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A3E05" w14:textId="5E9206B6" w:rsidR="00EA7F30" w:rsidRPr="0018322C" w:rsidRDefault="00C40A68" w:rsidP="00EA7F30">
      <w:pPr>
        <w:ind w:firstLine="0"/>
        <w:jc w:val="center"/>
        <w:rPr>
          <w:rFonts w:ascii="Courier New" w:hAnsi="Courier New"/>
          <w:sz w:val="20"/>
        </w:rPr>
      </w:pPr>
      <w:r w:rsidRPr="00663763">
        <w:rPr>
          <w:rFonts w:ascii="Courier New" w:hAnsi="Courier New"/>
          <w:sz w:val="20"/>
          <w:lang w:val="fr-FR"/>
        </w:rPr>
        <w:t xml:space="preserve">1. </w:t>
      </w:r>
      <w:r w:rsidR="00A536EE">
        <w:rPr>
          <w:rFonts w:ascii="Courier New" w:hAnsi="Courier New"/>
          <w:sz w:val="20"/>
        </w:rPr>
        <w:t>------IN</w:t>
      </w:r>
      <w:r w:rsidR="002B7E80">
        <w:rPr>
          <w:rFonts w:ascii="Courier New" w:hAnsi="Courier New"/>
          <w:sz w:val="20"/>
        </w:rPr>
        <w:t>D</w:t>
      </w:r>
      <w:r w:rsidR="00A536EE">
        <w:rPr>
          <w:rFonts w:ascii="Courier New" w:hAnsi="Courier New"/>
          <w:sz w:val="20"/>
        </w:rPr>
        <w:t xml:space="preserve">- 2019 0323 CZ- </w:t>
      </w:r>
      <w:r w:rsidR="002B7E80">
        <w:rPr>
          <w:rFonts w:ascii="Courier New" w:hAnsi="Courier New"/>
          <w:sz w:val="20"/>
        </w:rPr>
        <w:t>MT</w:t>
      </w:r>
      <w:r w:rsidR="00A536EE">
        <w:rPr>
          <w:rFonts w:ascii="Courier New" w:hAnsi="Courier New"/>
          <w:sz w:val="20"/>
        </w:rPr>
        <w:t>- ------ 20200728 --- ---</w:t>
      </w:r>
      <w:r w:rsidR="0038706F">
        <w:rPr>
          <w:rFonts w:ascii="Courier New" w:hAnsi="Courier New"/>
          <w:sz w:val="20"/>
        </w:rPr>
        <w:t xml:space="preserve"> </w:t>
      </w:r>
      <w:bookmarkStart w:id="0" w:name="_GoBack"/>
      <w:bookmarkEnd w:id="0"/>
      <w:r w:rsidR="00A536EE">
        <w:rPr>
          <w:rFonts w:ascii="Courier New" w:hAnsi="Courier New"/>
          <w:sz w:val="20"/>
        </w:rPr>
        <w:t>FINAL</w:t>
      </w:r>
    </w:p>
    <w:p w14:paraId="19747695" w14:textId="61FD7F61" w:rsidR="00B50835" w:rsidRDefault="00B50835" w:rsidP="00D45EDA">
      <w:pPr>
        <w:pStyle w:val="VYHLKA"/>
        <w:keepNext w:val="0"/>
        <w:keepLines w:val="0"/>
        <w:spacing w:before="240" w:after="240"/>
        <w:rPr>
          <w:rFonts w:ascii="Arial" w:hAnsi="Arial"/>
          <w:sz w:val="22"/>
        </w:rPr>
      </w:pPr>
      <w:r>
        <w:rPr>
          <w:rFonts w:ascii="Arial" w:hAnsi="Arial"/>
          <w:sz w:val="22"/>
        </w:rPr>
        <w:t>DIGRIET TA’ IMPLIMENTAZZJONI</w:t>
      </w:r>
    </w:p>
    <w:p w14:paraId="550C97C2" w14:textId="3E0C26EF" w:rsidR="00D45EDA" w:rsidRPr="00663763" w:rsidRDefault="00D45EDA" w:rsidP="00663763">
      <w:pPr>
        <w:pStyle w:val="nadpisvyhlky"/>
        <w:rPr>
          <w:rFonts w:ascii="Arial" w:hAnsi="Arial" w:cs="Arial"/>
          <w:b w:val="0"/>
          <w:bCs/>
          <w:sz w:val="22"/>
          <w:szCs w:val="22"/>
        </w:rPr>
      </w:pPr>
      <w:r w:rsidRPr="00663763">
        <w:rPr>
          <w:rFonts w:ascii="Arial" w:hAnsi="Arial" w:cs="Arial"/>
          <w:b w:val="0"/>
          <w:bCs/>
          <w:sz w:val="22"/>
          <w:szCs w:val="22"/>
        </w:rPr>
        <w:t>Nru 18/2020</w:t>
      </w:r>
    </w:p>
    <w:p w14:paraId="23F60261" w14:textId="4FA18C92" w:rsidR="00B50835" w:rsidRPr="00663763" w:rsidRDefault="00D032D3" w:rsidP="00CD1778">
      <w:pPr>
        <w:pStyle w:val="nadpisvyhlky"/>
        <w:keepNext w:val="0"/>
        <w:keepLines w:val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/>
          <w:b w:val="0"/>
          <w:sz w:val="22"/>
        </w:rPr>
        <w:t>T</w:t>
      </w:r>
      <w:r w:rsidR="00B50835">
        <w:rPr>
          <w:rFonts w:ascii="Arial" w:hAnsi="Arial"/>
          <w:b w:val="0"/>
          <w:sz w:val="22"/>
        </w:rPr>
        <w:t>a</w:t>
      </w:r>
      <w:r w:rsidRPr="00663763">
        <w:rPr>
          <w:rFonts w:ascii="Arial" w:hAnsi="Arial"/>
          <w:b w:val="0"/>
          <w:sz w:val="22"/>
        </w:rPr>
        <w:t>l-</w:t>
      </w:r>
      <w:r w:rsidR="00D45EDA" w:rsidRPr="00663763">
        <w:rPr>
          <w:rFonts w:ascii="Arial" w:hAnsi="Arial"/>
          <w:b w:val="0"/>
          <w:sz w:val="22"/>
        </w:rPr>
        <w:t>20 ta’ Jannar 2020</w:t>
      </w:r>
    </w:p>
    <w:p w14:paraId="2FC60B52" w14:textId="77777777" w:rsidR="00B467ED" w:rsidRPr="00B40FDB" w:rsidRDefault="00B467ED" w:rsidP="00CD1778">
      <w:pPr>
        <w:ind w:firstLine="0"/>
        <w:jc w:val="center"/>
        <w:rPr>
          <w:rFonts w:ascii="Arial" w:hAnsi="Arial" w:cs="Arial"/>
          <w:sz w:val="22"/>
          <w:szCs w:val="22"/>
        </w:rPr>
      </w:pPr>
    </w:p>
    <w:p w14:paraId="5BAD1896" w14:textId="77777777" w:rsidR="00E26C48" w:rsidRPr="00B40FDB" w:rsidRDefault="00E26C48" w:rsidP="00CD1778">
      <w:pPr>
        <w:ind w:firstLine="0"/>
        <w:jc w:val="center"/>
        <w:rPr>
          <w:rFonts w:ascii="Arial" w:hAnsi="Arial" w:cs="Arial"/>
          <w:sz w:val="22"/>
          <w:szCs w:val="22"/>
        </w:rPr>
      </w:pPr>
    </w:p>
    <w:p w14:paraId="1A951D7E" w14:textId="77777777" w:rsidR="00B467ED" w:rsidRPr="00B40FDB" w:rsidRDefault="005E5F86" w:rsidP="00CD1778">
      <w:pPr>
        <w:pStyle w:val="TextBody"/>
        <w:spacing w:after="0" w:line="240" w:lineRule="auto"/>
        <w:ind w:firstLine="0"/>
        <w:rPr>
          <w:b/>
          <w:sz w:val="22"/>
          <w:szCs w:val="22"/>
        </w:rPr>
      </w:pPr>
      <w:r>
        <w:rPr>
          <w:b/>
          <w:sz w:val="22"/>
        </w:rPr>
        <w:t>dwar ir-rekwiżiti għal prodotti mitħuna taċ-ċereali, għaġin, prodotti tal-furnara, u prodotti tal-ħelu u għaġina</w:t>
      </w:r>
    </w:p>
    <w:p w14:paraId="65992CEF" w14:textId="77777777" w:rsidR="00B467ED" w:rsidRPr="00B40FDB" w:rsidRDefault="00B467ED" w:rsidP="00CD1778">
      <w:pPr>
        <w:ind w:firstLine="0"/>
        <w:rPr>
          <w:rFonts w:ascii="Arial" w:hAnsi="Arial" w:cs="Arial"/>
          <w:sz w:val="22"/>
          <w:szCs w:val="22"/>
        </w:rPr>
      </w:pPr>
    </w:p>
    <w:p w14:paraId="405DB593" w14:textId="77777777" w:rsidR="00290AD5" w:rsidRPr="00B40FDB" w:rsidRDefault="00290AD5" w:rsidP="001639A2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Skont l-§ 18(1)(a), (b), (g) u (h) tal-Att Nru 110/1997 dwar oġġetti tal-ikel u prodotti tat-tabakk u dwar emendi għal ċerti atti relatati, kif emendat mill-Att Nru 119/2000, l-Att Nru 306/2000, l-Att Nru 146/2002, l-Att Nru 131/2003, l-Att Nru 274/2003, l-Att Nru 316/2004, l-Att Nru 120/2008, l-Att Nru 139/2014 u l-Att Nru 180/2016 (minn hawn ’il quddiem l-“Att”), il-Ministeru għall-Agrikoltura jistabbilixxi dan li ġej:</w:t>
      </w:r>
    </w:p>
    <w:p w14:paraId="660B9FB1" w14:textId="77777777" w:rsidR="00EA7F30" w:rsidRDefault="00EA7F30" w:rsidP="00CD1778">
      <w:pPr>
        <w:ind w:firstLine="0"/>
        <w:jc w:val="center"/>
        <w:rPr>
          <w:rFonts w:ascii="Arial" w:hAnsi="Arial" w:cs="Arial"/>
          <w:sz w:val="22"/>
          <w:szCs w:val="22"/>
        </w:rPr>
      </w:pPr>
    </w:p>
    <w:p w14:paraId="66FA3A97" w14:textId="77777777" w:rsidR="00B84C43" w:rsidRPr="00B40FDB" w:rsidRDefault="00DC37F6" w:rsidP="00CD1778">
      <w:pPr>
        <w:keepNext/>
        <w:keepLines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§ 1</w:t>
      </w:r>
    </w:p>
    <w:p w14:paraId="28A6A546" w14:textId="77777777" w:rsidR="00C85F0A" w:rsidRPr="00B40FDB" w:rsidRDefault="00C85F0A" w:rsidP="00CD1778">
      <w:pPr>
        <w:keepNext/>
        <w:keepLines/>
        <w:ind w:firstLine="0"/>
        <w:jc w:val="center"/>
        <w:rPr>
          <w:rFonts w:ascii="Arial" w:hAnsi="Arial" w:cs="Arial"/>
          <w:sz w:val="22"/>
          <w:szCs w:val="22"/>
        </w:rPr>
      </w:pPr>
    </w:p>
    <w:p w14:paraId="1C1F2FEB" w14:textId="77777777" w:rsidR="005E5F86" w:rsidRPr="00B40FDB" w:rsidRDefault="005E5F86" w:rsidP="00CD1778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Suġġett</w:t>
      </w:r>
    </w:p>
    <w:p w14:paraId="737E1AC4" w14:textId="77777777" w:rsidR="005E5F86" w:rsidRPr="00B40FDB" w:rsidRDefault="005E5F86" w:rsidP="00CD1778">
      <w:pPr>
        <w:keepNext/>
        <w:keepLines/>
        <w:ind w:firstLine="0"/>
        <w:jc w:val="center"/>
        <w:rPr>
          <w:rFonts w:ascii="Arial" w:hAnsi="Arial" w:cs="Arial"/>
          <w:sz w:val="22"/>
          <w:szCs w:val="22"/>
        </w:rPr>
      </w:pPr>
    </w:p>
    <w:p w14:paraId="47D5CD95" w14:textId="77777777" w:rsidR="009A4383" w:rsidRDefault="00B84C43" w:rsidP="001639A2">
      <w:pPr>
        <w:keepNext/>
        <w:keepLines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Filwaqt li jsegwi l-leġiżlazzjoni applikabbli direttament tal-Unjoni Ewropea</w:t>
      </w:r>
      <w:r>
        <w:rPr>
          <w:rStyle w:val="FootnoteReference"/>
          <w:rFonts w:ascii="Arial" w:hAnsi="Arial"/>
          <w:sz w:val="22"/>
        </w:rPr>
        <w:footnoteReference w:customMarkFollows="1" w:id="1"/>
        <w:t>1)</w:t>
      </w:r>
      <w:r>
        <w:rPr>
          <w:rFonts w:ascii="Arial" w:hAnsi="Arial"/>
          <w:sz w:val="22"/>
        </w:rPr>
        <w:t>, dan id-Digriet ta’ Implimentazzjoni jirregola</w:t>
      </w:r>
    </w:p>
    <w:p w14:paraId="703CBB0C" w14:textId="77777777" w:rsidR="0073363B" w:rsidRPr="00B40FDB" w:rsidRDefault="0073363B" w:rsidP="001639A2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14:paraId="64E0A71B" w14:textId="77777777" w:rsidR="009A4383" w:rsidRPr="00B40FDB" w:rsidRDefault="009A4383" w:rsidP="001639A2">
      <w:pPr>
        <w:pStyle w:val="ListParagraph"/>
        <w:numPr>
          <w:ilvl w:val="0"/>
          <w:numId w:val="6"/>
        </w:numPr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>il-metodu tal-provvista ta’ informazzjoni dwar prodotti mitħuna taċ-ċereali, għaġin, prodotti tal-furnara, u prodotti tal-ħelu u għaġina,</w:t>
      </w:r>
    </w:p>
    <w:p w14:paraId="19779871" w14:textId="77777777" w:rsidR="00DF18A2" w:rsidRPr="00B40FDB" w:rsidRDefault="00DF18A2" w:rsidP="001639A2">
      <w:pPr>
        <w:pStyle w:val="ListParagraph"/>
        <w:numPr>
          <w:ilvl w:val="0"/>
          <w:numId w:val="6"/>
        </w:numPr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>it-tipi ta’ prodotti mitħuna taċ-ċereali, għaġin, prodotti tal-furnara, u prodotti tal-ħelu u għaġina kklassifikati fi gruppi u sottogruppi,</w:t>
      </w:r>
    </w:p>
    <w:p w14:paraId="1C1FF487" w14:textId="77777777" w:rsidR="005E5F86" w:rsidRPr="00B40FDB" w:rsidRDefault="009A4383" w:rsidP="001639A2">
      <w:pPr>
        <w:pStyle w:val="ListParagraph"/>
        <w:numPr>
          <w:ilvl w:val="0"/>
          <w:numId w:val="6"/>
        </w:numPr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>għal kull tip ta’ prodotti mitħuna taċ-ċereali, għaġin, prodotti tal-furnara, u prodotti tal-ħelu u għaġina, ir-rekwiżiti tal-kwalità relatati ma’ isimhom u d-devjazzjonijiet fil-piż negattivi permissibbli,</w:t>
      </w:r>
    </w:p>
    <w:p w14:paraId="10F4B1D8" w14:textId="77777777" w:rsidR="008B1DED" w:rsidRPr="00B40FDB" w:rsidRDefault="008B1DED" w:rsidP="001639A2">
      <w:pPr>
        <w:pStyle w:val="ListParagraph"/>
        <w:numPr>
          <w:ilvl w:val="0"/>
          <w:numId w:val="6"/>
        </w:numPr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>għal prodotti mitħuna taċ-ċereali, għaġin, prodotti tal-furnara, u prodotti tal-ħelu u għaġina</w:t>
      </w:r>
    </w:p>
    <w:p w14:paraId="165753EF" w14:textId="77777777" w:rsidR="008B1DED" w:rsidRPr="00B40FDB" w:rsidRDefault="008B1DED" w:rsidP="001639A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/>
        </w:rPr>
        <w:t>1. it-temperatura applikata u l-umdità relattiva tal-arja għall-ħażna,</w:t>
      </w:r>
    </w:p>
    <w:p w14:paraId="2F3BAE99" w14:textId="77777777" w:rsidR="008B1DED" w:rsidRPr="00B40FDB" w:rsidRDefault="008B1DED" w:rsidP="001639A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/>
        </w:rPr>
        <w:t>2. il-metodi tal-ħażna u l-immaniġġjar meta dawn jiġu kkummerċjalizzati,</w:t>
      </w:r>
    </w:p>
    <w:p w14:paraId="1FA5F4F5" w14:textId="77777777" w:rsidR="008B1DED" w:rsidRPr="00B40FDB" w:rsidRDefault="008B1DED" w:rsidP="001639A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/>
        </w:rPr>
        <w:t>3. ir-rekwiżiti teknoloġiċi minimi.</w:t>
      </w:r>
    </w:p>
    <w:p w14:paraId="3CB31885" w14:textId="77777777" w:rsidR="00B84C43" w:rsidRPr="00B40FDB" w:rsidRDefault="00B84C43" w:rsidP="00CD1778">
      <w:pPr>
        <w:tabs>
          <w:tab w:val="left" w:pos="709"/>
        </w:tabs>
        <w:ind w:firstLine="0"/>
        <w:rPr>
          <w:rFonts w:ascii="Arial" w:hAnsi="Arial" w:cs="Arial"/>
          <w:sz w:val="22"/>
          <w:szCs w:val="22"/>
        </w:rPr>
      </w:pPr>
    </w:p>
    <w:p w14:paraId="3DC08507" w14:textId="77777777" w:rsidR="00CE6AA2" w:rsidRPr="00B40FDB" w:rsidRDefault="00B84C43" w:rsidP="00CD1778">
      <w:pPr>
        <w:keepNext/>
        <w:keepLines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lastRenderedPageBreak/>
        <w:t>§ 2</w:t>
      </w:r>
    </w:p>
    <w:p w14:paraId="1DBC27CD" w14:textId="77777777" w:rsidR="00C85F0A" w:rsidRPr="00B40FDB" w:rsidRDefault="00C85F0A" w:rsidP="00CD1778">
      <w:pPr>
        <w:keepNext/>
        <w:keepLines/>
        <w:ind w:firstLine="0"/>
        <w:jc w:val="center"/>
        <w:rPr>
          <w:rFonts w:ascii="Arial" w:hAnsi="Arial" w:cs="Arial"/>
          <w:sz w:val="22"/>
          <w:szCs w:val="22"/>
        </w:rPr>
      </w:pPr>
    </w:p>
    <w:p w14:paraId="564F972C" w14:textId="77777777" w:rsidR="00CE6AA2" w:rsidRPr="00B40FDB" w:rsidRDefault="00CE6AA2" w:rsidP="00CD1778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Definizzjonijiet ta’ ċerti termini</w:t>
      </w:r>
    </w:p>
    <w:p w14:paraId="46675990" w14:textId="77777777" w:rsidR="005E5F86" w:rsidRPr="00B40FDB" w:rsidRDefault="005E5F86" w:rsidP="00CD1778">
      <w:pPr>
        <w:keepNext/>
        <w:keepLines/>
        <w:ind w:firstLine="0"/>
        <w:jc w:val="center"/>
        <w:rPr>
          <w:rFonts w:ascii="Arial" w:hAnsi="Arial" w:cs="Arial"/>
          <w:sz w:val="22"/>
          <w:szCs w:val="22"/>
        </w:rPr>
      </w:pPr>
    </w:p>
    <w:p w14:paraId="05E3B658" w14:textId="77777777" w:rsidR="00B467ED" w:rsidRDefault="00680278" w:rsidP="00417E99">
      <w:pPr>
        <w:keepNext/>
        <w:keepLines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(1) Għall-finijiet ta’ dan id-Digriet ta’ Implimentazzjoni, għandhom japplikaw id-definizzjonijiet li ġejjin</w:t>
      </w:r>
    </w:p>
    <w:p w14:paraId="0BD6F6F5" w14:textId="77777777" w:rsidR="00417E99" w:rsidRPr="00B40FDB" w:rsidRDefault="00417E99" w:rsidP="00417E99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14:paraId="50CCD631" w14:textId="77777777" w:rsidR="00B467ED" w:rsidRPr="00B40FDB" w:rsidRDefault="00DC37F6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“prodotti mitħuna taċ-ċereali” tfisser prodotti ġejjin mill-ipproċessar ta’ speċi botanika waħda jew aktar ta’ ċereali, qamħ saraċin jew psewdoċereali oħrajn, jew ross bl-użu ta’ proċess ta’ tħin b’diversi stadji; lamtu u glutina vitali mhumiex prodotti mitħuna taċ-ċereali,</w:t>
      </w:r>
    </w:p>
    <w:p w14:paraId="5D41F0B0" w14:textId="77777777" w:rsidR="00B467ED" w:rsidRPr="00B40FDB" w:rsidRDefault="00DC37F6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“dqiq” tfisser il-prodott mitħun taċ-ċereali miksub bit-tħin ta’ qmuħ taċ-ċereali, psewdoċereali jew ross u kklassifikat skont id-daqs tal-partiċella, il-kontenut minerali u l-ispeċi taċ-ċereali, il-psewdoċereali jew ir-ross użat,</w:t>
      </w:r>
    </w:p>
    <w:p w14:paraId="45BB7670" w14:textId="77777777" w:rsidR="00B467ED" w:rsidRPr="00B40FDB" w:rsidRDefault="00DC37F6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“semolina” tfisser il-prodott mitħun taċ-ċereali miksub fl-ewwel fażi tat-tħin tal-qmuħ taċ-ċereali jew tal-psewdoċereali fil-forma ta’ partiċelli ħorox imfesdqa,</w:t>
      </w:r>
    </w:p>
    <w:p w14:paraId="43BB931C" w14:textId="77777777" w:rsidR="00B467ED" w:rsidRDefault="00DC37F6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“laqx” tfisser il-prodotti minn qmuħ taċ-ċereali mnaddfa u mfesdqa jew qmuħ imqaxxra jew bil-gluma mneħħija miksuba billi jiġu rrumblati jew jiġu mqatta’ b’mod dijagonali,</w:t>
      </w:r>
    </w:p>
    <w:p w14:paraId="0E076CA5" w14:textId="77777777" w:rsidR="00C042D6" w:rsidRPr="00D22EAD" w:rsidRDefault="00C042D6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“muesli” tfisser taħlita ta’ prodotti mitħuna taċ-ċereali pproċessati bit-tqarqiċ, l-estrużjoni jew bl-użu ta’ teknoloġija adattata oħra, li magħhom jiżdiedu ingredjenti oħrajn, b’mod partikolari żerriegħa tal-ġewż, frott imnixxef jew ipproċessat mod ieħor u sustanzi li jimmodifikaw it-togħma, l-aroma jew il-konsistenza,</w:t>
      </w:r>
    </w:p>
    <w:p w14:paraId="4DDFB6C1" w14:textId="77777777" w:rsidR="008B1DED" w:rsidRPr="00B40FDB" w:rsidRDefault="00DC37F6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“nuħħala” tfisser il-qxur ta’ barra ta’ qmuħ taċ-ċereali miksuba meta jiġu mitħuna l-qmuħ, </w:t>
      </w:r>
    </w:p>
    <w:p w14:paraId="1A72E887" w14:textId="77777777" w:rsidR="00B467ED" w:rsidRPr="00B40FDB" w:rsidRDefault="00C10009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auto"/>
          <w:sz w:val="22"/>
        </w:rPr>
        <w:t xml:space="preserve">“psewdoċereali” tfisser pjanti ta’ speċijiet li mhumiex Poaceae, li huma pproċessati u użati b’mod simili għaċ-ċereali, </w:t>
      </w:r>
    </w:p>
    <w:p w14:paraId="454F316C" w14:textId="77777777" w:rsidR="00B467ED" w:rsidRPr="00B40FDB" w:rsidRDefault="00DC37F6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“dqiq mitħun bil-ġebel (</w:t>
      </w:r>
      <w:r>
        <w:rPr>
          <w:rFonts w:ascii="Arial" w:hAnsi="Arial"/>
          <w:i/>
          <w:sz w:val="22"/>
        </w:rPr>
        <w:t>trhanka</w:t>
      </w:r>
      <w:r>
        <w:rPr>
          <w:rFonts w:ascii="Arial" w:hAnsi="Arial"/>
          <w:sz w:val="22"/>
        </w:rPr>
        <w:t>)” tfisser il-prodott minn qmuħ taċ-ċereali mnaddfa miksuba b’tifrik ġentili,</w:t>
      </w:r>
    </w:p>
    <w:p w14:paraId="0A27E6C9" w14:textId="77777777" w:rsidR="00C10009" w:rsidRPr="00B40FDB" w:rsidRDefault="00DC37F6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“ċereali mitħunin ħoxnin” tfisser prodotti minn qmuħ taċ-ċereali mnaddfa li s-saffi tal-qxur tagħhom ikunu tneħħew bl-għorik,</w:t>
      </w:r>
    </w:p>
    <w:p w14:paraId="37CD6BBC" w14:textId="77777777" w:rsidR="00C10009" w:rsidRPr="00B40FDB" w:rsidRDefault="00DC37F6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“ċereali mitħunin ħoxnin imqattgħa (</w:t>
      </w:r>
      <w:r>
        <w:rPr>
          <w:rFonts w:ascii="Arial" w:hAnsi="Arial"/>
          <w:i/>
          <w:sz w:val="22"/>
        </w:rPr>
        <w:t>lámanka</w:t>
      </w:r>
      <w:r>
        <w:rPr>
          <w:rFonts w:ascii="Arial" w:hAnsi="Arial"/>
          <w:sz w:val="22"/>
        </w:rPr>
        <w:t>)” tfisser iċ-ċereali u ċ-ċereali mitħunin ħoxnin tal-qamħ saraċin żgħar imkissra u mhux magħżulin,</w:t>
      </w:r>
    </w:p>
    <w:p w14:paraId="5EAAE668" w14:textId="77777777" w:rsidR="00B467ED" w:rsidRPr="00B40FDB" w:rsidRDefault="00C10009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“ċereali mitħunin ħoxnin perlati (</w:t>
      </w:r>
      <w:r>
        <w:rPr>
          <w:rFonts w:ascii="Arial" w:hAnsi="Arial"/>
          <w:i/>
          <w:sz w:val="22"/>
        </w:rPr>
        <w:t>perličky</w:t>
      </w:r>
      <w:r>
        <w:rPr>
          <w:rFonts w:ascii="Arial" w:hAnsi="Arial"/>
          <w:sz w:val="22"/>
        </w:rPr>
        <w:t>)” tfisser ċereali mitħunin ħoxnin żgħar ħafna,</w:t>
      </w:r>
    </w:p>
    <w:p w14:paraId="5D561F30" w14:textId="77777777" w:rsidR="00B467ED" w:rsidRPr="00B40FDB" w:rsidRDefault="00DC37F6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“millieġ” tfisser qmuħ proso mnaddfa pproċessati billi jitqaxxru u jiġu llostrati,</w:t>
      </w:r>
    </w:p>
    <w:p w14:paraId="4BF7547F" w14:textId="77777777" w:rsidR="00B467ED" w:rsidRPr="00B40FDB" w:rsidRDefault="00DC37F6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“nebbieta” tfisser partiċelli jew tqarqiċ ta’ togħma kemm kemm ħelwa miksuba meta jiġu pproċessati qmuħ taċ-ċereali bl-użu ta’ tekniki tat-tħin,</w:t>
      </w:r>
    </w:p>
    <w:p w14:paraId="6A7160BA" w14:textId="77777777" w:rsidR="00B467ED" w:rsidRPr="00B40FDB" w:rsidRDefault="00DC37F6" w:rsidP="00EA7F30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“ċereali għal konsum dirett” tfisser qmuħ taċ-ċereali mnaddfa jew ipproċessati mod ieħor,</w:t>
      </w:r>
    </w:p>
    <w:p w14:paraId="1A98C28C" w14:textId="77777777" w:rsidR="00B467ED" w:rsidRPr="00B40FDB" w:rsidRDefault="00DC37F6" w:rsidP="00EA7F30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“taħlitiet ibbażati fuq iċ-ċereali” tfisser il-prodotti maħsuba għal konsum dirett jew għal konsum wara t-trattament bis-sħana li fil-biċċa l-kbira tagħhom ikun fihom prodotti mitħuna taċ-ċereali, li magħhom ikunu żdiedu ingredjenti oħrajn, </w:t>
      </w:r>
    </w:p>
    <w:p w14:paraId="716C3BD0" w14:textId="77777777" w:rsidR="00B467ED" w:rsidRPr="00B40FDB" w:rsidRDefault="00DC37F6" w:rsidP="00EA7F30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“ross” tfisser iż-żerriegħa miksuba minn ross Asjatiku kkultivat </w:t>
      </w:r>
      <w:r>
        <w:rPr>
          <w:rFonts w:ascii="Arial" w:hAnsi="Arial"/>
          <w:i/>
          <w:sz w:val="22"/>
        </w:rPr>
        <w:t>Oryza sativa L.</w:t>
      </w:r>
      <w:r>
        <w:rPr>
          <w:rFonts w:ascii="Arial" w:hAnsi="Arial"/>
          <w:sz w:val="22"/>
        </w:rPr>
        <w:t xml:space="preserve"> u l-varjetajiet tiegħu,</w:t>
      </w:r>
    </w:p>
    <w:p w14:paraId="603F9B4A" w14:textId="77777777" w:rsidR="00B467ED" w:rsidRPr="00B40FDB" w:rsidRDefault="00DC37F6" w:rsidP="00EA7F30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“ross bil-ħliefa” tfisser il-ħbub tar-ross mhux imqaxxra bil-ġilda ta’ barra intatta,</w:t>
      </w:r>
    </w:p>
    <w:p w14:paraId="03354220" w14:textId="77777777" w:rsidR="00B467ED" w:rsidRPr="00B40FDB" w:rsidRDefault="00DC37F6" w:rsidP="00EA7F30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“ross nofsu mqaxxar” jew “ross naturali” tfisser ħbub tar-ross li tneħħietilhom il-qoxra ta’ barra,</w:t>
      </w:r>
    </w:p>
    <w:p w14:paraId="2D3669BE" w14:textId="77777777" w:rsidR="00B467ED" w:rsidRPr="00B40FDB" w:rsidRDefault="00DC37F6" w:rsidP="00EA7F30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“ross meħluf” tfisser ħbub tar-ross li jkunu tneħħewlhom il-partijiet kollha tal-perikarpu u t-tegumen u parti min-nebbieta,</w:t>
      </w:r>
    </w:p>
    <w:p w14:paraId="1B8366A2" w14:textId="77777777" w:rsidR="00685D3E" w:rsidRPr="00D22EAD" w:rsidRDefault="00685D3E" w:rsidP="00EA7F30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“ross tal-ħabba twila” tfisser ross bi ħbub itwal minn 6 mm,</w:t>
      </w:r>
    </w:p>
    <w:p w14:paraId="1B051FB5" w14:textId="77777777" w:rsidR="00B467ED" w:rsidRPr="00B40FDB" w:rsidRDefault="00DC37F6" w:rsidP="00EA7F30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“ross tal-ħabba mezzana” tfisser ross li l-ħbub tiegħu jkollhom tul medju ta’ bejn 5.2 mm u 6.0 mm u li l-proporzjon bejn it-tul u l-wisa’ tagħhom ikun anqas minn 3,</w:t>
      </w:r>
    </w:p>
    <w:p w14:paraId="2E9E27D7" w14:textId="77777777" w:rsidR="00B467ED" w:rsidRPr="00B40FDB" w:rsidRDefault="00DC37F6" w:rsidP="00EA7F30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“ross tal-ħabba tonda” tfisser ross li l-ħbub tiegħu jkollhom tul medju li ma jaqbiżx il-5.2 mm u li l-proporzjon bejn it-tul u l-wisa’ tagħhom tkun anqas minn 2,</w:t>
      </w:r>
    </w:p>
    <w:p w14:paraId="046B28B8" w14:textId="77777777" w:rsidR="003432CC" w:rsidRPr="00B40FDB" w:rsidRDefault="00DC37F6" w:rsidP="00EA7F30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“dqiq integrali” tfisser il-prodott mitħun taċ-ċereali miksub billi jiġu mitħuna qmuħ sħaħ taċ-ċereali jew tal-psewdoċereali, jew billi tiġi mitħuna kull parti tal-qamħa, u li jkun fih il-partijiet kollha tal-qamħa, jiġifieri l-endosperma, in-nuħħala u n-nebbieta fl-istess proporzjonijiet bħall-qamħa oriġinali,</w:t>
      </w:r>
    </w:p>
    <w:p w14:paraId="1E05C482" w14:textId="77777777" w:rsidR="00CF1EAC" w:rsidRPr="00D22EAD" w:rsidRDefault="00DC37F6" w:rsidP="00EA7F30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</w:rPr>
        <w:t>“dqiq tal-graham” tfisser dqiq tal-qamħ integrali jew dqiq tal-qamħ miksub bit-tħin tal-ħbub tal-qamħ li minnhom tneħħiet in-nebbieta, iżda li jkun fihom partijiet oħra tal-ħabba fl-istess porzjonijiet bħall-ħbub oriġinali li minnhom tneħħiet in-nebbieta.</w:t>
      </w:r>
    </w:p>
    <w:p w14:paraId="5E506267" w14:textId="77777777" w:rsidR="00CF1EAC" w:rsidRPr="00B40FDB" w:rsidRDefault="00CF1EAC" w:rsidP="00EA7F30">
      <w:pPr>
        <w:pStyle w:val="Odstavecseseznamem1"/>
        <w:ind w:left="0" w:firstLine="0"/>
        <w:rPr>
          <w:rFonts w:ascii="Arial" w:hAnsi="Arial" w:cs="Arial"/>
          <w:b/>
          <w:sz w:val="22"/>
          <w:szCs w:val="22"/>
        </w:rPr>
      </w:pPr>
    </w:p>
    <w:p w14:paraId="4CDBE594" w14:textId="77777777" w:rsidR="008C38E3" w:rsidRDefault="008C38E3" w:rsidP="00417E99">
      <w:pPr>
        <w:keepNext/>
        <w:keepLines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lastRenderedPageBreak/>
        <w:t>(2) Għall-finijiet ta’ dan id-Digriet ta’ Implimentazzjoni, għandhom japplikaw ukoll id-definizzjonijiet li ġejjin</w:t>
      </w:r>
    </w:p>
    <w:p w14:paraId="2B0348A4" w14:textId="77777777" w:rsidR="0073363B" w:rsidRPr="00B40FDB" w:rsidRDefault="0073363B" w:rsidP="00417E99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14:paraId="3806884E" w14:textId="77777777" w:rsidR="008B1DED" w:rsidRPr="001639A2" w:rsidRDefault="00C0672B" w:rsidP="001639A2">
      <w:pPr>
        <w:pStyle w:val="Odstavecseseznamem1"/>
        <w:numPr>
          <w:ilvl w:val="0"/>
          <w:numId w:val="1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“għaġin” tfisser prodotti magħmulin billi tiġi ffurmata għaġina bla ħmira li ma tkunx ġiet imrattba b’mod kimiku, ippreparati minn prodotti mitħuna taċ-ċereali jew materjali oħrajn li joriġinaw mill-pjanti li magħhom żdiedu ingredjenti oħrajn,</w:t>
      </w:r>
    </w:p>
    <w:p w14:paraId="6DA7F22C" w14:textId="77777777" w:rsidR="002B691C" w:rsidRPr="00B40FDB" w:rsidRDefault="002B691C" w:rsidP="00EA7F30">
      <w:pPr>
        <w:pStyle w:val="Odstavecseseznamem1"/>
        <w:numPr>
          <w:ilvl w:val="0"/>
          <w:numId w:val="1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“għaġin niexef” tfisser għaġin li, ladarba ffurmat, ġie mnixxef għal kontenut ta’ ndewwa ta’ mhux aktar minn 13 fil-mija skont il-piż,</w:t>
      </w:r>
    </w:p>
    <w:p w14:paraId="5F027A05" w14:textId="77777777" w:rsidR="002B691C" w:rsidRDefault="0050682C" w:rsidP="00EA7F30">
      <w:pPr>
        <w:pStyle w:val="Odstavecseseznamem1"/>
        <w:numPr>
          <w:ilvl w:val="0"/>
          <w:numId w:val="1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“għaġin mhux niexef” tfisser għaġin li, minn perspettiva mikrobijoloġika, jitħassar malajr u li, ladarba ffurmat, ikun ġie kemm kemm imnixxef għal kontenut ta’ ndewwa ta’ tal-anqas 20 fil-mija skont il-piż,</w:t>
      </w:r>
    </w:p>
    <w:p w14:paraId="7D0FEB5A" w14:textId="77777777" w:rsidR="0050682C" w:rsidRPr="00D22EAD" w:rsidRDefault="00C0672B" w:rsidP="00EA7F30">
      <w:pPr>
        <w:pStyle w:val="Odstavecseseznamem1"/>
        <w:numPr>
          <w:ilvl w:val="0"/>
          <w:numId w:val="1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“għaġin frisk” tfisser għaġin li, minn perspettiva mikrobijoloġika, jitħassar malajr u li, ladarba ffurmat, ikun ġie kemm kemm imnixxef għal kontenut ta’ ndewwa ta’ tal-anqas 24 fil-mija skont il-piż u għandu data ta’ skadenza li ma taqbiżx l-14-il jum mid-data ta’ produzzjoni,</w:t>
      </w:r>
    </w:p>
    <w:p w14:paraId="66C4DE38" w14:textId="77777777" w:rsidR="00EE00D3" w:rsidRPr="00B40FDB" w:rsidRDefault="00C0672B" w:rsidP="00EA7F30">
      <w:pPr>
        <w:pStyle w:val="Odstavecseseznamem1"/>
        <w:numPr>
          <w:ilvl w:val="0"/>
          <w:numId w:val="13"/>
        </w:numPr>
        <w:ind w:left="0" w:hanging="42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“għaġin tal-bajd” tfisser għaġin magħmul bl-użu ta’ bajd jew prodotti tal-bajd flimkien ma’ prodotti mitħuna taċ-ċereali,</w:t>
      </w:r>
    </w:p>
    <w:p w14:paraId="298DF45E" w14:textId="77777777" w:rsidR="00EE00D3" w:rsidRPr="00D22EAD" w:rsidRDefault="00C0672B" w:rsidP="001639A2">
      <w:pPr>
        <w:pStyle w:val="Odstavecseseznamem1"/>
        <w:numPr>
          <w:ilvl w:val="0"/>
          <w:numId w:val="13"/>
        </w:numPr>
        <w:ind w:left="0" w:hanging="42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“għaġin tas-smid” tfisser għaġin magħmul bl-użu ta’ smid biss, li jfisser smid tal-qamħ </w:t>
      </w:r>
      <w:r>
        <w:rPr>
          <w:rFonts w:ascii="Arial" w:hAnsi="Arial"/>
          <w:i/>
          <w:sz w:val="22"/>
        </w:rPr>
        <w:t>Triticum durum</w:t>
      </w:r>
      <w:r>
        <w:rPr>
          <w:rFonts w:ascii="Arial" w:hAnsi="Arial"/>
          <w:sz w:val="22"/>
        </w:rPr>
        <w:t xml:space="preserve">, mingħajr iż-żieda ta’ bajd jew prodotti tal-bajd, </w:t>
      </w:r>
    </w:p>
    <w:p w14:paraId="45E494D0" w14:textId="77777777" w:rsidR="0050682C" w:rsidRPr="00D22EAD" w:rsidRDefault="0050682C" w:rsidP="001639A2">
      <w:pPr>
        <w:pStyle w:val="Odstavecseseznamem1"/>
        <w:numPr>
          <w:ilvl w:val="0"/>
          <w:numId w:val="13"/>
        </w:numPr>
        <w:ind w:left="0" w:hanging="42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“għaġin tas-smid u l-bajd” tfisser għaġin magħmul bl-użu ta’ smid biss, li jfisser smid tal-qamħ </w:t>
      </w:r>
      <w:r>
        <w:rPr>
          <w:rFonts w:ascii="Arial" w:hAnsi="Arial"/>
          <w:i/>
          <w:sz w:val="22"/>
        </w:rPr>
        <w:t>Triticum durum</w:t>
      </w:r>
      <w:r>
        <w:rPr>
          <w:rFonts w:ascii="Arial" w:hAnsi="Arial"/>
          <w:sz w:val="22"/>
        </w:rPr>
        <w:t>, li miegħu jiżdiedu bajd jew prodotti tal-bajd,</w:t>
      </w:r>
    </w:p>
    <w:p w14:paraId="6D2DC128" w14:textId="77777777" w:rsidR="00EE00D3" w:rsidRPr="00B40FDB" w:rsidRDefault="00C0672B" w:rsidP="00EA7F30">
      <w:pPr>
        <w:pStyle w:val="Odstavecseseznamem1"/>
        <w:numPr>
          <w:ilvl w:val="0"/>
          <w:numId w:val="13"/>
        </w:numPr>
        <w:ind w:left="0" w:hanging="42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“għaġin integrali” tfisser għaġin magħmul minn dqiq integrali minn speċi waħda jew aktar ta’ ċereali, qamħ saraċin jew ross,</w:t>
      </w:r>
    </w:p>
    <w:p w14:paraId="0F581452" w14:textId="77777777" w:rsidR="00C0672B" w:rsidRPr="00B40FDB" w:rsidRDefault="00C0672B" w:rsidP="00EA7F30">
      <w:pPr>
        <w:pStyle w:val="Odstavecseseznamem1"/>
        <w:numPr>
          <w:ilvl w:val="0"/>
          <w:numId w:val="13"/>
        </w:numPr>
        <w:ind w:left="0" w:hanging="42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“għaġin istantanju” tfisser għaġin li huwa magħmul bl-użu ta’ proċess teknoloġiku speċjali u ppreparat għall-konsum billi jiġi reidratat fl-ilma jew likwidu ieħor.</w:t>
      </w:r>
    </w:p>
    <w:p w14:paraId="411039C6" w14:textId="77777777" w:rsidR="00EE00D3" w:rsidRPr="00B40FDB" w:rsidRDefault="00EE00D3" w:rsidP="00EA7F30">
      <w:pPr>
        <w:pStyle w:val="Odstavecseseznamem1"/>
        <w:ind w:left="0" w:firstLine="0"/>
        <w:rPr>
          <w:rFonts w:ascii="Arial" w:hAnsi="Arial" w:cs="Arial"/>
          <w:sz w:val="22"/>
          <w:szCs w:val="22"/>
        </w:rPr>
      </w:pPr>
    </w:p>
    <w:p w14:paraId="26852C4F" w14:textId="77777777" w:rsidR="00EE00D3" w:rsidRPr="00410913" w:rsidRDefault="00EE00D3" w:rsidP="00417E99">
      <w:pPr>
        <w:pStyle w:val="Odstavecseseznamem1"/>
        <w:keepNext/>
        <w:keepLines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(3) Għall-finijiet ta’ dan id-Digriet ta’ Implimentazzjoni, għandhom japplikaw ukoll id-definizzjonijiet li ġejjin</w:t>
      </w:r>
    </w:p>
    <w:p w14:paraId="5E01A232" w14:textId="77777777" w:rsidR="0073363B" w:rsidRPr="00410913" w:rsidRDefault="0073363B" w:rsidP="00417E99">
      <w:pPr>
        <w:pStyle w:val="Odstavecseseznamem1"/>
        <w:keepNext/>
        <w:keepLines/>
        <w:ind w:left="0" w:firstLine="0"/>
        <w:rPr>
          <w:rFonts w:ascii="Arial" w:hAnsi="Arial" w:cs="Arial"/>
          <w:sz w:val="22"/>
          <w:szCs w:val="22"/>
        </w:rPr>
      </w:pPr>
    </w:p>
    <w:p w14:paraId="7FB84DA6" w14:textId="77777777" w:rsidR="00B135D2" w:rsidRPr="00410913" w:rsidRDefault="00B135D2" w:rsidP="00EA7F30">
      <w:pPr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“forn” tfisser stabbiliment fejn ikunu twettqu l-operazzjonijiet teknoloġiċi kollha meħtieġa għall-produzzjoni ta’ prodott tal-furnara, mill-ħażna tal-materja prima għall-preparazzjoni tal-għaġina u l-ipproċessar u t-trattament bis-sħana finali,</w:t>
      </w:r>
    </w:p>
    <w:p w14:paraId="5C87D250" w14:textId="77777777" w:rsidR="00CE6AA2" w:rsidRPr="001639A2" w:rsidRDefault="00CE6AA2" w:rsidP="00EA7F30">
      <w:pPr>
        <w:numPr>
          <w:ilvl w:val="0"/>
          <w:numId w:val="5"/>
        </w:numPr>
        <w:ind w:left="0" w:hanging="426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</w:rPr>
        <w:t xml:space="preserve">“prodott tal-furnara” tfisser prodott miksub bit-trattament bis-sħana ta’ għaġina jew materjali li l-materja niexfa tagħhom, bl-eċċezzjoni ta’ prodotti ppreservati jew prodotti fini moħmija magħmula minn panura, proteina u prodotti ta’ qamħ pur, u prodotti tal-furnara mingħajr glutina, tikkonsisti b’mod ġenerali fi prodotti mitħuna taċ-ċereali, </w:t>
      </w:r>
    </w:p>
    <w:p w14:paraId="619C2E63" w14:textId="77777777" w:rsidR="00685D3E" w:rsidRPr="0012406D" w:rsidRDefault="00685D3E" w:rsidP="00EA7F30">
      <w:pPr>
        <w:numPr>
          <w:ilvl w:val="0"/>
          <w:numId w:val="5"/>
        </w:numPr>
        <w:ind w:left="0" w:hanging="426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“ħobż” tfisser prodott tal-furnara mrattab permezz ta’ ħmira prima, ħmira jew taħlita tagħhom li jkollu l-forma ta’ għaġina veka, ħobża jew forma b’piż ta’ 400 g jew aktar, ħlief għal ħobż imqatta’ u tipi ta’ ħobż mhux tradizzjonali, li jistgħu jkunu jiżnu anqas, </w:t>
      </w:r>
    </w:p>
    <w:p w14:paraId="3FAC7850" w14:textId="77777777" w:rsidR="00CE6AA2" w:rsidRPr="001639A2" w:rsidRDefault="00CE6AA2" w:rsidP="00EA7F30">
      <w:pPr>
        <w:numPr>
          <w:ilvl w:val="0"/>
          <w:numId w:val="5"/>
        </w:numPr>
        <w:ind w:left="0" w:hanging="426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</w:rPr>
        <w:t>“prodotti moħmija komuni” tfisser prodotti tal-furnara li jkunu magħmula minn dqiq tal-qamħ jew prodotti mitħuna taċ-ċereali oħrajn u ingredjenti oħrajn u li jkun fihom anqas minn 8 % ta’ xaħam anidru u anqas minn 5 % ta’ zokkor skont il-piż ġenerali tal-prodotti mitħuna taċ-ċereali użati,</w:t>
      </w:r>
    </w:p>
    <w:p w14:paraId="56906190" w14:textId="77777777" w:rsidR="00E26C48" w:rsidRPr="001639A2" w:rsidRDefault="00CE6AA2" w:rsidP="00EA7F30">
      <w:pPr>
        <w:numPr>
          <w:ilvl w:val="0"/>
          <w:numId w:val="5"/>
        </w:numPr>
        <w:ind w:left="0" w:hanging="426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</w:rPr>
        <w:t>“prodotti fini moħmija” tfisser prodotti tal-furnara li huma magħmula minn dqiq tal-qamħ jew prodotti mitħuna taċ-ċereali oħrajn u ingredjenti oħrajn, li jkun fihom anqas minn 8 % ta’ xaħam anidru u anqas minn 5 % ta’ zokkor relattiv għall-piż ġenerali tal-prodotti mitħuna taċ-ċereali użati u jistgħu jkunu mimlija b’diversi mili qabel jew wara li jinħmew, bħal ġamm, powidl jew taħlitiet tal-frott, jew mili li jkun stabbli mikrobjalment jekk ikkummerċjalizzat taħt kundizzjonijiet normali, jew jistgħu jkunu ddekorati fil-wiċċ,</w:t>
      </w:r>
    </w:p>
    <w:p w14:paraId="7BFBBC9B" w14:textId="77777777" w:rsidR="00CE6AA2" w:rsidRPr="001639A2" w:rsidRDefault="00CE6AA2" w:rsidP="00EA7F30">
      <w:pPr>
        <w:numPr>
          <w:ilvl w:val="0"/>
          <w:numId w:val="5"/>
        </w:numPr>
        <w:ind w:left="0" w:hanging="426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</w:rPr>
        <w:t>“prodotti moħmija li jservu fit-tul” tfisser prodotti tal-furnara li jkunu magħmula minn dqiq tal-qamħ jew prodotti mitħuna taċ-ċereali oħrajn u ingredjenti oħrajn, li jkun fihom mhux aktar minn 10 % ta’ xaħam anidru u, fil-każ ta’ kejkijiet tal-ġinġer, pretzels u sticks li jservu fit-tul, ikollhom kontenut tal-ilma ta’ mhux aktar minn 16 % u jkunu jistgħu jimtlew b’diversi mili li jkun stabbli jekk ikkummerċjalizzat taħt kundizzjonijiet normali, jew li jistgħu jinksew jew ikunu ddekorati fil-wiċċ,</w:t>
      </w:r>
    </w:p>
    <w:p w14:paraId="037F8AB6" w14:textId="77777777" w:rsidR="00CE6AA2" w:rsidRPr="001639A2" w:rsidRDefault="00CE6AA2" w:rsidP="00EA7F30">
      <w:pPr>
        <w:numPr>
          <w:ilvl w:val="0"/>
          <w:numId w:val="5"/>
        </w:numPr>
        <w:ind w:left="0" w:hanging="426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</w:rPr>
        <w:t>“ħobż tal-qamħ” jew “prodotti moħmija tal-qamħ” tfisser prodotti tal-furnara li jkun fihom tal-anqas 90 % ta’ prodotti mitħuna taċ-ċereali tal-qamħ relattiv għall-piż ġenerali tal-prodotti mitħuna taċ-ċereali użati,</w:t>
      </w:r>
    </w:p>
    <w:p w14:paraId="4EF91A18" w14:textId="77777777" w:rsidR="00CE6AA2" w:rsidRPr="001639A2" w:rsidRDefault="00CE6AA2" w:rsidP="00EA7F30">
      <w:pPr>
        <w:numPr>
          <w:ilvl w:val="0"/>
          <w:numId w:val="5"/>
        </w:numPr>
        <w:ind w:left="0" w:hanging="426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</w:rPr>
        <w:t>“ħobż tas-segala” jew “prodotti moħmija tas-segala” tfisser prodotti tal-furnara li jkun fihom tal-anqas 90 % ta’ prodotti mitħuna taċ-ċereali tas-segala relattiv għall-piż ġenerali tal-prodotti mitħuna taċ-ċereali użati,</w:t>
      </w:r>
    </w:p>
    <w:p w14:paraId="456AEA7A" w14:textId="77777777" w:rsidR="00CE6AA2" w:rsidRPr="001639A2" w:rsidRDefault="00CE6AA2" w:rsidP="00EA7F30">
      <w:pPr>
        <w:numPr>
          <w:ilvl w:val="0"/>
          <w:numId w:val="5"/>
        </w:numPr>
        <w:ind w:left="0" w:hanging="426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</w:rPr>
        <w:lastRenderedPageBreak/>
        <w:t>“ħobż tas-segala u l-qamħ” jew “prodotti moħmija tas-segala u l-qamħ” tfisser prodotti tal-furnara li jkun fihom aktar minn 50 % ta’ prodotti mitħuna taċ-ċereali tas-segala u aktar minn 10 % ta’ prodotti mitħuna taċ-ċereali tal-qamħ relattiv għall-piż ġenerali tal-prodotti mitħuna taċ-ċereali użati,</w:t>
      </w:r>
    </w:p>
    <w:p w14:paraId="31B22968" w14:textId="77777777" w:rsidR="00E26C48" w:rsidRPr="001639A2" w:rsidRDefault="00CE6AA2" w:rsidP="00EA7F30">
      <w:pPr>
        <w:numPr>
          <w:ilvl w:val="0"/>
          <w:numId w:val="5"/>
        </w:numPr>
        <w:ind w:left="0" w:hanging="426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</w:rPr>
        <w:t>“ħobż tal-qamħ u s-segala” jew “prodotti moħmija tal-qamħ u s-segala” tfisser prodotti tal-furnara li jkun fihom aktar minn 50 % ta’ prodotti mitħuna taċ-ċereali tal-qamħ u aktar minn 10 % ta’ prodotti mitħuna taċ-ċereali tas-segala relattiv għall-piż ġenerali tal-prodotti mitħuna taċ-ċereali użati,</w:t>
      </w:r>
    </w:p>
    <w:p w14:paraId="1AEB4184" w14:textId="77777777" w:rsidR="00CE6AA2" w:rsidRPr="001639A2" w:rsidRDefault="00CE6AA2" w:rsidP="00EA7F30">
      <w:pPr>
        <w:numPr>
          <w:ilvl w:val="0"/>
          <w:numId w:val="5"/>
        </w:numPr>
        <w:ind w:left="0" w:hanging="426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</w:rPr>
        <w:t>“ħobż integrali” jew “prodotti moħmija integrali” tfisser prodotti tal-furnara li jkun fihom tal-anqas 80 % ta’ dqiq integrali jew ammont ekwivalenti ta’ prodotti mitħuna taċ-ċereali biex il-partijiet kollha tal-qmuħ ikunu inklużi, relattiv għall-piż ġenerali tal-prodotti mitħuna taċ-ċereali użati,</w:t>
      </w:r>
    </w:p>
    <w:p w14:paraId="4E3D2A69" w14:textId="77777777" w:rsidR="00685D3E" w:rsidRPr="001639A2" w:rsidRDefault="00685D3E" w:rsidP="00EA7F30">
      <w:pPr>
        <w:numPr>
          <w:ilvl w:val="0"/>
          <w:numId w:val="5"/>
        </w:numPr>
        <w:ind w:left="0" w:hanging="426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</w:rPr>
        <w:t>“ħobż magħmul minn qmuħ differenti” jew “prodotti moħmija magħmula minn qmuħ differenti” tfisser prodotti tal-furnara li l-għaġina tagħhom fiha, flimkien ma’ prodotti mitħuna taċ-ċereali mill-qamħ u s-segala, ingredjenti oħrajn, bħal prodotti mitħuna taċ-ċereali minn ċereali ta’ speċijiet botaniċi, psewdoċereali, legumi u żrieragħ żejtnija oħrajn li jammontaw għal tal-anqas 5 % relattiv għall-piż ġenerali tal-prodotti mitħuna taċ-ċereali użati,</w:t>
      </w:r>
    </w:p>
    <w:p w14:paraId="1B90E699" w14:textId="77777777" w:rsidR="00CE6AA2" w:rsidRPr="001639A2" w:rsidRDefault="00CE6AA2" w:rsidP="00EA7F30">
      <w:pPr>
        <w:numPr>
          <w:ilvl w:val="0"/>
          <w:numId w:val="5"/>
        </w:numPr>
        <w:ind w:left="0" w:hanging="426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</w:rPr>
        <w:t>“ħobż speċjali” tfisser tipi ta’ ħobż mhux tradizzjonali bħal pita, ħobż Għarbi jew tipi simili ta’ ħobż ċatt u “prodotti moħmija speċjali” tfisser prodotti tal-furnara li l-għaġina tagħhom ikun fiha</w:t>
      </w:r>
    </w:p>
    <w:p w14:paraId="20EB3701" w14:textId="77777777" w:rsidR="00B336A3" w:rsidRPr="00B336A3" w:rsidRDefault="00B336A3" w:rsidP="00EA7F30">
      <w:pPr>
        <w:pStyle w:val="ListParagraph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/>
        </w:rPr>
        <w:t>flimkien ma’ prodotti mitħuna taċ-ċereali mill-qamħ u s-segala, ingredjenti oħrajn, bħal prodotti mitħuna taċ-ċereali minn ċereali ta’ speċijiet botaniċi oħrajn, ross, psewdoċereali, żrieragħ żejtnija, legumi, ġewż, ħxejjex, prodotti tal-ħalib jew patata li jammontaw għal tal-anqas 10 % relattiv għall-piż ġenerali tal-prodotti mitħuna taċ-ċereali użati, jew</w:t>
      </w:r>
    </w:p>
    <w:p w14:paraId="7AA9D669" w14:textId="77777777" w:rsidR="00B336A3" w:rsidRPr="00B336A3" w:rsidRDefault="00B336A3" w:rsidP="00EA7F30">
      <w:pPr>
        <w:pStyle w:val="ListParagraph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/>
        </w:rPr>
        <w:t>ċereali jew psewdoċereali separati ta’ speċi botanika waħda jew aktar,</w:t>
      </w:r>
    </w:p>
    <w:p w14:paraId="60936B0F" w14:textId="77777777" w:rsidR="00EE00D3" w:rsidRPr="001639A2" w:rsidRDefault="00EE00D3" w:rsidP="00EA7F30">
      <w:pPr>
        <w:numPr>
          <w:ilvl w:val="0"/>
          <w:numId w:val="5"/>
        </w:numPr>
        <w:ind w:left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</w:rPr>
        <w:t>“ħobż frisk” tfisser ħobż mhux f’imballaġġ, li l-proċess ta’ produzzjoni teknoloġiku kollu tiegħu, inkluż il-preparazzjoni tal-għaġina, il-ħami u l-kummerċjalizzazzjoni, ma ġiex interrott bl-iiffriżar jew trattament teknoloġiku ieħor sabiex tiġi estiża l-ħajja fuq l-ixkaffa tiegħu u li huwa offrut għall-bejgħ fi żmien anqas minn 24 siegħa mill-ħami,</w:t>
      </w:r>
    </w:p>
    <w:p w14:paraId="127F1477" w14:textId="77777777" w:rsidR="00EE00D3" w:rsidRPr="001639A2" w:rsidRDefault="00EE00D3" w:rsidP="00EA7F30">
      <w:pPr>
        <w:numPr>
          <w:ilvl w:val="0"/>
          <w:numId w:val="5"/>
        </w:numPr>
        <w:ind w:left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</w:rPr>
        <w:t>“prodotti moħmija komuni friski” tfisser prodotti moħmija mhux f’imballaġġ, li l-proċess ta’ produzzjoni teknololoġiku sħiħ tagħhom, inkluż il-preparazzjoni tal-għaġina, il-ħami u l-kummerċjalizzazzjoni, ma ġiex interrott bl-iffriżar jew trattament teknoloġiku ieħor sabiex tiġi estiża l-ħajja fuq l-ixkaffa tagħhom u li huma, fl-istess ħin, offruti għall-bejgħ f’anqas minn 24 siegħa mill-ħami,</w:t>
      </w:r>
    </w:p>
    <w:p w14:paraId="3040CFEE" w14:textId="77777777" w:rsidR="00EE00D3" w:rsidRPr="001639A2" w:rsidRDefault="00EE00D3" w:rsidP="00EA7F30">
      <w:pPr>
        <w:numPr>
          <w:ilvl w:val="0"/>
          <w:numId w:val="5"/>
        </w:numPr>
        <w:ind w:left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</w:rPr>
        <w:t>“prodotti moħmija fini friski” tfisser prodotti moħmija fini mhux f’imballaġġ, li l-proċess ta’ produzzjoni teknololoġiku sħiħ tagħhom, inkluż il-preparazzjoni tal-għaġina, il-ħami, jew it-trattament bis-sħana simili, u l-kummerċjalizzazzjoni, ma ġiex interrott bl-iffriżar jew trattament teknoloġiku ieħor sabiex tiġi estiża l-ħajja fuq l-ixkaffa tagħhom u li huma, fl-istess ħin, offruti għall-bejgħ f’anqas minn 24 siegħa mill-ħami jew trattament bis-sħana simili,</w:t>
      </w:r>
    </w:p>
    <w:p w14:paraId="4175A7DD" w14:textId="77777777" w:rsidR="00C230D9" w:rsidRPr="001639A2" w:rsidRDefault="00C230D9" w:rsidP="00EA7F30">
      <w:pPr>
        <w:numPr>
          <w:ilvl w:val="0"/>
          <w:numId w:val="5"/>
        </w:numPr>
        <w:ind w:left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</w:rPr>
        <w:t>“ħmira prima” tfisser il-prodott nofsu lest iffermentat minn prodott mitħun taċ-ċereali wieħed jew aktar, ilma u ħmira prima, jew fil-każ ta’ ħmira prima tas-segala, il-prodott nofsu lest iffermentat minn dqiq tas-segala, ilma u ħmira prima, li l-mikroorganiżmi tal-fermentazzjoni tiegħu jkunu fi stat attiv u fi kwantità meħtieġa sabiex tiġi ffermentata l-għaġina; “ħmira prima matura” jew “ħmira prima tas-segala” hija kapaċi twettaq riproduzzjoni ripetuta; il-ħmira prima hija prodotta mingħajr l-użu ta’ addittivi jew enzimi – il-kontenut aċidiku fil-ħmira prima huwa esklussivament ir-riżultat tal-fermentazzjoni,</w:t>
      </w:r>
    </w:p>
    <w:p w14:paraId="59B5B149" w14:textId="77777777" w:rsidR="00C230D9" w:rsidRPr="001639A2" w:rsidRDefault="00C230D9" w:rsidP="00EA7F30">
      <w:pPr>
        <w:numPr>
          <w:ilvl w:val="0"/>
          <w:numId w:val="5"/>
        </w:numPr>
        <w:ind w:left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</w:rPr>
        <w:t>“ħmira prima stabbli” tfisser il-prodott nofsu lest iffermentat minn prodott mitħun taċ-ċereali wieħed jew aktar, ilma u ħmira prima, itrattat b’mod partikolari bi tnixxif jew konċentrazzjoni, li jista’ jiġi aċidifikat b’ħall misjur jew addittivi, l-aktar aċidu lattiku jew aċidu aċetiku, f’ammont li ma jaqbiżx terz tal-aċidità totali tal-ħmira prima stabbli; l-addittivi użati għandhom jinkisbu esklussivament bl-użu tal-proċess ta’ fermentazzjoni.</w:t>
      </w:r>
    </w:p>
    <w:p w14:paraId="2A5F1BDB" w14:textId="77777777" w:rsidR="00EE00D3" w:rsidRPr="00B40FDB" w:rsidRDefault="00EE00D3" w:rsidP="00EA7F30">
      <w:pPr>
        <w:ind w:firstLine="0"/>
        <w:rPr>
          <w:rFonts w:ascii="Arial" w:hAnsi="Arial" w:cs="Arial"/>
          <w:sz w:val="22"/>
          <w:szCs w:val="22"/>
        </w:rPr>
      </w:pPr>
    </w:p>
    <w:p w14:paraId="1DBC6E56" w14:textId="77777777" w:rsidR="00EE00D3" w:rsidRDefault="00EE00D3" w:rsidP="00417E99">
      <w:pPr>
        <w:keepNext/>
        <w:keepLines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(4) Għall-finijiet tad-Digriet ta’ Implimentazzjoni, għandhom japplikaw ukoll id-definizzjonijiet li ġejjin</w:t>
      </w:r>
    </w:p>
    <w:p w14:paraId="60E1A18C" w14:textId="77777777" w:rsidR="0073363B" w:rsidRPr="00B40FDB" w:rsidRDefault="0073363B" w:rsidP="00417E99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14:paraId="4AFF5C90" w14:textId="77777777" w:rsidR="00CD6C1F" w:rsidRDefault="00CE6AA2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>“gallettini” tfisser prodotti moħmija li jservu fit-tul miksuba billi jinħema materjal li ma ġiex imrattab jew imrattab b’mod kimiku,</w:t>
      </w:r>
    </w:p>
    <w:p w14:paraId="418EDEF2" w14:textId="77777777" w:rsidR="00C230D9" w:rsidRPr="00B40FDB" w:rsidRDefault="00CE6AA2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“prodotti moħmija li jservu fit-tul minn materjali mħabbta” tfisser prodotti moħmija li jservu fit-tul imrattba esklussivament b’mod mekkaniku, li l-ingredjenti bażiċi tagħhom huma l-kontenut tal-bajd u z-zokkor, </w:t>
      </w:r>
    </w:p>
    <w:p w14:paraId="210BD391" w14:textId="77777777" w:rsidR="00C230D9" w:rsidRPr="00B40FDB" w:rsidRDefault="00CE6AA2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>“wejfers” tfisser prodotti moħmija li jservu fit-tul miksuba billi jinħema saff irqiq ta’ għaġina jew materjal f’formom bl-użu tal-metodu ta’ kuntatt,</w:t>
      </w:r>
    </w:p>
    <w:p w14:paraId="5DC0197F" w14:textId="77777777" w:rsidR="00C230D9" w:rsidRPr="00B40FDB" w:rsidRDefault="00CE6AA2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>“kejk tal-ġinġer” tfisser prodotti moħmija li jservu fit-tul minn għaġina mrattba kimikament magħmula ħelwa bl-għasel, soluzzjoni taz-zokkor invertit newtralizzata jew zokkor invertit, u mħawra bi ħwawar,</w:t>
      </w:r>
    </w:p>
    <w:p w14:paraId="2D9F0357" w14:textId="77777777" w:rsidR="00C230D9" w:rsidRPr="00B40FDB" w:rsidRDefault="00CE6AA2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>“biskuttelli” tfisser prodotti moħmija li jservu fit-tul minn għaġina mrattba kimikament jew bijoloġikament, li tiġi mqatta’ u mixwija wara l-ħami,</w:t>
      </w:r>
    </w:p>
    <w:p w14:paraId="484FF127" w14:textId="77777777" w:rsidR="00C230D9" w:rsidRPr="00B40FDB" w:rsidRDefault="002B691C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>“pretzels” jew “sticks li jservu fit-tul” huma prodotti moħmija li jservu fit-tul minn għaġina mrattba kimikament jew bijoloġikament, li huma mnixxfa fil-volum kollu tagħhom matul il-ħami,</w:t>
      </w:r>
    </w:p>
    <w:p w14:paraId="3DE3491F" w14:textId="77777777" w:rsidR="00C230D9" w:rsidRPr="00B40FDB" w:rsidRDefault="002B691C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>“crackers” tfisser prodotti moħmija li jservu fit-tul imrattbin kimikament jew bijoloġikament minn għaġina laminata,</w:t>
      </w:r>
    </w:p>
    <w:p w14:paraId="53790FF0" w14:textId="77777777" w:rsidR="00C230D9" w:rsidRPr="00B40FDB" w:rsidRDefault="00351C10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>“prodott estruż” tfisser prodott tal-furnara magħmul minn prodotti mitħuna taċ-ċereali u ingredjenti oħrajn bl-użu tat-teknoloġija tal-estrużjoni bl-azzjoni ta’ pressjoni u temperatura,</w:t>
      </w:r>
    </w:p>
    <w:p w14:paraId="666556AF" w14:textId="77777777" w:rsidR="00C230D9" w:rsidRPr="00B40FDB" w:rsidRDefault="003D522B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>“prodott minfuħ” tfisser prodott tal-furnara magħmul minn qmuħ imxarrba mibruxin ta’ speċi waħda jew aktar ta’ ċereali, ross jew qamħ saraċin, jew psewdoċereali oħrajn f’forma ta’ espansjoni bl-azzjoni ta’ pressjoni u temperatura.</w:t>
      </w:r>
    </w:p>
    <w:p w14:paraId="58BB5203" w14:textId="77777777" w:rsidR="00C230D9" w:rsidRPr="00B40FDB" w:rsidRDefault="00CE6AA2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>“knäckebrot” tfisser prodott tal-furnara ta’ konsistenza fraġli, normalment fil-forma ta’ rettangolu, miksuba bit-trattament bis-sħana ta’ għaġina minn prodotti mitħuna taċ-ċereali u ingredjenti oħrajn,</w:t>
      </w:r>
    </w:p>
    <w:p w14:paraId="25462026" w14:textId="77777777" w:rsidR="00C230D9" w:rsidRPr="00C2340F" w:rsidRDefault="00CE6AA2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>“krisps integrali” tfisser prodott tal-furnara magħmul minn qmuħ sħaħ ta’ ċereali bl-użu ta’ proċedura li tinvolvi t-trattament bis-sħana,</w:t>
      </w:r>
    </w:p>
    <w:p w14:paraId="0E4C0A3B" w14:textId="77777777" w:rsidR="00EE00D3" w:rsidRPr="0036009A" w:rsidRDefault="00CE6AA2" w:rsidP="00EA7F30">
      <w:pPr>
        <w:pStyle w:val="ListParagraph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>
        <w:rPr>
          <w:rFonts w:ascii="Arial" w:hAnsi="Arial"/>
        </w:rPr>
        <w:t>“muesli moħmi” tfisser il-prodott tal-furnara magħmul billi tinħema taħlita ta’ muesli u dolċifikanti naturali u xaħmijiet jew ingredjenti oħrajn, li magħhom jistgħu jiżdiedu ingredjenti oħrajn wara t-trattament bis-sħana.</w:t>
      </w:r>
    </w:p>
    <w:p w14:paraId="1631244C" w14:textId="77777777" w:rsidR="00EE00D3" w:rsidRPr="0036009A" w:rsidRDefault="00EE00D3" w:rsidP="00EA7F30">
      <w:pPr>
        <w:tabs>
          <w:tab w:val="left" w:pos="0"/>
        </w:tabs>
        <w:ind w:firstLine="0"/>
        <w:rPr>
          <w:rFonts w:ascii="Arial" w:hAnsi="Arial" w:cs="Arial"/>
          <w:strike/>
          <w:sz w:val="22"/>
          <w:szCs w:val="22"/>
        </w:rPr>
      </w:pPr>
    </w:p>
    <w:p w14:paraId="764A2730" w14:textId="77777777" w:rsidR="00303E64" w:rsidRDefault="00EE00D3" w:rsidP="00417E99">
      <w:pPr>
        <w:keepNext/>
        <w:keepLines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(5) Barra minn hekk, għall-finijiet ta’ dan id-Digriet ta’ Implimentazzjoni, għandhom japplikaw id-definizzjonijiet li ġejjin</w:t>
      </w:r>
    </w:p>
    <w:p w14:paraId="15CE4364" w14:textId="77777777" w:rsidR="0073363B" w:rsidRPr="00B40FDB" w:rsidRDefault="0073363B" w:rsidP="00417E99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14:paraId="24FC1CFC" w14:textId="77777777" w:rsidR="006057E4" w:rsidRPr="0036009A" w:rsidRDefault="00CE6AA2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>“prodotti tal-ħelu” tfisser prodotti bbażati fuq prodotti tal-furnara jew materjali mhux moħmija u li jitlestew bl-użu ta’ mili jew kisjiet, dekorazzjonijiet, frott jew ingredjenti oħrajn, jew prodotti ta’ natura simili li ma jużawx prodotti tal-furnara jew materjal mhux moħmi bħala bażi u li jkunu magħmula bl-użu ta’ mili, kisjiet, dekorazzjonijiet, frott jew ingredjenti oħrajn biss,</w:t>
      </w:r>
    </w:p>
    <w:p w14:paraId="76F0B839" w14:textId="77777777" w:rsidR="00CE6AA2" w:rsidRPr="00B40FDB" w:rsidRDefault="00CE6AA2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>“għaġina” tfisser il-prodott nofsu lest għall-preparazzjoni ta’ prodotti tal-furnara li ma ġiex ittrattat bis-sħana u li huwa kkummerċjalizzat f’imballaġġ għall-konsumatur finali fi stat imkessaħ jew iffriżat,</w:t>
      </w:r>
    </w:p>
    <w:p w14:paraId="0BD86A41" w14:textId="77777777" w:rsidR="002C2844" w:rsidRDefault="00CE6AA2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>“mili” tfisser prodott nofsu lest użat biex għall-mili jew għad-dekorazzjoni ta’ prodotti tal-ħelu,</w:t>
      </w:r>
    </w:p>
    <w:p w14:paraId="087109B9" w14:textId="77777777" w:rsidR="00BF07C1" w:rsidRPr="003806BF" w:rsidRDefault="00BF07C1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>“mili ta’ xaħam ħafif” tfisser mili b’kontenut ta’ marġerina ta’ mhux anqas minn 25 % u anqas minn 40 %</w:t>
      </w:r>
      <w:r>
        <w:rPr>
          <w:rStyle w:val="FootnoteReference"/>
          <w:rFonts w:ascii="Arial" w:hAnsi="Arial"/>
        </w:rPr>
        <w:footnoteReference w:customMarkFollows="1" w:id="2"/>
        <w:t>2)</w:t>
      </w:r>
      <w:r>
        <w:rPr>
          <w:rFonts w:ascii="Arial" w:hAnsi="Arial"/>
        </w:rPr>
        <w:t xml:space="preserve"> li jkun fiha 80 sa 90 % ta’ xaħam jew ammont ekwivalenti ta’ xaħam imħallat, xaħam anidru jew kombinazzjonijiet tagħhom mal-butir, relattiv għall-piż totali tal-mili,</w:t>
      </w:r>
    </w:p>
    <w:p w14:paraId="738EA3F8" w14:textId="77777777" w:rsidR="00F23A9D" w:rsidRPr="00E01E55" w:rsidRDefault="00BF07C1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/>
        </w:rPr>
        <w:t>“mili ta’ butir ħafif” tfisser mili li jkun fih mhux anqas minn 25 % u anqas minn 40 % ta’ butir</w:t>
      </w:r>
      <w:r>
        <w:rPr>
          <w:rFonts w:ascii="Arial" w:hAnsi="Arial"/>
          <w:vertAlign w:val="superscript"/>
        </w:rPr>
        <w:t>2)</w:t>
      </w:r>
      <w:r>
        <w:rPr>
          <w:rFonts w:ascii="Arial" w:hAnsi="Arial"/>
        </w:rPr>
        <w:t xml:space="preserve"> li jkun fih 80 sa 90 % ta’ xaħam jew ammont ekwivalenti ta’ xaħam tal-butir, relattiv għall-piż totali tal-mili; ammont żgħir biss ta’ xaħmijiet oħra jistgħu jkunu preżenti minħabba t-trasferiment mill-ingredjenti aromatizzanti li jeżistu fihom b’mod naturali,</w:t>
      </w:r>
    </w:p>
    <w:p w14:paraId="42354FEA" w14:textId="77777777" w:rsidR="00356EF0" w:rsidRPr="00B40FDB" w:rsidRDefault="00CE6AA2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/>
        </w:rPr>
        <w:t>“mili ta’ xaħam” tfisser mili b’kontenut ta’ tal-anqas 40 % marġerina li jkun fiha 80 sa 90 % ta’ xaħam jew ammont ekwivalenti ta’ xaħam imħallat, xaħam anidru jew kombinazzjonijiet tagħhom mal-butir, relattiv għall-piż totali tal-mili,</w:t>
      </w:r>
    </w:p>
    <w:p w14:paraId="1247905D" w14:textId="77777777" w:rsidR="00F23A9D" w:rsidRPr="00B40FDB" w:rsidRDefault="00F23A9D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/>
        </w:rPr>
        <w:t>“mili ta’ butir” tfisser mili li jkun fih tal-anqas 40 % ta’ butir li jkun fih 80 sa 90 % ta’ xaħam jew ammont ekwivalenti ta’ xaħam tal-butir, relattiv għall-piż totali tal-mili; ammont żgħir biss ta’ xaħmijiet oħra jistgħu jkunu preżenti minħabba t-trasferiment mill-ingredjenti aromatizzanti li jeżistu fihom b’mod naturali,</w:t>
      </w:r>
    </w:p>
    <w:p w14:paraId="5E79F6C8" w14:textId="77777777" w:rsidR="00DE594B" w:rsidRPr="00E01E55" w:rsidRDefault="00BF07C1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/>
        </w:rPr>
        <w:t>“mili ieħor” tfisser mili b’tal-anqas 25 % ta’ kontenut ta’ marġerina li jkun fiha 80 sa 90 % ta’ xaħam, xaħam imħallat, butir jew kombinazzjonijiet tagħhom, jew ammont ekwivalenti ta’ xaħam anidru jew xaħam tal-butir, relattiv għall-piż totali tal-mili,</w:t>
      </w:r>
    </w:p>
    <w:p w14:paraId="07FD3CF0" w14:textId="77777777" w:rsidR="002C2844" w:rsidRPr="00B40FDB" w:rsidRDefault="00CE6AA2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/>
        </w:rPr>
        <w:t>“mili tal-krema mħabbta” tfisser krema tajba biex titħabbat imħabbta jew krema b’kontenut ta’ xaħam għoli mħawra bl-użu ta’ zokkor jew b’sustanzi oħrajn li jqawwu t-togħma, jew imħallta f’materjali bbażati fuq idrokollojde, li jikkostitwixxu mhux aktar minn terz tal-piż totali tal-mili,</w:t>
      </w:r>
    </w:p>
    <w:p w14:paraId="19177458" w14:textId="77777777" w:rsidR="002C2844" w:rsidRPr="00B40FDB" w:rsidRDefault="00CE6AA2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/>
        </w:rPr>
        <w:t>“mili tal-abjad tal-bajd” tfisser il-mili minn abjad tal-bajd pasturizzat likwidu frisk imħabbat jew abjad tal-bajd pasturizzat imnixxef rikostitwit b’zokkor mgħolli mal-ilma,</w:t>
      </w:r>
    </w:p>
    <w:p w14:paraId="33D70D71" w14:textId="77777777" w:rsidR="00B4405B" w:rsidRPr="00B40FDB" w:rsidRDefault="00CE6AA2" w:rsidP="00EA7F30">
      <w:pPr>
        <w:pStyle w:val="ListParagraph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  <w:bCs/>
          <w:iCs/>
        </w:rPr>
      </w:pPr>
      <w:r>
        <w:rPr>
          <w:rFonts w:ascii="Arial" w:hAnsi="Arial"/>
        </w:rPr>
        <w:lastRenderedPageBreak/>
        <w:t>“għaġina sfiljurata” tfisser għaġina ffurmata billi jinfetħu s-saffi individwali ta’ għaġina bbażata fuq l-ilma u x-xaħam ippreparata mingħajr l-użu ta’ aġenti tal-ħmira, li tikseb il-konsistenza karatteristikament sfiljurata wara t-trattament bis-sħana:.</w:t>
      </w:r>
    </w:p>
    <w:p w14:paraId="5C2B67BD" w14:textId="77777777" w:rsidR="00EE00D3" w:rsidRPr="00B40FDB" w:rsidRDefault="00EE00D3" w:rsidP="00EA7F30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bCs/>
          <w:iCs/>
        </w:rPr>
      </w:pPr>
    </w:p>
    <w:p w14:paraId="0837A6A3" w14:textId="77777777" w:rsidR="00680278" w:rsidRPr="00B40FDB" w:rsidRDefault="00680278" w:rsidP="00CD1778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Prodotti mitħuna taċ-ċereali</w:t>
      </w:r>
    </w:p>
    <w:p w14:paraId="5A00810C" w14:textId="77777777" w:rsidR="007921FB" w:rsidRPr="00B40FDB" w:rsidRDefault="007921FB" w:rsidP="00CD1778">
      <w:pPr>
        <w:pStyle w:val="Odstavecseseznamem1"/>
        <w:keepNext/>
        <w:keepLines/>
        <w:ind w:left="0" w:firstLine="0"/>
        <w:rPr>
          <w:rFonts w:ascii="Arial" w:hAnsi="Arial" w:cs="Arial"/>
          <w:b/>
          <w:sz w:val="22"/>
          <w:szCs w:val="22"/>
        </w:rPr>
      </w:pPr>
    </w:p>
    <w:p w14:paraId="60638E49" w14:textId="77777777" w:rsidR="00C0672B" w:rsidRPr="00B40FDB" w:rsidRDefault="0087554D" w:rsidP="00CD1778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§ 3</w:t>
      </w:r>
    </w:p>
    <w:p w14:paraId="66567A0F" w14:textId="77777777" w:rsidR="002C2844" w:rsidRPr="00B40FDB" w:rsidRDefault="002C2844" w:rsidP="00CD1778">
      <w:pPr>
        <w:pStyle w:val="Odstavecseseznamem1"/>
        <w:keepNext/>
        <w:keepLines/>
        <w:ind w:left="0" w:firstLine="0"/>
        <w:rPr>
          <w:rFonts w:ascii="Arial" w:hAnsi="Arial" w:cs="Arial"/>
          <w:b/>
          <w:sz w:val="22"/>
          <w:szCs w:val="22"/>
        </w:rPr>
      </w:pPr>
    </w:p>
    <w:p w14:paraId="1E956EBD" w14:textId="77777777" w:rsidR="005039C3" w:rsidRPr="00B40FDB" w:rsidRDefault="00680278" w:rsidP="00EA7F30">
      <w:pPr>
        <w:pStyle w:val="Odstavecseseznamem1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(1) Il-klassifikazzjoni ta’ prodotti mitħuna taċ-ċereali fi gruppi u sottogruppi hija pprovduta fl-Anness 1 għal dan id-Digriet ta’ Implimentazzjoni.</w:t>
      </w:r>
    </w:p>
    <w:p w14:paraId="65C6019B" w14:textId="77777777" w:rsidR="0087554D" w:rsidRPr="00B40FDB" w:rsidRDefault="0087554D" w:rsidP="00EA7F30">
      <w:pPr>
        <w:pStyle w:val="Odstavecseseznamem1"/>
        <w:ind w:left="0" w:firstLine="0"/>
        <w:rPr>
          <w:rFonts w:ascii="Arial" w:hAnsi="Arial" w:cs="Arial"/>
          <w:sz w:val="22"/>
          <w:szCs w:val="22"/>
        </w:rPr>
      </w:pPr>
    </w:p>
    <w:p w14:paraId="783872F1" w14:textId="77777777" w:rsidR="00B467ED" w:rsidRDefault="00481970" w:rsidP="00EA7F30">
      <w:pPr>
        <w:pStyle w:val="Odstavecseseznamem1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(2) Minbarra d-dettalji msemmija fir-regolament dwar l-informazzjoni tal-konsumatur</w:t>
      </w:r>
      <w:r>
        <w:rPr>
          <w:rStyle w:val="FootnoteReference"/>
          <w:rFonts w:ascii="Arial" w:hAnsi="Arial"/>
          <w:sz w:val="22"/>
        </w:rPr>
        <w:footnoteReference w:customMarkFollows="1" w:id="3"/>
        <w:t>3)</w:t>
      </w:r>
      <w:r>
        <w:rPr>
          <w:rFonts w:ascii="Arial" w:hAnsi="Arial"/>
          <w:sz w:val="22"/>
        </w:rPr>
        <w:t>, l-Att u d-digriet ta’ implimentazzjoni dwar ċerti metodi ta’ tikkettar ta’ oġġetti tal-ikel</w:t>
      </w:r>
      <w:r>
        <w:rPr>
          <w:rStyle w:val="FootnoteReference"/>
          <w:rFonts w:ascii="Arial" w:hAnsi="Arial"/>
          <w:sz w:val="22"/>
        </w:rPr>
        <w:footnoteReference w:customMarkFollows="1" w:id="4"/>
        <w:t>4)</w:t>
      </w:r>
      <w:r>
        <w:rPr>
          <w:rFonts w:ascii="Arial" w:hAnsi="Arial"/>
          <w:sz w:val="22"/>
        </w:rPr>
        <w:t>, dan li ġej għandu jkun indikat għal prodotti mitħuna taċ-ċereali</w:t>
      </w:r>
    </w:p>
    <w:p w14:paraId="289E8D60" w14:textId="77777777" w:rsidR="00FA46C9" w:rsidRPr="00B40FDB" w:rsidRDefault="00FA46C9" w:rsidP="00EA7F30">
      <w:pPr>
        <w:pStyle w:val="Odstavecseseznamem1"/>
        <w:ind w:left="0" w:firstLine="709"/>
        <w:rPr>
          <w:rFonts w:ascii="Arial" w:hAnsi="Arial" w:cs="Arial"/>
          <w:sz w:val="22"/>
          <w:szCs w:val="22"/>
        </w:rPr>
      </w:pPr>
    </w:p>
    <w:p w14:paraId="65A25F3C" w14:textId="77777777" w:rsidR="00B467ED" w:rsidRPr="00B40FDB" w:rsidRDefault="00DC37F6" w:rsidP="00EA7F30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fl-isem tal-prodott, il-grupp jew is-sottogrupp tal-prodotti, inkluż il-ġeneru botaniku taċ-ċereali jew tal-psewdoċereali dejjem għandhom ikunu pprovduti, u</w:t>
      </w:r>
    </w:p>
    <w:p w14:paraId="212C65F4" w14:textId="77777777" w:rsidR="00B467ED" w:rsidRPr="00CC0D7B" w:rsidRDefault="00DC37F6" w:rsidP="00EA7F30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fil-każ ta’ taħlitiet li jiċċirkolaw faċilment ibbażati fuq iċ-ċereali, il-metodu ta’, u l-istruzzjonijiet għall-użu.</w:t>
      </w:r>
    </w:p>
    <w:p w14:paraId="3F4FFD5C" w14:textId="77777777" w:rsidR="00B467ED" w:rsidRPr="00B40FDB" w:rsidRDefault="00B467ED" w:rsidP="00CD1778">
      <w:pPr>
        <w:ind w:firstLine="0"/>
        <w:rPr>
          <w:rFonts w:ascii="Arial" w:hAnsi="Arial" w:cs="Arial"/>
          <w:sz w:val="22"/>
          <w:szCs w:val="22"/>
        </w:rPr>
      </w:pPr>
    </w:p>
    <w:p w14:paraId="7AB78357" w14:textId="77777777" w:rsidR="00B467ED" w:rsidRPr="00B40FDB" w:rsidRDefault="00481970" w:rsidP="00EA7F30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(3) Ir-rekwiżiti sensorji, fiżiċi u kimiċi għall-kwalità ta’ prodotti mitħuna taċ-ċereali huma pprovduti fl-Anness 2 għal dan id-Digriet ta’ Implimentazzjoni.</w:t>
      </w:r>
    </w:p>
    <w:p w14:paraId="6D36A766" w14:textId="77777777" w:rsidR="00481970" w:rsidRPr="00B40FDB" w:rsidRDefault="00481970" w:rsidP="00EA7F30">
      <w:pPr>
        <w:jc w:val="center"/>
        <w:rPr>
          <w:rFonts w:ascii="Arial" w:hAnsi="Arial" w:cs="Arial"/>
          <w:b/>
          <w:sz w:val="22"/>
          <w:szCs w:val="22"/>
        </w:rPr>
      </w:pPr>
    </w:p>
    <w:p w14:paraId="64C0EB90" w14:textId="77777777" w:rsidR="00B467ED" w:rsidRPr="00B40FDB" w:rsidRDefault="00481970" w:rsidP="00EA7F30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(4) Ir-rekwiżiti tal-kwalità fiżika u kimika għall-kwalità tar-ross huma pprovduti fl-Anness 3 għal dan id-Digriet ta’ Implimentazzjoni.</w:t>
      </w:r>
    </w:p>
    <w:p w14:paraId="5819E8B9" w14:textId="77777777" w:rsidR="00680278" w:rsidRPr="00B40FDB" w:rsidRDefault="00680278" w:rsidP="00EA7F30">
      <w:pPr>
        <w:jc w:val="center"/>
        <w:rPr>
          <w:rFonts w:ascii="Arial" w:hAnsi="Arial" w:cs="Arial"/>
          <w:b/>
          <w:sz w:val="22"/>
          <w:szCs w:val="22"/>
        </w:rPr>
      </w:pPr>
    </w:p>
    <w:p w14:paraId="7501F33F" w14:textId="77777777" w:rsidR="00B467ED" w:rsidRPr="00B40FDB" w:rsidRDefault="00DC37F6" w:rsidP="00417E99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(5) Għall-gruppi kollha tar-ross, il-kontenut massimu permess ta’ gruppi oħrajn ta’ ross huwa 10 %.</w:t>
      </w:r>
    </w:p>
    <w:p w14:paraId="66DDA342" w14:textId="77777777" w:rsidR="00B467ED" w:rsidRPr="00B40FDB" w:rsidRDefault="00B467ED" w:rsidP="00CD1778">
      <w:pPr>
        <w:ind w:firstLine="0"/>
        <w:rPr>
          <w:rFonts w:ascii="Arial" w:hAnsi="Arial" w:cs="Arial"/>
          <w:sz w:val="22"/>
          <w:szCs w:val="22"/>
        </w:rPr>
      </w:pPr>
    </w:p>
    <w:p w14:paraId="5FCD000E" w14:textId="77777777" w:rsidR="00F5360E" w:rsidRPr="00B40FDB" w:rsidRDefault="0025177A" w:rsidP="00EA7F30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(6) Prodotti mitħuna taċ-ċereali u r-ross għandhom ikunu stivati b’mod separat minn sustanzi aromatiċi u għandhom jiġu maħżuna niexfa f’postijiet ventilati fuq palits imqiegħda 5 ċm mill-ħajt, ħlief għal boroż individwali ta’ aktar minn 25 kg, li jistgħu jinħażnu mal-art. </w:t>
      </w:r>
    </w:p>
    <w:p w14:paraId="5687F433" w14:textId="77777777" w:rsidR="000A48F0" w:rsidRPr="00B40FDB" w:rsidRDefault="000A48F0" w:rsidP="00EA7F30">
      <w:pPr>
        <w:ind w:firstLine="0"/>
        <w:rPr>
          <w:rFonts w:ascii="Arial" w:hAnsi="Arial" w:cs="Arial"/>
          <w:b/>
          <w:sz w:val="22"/>
          <w:szCs w:val="22"/>
        </w:rPr>
      </w:pPr>
    </w:p>
    <w:p w14:paraId="38B01D92" w14:textId="77777777" w:rsidR="000A48F0" w:rsidRPr="00B40FDB" w:rsidRDefault="000A48F0" w:rsidP="00417E99">
      <w:pPr>
        <w:keepNext/>
        <w:keepLines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§ 4</w:t>
      </w:r>
    </w:p>
    <w:p w14:paraId="576B4A19" w14:textId="77777777" w:rsidR="000A48F0" w:rsidRPr="00B40FDB" w:rsidRDefault="000A48F0" w:rsidP="00417E99">
      <w:pPr>
        <w:pStyle w:val="Odstavecseseznamem1"/>
        <w:keepNext/>
        <w:keepLines/>
        <w:ind w:left="0" w:firstLine="0"/>
        <w:rPr>
          <w:rFonts w:ascii="Arial" w:hAnsi="Arial" w:cs="Arial"/>
          <w:color w:val="auto"/>
          <w:sz w:val="22"/>
          <w:szCs w:val="22"/>
        </w:rPr>
      </w:pPr>
    </w:p>
    <w:p w14:paraId="4A0675AD" w14:textId="77777777" w:rsidR="00CA7A37" w:rsidRPr="00B40FDB" w:rsidRDefault="00CA7A37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(1) Il-kontenut ta’ indewwa ta’ dqiq minn kwalunkwe speċi ta’ ċereali, qamħ saraċin u ross m’għandux jaqbeż il-15.0 %. Il-kontenut ta’ xaħam f’materja niexfa ta’ dqiq tal-qamħirrum u smid m’għandux jaqbeż it-3.0 %. Id-dqiq m’għandux ikun ibbliċjat kimikament.</w:t>
      </w:r>
    </w:p>
    <w:p w14:paraId="74DD4A75" w14:textId="77777777" w:rsidR="00CA7A37" w:rsidRPr="00B40FDB" w:rsidRDefault="00CA7A37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</w:p>
    <w:p w14:paraId="687E57D2" w14:textId="77777777" w:rsidR="000A48F0" w:rsidRPr="00B40FDB" w:rsidRDefault="00CA7A37" w:rsidP="00EA7F30">
      <w:pPr>
        <w:pStyle w:val="Odstavecseseznamem1"/>
        <w:ind w:left="0" w:firstLine="709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 xml:space="preserve">(2) Il-kwantità medja ta’ prodotti mitħuna taċ-ċereali hija l-piż tal-prodotti mitħuna taċ-ċereali mingħajr l-imballaġġ, bil-kunsiderazzjoni tad-devjazzjonijiet fil-piż negattivi stabbiliti fl-Anness 4 għal dan id-Digriet ta’ Implimentazzjoni. </w:t>
      </w:r>
    </w:p>
    <w:p w14:paraId="51FC1417" w14:textId="77777777" w:rsidR="00092F63" w:rsidRPr="00B40FDB" w:rsidRDefault="00092F63" w:rsidP="00CD1778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4E9B9969" w14:textId="77777777" w:rsidR="00B467ED" w:rsidRPr="00B40FDB" w:rsidRDefault="005039C3" w:rsidP="00CD1778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Għaġin</w:t>
      </w:r>
    </w:p>
    <w:p w14:paraId="42592FEE" w14:textId="77777777" w:rsidR="00481970" w:rsidRPr="00B40FDB" w:rsidRDefault="00481970" w:rsidP="00CD1778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72908EAE" w14:textId="77777777" w:rsidR="00481970" w:rsidRPr="00B40FDB" w:rsidRDefault="00481970" w:rsidP="00CD1778">
      <w:pPr>
        <w:keepNext/>
        <w:keepLines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§ 5</w:t>
      </w:r>
    </w:p>
    <w:p w14:paraId="2EBEA585" w14:textId="77777777" w:rsidR="00B467ED" w:rsidRPr="00B40FDB" w:rsidRDefault="00B467ED" w:rsidP="00CD1778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14:paraId="62E09FFA" w14:textId="77777777" w:rsidR="00B467ED" w:rsidRPr="00B40FDB" w:rsidRDefault="005039C3" w:rsidP="00417E99">
      <w:pPr>
        <w:ind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</w:rPr>
        <w:t xml:space="preserve">(1) Il-klassifikazzjoni ta’ għaġin fi gruppi u sottogruppi hija pprovduta fl-Anness 5 għal dan id-Digriet ta’ Implimentazzjoni. </w:t>
      </w:r>
    </w:p>
    <w:p w14:paraId="5E6630A8" w14:textId="77777777" w:rsidR="00B467ED" w:rsidRPr="001639A2" w:rsidRDefault="00B467ED" w:rsidP="00CD1778">
      <w:pPr>
        <w:ind w:firstLine="0"/>
        <w:rPr>
          <w:rFonts w:ascii="Arial" w:hAnsi="Arial" w:cs="Arial"/>
          <w:sz w:val="22"/>
          <w:szCs w:val="22"/>
        </w:rPr>
      </w:pPr>
    </w:p>
    <w:p w14:paraId="11657A05" w14:textId="77777777" w:rsidR="00B467ED" w:rsidRDefault="005039C3" w:rsidP="00EA7F30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(2) Minbarra d-dettalji msemmija fir-regolament dwar l-informazzjoni tal-konsumatur, l-Att u d-digriet ta’ implimentazzjoni dwar ċerti metodi ta’ tikkettar ta’ oġġetti tal-ikel, dan li ġej għandu jkun indikat għall-għaġin</w:t>
      </w:r>
    </w:p>
    <w:p w14:paraId="7D06D540" w14:textId="77777777" w:rsidR="00417E99" w:rsidRPr="001639A2" w:rsidRDefault="00417E99" w:rsidP="00EA7F30">
      <w:pPr>
        <w:ind w:firstLine="709"/>
        <w:rPr>
          <w:rFonts w:ascii="Arial" w:hAnsi="Arial" w:cs="Arial"/>
          <w:sz w:val="22"/>
          <w:szCs w:val="22"/>
        </w:rPr>
      </w:pPr>
    </w:p>
    <w:p w14:paraId="0A2FE460" w14:textId="77777777" w:rsidR="00B467ED" w:rsidRPr="001D3507" w:rsidRDefault="00DC37F6" w:rsidP="00EA7F30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lastRenderedPageBreak/>
        <w:t>fl-isem tal-prodott, il-grupp jew s-sottogrupp tal-prodott dejjem għandu jkun ipprovdut, u</w:t>
      </w:r>
    </w:p>
    <w:p w14:paraId="6A58EE8B" w14:textId="77777777" w:rsidR="00B467ED" w:rsidRPr="00CC0D7B" w:rsidRDefault="00DC37F6" w:rsidP="00EA7F30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fil-każ ta’ għaġin f’pakketti bil-vakwu jew b’atmosfera inerti, għandha tiġi indikata d-data sa meta l-prodott tal-ikel għandu jkun ikkunsmat wara li jinfetaħ il-pakkett.</w:t>
      </w:r>
    </w:p>
    <w:p w14:paraId="70C4491F" w14:textId="77777777" w:rsidR="00B467ED" w:rsidRPr="00B40FDB" w:rsidRDefault="00B467ED" w:rsidP="00EA7F30">
      <w:pPr>
        <w:ind w:firstLine="0"/>
        <w:rPr>
          <w:rFonts w:ascii="Arial" w:hAnsi="Arial" w:cs="Arial"/>
          <w:sz w:val="22"/>
          <w:szCs w:val="22"/>
        </w:rPr>
      </w:pPr>
    </w:p>
    <w:p w14:paraId="3536296B" w14:textId="77777777" w:rsidR="00B467ED" w:rsidRPr="00B40FDB" w:rsidRDefault="00DC37F6" w:rsidP="00417E99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(3) Ir-rekwiżiti sensorji, fiżiċi u kimiċi għall-kwalità tal-għaġin huma pprovduti fl-Anness 6 għal dan id-Digriet ta’ Implimentazzjoni.</w:t>
      </w:r>
    </w:p>
    <w:p w14:paraId="79DFAAC9" w14:textId="77777777" w:rsidR="005039C3" w:rsidRPr="00B40FDB" w:rsidRDefault="005039C3" w:rsidP="00EA7F30">
      <w:pPr>
        <w:ind w:firstLine="0"/>
        <w:rPr>
          <w:rFonts w:ascii="Arial" w:hAnsi="Arial" w:cs="Arial"/>
          <w:sz w:val="22"/>
          <w:szCs w:val="22"/>
        </w:rPr>
      </w:pPr>
    </w:p>
    <w:p w14:paraId="14A7D4B6" w14:textId="77777777" w:rsidR="00F5360E" w:rsidRPr="00CC0D7B" w:rsidRDefault="005039C3" w:rsidP="00EA7F30">
      <w:pPr>
        <w:ind w:firstLine="709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(4) Il-kwantità medja ta’ għaġin hija l-piż tal-għaġin mingħajr l-imballaġġ, bil-kunsiderazzjoni tad-devjazzjonijiet fil-piż negattivi stabbiliti fl-Anness 7 għal dan id-Digriet ta’ Implimentazzjoni.</w:t>
      </w:r>
    </w:p>
    <w:p w14:paraId="05980EFB" w14:textId="77777777" w:rsidR="00F5360E" w:rsidRPr="00B40FDB" w:rsidRDefault="00F5360E" w:rsidP="00EA7F30">
      <w:pPr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358363E3" w14:textId="77777777" w:rsidR="00481970" w:rsidRPr="00B40FDB" w:rsidRDefault="00481970" w:rsidP="00417E99">
      <w:pPr>
        <w:keepNext/>
        <w:keepLines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§ 6</w:t>
      </w:r>
    </w:p>
    <w:p w14:paraId="0C9BD7DB" w14:textId="77777777" w:rsidR="00E85544" w:rsidRPr="00B40FDB" w:rsidRDefault="00E85544" w:rsidP="00417E99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14:paraId="51B49E9C" w14:textId="77777777" w:rsidR="00B467ED" w:rsidRPr="00B40FDB" w:rsidRDefault="00DC37F6" w:rsidP="00EA7F30">
      <w:pPr>
        <w:ind w:firstLine="709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sz w:val="22"/>
        </w:rPr>
        <w:t>(1) Għaġin niexef għandu jkun stivat separatament minn sustanzi aromatiċi u maħżun fuq palits ta’ tal-anqas 5 ċm mill-ħajt f’postijiet ventilati b’umdità relattiva ta’ mhux aktar minn 75 %.</w:t>
      </w:r>
    </w:p>
    <w:p w14:paraId="1935AD67" w14:textId="77777777" w:rsidR="00B467ED" w:rsidRPr="00B40FDB" w:rsidRDefault="00B467ED" w:rsidP="00CD1778">
      <w:pPr>
        <w:ind w:firstLine="0"/>
        <w:rPr>
          <w:rFonts w:ascii="Arial" w:hAnsi="Arial" w:cs="Arial"/>
          <w:sz w:val="22"/>
          <w:szCs w:val="22"/>
        </w:rPr>
      </w:pPr>
    </w:p>
    <w:p w14:paraId="3B49FD05" w14:textId="77777777" w:rsidR="00B467ED" w:rsidRPr="00CD1778" w:rsidRDefault="00481970" w:rsidP="00417E99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(2) Għaġin mhux niexef f’pakketti bil-vakwu jew b’atmosfera inerti li hija stabbli mikrobjalment jekk ikkummerċjalizzati taħt kundizzjonijiet normali għandu jitqiegħed fis-suq f’temperatura li ma taqbiżx l-10 °C, sakemm ma jkunux ġew speċifikati kundizzjonijiet ta’ ħżin oħrajn mill-manifattur.</w:t>
      </w:r>
    </w:p>
    <w:p w14:paraId="207C6FED" w14:textId="77777777" w:rsidR="00485FDE" w:rsidRPr="00B40FDB" w:rsidRDefault="00485FDE" w:rsidP="00CD1778">
      <w:pPr>
        <w:pStyle w:val="Zkladntext31"/>
        <w:ind w:firstLine="0"/>
        <w:rPr>
          <w:sz w:val="22"/>
          <w:szCs w:val="22"/>
        </w:rPr>
      </w:pPr>
    </w:p>
    <w:p w14:paraId="60DE9908" w14:textId="77777777" w:rsidR="00485FDE" w:rsidRPr="00CD1778" w:rsidRDefault="00485FDE" w:rsidP="00417E99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(3) Għaġin frisk u mhux niexef għandu jkun ikkummerċjalizzat f’temperatura li ma taqbiżx it-8 °C.</w:t>
      </w:r>
    </w:p>
    <w:p w14:paraId="56A1C21D" w14:textId="77777777" w:rsidR="00B467ED" w:rsidRPr="00B40FDB" w:rsidRDefault="00B467ED" w:rsidP="00EA7F30">
      <w:pPr>
        <w:ind w:firstLine="0"/>
        <w:rPr>
          <w:rFonts w:ascii="Arial" w:hAnsi="Arial" w:cs="Arial"/>
          <w:sz w:val="22"/>
          <w:szCs w:val="22"/>
        </w:rPr>
      </w:pPr>
    </w:p>
    <w:p w14:paraId="16A0B631" w14:textId="77777777" w:rsidR="00B467ED" w:rsidRPr="00B40FDB" w:rsidRDefault="00DC37F6" w:rsidP="00417E99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(4) L-għaġin m’għandux ikun f’imballaġġ ikkulurit, trasparenti jew transluċenti li taħtu l-kulur tal-prodott mhux f’imballaġġ ikun viżwalment mibdul. </w:t>
      </w:r>
    </w:p>
    <w:p w14:paraId="2E7A3F9B" w14:textId="77777777" w:rsidR="00F23C91" w:rsidRPr="00B40FDB" w:rsidRDefault="00F23C91" w:rsidP="00EA7F30">
      <w:pPr>
        <w:jc w:val="center"/>
        <w:rPr>
          <w:rFonts w:ascii="Arial" w:hAnsi="Arial" w:cs="Arial"/>
          <w:b/>
          <w:sz w:val="22"/>
          <w:szCs w:val="22"/>
        </w:rPr>
      </w:pPr>
    </w:p>
    <w:p w14:paraId="22E6F3EE" w14:textId="77777777" w:rsidR="00F23C91" w:rsidRPr="00B40FDB" w:rsidRDefault="00F23C91" w:rsidP="00CD1778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Prodotti tal-furnara </w:t>
      </w:r>
    </w:p>
    <w:p w14:paraId="1128A40A" w14:textId="77777777" w:rsidR="00013A4C" w:rsidRPr="00B40FDB" w:rsidRDefault="00013A4C" w:rsidP="00CD1778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F29DE69" w14:textId="77777777" w:rsidR="00CD76C6" w:rsidRPr="00351C10" w:rsidRDefault="00CD76C6" w:rsidP="00CD1778">
      <w:pPr>
        <w:keepNext/>
        <w:keepLines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§ 7</w:t>
      </w:r>
    </w:p>
    <w:p w14:paraId="6446469F" w14:textId="77777777" w:rsidR="00CD76C6" w:rsidRPr="005E5F86" w:rsidRDefault="00CD76C6" w:rsidP="00CD1778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771031DA" w14:textId="77777777" w:rsidR="00CD76C6" w:rsidRPr="005E5F86" w:rsidRDefault="00CD76C6" w:rsidP="00EA7F30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(1) Il-klassifikazzjoni ta’ prodotti tal-furnara f’tipi u gruppi hija pprovduta fl-Anness 8 għal dan id-Digriet ta’ Implimentazzjoni. </w:t>
      </w:r>
    </w:p>
    <w:p w14:paraId="43556E35" w14:textId="77777777" w:rsidR="00CD76C6" w:rsidRDefault="00CD76C6" w:rsidP="00EA7F30">
      <w:pPr>
        <w:ind w:firstLine="0"/>
        <w:rPr>
          <w:rFonts w:ascii="Arial" w:hAnsi="Arial" w:cs="Arial"/>
          <w:sz w:val="22"/>
          <w:szCs w:val="22"/>
        </w:rPr>
      </w:pPr>
    </w:p>
    <w:p w14:paraId="3F71C464" w14:textId="77777777" w:rsidR="00CD76C6" w:rsidRPr="001639A2" w:rsidRDefault="00CD76C6" w:rsidP="00EA7F30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(2) Minbarra d-dettalji msemmija fir-regolament dwar l-informazzjoni tal-konsumatur, l-Att u d-digriet ta’ implimentazzjoni dwar ċerti metodi ta’ tikkettar ta’ oġġetti tal-ikel, dan li ġej għandu jkun indikat għal prodotti tal-furnara</w:t>
      </w:r>
    </w:p>
    <w:p w14:paraId="0A8801B4" w14:textId="77777777" w:rsidR="00FA46C9" w:rsidRPr="001639A2" w:rsidRDefault="00FA46C9" w:rsidP="00EA7F30">
      <w:pPr>
        <w:ind w:firstLine="709"/>
        <w:rPr>
          <w:rFonts w:ascii="Arial" w:hAnsi="Arial" w:cs="Arial"/>
          <w:sz w:val="22"/>
          <w:szCs w:val="22"/>
        </w:rPr>
      </w:pPr>
    </w:p>
    <w:p w14:paraId="1EB613E9" w14:textId="77777777" w:rsidR="00CD76C6" w:rsidRPr="00DC356E" w:rsidRDefault="00CD76C6" w:rsidP="00EA7F30">
      <w:pPr>
        <w:pStyle w:val="Odstavecseseznamem1"/>
        <w:numPr>
          <w:ilvl w:val="0"/>
          <w:numId w:val="10"/>
        </w:numPr>
        <w:tabs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 xml:space="preserve">fil-każ ta’ ħobż u prodotti moħmija komuni, l-isem tat-tip u grupp; it-tip “prodotti moħmija komuni” jista’ jkun iddeżinjat bħala “prodotti moħmija:, </w:t>
      </w:r>
    </w:p>
    <w:p w14:paraId="4A2689FE" w14:textId="77777777" w:rsidR="00CD76C6" w:rsidRDefault="00CD76C6" w:rsidP="00EA7F30">
      <w:pPr>
        <w:pStyle w:val="Odstavecseseznamem1"/>
        <w:numPr>
          <w:ilvl w:val="0"/>
          <w:numId w:val="10"/>
        </w:numPr>
        <w:tabs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fil-każ ta’ prodotti moħmija fini, l-isem tat-tip; barra minn hekk, indikazzjoni bl-użu ta’ kelmiet li jiddeskrivu r-riċetta jew il-proċess teknoloġiku, bħal “minn għaġina sfiljurata”, “minn għaġina sfiljurata bil-ħmira”, “moqli”, “minn materjali mħabbta” jew “minn taħlitiet bil-panura”, u</w:t>
      </w:r>
    </w:p>
    <w:p w14:paraId="43889F87" w14:textId="77777777" w:rsidR="009A52AC" w:rsidRPr="001639A2" w:rsidRDefault="009A52AC" w:rsidP="001639A2">
      <w:pPr>
        <w:pStyle w:val="Odstavecseseznamem1"/>
        <w:numPr>
          <w:ilvl w:val="0"/>
          <w:numId w:val="10"/>
        </w:numPr>
        <w:tabs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 xml:space="preserve">fil-każ ta’ prodotti moħmija li jservu fit-tul, l-isem tal-grupp, ħlief għal għaġina bi ftit li xejn kontenut ta’ xaħam (foam pastry) u kejkijiet tal-ispanġ mill-grupp “prodotti moħmija li jservu fit-tul minn materjali mħabbta”, li għalihom għandha tintuża indikazzjoni bl-użu tal-kliem “għaġina bi ftit li xejn kontenut ta’ xaħam (foam pastry)” jew “kejkijiet tal-ispanġ”. </w:t>
      </w:r>
    </w:p>
    <w:p w14:paraId="6B5CD81B" w14:textId="77777777" w:rsidR="00CD76C6" w:rsidRDefault="00CD76C6" w:rsidP="00EA7F30">
      <w:pPr>
        <w:pStyle w:val="Odstavecseseznamem1"/>
        <w:tabs>
          <w:tab w:val="left" w:pos="851"/>
        </w:tabs>
        <w:ind w:firstLine="0"/>
        <w:rPr>
          <w:rFonts w:ascii="Arial" w:hAnsi="Arial" w:cs="Arial"/>
          <w:color w:val="auto"/>
          <w:sz w:val="22"/>
          <w:szCs w:val="22"/>
        </w:rPr>
      </w:pPr>
    </w:p>
    <w:p w14:paraId="63DB6A62" w14:textId="77777777" w:rsidR="00F5360E" w:rsidRDefault="00F5360E" w:rsidP="00EA7F30">
      <w:pPr>
        <w:pStyle w:val="Odstavecseseznamem1"/>
        <w:tabs>
          <w:tab w:val="left" w:pos="851"/>
        </w:tabs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(3) Minbarra d-dettalji msemmija fir-regolament dwar l-informazzjoni tal-konsumatur, l-Att u d-digriet ta’ implimentazzjoni dwar ċerti metodi ta’ tikkettar ta’ oġġetti tal-ikel, dan li ġej għandu jkun indikat għal prodotti tal-furnara mhux f’imballaġġ</w:t>
      </w:r>
    </w:p>
    <w:p w14:paraId="738D2510" w14:textId="77777777" w:rsidR="00FA46C9" w:rsidRDefault="00FA46C9" w:rsidP="00EA7F30">
      <w:pPr>
        <w:pStyle w:val="Odstavecseseznamem1"/>
        <w:tabs>
          <w:tab w:val="left" w:pos="851"/>
        </w:tabs>
        <w:ind w:left="0" w:firstLine="720"/>
        <w:rPr>
          <w:rFonts w:ascii="Arial" w:hAnsi="Arial" w:cs="Arial"/>
          <w:sz w:val="22"/>
          <w:szCs w:val="22"/>
        </w:rPr>
      </w:pPr>
    </w:p>
    <w:p w14:paraId="08D3D37F" w14:textId="77777777" w:rsidR="00F5360E" w:rsidRDefault="00F5360E" w:rsidP="00417E99">
      <w:pPr>
        <w:pStyle w:val="Odstavecseseznamem1"/>
        <w:numPr>
          <w:ilvl w:val="0"/>
          <w:numId w:val="19"/>
        </w:numPr>
        <w:tabs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fil-każ ta’ prodotti moħmija fini u prodotti moħmija li jservu fit-tul, it-tip ta’ mili jew kisi għal prodotti mimlija jew miksija,</w:t>
      </w:r>
    </w:p>
    <w:p w14:paraId="41656C34" w14:textId="77777777" w:rsidR="00F5360E" w:rsidRDefault="00F5360E" w:rsidP="00417E99">
      <w:pPr>
        <w:pStyle w:val="Odstavecseseznamem1"/>
        <w:numPr>
          <w:ilvl w:val="0"/>
          <w:numId w:val="19"/>
        </w:numPr>
        <w:tabs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prodotti tal-furnara mhux f’imballaġġ iffriżati fl-istat lest tagħhom u bis-silġ imneħħi meta offruti lill-konsumatur finali għandu jkollhom indikazzjoni viżibbli “bis-silġ imneħħii” ħdejn l-isem tal-prodott fil-post fejn il-prodott huwa offrut direttament għall-bejgħ lill-konsumatur finali, u </w:t>
      </w:r>
    </w:p>
    <w:p w14:paraId="6AF4E227" w14:textId="77777777" w:rsidR="00F5360E" w:rsidRDefault="00F5360E" w:rsidP="00417E99">
      <w:pPr>
        <w:pStyle w:val="Odstavecseseznamem1"/>
        <w:numPr>
          <w:ilvl w:val="0"/>
          <w:numId w:val="19"/>
        </w:numPr>
        <w:tabs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lastRenderedPageBreak/>
        <w:t>prodotti tal-furnara mhux f’imballaġġ lesti minn prodott nofsu lest iffriżat għandu jkollhom indikazzjoni viżibbli “minn prodott nofsu lest iffriżat” ħdejn l-isem tal-prodott fil-post fejn il-prodott huwa offrut direttament għall-bejgħ lill-konsumatur finali.</w:t>
      </w:r>
    </w:p>
    <w:p w14:paraId="4F94D526" w14:textId="77777777" w:rsidR="00685D3E" w:rsidRPr="00B40FDB" w:rsidRDefault="00685D3E" w:rsidP="00EA7F30">
      <w:pPr>
        <w:pStyle w:val="Odstavecseseznamem1"/>
        <w:rPr>
          <w:rFonts w:ascii="Arial" w:hAnsi="Arial" w:cs="Arial"/>
          <w:color w:val="auto"/>
          <w:sz w:val="22"/>
          <w:szCs w:val="22"/>
        </w:rPr>
      </w:pPr>
    </w:p>
    <w:p w14:paraId="1BC1EAB3" w14:textId="77777777" w:rsidR="00417E99" w:rsidRDefault="00685D3E" w:rsidP="00417E99">
      <w:pPr>
        <w:pStyle w:val="Zkladntext31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</w:rPr>
        <w:t>(4) L-indikazzjoni “forn” jew kliem bl-istess effett għall-konsumatur jista’ jintuża biss meta jiġi kkummerċjalizzat prodott tal-furnara jekk il-prodott ġie magħmul f’forn.</w:t>
      </w:r>
    </w:p>
    <w:p w14:paraId="79558AF9" w14:textId="77777777" w:rsidR="00417E99" w:rsidRDefault="00417E99" w:rsidP="00417E99">
      <w:pPr>
        <w:pStyle w:val="Zkladntext31"/>
        <w:ind w:firstLine="709"/>
        <w:rPr>
          <w:color w:val="auto"/>
          <w:sz w:val="22"/>
          <w:szCs w:val="22"/>
        </w:rPr>
      </w:pPr>
    </w:p>
    <w:p w14:paraId="61C16A44" w14:textId="77777777" w:rsidR="00F23C91" w:rsidRDefault="00685D3E" w:rsidP="00417E99">
      <w:pPr>
        <w:pStyle w:val="Zkladntext31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</w:rPr>
        <w:t>(5) L-indikazzjoni “integrali” tista’ tintuża għal prodotti moħmija fini u prodotti moħmija li jservu fit-tul jekk ikun fihom tal-anqas 80 % ta’ dqiq integrali jew ammont ekwivalenti ta’ prodotti mitħuna taċ-ċereali biex il-partijiet kollha tal-qmuħ ikunu inklużi, relattiv għall-piż ġenerali tal-prodotti mitħuna taċ-ċereali użati.</w:t>
      </w:r>
    </w:p>
    <w:p w14:paraId="54169DA0" w14:textId="77777777" w:rsidR="000E7AB3" w:rsidRPr="00B40FDB" w:rsidRDefault="000E7AB3" w:rsidP="00EA7F30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14:paraId="02A9E4B0" w14:textId="77777777" w:rsidR="00F23C91" w:rsidRPr="00B40FDB" w:rsidRDefault="00F23C91" w:rsidP="00CD1778">
      <w:pPr>
        <w:pStyle w:val="Zkladntext31"/>
        <w:keepNext/>
        <w:keepLines/>
        <w:ind w:firstLine="0"/>
        <w:jc w:val="center"/>
        <w:rPr>
          <w:color w:val="auto"/>
          <w:sz w:val="22"/>
          <w:szCs w:val="22"/>
        </w:rPr>
      </w:pPr>
      <w:r>
        <w:rPr>
          <w:color w:val="auto"/>
          <w:sz w:val="22"/>
        </w:rPr>
        <w:t>§ 8</w:t>
      </w:r>
    </w:p>
    <w:p w14:paraId="4AB6D415" w14:textId="77777777" w:rsidR="00F23C91" w:rsidRPr="00B40FDB" w:rsidRDefault="00F23C91" w:rsidP="00CD1778">
      <w:pPr>
        <w:pStyle w:val="Zkladntext31"/>
        <w:keepNext/>
        <w:keepLines/>
        <w:ind w:firstLine="0"/>
        <w:jc w:val="center"/>
        <w:rPr>
          <w:color w:val="auto"/>
          <w:sz w:val="22"/>
          <w:szCs w:val="22"/>
        </w:rPr>
      </w:pPr>
    </w:p>
    <w:p w14:paraId="62F3008C" w14:textId="77777777" w:rsidR="00FF6CF0" w:rsidRPr="00B40FDB" w:rsidRDefault="00DC37F6" w:rsidP="00EA7F30">
      <w:pPr>
        <w:pStyle w:val="Zkladntext31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</w:rPr>
        <w:t>(1) Ir-rekwiżiti tal-kwalità għal prodotti tal-furnara huma pprovduti fl-Anness 9 għal dan id-Digriet ta’ Implimentazzjoni.</w:t>
      </w:r>
    </w:p>
    <w:p w14:paraId="1F68E051" w14:textId="77777777" w:rsidR="00FF6CF0" w:rsidRPr="00B40FDB" w:rsidRDefault="00FF6CF0" w:rsidP="00EA7F30">
      <w:pPr>
        <w:pStyle w:val="Zkladntext31"/>
        <w:ind w:firstLine="0"/>
        <w:rPr>
          <w:color w:val="auto"/>
          <w:sz w:val="22"/>
          <w:szCs w:val="22"/>
        </w:rPr>
      </w:pPr>
    </w:p>
    <w:p w14:paraId="157234A8" w14:textId="77777777" w:rsidR="00FF6CF0" w:rsidRPr="00B40FDB" w:rsidRDefault="00FF6CF0" w:rsidP="00EA7F30">
      <w:pPr>
        <w:pStyle w:val="Zkladntext31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</w:rPr>
        <w:t>(2) Il-kwantità medja ta’ prodotti tal-furnara hija l-piż tal-prodotti tal-furnara mingħajr l-imballaġġ, bil-kunsiderazzjoni tad-devjazzjonijiet fil-piż negattivi stabbiliti fl-Anness 10 għal dan id-Digriet ta’ Implimentazzjoni.</w:t>
      </w:r>
    </w:p>
    <w:p w14:paraId="595AD178" w14:textId="77777777" w:rsidR="00B467ED" w:rsidRPr="00B40FDB" w:rsidRDefault="00B467ED" w:rsidP="00EA7F30">
      <w:pPr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0C22CA87" w14:textId="77777777" w:rsidR="00B467ED" w:rsidRPr="00B40FDB" w:rsidRDefault="00EE562C" w:rsidP="00417E99">
      <w:pPr>
        <w:pStyle w:val="Zkladntext31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</w:rPr>
        <w:t>(3) Imballaġġ tat-trasport u mezzi oħrajn użati għall-ġarr ta’ prodotti tal-furnara m’għandhomx jintużaw għal kwalunkwe skopijiet oħrajn.</w:t>
      </w:r>
    </w:p>
    <w:p w14:paraId="2DC06008" w14:textId="77777777" w:rsidR="00B467ED" w:rsidRPr="00B40FDB" w:rsidRDefault="00B467ED" w:rsidP="00417E99">
      <w:pPr>
        <w:ind w:firstLine="0"/>
        <w:rPr>
          <w:rFonts w:ascii="Arial" w:hAnsi="Arial" w:cs="Arial"/>
          <w:color w:val="auto"/>
          <w:sz w:val="22"/>
          <w:szCs w:val="22"/>
        </w:rPr>
      </w:pPr>
    </w:p>
    <w:p w14:paraId="4830D538" w14:textId="77777777" w:rsidR="00C85F0A" w:rsidRPr="00B40FDB" w:rsidRDefault="00EE562C" w:rsidP="00417E99">
      <w:pPr>
        <w:pStyle w:val="Zkladntext31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</w:rPr>
        <w:t>(4) Prodotti tal-furnara u prodotti nofshom lesti ffriżati għandhom ikunu kkummerċjalizzati f’temperatura ta’ -18 °C jew anqas.</w:t>
      </w:r>
    </w:p>
    <w:p w14:paraId="147095AB" w14:textId="77777777" w:rsidR="00C85F0A" w:rsidRPr="00B40FDB" w:rsidRDefault="00C85F0A" w:rsidP="00EA7F30">
      <w:pPr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3E2A902C" w14:textId="77777777" w:rsidR="00D8376B" w:rsidRPr="00B40FDB" w:rsidRDefault="00D8376B" w:rsidP="00CD1778">
      <w:pPr>
        <w:keepNext/>
        <w:keepLines/>
        <w:ind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</w:rPr>
        <w:t>Prodotti tal-ħelu u għaġina</w:t>
      </w:r>
    </w:p>
    <w:p w14:paraId="01E9B3AB" w14:textId="77777777" w:rsidR="00417E99" w:rsidRDefault="00417E99" w:rsidP="00CD1778">
      <w:pPr>
        <w:keepNext/>
        <w:keepLines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14:paraId="7D9E45C3" w14:textId="77777777" w:rsidR="00B467ED" w:rsidRPr="00B40FDB" w:rsidRDefault="008277BD" w:rsidP="00CD1778">
      <w:pPr>
        <w:keepNext/>
        <w:keepLines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§ 9</w:t>
      </w:r>
    </w:p>
    <w:p w14:paraId="3BE75536" w14:textId="77777777" w:rsidR="008277BD" w:rsidRPr="00B40FDB" w:rsidRDefault="008277BD" w:rsidP="00CD1778">
      <w:pPr>
        <w:keepNext/>
        <w:keepLines/>
        <w:ind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34BCBD7A" w14:textId="77777777" w:rsidR="00B467ED" w:rsidRPr="00417E99" w:rsidRDefault="008277BD" w:rsidP="00417E99">
      <w:pPr>
        <w:ind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 xml:space="preserve">(1) Il-klassifikazzjoni ta’ prodotti tal-ħelu u għaġina f’tipi u gruppi hija pprovduta fl-Anness 11 għal dan id-Digriet ta’ Implimentazzjoni. </w:t>
      </w:r>
    </w:p>
    <w:p w14:paraId="47BDC863" w14:textId="77777777" w:rsidR="00B467ED" w:rsidRPr="00417E99" w:rsidRDefault="00B467ED" w:rsidP="00417E99">
      <w:pPr>
        <w:ind w:firstLine="709"/>
        <w:rPr>
          <w:rFonts w:ascii="Arial" w:hAnsi="Arial" w:cs="Arial"/>
          <w:color w:val="auto"/>
          <w:sz w:val="22"/>
          <w:szCs w:val="22"/>
        </w:rPr>
      </w:pPr>
    </w:p>
    <w:p w14:paraId="56BD5A5A" w14:textId="77777777" w:rsidR="00B467ED" w:rsidRDefault="008277BD" w:rsidP="00EA7F30">
      <w:pPr>
        <w:ind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(2) Minbarra d-dettalji msemmija fir-regolament dwar l-informazzjoni tal-konsumatur, l-Att u d-digriet ta’ implimentazzjoni dwar ċerti metodi ta’ tikkettar ta’ oġġetti tal-ikel, dan li ġej għandu jkun indikat għal prodotti tal-ħelu u għaġina</w:t>
      </w:r>
    </w:p>
    <w:p w14:paraId="3940071D" w14:textId="77777777" w:rsidR="00B255D9" w:rsidRPr="00B40FDB" w:rsidRDefault="00B255D9" w:rsidP="00EA7F30">
      <w:pPr>
        <w:ind w:firstLine="709"/>
        <w:rPr>
          <w:rFonts w:ascii="Arial" w:hAnsi="Arial" w:cs="Arial"/>
          <w:b/>
          <w:color w:val="auto"/>
          <w:sz w:val="22"/>
          <w:szCs w:val="22"/>
        </w:rPr>
      </w:pPr>
    </w:p>
    <w:p w14:paraId="685DA3E5" w14:textId="77777777" w:rsidR="007E226E" w:rsidRPr="00CC0D7B" w:rsidRDefault="007E226E" w:rsidP="00EA7F30">
      <w:pPr>
        <w:pStyle w:val="Odstavecseseznamem1"/>
        <w:numPr>
          <w:ilvl w:val="0"/>
          <w:numId w:val="4"/>
        </w:numPr>
        <w:ind w:left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id-data ta’ skadenza,</w:t>
      </w:r>
    </w:p>
    <w:p w14:paraId="6B658984" w14:textId="77777777" w:rsidR="001D3507" w:rsidRDefault="0064504F" w:rsidP="00EA7F30">
      <w:pPr>
        <w:pStyle w:val="Odstavecseseznamem1"/>
        <w:numPr>
          <w:ilvl w:val="0"/>
          <w:numId w:val="4"/>
        </w:numPr>
        <w:ind w:left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fil-każ ta’ prodotti tal-ħelu, l-isem tat-tip u l-grupp; jekk il-prodott ma jistax jiġi kklassifikat fi grupp, l-isem tat-tip biss huwa indikat,</w:t>
      </w:r>
    </w:p>
    <w:p w14:paraId="31597A6D" w14:textId="77777777" w:rsidR="002B28AF" w:rsidRPr="001D3507" w:rsidRDefault="001D3507" w:rsidP="00EA7F30">
      <w:pPr>
        <w:pStyle w:val="Odstavecseseznamem1"/>
        <w:numPr>
          <w:ilvl w:val="0"/>
          <w:numId w:val="4"/>
        </w:numPr>
        <w:ind w:left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 xml:space="preserve">fil-każ tal-għaġina, l-isem tat-tip u l-grupp, </w:t>
      </w:r>
    </w:p>
    <w:p w14:paraId="50BA699C" w14:textId="77777777" w:rsidR="00ED3AD5" w:rsidRPr="00CC0D7B" w:rsidRDefault="00A8516D" w:rsidP="00EA7F30">
      <w:pPr>
        <w:pStyle w:val="Odstavecseseznamem1"/>
        <w:numPr>
          <w:ilvl w:val="0"/>
          <w:numId w:val="4"/>
        </w:numPr>
        <w:ind w:left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l-indikazzjoni “bis-silġ imneħħi” fil-każ ta’ prodotti tal-ħelu mhux f’imballaġġ iffriżati fl-istat lest tagħhom u bis-silġ imneħħi meta offruti lill-konsumatur finali f’forma mhux mibdula jew wara d-dekorazzjoni; din l-indikazzjoni għandha tkun ipprovduta b’mod viżibbli ħdejn l-isem tal-prodott, fil-post fejn il-prodott huwa offrut għall-bejgħ lill-konsumatur finali, u</w:t>
      </w:r>
    </w:p>
    <w:p w14:paraId="1A72607D" w14:textId="77777777" w:rsidR="008277BD" w:rsidRPr="00CC0D7B" w:rsidRDefault="00677871" w:rsidP="00EA7F30">
      <w:pPr>
        <w:pStyle w:val="Odstavecseseznamem1"/>
        <w:numPr>
          <w:ilvl w:val="0"/>
          <w:numId w:val="4"/>
        </w:numPr>
        <w:ind w:left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sz w:val="22"/>
        </w:rPr>
        <w:t>fil-każ ta’ prodotti tal-ħelu li fihom l-alkoħol, informazzjoni dwar il-preżenza tal-alkoħol.</w:t>
      </w:r>
    </w:p>
    <w:p w14:paraId="30EC5495" w14:textId="77777777" w:rsidR="008277BD" w:rsidRPr="00B40FDB" w:rsidRDefault="008277BD" w:rsidP="00EA7F30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14:paraId="7575A24E" w14:textId="77777777" w:rsidR="00B467ED" w:rsidRDefault="008277BD" w:rsidP="00417E99">
      <w:pPr>
        <w:pStyle w:val="Odstavecseseznamem1"/>
        <w:keepNext/>
        <w:keepLines/>
        <w:ind w:left="0"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(3) Il-mili għal prodotti tal-ħelu jista’ jkun iddeżinjat</w:t>
      </w:r>
    </w:p>
    <w:p w14:paraId="3CE083CC" w14:textId="77777777" w:rsidR="00FA46C9" w:rsidRPr="00B40FDB" w:rsidRDefault="00FA46C9" w:rsidP="00417E99">
      <w:pPr>
        <w:pStyle w:val="Odstavecseseznamem1"/>
        <w:keepNext/>
        <w:keepLines/>
        <w:ind w:left="0" w:firstLine="709"/>
        <w:rPr>
          <w:rFonts w:ascii="Arial" w:hAnsi="Arial" w:cs="Arial"/>
          <w:color w:val="auto"/>
          <w:sz w:val="22"/>
          <w:szCs w:val="22"/>
        </w:rPr>
      </w:pPr>
    </w:p>
    <w:p w14:paraId="0C2CED86" w14:textId="77777777" w:rsidR="00B467ED" w:rsidRPr="00B40FDB" w:rsidRDefault="000812DD" w:rsidP="00EA7F30">
      <w:pPr>
        <w:pStyle w:val="Odstavecseseznamem1"/>
        <w:numPr>
          <w:ilvl w:val="0"/>
          <w:numId w:val="11"/>
        </w:numPr>
        <w:ind w:left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bħala “kawkaw”, jekk ikun fih tal-anqas 25 g ta’ kawkaw għal kull 1 kg tal-mili,</w:t>
      </w:r>
    </w:p>
    <w:p w14:paraId="32A0DAF0" w14:textId="77777777" w:rsidR="00B467ED" w:rsidRPr="00B40FDB" w:rsidRDefault="000812DD" w:rsidP="00EA7F30">
      <w:pPr>
        <w:pStyle w:val="Odstavecseseznamem1"/>
        <w:numPr>
          <w:ilvl w:val="0"/>
          <w:numId w:val="11"/>
        </w:numPr>
        <w:ind w:left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bħala “ċikkulata”, jekk ikun fih tal-anqas 50 g ta’ ċikkulata għal kull 1 kg tal-mili, jew</w:t>
      </w:r>
    </w:p>
    <w:p w14:paraId="5FFBF7EF" w14:textId="77777777" w:rsidR="00B467ED" w:rsidRPr="00B40FDB" w:rsidRDefault="00DC37F6" w:rsidP="00EA7F30">
      <w:pPr>
        <w:pStyle w:val="Odstavecseseznamem1"/>
        <w:numPr>
          <w:ilvl w:val="0"/>
          <w:numId w:val="11"/>
        </w:numPr>
        <w:ind w:left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bl-isem tal-ġewża, jekk ikun fih tal-anqas 25 g taż-żerriegħa ta’ dan il-ġewż għal kull 1 kg tal-mili.</w:t>
      </w:r>
    </w:p>
    <w:p w14:paraId="6063885A" w14:textId="77777777" w:rsidR="00417E99" w:rsidRDefault="00417E99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</w:p>
    <w:p w14:paraId="6572E08D" w14:textId="77777777" w:rsidR="00ED3AD5" w:rsidRPr="00B40FDB" w:rsidRDefault="008277BD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(4) Il-kwantità medja ta’ prodotti tal-ħelu u għaġina hija l-piż tal-prodotti tal-ħelu u għaġina mingħajr l-imballaġġ, bil-kunsiderazzjoni tad-devjazzjonijiet fil-piż negattivi stabbiliti fl-Anness 12 għal dan id-Digriet ta’ Implimentazzjoni.</w:t>
      </w:r>
    </w:p>
    <w:p w14:paraId="031D64BB" w14:textId="77777777" w:rsidR="00ED3AD5" w:rsidRPr="00B40FDB" w:rsidRDefault="00ED3AD5" w:rsidP="00EA7F30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14:paraId="19AE15CE" w14:textId="77777777" w:rsidR="00ED3AD5" w:rsidRPr="00B40FDB" w:rsidRDefault="00ED3AD5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(5) Il-mili ta’ prodotti tal-ħelu għandu jkunu kkulurit b’mod uniformi u l-ingredjenti ħoxnin għandhom ikunu mifruxa b’mod uniformi fil-mili.</w:t>
      </w:r>
    </w:p>
    <w:p w14:paraId="46873856" w14:textId="77777777" w:rsidR="00ED3AD5" w:rsidRPr="00B40FDB" w:rsidRDefault="00ED3AD5" w:rsidP="00EA7F30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14:paraId="4C890412" w14:textId="77777777" w:rsidR="00A675D7" w:rsidRPr="00CC0D7B" w:rsidRDefault="00ED3AD5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(6) Il-mili u d-dekorazzjonijiet ta’ prodotti tal-ħelu għandu jkollhom togħma u aroma pjaċevoli li jikkorrispondu mal-materjali użati, ħielsa minn irwejjaħ u togħmiet estranji, u t-togħma tagħhom m’għandhiex tkun qarsa jew morra sakemm dawn ma jkunux karatteristiċi distintivi tal-mili jew id-dekorazzjoni.</w:t>
      </w:r>
    </w:p>
    <w:p w14:paraId="3F6E15A8" w14:textId="77777777" w:rsidR="00E663FC" w:rsidRPr="00B40FDB" w:rsidRDefault="00E663FC" w:rsidP="00EA7F30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14:paraId="7D41B62E" w14:textId="77777777" w:rsidR="00E663FC" w:rsidRPr="00B40FDB" w:rsidRDefault="00E663FC" w:rsidP="00417E99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§ 10</w:t>
      </w:r>
    </w:p>
    <w:p w14:paraId="5CF6EEFB" w14:textId="77777777" w:rsidR="00ED3AD5" w:rsidRPr="00B40FDB" w:rsidRDefault="00ED3AD5" w:rsidP="00417E99">
      <w:pPr>
        <w:pStyle w:val="Odstavecseseznamem1"/>
        <w:keepNext/>
        <w:keepLines/>
        <w:ind w:left="0" w:firstLine="0"/>
        <w:rPr>
          <w:rFonts w:ascii="Arial" w:hAnsi="Arial" w:cs="Arial"/>
          <w:color w:val="auto"/>
          <w:sz w:val="22"/>
          <w:szCs w:val="22"/>
        </w:rPr>
      </w:pPr>
    </w:p>
    <w:p w14:paraId="083AFF29" w14:textId="77777777" w:rsidR="00F75226" w:rsidRPr="00B40FDB" w:rsidRDefault="00ED3AD5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(1) Prodott tal-furnara użat bħala bażi jew ingredjent ta’ prodott tal-ħelu għandu jkun moħmi sew u mhux maħruq, ta’ aroma u togħma pjaċevoli li jikkorrispondu għall-materjali użati, u ħielsa minn irwejjaħ u togħmiet estranji.</w:t>
      </w:r>
    </w:p>
    <w:p w14:paraId="5A5B718E" w14:textId="77777777" w:rsidR="00417E99" w:rsidRDefault="00417E99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</w:p>
    <w:p w14:paraId="01202E21" w14:textId="77777777" w:rsidR="00B467ED" w:rsidRPr="00B40FDB" w:rsidRDefault="00941D7F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 xml:space="preserve">(2) Mili ta’ prodotti tal-ħelu li, minn perspettiva mikrobijoloġika, jitħassru malajr għandhom ikunu pproċessati fi żmien 24 siegħa mill-produzzjoni; mili mhux użat jista’ jinħażen għal dan il-perjodu f’temperatura li ma taqbiżx il-5 °C. </w:t>
      </w:r>
    </w:p>
    <w:p w14:paraId="4A965DC9" w14:textId="77777777" w:rsidR="00941D7F" w:rsidRPr="00B40FDB" w:rsidRDefault="00941D7F" w:rsidP="00EA7F30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14:paraId="0598D1E6" w14:textId="77777777" w:rsidR="00B467ED" w:rsidRPr="00B40FDB" w:rsidRDefault="00941D7F" w:rsidP="00EA7F30">
      <w:pPr>
        <w:pStyle w:val="Odstavecseseznamem1"/>
        <w:ind w:left="0" w:firstLine="709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(3) Mili li jkun mikrobijoloġikament u fiżikokimikament stabbli f’temperaturi ta’ aktar minn 8 °C minħabba l-materja prima użata jew it-trattament teknoloġiku sabiex tiġi estiża l-ħajja tiegħu għandu jinħażen f’temperaturi speċifikati mill-manifattur għal perjodu li ma jaqbiżx it-48 siegħa wara l-produzzjoni.</w:t>
      </w:r>
    </w:p>
    <w:p w14:paraId="52B91662" w14:textId="77777777" w:rsidR="00B467ED" w:rsidRPr="00B40FDB" w:rsidRDefault="00B467ED" w:rsidP="00417E99">
      <w:pPr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219C7F6D" w14:textId="77777777" w:rsidR="00B467ED" w:rsidRPr="00B40FDB" w:rsidRDefault="00941D7F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 xml:space="preserve">(4) Mili mhux użat għandu jkun ipproċessat b’mod separat; mhuwiex permess li dan jitħallat ma’ mili ġdid. </w:t>
      </w:r>
    </w:p>
    <w:p w14:paraId="0BD13990" w14:textId="77777777" w:rsidR="00417E99" w:rsidRDefault="00417E99" w:rsidP="00EA7F30">
      <w:pPr>
        <w:pStyle w:val="Zkladntext31"/>
        <w:ind w:firstLine="709"/>
        <w:rPr>
          <w:color w:val="auto"/>
          <w:sz w:val="22"/>
          <w:szCs w:val="22"/>
        </w:rPr>
      </w:pPr>
    </w:p>
    <w:p w14:paraId="749A0F4B" w14:textId="77777777" w:rsidR="00B467ED" w:rsidRPr="00B40FDB" w:rsidRDefault="00941D7F" w:rsidP="00EA7F30">
      <w:pPr>
        <w:pStyle w:val="Zkladntext31"/>
        <w:ind w:firstLine="709"/>
        <w:rPr>
          <w:color w:val="auto"/>
          <w:sz w:val="22"/>
          <w:szCs w:val="22"/>
        </w:rPr>
      </w:pPr>
      <w:r>
        <w:rPr>
          <w:color w:val="auto"/>
          <w:sz w:val="22"/>
        </w:rPr>
        <w:t>(5) Prodotti tal-ħelu u għaġina għandhom ikunu kkummerċjalizzati f’temperaturi li ma jaqbżux it-8 °C, ħlief għall-prodotti msemmija fil-Paragrafu (6). Prodotti tal-ħelu u għaġina ffriżati għandhom ikunu kkummerċjalizzati f’temperatura ta’ -18 °C jew anqas.</w:t>
      </w:r>
    </w:p>
    <w:p w14:paraId="5549A31C" w14:textId="77777777" w:rsidR="00417E99" w:rsidRPr="00B40FDB" w:rsidRDefault="00417E99" w:rsidP="00417E99">
      <w:pPr>
        <w:ind w:firstLine="0"/>
        <w:rPr>
          <w:rFonts w:ascii="Arial" w:hAnsi="Arial" w:cs="Arial"/>
          <w:color w:val="auto"/>
          <w:sz w:val="22"/>
          <w:szCs w:val="22"/>
        </w:rPr>
      </w:pPr>
    </w:p>
    <w:p w14:paraId="0503548C" w14:textId="77777777" w:rsidR="00B467ED" w:rsidRPr="00B40FDB" w:rsidRDefault="00941D7F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(6) Prodotti tal-ħelu f’imballaġġ li huma mikrobijoloġikament u fiżikokimikament stabbli f’temperaturi ta’ aktar minn 8 °C minħabba l-użu ta’ materjal prima b’ħajja fuq l-ixkaffa itwal jew trattament teknoloġiku sabiex tiġi estiża l-ħajja tagħhom għandhom ikunu kkummerċjalizzati fit-temperaturi ddikjarati mill-manifattur.</w:t>
      </w:r>
    </w:p>
    <w:p w14:paraId="6BCF3D7F" w14:textId="77777777" w:rsidR="00862BAE" w:rsidRPr="00CC0D7B" w:rsidRDefault="00862BAE" w:rsidP="00EA7F30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14:paraId="08772BA6" w14:textId="77777777" w:rsidR="00917D63" w:rsidRPr="00B40FDB" w:rsidRDefault="00917D63" w:rsidP="00417E99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§ 11</w:t>
      </w:r>
    </w:p>
    <w:p w14:paraId="5ED2322E" w14:textId="77777777" w:rsidR="00917D63" w:rsidRPr="00B40FDB" w:rsidRDefault="00917D63" w:rsidP="00417E99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14:paraId="40DBF55D" w14:textId="77777777" w:rsidR="00917D63" w:rsidRPr="00B40FDB" w:rsidRDefault="00917D63" w:rsidP="00417E99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</w:rPr>
        <w:t>Regolament tekniku</w:t>
      </w:r>
    </w:p>
    <w:p w14:paraId="5160C4C7" w14:textId="77777777" w:rsidR="00917D63" w:rsidRPr="00B40FDB" w:rsidRDefault="00917D63" w:rsidP="00417E99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0869F7E3" w14:textId="77777777" w:rsidR="00917D63" w:rsidRPr="00B40FDB" w:rsidRDefault="00917D63" w:rsidP="00EA7F3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Dan id-Digriet ta’ Implimentazzjoni ġie nnotifikat skont id-Direttiva (UE) 2015/1535 tal-Parlament Ewropew u tal-Kunsill tad-9 ta’ Settembru 2015 li tistabbilixxi proċedura għall-għoti ta’ informazzjoni fil-qasam tar-regolamenti tekniċi u tar-regoli dwar is-servizzi tas-Soċjetà tal-Informatika.</w:t>
      </w:r>
    </w:p>
    <w:p w14:paraId="64578106" w14:textId="77777777" w:rsidR="00917D63" w:rsidRPr="00B40FDB" w:rsidRDefault="00917D63" w:rsidP="00EA7F30">
      <w:pPr>
        <w:pStyle w:val="Odstavecseseznamem1"/>
        <w:ind w:left="0" w:firstLine="0"/>
        <w:rPr>
          <w:rFonts w:ascii="Arial" w:hAnsi="Arial" w:cs="Arial"/>
          <w:b/>
          <w:color w:val="auto"/>
          <w:sz w:val="22"/>
          <w:szCs w:val="22"/>
        </w:rPr>
      </w:pPr>
    </w:p>
    <w:p w14:paraId="0BFDC0EA" w14:textId="77777777" w:rsidR="00917D63" w:rsidRPr="00B40FDB" w:rsidRDefault="00917D63" w:rsidP="00417E99">
      <w:pPr>
        <w:keepNext/>
        <w:keepLines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§ 12</w:t>
      </w:r>
    </w:p>
    <w:p w14:paraId="20DE7C8B" w14:textId="77777777" w:rsidR="00917D63" w:rsidRPr="00B40FDB" w:rsidRDefault="00917D63" w:rsidP="00CD1778">
      <w:pPr>
        <w:keepNext/>
        <w:keepLines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14:paraId="125CA86E" w14:textId="77777777" w:rsidR="00917D63" w:rsidRPr="00B40FDB" w:rsidRDefault="00917D63" w:rsidP="00CD1778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</w:rPr>
        <w:t>Dispożizzjonijiet tranżitorji</w:t>
      </w:r>
    </w:p>
    <w:p w14:paraId="07B645D4" w14:textId="77777777" w:rsidR="00917D63" w:rsidRPr="00B40FDB" w:rsidRDefault="00917D63" w:rsidP="00417E99">
      <w:pPr>
        <w:keepNext/>
        <w:keepLines/>
        <w:ind w:firstLine="0"/>
        <w:rPr>
          <w:rFonts w:ascii="Arial" w:hAnsi="Arial" w:cs="Arial"/>
          <w:color w:val="auto"/>
          <w:sz w:val="22"/>
          <w:szCs w:val="22"/>
        </w:rPr>
      </w:pPr>
    </w:p>
    <w:p w14:paraId="76A17C87" w14:textId="3797CAA9" w:rsidR="00917D63" w:rsidRPr="00F0442E" w:rsidRDefault="00917D63" w:rsidP="00417E99">
      <w:pPr>
        <w:ind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(1) Oġġetti tal-ikel jistgħu jkunu prodotti, tikkettati u mqiegħda fis-suq skont id-Digriet ta’ Implimentazzjoni Nru 333/1997 tal-Ministeru għall-Agrikoltura kif fis-seħħ qabel id-dħul fis-seħħ ta’ dan id-Digriet ta’ Implimentazzjoni sal-1 ta’ </w:t>
      </w:r>
      <w:r w:rsidR="00D45EDA" w:rsidRPr="00663763">
        <w:rPr>
          <w:rFonts w:ascii="Arial" w:hAnsi="Arial"/>
          <w:color w:val="auto"/>
          <w:sz w:val="22"/>
        </w:rPr>
        <w:t>Frar</w:t>
      </w:r>
      <w:r>
        <w:rPr>
          <w:rFonts w:ascii="Arial" w:hAnsi="Arial"/>
          <w:color w:val="auto"/>
          <w:sz w:val="22"/>
        </w:rPr>
        <w:t> </w:t>
      </w:r>
      <w:r w:rsidR="00D45EDA" w:rsidRPr="00663763">
        <w:rPr>
          <w:rFonts w:ascii="Arial" w:hAnsi="Arial"/>
          <w:color w:val="auto"/>
          <w:sz w:val="22"/>
        </w:rPr>
        <w:t>2021</w:t>
      </w:r>
      <w:r>
        <w:rPr>
          <w:rFonts w:ascii="Arial" w:hAnsi="Arial"/>
          <w:color w:val="auto"/>
          <w:sz w:val="22"/>
        </w:rPr>
        <w:t>.</w:t>
      </w:r>
    </w:p>
    <w:p w14:paraId="2C332ED2" w14:textId="77777777" w:rsidR="00917D63" w:rsidRPr="00873754" w:rsidRDefault="00917D63" w:rsidP="00417E99">
      <w:pPr>
        <w:ind w:firstLine="0"/>
        <w:rPr>
          <w:rFonts w:ascii="Arial" w:hAnsi="Arial" w:cs="Arial"/>
          <w:color w:val="auto"/>
          <w:sz w:val="22"/>
          <w:szCs w:val="22"/>
        </w:rPr>
      </w:pPr>
    </w:p>
    <w:p w14:paraId="4297F7CB" w14:textId="77777777" w:rsidR="00917D63" w:rsidRDefault="00917D63" w:rsidP="00EA7F30">
      <w:pPr>
        <w:ind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(2) Oġġetti tal-ikel imqiegħda fis-suq jew ittikkettati qabel id-data tad-dħul fis-seħħ ta’ dan id-Digriet ta’ Implimentazzjoni li jikkonformaw mad-Digriet ta’ Implimentazzjoni Nru 333/1997 tal-Ministeru għall-Agrikoltura kif fis-seħħ qabel id-dħul fis-seħħ ta’ dan id-Digriet ta’ Implimentazzjoni jistgħu jinbiegħu sakemm jispiċċaw l-istokks.</w:t>
      </w:r>
    </w:p>
    <w:p w14:paraId="5B0A07DA" w14:textId="77777777" w:rsidR="00CD1778" w:rsidRPr="00B40FDB" w:rsidRDefault="00CD1778" w:rsidP="00CD1778">
      <w:pPr>
        <w:ind w:firstLine="0"/>
        <w:rPr>
          <w:rFonts w:ascii="Arial" w:hAnsi="Arial" w:cs="Arial"/>
          <w:color w:val="auto"/>
          <w:sz w:val="22"/>
          <w:szCs w:val="22"/>
        </w:rPr>
      </w:pPr>
    </w:p>
    <w:p w14:paraId="2ADC1F9F" w14:textId="77777777" w:rsidR="00917D63" w:rsidRPr="00B40FDB" w:rsidRDefault="00917D63" w:rsidP="00CD1778">
      <w:pPr>
        <w:keepNext/>
        <w:keepLines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§ 13</w:t>
      </w:r>
    </w:p>
    <w:p w14:paraId="59B5E00A" w14:textId="77777777" w:rsidR="00917D63" w:rsidRPr="00B40FDB" w:rsidRDefault="00917D63" w:rsidP="00CD1778">
      <w:pPr>
        <w:keepNext/>
        <w:keepLines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14:paraId="3160D233" w14:textId="77777777" w:rsidR="00917D63" w:rsidRPr="00B40FDB" w:rsidRDefault="00917D63" w:rsidP="00CD1778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</w:rPr>
        <w:t>Dispożizzjonijiet li jħassru</w:t>
      </w:r>
    </w:p>
    <w:p w14:paraId="6A6CBDF3" w14:textId="77777777" w:rsidR="00917D63" w:rsidRPr="00B40FDB" w:rsidRDefault="00917D63" w:rsidP="00417E99">
      <w:pPr>
        <w:keepNext/>
        <w:keepLines/>
        <w:ind w:firstLine="0"/>
        <w:rPr>
          <w:rFonts w:ascii="Arial" w:hAnsi="Arial" w:cs="Arial"/>
          <w:color w:val="auto"/>
          <w:sz w:val="22"/>
          <w:szCs w:val="22"/>
        </w:rPr>
      </w:pPr>
    </w:p>
    <w:p w14:paraId="68C001CB" w14:textId="77777777" w:rsidR="00917D63" w:rsidRPr="00B40FDB" w:rsidRDefault="00917D63" w:rsidP="00417E99">
      <w:pPr>
        <w:keepNext/>
        <w:keepLines/>
        <w:autoSpaceDE w:val="0"/>
        <w:autoSpaceDN w:val="0"/>
        <w:adjustRightInd w:val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Dawn li ġejjin jitħassru:</w:t>
      </w:r>
    </w:p>
    <w:p w14:paraId="2911C5E1" w14:textId="77777777" w:rsidR="00917D63" w:rsidRPr="00B40FDB" w:rsidRDefault="00917D63" w:rsidP="00417E99">
      <w:pPr>
        <w:keepNext/>
        <w:keepLines/>
        <w:autoSpaceDE w:val="0"/>
        <w:autoSpaceDN w:val="0"/>
        <w:adjustRightInd w:val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9E10941" w14:textId="77777777" w:rsidR="00917D63" w:rsidRPr="00B40FDB" w:rsidRDefault="00917D63" w:rsidP="00EA7F3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/>
        </w:rPr>
        <w:t xml:space="preserve">Id-Digriet ta’ implimentazzjoni Nru 333/1997 tal-Ministeru għall-Agrikoltura li jimplimenta </w:t>
      </w:r>
      <w:hyperlink r:id="rId8">
        <w:r>
          <w:rPr>
            <w:rFonts w:ascii="Arial" w:hAnsi="Arial"/>
          </w:rPr>
          <w:t>l-§ 18(a)</w:t>
        </w:r>
      </w:hyperlink>
      <w:r>
        <w:rPr>
          <w:rFonts w:ascii="Arial" w:hAnsi="Arial"/>
        </w:rPr>
        <w:t xml:space="preserve">, </w:t>
      </w:r>
      <w:hyperlink r:id="rId9">
        <w:r>
          <w:rPr>
            <w:rFonts w:ascii="Arial" w:hAnsi="Arial"/>
          </w:rPr>
          <w:t>(b)</w:t>
        </w:r>
      </w:hyperlink>
      <w:r>
        <w:rPr>
          <w:rFonts w:ascii="Arial" w:hAnsi="Arial"/>
        </w:rPr>
        <w:t xml:space="preserve">, </w:t>
      </w:r>
      <w:hyperlink r:id="rId10">
        <w:r>
          <w:rPr>
            <w:rFonts w:ascii="Arial" w:hAnsi="Arial"/>
          </w:rPr>
          <w:t>(g)</w:t>
        </w:r>
      </w:hyperlink>
      <w:r>
        <w:rPr>
          <w:rFonts w:ascii="Arial" w:hAnsi="Arial"/>
        </w:rPr>
        <w:t xml:space="preserve">, u </w:t>
      </w:r>
      <w:hyperlink r:id="rId11">
        <w:r>
          <w:rPr>
            <w:rFonts w:ascii="Arial" w:hAnsi="Arial"/>
          </w:rPr>
          <w:t>(h) tal-Att Nru 110/1997</w:t>
        </w:r>
      </w:hyperlink>
      <w:r>
        <w:rPr>
          <w:rFonts w:ascii="Arial" w:hAnsi="Arial"/>
        </w:rPr>
        <w:t xml:space="preserve"> dwar oġġetti tal-ikel u prodotti tat-tabakk u dwar emendi għal ċerti atti relatati, għal prodotti mitħuna taċ-ċereali, għaġin, prodotti tal-furnara, u prodotti tal-ħelu u għaġina. </w:t>
      </w:r>
    </w:p>
    <w:p w14:paraId="392CC526" w14:textId="77777777" w:rsidR="00917D63" w:rsidRPr="001639A2" w:rsidRDefault="00917D63" w:rsidP="00EA7F30">
      <w:pPr>
        <w:autoSpaceDE w:val="0"/>
        <w:autoSpaceDN w:val="0"/>
        <w:adjustRightInd w:val="0"/>
        <w:ind w:firstLine="0"/>
        <w:rPr>
          <w:rFonts w:ascii="Arial" w:eastAsiaTheme="minorHAnsi" w:hAnsi="Arial" w:cs="Arial"/>
          <w:bCs/>
          <w:color w:val="auto"/>
          <w:sz w:val="22"/>
          <w:szCs w:val="22"/>
        </w:rPr>
      </w:pPr>
    </w:p>
    <w:p w14:paraId="05942809" w14:textId="77777777" w:rsidR="00917D63" w:rsidRPr="00B40FDB" w:rsidRDefault="00917D63" w:rsidP="00EA7F3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/>
        </w:rPr>
        <w:t>Id-Digriet ta’ Implimentazzjoni Nru 93/2000 tal-Ministeru għall-Agrikoltura li jemenda d-Digriet ta’ Implimentazzjoni Nru 333/1997 tal-Ministeru għall-Agrikoltura li jimplimenta l-§ 18(a), (d), (h), (i), (j) u (k) tal-Att Nru 110/1997 dwar oġġetti tal-ikel u prodotti tat-tabakk u dwar emendi għal ċerti atti relatati, għal prodotti mitħuna taċ-ċereali, għaġin, prodotti tal-furnara, u prodotti tal-ħelu u għaġina.</w:t>
      </w:r>
    </w:p>
    <w:p w14:paraId="1FD0A3F5" w14:textId="77777777" w:rsidR="00917D63" w:rsidRPr="00B40FDB" w:rsidRDefault="00917D63" w:rsidP="00EA7F30">
      <w:pPr>
        <w:autoSpaceDE w:val="0"/>
        <w:autoSpaceDN w:val="0"/>
        <w:adjustRightInd w:val="0"/>
        <w:ind w:firstLine="0"/>
        <w:rPr>
          <w:rFonts w:ascii="Arial" w:hAnsi="Arial" w:cs="Arial"/>
          <w:bCs/>
          <w:color w:val="auto"/>
          <w:sz w:val="22"/>
          <w:szCs w:val="22"/>
        </w:rPr>
      </w:pPr>
    </w:p>
    <w:p w14:paraId="222EBACF" w14:textId="77777777" w:rsidR="00917D63" w:rsidRPr="00B40FDB" w:rsidRDefault="00917D63" w:rsidP="00EA7F3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/>
        </w:rPr>
        <w:t>Id-Digriet ta’ Implimentazzjoni Nru 268/2006 li jemenda d-Digriet ta’ Implimentazzjoni Nru 333/1997 tal-Ministeru għall-Agrikoltura li jimplimenta l-§ 18(a), (d), (h), (i), (j) u (k) ta’ Att Nru 110/1997 dwar oġġetti tal-ikel u prodotti tat-tabakk u dwar emendi għal ċerti atti relatati, għal prodotti mitħuna taċ-ċereali, għaġin, prodotti tal-furnara, u prodotti tal-ħelu u għaġina, kif emendat mid-Digriet ta’ Implimentazzjoni Nru 93/2000.</w:t>
      </w:r>
    </w:p>
    <w:p w14:paraId="75C151A4" w14:textId="77777777" w:rsidR="00917D63" w:rsidRPr="00B40FDB" w:rsidRDefault="00917D63" w:rsidP="00417E99">
      <w:pPr>
        <w:autoSpaceDE w:val="0"/>
        <w:autoSpaceDN w:val="0"/>
        <w:adjustRightInd w:val="0"/>
        <w:ind w:firstLine="0"/>
        <w:rPr>
          <w:rFonts w:ascii="Arial" w:hAnsi="Arial" w:cs="Arial"/>
          <w:bCs/>
          <w:color w:val="auto"/>
          <w:sz w:val="22"/>
          <w:szCs w:val="22"/>
        </w:rPr>
      </w:pPr>
    </w:p>
    <w:p w14:paraId="1465F47F" w14:textId="77777777" w:rsidR="00917D63" w:rsidRPr="00B40FDB" w:rsidRDefault="00917D63" w:rsidP="00EA7F30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</w:rPr>
      </w:pPr>
      <w:r>
        <w:rPr>
          <w:rFonts w:ascii="Arial" w:hAnsi="Arial"/>
        </w:rPr>
        <w:t>Id-Digriet ta’ implimentazzjoni Nru 182/1997 li jemenda d-Digriet ta’ Implimentazzjoni Nru 333/1997 li jimplimenta l-§ 18(a), (d), (h), (i), (j) u (k) tal-Att Nru 110/1997 dwar oġġetti tal-ikel u prodotti tat-tabakk u dwar emendi għal ċerti atti relatati, għal prodotti mitħuna taċ-ċereali, għaġin, prodotti tal-furnara, u prodotti tal-ħelu u għaġina, kif emendat.</w:t>
      </w:r>
    </w:p>
    <w:p w14:paraId="26615F9D" w14:textId="77777777" w:rsidR="00917D63" w:rsidRDefault="00917D63" w:rsidP="00417E99">
      <w:pPr>
        <w:ind w:firstLine="0"/>
        <w:rPr>
          <w:rFonts w:ascii="Arial" w:hAnsi="Arial" w:cs="Arial"/>
          <w:color w:val="auto"/>
          <w:sz w:val="22"/>
          <w:szCs w:val="22"/>
        </w:rPr>
      </w:pPr>
    </w:p>
    <w:p w14:paraId="009DDBB6" w14:textId="77777777" w:rsidR="00917D63" w:rsidRPr="00B40FDB" w:rsidRDefault="00917D63" w:rsidP="00CD1778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§ 14</w:t>
      </w:r>
    </w:p>
    <w:p w14:paraId="43028825" w14:textId="77777777" w:rsidR="00917D63" w:rsidRPr="00B40FDB" w:rsidRDefault="00917D63" w:rsidP="00CD1778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14:paraId="532DC1AB" w14:textId="77777777" w:rsidR="00917D63" w:rsidRPr="00B40FDB" w:rsidRDefault="00917D63" w:rsidP="00CD1778">
      <w:pPr>
        <w:pStyle w:val="Odstavecseseznamem1"/>
        <w:keepNext/>
        <w:keepLines/>
        <w:ind w:left="0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</w:rPr>
        <w:t>Dħul fis-seħħ</w:t>
      </w:r>
    </w:p>
    <w:p w14:paraId="1D6B9457" w14:textId="77777777" w:rsidR="00917D63" w:rsidRPr="00B40FDB" w:rsidRDefault="00917D63" w:rsidP="00CD1778">
      <w:pPr>
        <w:keepNext/>
        <w:keepLines/>
        <w:ind w:firstLine="0"/>
        <w:rPr>
          <w:rFonts w:ascii="Arial" w:hAnsi="Arial" w:cs="Arial"/>
          <w:color w:val="auto"/>
          <w:sz w:val="22"/>
          <w:szCs w:val="22"/>
        </w:rPr>
      </w:pPr>
    </w:p>
    <w:p w14:paraId="43269191" w14:textId="0EA14618" w:rsidR="00917D63" w:rsidRPr="00417E99" w:rsidRDefault="00917D63" w:rsidP="00417E99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</w:rPr>
        <w:t>Dan id-Digriet ta’ Implimentazzjoni għandu jidħol fis-seħħ fl-1 ta’ </w:t>
      </w:r>
      <w:r w:rsidR="00D45EDA" w:rsidRPr="00663763">
        <w:rPr>
          <w:rFonts w:ascii="Arial" w:hAnsi="Arial"/>
          <w:color w:val="auto"/>
          <w:sz w:val="22"/>
        </w:rPr>
        <w:t>Frar</w:t>
      </w:r>
      <w:r>
        <w:rPr>
          <w:rFonts w:ascii="Arial" w:hAnsi="Arial"/>
          <w:color w:val="auto"/>
          <w:sz w:val="22"/>
        </w:rPr>
        <w:t> </w:t>
      </w:r>
      <w:r w:rsidR="00D45EDA" w:rsidRPr="00663763">
        <w:rPr>
          <w:rFonts w:ascii="Arial" w:hAnsi="Arial"/>
          <w:color w:val="auto"/>
          <w:sz w:val="22"/>
        </w:rPr>
        <w:t>2020</w:t>
      </w:r>
      <w:r>
        <w:rPr>
          <w:rFonts w:ascii="Arial" w:hAnsi="Arial"/>
          <w:color w:val="auto"/>
          <w:sz w:val="22"/>
        </w:rPr>
        <w:t>.</w:t>
      </w:r>
    </w:p>
    <w:p w14:paraId="39AB37DA" w14:textId="77777777" w:rsidR="009156E3" w:rsidRDefault="009156E3" w:rsidP="00CD1778">
      <w:pPr>
        <w:pStyle w:val="Zkladntext31"/>
        <w:ind w:firstLine="0"/>
        <w:rPr>
          <w:color w:val="auto"/>
          <w:sz w:val="22"/>
          <w:szCs w:val="22"/>
        </w:rPr>
      </w:pPr>
    </w:p>
    <w:p w14:paraId="788A674E" w14:textId="77777777" w:rsidR="00447FCF" w:rsidRDefault="00447FCF" w:rsidP="00CD1778">
      <w:pPr>
        <w:pStyle w:val="Zkladntext31"/>
        <w:ind w:firstLine="0"/>
        <w:rPr>
          <w:color w:val="auto"/>
          <w:sz w:val="22"/>
          <w:szCs w:val="22"/>
        </w:rPr>
      </w:pPr>
    </w:p>
    <w:p w14:paraId="70AA159E" w14:textId="77777777" w:rsidR="00447FCF" w:rsidRDefault="00447FCF" w:rsidP="00CD1778">
      <w:pPr>
        <w:pStyle w:val="Zkladntext31"/>
        <w:ind w:firstLine="0"/>
        <w:rPr>
          <w:color w:val="auto"/>
          <w:sz w:val="22"/>
          <w:szCs w:val="22"/>
        </w:rPr>
      </w:pPr>
    </w:p>
    <w:p w14:paraId="480C3905" w14:textId="77777777" w:rsidR="00447FCF" w:rsidRPr="00B40FDB" w:rsidRDefault="00447FCF" w:rsidP="00CD1778">
      <w:pPr>
        <w:pStyle w:val="Zkladntext31"/>
        <w:ind w:firstLine="0"/>
        <w:rPr>
          <w:color w:val="auto"/>
          <w:sz w:val="22"/>
          <w:szCs w:val="22"/>
        </w:rPr>
      </w:pPr>
    </w:p>
    <w:p w14:paraId="17F460F1" w14:textId="77777777" w:rsidR="009156E3" w:rsidRPr="00B40FDB" w:rsidRDefault="009156E3" w:rsidP="00CD1778">
      <w:pPr>
        <w:pStyle w:val="Zkladntext31"/>
        <w:ind w:firstLine="0"/>
        <w:rPr>
          <w:color w:val="auto"/>
          <w:sz w:val="22"/>
          <w:szCs w:val="22"/>
        </w:rPr>
      </w:pPr>
    </w:p>
    <w:p w14:paraId="1537B527" w14:textId="77777777" w:rsidR="009156E3" w:rsidRPr="00B40FDB" w:rsidRDefault="009156E3" w:rsidP="00EA7F30">
      <w:pPr>
        <w:pStyle w:val="Zkladntext31"/>
        <w:jc w:val="center"/>
        <w:rPr>
          <w:color w:val="auto"/>
          <w:sz w:val="22"/>
          <w:szCs w:val="22"/>
        </w:rPr>
      </w:pPr>
      <w:r>
        <w:rPr>
          <w:color w:val="auto"/>
          <w:sz w:val="22"/>
        </w:rPr>
        <w:t>Il-Ministru:</w:t>
      </w:r>
    </w:p>
    <w:p w14:paraId="152D441B" w14:textId="5C0ABA0B" w:rsidR="00B467ED" w:rsidRPr="00B40FDB" w:rsidRDefault="00DC37F6" w:rsidP="00D15ABD">
      <w:pPr>
        <w:pStyle w:val="Nadpis61"/>
        <w:keepLines/>
        <w:pageBreakBefore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</w:rPr>
        <w:lastRenderedPageBreak/>
        <w:t>L-Anness 1 għad-Digriet ta’ Implimentazzjoni Nru .../</w:t>
      </w:r>
      <w:r w:rsidR="00D45EDA" w:rsidRPr="00E253D0">
        <w:rPr>
          <w:b w:val="0"/>
          <w:sz w:val="22"/>
          <w:lang w:val="sv-SE"/>
        </w:rPr>
        <w:t>2020</w:t>
      </w:r>
    </w:p>
    <w:p w14:paraId="049A765C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14:paraId="34BB63E4" w14:textId="77777777" w:rsidR="00856118" w:rsidRPr="00B40FDB" w:rsidRDefault="00856118" w:rsidP="00D15ABD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13F3EBB6" w14:textId="77777777" w:rsidR="00B467ED" w:rsidRPr="00B40FDB" w:rsidRDefault="00DC37F6" w:rsidP="00D15ABD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Klassifikazzjoni ta’ prodotti mitħuna taċ-ċereali fi gruppi u sottogruppi</w:t>
      </w:r>
    </w:p>
    <w:p w14:paraId="0FA65C58" w14:textId="77777777" w:rsidR="00856118" w:rsidRPr="00B40FDB" w:rsidRDefault="00856118" w:rsidP="00D15ABD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7C314A6C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749"/>
        <w:gridCol w:w="3353"/>
        <w:gridCol w:w="3526"/>
      </w:tblGrid>
      <w:tr w:rsidR="00B467ED" w:rsidRPr="00B40FDB" w14:paraId="64FB14EF" w14:textId="77777777" w:rsidTr="00417E99">
        <w:trPr>
          <w:cantSplit/>
        </w:trPr>
        <w:tc>
          <w:tcPr>
            <w:tcW w:w="14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A0102C1" w14:textId="77777777"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Tip</w:t>
            </w: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3D360C8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Grupp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F34BB1D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Sottogrupp</w:t>
            </w:r>
          </w:p>
        </w:tc>
      </w:tr>
      <w:tr w:rsidR="00B467ED" w:rsidRPr="00B40FDB" w14:paraId="4246BF5C" w14:textId="77777777" w:rsidTr="00417E99">
        <w:trPr>
          <w:cantSplit/>
        </w:trPr>
        <w:tc>
          <w:tcPr>
            <w:tcW w:w="1427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  <w:vAlign w:val="center"/>
          </w:tcPr>
          <w:p w14:paraId="0F5F0705" w14:textId="77777777" w:rsidR="00B467ED" w:rsidRPr="00B40FDB" w:rsidRDefault="00DC37F6" w:rsidP="00D15ABD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prodotti mitħuna taċ-ċereali</w:t>
            </w: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B9CF766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dqiq 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FCBE0D0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dqiq fin</w:t>
            </w:r>
          </w:p>
          <w:p w14:paraId="2B7C86D2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dqiq ftit oħxon</w:t>
            </w:r>
          </w:p>
          <w:p w14:paraId="634CF869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dqiq oħxon</w:t>
            </w:r>
          </w:p>
          <w:p w14:paraId="1AE2B0FC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dqiq integrali</w:t>
            </w:r>
          </w:p>
          <w:p w14:paraId="05AC690D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dqiq tal-graham</w:t>
            </w:r>
          </w:p>
        </w:tc>
      </w:tr>
      <w:tr w:rsidR="00B467ED" w:rsidRPr="00B40FDB" w14:paraId="16AC3C01" w14:textId="77777777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F2809A2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E066432" w14:textId="77777777" w:rsidR="00B467ED" w:rsidRPr="00B40FDB" w:rsidRDefault="00417E99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smid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63E8B8F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smid oħxon</w:t>
            </w:r>
          </w:p>
          <w:p w14:paraId="687CCC08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smid fin</w:t>
            </w:r>
          </w:p>
        </w:tc>
      </w:tr>
      <w:tr w:rsidR="00B467ED" w:rsidRPr="00B40FDB" w14:paraId="6E1EA176" w14:textId="77777777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886B7D2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346DBBE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tqarqiċ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068C372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 w14:paraId="21A1A87B" w14:textId="77777777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8251CC9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2CE1AAB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dqiq mitħun bil-ġebel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7E1EF2F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 w14:paraId="3388D41B" w14:textId="77777777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1C93852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F828020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ċereali mitħunin ħoxnin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C7A1967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ċereali mitħunin ħoxnin perlati</w:t>
            </w:r>
          </w:p>
          <w:p w14:paraId="332D4CBA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ċereali mitħunin ħoxnin imqattgħa</w:t>
            </w:r>
          </w:p>
          <w:p w14:paraId="6BE539E9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ċereali mitħunin ħoxnin kbar</w:t>
            </w:r>
          </w:p>
          <w:p w14:paraId="53EB7E47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ċereali mitħunin ħoxnin mezzani</w:t>
            </w:r>
          </w:p>
          <w:p w14:paraId="0C585385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ċereali mitħunin ħoxnin żgħar</w:t>
            </w:r>
          </w:p>
        </w:tc>
      </w:tr>
      <w:tr w:rsidR="00B467ED" w:rsidRPr="00B40FDB" w14:paraId="2B88F226" w14:textId="77777777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33DF1E4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A7588C1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millieġ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A0C0E2F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 w14:paraId="02DADF92" w14:textId="77777777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FBE63D0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607EB66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psewdoċereali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8DE4A72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qamħ saraċin</w:t>
            </w:r>
          </w:p>
        </w:tc>
      </w:tr>
      <w:tr w:rsidR="00B467ED" w:rsidRPr="00B40FDB" w14:paraId="5BD613F2" w14:textId="77777777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1BF83BC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B2D96C5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nebbieta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EFDDB62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 w14:paraId="0EE13FD1" w14:textId="77777777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EC8007C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9C75929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nuħħala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FB431A5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 w14:paraId="4CD57F91" w14:textId="77777777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259E33B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D6F3203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ċereali għal konsum dirett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DDE865E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 w14:paraId="2BECE837" w14:textId="77777777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58BB917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C4871E9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taħlitiet ibbażati fuq iċ-ċereali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246C739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muesli</w:t>
            </w:r>
          </w:p>
          <w:p w14:paraId="40558570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taħlita li tiċċirkola faċilment</w:t>
            </w:r>
          </w:p>
        </w:tc>
      </w:tr>
      <w:tr w:rsidR="00B467ED" w:rsidRPr="00B40FDB" w14:paraId="55D3A9AD" w14:textId="77777777" w:rsidTr="00417E99">
        <w:trPr>
          <w:cantSplit/>
        </w:trPr>
        <w:tc>
          <w:tcPr>
            <w:tcW w:w="1427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A95473E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BDAF762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ross tal-ħabba twila</w:t>
            </w:r>
          </w:p>
          <w:p w14:paraId="6A51269E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ross tal-ħabba mezzana</w:t>
            </w:r>
          </w:p>
          <w:p w14:paraId="46436832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ross tal-ħabba tonda</w:t>
            </w:r>
          </w:p>
        </w:tc>
        <w:tc>
          <w:tcPr>
            <w:tcW w:w="18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301161D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rossi nofsu mqaxxar</w:t>
            </w:r>
          </w:p>
          <w:p w14:paraId="7BBA291A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ross meħluf</w:t>
            </w:r>
          </w:p>
          <w:p w14:paraId="2FC7D118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ross bil-ħliefa</w:t>
            </w:r>
          </w:p>
          <w:p w14:paraId="1FAD48EF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ross parzjalment mgħolli</w:t>
            </w:r>
          </w:p>
        </w:tc>
      </w:tr>
    </w:tbl>
    <w:p w14:paraId="34213C2C" w14:textId="22902219" w:rsidR="009156E3" w:rsidRPr="00B40FDB" w:rsidRDefault="009156E3" w:rsidP="00D15ABD">
      <w:pPr>
        <w:pStyle w:val="Nadpis61"/>
        <w:keepLines/>
        <w:pageBreakBefore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</w:rPr>
        <w:lastRenderedPageBreak/>
        <w:t>L-Anness 2 għad-Digriet ta’ Implimentazzjoni Nru .../</w:t>
      </w:r>
      <w:r w:rsidR="00D45EDA" w:rsidRPr="00E253D0">
        <w:rPr>
          <w:b w:val="0"/>
          <w:sz w:val="22"/>
          <w:lang w:val="sv-SE"/>
        </w:rPr>
        <w:t>2020</w:t>
      </w:r>
    </w:p>
    <w:p w14:paraId="7A0E3428" w14:textId="77777777" w:rsidR="00417E99" w:rsidRDefault="00417E99" w:rsidP="00D15ABD">
      <w:pPr>
        <w:pStyle w:val="Nadpis61"/>
        <w:keepLines/>
        <w:ind w:firstLine="0"/>
        <w:jc w:val="both"/>
        <w:rPr>
          <w:sz w:val="22"/>
          <w:szCs w:val="22"/>
        </w:rPr>
      </w:pPr>
    </w:p>
    <w:p w14:paraId="0DF3CA03" w14:textId="77777777" w:rsidR="00417E99" w:rsidRPr="00B40FDB" w:rsidRDefault="00417E99" w:rsidP="00D15ABD">
      <w:pPr>
        <w:pStyle w:val="Nadpis61"/>
        <w:keepLines/>
        <w:ind w:firstLine="0"/>
        <w:jc w:val="both"/>
        <w:rPr>
          <w:sz w:val="22"/>
          <w:szCs w:val="22"/>
        </w:rPr>
      </w:pPr>
    </w:p>
    <w:p w14:paraId="5C9982B8" w14:textId="77777777" w:rsidR="00B467ED" w:rsidRPr="00B40FDB" w:rsidRDefault="00DC37F6" w:rsidP="00D15ABD">
      <w:pPr>
        <w:pStyle w:val="Nadpis61"/>
        <w:keepLines/>
        <w:numPr>
          <w:ilvl w:val="5"/>
          <w:numId w:val="1"/>
        </w:numPr>
        <w:ind w:left="0" w:firstLine="0"/>
        <w:rPr>
          <w:sz w:val="22"/>
          <w:szCs w:val="22"/>
        </w:rPr>
      </w:pPr>
      <w:r>
        <w:rPr>
          <w:sz w:val="22"/>
        </w:rPr>
        <w:t>Rekwiżiti tal-kwalità sensorji, fiżiċi u kimiċi għal prodotti mitħuna taċ-ċereali</w:t>
      </w:r>
    </w:p>
    <w:p w14:paraId="0838BE70" w14:textId="77777777" w:rsidR="00B467ED" w:rsidRPr="00B40FDB" w:rsidRDefault="00B467ED" w:rsidP="00D15ABD">
      <w:pPr>
        <w:pStyle w:val="Nadpis31"/>
        <w:keepLines/>
        <w:ind w:firstLine="0"/>
        <w:rPr>
          <w:sz w:val="22"/>
          <w:szCs w:val="22"/>
        </w:rPr>
      </w:pPr>
    </w:p>
    <w:p w14:paraId="03EE9041" w14:textId="77777777" w:rsidR="00264521" w:rsidRPr="00B40FDB" w:rsidRDefault="00264521" w:rsidP="00D15ABD">
      <w:pPr>
        <w:pStyle w:val="Nadpis31"/>
        <w:keepLines/>
        <w:ind w:firstLine="0"/>
        <w:rPr>
          <w:sz w:val="22"/>
          <w:szCs w:val="22"/>
        </w:rPr>
      </w:pPr>
    </w:p>
    <w:p w14:paraId="7220BE9D" w14:textId="77777777" w:rsidR="00264521" w:rsidRPr="00B40FDB" w:rsidRDefault="00264521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Tabella 1</w:t>
      </w:r>
    </w:p>
    <w:p w14:paraId="6D3D854B" w14:textId="77777777" w:rsidR="00264521" w:rsidRPr="00B40FDB" w:rsidRDefault="00264521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Rekwiżiti tal-kwalità sensorji għad-dqiq</w:t>
      </w:r>
    </w:p>
    <w:p w14:paraId="6C2F7C9D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335"/>
        <w:gridCol w:w="5293"/>
      </w:tblGrid>
      <w:tr w:rsidR="008060FD" w:rsidRPr="00B40FDB" w14:paraId="4484956D" w14:textId="77777777" w:rsidTr="00417E99">
        <w:trPr>
          <w:cantSplit/>
        </w:trPr>
        <w:tc>
          <w:tcPr>
            <w:tcW w:w="22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4CC824D" w14:textId="77777777" w:rsidR="008060FD" w:rsidRPr="00B40FDB" w:rsidRDefault="008060FD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Isem tad-dqiq</w:t>
            </w:r>
          </w:p>
        </w:tc>
        <w:tc>
          <w:tcPr>
            <w:tcW w:w="27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4AFBA22" w14:textId="77777777" w:rsidR="008060FD" w:rsidRPr="00B40FDB" w:rsidRDefault="008060FD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Kulur</w:t>
            </w:r>
          </w:p>
        </w:tc>
      </w:tr>
      <w:tr w:rsidR="008060FD" w:rsidRPr="00B40FDB" w14:paraId="774956BC" w14:textId="77777777" w:rsidTr="00417E99">
        <w:trPr>
          <w:cantSplit/>
        </w:trPr>
        <w:tc>
          <w:tcPr>
            <w:tcW w:w="22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D653FBB" w14:textId="77777777" w:rsidR="008060FD" w:rsidRPr="00B40FDB" w:rsidRDefault="008060FD" w:rsidP="00D15ABD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04AA734" w14:textId="77777777" w:rsidR="008060FD" w:rsidRPr="00B40FDB" w:rsidRDefault="008060FD" w:rsidP="00D15ABD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dqiq tal-qamħ – dqiq oħxon, ftit oħxon, fin ileqq u ftit ileqq fin</w:t>
            </w:r>
          </w:p>
          <w:p w14:paraId="6AFD2731" w14:textId="77777777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D57093" w14:textId="77777777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dqiq tal-qamħ tal-ħobż</w:t>
            </w:r>
          </w:p>
          <w:p w14:paraId="734C6EEC" w14:textId="77777777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48446D" w14:textId="77777777" w:rsidR="008060FD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dqiq tal-qamħ integrali</w:t>
            </w:r>
          </w:p>
          <w:p w14:paraId="2D75EAA2" w14:textId="77777777" w:rsidR="00EB09F6" w:rsidRDefault="00EB09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B704F2" w14:textId="77777777" w:rsidR="00EB09F6" w:rsidRPr="00B40FDB" w:rsidRDefault="00EB09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dqiq tal-qamħ graham</w:t>
            </w:r>
          </w:p>
          <w:p w14:paraId="4B458551" w14:textId="77777777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184041" w14:textId="77777777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dqiq tas-segala ileqq (mitħun baxx)</w:t>
            </w:r>
          </w:p>
          <w:p w14:paraId="4E65D08F" w14:textId="77777777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FEDAB6" w14:textId="77777777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dqiq tas-segala skur (dqiq tal-ħobż)</w:t>
            </w:r>
          </w:p>
          <w:p w14:paraId="76194D02" w14:textId="77777777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3AC3E36" w14:textId="77777777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DB7A74" w14:textId="77777777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dqiq abjad bi sfumatura safranija</w:t>
            </w:r>
          </w:p>
          <w:p w14:paraId="1BF59001" w14:textId="77777777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A2445D" w14:textId="77777777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258100" w14:textId="77777777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dqiq abjad bi sfumatura safra fil-griż jew griża</w:t>
            </w:r>
          </w:p>
          <w:p w14:paraId="5BD28EFA" w14:textId="77777777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C3EC94" w14:textId="77777777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sfumatura kannella, ħamranija jew ħamranija skura</w:t>
            </w:r>
          </w:p>
          <w:p w14:paraId="7257C8D9" w14:textId="77777777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C119EE" w14:textId="77777777" w:rsidR="009A52AC" w:rsidRPr="009A52AC" w:rsidRDefault="009A52AC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sfumatura kannella, ħamranija jew ħamranija skura</w:t>
            </w:r>
          </w:p>
          <w:p w14:paraId="070C84EC" w14:textId="77777777" w:rsidR="009A52AC" w:rsidRPr="009A52AC" w:rsidRDefault="009A52AC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5413D3" w14:textId="77777777" w:rsidR="009A52AC" w:rsidRPr="009A52AC" w:rsidRDefault="009A52AC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abjad</w:t>
            </w:r>
          </w:p>
          <w:p w14:paraId="62894112" w14:textId="77777777" w:rsidR="009A52AC" w:rsidRPr="009A52AC" w:rsidRDefault="009A52AC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922AF4" w14:textId="77777777" w:rsidR="009A52AC" w:rsidRPr="00B40FDB" w:rsidRDefault="009A52AC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griż fl-abjad bi sfumatura ħadra fil-blu</w:t>
            </w:r>
          </w:p>
          <w:p w14:paraId="70869D31" w14:textId="77777777" w:rsidR="008060FD" w:rsidRPr="00B40FDB" w:rsidRDefault="008060F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9166E7" w14:textId="77777777"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w14:paraId="0C258875" w14:textId="77777777" w:rsidR="00302F0C" w:rsidRPr="00B40FDB" w:rsidRDefault="00302F0C" w:rsidP="00D15ABD">
      <w:pPr>
        <w:ind w:firstLine="0"/>
        <w:rPr>
          <w:rFonts w:ascii="Arial" w:hAnsi="Arial" w:cs="Arial"/>
          <w:sz w:val="22"/>
          <w:szCs w:val="22"/>
        </w:rPr>
      </w:pPr>
    </w:p>
    <w:p w14:paraId="16F0B07F" w14:textId="77777777" w:rsidR="00B467ED" w:rsidRPr="00B40FDB" w:rsidRDefault="00DC37F6" w:rsidP="00D15ABD">
      <w:pPr>
        <w:pStyle w:val="Nadpis11"/>
        <w:keepLines/>
        <w:numPr>
          <w:ilvl w:val="0"/>
          <w:numId w:val="1"/>
        </w:numPr>
        <w:ind w:left="0" w:firstLine="0"/>
        <w:rPr>
          <w:sz w:val="22"/>
          <w:szCs w:val="22"/>
        </w:rPr>
      </w:pPr>
      <w:r>
        <w:rPr>
          <w:sz w:val="22"/>
        </w:rPr>
        <w:t>Tabella 2</w:t>
      </w:r>
    </w:p>
    <w:p w14:paraId="2AAFB042" w14:textId="77777777" w:rsidR="00264521" w:rsidRPr="00B40FDB" w:rsidRDefault="00264521" w:rsidP="00D15ABD">
      <w:pPr>
        <w:pStyle w:val="Nadpis11"/>
        <w:keepLines/>
        <w:numPr>
          <w:ilvl w:val="0"/>
          <w:numId w:val="1"/>
        </w:numPr>
        <w:ind w:left="0" w:firstLine="0"/>
        <w:rPr>
          <w:sz w:val="22"/>
          <w:szCs w:val="22"/>
        </w:rPr>
      </w:pPr>
      <w:r>
        <w:rPr>
          <w:sz w:val="22"/>
        </w:rPr>
        <w:t>Rekwiżiti fiżiċi u kimiċi għad-dqiq</w:t>
      </w:r>
    </w:p>
    <w:p w14:paraId="3109AFB1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792"/>
        <w:gridCol w:w="3907"/>
        <w:gridCol w:w="2929"/>
      </w:tblGrid>
      <w:tr w:rsidR="00B467ED" w:rsidRPr="00B40FDB" w14:paraId="7BCB47B3" w14:textId="77777777" w:rsidTr="00417E99">
        <w:trPr>
          <w:cantSplit/>
        </w:trPr>
        <w:tc>
          <w:tcPr>
            <w:tcW w:w="1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BA5D95D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Sottogrupp</w:t>
            </w:r>
          </w:p>
        </w:tc>
        <w:tc>
          <w:tcPr>
            <w:tcW w:w="20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490AA3E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Granulazzjoni</w:t>
            </w:r>
            <w:r>
              <w:rPr>
                <w:rStyle w:val="FootnoteReference"/>
                <w:rFonts w:ascii="Arial" w:hAnsi="Arial"/>
                <w:sz w:val="22"/>
              </w:rPr>
              <w:footnoteReference w:customMarkFollows="1" w:id="5"/>
              <w:t>5)</w:t>
            </w:r>
          </w:p>
          <w:p w14:paraId="3CDFBDC0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(daqs tal-malja/kemm għaddew)</w:t>
            </w:r>
          </w:p>
          <w:p w14:paraId="6E7F558D" w14:textId="45953078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(µ</w:t>
            </w:r>
            <w:r w:rsidR="00D45EDA">
              <w:rPr>
                <w:rFonts w:ascii="Arial" w:hAnsi="Arial"/>
                <w:sz w:val="22"/>
                <w:lang w:val="en-GB"/>
              </w:rPr>
              <w:t>m</w:t>
            </w:r>
            <w:r>
              <w:rPr>
                <w:rFonts w:ascii="Arial" w:hAnsi="Arial"/>
                <w:sz w:val="22"/>
              </w:rPr>
              <w:t xml:space="preserve"> / %)</w:t>
            </w:r>
          </w:p>
        </w:tc>
        <w:tc>
          <w:tcPr>
            <w:tcW w:w="15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601E428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Minerali (rmied)</w:t>
            </w:r>
            <w:r>
              <w:rPr>
                <w:rStyle w:val="FootnoteReference"/>
                <w:rFonts w:ascii="Arial" w:hAnsi="Arial"/>
                <w:sz w:val="22"/>
              </w:rPr>
              <w:footnoteReference w:customMarkFollows="1" w:id="6"/>
              <w:t>6)</w:t>
            </w:r>
          </w:p>
          <w:p w14:paraId="319A9598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(% skont il-piż ta’ materja niexfa)</w:t>
            </w:r>
          </w:p>
          <w:p w14:paraId="1269B180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massimu</w:t>
            </w:r>
          </w:p>
        </w:tc>
      </w:tr>
      <w:tr w:rsidR="00B467ED" w:rsidRPr="00B40FDB" w14:paraId="6FEF27A4" w14:textId="77777777" w:rsidTr="00417E99">
        <w:trPr>
          <w:cantSplit/>
        </w:trPr>
        <w:tc>
          <w:tcPr>
            <w:tcW w:w="1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08A93D1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Dqiq fin, li minnu:</w:t>
            </w:r>
          </w:p>
          <w:p w14:paraId="1F558116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dqiq tal-qamħ ileqq</w:t>
            </w:r>
          </w:p>
          <w:p w14:paraId="2E45D966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B1DE91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dqiq tal-qamħ ftit ileqq</w:t>
            </w:r>
          </w:p>
          <w:p w14:paraId="6AB44993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7771A2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dqiq tal-qamħ tal-ħobż</w:t>
            </w:r>
          </w:p>
          <w:p w14:paraId="7E4F1689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2078EF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dqiq tas-segala ileqq (mitħun baxx)</w:t>
            </w:r>
          </w:p>
          <w:p w14:paraId="67CC49B4" w14:textId="77777777" w:rsidR="00CD0905" w:rsidRPr="00B40FDB" w:rsidRDefault="00CD0905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347946" w14:textId="77777777" w:rsidR="00CD0905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dqiq tas-segala skur (dqiq tal-ħobż)</w:t>
            </w:r>
          </w:p>
        </w:tc>
        <w:tc>
          <w:tcPr>
            <w:tcW w:w="20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F1D4813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62CBFC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257/mhux anqas minn 96 – 162/mhux anqas minn 75</w:t>
            </w:r>
          </w:p>
          <w:p w14:paraId="1638362D" w14:textId="77777777" w:rsidR="00AA1C84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831599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257/mhux anqas minn 96 – 162/mhux anqas minn 75</w:t>
            </w:r>
          </w:p>
          <w:p w14:paraId="10E0395F" w14:textId="77777777" w:rsidR="00AA1C84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059A20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257/mhux anqas minn 96 – 162/mhux anqas minn 75</w:t>
            </w:r>
          </w:p>
          <w:p w14:paraId="42F68256" w14:textId="77777777" w:rsidR="00AA1C84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F2E660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  <w:p w14:paraId="527CAF24" w14:textId="77777777" w:rsidR="00CD0905" w:rsidRPr="00B40FDB" w:rsidRDefault="00CD0905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57CFBF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7C999CC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1DDE8E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0.60</w:t>
            </w:r>
          </w:p>
          <w:p w14:paraId="00EFD750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23D6DB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0.75</w:t>
            </w:r>
          </w:p>
          <w:p w14:paraId="55F64B47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B2BF37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1.15</w:t>
            </w:r>
          </w:p>
          <w:p w14:paraId="385E9006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C8175D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0.65</w:t>
            </w:r>
          </w:p>
          <w:p w14:paraId="7D3514D0" w14:textId="77777777" w:rsidR="00CD0905" w:rsidRPr="00B40FDB" w:rsidRDefault="00CD0905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6C5B15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1.10</w:t>
            </w:r>
          </w:p>
        </w:tc>
      </w:tr>
      <w:tr w:rsidR="00B467ED" w:rsidRPr="00B40FDB" w14:paraId="20FECCBF" w14:textId="77777777" w:rsidTr="00417E99">
        <w:trPr>
          <w:cantSplit/>
        </w:trPr>
        <w:tc>
          <w:tcPr>
            <w:tcW w:w="1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4D0B7E3" w14:textId="77777777" w:rsidR="00B467ED" w:rsidRPr="00B40FDB" w:rsidRDefault="0025111E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dqiq ftit oħxon</w:t>
            </w:r>
          </w:p>
        </w:tc>
        <w:tc>
          <w:tcPr>
            <w:tcW w:w="20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62B5C4E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366/mhux anqas minn 96 – 162/mhux aktar minn 75</w:t>
            </w:r>
          </w:p>
        </w:tc>
        <w:tc>
          <w:tcPr>
            <w:tcW w:w="15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880D1D6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0.50</w:t>
            </w:r>
          </w:p>
        </w:tc>
      </w:tr>
      <w:tr w:rsidR="00B467ED" w:rsidRPr="00B40FDB" w14:paraId="5762270A" w14:textId="77777777" w:rsidTr="00417E99">
        <w:trPr>
          <w:cantSplit/>
        </w:trPr>
        <w:tc>
          <w:tcPr>
            <w:tcW w:w="1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A01723B" w14:textId="77777777" w:rsidR="00B467ED" w:rsidRPr="00B40FDB" w:rsidRDefault="0025111E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dqiq oħxon</w:t>
            </w:r>
          </w:p>
        </w:tc>
        <w:tc>
          <w:tcPr>
            <w:tcW w:w="20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4884023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485/mhux anqas minn 96 – 162/mhux aktar minn 15</w:t>
            </w:r>
          </w:p>
        </w:tc>
        <w:tc>
          <w:tcPr>
            <w:tcW w:w="15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A115E7A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0.50</w:t>
            </w:r>
          </w:p>
        </w:tc>
      </w:tr>
      <w:tr w:rsidR="00B467ED" w:rsidRPr="00B40FDB" w14:paraId="0288BDF3" w14:textId="77777777" w:rsidTr="00417E99">
        <w:trPr>
          <w:cantSplit/>
        </w:trPr>
        <w:tc>
          <w:tcPr>
            <w:tcW w:w="1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B8097BA" w14:textId="77777777" w:rsidR="00B467ED" w:rsidRPr="00B40FDB" w:rsidRDefault="0025111E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dqiq integrali </w:t>
            </w:r>
          </w:p>
        </w:tc>
        <w:tc>
          <w:tcPr>
            <w:tcW w:w="20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F49A664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1,129/mhux anqas minn 96</w:t>
            </w:r>
          </w:p>
        </w:tc>
        <w:tc>
          <w:tcPr>
            <w:tcW w:w="15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78132DB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1.90</w:t>
            </w:r>
          </w:p>
        </w:tc>
      </w:tr>
      <w:tr w:rsidR="00476633" w:rsidRPr="00B40FDB" w14:paraId="1871B6C6" w14:textId="77777777" w:rsidTr="00417E99">
        <w:trPr>
          <w:cantSplit/>
        </w:trPr>
        <w:tc>
          <w:tcPr>
            <w:tcW w:w="1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2EBC434" w14:textId="77777777" w:rsidR="00476633" w:rsidRPr="0024673B" w:rsidRDefault="0047663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dqiq tal-graham </w:t>
            </w:r>
          </w:p>
        </w:tc>
        <w:tc>
          <w:tcPr>
            <w:tcW w:w="20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9D2F02F" w14:textId="77777777" w:rsidR="00476633" w:rsidRPr="0024673B" w:rsidRDefault="0047663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- </w:t>
            </w:r>
          </w:p>
        </w:tc>
        <w:tc>
          <w:tcPr>
            <w:tcW w:w="152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C551E21" w14:textId="77777777" w:rsidR="00476633" w:rsidRPr="0024673B" w:rsidRDefault="0047663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1.90</w:t>
            </w:r>
          </w:p>
        </w:tc>
      </w:tr>
    </w:tbl>
    <w:p w14:paraId="5D7D9B3A" w14:textId="77777777"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w14:paraId="36B8DCFB" w14:textId="77777777" w:rsidR="008211DA" w:rsidRPr="00B40FDB" w:rsidRDefault="008211DA" w:rsidP="00D15ABD">
      <w:pPr>
        <w:ind w:firstLine="0"/>
        <w:rPr>
          <w:rFonts w:ascii="Arial" w:hAnsi="Arial" w:cs="Arial"/>
          <w:sz w:val="22"/>
          <w:szCs w:val="22"/>
        </w:rPr>
      </w:pPr>
    </w:p>
    <w:p w14:paraId="6D026C03" w14:textId="77777777" w:rsidR="00B467ED" w:rsidRPr="00B40FDB" w:rsidRDefault="00DC37F6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Tabella 3</w:t>
      </w:r>
    </w:p>
    <w:p w14:paraId="10F69F56" w14:textId="77777777" w:rsidR="00B467ED" w:rsidRPr="00B40FDB" w:rsidRDefault="008060FD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u w:val="none"/>
        </w:rPr>
        <w:t>Rekwiżiti fiżiċi u kimiċi għas-smid</w:t>
      </w:r>
    </w:p>
    <w:p w14:paraId="604B5D9D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63"/>
        <w:gridCol w:w="2732"/>
        <w:gridCol w:w="1490"/>
        <w:gridCol w:w="3543"/>
      </w:tblGrid>
      <w:tr w:rsidR="00C2340F" w:rsidRPr="005E5F86" w14:paraId="40D6C6F3" w14:textId="77777777" w:rsidTr="00417E99">
        <w:trPr>
          <w:cantSplit/>
        </w:trPr>
        <w:tc>
          <w:tcPr>
            <w:tcW w:w="9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65332CA" w14:textId="77777777" w:rsidR="00C2340F" w:rsidRPr="00782FC3" w:rsidRDefault="00C2340F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Tip</w:t>
            </w:r>
          </w:p>
        </w:tc>
        <w:tc>
          <w:tcPr>
            <w:tcW w:w="14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0D058A9" w14:textId="77777777" w:rsidR="00C2340F" w:rsidRPr="00782FC3" w:rsidRDefault="00C2340F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Minerali massimi (rmied) (% skont il-piż ta’ materja niexfa)</w:t>
            </w:r>
          </w:p>
        </w:tc>
        <w:tc>
          <w:tcPr>
            <w:tcW w:w="7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3E606BD" w14:textId="4C774E2C" w:rsidR="00C2340F" w:rsidRPr="00782FC3" w:rsidRDefault="00C2340F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Indewwa massima (f’%)</w:t>
            </w:r>
          </w:p>
        </w:tc>
        <w:tc>
          <w:tcPr>
            <w:tcW w:w="18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A9D551B" w14:textId="17FEC0C8" w:rsidR="00C2340F" w:rsidRPr="00782FC3" w:rsidRDefault="00C2340F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Granulazzjoni (µ</w:t>
            </w:r>
            <w:r w:rsidR="00144E56" w:rsidRPr="00663763">
              <w:rPr>
                <w:rFonts w:ascii="Arial" w:hAnsi="Arial"/>
                <w:sz w:val="22"/>
              </w:rPr>
              <w:t xml:space="preserve">m </w:t>
            </w:r>
            <w:r>
              <w:rPr>
                <w:rFonts w:ascii="Arial" w:hAnsi="Arial"/>
                <w:sz w:val="22"/>
              </w:rPr>
              <w:t>/ % ) (daqs tal-malja/kemm għaddew)</w:t>
            </w:r>
          </w:p>
        </w:tc>
      </w:tr>
      <w:tr w:rsidR="00C2340F" w:rsidRPr="005E5F86" w14:paraId="6A80D062" w14:textId="77777777" w:rsidTr="00417E99">
        <w:trPr>
          <w:cantSplit/>
        </w:trPr>
        <w:tc>
          <w:tcPr>
            <w:tcW w:w="9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A9B1F76" w14:textId="77777777" w:rsidR="00C2340F" w:rsidRPr="005E5F86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smid oħxon</w:t>
            </w:r>
          </w:p>
        </w:tc>
        <w:tc>
          <w:tcPr>
            <w:tcW w:w="14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C12BAC5" w14:textId="77777777" w:rsidR="00C2340F" w:rsidRPr="005E5F86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0.50</w:t>
            </w:r>
          </w:p>
        </w:tc>
        <w:tc>
          <w:tcPr>
            <w:tcW w:w="7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5940DA7" w14:textId="77777777" w:rsidR="00C2340F" w:rsidRPr="005E5F86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15.0</w:t>
            </w:r>
          </w:p>
        </w:tc>
        <w:tc>
          <w:tcPr>
            <w:tcW w:w="18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BDCA3B2" w14:textId="77777777" w:rsidR="00C2340F" w:rsidRPr="005E5F86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853/mhux anqas minn 96 – 446/mhux aktar minn 15</w:t>
            </w:r>
          </w:p>
        </w:tc>
      </w:tr>
      <w:tr w:rsidR="00C2340F" w:rsidRPr="005E5F86" w14:paraId="435747B1" w14:textId="77777777" w:rsidTr="00417E99">
        <w:trPr>
          <w:cantSplit/>
        </w:trPr>
        <w:tc>
          <w:tcPr>
            <w:tcW w:w="9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AC72EF1" w14:textId="77777777" w:rsidR="00C2340F" w:rsidRPr="005E5F86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smid fin</w:t>
            </w:r>
          </w:p>
        </w:tc>
        <w:tc>
          <w:tcPr>
            <w:tcW w:w="14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660D09A" w14:textId="77777777" w:rsidR="00C2340F" w:rsidRPr="005E5F86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0.50</w:t>
            </w:r>
          </w:p>
        </w:tc>
        <w:tc>
          <w:tcPr>
            <w:tcW w:w="7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B2FAA4A" w14:textId="77777777" w:rsidR="00C2340F" w:rsidRPr="005E5F86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15.0</w:t>
            </w:r>
          </w:p>
        </w:tc>
        <w:tc>
          <w:tcPr>
            <w:tcW w:w="18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EA4CCF2" w14:textId="77777777" w:rsidR="00C2340F" w:rsidRPr="005E5F86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485/mhux anqas minn 96 – 257/mhux aktar minn 15</w:t>
            </w:r>
          </w:p>
        </w:tc>
      </w:tr>
      <w:tr w:rsidR="00C2340F" w:rsidRPr="005E5F86" w14:paraId="26A19CA6" w14:textId="77777777" w:rsidTr="00417E99">
        <w:trPr>
          <w:cantSplit/>
        </w:trPr>
        <w:tc>
          <w:tcPr>
            <w:tcW w:w="9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6661ACF" w14:textId="77777777" w:rsidR="00C2340F" w:rsidRPr="005E5F86" w:rsidRDefault="00C2340F" w:rsidP="00D15ABD">
            <w:pPr>
              <w:pStyle w:val="Zkladntext3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smid deidrat fin</w:t>
            </w:r>
          </w:p>
        </w:tc>
        <w:tc>
          <w:tcPr>
            <w:tcW w:w="14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61F31F2" w14:textId="77777777" w:rsidR="00C2340F" w:rsidRPr="005E5F86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0.50</w:t>
            </w:r>
          </w:p>
        </w:tc>
        <w:tc>
          <w:tcPr>
            <w:tcW w:w="7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5CBD3FA" w14:textId="77777777" w:rsidR="00C2340F" w:rsidRPr="005E5F86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12.0</w:t>
            </w:r>
          </w:p>
        </w:tc>
        <w:tc>
          <w:tcPr>
            <w:tcW w:w="18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78FE71A" w14:textId="77777777" w:rsidR="00C2340F" w:rsidRPr="005E5F86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485/mhux anqas minn 96 – 257/mhux aktar minn 15</w:t>
            </w:r>
          </w:p>
        </w:tc>
      </w:tr>
      <w:tr w:rsidR="00C2340F" w:rsidRPr="005E5F86" w14:paraId="27FEA59E" w14:textId="77777777" w:rsidTr="00417E99">
        <w:trPr>
          <w:cantSplit/>
        </w:trPr>
        <w:tc>
          <w:tcPr>
            <w:tcW w:w="96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1035BBB" w14:textId="77777777" w:rsidR="00C2340F" w:rsidRPr="00966A4E" w:rsidRDefault="00C2340F" w:rsidP="00D15ABD">
            <w:pPr>
              <w:pStyle w:val="Zkladntext31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smid tal-qamħirrum</w:t>
            </w:r>
          </w:p>
        </w:tc>
        <w:tc>
          <w:tcPr>
            <w:tcW w:w="14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8E2DD18" w14:textId="77777777" w:rsidR="00C2340F" w:rsidRPr="00966A4E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0.90</w:t>
            </w:r>
          </w:p>
        </w:tc>
        <w:tc>
          <w:tcPr>
            <w:tcW w:w="7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248921F" w14:textId="77777777" w:rsidR="00C2340F" w:rsidRPr="00966A4E" w:rsidRDefault="00C2340F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8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51A9623" w14:textId="77777777" w:rsidR="00C2340F" w:rsidRPr="00966A4E" w:rsidRDefault="0073363B" w:rsidP="00D15AB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-</w:t>
            </w:r>
          </w:p>
        </w:tc>
      </w:tr>
    </w:tbl>
    <w:p w14:paraId="6F245D43" w14:textId="77777777" w:rsidR="00302F0C" w:rsidRPr="00B40FDB" w:rsidRDefault="00302F0C" w:rsidP="00D15ABD">
      <w:pPr>
        <w:pStyle w:val="Nadpis11"/>
        <w:keepNext w:val="0"/>
        <w:ind w:firstLine="0"/>
        <w:rPr>
          <w:sz w:val="22"/>
          <w:szCs w:val="22"/>
        </w:rPr>
      </w:pPr>
    </w:p>
    <w:p w14:paraId="611ABC63" w14:textId="77777777" w:rsidR="00856118" w:rsidRDefault="00856118" w:rsidP="00D15ABD">
      <w:pPr>
        <w:pStyle w:val="Nadpis11"/>
        <w:keepNext w:val="0"/>
        <w:ind w:firstLine="0"/>
        <w:rPr>
          <w:sz w:val="22"/>
          <w:szCs w:val="22"/>
        </w:rPr>
      </w:pPr>
    </w:p>
    <w:p w14:paraId="59BA1547" w14:textId="77777777" w:rsidR="00B467ED" w:rsidRPr="00B40FDB" w:rsidRDefault="00DC37F6" w:rsidP="00D15ABD">
      <w:pPr>
        <w:pStyle w:val="Nadpis11"/>
        <w:keepLines/>
        <w:ind w:firstLine="0"/>
        <w:rPr>
          <w:sz w:val="22"/>
          <w:szCs w:val="22"/>
        </w:rPr>
      </w:pPr>
      <w:r>
        <w:rPr>
          <w:sz w:val="22"/>
        </w:rPr>
        <w:t>Tabella 4</w:t>
      </w:r>
    </w:p>
    <w:p w14:paraId="52CF3389" w14:textId="77777777" w:rsidR="00B467ED" w:rsidRPr="00B40FDB" w:rsidRDefault="008060FD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u w:val="none"/>
        </w:rPr>
        <w:t>Rekwiżiti fiżiċi u kimiċi għat-tqarqiċ</w:t>
      </w:r>
    </w:p>
    <w:p w14:paraId="71F8FA70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19"/>
        <w:gridCol w:w="1498"/>
        <w:gridCol w:w="2078"/>
        <w:gridCol w:w="2413"/>
        <w:gridCol w:w="1820"/>
      </w:tblGrid>
      <w:tr w:rsidR="00B467ED" w:rsidRPr="00B40FDB" w14:paraId="23C37485" w14:textId="77777777" w:rsidTr="00417E99">
        <w:trPr>
          <w:cantSplit/>
          <w:jc w:val="center"/>
        </w:trPr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7AC9B90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Tip</w:t>
            </w:r>
          </w:p>
        </w:tc>
        <w:tc>
          <w:tcPr>
            <w:tcW w:w="7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3D8CD56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Indewwa massima f’%</w:t>
            </w:r>
          </w:p>
        </w:tc>
        <w:tc>
          <w:tcPr>
            <w:tcW w:w="10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F4A36FC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Proporzjon massimu ta’ ħbub mhux imfarrkin f’%</w:t>
            </w:r>
          </w:p>
        </w:tc>
        <w:tc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D2C13BF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Kontenut massimu ta’ partijiet taz-zkuk, gluma u perikarpu f’%</w:t>
            </w:r>
          </w:p>
        </w:tc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EFE7B0D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Kontenut massimu ta’ tqarqiċ iswed</w:t>
            </w:r>
            <w:r>
              <w:rPr>
                <w:rStyle w:val="FootnoteReference"/>
                <w:rFonts w:ascii="Arial" w:hAnsi="Arial"/>
                <w:sz w:val="22"/>
              </w:rPr>
              <w:footnoteReference w:customMarkFollows="1" w:id="7"/>
              <w:t>7)</w:t>
            </w:r>
            <w:r>
              <w:rPr>
                <w:rFonts w:ascii="Arial" w:hAnsi="Arial"/>
                <w:sz w:val="22"/>
              </w:rPr>
              <w:t xml:space="preserve"> f’%</w:t>
            </w:r>
          </w:p>
        </w:tc>
      </w:tr>
      <w:tr w:rsidR="00B467ED" w:rsidRPr="00B40FDB" w14:paraId="3E808ACA" w14:textId="77777777" w:rsidTr="00417E99">
        <w:trPr>
          <w:cantSplit/>
          <w:jc w:val="center"/>
        </w:trPr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C59E125" w14:textId="77777777"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ħafur</w:t>
            </w:r>
          </w:p>
        </w:tc>
        <w:tc>
          <w:tcPr>
            <w:tcW w:w="7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F1EFF37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12.0</w:t>
            </w:r>
          </w:p>
        </w:tc>
        <w:tc>
          <w:tcPr>
            <w:tcW w:w="10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331B25B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0.1</w:t>
            </w:r>
          </w:p>
        </w:tc>
        <w:tc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4940A93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0.2</w:t>
            </w:r>
          </w:p>
        </w:tc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E66881C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0.5</w:t>
            </w:r>
          </w:p>
        </w:tc>
      </w:tr>
      <w:tr w:rsidR="00B467ED" w:rsidRPr="00B40FDB" w14:paraId="3F3A3E67" w14:textId="77777777" w:rsidTr="00417E99">
        <w:trPr>
          <w:cantSplit/>
          <w:jc w:val="center"/>
        </w:trPr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4594185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ħafur imfarrak</w:t>
            </w:r>
          </w:p>
        </w:tc>
        <w:tc>
          <w:tcPr>
            <w:tcW w:w="7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F3378DC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12.0</w:t>
            </w:r>
          </w:p>
        </w:tc>
        <w:tc>
          <w:tcPr>
            <w:tcW w:w="10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4B07F32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20C4A87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0.2</w:t>
            </w:r>
          </w:p>
        </w:tc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C93DAB6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B467ED" w:rsidRPr="00B40FDB" w14:paraId="61DF6D22" w14:textId="77777777" w:rsidTr="00417E99">
        <w:trPr>
          <w:cantSplit/>
          <w:jc w:val="center"/>
        </w:trPr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878CE6F" w14:textId="77777777"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qamħ</w:t>
            </w:r>
          </w:p>
        </w:tc>
        <w:tc>
          <w:tcPr>
            <w:tcW w:w="7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D944A13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14.0</w:t>
            </w:r>
          </w:p>
        </w:tc>
        <w:tc>
          <w:tcPr>
            <w:tcW w:w="10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CEA74E6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0.2</w:t>
            </w:r>
          </w:p>
        </w:tc>
        <w:tc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99365A9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0.1</w:t>
            </w:r>
          </w:p>
        </w:tc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6AFD086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B467ED" w:rsidRPr="00B40FDB" w14:paraId="7DBD4F8C" w14:textId="77777777" w:rsidTr="00417E99">
        <w:trPr>
          <w:cantSplit/>
          <w:jc w:val="center"/>
        </w:trPr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36AA3FE" w14:textId="77777777"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segala</w:t>
            </w:r>
          </w:p>
        </w:tc>
        <w:tc>
          <w:tcPr>
            <w:tcW w:w="7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D221DAB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14.0</w:t>
            </w:r>
          </w:p>
        </w:tc>
        <w:tc>
          <w:tcPr>
            <w:tcW w:w="10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0D8ED28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0.2</w:t>
            </w:r>
          </w:p>
        </w:tc>
        <w:tc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D0EEEAB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0.2</w:t>
            </w:r>
          </w:p>
        </w:tc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0E71FD7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B467ED" w:rsidRPr="00B40FDB" w14:paraId="0E076B48" w14:textId="77777777" w:rsidTr="00417E99">
        <w:trPr>
          <w:cantSplit/>
          <w:jc w:val="center"/>
        </w:trPr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2A1A2E5" w14:textId="77777777"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xgħir</w:t>
            </w:r>
          </w:p>
        </w:tc>
        <w:tc>
          <w:tcPr>
            <w:tcW w:w="7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DF320E7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14.0</w:t>
            </w:r>
          </w:p>
        </w:tc>
        <w:tc>
          <w:tcPr>
            <w:tcW w:w="10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3422579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0.2</w:t>
            </w:r>
          </w:p>
        </w:tc>
        <w:tc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BA447A2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0.2</w:t>
            </w:r>
          </w:p>
        </w:tc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85CDFEE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B467ED" w:rsidRPr="00B40FDB" w14:paraId="7F2E14FF" w14:textId="77777777" w:rsidTr="00417E99">
        <w:trPr>
          <w:cantSplit/>
          <w:jc w:val="center"/>
        </w:trPr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DAB5703" w14:textId="77777777"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oħrajn</w:t>
            </w:r>
          </w:p>
        </w:tc>
        <w:tc>
          <w:tcPr>
            <w:tcW w:w="7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135EE39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14.0</w:t>
            </w:r>
          </w:p>
        </w:tc>
        <w:tc>
          <w:tcPr>
            <w:tcW w:w="10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D00DC45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0.2</w:t>
            </w:r>
          </w:p>
        </w:tc>
        <w:tc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50F1B8F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9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FA10449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</w:tbl>
    <w:p w14:paraId="25E8687C" w14:textId="77777777" w:rsidR="00476633" w:rsidRDefault="00476633" w:rsidP="00D15ABD">
      <w:pPr>
        <w:ind w:firstLine="0"/>
        <w:rPr>
          <w:rFonts w:ascii="Arial" w:hAnsi="Arial" w:cs="Arial"/>
          <w:b/>
          <w:sz w:val="22"/>
          <w:szCs w:val="22"/>
        </w:rPr>
      </w:pPr>
    </w:p>
    <w:p w14:paraId="5FFD1B9C" w14:textId="77777777" w:rsidR="0073363B" w:rsidRPr="00B40FDB" w:rsidRDefault="0073363B" w:rsidP="00D15ABD">
      <w:pPr>
        <w:ind w:firstLine="0"/>
        <w:rPr>
          <w:rFonts w:ascii="Arial" w:hAnsi="Arial" w:cs="Arial"/>
          <w:b/>
          <w:sz w:val="22"/>
          <w:szCs w:val="22"/>
        </w:rPr>
      </w:pPr>
    </w:p>
    <w:p w14:paraId="0C192337" w14:textId="77777777" w:rsidR="00476633" w:rsidRPr="00966A4E" w:rsidRDefault="00476633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</w:rPr>
        <w:t>Tabella 5</w:t>
      </w:r>
    </w:p>
    <w:p w14:paraId="3B68ABE7" w14:textId="77777777" w:rsidR="00476633" w:rsidRPr="00966A4E" w:rsidRDefault="00476633" w:rsidP="00D15ABD">
      <w:pPr>
        <w:pStyle w:val="Nadpis21"/>
        <w:keepLines/>
        <w:numPr>
          <w:ilvl w:val="1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</w:rPr>
        <w:t>Rekwiżiti fiżiċi għan-nuħħala</w:t>
      </w:r>
    </w:p>
    <w:p w14:paraId="39979C3A" w14:textId="77777777" w:rsidR="00476633" w:rsidRPr="00966A4E" w:rsidRDefault="00476633" w:rsidP="00D15ABD">
      <w:pPr>
        <w:pStyle w:val="Nadpis21"/>
        <w:keepLines/>
        <w:numPr>
          <w:ilvl w:val="1"/>
          <w:numId w:val="1"/>
        </w:numPr>
        <w:ind w:left="0" w:firstLine="0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779"/>
        <w:gridCol w:w="4849"/>
      </w:tblGrid>
      <w:tr w:rsidR="00476633" w:rsidRPr="00966A4E" w14:paraId="2E939C31" w14:textId="77777777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85138B6" w14:textId="77777777" w:rsidR="00476633" w:rsidRPr="00966A4E" w:rsidRDefault="00476633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Indikatur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EF95737" w14:textId="77777777" w:rsidR="00476633" w:rsidRPr="00966A4E" w:rsidRDefault="00476633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Valur massimu</w:t>
            </w:r>
          </w:p>
        </w:tc>
      </w:tr>
      <w:tr w:rsidR="00476633" w:rsidRPr="00B40FDB" w14:paraId="79D32C8A" w14:textId="77777777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FDBDB04" w14:textId="77777777" w:rsidR="00476633" w:rsidRPr="00966A4E" w:rsidRDefault="0047663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indewwa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06E12C6" w14:textId="77777777" w:rsidR="00476633" w:rsidRPr="00B40FDB" w:rsidRDefault="0047663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15.0 %</w:t>
            </w:r>
          </w:p>
        </w:tc>
      </w:tr>
    </w:tbl>
    <w:p w14:paraId="35609894" w14:textId="77777777" w:rsidR="00856118" w:rsidRPr="00B40FDB" w:rsidRDefault="00856118" w:rsidP="00D15ABD">
      <w:pPr>
        <w:ind w:firstLine="0"/>
        <w:rPr>
          <w:rFonts w:ascii="Arial" w:hAnsi="Arial" w:cs="Arial"/>
          <w:b/>
          <w:sz w:val="22"/>
          <w:szCs w:val="22"/>
        </w:rPr>
      </w:pPr>
    </w:p>
    <w:p w14:paraId="55CA35B7" w14:textId="77777777" w:rsidR="00476633" w:rsidRDefault="00476633" w:rsidP="00D15ABD">
      <w:pPr>
        <w:ind w:firstLine="0"/>
        <w:rPr>
          <w:rFonts w:ascii="Arial" w:hAnsi="Arial" w:cs="Arial"/>
          <w:b/>
          <w:sz w:val="22"/>
          <w:szCs w:val="22"/>
        </w:rPr>
      </w:pPr>
    </w:p>
    <w:p w14:paraId="497B800D" w14:textId="77777777" w:rsidR="00B467ED" w:rsidRPr="00B40FDB" w:rsidRDefault="00DC37F6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</w:rPr>
        <w:t>Tabella 6</w:t>
      </w:r>
    </w:p>
    <w:p w14:paraId="21EC5302" w14:textId="77777777" w:rsidR="00B467ED" w:rsidRPr="00B40FDB" w:rsidRDefault="008060FD" w:rsidP="00D15ABD">
      <w:pPr>
        <w:pStyle w:val="Nadpis21"/>
        <w:keepLines/>
        <w:numPr>
          <w:ilvl w:val="1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</w:rPr>
        <w:t>Rekwiżiti fiżiċi u kimiċi għal dqiq mitħun mill-ġebel</w:t>
      </w:r>
    </w:p>
    <w:p w14:paraId="023936DE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779"/>
        <w:gridCol w:w="4849"/>
      </w:tblGrid>
      <w:tr w:rsidR="00B467ED" w:rsidRPr="00B40FDB" w14:paraId="791530FE" w14:textId="77777777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7FA8C88" w14:textId="77777777"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Indikatur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1EE2BDB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Valur massimu</w:t>
            </w:r>
          </w:p>
        </w:tc>
      </w:tr>
      <w:tr w:rsidR="00B467ED" w:rsidRPr="00B40FDB" w14:paraId="11BE0ABA" w14:textId="77777777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D058892" w14:textId="77777777"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indewwa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8550C1A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15.0 %</w:t>
            </w:r>
          </w:p>
        </w:tc>
      </w:tr>
      <w:tr w:rsidR="00B467ED" w:rsidRPr="00B40FDB" w14:paraId="447E8F37" w14:textId="77777777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2AE4DC6" w14:textId="77777777"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minerali (rmied)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3EA745B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1.9 % fil-materja niexfa</w:t>
            </w:r>
          </w:p>
        </w:tc>
      </w:tr>
      <w:tr w:rsidR="00B467ED" w:rsidRPr="00B40FDB" w14:paraId="7592203D" w14:textId="77777777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64907BF" w14:textId="77777777"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proporzjon ta’ ħbub mhux imfarrkin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ABB1143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3.0 %</w:t>
            </w:r>
          </w:p>
        </w:tc>
      </w:tr>
    </w:tbl>
    <w:p w14:paraId="01EBA964" w14:textId="77777777" w:rsidR="001E1CF1" w:rsidRDefault="001E1CF1" w:rsidP="00D15ABD">
      <w:pPr>
        <w:ind w:firstLine="0"/>
        <w:rPr>
          <w:rFonts w:ascii="Arial" w:hAnsi="Arial" w:cs="Arial"/>
          <w:b/>
          <w:sz w:val="22"/>
          <w:szCs w:val="22"/>
        </w:rPr>
      </w:pPr>
    </w:p>
    <w:p w14:paraId="48CE2417" w14:textId="77777777" w:rsidR="001E1CF1" w:rsidRDefault="001E1CF1" w:rsidP="00D15ABD">
      <w:pPr>
        <w:ind w:firstLine="0"/>
        <w:rPr>
          <w:rFonts w:ascii="Arial" w:hAnsi="Arial" w:cs="Arial"/>
          <w:b/>
          <w:sz w:val="22"/>
          <w:szCs w:val="22"/>
        </w:rPr>
      </w:pPr>
    </w:p>
    <w:p w14:paraId="274B5A21" w14:textId="77777777" w:rsidR="00B467ED" w:rsidRPr="00B40FDB" w:rsidRDefault="00DC37F6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lastRenderedPageBreak/>
        <w:t>Tabella 7</w:t>
      </w:r>
    </w:p>
    <w:p w14:paraId="10CD7151" w14:textId="77777777" w:rsidR="00B467ED" w:rsidRPr="00B40FDB" w:rsidRDefault="008060FD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u w:val="none"/>
        </w:rPr>
        <w:t>Rekwiżiti fiżiċi u kimiċi għaċ-ċereali mitħunin ħoxnin</w:t>
      </w:r>
    </w:p>
    <w:p w14:paraId="3480F549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77"/>
        <w:gridCol w:w="2062"/>
        <w:gridCol w:w="1874"/>
        <w:gridCol w:w="1876"/>
        <w:gridCol w:w="1939"/>
      </w:tblGrid>
      <w:tr w:rsidR="00B467ED" w:rsidRPr="00B40FDB" w14:paraId="0B661DCB" w14:textId="77777777" w:rsidTr="00417E99">
        <w:trPr>
          <w:cantSplit/>
        </w:trPr>
        <w:tc>
          <w:tcPr>
            <w:tcW w:w="9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24EC896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Tip</w:t>
            </w:r>
          </w:p>
        </w:tc>
        <w:tc>
          <w:tcPr>
            <w:tcW w:w="10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371FEE1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Proporzjon massimu ta’ ħbub parzjalment mibruxin jew mhux mibruxin f’%</w:t>
            </w:r>
          </w:p>
        </w:tc>
        <w:tc>
          <w:tcPr>
            <w:tcW w:w="9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74BD628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Kontenut massimu ta’ gluma u ħliefa f’%</w:t>
            </w:r>
          </w:p>
        </w:tc>
        <w:tc>
          <w:tcPr>
            <w:tcW w:w="9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3637CE4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Impuritajiet minerali massimi</w:t>
            </w:r>
            <w:r>
              <w:rPr>
                <w:rStyle w:val="FootnoteReference"/>
                <w:rFonts w:ascii="Arial" w:hAnsi="Arial"/>
                <w:sz w:val="22"/>
              </w:rPr>
              <w:footnoteReference w:customMarkFollows="1" w:id="8"/>
              <w:t>8)</w:t>
            </w:r>
            <w:r>
              <w:rPr>
                <w:rFonts w:ascii="Arial" w:hAnsi="Arial"/>
                <w:sz w:val="22"/>
              </w:rPr>
              <w:t xml:space="preserve"> f’%</w:t>
            </w:r>
          </w:p>
        </w:tc>
        <w:tc>
          <w:tcPr>
            <w:tcW w:w="10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ABB3827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Indewwa massima f’%</w:t>
            </w:r>
          </w:p>
        </w:tc>
      </w:tr>
      <w:tr w:rsidR="00B467ED" w:rsidRPr="00B40FDB" w14:paraId="695BCB37" w14:textId="77777777" w:rsidTr="00417E99">
        <w:trPr>
          <w:cantSplit/>
        </w:trPr>
        <w:tc>
          <w:tcPr>
            <w:tcW w:w="9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7919E41" w14:textId="77777777"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ċereali mitħunin ħoxnin perlati</w:t>
            </w:r>
          </w:p>
        </w:tc>
        <w:tc>
          <w:tcPr>
            <w:tcW w:w="10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8711594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1.0</w:t>
            </w:r>
          </w:p>
        </w:tc>
        <w:tc>
          <w:tcPr>
            <w:tcW w:w="9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555B32C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9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3C761BF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0.10</w:t>
            </w:r>
          </w:p>
        </w:tc>
        <w:tc>
          <w:tcPr>
            <w:tcW w:w="10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2FDB028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15.0</w:t>
            </w:r>
          </w:p>
        </w:tc>
      </w:tr>
      <w:tr w:rsidR="00B467ED" w:rsidRPr="00B40FDB" w14:paraId="3A3ECD9C" w14:textId="77777777" w:rsidTr="00417E99">
        <w:trPr>
          <w:cantSplit/>
        </w:trPr>
        <w:tc>
          <w:tcPr>
            <w:tcW w:w="9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18FF146" w14:textId="77777777"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ċereali mitħunin ħoxnin imqattgħa</w:t>
            </w:r>
          </w:p>
        </w:tc>
        <w:tc>
          <w:tcPr>
            <w:tcW w:w="10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A27BA50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1.0</w:t>
            </w:r>
          </w:p>
        </w:tc>
        <w:tc>
          <w:tcPr>
            <w:tcW w:w="9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123452A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9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12120C8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0.10</w:t>
            </w:r>
          </w:p>
        </w:tc>
        <w:tc>
          <w:tcPr>
            <w:tcW w:w="10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EF3638C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15.0</w:t>
            </w:r>
          </w:p>
        </w:tc>
      </w:tr>
      <w:tr w:rsidR="00B467ED" w:rsidRPr="00B40FDB" w14:paraId="4039A245" w14:textId="77777777" w:rsidTr="00417E99">
        <w:trPr>
          <w:cantSplit/>
        </w:trPr>
        <w:tc>
          <w:tcPr>
            <w:tcW w:w="9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662B071" w14:textId="77777777"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ċereali mitħunin ħoxnin żgħar</w:t>
            </w:r>
          </w:p>
        </w:tc>
        <w:tc>
          <w:tcPr>
            <w:tcW w:w="10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3179F90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1.0</w:t>
            </w:r>
          </w:p>
        </w:tc>
        <w:tc>
          <w:tcPr>
            <w:tcW w:w="9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C514037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0.1</w:t>
            </w:r>
          </w:p>
        </w:tc>
        <w:tc>
          <w:tcPr>
            <w:tcW w:w="9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4193CD8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0.10</w:t>
            </w:r>
          </w:p>
        </w:tc>
        <w:tc>
          <w:tcPr>
            <w:tcW w:w="10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7401386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15.0</w:t>
            </w:r>
          </w:p>
        </w:tc>
      </w:tr>
      <w:tr w:rsidR="00B467ED" w:rsidRPr="00B40FDB" w14:paraId="00E8D8CB" w14:textId="77777777" w:rsidTr="00417E99">
        <w:trPr>
          <w:cantSplit/>
        </w:trPr>
        <w:tc>
          <w:tcPr>
            <w:tcW w:w="97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E12F972" w14:textId="77777777"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ċereali mitħunin ħoxnin oħrajn</w:t>
            </w:r>
          </w:p>
        </w:tc>
        <w:tc>
          <w:tcPr>
            <w:tcW w:w="10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8F87616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2.0</w:t>
            </w:r>
          </w:p>
        </w:tc>
        <w:tc>
          <w:tcPr>
            <w:tcW w:w="97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ED70495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0.1</w:t>
            </w:r>
          </w:p>
        </w:tc>
        <w:tc>
          <w:tcPr>
            <w:tcW w:w="9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9D792C3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0.10</w:t>
            </w:r>
          </w:p>
        </w:tc>
        <w:tc>
          <w:tcPr>
            <w:tcW w:w="10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E25F305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15.0</w:t>
            </w:r>
          </w:p>
        </w:tc>
      </w:tr>
    </w:tbl>
    <w:p w14:paraId="7FD18C47" w14:textId="77777777"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w14:paraId="24FF8A43" w14:textId="77777777" w:rsidR="00264521" w:rsidRPr="00B40FDB" w:rsidRDefault="00264521" w:rsidP="00D15ABD">
      <w:pPr>
        <w:ind w:firstLine="0"/>
        <w:rPr>
          <w:rFonts w:ascii="Arial" w:hAnsi="Arial" w:cs="Arial"/>
          <w:sz w:val="22"/>
          <w:szCs w:val="22"/>
        </w:rPr>
      </w:pPr>
    </w:p>
    <w:p w14:paraId="7A680520" w14:textId="77777777" w:rsidR="00B467ED" w:rsidRPr="00966A4E" w:rsidRDefault="00DC37F6" w:rsidP="00D15ABD">
      <w:pPr>
        <w:pStyle w:val="Nadpis11"/>
        <w:keepLines/>
        <w:numPr>
          <w:ilvl w:val="0"/>
          <w:numId w:val="1"/>
        </w:numPr>
        <w:ind w:left="0" w:firstLine="0"/>
        <w:rPr>
          <w:sz w:val="22"/>
          <w:szCs w:val="22"/>
        </w:rPr>
      </w:pPr>
      <w:r>
        <w:rPr>
          <w:sz w:val="22"/>
        </w:rPr>
        <w:t>Tabella 8</w:t>
      </w:r>
    </w:p>
    <w:p w14:paraId="0399A633" w14:textId="77777777" w:rsidR="008211DA" w:rsidRPr="00B40FDB" w:rsidRDefault="008060FD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u w:val="none"/>
        </w:rPr>
        <w:t>Rekwiżiti fiżiċi u kimiċi addizzjonali għaċ-ċereali mitħunin ħoxnin</w:t>
      </w:r>
    </w:p>
    <w:p w14:paraId="38899286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564"/>
        <w:gridCol w:w="3139"/>
        <w:gridCol w:w="2925"/>
      </w:tblGrid>
      <w:tr w:rsidR="00B467ED" w:rsidRPr="00B40FDB" w14:paraId="7FDFCCE6" w14:textId="77777777" w:rsidTr="00D15ABD">
        <w:trPr>
          <w:cantSplit/>
          <w:jc w:val="center"/>
        </w:trPr>
        <w:tc>
          <w:tcPr>
            <w:tcW w:w="1851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0C6E7AA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Klassifikazzjoni skont id-daqs</w:t>
            </w:r>
          </w:p>
        </w:tc>
        <w:tc>
          <w:tcPr>
            <w:tcW w:w="314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9B21516" w14:textId="2D46AE2B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% li għaddew / dijametru tal-fetħa tal-passatur (µ</w:t>
            </w:r>
            <w:r w:rsidR="00144E56" w:rsidRPr="00E253D0">
              <w:rPr>
                <w:rFonts w:ascii="Arial" w:hAnsi="Arial"/>
                <w:sz w:val="22"/>
                <w:lang w:val="pt-PT"/>
              </w:rPr>
              <w:t>m</w:t>
            </w:r>
            <w:r>
              <w:rPr>
                <w:rFonts w:ascii="Arial" w:hAnsi="Arial"/>
                <w:sz w:val="22"/>
              </w:rPr>
              <w:t>)</w:t>
            </w:r>
          </w:p>
        </w:tc>
      </w:tr>
      <w:tr w:rsidR="00B467ED" w:rsidRPr="00B40FDB" w14:paraId="534FE45F" w14:textId="77777777" w:rsidTr="00D15ABD">
        <w:trPr>
          <w:cantSplit/>
          <w:jc w:val="center"/>
        </w:trPr>
        <w:tc>
          <w:tcPr>
            <w:tcW w:w="185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7C48093" w14:textId="77777777" w:rsidR="00B467ED" w:rsidRPr="00B40FDB" w:rsidRDefault="00B467ED" w:rsidP="00D15ABD">
            <w:pPr>
              <w:keepNext/>
              <w:keepLines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8856C54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minimu</w:t>
            </w:r>
          </w:p>
        </w:tc>
        <w:tc>
          <w:tcPr>
            <w:tcW w:w="15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199C60F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massimu</w:t>
            </w:r>
          </w:p>
        </w:tc>
      </w:tr>
      <w:tr w:rsidR="00B467ED" w:rsidRPr="00B40FDB" w14:paraId="4510FE4F" w14:textId="77777777" w:rsidTr="00D15ABD">
        <w:trPr>
          <w:cantSplit/>
          <w:jc w:val="center"/>
        </w:trPr>
        <w:tc>
          <w:tcPr>
            <w:tcW w:w="18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AF8EFD2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ċereali mitħunin ħoxnin kbar</w:t>
            </w:r>
          </w:p>
        </w:tc>
        <w:tc>
          <w:tcPr>
            <w:tcW w:w="16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B1526EC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5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583318E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30/3,500</w:t>
            </w:r>
          </w:p>
        </w:tc>
      </w:tr>
      <w:tr w:rsidR="00B467ED" w:rsidRPr="00B40FDB" w14:paraId="0FB37B1F" w14:textId="77777777" w:rsidTr="00D15ABD">
        <w:trPr>
          <w:cantSplit/>
          <w:jc w:val="center"/>
        </w:trPr>
        <w:tc>
          <w:tcPr>
            <w:tcW w:w="18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7F901EE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ċereali mitħunin ħoxnin mezzani</w:t>
            </w:r>
          </w:p>
        </w:tc>
        <w:tc>
          <w:tcPr>
            <w:tcW w:w="16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6CBCA25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70/3,500</w:t>
            </w:r>
          </w:p>
        </w:tc>
        <w:tc>
          <w:tcPr>
            <w:tcW w:w="15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316E09B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15/3,000</w:t>
            </w:r>
          </w:p>
        </w:tc>
      </w:tr>
      <w:tr w:rsidR="00B467ED" w:rsidRPr="00B40FDB" w14:paraId="35C568C8" w14:textId="77777777" w:rsidTr="00D15ABD">
        <w:trPr>
          <w:cantSplit/>
          <w:jc w:val="center"/>
        </w:trPr>
        <w:tc>
          <w:tcPr>
            <w:tcW w:w="18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386FB72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ċereali mitħunin ħoxnin żgħar</w:t>
            </w:r>
          </w:p>
        </w:tc>
        <w:tc>
          <w:tcPr>
            <w:tcW w:w="16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C69448B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95/3,000</w:t>
            </w:r>
          </w:p>
        </w:tc>
        <w:tc>
          <w:tcPr>
            <w:tcW w:w="15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D77535A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5/2,000</w:t>
            </w:r>
          </w:p>
        </w:tc>
      </w:tr>
      <w:tr w:rsidR="00B467ED" w:rsidRPr="00B40FDB" w14:paraId="1DA8E156" w14:textId="77777777" w:rsidTr="00D15ABD">
        <w:trPr>
          <w:cantSplit/>
          <w:jc w:val="center"/>
        </w:trPr>
        <w:tc>
          <w:tcPr>
            <w:tcW w:w="18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1518643" w14:textId="77777777"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ċereali mitħunin ħoxnin perlati</w:t>
            </w:r>
          </w:p>
        </w:tc>
        <w:tc>
          <w:tcPr>
            <w:tcW w:w="16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F98AEBA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85/2,000</w:t>
            </w:r>
          </w:p>
        </w:tc>
        <w:tc>
          <w:tcPr>
            <w:tcW w:w="15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F73EF1B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1/1,000</w:t>
            </w:r>
          </w:p>
        </w:tc>
      </w:tr>
      <w:tr w:rsidR="00B467ED" w:rsidRPr="00B40FDB" w14:paraId="46E509BC" w14:textId="77777777" w:rsidTr="00D15ABD">
        <w:trPr>
          <w:cantSplit/>
          <w:jc w:val="center"/>
        </w:trPr>
        <w:tc>
          <w:tcPr>
            <w:tcW w:w="18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2D963E6" w14:textId="77777777" w:rsidR="00B467ED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ċereali mitħunin ħoxnin imqattgħa</w:t>
            </w:r>
          </w:p>
        </w:tc>
        <w:tc>
          <w:tcPr>
            <w:tcW w:w="16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8DA6F95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98/3,000</w:t>
            </w:r>
          </w:p>
        </w:tc>
        <w:tc>
          <w:tcPr>
            <w:tcW w:w="15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EF778E1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1/1,000</w:t>
            </w:r>
          </w:p>
        </w:tc>
      </w:tr>
    </w:tbl>
    <w:p w14:paraId="5BB33B66" w14:textId="77777777"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w14:paraId="05FAAA8D" w14:textId="77777777" w:rsidR="00676BA5" w:rsidRPr="00B40FDB" w:rsidRDefault="00676BA5" w:rsidP="00D15ABD">
      <w:pPr>
        <w:ind w:firstLine="0"/>
        <w:rPr>
          <w:rFonts w:ascii="Arial" w:hAnsi="Arial" w:cs="Arial"/>
          <w:sz w:val="22"/>
          <w:szCs w:val="22"/>
        </w:rPr>
      </w:pPr>
    </w:p>
    <w:p w14:paraId="7C6D8550" w14:textId="77777777" w:rsidR="00B467ED" w:rsidRPr="00966A4E" w:rsidRDefault="00DC37F6" w:rsidP="00D15ABD">
      <w:pPr>
        <w:pStyle w:val="Nadpis11"/>
        <w:keepLines/>
        <w:numPr>
          <w:ilvl w:val="0"/>
          <w:numId w:val="1"/>
        </w:numPr>
        <w:ind w:left="0" w:firstLine="0"/>
        <w:rPr>
          <w:sz w:val="22"/>
          <w:szCs w:val="22"/>
        </w:rPr>
      </w:pPr>
      <w:r>
        <w:rPr>
          <w:sz w:val="22"/>
        </w:rPr>
        <w:t>Tabella 9</w:t>
      </w:r>
    </w:p>
    <w:p w14:paraId="10A040B5" w14:textId="77777777" w:rsidR="00B467ED" w:rsidRPr="00B40FDB" w:rsidRDefault="008060FD" w:rsidP="00D15ABD">
      <w:pPr>
        <w:pStyle w:val="Nadpis41"/>
        <w:keepLines/>
        <w:numPr>
          <w:ilvl w:val="3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u w:val="none"/>
        </w:rPr>
        <w:t>Rekwiżiti fiżiċi u kimiċi għal millieġ u qamħ saraċin</w:t>
      </w:r>
    </w:p>
    <w:p w14:paraId="6EDF0FEE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47"/>
        <w:gridCol w:w="1521"/>
        <w:gridCol w:w="2172"/>
        <w:gridCol w:w="1849"/>
        <w:gridCol w:w="2239"/>
      </w:tblGrid>
      <w:tr w:rsidR="00B467ED" w:rsidRPr="00B40FDB" w14:paraId="29DFD127" w14:textId="77777777" w:rsidTr="00417E99">
        <w:trPr>
          <w:cantSplit/>
        </w:trPr>
        <w:tc>
          <w:tcPr>
            <w:tcW w:w="9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E7315CB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Tip</w:t>
            </w:r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0180229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Indewwa massima f’%</w:t>
            </w:r>
          </w:p>
        </w:tc>
        <w:tc>
          <w:tcPr>
            <w:tcW w:w="11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417AAA5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Impuritajiet minerali massimi f’%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AFA6E49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Kontenut massimu ta’ żrieragħ u ħliefa estranji f’%</w:t>
            </w:r>
          </w:p>
        </w:tc>
        <w:tc>
          <w:tcPr>
            <w:tcW w:w="1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465A109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Kontenut massimu ta’ qmuħ mhux imqaxxra u mkissra f’%</w:t>
            </w:r>
          </w:p>
        </w:tc>
      </w:tr>
      <w:tr w:rsidR="00B467ED" w:rsidRPr="00B40FDB" w14:paraId="570CFF2B" w14:textId="77777777" w:rsidTr="00417E99">
        <w:trPr>
          <w:cantSplit/>
        </w:trPr>
        <w:tc>
          <w:tcPr>
            <w:tcW w:w="9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A679AD1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qamħ saraċin meħluf</w:t>
            </w:r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3AAE8A4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15.0</w:t>
            </w:r>
          </w:p>
        </w:tc>
        <w:tc>
          <w:tcPr>
            <w:tcW w:w="11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EABB592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0.15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C615B48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0.2</w:t>
            </w:r>
          </w:p>
        </w:tc>
        <w:tc>
          <w:tcPr>
            <w:tcW w:w="1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DF7D0AA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1.0</w:t>
            </w:r>
          </w:p>
        </w:tc>
      </w:tr>
      <w:tr w:rsidR="00B467ED" w:rsidRPr="00B40FDB" w14:paraId="05B90DF0" w14:textId="77777777" w:rsidTr="00417E99">
        <w:trPr>
          <w:cantSplit/>
        </w:trPr>
        <w:tc>
          <w:tcPr>
            <w:tcW w:w="9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8A606BD" w14:textId="77777777" w:rsidR="00B467ED" w:rsidRPr="00B40FDB" w:rsidRDefault="006E136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millieġ</w:t>
            </w:r>
          </w:p>
        </w:tc>
        <w:tc>
          <w:tcPr>
            <w:tcW w:w="7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45D4CA4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15.0</w:t>
            </w:r>
          </w:p>
        </w:tc>
        <w:tc>
          <w:tcPr>
            <w:tcW w:w="11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A51EA1A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0.15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38E959B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0.2</w:t>
            </w:r>
          </w:p>
        </w:tc>
        <w:tc>
          <w:tcPr>
            <w:tcW w:w="1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00E0A97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2.0</w:t>
            </w:r>
          </w:p>
        </w:tc>
      </w:tr>
    </w:tbl>
    <w:p w14:paraId="275863D1" w14:textId="77777777" w:rsidR="00B467ED" w:rsidRPr="00B40FDB" w:rsidRDefault="00B467ED" w:rsidP="00D15ABD">
      <w:pPr>
        <w:pStyle w:val="Nadpis11"/>
        <w:keepNext w:val="0"/>
        <w:ind w:firstLine="0"/>
        <w:rPr>
          <w:sz w:val="22"/>
          <w:szCs w:val="22"/>
        </w:rPr>
      </w:pPr>
    </w:p>
    <w:p w14:paraId="04FA022D" w14:textId="77777777" w:rsidR="005C7F87" w:rsidRPr="00B40FDB" w:rsidRDefault="005C7F87" w:rsidP="00D15ABD">
      <w:pPr>
        <w:pStyle w:val="Nadpis11"/>
        <w:keepNext w:val="0"/>
        <w:ind w:firstLine="0"/>
        <w:rPr>
          <w:sz w:val="22"/>
          <w:szCs w:val="22"/>
        </w:rPr>
      </w:pPr>
    </w:p>
    <w:p w14:paraId="06322323" w14:textId="77777777" w:rsidR="00B467ED" w:rsidRPr="00966A4E" w:rsidRDefault="00DC37F6" w:rsidP="00D15ABD">
      <w:pPr>
        <w:pStyle w:val="Nadpis11"/>
        <w:keepLines/>
        <w:numPr>
          <w:ilvl w:val="0"/>
          <w:numId w:val="1"/>
        </w:numPr>
        <w:ind w:left="0" w:firstLine="0"/>
        <w:rPr>
          <w:sz w:val="22"/>
          <w:szCs w:val="22"/>
        </w:rPr>
      </w:pPr>
      <w:r>
        <w:rPr>
          <w:sz w:val="22"/>
        </w:rPr>
        <w:t>Tabella 10</w:t>
      </w:r>
    </w:p>
    <w:p w14:paraId="4C7A9E53" w14:textId="77777777" w:rsidR="008211DA" w:rsidRPr="00B40FDB" w:rsidRDefault="008060FD" w:rsidP="00D15ABD">
      <w:pPr>
        <w:pStyle w:val="Nadpis41"/>
        <w:keepLines/>
        <w:numPr>
          <w:ilvl w:val="3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u w:val="none"/>
        </w:rPr>
        <w:t>Rekwiżiti sensorji għal millieġ u qamħ saraċin</w:t>
      </w:r>
    </w:p>
    <w:p w14:paraId="1718C13A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077"/>
        <w:gridCol w:w="2852"/>
        <w:gridCol w:w="3699"/>
      </w:tblGrid>
      <w:tr w:rsidR="00B467ED" w:rsidRPr="00B40FDB" w14:paraId="2D8CADEF" w14:textId="77777777" w:rsidTr="00417E99">
        <w:trPr>
          <w:cantSplit/>
        </w:trPr>
        <w:tc>
          <w:tcPr>
            <w:tcW w:w="1598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BB99734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Kulur</w:t>
            </w:r>
          </w:p>
        </w:tc>
        <w:tc>
          <w:tcPr>
            <w:tcW w:w="148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9EA6429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qamħ saraċin meħluf</w:t>
            </w:r>
          </w:p>
        </w:tc>
        <w:tc>
          <w:tcPr>
            <w:tcW w:w="19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0112A34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kannella ċar sa kannella, abjad jixgħel fil-partijiet imqattgħin</w:t>
            </w:r>
          </w:p>
        </w:tc>
      </w:tr>
      <w:tr w:rsidR="00B467ED" w:rsidRPr="00B40FDB" w14:paraId="03E380C6" w14:textId="77777777" w:rsidTr="00417E99">
        <w:trPr>
          <w:cantSplit/>
        </w:trPr>
        <w:tc>
          <w:tcPr>
            <w:tcW w:w="1598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8F987A4" w14:textId="77777777" w:rsidR="00B467ED" w:rsidRPr="00B40FDB" w:rsidRDefault="00B467ED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7D54936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millieġ</w:t>
            </w:r>
          </w:p>
        </w:tc>
        <w:tc>
          <w:tcPr>
            <w:tcW w:w="19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C668404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isfar, isfar fl-oranġjo sa isfar fil-kannella</w:t>
            </w:r>
          </w:p>
        </w:tc>
      </w:tr>
      <w:tr w:rsidR="00B467ED" w:rsidRPr="00B40FDB" w14:paraId="33552997" w14:textId="77777777" w:rsidTr="00417E99">
        <w:trPr>
          <w:cantSplit/>
        </w:trPr>
        <w:tc>
          <w:tcPr>
            <w:tcW w:w="1598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9CFCE06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Togħma</w:t>
            </w:r>
          </w:p>
        </w:tc>
        <w:tc>
          <w:tcPr>
            <w:tcW w:w="148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41F8875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qamħ saraċin meħluf</w:t>
            </w:r>
          </w:p>
        </w:tc>
        <w:tc>
          <w:tcPr>
            <w:tcW w:w="19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8C2C6E6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kemm kemm morr, karatteristiku tal-qamħ saraċin</w:t>
            </w:r>
          </w:p>
        </w:tc>
      </w:tr>
      <w:tr w:rsidR="00B467ED" w:rsidRPr="00B40FDB" w14:paraId="63B9E2DA" w14:textId="77777777" w:rsidTr="00417E99">
        <w:trPr>
          <w:cantSplit/>
        </w:trPr>
        <w:tc>
          <w:tcPr>
            <w:tcW w:w="1598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5295CFF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EE185FD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millieġ</w:t>
            </w:r>
          </w:p>
        </w:tc>
        <w:tc>
          <w:tcPr>
            <w:tcW w:w="192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CDE3592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kemm kemm ħelu, karatteristiku tal-millieġ</w:t>
            </w:r>
          </w:p>
        </w:tc>
      </w:tr>
    </w:tbl>
    <w:p w14:paraId="6D40A39A" w14:textId="77777777"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w14:paraId="63D1460D" w14:textId="77777777" w:rsidR="005C7F87" w:rsidRDefault="005C7F87" w:rsidP="00D15ABD">
      <w:pPr>
        <w:ind w:firstLine="0"/>
        <w:rPr>
          <w:rFonts w:ascii="Arial" w:hAnsi="Arial" w:cs="Arial"/>
          <w:sz w:val="22"/>
          <w:szCs w:val="22"/>
        </w:rPr>
      </w:pPr>
    </w:p>
    <w:p w14:paraId="6E794B58" w14:textId="77777777" w:rsidR="00B467ED" w:rsidRPr="00B40FDB" w:rsidRDefault="00DC37F6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Tabella 11</w:t>
      </w:r>
    </w:p>
    <w:p w14:paraId="3E4C5B04" w14:textId="77777777" w:rsidR="00B467ED" w:rsidRPr="00B40FDB" w:rsidRDefault="008060FD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u w:val="none"/>
        </w:rPr>
        <w:t>Rekwiżiti fiżiċi u kimiċi għan-nebbieta</w:t>
      </w:r>
    </w:p>
    <w:p w14:paraId="124C7F99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185"/>
        <w:gridCol w:w="3187"/>
        <w:gridCol w:w="3256"/>
      </w:tblGrid>
      <w:tr w:rsidR="00B467ED" w:rsidRPr="00B40FDB" w14:paraId="617891A5" w14:textId="77777777" w:rsidTr="00417E99">
        <w:trPr>
          <w:cantSplit/>
        </w:trPr>
        <w:tc>
          <w:tcPr>
            <w:tcW w:w="16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BC7CD94" w14:textId="77777777" w:rsidR="006E1363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Indikatur</w:t>
            </w:r>
          </w:p>
        </w:tc>
        <w:tc>
          <w:tcPr>
            <w:tcW w:w="1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B2654B2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nebbieta stabbilizzata termalment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88C17C3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nebbieta mhux ittrattata termalment</w:t>
            </w:r>
          </w:p>
        </w:tc>
      </w:tr>
      <w:tr w:rsidR="00B467ED" w:rsidRPr="00B40FDB" w14:paraId="721AACDE" w14:textId="77777777" w:rsidTr="00417E99">
        <w:trPr>
          <w:cantSplit/>
        </w:trPr>
        <w:tc>
          <w:tcPr>
            <w:tcW w:w="16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9783FCE" w14:textId="77777777" w:rsidR="00B467ED" w:rsidRPr="00B40FDB" w:rsidRDefault="009A52AC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indewwa</w:t>
            </w:r>
          </w:p>
        </w:tc>
        <w:tc>
          <w:tcPr>
            <w:tcW w:w="1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534AC02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mhux aktar minn 10.0 %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0B7B154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mhux aktar minn 15.0 %</w:t>
            </w:r>
          </w:p>
        </w:tc>
      </w:tr>
    </w:tbl>
    <w:p w14:paraId="0466BA30" w14:textId="77777777"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w14:paraId="74016886" w14:textId="77777777"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w14:paraId="7513D982" w14:textId="77777777" w:rsidR="00B467ED" w:rsidRPr="00B40FDB" w:rsidRDefault="00DC37F6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Tabella 12</w:t>
      </w:r>
    </w:p>
    <w:p w14:paraId="158C41BF" w14:textId="77777777" w:rsidR="00B467ED" w:rsidRPr="00B40FDB" w:rsidRDefault="008060FD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u w:val="none"/>
        </w:rPr>
        <w:t>Rekwiżiti fiżiċi u kimiċi għal ċereali għal konsum dirett</w:t>
      </w:r>
    </w:p>
    <w:p w14:paraId="40C2F70E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779"/>
        <w:gridCol w:w="4849"/>
      </w:tblGrid>
      <w:tr w:rsidR="00B467ED" w:rsidRPr="00B40FDB" w14:paraId="3125A662" w14:textId="77777777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28CB68B" w14:textId="77777777"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Indikatur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B43BFE6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Valur</w:t>
            </w:r>
          </w:p>
        </w:tc>
      </w:tr>
      <w:tr w:rsidR="00B467ED" w:rsidRPr="00B40FDB" w14:paraId="435913A8" w14:textId="77777777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C6CD08D" w14:textId="77777777" w:rsidR="00B467ED" w:rsidRPr="00B40FDB" w:rsidRDefault="006E136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indewwa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589679F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mhux aktar minn 14.0 %</w:t>
            </w:r>
          </w:p>
        </w:tc>
      </w:tr>
      <w:tr w:rsidR="00B467ED" w:rsidRPr="00B40FDB" w14:paraId="67645939" w14:textId="77777777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B53E627" w14:textId="77777777" w:rsidR="00B467ED" w:rsidRPr="00B40FDB" w:rsidRDefault="006E136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frammenti</w:t>
            </w:r>
            <w:r>
              <w:rPr>
                <w:rStyle w:val="FootnoteReference"/>
                <w:rFonts w:ascii="Arial" w:hAnsi="Arial"/>
                <w:sz w:val="22"/>
              </w:rPr>
              <w:footnoteReference w:customMarkFollows="1" w:id="9"/>
              <w:t>9)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CB14300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mhux aktar minn 1.0 %</w:t>
            </w:r>
          </w:p>
        </w:tc>
      </w:tr>
      <w:tr w:rsidR="00B467ED" w:rsidRPr="00B40FDB" w14:paraId="44B8D8DF" w14:textId="77777777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FBFD439" w14:textId="77777777" w:rsidR="00B467ED" w:rsidRPr="00B40FDB" w:rsidRDefault="006E136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materja barranija</w:t>
            </w:r>
            <w:r>
              <w:rPr>
                <w:rStyle w:val="FootnoteReference"/>
                <w:rFonts w:ascii="Arial" w:hAnsi="Arial"/>
                <w:sz w:val="22"/>
              </w:rPr>
              <w:footnoteReference w:customMarkFollows="1" w:id="10"/>
              <w:t>10)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D3D537E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mhux aktar minn 1.0 %</w:t>
            </w:r>
          </w:p>
        </w:tc>
      </w:tr>
      <w:tr w:rsidR="00B467ED" w:rsidRPr="00B40FDB" w14:paraId="157A9650" w14:textId="77777777" w:rsidTr="00417E99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264C386" w14:textId="77777777" w:rsidR="00B467ED" w:rsidRPr="00B40FDB" w:rsidRDefault="006E136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impuritajiet minerali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EAD9D5B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mhux aktar minn 0.10 %</w:t>
            </w:r>
          </w:p>
        </w:tc>
      </w:tr>
    </w:tbl>
    <w:p w14:paraId="1AE534FC" w14:textId="77777777" w:rsidR="00676BA5" w:rsidRPr="00B40FDB" w:rsidRDefault="00676BA5" w:rsidP="00D15ABD">
      <w:pPr>
        <w:pStyle w:val="Nadpis11"/>
        <w:keepNext w:val="0"/>
        <w:ind w:firstLine="0"/>
        <w:rPr>
          <w:sz w:val="22"/>
          <w:szCs w:val="22"/>
        </w:rPr>
      </w:pPr>
    </w:p>
    <w:p w14:paraId="662E6AAE" w14:textId="77777777" w:rsidR="00676BA5" w:rsidRPr="00B40FDB" w:rsidRDefault="00676BA5" w:rsidP="00D15ABD">
      <w:pPr>
        <w:pStyle w:val="Nadpis11"/>
        <w:keepNext w:val="0"/>
        <w:ind w:firstLine="0"/>
        <w:rPr>
          <w:sz w:val="22"/>
          <w:szCs w:val="22"/>
        </w:rPr>
      </w:pPr>
    </w:p>
    <w:p w14:paraId="1DBF8BD3" w14:textId="77777777" w:rsidR="00B467ED" w:rsidRPr="007F0E8D" w:rsidRDefault="00DC37F6" w:rsidP="00D15ABD">
      <w:pPr>
        <w:pStyle w:val="Nadpis11"/>
        <w:keepLines/>
        <w:ind w:firstLine="0"/>
        <w:rPr>
          <w:sz w:val="22"/>
          <w:szCs w:val="22"/>
        </w:rPr>
      </w:pPr>
      <w:r>
        <w:rPr>
          <w:sz w:val="22"/>
        </w:rPr>
        <w:t>Tabella 13</w:t>
      </w:r>
    </w:p>
    <w:p w14:paraId="5863E5BB" w14:textId="77777777" w:rsidR="00B467ED" w:rsidRPr="007F0E8D" w:rsidRDefault="00DC37F6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u w:val="none"/>
        </w:rPr>
        <w:t>Rekwiżiti sensorji għal taħlitiet ibbażati fuq iċ-ċereali</w:t>
      </w:r>
    </w:p>
    <w:p w14:paraId="0B712D19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926"/>
        <w:gridCol w:w="5702"/>
      </w:tblGrid>
      <w:tr w:rsidR="00B467ED" w:rsidRPr="00B40FDB" w14:paraId="5E5DAC1D" w14:textId="77777777" w:rsidTr="00417E99">
        <w:trPr>
          <w:cantSplit/>
        </w:trPr>
        <w:tc>
          <w:tcPr>
            <w:tcW w:w="20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FDBDCB8" w14:textId="77777777"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Indikatur</w:t>
            </w:r>
          </w:p>
        </w:tc>
        <w:tc>
          <w:tcPr>
            <w:tcW w:w="29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0AF4102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Deskrizzjoni</w:t>
            </w:r>
          </w:p>
        </w:tc>
      </w:tr>
      <w:tr w:rsidR="00B467ED" w:rsidRPr="00B40FDB" w14:paraId="64B8122D" w14:textId="77777777" w:rsidTr="00417E99">
        <w:trPr>
          <w:cantSplit/>
        </w:trPr>
        <w:tc>
          <w:tcPr>
            <w:tcW w:w="20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AA0ABD4" w14:textId="77777777" w:rsidR="00B467ED" w:rsidRPr="00B40FDB" w:rsidRDefault="00782FC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konsistenza</w:t>
            </w:r>
          </w:p>
        </w:tc>
        <w:tc>
          <w:tcPr>
            <w:tcW w:w="29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0ECBA69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taħlita li tiċċirkola faċilment, ċapep iżgħar u aktar faċli li jiddellku mhumiex difett</w:t>
            </w:r>
          </w:p>
        </w:tc>
      </w:tr>
      <w:tr w:rsidR="00B467ED" w:rsidRPr="00B40FDB" w14:paraId="31F7B885" w14:textId="77777777" w:rsidTr="00417E99">
        <w:trPr>
          <w:cantSplit/>
        </w:trPr>
        <w:tc>
          <w:tcPr>
            <w:tcW w:w="20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49E45DB" w14:textId="77777777" w:rsidR="00B467ED" w:rsidRPr="00B40FDB" w:rsidRDefault="00782FC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kulur</w:t>
            </w:r>
          </w:p>
        </w:tc>
        <w:tc>
          <w:tcPr>
            <w:tcW w:w="29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6EA9F8D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ibbalanċjat, jirrifletti l-materja prima użata</w:t>
            </w:r>
          </w:p>
        </w:tc>
      </w:tr>
      <w:tr w:rsidR="00B467ED" w:rsidRPr="00B40FDB" w14:paraId="4FA142E8" w14:textId="77777777" w:rsidTr="00417E99">
        <w:trPr>
          <w:cantSplit/>
        </w:trPr>
        <w:tc>
          <w:tcPr>
            <w:tcW w:w="20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76E870F" w14:textId="77777777" w:rsidR="00B467ED" w:rsidRPr="00B40FDB" w:rsidRDefault="00782FC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aroma u togħma</w:t>
            </w:r>
          </w:p>
        </w:tc>
        <w:tc>
          <w:tcPr>
            <w:tcW w:w="29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63FFB87" w14:textId="77777777" w:rsidR="00B467ED" w:rsidRPr="00B40FDB" w:rsidRDefault="00DC37F6" w:rsidP="00D15ABD">
            <w:pPr>
              <w:pStyle w:val="Zkladntext31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pjaċevoli, naturali, xierqa għall-karattru tal-ingredjenti u sustanzi li jqawwu t-togħma użati</w:t>
            </w:r>
          </w:p>
        </w:tc>
      </w:tr>
    </w:tbl>
    <w:p w14:paraId="7890A874" w14:textId="77777777"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w14:paraId="609B52BD" w14:textId="77777777"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w14:paraId="41C20C61" w14:textId="77777777" w:rsidR="00B467ED" w:rsidRPr="007F0E8D" w:rsidRDefault="00DC37F6" w:rsidP="00D15ABD">
      <w:pPr>
        <w:pStyle w:val="Nadpis21"/>
        <w:keepLines/>
        <w:numPr>
          <w:ilvl w:val="1"/>
          <w:numId w:val="1"/>
        </w:numPr>
        <w:ind w:left="0" w:firstLine="0"/>
        <w:rPr>
          <w:b/>
          <w:sz w:val="22"/>
          <w:szCs w:val="22"/>
        </w:rPr>
      </w:pPr>
      <w:r>
        <w:rPr>
          <w:b/>
          <w:sz w:val="22"/>
        </w:rPr>
        <w:t>Tabella 14</w:t>
      </w:r>
    </w:p>
    <w:p w14:paraId="4C61B869" w14:textId="77777777" w:rsidR="00B467ED" w:rsidRPr="00B40FDB" w:rsidRDefault="00DC37F6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u w:val="none"/>
        </w:rPr>
        <w:t>Rekwiżiti fiżiċi u kimiċi għal taħlitiet ibbażati fuq iċ-ċereali</w:t>
      </w:r>
    </w:p>
    <w:p w14:paraId="5BEC5F72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541"/>
        <w:gridCol w:w="3012"/>
        <w:gridCol w:w="3075"/>
      </w:tblGrid>
      <w:tr w:rsidR="00B467ED" w:rsidRPr="00B40FDB" w14:paraId="24374800" w14:textId="77777777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6168750" w14:textId="77777777"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Taħlitiet li se jintużaw għal</w:t>
            </w:r>
          </w:p>
        </w:tc>
        <w:tc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951B4F1" w14:textId="77777777" w:rsidR="00B467ED" w:rsidRPr="00B40FDB" w:rsidRDefault="00DC37F6" w:rsidP="00D15ABD">
            <w:pPr>
              <w:pStyle w:val="Nadpis61"/>
              <w:keepLines/>
              <w:numPr>
                <w:ilvl w:val="5"/>
                <w:numId w:val="1"/>
              </w:numPr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>Indewwa massima f’%</w:t>
            </w:r>
          </w:p>
        </w:tc>
        <w:tc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E977A2F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Irmied massimu f’%</w:t>
            </w:r>
          </w:p>
        </w:tc>
      </w:tr>
      <w:tr w:rsidR="00B467ED" w:rsidRPr="00B40FDB" w14:paraId="1202F9BE" w14:textId="77777777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7D1E331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prodotti tal-ħobż</w:t>
            </w:r>
          </w:p>
        </w:tc>
        <w:tc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A05BBAC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15.0</w:t>
            </w:r>
          </w:p>
        </w:tc>
        <w:tc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8FD8C7A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4.0</w:t>
            </w:r>
          </w:p>
        </w:tc>
      </w:tr>
      <w:tr w:rsidR="00B467ED" w:rsidRPr="00B40FDB" w14:paraId="3396AA67" w14:textId="77777777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733A433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prodotti moħmija tal-qamħ komuni</w:t>
            </w:r>
          </w:p>
        </w:tc>
        <w:tc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32EF884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15.0</w:t>
            </w:r>
          </w:p>
        </w:tc>
        <w:tc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C00BE70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3.0</w:t>
            </w:r>
          </w:p>
        </w:tc>
      </w:tr>
      <w:tr w:rsidR="00B467ED" w:rsidRPr="00B40FDB" w14:paraId="7E373E22" w14:textId="77777777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613F17C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prodotti moħmija tal-qamħ fini</w:t>
            </w:r>
          </w:p>
        </w:tc>
        <w:tc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623E123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15.0</w:t>
            </w:r>
          </w:p>
        </w:tc>
        <w:tc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980D34F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2.5</w:t>
            </w:r>
          </w:p>
        </w:tc>
      </w:tr>
      <w:tr w:rsidR="00B467ED" w:rsidRPr="00B40FDB" w14:paraId="3D44842A" w14:textId="77777777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857A6A6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materjali mħabbta jew panuri</w:t>
            </w:r>
          </w:p>
        </w:tc>
        <w:tc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5A0F15E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11.0</w:t>
            </w:r>
          </w:p>
        </w:tc>
        <w:tc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A586C6E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2.5</w:t>
            </w:r>
          </w:p>
        </w:tc>
      </w:tr>
      <w:tr w:rsidR="00B467ED" w:rsidRPr="00B40FDB" w14:paraId="5DBFB50D" w14:textId="77777777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88F0EAF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preparazzjoni ta’ prodotti moħmija li jservu fit-tul, inkluż kejk tal-ġinġer</w:t>
            </w:r>
          </w:p>
        </w:tc>
        <w:tc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33317BA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11.0</w:t>
            </w:r>
          </w:p>
        </w:tc>
        <w:tc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A2237B4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2.5</w:t>
            </w:r>
          </w:p>
        </w:tc>
      </w:tr>
      <w:tr w:rsidR="00B467ED" w:rsidRPr="00B40FDB" w14:paraId="0FAABDE3" w14:textId="77777777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E91AA90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preparazzjoni ta’ dumplings</w:t>
            </w:r>
          </w:p>
        </w:tc>
        <w:tc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5490CEF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15.0</w:t>
            </w:r>
          </w:p>
        </w:tc>
        <w:tc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E82169F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3.0</w:t>
            </w:r>
          </w:p>
        </w:tc>
      </w:tr>
      <w:tr w:rsidR="00B467ED" w:rsidRPr="00B40FDB" w14:paraId="1A8EF3AA" w14:textId="77777777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4436523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preparazzjoni ta’ prodotti moqlija</w:t>
            </w:r>
          </w:p>
        </w:tc>
        <w:tc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88BC7FB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14.0</w:t>
            </w:r>
          </w:p>
        </w:tc>
        <w:tc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583C0F9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3.0</w:t>
            </w:r>
          </w:p>
        </w:tc>
      </w:tr>
      <w:tr w:rsidR="00B467ED" w:rsidRPr="00B40FDB" w14:paraId="1B55139D" w14:textId="77777777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926871D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preparazzjoni ta’ porridges taċ-ċereali</w:t>
            </w:r>
          </w:p>
        </w:tc>
        <w:tc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61A52E1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15.0</w:t>
            </w:r>
          </w:p>
        </w:tc>
        <w:tc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AEA5894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  <w:tr w:rsidR="00B467ED" w:rsidRPr="00B40FDB" w14:paraId="5630F8C3" w14:textId="77777777" w:rsidTr="00417E99">
        <w:trPr>
          <w:cantSplit/>
        </w:trPr>
        <w:tc>
          <w:tcPr>
            <w:tcW w:w="18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9DE2C74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preparazzjoni ta’ kejkijiet mingħajr zokkor</w:t>
            </w:r>
          </w:p>
        </w:tc>
        <w:tc>
          <w:tcPr>
            <w:tcW w:w="156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B5C1D61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15.0</w:t>
            </w:r>
          </w:p>
        </w:tc>
        <w:tc>
          <w:tcPr>
            <w:tcW w:w="1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7DFF7C5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</w:tr>
    </w:tbl>
    <w:p w14:paraId="2FC43386" w14:textId="77777777" w:rsidR="00B467ED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w14:paraId="14F957A0" w14:textId="77777777" w:rsidR="009A52AC" w:rsidRDefault="009A52AC" w:rsidP="00D15ABD">
      <w:pPr>
        <w:ind w:firstLine="0"/>
        <w:rPr>
          <w:rFonts w:ascii="Arial" w:hAnsi="Arial" w:cs="Arial"/>
          <w:sz w:val="22"/>
          <w:szCs w:val="22"/>
        </w:rPr>
      </w:pPr>
    </w:p>
    <w:p w14:paraId="3CA35497" w14:textId="77777777" w:rsidR="009A52AC" w:rsidRPr="00B51FDA" w:rsidRDefault="009A52AC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</w:rPr>
        <w:lastRenderedPageBreak/>
        <w:t>Tabella 15</w:t>
      </w:r>
    </w:p>
    <w:p w14:paraId="60F0F8EC" w14:textId="77777777" w:rsidR="009A52AC" w:rsidRPr="00B51FDA" w:rsidRDefault="009A52AC" w:rsidP="00D15ABD">
      <w:pPr>
        <w:pStyle w:val="Nadpis21"/>
        <w:keepLines/>
        <w:numPr>
          <w:ilvl w:val="1"/>
          <w:numId w:val="18"/>
        </w:numPr>
        <w:ind w:left="0" w:firstLine="0"/>
        <w:jc w:val="left"/>
        <w:rPr>
          <w:b/>
          <w:sz w:val="22"/>
          <w:szCs w:val="22"/>
        </w:rPr>
      </w:pPr>
      <w:r>
        <w:rPr>
          <w:b/>
          <w:sz w:val="22"/>
        </w:rPr>
        <w:t>Rekwiżiti tal-kwalità fiżiċi u sensorji għal frak tal-ħobż</w:t>
      </w:r>
    </w:p>
    <w:p w14:paraId="178A6E4C" w14:textId="77777777" w:rsidR="009A52AC" w:rsidRPr="00B51FDA" w:rsidRDefault="009A52AC" w:rsidP="00D15ABD">
      <w:pPr>
        <w:pStyle w:val="Nadpis21"/>
        <w:keepLines/>
        <w:numPr>
          <w:ilvl w:val="1"/>
          <w:numId w:val="18"/>
        </w:numPr>
        <w:ind w:left="0" w:firstLine="0"/>
        <w:jc w:val="left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5888"/>
      </w:tblGrid>
      <w:tr w:rsidR="009A52AC" w:rsidRPr="00B51FDA" w14:paraId="1C6D149C" w14:textId="77777777" w:rsidTr="00417E99">
        <w:trPr>
          <w:cantSplit/>
        </w:trPr>
        <w:tc>
          <w:tcPr>
            <w:tcW w:w="1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5" w:type="dxa"/>
            </w:tcMar>
          </w:tcPr>
          <w:p w14:paraId="34B6170D" w14:textId="77777777" w:rsidR="009A52AC" w:rsidRPr="00B51FDA" w:rsidRDefault="009A52AC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Indikatur</w:t>
            </w:r>
          </w:p>
        </w:tc>
        <w:tc>
          <w:tcPr>
            <w:tcW w:w="305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</w:tcPr>
          <w:p w14:paraId="489F2577" w14:textId="77777777" w:rsidR="009A52AC" w:rsidRPr="00B51FDA" w:rsidRDefault="009A52AC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Valur jew deskrizzjoni</w:t>
            </w:r>
          </w:p>
        </w:tc>
      </w:tr>
      <w:tr w:rsidR="009A52AC" w:rsidRPr="00B51FDA" w14:paraId="7396FCED" w14:textId="77777777" w:rsidTr="00417E99">
        <w:trPr>
          <w:cantSplit/>
        </w:trPr>
        <w:tc>
          <w:tcPr>
            <w:tcW w:w="1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5" w:type="dxa"/>
            </w:tcMar>
          </w:tcPr>
          <w:p w14:paraId="1FBC5800" w14:textId="77777777" w:rsidR="009A52AC" w:rsidRPr="00B51FDA" w:rsidRDefault="009A52AC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indewwa</w:t>
            </w:r>
          </w:p>
        </w:tc>
        <w:tc>
          <w:tcPr>
            <w:tcW w:w="305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</w:tcPr>
          <w:p w14:paraId="1788BBBD" w14:textId="77777777" w:rsidR="009A52AC" w:rsidRPr="00B51FDA" w:rsidRDefault="00B51FDA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mhux aktar minn 12.0 %</w:t>
            </w:r>
          </w:p>
        </w:tc>
      </w:tr>
      <w:tr w:rsidR="009A52AC" w:rsidRPr="00273B6E" w14:paraId="0E82B21E" w14:textId="77777777" w:rsidTr="00417E99">
        <w:trPr>
          <w:cantSplit/>
        </w:trPr>
        <w:tc>
          <w:tcPr>
            <w:tcW w:w="1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5" w:type="dxa"/>
            </w:tcMar>
          </w:tcPr>
          <w:p w14:paraId="027203F1" w14:textId="77777777" w:rsidR="009A52AC" w:rsidRPr="00B51FDA" w:rsidRDefault="00B51FDA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aroma u togħma</w:t>
            </w:r>
          </w:p>
        </w:tc>
        <w:tc>
          <w:tcPr>
            <w:tcW w:w="305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</w:tcPr>
          <w:p w14:paraId="6B0DE121" w14:textId="77777777" w:rsidR="009A52AC" w:rsidRPr="00B51FDA" w:rsidRDefault="00B51FDA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tipiċi għal prodotti moħmija, ħielsa minn irwejjaħ u togħmiet estranji</w:t>
            </w:r>
          </w:p>
        </w:tc>
      </w:tr>
    </w:tbl>
    <w:p w14:paraId="46F7EE82" w14:textId="2336877C" w:rsidR="0006275B" w:rsidRPr="00E253D0" w:rsidRDefault="0006275B" w:rsidP="00D15ABD">
      <w:pPr>
        <w:pStyle w:val="Nadpis61"/>
        <w:keepLines/>
        <w:pageBreakBefore/>
        <w:ind w:firstLine="0"/>
        <w:jc w:val="right"/>
        <w:rPr>
          <w:b w:val="0"/>
          <w:sz w:val="22"/>
          <w:szCs w:val="22"/>
          <w:lang w:val="sv-SE"/>
        </w:rPr>
      </w:pPr>
      <w:r>
        <w:rPr>
          <w:b w:val="0"/>
          <w:sz w:val="22"/>
        </w:rPr>
        <w:lastRenderedPageBreak/>
        <w:t>L-Anness 3 għad-Digriet ta’ Implimentazzjoni Nru .../</w:t>
      </w:r>
      <w:r w:rsidR="00144E56" w:rsidRPr="00E253D0">
        <w:rPr>
          <w:b w:val="0"/>
          <w:sz w:val="22"/>
          <w:lang w:val="sv-SE"/>
        </w:rPr>
        <w:t>2020</w:t>
      </w:r>
    </w:p>
    <w:p w14:paraId="3085C140" w14:textId="77777777" w:rsidR="00B467ED" w:rsidRPr="00B40FDB" w:rsidRDefault="00B467ED" w:rsidP="00D15ABD">
      <w:pPr>
        <w:pStyle w:val="Nadpis61"/>
        <w:keepLines/>
        <w:numPr>
          <w:ilvl w:val="5"/>
          <w:numId w:val="1"/>
        </w:numPr>
        <w:ind w:left="0" w:firstLine="0"/>
        <w:jc w:val="right"/>
        <w:rPr>
          <w:sz w:val="22"/>
          <w:szCs w:val="22"/>
        </w:rPr>
      </w:pPr>
    </w:p>
    <w:p w14:paraId="16538DCB" w14:textId="77777777" w:rsidR="001A72F1" w:rsidRPr="00B40FDB" w:rsidRDefault="001A72F1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1E735A8C" w14:textId="77777777" w:rsidR="00B467ED" w:rsidRPr="00B40FDB" w:rsidRDefault="00DC37F6" w:rsidP="00D15ABD">
      <w:pPr>
        <w:pStyle w:val="Nadpis31"/>
        <w:keepLines/>
        <w:numPr>
          <w:ilvl w:val="2"/>
          <w:numId w:val="1"/>
        </w:numPr>
        <w:ind w:left="0" w:firstLine="0"/>
        <w:jc w:val="center"/>
        <w:rPr>
          <w:sz w:val="22"/>
          <w:szCs w:val="22"/>
          <w:u w:val="none"/>
        </w:rPr>
      </w:pPr>
      <w:r>
        <w:rPr>
          <w:sz w:val="22"/>
          <w:u w:val="none"/>
        </w:rPr>
        <w:t>Rekwiżiti tal-kwalità fiżiċi u kimiċi għar-ross</w:t>
      </w:r>
    </w:p>
    <w:p w14:paraId="4A65705F" w14:textId="77777777" w:rsidR="00B467ED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14:paraId="3094B93D" w14:textId="77777777" w:rsidR="00D15ABD" w:rsidRPr="00B40FDB" w:rsidRDefault="00D15AB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779"/>
        <w:gridCol w:w="4849"/>
      </w:tblGrid>
      <w:tr w:rsidR="00B467ED" w:rsidRPr="00B40FDB" w14:paraId="770E97DF" w14:textId="77777777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4933300" w14:textId="77777777"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Indikatur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E1858AC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Valur</w:t>
            </w:r>
          </w:p>
        </w:tc>
      </w:tr>
      <w:tr w:rsidR="00B467ED" w:rsidRPr="00B40FDB" w14:paraId="6D162C01" w14:textId="77777777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5E53A9B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indewwa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605F1B3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mhux aktar minn 15.0 %</w:t>
            </w:r>
          </w:p>
        </w:tc>
      </w:tr>
      <w:tr w:rsidR="00B467ED" w:rsidRPr="00B40FDB" w14:paraId="0CA8B74C" w14:textId="77777777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6A30340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impuritajiet organiċi</w:t>
            </w:r>
            <w:r>
              <w:rPr>
                <w:rStyle w:val="FootnoteReference"/>
                <w:rFonts w:ascii="Arial" w:hAnsi="Arial"/>
                <w:sz w:val="22"/>
              </w:rPr>
              <w:footnoteReference w:customMarkFollows="1" w:id="11"/>
              <w:t>11)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6C05C7B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mhux aktar minn 1.0 %</w:t>
            </w:r>
          </w:p>
        </w:tc>
      </w:tr>
      <w:tr w:rsidR="00B467ED" w:rsidRPr="00B40FDB" w14:paraId="6EFB09B8" w14:textId="77777777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F8CA591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impuritajiet minerali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1B8860B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mhux aktar minn 0.2 %</w:t>
            </w:r>
          </w:p>
        </w:tc>
      </w:tr>
      <w:tr w:rsidR="00AA1C84" w:rsidRPr="00B40FDB" w14:paraId="56974F0C" w14:textId="77777777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FB0BAC0" w14:textId="77777777" w:rsidR="00AA1C84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materja barranija</w:t>
            </w:r>
            <w:r>
              <w:rPr>
                <w:rStyle w:val="FootnoteReference"/>
                <w:rFonts w:ascii="Arial" w:hAnsi="Arial"/>
                <w:sz w:val="22"/>
              </w:rPr>
              <w:footnoteReference w:customMarkFollows="1" w:id="12"/>
              <w:t>12)</w:t>
            </w:r>
            <w:r>
              <w:rPr>
                <w:rFonts w:ascii="Arial" w:hAnsi="Arial"/>
                <w:sz w:val="22"/>
              </w:rPr>
              <w:t xml:space="preserve"> totali 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F92899" w14:textId="77777777" w:rsidR="00AA1C84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mingħajr valur ta’ limitu</w:t>
            </w:r>
          </w:p>
        </w:tc>
      </w:tr>
      <w:tr w:rsidR="00AA1C84" w:rsidRPr="00B40FDB" w14:paraId="32B497B2" w14:textId="77777777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5C0548F" w14:textId="77777777" w:rsidR="00AA1C84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ħbub mhux imqaxxra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789338" w14:textId="77777777" w:rsidR="00AA1C84" w:rsidRPr="00B40FDB" w:rsidRDefault="00AA1C8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mhux aktar minn 0.15 %</w:t>
            </w:r>
          </w:p>
        </w:tc>
      </w:tr>
      <w:tr w:rsidR="00B467ED" w:rsidRPr="00B40FDB" w14:paraId="7CD5C904" w14:textId="77777777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52C6506" w14:textId="77777777" w:rsidR="00B467ED" w:rsidRPr="00B40FDB" w:rsidRDefault="006E136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materjal imfarrak</w:t>
            </w:r>
            <w:r>
              <w:rPr>
                <w:rStyle w:val="FootnoteReference"/>
                <w:rFonts w:ascii="Arial" w:hAnsi="Arial"/>
                <w:sz w:val="22"/>
              </w:rPr>
              <w:footnoteReference w:customMarkFollows="1" w:id="13"/>
              <w:t>13)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32C7D75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mhux aktar minn 0.1 %</w:t>
            </w:r>
          </w:p>
        </w:tc>
      </w:tr>
    </w:tbl>
    <w:p w14:paraId="308DA4A7" w14:textId="7DF856D1" w:rsidR="0006275B" w:rsidRPr="00B40FDB" w:rsidRDefault="0006275B" w:rsidP="00D15ABD">
      <w:pPr>
        <w:pStyle w:val="Nadpis61"/>
        <w:keepLines/>
        <w:pageBreakBefore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</w:rPr>
        <w:lastRenderedPageBreak/>
        <w:t>L-Anness 4 għad-Digriet ta’ Implimentazzjoni Nru .../</w:t>
      </w:r>
      <w:r w:rsidR="00144E56" w:rsidRPr="00E253D0">
        <w:rPr>
          <w:b w:val="0"/>
          <w:sz w:val="22"/>
          <w:lang w:val="sv-SE"/>
        </w:rPr>
        <w:t>2020</w:t>
      </w:r>
    </w:p>
    <w:p w14:paraId="44F25A6F" w14:textId="77777777" w:rsidR="00B467ED" w:rsidRPr="00B40FDB" w:rsidRDefault="00B467ED" w:rsidP="00D15ABD">
      <w:pPr>
        <w:pStyle w:val="Nadpis61"/>
        <w:keepLines/>
        <w:numPr>
          <w:ilvl w:val="5"/>
          <w:numId w:val="1"/>
        </w:numPr>
        <w:ind w:left="0" w:firstLine="0"/>
        <w:jc w:val="right"/>
        <w:rPr>
          <w:sz w:val="22"/>
          <w:szCs w:val="22"/>
        </w:rPr>
      </w:pPr>
    </w:p>
    <w:p w14:paraId="20841DE8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p w14:paraId="077C0EFF" w14:textId="77777777" w:rsidR="00B467ED" w:rsidRPr="00B40FDB" w:rsidRDefault="00DC37F6" w:rsidP="00D15ABD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Devjazzjonijiet fil-piż negattivi permissibbli għal prodotti mitħuna taċ-ċereali</w:t>
      </w:r>
    </w:p>
    <w:p w14:paraId="3D580B94" w14:textId="77777777" w:rsidR="00B467ED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p w14:paraId="75C0F66B" w14:textId="77777777" w:rsidR="00D15ABD" w:rsidRPr="00B40FDB" w:rsidRDefault="00D15AB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779"/>
        <w:gridCol w:w="4849"/>
      </w:tblGrid>
      <w:tr w:rsidR="00B467ED" w:rsidRPr="00B40FDB" w14:paraId="5D7E8892" w14:textId="77777777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6BA55EB" w14:textId="77777777"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Piż tal-imballaġġ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57ED357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Devjazzjoni fil-piż negattiva permissibbli</w:t>
            </w:r>
          </w:p>
        </w:tc>
      </w:tr>
      <w:tr w:rsidR="00B467ED" w:rsidRPr="00B40FDB" w14:paraId="27512AC2" w14:textId="77777777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A4A2C51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sa 50 g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A93131D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-10 %</w:t>
            </w:r>
          </w:p>
        </w:tc>
      </w:tr>
      <w:tr w:rsidR="00B467ED" w:rsidRPr="00B40FDB" w14:paraId="5DDE6997" w14:textId="77777777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FE22B8A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51 – 120 g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2AD4FE2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-5 %</w:t>
            </w:r>
          </w:p>
        </w:tc>
      </w:tr>
      <w:tr w:rsidR="00B467ED" w:rsidRPr="00B40FDB" w14:paraId="2456F6A9" w14:textId="77777777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885B38D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121 – 250 g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C45FF10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-4 %</w:t>
            </w:r>
          </w:p>
        </w:tc>
      </w:tr>
      <w:tr w:rsidR="00B467ED" w:rsidRPr="00B40FDB" w14:paraId="5DBB9AC8" w14:textId="77777777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7416FF6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251 – 1,000 g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470FD8B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-3 %</w:t>
            </w:r>
          </w:p>
        </w:tc>
      </w:tr>
      <w:tr w:rsidR="00B467ED" w:rsidRPr="00B40FDB" w14:paraId="14AAC99C" w14:textId="77777777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12DC9F8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1001 – 2,500 g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4A9E45E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-2 %</w:t>
            </w:r>
          </w:p>
        </w:tc>
      </w:tr>
      <w:tr w:rsidR="00B467ED" w:rsidRPr="00B40FDB" w14:paraId="6B988018" w14:textId="77777777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7053458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aktar minn 2,500 g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DB60989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-1 %</w:t>
            </w:r>
          </w:p>
        </w:tc>
      </w:tr>
    </w:tbl>
    <w:p w14:paraId="547702D1" w14:textId="3B2787A9" w:rsidR="0006275B" w:rsidRPr="00B40FDB" w:rsidRDefault="0006275B" w:rsidP="00D15ABD">
      <w:pPr>
        <w:pStyle w:val="Nadpis61"/>
        <w:keepLines/>
        <w:pageBreakBefore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</w:rPr>
        <w:lastRenderedPageBreak/>
        <w:t>L-Anness 5 għad-Digriet ta’ Implimentazzjoni Nru .../</w:t>
      </w:r>
      <w:r w:rsidR="00144E56" w:rsidRPr="00E253D0">
        <w:rPr>
          <w:b w:val="0"/>
          <w:sz w:val="22"/>
          <w:lang w:val="sv-SE"/>
        </w:rPr>
        <w:t>2020</w:t>
      </w:r>
    </w:p>
    <w:p w14:paraId="74B3ED8E" w14:textId="77777777" w:rsidR="00B467ED" w:rsidRPr="00B40FDB" w:rsidRDefault="00B467ED" w:rsidP="00D15ABD">
      <w:pPr>
        <w:pStyle w:val="Nadpis61"/>
        <w:keepLines/>
        <w:numPr>
          <w:ilvl w:val="5"/>
          <w:numId w:val="1"/>
        </w:numPr>
        <w:ind w:left="0" w:firstLine="0"/>
        <w:jc w:val="right"/>
        <w:rPr>
          <w:sz w:val="22"/>
          <w:szCs w:val="22"/>
        </w:rPr>
      </w:pPr>
    </w:p>
    <w:p w14:paraId="35AD546D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p w14:paraId="558CAC8B" w14:textId="77777777" w:rsidR="00B467ED" w:rsidRPr="00B40FDB" w:rsidRDefault="00DC37F6" w:rsidP="00D15ABD">
      <w:pPr>
        <w:pStyle w:val="Nadpis61"/>
        <w:keepLines/>
        <w:numPr>
          <w:ilvl w:val="5"/>
          <w:numId w:val="1"/>
        </w:numPr>
        <w:ind w:left="0" w:firstLine="0"/>
        <w:rPr>
          <w:strike/>
          <w:sz w:val="22"/>
          <w:szCs w:val="22"/>
        </w:rPr>
      </w:pPr>
      <w:r>
        <w:rPr>
          <w:sz w:val="22"/>
        </w:rPr>
        <w:t>Klassifikazzjoni ta’ għaġin fi gruppi u sottogruppi</w:t>
      </w:r>
    </w:p>
    <w:p w14:paraId="10C42D43" w14:textId="77777777" w:rsidR="00B467ED" w:rsidRDefault="00B467ED" w:rsidP="00D15ABD">
      <w:pPr>
        <w:keepNext/>
        <w:keepLines/>
        <w:ind w:firstLine="0"/>
        <w:rPr>
          <w:rFonts w:ascii="Arial" w:hAnsi="Arial" w:cs="Arial"/>
          <w:strike/>
          <w:sz w:val="22"/>
          <w:szCs w:val="22"/>
        </w:rPr>
      </w:pPr>
    </w:p>
    <w:p w14:paraId="510911DF" w14:textId="77777777" w:rsidR="00D15ABD" w:rsidRPr="00B40FDB" w:rsidRDefault="00D15ABD" w:rsidP="00D15ABD">
      <w:pPr>
        <w:keepNext/>
        <w:keepLines/>
        <w:ind w:firstLine="0"/>
        <w:rPr>
          <w:rFonts w:ascii="Arial" w:hAnsi="Arial" w:cs="Arial"/>
          <w:strike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580"/>
      </w:tblGrid>
      <w:tr w:rsidR="00B467ED" w:rsidRPr="00B40FDB" w14:paraId="16167FFA" w14:textId="77777777" w:rsidTr="00D15ABD">
        <w:trPr>
          <w:cantSplit/>
        </w:trPr>
        <w:tc>
          <w:tcPr>
            <w:tcW w:w="15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3FF6A22" w14:textId="77777777"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Tip</w:t>
            </w:r>
          </w:p>
        </w:tc>
        <w:tc>
          <w:tcPr>
            <w:tcW w:w="15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8977730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Grupp</w:t>
            </w:r>
          </w:p>
        </w:tc>
        <w:tc>
          <w:tcPr>
            <w:tcW w:w="18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5C4484D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Sottogrupp</w:t>
            </w:r>
          </w:p>
        </w:tc>
      </w:tr>
      <w:tr w:rsidR="00B467ED" w:rsidRPr="00B40FDB" w14:paraId="062C3B17" w14:textId="77777777" w:rsidTr="00D15ABD">
        <w:trPr>
          <w:cantSplit/>
        </w:trPr>
        <w:tc>
          <w:tcPr>
            <w:tcW w:w="15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83850AA" w14:textId="77777777" w:rsidR="00B467ED" w:rsidRPr="00B40FDB" w:rsidRDefault="0025111E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għaġin</w:t>
            </w:r>
          </w:p>
        </w:tc>
        <w:tc>
          <w:tcPr>
            <w:tcW w:w="15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37B8877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bajd</w:t>
            </w:r>
          </w:p>
          <w:p w14:paraId="552EF6B3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mingħajr bajd</w:t>
            </w:r>
          </w:p>
          <w:p w14:paraId="05BB1715" w14:textId="66906BC3" w:rsidR="00B467ED" w:rsidRDefault="00DC37F6" w:rsidP="00D15ABD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smid</w:t>
            </w:r>
          </w:p>
          <w:p w14:paraId="4D830263" w14:textId="65FEC4A7" w:rsidR="00144E56" w:rsidRPr="00E253D0" w:rsidRDefault="00144E5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53D0">
              <w:rPr>
                <w:rFonts w:ascii="Arial" w:hAnsi="Arial" w:cs="Arial"/>
                <w:sz w:val="22"/>
              </w:rPr>
              <w:t>smid bajd</w:t>
            </w:r>
          </w:p>
          <w:p w14:paraId="7571433D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integrali</w:t>
            </w:r>
          </w:p>
        </w:tc>
        <w:tc>
          <w:tcPr>
            <w:tcW w:w="18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52D675C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niexef</w:t>
            </w:r>
          </w:p>
          <w:p w14:paraId="09E2F2FE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mhux niexef</w:t>
            </w:r>
          </w:p>
          <w:p w14:paraId="6290A116" w14:textId="77777777" w:rsidR="00076F14" w:rsidRDefault="00076F1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frisk</w:t>
            </w:r>
          </w:p>
          <w:p w14:paraId="6180A647" w14:textId="77777777" w:rsidR="0050682C" w:rsidRPr="007F0E8D" w:rsidRDefault="0050682C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niexef bil-mili</w:t>
            </w:r>
          </w:p>
          <w:p w14:paraId="1F77D11B" w14:textId="77777777" w:rsidR="0050682C" w:rsidRPr="007F0E8D" w:rsidRDefault="0050682C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mhux niexef bil-mili</w:t>
            </w:r>
          </w:p>
          <w:p w14:paraId="529DAE15" w14:textId="77777777" w:rsidR="00B467ED" w:rsidRPr="00B40FDB" w:rsidRDefault="0050682C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frisk bil-mili</w:t>
            </w:r>
          </w:p>
        </w:tc>
      </w:tr>
    </w:tbl>
    <w:p w14:paraId="69E3A490" w14:textId="768C426C" w:rsidR="0006275B" w:rsidRPr="00E253D0" w:rsidRDefault="00070819" w:rsidP="00D15ABD">
      <w:pPr>
        <w:pStyle w:val="Nadpis61"/>
        <w:keepLines/>
        <w:pageBreakBefore/>
        <w:ind w:firstLine="0"/>
        <w:jc w:val="right"/>
        <w:rPr>
          <w:b w:val="0"/>
          <w:sz w:val="22"/>
          <w:szCs w:val="22"/>
          <w:lang w:val="sv-SE"/>
        </w:rPr>
      </w:pPr>
      <w:r>
        <w:rPr>
          <w:b w:val="0"/>
          <w:sz w:val="22"/>
        </w:rPr>
        <w:lastRenderedPageBreak/>
        <w:t>L-Anness 6 għad-Digriet ta’ Implimentazzjoni Nru .../</w:t>
      </w:r>
      <w:r w:rsidR="00144E56" w:rsidRPr="00E253D0">
        <w:rPr>
          <w:b w:val="0"/>
          <w:sz w:val="22"/>
          <w:lang w:val="sv-SE"/>
        </w:rPr>
        <w:t>2020</w:t>
      </w:r>
    </w:p>
    <w:p w14:paraId="5D2D25E4" w14:textId="77777777" w:rsidR="00B467ED" w:rsidRPr="00B40FDB" w:rsidRDefault="00B467ED" w:rsidP="00D15ABD">
      <w:pPr>
        <w:pStyle w:val="Nadpis61"/>
        <w:keepLines/>
        <w:numPr>
          <w:ilvl w:val="5"/>
          <w:numId w:val="1"/>
        </w:numPr>
        <w:ind w:left="0" w:firstLine="0"/>
        <w:jc w:val="right"/>
        <w:rPr>
          <w:sz w:val="22"/>
          <w:szCs w:val="22"/>
        </w:rPr>
      </w:pPr>
    </w:p>
    <w:p w14:paraId="28138627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14:paraId="100E5658" w14:textId="77777777" w:rsidR="00B467ED" w:rsidRPr="00B40FDB" w:rsidRDefault="00DC37F6" w:rsidP="00D15ABD">
      <w:pPr>
        <w:pStyle w:val="Nadpis61"/>
        <w:keepLines/>
        <w:numPr>
          <w:ilvl w:val="5"/>
          <w:numId w:val="1"/>
        </w:numPr>
        <w:ind w:left="0" w:firstLine="0"/>
        <w:rPr>
          <w:sz w:val="22"/>
          <w:szCs w:val="22"/>
        </w:rPr>
      </w:pPr>
      <w:r>
        <w:rPr>
          <w:sz w:val="22"/>
        </w:rPr>
        <w:t>Rekwiżiti tal-kwalità sensorji, fiżiċi u kimiċi għall-għaġin</w:t>
      </w:r>
    </w:p>
    <w:p w14:paraId="11132F16" w14:textId="77777777" w:rsidR="00B467ED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p w14:paraId="28020C8D" w14:textId="77777777" w:rsidR="00D15ABD" w:rsidRPr="00B40FDB" w:rsidRDefault="00D15AB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p w14:paraId="71A8417B" w14:textId="77777777" w:rsidR="00B467ED" w:rsidRPr="00B40FDB" w:rsidRDefault="00DC37F6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Tabella 1</w:t>
      </w:r>
    </w:p>
    <w:p w14:paraId="5EE4F7BB" w14:textId="77777777" w:rsidR="00B467ED" w:rsidRPr="00B40FDB" w:rsidRDefault="00DC37F6" w:rsidP="00D15ABD">
      <w:pPr>
        <w:pStyle w:val="Nadpis21"/>
        <w:keepLines/>
        <w:numPr>
          <w:ilvl w:val="1"/>
          <w:numId w:val="1"/>
        </w:numPr>
        <w:ind w:left="0" w:firstLine="0"/>
        <w:rPr>
          <w:sz w:val="22"/>
          <w:szCs w:val="22"/>
        </w:rPr>
      </w:pPr>
      <w:r>
        <w:rPr>
          <w:b/>
          <w:sz w:val="22"/>
        </w:rPr>
        <w:t>Rekwiżiti tal-kwalità sensorji għall-għaġin</w:t>
      </w:r>
    </w:p>
    <w:p w14:paraId="11009814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473"/>
        <w:gridCol w:w="5155"/>
      </w:tblGrid>
      <w:tr w:rsidR="00B467ED" w:rsidRPr="00B40FDB" w14:paraId="0691AA2C" w14:textId="77777777" w:rsidTr="00D15ABD">
        <w:trPr>
          <w:cantSplit/>
        </w:trPr>
        <w:tc>
          <w:tcPr>
            <w:tcW w:w="23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ED6F441" w14:textId="77777777" w:rsidR="00B467ED" w:rsidRPr="00B40FDB" w:rsidRDefault="008211DA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apparenza u forma</w:t>
            </w:r>
          </w:p>
        </w:tc>
        <w:tc>
          <w:tcPr>
            <w:tcW w:w="26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7655C45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Adattat għat-tip kummerċjali, il-kontenut ta’ għaġin ta’ forom oħrajn fl-imballaġġ tal-konsumatur ma jaqbiżx il-1 %. Superfiċje lixxa u kompatta mingħajr xquq. Għal għaġin imrembel u għaġin fejn il-parti l-kbira tas-superfiċje huwa ffurmat bil-qtugħ (eż. fil-każ ta’ għaġin forma ta’ stilla), is-superfiċje tista’ tkun kemm kemm ħarxa u mlaħħma. Il-proporzjon tal-frammenti m’għandux jaqbeż l-10 %. Jekk jiġu segwiti l-istruzzjonijiet għat-tisjir, l-għaġin ma jissajjarx iżżejjed, ma jiġix iwaħħal u jżomm il-forma tiegħu wara t-tisjir.</w:t>
            </w:r>
          </w:p>
        </w:tc>
      </w:tr>
      <w:tr w:rsidR="00B467ED" w:rsidRPr="00B40FDB" w14:paraId="34960006" w14:textId="77777777" w:rsidTr="00D15ABD">
        <w:trPr>
          <w:cantSplit/>
        </w:trPr>
        <w:tc>
          <w:tcPr>
            <w:tcW w:w="23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D3A0B11" w14:textId="77777777" w:rsidR="00B467ED" w:rsidRPr="00B40FDB" w:rsidRDefault="008211DA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kulur</w:t>
            </w:r>
          </w:p>
        </w:tc>
        <w:tc>
          <w:tcPr>
            <w:tcW w:w="26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6C73DAD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Ileqq, anke, f’diversi sfumaturi ta’ isfar; fil-każ ta’ għaġin tal-bajd, il-kulur huwa xieraq skont in-numru ta’ bajd użat; fil-każ ta’ għaġin tas-smid, ambra jew diversi sfumaturi aktar skuri ta’ isfar; għal tipi oħra ta’ għaġin, il-kulur huwa xieraq skont il-materja prima, l-addittivi jew it-togħmiet użati.</w:t>
            </w:r>
          </w:p>
        </w:tc>
      </w:tr>
      <w:tr w:rsidR="00B467ED" w:rsidRPr="00B40FDB" w14:paraId="1D68B651" w14:textId="77777777" w:rsidTr="00D15ABD">
        <w:trPr>
          <w:cantSplit/>
        </w:trPr>
        <w:tc>
          <w:tcPr>
            <w:tcW w:w="23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98BA86A" w14:textId="77777777" w:rsidR="00782FC3" w:rsidRPr="00B40FDB" w:rsidRDefault="008211DA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aroma u togħma wara t-tisjir</w:t>
            </w:r>
          </w:p>
        </w:tc>
        <w:tc>
          <w:tcPr>
            <w:tcW w:w="26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DC8DA39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Pjaċevoli, xierqa skont l-ingredjenti użati.</w:t>
            </w:r>
          </w:p>
        </w:tc>
      </w:tr>
    </w:tbl>
    <w:p w14:paraId="552713C5" w14:textId="77777777" w:rsidR="00B467ED" w:rsidRPr="00B40FDB" w:rsidRDefault="00B467ED" w:rsidP="00D15ABD">
      <w:pPr>
        <w:ind w:firstLine="0"/>
        <w:rPr>
          <w:rFonts w:ascii="Arial" w:hAnsi="Arial" w:cs="Arial"/>
          <w:b/>
          <w:sz w:val="22"/>
          <w:szCs w:val="22"/>
        </w:rPr>
      </w:pPr>
    </w:p>
    <w:p w14:paraId="572E5E4E" w14:textId="77777777" w:rsidR="00302F0C" w:rsidRPr="00B40FDB" w:rsidRDefault="00302F0C" w:rsidP="00D15ABD">
      <w:pPr>
        <w:ind w:firstLine="0"/>
        <w:rPr>
          <w:rFonts w:ascii="Arial" w:hAnsi="Arial" w:cs="Arial"/>
          <w:b/>
          <w:sz w:val="22"/>
          <w:szCs w:val="22"/>
        </w:rPr>
      </w:pPr>
    </w:p>
    <w:p w14:paraId="28E4CC33" w14:textId="77777777" w:rsidR="00B467ED" w:rsidRPr="00B40FDB" w:rsidRDefault="00DC37F6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Tabella 2</w:t>
      </w:r>
    </w:p>
    <w:p w14:paraId="6C7A8FA6" w14:textId="77777777" w:rsidR="00B467ED" w:rsidRPr="00B40FDB" w:rsidRDefault="00DC37F6" w:rsidP="00D15ABD">
      <w:pPr>
        <w:pStyle w:val="Nadpis31"/>
        <w:keepLines/>
        <w:numPr>
          <w:ilvl w:val="2"/>
          <w:numId w:val="1"/>
        </w:numPr>
        <w:ind w:left="0" w:firstLine="0"/>
        <w:rPr>
          <w:sz w:val="22"/>
          <w:szCs w:val="22"/>
          <w:u w:val="none"/>
        </w:rPr>
      </w:pPr>
      <w:r>
        <w:rPr>
          <w:sz w:val="22"/>
          <w:u w:val="none"/>
        </w:rPr>
        <w:t>Rekwiżiti fiżiċi u kimiċi għall-għaġin</w:t>
      </w:r>
    </w:p>
    <w:p w14:paraId="34E5CC51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321"/>
        <w:gridCol w:w="2603"/>
        <w:gridCol w:w="2324"/>
        <w:gridCol w:w="2380"/>
      </w:tblGrid>
      <w:tr w:rsidR="00B467ED" w:rsidRPr="00B40FDB" w14:paraId="1EA4D07E" w14:textId="77777777" w:rsidTr="00D15ABD">
        <w:trPr>
          <w:cantSplit/>
        </w:trPr>
        <w:tc>
          <w:tcPr>
            <w:tcW w:w="1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EDC0063" w14:textId="77777777" w:rsidR="00B467ED" w:rsidRPr="00B40FDB" w:rsidRDefault="00B467ED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907C251" w14:textId="77777777" w:rsidR="00782FC3" w:rsidRPr="00B40FDB" w:rsidRDefault="00782FC3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għaġin</w:t>
            </w:r>
          </w:p>
        </w:tc>
        <w:tc>
          <w:tcPr>
            <w:tcW w:w="120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9B643B8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minimu</w:t>
            </w: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050965A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massimu</w:t>
            </w:r>
          </w:p>
        </w:tc>
      </w:tr>
      <w:tr w:rsidR="00B467ED" w:rsidRPr="00B40FDB" w14:paraId="69076912" w14:textId="77777777" w:rsidTr="00D15ABD">
        <w:trPr>
          <w:cantSplit/>
        </w:trPr>
        <w:tc>
          <w:tcPr>
            <w:tcW w:w="12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3DF246D" w14:textId="77777777" w:rsidR="00B467ED" w:rsidRPr="00B40FDB" w:rsidRDefault="008211DA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indewwa</w:t>
            </w:r>
          </w:p>
        </w:tc>
        <w:tc>
          <w:tcPr>
            <w:tcW w:w="1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2853B59" w14:textId="77777777" w:rsidR="00B467ED" w:rsidRPr="00B40FDB" w:rsidRDefault="00DC37F6" w:rsidP="001639A2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niexef</w:t>
            </w:r>
          </w:p>
          <w:p w14:paraId="1C427F54" w14:textId="77777777" w:rsidR="00B467ED" w:rsidRPr="00B40FDB" w:rsidRDefault="00DC37F6" w:rsidP="001639A2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mhux niexef</w:t>
            </w:r>
          </w:p>
          <w:p w14:paraId="3E1B839F" w14:textId="77777777" w:rsidR="00B467ED" w:rsidRPr="00B40FDB" w:rsidRDefault="00DC37F6" w:rsidP="001639A2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iffriżat</w:t>
            </w:r>
          </w:p>
          <w:p w14:paraId="409536E4" w14:textId="77777777" w:rsidR="00B467ED" w:rsidRPr="00B40FDB" w:rsidRDefault="00DC37F6" w:rsidP="001639A2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f’pakketti bil-vakwu jew b’atmosfera inerti</w:t>
            </w:r>
          </w:p>
        </w:tc>
        <w:tc>
          <w:tcPr>
            <w:tcW w:w="120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7679149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  <w:p w14:paraId="1B3D69CD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20 %</w:t>
            </w:r>
          </w:p>
          <w:p w14:paraId="1E108D81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20 %</w:t>
            </w:r>
          </w:p>
          <w:p w14:paraId="7C1151E5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20 %</w:t>
            </w:r>
          </w:p>
        </w:tc>
        <w:tc>
          <w:tcPr>
            <w:tcW w:w="1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F7FBBB2" w14:textId="77777777" w:rsidR="00B467ED" w:rsidRPr="00B40FDB" w:rsidRDefault="00006A95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13 %</w:t>
            </w:r>
          </w:p>
          <w:p w14:paraId="22507F19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  <w:p w14:paraId="052896FC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38 %</w:t>
            </w:r>
          </w:p>
          <w:p w14:paraId="0134FE2B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38 %</w:t>
            </w:r>
          </w:p>
        </w:tc>
      </w:tr>
    </w:tbl>
    <w:p w14:paraId="5C56D33F" w14:textId="7DDD15E1" w:rsidR="0006275B" w:rsidRPr="00B40FDB" w:rsidRDefault="0006275B" w:rsidP="00D15ABD">
      <w:pPr>
        <w:pStyle w:val="Nadpis61"/>
        <w:keepLines/>
        <w:pageBreakBefore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</w:rPr>
        <w:lastRenderedPageBreak/>
        <w:t>L-Anness 7 għad-Digriet ta’ Implimentazzjoni Nru .../</w:t>
      </w:r>
      <w:r w:rsidR="00144E56" w:rsidRPr="00E253D0">
        <w:rPr>
          <w:b w:val="0"/>
          <w:sz w:val="22"/>
          <w:lang w:val="sv-SE"/>
        </w:rPr>
        <w:t>2020</w:t>
      </w:r>
    </w:p>
    <w:p w14:paraId="09F2F8EC" w14:textId="77777777" w:rsidR="00B467ED" w:rsidRPr="00B40FDB" w:rsidRDefault="00B467ED" w:rsidP="00D15ABD">
      <w:pPr>
        <w:pStyle w:val="Nadpis61"/>
        <w:keepLines/>
        <w:numPr>
          <w:ilvl w:val="5"/>
          <w:numId w:val="1"/>
        </w:numPr>
        <w:ind w:left="0" w:firstLine="0"/>
        <w:jc w:val="right"/>
        <w:rPr>
          <w:sz w:val="22"/>
          <w:szCs w:val="22"/>
        </w:rPr>
      </w:pPr>
    </w:p>
    <w:p w14:paraId="494431D4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14:paraId="58385F6A" w14:textId="77777777" w:rsidR="00B467ED" w:rsidRPr="00B40FDB" w:rsidRDefault="00DC37F6" w:rsidP="00CD1778">
      <w:pPr>
        <w:keepNext/>
        <w:keepLines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Devjazzjonijiet fil-piż negattivi permissibbli għall-għaġin</w:t>
      </w:r>
    </w:p>
    <w:p w14:paraId="05B157B4" w14:textId="77777777" w:rsidR="00B467ED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p w14:paraId="7F7E40F8" w14:textId="77777777" w:rsidR="00D15ABD" w:rsidRPr="00B40FDB" w:rsidRDefault="00D15AB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779"/>
        <w:gridCol w:w="4849"/>
      </w:tblGrid>
      <w:tr w:rsidR="00B467ED" w:rsidRPr="00B40FDB" w14:paraId="705D0005" w14:textId="77777777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98F6D38" w14:textId="77777777" w:rsidR="00782FC3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Piż tal-imballaġġ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7E5DD262" w14:textId="77777777" w:rsidR="00B467ED" w:rsidRPr="00B40FDB" w:rsidRDefault="000E72B4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Devjazzjoni fil-piż negattiva permissibbli</w:t>
            </w:r>
          </w:p>
        </w:tc>
      </w:tr>
      <w:tr w:rsidR="00B467ED" w:rsidRPr="00B40FDB" w14:paraId="263EC11B" w14:textId="77777777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AD6BAED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sa 250 g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ACDDA5B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-6 %</w:t>
            </w:r>
          </w:p>
        </w:tc>
      </w:tr>
      <w:tr w:rsidR="00B467ED" w:rsidRPr="00B40FDB" w14:paraId="1F0C775E" w14:textId="77777777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082FFCD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251 – 500 g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C9C30E4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-4 %</w:t>
            </w:r>
          </w:p>
        </w:tc>
      </w:tr>
      <w:tr w:rsidR="00B467ED" w:rsidRPr="00B40FDB" w14:paraId="503D623D" w14:textId="77777777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C4C1123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501 – 2,000 g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D3A4A33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-2 %</w:t>
            </w:r>
          </w:p>
        </w:tc>
      </w:tr>
      <w:tr w:rsidR="00B467ED" w:rsidRPr="00B40FDB" w14:paraId="02976282" w14:textId="77777777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DEEA496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aktar minn 2,000 g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72CF3F2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-1 %</w:t>
            </w:r>
          </w:p>
        </w:tc>
      </w:tr>
    </w:tbl>
    <w:p w14:paraId="04AAD5AB" w14:textId="259D4144" w:rsidR="0006275B" w:rsidRPr="00B40FDB" w:rsidRDefault="0006275B" w:rsidP="00D15ABD">
      <w:pPr>
        <w:pStyle w:val="Nadpis61"/>
        <w:keepLines/>
        <w:pageBreakBefore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</w:rPr>
        <w:lastRenderedPageBreak/>
        <w:t>L-Anness 8 għad-Digriet ta’ Implimentazzjoni Nru .../</w:t>
      </w:r>
      <w:r w:rsidR="00144E56" w:rsidRPr="00E253D0">
        <w:rPr>
          <w:b w:val="0"/>
          <w:sz w:val="22"/>
          <w:lang w:val="sv-SE"/>
        </w:rPr>
        <w:t>2020</w:t>
      </w:r>
    </w:p>
    <w:p w14:paraId="28D3BCB1" w14:textId="77777777" w:rsidR="00B467ED" w:rsidRPr="00B40FDB" w:rsidRDefault="00DC37F6" w:rsidP="00D15ABD">
      <w:pPr>
        <w:keepNext/>
        <w:keepLines/>
        <w:ind w:firstLine="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 </w:t>
      </w:r>
    </w:p>
    <w:p w14:paraId="5DFAAC47" w14:textId="77777777" w:rsidR="00B467ED" w:rsidRPr="00B40FDB" w:rsidRDefault="00B467ED" w:rsidP="00D15ABD">
      <w:pPr>
        <w:keepNext/>
        <w:keepLines/>
        <w:ind w:firstLine="0"/>
        <w:jc w:val="right"/>
        <w:rPr>
          <w:rFonts w:ascii="Arial" w:hAnsi="Arial" w:cs="Arial"/>
          <w:b/>
          <w:sz w:val="22"/>
          <w:szCs w:val="22"/>
        </w:rPr>
      </w:pPr>
    </w:p>
    <w:p w14:paraId="74B01684" w14:textId="77777777" w:rsidR="00B467ED" w:rsidRPr="00B40FDB" w:rsidRDefault="00DC37F6" w:rsidP="00D15ABD">
      <w:pPr>
        <w:pStyle w:val="Nadpis61"/>
        <w:keepLines/>
        <w:numPr>
          <w:ilvl w:val="5"/>
          <w:numId w:val="1"/>
        </w:numPr>
        <w:ind w:left="0" w:firstLine="0"/>
        <w:rPr>
          <w:sz w:val="22"/>
          <w:szCs w:val="22"/>
        </w:rPr>
      </w:pPr>
      <w:r>
        <w:rPr>
          <w:sz w:val="22"/>
        </w:rPr>
        <w:t>Klassifikazzjoni ta’ prodotti tal-furnara f’tipi u gruppi</w:t>
      </w:r>
    </w:p>
    <w:p w14:paraId="225CABB5" w14:textId="77777777" w:rsidR="00B467ED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p w14:paraId="58340C01" w14:textId="77777777" w:rsidR="00D15ABD" w:rsidRPr="00B40FDB" w:rsidRDefault="00D15AB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955"/>
        <w:gridCol w:w="5673"/>
      </w:tblGrid>
      <w:tr w:rsidR="00B467ED" w:rsidRPr="00B40FDB" w14:paraId="7D9BD480" w14:textId="77777777" w:rsidTr="00D15ABD">
        <w:trPr>
          <w:cantSplit/>
        </w:trPr>
        <w:tc>
          <w:tcPr>
            <w:tcW w:w="20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FBD669E" w14:textId="77777777" w:rsidR="0006275B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Tip</w:t>
            </w:r>
          </w:p>
        </w:tc>
        <w:tc>
          <w:tcPr>
            <w:tcW w:w="29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0169697" w14:textId="77777777" w:rsidR="00B467ED" w:rsidRPr="00B40FDB" w:rsidRDefault="00DC37F6" w:rsidP="00D15ABD">
            <w:pPr>
              <w:pStyle w:val="Nadpis61"/>
              <w:keepLines/>
              <w:numPr>
                <w:ilvl w:val="5"/>
                <w:numId w:val="1"/>
              </w:numPr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>Grupp</w:t>
            </w:r>
          </w:p>
        </w:tc>
      </w:tr>
      <w:tr w:rsidR="00B467ED" w:rsidRPr="00B40FDB" w14:paraId="4AE498E1" w14:textId="77777777" w:rsidTr="00D15ABD">
        <w:trPr>
          <w:cantSplit/>
        </w:trPr>
        <w:tc>
          <w:tcPr>
            <w:tcW w:w="20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5E3434CD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ħobż</w:t>
            </w:r>
          </w:p>
        </w:tc>
        <w:tc>
          <w:tcPr>
            <w:tcW w:w="29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3DA7F28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qamħ</w:t>
            </w:r>
          </w:p>
          <w:p w14:paraId="404CDD79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segala</w:t>
            </w:r>
          </w:p>
          <w:p w14:paraId="5FD950C8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segala-qamħ</w:t>
            </w:r>
          </w:p>
          <w:p w14:paraId="2EFD0317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qamħ-segala</w:t>
            </w:r>
          </w:p>
          <w:p w14:paraId="3B6C5B8D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integrali</w:t>
            </w:r>
          </w:p>
          <w:p w14:paraId="47011407" w14:textId="77777777" w:rsidR="00685D3E" w:rsidRPr="00B40FDB" w:rsidRDefault="00685D3E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graham</w:t>
            </w:r>
          </w:p>
          <w:p w14:paraId="0F6A284A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qmuħ differenti</w:t>
            </w:r>
          </w:p>
          <w:p w14:paraId="769846E4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speċjali</w:t>
            </w:r>
          </w:p>
        </w:tc>
      </w:tr>
      <w:tr w:rsidR="00B467ED" w:rsidRPr="00B40FDB" w14:paraId="6A242B78" w14:textId="77777777" w:rsidTr="00D15ABD">
        <w:trPr>
          <w:cantSplit/>
        </w:trPr>
        <w:tc>
          <w:tcPr>
            <w:tcW w:w="20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EC9D9E9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prodotti moħmija komuni</w:t>
            </w:r>
          </w:p>
        </w:tc>
        <w:tc>
          <w:tcPr>
            <w:tcW w:w="29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0B9A83E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qamħ</w:t>
            </w:r>
          </w:p>
          <w:p w14:paraId="4D78423E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segala</w:t>
            </w:r>
          </w:p>
          <w:p w14:paraId="199217B2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segala-qamħ</w:t>
            </w:r>
          </w:p>
          <w:p w14:paraId="14A3D2F8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qamħ-segala</w:t>
            </w:r>
          </w:p>
          <w:p w14:paraId="6BE13C9F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integrali</w:t>
            </w:r>
          </w:p>
          <w:p w14:paraId="3ADF995F" w14:textId="77777777" w:rsidR="00685D3E" w:rsidRPr="00B40FDB" w:rsidRDefault="00685D3E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graham</w:t>
            </w:r>
          </w:p>
          <w:p w14:paraId="2F0BA3DC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qmuħ differenti</w:t>
            </w:r>
          </w:p>
          <w:p w14:paraId="6C99FA4C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speċjali</w:t>
            </w:r>
          </w:p>
        </w:tc>
      </w:tr>
      <w:tr w:rsidR="00B467ED" w:rsidRPr="00B40FDB" w14:paraId="747FF692" w14:textId="77777777" w:rsidTr="00D15ABD">
        <w:trPr>
          <w:cantSplit/>
        </w:trPr>
        <w:tc>
          <w:tcPr>
            <w:tcW w:w="20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08A49029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prodotti moħmija fini</w:t>
            </w:r>
          </w:p>
        </w:tc>
        <w:tc>
          <w:tcPr>
            <w:tcW w:w="29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2C3B2826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B467ED" w:rsidRPr="00B40FDB" w14:paraId="0ACE2406" w14:textId="77777777" w:rsidTr="00D15ABD">
        <w:trPr>
          <w:cantSplit/>
        </w:trPr>
        <w:tc>
          <w:tcPr>
            <w:tcW w:w="20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C2324CA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prodotti moħmija li jservu fit-tul</w:t>
            </w:r>
          </w:p>
        </w:tc>
        <w:tc>
          <w:tcPr>
            <w:tcW w:w="294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1B474D00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gallettini</w:t>
            </w:r>
          </w:p>
          <w:p w14:paraId="1961B6F8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prodotti moħmija li jservu fit-tul minn materjali mħabbta</w:t>
            </w:r>
          </w:p>
          <w:p w14:paraId="54B503E3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wejfers</w:t>
            </w:r>
          </w:p>
          <w:p w14:paraId="3F62F35B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kejk tal-ġinġer</w:t>
            </w:r>
          </w:p>
          <w:p w14:paraId="521EC65F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biskuttelli</w:t>
            </w:r>
          </w:p>
          <w:p w14:paraId="01ACFBF7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pretzels</w:t>
            </w:r>
          </w:p>
          <w:p w14:paraId="644AD0DA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sticks li jservu fit-tul</w:t>
            </w:r>
          </w:p>
          <w:p w14:paraId="253B15CA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knäckebrot</w:t>
            </w:r>
          </w:p>
          <w:p w14:paraId="66BFA1A6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crackers</w:t>
            </w:r>
          </w:p>
          <w:p w14:paraId="60A95124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prodotti estrużi</w:t>
            </w:r>
          </w:p>
          <w:p w14:paraId="5A9ACB3C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prodotti minfuħa</w:t>
            </w:r>
          </w:p>
          <w:p w14:paraId="7F73B1FB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ċipps taċ-ċereali integrali</w:t>
            </w:r>
          </w:p>
          <w:p w14:paraId="147FEDB0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muesli moħmija</w:t>
            </w:r>
          </w:p>
        </w:tc>
      </w:tr>
    </w:tbl>
    <w:p w14:paraId="2148BEAB" w14:textId="1CDD902B" w:rsidR="0006275B" w:rsidRDefault="0006275B" w:rsidP="00D15ABD">
      <w:pPr>
        <w:pStyle w:val="Nadpis61"/>
        <w:keepLines/>
        <w:pageBreakBefore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</w:rPr>
        <w:lastRenderedPageBreak/>
        <w:t>L-Anness 9 għad-Digriet ta’ Implimentazzjoni Nru .../</w:t>
      </w:r>
      <w:r w:rsidR="00144E56" w:rsidRPr="00E253D0">
        <w:rPr>
          <w:b w:val="0"/>
          <w:sz w:val="22"/>
          <w:lang w:val="sv-SE"/>
        </w:rPr>
        <w:t>2020</w:t>
      </w:r>
    </w:p>
    <w:p w14:paraId="7EC75A58" w14:textId="77777777" w:rsidR="00D15ABD" w:rsidRPr="00B40FDB" w:rsidRDefault="00D15ABD" w:rsidP="00D15ABD">
      <w:pPr>
        <w:pStyle w:val="Nadpis61"/>
        <w:keepLines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</w:p>
    <w:p w14:paraId="40E1D2F6" w14:textId="77777777" w:rsidR="007F0E8D" w:rsidRDefault="007F0E8D" w:rsidP="00D15ABD">
      <w:pPr>
        <w:pStyle w:val="Nadpis11"/>
        <w:keepLines/>
        <w:numPr>
          <w:ilvl w:val="0"/>
          <w:numId w:val="1"/>
        </w:numPr>
        <w:ind w:left="0" w:firstLine="0"/>
        <w:jc w:val="left"/>
        <w:rPr>
          <w:sz w:val="22"/>
          <w:szCs w:val="22"/>
        </w:rPr>
      </w:pPr>
    </w:p>
    <w:p w14:paraId="3266FDE9" w14:textId="77777777" w:rsidR="007F0E8D" w:rsidRDefault="007F0E8D" w:rsidP="00D15ABD">
      <w:pPr>
        <w:pStyle w:val="Nadpis11"/>
        <w:keepLines/>
        <w:numPr>
          <w:ilvl w:val="0"/>
          <w:numId w:val="1"/>
        </w:numPr>
        <w:ind w:left="0" w:firstLine="0"/>
        <w:jc w:val="center"/>
        <w:rPr>
          <w:sz w:val="22"/>
          <w:szCs w:val="22"/>
        </w:rPr>
      </w:pPr>
      <w:r>
        <w:rPr>
          <w:sz w:val="22"/>
        </w:rPr>
        <w:t>Rekwiżiti tal-kwalità għal prodotti tal-furnara</w:t>
      </w:r>
    </w:p>
    <w:p w14:paraId="3427A59E" w14:textId="77777777" w:rsidR="00B135D2" w:rsidRDefault="00B135D2" w:rsidP="00D15ABD">
      <w:pPr>
        <w:pStyle w:val="Nadpis11"/>
        <w:keepLines/>
        <w:ind w:firstLine="0"/>
        <w:jc w:val="center"/>
        <w:rPr>
          <w:sz w:val="22"/>
          <w:szCs w:val="22"/>
        </w:rPr>
      </w:pPr>
    </w:p>
    <w:p w14:paraId="70096D4C" w14:textId="77777777" w:rsidR="00D15ABD" w:rsidRDefault="00D15ABD" w:rsidP="00D15ABD">
      <w:pPr>
        <w:pStyle w:val="Nadpis11"/>
        <w:keepLines/>
        <w:ind w:firstLine="0"/>
        <w:jc w:val="center"/>
        <w:rPr>
          <w:sz w:val="22"/>
          <w:szCs w:val="22"/>
        </w:rPr>
      </w:pPr>
    </w:p>
    <w:p w14:paraId="34B2E0B7" w14:textId="77777777" w:rsidR="00B135D2" w:rsidRDefault="00B135D2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Tabella 1</w:t>
      </w:r>
    </w:p>
    <w:p w14:paraId="4D6399BB" w14:textId="77777777" w:rsidR="00D15ABD" w:rsidRDefault="00D15AB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5000" w:type="pct"/>
        <w:tblCellMar>
          <w:left w:w="88" w:type="dxa"/>
        </w:tblCellMar>
        <w:tblLook w:val="04A0" w:firstRow="1" w:lastRow="0" w:firstColumn="1" w:lastColumn="0" w:noHBand="0" w:noVBand="1"/>
      </w:tblPr>
      <w:tblGrid>
        <w:gridCol w:w="4851"/>
        <w:gridCol w:w="4777"/>
      </w:tblGrid>
      <w:tr w:rsidR="00D15ABD" w14:paraId="7690E923" w14:textId="77777777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14:paraId="010D7F31" w14:textId="77777777" w:rsidR="00D15ABD" w:rsidRDefault="00D15ABD" w:rsidP="00D15ABD">
            <w:pPr>
              <w:pStyle w:val="Nadpis61"/>
              <w:keepLines/>
              <w:numPr>
                <w:ilvl w:val="5"/>
                <w:numId w:val="18"/>
              </w:numPr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>Isem tal-prodott tal-furnara</w:t>
            </w:r>
          </w:p>
        </w:tc>
        <w:tc>
          <w:tcPr>
            <w:tcW w:w="2481" w:type="pct"/>
            <w:shd w:val="clear" w:color="auto" w:fill="auto"/>
            <w:tcMar>
              <w:left w:w="88" w:type="dxa"/>
            </w:tcMar>
          </w:tcPr>
          <w:p w14:paraId="7DD52F9F" w14:textId="77777777" w:rsidR="00D15ABD" w:rsidRDefault="00D15ABD" w:rsidP="00D15ABD">
            <w:pPr>
              <w:pStyle w:val="Odstavecseseznamem1"/>
              <w:keepNext/>
              <w:keepLines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Parametru tal-kwalità</w:t>
            </w:r>
          </w:p>
        </w:tc>
      </w:tr>
      <w:tr w:rsidR="00D15ABD" w14:paraId="66554E2A" w14:textId="77777777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14:paraId="304CCB31" w14:textId="77777777" w:rsidR="00D15ABD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</w:pPr>
            <w:r>
              <w:rPr>
                <w:b w:val="0"/>
                <w:sz w:val="22"/>
              </w:rPr>
              <w:t>“tip ta’ ħmira prima”</w:t>
            </w:r>
          </w:p>
          <w:p w14:paraId="0D1BEACD" w14:textId="77777777" w:rsidR="00D15ABD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</w:pPr>
            <w:r>
              <w:rPr>
                <w:b w:val="0"/>
                <w:sz w:val="22"/>
              </w:rPr>
              <w:t>ħobż</w:t>
            </w:r>
          </w:p>
        </w:tc>
        <w:tc>
          <w:tcPr>
            <w:tcW w:w="2481" w:type="pct"/>
            <w:shd w:val="clear" w:color="auto" w:fill="auto"/>
            <w:tcMar>
              <w:left w:w="88" w:type="dxa"/>
            </w:tcMar>
          </w:tcPr>
          <w:p w14:paraId="030B5F57" w14:textId="77777777" w:rsidR="00D15ABD" w:rsidRDefault="00D15ABD" w:rsidP="00D15ABD">
            <w:pPr>
              <w:pStyle w:val="Odstavecseseznamem1"/>
              <w:ind w:left="0" w:firstLine="0"/>
            </w:pPr>
            <w:r>
              <w:rPr>
                <w:rFonts w:ascii="Arial" w:hAnsi="Arial"/>
                <w:sz w:val="22"/>
              </w:rPr>
              <w:t>iffermentat bi ħmira prima stabbli</w:t>
            </w:r>
          </w:p>
        </w:tc>
      </w:tr>
      <w:tr w:rsidR="00D15ABD" w14:paraId="2CB4426E" w14:textId="77777777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14:paraId="71A49EFD" w14:textId="77777777" w:rsidR="00D15ABD" w:rsidRPr="00BE6BC2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</w:pPr>
            <w:r>
              <w:rPr>
                <w:b w:val="0"/>
                <w:sz w:val="22"/>
              </w:rPr>
              <w:t>ħobż tal-“ħmira prima” jew ħobż “bil-ħmira prima”</w:t>
            </w:r>
          </w:p>
        </w:tc>
        <w:tc>
          <w:tcPr>
            <w:tcW w:w="2481" w:type="pct"/>
            <w:shd w:val="clear" w:color="auto" w:fill="auto"/>
            <w:tcMar>
              <w:left w:w="88" w:type="dxa"/>
            </w:tcMar>
          </w:tcPr>
          <w:p w14:paraId="537438CF" w14:textId="77777777" w:rsidR="00D15ABD" w:rsidRDefault="00D15ABD" w:rsidP="00D15ABD">
            <w:pPr>
              <w:pStyle w:val="Odstavecseseznamem1"/>
              <w:ind w:left="0" w:firstLine="0"/>
              <w:jc w:val="left"/>
            </w:pPr>
            <w:r>
              <w:rPr>
                <w:rFonts w:ascii="Arial" w:hAnsi="Arial"/>
                <w:sz w:val="22"/>
              </w:rPr>
              <w:t>iffermentat esklussivament bil-ħmira prima</w:t>
            </w:r>
          </w:p>
        </w:tc>
      </w:tr>
      <w:tr w:rsidR="00D15ABD" w14:paraId="4B3FBD9E" w14:textId="77777777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14:paraId="1A6538A6" w14:textId="77777777" w:rsidR="00D15ABD" w:rsidRPr="00BE6BC2" w:rsidRDefault="00D15ABD" w:rsidP="00D15ABD">
            <w:pPr>
              <w:pStyle w:val="Odstavecseseznamem1"/>
              <w:numPr>
                <w:ilvl w:val="0"/>
                <w:numId w:val="18"/>
              </w:numPr>
              <w:ind w:left="0" w:firstLine="0"/>
              <w:jc w:val="center"/>
            </w:pPr>
            <w:r>
              <w:rPr>
                <w:rFonts w:ascii="Arial" w:hAnsi="Arial"/>
                <w:sz w:val="22"/>
              </w:rPr>
              <w:t>ħobż “tal-ħmira prima tradizzjonali” jew ħobż tradizzjonali “bil-ħmira prima”</w:t>
            </w:r>
          </w:p>
        </w:tc>
        <w:tc>
          <w:tcPr>
            <w:tcW w:w="2481" w:type="pct"/>
            <w:shd w:val="clear" w:color="auto" w:fill="auto"/>
            <w:tcMar>
              <w:left w:w="88" w:type="dxa"/>
            </w:tcMar>
          </w:tcPr>
          <w:p w14:paraId="383B051B" w14:textId="77777777" w:rsidR="00D15ABD" w:rsidRDefault="00D15ABD" w:rsidP="00D15ABD">
            <w:pPr>
              <w:pStyle w:val="Nadpis61"/>
              <w:keepNext w:val="0"/>
              <w:ind w:firstLine="0"/>
              <w:jc w:val="both"/>
            </w:pPr>
            <w:r>
              <w:rPr>
                <w:b w:val="0"/>
                <w:sz w:val="22"/>
              </w:rPr>
              <w:t>imrattab u ffermentat esklussivament bil-ħmira prima tas-segala</w:t>
            </w:r>
          </w:p>
        </w:tc>
      </w:tr>
      <w:tr w:rsidR="00D15ABD" w14:paraId="1AA89FB4" w14:textId="77777777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14:paraId="675A23F2" w14:textId="77777777" w:rsidR="00D15ABD" w:rsidRPr="00BE6BC2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</w:rPr>
              <w:t>“ħobż tal-bdiewa”</w:t>
            </w:r>
          </w:p>
        </w:tc>
        <w:tc>
          <w:tcPr>
            <w:tcW w:w="2481" w:type="pct"/>
            <w:shd w:val="clear" w:color="auto" w:fill="auto"/>
            <w:tcMar>
              <w:left w:w="88" w:type="dxa"/>
            </w:tcMar>
          </w:tcPr>
          <w:p w14:paraId="0821FB0C" w14:textId="77777777" w:rsidR="00D15ABD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  <w:jc w:val="both"/>
            </w:pPr>
            <w:r>
              <w:rPr>
                <w:b w:val="0"/>
                <w:sz w:val="22"/>
              </w:rPr>
              <w:t>iffurmat f’ħobża tonda b’piż ta’ mhux anqas minn 2 kg u li jkun fih tal-anqas 45 % ta’ dqiq tas-segala relattiv għall-kwantità totali tal-prodotti mitħuna taċ-ċereali użati</w:t>
            </w:r>
          </w:p>
        </w:tc>
      </w:tr>
      <w:tr w:rsidR="00D15ABD" w14:paraId="2C3A8CD3" w14:textId="77777777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14:paraId="52037389" w14:textId="77777777" w:rsidR="00D15ABD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</w:pPr>
            <w:r>
              <w:rPr>
                <w:b w:val="0"/>
                <w:sz w:val="22"/>
              </w:rPr>
              <w:t>“ħobż li jservi fit-tul”</w:t>
            </w:r>
          </w:p>
        </w:tc>
        <w:tc>
          <w:tcPr>
            <w:tcW w:w="2481" w:type="pct"/>
            <w:shd w:val="clear" w:color="auto" w:fill="auto"/>
            <w:tcMar>
              <w:left w:w="88" w:type="dxa"/>
            </w:tcMar>
          </w:tcPr>
          <w:p w14:paraId="697442FB" w14:textId="77777777" w:rsidR="00D15ABD" w:rsidRDefault="00D15ABD" w:rsidP="00D15ABD">
            <w:pPr>
              <w:pStyle w:val="Odstavecseseznamem1"/>
              <w:numPr>
                <w:ilvl w:val="0"/>
                <w:numId w:val="18"/>
              </w:numPr>
              <w:ind w:left="0" w:firstLine="0"/>
              <w:jc w:val="left"/>
            </w:pPr>
            <w:r>
              <w:rPr>
                <w:rFonts w:ascii="Arial" w:hAnsi="Arial"/>
                <w:sz w:val="22"/>
              </w:rPr>
              <w:t>il-ħobż għandu jdum tajjeb mhux inqas minn 21 jum</w:t>
            </w:r>
          </w:p>
        </w:tc>
      </w:tr>
      <w:tr w:rsidR="00D15ABD" w14:paraId="13285BF2" w14:textId="77777777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14:paraId="5D3934DF" w14:textId="77777777" w:rsidR="00D15ABD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</w:pPr>
            <w:r>
              <w:rPr>
                <w:b w:val="0"/>
                <w:sz w:val="22"/>
              </w:rPr>
              <w:t>“prodotti moħmija komuni li fihom il-ħalib”</w:t>
            </w:r>
          </w:p>
        </w:tc>
        <w:tc>
          <w:tcPr>
            <w:tcW w:w="2481" w:type="pct"/>
            <w:shd w:val="clear" w:color="auto" w:fill="auto"/>
            <w:tcMar>
              <w:left w:w="88" w:type="dxa"/>
            </w:tcMar>
          </w:tcPr>
          <w:p w14:paraId="76AE2E05" w14:textId="77777777" w:rsidR="00D15ABD" w:rsidRDefault="00D15ABD" w:rsidP="00D15ABD">
            <w:pPr>
              <w:pStyle w:val="Odstavecseseznamem1"/>
              <w:numPr>
                <w:ilvl w:val="0"/>
                <w:numId w:val="18"/>
              </w:numPr>
              <w:ind w:left="0" w:firstLine="0"/>
            </w:pPr>
            <w:r>
              <w:rPr>
                <w:rFonts w:ascii="Arial" w:hAnsi="Arial"/>
                <w:sz w:val="22"/>
              </w:rPr>
              <w:t>fihom kwantità ta’ ħalib li tikkorrispondi għal tal-anqas 1.7 % ta’ materja lattika niexfa relattiva għall-piż tal-prodotti mitħuna taċ-ċereali użati</w:t>
            </w:r>
          </w:p>
        </w:tc>
      </w:tr>
      <w:tr w:rsidR="00D15ABD" w14:paraId="46D3D507" w14:textId="77777777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14:paraId="0E5C1C92" w14:textId="77777777" w:rsidR="00D15ABD" w:rsidRDefault="00D15ABD" w:rsidP="00D15ABD">
            <w:pPr>
              <w:pStyle w:val="Odstavecseseznamem1"/>
              <w:numPr>
                <w:ilvl w:val="0"/>
                <w:numId w:val="18"/>
              </w:numPr>
              <w:ind w:left="0" w:firstLine="0"/>
              <w:jc w:val="center"/>
            </w:pPr>
            <w:r>
              <w:rPr>
                <w:rFonts w:ascii="Arial" w:hAnsi="Arial"/>
                <w:sz w:val="22"/>
              </w:rPr>
              <w:t>prodotti tal-furnara tal-“butir”</w:t>
            </w:r>
          </w:p>
        </w:tc>
        <w:tc>
          <w:tcPr>
            <w:tcW w:w="2481" w:type="pct"/>
            <w:shd w:val="clear" w:color="auto" w:fill="auto"/>
            <w:tcMar>
              <w:left w:w="88" w:type="dxa"/>
            </w:tcMar>
          </w:tcPr>
          <w:p w14:paraId="7EC0D5B7" w14:textId="77777777" w:rsidR="00D15ABD" w:rsidRDefault="00D15ABD" w:rsidP="00D15ABD">
            <w:pPr>
              <w:pStyle w:val="Odstavecseseznamem1"/>
              <w:numPr>
                <w:ilvl w:val="0"/>
                <w:numId w:val="18"/>
              </w:numPr>
              <w:ind w:left="0" w:firstLine="0"/>
            </w:pPr>
            <w:r>
              <w:rPr>
                <w:rFonts w:ascii="Arial" w:hAnsi="Arial"/>
                <w:sz w:val="22"/>
              </w:rPr>
              <w:t>ix-xaħam użat fl-għaġina huwa esklussivament butir jew l-ammont korrispondenti ta’ xaħam tal-butir jew konċentrat tal-butir; ammont żgħir biss ta’ xaħam ieħor jista’ jkun preżenti minħabba t-trasferiment mill-ingredjenti aromatizzanti li jkunu preżenti fihom b’mod naturali</w:t>
            </w:r>
          </w:p>
        </w:tc>
      </w:tr>
      <w:tr w:rsidR="00D15ABD" w14:paraId="1DBB15C8" w14:textId="77777777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14:paraId="47A037A6" w14:textId="77777777" w:rsidR="00D15ABD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</w:pPr>
            <w:r>
              <w:rPr>
                <w:b w:val="0"/>
                <w:sz w:val="22"/>
              </w:rPr>
              <w:t>prodotti tal-furnara tal-“bajd”</w:t>
            </w:r>
          </w:p>
        </w:tc>
        <w:tc>
          <w:tcPr>
            <w:tcW w:w="2481" w:type="pct"/>
            <w:shd w:val="clear" w:color="auto" w:fill="auto"/>
            <w:tcMar>
              <w:left w:w="88" w:type="dxa"/>
            </w:tcMar>
          </w:tcPr>
          <w:p w14:paraId="6883A76E" w14:textId="77777777" w:rsidR="00D15ABD" w:rsidRDefault="00D15ABD" w:rsidP="00D15ABD">
            <w:pPr>
              <w:pStyle w:val="Odstavecseseznamem1"/>
              <w:numPr>
                <w:ilvl w:val="0"/>
                <w:numId w:val="18"/>
              </w:numPr>
              <w:ind w:left="0" w:firstLine="0"/>
            </w:pPr>
            <w:r>
              <w:rPr>
                <w:rFonts w:ascii="Arial" w:hAnsi="Arial"/>
                <w:sz w:val="22"/>
              </w:rPr>
              <w:t>fihom tal-anqas 180 g ta’ bajd jew 64 g ta’ isfar tal-bajd isseparat jew l-ammont korrispondenti ta’ prodotti tal-bajd imnixxfa relattivi għal 1 kg tal-prodotti mitħuna taċ-ċereali użati</w:t>
            </w:r>
          </w:p>
        </w:tc>
      </w:tr>
      <w:tr w:rsidR="00D15ABD" w14:paraId="63E32060" w14:textId="77777777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14:paraId="2D3F65EF" w14:textId="77777777" w:rsidR="00D15ABD" w:rsidRDefault="00D15ABD" w:rsidP="00D15ABD">
            <w:pPr>
              <w:pStyle w:val="Nadpis61"/>
              <w:keepNext w:val="0"/>
              <w:numPr>
                <w:ilvl w:val="5"/>
                <w:numId w:val="18"/>
              </w:numPr>
              <w:ind w:left="0" w:firstLine="0"/>
            </w:pPr>
            <w:r>
              <w:rPr>
                <w:b w:val="0"/>
                <w:sz w:val="22"/>
              </w:rPr>
              <w:t>prodotti tal-furnara tal-“kawkaw”</w:t>
            </w:r>
          </w:p>
        </w:tc>
        <w:tc>
          <w:tcPr>
            <w:tcW w:w="2481" w:type="pct"/>
            <w:shd w:val="clear" w:color="auto" w:fill="auto"/>
            <w:tcMar>
              <w:left w:w="88" w:type="dxa"/>
            </w:tcMar>
          </w:tcPr>
          <w:p w14:paraId="74365837" w14:textId="77777777" w:rsidR="00D15ABD" w:rsidRDefault="00D15ABD" w:rsidP="00D15ABD">
            <w:pPr>
              <w:pStyle w:val="Odstavecseseznamem1"/>
              <w:numPr>
                <w:ilvl w:val="0"/>
                <w:numId w:val="18"/>
              </w:numPr>
              <w:ind w:left="0" w:firstLine="0"/>
            </w:pPr>
            <w:r>
              <w:rPr>
                <w:rFonts w:ascii="Arial" w:hAnsi="Arial"/>
                <w:sz w:val="22"/>
              </w:rPr>
              <w:t>fihom tal-anqas 25 g ta’ kawkaw għal kull 1 kg tal-materjal jew l-għaġina qabel il-ħami</w:t>
            </w:r>
          </w:p>
        </w:tc>
      </w:tr>
      <w:tr w:rsidR="00D15ABD" w14:paraId="68EFD783" w14:textId="77777777" w:rsidTr="00D15ABD">
        <w:trPr>
          <w:cantSplit/>
        </w:trPr>
        <w:tc>
          <w:tcPr>
            <w:tcW w:w="2519" w:type="pct"/>
            <w:shd w:val="clear" w:color="auto" w:fill="auto"/>
            <w:tcMar>
              <w:left w:w="88" w:type="dxa"/>
            </w:tcMar>
          </w:tcPr>
          <w:p w14:paraId="1B5E0062" w14:textId="77777777" w:rsidR="00D15ABD" w:rsidRDefault="00D15ABD" w:rsidP="00D15ABD">
            <w:pPr>
              <w:pStyle w:val="Odstavecseseznamem1"/>
              <w:ind w:left="0" w:firstLine="0"/>
            </w:pPr>
            <w:r>
              <w:rPr>
                <w:rFonts w:ascii="Arial" w:hAnsi="Arial"/>
                <w:sz w:val="22"/>
              </w:rPr>
              <w:t xml:space="preserve">prodotti tal-furnara bl-isem tal-grupp ta’ ġewż użat </w:t>
            </w:r>
          </w:p>
        </w:tc>
        <w:tc>
          <w:tcPr>
            <w:tcW w:w="2481" w:type="pct"/>
            <w:shd w:val="clear" w:color="auto" w:fill="auto"/>
            <w:tcMar>
              <w:left w:w="88" w:type="dxa"/>
            </w:tcMar>
          </w:tcPr>
          <w:p w14:paraId="00416C99" w14:textId="77777777" w:rsidR="00D15ABD" w:rsidRDefault="00D15ABD" w:rsidP="00D15ABD">
            <w:pPr>
              <w:pStyle w:val="Odstavecseseznamem1"/>
              <w:ind w:left="0" w:firstLine="0"/>
            </w:pPr>
            <w:r>
              <w:rPr>
                <w:rFonts w:ascii="Arial" w:hAnsi="Arial"/>
                <w:sz w:val="22"/>
              </w:rPr>
              <w:t>fihom tal-anqas 25 g ta’ żrieragħ ta’ dan il-ġewż għal kull 1 kg tal-materjal jew l-għaġina qabel il-ħami</w:t>
            </w:r>
          </w:p>
        </w:tc>
      </w:tr>
    </w:tbl>
    <w:p w14:paraId="542BA3B1" w14:textId="77777777" w:rsidR="00CD76C6" w:rsidRPr="009156E3" w:rsidRDefault="00CD76C6" w:rsidP="00D15ABD">
      <w:pPr>
        <w:pStyle w:val="Nadpis61"/>
        <w:keepNext w:val="0"/>
        <w:ind w:firstLine="0"/>
        <w:jc w:val="both"/>
        <w:rPr>
          <w:b w:val="0"/>
          <w:sz w:val="22"/>
          <w:szCs w:val="22"/>
        </w:rPr>
      </w:pPr>
    </w:p>
    <w:p w14:paraId="2933A321" w14:textId="77777777"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p w14:paraId="3D05FD0F" w14:textId="77777777" w:rsidR="00B135D2" w:rsidRPr="00B40FDB" w:rsidRDefault="00B135D2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Tabella 2</w:t>
      </w:r>
    </w:p>
    <w:p w14:paraId="29C9FAA6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907"/>
        <w:gridCol w:w="1911"/>
        <w:gridCol w:w="1911"/>
        <w:gridCol w:w="1911"/>
        <w:gridCol w:w="1988"/>
      </w:tblGrid>
      <w:tr w:rsidR="00B467ED" w:rsidRPr="00B40FDB" w14:paraId="02BE2EF3" w14:textId="77777777" w:rsidTr="00D15ABD">
        <w:trPr>
          <w:cantSplit/>
        </w:trPr>
        <w:tc>
          <w:tcPr>
            <w:tcW w:w="9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44A16FBF" w14:textId="77777777" w:rsidR="0006275B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Tip/grupp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048CA22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Apparenza, forma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37F225E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Qoxra, superfiċje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3F56237A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Frak, struttura</w:t>
            </w:r>
          </w:p>
        </w:tc>
        <w:tc>
          <w:tcPr>
            <w:tcW w:w="10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69BD16D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Aroma u togħma</w:t>
            </w:r>
          </w:p>
        </w:tc>
      </w:tr>
      <w:tr w:rsidR="00B467ED" w:rsidRPr="00B40FDB" w14:paraId="23386396" w14:textId="77777777" w:rsidTr="00D15ABD">
        <w:trPr>
          <w:cantSplit/>
        </w:trPr>
        <w:tc>
          <w:tcPr>
            <w:tcW w:w="9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51BC66A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ħobż/ħobż frisk, prodotti moħmija komuni/prodotti moħmija friski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2597BBCF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iffurmati b’mod regolari, forma tipika għall-prodott partikolari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490CC2E0" w14:textId="77777777" w:rsidR="00B467ED" w:rsidRPr="00B40FDB" w:rsidRDefault="00DC37F6" w:rsidP="00D15ABD">
            <w:pPr>
              <w:spacing w:after="12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nadifa u ta’ kulur xieraq inerenti għall-prodott, mhux maħruqa u, jekk applikabbli, mqatta’ jew bi xquq tipiċi tal-prodott partikolari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99CDA94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moħmi sew, poruż, flessibbli, elastiku</w:t>
            </w:r>
          </w:p>
        </w:tc>
        <w:tc>
          <w:tcPr>
            <w:tcW w:w="10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17A1304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tipiċi tal-prodott partikolari, li jikkorrispondu għall-ingredjenti użati, pjaċevoli, ħielsa minn irwejjaħ u togħmiet estranji</w:t>
            </w:r>
          </w:p>
        </w:tc>
      </w:tr>
      <w:tr w:rsidR="00B467ED" w:rsidRPr="00B40FDB" w14:paraId="30B4DCB9" w14:textId="77777777" w:rsidTr="00D15ABD">
        <w:trPr>
          <w:cantSplit/>
        </w:trPr>
        <w:tc>
          <w:tcPr>
            <w:tcW w:w="9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455130E2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lastRenderedPageBreak/>
              <w:t>prodotti moħmija fini/prodotti moħmija fini friski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6CD1B34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iffurmati b’mod regolari, forma tipika tal-prodott partikolari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15997036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nadifa u ta’ kulur xieraq inerenti għall-prodott, mhux maħruqa u, jekk applikabbli, bil-mili viżibbli fil-każ ta’ prodotti bil-mili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3A7284AF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moħmi sew, ftit poruż, flessibbli u, jekk applikabbli, bil-mili viżibbli meta maqtugħ; toqob fuq il-mili fil-każ ta’ prodotti bil-mili mhumiex difett</w:t>
            </w:r>
          </w:p>
        </w:tc>
        <w:tc>
          <w:tcPr>
            <w:tcW w:w="10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65908D6" w14:textId="77777777" w:rsidR="00B467ED" w:rsidRPr="00B40FDB" w:rsidRDefault="00DC37F6" w:rsidP="00D15ABD">
            <w:pPr>
              <w:spacing w:after="12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tipiċi tal-prodott partikolari, pjaċevoli, li jikkorrispondu għall-ingredjenti użati, li jirriflettu l-mili użat fil-każ ta’ prodotti bil-mili, ħielsa minn irwejjaħ u togħmiet estranji</w:t>
            </w:r>
          </w:p>
        </w:tc>
      </w:tr>
      <w:tr w:rsidR="00B467ED" w:rsidRPr="00B40FDB" w14:paraId="29B16024" w14:textId="77777777" w:rsidTr="00D15ABD">
        <w:trPr>
          <w:cantSplit/>
        </w:trPr>
        <w:tc>
          <w:tcPr>
            <w:tcW w:w="9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25847D06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prodotti moħmija li jservu fit-tul apparti kejk tal-ġinġer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6BD2485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kompatti, forma tipika tal-prodott partikolari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12EFE41" w14:textId="77777777" w:rsidR="00B467ED" w:rsidRPr="00B40FDB" w:rsidRDefault="00401B7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nadifa u ta’ kulur xieraq inerenti għall-prodott, jekk applikabbli, bil-marka tal-frejm tal-forma, mhux maħruqa; fil-każ ta’ prodotti miksija, b’kisja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2DCA15D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fraġli, poruż; fil-każ ta’ prodotti laminati, struttura b’saffi; fil-każ ta’ prodotti mimlija, saff wieħed jew aktar tal-mili huwa viżibbli meta maqtugħ; fil-każ ta’ wejfers mimlija, saffi mhux separati,</w:t>
            </w:r>
          </w:p>
        </w:tc>
        <w:tc>
          <w:tcPr>
            <w:tcW w:w="10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5272488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pjaċevoli, tipiċi tal-prodott partikolari, li jikkorrispondi għall-ingredjenti użati, li jirrifletti l-mili użat fil-każ ta’ prodotti bil-mili, li jirrifletti l-kisja fil-każ ta’ prodotti miksija, ħieles minn irwejjaħ u togħmiet estranji</w:t>
            </w:r>
          </w:p>
        </w:tc>
      </w:tr>
      <w:tr w:rsidR="00B467ED" w:rsidRPr="00B40FDB" w14:paraId="58E0874B" w14:textId="77777777" w:rsidTr="00D15ABD">
        <w:trPr>
          <w:cantSplit/>
        </w:trPr>
        <w:tc>
          <w:tcPr>
            <w:tcW w:w="99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14C2116F" w14:textId="77777777" w:rsidR="00B467ED" w:rsidRPr="00B40FDB" w:rsidRDefault="0006275B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kejk tal-ġinġer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4238652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kompatt, iffurmat skont il-forma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11E4DE12" w14:textId="77777777" w:rsidR="00B467ED" w:rsidRPr="00B40FDB" w:rsidRDefault="00DC37F6" w:rsidP="00D15ABD">
            <w:pPr>
              <w:spacing w:after="12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kompatta, nadifa u ta’ kulur inerenti għall-prodott, mhux maħruqa; fil-każ ta’ prodotti miksija, b’kisja</w:t>
            </w:r>
          </w:p>
        </w:tc>
        <w:tc>
          <w:tcPr>
            <w:tcW w:w="9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142809C5" w14:textId="77777777" w:rsidR="00B467ED" w:rsidRPr="00B40FDB" w:rsidRDefault="00DC37F6" w:rsidP="00D15ABD">
            <w:pPr>
              <w:tabs>
                <w:tab w:val="left" w:pos="1188"/>
              </w:tabs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flessibbli, poruż; fil-każ ta’ prodotti bil-mili, il-mili huwa viżibbli meta maqtugħ</w:t>
            </w:r>
          </w:p>
        </w:tc>
        <w:tc>
          <w:tcPr>
            <w:tcW w:w="10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F0B8B01" w14:textId="77777777" w:rsidR="00B467ED" w:rsidRPr="00B40FDB" w:rsidRDefault="00DC37F6" w:rsidP="00D15ABD">
            <w:pPr>
              <w:spacing w:after="12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pjaċevoli, tipiċi, li jikkorrispondu għall-ingredjenti użati, ħielsa minn irwejjaħ u togħmiet estranji</w:t>
            </w:r>
          </w:p>
        </w:tc>
      </w:tr>
    </w:tbl>
    <w:p w14:paraId="38B33199" w14:textId="7AF07984" w:rsidR="0006275B" w:rsidRPr="00B40FDB" w:rsidRDefault="0006275B" w:rsidP="00D15ABD">
      <w:pPr>
        <w:pStyle w:val="Nadpis61"/>
        <w:keepLines/>
        <w:pageBreakBefore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</w:rPr>
        <w:lastRenderedPageBreak/>
        <w:t>L-Anness 10 għad-Digriet ta’ Implimentazzjoni Nru .../</w:t>
      </w:r>
      <w:r w:rsidR="00144E56" w:rsidRPr="00E253D0">
        <w:rPr>
          <w:b w:val="0"/>
          <w:sz w:val="22"/>
          <w:lang w:val="sv-SE"/>
        </w:rPr>
        <w:t>2020</w:t>
      </w:r>
    </w:p>
    <w:p w14:paraId="4D827CE5" w14:textId="77777777" w:rsidR="00B467ED" w:rsidRPr="00B40FDB" w:rsidRDefault="00B467ED" w:rsidP="00D15ABD">
      <w:pPr>
        <w:pStyle w:val="Nadpis21"/>
        <w:keepLines/>
        <w:numPr>
          <w:ilvl w:val="1"/>
          <w:numId w:val="1"/>
        </w:numPr>
        <w:ind w:left="0" w:firstLine="0"/>
        <w:jc w:val="right"/>
        <w:rPr>
          <w:b/>
          <w:sz w:val="22"/>
          <w:szCs w:val="22"/>
        </w:rPr>
      </w:pPr>
    </w:p>
    <w:p w14:paraId="21FE2D84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b/>
          <w:sz w:val="22"/>
          <w:szCs w:val="22"/>
        </w:rPr>
      </w:pPr>
    </w:p>
    <w:p w14:paraId="2F24F001" w14:textId="77777777" w:rsidR="00B467ED" w:rsidRPr="00B40FDB" w:rsidRDefault="00DC37F6" w:rsidP="00D15ABD">
      <w:pPr>
        <w:keepNext/>
        <w:keepLines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Devjazzjonijiet fil-piż negattivi permessi għal prodotti tal-furnara</w:t>
      </w:r>
    </w:p>
    <w:p w14:paraId="3718220B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14:paraId="33DEC502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695"/>
        <w:gridCol w:w="4933"/>
      </w:tblGrid>
      <w:tr w:rsidR="00B467ED" w:rsidRPr="00B40FDB" w14:paraId="72399468" w14:textId="77777777" w:rsidTr="00D15ABD">
        <w:trPr>
          <w:cantSplit/>
        </w:trPr>
        <w:tc>
          <w:tcPr>
            <w:tcW w:w="243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4389C5F" w14:textId="77777777" w:rsidR="00B467ED" w:rsidRPr="00B40FDB" w:rsidRDefault="000E72B4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Ħobż mhux f’imballaġġ</w:t>
            </w:r>
          </w:p>
        </w:tc>
        <w:tc>
          <w:tcPr>
            <w:tcW w:w="2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AD3964C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massimu – 6 %</w:t>
            </w:r>
          </w:p>
        </w:tc>
      </w:tr>
      <w:tr w:rsidR="00B467ED" w:rsidRPr="00B40FDB" w14:paraId="593C6313" w14:textId="77777777" w:rsidTr="00D15ABD">
        <w:trPr>
          <w:cantSplit/>
        </w:trPr>
        <w:tc>
          <w:tcPr>
            <w:tcW w:w="243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25FF5FD4" w14:textId="77777777" w:rsidR="00B467ED" w:rsidRPr="00B40FDB" w:rsidRDefault="000E72B4" w:rsidP="00D15ABD">
            <w:pPr>
              <w:tabs>
                <w:tab w:val="left" w:pos="2816"/>
              </w:tabs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Ħobż f’imballaġġ</w:t>
            </w:r>
          </w:p>
        </w:tc>
        <w:tc>
          <w:tcPr>
            <w:tcW w:w="2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10C2035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massimu – 5 %</w:t>
            </w:r>
          </w:p>
        </w:tc>
      </w:tr>
      <w:tr w:rsidR="00B467ED" w:rsidRPr="00B40FDB" w14:paraId="0145A479" w14:textId="77777777" w:rsidTr="00D15ABD">
        <w:trPr>
          <w:cantSplit/>
        </w:trPr>
        <w:tc>
          <w:tcPr>
            <w:tcW w:w="243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CB1B73A" w14:textId="77777777" w:rsidR="00B467ED" w:rsidRPr="00B40FDB" w:rsidRDefault="00547052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Prodotti moħmija komuni b’piż li ma jaqbiżx il-150 g:</w:t>
            </w:r>
          </w:p>
          <w:p w14:paraId="48CF186B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10 biċċiet</w:t>
            </w:r>
          </w:p>
          <w:p w14:paraId="4BE88D86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biċċa 1</w:t>
            </w:r>
          </w:p>
          <w:p w14:paraId="338A208D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0F9704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aktar minn 150 g</w:t>
            </w:r>
          </w:p>
        </w:tc>
        <w:tc>
          <w:tcPr>
            <w:tcW w:w="2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2214D78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A5C657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massimu – 6 %</w:t>
            </w:r>
          </w:p>
          <w:p w14:paraId="0CB6D7F7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massimu – 10 %</w:t>
            </w:r>
          </w:p>
          <w:p w14:paraId="5D87E8D5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FC25DF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massimu – 6 %</w:t>
            </w:r>
          </w:p>
        </w:tc>
      </w:tr>
      <w:tr w:rsidR="00B467ED" w:rsidRPr="00B40FDB" w14:paraId="413EFE0F" w14:textId="77777777" w:rsidTr="00D15ABD">
        <w:trPr>
          <w:cantSplit/>
        </w:trPr>
        <w:tc>
          <w:tcPr>
            <w:tcW w:w="243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67C35BDE" w14:textId="77777777" w:rsidR="00B467ED" w:rsidRPr="00B40FDB" w:rsidRDefault="00547052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Prodotti moħmija fini b’piż li ma jaqbiżx il-150 g:</w:t>
            </w:r>
          </w:p>
          <w:p w14:paraId="4CA85068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10 biċċiet</w:t>
            </w:r>
          </w:p>
          <w:p w14:paraId="70217547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biċċa 1</w:t>
            </w:r>
          </w:p>
          <w:p w14:paraId="4E9D1A48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060ECC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aktar minn 150 g</w:t>
            </w:r>
          </w:p>
        </w:tc>
        <w:tc>
          <w:tcPr>
            <w:tcW w:w="2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F72B5BA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B25FBC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massimu – 6 %</w:t>
            </w:r>
          </w:p>
          <w:p w14:paraId="5C0F8DDB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massimu – 10 %</w:t>
            </w:r>
          </w:p>
          <w:p w14:paraId="5BC1ED3D" w14:textId="77777777" w:rsidR="00B467ED" w:rsidRPr="00B40FDB" w:rsidRDefault="00B467ED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B71F77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massimu – 6 %</w:t>
            </w:r>
          </w:p>
        </w:tc>
      </w:tr>
      <w:tr w:rsidR="00B467ED" w:rsidRPr="00B40FDB" w14:paraId="1FAF429C" w14:textId="77777777" w:rsidTr="00D15ABD">
        <w:trPr>
          <w:cantSplit/>
        </w:trPr>
        <w:tc>
          <w:tcPr>
            <w:tcW w:w="243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28A55985" w14:textId="77777777" w:rsidR="00B467ED" w:rsidRPr="00B40FDB" w:rsidRDefault="000E72B4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Prodotti moħmija li jservu fit-tul b’piż li ma jaqbiżx il-50 g.</w:t>
            </w:r>
          </w:p>
          <w:p w14:paraId="6A681583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51 – 100 g</w:t>
            </w:r>
          </w:p>
          <w:p w14:paraId="360E2665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101 – 250 g</w:t>
            </w:r>
          </w:p>
          <w:p w14:paraId="57E3C86E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251 – 500 g</w:t>
            </w:r>
          </w:p>
          <w:p w14:paraId="588D18B3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aktar minn 500 g</w:t>
            </w:r>
          </w:p>
        </w:tc>
        <w:tc>
          <w:tcPr>
            <w:tcW w:w="256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37F964B8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massimu – 11 %</w:t>
            </w:r>
          </w:p>
          <w:p w14:paraId="7599AA93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massimu – 9 %</w:t>
            </w:r>
          </w:p>
          <w:p w14:paraId="2331D166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massimu – 7 %</w:t>
            </w:r>
          </w:p>
          <w:p w14:paraId="493B039B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massimu – 5 %</w:t>
            </w:r>
          </w:p>
          <w:p w14:paraId="78062B12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massimu – 3 %</w:t>
            </w:r>
          </w:p>
        </w:tc>
      </w:tr>
    </w:tbl>
    <w:p w14:paraId="219B11E5" w14:textId="7672AA1F" w:rsidR="0006275B" w:rsidRPr="00B40FDB" w:rsidRDefault="0006275B" w:rsidP="00D15ABD">
      <w:pPr>
        <w:pStyle w:val="Nadpis61"/>
        <w:keepLines/>
        <w:pageBreakBefore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</w:rPr>
        <w:lastRenderedPageBreak/>
        <w:t>L-Anness 11 għad-Digriet ta’ Implimentazzjoni Nru .../</w:t>
      </w:r>
      <w:r w:rsidR="00144E56" w:rsidRPr="00E253D0">
        <w:rPr>
          <w:b w:val="0"/>
          <w:sz w:val="22"/>
          <w:lang w:val="sv-SE"/>
        </w:rPr>
        <w:t>2020</w:t>
      </w:r>
    </w:p>
    <w:p w14:paraId="550A5302" w14:textId="77777777" w:rsidR="00B467ED" w:rsidRPr="00B40FDB" w:rsidRDefault="00B467ED" w:rsidP="00D15ABD">
      <w:pPr>
        <w:pStyle w:val="Nadpis61"/>
        <w:keepLines/>
        <w:numPr>
          <w:ilvl w:val="5"/>
          <w:numId w:val="1"/>
        </w:numPr>
        <w:ind w:left="0" w:firstLine="0"/>
        <w:jc w:val="right"/>
        <w:rPr>
          <w:sz w:val="22"/>
          <w:szCs w:val="22"/>
        </w:rPr>
      </w:pPr>
    </w:p>
    <w:p w14:paraId="081F653F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14:paraId="377BDC7B" w14:textId="77777777" w:rsidR="00B467ED" w:rsidRPr="00B40FDB" w:rsidRDefault="00DC37F6" w:rsidP="00D15ABD">
      <w:pPr>
        <w:pStyle w:val="Nadpis61"/>
        <w:keepLines/>
        <w:numPr>
          <w:ilvl w:val="5"/>
          <w:numId w:val="1"/>
        </w:numPr>
        <w:ind w:left="0" w:firstLine="0"/>
        <w:rPr>
          <w:sz w:val="22"/>
          <w:szCs w:val="22"/>
        </w:rPr>
      </w:pPr>
      <w:r>
        <w:rPr>
          <w:sz w:val="22"/>
        </w:rPr>
        <w:t>Klassifikazzjoni ta’ prodotti tal-ħelu u għaġina f’tipi u gruppi</w:t>
      </w:r>
    </w:p>
    <w:p w14:paraId="25C6362C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14:paraId="40190782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440"/>
        <w:gridCol w:w="5188"/>
      </w:tblGrid>
      <w:tr w:rsidR="00B467ED" w:rsidRPr="00B40FDB" w14:paraId="2BD99C37" w14:textId="77777777" w:rsidTr="00D15ABD">
        <w:trPr>
          <w:cantSplit/>
        </w:trPr>
        <w:tc>
          <w:tcPr>
            <w:tcW w:w="23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1B41D1AF" w14:textId="77777777" w:rsidR="0006275B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Tip</w:t>
            </w:r>
          </w:p>
        </w:tc>
        <w:tc>
          <w:tcPr>
            <w:tcW w:w="2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4715D6AE" w14:textId="77777777" w:rsidR="00B467ED" w:rsidRPr="00B40FDB" w:rsidRDefault="00DC37F6" w:rsidP="00D15ABD">
            <w:pPr>
              <w:keepNext/>
              <w:keepLines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Grupp</w:t>
            </w:r>
          </w:p>
        </w:tc>
      </w:tr>
      <w:tr w:rsidR="00B467ED" w:rsidRPr="00B40FDB" w14:paraId="095AB52B" w14:textId="77777777" w:rsidTr="00D15ABD">
        <w:trPr>
          <w:cantSplit/>
        </w:trPr>
        <w:tc>
          <w:tcPr>
            <w:tcW w:w="23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564ABD00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prodott tal-ħelu</w:t>
            </w:r>
          </w:p>
        </w:tc>
        <w:tc>
          <w:tcPr>
            <w:tcW w:w="2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0C418CBC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b’mili ta’ xaħam ħafif</w:t>
            </w:r>
          </w:p>
          <w:p w14:paraId="49C0B2B5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b’mili ta’ butir ħafif</w:t>
            </w:r>
          </w:p>
          <w:p w14:paraId="00949C41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b’mili ta’ xaħam</w:t>
            </w:r>
          </w:p>
          <w:p w14:paraId="603B1C90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b’mili ta’ butir</w:t>
            </w:r>
          </w:p>
          <w:p w14:paraId="56C3ADEF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b’mili ta’ krema mħabbta</w:t>
            </w:r>
          </w:p>
          <w:p w14:paraId="2BF4852A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b’mili tal-abjad tal-bajd</w:t>
            </w:r>
          </w:p>
          <w:p w14:paraId="5EA55FD7" w14:textId="77777777" w:rsidR="00B467ED" w:rsidRPr="00B40FDB" w:rsidRDefault="00DE594B" w:rsidP="00D15ABD">
            <w:pPr>
              <w:ind w:firstLine="0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b’mili ieħor</w:t>
            </w:r>
          </w:p>
        </w:tc>
      </w:tr>
      <w:tr w:rsidR="00B467ED" w:rsidRPr="00B40FDB" w14:paraId="6EF3EB97" w14:textId="77777777" w:rsidTr="00D15ABD">
        <w:trPr>
          <w:cantSplit/>
        </w:trPr>
        <w:tc>
          <w:tcPr>
            <w:tcW w:w="23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77E4E1F9" w14:textId="77777777" w:rsidR="00B467ED" w:rsidRPr="00B40FDB" w:rsidRDefault="0006275B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għaġina</w:t>
            </w:r>
          </w:p>
        </w:tc>
        <w:tc>
          <w:tcPr>
            <w:tcW w:w="26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14:paraId="22BE05DE" w14:textId="77777777" w:rsidR="00B467ED" w:rsidRPr="00B40FDB" w:rsidRDefault="00B467ED" w:rsidP="00D15ABD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A1E6CF" w14:textId="27F55A21" w:rsidR="0006275B" w:rsidRPr="00B40FDB" w:rsidRDefault="0006275B" w:rsidP="00D15ABD">
      <w:pPr>
        <w:pStyle w:val="Nadpis61"/>
        <w:keepLines/>
        <w:pageBreakBefore/>
        <w:numPr>
          <w:ilvl w:val="5"/>
          <w:numId w:val="1"/>
        </w:numPr>
        <w:ind w:left="0" w:firstLine="0"/>
        <w:jc w:val="right"/>
        <w:rPr>
          <w:b w:val="0"/>
          <w:sz w:val="22"/>
          <w:szCs w:val="22"/>
        </w:rPr>
      </w:pPr>
      <w:r>
        <w:rPr>
          <w:b w:val="0"/>
          <w:sz w:val="22"/>
        </w:rPr>
        <w:lastRenderedPageBreak/>
        <w:t>L-Anness 12 għad-Digriet ta’ Implimentazzjoni Nru .../</w:t>
      </w:r>
      <w:r w:rsidR="00144E56" w:rsidRPr="00E253D0">
        <w:rPr>
          <w:b w:val="0"/>
          <w:sz w:val="22"/>
          <w:lang w:val="sv-SE"/>
        </w:rPr>
        <w:t>2020</w:t>
      </w:r>
    </w:p>
    <w:p w14:paraId="44205CDB" w14:textId="77777777" w:rsidR="00B467ED" w:rsidRPr="00B40FDB" w:rsidRDefault="00B467ED" w:rsidP="00D15ABD">
      <w:pPr>
        <w:pStyle w:val="Nadpis61"/>
        <w:keepLines/>
        <w:numPr>
          <w:ilvl w:val="5"/>
          <w:numId w:val="1"/>
        </w:numPr>
        <w:ind w:left="0" w:firstLine="0"/>
        <w:jc w:val="right"/>
        <w:rPr>
          <w:sz w:val="22"/>
          <w:szCs w:val="22"/>
        </w:rPr>
      </w:pPr>
    </w:p>
    <w:p w14:paraId="2897063E" w14:textId="77777777" w:rsidR="00B467ED" w:rsidRPr="00B40FDB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14:paraId="44D73358" w14:textId="77777777" w:rsidR="00B467ED" w:rsidRPr="00B40FDB" w:rsidRDefault="00DC37F6" w:rsidP="00D15ABD">
      <w:pPr>
        <w:pStyle w:val="Nadpis61"/>
        <w:keepLines/>
        <w:numPr>
          <w:ilvl w:val="5"/>
          <w:numId w:val="1"/>
        </w:numPr>
        <w:ind w:left="0" w:firstLine="0"/>
        <w:rPr>
          <w:sz w:val="22"/>
          <w:szCs w:val="22"/>
        </w:rPr>
      </w:pPr>
      <w:r>
        <w:rPr>
          <w:sz w:val="22"/>
        </w:rPr>
        <w:t>Devjazzjonijiet fil-piż negattivi permissibbli għal prodotti tal-ħelu u għaġina</w:t>
      </w:r>
    </w:p>
    <w:p w14:paraId="0ED98100" w14:textId="77777777" w:rsidR="00B467ED" w:rsidRDefault="00B467E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p w14:paraId="4936A229" w14:textId="77777777" w:rsidR="00D15ABD" w:rsidRPr="00B40FDB" w:rsidRDefault="00D15ABD" w:rsidP="00D15ABD">
      <w:pPr>
        <w:keepNext/>
        <w:keepLines/>
        <w:ind w:firstLine="0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779"/>
        <w:gridCol w:w="4849"/>
      </w:tblGrid>
      <w:tr w:rsidR="00B467ED" w:rsidRPr="00B40FDB" w14:paraId="2B731745" w14:textId="77777777" w:rsidTr="00D15ABD">
        <w:trPr>
          <w:cantSplit/>
        </w:trPr>
        <w:tc>
          <w:tcPr>
            <w:tcW w:w="24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4FF7CB78" w14:textId="77777777" w:rsidR="0006275B" w:rsidRPr="00B40FDB" w:rsidRDefault="0006275B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45ACDB" w14:textId="77777777" w:rsidR="00B467ED" w:rsidRPr="00B40FDB" w:rsidRDefault="00782FC3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prodotti b’piż li ma jaqbiżx il-150 g</w:t>
            </w:r>
          </w:p>
          <w:p w14:paraId="3C054DD6" w14:textId="77777777" w:rsidR="0006275B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aktar minn 150 g</w:t>
            </w:r>
          </w:p>
        </w:tc>
        <w:tc>
          <w:tcPr>
            <w:tcW w:w="25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3287E362" w14:textId="77777777" w:rsidR="0006275B" w:rsidRPr="00B40FDB" w:rsidRDefault="0006275B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2AFBDF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massimu – 8 %</w:t>
            </w:r>
          </w:p>
          <w:p w14:paraId="660D689C" w14:textId="77777777" w:rsidR="00B467ED" w:rsidRPr="00B40FDB" w:rsidRDefault="00DC37F6" w:rsidP="00D15ABD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massimu – 7 %</w:t>
            </w:r>
          </w:p>
        </w:tc>
      </w:tr>
    </w:tbl>
    <w:p w14:paraId="7950696F" w14:textId="77777777" w:rsidR="00B467ED" w:rsidRPr="00B40FDB" w:rsidRDefault="00B467ED" w:rsidP="00D15ABD">
      <w:pPr>
        <w:ind w:firstLine="0"/>
        <w:rPr>
          <w:rFonts w:ascii="Arial" w:hAnsi="Arial" w:cs="Arial"/>
          <w:sz w:val="22"/>
          <w:szCs w:val="22"/>
        </w:rPr>
      </w:pPr>
    </w:p>
    <w:sectPr w:rsidR="00B467ED" w:rsidRPr="00B40FDB" w:rsidSect="00417E99">
      <w:footerReference w:type="default" r:id="rId12"/>
      <w:footnotePr>
        <w:numStart w:val="2"/>
      </w:footnotePr>
      <w:pgSz w:w="11906" w:h="16838"/>
      <w:pgMar w:top="1134" w:right="1134" w:bottom="1276" w:left="1134" w:header="0" w:footer="844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2AB01" w14:textId="77777777" w:rsidR="00103D49" w:rsidRDefault="00103D49" w:rsidP="00B467ED">
      <w:r>
        <w:separator/>
      </w:r>
    </w:p>
  </w:endnote>
  <w:endnote w:type="continuationSeparator" w:id="0">
    <w:p w14:paraId="2D1C54E8" w14:textId="77777777" w:rsidR="00103D49" w:rsidRDefault="00103D49" w:rsidP="00B4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5" w:usb1="00000000" w:usb2="00000000" w:usb3="00000000" w:csb0="00000002" w:csb1="00000000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85430" w14:textId="77777777" w:rsidR="00A536EE" w:rsidRPr="00DC356E" w:rsidRDefault="00A536EE">
    <w:pPr>
      <w:pStyle w:val="Zpat1"/>
      <w:jc w:val="center"/>
      <w:rPr>
        <w:rFonts w:ascii="Arial" w:hAnsi="Arial" w:cs="Arial"/>
        <w:sz w:val="22"/>
        <w:szCs w:val="22"/>
      </w:rPr>
    </w:pPr>
    <w:r w:rsidRPr="00DC356E">
      <w:rPr>
        <w:rFonts w:ascii="Arial" w:hAnsi="Arial" w:cs="Arial"/>
        <w:sz w:val="22"/>
        <w:szCs w:val="22"/>
      </w:rPr>
      <w:fldChar w:fldCharType="begin"/>
    </w:r>
    <w:r w:rsidRPr="00DC356E">
      <w:rPr>
        <w:rFonts w:ascii="Arial" w:hAnsi="Arial" w:cs="Arial"/>
        <w:sz w:val="22"/>
        <w:szCs w:val="22"/>
      </w:rPr>
      <w:instrText>PAGE</w:instrText>
    </w:r>
    <w:r w:rsidRPr="00DC356E">
      <w:rPr>
        <w:rFonts w:ascii="Arial" w:hAnsi="Arial" w:cs="Arial"/>
        <w:sz w:val="22"/>
        <w:szCs w:val="22"/>
      </w:rPr>
      <w:fldChar w:fldCharType="separate"/>
    </w:r>
    <w:r w:rsidR="0038706F">
      <w:rPr>
        <w:rFonts w:ascii="Arial" w:hAnsi="Arial" w:cs="Arial"/>
        <w:noProof/>
        <w:sz w:val="22"/>
        <w:szCs w:val="22"/>
      </w:rPr>
      <w:t>2</w:t>
    </w:r>
    <w:r w:rsidRPr="00DC356E">
      <w:rPr>
        <w:rFonts w:ascii="Arial" w:hAnsi="Arial" w:cs="Arial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3B0C1" w14:textId="77777777" w:rsidR="00103D49" w:rsidRDefault="00103D49">
      <w:r>
        <w:separator/>
      </w:r>
    </w:p>
  </w:footnote>
  <w:footnote w:type="continuationSeparator" w:id="0">
    <w:p w14:paraId="702B380F" w14:textId="77777777" w:rsidR="00103D49" w:rsidRDefault="00103D49">
      <w:r>
        <w:continuationSeparator/>
      </w:r>
    </w:p>
  </w:footnote>
  <w:footnote w:id="1">
    <w:p w14:paraId="6D2ACDD4" w14:textId="77777777" w:rsidR="00A536EE" w:rsidRPr="00CE58F3" w:rsidRDefault="00A536EE" w:rsidP="00CD1778">
      <w:pPr>
        <w:ind w:firstLine="0"/>
        <w:contextualSpacing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1)</w:t>
      </w:r>
      <w:r>
        <w:rPr>
          <w:rFonts w:ascii="Arial" w:hAnsi="Arial"/>
          <w:sz w:val="20"/>
        </w:rPr>
        <w:t xml:space="preserve"> Ir-Regolament (KE) Nru 178/2002 tal-Parlament Ewropew u tal-Kunsill tat-28 ta’ Jannar 2002 li jistabbilixxi l-prinċipji ġenerali u l-ħtiġijiet tal-liġi dwar l-ikel, li jistabbilixxi l-Awtorità Ewropea dwar is-Sigurtà fl-Ikel u jistabbilixxi l-proċeduri fi kwistjonijiet ta’ sigurtà tal-ikel, kif emendat.</w:t>
      </w:r>
    </w:p>
    <w:p w14:paraId="1E2741AB" w14:textId="77777777" w:rsidR="00A536EE" w:rsidRPr="00CE58F3" w:rsidRDefault="00A536EE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Ir-Regolament (KE) Nru 852/2004 tal-Parlament Ewropew u tal-Kunsill tad-29 ta’April 2004 dwar l-iġjene tal-oġġetti tal-ikel, kif emendat.</w:t>
      </w:r>
    </w:p>
    <w:p w14:paraId="630EF624" w14:textId="77777777" w:rsidR="00A536EE" w:rsidRPr="00CE58F3" w:rsidRDefault="00A536EE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Ir-Regolament (UE) Nru 1308/2013 tal-Parlament Ewropew u tal-Kunsill tas-17 ta’ Diċembru 2013 li jistabbilixxi organizzazzjoni komuni tas-swieq fi prodotti agrikoli u li jħassar ir-Regolamenti tal-Kunsill (KEE) Nru 922/72, (KEE) Nru 234/79, (KE) Nru 1037/2001 u (KE) Nru 1234/2007, kif emendat.</w:t>
      </w:r>
    </w:p>
    <w:p w14:paraId="5005A5AF" w14:textId="77777777" w:rsidR="00A536EE" w:rsidRPr="00310BC6" w:rsidRDefault="00A536EE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Ir-Regolament (UE) Nru 1169/2011 tal-Parlament Ewropew u tal-Kunsill tal-25 ta’ Ottubru 2011 dwar l-għoti ta’ informazzjoni dwar l-ikel lill-konsumaturi, li jemenda r-Regolamenti (KE) Nru 1924/2006 u (KE) Nru 1925/2006 tal-Parlament Ewropew u tal-Kunsill u li jħassar id-Direttiva tal-Kummissjoni 87/250/KEE, id-Direttiva tal-Kunsill 90/496/KEE, id-Direttiva tal-Kummissjoni 1999/10/KE, id-Direttiva 2000/13/KE tal-Parlament Ewropew u tal-Kunsill, id-Direttivi tal-Kummissjoni 2002/67/KE u 2008/5/KE u r-Regolament tal-Kummissjoni (KE) Nru 608/2004, kif emendat.</w:t>
      </w:r>
    </w:p>
  </w:footnote>
  <w:footnote w:id="2">
    <w:p w14:paraId="03B205EA" w14:textId="77777777" w:rsidR="00A536EE" w:rsidRPr="00FA46C9" w:rsidRDefault="00A536EE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2)</w:t>
      </w:r>
      <w:r>
        <w:rPr>
          <w:rFonts w:ascii="Arial" w:hAnsi="Arial"/>
          <w:sz w:val="20"/>
        </w:rPr>
        <w:t xml:space="preserve"> Anness II, Parti VII, Appendiċi II għar-Regolament (UE) Nru 1308/2013 tal-Parlament Ewropew u tal-Kunsill.</w:t>
      </w:r>
    </w:p>
  </w:footnote>
  <w:footnote w:id="3">
    <w:p w14:paraId="5F99A597" w14:textId="77777777" w:rsidR="00A536EE" w:rsidRPr="00FA46C9" w:rsidRDefault="00A536EE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3)</w:t>
      </w:r>
      <w:r>
        <w:rPr>
          <w:rFonts w:ascii="Arial" w:hAnsi="Arial"/>
          <w:sz w:val="20"/>
        </w:rPr>
        <w:t xml:space="preserve"> Ir-Regolament (UE) Nru 1169/2011 tal-Parlament Ewropew u tal-Kunsill, kif emendat.</w:t>
      </w:r>
    </w:p>
  </w:footnote>
  <w:footnote w:id="4">
    <w:p w14:paraId="24728BEA" w14:textId="77777777" w:rsidR="00A536EE" w:rsidRPr="00FA46C9" w:rsidRDefault="00A536EE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4)</w:t>
      </w:r>
      <w:r>
        <w:rPr>
          <w:rFonts w:ascii="Arial" w:hAnsi="Arial"/>
          <w:sz w:val="20"/>
        </w:rPr>
        <w:t xml:space="preserve"> Id-Digriet ta’ Implimentazzjoni Nru 417/2016 dwar ċerti metodi ta’ tikkettar ta’ oġġetti tal-ikel.</w:t>
      </w:r>
    </w:p>
  </w:footnote>
  <w:footnote w:id="5">
    <w:p w14:paraId="596E65B9" w14:textId="77777777" w:rsidR="00A536EE" w:rsidRPr="0024673B" w:rsidRDefault="00A536EE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5)</w:t>
      </w:r>
      <w:r>
        <w:rPr>
          <w:rFonts w:ascii="Arial" w:hAnsi="Arial"/>
          <w:sz w:val="20"/>
        </w:rPr>
        <w:t xml:space="preserve"> Il-proporzjon ta’ partiċelli li jgħaddu minn passatur b’daqs tal-malja speċifiku</w:t>
      </w:r>
    </w:p>
  </w:footnote>
  <w:footnote w:id="6">
    <w:p w14:paraId="7B41629D" w14:textId="77777777" w:rsidR="00A536EE" w:rsidRPr="00417E99" w:rsidRDefault="00A536EE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6)</w:t>
      </w:r>
      <w:r>
        <w:rPr>
          <w:rFonts w:ascii="Arial" w:hAnsi="Arial"/>
          <w:sz w:val="20"/>
        </w:rPr>
        <w:t xml:space="preserve"> Residwu mat-tqabbid tal-kampjun taħt kundizzjonijiet speċifikati.</w:t>
      </w:r>
    </w:p>
  </w:footnote>
  <w:footnote w:id="7">
    <w:p w14:paraId="16711D45" w14:textId="77777777" w:rsidR="00A536EE" w:rsidRPr="00417E99" w:rsidRDefault="00A536EE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7)</w:t>
      </w:r>
      <w:r>
        <w:rPr>
          <w:rFonts w:ascii="Arial" w:hAnsi="Arial"/>
          <w:sz w:val="20"/>
        </w:rPr>
        <w:t xml:space="preserve"> Tqarqiċ li l-kulur tiegħu nbidel f’aktar minn 50 % tas-superfiċje tiegħu.</w:t>
      </w:r>
    </w:p>
  </w:footnote>
  <w:footnote w:id="8">
    <w:p w14:paraId="0C7C99D7" w14:textId="77777777" w:rsidR="00A536EE" w:rsidRPr="00417E99" w:rsidRDefault="00A536EE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8)</w:t>
      </w:r>
      <w:r>
        <w:rPr>
          <w:rFonts w:ascii="Arial" w:hAnsi="Arial"/>
          <w:sz w:val="20"/>
        </w:rPr>
        <w:t xml:space="preserve"> Ġebel, ramel, ċapep ta’ ħamrija, trab jew terra fil-każ ta’ ross.</w:t>
      </w:r>
    </w:p>
  </w:footnote>
  <w:footnote w:id="9">
    <w:p w14:paraId="2326824F" w14:textId="77777777" w:rsidR="00A536EE" w:rsidRPr="007F0E8D" w:rsidRDefault="00A536EE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9)</w:t>
      </w:r>
      <w:r>
        <w:rPr>
          <w:rFonts w:ascii="Arial" w:hAnsi="Arial"/>
          <w:sz w:val="20"/>
        </w:rPr>
        <w:t xml:space="preserve"> Partijiet ta’ ħbub taċ-ċereali rilevanti b’anqas minn nofs il-kariosside għadha hemm.</w:t>
      </w:r>
    </w:p>
  </w:footnote>
  <w:footnote w:id="10">
    <w:p w14:paraId="1761C2D4" w14:textId="77777777" w:rsidR="00A536EE" w:rsidRPr="007F0E8D" w:rsidRDefault="00A536EE" w:rsidP="00CD1778">
      <w:pPr>
        <w:autoSpaceDE w:val="0"/>
        <w:autoSpaceDN w:val="0"/>
        <w:adjustRightInd w:val="0"/>
        <w:ind w:firstLine="0"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10)</w:t>
      </w:r>
      <w:r>
        <w:rPr>
          <w:rFonts w:ascii="Arial" w:hAnsi="Arial"/>
          <w:sz w:val="20"/>
        </w:rPr>
        <w:t xml:space="preserve"> Ħbub tal-ispeċijiet ta’ ċereali rilevanti ta’ kwalità differenti li jnaqqsu l-valur ġenerali tal-prodott jew ħbub u żrieragħ ta’ speċijiet oħra għajr l-ispeċijiet ta’ ċereali rilevanti li ma jistgħux jitneħħew b’mod teknoloġiku.</w:t>
      </w:r>
    </w:p>
  </w:footnote>
  <w:footnote w:id="11">
    <w:p w14:paraId="1C7C065A" w14:textId="77777777" w:rsidR="00A536EE" w:rsidRPr="007F0E8D" w:rsidRDefault="00A536EE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11)</w:t>
      </w:r>
      <w:r>
        <w:rPr>
          <w:rFonts w:ascii="Arial" w:hAnsi="Arial"/>
          <w:sz w:val="20"/>
        </w:rPr>
        <w:t xml:space="preserve"> Żrieragħ estranji, partijiet ta’ tiben, zkuk jew ħliefa.</w:t>
      </w:r>
    </w:p>
  </w:footnote>
  <w:footnote w:id="12">
    <w:p w14:paraId="5D0C5B2C" w14:textId="77777777" w:rsidR="00A536EE" w:rsidRPr="007F0E8D" w:rsidRDefault="00A536EE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12)</w:t>
      </w:r>
      <w:r>
        <w:rPr>
          <w:rFonts w:ascii="Arial" w:hAnsi="Arial"/>
          <w:sz w:val="20"/>
        </w:rPr>
        <w:t xml:space="preserve"> Frammenti, ħbub imkissra jew ħbub mhux imqaxxra.</w:t>
      </w:r>
    </w:p>
  </w:footnote>
  <w:footnote w:id="13">
    <w:p w14:paraId="3E1294D4" w14:textId="77777777" w:rsidR="00A536EE" w:rsidRPr="007F0E8D" w:rsidRDefault="00A536EE" w:rsidP="00CD1778">
      <w:pPr>
        <w:pStyle w:val="FootnoteText"/>
        <w:ind w:firstLine="0"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/>
          <w:sz w:val="20"/>
        </w:rPr>
        <w:t>13)</w:t>
      </w:r>
      <w:r>
        <w:rPr>
          <w:rFonts w:ascii="Arial" w:hAnsi="Arial"/>
          <w:sz w:val="20"/>
        </w:rPr>
        <w:t xml:space="preserve"> Materjal li għadda minn għarbiel b’malja tonda ta’ 1.4 mm.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07358"/>
    <w:multiLevelType w:val="hybridMultilevel"/>
    <w:tmpl w:val="8B7ECAA6"/>
    <w:lvl w:ilvl="0" w:tplc="04050017">
      <w:start w:val="1"/>
      <w:numFmt w:val="lowerLetter"/>
      <w:lvlText w:val="%1)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D3B4D33"/>
    <w:multiLevelType w:val="hybridMultilevel"/>
    <w:tmpl w:val="58D07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074B6"/>
    <w:multiLevelType w:val="hybridMultilevel"/>
    <w:tmpl w:val="74EE4156"/>
    <w:lvl w:ilvl="0" w:tplc="040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74A33DE"/>
    <w:multiLevelType w:val="hybridMultilevel"/>
    <w:tmpl w:val="1AB055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D6487"/>
    <w:multiLevelType w:val="multilevel"/>
    <w:tmpl w:val="B7D85D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E073A94"/>
    <w:multiLevelType w:val="hybridMultilevel"/>
    <w:tmpl w:val="1AB055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A009C"/>
    <w:multiLevelType w:val="multilevel"/>
    <w:tmpl w:val="22661DAA"/>
    <w:lvl w:ilvl="0">
      <w:start w:val="1"/>
      <w:numFmt w:val="lowerLetter"/>
      <w:lvlText w:val="%1)"/>
      <w:lvlJc w:val="left"/>
      <w:pPr>
        <w:ind w:left="1083" w:hanging="360"/>
      </w:pPr>
    </w:lvl>
    <w:lvl w:ilvl="1">
      <w:start w:val="1"/>
      <w:numFmt w:val="lowerLetter"/>
      <w:lvlText w:val="%2."/>
      <w:lvlJc w:val="left"/>
      <w:pPr>
        <w:ind w:left="1803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7" w15:restartNumberingAfterBreak="0">
    <w:nsid w:val="386948DA"/>
    <w:multiLevelType w:val="multilevel"/>
    <w:tmpl w:val="F678230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F1003E9"/>
    <w:multiLevelType w:val="hybridMultilevel"/>
    <w:tmpl w:val="4B6255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C50B0"/>
    <w:multiLevelType w:val="hybridMultilevel"/>
    <w:tmpl w:val="58D07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E5C47"/>
    <w:multiLevelType w:val="multilevel"/>
    <w:tmpl w:val="04CE96B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562DB"/>
    <w:multiLevelType w:val="multilevel"/>
    <w:tmpl w:val="538A410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55585A13"/>
    <w:multiLevelType w:val="hybridMultilevel"/>
    <w:tmpl w:val="85F6C0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B47C6"/>
    <w:multiLevelType w:val="hybridMultilevel"/>
    <w:tmpl w:val="8A6AAD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729DD"/>
    <w:multiLevelType w:val="multilevel"/>
    <w:tmpl w:val="365E1DF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5BAD45BD"/>
    <w:multiLevelType w:val="multilevel"/>
    <w:tmpl w:val="31D2A23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A3D0D"/>
    <w:multiLevelType w:val="hybridMultilevel"/>
    <w:tmpl w:val="D8083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269F4"/>
    <w:multiLevelType w:val="multilevel"/>
    <w:tmpl w:val="147AFE6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F616F92"/>
    <w:multiLevelType w:val="hybridMultilevel"/>
    <w:tmpl w:val="1EE0CA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7"/>
  </w:num>
  <w:num w:numId="4">
    <w:abstractNumId w:val="15"/>
  </w:num>
  <w:num w:numId="5">
    <w:abstractNumId w:val="10"/>
  </w:num>
  <w:num w:numId="6">
    <w:abstractNumId w:val="16"/>
  </w:num>
  <w:num w:numId="7">
    <w:abstractNumId w:val="13"/>
  </w:num>
  <w:num w:numId="8">
    <w:abstractNumId w:val="4"/>
  </w:num>
  <w:num w:numId="9">
    <w:abstractNumId w:val="12"/>
  </w:num>
  <w:num w:numId="10">
    <w:abstractNumId w:val="3"/>
  </w:num>
  <w:num w:numId="11">
    <w:abstractNumId w:val="0"/>
  </w:num>
  <w:num w:numId="12">
    <w:abstractNumId w:val="8"/>
  </w:num>
  <w:num w:numId="13">
    <w:abstractNumId w:val="9"/>
  </w:num>
  <w:num w:numId="14">
    <w:abstractNumId w:val="1"/>
  </w:num>
  <w:num w:numId="15">
    <w:abstractNumId w:val="2"/>
  </w:num>
  <w:num w:numId="16">
    <w:abstractNumId w:val="18"/>
  </w:num>
  <w:num w:numId="17">
    <w:abstractNumId w:val="6"/>
  </w:num>
  <w:num w:numId="18">
    <w:abstractNumId w:val="11"/>
  </w:num>
  <w:num w:numId="19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ED"/>
    <w:rsid w:val="00000193"/>
    <w:rsid w:val="0000433B"/>
    <w:rsid w:val="00006A95"/>
    <w:rsid w:val="00010CCA"/>
    <w:rsid w:val="00013A4C"/>
    <w:rsid w:val="00024334"/>
    <w:rsid w:val="000350A9"/>
    <w:rsid w:val="00042BEF"/>
    <w:rsid w:val="00051BA3"/>
    <w:rsid w:val="000563E0"/>
    <w:rsid w:val="0006275B"/>
    <w:rsid w:val="00070819"/>
    <w:rsid w:val="000720D0"/>
    <w:rsid w:val="00072318"/>
    <w:rsid w:val="00074822"/>
    <w:rsid w:val="00076CD0"/>
    <w:rsid w:val="00076F14"/>
    <w:rsid w:val="00076F40"/>
    <w:rsid w:val="000812DD"/>
    <w:rsid w:val="00092749"/>
    <w:rsid w:val="00092F63"/>
    <w:rsid w:val="000972F0"/>
    <w:rsid w:val="00097FEB"/>
    <w:rsid w:val="000A10EB"/>
    <w:rsid w:val="000A48F0"/>
    <w:rsid w:val="000C33DF"/>
    <w:rsid w:val="000C52EE"/>
    <w:rsid w:val="000D05CB"/>
    <w:rsid w:val="000D18C4"/>
    <w:rsid w:val="000E3856"/>
    <w:rsid w:val="000E72B4"/>
    <w:rsid w:val="000E7AB3"/>
    <w:rsid w:val="000F20EB"/>
    <w:rsid w:val="000F41AD"/>
    <w:rsid w:val="000F7C94"/>
    <w:rsid w:val="00103D49"/>
    <w:rsid w:val="0010565B"/>
    <w:rsid w:val="00107BC4"/>
    <w:rsid w:val="00111A01"/>
    <w:rsid w:val="0012406D"/>
    <w:rsid w:val="00142297"/>
    <w:rsid w:val="00144E56"/>
    <w:rsid w:val="001516EF"/>
    <w:rsid w:val="001639A2"/>
    <w:rsid w:val="001704E1"/>
    <w:rsid w:val="00170ECE"/>
    <w:rsid w:val="00173BC1"/>
    <w:rsid w:val="00182B43"/>
    <w:rsid w:val="001830D2"/>
    <w:rsid w:val="00187CBD"/>
    <w:rsid w:val="00187D51"/>
    <w:rsid w:val="00197E1D"/>
    <w:rsid w:val="001A5D3D"/>
    <w:rsid w:val="001A72F1"/>
    <w:rsid w:val="001A7527"/>
    <w:rsid w:val="001B3247"/>
    <w:rsid w:val="001B55B7"/>
    <w:rsid w:val="001B71F4"/>
    <w:rsid w:val="001C3D6D"/>
    <w:rsid w:val="001C5278"/>
    <w:rsid w:val="001C6ED0"/>
    <w:rsid w:val="001D3507"/>
    <w:rsid w:val="001D42F5"/>
    <w:rsid w:val="001E1248"/>
    <w:rsid w:val="001E1CF1"/>
    <w:rsid w:val="001F0131"/>
    <w:rsid w:val="001F3D69"/>
    <w:rsid w:val="001F64C6"/>
    <w:rsid w:val="00202CD8"/>
    <w:rsid w:val="002144F2"/>
    <w:rsid w:val="002170E2"/>
    <w:rsid w:val="0022111F"/>
    <w:rsid w:val="00225EBA"/>
    <w:rsid w:val="00237816"/>
    <w:rsid w:val="002429B3"/>
    <w:rsid w:val="0024306C"/>
    <w:rsid w:val="00243F28"/>
    <w:rsid w:val="0024673B"/>
    <w:rsid w:val="0025111E"/>
    <w:rsid w:val="0025177A"/>
    <w:rsid w:val="00256B35"/>
    <w:rsid w:val="00264521"/>
    <w:rsid w:val="00265980"/>
    <w:rsid w:val="00275708"/>
    <w:rsid w:val="002867AD"/>
    <w:rsid w:val="00290AD5"/>
    <w:rsid w:val="002A2049"/>
    <w:rsid w:val="002B0677"/>
    <w:rsid w:val="002B1BDA"/>
    <w:rsid w:val="002B28AF"/>
    <w:rsid w:val="002B691C"/>
    <w:rsid w:val="002B7E80"/>
    <w:rsid w:val="002C0B98"/>
    <w:rsid w:val="002C2844"/>
    <w:rsid w:val="002E3FE3"/>
    <w:rsid w:val="002F1106"/>
    <w:rsid w:val="002F256C"/>
    <w:rsid w:val="002F3B39"/>
    <w:rsid w:val="00302F0C"/>
    <w:rsid w:val="00303455"/>
    <w:rsid w:val="003035DF"/>
    <w:rsid w:val="00303E64"/>
    <w:rsid w:val="0030620E"/>
    <w:rsid w:val="00306F6E"/>
    <w:rsid w:val="00310BC6"/>
    <w:rsid w:val="003147D2"/>
    <w:rsid w:val="00326431"/>
    <w:rsid w:val="00334045"/>
    <w:rsid w:val="00336753"/>
    <w:rsid w:val="003432CC"/>
    <w:rsid w:val="00351C10"/>
    <w:rsid w:val="00356EF0"/>
    <w:rsid w:val="0036009A"/>
    <w:rsid w:val="003640BE"/>
    <w:rsid w:val="00364D3A"/>
    <w:rsid w:val="003662A4"/>
    <w:rsid w:val="003806BF"/>
    <w:rsid w:val="0038288E"/>
    <w:rsid w:val="0038706F"/>
    <w:rsid w:val="003B6930"/>
    <w:rsid w:val="003C3E17"/>
    <w:rsid w:val="003C47DF"/>
    <w:rsid w:val="003D522B"/>
    <w:rsid w:val="00401B74"/>
    <w:rsid w:val="00410913"/>
    <w:rsid w:val="00412107"/>
    <w:rsid w:val="00416178"/>
    <w:rsid w:val="00417AD6"/>
    <w:rsid w:val="00417E99"/>
    <w:rsid w:val="0042348C"/>
    <w:rsid w:val="004319E1"/>
    <w:rsid w:val="00432509"/>
    <w:rsid w:val="00434E76"/>
    <w:rsid w:val="00436D17"/>
    <w:rsid w:val="004421F0"/>
    <w:rsid w:val="00443F71"/>
    <w:rsid w:val="00445EFB"/>
    <w:rsid w:val="00447395"/>
    <w:rsid w:val="00447FCF"/>
    <w:rsid w:val="00455A95"/>
    <w:rsid w:val="004671F1"/>
    <w:rsid w:val="00472797"/>
    <w:rsid w:val="00476633"/>
    <w:rsid w:val="00481970"/>
    <w:rsid w:val="004835C7"/>
    <w:rsid w:val="00485FDE"/>
    <w:rsid w:val="00487238"/>
    <w:rsid w:val="004976FC"/>
    <w:rsid w:val="004C07DD"/>
    <w:rsid w:val="004C0BDC"/>
    <w:rsid w:val="004C2924"/>
    <w:rsid w:val="004C4441"/>
    <w:rsid w:val="004C7E09"/>
    <w:rsid w:val="004D06A0"/>
    <w:rsid w:val="004D4D99"/>
    <w:rsid w:val="004E29AB"/>
    <w:rsid w:val="004E2A04"/>
    <w:rsid w:val="004E5452"/>
    <w:rsid w:val="005015C4"/>
    <w:rsid w:val="005039C3"/>
    <w:rsid w:val="0050634A"/>
    <w:rsid w:val="0050682C"/>
    <w:rsid w:val="0051000C"/>
    <w:rsid w:val="00527678"/>
    <w:rsid w:val="00534FF7"/>
    <w:rsid w:val="00540787"/>
    <w:rsid w:val="00547052"/>
    <w:rsid w:val="0054748D"/>
    <w:rsid w:val="00555AD3"/>
    <w:rsid w:val="0056095E"/>
    <w:rsid w:val="00560F41"/>
    <w:rsid w:val="0056503D"/>
    <w:rsid w:val="005745A5"/>
    <w:rsid w:val="0058356F"/>
    <w:rsid w:val="005876BC"/>
    <w:rsid w:val="005909E1"/>
    <w:rsid w:val="005966BB"/>
    <w:rsid w:val="00596CB4"/>
    <w:rsid w:val="00597062"/>
    <w:rsid w:val="005A5284"/>
    <w:rsid w:val="005A6260"/>
    <w:rsid w:val="005B185A"/>
    <w:rsid w:val="005B334F"/>
    <w:rsid w:val="005B4066"/>
    <w:rsid w:val="005C3453"/>
    <w:rsid w:val="005C43EE"/>
    <w:rsid w:val="005C7F87"/>
    <w:rsid w:val="005D703A"/>
    <w:rsid w:val="005E5F86"/>
    <w:rsid w:val="005F39AB"/>
    <w:rsid w:val="0060077C"/>
    <w:rsid w:val="006057E4"/>
    <w:rsid w:val="00607460"/>
    <w:rsid w:val="006108B1"/>
    <w:rsid w:val="00621C49"/>
    <w:rsid w:val="006361B3"/>
    <w:rsid w:val="00636DEE"/>
    <w:rsid w:val="0064504F"/>
    <w:rsid w:val="00646839"/>
    <w:rsid w:val="006538E5"/>
    <w:rsid w:val="006540ED"/>
    <w:rsid w:val="00663763"/>
    <w:rsid w:val="00670F5E"/>
    <w:rsid w:val="00676BA5"/>
    <w:rsid w:val="00677871"/>
    <w:rsid w:val="00677D7A"/>
    <w:rsid w:val="00680278"/>
    <w:rsid w:val="0068069B"/>
    <w:rsid w:val="00685D3E"/>
    <w:rsid w:val="00696906"/>
    <w:rsid w:val="00697543"/>
    <w:rsid w:val="006A268E"/>
    <w:rsid w:val="006A29FD"/>
    <w:rsid w:val="006C68CC"/>
    <w:rsid w:val="006D3480"/>
    <w:rsid w:val="006E0E2D"/>
    <w:rsid w:val="006E1363"/>
    <w:rsid w:val="006E2418"/>
    <w:rsid w:val="006F1B9C"/>
    <w:rsid w:val="006F2F11"/>
    <w:rsid w:val="006F3017"/>
    <w:rsid w:val="00704B11"/>
    <w:rsid w:val="0071571B"/>
    <w:rsid w:val="00717425"/>
    <w:rsid w:val="007215BB"/>
    <w:rsid w:val="00722661"/>
    <w:rsid w:val="0073363B"/>
    <w:rsid w:val="00735EBA"/>
    <w:rsid w:val="007466D8"/>
    <w:rsid w:val="00750CF0"/>
    <w:rsid w:val="007667AD"/>
    <w:rsid w:val="00770806"/>
    <w:rsid w:val="00782FC3"/>
    <w:rsid w:val="007848B4"/>
    <w:rsid w:val="007921FB"/>
    <w:rsid w:val="007B16D2"/>
    <w:rsid w:val="007B3703"/>
    <w:rsid w:val="007C1247"/>
    <w:rsid w:val="007C5421"/>
    <w:rsid w:val="007C5D0E"/>
    <w:rsid w:val="007D1FEF"/>
    <w:rsid w:val="007E226E"/>
    <w:rsid w:val="007E3B80"/>
    <w:rsid w:val="007F0E8D"/>
    <w:rsid w:val="007F63B2"/>
    <w:rsid w:val="007F702E"/>
    <w:rsid w:val="008060FD"/>
    <w:rsid w:val="0081436B"/>
    <w:rsid w:val="008211DA"/>
    <w:rsid w:val="008277BD"/>
    <w:rsid w:val="00830B70"/>
    <w:rsid w:val="00831500"/>
    <w:rsid w:val="00841A0F"/>
    <w:rsid w:val="00856118"/>
    <w:rsid w:val="00857229"/>
    <w:rsid w:val="00860332"/>
    <w:rsid w:val="00862BAE"/>
    <w:rsid w:val="0086707F"/>
    <w:rsid w:val="00870C6C"/>
    <w:rsid w:val="00873754"/>
    <w:rsid w:val="0087518F"/>
    <w:rsid w:val="0087554D"/>
    <w:rsid w:val="00880337"/>
    <w:rsid w:val="00891A39"/>
    <w:rsid w:val="008A6CC8"/>
    <w:rsid w:val="008B1DED"/>
    <w:rsid w:val="008B6D1A"/>
    <w:rsid w:val="008C0642"/>
    <w:rsid w:val="008C38E3"/>
    <w:rsid w:val="008C721D"/>
    <w:rsid w:val="008F09DA"/>
    <w:rsid w:val="00902D9A"/>
    <w:rsid w:val="009055D6"/>
    <w:rsid w:val="00912E29"/>
    <w:rsid w:val="009156E3"/>
    <w:rsid w:val="009160AF"/>
    <w:rsid w:val="00917D63"/>
    <w:rsid w:val="009252CC"/>
    <w:rsid w:val="00926A6B"/>
    <w:rsid w:val="0093361C"/>
    <w:rsid w:val="009342D0"/>
    <w:rsid w:val="00941CA4"/>
    <w:rsid w:val="00941D7F"/>
    <w:rsid w:val="009421B5"/>
    <w:rsid w:val="0094457F"/>
    <w:rsid w:val="009521B4"/>
    <w:rsid w:val="00953642"/>
    <w:rsid w:val="0095519B"/>
    <w:rsid w:val="009558EF"/>
    <w:rsid w:val="00966A4E"/>
    <w:rsid w:val="00973697"/>
    <w:rsid w:val="00976665"/>
    <w:rsid w:val="00976E7F"/>
    <w:rsid w:val="0098409B"/>
    <w:rsid w:val="00991422"/>
    <w:rsid w:val="009A0FCE"/>
    <w:rsid w:val="009A4383"/>
    <w:rsid w:val="009A463D"/>
    <w:rsid w:val="009A4A18"/>
    <w:rsid w:val="009A52AC"/>
    <w:rsid w:val="009B0C1D"/>
    <w:rsid w:val="009B64A6"/>
    <w:rsid w:val="009D536B"/>
    <w:rsid w:val="009E16CA"/>
    <w:rsid w:val="009F059C"/>
    <w:rsid w:val="009F7AA1"/>
    <w:rsid w:val="00A01F71"/>
    <w:rsid w:val="00A113DE"/>
    <w:rsid w:val="00A35668"/>
    <w:rsid w:val="00A37345"/>
    <w:rsid w:val="00A37B99"/>
    <w:rsid w:val="00A536EE"/>
    <w:rsid w:val="00A55383"/>
    <w:rsid w:val="00A67453"/>
    <w:rsid w:val="00A675D7"/>
    <w:rsid w:val="00A7288C"/>
    <w:rsid w:val="00A72F9B"/>
    <w:rsid w:val="00A8516D"/>
    <w:rsid w:val="00A94331"/>
    <w:rsid w:val="00AA04E6"/>
    <w:rsid w:val="00AA1C84"/>
    <w:rsid w:val="00AB2551"/>
    <w:rsid w:val="00AB7208"/>
    <w:rsid w:val="00AD5A83"/>
    <w:rsid w:val="00AF4DDA"/>
    <w:rsid w:val="00B11129"/>
    <w:rsid w:val="00B135D2"/>
    <w:rsid w:val="00B255D9"/>
    <w:rsid w:val="00B33546"/>
    <w:rsid w:val="00B336A3"/>
    <w:rsid w:val="00B4037B"/>
    <w:rsid w:val="00B40FDB"/>
    <w:rsid w:val="00B4405B"/>
    <w:rsid w:val="00B45F60"/>
    <w:rsid w:val="00B467ED"/>
    <w:rsid w:val="00B50835"/>
    <w:rsid w:val="00B51FDA"/>
    <w:rsid w:val="00B6222A"/>
    <w:rsid w:val="00B71001"/>
    <w:rsid w:val="00B71F0A"/>
    <w:rsid w:val="00B73E25"/>
    <w:rsid w:val="00B84C43"/>
    <w:rsid w:val="00B87512"/>
    <w:rsid w:val="00B97E48"/>
    <w:rsid w:val="00BA53D5"/>
    <w:rsid w:val="00BA61B0"/>
    <w:rsid w:val="00BA6D00"/>
    <w:rsid w:val="00BA7CC1"/>
    <w:rsid w:val="00BB5CE6"/>
    <w:rsid w:val="00BB604F"/>
    <w:rsid w:val="00BC2E9D"/>
    <w:rsid w:val="00BC6786"/>
    <w:rsid w:val="00BC7218"/>
    <w:rsid w:val="00BC7C12"/>
    <w:rsid w:val="00BD1198"/>
    <w:rsid w:val="00BD27EA"/>
    <w:rsid w:val="00BD60EA"/>
    <w:rsid w:val="00BE3A79"/>
    <w:rsid w:val="00BF07C1"/>
    <w:rsid w:val="00BF3393"/>
    <w:rsid w:val="00C042D6"/>
    <w:rsid w:val="00C0672B"/>
    <w:rsid w:val="00C10009"/>
    <w:rsid w:val="00C13E13"/>
    <w:rsid w:val="00C14059"/>
    <w:rsid w:val="00C230D9"/>
    <w:rsid w:val="00C2340F"/>
    <w:rsid w:val="00C267C9"/>
    <w:rsid w:val="00C26DCD"/>
    <w:rsid w:val="00C35ABB"/>
    <w:rsid w:val="00C40A68"/>
    <w:rsid w:val="00C53F89"/>
    <w:rsid w:val="00C62534"/>
    <w:rsid w:val="00C85F0A"/>
    <w:rsid w:val="00C91CD7"/>
    <w:rsid w:val="00CA2925"/>
    <w:rsid w:val="00CA7A37"/>
    <w:rsid w:val="00CC0D7B"/>
    <w:rsid w:val="00CD0905"/>
    <w:rsid w:val="00CD14B9"/>
    <w:rsid w:val="00CD1778"/>
    <w:rsid w:val="00CD52F8"/>
    <w:rsid w:val="00CD6C1F"/>
    <w:rsid w:val="00CD76C6"/>
    <w:rsid w:val="00CE14E1"/>
    <w:rsid w:val="00CE2CEF"/>
    <w:rsid w:val="00CE58F3"/>
    <w:rsid w:val="00CE6AA2"/>
    <w:rsid w:val="00CE716A"/>
    <w:rsid w:val="00CF1EAC"/>
    <w:rsid w:val="00CF356E"/>
    <w:rsid w:val="00CF44BA"/>
    <w:rsid w:val="00D032D3"/>
    <w:rsid w:val="00D114A9"/>
    <w:rsid w:val="00D13CB7"/>
    <w:rsid w:val="00D15ABD"/>
    <w:rsid w:val="00D22EAD"/>
    <w:rsid w:val="00D242BF"/>
    <w:rsid w:val="00D3367B"/>
    <w:rsid w:val="00D41517"/>
    <w:rsid w:val="00D45AA5"/>
    <w:rsid w:val="00D45EDA"/>
    <w:rsid w:val="00D5578A"/>
    <w:rsid w:val="00D56670"/>
    <w:rsid w:val="00D81E1C"/>
    <w:rsid w:val="00D8376B"/>
    <w:rsid w:val="00D855D5"/>
    <w:rsid w:val="00DA3400"/>
    <w:rsid w:val="00DA4648"/>
    <w:rsid w:val="00DA7640"/>
    <w:rsid w:val="00DB3299"/>
    <w:rsid w:val="00DB3DF5"/>
    <w:rsid w:val="00DC2229"/>
    <w:rsid w:val="00DC307C"/>
    <w:rsid w:val="00DC356E"/>
    <w:rsid w:val="00DC37F6"/>
    <w:rsid w:val="00DD6593"/>
    <w:rsid w:val="00DD6D97"/>
    <w:rsid w:val="00DE053D"/>
    <w:rsid w:val="00DE0C7F"/>
    <w:rsid w:val="00DE594B"/>
    <w:rsid w:val="00DE73FC"/>
    <w:rsid w:val="00DF18A2"/>
    <w:rsid w:val="00DF3C0F"/>
    <w:rsid w:val="00DF5804"/>
    <w:rsid w:val="00E01E55"/>
    <w:rsid w:val="00E1043B"/>
    <w:rsid w:val="00E15279"/>
    <w:rsid w:val="00E253D0"/>
    <w:rsid w:val="00E26C48"/>
    <w:rsid w:val="00E36B52"/>
    <w:rsid w:val="00E42F9F"/>
    <w:rsid w:val="00E46DC0"/>
    <w:rsid w:val="00E548E1"/>
    <w:rsid w:val="00E616A1"/>
    <w:rsid w:val="00E663FC"/>
    <w:rsid w:val="00E85544"/>
    <w:rsid w:val="00E97CEE"/>
    <w:rsid w:val="00EA7F30"/>
    <w:rsid w:val="00EB09F6"/>
    <w:rsid w:val="00EB3ACA"/>
    <w:rsid w:val="00EB4A61"/>
    <w:rsid w:val="00EB77F5"/>
    <w:rsid w:val="00ED3AD5"/>
    <w:rsid w:val="00EE00D3"/>
    <w:rsid w:val="00EE4DD0"/>
    <w:rsid w:val="00EE562C"/>
    <w:rsid w:val="00EE707B"/>
    <w:rsid w:val="00EF3805"/>
    <w:rsid w:val="00EF69F5"/>
    <w:rsid w:val="00EF7043"/>
    <w:rsid w:val="00F119E0"/>
    <w:rsid w:val="00F124A7"/>
    <w:rsid w:val="00F20509"/>
    <w:rsid w:val="00F23A9D"/>
    <w:rsid w:val="00F23C91"/>
    <w:rsid w:val="00F313B7"/>
    <w:rsid w:val="00F32928"/>
    <w:rsid w:val="00F34B86"/>
    <w:rsid w:val="00F424FC"/>
    <w:rsid w:val="00F45C16"/>
    <w:rsid w:val="00F47824"/>
    <w:rsid w:val="00F5360E"/>
    <w:rsid w:val="00F5660F"/>
    <w:rsid w:val="00F75226"/>
    <w:rsid w:val="00F76124"/>
    <w:rsid w:val="00F81B7C"/>
    <w:rsid w:val="00FA4200"/>
    <w:rsid w:val="00FA46C9"/>
    <w:rsid w:val="00FB03B5"/>
    <w:rsid w:val="00FB09EC"/>
    <w:rsid w:val="00FB1410"/>
    <w:rsid w:val="00FB14C1"/>
    <w:rsid w:val="00FB20DE"/>
    <w:rsid w:val="00FB4440"/>
    <w:rsid w:val="00FB52ED"/>
    <w:rsid w:val="00FB537E"/>
    <w:rsid w:val="00FC0F19"/>
    <w:rsid w:val="00FC24A3"/>
    <w:rsid w:val="00FD3272"/>
    <w:rsid w:val="00FD40DD"/>
    <w:rsid w:val="00FF6077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F3DDD"/>
  <w15:docId w15:val="{DD45572B-82F4-421E-97A0-BFB4A5F7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t-MT" w:eastAsia="mt-MT" w:bidi="mt-MT"/>
      </w:rPr>
    </w:rPrDefault>
    <w:pPrDefault>
      <w:pPr>
        <w:ind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76F"/>
    <w:rPr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11">
    <w:name w:val="Nadpis 11"/>
    <w:basedOn w:val="Normal"/>
    <w:qFormat/>
    <w:rsid w:val="0067776F"/>
    <w:pPr>
      <w:keepNext/>
      <w:outlineLvl w:val="0"/>
    </w:pPr>
    <w:rPr>
      <w:rFonts w:ascii="Arial" w:hAnsi="Arial" w:cs="Arial"/>
      <w:b/>
      <w:szCs w:val="20"/>
    </w:rPr>
  </w:style>
  <w:style w:type="paragraph" w:customStyle="1" w:styleId="Nadpis21">
    <w:name w:val="Nadpis 21"/>
    <w:basedOn w:val="Normal"/>
    <w:qFormat/>
    <w:rsid w:val="0067776F"/>
    <w:pPr>
      <w:keepNext/>
      <w:outlineLvl w:val="1"/>
    </w:pPr>
    <w:rPr>
      <w:rFonts w:ascii="Arial" w:hAnsi="Arial" w:cs="Arial"/>
      <w:szCs w:val="20"/>
    </w:rPr>
  </w:style>
  <w:style w:type="paragraph" w:customStyle="1" w:styleId="Nadpis31">
    <w:name w:val="Nadpis 31"/>
    <w:basedOn w:val="Normal"/>
    <w:qFormat/>
    <w:rsid w:val="0067776F"/>
    <w:pPr>
      <w:keepNext/>
      <w:outlineLvl w:val="2"/>
    </w:pPr>
    <w:rPr>
      <w:rFonts w:ascii="Arial" w:hAnsi="Arial" w:cs="Arial"/>
      <w:b/>
      <w:szCs w:val="20"/>
      <w:u w:val="single"/>
    </w:rPr>
  </w:style>
  <w:style w:type="paragraph" w:customStyle="1" w:styleId="Nadpis41">
    <w:name w:val="Nadpis 41"/>
    <w:basedOn w:val="Normal"/>
    <w:qFormat/>
    <w:rsid w:val="0067776F"/>
    <w:pPr>
      <w:keepNext/>
      <w:outlineLvl w:val="3"/>
    </w:pPr>
    <w:rPr>
      <w:rFonts w:ascii="Arial" w:hAnsi="Arial" w:cs="Arial"/>
      <w:b/>
      <w:sz w:val="20"/>
      <w:szCs w:val="20"/>
      <w:u w:val="single"/>
    </w:rPr>
  </w:style>
  <w:style w:type="paragraph" w:customStyle="1" w:styleId="Nadpis51">
    <w:name w:val="Nadpis 51"/>
    <w:basedOn w:val="Normal"/>
    <w:qFormat/>
    <w:rsid w:val="0067776F"/>
    <w:pPr>
      <w:keepNext/>
      <w:outlineLvl w:val="4"/>
    </w:pPr>
    <w:rPr>
      <w:rFonts w:ascii="Arial" w:hAnsi="Arial" w:cs="Arial"/>
      <w:b/>
      <w:szCs w:val="20"/>
    </w:rPr>
  </w:style>
  <w:style w:type="paragraph" w:customStyle="1" w:styleId="Nadpis61">
    <w:name w:val="Nadpis 61"/>
    <w:basedOn w:val="Normal"/>
    <w:qFormat/>
    <w:rsid w:val="0067776F"/>
    <w:pPr>
      <w:keepNext/>
      <w:jc w:val="center"/>
      <w:outlineLvl w:val="5"/>
    </w:pPr>
    <w:rPr>
      <w:rFonts w:ascii="Arial" w:hAnsi="Arial" w:cs="Arial"/>
      <w:b/>
      <w:szCs w:val="20"/>
    </w:rPr>
  </w:style>
  <w:style w:type="character" w:customStyle="1" w:styleId="WW8Num1z0">
    <w:name w:val="WW8Num1z0"/>
    <w:rsid w:val="0067776F"/>
  </w:style>
  <w:style w:type="character" w:customStyle="1" w:styleId="WW8Num1z1">
    <w:name w:val="WW8Num1z1"/>
    <w:rsid w:val="0067776F"/>
  </w:style>
  <w:style w:type="character" w:customStyle="1" w:styleId="WW8Num1z2">
    <w:name w:val="WW8Num1z2"/>
    <w:rsid w:val="0067776F"/>
  </w:style>
  <w:style w:type="character" w:customStyle="1" w:styleId="WW8Num1z3">
    <w:name w:val="WW8Num1z3"/>
    <w:rsid w:val="0067776F"/>
  </w:style>
  <w:style w:type="character" w:customStyle="1" w:styleId="WW8Num1z4">
    <w:name w:val="WW8Num1z4"/>
    <w:rsid w:val="0067776F"/>
  </w:style>
  <w:style w:type="character" w:customStyle="1" w:styleId="WW8Num1z5">
    <w:name w:val="WW8Num1z5"/>
    <w:rsid w:val="0067776F"/>
  </w:style>
  <w:style w:type="character" w:customStyle="1" w:styleId="WW8Num1z6">
    <w:name w:val="WW8Num1z6"/>
    <w:rsid w:val="0067776F"/>
  </w:style>
  <w:style w:type="character" w:customStyle="1" w:styleId="WW8Num1z7">
    <w:name w:val="WW8Num1z7"/>
    <w:rsid w:val="0067776F"/>
  </w:style>
  <w:style w:type="character" w:customStyle="1" w:styleId="WW8Num1z8">
    <w:name w:val="WW8Num1z8"/>
    <w:rsid w:val="0067776F"/>
  </w:style>
  <w:style w:type="character" w:customStyle="1" w:styleId="WW8Num2z0">
    <w:name w:val="WW8Num2z0"/>
    <w:rsid w:val="0067776F"/>
    <w:rPr>
      <w:rFonts w:ascii="Times New Roman" w:hAnsi="Times New Roman" w:cs="Times New Roman"/>
      <w:b/>
      <w:szCs w:val="24"/>
    </w:rPr>
  </w:style>
  <w:style w:type="character" w:customStyle="1" w:styleId="WW8Num2z1">
    <w:name w:val="WW8Num2z1"/>
    <w:rsid w:val="0067776F"/>
  </w:style>
  <w:style w:type="character" w:customStyle="1" w:styleId="WW8Num2z2">
    <w:name w:val="WW8Num2z2"/>
    <w:rsid w:val="0067776F"/>
  </w:style>
  <w:style w:type="character" w:customStyle="1" w:styleId="WW8Num2z3">
    <w:name w:val="WW8Num2z3"/>
    <w:rsid w:val="0067776F"/>
  </w:style>
  <w:style w:type="character" w:customStyle="1" w:styleId="WW8Num2z4">
    <w:name w:val="WW8Num2z4"/>
    <w:rsid w:val="0067776F"/>
  </w:style>
  <w:style w:type="character" w:customStyle="1" w:styleId="WW8Num2z5">
    <w:name w:val="WW8Num2z5"/>
    <w:rsid w:val="0067776F"/>
  </w:style>
  <w:style w:type="character" w:customStyle="1" w:styleId="WW8Num2z6">
    <w:name w:val="WW8Num2z6"/>
    <w:rsid w:val="0067776F"/>
  </w:style>
  <w:style w:type="character" w:customStyle="1" w:styleId="WW8Num2z7">
    <w:name w:val="WW8Num2z7"/>
    <w:rsid w:val="0067776F"/>
  </w:style>
  <w:style w:type="character" w:customStyle="1" w:styleId="WW8Num2z8">
    <w:name w:val="WW8Num2z8"/>
    <w:rsid w:val="0067776F"/>
  </w:style>
  <w:style w:type="character" w:customStyle="1" w:styleId="WW8Num3z0">
    <w:name w:val="WW8Num3z0"/>
    <w:rsid w:val="0067776F"/>
    <w:rPr>
      <w:rFonts w:ascii="Times New Roman" w:hAnsi="Times New Roman" w:cs="Times New Roman"/>
      <w:b/>
    </w:rPr>
  </w:style>
  <w:style w:type="character" w:customStyle="1" w:styleId="WW8Num3z1">
    <w:name w:val="WW8Num3z1"/>
    <w:rsid w:val="0067776F"/>
  </w:style>
  <w:style w:type="character" w:customStyle="1" w:styleId="WW8Num3z2">
    <w:name w:val="WW8Num3z2"/>
    <w:rsid w:val="0067776F"/>
  </w:style>
  <w:style w:type="character" w:customStyle="1" w:styleId="WW8Num3z3">
    <w:name w:val="WW8Num3z3"/>
    <w:rsid w:val="0067776F"/>
  </w:style>
  <w:style w:type="character" w:customStyle="1" w:styleId="WW8Num3z4">
    <w:name w:val="WW8Num3z4"/>
    <w:rsid w:val="0067776F"/>
  </w:style>
  <w:style w:type="character" w:customStyle="1" w:styleId="WW8Num3z5">
    <w:name w:val="WW8Num3z5"/>
    <w:rsid w:val="0067776F"/>
  </w:style>
  <w:style w:type="character" w:customStyle="1" w:styleId="WW8Num3z6">
    <w:name w:val="WW8Num3z6"/>
    <w:rsid w:val="0067776F"/>
  </w:style>
  <w:style w:type="character" w:customStyle="1" w:styleId="WW8Num3z7">
    <w:name w:val="WW8Num3z7"/>
    <w:rsid w:val="0067776F"/>
  </w:style>
  <w:style w:type="character" w:customStyle="1" w:styleId="WW8Num3z8">
    <w:name w:val="WW8Num3z8"/>
    <w:rsid w:val="0067776F"/>
  </w:style>
  <w:style w:type="character" w:customStyle="1" w:styleId="WW8Num4z0">
    <w:name w:val="WW8Num4z0"/>
    <w:rsid w:val="0067776F"/>
    <w:rPr>
      <w:rFonts w:ascii="Times New Roman" w:hAnsi="Times New Roman" w:cs="Times New Roman"/>
      <w:b/>
    </w:rPr>
  </w:style>
  <w:style w:type="character" w:customStyle="1" w:styleId="WW8Num4z1">
    <w:name w:val="WW8Num4z1"/>
    <w:rsid w:val="0067776F"/>
  </w:style>
  <w:style w:type="character" w:customStyle="1" w:styleId="WW8Num4z2">
    <w:name w:val="WW8Num4z2"/>
    <w:rsid w:val="0067776F"/>
  </w:style>
  <w:style w:type="character" w:customStyle="1" w:styleId="WW8Num4z3">
    <w:name w:val="WW8Num4z3"/>
    <w:rsid w:val="0067776F"/>
  </w:style>
  <w:style w:type="character" w:customStyle="1" w:styleId="WW8Num4z4">
    <w:name w:val="WW8Num4z4"/>
    <w:rsid w:val="0067776F"/>
  </w:style>
  <w:style w:type="character" w:customStyle="1" w:styleId="WW8Num4z5">
    <w:name w:val="WW8Num4z5"/>
    <w:rsid w:val="0067776F"/>
  </w:style>
  <w:style w:type="character" w:customStyle="1" w:styleId="WW8Num4z6">
    <w:name w:val="WW8Num4z6"/>
    <w:rsid w:val="0067776F"/>
  </w:style>
  <w:style w:type="character" w:customStyle="1" w:styleId="WW8Num4z7">
    <w:name w:val="WW8Num4z7"/>
    <w:rsid w:val="0067776F"/>
  </w:style>
  <w:style w:type="character" w:customStyle="1" w:styleId="WW8Num4z8">
    <w:name w:val="WW8Num4z8"/>
    <w:rsid w:val="0067776F"/>
  </w:style>
  <w:style w:type="character" w:customStyle="1" w:styleId="WW8Num5z0">
    <w:name w:val="WW8Num5z0"/>
    <w:rsid w:val="0067776F"/>
  </w:style>
  <w:style w:type="character" w:customStyle="1" w:styleId="WW8Num5z1">
    <w:name w:val="WW8Num5z1"/>
    <w:rsid w:val="0067776F"/>
  </w:style>
  <w:style w:type="character" w:customStyle="1" w:styleId="WW8Num5z2">
    <w:name w:val="WW8Num5z2"/>
    <w:rsid w:val="0067776F"/>
  </w:style>
  <w:style w:type="character" w:customStyle="1" w:styleId="WW8Num5z3">
    <w:name w:val="WW8Num5z3"/>
    <w:rsid w:val="0067776F"/>
  </w:style>
  <w:style w:type="character" w:customStyle="1" w:styleId="WW8Num5z4">
    <w:name w:val="WW8Num5z4"/>
    <w:rsid w:val="0067776F"/>
  </w:style>
  <w:style w:type="character" w:customStyle="1" w:styleId="WW8Num5z5">
    <w:name w:val="WW8Num5z5"/>
    <w:rsid w:val="0067776F"/>
  </w:style>
  <w:style w:type="character" w:customStyle="1" w:styleId="WW8Num5z6">
    <w:name w:val="WW8Num5z6"/>
    <w:rsid w:val="0067776F"/>
  </w:style>
  <w:style w:type="character" w:customStyle="1" w:styleId="WW8Num5z7">
    <w:name w:val="WW8Num5z7"/>
    <w:rsid w:val="0067776F"/>
  </w:style>
  <w:style w:type="character" w:customStyle="1" w:styleId="WW8Num5z8">
    <w:name w:val="WW8Num5z8"/>
    <w:rsid w:val="0067776F"/>
  </w:style>
  <w:style w:type="character" w:customStyle="1" w:styleId="WW8Num6z0">
    <w:name w:val="WW8Num6z0"/>
    <w:rsid w:val="0067776F"/>
  </w:style>
  <w:style w:type="character" w:customStyle="1" w:styleId="WW8Num6z1">
    <w:name w:val="WW8Num6z1"/>
    <w:rsid w:val="0067776F"/>
  </w:style>
  <w:style w:type="character" w:customStyle="1" w:styleId="WW8Num6z2">
    <w:name w:val="WW8Num6z2"/>
    <w:rsid w:val="0067776F"/>
  </w:style>
  <w:style w:type="character" w:customStyle="1" w:styleId="WW8Num6z3">
    <w:name w:val="WW8Num6z3"/>
    <w:rsid w:val="0067776F"/>
  </w:style>
  <w:style w:type="character" w:customStyle="1" w:styleId="WW8Num6z4">
    <w:name w:val="WW8Num6z4"/>
    <w:rsid w:val="0067776F"/>
  </w:style>
  <w:style w:type="character" w:customStyle="1" w:styleId="WW8Num6z5">
    <w:name w:val="WW8Num6z5"/>
    <w:rsid w:val="0067776F"/>
  </w:style>
  <w:style w:type="character" w:customStyle="1" w:styleId="WW8Num6z6">
    <w:name w:val="WW8Num6z6"/>
    <w:rsid w:val="0067776F"/>
  </w:style>
  <w:style w:type="character" w:customStyle="1" w:styleId="WW8Num6z7">
    <w:name w:val="WW8Num6z7"/>
    <w:rsid w:val="0067776F"/>
  </w:style>
  <w:style w:type="character" w:customStyle="1" w:styleId="WW8Num6z8">
    <w:name w:val="WW8Num6z8"/>
    <w:rsid w:val="0067776F"/>
  </w:style>
  <w:style w:type="character" w:customStyle="1" w:styleId="WW8Num7z0">
    <w:name w:val="WW8Num7z0"/>
    <w:rsid w:val="0067776F"/>
    <w:rPr>
      <w:rFonts w:ascii="Times New Roman" w:hAnsi="Times New Roman" w:cs="Times New Roman"/>
      <w:b/>
      <w:bCs/>
      <w:i/>
      <w:iCs/>
      <w:szCs w:val="24"/>
      <w:lang w:eastAsia="mt-MT"/>
    </w:rPr>
  </w:style>
  <w:style w:type="character" w:customStyle="1" w:styleId="WW8Num7z1">
    <w:name w:val="WW8Num7z1"/>
    <w:rsid w:val="0067776F"/>
  </w:style>
  <w:style w:type="character" w:customStyle="1" w:styleId="WW8Num7z2">
    <w:name w:val="WW8Num7z2"/>
    <w:rsid w:val="0067776F"/>
  </w:style>
  <w:style w:type="character" w:customStyle="1" w:styleId="WW8Num7z3">
    <w:name w:val="WW8Num7z3"/>
    <w:rsid w:val="0067776F"/>
  </w:style>
  <w:style w:type="character" w:customStyle="1" w:styleId="WW8Num7z4">
    <w:name w:val="WW8Num7z4"/>
    <w:rsid w:val="0067776F"/>
  </w:style>
  <w:style w:type="character" w:customStyle="1" w:styleId="WW8Num7z5">
    <w:name w:val="WW8Num7z5"/>
    <w:rsid w:val="0067776F"/>
  </w:style>
  <w:style w:type="character" w:customStyle="1" w:styleId="WW8Num7z6">
    <w:name w:val="WW8Num7z6"/>
    <w:rsid w:val="0067776F"/>
  </w:style>
  <w:style w:type="character" w:customStyle="1" w:styleId="WW8Num7z7">
    <w:name w:val="WW8Num7z7"/>
    <w:rsid w:val="0067776F"/>
  </w:style>
  <w:style w:type="character" w:customStyle="1" w:styleId="WW8Num7z8">
    <w:name w:val="WW8Num7z8"/>
    <w:rsid w:val="0067776F"/>
  </w:style>
  <w:style w:type="character" w:customStyle="1" w:styleId="WW8Num8z0">
    <w:name w:val="WW8Num8z0"/>
    <w:rsid w:val="0067776F"/>
    <w:rPr>
      <w:b/>
      <w:i/>
      <w:strike/>
    </w:rPr>
  </w:style>
  <w:style w:type="character" w:customStyle="1" w:styleId="WW8Num8z1">
    <w:name w:val="WW8Num8z1"/>
    <w:rsid w:val="0067776F"/>
  </w:style>
  <w:style w:type="character" w:customStyle="1" w:styleId="WW8Num8z2">
    <w:name w:val="WW8Num8z2"/>
    <w:rsid w:val="0067776F"/>
  </w:style>
  <w:style w:type="character" w:customStyle="1" w:styleId="WW8Num8z3">
    <w:name w:val="WW8Num8z3"/>
    <w:rsid w:val="0067776F"/>
  </w:style>
  <w:style w:type="character" w:customStyle="1" w:styleId="WW8Num8z4">
    <w:name w:val="WW8Num8z4"/>
    <w:rsid w:val="0067776F"/>
  </w:style>
  <w:style w:type="character" w:customStyle="1" w:styleId="WW8Num8z5">
    <w:name w:val="WW8Num8z5"/>
    <w:rsid w:val="0067776F"/>
  </w:style>
  <w:style w:type="character" w:customStyle="1" w:styleId="WW8Num8z6">
    <w:name w:val="WW8Num8z6"/>
    <w:rsid w:val="0067776F"/>
  </w:style>
  <w:style w:type="character" w:customStyle="1" w:styleId="WW8Num8z7">
    <w:name w:val="WW8Num8z7"/>
    <w:rsid w:val="0067776F"/>
  </w:style>
  <w:style w:type="character" w:customStyle="1" w:styleId="WW8Num8z8">
    <w:name w:val="WW8Num8z8"/>
    <w:rsid w:val="0067776F"/>
  </w:style>
  <w:style w:type="character" w:customStyle="1" w:styleId="WW8Num9z0">
    <w:name w:val="WW8Num9z0"/>
    <w:rsid w:val="0067776F"/>
    <w:rPr>
      <w:rFonts w:ascii="Times New Roman" w:hAnsi="Times New Roman" w:cs="Times New Roman"/>
      <w:b/>
    </w:rPr>
  </w:style>
  <w:style w:type="character" w:customStyle="1" w:styleId="WW8Num9z1">
    <w:name w:val="WW8Num9z1"/>
    <w:rsid w:val="0067776F"/>
  </w:style>
  <w:style w:type="character" w:customStyle="1" w:styleId="WW8Num9z2">
    <w:name w:val="WW8Num9z2"/>
    <w:rsid w:val="0067776F"/>
  </w:style>
  <w:style w:type="character" w:customStyle="1" w:styleId="WW8Num9z3">
    <w:name w:val="WW8Num9z3"/>
    <w:rsid w:val="0067776F"/>
  </w:style>
  <w:style w:type="character" w:customStyle="1" w:styleId="WW8Num9z4">
    <w:name w:val="WW8Num9z4"/>
    <w:rsid w:val="0067776F"/>
  </w:style>
  <w:style w:type="character" w:customStyle="1" w:styleId="WW8Num9z5">
    <w:name w:val="WW8Num9z5"/>
    <w:rsid w:val="0067776F"/>
  </w:style>
  <w:style w:type="character" w:customStyle="1" w:styleId="WW8Num9z6">
    <w:name w:val="WW8Num9z6"/>
    <w:rsid w:val="0067776F"/>
  </w:style>
  <w:style w:type="character" w:customStyle="1" w:styleId="WW8Num9z7">
    <w:name w:val="WW8Num9z7"/>
    <w:rsid w:val="0067776F"/>
  </w:style>
  <w:style w:type="character" w:customStyle="1" w:styleId="WW8Num9z8">
    <w:name w:val="WW8Num9z8"/>
    <w:rsid w:val="0067776F"/>
  </w:style>
  <w:style w:type="character" w:customStyle="1" w:styleId="WW8Num10z0">
    <w:name w:val="WW8Num10z0"/>
    <w:rsid w:val="0067776F"/>
    <w:rPr>
      <w:rFonts w:ascii="Times New Roman" w:hAnsi="Times New Roman" w:cs="Times New Roman"/>
      <w:b/>
    </w:rPr>
  </w:style>
  <w:style w:type="character" w:customStyle="1" w:styleId="WW8Num10z1">
    <w:name w:val="WW8Num10z1"/>
    <w:rsid w:val="0067776F"/>
  </w:style>
  <w:style w:type="character" w:customStyle="1" w:styleId="WW8Num10z2">
    <w:name w:val="WW8Num10z2"/>
    <w:rsid w:val="0067776F"/>
  </w:style>
  <w:style w:type="character" w:customStyle="1" w:styleId="WW8Num10z3">
    <w:name w:val="WW8Num10z3"/>
    <w:rsid w:val="0067776F"/>
  </w:style>
  <w:style w:type="character" w:customStyle="1" w:styleId="WW8Num10z4">
    <w:name w:val="WW8Num10z4"/>
    <w:rsid w:val="0067776F"/>
  </w:style>
  <w:style w:type="character" w:customStyle="1" w:styleId="WW8Num10z5">
    <w:name w:val="WW8Num10z5"/>
    <w:rsid w:val="0067776F"/>
  </w:style>
  <w:style w:type="character" w:customStyle="1" w:styleId="WW8Num10z6">
    <w:name w:val="WW8Num10z6"/>
    <w:rsid w:val="0067776F"/>
  </w:style>
  <w:style w:type="character" w:customStyle="1" w:styleId="WW8Num10z7">
    <w:name w:val="WW8Num10z7"/>
    <w:rsid w:val="0067776F"/>
  </w:style>
  <w:style w:type="character" w:customStyle="1" w:styleId="WW8Num10z8">
    <w:name w:val="WW8Num10z8"/>
    <w:rsid w:val="0067776F"/>
  </w:style>
  <w:style w:type="character" w:customStyle="1" w:styleId="WW8Num11z0">
    <w:name w:val="WW8Num11z0"/>
    <w:rsid w:val="0067776F"/>
    <w:rPr>
      <w:rFonts w:ascii="Times New Roman" w:hAnsi="Times New Roman" w:cs="Times New Roman"/>
      <w:b/>
    </w:rPr>
  </w:style>
  <w:style w:type="character" w:customStyle="1" w:styleId="WW8Num11z1">
    <w:name w:val="WW8Num11z1"/>
    <w:rsid w:val="0067776F"/>
  </w:style>
  <w:style w:type="character" w:customStyle="1" w:styleId="WW8Num11z2">
    <w:name w:val="WW8Num11z2"/>
    <w:rsid w:val="0067776F"/>
  </w:style>
  <w:style w:type="character" w:customStyle="1" w:styleId="WW8Num11z3">
    <w:name w:val="WW8Num11z3"/>
    <w:rsid w:val="0067776F"/>
  </w:style>
  <w:style w:type="character" w:customStyle="1" w:styleId="WW8Num11z4">
    <w:name w:val="WW8Num11z4"/>
    <w:rsid w:val="0067776F"/>
  </w:style>
  <w:style w:type="character" w:customStyle="1" w:styleId="WW8Num11z5">
    <w:name w:val="WW8Num11z5"/>
    <w:rsid w:val="0067776F"/>
  </w:style>
  <w:style w:type="character" w:customStyle="1" w:styleId="WW8Num11z6">
    <w:name w:val="WW8Num11z6"/>
    <w:rsid w:val="0067776F"/>
  </w:style>
  <w:style w:type="character" w:customStyle="1" w:styleId="WW8Num11z7">
    <w:name w:val="WW8Num11z7"/>
    <w:rsid w:val="0067776F"/>
  </w:style>
  <w:style w:type="character" w:customStyle="1" w:styleId="WW8Num11z8">
    <w:name w:val="WW8Num11z8"/>
    <w:rsid w:val="0067776F"/>
  </w:style>
  <w:style w:type="character" w:customStyle="1" w:styleId="WW8Num12z0">
    <w:name w:val="WW8Num12z0"/>
    <w:rsid w:val="0067776F"/>
    <w:rPr>
      <w:rFonts w:ascii="Times New Roman" w:hAnsi="Times New Roman" w:cs="Times New Roman"/>
      <w:b/>
      <w:i/>
    </w:rPr>
  </w:style>
  <w:style w:type="character" w:customStyle="1" w:styleId="WW8Num12z1">
    <w:name w:val="WW8Num12z1"/>
    <w:rsid w:val="0067776F"/>
  </w:style>
  <w:style w:type="character" w:customStyle="1" w:styleId="WW8Num12z2">
    <w:name w:val="WW8Num12z2"/>
    <w:rsid w:val="0067776F"/>
  </w:style>
  <w:style w:type="character" w:customStyle="1" w:styleId="WW8Num12z3">
    <w:name w:val="WW8Num12z3"/>
    <w:rsid w:val="0067776F"/>
  </w:style>
  <w:style w:type="character" w:customStyle="1" w:styleId="WW8Num12z4">
    <w:name w:val="WW8Num12z4"/>
    <w:rsid w:val="0067776F"/>
  </w:style>
  <w:style w:type="character" w:customStyle="1" w:styleId="WW8Num12z5">
    <w:name w:val="WW8Num12z5"/>
    <w:rsid w:val="0067776F"/>
  </w:style>
  <w:style w:type="character" w:customStyle="1" w:styleId="WW8Num12z6">
    <w:name w:val="WW8Num12z6"/>
    <w:rsid w:val="0067776F"/>
  </w:style>
  <w:style w:type="character" w:customStyle="1" w:styleId="WW8Num12z7">
    <w:name w:val="WW8Num12z7"/>
    <w:rsid w:val="0067776F"/>
  </w:style>
  <w:style w:type="character" w:customStyle="1" w:styleId="WW8Num12z8">
    <w:name w:val="WW8Num12z8"/>
    <w:rsid w:val="0067776F"/>
  </w:style>
  <w:style w:type="character" w:customStyle="1" w:styleId="WW8Num13z0">
    <w:name w:val="WW8Num13z0"/>
    <w:rsid w:val="0067776F"/>
    <w:rPr>
      <w:rFonts w:ascii="Times New Roman" w:hAnsi="Times New Roman" w:cs="Times New Roman"/>
      <w:b/>
    </w:rPr>
  </w:style>
  <w:style w:type="character" w:customStyle="1" w:styleId="WW8Num13z1">
    <w:name w:val="WW8Num13z1"/>
    <w:rsid w:val="0067776F"/>
  </w:style>
  <w:style w:type="character" w:customStyle="1" w:styleId="WW8Num13z2">
    <w:name w:val="WW8Num13z2"/>
    <w:rsid w:val="0067776F"/>
  </w:style>
  <w:style w:type="character" w:customStyle="1" w:styleId="WW8Num13z3">
    <w:name w:val="WW8Num13z3"/>
    <w:rsid w:val="0067776F"/>
  </w:style>
  <w:style w:type="character" w:customStyle="1" w:styleId="WW8Num13z4">
    <w:name w:val="WW8Num13z4"/>
    <w:rsid w:val="0067776F"/>
  </w:style>
  <w:style w:type="character" w:customStyle="1" w:styleId="WW8Num13z5">
    <w:name w:val="WW8Num13z5"/>
    <w:rsid w:val="0067776F"/>
  </w:style>
  <w:style w:type="character" w:customStyle="1" w:styleId="WW8Num13z6">
    <w:name w:val="WW8Num13z6"/>
    <w:rsid w:val="0067776F"/>
  </w:style>
  <w:style w:type="character" w:customStyle="1" w:styleId="WW8Num13z7">
    <w:name w:val="WW8Num13z7"/>
    <w:rsid w:val="0067776F"/>
  </w:style>
  <w:style w:type="character" w:customStyle="1" w:styleId="WW8Num13z8">
    <w:name w:val="WW8Num13z8"/>
    <w:rsid w:val="0067776F"/>
  </w:style>
  <w:style w:type="character" w:customStyle="1" w:styleId="WW8Num14z0">
    <w:name w:val="WW8Num14z0"/>
    <w:rsid w:val="0067776F"/>
    <w:rPr>
      <w:rFonts w:ascii="Times New Roman" w:hAnsi="Times New Roman" w:cs="Times New Roman"/>
      <w:b/>
    </w:rPr>
  </w:style>
  <w:style w:type="character" w:customStyle="1" w:styleId="WW8Num14z1">
    <w:name w:val="WW8Num14z1"/>
    <w:rsid w:val="0067776F"/>
  </w:style>
  <w:style w:type="character" w:customStyle="1" w:styleId="WW8Num14z2">
    <w:name w:val="WW8Num14z2"/>
    <w:rsid w:val="0067776F"/>
  </w:style>
  <w:style w:type="character" w:customStyle="1" w:styleId="WW8Num14z3">
    <w:name w:val="WW8Num14z3"/>
    <w:rsid w:val="0067776F"/>
  </w:style>
  <w:style w:type="character" w:customStyle="1" w:styleId="WW8Num14z4">
    <w:name w:val="WW8Num14z4"/>
    <w:rsid w:val="0067776F"/>
  </w:style>
  <w:style w:type="character" w:customStyle="1" w:styleId="WW8Num14z5">
    <w:name w:val="WW8Num14z5"/>
    <w:rsid w:val="0067776F"/>
  </w:style>
  <w:style w:type="character" w:customStyle="1" w:styleId="WW8Num14z6">
    <w:name w:val="WW8Num14z6"/>
    <w:rsid w:val="0067776F"/>
  </w:style>
  <w:style w:type="character" w:customStyle="1" w:styleId="WW8Num14z7">
    <w:name w:val="WW8Num14z7"/>
    <w:rsid w:val="0067776F"/>
  </w:style>
  <w:style w:type="character" w:customStyle="1" w:styleId="WW8Num14z8">
    <w:name w:val="WW8Num14z8"/>
    <w:rsid w:val="0067776F"/>
  </w:style>
  <w:style w:type="character" w:customStyle="1" w:styleId="WW8Num15z0">
    <w:name w:val="WW8Num15z0"/>
    <w:rsid w:val="0067776F"/>
    <w:rPr>
      <w:rFonts w:ascii="Times New Roman" w:hAnsi="Times New Roman" w:cs="Times New Roman"/>
      <w:b/>
    </w:rPr>
  </w:style>
  <w:style w:type="character" w:customStyle="1" w:styleId="WW8Num15z1">
    <w:name w:val="WW8Num15z1"/>
    <w:rsid w:val="0067776F"/>
  </w:style>
  <w:style w:type="character" w:customStyle="1" w:styleId="WW8Num15z2">
    <w:name w:val="WW8Num15z2"/>
    <w:rsid w:val="0067776F"/>
  </w:style>
  <w:style w:type="character" w:customStyle="1" w:styleId="WW8Num15z3">
    <w:name w:val="WW8Num15z3"/>
    <w:rsid w:val="0067776F"/>
  </w:style>
  <w:style w:type="character" w:customStyle="1" w:styleId="WW8Num15z4">
    <w:name w:val="WW8Num15z4"/>
    <w:rsid w:val="0067776F"/>
  </w:style>
  <w:style w:type="character" w:customStyle="1" w:styleId="WW8Num15z5">
    <w:name w:val="WW8Num15z5"/>
    <w:rsid w:val="0067776F"/>
  </w:style>
  <w:style w:type="character" w:customStyle="1" w:styleId="WW8Num15z6">
    <w:name w:val="WW8Num15z6"/>
    <w:rsid w:val="0067776F"/>
  </w:style>
  <w:style w:type="character" w:customStyle="1" w:styleId="WW8Num15z7">
    <w:name w:val="WW8Num15z7"/>
    <w:rsid w:val="0067776F"/>
  </w:style>
  <w:style w:type="character" w:customStyle="1" w:styleId="WW8Num15z8">
    <w:name w:val="WW8Num15z8"/>
    <w:rsid w:val="0067776F"/>
  </w:style>
  <w:style w:type="character" w:customStyle="1" w:styleId="WW8Num16z0">
    <w:name w:val="WW8Num16z0"/>
    <w:rsid w:val="0067776F"/>
    <w:rPr>
      <w:rFonts w:ascii="Times New Roman" w:hAnsi="Times New Roman" w:cs="Times New Roman"/>
      <w:b/>
    </w:rPr>
  </w:style>
  <w:style w:type="character" w:customStyle="1" w:styleId="WW8Num16z1">
    <w:name w:val="WW8Num16z1"/>
    <w:rsid w:val="0067776F"/>
  </w:style>
  <w:style w:type="character" w:customStyle="1" w:styleId="WW8Num16z2">
    <w:name w:val="WW8Num16z2"/>
    <w:rsid w:val="0067776F"/>
  </w:style>
  <w:style w:type="character" w:customStyle="1" w:styleId="WW8Num16z3">
    <w:name w:val="WW8Num16z3"/>
    <w:rsid w:val="0067776F"/>
  </w:style>
  <w:style w:type="character" w:customStyle="1" w:styleId="WW8Num16z4">
    <w:name w:val="WW8Num16z4"/>
    <w:rsid w:val="0067776F"/>
  </w:style>
  <w:style w:type="character" w:customStyle="1" w:styleId="WW8Num16z5">
    <w:name w:val="WW8Num16z5"/>
    <w:rsid w:val="0067776F"/>
  </w:style>
  <w:style w:type="character" w:customStyle="1" w:styleId="WW8Num16z6">
    <w:name w:val="WW8Num16z6"/>
    <w:rsid w:val="0067776F"/>
  </w:style>
  <w:style w:type="character" w:customStyle="1" w:styleId="WW8Num16z7">
    <w:name w:val="WW8Num16z7"/>
    <w:rsid w:val="0067776F"/>
  </w:style>
  <w:style w:type="character" w:customStyle="1" w:styleId="WW8Num16z8">
    <w:name w:val="WW8Num16z8"/>
    <w:rsid w:val="0067776F"/>
  </w:style>
  <w:style w:type="character" w:customStyle="1" w:styleId="WW8Num17z0">
    <w:name w:val="WW8Num17z0"/>
    <w:rsid w:val="0067776F"/>
  </w:style>
  <w:style w:type="character" w:customStyle="1" w:styleId="WW8Num17z1">
    <w:name w:val="WW8Num17z1"/>
    <w:rsid w:val="0067776F"/>
  </w:style>
  <w:style w:type="character" w:customStyle="1" w:styleId="WW8Num17z2">
    <w:name w:val="WW8Num17z2"/>
    <w:rsid w:val="0067776F"/>
  </w:style>
  <w:style w:type="character" w:customStyle="1" w:styleId="WW8Num17z3">
    <w:name w:val="WW8Num17z3"/>
    <w:rsid w:val="0067776F"/>
  </w:style>
  <w:style w:type="character" w:customStyle="1" w:styleId="WW8Num17z4">
    <w:name w:val="WW8Num17z4"/>
    <w:rsid w:val="0067776F"/>
  </w:style>
  <w:style w:type="character" w:customStyle="1" w:styleId="WW8Num17z5">
    <w:name w:val="WW8Num17z5"/>
    <w:rsid w:val="0067776F"/>
  </w:style>
  <w:style w:type="character" w:customStyle="1" w:styleId="WW8Num17z6">
    <w:name w:val="WW8Num17z6"/>
    <w:rsid w:val="0067776F"/>
  </w:style>
  <w:style w:type="character" w:customStyle="1" w:styleId="WW8Num17z7">
    <w:name w:val="WW8Num17z7"/>
    <w:rsid w:val="0067776F"/>
  </w:style>
  <w:style w:type="character" w:customStyle="1" w:styleId="WW8Num17z8">
    <w:name w:val="WW8Num17z8"/>
    <w:rsid w:val="0067776F"/>
  </w:style>
  <w:style w:type="character" w:customStyle="1" w:styleId="Standardnpsmoodstavce1">
    <w:name w:val="Standardní písmo odstavce1"/>
    <w:rsid w:val="0067776F"/>
  </w:style>
  <w:style w:type="character" w:customStyle="1" w:styleId="WW8Num18z0">
    <w:name w:val="WW8Num18z0"/>
    <w:rsid w:val="0067776F"/>
  </w:style>
  <w:style w:type="character" w:customStyle="1" w:styleId="WW8Num19z0">
    <w:name w:val="WW8Num19z0"/>
    <w:rsid w:val="0067776F"/>
  </w:style>
  <w:style w:type="character" w:customStyle="1" w:styleId="WW8Num19z1">
    <w:name w:val="WW8Num19z1"/>
    <w:rsid w:val="0067776F"/>
  </w:style>
  <w:style w:type="character" w:customStyle="1" w:styleId="WW8Num19z2">
    <w:name w:val="WW8Num19z2"/>
    <w:rsid w:val="0067776F"/>
  </w:style>
  <w:style w:type="character" w:customStyle="1" w:styleId="WW8Num19z3">
    <w:name w:val="WW8Num19z3"/>
    <w:rsid w:val="0067776F"/>
  </w:style>
  <w:style w:type="character" w:customStyle="1" w:styleId="WW8Num19z4">
    <w:name w:val="WW8Num19z4"/>
    <w:rsid w:val="0067776F"/>
  </w:style>
  <w:style w:type="character" w:customStyle="1" w:styleId="WW8Num19z5">
    <w:name w:val="WW8Num19z5"/>
    <w:rsid w:val="0067776F"/>
  </w:style>
  <w:style w:type="character" w:customStyle="1" w:styleId="WW8Num19z6">
    <w:name w:val="WW8Num19z6"/>
    <w:rsid w:val="0067776F"/>
  </w:style>
  <w:style w:type="character" w:customStyle="1" w:styleId="WW8Num19z7">
    <w:name w:val="WW8Num19z7"/>
    <w:rsid w:val="0067776F"/>
  </w:style>
  <w:style w:type="character" w:customStyle="1" w:styleId="WW8Num19z8">
    <w:name w:val="WW8Num19z8"/>
    <w:rsid w:val="0067776F"/>
  </w:style>
  <w:style w:type="character" w:customStyle="1" w:styleId="Znakypropoznmkupodarou">
    <w:name w:val="Znaky pro poznámku pod čarou"/>
    <w:rsid w:val="0067776F"/>
    <w:rPr>
      <w:vertAlign w:val="superscript"/>
    </w:rPr>
  </w:style>
  <w:style w:type="character" w:customStyle="1" w:styleId="InternetLink">
    <w:name w:val="Internet Link"/>
    <w:rsid w:val="0067776F"/>
    <w:rPr>
      <w:color w:val="0000FF"/>
      <w:u w:val="single"/>
    </w:rPr>
  </w:style>
  <w:style w:type="character" w:customStyle="1" w:styleId="ZhlavChar">
    <w:name w:val="Záhlaví Char"/>
    <w:rsid w:val="0067776F"/>
    <w:rPr>
      <w:sz w:val="24"/>
      <w:szCs w:val="24"/>
    </w:rPr>
  </w:style>
  <w:style w:type="character" w:customStyle="1" w:styleId="ZpatChar">
    <w:name w:val="Zápatí Char"/>
    <w:rsid w:val="0067776F"/>
    <w:rPr>
      <w:sz w:val="24"/>
      <w:szCs w:val="24"/>
    </w:rPr>
  </w:style>
  <w:style w:type="character" w:customStyle="1" w:styleId="TextvysvtlivekChar">
    <w:name w:val="Text vysvětlivek Char"/>
    <w:basedOn w:val="Standardnpsmoodstavce1"/>
    <w:rsid w:val="0067776F"/>
  </w:style>
  <w:style w:type="character" w:customStyle="1" w:styleId="Znakyprovysvtlivky">
    <w:name w:val="Znaky pro vysvětlivky"/>
    <w:rsid w:val="0067776F"/>
    <w:rPr>
      <w:vertAlign w:val="superscript"/>
    </w:rPr>
  </w:style>
  <w:style w:type="character" w:customStyle="1" w:styleId="TextbublinyChar">
    <w:name w:val="Text bubliny Char"/>
    <w:rsid w:val="0067776F"/>
    <w:rPr>
      <w:rFonts w:ascii="Tahoma" w:hAnsi="Tahoma" w:cs="Tahoma"/>
      <w:sz w:val="16"/>
      <w:szCs w:val="16"/>
    </w:rPr>
  </w:style>
  <w:style w:type="character" w:customStyle="1" w:styleId="Znakapoznpodarou1">
    <w:name w:val="Značka pozn. pod čarou1"/>
    <w:rsid w:val="0067776F"/>
    <w:rPr>
      <w:vertAlign w:val="superscript"/>
    </w:rPr>
  </w:style>
  <w:style w:type="character" w:customStyle="1" w:styleId="Odkaznavysvtlivky1">
    <w:name w:val="Odkaz na vysvětlivky1"/>
    <w:rsid w:val="0067776F"/>
    <w:rPr>
      <w:vertAlign w:val="superscript"/>
    </w:rPr>
  </w:style>
  <w:style w:type="character" w:customStyle="1" w:styleId="Odkaznakoment1">
    <w:name w:val="Odkaz na komentář1"/>
    <w:basedOn w:val="Standardnpsmoodstavce1"/>
    <w:rsid w:val="0067776F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67776F"/>
    <w:rPr>
      <w:lang w:eastAsia="mt-MT"/>
    </w:rPr>
  </w:style>
  <w:style w:type="character" w:customStyle="1" w:styleId="PedmtkomenteChar">
    <w:name w:val="Předmět komentáře Char"/>
    <w:basedOn w:val="TextkomenteChar"/>
    <w:rsid w:val="0067776F"/>
    <w:rPr>
      <w:b/>
      <w:bCs/>
      <w:lang w:eastAsia="mt-MT"/>
    </w:rPr>
  </w:style>
  <w:style w:type="character" w:customStyle="1" w:styleId="ListLabel1">
    <w:name w:val="ListLabel 1"/>
    <w:rsid w:val="0067776F"/>
    <w:rPr>
      <w:rFonts w:ascii="Times New Roman" w:hAnsi="Times New Roman" w:cs="Times New Roman"/>
      <w:szCs w:val="24"/>
    </w:rPr>
  </w:style>
  <w:style w:type="character" w:customStyle="1" w:styleId="ListLabel2">
    <w:name w:val="ListLabel 2"/>
    <w:rsid w:val="0067776F"/>
    <w:rPr>
      <w:rFonts w:cs="Times New Roman"/>
      <w:strike w:val="0"/>
      <w:dstrike w:val="0"/>
      <w:szCs w:val="24"/>
    </w:rPr>
  </w:style>
  <w:style w:type="character" w:customStyle="1" w:styleId="ListLabel3">
    <w:name w:val="ListLabel 3"/>
    <w:rsid w:val="0067776F"/>
    <w:rPr>
      <w:rFonts w:ascii="Times New Roman" w:hAnsi="Times New Roman" w:cs="Times New Roman"/>
      <w:b/>
    </w:rPr>
  </w:style>
  <w:style w:type="character" w:customStyle="1" w:styleId="ListLabel4">
    <w:name w:val="ListLabel 4"/>
    <w:rsid w:val="0067776F"/>
    <w:rPr>
      <w:rFonts w:ascii="Times New Roman" w:hAnsi="Times New Roman" w:cs="Times New Roman"/>
      <w:b/>
    </w:rPr>
  </w:style>
  <w:style w:type="character" w:customStyle="1" w:styleId="ListLabel5">
    <w:name w:val="ListLabel 5"/>
    <w:rsid w:val="0067776F"/>
    <w:rPr>
      <w:rFonts w:cs="Times New Roman"/>
      <w:strike/>
      <w:szCs w:val="24"/>
    </w:rPr>
  </w:style>
  <w:style w:type="character" w:customStyle="1" w:styleId="ListLabel6">
    <w:name w:val="ListLabel 6"/>
    <w:rsid w:val="0067776F"/>
    <w:rPr>
      <w:rFonts w:ascii="Times New Roman" w:hAnsi="Times New Roman" w:cs="Times New Roman"/>
      <w:b/>
      <w:szCs w:val="24"/>
    </w:rPr>
  </w:style>
  <w:style w:type="character" w:customStyle="1" w:styleId="ListLabel7">
    <w:name w:val="ListLabel 7"/>
    <w:rsid w:val="0067776F"/>
    <w:rPr>
      <w:b/>
    </w:rPr>
  </w:style>
  <w:style w:type="character" w:customStyle="1" w:styleId="ListLabel8">
    <w:name w:val="ListLabel 8"/>
    <w:rsid w:val="0067776F"/>
    <w:rPr>
      <w:b/>
      <w:i/>
      <w:sz w:val="24"/>
    </w:rPr>
  </w:style>
  <w:style w:type="character" w:styleId="FootnoteReference">
    <w:name w:val="footnote reference"/>
    <w:qFormat/>
    <w:rsid w:val="0067776F"/>
    <w:rPr>
      <w:vertAlign w:val="superscript"/>
    </w:rPr>
  </w:style>
  <w:style w:type="character" w:styleId="EndnoteReference">
    <w:name w:val="endnote reference"/>
    <w:rsid w:val="0067776F"/>
    <w:rPr>
      <w:vertAlign w:val="superscript"/>
    </w:rPr>
  </w:style>
  <w:style w:type="character" w:customStyle="1" w:styleId="ListLabel9">
    <w:name w:val="ListLabel 9"/>
    <w:rsid w:val="0067776F"/>
    <w:rPr>
      <w:rFonts w:ascii="Times New Roman" w:hAnsi="Times New Roman" w:cs="Times New Roman"/>
      <w:b/>
      <w:szCs w:val="24"/>
    </w:rPr>
  </w:style>
  <w:style w:type="character" w:customStyle="1" w:styleId="ListLabel10">
    <w:name w:val="ListLabel 10"/>
    <w:rsid w:val="0067776F"/>
    <w:rPr>
      <w:rFonts w:cs="Times New Roman"/>
      <w:b/>
    </w:rPr>
  </w:style>
  <w:style w:type="character" w:customStyle="1" w:styleId="ListLabel11">
    <w:name w:val="ListLabel 11"/>
    <w:rsid w:val="0067776F"/>
    <w:rPr>
      <w:rFonts w:ascii="Times New Roman" w:hAnsi="Times New Roman" w:cs="Times New Roman"/>
      <w:b/>
    </w:rPr>
  </w:style>
  <w:style w:type="character" w:customStyle="1" w:styleId="ListLabel12">
    <w:name w:val="ListLabel 12"/>
    <w:rsid w:val="0067776F"/>
    <w:rPr>
      <w:rFonts w:ascii="Times New Roman" w:hAnsi="Times New Roman" w:cs="Times New Roman"/>
      <w:b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DC6"/>
    <w:rPr>
      <w:rFonts w:ascii="Tahoma" w:hAnsi="Tahoma" w:cs="Tahoma"/>
      <w:color w:val="00000A"/>
      <w:sz w:val="16"/>
      <w:szCs w:val="16"/>
      <w:lang w:eastAsia="mt-M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76F"/>
    <w:rPr>
      <w:color w:val="00000A"/>
      <w:lang w:eastAsia="mt-MT"/>
    </w:rPr>
  </w:style>
  <w:style w:type="character" w:styleId="CommentReference">
    <w:name w:val="annotation reference"/>
    <w:basedOn w:val="DefaultParagraphFont"/>
    <w:uiPriority w:val="99"/>
    <w:semiHidden/>
    <w:unhideWhenUsed/>
    <w:rsid w:val="0067776F"/>
    <w:rPr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637"/>
    <w:rPr>
      <w:b/>
      <w:bCs/>
      <w:color w:val="00000A"/>
      <w:lang w:eastAsia="mt-MT"/>
    </w:rPr>
  </w:style>
  <w:style w:type="character" w:customStyle="1" w:styleId="ListLabel13">
    <w:name w:val="ListLabel 13"/>
    <w:rsid w:val="00B467ED"/>
    <w:rPr>
      <w:rFonts w:cs="Times New Roman"/>
      <w:b/>
      <w:szCs w:val="24"/>
    </w:rPr>
  </w:style>
  <w:style w:type="character" w:customStyle="1" w:styleId="ListLabel14">
    <w:name w:val="ListLabel 14"/>
    <w:rsid w:val="00B467ED"/>
    <w:rPr>
      <w:rFonts w:cs="Times New Roman"/>
      <w:b/>
    </w:rPr>
  </w:style>
  <w:style w:type="character" w:customStyle="1" w:styleId="ListLabel15">
    <w:name w:val="ListLabel 15"/>
    <w:rsid w:val="00B467ED"/>
    <w:rPr>
      <w:rFonts w:cs="Times New Roman"/>
      <w:b/>
      <w:bCs/>
      <w:i/>
      <w:iCs/>
      <w:szCs w:val="24"/>
      <w:lang w:eastAsia="mt-MT"/>
    </w:rPr>
  </w:style>
  <w:style w:type="character" w:customStyle="1" w:styleId="ListLabel16">
    <w:name w:val="ListLabel 16"/>
    <w:rsid w:val="00B467ED"/>
    <w:rPr>
      <w:b/>
      <w:i/>
      <w:strike/>
    </w:rPr>
  </w:style>
  <w:style w:type="character" w:customStyle="1" w:styleId="ListLabel17">
    <w:name w:val="ListLabel 17"/>
    <w:rsid w:val="00B467ED"/>
    <w:rPr>
      <w:rFonts w:cs="Times New Roman"/>
      <w:b/>
      <w:i/>
    </w:rPr>
  </w:style>
  <w:style w:type="character" w:customStyle="1" w:styleId="FootnoteAnchor">
    <w:name w:val="Footnote Anchor"/>
    <w:rsid w:val="00B467ED"/>
    <w:rPr>
      <w:vertAlign w:val="superscript"/>
    </w:rPr>
  </w:style>
  <w:style w:type="character" w:customStyle="1" w:styleId="EndnoteAnchor">
    <w:name w:val="Endnote Anchor"/>
    <w:rsid w:val="00B467ED"/>
    <w:rPr>
      <w:vertAlign w:val="superscript"/>
    </w:rPr>
  </w:style>
  <w:style w:type="character" w:customStyle="1" w:styleId="ListLabel18">
    <w:name w:val="ListLabel 18"/>
    <w:rsid w:val="00B467ED"/>
    <w:rPr>
      <w:b/>
      <w:szCs w:val="24"/>
    </w:rPr>
  </w:style>
  <w:style w:type="character" w:customStyle="1" w:styleId="ListLabel19">
    <w:name w:val="ListLabel 19"/>
    <w:rsid w:val="00B467ED"/>
    <w:rPr>
      <w:rFonts w:cs="Times New Roman"/>
      <w:b/>
    </w:rPr>
  </w:style>
  <w:style w:type="character" w:customStyle="1" w:styleId="ListLabel20">
    <w:name w:val="ListLabel 20"/>
    <w:rsid w:val="00B467ED"/>
    <w:rPr>
      <w:b/>
    </w:rPr>
  </w:style>
  <w:style w:type="character" w:customStyle="1" w:styleId="ListLabel21">
    <w:name w:val="ListLabel 21"/>
    <w:rsid w:val="00B467ED"/>
    <w:rPr>
      <w:b/>
      <w:bCs/>
      <w:i/>
      <w:iCs/>
      <w:szCs w:val="24"/>
    </w:rPr>
  </w:style>
  <w:style w:type="character" w:customStyle="1" w:styleId="ListLabel22">
    <w:name w:val="ListLabel 22"/>
    <w:rsid w:val="00B467ED"/>
    <w:rPr>
      <w:b/>
      <w:i/>
      <w:strike/>
    </w:rPr>
  </w:style>
  <w:style w:type="character" w:customStyle="1" w:styleId="ListLabel23">
    <w:name w:val="ListLabel 23"/>
    <w:rsid w:val="00B467ED"/>
    <w:rPr>
      <w:b/>
      <w:i/>
    </w:rPr>
  </w:style>
  <w:style w:type="character" w:customStyle="1" w:styleId="FootnoteCharacters">
    <w:name w:val="Footnote Characters"/>
    <w:rsid w:val="00B467ED"/>
  </w:style>
  <w:style w:type="character" w:customStyle="1" w:styleId="EndnoteCharacters">
    <w:name w:val="Endnote Characters"/>
    <w:rsid w:val="00B467ED"/>
  </w:style>
  <w:style w:type="paragraph" w:customStyle="1" w:styleId="Heading">
    <w:name w:val="Heading"/>
    <w:basedOn w:val="Normal"/>
    <w:next w:val="TextBody"/>
    <w:rsid w:val="00B467ED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67776F"/>
    <w:pPr>
      <w:spacing w:after="140" w:line="288" w:lineRule="auto"/>
      <w:jc w:val="center"/>
    </w:pPr>
    <w:rPr>
      <w:rFonts w:ascii="Arial" w:hAnsi="Arial" w:cs="Arial"/>
      <w:szCs w:val="20"/>
    </w:rPr>
  </w:style>
  <w:style w:type="paragraph" w:styleId="List">
    <w:name w:val="List"/>
    <w:basedOn w:val="TextBody"/>
    <w:rsid w:val="0067776F"/>
    <w:rPr>
      <w:rFonts w:cs="FreeSans"/>
    </w:rPr>
  </w:style>
  <w:style w:type="paragraph" w:customStyle="1" w:styleId="Titulek1">
    <w:name w:val="Titulek1"/>
    <w:basedOn w:val="Normal"/>
    <w:rsid w:val="00B467E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B467ED"/>
    <w:pPr>
      <w:suppressLineNumbers/>
    </w:pPr>
    <w:rPr>
      <w:rFonts w:cs="FreeSans"/>
    </w:rPr>
  </w:style>
  <w:style w:type="paragraph" w:customStyle="1" w:styleId="Nadpis">
    <w:name w:val="Nadpis"/>
    <w:basedOn w:val="Normal"/>
    <w:rsid w:val="0067776F"/>
    <w:pPr>
      <w:jc w:val="center"/>
    </w:pPr>
    <w:rPr>
      <w:rFonts w:ascii="Arial" w:hAnsi="Arial" w:cs="Arial"/>
      <w:b/>
      <w:sz w:val="28"/>
      <w:szCs w:val="20"/>
    </w:rPr>
  </w:style>
  <w:style w:type="paragraph" w:styleId="Caption">
    <w:name w:val="caption"/>
    <w:basedOn w:val="Normal"/>
    <w:qFormat/>
    <w:rsid w:val="0067776F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al"/>
    <w:rsid w:val="0067776F"/>
    <w:pPr>
      <w:suppressLineNumbers/>
    </w:pPr>
    <w:rPr>
      <w:rFonts w:cs="FreeSans"/>
    </w:rPr>
  </w:style>
  <w:style w:type="paragraph" w:customStyle="1" w:styleId="Titulek11">
    <w:name w:val="Titulek11"/>
    <w:basedOn w:val="Normal"/>
    <w:rsid w:val="0067776F"/>
    <w:pPr>
      <w:suppressLineNumbers/>
      <w:spacing w:before="120" w:after="120"/>
    </w:pPr>
    <w:rPr>
      <w:rFonts w:cs="FreeSans"/>
      <w:i/>
      <w:iCs/>
    </w:rPr>
  </w:style>
  <w:style w:type="paragraph" w:customStyle="1" w:styleId="Textbodu">
    <w:name w:val="Text bodu"/>
    <w:basedOn w:val="Normal"/>
    <w:rsid w:val="0067776F"/>
    <w:rPr>
      <w:szCs w:val="20"/>
    </w:rPr>
  </w:style>
  <w:style w:type="paragraph" w:customStyle="1" w:styleId="Textpsmene">
    <w:name w:val="Text písmene"/>
    <w:basedOn w:val="Normal"/>
    <w:rsid w:val="0067776F"/>
    <w:rPr>
      <w:szCs w:val="20"/>
    </w:rPr>
  </w:style>
  <w:style w:type="paragraph" w:customStyle="1" w:styleId="Textodstavce">
    <w:name w:val="Text odstavce"/>
    <w:basedOn w:val="Normal"/>
    <w:rsid w:val="0067776F"/>
    <w:pPr>
      <w:tabs>
        <w:tab w:val="left" w:pos="851"/>
      </w:tabs>
      <w:spacing w:before="120" w:after="120"/>
    </w:pPr>
    <w:rPr>
      <w:szCs w:val="20"/>
    </w:rPr>
  </w:style>
  <w:style w:type="paragraph" w:customStyle="1" w:styleId="Zkladntext21">
    <w:name w:val="Základní text 21"/>
    <w:basedOn w:val="Normal"/>
    <w:rsid w:val="0067776F"/>
    <w:rPr>
      <w:rFonts w:ascii="Arial" w:hAnsi="Arial" w:cs="Arial"/>
      <w:szCs w:val="20"/>
    </w:rPr>
  </w:style>
  <w:style w:type="paragraph" w:customStyle="1" w:styleId="Zkladntext31">
    <w:name w:val="Základní text 31"/>
    <w:basedOn w:val="Normal"/>
    <w:rsid w:val="0067776F"/>
    <w:rPr>
      <w:rFonts w:ascii="Arial" w:hAnsi="Arial" w:cs="Arial"/>
      <w:szCs w:val="20"/>
    </w:rPr>
  </w:style>
  <w:style w:type="paragraph" w:customStyle="1" w:styleId="Textpoznpodarou1">
    <w:name w:val="Text pozn. pod čarou1"/>
    <w:basedOn w:val="Normal"/>
    <w:rsid w:val="0067776F"/>
    <w:rPr>
      <w:sz w:val="20"/>
      <w:szCs w:val="20"/>
    </w:rPr>
  </w:style>
  <w:style w:type="paragraph" w:customStyle="1" w:styleId="Zhlav1">
    <w:name w:val="Záhlaví1"/>
    <w:basedOn w:val="Normal"/>
    <w:rsid w:val="0067776F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al"/>
    <w:rsid w:val="0067776F"/>
    <w:pPr>
      <w:tabs>
        <w:tab w:val="center" w:pos="4536"/>
        <w:tab w:val="right" w:pos="9072"/>
      </w:tabs>
    </w:pPr>
  </w:style>
  <w:style w:type="paragraph" w:customStyle="1" w:styleId="Textvysvtlivek1">
    <w:name w:val="Text vysvětlivek1"/>
    <w:basedOn w:val="Normal"/>
    <w:rsid w:val="0067776F"/>
    <w:rPr>
      <w:sz w:val="20"/>
      <w:szCs w:val="20"/>
    </w:rPr>
  </w:style>
  <w:style w:type="paragraph" w:customStyle="1" w:styleId="Textbubliny1">
    <w:name w:val="Text bubliny1"/>
    <w:basedOn w:val="Normal"/>
    <w:rsid w:val="0067776F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al"/>
    <w:rsid w:val="0067776F"/>
    <w:pPr>
      <w:suppressLineNumbers/>
    </w:pPr>
  </w:style>
  <w:style w:type="paragraph" w:customStyle="1" w:styleId="Nadpistabulky">
    <w:name w:val="Nadpis tabulky"/>
    <w:basedOn w:val="Obsahtabulky"/>
    <w:rsid w:val="0067776F"/>
    <w:pPr>
      <w:jc w:val="center"/>
    </w:pPr>
    <w:rPr>
      <w:b/>
      <w:bCs/>
    </w:rPr>
  </w:style>
  <w:style w:type="paragraph" w:customStyle="1" w:styleId="Odstavecseseznamem1">
    <w:name w:val="Odstavec se seznamem1"/>
    <w:basedOn w:val="Normal"/>
    <w:qFormat/>
    <w:rsid w:val="0067776F"/>
    <w:pPr>
      <w:ind w:left="720"/>
      <w:contextualSpacing/>
    </w:pPr>
  </w:style>
  <w:style w:type="paragraph" w:customStyle="1" w:styleId="Textkomente1">
    <w:name w:val="Text komentáře1"/>
    <w:basedOn w:val="Normal"/>
    <w:rsid w:val="0067776F"/>
    <w:rPr>
      <w:sz w:val="20"/>
      <w:szCs w:val="20"/>
    </w:rPr>
  </w:style>
  <w:style w:type="paragraph" w:customStyle="1" w:styleId="Pedmtkomente1">
    <w:name w:val="Předmět komentáře1"/>
    <w:basedOn w:val="Textkomente1"/>
    <w:rsid w:val="0067776F"/>
    <w:rPr>
      <w:b/>
      <w:bCs/>
    </w:rPr>
  </w:style>
  <w:style w:type="paragraph" w:styleId="FootnoteText">
    <w:name w:val="footnote text"/>
    <w:basedOn w:val="Normal"/>
    <w:link w:val="FootnoteTextChar"/>
    <w:rsid w:val="0067776F"/>
  </w:style>
  <w:style w:type="paragraph" w:styleId="BalloonText">
    <w:name w:val="Balloon Text"/>
    <w:basedOn w:val="Normal"/>
    <w:link w:val="BalloonTextChar"/>
    <w:uiPriority w:val="99"/>
    <w:semiHidden/>
    <w:unhideWhenUsed/>
    <w:rsid w:val="00C53DC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76F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E00637"/>
    <w:rPr>
      <w:b/>
      <w:bCs/>
    </w:rPr>
  </w:style>
  <w:style w:type="paragraph" w:customStyle="1" w:styleId="Footnote">
    <w:name w:val="Footnote"/>
    <w:basedOn w:val="Normal"/>
    <w:rsid w:val="00B467ED"/>
  </w:style>
  <w:style w:type="paragraph" w:styleId="ListParagraph">
    <w:name w:val="List Paragraph"/>
    <w:basedOn w:val="Normal"/>
    <w:uiPriority w:val="34"/>
    <w:qFormat/>
    <w:rsid w:val="0054748D"/>
    <w:pPr>
      <w:ind w:left="720" w:firstLine="0"/>
      <w:jc w:val="left"/>
    </w:pPr>
    <w:rPr>
      <w:rFonts w:ascii="Calibri" w:eastAsiaTheme="minorHAnsi" w:hAnsi="Calibri"/>
      <w:color w:val="auto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qFormat/>
    <w:rsid w:val="007921FB"/>
    <w:rPr>
      <w:color w:val="00000A"/>
      <w:sz w:val="24"/>
      <w:szCs w:val="24"/>
      <w:lang w:eastAsia="mt-MT"/>
    </w:rPr>
  </w:style>
  <w:style w:type="paragraph" w:customStyle="1" w:styleId="nadpisvyhlky">
    <w:name w:val="nadpis vyhlášky"/>
    <w:basedOn w:val="Normal"/>
    <w:next w:val="Normal"/>
    <w:rsid w:val="00B50835"/>
    <w:pPr>
      <w:keepNext/>
      <w:keepLines/>
      <w:spacing w:before="120"/>
      <w:ind w:firstLine="0"/>
      <w:jc w:val="center"/>
      <w:outlineLvl w:val="0"/>
    </w:pPr>
    <w:rPr>
      <w:b/>
      <w:color w:val="auto"/>
      <w:szCs w:val="20"/>
    </w:rPr>
  </w:style>
  <w:style w:type="paragraph" w:customStyle="1" w:styleId="VYHLKA">
    <w:name w:val="VYHLÁŠKA"/>
    <w:basedOn w:val="Normal"/>
    <w:next w:val="nadpisvyhlky"/>
    <w:rsid w:val="00B50835"/>
    <w:pPr>
      <w:keepNext/>
      <w:keepLines/>
      <w:ind w:firstLine="0"/>
      <w:jc w:val="center"/>
      <w:outlineLvl w:val="0"/>
    </w:pPr>
    <w:rPr>
      <w:b/>
      <w:caps/>
      <w:color w:val="auto"/>
      <w:szCs w:val="20"/>
    </w:rPr>
  </w:style>
  <w:style w:type="paragraph" w:styleId="Header">
    <w:name w:val="header"/>
    <w:basedOn w:val="Normal"/>
    <w:link w:val="HeaderChar"/>
    <w:uiPriority w:val="99"/>
    <w:unhideWhenUsed/>
    <w:rsid w:val="00DC35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56E"/>
    <w:rPr>
      <w:color w:val="00000A"/>
      <w:sz w:val="24"/>
      <w:szCs w:val="24"/>
      <w:lang w:eastAsia="mt-MT"/>
    </w:rPr>
  </w:style>
  <w:style w:type="paragraph" w:styleId="Footer">
    <w:name w:val="footer"/>
    <w:basedOn w:val="Normal"/>
    <w:link w:val="FooterChar"/>
    <w:uiPriority w:val="99"/>
    <w:unhideWhenUsed/>
    <w:rsid w:val="00DC35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56E"/>
    <w:rPr>
      <w:color w:val="00000A"/>
      <w:sz w:val="24"/>
      <w:szCs w:val="24"/>
      <w:lang w:eastAsia="mt-M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6D0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6D00"/>
    <w:rPr>
      <w:color w:val="00000A"/>
      <w:lang w:eastAsia="mt-MT"/>
    </w:rPr>
  </w:style>
  <w:style w:type="paragraph" w:styleId="NoSpacing">
    <w:name w:val="No Spacing"/>
    <w:uiPriority w:val="1"/>
    <w:qFormat/>
    <w:rsid w:val="00685D3E"/>
    <w:pPr>
      <w:ind w:firstLine="0"/>
      <w:jc w:val="left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CD7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rmce">
    <w:name w:val="Obsah rámce"/>
    <w:basedOn w:val="Normal"/>
    <w:qFormat/>
    <w:rsid w:val="007F0E8D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10/1997%20Sb.%252318'&amp;ucin-k-dni='30.12.9999'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ASPI'&amp;link='110/1997%20Sb.%252318'&amp;ucin-k-dni='30.12.9999'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110/1997%20Sb.%252318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10/1997%20Sb.%252318'&amp;ucin-k-dni='30.12.9999'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3EAE9-635B-41AD-BDB3-54ED7873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7121</Words>
  <Characters>40590</Characters>
  <Application>Microsoft Office Word</Application>
  <DocSecurity>0</DocSecurity>
  <Lines>338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VYHLÁŠKA</vt:lpstr>
      <vt:lpstr>VYHLÁŠKA</vt:lpstr>
    </vt:vector>
  </TitlesOfParts>
  <Company>MZe ČR</Company>
  <LinksUpToDate>false</LinksUpToDate>
  <CharactersWithSpaces>47616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creator>pribylova</dc:creator>
  <cp:lastModifiedBy>Ke, Tingting</cp:lastModifiedBy>
  <cp:revision>5</cp:revision>
  <cp:lastPrinted>2019-06-11T11:39:00Z</cp:lastPrinted>
  <dcterms:created xsi:type="dcterms:W3CDTF">2020-07-27T10:52:00Z</dcterms:created>
  <dcterms:modified xsi:type="dcterms:W3CDTF">2020-07-28T12:38:00Z</dcterms:modified>
  <dc:language>en-US</dc:language>
</cp:coreProperties>
</file>