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b w:val="0"/>
          <w:sz w:val="20"/>
          <w:szCs w:val="20"/>
          <w:rFonts w:ascii="Courier New" w:hAnsi="Courier New" w:cs="Courier New"/>
        </w:rPr>
      </w:pPr>
      <w:r>
        <w:rPr>
          <w:b w:val="0"/>
          <w:sz w:val="20"/>
          <w:rFonts w:ascii="Courier New" w:hAnsi="Courier New"/>
        </w:rPr>
        <w:t xml:space="preserve">1.</w:t>
      </w:r>
      <w:r>
        <w:rPr>
          <w:b w:val="0"/>
          <w:sz w:val="20"/>
          <w:rFonts w:ascii="Courier New" w:hAnsi="Courier New"/>
        </w:rPr>
        <w:t xml:space="preserve"> </w:t>
      </w:r>
      <w:r>
        <w:rPr>
          <w:b w:val="0"/>
          <w:sz w:val="20"/>
          <w:rFonts w:ascii="Courier New" w:hAnsi="Courier New"/>
        </w:rPr>
        <w:t xml:space="preserve">------IND- 2019 0354 LT-- EL- ------ 20200804 --- --- FINAL</w:t>
      </w:r>
    </w:p>
    <w:p w14:paraId="32992FFE" w14:textId="1826786A" w:rsidR="00D176FA" w:rsidRPr="00827694" w:rsidRDefault="009A002F" w:rsidP="009A002F">
      <w:pPr>
        <w:spacing w:before="60" w:after="60"/>
        <w:ind w:firstLine="0"/>
        <w:jc w:val="center"/>
        <w:rPr>
          <w:sz w:val="24"/>
          <w:szCs w:val="24"/>
          <w:rFonts w:ascii="Times New Roman" w:hAnsi="Times New Roman" w:cs="Times New Roman"/>
        </w:rPr>
      </w:pPr>
      <w: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b/>
          <w:sz w:val="28"/>
          <w:szCs w:val="28"/>
          <w:rFonts w:ascii="Times New Roman" w:hAnsi="Times New Roman" w:cs="Times New Roman"/>
        </w:rPr>
      </w:pPr>
      <w:r>
        <w:rPr>
          <w:b/>
          <w:sz w:val="28"/>
          <w:rFonts w:ascii="Times New Roman" w:hAnsi="Times New Roman"/>
        </w:rPr>
        <w:t xml:space="preserve">ΥΠΟΥΡΓΕΙΟ ΓΕΩΡΓΙΑΣ ΤΗΣ ΔΗΜΟΚΡΑΤΙΑΣ ΤΗΣ ΛΙΘΟΥΑΝΙΑΣ</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b/>
          <w:sz w:val="24"/>
          <w:szCs w:val="24"/>
          <w:rFonts w:ascii="Times New Roman" w:hAnsi="Times New Roman" w:cs="Times New Roman"/>
        </w:rPr>
      </w:pPr>
      <w:r>
        <w:rPr>
          <w:b/>
          <w:sz w:val="24"/>
          <w:rFonts w:ascii="Times New Roman" w:hAnsi="Times New Roman"/>
        </w:rPr>
        <w:t xml:space="preserve">ΔΙΑΤΑΓΜΑ</w:t>
      </w:r>
    </w:p>
    <w:p w14:paraId="2EC0B3FE" w14:textId="2F7207EA" w:rsidR="006D1CC2" w:rsidRPr="00827694" w:rsidRDefault="00C40BD9" w:rsidP="006D1CC2">
      <w:pPr>
        <w:spacing w:before="60" w:after="60"/>
        <w:ind w:firstLine="0"/>
        <w:jc w:val="center"/>
        <w:rPr>
          <w:b/>
          <w:sz w:val="24"/>
          <w:szCs w:val="24"/>
          <w:rFonts w:ascii="Times New Roman" w:hAnsi="Times New Roman" w:cs="Times New Roman"/>
        </w:rPr>
      </w:pPr>
      <w:r>
        <w:rPr>
          <w:b/>
          <w:sz w:val="24"/>
          <w:rFonts w:ascii="Times New Roman" w:hAnsi="Times New Roman"/>
        </w:rPr>
        <w:t xml:space="preserve">ΓΙΑ ΤΗΝ ΤΡΟΠΟΠΟΙΗΣΗ ΤΟΥ ΔΙΑΤΑΓΜΑΤΟΣ ΑΡΙΘ. 487 ΤΟΥ ΥΠΟΥΡΓΟΥ ΓΕΩΡΓΙΑΣ ΤΗΣ ΔΗΜΟΚΡΑΤΙΑΣ ΤΗΣ ΛΙΘΟΥΑΝΙΑΣ, ΤΗΣ 11ΗΣ ΔΕΚΕΜΒΡΙΟΥ 2002, ΓΙΑ ΤΗΝ ΕΓΚΡΙΣΗ TΟΥ ΤΕΧΝΙΚΟΥ ΚΑΝΟΝΙΣΜΟΥ ΓΙΑ ΤΗΝ ΠΕΡΙΓΡΑΦΗ, ΠΑΡΑΓΩΓΗ ΚΑΙ ΕΜΠΟΡΙΚΗ ΠΑΡΟΥΣΙΑΣΗ ΤΗΣ ΜΠΥΡΑΣ ΚΑΙ ΤΩΝ ΚΟΚΤΕΙΛ ΜΠΥΡΑΣ</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sz w:val="24"/>
          <w:szCs w:val="24"/>
          <w:rFonts w:ascii="Times New Roman" w:hAnsi="Times New Roman" w:cs="Times New Roman"/>
        </w:rPr>
      </w:pPr>
      <w:r>
        <w:rPr>
          <w:sz w:val="24"/>
          <w:rFonts w:ascii="Times New Roman" w:hAnsi="Times New Roman"/>
        </w:rPr>
        <w:t xml:space="preserve">Αριθ. 3D-694 της 12ης Δεκεμβρίου 2019</w:t>
      </w:r>
    </w:p>
    <w:p w14:paraId="22E20E0E" w14:textId="4913A18A" w:rsidR="00D176FA" w:rsidRPr="00827694" w:rsidRDefault="00D176FA" w:rsidP="00563B4B">
      <w:pPr>
        <w:spacing w:before="60" w:after="60"/>
        <w:ind w:firstLine="0"/>
        <w:jc w:val="center"/>
        <w:rPr>
          <w:sz w:val="24"/>
          <w:szCs w:val="24"/>
          <w:rFonts w:ascii="Times New Roman" w:hAnsi="Times New Roman" w:cs="Times New Roman"/>
        </w:rPr>
      </w:pPr>
      <w:r>
        <w:rPr>
          <w:sz w:val="24"/>
          <w:rFonts w:ascii="Times New Roman" w:hAnsi="Times New Roman"/>
        </w:rPr>
        <w:t xml:space="preserve">Βίλνιους</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Διά του παρόντος τροποποιώ τον τεχνικό </w:t>
      </w:r>
      <w:bookmarkStart w:id="1" w:name="_Hlk526171463"/>
      <w:r>
        <w:rPr>
          <w:sz w:val="24"/>
          <w:rFonts w:ascii="Times New Roman" w:hAnsi="Times New Roman"/>
        </w:rPr>
        <w:t xml:space="preserve"> κανονισμό για την περιγραφή, παραγωγή και εμπορική παρουσίαση της μπύρας και των κοκτέιλ μπύρας, που εγκρίθηκε με το διάταγμα αριθ. 487 του υπουργού Γεωργίας της Δημοκρατίας της Λιθουανίας της 11ης Δεκεμβρίου 2002 για την έγκριση του τεχνικού κανονισμού για την περιγραφή, παραγωγή και εμπορική παρουσίαση της μπύρας και των κοκτέιλ μπύρας, και αναδιατυπώνεται προκειμένου να διατυπωθεί ως εξής (επισυνάπτεται) (το παράρτημα του τεχνικού κανονισμού για την περιγραφή, παραγωγή και εμπορική παρουσίαση της μπύρας και των κοκτέιλ μπύρας δεν έχει αναδιατυπωθεί).</w:t>
      </w:r>
      <w:r>
        <w:rPr>
          <w:sz w:val="24"/>
          <w:rFonts w:ascii="Times New Roman" w:hAnsi="Times New Roman"/>
        </w:rPr>
        <w:t xml:space="preserve"> </w:t>
      </w:r>
      <w:bookmarkEnd w:id="1"/>
    </w:p>
    <w:p w14:paraId="6368CD4F" w14:textId="7D87F420" w:rsidR="009213ED" w:rsidRPr="00827694" w:rsidRDefault="009213ED" w:rsidP="006E4959">
      <w:pPr>
        <w:spacing w:before="60" w:after="60" w:line="36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Διά του παρόντος ορίζω ότι το παρόν διάταγμα τίθεται σε ισχύ την 1η Απριλίου 2020.</w:t>
      </w:r>
      <w:r>
        <w:rPr>
          <w:sz w:val="24"/>
          <w:rFonts w:ascii="Times New Roman" w:hAnsi="Times New Roman"/>
        </w:rPr>
        <w:t xml:space="preserve">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sz w:val="24"/>
          <w:szCs w:val="24"/>
          <w:rFonts w:ascii="Times New Roman" w:hAnsi="Times New Roman" w:cs="Times New Roman"/>
        </w:rPr>
      </w:pPr>
      <w:r>
        <w:rPr>
          <w:sz w:val="24"/>
          <w:rFonts w:ascii="Times New Roman" w:hAnsi="Times New Roman"/>
        </w:rPr>
        <w:t xml:space="preserve">Υπουργός Γεωργίας</w:t>
      </w:r>
      <w:r>
        <w:rPr>
          <w:sz w:val="24"/>
          <w:rFonts w:ascii="Times New Roman" w:hAnsi="Times New Roman"/>
        </w:rPr>
        <w:tab/>
      </w:r>
      <w:r>
        <w:rPr>
          <w:sz w:val="24"/>
          <w:rFonts w:ascii="Times New Roman" w:hAnsi="Times New Roman"/>
        </w:rPr>
        <w:t xml:space="preserve">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t xml:space="preserve">ΕΓΚΡΙΘΗΚΕ</w:t>
      </w:r>
      <w:r>
        <w:rPr>
          <w:rFonts w:ascii="Times New Roman" w:hAnsi="Times New Roman"/>
        </w:rPr>
        <w:br/>
      </w:r>
      <w:r>
        <w:rPr>
          <w:rFonts w:ascii="Times New Roman" w:hAnsi="Times New Roman"/>
        </w:rPr>
        <w:t xml:space="preserve">με το διάταγμα αριθ. 487 του υπουργού Γεωργίας της Δημοκρατίας της Λιθουανίας της 11ης Δεκεμβρίου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 xml:space="preserve">(όπως τροποποιήθηκε με το διάταγμα αριθ. 3D-694 του υπουργού Γεωργίας της Δημοκρατίας της Λιθουανίας της 12ης Δεκεμβρίου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rPr>
        <w:t xml:space="preserve">ΤΕΧΝΙΚΟΣ ΚΑΝΟΝΙΣΜΟΣ ΓΙΑ ΤΗΝ ΠΕΡΙΓΡΑΦΗ, ΠΑΡΑΓΩΓΗ ΚΑΙ ΕΜΠΟΡΙΚΗ ΠΑΡΟΥΣΙΑΣΗ ΤΗΣ ΜΠΥΡΑΣ ΚΑΙ ΤΩΝ ΚΟΚΤΕΙΛ ΜΠΥΡΑΣ</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rPr>
        <w:t xml:space="preserve">ΚΕΦΑΛΑΙΟ Ι</w:t>
      </w:r>
    </w:p>
    <w:p w14:paraId="339E0AAC" w14:textId="77777777" w:rsidR="00802351" w:rsidRPr="00827694" w:rsidRDefault="00802351" w:rsidP="00802351">
      <w:pPr>
        <w:pStyle w:val="CentrBold"/>
        <w:rPr>
          <w:sz w:val="22"/>
          <w:szCs w:val="22"/>
        </w:rPr>
      </w:pPr>
      <w:r>
        <w:rPr>
          <w:sz w:val="22"/>
        </w:rPr>
        <w:t xml:space="preserve">ΓΕΝΙΚΕΣ ΔΙΑΤΑΞΕΙΣ</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strike/>
          <w:sz w:val="22"/>
          <w:szCs w:val="22"/>
          <w:rFonts w:ascii="Times New Roman" w:hAnsi="Times New Roman"/>
        </w:rPr>
      </w:pPr>
      <w:r>
        <w:rPr>
          <w:sz w:val="22"/>
          <w:rFonts w:ascii="Times New Roman" w:hAnsi="Times New Roman"/>
        </w:rPr>
        <w:t xml:space="preserve">1.</w:t>
      </w:r>
      <w:r>
        <w:rPr>
          <w:sz w:val="22"/>
          <w:rFonts w:ascii="Times New Roman" w:hAnsi="Times New Roman"/>
        </w:rPr>
        <w:t xml:space="preserve"> </w:t>
      </w:r>
      <w:r>
        <w:rPr>
          <w:sz w:val="22"/>
          <w:rFonts w:ascii="Times New Roman" w:hAnsi="Times New Roman"/>
        </w:rPr>
        <w:t xml:space="preserve">Ο τεχνικός κανονισμός για την περιγραφή, παραγωγή και εμπορική παρουσίαση της μπύρας και των κοκτέιλ μπύρας (στο εξής: ο κανονισμός) καταρτίστηκε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του 2015, σ. 1) και το ψήφισμα αριθ. 617 της κυβέρνησης της Δημοκρατίας της Λιθουανίας της 20ής Μαΐου 1999 για την έγκριση των κανόνων για την παροχή πληροφοριών στον τομέα των τεχνικών κανονισμών και των διαδικασιών αξιολόγησης της συμμόρφωσης.</w:t>
      </w:r>
      <w:r>
        <w:rPr>
          <w:sz w:val="22"/>
          <w:rFonts w:ascii="Times New Roman" w:hAnsi="Times New Roman"/>
        </w:rPr>
        <w:t xml:space="preserve"> </w:t>
      </w:r>
    </w:p>
    <w:p w14:paraId="3A0B64BA" w14:textId="1EDCBBDD" w:rsidR="00802351" w:rsidRPr="00811C30" w:rsidRDefault="00802351" w:rsidP="00802351">
      <w:pPr>
        <w:pStyle w:val="Pagrindinistekstas1"/>
        <w:rPr>
          <w:sz w:val="22"/>
          <w:szCs w:val="22"/>
          <w:rFonts w:ascii="Times New Roman" w:hAnsi="Times New Roman"/>
        </w:rPr>
      </w:pPr>
      <w:r>
        <w:rPr>
          <w:sz w:val="22"/>
          <w:rFonts w:ascii="Times New Roman" w:hAnsi="Times New Roman"/>
        </w:rPr>
        <w:t xml:space="preserve">2.</w:t>
      </w:r>
      <w:r>
        <w:rPr>
          <w:sz w:val="22"/>
          <w:rFonts w:ascii="Times New Roman" w:hAnsi="Times New Roman"/>
        </w:rPr>
        <w:t xml:space="preserve"> </w:t>
      </w:r>
      <w:r>
        <w:rPr>
          <w:sz w:val="22"/>
          <w:rFonts w:ascii="Times New Roman" w:hAnsi="Times New Roman"/>
        </w:rPr>
        <w:t xml:space="preserve">Ο κανονισμός καθορίζει τους γενικούς κανόνες για την περιγραφή, παραγωγή και εμπορική παρουσίαση της μπύρας βύνης (στο εξής: μπύρα) και των κοκτέιλ μπύρας.</w:t>
      </w:r>
      <w:r>
        <w:rPr>
          <w:sz w:val="22"/>
          <w:rFonts w:ascii="Times New Roman" w:hAnsi="Times New Roman"/>
        </w:rPr>
        <w:t xml:space="preserve"> </w:t>
      </w:r>
      <w:r>
        <w:rPr>
          <w:sz w:val="22"/>
          <w:rFonts w:ascii="Times New Roman" w:hAnsi="Times New Roman"/>
        </w:rPr>
        <w:t xml:space="preserve">Οι διατάξεις του παρόντος είναι δεσμευτικές για όλες τις επιχειρήσεις της Δημοκρατίας της Λιθουανίας που ασχολούνται με την παραγωγή, εισαγωγή και πώληση μπύρας και κοκτέιλ μπύρας. Ωστόσο, κατά την εφαρμογή της αρχής αμοιβαίας αναγνώρισης, αν τα εμπορεύματα διατίθενται νόμιμα σε άλλο κράτος μέλος της Ευρωπαϊκής Ένωσης ή στην Τουρκία, ή προέρχονται και διατίθενται νόμιμα σε κράτος της ΕΖΕΣ που είναι συμβαλλόμενο μέρος της συμφωνίας ΕΟΧ, τα εμπορεύματα αυτά τεκμαίρεται ότι είναι συμβατά με αυτό το μέτρο.</w:t>
      </w:r>
      <w:r>
        <w:rPr>
          <w:sz w:val="22"/>
          <w:rFonts w:ascii="Times New Roman" w:hAnsi="Times New Roman"/>
        </w:rPr>
        <w:t xml:space="preserve"> </w:t>
      </w:r>
      <w:r>
        <w:rPr>
          <w:sz w:val="22"/>
          <w:rFonts w:ascii="Times New Roman" w:hAnsi="Times New Roman"/>
        </w:rPr>
        <w:t xml:space="preserve">Το παρόν μέτρο υπόκειται στις διατάξεις του κανονισμού (ΕΚ) αριθ. 764/2008 του Ευρωπαϊκού Κοινοβουλίου και του Συμβουλίου, της 9ης Ιουλίου 2008, για τη θέσπιση διαδικασιών σχετικά με την εφαρμογή ορισμένων εθνικών τεχνικών κανόνων στα προϊόντα που κυκλοφορούν νομίμως στην αγορά άλλου κράτους μέλους και για την κατάργηση της απόφασης αριθ. 3052/95/ΕΚ (ΕΕ L 218 της 13.8.2008, σ. 21), που ισχύει έως τις 18 Απριλίου 2020, καθώς και στις διατάξεις του κανονισμού (ΕΕ) αριθ. 2019/515 της 19ης Μαρτίου 2019 σχετικά με την αμοιβαία αναγνώριση των εμπορευμάτων που κυκλοφορούν νόμιμα στην αγορά άλλου κράτους μέλους, που ισχύει μετά τις 19 Απριλίου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rPr>
        <w:t xml:space="preserve">ΚΕΦΑΛΑΙΟ ΙΙ</w:t>
      </w:r>
    </w:p>
    <w:p w14:paraId="590EB8B5" w14:textId="77777777" w:rsidR="00802351" w:rsidRPr="00827694" w:rsidRDefault="00802351" w:rsidP="00827694">
      <w:pPr>
        <w:pStyle w:val="CentrBold"/>
        <w:keepNext/>
        <w:rPr>
          <w:sz w:val="22"/>
          <w:szCs w:val="22"/>
        </w:rPr>
      </w:pPr>
      <w:r>
        <w:rPr>
          <w:sz w:val="22"/>
        </w:rPr>
        <w:t xml:space="preserve">Ορισμοί</w:t>
      </w:r>
      <w:r>
        <w:rPr>
          <w:sz w:val="22"/>
        </w:rPr>
        <w:t xml:space="preserve">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rPr>
        <w:t xml:space="preserve">3.</w:t>
      </w:r>
      <w:r>
        <w:rPr>
          <w:sz w:val="22"/>
        </w:rPr>
        <w:t xml:space="preserve"> </w:t>
      </w:r>
      <w:r>
        <w:rPr>
          <w:sz w:val="22"/>
          <w:b/>
        </w:rPr>
        <w:t xml:space="preserve">Μπύρα</w:t>
      </w:r>
      <w:r>
        <w:rPr>
          <w:sz w:val="22"/>
        </w:rPr>
        <w:t xml:space="preserve"> – αφρώδες αλκοολούχο ποτό στο οποίο το σύνολο της αιθυλικής αλκοόλης που περιέχει και το σύνολο ή μέρος του διοξειδίου του άνθρακα σχηματίζονται κατά τη ζύμωση του ζυθογλεύκους με μαγιά, και στο οποίο η συγκέντρωση αιθυλικής αλκοόλης ξεπερνά το 0,5 % κατ' όγκο.</w:t>
      </w:r>
    </w:p>
    <w:p w14:paraId="67B2D522" w14:textId="77777777" w:rsidR="00802351" w:rsidRPr="00827694" w:rsidRDefault="00802351" w:rsidP="00802351">
      <w:pPr>
        <w:pStyle w:val="Pagrindinistekstas1"/>
        <w:rPr>
          <w:sz w:val="22"/>
          <w:szCs w:val="22"/>
        </w:rPr>
      </w:pPr>
      <w:r>
        <w:rPr>
          <w:sz w:val="22"/>
        </w:rPr>
        <w:t xml:space="preserve">4.</w:t>
      </w:r>
      <w:r>
        <w:rPr>
          <w:sz w:val="22"/>
        </w:rPr>
        <w:t xml:space="preserve"> </w:t>
      </w:r>
      <w:r>
        <w:rPr>
          <w:sz w:val="22"/>
          <w:b/>
        </w:rPr>
        <w:t xml:space="preserve">Μπύρα χωρίς αλκοόλ</w:t>
      </w:r>
      <w:r>
        <w:rPr>
          <w:sz w:val="22"/>
        </w:rPr>
        <w:t xml:space="preserve"> – αφρώδες μη αλκοολούχο ποτό το οποίο παράγεται από ζυθογλεύκο που υφίσταται ζύμωση με τη χρήση μαγιάς, και η ζύμωση του οποίου έχει διακοπεί, ή η περιεκτικότητα σε αλκοόλη του οποίου έχει μειωθεί με επιτρεπόμενη μέθοδο, κατά τέτοιο τρόπο, ώστε η συγκέντρωση αιθυλικής αλκοόλης να μην ξεπερνά το 0,5 % κατ' όγκο.</w:t>
      </w:r>
    </w:p>
    <w:p w14:paraId="52A7768E" w14:textId="77777777" w:rsidR="00802351" w:rsidRPr="00827694" w:rsidRDefault="00802351" w:rsidP="00827694">
      <w:pPr>
        <w:pStyle w:val="Pagrindinistekstas1"/>
        <w:keepNext/>
        <w:rPr>
          <w:sz w:val="22"/>
          <w:szCs w:val="22"/>
        </w:rPr>
      </w:pPr>
      <w:r>
        <w:rPr>
          <w:sz w:val="22"/>
        </w:rPr>
        <w:t xml:space="preserve">5.</w:t>
      </w:r>
      <w:r>
        <w:rPr>
          <w:sz w:val="22"/>
        </w:rPr>
        <w:t xml:space="preserve"> </w:t>
      </w:r>
      <w:r>
        <w:rPr>
          <w:sz w:val="22"/>
        </w:rPr>
        <w:t xml:space="preserve">Η μπύρα και η μπύρα χωρίς αλκοόλ (στο εξής: μπύρα) διακρίνεται ανάλογα με το χρώμα του σε:</w:t>
      </w:r>
    </w:p>
    <w:p w14:paraId="7D7C136D" w14:textId="77777777" w:rsidR="00802351" w:rsidRPr="00827694" w:rsidRDefault="00802351" w:rsidP="00802351">
      <w:pPr>
        <w:pStyle w:val="Pagrindinistekstas1"/>
        <w:rPr>
          <w:sz w:val="22"/>
          <w:szCs w:val="22"/>
        </w:rPr>
      </w:pPr>
      <w:r>
        <w:rPr>
          <w:sz w:val="22"/>
        </w:rPr>
        <w:t xml:space="preserve">5.1. </w:t>
      </w:r>
      <w:r>
        <w:rPr>
          <w:sz w:val="22"/>
          <w:b/>
        </w:rPr>
        <w:t xml:space="preserve">ξανθή μπύρα</w:t>
      </w:r>
      <w:r>
        <w:rPr>
          <w:sz w:val="22"/>
        </w:rPr>
        <w:t xml:space="preserve"> – μπύρα το χρώμα της οποίας δεν ξεπερνά τον αριθμό ιωδίου 1 συμβατικής μονάδας (15 μονάδες EBC),</w:t>
      </w:r>
    </w:p>
    <w:p w14:paraId="1C0247BE" w14:textId="77777777" w:rsidR="00802351" w:rsidRPr="00827694" w:rsidRDefault="00802351" w:rsidP="00802351">
      <w:pPr>
        <w:pStyle w:val="Pagrindinistekstas1"/>
        <w:rPr>
          <w:sz w:val="22"/>
          <w:szCs w:val="22"/>
        </w:rPr>
      </w:pPr>
      <w:r>
        <w:rPr>
          <w:sz w:val="22"/>
        </w:rPr>
        <w:t xml:space="preserve">5.2. </w:t>
      </w:r>
      <w:r>
        <w:rPr>
          <w:sz w:val="22"/>
          <w:b/>
        </w:rPr>
        <w:t xml:space="preserve">καστανή μπύρα</w:t>
      </w:r>
      <w:r>
        <w:rPr>
          <w:sz w:val="22"/>
        </w:rPr>
        <w:t xml:space="preserve"> – μπύρα το χρώμα της οποίας ξεπερνά τον αριθμό ιωδίου 1 συμβατικής μονάδας, αλλά δεν ξεπερνά τις 3,2 συμβατικές μονάδες (38 μονάδες EBC),</w:t>
      </w:r>
    </w:p>
    <w:p w14:paraId="1E870357" w14:textId="77777777" w:rsidR="00802351" w:rsidRPr="00827694" w:rsidRDefault="00802351" w:rsidP="00802351">
      <w:pPr>
        <w:pStyle w:val="Pagrindinistekstas1"/>
        <w:rPr>
          <w:b/>
          <w:bCs/>
          <w:sz w:val="22"/>
          <w:szCs w:val="22"/>
        </w:rPr>
      </w:pPr>
      <w:r>
        <w:rPr>
          <w:sz w:val="22"/>
        </w:rPr>
        <w:t xml:space="preserve">5.3. </w:t>
      </w:r>
      <w:r>
        <w:rPr>
          <w:sz w:val="22"/>
          <w:b/>
        </w:rPr>
        <w:t xml:space="preserve">σκούρα μπύρα</w:t>
      </w:r>
      <w:r>
        <w:rPr>
          <w:sz w:val="22"/>
        </w:rPr>
        <w:t xml:space="preserve"> – μπύρα το χρώμα της οποίας ξεπερνά τον αριθμό ιωδίου των 3,2 συμβατικών μονάδων (38 μονάδες EBC), αλλά δεν ξεπερνά τις 60 μονάδες EBC,</w:t>
      </w:r>
    </w:p>
    <w:p w14:paraId="3C97E6BD" w14:textId="77777777" w:rsidR="00802351" w:rsidRPr="00827694" w:rsidRDefault="00802351" w:rsidP="00802351">
      <w:pPr>
        <w:pStyle w:val="Pagrindinistekstas1"/>
        <w:rPr>
          <w:sz w:val="22"/>
          <w:szCs w:val="22"/>
        </w:rPr>
      </w:pPr>
      <w:r>
        <w:rPr>
          <w:sz w:val="22"/>
        </w:rPr>
        <w:t xml:space="preserve">5.4. </w:t>
      </w:r>
      <w:r>
        <w:rPr>
          <w:sz w:val="22"/>
          <w:b/>
        </w:rPr>
        <w:t xml:space="preserve">μαύρη μπύρα</w:t>
      </w:r>
      <w:r>
        <w:rPr>
          <w:sz w:val="22"/>
        </w:rPr>
        <w:t xml:space="preserve"> – μπύρα το χρώμα της οποίας ξεπερνά τις 60 μονάδες EBC.</w:t>
      </w:r>
    </w:p>
    <w:p w14:paraId="2A7BBB1A" w14:textId="77777777" w:rsidR="00802351" w:rsidRPr="00827694" w:rsidRDefault="00802351" w:rsidP="00827694">
      <w:pPr>
        <w:pStyle w:val="Pagrindinistekstas1"/>
        <w:keepNext/>
        <w:rPr>
          <w:sz w:val="22"/>
          <w:szCs w:val="22"/>
        </w:rPr>
      </w:pPr>
      <w:r>
        <w:rPr>
          <w:sz w:val="22"/>
        </w:rPr>
        <w:t xml:space="preserve">6.</w:t>
      </w:r>
      <w:r>
        <w:rPr>
          <w:sz w:val="22"/>
        </w:rPr>
        <w:t xml:space="preserve"> </w:t>
      </w:r>
      <w:r>
        <w:rPr>
          <w:sz w:val="22"/>
        </w:rPr>
        <w:t xml:space="preserve">Η μπύρα, ανάλογα με τη συγκέντρωση αιθυλικής αλκοόλης, διακρίνεται σε:</w:t>
      </w:r>
    </w:p>
    <w:p w14:paraId="67C59123" w14:textId="77777777" w:rsidR="00802351" w:rsidRPr="00827694" w:rsidRDefault="00802351" w:rsidP="00802351">
      <w:pPr>
        <w:pStyle w:val="Pagrindinistekstas1"/>
        <w:rPr>
          <w:sz w:val="22"/>
          <w:szCs w:val="22"/>
        </w:rPr>
      </w:pPr>
      <w:r>
        <w:rPr>
          <w:sz w:val="22"/>
        </w:rPr>
        <w:t xml:space="preserve">6.1. </w:t>
      </w:r>
      <w:r>
        <w:rPr>
          <w:sz w:val="22"/>
          <w:b/>
        </w:rPr>
        <w:t xml:space="preserve">μη αλκοολούχα μπύρα</w:t>
      </w:r>
      <w:r>
        <w:rPr>
          <w:sz w:val="22"/>
        </w:rPr>
        <w:t xml:space="preserve"> – ποτό του οποίου η πραγματική συγκέντρωση σε αιθυλική αλκοόλη δεν ξεπερνά το 0,5 % κατ' όγκο,</w:t>
      </w:r>
    </w:p>
    <w:p w14:paraId="215DCA80" w14:textId="77777777" w:rsidR="00802351" w:rsidRPr="00827694" w:rsidRDefault="00802351" w:rsidP="00802351">
      <w:pPr>
        <w:pStyle w:val="Pagrindinistekstas1"/>
        <w:rPr>
          <w:sz w:val="22"/>
          <w:szCs w:val="22"/>
        </w:rPr>
      </w:pPr>
      <w:r>
        <w:rPr>
          <w:sz w:val="22"/>
        </w:rPr>
        <w:t xml:space="preserve">6.2. </w:t>
      </w:r>
      <w:r>
        <w:rPr>
          <w:sz w:val="22"/>
          <w:b/>
        </w:rPr>
        <w:t xml:space="preserve">μπύρα χαμηλή σε αλκοόλ</w:t>
      </w:r>
      <w:r>
        <w:rPr>
          <w:sz w:val="22"/>
        </w:rPr>
        <w:t xml:space="preserve"> – μπύρα της οποίας η πραγματική συγκέντρωση σε αιθυλική αλκοόλη είναι μεγαλύτερη από 0,5 %, αλλά όχι μεγαλύτερη από 1,2 % κατ' όγκο,</w:t>
      </w:r>
    </w:p>
    <w:p w14:paraId="262E61B9" w14:textId="77777777" w:rsidR="00802351" w:rsidRPr="00827694" w:rsidRDefault="00802351" w:rsidP="00802351">
      <w:pPr>
        <w:pStyle w:val="Pagrindinistekstas1"/>
        <w:rPr>
          <w:sz w:val="22"/>
          <w:szCs w:val="22"/>
        </w:rPr>
      </w:pPr>
      <w:r>
        <w:rPr>
          <w:sz w:val="22"/>
        </w:rPr>
        <w:t xml:space="preserve">6.3.</w:t>
      </w:r>
      <w:r>
        <w:rPr>
          <w:sz w:val="22"/>
          <w:b/>
        </w:rPr>
        <w:t xml:space="preserve"> ελαφριά μπύρα</w:t>
      </w:r>
      <w:r>
        <w:rPr>
          <w:sz w:val="22"/>
        </w:rPr>
        <w:t xml:space="preserve"> – μπύρα της οποίας η πραγματική συγκέντρωση σε αιθυλική αλκοόλη είναι μεγαλύτερη από 1,2 % κατ' όγκο, αλλά όχι μεγαλύτερη από 4,5 % κατ' όγκο,</w:t>
      </w:r>
    </w:p>
    <w:p w14:paraId="5C67CC26" w14:textId="77777777" w:rsidR="00802351" w:rsidRPr="00827694" w:rsidRDefault="00802351" w:rsidP="00802351">
      <w:pPr>
        <w:pStyle w:val="Pagrindinistekstas1"/>
        <w:rPr>
          <w:sz w:val="22"/>
          <w:szCs w:val="22"/>
        </w:rPr>
      </w:pPr>
      <w:r>
        <w:rPr>
          <w:sz w:val="22"/>
        </w:rPr>
        <w:t xml:space="preserve">6.4. </w:t>
      </w:r>
      <w:r>
        <w:rPr>
          <w:sz w:val="22"/>
          <w:b/>
        </w:rPr>
        <w:t xml:space="preserve">μπύρα</w:t>
      </w:r>
      <w:r>
        <w:rPr>
          <w:sz w:val="22"/>
        </w:rPr>
        <w:t xml:space="preserve"> – μπύρα της οποίας η πραγματική συγκέντρωση σε αιθυλική αλκοόλη είναι μεγαλύτερη από 4,5 % κατ' όγκο, αλλά όχι μεγαλύτερη από 6,0 % κατ' όγκο,</w:t>
      </w:r>
    </w:p>
    <w:p w14:paraId="150FB4C2" w14:textId="77777777" w:rsidR="00802351" w:rsidRPr="00827694" w:rsidRDefault="00802351" w:rsidP="00802351">
      <w:pPr>
        <w:pStyle w:val="Pagrindinistekstas1"/>
        <w:rPr>
          <w:sz w:val="22"/>
          <w:szCs w:val="22"/>
        </w:rPr>
      </w:pPr>
      <w:r>
        <w:rPr>
          <w:sz w:val="22"/>
        </w:rPr>
        <w:t xml:space="preserve">6.5. </w:t>
      </w:r>
      <w:r>
        <w:rPr>
          <w:sz w:val="22"/>
          <w:b/>
        </w:rPr>
        <w:t xml:space="preserve">ενισχυμένη μπύρα</w:t>
      </w:r>
      <w:r>
        <w:rPr>
          <w:sz w:val="22"/>
        </w:rPr>
        <w:t xml:space="preserve"> – μπύρα της οποίας η πραγματική συγκέντρωση σε αιθυλική αλκοόλη είναι μεγαλύτερη από 6,0 % κατ' όγκο, αλλά όχι μεγαλύτερη από 8,5 % κατ' όγκο,</w:t>
      </w:r>
    </w:p>
    <w:p w14:paraId="16963FFC" w14:textId="77777777" w:rsidR="00802351" w:rsidRPr="00827694" w:rsidRDefault="00802351" w:rsidP="00802351">
      <w:pPr>
        <w:pStyle w:val="Pagrindinistekstas1"/>
        <w:rPr>
          <w:sz w:val="22"/>
          <w:szCs w:val="22"/>
        </w:rPr>
      </w:pPr>
      <w:r>
        <w:rPr>
          <w:sz w:val="22"/>
        </w:rPr>
        <w:t xml:space="preserve">6.6.</w:t>
      </w:r>
      <w:r>
        <w:rPr>
          <w:sz w:val="22"/>
          <w:b/>
        </w:rPr>
        <w:t xml:space="preserve"> πολύ ενισχυμένη μπύρα</w:t>
      </w:r>
      <w:r>
        <w:rPr>
          <w:sz w:val="22"/>
        </w:rPr>
        <w:t xml:space="preserve"> – μπύρα της οποίας η πραγματική συγκέντρωση σε αιθυλική αλκοόλη είναι μεγαλύτερη από 8,5 % κατ' όγκο.</w:t>
      </w:r>
    </w:p>
    <w:p w14:paraId="1D21614B" w14:textId="77777777" w:rsidR="00802351" w:rsidRPr="00827694" w:rsidRDefault="00802351" w:rsidP="00827694">
      <w:pPr>
        <w:pStyle w:val="Pagrindinistekstas1"/>
        <w:keepNext/>
        <w:rPr>
          <w:strike/>
          <w:sz w:val="22"/>
          <w:szCs w:val="22"/>
        </w:rPr>
      </w:pPr>
      <w:r>
        <w:rPr>
          <w:sz w:val="22"/>
        </w:rPr>
        <w:t xml:space="preserve">7.</w:t>
      </w:r>
      <w:r>
        <w:rPr>
          <w:sz w:val="22"/>
        </w:rPr>
        <w:t xml:space="preserve"> </w:t>
      </w:r>
      <w:r>
        <w:rPr>
          <w:sz w:val="22"/>
        </w:rPr>
        <w:t xml:space="preserve">Η μπύρα ταξινομείται στις ακόλουθες κατηγορίες ανάλογα με τα συστατικά που χρησιμοποιούνται και τις ιδιαιτερότητες της παραγωγής της:</w:t>
      </w:r>
      <w:r>
        <w:rPr>
          <w:sz w:val="22"/>
        </w:rPr>
        <w:t xml:space="preserve"> </w:t>
      </w:r>
    </w:p>
    <w:p w14:paraId="249E3D4F" w14:textId="11B762A5" w:rsidR="00802351" w:rsidRPr="00811C30" w:rsidRDefault="00802351" w:rsidP="00802351">
      <w:pPr>
        <w:pStyle w:val="Pagrindinistekstas1"/>
        <w:rPr>
          <w:sz w:val="22"/>
          <w:szCs w:val="22"/>
          <w:rFonts w:ascii="Times New Roman" w:hAnsi="Times New Roman"/>
        </w:rPr>
      </w:pPr>
      <w:r>
        <w:rPr>
          <w:sz w:val="22"/>
        </w:rPr>
        <w:t xml:space="preserve">7.1. </w:t>
      </w:r>
      <w:r>
        <w:rPr>
          <w:sz w:val="22"/>
          <w:b/>
        </w:rPr>
        <w:t xml:space="preserve">μπύρα</w:t>
      </w:r>
      <w:r>
        <w:rPr>
          <w:sz w:val="22"/>
        </w:rPr>
        <w:t xml:space="preserve"> – μπύρα η οποία παράγεται με μαγιά μπύρας για τη ζύμωση ζυθογλεύκους από διάφορους τύπους βύνης ή μίγματα βύνης, νερό, προϊόντα λυκίσκου και πρόσθετα.</w:t>
      </w:r>
      <w:r>
        <w:rPr>
          <w:sz w:val="22"/>
          <w:rFonts w:ascii="Times New Roman" w:hAnsi="Times New Roman"/>
        </w:rPr>
        <w:t xml:space="preserve"> </w:t>
      </w:r>
      <w:r>
        <w:rPr>
          <w:sz w:val="22"/>
          <w:rFonts w:ascii="Times New Roman" w:hAnsi="Times New Roman"/>
        </w:rPr>
        <w:t xml:space="preserve">Μετά τη ζύμωση και τη ρύθμιση της υγρασίας, η μαγιά συνήθως διαχωρίζεται από την ημικατεργασμένη μπύρα.</w:t>
      </w:r>
    </w:p>
    <w:p w14:paraId="65A2C8FA" w14:textId="77777777" w:rsidR="00802351" w:rsidRPr="00827694" w:rsidRDefault="00802351" w:rsidP="00802351">
      <w:pPr>
        <w:pStyle w:val="Pagrindinistekstas1"/>
        <w:rPr>
          <w:sz w:val="22"/>
          <w:szCs w:val="22"/>
        </w:rPr>
      </w:pPr>
      <w:r>
        <w:rPr>
          <w:sz w:val="22"/>
        </w:rPr>
        <w:t xml:space="preserve">7.2. </w:t>
      </w:r>
      <w:r>
        <w:rPr>
          <w:sz w:val="22"/>
          <w:b/>
        </w:rPr>
        <w:t xml:space="preserve">μπύρα που παρασκευάζεται με ειδική τεχνική μέθοδο</w:t>
      </w:r>
      <w:r>
        <w:rPr>
          <w:sz w:val="22"/>
        </w:rPr>
        <w:t xml:space="preserve"> – </w:t>
      </w:r>
      <w:r>
        <w:rPr>
          <w:sz w:val="22"/>
          <w:rFonts w:ascii="Times New Roman" w:hAnsi="Times New Roman"/>
        </w:rPr>
        <w:t xml:space="preserve">μπύρα η οποία παράγεται με μαγιά μπύρας για τη ζύμωση ζυθογλεύκους από διάφορους τύπους βύνης ή μίγματα βύνης, νερό, προϊόντα λυκίσκου και πρόσθετα (π.χ. </w:t>
      </w:r>
      <w:r>
        <w:rPr>
          <w:sz w:val="22"/>
          <w:i/>
        </w:rPr>
        <w:t xml:space="preserve">Brettanomyces,</w:t>
      </w:r>
      <w:r>
        <w:rPr>
          <w:sz w:val="22"/>
          <w:rFonts w:ascii="Times New Roman" w:hAnsi="Times New Roman"/>
        </w:rPr>
        <w:t xml:space="preserve"> κ.λπ.), ζύμη από μαγιές και άλλες καθαρές καλλιέργειες μικροοργανισμών.</w:t>
      </w:r>
      <w:r>
        <w:rPr>
          <w:sz w:val="22"/>
          <w:rFonts w:ascii="Times New Roman" w:hAnsi="Times New Roman"/>
        </w:rPr>
        <w:t xml:space="preserve"> </w:t>
      </w:r>
      <w:r>
        <w:rPr>
          <w:sz w:val="22"/>
          <w:rFonts w:ascii="Times New Roman" w:hAnsi="Times New Roman"/>
        </w:rPr>
        <w:t xml:space="preserve">Συστατικά γεωργικής προέλευσης που αναφέρονται στο υποσημείο 20.4, τα οποία δεν συνηθίζεται να χρησιμοποιούνται για την παραγωγή μπύρας, και οι μέθοδοι επεξεργασίας των συστατικών αυτών, μπορεί να χρησιμοποιούνται για την παρασκευή της συγκεκριμένης μπύρας.</w:t>
      </w:r>
      <w:r>
        <w:rPr>
          <w:sz w:val="22"/>
          <w:rFonts w:ascii="Times New Roman" w:hAnsi="Times New Roman"/>
        </w:rPr>
        <w:t xml:space="preserve"> </w:t>
      </w:r>
      <w:r>
        <w:rPr>
          <w:sz w:val="22"/>
          <w:rFonts w:ascii="Times New Roman" w:hAnsi="Times New Roman"/>
        </w:rPr>
        <w:t xml:space="preserve">Η μπύρα που παρασκευάζεται με ειδική τεχνική μέθοδο πρέπει να έχει χαρακτηριστική γεύση και άρωμα μπύρας.</w:t>
      </w:r>
      <w:r>
        <w:rPr>
          <w:sz w:val="22"/>
          <w:rFonts w:ascii="Times New Roman" w:hAnsi="Times New Roman"/>
        </w:rPr>
        <w:t xml:space="preserve"> </w:t>
      </w:r>
      <w:r>
        <w:rPr>
          <w:sz w:val="22"/>
          <w:rFonts w:ascii="Times New Roman" w:hAnsi="Times New Roman"/>
        </w:rPr>
        <w:t xml:space="preserve">Μετά τη ζύμωση και τη ρύθμιση της υγρασίας, η μαγιά συνήθως διαχωρίζεται από την ημικατεργασμένη μπύρα.</w:t>
      </w:r>
    </w:p>
    <w:p w14:paraId="31051163" w14:textId="77777777" w:rsidR="00802351" w:rsidRPr="00827694" w:rsidRDefault="00802351" w:rsidP="00802351">
      <w:pPr>
        <w:pStyle w:val="Pagrindinistekstas1"/>
        <w:rPr>
          <w:sz w:val="22"/>
          <w:szCs w:val="22"/>
        </w:rPr>
      </w:pPr>
      <w:r>
        <w:rPr>
          <w:sz w:val="22"/>
        </w:rPr>
        <w:t xml:space="preserve">7.3. </w:t>
      </w:r>
      <w:r>
        <w:rPr>
          <w:sz w:val="22"/>
          <w:b/>
        </w:rPr>
        <w:t xml:space="preserve">μπύρα από βύνη</w:t>
      </w:r>
      <w:r>
        <w:rPr>
          <w:sz w:val="22"/>
        </w:rPr>
        <w:t xml:space="preserve"> – μπύρα η οποία παράγεται με μαγιά μπύρας που υφίσταται ζύμωση με αφροζύμες για τη ζύμωση ζυθογλεύκους από βυνοποιημένο σιτάρι και άλλα είδη βύνης, νερό, προϊόντα λυκίσκου και πρόσθετα.</w:t>
      </w:r>
      <w:r>
        <w:rPr>
          <w:sz w:val="22"/>
          <w:rFonts w:ascii="Times New Roman" w:hAnsi="Times New Roman"/>
        </w:rPr>
        <w:t xml:space="preserve"> </w:t>
      </w:r>
      <w:r>
        <w:rPr>
          <w:sz w:val="22"/>
          <w:rFonts w:ascii="Times New Roman" w:hAnsi="Times New Roman"/>
        </w:rPr>
        <w:t xml:space="preserve">Συστατικά γεωργικής προέλευσης που αναφέρονται στο υποσημείο 20.4, τα οποία δεν συνηθίζεται να χρησιμοποιούνται για την παραγωγή μπύρας, και οι μέθοδοι επεξεργασίας των συστατικών αυτών, μπορεί να χρησιμοποιούνται για την παρασκευή της συγκεκριμένης μπύρας.</w:t>
      </w:r>
      <w:r>
        <w:rPr>
          <w:sz w:val="22"/>
          <w:rFonts w:ascii="Times New Roman" w:hAnsi="Times New Roman"/>
        </w:rPr>
        <w:t xml:space="preserve"> </w:t>
      </w:r>
      <w:r>
        <w:rPr>
          <w:sz w:val="22"/>
          <w:rFonts w:ascii="Times New Roman" w:hAnsi="Times New Roman"/>
        </w:rPr>
        <w:t xml:space="preserve">Μετά την κύρια και τη δευτερεύουσα ζύμωση, η μπύρα αυτή μπορεί να υποβληθεί σε διήθηση.</w:t>
      </w:r>
      <w:r>
        <w:rPr>
          <w:sz w:val="22"/>
          <w:rFonts w:ascii="Times New Roman" w:hAnsi="Times New Roman"/>
        </w:rPr>
        <w:t xml:space="preserve"> </w:t>
      </w:r>
    </w:p>
    <w:p w14:paraId="2A78D264" w14:textId="77777777" w:rsidR="00802351" w:rsidRPr="00827694" w:rsidRDefault="00802351" w:rsidP="00802351">
      <w:pPr>
        <w:pStyle w:val="Pagrindinistekstas1"/>
        <w:rPr>
          <w:sz w:val="22"/>
          <w:szCs w:val="22"/>
        </w:rPr>
      </w:pPr>
      <w:r>
        <w:rPr>
          <w:sz w:val="22"/>
        </w:rPr>
        <w:t xml:space="preserve">7.4. </w:t>
      </w:r>
      <w:r>
        <w:rPr>
          <w:sz w:val="22"/>
          <w:b/>
        </w:rPr>
        <w:t xml:space="preserve">αρωματισμένη μπύρα</w:t>
      </w:r>
      <w:r>
        <w:rPr>
          <w:sz w:val="22"/>
        </w:rPr>
        <w:t xml:space="preserve"> – μπύρα η οποία παράγεται με προσθήκη φυσικών αρωματικών ουσιών ή αρωματικών παρασκευασμάτων σε ημικατεργασμένη μπύρα των τύπων που ορίζονται στα υποσημεία 7.1–7.3.</w:t>
      </w:r>
    </w:p>
    <w:p w14:paraId="782C0E7B" w14:textId="77777777" w:rsidR="00802351" w:rsidRPr="00827694" w:rsidRDefault="00802351" w:rsidP="00802351">
      <w:pPr>
        <w:pStyle w:val="Pagrindinistekstas1"/>
        <w:rPr>
          <w:sz w:val="22"/>
          <w:szCs w:val="22"/>
        </w:rPr>
      </w:pPr>
      <w:r>
        <w:rPr>
          <w:sz w:val="22"/>
        </w:rPr>
        <w:t xml:space="preserve">7.5. </w:t>
      </w:r>
      <w:r>
        <w:rPr>
          <w:sz w:val="22"/>
          <w:b/>
        </w:rPr>
        <w:t xml:space="preserve">χωριάτικη μπύρα</w:t>
      </w:r>
      <w:r>
        <w:rPr>
          <w:sz w:val="22"/>
        </w:rPr>
        <w:t xml:space="preserve"> – μπύρα η οποία παράγεται με μαγιά μπύρας για τη ζύμωση του ζυθογλεύκους από βυνοποιημένο σιτάρι, βρασμένο νερό και προϊόντα λυκίσκου, όπου το ζυθογλεύκος αυτό δεν έχει υποβληθεί σε καθαρισμό (οι πρωτεΐνες δεν έχουν αφαιρεθεί σκόπιμα).</w:t>
      </w:r>
      <w:r>
        <w:rPr>
          <w:sz w:val="22"/>
        </w:rPr>
        <w:t xml:space="preserve"> </w:t>
      </w:r>
      <w:r>
        <w:rPr>
          <w:sz w:val="22"/>
        </w:rPr>
        <w:t xml:space="preserve">Η μπύρα αυτή δεν πρέπει να υποβληθεί σε διήθηση.</w:t>
      </w:r>
    </w:p>
    <w:p w14:paraId="4D3481D0" w14:textId="77777777" w:rsidR="00802351" w:rsidRPr="00827694" w:rsidRDefault="00802351" w:rsidP="00802351">
      <w:pPr>
        <w:pStyle w:val="Pagrindinistekstas1"/>
        <w:rPr>
          <w:sz w:val="22"/>
          <w:szCs w:val="22"/>
        </w:rPr>
      </w:pPr>
      <w:r>
        <w:rPr>
          <w:sz w:val="22"/>
        </w:rPr>
        <w:t xml:space="preserve">7.6. </w:t>
      </w:r>
      <w:r>
        <w:rPr>
          <w:sz w:val="22"/>
          <w:b/>
        </w:rPr>
        <w:t xml:space="preserve">μπύρα χωρίς αλκοόλ</w:t>
      </w:r>
      <w:r>
        <w:rPr>
          <w:sz w:val="22"/>
        </w:rPr>
        <w:t xml:space="preserve"> – μπύρα η οποία παράγεται με τα συστατικά και τις τεχνικές που χρησιμοποιούνται για την παρασκευή των τύπων μπύρας που προσδιορίζονται στα υποσημεία 7.1–7.4, η ζύμωση της οποίας έχει διακοπεί ή της οποίας η περιεκτικότητα σε αλκοόλη έχει μειωθεί με επιτρεπόμενες μεθόδους.</w:t>
      </w:r>
    </w:p>
    <w:p w14:paraId="7264EF96" w14:textId="77777777" w:rsidR="00802351" w:rsidRPr="00827694" w:rsidRDefault="00802351" w:rsidP="00802351">
      <w:pPr>
        <w:pStyle w:val="Pagrindinistekstas1"/>
        <w:rPr>
          <w:sz w:val="22"/>
          <w:szCs w:val="22"/>
        </w:rPr>
      </w:pPr>
      <w:r>
        <w:rPr>
          <w:sz w:val="22"/>
        </w:rPr>
        <w:t xml:space="preserve">8.</w:t>
      </w:r>
      <w:r>
        <w:rPr>
          <w:sz w:val="22"/>
        </w:rPr>
        <w:t xml:space="preserve"> </w:t>
      </w:r>
      <w:r>
        <w:rPr>
          <w:sz w:val="22"/>
          <w:b/>
        </w:rPr>
        <w:t xml:space="preserve">Κοκτέιλ μπύρας</w:t>
      </w:r>
      <w:r>
        <w:rPr>
          <w:sz w:val="22"/>
        </w:rPr>
        <w:t xml:space="preserve"> – ποτό που παράγεται από</w:t>
      </w:r>
      <w:r>
        <w:t xml:space="preserve"> μπύρα </w:t>
      </w:r>
      <w:bookmarkStart w:id="2" w:name="_Hlk11750741"/>
      <w:r>
        <w:rPr>
          <w:sz w:val="22"/>
        </w:rPr>
        <w:t xml:space="preserve">οποιασδήποτε </w:t>
      </w:r>
      <w:bookmarkEnd w:id="2"/>
      <w:r>
        <w:t xml:space="preserve">κατηγορίας</w:t>
      </w:r>
      <w:r>
        <w:rPr>
          <w:sz w:val="22"/>
        </w:rPr>
        <w:t xml:space="preserve"> </w:t>
      </w:r>
      <w:bookmarkStart w:id="3" w:name="_Hlk11750754"/>
      <w:r>
        <w:rPr>
          <w:sz w:val="22"/>
        </w:rPr>
        <w:t xml:space="preserve">που αναφέρεται στο σημείο 7,</w:t>
      </w:r>
      <w:bookmarkEnd w:id="3"/>
      <w:r>
        <w:rPr>
          <w:sz w:val="22"/>
        </w:rPr>
        <w:t xml:space="preserve"> αρωματισμένη με αρτύματα ή/και εκχυλίσματα αρωματικών βοτάνων ή/και άλλα εκχυλίσματα ή/και χυμούς φρούτων.</w:t>
      </w:r>
      <w:r>
        <w:rPr>
          <w:sz w:val="22"/>
        </w:rPr>
        <w:t xml:space="preserve"> </w:t>
      </w:r>
      <w:r>
        <w:rPr>
          <w:sz w:val="22"/>
        </w:rPr>
        <w:t xml:space="preserve">Το ποτό αυτό μπορεί να είναι γλυκασμένο ή βαμμένο.</w:t>
      </w:r>
      <w:r>
        <w:rPr>
          <w:sz w:val="22"/>
        </w:rPr>
        <w:t xml:space="preserve"> </w:t>
      </w:r>
      <w:r>
        <w:rPr>
          <w:sz w:val="22"/>
        </w:rPr>
        <w:t xml:space="preserve">Η μπύρα πρέπει να αντιστοιχεί σε τουλάχιστον 50 % του ποτού αυτού κατ' όγκο.</w:t>
      </w:r>
    </w:p>
    <w:p w14:paraId="25484455" w14:textId="77777777" w:rsidR="00802351" w:rsidRPr="00827694" w:rsidRDefault="00802351" w:rsidP="00802351">
      <w:pPr>
        <w:pStyle w:val="Pagrindinistekstas1"/>
        <w:rPr>
          <w:sz w:val="22"/>
          <w:szCs w:val="22"/>
        </w:rPr>
      </w:pPr>
      <w:bookmarkStart w:id="4" w:name="_Hlk13731456"/>
      <w:r>
        <w:rPr>
          <w:sz w:val="22"/>
        </w:rPr>
        <w:t xml:space="preserve">8.1. </w:t>
      </w:r>
      <w:r>
        <w:rPr>
          <w:sz w:val="22"/>
          <w:b/>
        </w:rPr>
        <w:t xml:space="preserve">κοκτέιλ μπύρας χωρίς αλκοόλ</w:t>
      </w:r>
      <w:r>
        <w:rPr>
          <w:sz w:val="22"/>
        </w:rPr>
        <w:t xml:space="preserve"> – ποτό το οποίο παρασκευάζεται από μπύρα χωρίς αλκοόλ που αναφέρεται στο υποσημείο 7.6 αρωματισμένη με αρτύματα ή/και εκχυλίσματα αρωματικών βοτάνων ή/και άλλα εκχυλίσματα ή/και χυμούς φρούτων.</w:t>
      </w:r>
      <w:r>
        <w:rPr>
          <w:sz w:val="22"/>
        </w:rPr>
        <w:t xml:space="preserve"> </w:t>
      </w:r>
      <w:r>
        <w:rPr>
          <w:sz w:val="22"/>
        </w:rPr>
        <w:t xml:space="preserve">Το ποτό αυτό μπορεί να είναι γλυκασμένο ή βαμμένο.</w:t>
      </w:r>
      <w:r>
        <w:rPr>
          <w:sz w:val="22"/>
        </w:rPr>
        <w:t xml:space="preserve"> </w:t>
      </w:r>
      <w:r>
        <w:rPr>
          <w:sz w:val="22"/>
        </w:rPr>
        <w:t xml:space="preserve">Η μπύρα χωρίς αλκοόλ πρέπει να αντιστοιχεί σε τουλάχιστον 50 % του ποτού αυτού κατ' όγκο.</w:t>
      </w:r>
    </w:p>
    <w:bookmarkEnd w:id="4"/>
    <w:p w14:paraId="607227A6" w14:textId="77777777" w:rsidR="00802351" w:rsidRPr="00827694" w:rsidRDefault="00802351" w:rsidP="00802351">
      <w:pPr>
        <w:pStyle w:val="Pagrindinistekstas1"/>
        <w:rPr>
          <w:b/>
          <w:bCs/>
          <w:sz w:val="22"/>
          <w:szCs w:val="22"/>
        </w:rPr>
      </w:pPr>
      <w:r>
        <w:rPr>
          <w:sz w:val="22"/>
        </w:rPr>
        <w:t xml:space="preserve">9.</w:t>
      </w:r>
      <w:r>
        <w:rPr>
          <w:sz w:val="22"/>
        </w:rPr>
        <w:t xml:space="preserve"> </w:t>
      </w:r>
      <w:r>
        <w:rPr>
          <w:sz w:val="22"/>
          <w:b/>
        </w:rPr>
        <w:t xml:space="preserve">Ζυθοπολτός</w:t>
      </w:r>
      <w:r>
        <w:rPr>
          <w:sz w:val="22"/>
        </w:rPr>
        <w:t xml:space="preserve"> – το μείγμα αλεσμένης βύνης (ή βύνης που συνδυάζεται με πρόσθετα) και νερό, στο οποίο πραγματοποιείται η ενζυμική υδρόλυση πολυσακχαριτών και πρωτεϊνών.</w:t>
      </w:r>
    </w:p>
    <w:p w14:paraId="1668030B" w14:textId="77777777" w:rsidR="00802351" w:rsidRPr="00827694" w:rsidRDefault="00802351" w:rsidP="00802351">
      <w:pPr>
        <w:pStyle w:val="Pagrindinistekstas1"/>
        <w:rPr>
          <w:sz w:val="22"/>
          <w:szCs w:val="22"/>
        </w:rPr>
      </w:pPr>
      <w:r>
        <w:rPr>
          <w:sz w:val="22"/>
        </w:rPr>
        <w:t xml:space="preserve">10.</w:t>
      </w:r>
      <w:r>
        <w:rPr>
          <w:sz w:val="22"/>
        </w:rPr>
        <w:t xml:space="preserve"> </w:t>
      </w:r>
      <w:r>
        <w:rPr>
          <w:sz w:val="22"/>
          <w:b/>
        </w:rPr>
        <w:t xml:space="preserve">Ζυθογλεύκος</w:t>
      </w:r>
      <w:r>
        <w:rPr>
          <w:sz w:val="22"/>
        </w:rPr>
        <w:t xml:space="preserve"> – διάλυμα εκχυλίσματος το οποίο παρασκευάζεται με έκπλυση του ζυθοπολτού.</w:t>
      </w:r>
      <w:r>
        <w:rPr>
          <w:sz w:val="22"/>
        </w:rPr>
        <w:t xml:space="preserve"> </w:t>
      </w:r>
      <w:r>
        <w:rPr>
          <w:sz w:val="22"/>
        </w:rPr>
        <w:t xml:space="preserve">Προϊόντα λυκίσκου προστίθενται στο ζυθογλεύκος, και σάκχαρα ή σιρόπια σακχάρων μπορούν επίσης να προστεθούν.</w:t>
      </w:r>
    </w:p>
    <w:p w14:paraId="2F497A83" w14:textId="77777777" w:rsidR="00802351" w:rsidRPr="00827694" w:rsidRDefault="00802351" w:rsidP="00802351">
      <w:pPr>
        <w:pStyle w:val="Pagrindinistekstas1"/>
        <w:rPr>
          <w:sz w:val="22"/>
          <w:szCs w:val="22"/>
        </w:rPr>
      </w:pPr>
      <w:r>
        <w:rPr>
          <w:sz w:val="22"/>
        </w:rPr>
        <w:t xml:space="preserve">11.</w:t>
      </w:r>
      <w:r>
        <w:rPr>
          <w:sz w:val="22"/>
        </w:rPr>
        <w:t xml:space="preserve"> </w:t>
      </w:r>
      <w:r>
        <w:rPr>
          <w:sz w:val="22"/>
          <w:b/>
        </w:rPr>
        <w:t xml:space="preserve">Νέα μπύρα</w:t>
      </w:r>
      <w:r>
        <w:rPr>
          <w:sz w:val="22"/>
        </w:rPr>
        <w:t xml:space="preserve"> – ζυθογλεύκος το οποίο υφίσταται ζύμωση με μαγιά που δεν έχει υποβληθεί ακόμη σε δευτερύουσα ζύμωση.</w:t>
      </w:r>
      <w:r>
        <w:rPr>
          <w:sz w:val="22"/>
        </w:rPr>
        <w:t xml:space="preserve"> </w:t>
      </w:r>
    </w:p>
    <w:p w14:paraId="30EDD24D" w14:textId="77777777" w:rsidR="00802351" w:rsidRPr="00827694" w:rsidRDefault="00802351" w:rsidP="00802351">
      <w:pPr>
        <w:pStyle w:val="Pagrindinistekstas1"/>
        <w:rPr>
          <w:sz w:val="22"/>
          <w:szCs w:val="22"/>
        </w:rPr>
      </w:pPr>
      <w:r>
        <w:rPr>
          <w:sz w:val="22"/>
        </w:rPr>
        <w:t xml:space="preserve">12.</w:t>
      </w:r>
      <w:r>
        <w:rPr>
          <w:sz w:val="22"/>
        </w:rPr>
        <w:t xml:space="preserve"> </w:t>
      </w:r>
      <w:r>
        <w:rPr>
          <w:sz w:val="22"/>
          <w:b/>
        </w:rPr>
        <w:t xml:space="preserve">Ημικατεργασμένη μπύρα</w:t>
      </w:r>
      <w:r>
        <w:rPr>
          <w:sz w:val="22"/>
        </w:rPr>
        <w:t xml:space="preserve"> – ένα όχι πλήρως ολοκληρωμένο προϊόν σε οποιοδήποτε στάδιο της παραγωγής μπύρας που παρεμβάλλεται μεταξύ της νέας μπύρας και της μπύρας για κατανάλωση.</w:t>
      </w:r>
    </w:p>
    <w:p w14:paraId="2EA99E3A" w14:textId="77777777" w:rsidR="00802351" w:rsidRPr="00827694" w:rsidRDefault="00802351" w:rsidP="00802351">
      <w:pPr>
        <w:pStyle w:val="Pagrindinistekstas1"/>
        <w:rPr>
          <w:sz w:val="22"/>
          <w:szCs w:val="22"/>
        </w:rPr>
      </w:pPr>
      <w:r>
        <w:rPr>
          <w:sz w:val="22"/>
        </w:rPr>
        <w:t xml:space="preserve">13.</w:t>
      </w:r>
      <w:r>
        <w:rPr>
          <w:sz w:val="22"/>
        </w:rPr>
        <w:t xml:space="preserve"> </w:t>
      </w:r>
      <w:r>
        <w:rPr>
          <w:sz w:val="22"/>
          <w:b/>
        </w:rPr>
        <w:t xml:space="preserve">Μπύρα για κατανάλωση</w:t>
      </w:r>
      <w:r>
        <w:rPr>
          <w:sz w:val="22"/>
        </w:rPr>
        <w:t xml:space="preserve"> – μπύρα η οποία βρίσκεται σε εμπορική συσκευασία και για την οποία έχουν συμπληρωθεί έγγραφα συμμόρφωσης.</w:t>
      </w:r>
    </w:p>
    <w:p w14:paraId="3C27F122" w14:textId="77777777" w:rsidR="00802351" w:rsidRPr="00827694" w:rsidRDefault="00802351" w:rsidP="00802351">
      <w:pPr>
        <w:pStyle w:val="Pagrindinistekstas1"/>
        <w:rPr>
          <w:sz w:val="22"/>
          <w:szCs w:val="22"/>
        </w:rPr>
      </w:pPr>
      <w:r>
        <w:rPr>
          <w:sz w:val="22"/>
        </w:rPr>
        <w:t xml:space="preserve">14.</w:t>
      </w:r>
      <w:r>
        <w:rPr>
          <w:sz w:val="22"/>
        </w:rPr>
        <w:t xml:space="preserve"> </w:t>
      </w:r>
      <w:r>
        <w:rPr>
          <w:sz w:val="22"/>
          <w:b/>
        </w:rPr>
        <w:t xml:space="preserve">Πραγματικό εκχύλισμα μπύρας</w:t>
      </w:r>
      <w:r>
        <w:rPr>
          <w:sz w:val="22"/>
        </w:rPr>
        <w:t xml:space="preserve"> (στο εξής: πραγματικό εκχύλισμα) – το εκχύλισμα μπύρας, όπου η ποσότητα του εκχυλίσματος υπολογίζεται μετά από αφαίρεση της αιθυλικής αλκοόλης και του διοξειδίου του άνθρακα και εκφράζεται σε ποσοστό κατ' όγκο.</w:t>
      </w:r>
    </w:p>
    <w:p w14:paraId="635A8BED" w14:textId="77777777" w:rsidR="00802351" w:rsidRPr="00827694" w:rsidRDefault="00802351" w:rsidP="00802351">
      <w:pPr>
        <w:pStyle w:val="Pagrindinistekstas1"/>
        <w:rPr>
          <w:sz w:val="22"/>
          <w:szCs w:val="22"/>
        </w:rPr>
      </w:pPr>
      <w:r>
        <w:rPr>
          <w:sz w:val="22"/>
        </w:rPr>
        <w:t xml:space="preserve">15.</w:t>
      </w:r>
      <w:r>
        <w:rPr>
          <w:sz w:val="22"/>
        </w:rPr>
        <w:t xml:space="preserve"> </w:t>
      </w:r>
      <w:r>
        <w:rPr>
          <w:sz w:val="22"/>
          <w:b/>
        </w:rPr>
        <w:t xml:space="preserve">Φαινόμενο εκχύλισμα μπύρας</w:t>
      </w:r>
      <w:r>
        <w:rPr>
          <w:sz w:val="22"/>
        </w:rPr>
        <w:t xml:space="preserve"> (στο εξής: φαινόμενο εκχύλισμα) – το εκχύλισμα μπύρας, όπου η αιθυλική αλκοόλη δεν έχει αφαιρεθεί από τη μπύρα, και όπου η ποσότητα του εκχυλίσματος υπολογίζεται με σακχαρόμετρο και εκφράζεται σε ποσοστό κατ' όγκο.</w:t>
      </w:r>
    </w:p>
    <w:p w14:paraId="23B6F67D" w14:textId="77777777" w:rsidR="00802351" w:rsidRPr="00827694" w:rsidRDefault="00802351" w:rsidP="00802351">
      <w:pPr>
        <w:pStyle w:val="Pagrindinistekstas1"/>
        <w:rPr>
          <w:sz w:val="22"/>
          <w:szCs w:val="22"/>
        </w:rPr>
      </w:pPr>
      <w:r>
        <w:rPr>
          <w:sz w:val="22"/>
        </w:rPr>
        <w:t xml:space="preserve">16.</w:t>
      </w:r>
      <w:r>
        <w:rPr>
          <w:sz w:val="22"/>
        </w:rPr>
        <w:t xml:space="preserve"> </w:t>
      </w:r>
      <w:r>
        <w:rPr>
          <w:sz w:val="22"/>
          <w:b/>
        </w:rPr>
        <w:t xml:space="preserve">Αρχικό εκχύλισμα μπύρας</w:t>
      </w:r>
      <w:r>
        <w:rPr>
          <w:sz w:val="22"/>
        </w:rPr>
        <w:t xml:space="preserve"> – νοείται η ποσότητα των ξηρών (διαλυτών) υλικών στο αρχικό ζυθογλεύκος.</w:t>
      </w:r>
    </w:p>
    <w:p w14:paraId="3D1AE8C2" w14:textId="77777777" w:rsidR="00802351" w:rsidRPr="00827694" w:rsidRDefault="00802351" w:rsidP="00802351">
      <w:pPr>
        <w:pStyle w:val="Pagrindinistekstas1"/>
        <w:rPr>
          <w:sz w:val="22"/>
          <w:szCs w:val="22"/>
        </w:rPr>
      </w:pPr>
      <w:r>
        <w:rPr>
          <w:sz w:val="22"/>
        </w:rPr>
        <w:t xml:space="preserve">17.</w:t>
      </w:r>
      <w:r>
        <w:rPr>
          <w:sz w:val="22"/>
        </w:rPr>
        <w:t xml:space="preserve"> </w:t>
      </w:r>
      <w:r>
        <w:rPr>
          <w:sz w:val="22"/>
          <w:b/>
        </w:rPr>
        <w:t xml:space="preserve">Οξύτητα μπύρας ή ζυθογλεύκους</w:t>
      </w:r>
      <w:r>
        <w:rPr>
          <w:sz w:val="22"/>
        </w:rPr>
        <w:t xml:space="preserve"> (στο εξής: οξύτητα) – ο προσδιορισμός της συνολικής ποσότητας ογκομετρούμενων οξέων και οξικών αλάτων, όπως προβλέπεται από τον εν λόγω κανονισμό, στο ζυθογλεύκος ή τη μπύρα.</w:t>
      </w:r>
    </w:p>
    <w:p w14:paraId="4C604207" w14:textId="77777777" w:rsidR="00802351" w:rsidRPr="00827694" w:rsidRDefault="00802351" w:rsidP="00802351">
      <w:pPr>
        <w:pStyle w:val="Pagrindinistekstas1"/>
        <w:rPr>
          <w:sz w:val="22"/>
          <w:szCs w:val="22"/>
        </w:rPr>
      </w:pPr>
      <w:r>
        <w:rPr>
          <w:sz w:val="22"/>
        </w:rPr>
        <w:t xml:space="preserve">18.</w:t>
      </w:r>
      <w:r>
        <w:rPr>
          <w:sz w:val="22"/>
        </w:rPr>
        <w:t xml:space="preserve"> </w:t>
      </w:r>
      <w:r>
        <w:rPr>
          <w:sz w:val="22"/>
          <w:b/>
        </w:rPr>
        <w:t xml:space="preserve">Χρώμα μπύρας ή ζυθογλεύκους</w:t>
      </w:r>
      <w:r>
        <w:rPr>
          <w:sz w:val="22"/>
        </w:rPr>
        <w:t xml:space="preserve"> (στο εξής: χρώμα) – ο προσδιορισμός του χρώματος του ζυθογλεύκους ή της μπύρας, όπως προβλέπεται από τον εν λόγω κανονισμό.</w:t>
      </w:r>
    </w:p>
    <w:p w14:paraId="23D1E16F" w14:textId="77777777" w:rsidR="00802351" w:rsidRPr="00827694" w:rsidRDefault="00802351" w:rsidP="00802351">
      <w:pPr>
        <w:pStyle w:val="Pagrindinistekstas1"/>
        <w:rPr>
          <w:sz w:val="22"/>
          <w:szCs w:val="22"/>
        </w:rPr>
      </w:pPr>
      <w:r>
        <w:rPr>
          <w:sz w:val="22"/>
        </w:rPr>
        <w:t xml:space="preserve">19.</w:t>
      </w:r>
      <w:r>
        <w:rPr>
          <w:sz w:val="22"/>
        </w:rPr>
        <w:t xml:space="preserve"> </w:t>
      </w:r>
      <w:r>
        <w:rPr>
          <w:sz w:val="22"/>
          <w:b/>
        </w:rPr>
        <w:t xml:space="preserve">Πραγματική συγκέντρωση αιθανόλης σε ποσοστό κατ' όγκο</w:t>
      </w:r>
      <w:r>
        <w:rPr>
          <w:sz w:val="22"/>
        </w:rPr>
        <w:t xml:space="preserve"> – η κατ’ όγκο συγκέντρωση της καθαρής αιθανόλης στους 20 °C, τμηματικά, ανά 100 μέρη του προϊόντος στην ίδια θερμοκρασία.</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rPr>
        <w:t xml:space="preserve">ΚΕΦΑΛΑΙΟ ΙΙΙ</w:t>
      </w:r>
    </w:p>
    <w:p w14:paraId="3785905B" w14:textId="77777777" w:rsidR="00802351" w:rsidRPr="00827694" w:rsidRDefault="00802351" w:rsidP="00827694">
      <w:pPr>
        <w:pStyle w:val="CentrBold"/>
        <w:keepNext/>
        <w:rPr>
          <w:sz w:val="22"/>
          <w:szCs w:val="22"/>
        </w:rPr>
      </w:pPr>
      <w:r>
        <w:rPr>
          <w:sz w:val="22"/>
        </w:rPr>
        <w:t xml:space="preserve">ΣΥΣΤΑΤΙΚΑ ΚΑΙ ΟΥΣΙΕΣ ΠΟΥ ΧΡΗΣΙΜΟΠΟΙΟΥΝΤΑΙ ΓΙΑ ΤΗΝ ΠΑΡΑΓΩΓΗ, ΟΙ ΠΕΡΙΓΡΑΦΕΣ ΤΟΥΣ, ΚΑΙ ΑΠΑΙΤΗΣΕΙΣ</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rPr>
        <w:t xml:space="preserve">20.</w:t>
      </w:r>
      <w:r>
        <w:rPr>
          <w:sz w:val="22"/>
        </w:rPr>
        <w:t xml:space="preserve"> </w:t>
      </w:r>
      <w:r>
        <w:rPr>
          <w:sz w:val="22"/>
        </w:rPr>
        <w:t xml:space="preserve">Τα συστατικά και οι ουσίες που ακολουθούν χρησιμοποιούνται για την παρασκευή μπύρας:</w:t>
      </w:r>
    </w:p>
    <w:p w14:paraId="17AE13FB" w14:textId="77777777" w:rsidR="00802351" w:rsidRPr="00827694" w:rsidRDefault="00802351" w:rsidP="00802351">
      <w:pPr>
        <w:pStyle w:val="Pagrindinistekstas1"/>
        <w:rPr>
          <w:sz w:val="22"/>
          <w:szCs w:val="22"/>
        </w:rPr>
      </w:pPr>
      <w:r>
        <w:rPr>
          <w:sz w:val="22"/>
        </w:rPr>
        <w:t xml:space="preserve">20.1. βασικά συστατικά,</w:t>
      </w:r>
    </w:p>
    <w:p w14:paraId="0C41485F" w14:textId="77777777" w:rsidR="00802351" w:rsidRPr="00827694" w:rsidRDefault="00802351" w:rsidP="00802351">
      <w:pPr>
        <w:pStyle w:val="Pagrindinistekstas1"/>
        <w:rPr>
          <w:sz w:val="22"/>
          <w:szCs w:val="22"/>
        </w:rPr>
      </w:pPr>
      <w:r>
        <w:rPr>
          <w:sz w:val="22"/>
        </w:rPr>
        <w:t xml:space="preserve">20.2. μαγιά,</w:t>
      </w:r>
    </w:p>
    <w:p w14:paraId="3F822EBB" w14:textId="77777777" w:rsidR="00802351" w:rsidRPr="00827694" w:rsidRDefault="00802351" w:rsidP="00802351">
      <w:pPr>
        <w:pStyle w:val="Pagrindinistekstas1"/>
        <w:rPr>
          <w:sz w:val="22"/>
          <w:szCs w:val="22"/>
        </w:rPr>
      </w:pPr>
      <w:r>
        <w:rPr>
          <w:sz w:val="22"/>
        </w:rPr>
        <w:t xml:space="preserve">20.2.1. μαγιά μπύρας,</w:t>
      </w:r>
      <w:r>
        <w:rPr>
          <w:sz w:val="22"/>
        </w:rPr>
        <w:t xml:space="preserve"> </w:t>
      </w:r>
    </w:p>
    <w:p w14:paraId="00477F56" w14:textId="77777777" w:rsidR="00802351" w:rsidRPr="00827694" w:rsidRDefault="00802351" w:rsidP="00802351">
      <w:pPr>
        <w:pStyle w:val="Pagrindinistekstas1"/>
        <w:rPr>
          <w:sz w:val="22"/>
          <w:szCs w:val="22"/>
        </w:rPr>
      </w:pPr>
      <w:bookmarkStart w:id="5" w:name="_Hlk23949472"/>
      <w:r>
        <w:rPr>
          <w:sz w:val="22"/>
        </w:rPr>
        <w:t xml:space="preserve">20.2.2. άλλη μαγιά (π.χ. </w:t>
      </w:r>
      <w:r>
        <w:rPr>
          <w:sz w:val="22"/>
          <w:i/>
        </w:rPr>
        <w:t xml:space="preserve">Brettanomyces</w:t>
      </w:r>
      <w:r>
        <w:rPr>
          <w:sz w:val="22"/>
        </w:rPr>
        <w:t xml:space="preserve">, κ.λπ.),</w:t>
      </w:r>
      <w:r>
        <w:rPr>
          <w:sz w:val="22"/>
        </w:rPr>
        <w:t xml:space="preserve"> </w:t>
      </w:r>
    </w:p>
    <w:bookmarkEnd w:id="5"/>
    <w:p w14:paraId="51ECB54C" w14:textId="77777777" w:rsidR="00802351" w:rsidRPr="00827694" w:rsidRDefault="00802351" w:rsidP="00802351">
      <w:pPr>
        <w:pStyle w:val="Pagrindinistekstas1"/>
        <w:rPr>
          <w:sz w:val="22"/>
          <w:szCs w:val="22"/>
        </w:rPr>
      </w:pPr>
      <w:r>
        <w:rPr>
          <w:sz w:val="22"/>
        </w:rPr>
        <w:t xml:space="preserve">20.2.3. ζύμη από μαγιές και άλλες καθαρές καλλιέργειες μικροοργανισμών,</w:t>
      </w:r>
    </w:p>
    <w:p w14:paraId="00F40127" w14:textId="77777777" w:rsidR="00802351" w:rsidRPr="00827694" w:rsidRDefault="00802351" w:rsidP="00802351">
      <w:pPr>
        <w:pStyle w:val="Pagrindinistekstas1"/>
        <w:rPr>
          <w:sz w:val="22"/>
          <w:szCs w:val="22"/>
        </w:rPr>
      </w:pPr>
      <w:r>
        <w:rPr>
          <w:sz w:val="22"/>
        </w:rPr>
        <w:t xml:space="preserve">20.3. πρόσθετα,</w:t>
      </w:r>
    </w:p>
    <w:p w14:paraId="2BDCDD2E" w14:textId="77777777" w:rsidR="00802351" w:rsidRPr="00827694" w:rsidRDefault="00802351" w:rsidP="00802351">
      <w:pPr>
        <w:pStyle w:val="Pagrindinistekstas1"/>
        <w:rPr>
          <w:sz w:val="22"/>
          <w:szCs w:val="22"/>
        </w:rPr>
      </w:pPr>
      <w:r>
        <w:rPr>
          <w:sz w:val="22"/>
        </w:rPr>
        <w:t xml:space="preserve">20.4. μη παραδοσιακές πρώτες ύλες γεωργικής προέλευσης (πρώτες ύλες που δεν χρησιμοποιούνται παραδοσιακά για την παραγωγή μπύρας, όπως φρούτα, μέρη αυτών ή εκχυλίσματα αυτών, σπόροι φυτών ή εκχυλίσματα αυτών, μέρη φυτών ή εκχυλίσματα αυτών),</w:t>
      </w:r>
    </w:p>
    <w:p w14:paraId="531E0767" w14:textId="77777777" w:rsidR="00802351" w:rsidRPr="00827694" w:rsidRDefault="00802351" w:rsidP="00802351">
      <w:pPr>
        <w:pStyle w:val="Pagrindinistekstas1"/>
        <w:rPr>
          <w:sz w:val="22"/>
          <w:szCs w:val="22"/>
        </w:rPr>
      </w:pPr>
      <w:r>
        <w:t xml:space="preserve">20.5. πρόσθετα τροφίμων που πρέπει να συμμορφώνονται με τις απαιτήσεις του </w:t>
      </w:r>
      <w:bookmarkStart w:id="6" w:name="_Hlk22632082"/>
      <w:r>
        <w:t xml:space="preserve">κανονισμού (ΕΚ) αριθ. 1333/2008 του Ευρωπαϊκού Κοινοβουλίου και του Συμβουλίου, της 16ης Δεκεμβρίου 2008, που αφορά τα πρόσθετα τροφίμων (ΕΕ L 354, 2008, σ. 16), όπως τροποποιήθηκε τελευταία με τον κανονισμό (ΕΕ) 2019/891 της Επιτροπής, της 28ης Μαΐου 2019 (ΕΕ L 142, 2019, σ. 54-56)</w:t>
      </w:r>
      <w:bookmarkEnd w:id="6"/>
      <w:r>
        <w:t xml:space="preserve">,</w:t>
      </w:r>
    </w:p>
    <w:p w14:paraId="420EC9A8" w14:textId="77777777" w:rsidR="00802351" w:rsidRPr="00827694" w:rsidRDefault="00802351" w:rsidP="00802351">
      <w:pPr>
        <w:pStyle w:val="Pagrindinistekstas1"/>
        <w:rPr>
          <w:sz w:val="22"/>
          <w:szCs w:val="22"/>
        </w:rPr>
      </w:pPr>
      <w:r>
        <w:rPr>
          <w:sz w:val="22"/>
        </w:rPr>
        <w:t xml:space="preserve">20.6. αρτύματα,</w:t>
      </w:r>
    </w:p>
    <w:p w14:paraId="4C5AFBE9" w14:textId="77777777" w:rsidR="00802351" w:rsidRPr="00827694" w:rsidRDefault="00802351" w:rsidP="00802351">
      <w:pPr>
        <w:pStyle w:val="Pagrindinistekstas1"/>
        <w:rPr>
          <w:sz w:val="22"/>
          <w:szCs w:val="22"/>
        </w:rPr>
      </w:pPr>
      <w:r>
        <w:rPr>
          <w:sz w:val="22"/>
        </w:rPr>
        <w:t xml:space="preserve">20.7. βοηθητικά μέσα επεξεργασίας.</w:t>
      </w:r>
    </w:p>
    <w:p w14:paraId="597EF73B" w14:textId="77777777" w:rsidR="00802351" w:rsidRPr="00827694" w:rsidRDefault="00802351" w:rsidP="00802351">
      <w:pPr>
        <w:pStyle w:val="Pagrindinistekstas1"/>
        <w:rPr>
          <w:sz w:val="22"/>
          <w:szCs w:val="22"/>
        </w:rPr>
      </w:pPr>
      <w:r>
        <w:rPr>
          <w:sz w:val="22"/>
        </w:rPr>
        <w:t xml:space="preserve">21.</w:t>
      </w:r>
      <w:r>
        <w:rPr>
          <w:sz w:val="22"/>
        </w:rPr>
        <w:t xml:space="preserve"> </w:t>
      </w:r>
      <w:r>
        <w:rPr>
          <w:sz w:val="22"/>
        </w:rPr>
        <w:t xml:space="preserve">Τα συστατικά και οι ουσίες που χρησιμοποιούνται για την παρασκευή μπύρας πρέπει να πληρούν τις απαιτήσεις των νομικών πράξεων και των κανονιστικών εγγράφων, και πρέπει να περιλαμβάνουν δηλώσεις συμμόρφωσης που αποδεικνύουν την ποιότητα και τις προδιαγραφές ασφάλειάς τους.</w:t>
      </w:r>
      <w:r>
        <w:rPr>
          <w:sz w:val="22"/>
        </w:rPr>
        <w:t xml:space="preserve"> </w:t>
      </w:r>
      <w:r>
        <w:rPr>
          <w:sz w:val="22"/>
        </w:rPr>
        <w:t xml:space="preserve">Τα συστατικά και οι ουσίες πρέπει να συνάδουν με τους όρους και τις περιγραφές που παρέχονται στον παρόντα κανονισμό.</w:t>
      </w:r>
    </w:p>
    <w:p w14:paraId="76DF6740" w14:textId="77777777" w:rsidR="00802351" w:rsidRPr="00827694" w:rsidRDefault="00802351" w:rsidP="00827694">
      <w:pPr>
        <w:pStyle w:val="Pagrindinistekstas1"/>
        <w:keepNext/>
        <w:rPr>
          <w:sz w:val="22"/>
          <w:szCs w:val="22"/>
        </w:rPr>
      </w:pPr>
      <w:r>
        <w:rPr>
          <w:sz w:val="22"/>
        </w:rPr>
        <w:t xml:space="preserve">22.</w:t>
      </w:r>
      <w:r>
        <w:rPr>
          <w:sz w:val="22"/>
        </w:rPr>
        <w:t xml:space="preserve"> </w:t>
      </w:r>
      <w:r>
        <w:rPr>
          <w:sz w:val="22"/>
        </w:rPr>
        <w:t xml:space="preserve">Βασικά συστατικά:</w:t>
      </w:r>
    </w:p>
    <w:p w14:paraId="7388F3C3" w14:textId="7E4409BB" w:rsidR="00802351" w:rsidRPr="00827694" w:rsidRDefault="00802351" w:rsidP="00802351">
      <w:pPr>
        <w:pStyle w:val="Pagrindinistekstas1"/>
        <w:rPr>
          <w:strike/>
          <w:sz w:val="22"/>
          <w:szCs w:val="22"/>
        </w:rPr>
      </w:pPr>
      <w:bookmarkStart w:id="7" w:name="_Hlk23949719"/>
      <w:r>
        <w:rPr>
          <w:sz w:val="22"/>
        </w:rPr>
        <w:t xml:space="preserve">22.1. </w:t>
      </w:r>
      <w:r>
        <w:rPr>
          <w:sz w:val="22"/>
          <w:b/>
        </w:rPr>
        <w:t xml:space="preserve">βύνη</w:t>
      </w:r>
      <w:r>
        <w:rPr>
          <w:sz w:val="22"/>
        </w:rPr>
        <w:t xml:space="preserve"> – προϊόν σιτηρών βυνοποίησης (κριθάρι, σιτάρι ή άλλα δημητριακά) που έχουν βλαστήσει και ξηραθεί, το οποίο είναι κατάλληλο για την παρασκευή μπύρας.</w:t>
      </w:r>
      <w:r>
        <w:rPr>
          <w:sz w:val="22"/>
        </w:rPr>
        <w:t xml:space="preserve"> </w:t>
      </w:r>
      <w:r>
        <w:rPr>
          <w:sz w:val="22"/>
        </w:rPr>
        <w:t xml:space="preserve">Η βύνη πρέπει να πληροί τις σχετικές προβλεπόμενες απαιτήσεις.</w:t>
      </w:r>
      <w:r>
        <w:rPr>
          <w:sz w:val="22"/>
        </w:rPr>
        <w:t xml:space="preserve"> </w:t>
      </w:r>
    </w:p>
    <w:bookmarkEnd w:id="7"/>
    <w:p w14:paraId="67FC873C" w14:textId="77777777" w:rsidR="00802351" w:rsidRPr="00827694" w:rsidRDefault="00802351" w:rsidP="00802351">
      <w:pPr>
        <w:pStyle w:val="Pagrindinistekstas1"/>
        <w:rPr>
          <w:sz w:val="22"/>
          <w:szCs w:val="22"/>
        </w:rPr>
      </w:pPr>
      <w:r>
        <w:rPr>
          <w:sz w:val="22"/>
        </w:rPr>
        <w:t xml:space="preserve">22.2. </w:t>
      </w:r>
      <w:r>
        <w:rPr>
          <w:sz w:val="22"/>
          <w:b/>
        </w:rPr>
        <w:t xml:space="preserve">νερό</w:t>
      </w:r>
      <w:r>
        <w:rPr>
          <w:sz w:val="22"/>
        </w:rPr>
        <w:t xml:space="preserve"> – πόσιμο νερό που συμμορφώνεται με τις απαιτήσεις του λιθουανικού προτύπου υγιεινής HN 24:2017 «Απαιτήσεις ασφάλειας και ποιότητας για το πόσιμο νερό», όπως εγκρίθηκε με το διάταγμα αριθ. V-455 του υπουργού Γεωργίας της Δημοκρατίας της Λιθουανίας της 23ης Ιουλίου 2003 για την έγκριση του λιθουανικού προτύπου υγιεινής HN 24:2017 «Απαιτήσεις ασφάλειας και ποιότητας για το πόσιμο νερό»,</w:t>
      </w:r>
    </w:p>
    <w:p w14:paraId="5DDCEB53" w14:textId="77777777" w:rsidR="00802351" w:rsidRPr="00827694" w:rsidRDefault="00802351" w:rsidP="00827694">
      <w:pPr>
        <w:pStyle w:val="Pagrindinistekstas1"/>
        <w:keepNext/>
        <w:rPr>
          <w:sz w:val="22"/>
          <w:szCs w:val="22"/>
        </w:rPr>
      </w:pPr>
      <w:r>
        <w:rPr>
          <w:sz w:val="22"/>
        </w:rPr>
        <w:t xml:space="preserve">22.3. προϊόντα λυκίσκου:</w:t>
      </w:r>
    </w:p>
    <w:p w14:paraId="7F3CC9E2" w14:textId="77777777" w:rsidR="00802351" w:rsidRPr="00827694" w:rsidRDefault="00802351" w:rsidP="00802351">
      <w:pPr>
        <w:pStyle w:val="Pagrindinistekstas1"/>
        <w:rPr>
          <w:sz w:val="22"/>
          <w:szCs w:val="22"/>
        </w:rPr>
      </w:pPr>
      <w:bookmarkStart w:id="8" w:name="_Hlk8207499"/>
      <w:r>
        <w:rPr>
          <w:sz w:val="22"/>
        </w:rPr>
        <w:t xml:space="preserve">22.3.1. </w:t>
      </w:r>
      <w:r>
        <w:rPr>
          <w:sz w:val="22"/>
          <w:b/>
        </w:rPr>
        <w:t xml:space="preserve">αποξηραμένοι κώνοι λυκίσκου</w:t>
      </w:r>
      <w:r>
        <w:rPr>
          <w:sz w:val="22"/>
        </w:rPr>
        <w:t xml:space="preserve"> – ανθοφόρες κεφαλές του αποξηραμένου θηλυκού φυτού του λυκίσκου (</w:t>
      </w:r>
      <w:r>
        <w:rPr>
          <w:sz w:val="22"/>
          <w:i/>
        </w:rPr>
        <w:t xml:space="preserve">Humulus lupulus</w:t>
      </w:r>
      <w:r>
        <w:rPr>
          <w:sz w:val="22"/>
        </w:rPr>
        <w:t xml:space="preserve">) (βλαστός),</w:t>
      </w:r>
    </w:p>
    <w:p w14:paraId="5A19D12C" w14:textId="77777777" w:rsidR="00802351" w:rsidRPr="00827694" w:rsidRDefault="00802351" w:rsidP="00802351">
      <w:pPr>
        <w:pStyle w:val="Pagrindinistekstas1"/>
        <w:rPr>
          <w:sz w:val="22"/>
          <w:szCs w:val="22"/>
        </w:rPr>
      </w:pPr>
      <w:r>
        <w:rPr>
          <w:sz w:val="22"/>
        </w:rPr>
        <w:t xml:space="preserve">22.3.2. </w:t>
      </w:r>
      <w:r>
        <w:rPr>
          <w:sz w:val="22"/>
          <w:b/>
        </w:rPr>
        <w:t xml:space="preserve">φύλλα λυκίσκου</w:t>
      </w:r>
      <w:r>
        <w:rPr>
          <w:sz w:val="22"/>
        </w:rPr>
        <w:t xml:space="preserve"> – προϊόντα από αποξηραμένους κώνους λυκίσκου,</w:t>
      </w:r>
    </w:p>
    <w:p w14:paraId="2B7A5862" w14:textId="77777777" w:rsidR="00802351" w:rsidRPr="00827694" w:rsidRDefault="00802351" w:rsidP="00802351">
      <w:pPr>
        <w:pStyle w:val="Pagrindinistekstas1"/>
        <w:rPr>
          <w:sz w:val="22"/>
          <w:szCs w:val="22"/>
        </w:rPr>
      </w:pPr>
      <w:r>
        <w:rPr>
          <w:sz w:val="22"/>
        </w:rPr>
        <w:t xml:space="preserve">22.3.3. </w:t>
      </w:r>
      <w:r>
        <w:rPr>
          <w:sz w:val="22"/>
          <w:b/>
        </w:rPr>
        <w:t xml:space="preserve">δισκία και σκόνη λυκίσκου</w:t>
      </w:r>
      <w:r>
        <w:rPr>
          <w:sz w:val="22"/>
        </w:rPr>
        <w:t xml:space="preserve"> – προϊόντα που λαμβάνονται από το άλεσμα του λυκίσκου, στα οποία παραμένουν όλα τα φυσικά στοιχεία του λυκίσκου,</w:t>
      </w:r>
    </w:p>
    <w:p w14:paraId="0F9D6173" w14:textId="77777777" w:rsidR="00802351" w:rsidRPr="00827694" w:rsidRDefault="00802351" w:rsidP="00802351">
      <w:pPr>
        <w:pStyle w:val="Pagrindinistekstas1"/>
        <w:rPr>
          <w:sz w:val="22"/>
          <w:szCs w:val="22"/>
        </w:rPr>
      </w:pPr>
      <w:r>
        <w:rPr>
          <w:sz w:val="22"/>
        </w:rPr>
        <w:t xml:space="preserve">22.3.4. </w:t>
      </w:r>
      <w:r>
        <w:rPr>
          <w:sz w:val="22"/>
          <w:b/>
        </w:rPr>
        <w:t xml:space="preserve">σκόνη λυκίσκου με υψηλή περιεκτικότητα σε λουπουλίνη</w:t>
      </w:r>
      <w:r>
        <w:rPr>
          <w:sz w:val="22"/>
        </w:rPr>
        <w:t xml:space="preserve"> – προϊόν που λαμβάνεται από το άλεσμα του λυκίσκου μετά τη μηχανική απομάκρυνση ενός μέρους των φύλλων, των μίσχων, των βρακτείων και των σπονδύλων.</w:t>
      </w:r>
    </w:p>
    <w:p w14:paraId="23B034F2" w14:textId="77777777" w:rsidR="00802351" w:rsidRPr="00827694" w:rsidRDefault="00802351" w:rsidP="00802351">
      <w:pPr>
        <w:pStyle w:val="Pagrindinistekstas1"/>
        <w:rPr>
          <w:sz w:val="22"/>
          <w:szCs w:val="22"/>
        </w:rPr>
      </w:pPr>
      <w:r>
        <w:rPr>
          <w:sz w:val="22"/>
        </w:rPr>
        <w:t xml:space="preserve">22.3.5. </w:t>
      </w:r>
      <w:r>
        <w:rPr>
          <w:sz w:val="22"/>
          <w:b/>
        </w:rPr>
        <w:t xml:space="preserve">εκχύλισμα λυκίσκου</w:t>
      </w:r>
      <w:r>
        <w:rPr>
          <w:sz w:val="22"/>
        </w:rPr>
        <w:t xml:space="preserve"> – το συμπυκνωμένο προϊόν που λαμβάνεται από την επενέργεια διαλυτικού στον λυκίσκο ή τη σκόνη λυκίσκου,</w:t>
      </w:r>
    </w:p>
    <w:p w14:paraId="39EBFC49" w14:textId="77777777" w:rsidR="00802351" w:rsidRPr="00827694" w:rsidRDefault="00802351" w:rsidP="00802351">
      <w:pPr>
        <w:pStyle w:val="Pagrindinistekstas1"/>
        <w:rPr>
          <w:sz w:val="22"/>
          <w:szCs w:val="22"/>
        </w:rPr>
      </w:pPr>
      <w:r>
        <w:rPr>
          <w:sz w:val="22"/>
        </w:rPr>
        <w:t xml:space="preserve">22.3.6. </w:t>
      </w:r>
      <w:r>
        <w:rPr>
          <w:sz w:val="22"/>
          <w:b/>
        </w:rPr>
        <w:t xml:space="preserve">μείγμα προϊόντος λυκίσκου</w:t>
      </w:r>
      <w:r>
        <w:rPr>
          <w:sz w:val="22"/>
        </w:rPr>
        <w:t xml:space="preserve"> – μείγμα δύο ή περισσότερων προϊόντων που καθορίζονται στα σημεία 22.3.1–22.3.5 του παρόντος κανονισμού,</w:t>
      </w:r>
    </w:p>
    <w:p w14:paraId="2D3A443A" w14:textId="77777777" w:rsidR="00802351" w:rsidRPr="00827694" w:rsidRDefault="00802351" w:rsidP="00802351">
      <w:pPr>
        <w:pStyle w:val="Pagrindinistekstas1"/>
        <w:rPr>
          <w:sz w:val="22"/>
          <w:szCs w:val="22"/>
        </w:rPr>
      </w:pPr>
      <w:r>
        <w:rPr>
          <w:sz w:val="22"/>
        </w:rPr>
        <w:t xml:space="preserve">22.3.7. </w:t>
      </w:r>
      <w:r>
        <w:rPr>
          <w:sz w:val="22"/>
          <w:b/>
        </w:rPr>
        <w:t xml:space="preserve">αιθέριο έλαιο λυκίσκου</w:t>
      </w:r>
      <w:r>
        <w:rPr>
          <w:sz w:val="22"/>
        </w:rPr>
        <w:t xml:space="preserve"> – το αιθέριο έλαιο που αποτελείται από πτητικές ενώσεις λυκίσκου που δίνουν στο λυκίσκο τη χαρακτηριστική οσμή του,</w:t>
      </w:r>
    </w:p>
    <w:p w14:paraId="2F583864" w14:textId="77777777" w:rsidR="00802351" w:rsidRPr="00827694" w:rsidRDefault="00802351" w:rsidP="00802351">
      <w:pPr>
        <w:pStyle w:val="Pagrindinistekstas1"/>
        <w:rPr>
          <w:sz w:val="22"/>
          <w:szCs w:val="22"/>
        </w:rPr>
      </w:pPr>
      <w:r>
        <w:rPr>
          <w:sz w:val="22"/>
        </w:rPr>
        <w:t xml:space="preserve">22.3.8. ισομερισμένα προϊόντα λυκίσκου:</w:t>
      </w:r>
    </w:p>
    <w:p w14:paraId="66782D91" w14:textId="77777777" w:rsidR="00802351" w:rsidRPr="00827694" w:rsidRDefault="00802351" w:rsidP="00802351">
      <w:pPr>
        <w:pStyle w:val="Pagrindinistekstas1"/>
        <w:rPr>
          <w:sz w:val="22"/>
          <w:szCs w:val="22"/>
        </w:rPr>
      </w:pPr>
      <w:r>
        <w:rPr>
          <w:sz w:val="22"/>
        </w:rPr>
        <w:t xml:space="preserve">22.3.8.1. </w:t>
      </w:r>
      <w:r>
        <w:rPr>
          <w:sz w:val="22"/>
          <w:b/>
        </w:rPr>
        <w:t xml:space="preserve">ισομερισμένο εκχύλισμα λυκίσκου</w:t>
      </w:r>
      <w:r>
        <w:rPr>
          <w:sz w:val="22"/>
        </w:rPr>
        <w:t xml:space="preserve"> – εκχύλισμα λυκίσκου στο οποίο σχεδόν όλα τα οξέα άλφα έχουν ισομεριστεί,</w:t>
      </w:r>
    </w:p>
    <w:p w14:paraId="2B78FA54" w14:textId="77777777" w:rsidR="00802351" w:rsidRPr="00827694" w:rsidRDefault="00802351" w:rsidP="00802351">
      <w:pPr>
        <w:pStyle w:val="Pagrindinistekstas1"/>
        <w:rPr>
          <w:sz w:val="22"/>
          <w:szCs w:val="22"/>
        </w:rPr>
      </w:pPr>
      <w:r>
        <w:rPr>
          <w:sz w:val="22"/>
        </w:rPr>
        <w:t xml:space="preserve">22.3.8.2. </w:t>
      </w:r>
      <w:r>
        <w:rPr>
          <w:sz w:val="22"/>
          <w:b/>
        </w:rPr>
        <w:t xml:space="preserve">ισομερισμένη σκόνη λυκίσκου</w:t>
      </w:r>
      <w:r>
        <w:rPr>
          <w:sz w:val="22"/>
        </w:rPr>
        <w:t xml:space="preserve"> – η σκόνη λυκίσκου στην οποία σχεδόν όλα τα οξέα άλφα έχουν ισομεριστεί,</w:t>
      </w:r>
    </w:p>
    <w:p w14:paraId="5B283C82" w14:textId="77777777" w:rsidR="00802351" w:rsidRPr="00827694" w:rsidRDefault="00802351" w:rsidP="00802351">
      <w:pPr>
        <w:pStyle w:val="Pagrindinistekstas1"/>
        <w:rPr>
          <w:sz w:val="22"/>
          <w:szCs w:val="22"/>
        </w:rPr>
      </w:pPr>
      <w:r>
        <w:rPr>
          <w:sz w:val="22"/>
        </w:rPr>
        <w:t xml:space="preserve">22.3.9. φυσικά αρτύματα λυκίσκου.</w:t>
      </w:r>
      <w:bookmarkEnd w:id="8"/>
    </w:p>
    <w:p w14:paraId="31A638D2" w14:textId="77777777" w:rsidR="00802351" w:rsidRPr="00827694" w:rsidRDefault="00802351" w:rsidP="00827694">
      <w:pPr>
        <w:pStyle w:val="Pagrindinistekstas1"/>
        <w:keepNext/>
        <w:rPr>
          <w:b/>
          <w:sz w:val="22"/>
          <w:szCs w:val="22"/>
        </w:rPr>
      </w:pPr>
      <w:r>
        <w:rPr>
          <w:sz w:val="22"/>
        </w:rPr>
        <w:t xml:space="preserve">23.</w:t>
      </w:r>
      <w:r>
        <w:rPr>
          <w:sz w:val="22"/>
        </w:rPr>
        <w:t xml:space="preserve"> </w:t>
      </w:r>
      <w:r>
        <w:rPr>
          <w:sz w:val="22"/>
          <w:b/>
        </w:rPr>
        <w:t xml:space="preserve">Μαγιά και άλλοι μικροοργανισμοί ζύμωσης:</w:t>
      </w:r>
    </w:p>
    <w:p w14:paraId="50DE91DA" w14:textId="26E738B4" w:rsidR="00802351" w:rsidRPr="00827694" w:rsidRDefault="00802351" w:rsidP="00802351">
      <w:pPr>
        <w:pStyle w:val="Pagrindinistekstas1"/>
        <w:rPr>
          <w:sz w:val="22"/>
          <w:szCs w:val="22"/>
        </w:rPr>
      </w:pPr>
      <w:r>
        <w:rPr>
          <w:sz w:val="22"/>
        </w:rPr>
        <w:t xml:space="preserve">23.1.</w:t>
      </w:r>
      <w:r>
        <w:rPr>
          <w:sz w:val="22"/>
        </w:rPr>
        <w:t xml:space="preserve"> </w:t>
      </w:r>
      <w:r>
        <w:rPr>
          <w:sz w:val="22"/>
          <w:b/>
        </w:rPr>
        <w:t xml:space="preserve">Μαγιά μπύρας</w:t>
      </w:r>
      <w:r>
        <w:rPr>
          <w:sz w:val="22"/>
        </w:rPr>
        <w:t xml:space="preserve"> (στο εξής: μαγιά) – μικροοργανισμοί της κατηγορίας μαγιάς</w:t>
      </w:r>
      <w:r>
        <w:rPr>
          <w:sz w:val="22"/>
          <w:i/>
        </w:rPr>
        <w:t xml:space="preserve">Ascomycetes</w:t>
      </w:r>
      <w:r>
        <w:rPr>
          <w:sz w:val="22"/>
        </w:rPr>
        <w:t xml:space="preserve"> (</w:t>
      </w:r>
      <w:r>
        <w:rPr>
          <w:sz w:val="22"/>
          <w:i/>
        </w:rPr>
        <w:t xml:space="preserve">Saccharomycetaceae</w:t>
      </w:r>
      <w:r>
        <w:rPr>
          <w:sz w:val="22"/>
        </w:rPr>
        <w:t xml:space="preserve">) οικογένειας κατάλληλης για ζύμωση ζυθογλεύκους π.χ.</w:t>
      </w:r>
      <w:r>
        <w:rPr>
          <w:sz w:val="22"/>
          <w:i/>
        </w:rPr>
        <w:t xml:space="preserve"> Saccharomyces cerevisiae, Saccharomyces pastorianus,</w:t>
      </w:r>
      <w:r>
        <w:rPr>
          <w:sz w:val="22"/>
        </w:rPr>
        <w:t xml:space="preserve"> κ.λπ. Με βάση τις μορφολογικές, φυσιολογικές και τεχνολογικές ιδιότητες, η μαγιά ταξινομείται σε αφροζύμη και βυθοζύμη:</w:t>
      </w:r>
    </w:p>
    <w:p w14:paraId="058E2F91" w14:textId="77777777" w:rsidR="00802351" w:rsidRPr="00827694" w:rsidRDefault="00802351" w:rsidP="00802351">
      <w:pPr>
        <w:pStyle w:val="Pagrindinistekstas1"/>
        <w:rPr>
          <w:sz w:val="22"/>
          <w:szCs w:val="22"/>
        </w:rPr>
      </w:pPr>
      <w:r>
        <w:rPr>
          <w:sz w:val="22"/>
        </w:rPr>
        <w:t xml:space="preserve">23.1.1. </w:t>
      </w:r>
      <w:r>
        <w:rPr>
          <w:sz w:val="22"/>
          <w:b/>
        </w:rPr>
        <w:t xml:space="preserve">βυθοζύμη</w:t>
      </w:r>
      <w:r>
        <w:rPr>
          <w:sz w:val="22"/>
        </w:rPr>
        <w:t xml:space="preserve"> – μαγιά η οποία επιφέρει πλήρη ζύμωση της ραφινόζης κατά τη ζύμωση του ζυθογλεύκους, έχει καλύτερα αποτελέσματα σε θερμοκρασίες από 8–12 °C, και, όταν ολοκληρωθεί η ζύμωση, συνήθως κατακάθεται στον πυθμένα του δοχείου ζύμωσης.</w:t>
      </w:r>
    </w:p>
    <w:p w14:paraId="3AC37936" w14:textId="77777777" w:rsidR="00802351" w:rsidRPr="00827694" w:rsidRDefault="00802351" w:rsidP="00802351">
      <w:pPr>
        <w:pStyle w:val="Pagrindinistekstas1"/>
        <w:rPr>
          <w:sz w:val="22"/>
          <w:szCs w:val="22"/>
        </w:rPr>
      </w:pPr>
      <w:r>
        <w:rPr>
          <w:sz w:val="22"/>
        </w:rPr>
        <w:t xml:space="preserve">23.1.2.</w:t>
      </w:r>
      <w:r>
        <w:rPr>
          <w:sz w:val="22"/>
          <w:b/>
        </w:rPr>
        <w:t xml:space="preserve"> αφροζύμη</w:t>
      </w:r>
      <w:r>
        <w:rPr>
          <w:sz w:val="22"/>
        </w:rPr>
        <w:t xml:space="preserve"> – μαγιά η οποία επιφέρει ζύμωση περίπου 1/3 της ραφινόζης κατά τη ζύμωση του ζυθογλεύκους, έχει καλύτερα αποτελέσματα σε θερμοκρασίες από 14-25 °C, και, όταν ολοκληρωθεί η ζύμωση, συνήθως ανεβαίνει στην επιφάνεια της νέας μπύρας.</w:t>
      </w:r>
    </w:p>
    <w:p w14:paraId="780DD48C" w14:textId="658698DC" w:rsidR="00802351" w:rsidRPr="00827694" w:rsidRDefault="00802351" w:rsidP="00802351">
      <w:pPr>
        <w:pStyle w:val="Pagrindinistekstas1"/>
        <w:rPr>
          <w:sz w:val="22"/>
          <w:szCs w:val="22"/>
        </w:rPr>
      </w:pPr>
      <w:r>
        <w:rPr>
          <w:sz w:val="22"/>
        </w:rPr>
        <w:t xml:space="preserve">23.2. </w:t>
      </w:r>
      <w:r>
        <w:rPr>
          <w:sz w:val="22"/>
          <w:b/>
        </w:rPr>
        <w:t xml:space="preserve">άλλη μαγιά κατάλληλη για την παραγωγή μπύρας</w:t>
      </w:r>
      <w:r>
        <w:rPr>
          <w:sz w:val="22"/>
        </w:rPr>
        <w:t xml:space="preserve"> (στο εξής: μαγιά) – άλλη μαγιά που χρησιμοποιείται για την παραγωγή αλκοολούχων ποτών, π.χ. μικροοργανισμοί της οικογένειας μαγιάς </w:t>
      </w:r>
      <w:r>
        <w:rPr>
          <w:sz w:val="22"/>
          <w:i/>
        </w:rPr>
        <w:t xml:space="preserve">Aschycetes</w:t>
      </w:r>
      <w:r>
        <w:rPr>
          <w:sz w:val="22"/>
        </w:rPr>
        <w:t xml:space="preserve"> (</w:t>
      </w:r>
      <w:r>
        <w:rPr>
          <w:sz w:val="22"/>
          <w:i/>
        </w:rPr>
        <w:t xml:space="preserve">Saccharomycetaceae</w:t>
      </w:r>
      <w:r>
        <w:rPr>
          <w:sz w:val="22"/>
        </w:rPr>
        <w:t xml:space="preserve">), όπως </w:t>
      </w:r>
      <w:r>
        <w:rPr>
          <w:sz w:val="22"/>
          <w:i/>
        </w:rPr>
        <w:t xml:space="preserve">Saccharomyces bayanus, Brettanomyces bruxellensis, Brettanomyces anomalus</w:t>
      </w:r>
      <w:r>
        <w:rPr>
          <w:sz w:val="22"/>
        </w:rPr>
        <w:t xml:space="preserve">, που είναι κατάλληλη για ζυθογλεύκο.</w:t>
      </w:r>
      <w:r>
        <w:rPr>
          <w:sz w:val="22"/>
        </w:rPr>
        <w:t xml:space="preserve"> </w:t>
      </w:r>
      <w:r>
        <w:rPr>
          <w:sz w:val="22"/>
        </w:rPr>
        <w:t xml:space="preserve">Έχει καλύτερα αποτελέσματα σε θερμοκρασίες από 14–25 °C.</w:t>
      </w:r>
      <w:r>
        <w:rPr>
          <w:sz w:val="22"/>
        </w:rPr>
        <w:t xml:space="preserve"> </w:t>
      </w:r>
    </w:p>
    <w:p w14:paraId="459FE716" w14:textId="77777777" w:rsidR="00802351" w:rsidRPr="00827694" w:rsidRDefault="00802351" w:rsidP="00802351">
      <w:pPr>
        <w:pStyle w:val="Pagrindinistekstas1"/>
        <w:rPr>
          <w:sz w:val="22"/>
          <w:szCs w:val="22"/>
        </w:rPr>
      </w:pPr>
      <w:r>
        <w:rPr>
          <w:sz w:val="22"/>
        </w:rPr>
        <w:t xml:space="preserve">23.3.</w:t>
      </w:r>
      <w:r>
        <w:rPr>
          <w:sz w:val="22"/>
        </w:rPr>
        <w:t xml:space="preserve"> </w:t>
      </w:r>
      <w:r>
        <w:rPr>
          <w:sz w:val="22"/>
          <w:b/>
        </w:rPr>
        <w:t xml:space="preserve">Μαγιά του γένους </w:t>
      </w:r>
      <w:r>
        <w:rPr>
          <w:sz w:val="22"/>
          <w:b/>
          <w:i/>
        </w:rPr>
        <w:t xml:space="preserve">Brettanomyces</w:t>
      </w:r>
      <w:r>
        <w:rPr>
          <w:sz w:val="22"/>
        </w:rPr>
        <w:t xml:space="preserve"> (στο εξής: μαγιά) – το γένος </w:t>
      </w:r>
      <w:r>
        <w:rPr>
          <w:sz w:val="22"/>
          <w:i/>
        </w:rPr>
        <w:t xml:space="preserve">Brettanomyces</w:t>
      </w:r>
      <w:r>
        <w:rPr>
          <w:sz w:val="22"/>
        </w:rPr>
        <w:t xml:space="preserve"> της οικογένειας μαγιάς </w:t>
      </w:r>
      <w:r>
        <w:rPr>
          <w:sz w:val="22"/>
          <w:i/>
        </w:rPr>
        <w:t xml:space="preserve">Aschycetes</w:t>
      </w:r>
      <w:r>
        <w:rPr>
          <w:sz w:val="22"/>
        </w:rPr>
        <w:t xml:space="preserve"> (</w:t>
      </w:r>
      <w:r>
        <w:rPr>
          <w:sz w:val="22"/>
          <w:i/>
        </w:rPr>
        <w:t xml:space="preserve">Saccharomycetaceae</w:t>
      </w:r>
      <w:r>
        <w:rPr>
          <w:sz w:val="22"/>
        </w:rPr>
        <w:t xml:space="preserve">), που παράγει οξικό οξύ και συγκεκριμένες αρωματικές ενώσεις υπό αερόβιες συνθήκες,</w:t>
      </w:r>
      <w:r>
        <w:rPr>
          <w:sz w:val="22"/>
        </w:rPr>
        <w:t xml:space="preserve"> </w:t>
      </w:r>
    </w:p>
    <w:p w14:paraId="227103F2" w14:textId="77777777" w:rsidR="00802351" w:rsidRPr="00827694" w:rsidRDefault="00802351" w:rsidP="00802351">
      <w:pPr>
        <w:pStyle w:val="Pagrindinistekstas1"/>
        <w:rPr>
          <w:sz w:val="22"/>
          <w:szCs w:val="22"/>
        </w:rPr>
      </w:pPr>
      <w:r>
        <w:rPr>
          <w:sz w:val="22"/>
        </w:rPr>
        <w:t xml:space="preserve">23.4. </w:t>
      </w:r>
      <w:r>
        <w:rPr>
          <w:sz w:val="22"/>
          <w:b/>
        </w:rPr>
        <w:t xml:space="preserve">ζύμη από μαγιές και καθαρές καλλιέργειες άλλων μικροοργανισμών</w:t>
      </w:r>
      <w:r>
        <w:rPr>
          <w:sz w:val="22"/>
        </w:rPr>
        <w:t xml:space="preserve"> (στο εξής: ζυμομύκητες μικροοργανισμών) – π.χ. μείγμα μαγιάς του γένους </w:t>
      </w:r>
      <w:r>
        <w:rPr>
          <w:sz w:val="22"/>
          <w:i/>
        </w:rPr>
        <w:t xml:space="preserve">Saccharomyces</w:t>
      </w:r>
      <w:r>
        <w:rPr>
          <w:sz w:val="22"/>
        </w:rPr>
        <w:t xml:space="preserve"> ή/και </w:t>
      </w:r>
      <w:r>
        <w:rPr>
          <w:sz w:val="22"/>
          <w:i/>
        </w:rPr>
        <w:t xml:space="preserve">Brettanomyces</w:t>
      </w:r>
      <w:r>
        <w:rPr>
          <w:sz w:val="22"/>
        </w:rPr>
        <w:t xml:space="preserve"> της οικογένειας μαγιάς </w:t>
      </w:r>
      <w:r>
        <w:rPr>
          <w:sz w:val="22"/>
          <w:i/>
        </w:rPr>
        <w:t xml:space="preserve">Aschycetes</w:t>
      </w:r>
      <w:r>
        <w:rPr>
          <w:sz w:val="22"/>
        </w:rPr>
        <w:t xml:space="preserve"> (</w:t>
      </w:r>
      <w:r>
        <w:rPr>
          <w:sz w:val="22"/>
          <w:i/>
        </w:rPr>
        <w:t xml:space="preserve">Saccharomycetaceae</w:t>
      </w:r>
      <w:r>
        <w:rPr>
          <w:sz w:val="22"/>
        </w:rPr>
        <w:t xml:space="preserve">) με άλλους οργανισμούς π.χ. βακτήρια γαλακτικού οξέος (</w:t>
      </w:r>
      <w:r>
        <w:rPr>
          <w:sz w:val="22"/>
          <w:i/>
        </w:rPr>
        <w:t xml:space="preserve">Lactobacillus</w:t>
      </w:r>
      <w:r>
        <w:rPr>
          <w:sz w:val="22"/>
        </w:rPr>
        <w:t xml:space="preserve">).</w:t>
      </w:r>
      <w:r>
        <w:rPr>
          <w:sz w:val="22"/>
        </w:rPr>
        <w:t xml:space="preserve"> </w:t>
      </w:r>
    </w:p>
    <w:p w14:paraId="64B1234B" w14:textId="77777777" w:rsidR="00802351" w:rsidRPr="00827694" w:rsidRDefault="00802351" w:rsidP="00827694">
      <w:pPr>
        <w:pStyle w:val="Pagrindinistekstas1"/>
        <w:keepNext/>
        <w:rPr>
          <w:sz w:val="22"/>
          <w:szCs w:val="22"/>
        </w:rPr>
      </w:pPr>
      <w:r>
        <w:rPr>
          <w:sz w:val="22"/>
        </w:rPr>
        <w:t xml:space="preserve">24.</w:t>
      </w:r>
      <w:r>
        <w:rPr>
          <w:sz w:val="22"/>
        </w:rPr>
        <w:t xml:space="preserve"> </w:t>
      </w:r>
      <w:r>
        <w:rPr>
          <w:sz w:val="22"/>
        </w:rPr>
        <w:t xml:space="preserve">Πρώτες ύλες:</w:t>
      </w:r>
    </w:p>
    <w:p w14:paraId="7AA3DFEA" w14:textId="77777777" w:rsidR="00802351" w:rsidRPr="00827694" w:rsidRDefault="00802351" w:rsidP="00827694">
      <w:pPr>
        <w:pStyle w:val="Pagrindinistekstas1"/>
        <w:keepNext/>
        <w:rPr>
          <w:sz w:val="22"/>
          <w:szCs w:val="22"/>
        </w:rPr>
      </w:pPr>
      <w:bookmarkStart w:id="9" w:name="_Hlk24362810"/>
      <w:r>
        <w:t xml:space="preserve">24.1. πρόσθετα</w:t>
      </w:r>
      <w:bookmarkEnd w:id="9"/>
      <w:r>
        <w:t xml:space="preserve">:</w:t>
      </w:r>
    </w:p>
    <w:p w14:paraId="7BD214E2" w14:textId="77777777" w:rsidR="00802351" w:rsidRPr="00827694" w:rsidRDefault="00802351" w:rsidP="00802351">
      <w:pPr>
        <w:pStyle w:val="Pagrindinistekstas1"/>
        <w:rPr>
          <w:sz w:val="22"/>
          <w:szCs w:val="22"/>
        </w:rPr>
      </w:pPr>
      <w:r>
        <w:rPr>
          <w:sz w:val="22"/>
        </w:rPr>
        <w:t xml:space="preserve">24.1.1. συστατικά σε σπόρους που χρησιμοποιούνται για την παρασκευή μπύρας χωρίς προηγουμένως να έχουν βλαστήσει,</w:t>
      </w:r>
    </w:p>
    <w:p w14:paraId="45780C20" w14:textId="77777777" w:rsidR="00802351" w:rsidRPr="00827694" w:rsidRDefault="00802351" w:rsidP="00802351">
      <w:pPr>
        <w:pStyle w:val="Pagrindinistekstas1"/>
        <w:rPr>
          <w:sz w:val="22"/>
          <w:szCs w:val="22"/>
        </w:rPr>
      </w:pPr>
      <w:r>
        <w:rPr>
          <w:sz w:val="22"/>
        </w:rPr>
        <w:t xml:space="preserve">24.1.2. ρύζι, καλαμπόκι, μπιζέλια και άλλοι αλεσμένοι και αποφλοιωμένοι κόκκοι,</w:t>
      </w:r>
    </w:p>
    <w:p w14:paraId="2976025D" w14:textId="77777777" w:rsidR="00802351" w:rsidRPr="00827694" w:rsidRDefault="00802351" w:rsidP="00802351">
      <w:pPr>
        <w:pStyle w:val="Pagrindinistekstas1"/>
        <w:rPr>
          <w:sz w:val="22"/>
          <w:szCs w:val="22"/>
        </w:rPr>
      </w:pPr>
      <w:r>
        <w:rPr>
          <w:sz w:val="22"/>
        </w:rPr>
        <w:t xml:space="preserve">24.1.3. άμυλο σπόρων ή σιρόπια άμυλου σπόρων που παρασκευάζονται με ζύμωση.</w:t>
      </w:r>
    </w:p>
    <w:p w14:paraId="2F45825A" w14:textId="77777777" w:rsidR="00802351" w:rsidRPr="00827694" w:rsidRDefault="00802351" w:rsidP="00827694">
      <w:pPr>
        <w:pStyle w:val="Pagrindinistekstas1"/>
        <w:keepNext/>
        <w:rPr>
          <w:sz w:val="22"/>
          <w:szCs w:val="22"/>
        </w:rPr>
      </w:pPr>
      <w:r>
        <w:rPr>
          <w:sz w:val="22"/>
        </w:rPr>
        <w:t xml:space="preserve">24.2. πρόσθετα σακχάρων,</w:t>
      </w:r>
    </w:p>
    <w:p w14:paraId="18A68500" w14:textId="77777777" w:rsidR="00802351" w:rsidRPr="00827694" w:rsidRDefault="00802351" w:rsidP="00802351">
      <w:pPr>
        <w:pStyle w:val="Pagrindinistekstas1"/>
        <w:rPr>
          <w:sz w:val="22"/>
          <w:szCs w:val="22"/>
        </w:rPr>
      </w:pPr>
      <w:r>
        <w:rPr>
          <w:sz w:val="22"/>
        </w:rPr>
        <w:t xml:space="preserve">24.2.1. διάφοροι τύποι σακχάρων, συμπεριλαμβανομένων του ιμβερτοποιημένου σακχάρου και της γλυκόζης,</w:t>
      </w:r>
    </w:p>
    <w:p w14:paraId="4748FD5C" w14:textId="77777777" w:rsidR="00802351" w:rsidRPr="00827694" w:rsidRDefault="00802351" w:rsidP="00802351">
      <w:pPr>
        <w:pStyle w:val="Pagrindinistekstas1"/>
        <w:rPr>
          <w:sz w:val="22"/>
          <w:szCs w:val="22"/>
        </w:rPr>
      </w:pPr>
      <w:r>
        <w:rPr>
          <w:sz w:val="22"/>
        </w:rPr>
        <w:t xml:space="preserve">24.2.2. άμυλο που δεν προέρχεται από δημητριακά ή σιρόπι ινουλίνης που παρασκευάζεται με ζύμωση,</w:t>
      </w:r>
    </w:p>
    <w:p w14:paraId="562C7A47" w14:textId="77777777" w:rsidR="00802351" w:rsidRPr="00827694" w:rsidRDefault="00802351" w:rsidP="00802351">
      <w:pPr>
        <w:pStyle w:val="Pagrindinistekstas1"/>
        <w:rPr>
          <w:sz w:val="22"/>
          <w:szCs w:val="22"/>
        </w:rPr>
      </w:pPr>
      <w:r>
        <w:rPr>
          <w:sz w:val="22"/>
        </w:rPr>
        <w:t xml:space="preserve">24.2.3. μέλι.</w:t>
      </w:r>
    </w:p>
    <w:p w14:paraId="035BD70E" w14:textId="47860F4F" w:rsidR="00802351" w:rsidRPr="00827694" w:rsidRDefault="00802351" w:rsidP="00802351">
      <w:pPr>
        <w:pStyle w:val="Pagrindinistekstas1"/>
        <w:rPr>
          <w:sz w:val="22"/>
          <w:szCs w:val="22"/>
        </w:rPr>
      </w:pPr>
      <w:r>
        <w:rPr>
          <w:sz w:val="22"/>
        </w:rPr>
        <w:t xml:space="preserve">25.</w:t>
      </w:r>
      <w:r>
        <w:rPr>
          <w:sz w:val="22"/>
        </w:rPr>
        <w:t xml:space="preserve"> </w:t>
      </w:r>
      <w:r>
        <w:rPr>
          <w:sz w:val="22"/>
          <w:b/>
        </w:rPr>
        <w:t xml:space="preserve">Βοηθητικά μέσα επεξεργασίας</w:t>
      </w:r>
      <w:r>
        <w:rPr>
          <w:sz w:val="22"/>
        </w:rPr>
        <w:t xml:space="preserve"> (στο εξής: βοηθήματα) – όπως ορίζεται στο άρθρο 3 παράγραφος 2 στοιχείο β) του κανονισμού (ΕΚ) αριθ. 1333/2008 του Ευρωπαϊκού Κοινοβουλίου και του Συμβουλίου, της 16ης Δεκεμβρίου 2008, που αφορά τα πρόσθετα τροφίμων (ΕΕ L 354, 2008, σ. 16).»</w:t>
      </w:r>
      <w:r>
        <w:rPr>
          <w:sz w:val="22"/>
        </w:rPr>
        <w:t xml:space="preserve"> </w:t>
      </w:r>
    </w:p>
    <w:p w14:paraId="7555DEB8" w14:textId="70F2A6C4" w:rsidR="00802351" w:rsidRPr="00827694" w:rsidRDefault="00802351" w:rsidP="00802351">
      <w:pPr>
        <w:pStyle w:val="Pagrindinistekstas1"/>
        <w:rPr>
          <w:sz w:val="22"/>
          <w:szCs w:val="22"/>
        </w:rPr>
      </w:pPr>
      <w:bookmarkStart w:id="10" w:name="_Hlk24363284"/>
      <w:bookmarkStart w:id="11" w:name="_Hlk23943735"/>
      <w:r>
        <w:rPr>
          <w:sz w:val="22"/>
        </w:rPr>
        <w:t xml:space="preserve">25.1.</w:t>
      </w:r>
      <w:r>
        <w:rPr>
          <w:sz w:val="22"/>
        </w:rPr>
        <w:t xml:space="preserve"> </w:t>
      </w:r>
      <w:r>
        <w:rPr>
          <w:sz w:val="22"/>
        </w:rPr>
        <w:t xml:space="preserve">Το διοξείδιο του άνθρακα που χρησιμοποιείται για πρόσθετη ενανθράκωση μπύρας και κοκτέιλ μπύρας πρέπει να πληροί τις απαιτήσεις ασφάλειας και ποιότητας που προβλέπονται στο παράρτημα, καθώς και τις προδιαγραφές που καθορίζονται για το διοξείδιο του άνθρακα στον κανονισμό (ΕΕ) αριθ. 231/2012 της Επιτροπής, της 9ης Μαρτίου 2012, σχετικά με τη θέσπιση προδιαγραφών για τα πρόσθετα τροφίμων που αναφέρονται στα παραρτήματα II και III του κανονισμού (ΕΚ) αριθ. 1333/2008 του Ευρωπαϊκού Κοινοβουλίου και του Συμβουλίου (ΕΕ L 83, 2012, σ. 1) όπως τροποποιήθηκε τελευταία με τον κανονισμό (ΕΕ) αριθ. 2018/1481 της Επιτροπής, της 4ης Οκτωβρίου 2018, (ΕΕ L 251, 2018, σ. 13).</w:t>
      </w:r>
      <w:r>
        <w:rPr>
          <w:sz w:val="22"/>
        </w:rPr>
        <w:t xml:space="preserve"> </w:t>
      </w:r>
      <w:bookmarkEnd w:id="10"/>
      <w:bookmarkEnd w:id="11"/>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rPr>
        <w:t xml:space="preserve">ΚΕΦΑΛΑΙΟ IV</w:t>
      </w:r>
    </w:p>
    <w:p w14:paraId="5446498F" w14:textId="77777777" w:rsidR="00802351" w:rsidRPr="00827694" w:rsidRDefault="00802351" w:rsidP="00827694">
      <w:pPr>
        <w:pStyle w:val="CentrBold"/>
        <w:keepNext/>
        <w:rPr>
          <w:sz w:val="22"/>
          <w:szCs w:val="22"/>
        </w:rPr>
      </w:pPr>
      <w:r>
        <w:rPr>
          <w:sz w:val="22"/>
        </w:rPr>
        <w:t xml:space="preserve">ΤΕΧΝΙΚΕΣ ΚΑΙ ΔΙΑΔΙΚΑΣΙΕΣ ΠΑΡΑΣΚΕΥΗΣ</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rPr>
        <w:t xml:space="preserve">26.</w:t>
      </w:r>
      <w:r>
        <w:rPr>
          <w:sz w:val="22"/>
        </w:rPr>
        <w:t xml:space="preserve"> </w:t>
      </w:r>
      <w:r>
        <w:rPr>
          <w:sz w:val="22"/>
        </w:rPr>
        <w:t xml:space="preserve">Η μπύρα και τα ποτά με βάση τη μπύρα παράγονται σύμφωνα με τις διατάξεις του παρόντος κανονισμού και τις τεχνικές οδηγίες και συνταγές που έχουν εγκριθεί από την εταιρεία, καθώς και σύμφωνα με τις απαιτήσεις νομικών πράξεων που ρυθμίζουν την επεξεργασία τροφίμων.</w:t>
      </w:r>
      <w:r>
        <w:rPr>
          <w:sz w:val="22"/>
        </w:rPr>
        <w:t xml:space="preserve"> </w:t>
      </w:r>
      <w:r>
        <w:rPr>
          <w:sz w:val="22"/>
        </w:rPr>
        <w:t xml:space="preserve">Οι ακόλουθες διαδικασίες πρέπει να εφαρμόζονται για την παρασκευή και τη μεταχείριση μπύρας, όπως ορίζεται στο σημείο 7 του παρόντος κανονισμού, και κοκτέιλ με βάση τη μπύρα:</w:t>
      </w:r>
    </w:p>
    <w:p w14:paraId="42E76349" w14:textId="77777777" w:rsidR="00802351" w:rsidRPr="00827694" w:rsidRDefault="00802351" w:rsidP="00802351">
      <w:pPr>
        <w:pStyle w:val="Pagrindinistekstas1"/>
        <w:rPr>
          <w:sz w:val="22"/>
          <w:szCs w:val="22"/>
        </w:rPr>
      </w:pPr>
      <w:r>
        <w:rPr>
          <w:sz w:val="22"/>
        </w:rPr>
        <w:t xml:space="preserve">26.1. Παραλαβή, αποδοχή και αποθήκευση συστατικών και ουσιών,</w:t>
      </w:r>
    </w:p>
    <w:p w14:paraId="41D8BEA9" w14:textId="77777777" w:rsidR="00802351" w:rsidRPr="00827694" w:rsidRDefault="00802351" w:rsidP="00802351">
      <w:pPr>
        <w:pStyle w:val="Pagrindinistekstas1"/>
        <w:rPr>
          <w:sz w:val="22"/>
          <w:szCs w:val="22"/>
        </w:rPr>
      </w:pPr>
      <w:bookmarkStart w:id="12" w:name="_Hlk24101085"/>
      <w:r>
        <w:rPr>
          <w:sz w:val="22"/>
        </w:rPr>
        <w:t xml:space="preserve">26.2. άλεσμα ή άλλη επεξεργασία της βύνης και των συστατικών σε σπόρους,</w:t>
      </w:r>
    </w:p>
    <w:bookmarkEnd w:id="12"/>
    <w:p w14:paraId="33173CC0" w14:textId="77777777" w:rsidR="00802351" w:rsidRPr="00827694" w:rsidRDefault="00802351" w:rsidP="00802351">
      <w:pPr>
        <w:pStyle w:val="Pagrindinistekstas1"/>
        <w:rPr>
          <w:sz w:val="22"/>
          <w:szCs w:val="22"/>
        </w:rPr>
      </w:pPr>
      <w:r>
        <w:rPr>
          <w:sz w:val="22"/>
        </w:rPr>
        <w:t xml:space="preserve">26.3. παρασκευή νερού,</w:t>
      </w:r>
    </w:p>
    <w:p w14:paraId="1D82660C" w14:textId="77777777" w:rsidR="00802351" w:rsidRPr="00811C30" w:rsidRDefault="00802351" w:rsidP="00827694">
      <w:pPr>
        <w:pStyle w:val="Pagrindinistekstas1"/>
        <w:keepNext/>
        <w:rPr>
          <w:sz w:val="22"/>
          <w:szCs w:val="22"/>
        </w:rPr>
      </w:pPr>
      <w:r>
        <w:rPr>
          <w:sz w:val="22"/>
        </w:rPr>
        <w:t xml:space="preserve">26.4. προετοιμασία πολτού με ανάμιξη της αλεσμένης βύνης, ή της βύνης και των συστατικών που ορίζονται στο σημείο 24.1 του παρόντος κανονισμού (τα συστατικά που αναφέρονται στο υποσημείο 20.4 του παρόντος κανονισμού μπορούν επίσης να χρησιμοποιηθούν), μαζί με νερό με διύλιση ή βράσιμο, και στη συνέχεια υδρόλυση των πρωτεϊνών της βύνης και των αμύλων, και:</w:t>
      </w:r>
    </w:p>
    <w:p w14:paraId="2E919B19" w14:textId="77777777" w:rsidR="00802351" w:rsidRPr="00827694" w:rsidRDefault="00802351" w:rsidP="00802351">
      <w:pPr>
        <w:pStyle w:val="Pagrindinistekstas1"/>
        <w:rPr>
          <w:sz w:val="22"/>
          <w:szCs w:val="22"/>
        </w:rPr>
      </w:pPr>
      <w:r>
        <w:rPr>
          <w:sz w:val="22"/>
        </w:rPr>
        <w:t xml:space="preserve">26.4.1.με ή χωρίς την προσθήκη ενζύμων,</w:t>
      </w:r>
    </w:p>
    <w:p w14:paraId="22F7E587" w14:textId="77777777" w:rsidR="00802351" w:rsidRPr="00827694" w:rsidRDefault="00802351" w:rsidP="00802351">
      <w:pPr>
        <w:pStyle w:val="Pagrindinistekstas1"/>
        <w:rPr>
          <w:sz w:val="22"/>
          <w:szCs w:val="22"/>
        </w:rPr>
      </w:pPr>
      <w:r>
        <w:rPr>
          <w:sz w:val="22"/>
        </w:rPr>
        <w:t xml:space="preserve">26.4.2. με ή χωρίς την προσθήκη βακτηρίων γαλακτικού οξέος (</w:t>
      </w:r>
      <w:r>
        <w:rPr>
          <w:sz w:val="22"/>
          <w:i/>
        </w:rPr>
        <w:t xml:space="preserve">Lactobacillus</w:t>
      </w:r>
      <w:r>
        <w:rPr>
          <w:sz w:val="22"/>
        </w:rPr>
        <w:t xml:space="preserve">) ή άλλα βακτήρια για την οξίνιση του πολτού καθαρής καλλιέργειας,</w:t>
      </w:r>
    </w:p>
    <w:p w14:paraId="1B2D1E8C" w14:textId="77777777" w:rsidR="00802351" w:rsidRPr="00827694" w:rsidRDefault="00802351" w:rsidP="00802351">
      <w:pPr>
        <w:pStyle w:val="Pagrindinistekstas1"/>
        <w:rPr>
          <w:sz w:val="22"/>
          <w:szCs w:val="22"/>
        </w:rPr>
      </w:pPr>
      <w:r>
        <w:rPr>
          <w:sz w:val="22"/>
        </w:rPr>
        <w:t xml:space="preserve">26.5. έκπλυση,</w:t>
      </w:r>
    </w:p>
    <w:p w14:paraId="2CF9A4AC" w14:textId="77777777" w:rsidR="00802351" w:rsidRPr="00827694" w:rsidRDefault="00802351" w:rsidP="00827694">
      <w:pPr>
        <w:pStyle w:val="Pagrindinistekstas1"/>
        <w:keepNext/>
        <w:rPr>
          <w:sz w:val="22"/>
          <w:szCs w:val="22"/>
        </w:rPr>
      </w:pPr>
      <w:r>
        <w:rPr>
          <w:sz w:val="22"/>
        </w:rPr>
        <w:t xml:space="preserve">26.6 παρασκευή ζυθογλεύκους:</w:t>
      </w:r>
    </w:p>
    <w:p w14:paraId="002F1CBA" w14:textId="77777777" w:rsidR="00802351" w:rsidRPr="00827694" w:rsidRDefault="00802351" w:rsidP="00802351">
      <w:pPr>
        <w:pStyle w:val="Pagrindinistekstas1"/>
        <w:rPr>
          <w:sz w:val="22"/>
          <w:szCs w:val="22"/>
        </w:rPr>
      </w:pPr>
      <w:r>
        <w:rPr>
          <w:sz w:val="22"/>
        </w:rPr>
        <w:t xml:space="preserve">26.6.1. όπτηση ζυθογλεύκους με προϊόντα λυκίσκου (μπορούν επίσης να χρησιμοποιηθούν οι πρώτες ύλες που αναφέρονται στο υποσημείο 20.4 του κανονισμού),</w:t>
      </w:r>
    </w:p>
    <w:p w14:paraId="2A6DAE90" w14:textId="77777777" w:rsidR="00802351" w:rsidRPr="00811C30" w:rsidRDefault="00802351" w:rsidP="00802351">
      <w:pPr>
        <w:pStyle w:val="Pagrindinistekstas1"/>
        <w:rPr>
          <w:sz w:val="22"/>
          <w:szCs w:val="22"/>
        </w:rPr>
      </w:pPr>
      <w:r>
        <w:rPr>
          <w:sz w:val="22"/>
        </w:rPr>
        <w:t xml:space="preserve">26.6.1.1. όπτηση ζυθογλεύκους χωρίς προϊόντα λυκίσκου (χρησιμοποιείται για την εφαρμογή της τεχνολογικής διεργασίας στο δοχείο οξίνησης),</w:t>
      </w:r>
    </w:p>
    <w:p w14:paraId="4CCE9D7C" w14:textId="77777777" w:rsidR="00802351" w:rsidRPr="00827694" w:rsidRDefault="00802351" w:rsidP="00802351">
      <w:pPr>
        <w:pStyle w:val="Pagrindinistekstas1"/>
        <w:rPr>
          <w:sz w:val="22"/>
          <w:szCs w:val="22"/>
        </w:rPr>
      </w:pPr>
      <w:r>
        <w:rPr>
          <w:sz w:val="22"/>
        </w:rPr>
        <w:t xml:space="preserve">26.6.1.2. ψύξη ζυθογλεύκους έως τη θερμοκρασία που είναι κατάλληλη για την καθαρή καλλιέργεια βακτηρίων γαλακτικού οξέος (</w:t>
      </w:r>
      <w:r>
        <w:rPr>
          <w:sz w:val="22"/>
          <w:i/>
        </w:rPr>
        <w:t xml:space="preserve">Lactobacillus</w:t>
      </w:r>
      <w:r>
        <w:rPr>
          <w:sz w:val="22"/>
        </w:rPr>
        <w:t xml:space="preserve">) ή άλλων βακτηρίων,</w:t>
      </w:r>
    </w:p>
    <w:p w14:paraId="2D7C77BD" w14:textId="77777777" w:rsidR="00802351" w:rsidRPr="00827694" w:rsidRDefault="00802351" w:rsidP="00802351">
      <w:pPr>
        <w:pStyle w:val="Pagrindinistekstas1"/>
        <w:rPr>
          <w:sz w:val="22"/>
          <w:szCs w:val="22"/>
        </w:rPr>
      </w:pPr>
      <w:r>
        <w:rPr>
          <w:sz w:val="22"/>
        </w:rPr>
        <w:t xml:space="preserve">26.6.1.3. οξίνιση ζυθογλεύκους με την προσθήκη καθαρής καλλιέργειας βακτηρίων γαλακτικού οξέος (</w:t>
      </w:r>
      <w:r>
        <w:rPr>
          <w:sz w:val="22"/>
          <w:i/>
        </w:rPr>
        <w:t xml:space="preserve">Lactobacillus</w:t>
      </w:r>
      <w:r>
        <w:rPr>
          <w:sz w:val="22"/>
        </w:rPr>
        <w:t xml:space="preserve">) ή άλλων βακτηρίων σε δοχείο ανάμιξης,</w:t>
      </w:r>
    </w:p>
    <w:p w14:paraId="1B0A5166" w14:textId="77777777" w:rsidR="00802351" w:rsidRPr="00827694" w:rsidRDefault="00802351" w:rsidP="00802351">
      <w:pPr>
        <w:pStyle w:val="Pagrindinistekstas1"/>
        <w:rPr>
          <w:sz w:val="22"/>
          <w:szCs w:val="22"/>
        </w:rPr>
      </w:pPr>
      <w:r>
        <w:rPr>
          <w:sz w:val="22"/>
        </w:rPr>
        <w:t xml:space="preserve">26.6.1.4. παστερίωση οξινισμένου ζυθογλεύκους σε δοχείο ανάμιξης,</w:t>
      </w:r>
    </w:p>
    <w:p w14:paraId="75E17152" w14:textId="77777777" w:rsidR="00802351" w:rsidRPr="00827694" w:rsidRDefault="00802351" w:rsidP="00802351">
      <w:pPr>
        <w:pStyle w:val="Pagrindinistekstas1"/>
        <w:rPr>
          <w:sz w:val="22"/>
          <w:szCs w:val="22"/>
        </w:rPr>
      </w:pPr>
      <w:r>
        <w:rPr>
          <w:sz w:val="22"/>
        </w:rPr>
        <w:t xml:space="preserve">26.6.1.5. βρασμός οξινισμένου ζυθογλεύκους, όπως αναφέρεται στο υποσημείο 26.6.1,</w:t>
      </w:r>
    </w:p>
    <w:p w14:paraId="64C54AA0" w14:textId="77777777" w:rsidR="00802351" w:rsidRPr="00827694" w:rsidRDefault="00802351" w:rsidP="00802351">
      <w:pPr>
        <w:pStyle w:val="Pagrindinistekstas1"/>
        <w:rPr>
          <w:sz w:val="22"/>
          <w:szCs w:val="22"/>
        </w:rPr>
      </w:pPr>
      <w:r>
        <w:rPr>
          <w:sz w:val="22"/>
        </w:rPr>
        <w:t xml:space="preserve">26.6.2. καθαρισμός ζυθογλεύκους με ιζηματοποίηση, διαχωρισμό ή διαβροχή,</w:t>
      </w:r>
    </w:p>
    <w:p w14:paraId="7FCCD56E" w14:textId="77777777" w:rsidR="00802351" w:rsidRPr="00827694" w:rsidRDefault="00802351" w:rsidP="00802351">
      <w:pPr>
        <w:pStyle w:val="Pagrindinistekstas1"/>
        <w:rPr>
          <w:sz w:val="22"/>
          <w:szCs w:val="22"/>
        </w:rPr>
      </w:pPr>
      <w:r>
        <w:rPr>
          <w:sz w:val="22"/>
        </w:rPr>
        <w:t xml:space="preserve">26.6.3. ψύξη ζυθογλεύκους στη θερμοκρασία ζύμωσης,</w:t>
      </w:r>
    </w:p>
    <w:p w14:paraId="7024E015" w14:textId="77777777" w:rsidR="00802351" w:rsidRPr="00827694" w:rsidRDefault="00802351" w:rsidP="00802351">
      <w:pPr>
        <w:pStyle w:val="Pagrindinistekstas1"/>
        <w:rPr>
          <w:sz w:val="22"/>
          <w:szCs w:val="22"/>
        </w:rPr>
      </w:pPr>
      <w:r>
        <w:rPr>
          <w:sz w:val="22"/>
        </w:rPr>
        <w:t xml:space="preserve">26.6.4. αερισμός ζυθογλεύκους,</w:t>
      </w:r>
    </w:p>
    <w:p w14:paraId="51B58109" w14:textId="77777777" w:rsidR="00802351" w:rsidRPr="00827694" w:rsidRDefault="00802351" w:rsidP="00802351">
      <w:pPr>
        <w:pStyle w:val="Pagrindinistekstas1"/>
        <w:rPr>
          <w:sz w:val="22"/>
          <w:szCs w:val="22"/>
        </w:rPr>
      </w:pPr>
      <w:r>
        <w:rPr>
          <w:sz w:val="22"/>
        </w:rPr>
        <w:t xml:space="preserve">26.6.5. προσθήκη ή μη προσθήκη ενζύμων στο ζυθογλεύκος που έχει ψυχθεί,</w:t>
      </w:r>
    </w:p>
    <w:p w14:paraId="3B241667" w14:textId="77777777" w:rsidR="00802351" w:rsidRPr="00827694" w:rsidRDefault="00802351" w:rsidP="00802351">
      <w:pPr>
        <w:pStyle w:val="Pagrindinistekstas1"/>
        <w:rPr>
          <w:sz w:val="22"/>
          <w:szCs w:val="22"/>
        </w:rPr>
      </w:pPr>
      <w:r>
        <w:rPr>
          <w:sz w:val="22"/>
        </w:rPr>
        <w:t xml:space="preserve">26.7. προετοιμασία και αποθήκευση βιομηχανικής ζύμης ή/και ζυμομύκητα μικροοργανισμών,</w:t>
      </w:r>
    </w:p>
    <w:p w14:paraId="727C48FA" w14:textId="77777777" w:rsidR="00802351" w:rsidRPr="00827694" w:rsidRDefault="00802351" w:rsidP="00802351">
      <w:pPr>
        <w:pStyle w:val="Pagrindinistekstas1"/>
        <w:rPr>
          <w:sz w:val="22"/>
          <w:szCs w:val="22"/>
        </w:rPr>
      </w:pPr>
      <w:r>
        <w:rPr>
          <w:sz w:val="22"/>
        </w:rPr>
        <w:t xml:space="preserve">26.8. ζύμωση ζυθογλεύκους με ζύμη από μαγιά ή/και ζύμη μικροοργανισμών,</w:t>
      </w:r>
    </w:p>
    <w:p w14:paraId="25089DAD" w14:textId="77777777" w:rsidR="00802351" w:rsidRPr="00827694" w:rsidRDefault="00802351" w:rsidP="00802351">
      <w:pPr>
        <w:pStyle w:val="Pagrindinistekstas1"/>
        <w:rPr>
          <w:sz w:val="22"/>
          <w:szCs w:val="22"/>
        </w:rPr>
      </w:pPr>
      <w:r>
        <w:rPr>
          <w:sz w:val="22"/>
        </w:rPr>
        <w:t xml:space="preserve">26.9. διαχωρισμός της ζύμης από μαγιά ή των μικροοργανισμών από το ζυθογλεύκος που υποβάλλεται σε ζύμωση,</w:t>
      </w:r>
    </w:p>
    <w:p w14:paraId="5695BD41" w14:textId="77777777" w:rsidR="00802351" w:rsidRPr="00827694" w:rsidRDefault="00802351" w:rsidP="00802351">
      <w:pPr>
        <w:pStyle w:val="Pagrindinistekstas1"/>
        <w:rPr>
          <w:sz w:val="22"/>
          <w:szCs w:val="22"/>
        </w:rPr>
      </w:pPr>
      <w:r>
        <w:rPr>
          <w:sz w:val="22"/>
        </w:rPr>
        <w:t xml:space="preserve">26.10. δευτερεύουσα ζύμωση της νέας μπύρας (ενδεχομένως με τη χρήση των πρώτων υλικών που αναφέρονται στα υποσημεία 20.4, 22.3.1–22.3.3 και στο σημείο 25 του κανονισμού) διατηρώντας τη νέα μπύρα σε δεξαμενές που έχουν σφραγιστεί ερμητικά υπό ισοβαρείς συνθήκες για καθορισμένη χρονική περίοδο, προκειμένου να επιτευχθούν οι χαρακτηριστικές οργανοληπτικές ιδιότητες και άλλες παράμετροι όπως έχουν καθορισθεί, και να επέλθει κορεσμός με διοξείδιο του άνθρακα που έχει σχηματιστεί με φυσικό τρόπο,</w:t>
      </w:r>
    </w:p>
    <w:p w14:paraId="498A446C" w14:textId="77777777" w:rsidR="00802351" w:rsidRPr="00827694" w:rsidRDefault="00802351" w:rsidP="00802351">
      <w:pPr>
        <w:pStyle w:val="Pagrindinistekstas1"/>
        <w:rPr>
          <w:sz w:val="22"/>
          <w:szCs w:val="22"/>
        </w:rPr>
      </w:pPr>
      <w:r>
        <w:rPr>
          <w:sz w:val="22"/>
        </w:rPr>
        <w:t xml:space="preserve">26.10.1. </w:t>
      </w:r>
      <w:r>
        <w:rPr>
          <w:sz w:val="22"/>
          <w:b/>
        </w:rPr>
        <w:t xml:space="preserve">δευτερεύουσα ζύμωση νέας μπύρας σε ξύλινα βαρέλια</w:t>
      </w:r>
      <w:r>
        <w:rPr>
          <w:sz w:val="22"/>
        </w:rPr>
        <w:t xml:space="preserve"> – με τη διατήρηση της νέας μπύρας σε σφραγισμένα βαρέλια για συγκεκριμένη περίοδο, προκειμένου να επιτευχθούν οι χαρακτηριστικές οργανοληπτικές ιδιότητες και άλλες παράμετροι.</w:t>
      </w:r>
      <w:r>
        <w:rPr>
          <w:sz w:val="22"/>
        </w:rPr>
        <w:t xml:space="preserve"> </w:t>
      </w:r>
      <w:r>
        <w:rPr>
          <w:sz w:val="22"/>
        </w:rPr>
        <w:t xml:space="preserve">Τα νέα ξύλινα βαρέλια ή τα βαρέλια που έχουν προηγουμένως χρησιμοποιηθεί για την παραγωγή άλλων αλκοολούχων ποτών μπορούν να χρησιμοποιηθούν για δευτερεύουσα ζύμωση.</w:t>
      </w:r>
      <w:r>
        <w:rPr>
          <w:sz w:val="22"/>
        </w:rPr>
        <w:t xml:space="preserve"> </w:t>
      </w:r>
    </w:p>
    <w:p w14:paraId="586FCCF5" w14:textId="77777777" w:rsidR="00802351" w:rsidRPr="00827694" w:rsidRDefault="00802351" w:rsidP="00827694">
      <w:pPr>
        <w:pStyle w:val="Pagrindinistekstas1"/>
        <w:keepNext/>
        <w:rPr>
          <w:sz w:val="22"/>
          <w:szCs w:val="22"/>
        </w:rPr>
      </w:pPr>
      <w:r>
        <w:rPr>
          <w:sz w:val="22"/>
        </w:rPr>
        <w:t xml:space="preserve">26.11. καθαρισμός και σταθεροποίηση της ημικατεργασμένης μπύρας:</w:t>
      </w:r>
    </w:p>
    <w:p w14:paraId="5416B828" w14:textId="77777777" w:rsidR="00802351" w:rsidRPr="00827694" w:rsidRDefault="00802351" w:rsidP="00802351">
      <w:pPr>
        <w:pStyle w:val="Pagrindinistekstas1"/>
        <w:rPr>
          <w:sz w:val="22"/>
          <w:szCs w:val="22"/>
        </w:rPr>
      </w:pPr>
      <w:r>
        <w:rPr>
          <w:sz w:val="22"/>
        </w:rPr>
        <w:t xml:space="preserve">26.11.1. με ψύξη του ημικατεργασμένου προϊόντος,</w:t>
      </w:r>
    </w:p>
    <w:p w14:paraId="06A3B89E" w14:textId="77777777" w:rsidR="00802351" w:rsidRPr="00827694" w:rsidRDefault="00802351" w:rsidP="00802351">
      <w:pPr>
        <w:pStyle w:val="Pagrindinistekstas1"/>
        <w:rPr>
          <w:sz w:val="22"/>
          <w:szCs w:val="22"/>
        </w:rPr>
      </w:pPr>
      <w:r>
        <w:rPr>
          <w:sz w:val="22"/>
        </w:rPr>
        <w:t xml:space="preserve">26.11.2. με χρήση ενός ή περισσότερων διαυγαστικών μέσων ή/και προσροφητικών,</w:t>
      </w:r>
    </w:p>
    <w:p w14:paraId="51EE2FF5" w14:textId="77777777" w:rsidR="00802351" w:rsidRPr="00827694" w:rsidRDefault="00802351" w:rsidP="00802351">
      <w:pPr>
        <w:pStyle w:val="Pagrindinistekstas1"/>
        <w:rPr>
          <w:sz w:val="22"/>
          <w:szCs w:val="22"/>
        </w:rPr>
      </w:pPr>
      <w:r>
        <w:rPr>
          <w:sz w:val="22"/>
        </w:rPr>
        <w:t xml:space="preserve">26.12. επεξεργασία ημικατεργασμένης μπύρας με προσροφητικά, προκειμένου να σταθεροποιηθούν οι πρωτεΐνες,</w:t>
      </w:r>
    </w:p>
    <w:p w14:paraId="39B2AA70" w14:textId="77777777" w:rsidR="00802351" w:rsidRPr="00827694" w:rsidRDefault="00802351" w:rsidP="00802351">
      <w:pPr>
        <w:pStyle w:val="Pagrindinistekstas1"/>
        <w:rPr>
          <w:sz w:val="22"/>
          <w:szCs w:val="22"/>
        </w:rPr>
      </w:pPr>
      <w:r>
        <w:rPr>
          <w:sz w:val="22"/>
        </w:rPr>
        <w:t xml:space="preserve">26.13. διαχωρισμός ή/και φιλτράρισμα της ημικατεργασμένης μπύρας με ή χωρίς την προσθήκη αδρανούς παράγοντα φιλτραρίσματος,</w:t>
      </w:r>
    </w:p>
    <w:p w14:paraId="16415BC3" w14:textId="77777777" w:rsidR="00802351" w:rsidRPr="00827694" w:rsidRDefault="00802351" w:rsidP="00802351">
      <w:pPr>
        <w:pStyle w:val="Pagrindinistekstas1"/>
        <w:rPr>
          <w:sz w:val="22"/>
          <w:szCs w:val="22"/>
        </w:rPr>
      </w:pPr>
      <w:r>
        <w:rPr>
          <w:sz w:val="22"/>
        </w:rPr>
        <w:t xml:space="preserve">26.14. προσθήκη ειδικά παρασκευασμένου νερού στην ημικατεργασμένη μπύρα,</w:t>
      </w:r>
    </w:p>
    <w:p w14:paraId="646A0FD8" w14:textId="77777777" w:rsidR="00802351" w:rsidRPr="00827694" w:rsidRDefault="00802351" w:rsidP="00802351">
      <w:pPr>
        <w:pStyle w:val="Pagrindinistekstas1"/>
        <w:rPr>
          <w:sz w:val="22"/>
          <w:szCs w:val="22"/>
        </w:rPr>
      </w:pPr>
      <w:r>
        <w:rPr>
          <w:sz w:val="22"/>
        </w:rPr>
        <w:t xml:space="preserve">26.15. προσθήκη εγκεκριμένων πρόσθετων τροφίμων στην ημικατεργασμένη μπύρα,</w:t>
      </w:r>
    </w:p>
    <w:p w14:paraId="53EEC0A9" w14:textId="77777777" w:rsidR="00802351" w:rsidRPr="00827694" w:rsidRDefault="00802351" w:rsidP="00802351">
      <w:pPr>
        <w:pStyle w:val="Pagrindinistekstas1"/>
        <w:rPr>
          <w:sz w:val="22"/>
          <w:szCs w:val="22"/>
        </w:rPr>
      </w:pPr>
      <w:r>
        <w:rPr>
          <w:sz w:val="22"/>
        </w:rPr>
        <w:t xml:space="preserve">26.16. προσθήκη αρτυμάτων και σιροπιών σακχάρων στην ημικατεργασμένη αρωματισμένη μπύρα,</w:t>
      </w:r>
    </w:p>
    <w:p w14:paraId="09620284" w14:textId="77777777" w:rsidR="00802351" w:rsidRPr="00827694" w:rsidRDefault="00802351" w:rsidP="00802351">
      <w:pPr>
        <w:pStyle w:val="Pagrindinistekstas1"/>
        <w:rPr>
          <w:sz w:val="22"/>
          <w:szCs w:val="22"/>
        </w:rPr>
      </w:pPr>
      <w:r>
        <w:rPr>
          <w:sz w:val="22"/>
        </w:rPr>
        <w:t xml:space="preserve">26.16.1. προσθήκη εκχυλισμάτων φυτών ή/και φρούτων σε μπύρα που παρασκευάζεται με ειδική τεχνική μέθοδο και μπύρα από βύνη.</w:t>
      </w:r>
      <w:r>
        <w:rPr>
          <w:sz w:val="22"/>
        </w:rPr>
        <w:t xml:space="preserve"> </w:t>
      </w:r>
    </w:p>
    <w:p w14:paraId="100743BE" w14:textId="77777777" w:rsidR="00802351" w:rsidRPr="00827694" w:rsidRDefault="00802351" w:rsidP="00802351">
      <w:pPr>
        <w:pStyle w:val="Pagrindinistekstas1"/>
        <w:rPr>
          <w:sz w:val="22"/>
          <w:szCs w:val="22"/>
        </w:rPr>
      </w:pPr>
      <w:r>
        <w:rPr>
          <w:sz w:val="22"/>
        </w:rPr>
        <w:t xml:space="preserve">26.17. άλλες διαδικασίες για την επεξεργασία των συστατικών που αναφέρονται στο υποσημείο 20.4 του παρόντος κανονισμού, που χρησιμοποιούνται μόνο για την παραγωγή μπύρας με ειδική τεχνική μέθοδο και μπύρας από βύνη,</w:t>
      </w:r>
    </w:p>
    <w:p w14:paraId="01BE95F0" w14:textId="77777777" w:rsidR="00802351" w:rsidRPr="00827694" w:rsidRDefault="00802351" w:rsidP="00802351">
      <w:pPr>
        <w:pStyle w:val="Pagrindinistekstas1"/>
        <w:rPr>
          <w:sz w:val="22"/>
          <w:szCs w:val="22"/>
        </w:rPr>
      </w:pPr>
      <w:r>
        <w:rPr>
          <w:sz w:val="22"/>
        </w:rPr>
        <w:t xml:space="preserve">26.18. μείωση ή αφαίρεση της αιθυλικής αλκοόλης με μεμβράνη, θερμικές ή άλλες επιτρεπτές μεθόδους (μόνο για τη χαμηλή σε αλκοόλ μπύρα και τη μπύρα χωρίς αλκοόλ),</w:t>
      </w:r>
    </w:p>
    <w:p w14:paraId="078AB75D" w14:textId="77777777" w:rsidR="00802351" w:rsidRPr="00827694" w:rsidRDefault="00802351" w:rsidP="00802351">
      <w:pPr>
        <w:pStyle w:val="Pagrindinistekstas1"/>
        <w:rPr>
          <w:sz w:val="22"/>
          <w:szCs w:val="22"/>
        </w:rPr>
      </w:pPr>
      <w:r>
        <w:rPr>
          <w:sz w:val="22"/>
        </w:rPr>
        <w:t xml:space="preserve">26.19. μείωση της περιεκτικότητας σε αιθυλική αλκοόλη με διακοπή ή τερματισμό της διαδικασίας ζύμωσης με επιτρεπτούς τρόπους (μόνο για τη χαμηλή σε αλκοόλ μπύρα και τη μπύρα χωρίς αλκοόλ),</w:t>
      </w:r>
    </w:p>
    <w:p w14:paraId="6FA90D7A" w14:textId="77777777" w:rsidR="00802351" w:rsidRPr="00827694" w:rsidRDefault="00802351" w:rsidP="00802351">
      <w:pPr>
        <w:pStyle w:val="Pagrindinistekstas1"/>
        <w:rPr>
          <w:sz w:val="22"/>
          <w:szCs w:val="22"/>
        </w:rPr>
      </w:pPr>
      <w:r>
        <w:rPr>
          <w:sz w:val="22"/>
        </w:rPr>
        <w:t xml:space="preserve">26.20. πλήρωση του χώρου πάνω από την ημικατεργασμένη μπύρα με διοξείδιο του άνθρακα ή αδρανές αέριο (αργό, άζωτο) ή μείγμα αερίων που την προστατεύει από την επαφή με το οξυγόνο της ατμόσφαιρας,</w:t>
      </w:r>
    </w:p>
    <w:p w14:paraId="4376F5F9" w14:textId="2EFAA128" w:rsidR="00802351" w:rsidRPr="00827694" w:rsidRDefault="00802351" w:rsidP="00802351">
      <w:pPr>
        <w:pStyle w:val="Pagrindinistekstas1"/>
        <w:rPr>
          <w:sz w:val="22"/>
          <w:szCs w:val="22"/>
        </w:rPr>
      </w:pPr>
      <w:r>
        <w:rPr>
          <w:sz w:val="22"/>
        </w:rPr>
        <w:t xml:space="preserve">26.21. ενανθράκωση ημικατεργασμένης μπύρας με κορεσμό της επιπλέον με διοξείδιο του άνθρακα,</w:t>
      </w:r>
    </w:p>
    <w:p w14:paraId="45C73B55" w14:textId="77777777" w:rsidR="00802351" w:rsidRPr="00827694" w:rsidRDefault="00802351" w:rsidP="00802351">
      <w:pPr>
        <w:pStyle w:val="Pagrindinistekstas1"/>
        <w:rPr>
          <w:sz w:val="22"/>
          <w:szCs w:val="22"/>
        </w:rPr>
      </w:pPr>
      <w:r>
        <w:rPr>
          <w:sz w:val="22"/>
        </w:rPr>
        <w:t xml:space="preserve">26.22. ανάμειξη της ημικατεργασμένης μπύρας με χυμούς φρούτων ή συμπυκνωμένους χυμούς, αρτύματα, αρωματικά βότανα και εκχυλίσματα φλοιών και άλλα συστατικά (μόνο για κοκτέιλ μπύρας),</w:t>
      </w:r>
    </w:p>
    <w:p w14:paraId="073BF89C" w14:textId="77777777" w:rsidR="00802351" w:rsidRPr="00827694" w:rsidRDefault="00802351" w:rsidP="00802351">
      <w:pPr>
        <w:pStyle w:val="Pagrindinistekstas1"/>
        <w:rPr>
          <w:sz w:val="22"/>
          <w:szCs w:val="22"/>
        </w:rPr>
      </w:pPr>
      <w:r>
        <w:rPr>
          <w:sz w:val="22"/>
        </w:rPr>
        <w:t xml:space="preserve">26.23. παστερίωση της μπύρας ή ειδικό (στείρο) φιλτράρισμα για την αύξηση της βιολογικής σταθερότητας,</w:t>
      </w:r>
    </w:p>
    <w:p w14:paraId="22BD2C26" w14:textId="77777777" w:rsidR="00802351" w:rsidRPr="00827694" w:rsidRDefault="00802351" w:rsidP="00802351">
      <w:pPr>
        <w:pStyle w:val="Pagrindinistekstas1"/>
        <w:rPr>
          <w:sz w:val="22"/>
          <w:szCs w:val="22"/>
        </w:rPr>
      </w:pPr>
      <w:r>
        <w:rPr>
          <w:sz w:val="22"/>
        </w:rPr>
        <w:t xml:space="preserve">26.24. ανάμιξη, πριν ή μετά το φιλτράρισμα, ημικατεργασμένων μπυρών διάφορων ονομασιών που υπάγονται στην ίδια κατηγορία,</w:t>
      </w:r>
    </w:p>
    <w:p w14:paraId="4E537F7A" w14:textId="77777777" w:rsidR="00802351" w:rsidRPr="00827694" w:rsidRDefault="00802351" w:rsidP="00802351">
      <w:pPr>
        <w:pStyle w:val="Pagrindinistekstas1"/>
        <w:rPr>
          <w:sz w:val="22"/>
          <w:szCs w:val="22"/>
        </w:rPr>
      </w:pPr>
      <w:r>
        <w:rPr>
          <w:sz w:val="22"/>
        </w:rPr>
        <w:t xml:space="preserve">26.25. πλήρωση της εμπορικής συσκευασίας υπό ισοβαρείς συνθήκες, όπου το διοξείδιο του άνθρακα ή αδρανή αέρια χρησιμοποιούνται για τη δημιουργία πίεσης, και ερμητικό σφράγισμα της συσκευασίας.</w:t>
      </w:r>
    </w:p>
    <w:p w14:paraId="744E44B5" w14:textId="77777777" w:rsidR="00802351" w:rsidRPr="00827694" w:rsidRDefault="00802351" w:rsidP="00802351">
      <w:pPr>
        <w:pStyle w:val="Pagrindinistekstas1"/>
        <w:rPr>
          <w:sz w:val="22"/>
          <w:szCs w:val="22"/>
        </w:rPr>
      </w:pPr>
      <w:r>
        <w:rPr>
          <w:sz w:val="22"/>
        </w:rPr>
        <w:t xml:space="preserve">26.26. επισήμανση, και προσθήκη σχεδίου, στα συσκευασμένα ποτά,</w:t>
      </w:r>
    </w:p>
    <w:p w14:paraId="79AEC857" w14:textId="4495529E" w:rsidR="00802351" w:rsidRPr="00827694" w:rsidRDefault="00802351" w:rsidP="00802351">
      <w:pPr>
        <w:pStyle w:val="Pagrindinistekstas1"/>
        <w:rPr>
          <w:sz w:val="22"/>
          <w:szCs w:val="22"/>
        </w:rPr>
      </w:pPr>
      <w:r>
        <w:rPr>
          <w:sz w:val="22"/>
        </w:rPr>
        <w:t xml:space="preserve">26.26.1. </w:t>
      </w:r>
      <w:r>
        <w:rPr>
          <w:sz w:val="22"/>
          <w:b/>
        </w:rPr>
        <w:t xml:space="preserve">δευτερεύουσα ζύμωση μπύρας σε φιάλη</w:t>
      </w:r>
      <w:r>
        <w:rPr>
          <w:sz w:val="22"/>
        </w:rPr>
        <w:t xml:space="preserve"> – με τη διατήρηση της εμφιαλωμένης μπύρας σε γυάλινους περιέκτες για συγκεκριμένη περίοδο, προκειμένου να επιτευχθούν τα οργανοληπτικά χαρακτηριστικά και άλλες προβλεπόμενες παράμετροι.</w:t>
      </w:r>
      <w:r>
        <w:rPr>
          <w:sz w:val="22"/>
        </w:rPr>
        <w:t xml:space="preserve"> </w:t>
      </w:r>
    </w:p>
    <w:p w14:paraId="4148A3B9" w14:textId="77777777" w:rsidR="00802351" w:rsidRPr="00811C30" w:rsidRDefault="00802351" w:rsidP="00802351">
      <w:pPr>
        <w:pStyle w:val="Pagrindinistekstas1"/>
        <w:rPr>
          <w:sz w:val="22"/>
          <w:szCs w:val="22"/>
        </w:rPr>
      </w:pPr>
      <w:r>
        <w:rPr>
          <w:sz w:val="22"/>
        </w:rPr>
        <w:t xml:space="preserve">26.27. αποθήκευση έως την πώληση,</w:t>
      </w:r>
    </w:p>
    <w:p w14:paraId="1ABDBC43" w14:textId="77777777" w:rsidR="00802351" w:rsidRPr="00811C30" w:rsidRDefault="00802351" w:rsidP="00802351">
      <w:pPr>
        <w:pStyle w:val="Pagrindinistekstas1"/>
        <w:rPr>
          <w:sz w:val="22"/>
          <w:szCs w:val="22"/>
        </w:rPr>
      </w:pPr>
      <w:r>
        <w:rPr>
          <w:sz w:val="22"/>
        </w:rPr>
        <w:t xml:space="preserve">26.28. μεταφορά.</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rPr>
        <w:t xml:space="preserve">ΚΕΦΑΛΑΙΟ V</w:t>
      </w:r>
    </w:p>
    <w:p w14:paraId="5AC5E899" w14:textId="77777777" w:rsidR="00802351" w:rsidRPr="00827694" w:rsidRDefault="00802351" w:rsidP="00827694">
      <w:pPr>
        <w:pStyle w:val="CentrBold"/>
        <w:keepNext/>
        <w:rPr>
          <w:sz w:val="22"/>
          <w:szCs w:val="22"/>
        </w:rPr>
      </w:pPr>
      <w:r>
        <w:rPr>
          <w:sz w:val="22"/>
        </w:rPr>
        <w:t xml:space="preserve">V. ΑΠΑΙΤΗΣΕΙΣ ΓΙΑ ΤΗΝ ΤΕΧΝΟΛΟΓΙΑ ΚΑΙ ΤΙΣ ΔΙΑΔΙΚΑΣΙΕΣ ΠΑΡΑΣΚΕΥΗΣ</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rPr>
        <w:t xml:space="preserve">27.</w:t>
      </w:r>
      <w:r>
        <w:rPr>
          <w:sz w:val="22"/>
        </w:rPr>
        <w:t xml:space="preserve"> </w:t>
      </w:r>
      <w:r>
        <w:rPr>
          <w:sz w:val="22"/>
        </w:rPr>
        <w:t xml:space="preserve">Κάθε εταιρεία πρέπει να διαθέτει οδηγίες για την παρασκευή και την επεξεργασία μπύρας και κοκτέιλ μπύρας εγκεκριμένες από τον διευθυντή της εταιρείας ή από εξουσιοδοτημένο πρόσωπο.</w:t>
      </w:r>
      <w:r>
        <w:rPr>
          <w:sz w:val="22"/>
        </w:rPr>
        <w:t xml:space="preserve"> </w:t>
      </w:r>
    </w:p>
    <w:p w14:paraId="1123B747" w14:textId="77777777" w:rsidR="00802351" w:rsidRPr="00827694" w:rsidRDefault="00802351" w:rsidP="00802351">
      <w:pPr>
        <w:pStyle w:val="Pagrindinistekstas1"/>
        <w:rPr>
          <w:sz w:val="22"/>
          <w:szCs w:val="22"/>
        </w:rPr>
      </w:pPr>
      <w:r>
        <w:rPr>
          <w:sz w:val="22"/>
        </w:rPr>
        <w:t xml:space="preserve">Οι παράμετροι κάθε διαδικασίας παρασκευής και επεξεργασίας μπύρας και κοκτέιλ μπύρας, ο εξοπλισμός που χρησιμοποιείται, και οι διαδικασίες ελέγχου και διαχείρισης καθορίζονται από την εταιρεία, λαμβάνοντας υπόψη τα είδη της μπύρας και των κοκτέιλ μπύρας που παρασκευάζει, την ποσότητα που παράγεται και άλλες λεπτομέρειες.</w:t>
      </w:r>
      <w:r>
        <w:rPr>
          <w:sz w:val="22"/>
        </w:rPr>
        <w:t xml:space="preserve"> </w:t>
      </w:r>
      <w:r>
        <w:rPr>
          <w:sz w:val="22"/>
        </w:rPr>
        <w:t xml:space="preserve">Ωστόσο, όλες οι διαδικασίες παραγωγής και επεξεργασίας πρέπει να διεξάγονται με τρόπο ο οποίος εξασφαλίζει ότι το προϊόν δεν είναι επιβλαβές για την υγεία των καταναλωτών και ότι τα συστατικά και οι ουσίες που χρησιμοποιούνται, καθώς και η τελική μπύρα και τα κοκτέιλ μπύρας, συμμορφώνονται με τις διατάξεις του παρόντος κανονισμού και με τις διατάξεις άλλων νομικών πράξεων που βρίσκονται σε ισχύ, και κανονιστικών εγγράφων τα οποία εφαρμόζονται στη Δημοκρατία της Λιθουανίας.</w:t>
      </w:r>
    </w:p>
    <w:p w14:paraId="223AE1C8" w14:textId="77777777" w:rsidR="00802351" w:rsidRPr="00827694" w:rsidRDefault="00802351" w:rsidP="00802351">
      <w:pPr>
        <w:pStyle w:val="Pagrindinistekstas1"/>
        <w:rPr>
          <w:sz w:val="22"/>
          <w:szCs w:val="22"/>
        </w:rPr>
      </w:pPr>
      <w:r>
        <w:rPr>
          <w:sz w:val="22"/>
        </w:rPr>
        <w:t xml:space="preserve">Σύμφωνα με την εγκεκριμένη τεχνολογία και τις οδηγίες χειρισμού, τα υπεύθυνα πρόσωπα της εταιρείας τηρούν αρχεία στα μητρώα ή/και σε άλλες φόρμες που προβλέπονται για την παραλαβή και διάθεση των νωπών υλικών και ουσιών, και την πορεία της παρασκευής μπύρας και των διαδικασιών παραγωγής: υποδεικνύοντας τις παραμέτρους της διαδικασίας, τις ποσότητες των πρώτων υλών, τις ουσίες και τα ημικατεργασμένα προϊόντα που χρησιμοποιούνται για την παραγωγή μπύρας και το παραγόμενο προϊόν· άλλα σχετικά δεδομένα.</w:t>
      </w:r>
    </w:p>
    <w:p w14:paraId="47F477F8" w14:textId="77777777" w:rsidR="00802351" w:rsidRPr="00827694" w:rsidRDefault="00802351" w:rsidP="00827694">
      <w:pPr>
        <w:pStyle w:val="Pagrindinistekstas1"/>
        <w:keepNext/>
        <w:rPr>
          <w:sz w:val="22"/>
          <w:szCs w:val="22"/>
        </w:rPr>
      </w:pPr>
      <w:r>
        <w:rPr>
          <w:sz w:val="22"/>
        </w:rPr>
        <w:t xml:space="preserve">28.</w:t>
      </w:r>
      <w:r>
        <w:rPr>
          <w:sz w:val="22"/>
        </w:rPr>
        <w:t xml:space="preserve"> </w:t>
      </w:r>
      <w:r>
        <w:rPr>
          <w:sz w:val="22"/>
        </w:rPr>
        <w:t xml:space="preserve">Παραλλαγές στη χρήση συστατικών και προσθέτων τροφίμων σε διαφορετικές κατηγορίες μπύρας:</w:t>
      </w:r>
      <w:r>
        <w:rPr>
          <w:sz w:val="22"/>
        </w:rPr>
        <w:t xml:space="preserve"> </w:t>
      </w:r>
    </w:p>
    <w:p w14:paraId="08AB356C" w14:textId="77777777" w:rsidR="00802351" w:rsidRPr="00827694" w:rsidRDefault="00802351" w:rsidP="00802351">
      <w:pPr>
        <w:pStyle w:val="Pagrindinistekstas1"/>
        <w:rPr>
          <w:sz w:val="22"/>
          <w:szCs w:val="22"/>
        </w:rPr>
      </w:pPr>
      <w:r>
        <w:rPr>
          <w:sz w:val="22"/>
        </w:rPr>
        <w:t xml:space="preserve">28.1. όταν παράγεται μπύρα η οποία ορίζεται στο υποσημείο 7.1 του παρόντος κανονισμού, η βύνη δεν πρέπει να αντιστοιχεί σε λιγότερο από 70 % της συνολικής ποσότητας των ξηρών υλικών.</w:t>
      </w:r>
      <w:r>
        <w:rPr>
          <w:sz w:val="22"/>
        </w:rPr>
        <w:t xml:space="preserve"> </w:t>
      </w:r>
      <w:r>
        <w:rPr>
          <w:sz w:val="22"/>
        </w:rPr>
        <w:t xml:space="preserve">Δεν επιτρέπεται η χρήση προσθέτων σε ποσοστό μεγαλύτερο του 30 %, εκ του οποίου πάνω από το 20% της συνολικής ποσότητας ξηράς ουσίας μπορεί να είναι πρόσθετα σακχάρων που αναφέρονται στο σημείο 24.2 του παρόντος κανονισμού.</w:t>
      </w:r>
    </w:p>
    <w:p w14:paraId="2B2D18EC" w14:textId="77777777" w:rsidR="00802351" w:rsidRPr="00827694" w:rsidRDefault="00802351" w:rsidP="00802351">
      <w:pPr>
        <w:pStyle w:val="Pagrindinistekstas1"/>
        <w:rPr>
          <w:sz w:val="22"/>
          <w:szCs w:val="22"/>
        </w:rPr>
      </w:pPr>
      <w:r>
        <w:rPr>
          <w:sz w:val="22"/>
        </w:rPr>
        <w:t xml:space="preserve">28.2. όταν παράγεται μπύρα η οποία ορίζεται στο υποσημείο 7.2 του παρόντος κανονισμού, η βύνη δεν πρέπει να αντιστοιχεί σε λιγότερο από 60 % της συνολικής ποσότητας των ξηρών υλικών.</w:t>
      </w:r>
      <w:r>
        <w:rPr>
          <w:sz w:val="22"/>
        </w:rPr>
        <w:t xml:space="preserve"> </w:t>
      </w:r>
      <w:r>
        <w:rPr>
          <w:sz w:val="22"/>
        </w:rPr>
        <w:t xml:space="preserve">Η χρήση τύπων μαγιάς και ζύμης μικροοργανισμών, καθώς και μη παραδοσιακών συστατικών γεωργικής προέλευσης, και μπαχαρικών ή/και αρωματικών βοτάνων και εκχυλισμάτων φλοιών (υποσημείο 20.4 του παρόντος κανονισμού), και η ωρίμανση μπύρας σε ξύλινα βαρέλια (υποσημείο 26.10.1 του κανονισμού) επιτρέπεται μόνο για την παρασκευή αυτού του τύπου μπύρας, και μόνο σε ποσότητες που δεν θα μεταβάλουν τις βασικές ιδιότητες της μπύρας.</w:t>
      </w:r>
      <w:r>
        <w:rPr>
          <w:sz w:val="22"/>
        </w:rPr>
        <w:t xml:space="preserve"> </w:t>
      </w:r>
    </w:p>
    <w:p w14:paraId="7C21E169" w14:textId="77777777" w:rsidR="00802351" w:rsidRPr="00827694" w:rsidRDefault="00802351" w:rsidP="00802351">
      <w:pPr>
        <w:pStyle w:val="Pagrindinistekstas1"/>
        <w:rPr>
          <w:sz w:val="22"/>
          <w:szCs w:val="22"/>
        </w:rPr>
      </w:pPr>
      <w:r>
        <w:rPr>
          <w:sz w:val="22"/>
        </w:rPr>
        <w:t xml:space="preserve">28.3. όταν παράγεται μπύρα η οποία ορίζεται στο υποσημείο 7.3 του παρόντος κανονισμού, το βυνοποιημένο σιτάρι πρέπει να αντιστοιχεί σε τουλάχιστον 40 % της συνολικής ποσότητας των συστατικών της βύνης.</w:t>
      </w:r>
    </w:p>
    <w:p w14:paraId="3AD16484" w14:textId="77777777" w:rsidR="00802351" w:rsidRPr="00827694" w:rsidRDefault="00802351" w:rsidP="00802351">
      <w:pPr>
        <w:pStyle w:val="Pagrindinistekstas1"/>
        <w:rPr>
          <w:sz w:val="22"/>
          <w:szCs w:val="22"/>
        </w:rPr>
      </w:pPr>
      <w:r>
        <w:rPr>
          <w:sz w:val="22"/>
        </w:rPr>
        <w:t xml:space="preserve">28.4. όταν παράγεται μπύρα η οποία ορίζεται στο υποσημείο 7.4 του παρόντος κανονισμού, επιτρέπεται η προσθήκη σιρόπι σακχάρων ή/και μελιού, φυσικών αρτυμάτων και παρασκευασμάτων αρτυμάτων στο ημικατεργασμένο προϊόν σε ποσοστό που δεν υπερβαίνει το 3,4 % και μόνο σε ποσότητες οι οποίες δεν θα μεταβάλουν τις βασικές ιδιότητες της μπύρας.</w:t>
      </w:r>
      <w:r>
        <w:rPr>
          <w:sz w:val="22"/>
        </w:rPr>
        <w:t xml:space="preserve"> </w:t>
      </w:r>
      <w:r>
        <w:rPr>
          <w:sz w:val="22"/>
        </w:rPr>
        <w:t xml:space="preserve">Το αλκοόλ το οποίο προστίθεται μαζί με αρτύματα μπορεί να αυξήσει την ένταση της μπύρας όχι άνω του 0,04 % κατ' όγκο.</w:t>
      </w:r>
    </w:p>
    <w:p w14:paraId="0E0A0109" w14:textId="77777777" w:rsidR="00802351" w:rsidRPr="00827694" w:rsidRDefault="00802351" w:rsidP="00802351">
      <w:pPr>
        <w:pStyle w:val="Pagrindinistekstas1"/>
        <w:rPr>
          <w:sz w:val="22"/>
          <w:szCs w:val="22"/>
        </w:rPr>
      </w:pPr>
      <w:r>
        <w:rPr>
          <w:sz w:val="22"/>
        </w:rPr>
        <w:t xml:space="preserve">28.5. όταν παράγεται χωριάτικη μπύρα η οποία προσδιορίζεται στο υποσημείο 7.5 του παρόντος κανονισμού, επιτρέπεται η προσθήκη σιροπιών αμύλου από δημητριακά που παρασκευάζονται με ζύμωση ή/και πρόσθετα σακχάρων που αντιστοιχούν το ανώτερο σε 10 % της συνολικής ποσότητας βύνης.</w:t>
      </w:r>
      <w:r>
        <w:rPr>
          <w:sz w:val="22"/>
        </w:rPr>
        <w:t xml:space="preserve"> </w:t>
      </w:r>
      <w:r>
        <w:rPr>
          <w:sz w:val="22"/>
        </w:rPr>
        <w:t xml:space="preserve">Δεν επιτρέπεται η χρήση προσθέτων τροφίμων.</w:t>
      </w:r>
    </w:p>
    <w:p w14:paraId="30D66B05" w14:textId="77777777" w:rsidR="00802351" w:rsidRPr="00827694" w:rsidRDefault="00802351" w:rsidP="00802351">
      <w:pPr>
        <w:pStyle w:val="Pagrindinistekstas1"/>
        <w:rPr>
          <w:sz w:val="22"/>
          <w:szCs w:val="22"/>
        </w:rPr>
      </w:pPr>
      <w:r>
        <w:rPr>
          <w:sz w:val="22"/>
        </w:rPr>
        <w:t xml:space="preserve">28.6. Αρτύματα (εκτός από τα συστατικά του υποσημείου 22.3.9) μπορούν να προστεθούν μόνο στην αρωματισμένη μπύρα.</w:t>
      </w:r>
      <w:r>
        <w:rPr>
          <w:sz w:val="22"/>
        </w:rPr>
        <w:t xml:space="preserve"> </w:t>
      </w:r>
      <w:r>
        <w:rPr>
          <w:sz w:val="22"/>
        </w:rPr>
        <w:t xml:space="preserve">Επιτρέπονται μόνο φυσικές αρωματικές ουσίες ή αρωματικά παρασκευάσματα που αναφέρονται στο άρθρο 3 παράγραφος 2 στοιχείο γ) του κανονισμού (ΕΚ) αριθ. 1334/2008,</w:t>
      </w:r>
    </w:p>
    <w:p w14:paraId="2CD473DD" w14:textId="77777777" w:rsidR="00802351" w:rsidRPr="00827694" w:rsidRDefault="00802351" w:rsidP="00802351">
      <w:pPr>
        <w:pStyle w:val="Pagrindinistekstas1"/>
        <w:rPr>
          <w:sz w:val="22"/>
          <w:szCs w:val="22"/>
        </w:rPr>
      </w:pPr>
      <w:r>
        <w:rPr>
          <w:sz w:val="22"/>
        </w:rPr>
        <w:t xml:space="preserve">28.7. όταν παράγονται κοκτέιλ μπύρας, μπορούν να προστεθούν τα συστατικά που αναφέρονται στο σημείο 8, μόνο όμως σε ποσότητες με τις οποίες η γεύση του λυκίσκου και της βύνης παραμένει αισθητή στο ποτό.</w:t>
      </w:r>
    </w:p>
    <w:p w14:paraId="6D6D9EFA" w14:textId="77777777" w:rsidR="00802351" w:rsidRPr="00827694" w:rsidRDefault="00802351" w:rsidP="00802351">
      <w:pPr>
        <w:pStyle w:val="Pagrindinistekstas1"/>
        <w:rPr>
          <w:sz w:val="22"/>
          <w:szCs w:val="22"/>
        </w:rPr>
      </w:pPr>
      <w:r>
        <w:rPr>
          <w:sz w:val="22"/>
        </w:rPr>
        <w:t xml:space="preserve">28.8. όταν παράγεται μπύρα και κοκτέιλ μπύρας δεν επιτρέπεται η προσθήκη άλλης αλκοόλης ή αλκοολούχων ποτών οποιουδήποτε είδους.</w:t>
      </w:r>
      <w:r>
        <w:rPr>
          <w:sz w:val="22"/>
        </w:rPr>
        <w:t xml:space="preserve"> </w:t>
      </w:r>
    </w:p>
    <w:p w14:paraId="2178D7C8" w14:textId="77777777" w:rsidR="00802351" w:rsidRPr="00827694" w:rsidRDefault="00802351" w:rsidP="00802351">
      <w:pPr>
        <w:pStyle w:val="Pagrindinistekstas1"/>
        <w:rPr>
          <w:sz w:val="22"/>
          <w:szCs w:val="22"/>
        </w:rPr>
      </w:pPr>
      <w:r>
        <w:rPr>
          <w:sz w:val="22"/>
        </w:rPr>
        <w:t xml:space="preserve">28.9. κατά την παραγωγή μπύρας που υποβάλλεται σε δευτερεύουσα ζύμωση σε ξύλινα βαρέλια (υποσημείο 26.10.1 του κανονισμού), τα οποία έχουν χρησιμοποιηθεί προηγουμένως για τη ζύμωση άλλων αλκοολούχων ποτών, επιτρέπεται μια φυσική αύξηση στην περιεκτικότητα της αλκοόλης της μπύρας.</w:t>
      </w:r>
      <w:r>
        <w:rPr>
          <w:sz w:val="22"/>
        </w:rPr>
        <w:t xml:space="preserve"> </w:t>
      </w:r>
      <w:r>
        <w:rPr>
          <w:sz w:val="22"/>
        </w:rPr>
        <w:t xml:space="preserve">Κατά την πλήρωσή τους με μπύρα, τα βαρέλια δεν επιτρέπεται να περιέχουν κατάλοιπα άλλων αλκοολούχων ποτών.</w:t>
      </w:r>
      <w:r>
        <w:rPr>
          <w:sz w:val="22"/>
        </w:rPr>
        <w:t xml:space="preserve"> </w:t>
      </w:r>
    </w:p>
    <w:p w14:paraId="33FAC9FB" w14:textId="77777777" w:rsidR="00802351" w:rsidRPr="00827694" w:rsidRDefault="00802351" w:rsidP="00802351">
      <w:pPr>
        <w:pStyle w:val="Pagrindinistekstas1"/>
        <w:rPr>
          <w:b/>
          <w:bCs/>
          <w:sz w:val="22"/>
          <w:szCs w:val="22"/>
        </w:rPr>
      </w:pPr>
      <w:bookmarkStart w:id="13" w:name="_Hlk24101951"/>
      <w:r>
        <w:rPr>
          <w:sz w:val="22"/>
        </w:rPr>
        <w:t xml:space="preserve">29.</w:t>
      </w:r>
      <w:r>
        <w:rPr>
          <w:sz w:val="22"/>
        </w:rPr>
        <w:t xml:space="preserve"> </w:t>
      </w:r>
      <w:r>
        <w:rPr>
          <w:sz w:val="22"/>
        </w:rPr>
        <w:t xml:space="preserve">Επιτρέπεται η χρήση εκχυλισμάτων βύνης και συμπυκνωμάτων ζυθογλεύκους για τη χρώση ζυθογλεύκους μπύρας και ημικατεργασμένης μπύρας.</w:t>
      </w:r>
      <w:r>
        <w:rPr>
          <w:sz w:val="22"/>
        </w:rPr>
        <w:t xml:space="preserve"> </w:t>
      </w:r>
    </w:p>
    <w:bookmarkEnd w:id="13"/>
    <w:p w14:paraId="3723701C" w14:textId="77777777" w:rsidR="00802351" w:rsidRPr="00827694" w:rsidRDefault="00802351" w:rsidP="00827694">
      <w:pPr>
        <w:pStyle w:val="Pagrindinistekstas1"/>
        <w:keepNext/>
        <w:rPr>
          <w:sz w:val="22"/>
          <w:szCs w:val="22"/>
        </w:rPr>
      </w:pPr>
      <w:r>
        <w:rPr>
          <w:sz w:val="22"/>
        </w:rPr>
        <w:t xml:space="preserve">30.</w:t>
      </w:r>
      <w:r>
        <w:rPr>
          <w:sz w:val="22"/>
        </w:rPr>
        <w:t xml:space="preserve"> </w:t>
      </w:r>
      <w:r>
        <w:rPr>
          <w:sz w:val="22"/>
        </w:rPr>
        <w:t xml:space="preserve">Δισκία λυκίσκου, σκόνη λυκίσκου, άλλα αλεσμένα προϊόντα λυκίσκου και εκχυλίσματα λυκίσκου μπορούν να χρησιμοποιηθούν για την παραγωγή μπύρας, εάν πληρούν τις ακόλουθες απαιτήσεις:</w:t>
      </w:r>
    </w:p>
    <w:p w14:paraId="6590B86A" w14:textId="77777777" w:rsidR="00802351" w:rsidRPr="00827694" w:rsidRDefault="00802351" w:rsidP="00802351">
      <w:pPr>
        <w:pStyle w:val="Pagrindinistekstas1"/>
        <w:rPr>
          <w:sz w:val="22"/>
          <w:szCs w:val="22"/>
        </w:rPr>
      </w:pPr>
      <w:r>
        <w:rPr>
          <w:sz w:val="22"/>
        </w:rPr>
        <w:t xml:space="preserve">30.1. τα δισκία λυκίσκου, η σκόνη λυκίσκου και άλλα αλεσμένα προϊόντα λυκίσκου και τα εκχυλίσματα λυκίσκου είναι μόνο από λυκίσκο,</w:t>
      </w:r>
    </w:p>
    <w:p w14:paraId="7BFF96F7" w14:textId="77777777" w:rsidR="00802351" w:rsidRPr="00827694" w:rsidRDefault="00802351" w:rsidP="00802351">
      <w:pPr>
        <w:pStyle w:val="Pagrindinistekstas1"/>
        <w:rPr>
          <w:sz w:val="22"/>
          <w:szCs w:val="22"/>
        </w:rPr>
      </w:pPr>
      <w:r>
        <w:rPr>
          <w:sz w:val="22"/>
        </w:rPr>
        <w:t xml:space="preserve">30.2. τα εκχυλίσματα λυκίσκου προσδίδουν στο ζυθογλεύκος τα ίδια γευστικά και οσφρητικά χαρακτηριστικά και την ίδια πικράδα με το λυκίσκο. Προστίθενται στο ζυθογλεύκος μόνο πριν από το βράσιμο, ή κατά τη διάρκειά του.</w:t>
      </w:r>
    </w:p>
    <w:p w14:paraId="174F877B" w14:textId="77777777" w:rsidR="00802351" w:rsidRPr="00827694" w:rsidRDefault="00802351" w:rsidP="00802351">
      <w:pPr>
        <w:pStyle w:val="Pagrindinistekstas1"/>
        <w:rPr>
          <w:sz w:val="22"/>
          <w:szCs w:val="22"/>
        </w:rPr>
      </w:pPr>
      <w:r>
        <w:rPr>
          <w:sz w:val="22"/>
        </w:rPr>
        <w:t xml:space="preserve">31.</w:t>
      </w:r>
      <w:r>
        <w:rPr>
          <w:sz w:val="22"/>
        </w:rPr>
        <w:t xml:space="preserve"> </w:t>
      </w:r>
      <w:r>
        <w:rPr>
          <w:sz w:val="22"/>
        </w:rPr>
        <w:t xml:space="preserve">Ισομερισμένα προϊόντα λυκίσκου (υποσημείο 22.3.8 του παρόντος κανονισμού) ή/και αιθέριο έλαιο λυκίσκου (υποσημείο 22.3.7 του παρόντος κανονισμού) ή/και φυσικά αρτύματα λυκίσκου (υποσημείο 22.3.9 του παρόντος κανονισμού) μπορούν να προστεθούν στην ημικατεργασμένη μπύρα.</w:t>
      </w:r>
    </w:p>
    <w:p w14:paraId="610D3600" w14:textId="77777777" w:rsidR="00802351" w:rsidRPr="00827694" w:rsidRDefault="00802351" w:rsidP="00802351">
      <w:pPr>
        <w:pStyle w:val="Pagrindinistekstas1"/>
        <w:rPr>
          <w:sz w:val="22"/>
          <w:szCs w:val="22"/>
        </w:rPr>
      </w:pPr>
      <w:r>
        <w:rPr>
          <w:sz w:val="22"/>
        </w:rPr>
        <w:t xml:space="preserve">32.</w:t>
      </w:r>
      <w:r>
        <w:rPr>
          <w:sz w:val="22"/>
        </w:rPr>
        <w:t xml:space="preserve"> </w:t>
      </w:r>
      <w:r>
        <w:rPr>
          <w:sz w:val="22"/>
        </w:rPr>
        <w:t xml:space="preserve">Εάν χρησιμοποιούνται παρασκευάσματα ενζύμων κατά την κύρια ή τη δευτερεύουσα ζύμωση, τα ένζυμα πρέπει να αδρανοποιηθούν με επεξεργασία της ημικατεργασμένης μπύρας με επιτρεπτό τρόπο (π.χ. θερμικά).</w:t>
      </w:r>
    </w:p>
    <w:p w14:paraId="52DD804E" w14:textId="77777777" w:rsidR="00802351" w:rsidRPr="00827694" w:rsidRDefault="00802351" w:rsidP="00802351">
      <w:pPr>
        <w:pStyle w:val="Pagrindinistekstas1"/>
        <w:rPr>
          <w:sz w:val="22"/>
          <w:szCs w:val="22"/>
        </w:rPr>
      </w:pPr>
      <w:r>
        <w:rPr>
          <w:sz w:val="22"/>
        </w:rPr>
        <w:t xml:space="preserve">33.</w:t>
      </w:r>
      <w:r>
        <w:rPr>
          <w:sz w:val="22"/>
        </w:rPr>
        <w:t xml:space="preserve"> </w:t>
      </w:r>
      <w:r>
        <w:rPr>
          <w:sz w:val="22"/>
        </w:rPr>
        <w:t xml:space="preserve">Κατά την προετοιμασία νερού ή την προσαρμογή του pH του ζυθογλεύκους, επιτρέπεται η χρήση της απαιτούμενης ποσότητας, η οποία υποδεικνύεται στις τεχνικές οδηγίες, γαλακτικού οξέος, θειικού ασβεστίου ή/και χλωριούχου ασβεστίου.</w:t>
      </w:r>
    </w:p>
    <w:p w14:paraId="1690162B" w14:textId="77777777" w:rsidR="00802351" w:rsidRPr="00827694" w:rsidRDefault="00802351" w:rsidP="00802351">
      <w:pPr>
        <w:pStyle w:val="Pagrindinistekstas1"/>
        <w:rPr>
          <w:sz w:val="22"/>
          <w:szCs w:val="22"/>
        </w:rPr>
      </w:pPr>
      <w:r>
        <w:rPr>
          <w:sz w:val="22"/>
        </w:rPr>
        <w:t xml:space="preserve">34.</w:t>
      </w:r>
      <w:r>
        <w:rPr>
          <w:sz w:val="22"/>
        </w:rPr>
        <w:t xml:space="preserve"> </w:t>
      </w:r>
      <w:r>
        <w:rPr>
          <w:sz w:val="22"/>
        </w:rPr>
        <w:t xml:space="preserve">Επιτρέπεται η προσθήκη εκχυλισμάτων βύνης και σιροπιών αμύλου από δημητριακά που παρασκευάζονται με ζύμωση, καθώς και προσθέτων σακχάρων που αναφέρονται στο υποσημείο 24.2 του παρόντος κανονισμού (μπορούν επίσης να χρησιμοποιηθούν συστατικά τα οποία αναφέρονται στο υποσημείο 20.4 του παρόντος κανονισμού) στο ζυθογλεύκος.</w:t>
      </w:r>
      <w:r>
        <w:rPr>
          <w:sz w:val="22"/>
        </w:rPr>
        <w:t xml:space="preserve"> </w:t>
      </w:r>
      <w:r>
        <w:rPr>
          <w:sz w:val="22"/>
        </w:rPr>
        <w:t xml:space="preserve">Το ζυθογλεύκος μπορεί να υποβληθεί σε επεξεργασία με ένζυμα τροφίμων και παρασκευάσματα ενζύμων τροφίμων, καθώς και διαυγαστικά μέσα, εξαιρουμένης της χωριάτικης μπύρας.</w:t>
      </w:r>
    </w:p>
    <w:p w14:paraId="30AF1D54" w14:textId="77777777" w:rsidR="00802351" w:rsidRPr="00827694" w:rsidRDefault="00802351" w:rsidP="00802351">
      <w:pPr>
        <w:pStyle w:val="Pagrindinistekstas1"/>
        <w:rPr>
          <w:sz w:val="22"/>
          <w:szCs w:val="22"/>
        </w:rPr>
      </w:pPr>
      <w:r>
        <w:rPr>
          <w:sz w:val="22"/>
        </w:rPr>
        <w:t xml:space="preserve">35.</w:t>
      </w:r>
      <w:r>
        <w:rPr>
          <w:sz w:val="22"/>
        </w:rPr>
        <w:t xml:space="preserve"> </w:t>
      </w:r>
      <w:r>
        <w:rPr>
          <w:sz w:val="22"/>
        </w:rPr>
        <w:t xml:space="preserve">Δεν επιτρέπεται η προσθήκη περισσότερων από 20 mg/hl αλάτων ψευδαργύρου (τα οποία εκφράζονται ως ποσότητα ιόντων ψευδαργύρου) στο ζυθογλεύκος, προκειμένου να ενεργοποιηθεί η ζύμωση της μαγιάς.</w:t>
      </w:r>
    </w:p>
    <w:p w14:paraId="4904F1B6" w14:textId="77777777" w:rsidR="00802351" w:rsidRPr="00827694" w:rsidRDefault="00802351" w:rsidP="00802351">
      <w:pPr>
        <w:pStyle w:val="Pagrindinistekstas1"/>
        <w:rPr>
          <w:sz w:val="22"/>
          <w:szCs w:val="22"/>
        </w:rPr>
      </w:pPr>
      <w:r>
        <w:rPr>
          <w:sz w:val="22"/>
        </w:rPr>
        <w:t xml:space="preserve">36.</w:t>
      </w:r>
      <w:r>
        <w:rPr>
          <w:sz w:val="22"/>
        </w:rPr>
        <w:t xml:space="preserve"> </w:t>
      </w:r>
      <w:r>
        <w:rPr>
          <w:sz w:val="22"/>
        </w:rPr>
        <w:t xml:space="preserve">Επιτρέπεται ο αερισμός του ζυθογλεύκους μόνο με φιλτραρισμένο αέρα ή οξυγόνο (E 948).</w:t>
      </w:r>
    </w:p>
    <w:p w14:paraId="5DB9B6EC" w14:textId="77777777" w:rsidR="00802351" w:rsidRPr="00827694" w:rsidRDefault="00802351" w:rsidP="00802351">
      <w:pPr>
        <w:pStyle w:val="Pagrindinistekstas1"/>
        <w:rPr>
          <w:sz w:val="22"/>
          <w:szCs w:val="22"/>
        </w:rPr>
      </w:pPr>
      <w:r>
        <w:rPr>
          <w:sz w:val="22"/>
        </w:rPr>
        <w:t xml:space="preserve">37.</w:t>
      </w:r>
      <w:r>
        <w:rPr>
          <w:sz w:val="22"/>
        </w:rPr>
        <w:t xml:space="preserve"> </w:t>
      </w:r>
      <w:r>
        <w:rPr>
          <w:sz w:val="22"/>
        </w:rPr>
        <w:t xml:space="preserve">Όταν παράγεται χωριάτικη μπύρα, δεν εφαρμόζονται οι τεχνολογικές διεργασίες που αναφέρονται στα σημεία 26.4.1, 26.6.1, 26.6.2, 26.6.4, 26.6.5, 26.1–26.17, και 26.19–26.22 του παρόντος κανονισμού.</w:t>
      </w:r>
    </w:p>
    <w:p w14:paraId="38AB537A" w14:textId="77777777" w:rsidR="00802351" w:rsidRPr="00827694" w:rsidRDefault="00802351" w:rsidP="00827694">
      <w:pPr>
        <w:pStyle w:val="Pagrindinistekstas1"/>
        <w:keepNext/>
        <w:rPr>
          <w:sz w:val="22"/>
          <w:szCs w:val="22"/>
        </w:rPr>
      </w:pPr>
      <w:r>
        <w:rPr>
          <w:sz w:val="22"/>
        </w:rPr>
        <w:t xml:space="preserve">38.</w:t>
      </w:r>
      <w:r>
        <w:rPr>
          <w:sz w:val="22"/>
        </w:rPr>
        <w:t xml:space="preserve"> </w:t>
      </w:r>
      <w:r>
        <w:rPr>
          <w:sz w:val="22"/>
        </w:rPr>
        <w:t xml:space="preserve">Επιτρέπεται η προσθήκη έως 25 % κατ' όγκο ειδικά παρασκευασμένου νερού στις ημικατεργασμένες μπύρες που ορίζονται στα υποσημεία 7.1–7.4.</w:t>
      </w:r>
      <w:r>
        <w:rPr>
          <w:sz w:val="22"/>
        </w:rPr>
        <w:t xml:space="preserve"> </w:t>
      </w:r>
      <w:r>
        <w:rPr>
          <w:sz w:val="22"/>
        </w:rPr>
        <w:t xml:space="preserve">Το νερό αυτό πρέπει να είναι:</w:t>
      </w:r>
    </w:p>
    <w:p w14:paraId="1FAE3DB3" w14:textId="77777777" w:rsidR="00802351" w:rsidRPr="00827694" w:rsidRDefault="00802351" w:rsidP="00802351">
      <w:pPr>
        <w:pStyle w:val="Pagrindinistekstas1"/>
        <w:rPr>
          <w:strike/>
          <w:sz w:val="22"/>
          <w:szCs w:val="22"/>
        </w:rPr>
      </w:pPr>
      <w:r>
        <w:rPr>
          <w:sz w:val="22"/>
        </w:rPr>
        <w:t xml:space="preserve">38.1. αποσκληρυμένο, εάν είναι αναγκαίο,</w:t>
      </w:r>
    </w:p>
    <w:p w14:paraId="7A81AF5A" w14:textId="77777777" w:rsidR="00802351" w:rsidRPr="00827694" w:rsidRDefault="00802351" w:rsidP="00802351">
      <w:pPr>
        <w:pStyle w:val="Pagrindinistekstas1"/>
        <w:rPr>
          <w:b/>
          <w:bCs/>
          <w:sz w:val="22"/>
          <w:szCs w:val="22"/>
        </w:rPr>
      </w:pPr>
      <w:r>
        <w:rPr>
          <w:sz w:val="22"/>
        </w:rPr>
        <w:t xml:space="preserve">38.2. απαερωμένο,</w:t>
      </w:r>
    </w:p>
    <w:p w14:paraId="5C30F9CB" w14:textId="77777777" w:rsidR="00802351" w:rsidRPr="00827694" w:rsidRDefault="00802351" w:rsidP="00802351">
      <w:pPr>
        <w:pStyle w:val="Pagrindinistekstas1"/>
        <w:rPr>
          <w:sz w:val="22"/>
          <w:szCs w:val="22"/>
        </w:rPr>
      </w:pPr>
      <w:r>
        <w:rPr>
          <w:sz w:val="22"/>
        </w:rPr>
        <w:t xml:space="preserve">38.3. ψυχόμενο σε θερμοκρασία όχι υψηλότερη από 5 °C,</w:t>
      </w:r>
    </w:p>
    <w:p w14:paraId="5DEBC260" w14:textId="77777777" w:rsidR="00802351" w:rsidRPr="00827694" w:rsidRDefault="00802351" w:rsidP="00802351">
      <w:pPr>
        <w:pStyle w:val="Pagrindinistekstas1"/>
        <w:rPr>
          <w:sz w:val="22"/>
          <w:szCs w:val="22"/>
        </w:rPr>
      </w:pPr>
      <w:r>
        <w:rPr>
          <w:sz w:val="22"/>
        </w:rPr>
        <w:t xml:space="preserve">38.4. ενανθρακωμένο με διοξείδιο του άνθρακα, εάν είναι αναγκαίο,</w:t>
      </w:r>
    </w:p>
    <w:p w14:paraId="388CD0B7" w14:textId="77777777" w:rsidR="00802351" w:rsidRPr="00827694" w:rsidRDefault="00802351" w:rsidP="00802351">
      <w:pPr>
        <w:pStyle w:val="Pagrindinistekstas1"/>
        <w:rPr>
          <w:sz w:val="22"/>
          <w:szCs w:val="22"/>
        </w:rPr>
      </w:pPr>
      <w:r>
        <w:rPr>
          <w:sz w:val="22"/>
        </w:rPr>
        <w:t xml:space="preserve">38.5. τέτοιο, ώστε οι βιολογικές του ιδιότητες να πληρούν τις απαιτήσεις για την παραγωγή μπύρας.</w:t>
      </w:r>
    </w:p>
    <w:p w14:paraId="0D2FCF48" w14:textId="77777777" w:rsidR="00802351" w:rsidRPr="00827694" w:rsidRDefault="00802351" w:rsidP="00802351">
      <w:pPr>
        <w:pStyle w:val="Pagrindinistekstas1"/>
        <w:rPr>
          <w:sz w:val="22"/>
          <w:szCs w:val="22"/>
        </w:rPr>
      </w:pPr>
      <w:r>
        <w:rPr>
          <w:sz w:val="22"/>
        </w:rPr>
        <w:t xml:space="preserve">39.</w:t>
      </w:r>
      <w:r>
        <w:rPr>
          <w:sz w:val="22"/>
        </w:rPr>
        <w:t xml:space="preserve"> </w:t>
      </w:r>
      <w:r>
        <w:rPr>
          <w:sz w:val="22"/>
        </w:rPr>
        <w:t xml:space="preserve">Η μπύρα μπορεί να καθαριστεί χρησιμοποιώντας μόνο συστατικά που δρουν με μηχανικό ή απορροφητικό τρόπο, και τα οποία μπορούν να αφαιρεθούν χωρίς να αφήνουν κατάλοιπα, ή να αφήνουν μόνο κατάλοιπα στη μπύρα τα οποία δεν θέτουν σε κίνδυνο την υγεία των καταναλωτών.</w:t>
      </w:r>
      <w:r>
        <w:rPr>
          <w:sz w:val="22"/>
        </w:rPr>
        <w:t xml:space="preserve"> </w:t>
      </w:r>
      <w:r>
        <w:rPr>
          <w:sz w:val="22"/>
        </w:rPr>
        <w:t xml:space="preserve">Τα συστατικά και οι διαδικασίες που χρησιμοποιούνται δεν πρέπει να αλλοιώνουν τη γεύση και την οσμή της μπύρας.</w:t>
      </w:r>
    </w:p>
    <w:p w14:paraId="7E2FA59D" w14:textId="77777777" w:rsidR="00802351" w:rsidRPr="00827694" w:rsidRDefault="00802351" w:rsidP="00802351">
      <w:pPr>
        <w:pStyle w:val="Pagrindinistekstas1"/>
        <w:rPr>
          <w:sz w:val="22"/>
          <w:szCs w:val="22"/>
        </w:rPr>
      </w:pPr>
      <w:r>
        <w:rPr>
          <w:sz w:val="22"/>
        </w:rPr>
        <w:t xml:space="preserve">40.</w:t>
      </w:r>
      <w:r>
        <w:rPr>
          <w:sz w:val="22"/>
        </w:rPr>
        <w:t xml:space="preserve"> </w:t>
      </w:r>
      <w:r>
        <w:rPr>
          <w:sz w:val="22"/>
        </w:rPr>
        <w:t xml:space="preserve">Η ημικατεργασμένη μπύρα (εκτός από την ημικατεργασμένη αρωματισμένη μπύρα) δεν πρέπει να είναι γλυκασμένη, να μην περιέχει άλλα πρόσθετα και να μην έχει υποβληθεί σε επεξεργασία με τρόπους διαφορετικούς από εκείνους που προβλέπονται στον παρόντα κανονισμό.</w:t>
      </w:r>
    </w:p>
    <w:p w14:paraId="04F17B8A" w14:textId="77777777" w:rsidR="00802351" w:rsidRPr="00827694" w:rsidRDefault="00802351" w:rsidP="00802351">
      <w:pPr>
        <w:pStyle w:val="Pagrindinistekstas1"/>
        <w:rPr>
          <w:sz w:val="22"/>
          <w:szCs w:val="22"/>
        </w:rPr>
      </w:pPr>
      <w:r>
        <w:rPr>
          <w:sz w:val="22"/>
        </w:rPr>
        <w:t xml:space="preserve">41.</w:t>
      </w:r>
      <w:r>
        <w:rPr>
          <w:sz w:val="22"/>
        </w:rPr>
        <w:t xml:space="preserve"> </w:t>
      </w:r>
      <w:r>
        <w:rPr>
          <w:sz w:val="22"/>
        </w:rPr>
        <w:t xml:space="preserve">Απαγορεύεται η ανάμιξη μπύρας διαφορετικών κατηγοριών (υποσημεία 7.1–7.5 του παρόντος κανονισμού), π.χ. μπύρα η οποία ορίζεται στο υποσημείο 7.1 με μπύρα η οποία ορίζεται στα υποσημεία 7.2 ή 7.4.</w:t>
      </w:r>
    </w:p>
    <w:p w14:paraId="3F1D0838" w14:textId="77777777" w:rsidR="00802351" w:rsidRPr="00811C30" w:rsidRDefault="00802351" w:rsidP="00802351">
      <w:pPr>
        <w:pStyle w:val="Pagrindinistekstas1"/>
        <w:rPr>
          <w:sz w:val="22"/>
          <w:szCs w:val="22"/>
        </w:rPr>
      </w:pPr>
      <w:r>
        <w:rPr>
          <w:sz w:val="22"/>
        </w:rPr>
        <w:t xml:space="preserve">42.</w:t>
      </w:r>
      <w:r>
        <w:rPr>
          <w:sz w:val="22"/>
        </w:rPr>
        <w:t xml:space="preserve"> </w:t>
      </w:r>
      <w:r>
        <w:rPr>
          <w:sz w:val="22"/>
        </w:rPr>
        <w:t xml:space="preserve">Η μπύρα και τα ποτά με βάση τη μπύρα, όταν επιβεβαιώνεται η συμμόρφωση των ιδιοτήτων τους με τις απαιτήσεις νομικών πράξεων με έγγραφο ποιότητας το οποίο εκδίδεται από πιστοποιημένο εργαστήριο, μεταγγίζονται σε γυάλινες φυάλες ή φυάλες τερεφθαλικού πολυαιθυλενίου (PET), μεταλλικά δοχεία, βαρελάκια ή άλλες συσκευασίες οι οποίες σφραγίζονται ερμητικά.</w:t>
      </w:r>
      <w:r>
        <w:rPr>
          <w:sz w:val="22"/>
        </w:rPr>
        <w:t xml:space="preserve"> </w:t>
      </w:r>
    </w:p>
    <w:p w14:paraId="57D110D4" w14:textId="18448130" w:rsidR="00802351" w:rsidRPr="00827694" w:rsidRDefault="00802351" w:rsidP="00802351">
      <w:pPr>
        <w:pStyle w:val="Pagrindinistekstas1"/>
        <w:rPr>
          <w:sz w:val="22"/>
          <w:szCs w:val="22"/>
        </w:rPr>
      </w:pPr>
      <w:r>
        <w:rPr>
          <w:sz w:val="22"/>
        </w:rPr>
        <w:t xml:space="preserve">43.</w:t>
      </w:r>
      <w:r>
        <w:rPr>
          <w:sz w:val="22"/>
        </w:rPr>
        <w:t xml:space="preserve"> </w:t>
      </w:r>
      <w:r>
        <w:rPr>
          <w:sz w:val="22"/>
        </w:rPr>
        <w:t xml:space="preserve">Μπύρα και κοκτέιλ μπύρας πρέπει να μεταφέρονται και να αποθηκεύονται κατά τέτοιο τρόπο, ώστε να προστατεύονται από την άμεση επαφή με το ηλιακό φως και το κρύο, σε θερμοκρασία η οποία δεν πρέπει να είναι χαμηλότερη από +2 °C. Η χωριάτικη μπύρα πρέπει να διατηρείται σε θερμοκρασίες από +2 °C έως +12 °C. Οι αποθήκες πρέπει να αερίζονται.</w:t>
      </w:r>
    </w:p>
    <w:p w14:paraId="0A7F6F9C" w14:textId="77777777" w:rsidR="00802351" w:rsidRPr="00827694" w:rsidRDefault="00802351" w:rsidP="00802351">
      <w:pPr>
        <w:pStyle w:val="Pagrindinistekstas1"/>
        <w:rPr>
          <w:sz w:val="22"/>
          <w:szCs w:val="22"/>
        </w:rPr>
      </w:pPr>
      <w:r>
        <w:rPr>
          <w:sz w:val="22"/>
        </w:rPr>
        <w:t xml:space="preserve">44.</w:t>
      </w:r>
      <w:r>
        <w:rPr>
          <w:sz w:val="22"/>
        </w:rPr>
        <w:t xml:space="preserve"> </w:t>
      </w:r>
      <w:r>
        <w:rPr>
          <w:sz w:val="22"/>
        </w:rPr>
        <w:t xml:space="preserve">Η βαρελίσια μπύρα και τα κοκτέιλ μπύρας που διανέμονται σε εταιρείες δημόσιας τροφοδοσίας διατηρούνται σε βαρελάκια και σερβίρονται στους καταναλωτές χρησιμοποιώντας πίεση από διοξείδιο του άνθρακα ή αδρανές αέριο.</w:t>
      </w:r>
    </w:p>
    <w:p w14:paraId="55E957F0" w14:textId="77777777" w:rsidR="00802351" w:rsidRPr="00827694" w:rsidRDefault="00802351" w:rsidP="00802351">
      <w:pPr>
        <w:pStyle w:val="Pagrindinistekstas1"/>
        <w:rPr>
          <w:sz w:val="22"/>
          <w:szCs w:val="22"/>
        </w:rPr>
      </w:pPr>
      <w:r>
        <w:rPr>
          <w:sz w:val="22"/>
        </w:rPr>
        <w:t xml:space="preserve">45.</w:t>
      </w:r>
      <w:r>
        <w:rPr>
          <w:sz w:val="22"/>
        </w:rPr>
        <w:t xml:space="preserve"> </w:t>
      </w:r>
      <w:r>
        <w:rPr>
          <w:sz w:val="22"/>
        </w:rPr>
        <w:t xml:space="preserve">Οι δημόσιες εταιρείες τροφοδοσίας απαγορεύεται να προσθέτουν νερό, αιθυλική αλκοόλη στη μπύρα και σε κοκτέιλ μπύρας, τα οποία είναι συσκευασμένα στη συσκευασία του παραγωγού, και να αναμιγνύουν μπύρες διαφορετικής μάρκας.</w:t>
      </w:r>
    </w:p>
    <w:p w14:paraId="73DF68BA" w14:textId="77777777" w:rsidR="00802351" w:rsidRPr="00827694" w:rsidRDefault="00802351" w:rsidP="00802351">
      <w:pPr>
        <w:pStyle w:val="Pagrindinistekstas1"/>
        <w:rPr>
          <w:sz w:val="22"/>
          <w:szCs w:val="22"/>
        </w:rPr>
      </w:pPr>
      <w:r>
        <w:rPr>
          <w:sz w:val="22"/>
        </w:rPr>
        <w:t xml:space="preserve">46.</w:t>
      </w:r>
      <w:r>
        <w:rPr>
          <w:sz w:val="22"/>
        </w:rPr>
        <w:t xml:space="preserve"> </w:t>
      </w:r>
      <w:r>
        <w:rPr>
          <w:sz w:val="22"/>
        </w:rPr>
        <w:t xml:space="preserve">Κατόπιν αιτήματος του παραγωγού, σε συγκεκριμένες περιπτώσεις, για παράδειγμα, κατά την παραγωγή μπύρας ειδικού τύπου ή μπύρας που προορίζεται για επιστημονική έρευνα, υπάρχει δυνατότητα εξαιρέσεων από τις απαιτήσεις που θεσπίζονται στον παρόντα κανονισμό.</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rPr>
        <w:t xml:space="preserve">ΚΕΦΑΛΑΙΟ VI</w:t>
      </w:r>
    </w:p>
    <w:p w14:paraId="729CC68E" w14:textId="77777777" w:rsidR="00802351" w:rsidRPr="00827694" w:rsidRDefault="00802351" w:rsidP="00827694">
      <w:pPr>
        <w:pStyle w:val="CentrBold"/>
        <w:keepNext/>
        <w:rPr>
          <w:sz w:val="22"/>
          <w:szCs w:val="22"/>
        </w:rPr>
      </w:pPr>
      <w:r>
        <w:rPr>
          <w:sz w:val="22"/>
        </w:rPr>
        <w:t xml:space="preserve">ΠΡΟΔΙΑΓΡΑΦΕΣ ΣΧΕΤΙΚΑ ΜΕ ΤΗΝ ΠΟΙΟΤΗΤΑ ΤΗΣ ΜΠΥΡΑΣ ΚΑΙ ΤΩΝ ΚΟΚΤΕΙΛ ΜΠΥΡΑΣ</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rPr>
        <w:t xml:space="preserve">47.</w:t>
      </w:r>
      <w:r>
        <w:rPr>
          <w:sz w:val="22"/>
        </w:rPr>
        <w:t xml:space="preserve"> </w:t>
      </w:r>
      <w:r>
        <w:rPr>
          <w:sz w:val="22"/>
        </w:rPr>
        <w:t xml:space="preserve">Πρέπει να συντάσσεται συνταγή και στη συνέχεια να εγκρίνεται από τον επικεφαλής της εταιρείας για κάθε μπύρα και κοκτέιλ μπύρας συγκεκριμένης μάρκας.</w:t>
      </w:r>
      <w:r>
        <w:rPr>
          <w:sz w:val="22"/>
        </w:rPr>
        <w:t xml:space="preserve"> </w:t>
      </w:r>
      <w:r>
        <w:rPr>
          <w:sz w:val="22"/>
        </w:rPr>
        <w:t xml:space="preserve">Η συνταγή πρέπει να αναφέρει τις οργανοληπτικές προδιαγραφές, καθώς και τις ακόλουθες φυσικές και χημικές προδιαγραφές:</w:t>
      </w:r>
    </w:p>
    <w:p w14:paraId="1DC0CCBE" w14:textId="77777777" w:rsidR="00802351" w:rsidRPr="00827694" w:rsidRDefault="00802351" w:rsidP="00827694">
      <w:pPr>
        <w:pStyle w:val="Pagrindinistekstas1"/>
        <w:keepNext/>
        <w:rPr>
          <w:sz w:val="22"/>
          <w:szCs w:val="22"/>
        </w:rPr>
      </w:pPr>
      <w:r>
        <w:rPr>
          <w:sz w:val="22"/>
        </w:rPr>
        <w:t xml:space="preserve">47.1. για τη μπύρα:</w:t>
      </w:r>
    </w:p>
    <w:p w14:paraId="087B6A12" w14:textId="77777777" w:rsidR="00802351" w:rsidRPr="00827694" w:rsidRDefault="00802351" w:rsidP="00802351">
      <w:pPr>
        <w:pStyle w:val="Pagrindinistekstas1"/>
        <w:rPr>
          <w:sz w:val="22"/>
          <w:szCs w:val="22"/>
        </w:rPr>
      </w:pPr>
      <w:r>
        <w:rPr>
          <w:sz w:val="22"/>
        </w:rPr>
        <w:t xml:space="preserve">47.1.1. την ποσότητα των ξηρών συστατικών στο αρχικό ζυθογλεύκος (αρχικό εκχύλισμα) σε ποσοστό κατ' όγκο,</w:t>
      </w:r>
      <w:r>
        <w:rPr>
          <w:sz w:val="22"/>
        </w:rPr>
        <w:t xml:space="preserve"> </w:t>
      </w:r>
    </w:p>
    <w:p w14:paraId="01A0EE3D" w14:textId="77777777" w:rsidR="00802351" w:rsidRPr="00827694" w:rsidRDefault="00802351" w:rsidP="00802351">
      <w:pPr>
        <w:pStyle w:val="Pagrindinistekstas1"/>
        <w:rPr>
          <w:sz w:val="22"/>
          <w:szCs w:val="22"/>
        </w:rPr>
      </w:pPr>
      <w:r>
        <w:rPr>
          <w:sz w:val="22"/>
        </w:rPr>
        <w:t xml:space="preserve">47.1.2. την πραγματική συγκέντρωση αιθυλικής αλκοόλης σε ποσοστό κατ' όγκο,</w:t>
      </w:r>
      <w:r>
        <w:rPr>
          <w:sz w:val="22"/>
        </w:rPr>
        <w:t xml:space="preserve"> </w:t>
      </w:r>
    </w:p>
    <w:p w14:paraId="15E04865" w14:textId="77777777" w:rsidR="00802351" w:rsidRPr="00827694" w:rsidRDefault="00802351" w:rsidP="00802351">
      <w:pPr>
        <w:pStyle w:val="Pagrindinistekstas1"/>
        <w:rPr>
          <w:sz w:val="22"/>
          <w:szCs w:val="22"/>
        </w:rPr>
      </w:pPr>
      <w:r>
        <w:rPr>
          <w:sz w:val="22"/>
        </w:rPr>
        <w:t xml:space="preserve">47.1.3. το χρώμα σε μονάδες EBC,</w:t>
      </w:r>
    </w:p>
    <w:p w14:paraId="584600F1" w14:textId="77777777" w:rsidR="00802351" w:rsidRPr="00827694" w:rsidRDefault="00802351" w:rsidP="00802351">
      <w:pPr>
        <w:pStyle w:val="Pagrindinistekstas1"/>
        <w:rPr>
          <w:sz w:val="22"/>
          <w:szCs w:val="22"/>
        </w:rPr>
      </w:pPr>
      <w:r>
        <w:rPr>
          <w:sz w:val="22"/>
        </w:rPr>
        <w:t xml:space="preserve">47.1.4. την τιμή pH ή την οξύτητα σε cm</w:t>
      </w:r>
      <w:r>
        <w:rPr>
          <w:sz w:val="22"/>
          <w:vertAlign w:val="superscript"/>
        </w:rPr>
        <w:t xml:space="preserve">3</w:t>
      </w:r>
      <w:r>
        <w:rPr>
          <w:sz w:val="22"/>
        </w:rPr>
        <w:t xml:space="preserve"> 1M NaOH διαλύματος ανά 100 cm</w:t>
      </w:r>
      <w:r>
        <w:rPr>
          <w:sz w:val="22"/>
          <w:vertAlign w:val="superscript"/>
        </w:rPr>
        <w:t xml:space="preserve">3</w:t>
      </w:r>
      <w:r>
        <w:rPr>
          <w:sz w:val="22"/>
        </w:rPr>
        <w:t xml:space="preserve"> μπύρας.</w:t>
      </w:r>
      <w:r>
        <w:rPr>
          <w:sz w:val="22"/>
        </w:rPr>
        <w:t xml:space="preserve"> </w:t>
      </w:r>
      <w:r>
        <w:rPr>
          <w:sz w:val="22"/>
        </w:rPr>
        <w:t xml:space="preserve">Η υποχρεωτική προδιαγραφή για τη χωριάτικη μπύρα είναι η οξύτητα,</w:t>
      </w:r>
    </w:p>
    <w:p w14:paraId="109EF003" w14:textId="77777777" w:rsidR="00802351" w:rsidRPr="00827694" w:rsidRDefault="00802351" w:rsidP="00802351">
      <w:pPr>
        <w:pStyle w:val="Pagrindinistekstas1"/>
        <w:rPr>
          <w:sz w:val="22"/>
          <w:szCs w:val="22"/>
        </w:rPr>
      </w:pPr>
      <w:r>
        <w:rPr>
          <w:sz w:val="22"/>
        </w:rPr>
        <w:t xml:space="preserve">47.1.5. την ποσότητα του διοξειδίου του άνθρακα σε g/dm</w:t>
      </w:r>
      <w:r>
        <w:rPr>
          <w:sz w:val="22"/>
          <w:vertAlign w:val="superscript"/>
        </w:rPr>
        <w:t xml:space="preserve">3</w:t>
      </w:r>
      <w:r>
        <w:rPr>
          <w:sz w:val="22"/>
        </w:rPr>
        <w:t xml:space="preserve"> ή kPa,</w:t>
      </w:r>
    </w:p>
    <w:p w14:paraId="3C6A65C7" w14:textId="77777777" w:rsidR="00802351" w:rsidRPr="00827694" w:rsidRDefault="00802351" w:rsidP="00802351">
      <w:pPr>
        <w:pStyle w:val="Pagrindinistekstas1"/>
        <w:rPr>
          <w:sz w:val="22"/>
          <w:szCs w:val="22"/>
        </w:rPr>
      </w:pPr>
      <w:r>
        <w:rPr>
          <w:sz w:val="22"/>
        </w:rPr>
        <w:t xml:space="preserve">47.1.6. τη διάρκεια ζωής.</w:t>
      </w:r>
    </w:p>
    <w:p w14:paraId="58CF5018" w14:textId="77777777" w:rsidR="00802351" w:rsidRPr="00827694" w:rsidRDefault="00802351" w:rsidP="00802351">
      <w:pPr>
        <w:pStyle w:val="Pagrindinistekstas1"/>
        <w:rPr>
          <w:sz w:val="22"/>
          <w:szCs w:val="22"/>
        </w:rPr>
      </w:pPr>
      <w:r>
        <w:rPr>
          <w:sz w:val="22"/>
        </w:rPr>
        <w:t xml:space="preserve">47.1.7. μπορεί επίσης να αναφέρονται άλλες αναγκαίες (ελεγχόμενες) φυσικές και χημικές προδιαγραφές (π.χ. πικράδα, διακετύλιο, όσα αναφέρονται στα σημεία 14 και 15 του παρόντος κανονισμού κ.λπ.).</w:t>
      </w:r>
    </w:p>
    <w:p w14:paraId="24408987" w14:textId="77777777" w:rsidR="00802351" w:rsidRPr="00827694" w:rsidRDefault="00802351" w:rsidP="00802351">
      <w:pPr>
        <w:pStyle w:val="Pagrindinistekstas1"/>
        <w:rPr>
          <w:sz w:val="22"/>
          <w:szCs w:val="22"/>
        </w:rPr>
      </w:pPr>
      <w:r>
        <w:rPr>
          <w:sz w:val="22"/>
        </w:rPr>
        <w:t xml:space="preserve">47.2. για κοκτέιλ μπύρας:</w:t>
      </w:r>
    </w:p>
    <w:p w14:paraId="5AE8CD98" w14:textId="77777777" w:rsidR="00802351" w:rsidRPr="00827694" w:rsidRDefault="00802351" w:rsidP="00802351">
      <w:pPr>
        <w:pStyle w:val="Pagrindinistekstas1"/>
        <w:rPr>
          <w:sz w:val="22"/>
          <w:szCs w:val="22"/>
        </w:rPr>
      </w:pPr>
      <w:r>
        <w:rPr>
          <w:sz w:val="22"/>
        </w:rPr>
        <w:t xml:space="preserve">47.2.1. την πραγματική συγκέντρωση αιθυλικής αλκοόλης σε ποσοστό κατ' όγκο,</w:t>
      </w:r>
    </w:p>
    <w:p w14:paraId="302419FC" w14:textId="77777777" w:rsidR="00802351" w:rsidRPr="00827694" w:rsidRDefault="00802351" w:rsidP="00802351">
      <w:pPr>
        <w:pStyle w:val="Pagrindinistekstas1"/>
        <w:rPr>
          <w:sz w:val="22"/>
          <w:szCs w:val="22"/>
        </w:rPr>
      </w:pPr>
      <w:r>
        <w:rPr>
          <w:sz w:val="22"/>
        </w:rPr>
        <w:t xml:space="preserve">47.2.2. την ποσότητα σακχάρων, επανυπολογιζόμενη ως ιμβερτοποιημένα σάκχαρα, σε g/dm</w:t>
      </w:r>
      <w:r>
        <w:rPr>
          <w:sz w:val="22"/>
          <w:vertAlign w:val="superscript"/>
        </w:rPr>
        <w:t xml:space="preserve">3</w:t>
      </w:r>
      <w:r>
        <w:rPr>
          <w:sz w:val="22"/>
        </w:rPr>
        <w:t xml:space="preserve">;</w:t>
      </w:r>
    </w:p>
    <w:p w14:paraId="7405A33F" w14:textId="77777777" w:rsidR="00802351" w:rsidRPr="00827694" w:rsidRDefault="00802351" w:rsidP="00802351">
      <w:pPr>
        <w:pStyle w:val="Pagrindinistekstas1"/>
        <w:rPr>
          <w:sz w:val="22"/>
          <w:szCs w:val="22"/>
        </w:rPr>
      </w:pPr>
      <w:r>
        <w:rPr>
          <w:sz w:val="22"/>
        </w:rPr>
        <w:t xml:space="preserve">47.2.3. την ογκομετρούμενη οξύτητα, επανυπολογιζόμενη ως κιτρικό οξύ, σε g/dm</w:t>
      </w:r>
      <w:r>
        <w:rPr>
          <w:sz w:val="22"/>
          <w:vertAlign w:val="superscript"/>
        </w:rPr>
        <w:t xml:space="preserve">3</w:t>
      </w:r>
      <w:r>
        <w:rPr>
          <w:sz w:val="22"/>
        </w:rPr>
        <w:t xml:space="preserve">;</w:t>
      </w:r>
    </w:p>
    <w:p w14:paraId="1754ABC3" w14:textId="77777777" w:rsidR="00802351" w:rsidRPr="00827694" w:rsidRDefault="00802351" w:rsidP="00802351">
      <w:pPr>
        <w:pStyle w:val="Pagrindinistekstas1"/>
        <w:rPr>
          <w:sz w:val="22"/>
          <w:szCs w:val="22"/>
        </w:rPr>
      </w:pPr>
      <w:r>
        <w:rPr>
          <w:sz w:val="22"/>
        </w:rPr>
        <w:t xml:space="preserve">47.2.4. την ποσότητα του διοξειδίου του άνθρακα σε g/dm</w:t>
      </w:r>
      <w:r>
        <w:rPr>
          <w:sz w:val="22"/>
          <w:vertAlign w:val="superscript"/>
        </w:rPr>
        <w:t xml:space="preserve">3</w:t>
      </w:r>
      <w:r>
        <w:rPr>
          <w:sz w:val="22"/>
        </w:rPr>
        <w:t xml:space="preserve"> ή kPa,</w:t>
      </w:r>
    </w:p>
    <w:p w14:paraId="264E25B1" w14:textId="77777777" w:rsidR="00802351" w:rsidRPr="00827694" w:rsidRDefault="00802351" w:rsidP="00802351">
      <w:pPr>
        <w:pStyle w:val="Pagrindinistekstas1"/>
        <w:rPr>
          <w:sz w:val="22"/>
          <w:szCs w:val="22"/>
        </w:rPr>
      </w:pPr>
      <w:r>
        <w:rPr>
          <w:sz w:val="22"/>
        </w:rPr>
        <w:t xml:space="preserve">47.2.5. τη διάρκεια ζωής.</w:t>
      </w:r>
    </w:p>
    <w:p w14:paraId="1F08C694" w14:textId="77777777" w:rsidR="00802351" w:rsidRPr="00827694" w:rsidRDefault="00802351" w:rsidP="00802351">
      <w:pPr>
        <w:pStyle w:val="Pagrindinistekstas1"/>
        <w:rPr>
          <w:sz w:val="22"/>
          <w:szCs w:val="22"/>
        </w:rPr>
      </w:pPr>
      <w:r>
        <w:rPr>
          <w:sz w:val="22"/>
        </w:rPr>
        <w:t xml:space="preserve">48.</w:t>
      </w:r>
      <w:r>
        <w:rPr>
          <w:sz w:val="22"/>
        </w:rPr>
        <w:t xml:space="preserve"> </w:t>
      </w:r>
      <w:r>
        <w:rPr>
          <w:sz w:val="22"/>
        </w:rPr>
        <w:t xml:space="preserve">Η ποσότητα διοξειδίου του άνθρακα υπολογίζεται μόνο σε μπύρα σε φιάλες και μεταλλικά δοχεία.</w:t>
      </w:r>
      <w:r>
        <w:rPr>
          <w:sz w:val="22"/>
        </w:rPr>
        <w:t xml:space="preserve"> </w:t>
      </w:r>
      <w:r>
        <w:rPr>
          <w:sz w:val="22"/>
        </w:rPr>
        <w:t xml:space="preserve">Η μπύρα δεν πρέπει να περιέχει λιγότερα από 3,0 g/dm</w:t>
      </w:r>
      <w:r>
        <w:rPr>
          <w:sz w:val="22"/>
          <w:vertAlign w:val="superscript"/>
        </w:rPr>
        <w:t xml:space="preserve">3</w:t>
      </w:r>
      <w:r>
        <w:rPr>
          <w:sz w:val="22"/>
        </w:rPr>
        <w:t xml:space="preserve"> διοξειδίου του άνθρακα, ή, σε θερμοκρασία 20 °C, η υπερπίεση του διοξειδίου του άνθρακα στις φιάλες δεν πρέπει να ξεπερνά τα 90 kPa.</w:t>
      </w:r>
    </w:p>
    <w:p w14:paraId="2EB6D5FC" w14:textId="77777777" w:rsidR="00802351" w:rsidRPr="00827694" w:rsidRDefault="00802351" w:rsidP="00802351">
      <w:pPr>
        <w:pStyle w:val="Pagrindinistekstas1"/>
        <w:rPr>
          <w:sz w:val="22"/>
          <w:szCs w:val="22"/>
        </w:rPr>
      </w:pPr>
      <w:r>
        <w:rPr>
          <w:sz w:val="22"/>
        </w:rPr>
        <w:t xml:space="preserve">49.</w:t>
      </w:r>
      <w:r>
        <w:rPr>
          <w:sz w:val="22"/>
        </w:rPr>
        <w:t xml:space="preserve"> </w:t>
      </w:r>
      <w:r>
        <w:rPr>
          <w:sz w:val="22"/>
        </w:rPr>
        <w:t xml:space="preserve">Οι μέθοδοι ανάλυσης που χρησιμοποιούνται για τη μέτρηση των παραμέτρων ποιότητας πρέπει να είναι εγκεκριμένες βάσει νόμου στη Λιθουανία.</w:t>
      </w:r>
      <w:r>
        <w:rPr>
          <w:sz w:val="22"/>
        </w:rPr>
        <w:t xml:space="preserve"> </w:t>
      </w:r>
      <w:r>
        <w:rPr>
          <w:sz w:val="22"/>
        </w:rPr>
        <w:t xml:space="preserve">Άλλες αναλυτικές μέθοδοι, οι οποίες έχουν τεκμηριωθεί σύμφωνα με την καθιερωμένη διαδικασία μπορούν επίσης να εφαρμοστού, μόνο όμως εάν τα αποτελέσματα που προκύπτουν — λαμβάνοντας υπόψη τον υπολογισμό της ακρίβειας, της επαναληψιμότητας και της αναπαραγωγικότητας των μεθόδων αυτών — πληρούν τις απαιτήσεις οι οποίες προβλέπονται στα λιθουανικά πρότυπα.</w:t>
      </w:r>
      <w:r>
        <w:rPr>
          <w:sz w:val="22"/>
        </w:rPr>
        <w:t xml:space="preserve"> </w:t>
      </w:r>
      <w:r>
        <w:rPr>
          <w:sz w:val="22"/>
        </w:rPr>
        <w:t xml:space="preserve">Σε περίπτωση που τα αποτελέσματα δεν συμφωνούν, θα πρέπει να επαληθεύονται σε διαπιστευμένα αμερόληπτα εργαστήρια, χρησιμοποιώντας νομικά εγκεκριμένες αναλυτικές μεθόδους.</w:t>
      </w:r>
    </w:p>
    <w:p w14:paraId="373C038F" w14:textId="77777777" w:rsidR="00802351" w:rsidRPr="00827694" w:rsidRDefault="00802351" w:rsidP="00827694">
      <w:pPr>
        <w:pStyle w:val="Pagrindinistekstas1"/>
        <w:keepNext/>
        <w:rPr>
          <w:sz w:val="22"/>
          <w:szCs w:val="22"/>
        </w:rPr>
      </w:pPr>
      <w:r>
        <w:rPr>
          <w:sz w:val="22"/>
        </w:rPr>
        <w:t xml:space="preserve">50.</w:t>
      </w:r>
      <w:r>
        <w:rPr>
          <w:sz w:val="22"/>
        </w:rPr>
        <w:t xml:space="preserve"> </w:t>
      </w:r>
      <w:r>
        <w:rPr>
          <w:sz w:val="22"/>
        </w:rPr>
        <w:t xml:space="preserve">Οι αποκλίσεις των φυσικών και χημικών ιδιοτήτων από εκείνες που αναφέρονται στη συνταγή δεν πρέπει να ξεπερνούν:</w:t>
      </w:r>
    </w:p>
    <w:p w14:paraId="146144B7" w14:textId="77777777" w:rsidR="00802351" w:rsidRPr="00827694" w:rsidRDefault="00802351" w:rsidP="00827694">
      <w:pPr>
        <w:pStyle w:val="Pagrindinistekstas1"/>
        <w:keepNext/>
        <w:rPr>
          <w:sz w:val="22"/>
          <w:szCs w:val="22"/>
        </w:rPr>
      </w:pPr>
      <w:r>
        <w:rPr>
          <w:sz w:val="22"/>
        </w:rPr>
        <w:t xml:space="preserve">50.1. την πραγματική συγκέντρωση αιθυλικής αλκοόλης σε ποσοστό κατ' όγκο,</w:t>
      </w:r>
    </w:p>
    <w:p w14:paraId="7295EA0F" w14:textId="77777777" w:rsidR="00802351" w:rsidRPr="00827694" w:rsidRDefault="00802351" w:rsidP="00802351">
      <w:pPr>
        <w:pStyle w:val="Pagrindinistekstas1"/>
        <w:rPr>
          <w:sz w:val="22"/>
          <w:szCs w:val="22"/>
        </w:rPr>
      </w:pPr>
      <w:r>
        <w:rPr>
          <w:sz w:val="22"/>
        </w:rPr>
        <w:t xml:space="preserve">50.1.1. στην περίπτωση μπύρας και κοκτέιλ μπύρας με συγκέντρωση αιθυλικής αλκοόλης που δεν ξεπερνά το 5,5 % κατ' όγκο, ±0,5,</w:t>
      </w:r>
    </w:p>
    <w:p w14:paraId="7C412985" w14:textId="77777777" w:rsidR="00802351" w:rsidRPr="00827694" w:rsidRDefault="00802351" w:rsidP="00802351">
      <w:pPr>
        <w:pStyle w:val="Pagrindinistekstas1"/>
        <w:rPr>
          <w:sz w:val="22"/>
          <w:szCs w:val="22"/>
        </w:rPr>
      </w:pPr>
      <w:r>
        <w:rPr>
          <w:sz w:val="22"/>
        </w:rPr>
        <w:t xml:space="preserve">50.1.2. στην περίπτωση μπύρας και κοκτέιλ μπύρας με συγκέντρωση αιθυλικής αλκοόλης άνω του 5,5 % κατ' όγκο, ±1,0,</w:t>
      </w:r>
      <w:r>
        <w:rPr>
          <w:sz w:val="22"/>
        </w:rPr>
        <w:t xml:space="preserve"> </w:t>
      </w:r>
    </w:p>
    <w:p w14:paraId="6AE2DF0E" w14:textId="77777777" w:rsidR="00802351" w:rsidRPr="00827694" w:rsidRDefault="00802351" w:rsidP="00827694">
      <w:pPr>
        <w:pStyle w:val="Pagrindinistekstas1"/>
        <w:keepNext/>
        <w:ind w:firstLine="317"/>
        <w:rPr>
          <w:sz w:val="22"/>
          <w:szCs w:val="22"/>
        </w:rPr>
      </w:pPr>
      <w:r>
        <w:rPr>
          <w:sz w:val="22"/>
        </w:rPr>
        <w:t xml:space="preserve">50.2. ποσότητα ξηρών υλικών στο αρχικό ζυθογλεύκος σε ποσοστό κατ' όγκο:</w:t>
      </w:r>
      <w:r>
        <w:rPr>
          <w:sz w:val="22"/>
        </w:rPr>
        <w:t xml:space="preserve"> </w:t>
      </w:r>
    </w:p>
    <w:p w14:paraId="1C941326" w14:textId="77777777" w:rsidR="00802351" w:rsidRPr="00827694" w:rsidRDefault="00802351" w:rsidP="00802351">
      <w:pPr>
        <w:pStyle w:val="Pagrindinistekstas1"/>
        <w:rPr>
          <w:sz w:val="22"/>
          <w:szCs w:val="22"/>
        </w:rPr>
      </w:pPr>
      <w:r>
        <w:rPr>
          <w:sz w:val="22"/>
        </w:rPr>
        <w:t xml:space="preserve">50.2.1. για χωριάτικη μπύρα, ±0,5,</w:t>
      </w:r>
    </w:p>
    <w:p w14:paraId="77AF6467" w14:textId="77777777" w:rsidR="00802351" w:rsidRPr="00827694" w:rsidRDefault="00802351" w:rsidP="00802351">
      <w:pPr>
        <w:pStyle w:val="Pagrindinistekstas1"/>
        <w:rPr>
          <w:sz w:val="22"/>
          <w:szCs w:val="22"/>
        </w:rPr>
      </w:pPr>
      <w:r>
        <w:rPr>
          <w:sz w:val="22"/>
        </w:rPr>
        <w:t xml:space="preserve">50.2.2. στην περίπτωση μπύρας με συγκέντρωση αιθυλικής αλκοόλης που δεν ξεπερνά το 5,5 % κατ' όγκο, ±0,3,</w:t>
      </w:r>
    </w:p>
    <w:p w14:paraId="1EABCE30" w14:textId="77777777" w:rsidR="00802351" w:rsidRPr="00827694" w:rsidRDefault="00802351" w:rsidP="00802351">
      <w:pPr>
        <w:pStyle w:val="Pagrindinistekstas1"/>
        <w:rPr>
          <w:sz w:val="22"/>
          <w:szCs w:val="22"/>
        </w:rPr>
      </w:pPr>
      <w:r>
        <w:rPr>
          <w:sz w:val="22"/>
        </w:rPr>
        <w:t xml:space="preserve">50.2.3. στην περίπτωση μπύρας με συγκέντρωση αιθυλικής αλκοόλης άνω του 5,5 % κατ' όγκο, ±0,5,</w:t>
      </w:r>
      <w:r>
        <w:rPr>
          <w:sz w:val="22"/>
        </w:rPr>
        <w:t xml:space="preserve"> </w:t>
      </w:r>
    </w:p>
    <w:p w14:paraId="4011CA33" w14:textId="77777777" w:rsidR="00802351" w:rsidRPr="00827694" w:rsidRDefault="00802351" w:rsidP="00802351">
      <w:pPr>
        <w:pStyle w:val="Pagrindinistekstas1"/>
        <w:rPr>
          <w:sz w:val="22"/>
          <w:szCs w:val="22"/>
        </w:rPr>
      </w:pPr>
      <w:r>
        <w:rPr>
          <w:sz w:val="22"/>
        </w:rPr>
        <w:t xml:space="preserve">50.3. το χρώμα σε μονάδες EBC:</w:t>
      </w:r>
    </w:p>
    <w:p w14:paraId="0586DA4D" w14:textId="77777777" w:rsidR="00802351" w:rsidRPr="00827694" w:rsidRDefault="00802351" w:rsidP="00802351">
      <w:pPr>
        <w:pStyle w:val="Pagrindinistekstas1"/>
        <w:rPr>
          <w:sz w:val="22"/>
          <w:szCs w:val="22"/>
        </w:rPr>
      </w:pPr>
      <w:r>
        <w:rPr>
          <w:sz w:val="22"/>
        </w:rPr>
        <w:t xml:space="preserve">50.3.1. για χωριάτικη μπύρα και για σκούρα μπύρα, ±5,</w:t>
      </w:r>
    </w:p>
    <w:p w14:paraId="2171724C" w14:textId="77777777" w:rsidR="00802351" w:rsidRPr="00827694" w:rsidRDefault="00802351" w:rsidP="00802351">
      <w:pPr>
        <w:pStyle w:val="Pagrindinistekstas1"/>
        <w:rPr>
          <w:sz w:val="22"/>
          <w:szCs w:val="22"/>
        </w:rPr>
      </w:pPr>
      <w:r>
        <w:rPr>
          <w:sz w:val="22"/>
        </w:rPr>
        <w:t xml:space="preserve">50.3.2. για μαύρη μπύρα, ±15,</w:t>
      </w:r>
    </w:p>
    <w:p w14:paraId="183A9B8A" w14:textId="551C2597" w:rsidR="00802351" w:rsidRPr="00827694" w:rsidRDefault="00802351" w:rsidP="00802351">
      <w:pPr>
        <w:pStyle w:val="Pagrindinistekstas1"/>
        <w:rPr>
          <w:sz w:val="22"/>
          <w:szCs w:val="22"/>
        </w:rPr>
      </w:pPr>
      <w:r>
        <w:rPr>
          <w:sz w:val="22"/>
        </w:rPr>
        <w:t xml:space="preserve">50.3.3. για άλλη μπύρα, ±3,</w:t>
      </w:r>
    </w:p>
    <w:p w14:paraId="1B6DAD04" w14:textId="77777777" w:rsidR="00802351" w:rsidRPr="00827694" w:rsidRDefault="00802351" w:rsidP="00802351">
      <w:pPr>
        <w:pStyle w:val="Pagrindinistekstas1"/>
        <w:rPr>
          <w:sz w:val="22"/>
          <w:szCs w:val="22"/>
        </w:rPr>
      </w:pPr>
      <w:r>
        <w:rPr>
          <w:sz w:val="22"/>
        </w:rPr>
        <w:t xml:space="preserve">50.3.4. για μπύρα το χρώμα της οποίας είναι ≥ 100 ± 30,</w:t>
      </w:r>
      <w:r>
        <w:rPr>
          <w:sz w:val="22"/>
        </w:rPr>
        <w:t xml:space="preserve"> </w:t>
      </w:r>
    </w:p>
    <w:p w14:paraId="5993288D" w14:textId="77777777" w:rsidR="00802351" w:rsidRPr="00827694" w:rsidRDefault="00802351" w:rsidP="00802351">
      <w:pPr>
        <w:pStyle w:val="Pagrindinistekstas1"/>
        <w:rPr>
          <w:sz w:val="22"/>
          <w:szCs w:val="22"/>
        </w:rPr>
      </w:pPr>
      <w:r>
        <w:rPr>
          <w:sz w:val="22"/>
        </w:rPr>
        <w:t xml:space="preserve">50.4. ποσότητα σακχάρων, υπολογιζόμενη ως ιμβερτοποιημένα σάκχαρα:</w:t>
      </w:r>
      <w:r>
        <w:rPr>
          <w:sz w:val="22"/>
        </w:rPr>
        <w:t xml:space="preserve"> </w:t>
      </w:r>
      <w:r>
        <w:rPr>
          <w:sz w:val="22"/>
        </w:rPr>
        <w:t xml:space="preserve">±5,0,</w:t>
      </w:r>
    </w:p>
    <w:p w14:paraId="7D87889A" w14:textId="77777777" w:rsidR="00802351" w:rsidRPr="00827694" w:rsidRDefault="00802351" w:rsidP="00802351">
      <w:pPr>
        <w:pStyle w:val="Pagrindinistekstas1"/>
        <w:rPr>
          <w:sz w:val="22"/>
          <w:szCs w:val="22"/>
        </w:rPr>
      </w:pPr>
      <w:r>
        <w:rPr>
          <w:sz w:val="22"/>
        </w:rPr>
        <w:t xml:space="preserve">50.5. ογκομετρούμενη οξύτητα:</w:t>
      </w:r>
      <w:r>
        <w:rPr>
          <w:sz w:val="22"/>
        </w:rPr>
        <w:t xml:space="preserve"> </w:t>
      </w:r>
      <w:r>
        <w:rPr>
          <w:sz w:val="22"/>
        </w:rPr>
        <w:t xml:space="preserve">±0,3 g κιτρικού οξέος ανά λίτρο ποτών, ή ±0,3 ml διαλύματος 1M NaOH ανά 100 ml μπύρας.</w:t>
      </w:r>
    </w:p>
    <w:p w14:paraId="539084EA" w14:textId="77777777" w:rsidR="00802351" w:rsidRPr="00827694" w:rsidRDefault="00802351" w:rsidP="00802351">
      <w:pPr>
        <w:pStyle w:val="Pagrindinistekstas1"/>
        <w:rPr>
          <w:sz w:val="22"/>
          <w:szCs w:val="22"/>
        </w:rPr>
      </w:pPr>
      <w:r>
        <w:rPr>
          <w:sz w:val="22"/>
        </w:rPr>
        <w:t xml:space="preserve">51.</w:t>
      </w:r>
      <w:r>
        <w:rPr>
          <w:sz w:val="22"/>
        </w:rPr>
        <w:t xml:space="preserve"> </w:t>
      </w:r>
      <w:r>
        <w:rPr>
          <w:sz w:val="22"/>
        </w:rPr>
        <w:t xml:space="preserve">Δεν επιτρέπονται αποκλίσεις, εάν έχει καθορισθεί ένα επιτρεπτό εύρος για μια προδιαγραφή.</w:t>
      </w:r>
      <w:r>
        <w:rPr>
          <w:sz w:val="22"/>
        </w:rPr>
        <w:t xml:space="preserve"> </w:t>
      </w:r>
      <w:r>
        <w:rPr>
          <w:sz w:val="22"/>
        </w:rPr>
        <w:t xml:space="preserve">Οι αποκλίσεις που αναφέρονται στα υποσημεία 50.1–50.5 του παρόντος κανονισμού πρέπει να εφαρμόζονται χωρίς να ξεπερνώνται οι αποκλίσεις των αναλυτικών μεθόδων που χρησιμοποιούνται για τον υπολογισμό των προβλεπόμενων προδιαγραφών.</w:t>
      </w:r>
    </w:p>
    <w:p w14:paraId="6A47E058" w14:textId="77777777" w:rsidR="00802351" w:rsidRPr="00827694" w:rsidRDefault="00802351" w:rsidP="00802351">
      <w:pPr>
        <w:pStyle w:val="Pagrindinistekstas1"/>
        <w:rPr>
          <w:sz w:val="22"/>
          <w:szCs w:val="22"/>
        </w:rPr>
      </w:pPr>
      <w:r>
        <w:rPr>
          <w:sz w:val="22"/>
        </w:rPr>
        <w:t xml:space="preserve">52.</w:t>
      </w:r>
      <w:r>
        <w:rPr>
          <w:sz w:val="22"/>
        </w:rPr>
        <w:t xml:space="preserve"> </w:t>
      </w:r>
      <w:r>
        <w:rPr>
          <w:sz w:val="22"/>
        </w:rPr>
        <w:t xml:space="preserve">Η ποσότητα της μπύρας και των κοκτέιλ μπύρας στη συσκευασίας πρέπει να πληρούν τις απαιτήσεις του τεχνικού κανονισμού για τις προσυσκευασίες και τα όργανα μέτρησης που εγκρίθηκε με το διάταγμα αριθ. 4-594 του υπουργού Οικονομικών της Δημοκρατίας της Λιθουανίας για την έγκριση του τεχνικού κανονισμού για τις προσυσκευασίας και τα όργανα μέτρησης της 25ης Σεπτεμβρίου 2015.</w:t>
      </w:r>
      <w:r>
        <w:rPr>
          <w:sz w:val="22"/>
        </w:rPr>
        <w:t xml:space="preserve">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rPr>
        <w:t xml:space="preserve">ΚΕΦΑΛΑΙΟ VII</w:t>
      </w:r>
    </w:p>
    <w:p w14:paraId="4A59AE69" w14:textId="77777777" w:rsidR="00802351" w:rsidRPr="00827694" w:rsidRDefault="00802351" w:rsidP="00827694">
      <w:pPr>
        <w:pStyle w:val="CentrBold"/>
        <w:keepNext/>
        <w:rPr>
          <w:sz w:val="22"/>
          <w:szCs w:val="22"/>
        </w:rPr>
      </w:pPr>
      <w:r>
        <w:rPr>
          <w:sz w:val="22"/>
        </w:rPr>
        <w:t xml:space="preserve">ΕΜΠΟΡΙΑ</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rPr>
        <w:t xml:space="preserve">53.</w:t>
      </w:r>
      <w:r>
        <w:rPr>
          <w:sz w:val="22"/>
        </w:rPr>
        <w:t xml:space="preserve"> </w:t>
      </w:r>
      <w:r>
        <w:rPr>
          <w:sz w:val="22"/>
        </w:rPr>
        <w:t xml:space="preserve">Η επισήμανση, η εμπορική παρουσίαση και η διαφήμιση μπύρας και κοκτέιλ μπύρας προς κατανάλωση πρέπει να συμμορφώνονται με τις ακόλουθες διατάξεις.</w:t>
      </w:r>
    </w:p>
    <w:p w14:paraId="39C24FB4" w14:textId="77777777" w:rsidR="00802351" w:rsidRPr="00827694" w:rsidRDefault="00802351" w:rsidP="00802351">
      <w:pPr>
        <w:pStyle w:val="Pagrindinistekstas1"/>
        <w:rPr>
          <w:sz w:val="22"/>
          <w:szCs w:val="22"/>
        </w:rPr>
      </w:pPr>
      <w:r>
        <w:rPr>
          <w:sz w:val="22"/>
        </w:rPr>
        <w:t xml:space="preserve">54.</w:t>
      </w:r>
      <w:r>
        <w:rPr>
          <w:sz w:val="22"/>
        </w:rPr>
        <w:t xml:space="preserve"> </w:t>
      </w:r>
      <w:r>
        <w:rPr>
          <w:sz w:val="22"/>
        </w:rPr>
        <w:t xml:space="preserve">Η μπύρα και τα κοκτέιλ μπύρας μπορούν να αποθηκεύονται για πώληση και να πωλούνται στους καταναλωτές εάν πληρούν τις απαιτήσεις του παρόντος κανονισμού, της συνταγής τους, και άλλων κανονιστικών εγγράφων που βρίσκονται σε ισχύ στη Δημοκρατία της Λιθουανίας.</w:t>
      </w:r>
      <w:r>
        <w:rPr>
          <w:sz w:val="22"/>
        </w:rPr>
        <w:t xml:space="preserve"> </w:t>
      </w:r>
      <w:r>
        <w:rPr>
          <w:sz w:val="22"/>
        </w:rPr>
        <w:t xml:space="preserve">Μπύρα η οποία πωλείται για κατανάλωση από τον άνθρωπο και ανήκει σε έναν από τους τύπους μπύρας που απαριθμούνται στα σημεία 5, 6 και 7 του παρόντος κανονισμού πρέπει να πληρεί τις απαιτήσεις που έχουν καθοριστεί για τον συγκεκριμένο τύπο.</w:t>
      </w:r>
      <w:r>
        <w:rPr>
          <w:sz w:val="22"/>
        </w:rPr>
        <w:t xml:space="preserve"> </w:t>
      </w:r>
      <w:r>
        <w:rPr>
          <w:sz w:val="22"/>
        </w:rPr>
        <w:t xml:space="preserve">Εάν ένα ποτό παρασκευάζεται από τα συστατικά που χρησιμοποιούνται για την παρασκευή μπύρας και κατ' εφαρμογή των διαδικασιών παρασκευής μπύρας που αναφέρονται στο σημείο 26 του παρόντος κανονισμού, αλλά δεν πληροί τις απαιτήσεις που καθορίζονται στον παρόντα κανονισμό, δεν μπορεί να περιγράφεται με ονομασίες κατηγοριών μπύρας που αναφέρονται στο σημείο 7 του παρόντος κανονισμού.</w:t>
      </w:r>
    </w:p>
    <w:p w14:paraId="6E7873DF" w14:textId="77777777" w:rsidR="00802351" w:rsidRPr="00827694" w:rsidRDefault="00802351" w:rsidP="00802351">
      <w:pPr>
        <w:pStyle w:val="Pagrindinistekstas1"/>
        <w:rPr>
          <w:sz w:val="22"/>
          <w:szCs w:val="22"/>
        </w:rPr>
      </w:pPr>
      <w:r>
        <w:rPr>
          <w:sz w:val="22"/>
        </w:rPr>
        <w:t xml:space="preserve">55.</w:t>
      </w:r>
      <w:r>
        <w:rPr>
          <w:sz w:val="22"/>
        </w:rPr>
        <w:t xml:space="preserve"> </w:t>
      </w:r>
      <w:r>
        <w:rPr>
          <w:sz w:val="22"/>
        </w:rPr>
        <w:t xml:space="preserve">Οι μπύρες και τα κοκτέιλ μπύρας επισημαίνονται σύμφωνα με τις διατάξεις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(ΕΕ L 304, 2011, σ. 18), όπως τροποποιήθηκε τελευταία με τον κανονισμό (ΕΕ) 2015/2283 του Ευρωπαϊκού Κοινοβουλίου και του Συμβουλίου, της 25ης Νοεμβρίου 2015, (ΕΕ L 327, 2015, σ. 1), καθώς και σύμφωνα με το λιθουανικό πρότυπο υγιεινής HN 119:2014 «Επισήμανση τροφίμων», όπως εγκρίθηκε με το διάταγμα αριθ. 677 του υπουργού Υγείας της Δημοκρατίας της Λιθουανίας, της 24ης Δεκεμβρίου 2002, για την έγκριση του λιθουανικού προτύπου υγιεινής HN 119:2014 «Επισήμανση τροφίμων», και τις απαιτήσεις του σημείου 56 του παρόντος κανονισμού.</w:t>
      </w:r>
      <w:r>
        <w:rPr>
          <w:sz w:val="22"/>
        </w:rPr>
        <w:t xml:space="preserve"> </w:t>
      </w:r>
    </w:p>
    <w:p w14:paraId="1E0216CB" w14:textId="77777777" w:rsidR="00802351" w:rsidRPr="00827694" w:rsidRDefault="00802351" w:rsidP="00827694">
      <w:pPr>
        <w:pStyle w:val="Pagrindinistekstas1"/>
        <w:keepNext/>
        <w:rPr>
          <w:strike/>
          <w:sz w:val="22"/>
          <w:szCs w:val="22"/>
        </w:rPr>
      </w:pPr>
      <w:r>
        <w:rPr>
          <w:sz w:val="22"/>
        </w:rPr>
        <w:t xml:space="preserve">56.</w:t>
      </w:r>
      <w:r>
        <w:rPr>
          <w:sz w:val="22"/>
        </w:rPr>
        <w:t xml:space="preserve"> </w:t>
      </w:r>
      <w:r>
        <w:rPr>
          <w:sz w:val="22"/>
        </w:rPr>
        <w:t xml:space="preserve">Η σήμανση ή οι πληροφορίες που παρέχονται άλλως πρέπει, εκτός από τα όσα απαιτούνται από τις διατάξεις της νομοθεσίας που προβλέπονται στο σημείο 55, να αναφέρουν τα ακόλουθα:</w:t>
      </w:r>
    </w:p>
    <w:p w14:paraId="5131290F" w14:textId="77777777" w:rsidR="00802351" w:rsidRPr="00827694" w:rsidRDefault="00802351" w:rsidP="00802351">
      <w:pPr>
        <w:pStyle w:val="Pagrindinistekstas1"/>
        <w:rPr>
          <w:sz w:val="22"/>
          <w:szCs w:val="22"/>
        </w:rPr>
      </w:pPr>
      <w:r>
        <w:rPr>
          <w:sz w:val="22"/>
        </w:rPr>
        <w:t xml:space="preserve">56.1. την κατηγορία σύμφωνα με το σημείο 7 του παρόντος κανονισμού,</w:t>
      </w:r>
    </w:p>
    <w:p w14:paraId="660110F2" w14:textId="77777777" w:rsidR="00802351" w:rsidRPr="00827694" w:rsidRDefault="00802351" w:rsidP="00802351">
      <w:pPr>
        <w:pStyle w:val="Pagrindinistekstas1"/>
        <w:rPr>
          <w:sz w:val="22"/>
          <w:szCs w:val="22"/>
        </w:rPr>
      </w:pPr>
      <w:r>
        <w:rPr>
          <w:sz w:val="22"/>
        </w:rPr>
        <w:t xml:space="preserve">56.2. την πραγματική συγκέντρωση αιθυλικής αλκοόλης (επίσης για μπύρα της οποίας η πραγματική συγκέντρωση αιθυλικής αλκοόλης είναι άνω του 0,5 %, αλλά δεν ξεπερνά το 1,2 % κατ' όγκο) σε ποσοστά κατ' όγκο, στρογγυλοποιημένα στο πρώτο δεκαδικό ψηφίο.</w:t>
      </w:r>
    </w:p>
    <w:p w14:paraId="51F3EE5A" w14:textId="77777777" w:rsidR="00802351" w:rsidRPr="00827694" w:rsidRDefault="00802351" w:rsidP="00802351">
      <w:pPr>
        <w:pStyle w:val="Pagrindinistekstas1"/>
        <w:rPr>
          <w:sz w:val="22"/>
          <w:szCs w:val="22"/>
        </w:rPr>
      </w:pPr>
      <w:r>
        <w:rPr>
          <w:sz w:val="22"/>
        </w:rPr>
        <w:t xml:space="preserve">56.3. τον κατάλογο με τα συστατικά (δεν καθορίζονται για την μπύρα όπως ορίζεται στα υποσημεία 7.1 και 7.5 του παρόντος κανονισμού),</w:t>
      </w:r>
    </w:p>
    <w:p w14:paraId="160BD5C1" w14:textId="77777777" w:rsidR="00802351" w:rsidRPr="00827694" w:rsidRDefault="00802351" w:rsidP="00802351">
      <w:pPr>
        <w:pStyle w:val="Pagrindinistekstas1"/>
        <w:rPr>
          <w:sz w:val="22"/>
          <w:szCs w:val="22"/>
        </w:rPr>
      </w:pPr>
      <w:r>
        <w:rPr>
          <w:sz w:val="22"/>
        </w:rPr>
        <w:t xml:space="preserve">56.4. απαγορεύεται η αναφορά σε μπύρα υψηλής ποιότητας («Έξτρα», «Πρώτης ποιότητας», «Εξαγωγή», κ.λπ.) εάν δεν συντρέχει κανένας λόγος,</w:t>
      </w:r>
      <w:r>
        <w:rPr>
          <w:sz w:val="22"/>
        </w:rPr>
        <w:t xml:space="preserve"> </w:t>
      </w:r>
    </w:p>
    <w:p w14:paraId="5F140588" w14:textId="77777777" w:rsidR="00802351" w:rsidRPr="00827694" w:rsidRDefault="00802351" w:rsidP="00802351">
      <w:pPr>
        <w:pStyle w:val="Pagrindinistekstas1"/>
        <w:rPr>
          <w:sz w:val="22"/>
          <w:szCs w:val="22"/>
        </w:rPr>
      </w:pPr>
      <w:r>
        <w:rPr>
          <w:sz w:val="22"/>
        </w:rPr>
        <w:t xml:space="preserve">56.5. ο όρος «ζωντανή μπύρα» μπορεί να χρησιμοποιηθεί για απαστερίωτη και αφιλτράριστη ή φιλτραρισμένη μπύρα εάν 1 χιλιοστόλιτρο της μπύρας περιέχει, έως τη λήξη της, το λιγότερο 0,1 εκατομμύρια ζωντανά κύτταρα μαγιάς,</w:t>
      </w:r>
      <w:r>
        <w:rPr>
          <w:sz w:val="22"/>
        </w:rPr>
        <w:t xml:space="preserve"> </w:t>
      </w:r>
    </w:p>
    <w:p w14:paraId="1E2529FF" w14:textId="6F716A44" w:rsidR="00802351" w:rsidRPr="00827694" w:rsidRDefault="00802351" w:rsidP="00802351">
      <w:pPr>
        <w:pStyle w:val="Pagrindinistekstas1"/>
        <w:rPr>
          <w:sz w:val="22"/>
          <w:szCs w:val="22"/>
        </w:rPr>
      </w:pPr>
      <w:r>
        <w:rPr>
          <w:sz w:val="22"/>
        </w:rPr>
        <w:t xml:space="preserve">56.6. ο όρος «οξινισμένο σε καζάνι» μπορεί να χρησιμοποιείται για μπύρα για την οποία χρησιμοποιείται καθαρή καλλιέργεια γαλακτικού οξέος ή άλλων βακτηρίων για την ανάμιξη πολτού ή την παρασκευή ζυθογλεύκους,</w:t>
      </w:r>
      <w:r>
        <w:rPr>
          <w:sz w:val="22"/>
        </w:rPr>
        <w:t xml:space="preserve"> </w:t>
      </w:r>
    </w:p>
    <w:p w14:paraId="12C8CB38" w14:textId="77777777" w:rsidR="00802351" w:rsidRPr="00827694" w:rsidRDefault="00802351" w:rsidP="00802351">
      <w:pPr>
        <w:pStyle w:val="Pagrindinistekstas1"/>
        <w:rPr>
          <w:sz w:val="22"/>
          <w:szCs w:val="22"/>
        </w:rPr>
      </w:pPr>
      <w:r>
        <w:rPr>
          <w:sz w:val="22"/>
        </w:rPr>
        <w:t xml:space="preserve">56.7. o όρος «μεικτή ζύμωση» μπορεί να αναφέρεται σε μπύρα που υποβάλλεται σε ζύμωση με άλλους τύπους μαγιάς ή με ζύμη καθαρής καλλιέργειας μαγιάς και άλλων μικροοργανισμών,</w:t>
      </w:r>
      <w:r>
        <w:rPr>
          <w:sz w:val="22"/>
        </w:rPr>
        <w:t xml:space="preserve"> </w:t>
      </w:r>
    </w:p>
    <w:p w14:paraId="3C28E3EF" w14:textId="77777777" w:rsidR="00802351" w:rsidRPr="00827694" w:rsidRDefault="00802351" w:rsidP="00802351">
      <w:pPr>
        <w:pStyle w:val="Pagrindinistekstas1"/>
        <w:rPr>
          <w:sz w:val="22"/>
          <w:szCs w:val="22"/>
        </w:rPr>
      </w:pPr>
      <w:r>
        <w:rPr>
          <w:sz w:val="22"/>
        </w:rPr>
        <w:t xml:space="preserve">56.8. ο όρος «Brett» μπορεί να αναφέρεται σε μπύρα που έχει υποβληθεί σε ζύμωση με μαγιά του γένους </w:t>
      </w:r>
      <w:r>
        <w:rPr>
          <w:sz w:val="22"/>
          <w:i/>
        </w:rPr>
        <w:t xml:space="preserve">Brettanomyces</w:t>
      </w:r>
      <w:r>
        <w:rPr>
          <w:sz w:val="22"/>
        </w:rPr>
        <w:t xml:space="preserve">;</w:t>
      </w:r>
    </w:p>
    <w:p w14:paraId="07BD1155" w14:textId="77777777" w:rsidR="00802351" w:rsidRPr="00827694" w:rsidRDefault="00802351" w:rsidP="00802351">
      <w:pPr>
        <w:pStyle w:val="Pagrindinistekstas1"/>
        <w:rPr>
          <w:sz w:val="22"/>
          <w:szCs w:val="22"/>
        </w:rPr>
      </w:pPr>
      <w:r>
        <w:rPr>
          <w:sz w:val="22"/>
        </w:rPr>
        <w:t xml:space="preserve">56.9. ο όρος «με προσθήκη λυκίσκου κατά τη φύλαξη» μπορεί να αναφέρεται σε μπύρα που έχει ωριμάσει με αποξηραμένους λυκίσκους σε κώνους, φύλλα λυκίσκου ή πεσσούς λυκίσκου,</w:t>
      </w:r>
      <w:r>
        <w:rPr>
          <w:sz w:val="22"/>
        </w:rPr>
        <w:t xml:space="preserve"> </w:t>
      </w:r>
    </w:p>
    <w:p w14:paraId="7B4EA49F" w14:textId="337D91E0" w:rsidR="00802351" w:rsidRPr="00827694" w:rsidRDefault="00802351" w:rsidP="00802351">
      <w:pPr>
        <w:pStyle w:val="Pagrindinistekstas1"/>
        <w:rPr>
          <w:sz w:val="22"/>
          <w:szCs w:val="22"/>
        </w:rPr>
      </w:pPr>
      <w:r>
        <w:rPr>
          <w:sz w:val="22"/>
        </w:rPr>
        <w:t xml:space="preserve">56.10. ο όρος «παλαίωση σε βαρέλι» μπορεί να χρησιμοποιείται για την περιγραφή της μπύρας που παράγεται σύμφωνα με την τεχνολογική διεργασία που περιγράφεται στο υποσημείο 26.10.1.</w:t>
      </w:r>
      <w:r>
        <w:rPr>
          <w:sz w:val="22"/>
        </w:rPr>
        <w:t xml:space="preserve">  </w:t>
      </w:r>
      <w:r>
        <w:rPr>
          <w:sz w:val="22"/>
        </w:rPr>
        <w:t xml:space="preserve">Κατά τη χρήση αυτού του όρου πρέπει να αναφέρεται σε ετικέτα ή σε άλλη μορφή παροχής πληροφοριών η ζύμωση σε βαρέλι, σε μήνες.</w:t>
      </w:r>
      <w:r>
        <w:rPr>
          <w:sz w:val="22"/>
        </w:rPr>
        <w:t xml:space="preserve"> </w:t>
      </w:r>
    </w:p>
    <w:p w14:paraId="130E5130" w14:textId="77777777" w:rsidR="00802351" w:rsidRPr="00827694" w:rsidRDefault="00802351" w:rsidP="00802351">
      <w:pPr>
        <w:pStyle w:val="Pagrindinistekstas1"/>
        <w:rPr>
          <w:sz w:val="22"/>
          <w:szCs w:val="22"/>
        </w:rPr>
      </w:pPr>
      <w:r>
        <w:rPr>
          <w:sz w:val="22"/>
        </w:rPr>
        <w:t xml:space="preserve">56.11. ο όρος «ζύμωση σε φιάλη» μπορεί να χρησιμοποιείται προκειμένου να περιγραφεί η μπύρα που έχει παλαιωθεί για το καθορισμένο διάστημα σε γυάλινες φιάλες (υποσημείο 26.26.1 του κανονισμού).</w:t>
      </w:r>
      <w:r>
        <w:rPr>
          <w:sz w:val="22"/>
        </w:rPr>
        <w:t xml:space="preserve">  </w:t>
      </w:r>
      <w:r>
        <w:rPr>
          <w:sz w:val="22"/>
        </w:rPr>
        <w:t xml:space="preserve">Κατά τη χρήση αυτού του όρου, πρέπει να αναφέρεται στην ετικέτα το έτος παραγωγής,</w:t>
      </w:r>
      <w:r>
        <w:rPr>
          <w:sz w:val="22"/>
        </w:rPr>
        <w:t xml:space="preserve"> </w:t>
      </w:r>
    </w:p>
    <w:p w14:paraId="274D67CB" w14:textId="77777777" w:rsidR="00802351" w:rsidRPr="00811C30" w:rsidRDefault="00802351" w:rsidP="00802351">
      <w:pPr>
        <w:pStyle w:val="Pagrindinistekstas1"/>
        <w:rPr>
          <w:sz w:val="22"/>
          <w:szCs w:val="22"/>
        </w:rPr>
      </w:pPr>
      <w:r>
        <w:rPr>
          <w:sz w:val="22"/>
        </w:rPr>
        <w:t xml:space="preserve">56.12. το μέγεθος των χαρακτήρων που υποδεικνύουν την κατηγορία μπύρας σύμφωνα με το υποσημείο 7 του παρόντος κανονισμού, ή την κατηγορία κοκτέιλ μπύρας, δεν πρέπει να είναι μικρότερο από 3 mm. Όλοι οι όροι, οι οποίοι περιγράφουν την κατηγορία πρέπει να παρουσιάζονται με χαρακτήρες ίδιου φόντου, μεγέθους και χρώματος,</w:t>
      </w:r>
      <w:r>
        <w:rPr>
          <w:sz w:val="22"/>
        </w:rPr>
        <w:t xml:space="preserve"> </w:t>
      </w:r>
    </w:p>
    <w:p w14:paraId="5F93A9EA" w14:textId="77777777" w:rsidR="00802351" w:rsidRPr="00827694" w:rsidRDefault="00802351" w:rsidP="00802351">
      <w:pPr>
        <w:pStyle w:val="Pagrindinistekstas1"/>
        <w:rPr>
          <w:sz w:val="22"/>
          <w:szCs w:val="22"/>
        </w:rPr>
      </w:pPr>
      <w:r>
        <w:rPr>
          <w:sz w:val="22"/>
        </w:rPr>
        <w:t xml:space="preserve">56.13. σε περίπτωση που η μπύρα εμφιαλώνεται σε κατάστημα μαζικής εστιατορίας, η συσκευασία της μπύρας ή η ετικέτα που επισυνάπτεται σε αυτή πρέπει να αναφέρει: την κατηγορία της μπύρας, ή μια δήλωση ότι πρόκειται για κοκτέιλ μπύρας, την ελάχιστη διάρκεια ζωής ή τη δήλωση «Ανάλωση μέχρι...»</w:t>
      </w:r>
      <w:r>
        <w:rPr>
          <w:sz w:val="22"/>
        </w:rPr>
        <w:t xml:space="preserve"> </w:t>
      </w:r>
      <w:r>
        <w:rPr>
          <w:sz w:val="22"/>
        </w:rPr>
        <w:t xml:space="preserve">(ημερομηνία) (υποδεικνύεται μόνο για ποτά με περιεκτικότητα σε αλκοόλη κατ΄όγκο κάτω από 10 %), κατ' όγκον αλκοολικό τίτλο, %; τυχόν ειδικές συνθήκες αποθήκευσης ή/και χρήσης, το όνομα και τη διεύθυνση του υπεύθυνου επιχείρησης τροφίμων (συσκευαστής, πωλητής, κ.λπ.).</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rPr>
        <w:t xml:space="preserve">ΚΕΦΑΛΑΙΟ VIΙΙ</w:t>
      </w:r>
    </w:p>
    <w:p w14:paraId="33C8F352" w14:textId="77777777" w:rsidR="00802351" w:rsidRPr="00827694" w:rsidRDefault="00802351" w:rsidP="00827694">
      <w:pPr>
        <w:pStyle w:val="CentrBold"/>
        <w:keepNext/>
        <w:rPr>
          <w:sz w:val="22"/>
          <w:szCs w:val="22"/>
        </w:rPr>
      </w:pPr>
      <w:r>
        <w:rPr>
          <w:sz w:val="22"/>
        </w:rPr>
        <w:t xml:space="preserve">ΤΕΛΙΚΕΣ ΔΙΑΤΑΞΕΙΣ</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rPr>
        <w:t xml:space="preserve">57.</w:t>
      </w:r>
      <w:r>
        <w:rPr>
          <w:sz w:val="22"/>
        </w:rPr>
        <w:t xml:space="preserve"> </w:t>
      </w:r>
      <w:r>
        <w:rPr>
          <w:sz w:val="22"/>
        </w:rPr>
        <w:t xml:space="preserve">Πρόσωπα τα οποία παράγουν ή πωλούν μπύρα κοκτέιλ μπύρας πρέπει να διασφαλίζουν ότι η εμπορική παρουσίαση των ποτών που παράγουν, εισάγουν ή πωλούν πληροί τις απαιτήσεις του παρόντος κανονισμού, μη συμπεριλαμβανομένων των εξαιρέσεων που καθορίζονται στο σημείο 2 του παρόντος κανονισμού.</w:t>
      </w:r>
    </w:p>
    <w:p w14:paraId="7D18D58D" w14:textId="77777777" w:rsidR="00802351" w:rsidRPr="00827694" w:rsidRDefault="00802351" w:rsidP="00802351">
      <w:pPr>
        <w:pStyle w:val="Pagrindinistekstas1"/>
        <w:rPr>
          <w:sz w:val="22"/>
          <w:szCs w:val="22"/>
        </w:rPr>
      </w:pPr>
      <w:r>
        <w:rPr>
          <w:sz w:val="22"/>
        </w:rPr>
        <w:t xml:space="preserve">58.</w:t>
      </w:r>
      <w:r>
        <w:rPr>
          <w:sz w:val="22"/>
        </w:rPr>
        <w:t xml:space="preserve"> </w:t>
      </w:r>
      <w:r>
        <w:rPr>
          <w:sz w:val="22"/>
        </w:rPr>
        <w:t xml:space="preserve">Κάθε παρτίδα μπύρας και κοκτέιλ μπύρας που παράγεται και πωλείται στη Δημοκρατία της Λιθουανίας πρέπει να διαθέτει έγγραφα τα οποία επιβεβαιώνουν τη συμμόρφωση και εκδίδονται από εργαστήριο εγκεκριμένο από την κρατική υπηρεσία τροφίμων και κτηνιατρικών θεμάτων.</w:t>
      </w:r>
      <w:r>
        <w:rPr>
          <w:sz w:val="22"/>
        </w:rPr>
        <w:t xml:space="preserve"> </w:t>
      </w:r>
      <w:r>
        <w:rPr>
          <w:sz w:val="22"/>
        </w:rPr>
        <w:t xml:space="preserve">Ο κατάλογος των εξουσιοδοτημένων εργαστηρίων έκδοσης εγγράφων πιστοποίησης της συμμόρφωσης για αλκοολούχα προϊόντα έχει εγκριθεί με το διάταγμα αριθ. B1-617 του διευθυντή της Κρατικής Υπηρεσίας Τροφίμων και Κτηνιατρικών Θεμάτων της Δημοκρατίας της Λιθουανίας, της 30ής Ιουνίου 2004, για την έγκριση του καταλόγου των εξουσιοδοτημένων εργαστηρίων έκδοσης εγγράφων πιστοποίησης της συμμόρφωσης για αλκοολούχα προϊόντα.</w:t>
      </w:r>
      <w:r>
        <w:rPr>
          <w:sz w:val="22"/>
        </w:rPr>
        <w:t xml:space="preserve"> </w:t>
      </w:r>
      <w:r>
        <w:rPr>
          <w:sz w:val="22"/>
        </w:rPr>
        <w:t xml:space="preserve">Εταιρείες οι οποίες δύνανται βάσει σύμβασης να χρησιμοποιούν τις υπηρεσίες εργαστηρίων δοκιμών τροφίμων άλλων οργανισμών ή εταιρειών, πιστοποιημένων σύμφωνα με την καθορισμένη διαδικασία, μπορούν με βάση τις εκθέσεις δοκιμής μπύρας οι οποίες εκδίδονται από τα εργαστήρια αυτά, να εκδίδουν δηλώσεις συμμόρφωσης για παρτίδες μπύρας που παράγονται από τις ίδιες που έχουν υποβληθεί σε έλεγχο.</w:t>
      </w:r>
    </w:p>
    <w:p w14:paraId="3CC57ED4" w14:textId="77777777" w:rsidR="00802351" w:rsidRPr="00827694" w:rsidRDefault="00802351" w:rsidP="00802351">
      <w:pPr>
        <w:pStyle w:val="Pagrindinistekstas1"/>
        <w:rPr>
          <w:sz w:val="22"/>
          <w:szCs w:val="22"/>
        </w:rPr>
      </w:pPr>
      <w:bookmarkStart w:id="14" w:name="_Hlk24380727"/>
      <w:r>
        <w:rPr>
          <w:sz w:val="22"/>
        </w:rPr>
        <w:t xml:space="preserve">59.</w:t>
      </w:r>
      <w:r>
        <w:rPr>
          <w:sz w:val="22"/>
        </w:rPr>
        <w:t xml:space="preserve"> </w:t>
      </w:r>
      <w:r>
        <w:t xml:space="preserve">Οι επιχειρήσεις, οι ευρωπαϊκές νομικές οντότητες και τα υποκαταστήματά τους, τα γραφεία αντιπροσώπων αλλοδαπών νομικών οντοτήτων στη Δημοκρατία της Λιθουανίας που έχουν το δικαίωμα να παρασκευάζουν, εισάγουν, αποθηκεύουν αλκοολούχα προϊόντα που ασχολούνται με το χονδρικό ή το λιανικό εμπόριο προϊόντων, πρέπει να συμμορφώνονται με </w:t>
      </w:r>
      <w:bookmarkStart w:id="15" w:name="_Hlk24380752"/>
      <w:r>
        <w:t xml:space="preserve">τις απαιτήσεις που εγκρίθηκαν με το διάταγμα αριθ. ΒΙ-96 του διευθυντή της κρατικής υπηρεσίας τροφίμων και κτηνιατρικών θεμάτων της 7ης Φεβρουαρίου 2008</w:t>
      </w:r>
      <w:bookmarkEnd w:id="15"/>
      <w:r>
        <w:t xml:space="preserve"> για την έγκριση των κανονισμών για την έκδοση εγγράφων που πιστοποιούν τη συμμόρφωση των αλκοολούχων προϊόντων που πρέπει να εφαρμόζονται κατά την πώληση, αποθήκευση και μεταφορά τέτοιων προϊόντων και τις απαιτήσεις για τη συμπλήρωση των εγγράφων που πιστοποιούν τη συμμόρφωση των αλκοολούχων προϊόντων.</w:t>
      </w:r>
    </w:p>
    <w:bookmarkEnd w:id="14"/>
    <w:p w14:paraId="7F9F678C" w14:textId="77777777" w:rsidR="00802351" w:rsidRPr="00827694" w:rsidRDefault="00802351" w:rsidP="00802351">
      <w:pPr>
        <w:pStyle w:val="Pagrindinistekstas1"/>
        <w:rPr>
          <w:sz w:val="22"/>
          <w:szCs w:val="22"/>
        </w:rPr>
      </w:pPr>
      <w:r>
        <w:rPr>
          <w:sz w:val="22"/>
        </w:rPr>
        <w:t xml:space="preserve">60.</w:t>
      </w:r>
      <w:r>
        <w:rPr>
          <w:sz w:val="22"/>
        </w:rPr>
        <w:t xml:space="preserve"> </w:t>
      </w:r>
      <w:r>
        <w:rPr>
          <w:sz w:val="22"/>
        </w:rPr>
        <w:t xml:space="preserve">Κατόπιν αιτήματος της αρμόδιας αρχής, πρέπει να παρέχονται πληροφορίες σχετικά με τις τεχνικές και τις διαδικασίες παραγωγής μπύρας και κοκτέιλ μπύρας, καθώς και σχετικά με τη σύνθεση, την ποιότητα και την προέλευση των συστατικών και των ουσιών που χρησιμοποιούνται για την παραγωγή.</w:t>
      </w:r>
    </w:p>
    <w:p w14:paraId="21547294" w14:textId="77777777" w:rsidR="00802351" w:rsidRPr="00827694" w:rsidRDefault="00802351" w:rsidP="00802351">
      <w:pPr>
        <w:pStyle w:val="Pagrindinistekstas1"/>
        <w:rPr>
          <w:sz w:val="22"/>
          <w:szCs w:val="22"/>
        </w:rPr>
      </w:pPr>
      <w:r>
        <w:rPr>
          <w:sz w:val="22"/>
        </w:rPr>
        <w:t xml:space="preserve">61.</w:t>
      </w:r>
      <w:r>
        <w:rPr>
          <w:sz w:val="22"/>
        </w:rPr>
        <w:t xml:space="preserve"> </w:t>
      </w:r>
      <w:r>
        <w:rPr>
          <w:sz w:val="22"/>
        </w:rPr>
        <w:t xml:space="preserve">Οι οικονομικοί φορείς που παραβιάζουν τις απαιτήσεις του παρόντος κανονισμού υπέχουν ευθύνη σύμφωνα με τη διαδικασία που ορίζεται από τη νομοθεσία της Δημοκρατίας της Λιθουανίας.</w:t>
      </w:r>
    </w:p>
    <w:p w14:paraId="3FBC500A" w14:textId="77777777" w:rsidR="00802351" w:rsidRPr="00827694" w:rsidRDefault="00802351" w:rsidP="00802351">
      <w:pPr>
        <w:pStyle w:val="Linija"/>
        <w:rPr>
          <w:sz w:val="22"/>
          <w:szCs w:val="22"/>
        </w:rPr>
      </w:pPr>
      <w:r>
        <w:rPr>
          <w:sz w:val="22"/>
        </w:rPr>
        <w:t xml:space="preserve">_____________________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sz w:val="24"/>
        <w:szCs w:val="24"/>
        <w:rFonts w:ascii="Times New Roman" w:hAnsi="Times New Roman" w:cs="Times New Roman"/>
      </w:rPr>
    </w:pPr>
    <w:r w:rsidRPr="001712D9">
      <w:rPr>
        <w:sz w:val="24"/>
        <w:rFonts w:ascii="Times New Roman" w:hAnsi="Times New Roman" w:cs="Times New Roman"/>
      </w:rPr>
      <w:fldChar w:fldCharType="begin"/>
    </w:r>
    <w:r w:rsidRPr="001712D9">
      <w:rPr>
        <w:sz w:val="24"/>
        <w:rFonts w:ascii="Times New Roman" w:hAnsi="Times New Roman" w:cs="Times New Roman"/>
      </w:rPr>
      <w:instrText>PAGE   \* MERGEFORMAT</w:instrText>
    </w:r>
    <w:r w:rsidRPr="001712D9">
      <w:rPr>
        <w:sz w:val="24"/>
        <w:rFonts w:ascii="Times New Roman" w:hAnsi="Times New Roman" w:cs="Times New Roman"/>
      </w:rPr>
      <w:fldChar w:fldCharType="separate"/>
    </w:r>
    <w:r w:rsidR="00A26AF6">
      <w:rPr>
        <w:sz w:val="24"/>
        <w:rFonts w:ascii="Times New Roman" w:hAnsi="Times New Roman" w:cs="Times New Roman"/>
      </w:rPr>
      <w:t>10</w:t>
    </w:r>
    <w:r w:rsidRPr="001712D9">
      <w:rPr>
        <w:sz w:val="24"/>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el-GR"/>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el-GR"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el-GR"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el-GR"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el-GR"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AFAD2-62A2-4BF8-9A75-270D2201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6335</Words>
  <Characters>33617</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Pires, Rosa</cp:lastModifiedBy>
  <cp:revision>9</cp:revision>
  <cp:lastPrinted>2019-02-25T08:49:00Z</cp:lastPrinted>
  <dcterms:created xsi:type="dcterms:W3CDTF">2019-12-17T13:08:00Z</dcterms:created>
  <dcterms:modified xsi:type="dcterms:W3CDTF">2020-07-30T21:03:00Z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