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0198 F-- IT-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REPUBBLICA FRANCESE</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Ministero dell'Interno</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rPr>
      </w:pPr>
    </w:p>
    <w:p w:rsidR="002E1BE9" w:rsidRPr="00D80E56" w:rsidRDefault="00C3678D" w:rsidP="00D80E56">
      <w:pPr>
        <w:suppressAutoHyphens w:val="0"/>
        <w:jc w:val="center"/>
        <w:rPr>
          <w:b/>
          <w:bCs/>
        </w:rPr>
      </w:pPr>
      <w:r>
        <w:rPr>
          <w:b/>
        </w:rPr>
        <w:t>Decreto n. </w:t>
      </w:r>
      <w:r>
        <w:tab/>
      </w:r>
      <w:r>
        <w:rPr>
          <w:b/>
        </w:rPr>
        <w:t xml:space="preserve"> del</w:t>
      </w:r>
      <w:r>
        <w:rPr>
          <w:b/>
          <w:bCs/>
        </w:rPr>
        <w:br/>
      </w:r>
    </w:p>
    <w:p w:rsidR="002E1BE9" w:rsidRPr="00D80E56" w:rsidRDefault="00C3678D" w:rsidP="00D80E56">
      <w:pPr>
        <w:suppressAutoHyphens w:val="0"/>
        <w:jc w:val="center"/>
        <w:rPr>
          <w:b/>
          <w:bCs/>
        </w:rPr>
      </w:pPr>
      <w:r>
        <w:rPr>
          <w:b/>
        </w:rPr>
        <w:t>relativo alla disciplina dei mezzi di locomozione individuali</w:t>
      </w:r>
    </w:p>
    <w:p w:rsidR="00D80E56" w:rsidRPr="00D80E56" w:rsidRDefault="00D80E56" w:rsidP="00D80E56">
      <w:pPr>
        <w:suppressAutoHyphens w:val="0"/>
        <w:jc w:val="center"/>
        <w:rPr>
          <w:b/>
          <w:bCs/>
        </w:rPr>
      </w:pPr>
    </w:p>
    <w:p w:rsidR="002E1BE9" w:rsidRPr="006124E3" w:rsidRDefault="00C3678D" w:rsidP="00D80E56">
      <w:pPr>
        <w:suppressAutoHyphens w:val="0"/>
        <w:jc w:val="center"/>
        <w:rPr>
          <w:rStyle w:val="Policepardfaut"/>
        </w:rPr>
      </w:pPr>
      <w:r>
        <w:rPr>
          <w:rStyle w:val="Policepardfaut"/>
        </w:rPr>
        <w:t>NOR: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i/>
        </w:rPr>
        <w:t>Categorie di persone interessate</w:t>
      </w:r>
      <w:r>
        <w:rPr>
          <w:rStyle w:val="Policepardfaut"/>
          <w:i/>
        </w:rPr>
        <w:t>: utenti della strada, enti locali, forze dell’ordine.</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i/>
        </w:rPr>
        <w:t>Obiettivo</w:t>
      </w:r>
      <w:r>
        <w:rPr>
          <w:rStyle w:val="Policepardfaut"/>
          <w:i/>
        </w:rPr>
        <w:t>: definizione delle caratteristiche tecniche e delle condizioni di circolazione dei mezzi di locomozione individuali.</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i/>
        </w:rPr>
        <w:t>Entrata in vigore</w:t>
      </w:r>
      <w:r>
        <w:rPr>
          <w:rStyle w:val="Policepardfaut"/>
          <w:i/>
        </w:rPr>
        <w:t>: il testo entra in vigore il giorno successivo alla sua pubblicazione, ad eccezione degli articoli 4, 5, 7, 8 e 11 del progetto di decreto che entrano in vigore il 1</w:t>
      </w:r>
      <w:r w:rsidR="0032326D" w:rsidRPr="0032326D">
        <w:rPr>
          <w:rStyle w:val="Policepardfaut"/>
          <w:i/>
          <w:vertAlign w:val="superscript"/>
        </w:rPr>
        <w:t>o</w:t>
      </w:r>
      <w:r>
        <w:rPr>
          <w:rStyle w:val="Policepardfaut"/>
          <w:i/>
        </w:rPr>
        <w:t xml:space="preserve"> luglio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i/>
        </w:rPr>
        <w:t>Nota informativa</w:t>
      </w:r>
      <w:r>
        <w:rPr>
          <w:rStyle w:val="Policepardfaut"/>
          <w:i/>
        </w:rPr>
        <w:t>: il progetto mira a definire, nel codice della strada, i mezzi di locomozione individuali quali nuove categorie di veicolo, a definire le loro caratteristiche tecniche e a definire il loro utilizzo sulla pubblica strada. In specie, prevede le attrezzature che i conducenti di tali veicoli devono indossare, nonché gli spazi di circolazione dove tali conducenti devono e possono circolare negli agglomerati urbani e al di fuori di essi. Inquadra le possibilità offerte al sindaco di derogare al suddetto quadro generale, con il sindaco che può autorizzare in specie la circolazione sul marciapiede. Infine, prevede le sanzioni in caso di mancato rispetto delle disposizioni applicabili ai conducenti dei mezzi di locomozione individuali.</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i/>
        </w:rPr>
        <w:t>Riferimenti</w:t>
      </w:r>
      <w:r>
        <w:rPr>
          <w:rStyle w:val="Policepardfaut"/>
          <w:i/>
        </w:rPr>
        <w:t>: il decreto modifica la parte normativa del codice della strada, consultabile nella sua formulazione a seguito di tale modifica, sul sito Légifrance (</w:t>
      </w:r>
      <w:hyperlink r:id="rId7">
        <w:r>
          <w:rPr>
            <w:rStyle w:val="Hyperlink"/>
            <w:i/>
          </w:rPr>
          <w:t>http://www.legifrance.gouv.fr</w:t>
        </w:r>
      </w:hyperlink>
      <w:r>
        <w:rPr>
          <w:rStyle w:val="Policepardfaut"/>
          <w:i/>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rPr>
        <w:t>Il primo ministro,</w:t>
      </w:r>
    </w:p>
    <w:p w:rsidR="00D80E56" w:rsidRPr="00D80E56" w:rsidRDefault="00D80E56" w:rsidP="00D80E56">
      <w:pPr>
        <w:suppressAutoHyphens w:val="0"/>
        <w:jc w:val="both"/>
        <w:rPr>
          <w:b/>
          <w:bCs/>
        </w:rPr>
      </w:pPr>
    </w:p>
    <w:p w:rsidR="002E1BE9" w:rsidRPr="00D80E56" w:rsidRDefault="00C3678D" w:rsidP="00D80E56">
      <w:pPr>
        <w:suppressAutoHyphens w:val="0"/>
        <w:jc w:val="both"/>
        <w:rPr>
          <w:rStyle w:val="Policepardfaut"/>
        </w:rPr>
      </w:pPr>
      <w:r>
        <w:rPr>
          <w:rStyle w:val="Policepardfaut"/>
        </w:rPr>
        <w:t>sulla base della relazione del ministro dell'Interno,</w:t>
      </w:r>
    </w:p>
    <w:p w:rsidR="00D80E56" w:rsidRPr="00D80E56" w:rsidRDefault="00D80E56" w:rsidP="00D80E56">
      <w:pPr>
        <w:suppressAutoHyphens w:val="0"/>
        <w:jc w:val="both"/>
      </w:pPr>
    </w:p>
    <w:p w:rsidR="002E1BE9" w:rsidRPr="00D80E56" w:rsidRDefault="00C3678D" w:rsidP="00D80E56">
      <w:pPr>
        <w:suppressAutoHyphens w:val="0"/>
        <w:jc w:val="both"/>
      </w:pPr>
      <w:r>
        <w:t>visto il regolamento (UE) n. 168/2013 del Parlamento europeo e del Consiglio, del 15 gennaio 2013, relativo all‘omologazione e alla vigilanza del mercato dei veicoli a motore a due o tre ruote e dei quadricicli, in specie l’articolo 2 dello stesso;</w:t>
      </w:r>
    </w:p>
    <w:p w:rsidR="00D80E56" w:rsidRPr="00D80E56" w:rsidRDefault="00D80E56" w:rsidP="00D80E56">
      <w:pPr>
        <w:suppressAutoHyphens w:val="0"/>
        <w:jc w:val="both"/>
      </w:pPr>
    </w:p>
    <w:p w:rsidR="002E1BE9" w:rsidRPr="00D80E56" w:rsidRDefault="00C3678D" w:rsidP="00D80E56">
      <w:pPr>
        <w:suppressAutoHyphens w:val="0"/>
        <w:jc w:val="both"/>
      </w:pPr>
      <w:r>
        <w:t>visto il codice penale, in specie l'articolo R. 610-1 dello stesso;</w:t>
      </w:r>
    </w:p>
    <w:p w:rsidR="00D80E56" w:rsidRPr="00D80E56" w:rsidRDefault="00D80E56" w:rsidP="00D80E56">
      <w:pPr>
        <w:suppressAutoHyphens w:val="0"/>
        <w:jc w:val="both"/>
      </w:pPr>
    </w:p>
    <w:p w:rsidR="002E1BE9" w:rsidRPr="00D80E56" w:rsidRDefault="00C3678D" w:rsidP="00D80E56">
      <w:pPr>
        <w:suppressAutoHyphens w:val="0"/>
        <w:jc w:val="both"/>
      </w:pPr>
      <w:r>
        <w:t>visto il codice di procedura penale, in specie l'articolo R. 49-2 dello stesso;</w:t>
      </w:r>
    </w:p>
    <w:p w:rsidR="00D80E56" w:rsidRPr="00D80E56" w:rsidRDefault="00D80E56" w:rsidP="00D80E56">
      <w:pPr>
        <w:suppressAutoHyphens w:val="0"/>
        <w:jc w:val="both"/>
      </w:pPr>
    </w:p>
    <w:p w:rsidR="002E1BE9" w:rsidRPr="00D80E56" w:rsidRDefault="00C3678D" w:rsidP="00D80E56">
      <w:pPr>
        <w:suppressAutoHyphens w:val="0"/>
        <w:jc w:val="both"/>
      </w:pPr>
      <w:r>
        <w:t>visto il codice della strada;</w:t>
      </w:r>
    </w:p>
    <w:p w:rsidR="00D80E56" w:rsidRPr="00D80E56" w:rsidRDefault="00D80E56" w:rsidP="00D80E56">
      <w:pPr>
        <w:suppressAutoHyphens w:val="0"/>
        <w:jc w:val="both"/>
      </w:pPr>
    </w:p>
    <w:p w:rsidR="002E1BE9" w:rsidRPr="00D80E56" w:rsidRDefault="00C3678D" w:rsidP="00D80E56">
      <w:pPr>
        <w:suppressAutoHyphens w:val="0"/>
        <w:jc w:val="both"/>
      </w:pPr>
      <w:r>
        <w:t>visto il parere del gruppo interministeriale permanente sulla sicurezza stradale, emesso il ...;</w:t>
      </w:r>
    </w:p>
    <w:p w:rsidR="00D80E56" w:rsidRPr="00D80E56" w:rsidRDefault="00D80E56" w:rsidP="00D80E56">
      <w:pPr>
        <w:suppressAutoHyphens w:val="0"/>
        <w:jc w:val="both"/>
      </w:pPr>
    </w:p>
    <w:p w:rsidR="002E1BE9" w:rsidRPr="00D80E56" w:rsidRDefault="00C3678D" w:rsidP="00D80E56">
      <w:pPr>
        <w:suppressAutoHyphens w:val="0"/>
        <w:jc w:val="both"/>
      </w:pPr>
      <w:r>
        <w:t>visto il parere del consiglio nazionale di valutazione delle norme del …. ;</w:t>
      </w:r>
    </w:p>
    <w:p w:rsidR="00D80E56" w:rsidRPr="00D80E56" w:rsidRDefault="00D80E56" w:rsidP="00D80E56">
      <w:pPr>
        <w:suppressAutoHyphens w:val="0"/>
        <w:jc w:val="both"/>
      </w:pPr>
    </w:p>
    <w:p w:rsidR="002E1BE9" w:rsidRPr="00D80E56" w:rsidRDefault="00C3678D" w:rsidP="00D80E56">
      <w:pPr>
        <w:suppressAutoHyphens w:val="0"/>
        <w:jc w:val="both"/>
      </w:pPr>
      <w:r>
        <w:t>vista la notifica indirizzata alla Commissione europea il ……2019;</w:t>
      </w:r>
    </w:p>
    <w:p w:rsidR="00D80E56" w:rsidRPr="00D80E56" w:rsidRDefault="00D80E56" w:rsidP="00D80E56">
      <w:pPr>
        <w:suppressAutoHyphens w:val="0"/>
        <w:jc w:val="both"/>
      </w:pPr>
    </w:p>
    <w:p w:rsidR="002E1BE9" w:rsidRPr="00D80E56" w:rsidRDefault="00C3678D" w:rsidP="00D80E56">
      <w:pPr>
        <w:suppressAutoHyphens w:val="0"/>
        <w:jc w:val="both"/>
      </w:pPr>
      <w:r>
        <w:t>sentito il Consiglio di Stato (sezione opere pubbliche),</w:t>
      </w:r>
    </w:p>
    <w:p w:rsidR="00D80E56" w:rsidRPr="00D80E56" w:rsidRDefault="00D80E56" w:rsidP="00D80E56">
      <w:pPr>
        <w:suppressAutoHyphens w:val="0"/>
        <w:jc w:val="both"/>
      </w:pPr>
    </w:p>
    <w:p w:rsidR="002E1BE9" w:rsidRPr="00D80E56" w:rsidRDefault="00C3678D" w:rsidP="00D80E56">
      <w:pPr>
        <w:keepNext/>
        <w:suppressAutoHyphens w:val="0"/>
        <w:jc w:val="center"/>
        <w:rPr>
          <w:b/>
          <w:bCs/>
        </w:rPr>
      </w:pPr>
      <w:r>
        <w:rPr>
          <w:b/>
        </w:rPr>
        <w:t>decreta</w:t>
      </w:r>
    </w:p>
    <w:p w:rsidR="002E1BE9" w:rsidRPr="00D80E56" w:rsidRDefault="002E1BE9" w:rsidP="00D80E56">
      <w:pPr>
        <w:keepNext/>
        <w:suppressAutoHyphens w:val="0"/>
        <w:jc w:val="center"/>
        <w:rPr>
          <w:b/>
          <w:bCs/>
        </w:rPr>
      </w:pPr>
    </w:p>
    <w:p w:rsidR="002E1BE9" w:rsidRPr="00D80E56" w:rsidRDefault="00C3678D" w:rsidP="00C84D10">
      <w:pPr>
        <w:keepNext/>
        <w:suppressAutoHyphens w:val="0"/>
        <w:jc w:val="center"/>
      </w:pPr>
      <w:r>
        <w:rPr>
          <w:rStyle w:val="Policepardfaut"/>
          <w:b/>
        </w:rPr>
        <w:t>Articolo 1</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Il codice della strada è modificato in conformità agli articoli da 2 a 29.</w:t>
      </w:r>
    </w:p>
    <w:p w:rsidR="00D80E56" w:rsidRPr="00D80E56" w:rsidRDefault="00D80E56" w:rsidP="00D80E56">
      <w:pPr>
        <w:suppressAutoHyphens w:val="0"/>
        <w:ind w:left="17"/>
        <w:jc w:val="both"/>
      </w:pPr>
    </w:p>
    <w:p w:rsidR="002E1BE9" w:rsidRPr="00D80E56" w:rsidRDefault="00C3678D" w:rsidP="00C84D10">
      <w:pPr>
        <w:keepNext/>
        <w:suppressAutoHyphens w:val="0"/>
        <w:jc w:val="center"/>
        <w:rPr>
          <w:b/>
          <w:bCs/>
        </w:rPr>
      </w:pPr>
      <w:r>
        <w:rPr>
          <w:b/>
        </w:rPr>
        <w:t>Articolo 2</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L'articolo R. 110-2 è così modificato:</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 xml:space="preserve">1° al terzo comma, le parole: </w:t>
      </w:r>
      <w:r w:rsidR="000C218A">
        <w:t>"</w:t>
      </w:r>
      <w:r>
        <w:t>dell'articolo R. 431-9,</w:t>
      </w:r>
      <w:r w:rsidR="000C218A">
        <w:t>"</w:t>
      </w:r>
      <w:r>
        <w:t xml:space="preserve"> sono sostituite dalle parole: </w:t>
      </w:r>
      <w:r w:rsidR="000C218A">
        <w:t>"</w:t>
      </w:r>
      <w:r>
        <w:t>degli articoli R. 412-43-1 e R. 431-9,</w:t>
      </w:r>
      <w:r w:rsidR="000C218A">
        <w:t>"</w:t>
      </w:r>
      <w:r>
        <w:t>;</w:t>
      </w:r>
    </w:p>
    <w:p w:rsidR="002E1BE9" w:rsidRPr="00D80E56" w:rsidRDefault="002E1BE9" w:rsidP="00D80E56">
      <w:pPr>
        <w:suppressAutoHyphens w:val="0"/>
        <w:ind w:left="17"/>
        <w:jc w:val="both"/>
      </w:pPr>
    </w:p>
    <w:p w:rsidR="002E1BE9" w:rsidRPr="006124E3" w:rsidRDefault="00C3678D" w:rsidP="00D80E56">
      <w:pPr>
        <w:suppressAutoHyphens w:val="0"/>
        <w:ind w:left="17"/>
        <w:jc w:val="both"/>
        <w:rPr>
          <w:rStyle w:val="Policepardfaut"/>
        </w:rPr>
      </w:pPr>
      <w:r>
        <w:rPr>
          <w:rStyle w:val="Policepardfaut"/>
        </w:rPr>
        <w:t xml:space="preserve">2° al quinto e all’undicesimo comma, dopo le parole: </w:t>
      </w:r>
      <w:r w:rsidR="000C218A">
        <w:rPr>
          <w:rStyle w:val="Policepardfaut"/>
        </w:rPr>
        <w:t>"</w:t>
      </w:r>
      <w:r>
        <w:rPr>
          <w:rStyle w:val="Policepardfaut"/>
        </w:rPr>
        <w:t>biciclette a due o tre ruote</w:t>
      </w:r>
      <w:r w:rsidR="000C218A">
        <w:rPr>
          <w:rStyle w:val="Policepardfaut"/>
        </w:rPr>
        <w:t>"</w:t>
      </w:r>
      <w:r>
        <w:rPr>
          <w:rStyle w:val="Policepardfaut"/>
        </w:rPr>
        <w:t xml:space="preserve"> sono inserite le parole: </w:t>
      </w:r>
      <w:r w:rsidR="000C218A">
        <w:rPr>
          <w:rStyle w:val="Policepardfaut"/>
        </w:rPr>
        <w:t>"</w:t>
      </w:r>
      <w:r>
        <w:rPr>
          <w:rStyle w:val="Policepardfaut"/>
        </w:rPr>
        <w:t>ed ai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3° al quattordicesimo comma, dopo le parole: </w:t>
      </w:r>
      <w:r w:rsidR="000C218A">
        <w:t>"</w:t>
      </w:r>
      <w:r>
        <w:t>veicoli non motorizzati</w:t>
      </w:r>
      <w:r w:rsidR="000C218A">
        <w:t>"</w:t>
      </w:r>
      <w:r>
        <w:t xml:space="preserve"> sono inserite le parole: </w:t>
      </w:r>
      <w:r w:rsidR="000C218A">
        <w:t>"</w:t>
      </w:r>
      <w:r>
        <w:t>salvo per i mezzi di locomozione individuali motorizzati</w:t>
      </w:r>
      <w:r w:rsidR="000C218A">
        <w:t>"</w:t>
      </w:r>
      <w:r>
        <w:t>;</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4° al quindicesimo e al sedicesimo comma, dopo le parole: </w:t>
      </w:r>
      <w:r w:rsidR="000C218A">
        <w:t>"</w:t>
      </w:r>
      <w:r>
        <w:t>doppi sensi per i ciclisti</w:t>
      </w:r>
      <w:r w:rsidR="000C218A">
        <w:t>"</w:t>
      </w:r>
      <w:r>
        <w:t xml:space="preserve"> sono inserite le parole: </w:t>
      </w:r>
      <w:r w:rsidR="000C218A">
        <w:t>"</w:t>
      </w:r>
      <w:r>
        <w:t>e i conducenti di mezzi di locomozione individuali motorizzati,</w:t>
      </w:r>
      <w:r w:rsidR="000C218A">
        <w:t>"</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rPr>
        <w:t>Articolo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Dopo il punto 6.13 dell’articolo R. 311-1 sono inseriti i commi formulati come segue:</w:t>
      </w:r>
    </w:p>
    <w:p w:rsidR="002E1BE9" w:rsidRPr="00D80E56" w:rsidRDefault="002E1BE9" w:rsidP="00D80E56">
      <w:pPr>
        <w:keepNext/>
        <w:suppressAutoHyphens w:val="0"/>
        <w:ind w:left="17"/>
        <w:jc w:val="both"/>
      </w:pPr>
    </w:p>
    <w:p w:rsidR="002E1BE9" w:rsidRPr="00D80E56" w:rsidRDefault="000C218A" w:rsidP="00D80E56">
      <w:pPr>
        <w:pStyle w:val="BodyText"/>
        <w:suppressAutoHyphens w:val="0"/>
        <w:spacing w:after="0"/>
        <w:ind w:left="17"/>
        <w:jc w:val="both"/>
      </w:pPr>
      <w:r>
        <w:t>"</w:t>
      </w:r>
      <w:r w:rsidR="00C3678D">
        <w:t>6.14. Mezzo di locomozione individuale: mezzo di locomozione individuale motorizzato o non motorizzato.</w:t>
      </w:r>
    </w:p>
    <w:p w:rsidR="002E1BE9" w:rsidRPr="00D80E56" w:rsidRDefault="002E1BE9" w:rsidP="00D80E56">
      <w:pPr>
        <w:pStyle w:val="BodyText"/>
        <w:suppressAutoHyphens w:val="0"/>
        <w:spacing w:after="0"/>
        <w:ind w:left="17"/>
        <w:jc w:val="both"/>
      </w:pPr>
    </w:p>
    <w:p w:rsidR="002E1BE9" w:rsidRPr="00D80E56" w:rsidRDefault="000C218A" w:rsidP="00D80E56">
      <w:pPr>
        <w:pStyle w:val="BodyText"/>
        <w:spacing w:after="0"/>
        <w:jc w:val="both"/>
      </w:pPr>
      <w:r>
        <w:rPr>
          <w:rStyle w:val="Policepardfaut"/>
        </w:rPr>
        <w:t>"</w:t>
      </w:r>
      <w:r w:rsidR="00C3678D">
        <w:rPr>
          <w:rStyle w:val="Policepardfaut"/>
        </w:rPr>
        <w:t>6.15. Mezzo di locomozione individuale motorizzato: veicolo senza posto a sedere, progettato per la locomozione di una sola persona e sprovvisto di qualunque configurazione speciale che consenta il trasporto di merci, dotato di un motore non termico o di un’assistenza non termica e la cui velocità massima progettuale è rigorosamente superiore ai 6 km/h e non supera i 25 km/h. Può tuttavia comprendere una sella se munito di un sistema di stabilizzazione giroscopico. Sono esclusi da tale categoria i mezzi destinati esclusivamente alle persone a mobilità ridotta.</w:t>
      </w:r>
    </w:p>
    <w:p w:rsidR="002E1BE9" w:rsidRPr="00D80E56" w:rsidRDefault="002E1BE9" w:rsidP="00D80E56">
      <w:pPr>
        <w:pStyle w:val="BodyText"/>
        <w:spacing w:after="0"/>
        <w:jc w:val="both"/>
      </w:pPr>
    </w:p>
    <w:p w:rsidR="002E1BE9" w:rsidRPr="00D80E56" w:rsidRDefault="000C218A" w:rsidP="00D80E56">
      <w:pPr>
        <w:pStyle w:val="BodyText"/>
        <w:spacing w:after="0"/>
        <w:jc w:val="both"/>
      </w:pPr>
      <w:r>
        <w:t>"</w:t>
      </w:r>
      <w:r w:rsidR="00C3678D">
        <w:t>6.16. Mezzo di locomozione individuale non motorizzato: veicolo di piccole dimensioni senza motore.</w:t>
      </w:r>
      <w:r>
        <w:t>"</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lastRenderedPageBreak/>
        <w:t>Articolo 4</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Dopo il punto 6° del paragrafo I dell'articolo R. 312-10, è aggiunto un punto 7° così formulato:</w:t>
      </w:r>
    </w:p>
    <w:p w:rsidR="002E1BE9" w:rsidRPr="00D80E56" w:rsidRDefault="002E1BE9" w:rsidP="00D80E56">
      <w:pPr>
        <w:keepNext/>
        <w:suppressAutoHyphens w:val="0"/>
        <w:ind w:left="17"/>
        <w:jc w:val="both"/>
      </w:pPr>
    </w:p>
    <w:p w:rsidR="002E1BE9" w:rsidRPr="00D80E56" w:rsidRDefault="000C218A" w:rsidP="00D80E56">
      <w:pPr>
        <w:suppressAutoHyphens w:val="0"/>
        <w:ind w:left="17"/>
        <w:jc w:val="both"/>
      </w:pPr>
      <w:r>
        <w:t>"</w:t>
      </w:r>
      <w:r w:rsidR="00C3678D">
        <w:t>7° 0,90 metri per i mezzi di locomozione individuali motorizzati.</w:t>
      </w:r>
      <w:r>
        <w:t>"</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Articolo 5</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Dopo il punto 11° del paragrafo I dell'articolo R. 312-11, è aggiunto un punto 12° così formulato:</w:t>
      </w:r>
    </w:p>
    <w:p w:rsidR="002E1BE9" w:rsidRPr="00D80E56" w:rsidRDefault="002E1BE9" w:rsidP="00D80E56">
      <w:pPr>
        <w:keepNext/>
        <w:suppressAutoHyphens w:val="0"/>
        <w:ind w:left="17"/>
        <w:jc w:val="both"/>
      </w:pPr>
    </w:p>
    <w:p w:rsidR="002E1BE9" w:rsidRPr="00D80E56" w:rsidRDefault="000C218A" w:rsidP="00D80E56">
      <w:pPr>
        <w:suppressAutoHyphens w:val="0"/>
        <w:ind w:left="17"/>
        <w:jc w:val="both"/>
      </w:pPr>
      <w:r>
        <w:rPr>
          <w:rStyle w:val="Policepardfaut"/>
        </w:rPr>
        <w:t>"</w:t>
      </w:r>
      <w:r w:rsidR="00C3678D">
        <w:rPr>
          <w:rStyle w:val="Policepardfaut"/>
        </w:rPr>
        <w:t>12° Mezzi di locomozione individuali motorizzati: 1,30 metri.</w:t>
      </w:r>
      <w:r>
        <w:rPr>
          <w:rStyle w:val="Policepardfaut"/>
        </w:rPr>
        <w:t>"</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Articolo 6</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L'articolo R. 313-1 è così modificato:</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 xml:space="preserve">1° </w:t>
      </w:r>
      <w:r w:rsidR="000C218A">
        <w:t>a</w:t>
      </w:r>
      <w:r>
        <w:t xml:space="preserve">l secondo comma, dopo le parole: </w:t>
      </w:r>
      <w:r w:rsidR="000C218A">
        <w:t>"</w:t>
      </w:r>
      <w:r>
        <w:t>conducente di una bicicletta</w:t>
      </w:r>
      <w:r w:rsidR="000C218A">
        <w:t>"</w:t>
      </w:r>
      <w:r>
        <w:t xml:space="preserve"> sono inserite le parole: </w:t>
      </w:r>
      <w:r w:rsidR="000C218A">
        <w:t>"</w:t>
      </w:r>
      <w:r>
        <w:t>o di un mezzo di locomozione individuale motorizzato</w:t>
      </w:r>
      <w:r w:rsidR="000C218A">
        <w:t>"</w:t>
      </w:r>
      <w:r>
        <w:t>;</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2° </w:t>
      </w:r>
      <w:r w:rsidR="000C218A">
        <w:t>è</w:t>
      </w:r>
      <w:r>
        <w:t xml:space="preserve"> inserito un ultimo comma così formulato: </w:t>
      </w:r>
      <w:r w:rsidR="000C218A">
        <w:t>"</w:t>
      </w:r>
      <w:r>
        <w:t>Le disposizioni degli articoli R. 313-2, R. 313-3, da R. 313-3-1 a R. 313-3-4, R. 313-4-1, da R. 313-6 a R. 313-17 e R. 313-17-1 non sono applicabili ai mezzi di locomozione individuali motorizzati.</w:t>
      </w:r>
      <w:r w:rsidR="000C218A">
        <w:t>"</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Articolo 7</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 xml:space="preserve">Al paragrafo X dell'articolo R. 313-4, ai paragrafi V degli articoli R. 313-5 e R. 313-18, al paragrafo III dell'articolo R. 313-19, al paragrafo IV dell'articolo R. 313-20, al terzo comma dell’articolo R. 313-33, dopo le parole: </w:t>
      </w:r>
      <w:r w:rsidR="000C218A">
        <w:rPr>
          <w:rStyle w:val="Policepardfaut"/>
        </w:rPr>
        <w:t>"</w:t>
      </w:r>
      <w:r>
        <w:rPr>
          <w:rStyle w:val="Policepardfaut"/>
        </w:rPr>
        <w:t>qualsiasi bicicletta</w:t>
      </w:r>
      <w:r w:rsidR="000C218A">
        <w:rPr>
          <w:rStyle w:val="Policepardfaut"/>
        </w:rPr>
        <w:t>"</w:t>
      </w:r>
      <w:r>
        <w:rPr>
          <w:rStyle w:val="Policepardfaut"/>
        </w:rPr>
        <w:t xml:space="preserve"> sono inserite le parole: </w:t>
      </w:r>
      <w:r w:rsidR="000C218A">
        <w:rPr>
          <w:rStyle w:val="Policepardfaut"/>
        </w:rPr>
        <w:t>"</w:t>
      </w:r>
      <w:r>
        <w:rPr>
          <w:rStyle w:val="Policepardfaut"/>
        </w:rPr>
        <w:t>o mezzo di locomozione personale motorizzato</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pPr>
      <w:r>
        <w:rPr>
          <w:rStyle w:val="Policepardfaut"/>
          <w:b/>
        </w:rPr>
        <w:t>Articolo 8</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 xml:space="preserve">Al paragrafo XIII dell'articolo R. 313-4, ai paragrafi XI degli articoli R. 313-5 e R. 313-18, al paragrafo V dell'articolo R. 313-19, al paragrafo VIII dell'articolo R. 313-20 e all’ultimo comma dell’articolo R. 313-33, dopo le parole: </w:t>
      </w:r>
      <w:r w:rsidR="000C218A">
        <w:rPr>
          <w:rStyle w:val="Policepardfaut"/>
        </w:rPr>
        <w:t>"</w:t>
      </w:r>
      <w:r>
        <w:rPr>
          <w:rStyle w:val="Policepardfaut"/>
        </w:rPr>
        <w:t>qualsiasi conducente di una bicicletta</w:t>
      </w:r>
      <w:r w:rsidR="000C218A">
        <w:rPr>
          <w:rStyle w:val="Policepardfaut"/>
        </w:rPr>
        <w:t>"</w:t>
      </w:r>
      <w:r>
        <w:rPr>
          <w:rStyle w:val="Policepardfaut"/>
        </w:rPr>
        <w:t xml:space="preserve"> sono inserite le parole: </w:t>
      </w:r>
      <w:r w:rsidR="000C218A">
        <w:rPr>
          <w:rStyle w:val="Policepardfaut"/>
        </w:rPr>
        <w:t>"</w:t>
      </w:r>
      <w:r>
        <w:rPr>
          <w:rStyle w:val="Policepardfaut"/>
        </w:rPr>
        <w:t>o di un mezzo di locomozione individuale motorizzato</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9</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4"/>
        <w:jc w:val="both"/>
      </w:pPr>
      <w:r>
        <w:rPr>
          <w:rStyle w:val="Policepardfaut"/>
        </w:rPr>
        <w:t>L'articolo R. 314-1 è così modificato:</w:t>
      </w:r>
    </w:p>
    <w:p w:rsidR="002E1BE9" w:rsidRPr="00D80E56" w:rsidRDefault="002E1BE9" w:rsidP="00D80E56">
      <w:pPr>
        <w:keepNext/>
        <w:suppressAutoHyphens w:val="0"/>
        <w:ind w:left="14"/>
        <w:jc w:val="both"/>
      </w:pPr>
    </w:p>
    <w:p w:rsidR="002E1BE9" w:rsidRPr="00D80E56" w:rsidRDefault="00C3678D" w:rsidP="00D80E56">
      <w:pPr>
        <w:suppressAutoHyphens w:val="0"/>
        <w:ind w:left="17"/>
        <w:jc w:val="both"/>
      </w:pPr>
      <w:r>
        <w:rPr>
          <w:rStyle w:val="Policepardfaut"/>
        </w:rPr>
        <w:t xml:space="preserve">1° al primo comma, dopo le parole: </w:t>
      </w:r>
      <w:r w:rsidR="000C218A">
        <w:rPr>
          <w:rStyle w:val="Policepardfaut"/>
        </w:rPr>
        <w:t>"</w:t>
      </w:r>
      <w:r>
        <w:rPr>
          <w:rStyle w:val="Policepardfaut"/>
        </w:rPr>
        <w:t>macchinari agricoli</w:t>
      </w:r>
      <w:r w:rsidR="000C218A">
        <w:rPr>
          <w:rStyle w:val="Policepardfaut"/>
        </w:rPr>
        <w:t>"</w:t>
      </w:r>
      <w:r>
        <w:rPr>
          <w:rStyle w:val="Policepardfaut"/>
        </w:rPr>
        <w:t xml:space="preserve"> sono inserite le parole: </w:t>
      </w:r>
      <w:r w:rsidR="000C218A">
        <w:rPr>
          <w:rStyle w:val="Policepardfaut"/>
        </w:rPr>
        <w:t>"</w:t>
      </w:r>
      <w:r>
        <w:rPr>
          <w:rStyle w:val="Policepardfaut"/>
        </w:rPr>
        <w:t>e dei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rPr>
          <w:rStyle w:val="Policepardfaut"/>
        </w:rPr>
        <w:t xml:space="preserve">2° al quinto comma, dopo le parole: </w:t>
      </w:r>
      <w:r w:rsidR="000C218A">
        <w:rPr>
          <w:rStyle w:val="Policepardfaut"/>
        </w:rPr>
        <w:t>"</w:t>
      </w:r>
      <w:r>
        <w:rPr>
          <w:rStyle w:val="Policepardfaut"/>
        </w:rPr>
        <w:t>macchinari agricoli</w:t>
      </w:r>
      <w:r w:rsidR="000C218A">
        <w:rPr>
          <w:rStyle w:val="Policepardfaut"/>
        </w:rPr>
        <w:t>"</w:t>
      </w:r>
      <w:r>
        <w:rPr>
          <w:rStyle w:val="Policepardfaut"/>
        </w:rPr>
        <w:t xml:space="preserve"> sono inserite le parole: </w:t>
      </w:r>
      <w:r w:rsidR="000C218A">
        <w:rPr>
          <w:rStyle w:val="Policepardfaut"/>
        </w:rPr>
        <w:t>"</w:t>
      </w:r>
      <w:r>
        <w:rPr>
          <w:rStyle w:val="Policepardfaut"/>
        </w:rPr>
        <w:t>e 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lastRenderedPageBreak/>
        <w:t>Articolo 10</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 xml:space="preserve">Al paragrafo I dell'articolo R. 315-1, dopo le parole: </w:t>
      </w:r>
      <w:r w:rsidR="000C218A">
        <w:rPr>
          <w:rStyle w:val="Policepardfaut"/>
        </w:rPr>
        <w:t>"</w:t>
      </w:r>
      <w:r>
        <w:rPr>
          <w:rStyle w:val="Policepardfaut"/>
        </w:rPr>
        <w:t>opere pubbliche</w:t>
      </w:r>
      <w:r w:rsidR="000C218A">
        <w:rPr>
          <w:rStyle w:val="Policepardfaut"/>
        </w:rPr>
        <w:t>"</w:t>
      </w:r>
      <w:r>
        <w:rPr>
          <w:rStyle w:val="Policepardfaut"/>
        </w:rPr>
        <w:t xml:space="preserve"> sono inserite le parole: </w:t>
      </w:r>
      <w:r w:rsidR="000C218A">
        <w:rPr>
          <w:rStyle w:val="Policepardfaut"/>
        </w:rPr>
        <w:t>"</w:t>
      </w:r>
      <w:r>
        <w:rPr>
          <w:rStyle w:val="Policepardfaut"/>
        </w:rPr>
        <w:t>e dei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11</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Dopo l'articolo R. 315-6 è inserito un articolo R. 315-7 così formulato:</w:t>
      </w:r>
    </w:p>
    <w:p w:rsidR="002E1BE9" w:rsidRPr="00D80E56" w:rsidRDefault="002E1BE9" w:rsidP="00D80E56">
      <w:pPr>
        <w:keepNext/>
        <w:suppressAutoHyphens w:val="0"/>
        <w:ind w:left="14"/>
        <w:jc w:val="both"/>
      </w:pPr>
    </w:p>
    <w:p w:rsidR="002E1BE9" w:rsidRPr="00D80E56" w:rsidRDefault="000C218A" w:rsidP="00D80E56">
      <w:pPr>
        <w:pStyle w:val="BodyText"/>
        <w:suppressAutoHyphens w:val="0"/>
        <w:spacing w:after="0"/>
        <w:ind w:left="17"/>
        <w:jc w:val="both"/>
      </w:pPr>
      <w:r>
        <w:rPr>
          <w:rStyle w:val="Policepardfaut"/>
        </w:rPr>
        <w:t>"</w:t>
      </w:r>
      <w:r w:rsidR="006A7253">
        <w:rPr>
          <w:rStyle w:val="Policepardfaut"/>
          <w:i/>
        </w:rPr>
        <w:t xml:space="preserve">Articolo R. 315-7. </w:t>
      </w:r>
      <w:r w:rsidR="00C3678D">
        <w:rPr>
          <w:rStyle w:val="Policepardfaut"/>
          <w:i/>
        </w:rPr>
        <w:t xml:space="preserve">- </w:t>
      </w:r>
      <w:r w:rsidR="00C3678D">
        <w:rPr>
          <w:rStyle w:val="Policepardfaut"/>
        </w:rPr>
        <w:t>I - Qualsiasi mezzo di locomozione individuale motorizzato dev’essere munito di un efficace dispositivo di frenatura.</w:t>
      </w:r>
    </w:p>
    <w:p w:rsidR="002E1BE9" w:rsidRPr="00D80E56" w:rsidRDefault="002E1BE9" w:rsidP="00D80E56">
      <w:pPr>
        <w:pStyle w:val="BodyText"/>
        <w:suppressAutoHyphens w:val="0"/>
        <w:spacing w:after="0"/>
        <w:ind w:left="17"/>
        <w:jc w:val="both"/>
      </w:pPr>
    </w:p>
    <w:p w:rsidR="002E1BE9" w:rsidRPr="00D80E56" w:rsidRDefault="000C218A" w:rsidP="00D80E56">
      <w:pPr>
        <w:pStyle w:val="BodyText"/>
        <w:suppressAutoHyphens w:val="0"/>
        <w:spacing w:after="0"/>
        <w:ind w:left="17"/>
        <w:jc w:val="both"/>
      </w:pPr>
      <w:r>
        <w:t>"</w:t>
      </w:r>
      <w:r w:rsidR="00C3678D">
        <w:t xml:space="preserve">II </w:t>
      </w:r>
      <w:r>
        <w:t>-</w:t>
      </w:r>
      <w:r w:rsidR="00C3678D">
        <w:t xml:space="preserve"> Il fatto di contravvenire alle disposizioni del presente articolo è punito con l'ammenda prevista per le contravvenzioni d</w:t>
      </w:r>
      <w:r w:rsidR="006A7253">
        <w:t xml:space="preserve">i </w:t>
      </w:r>
      <w:r w:rsidR="00C3678D">
        <w:t>prima classe. </w:t>
      </w:r>
      <w:r>
        <w:t>"</w:t>
      </w:r>
    </w:p>
    <w:p w:rsidR="002E1BE9" w:rsidRPr="00D80E56" w:rsidRDefault="002E1BE9" w:rsidP="00D80E56">
      <w:pPr>
        <w:pStyle w:val="BodyText"/>
        <w:suppressAutoHyphens w:val="0"/>
        <w:spacing w:after="0"/>
        <w:ind w:left="17"/>
        <w:jc w:val="both"/>
      </w:pPr>
    </w:p>
    <w:p w:rsidR="002E1BE9" w:rsidRPr="00D80E56" w:rsidRDefault="00C3678D" w:rsidP="00D80E56">
      <w:pPr>
        <w:keepNext/>
        <w:suppressAutoHyphens w:val="0"/>
        <w:ind w:left="17"/>
        <w:jc w:val="center"/>
        <w:rPr>
          <w:b/>
          <w:bCs/>
        </w:rPr>
      </w:pPr>
      <w:r>
        <w:rPr>
          <w:b/>
        </w:rPr>
        <w:t>Articolo 12</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Al primo comma dell'articolo R. 316 -4, dopo le parol</w:t>
      </w:r>
      <w:r w:rsidR="000C218A">
        <w:rPr>
          <w:rStyle w:val="Policepardfaut"/>
        </w:rPr>
        <w:t>e: "</w:t>
      </w:r>
      <w:r>
        <w:rPr>
          <w:rStyle w:val="Policepardfaut"/>
        </w:rPr>
        <w:t>quadricicli leggeri a motore</w:t>
      </w:r>
      <w:r w:rsidR="000C218A">
        <w:rPr>
          <w:rStyle w:val="Policepardfaut"/>
        </w:rPr>
        <w:t>"</w:t>
      </w:r>
      <w:r>
        <w:rPr>
          <w:rStyle w:val="Policepardfaut"/>
        </w:rPr>
        <w:t xml:space="preserve">, all'articolo R. 316-5, dopo le parole: </w:t>
      </w:r>
      <w:r w:rsidR="000C218A">
        <w:rPr>
          <w:rStyle w:val="Policepardfaut"/>
        </w:rPr>
        <w:t>"</w:t>
      </w:r>
      <w:r>
        <w:rPr>
          <w:rStyle w:val="Policepardfaut"/>
        </w:rPr>
        <w:t>veicoli a due o tre ruote</w:t>
      </w:r>
      <w:r w:rsidR="000C218A">
        <w:rPr>
          <w:rStyle w:val="Policepardfaut"/>
        </w:rPr>
        <w:t>"</w:t>
      </w:r>
      <w:r>
        <w:rPr>
          <w:rStyle w:val="Policepardfaut"/>
        </w:rPr>
        <w:t xml:space="preserve">, al primo comma dell'articolo R. 316-6, dopo le parole </w:t>
      </w:r>
      <w:r w:rsidR="000C218A">
        <w:rPr>
          <w:rStyle w:val="Policepardfaut"/>
        </w:rPr>
        <w:t>"</w:t>
      </w:r>
      <w:r>
        <w:rPr>
          <w:rStyle w:val="Policepardfaut"/>
        </w:rPr>
        <w:t>macchinari agricoli</w:t>
      </w:r>
      <w:r w:rsidR="000C218A">
        <w:rPr>
          <w:rStyle w:val="Policepardfaut"/>
        </w:rPr>
        <w:t>"</w:t>
      </w:r>
      <w:r>
        <w:rPr>
          <w:rStyle w:val="Policepardfaut"/>
        </w:rPr>
        <w:t xml:space="preserve">, al paragrafo I degli articoli R. 317-1 e R. 317-5, dopo la parola: </w:t>
      </w:r>
      <w:r w:rsidR="000C218A">
        <w:rPr>
          <w:rStyle w:val="Policepardfaut"/>
        </w:rPr>
        <w:t>"</w:t>
      </w:r>
      <w:r>
        <w:rPr>
          <w:rStyle w:val="Policepardfaut"/>
        </w:rPr>
        <w:t>quadricicli</w:t>
      </w:r>
      <w:r w:rsidR="000C218A">
        <w:rPr>
          <w:rStyle w:val="Policepardfaut"/>
        </w:rPr>
        <w:t>"</w:t>
      </w:r>
      <w:r>
        <w:rPr>
          <w:rStyle w:val="Policepardfaut"/>
        </w:rPr>
        <w:t xml:space="preserve">, sono inserite le </w:t>
      </w:r>
      <w:r w:rsidR="006A7253">
        <w:rPr>
          <w:rStyle w:val="Policepardfaut"/>
        </w:rPr>
        <w:t>parole</w:t>
      </w:r>
      <w:r>
        <w:rPr>
          <w:rStyle w:val="Policepardfaut"/>
        </w:rPr>
        <w:t xml:space="preserve">: </w:t>
      </w:r>
      <w:r w:rsidR="000C218A">
        <w:rPr>
          <w:rStyle w:val="Policepardfaut"/>
        </w:rPr>
        <w:t>"</w:t>
      </w:r>
      <w:r>
        <w:rPr>
          <w:rStyle w:val="Policepardfaut"/>
        </w:rPr>
        <w:t>e dei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13</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rPr>
          <w:rStyle w:val="Policepardfaut"/>
        </w:rPr>
        <w:t>Dopo l'articolo R. 317-14 è inserito un articolo R. 317-14-1 così formulato:</w:t>
      </w:r>
    </w:p>
    <w:p w:rsidR="002E1BE9" w:rsidRPr="00D80E56" w:rsidRDefault="002E1BE9" w:rsidP="00D80E56">
      <w:pPr>
        <w:pStyle w:val="BodyText"/>
        <w:keepNext/>
        <w:suppressAutoHyphens w:val="0"/>
        <w:spacing w:after="0"/>
        <w:ind w:left="17"/>
        <w:jc w:val="both"/>
      </w:pPr>
    </w:p>
    <w:p w:rsidR="002E1BE9" w:rsidRPr="00D80E56" w:rsidRDefault="000C218A" w:rsidP="00D80E56">
      <w:pPr>
        <w:pStyle w:val="BodyText"/>
        <w:suppressAutoHyphens w:val="0"/>
        <w:spacing w:after="0"/>
        <w:ind w:left="17"/>
        <w:jc w:val="both"/>
      </w:pPr>
      <w:r>
        <w:rPr>
          <w:rStyle w:val="Policepardfaut"/>
        </w:rPr>
        <w:t>"</w:t>
      </w:r>
      <w:r w:rsidR="00C3678D">
        <w:rPr>
          <w:rStyle w:val="Policepardfaut"/>
          <w:i/>
        </w:rPr>
        <w:t>Art</w:t>
      </w:r>
      <w:r w:rsidR="006A7253">
        <w:rPr>
          <w:rStyle w:val="Policepardfaut"/>
          <w:i/>
        </w:rPr>
        <w:t>icolo</w:t>
      </w:r>
      <w:r w:rsidR="00C3678D">
        <w:rPr>
          <w:rStyle w:val="Policepardfaut"/>
          <w:i/>
        </w:rPr>
        <w:t xml:space="preserve"> R. 317-14-1. </w:t>
      </w:r>
      <w:r w:rsidR="00C3678D">
        <w:rPr>
          <w:rStyle w:val="Policepardfaut"/>
        </w:rPr>
        <w:t>Le disposizioni degli articoli R. 317-8 e R. 317-9 non si applicano ai mezzi di locomozione individuali motorizzati.</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14</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 xml:space="preserve">All'articolo R. 317-16, dopo le parole: </w:t>
      </w:r>
      <w:r w:rsidR="000C218A">
        <w:rPr>
          <w:rStyle w:val="Policepardfaut"/>
        </w:rPr>
        <w:t>"</w:t>
      </w:r>
      <w:r>
        <w:rPr>
          <w:rStyle w:val="Policepardfaut"/>
        </w:rPr>
        <w:t>presente sezione</w:t>
      </w:r>
      <w:r w:rsidR="000C218A">
        <w:rPr>
          <w:rStyle w:val="Policepardfaut"/>
        </w:rPr>
        <w:t>"</w:t>
      </w:r>
      <w:r>
        <w:rPr>
          <w:rStyle w:val="Policepardfaut"/>
        </w:rPr>
        <w:t xml:space="preserve"> sono inserite le parole: </w:t>
      </w:r>
      <w:r w:rsidR="000C218A">
        <w:rPr>
          <w:rStyle w:val="Policepardfaut"/>
        </w:rPr>
        <w:t>"</w:t>
      </w:r>
      <w:r>
        <w:rPr>
          <w:rStyle w:val="Policepardfaut"/>
        </w:rPr>
        <w:t>non sono applicabili ai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15</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 xml:space="preserve">Al primo comma dell'articolo R. 317-23-1, dopo le parole: </w:t>
      </w:r>
      <w:r w:rsidR="000C218A">
        <w:rPr>
          <w:rStyle w:val="Policepardfaut"/>
        </w:rPr>
        <w:t>"</w:t>
      </w:r>
      <w:r>
        <w:rPr>
          <w:rStyle w:val="Policepardfaut"/>
        </w:rPr>
        <w:t>un ciclomotore</w:t>
      </w:r>
      <w:r w:rsidR="000C218A">
        <w:rPr>
          <w:rStyle w:val="Policepardfaut"/>
        </w:rPr>
        <w:t>"</w:t>
      </w:r>
      <w:r>
        <w:rPr>
          <w:rStyle w:val="Policepardfaut"/>
        </w:rPr>
        <w:t xml:space="preserve"> sono inserite le parole: </w:t>
      </w:r>
      <w:r w:rsidR="000C218A">
        <w:rPr>
          <w:rStyle w:val="Policepardfaut"/>
        </w:rPr>
        <w:t>"</w:t>
      </w:r>
      <w:r>
        <w:rPr>
          <w:rStyle w:val="Policepardfaut"/>
        </w:rPr>
        <w:t>o un mezzo di locomozione individuale motorizzato</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16</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rPr>
          <w:rStyle w:val="Policepardfaut"/>
        </w:rPr>
        <w:t>Dopo l'articolo R. 321-4-1, è inserito un articolo R. 321-4-2 formulato come segue:</w:t>
      </w:r>
    </w:p>
    <w:p w:rsidR="002E1BE9" w:rsidRPr="00D80E56" w:rsidRDefault="002E1BE9" w:rsidP="00D80E56">
      <w:pPr>
        <w:pStyle w:val="BodyText"/>
        <w:keepNext/>
        <w:suppressAutoHyphens w:val="0"/>
        <w:spacing w:after="0"/>
        <w:ind w:left="17"/>
        <w:jc w:val="both"/>
      </w:pPr>
    </w:p>
    <w:p w:rsidR="002E1BE9" w:rsidRPr="00D80E56" w:rsidRDefault="000C218A" w:rsidP="00D80E56">
      <w:pPr>
        <w:pStyle w:val="BodyText"/>
        <w:suppressAutoHyphens w:val="0"/>
        <w:spacing w:after="0"/>
        <w:ind w:left="17"/>
        <w:jc w:val="both"/>
      </w:pPr>
      <w:r>
        <w:rPr>
          <w:rStyle w:val="Policepardfaut"/>
        </w:rPr>
        <w:t>"</w:t>
      </w:r>
      <w:r w:rsidR="00C3678D">
        <w:rPr>
          <w:rStyle w:val="Policepardfaut"/>
          <w:i/>
        </w:rPr>
        <w:t>Art</w:t>
      </w:r>
      <w:r w:rsidR="00A10210">
        <w:rPr>
          <w:rStyle w:val="Policepardfaut"/>
          <w:i/>
        </w:rPr>
        <w:t>icolo</w:t>
      </w:r>
      <w:r w:rsidR="00C3678D">
        <w:rPr>
          <w:rStyle w:val="Policepardfaut"/>
          <w:i/>
        </w:rPr>
        <w:t xml:space="preserve"> R. 321-4-2. </w:t>
      </w:r>
      <w:r w:rsidR="00C3678D">
        <w:rPr>
          <w:rStyle w:val="Policepardfaut"/>
        </w:rPr>
        <w:t>Il fatto di circolare sulla pubblica strada con un mezzo di locomozione individuale motorizzato la cui velocità massima progettuale è rigorosamente superiore ai 25 km/h è punito con una contravvenzione di quinta classe.</w:t>
      </w:r>
    </w:p>
    <w:p w:rsidR="002E1BE9" w:rsidRPr="00D80E56" w:rsidRDefault="002E1BE9" w:rsidP="00D80E56">
      <w:pPr>
        <w:pStyle w:val="BodyText"/>
        <w:spacing w:after="0"/>
        <w:jc w:val="both"/>
      </w:pPr>
    </w:p>
    <w:p w:rsidR="002E1BE9" w:rsidRPr="00D80E56" w:rsidRDefault="00C3678D" w:rsidP="00D80E56">
      <w:pPr>
        <w:pStyle w:val="BodyText"/>
        <w:spacing w:after="0"/>
        <w:jc w:val="both"/>
      </w:pPr>
      <w:r>
        <w:t> </w:t>
      </w:r>
      <w:r w:rsidR="000C218A">
        <w:t>"</w:t>
      </w:r>
      <w:r>
        <w:t>Possono essere prescritti la confisca, il fermo o la messa in deposito municipale nelle condizioni previste agli articoli da L. 325-1 a L.325-9. </w:t>
      </w:r>
      <w:r w:rsidR="000C218A">
        <w:t>"</w:t>
      </w:r>
    </w:p>
    <w:p w:rsidR="002E1BE9" w:rsidRPr="00D80E56" w:rsidRDefault="002E1BE9" w:rsidP="00D80E56">
      <w:pPr>
        <w:pStyle w:val="BodyText"/>
        <w:spacing w:after="0"/>
        <w:jc w:val="both"/>
      </w:pPr>
    </w:p>
    <w:p w:rsidR="002E1BE9" w:rsidRPr="00D80E56" w:rsidRDefault="00C3678D" w:rsidP="00D80E56">
      <w:pPr>
        <w:keepNext/>
        <w:suppressAutoHyphens w:val="0"/>
        <w:ind w:left="17"/>
        <w:jc w:val="center"/>
        <w:rPr>
          <w:b/>
          <w:bCs/>
        </w:rPr>
      </w:pPr>
      <w:r>
        <w:rPr>
          <w:b/>
        </w:rPr>
        <w:t>Articolo 17</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 xml:space="preserve">All’ultimo comma dell'articolo R. 321-15, dopo le parole: </w:t>
      </w:r>
      <w:r w:rsidR="000C218A">
        <w:rPr>
          <w:rStyle w:val="Policepardfaut"/>
        </w:rPr>
        <w:t>"</w:t>
      </w:r>
      <w:r>
        <w:rPr>
          <w:rStyle w:val="Policepardfaut"/>
        </w:rPr>
        <w:t>veicoli da collezione</w:t>
      </w:r>
      <w:r w:rsidR="000C218A">
        <w:rPr>
          <w:rStyle w:val="Policepardfaut"/>
        </w:rPr>
        <w:t>"</w:t>
      </w:r>
      <w:r>
        <w:rPr>
          <w:rStyle w:val="Policepardfaut"/>
        </w:rPr>
        <w:t xml:space="preserve"> sono inserite le parole: </w:t>
      </w:r>
      <w:r w:rsidR="000C218A">
        <w:rPr>
          <w:rStyle w:val="Policepardfaut"/>
        </w:rPr>
        <w:t>"</w:t>
      </w:r>
      <w:r>
        <w:rPr>
          <w:rStyle w:val="Policepardfaut"/>
        </w:rPr>
        <w:t>ai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18</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 xml:space="preserve">Al paragrafo V dell'articolo R. 322-1, dopo le parole: </w:t>
      </w:r>
      <w:r w:rsidR="000C218A">
        <w:t>"</w:t>
      </w:r>
      <w:r>
        <w:t>non sono applicabili</w:t>
      </w:r>
      <w:r w:rsidR="000C218A">
        <w:t>"</w:t>
      </w:r>
      <w:r>
        <w:t xml:space="preserve"> sono inserite le parole: </w:t>
      </w:r>
      <w:r w:rsidR="000C218A">
        <w:t>"</w:t>
      </w:r>
      <w:r>
        <w:t>ai mezzi di locomozione individuali motorizzati e</w:t>
      </w:r>
      <w:r w:rsidR="000C218A">
        <w:t>"</w:t>
      </w:r>
      <w: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pPr>
      <w:r>
        <w:rPr>
          <w:rStyle w:val="Policepardfaut"/>
          <w:b/>
        </w:rPr>
        <w:t>Articolo 19</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 xml:space="preserve">Al quarto e quinto comma dell'articolo R. 412-9, dopo le parole: </w:t>
      </w:r>
      <w:r w:rsidR="000C218A">
        <w:t>"</w:t>
      </w:r>
      <w:r>
        <w:t>conducente di bicicletta</w:t>
      </w:r>
      <w:r w:rsidR="000C218A">
        <w:t>"</w:t>
      </w:r>
      <w:r>
        <w:t xml:space="preserve"> sono inserite le parole: </w:t>
      </w:r>
      <w:r w:rsidR="000C218A">
        <w:t>"</w:t>
      </w:r>
      <w:r>
        <w:t>o di mezzo di locomozione individuale motorizzato</w:t>
      </w:r>
      <w:r w:rsidR="000C218A">
        <w:t>"</w:t>
      </w:r>
      <w:r>
        <w:t>.</w:t>
      </w:r>
    </w:p>
    <w:p w:rsidR="002E1BE9" w:rsidRPr="00D80E56" w:rsidRDefault="002E1BE9" w:rsidP="00D80E56">
      <w:pPr>
        <w:suppressAutoHyphens w:val="0"/>
        <w:ind w:left="17"/>
        <w:jc w:val="center"/>
      </w:pPr>
    </w:p>
    <w:p w:rsidR="002E1BE9" w:rsidRPr="00D80E56" w:rsidRDefault="00C3678D" w:rsidP="00D80E56">
      <w:pPr>
        <w:keepNext/>
        <w:suppressAutoHyphens w:val="0"/>
        <w:ind w:left="17"/>
        <w:jc w:val="center"/>
        <w:rPr>
          <w:b/>
          <w:bCs/>
        </w:rPr>
      </w:pPr>
      <w:r>
        <w:rPr>
          <w:b/>
        </w:rPr>
        <w:t>Articolo 20</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jc w:val="both"/>
      </w:pPr>
      <w:r>
        <w:t xml:space="preserve">Al secondo comma dell'articolo R. 412-19, dopo le parole: </w:t>
      </w:r>
      <w:r w:rsidR="000C218A">
        <w:t>"</w:t>
      </w:r>
      <w:r>
        <w:t>sorpasso di una bicicletta</w:t>
      </w:r>
      <w:r w:rsidR="000C218A">
        <w:t>"</w:t>
      </w:r>
      <w:r>
        <w:t xml:space="preserve"> sono inserite le parole: </w:t>
      </w:r>
      <w:r w:rsidR="000C218A">
        <w:t>"</w:t>
      </w:r>
      <w:r>
        <w:t>o di un mezzo di locomozione individuale motorizzato</w:t>
      </w:r>
      <w:r w:rsidR="000C218A">
        <w:t>"</w:t>
      </w:r>
      <w: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21</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 xml:space="preserve">All'articolo R. 412 -28-1, dopo le parole: </w:t>
      </w:r>
      <w:r w:rsidR="000C218A">
        <w:rPr>
          <w:rStyle w:val="Policepardfaut"/>
        </w:rPr>
        <w:t>"</w:t>
      </w:r>
      <w:r>
        <w:rPr>
          <w:rStyle w:val="Policepardfaut"/>
        </w:rPr>
        <w:t>i ciclisti</w:t>
      </w:r>
      <w:r w:rsidR="000C218A">
        <w:rPr>
          <w:rStyle w:val="Policepardfaut"/>
        </w:rPr>
        <w:t>"</w:t>
      </w:r>
      <w:r>
        <w:rPr>
          <w:rStyle w:val="Policepardfaut"/>
        </w:rPr>
        <w:t xml:space="preserve"> sono inserite le parole: </w:t>
      </w:r>
      <w:r w:rsidR="000C218A">
        <w:rPr>
          <w:rStyle w:val="Policepardfaut"/>
        </w:rPr>
        <w:t>"</w:t>
      </w:r>
      <w:r>
        <w:rPr>
          <w:rStyle w:val="Policepardfaut"/>
        </w:rPr>
        <w:t>e i conducenti di mezzi di locomozione individuali motorizzati</w:t>
      </w:r>
      <w:r w:rsidR="000C218A">
        <w:rPr>
          <w:rStyle w:val="Policepardfaut"/>
        </w:rPr>
        <w:t>"</w:t>
      </w:r>
      <w:r>
        <w:rPr>
          <w:rStyle w:val="Policepardfaut"/>
        </w:rPr>
        <w:t>.</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Articolo 22</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 xml:space="preserve">Al punto 2° del paragrafo II dell'articolo R. 412-34, dopo le parole: </w:t>
      </w:r>
      <w:r w:rsidR="000C218A">
        <w:t>"</w:t>
      </w:r>
      <w:r>
        <w:t>a mano una bicicletta</w:t>
      </w:r>
      <w:r w:rsidR="000C218A">
        <w:t>"</w:t>
      </w:r>
      <w:r>
        <w:t xml:space="preserve"> sono inserite le parole: </w:t>
      </w:r>
      <w:r w:rsidR="000C218A">
        <w:t>"</w:t>
      </w:r>
      <w:r>
        <w:t>un mezzo di locomozione individuale motorizzato</w:t>
      </w:r>
      <w:r w:rsidR="000C218A">
        <w:t>"</w:t>
      </w:r>
      <w:r>
        <w:t>.</w:t>
      </w:r>
    </w:p>
    <w:p w:rsidR="002E1BE9" w:rsidRPr="00D80E56" w:rsidRDefault="002E1BE9" w:rsidP="00D80E56">
      <w:pPr>
        <w:suppressAutoHyphens w:val="0"/>
        <w:jc w:val="both"/>
      </w:pPr>
    </w:p>
    <w:p w:rsidR="002E1BE9" w:rsidRPr="00D80E56" w:rsidRDefault="00C3678D" w:rsidP="00D80E56">
      <w:pPr>
        <w:keepNext/>
        <w:suppressAutoHyphens w:val="0"/>
        <w:ind w:left="17"/>
        <w:jc w:val="center"/>
        <w:rPr>
          <w:b/>
          <w:bCs/>
        </w:rPr>
      </w:pPr>
      <w:r>
        <w:rPr>
          <w:b/>
        </w:rPr>
        <w:t>Articolo 23</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Dopo la sezione 6 del capitolo II del titolo I del libro IV è inserita una sezione 6 bis così formulata:</w:t>
      </w:r>
    </w:p>
    <w:p w:rsidR="002E1BE9" w:rsidRPr="00D80E56" w:rsidRDefault="002E1BE9" w:rsidP="00D80E56">
      <w:pPr>
        <w:keepNext/>
        <w:suppressAutoHyphens w:val="0"/>
        <w:ind w:left="17"/>
        <w:jc w:val="both"/>
      </w:pPr>
    </w:p>
    <w:p w:rsidR="002E1BE9" w:rsidRPr="00D80E56" w:rsidRDefault="000C218A" w:rsidP="00D80E56">
      <w:pPr>
        <w:suppressAutoHyphens w:val="0"/>
        <w:ind w:left="17"/>
        <w:jc w:val="both"/>
      </w:pPr>
      <w:r>
        <w:rPr>
          <w:rStyle w:val="Policepardfaut"/>
        </w:rPr>
        <w:t>"</w:t>
      </w:r>
      <w:r w:rsidR="00C3678D">
        <w:rPr>
          <w:rStyle w:val="Policepardfaut"/>
        </w:rPr>
        <w:t>Sezione 6 bis: circolazione dei conducenti di mezzi di locomozione individuali</w:t>
      </w:r>
    </w:p>
    <w:p w:rsidR="002E1BE9" w:rsidRPr="00D80E56" w:rsidRDefault="002E1BE9" w:rsidP="00D80E56">
      <w:pPr>
        <w:suppressAutoHyphens w:val="0"/>
        <w:ind w:left="17"/>
        <w:jc w:val="both"/>
      </w:pPr>
    </w:p>
    <w:p w:rsidR="002E1BE9" w:rsidRPr="00D80E56" w:rsidRDefault="000C218A" w:rsidP="00D80E56">
      <w:pPr>
        <w:pStyle w:val="BodyText"/>
        <w:suppressAutoHyphens w:val="0"/>
        <w:spacing w:after="0"/>
        <w:ind w:left="17"/>
        <w:jc w:val="both"/>
      </w:pPr>
      <w:r>
        <w:rPr>
          <w:rStyle w:val="Policepardfaut"/>
        </w:rPr>
        <w:t>"</w:t>
      </w:r>
      <w:r w:rsidR="00A10210">
        <w:rPr>
          <w:rStyle w:val="Policepardfaut"/>
          <w:i/>
        </w:rPr>
        <w:t>Articolo</w:t>
      </w:r>
      <w:r w:rsidR="00C3678D">
        <w:rPr>
          <w:rStyle w:val="Policepardfaut"/>
          <w:i/>
        </w:rPr>
        <w:t xml:space="preserve"> R. 412-43-1.</w:t>
      </w:r>
      <w:r w:rsidR="00A10210">
        <w:rPr>
          <w:rStyle w:val="Policepardfaut"/>
          <w:i/>
        </w:rPr>
        <w:t xml:space="preserve"> </w:t>
      </w:r>
      <w:r w:rsidR="00C3678D">
        <w:rPr>
          <w:rStyle w:val="Policepardfaut"/>
          <w:i/>
        </w:rPr>
        <w:t xml:space="preserve">- </w:t>
      </w:r>
      <w:r w:rsidR="00C3678D">
        <w:rPr>
          <w:rStyle w:val="Policepardfaut"/>
        </w:rPr>
        <w:t>I.</w:t>
      </w:r>
      <w:r w:rsidR="00A10210">
        <w:rPr>
          <w:rStyle w:val="Policepardfaut"/>
        </w:rPr>
        <w:t xml:space="preserve"> </w:t>
      </w:r>
      <w:r w:rsidR="00C3678D">
        <w:rPr>
          <w:rStyle w:val="Policepardfaut"/>
        </w:rPr>
        <w:t>-</w:t>
      </w:r>
      <w:r w:rsidR="00A10210">
        <w:rPr>
          <w:rStyle w:val="Policepardfaut"/>
        </w:rPr>
        <w:t xml:space="preserve"> </w:t>
      </w:r>
      <w:r w:rsidR="00C3678D">
        <w:rPr>
          <w:rStyle w:val="Policepardfaut"/>
        </w:rPr>
        <w:t xml:space="preserve">Negli agglomerati urbani, i conducenti di mezzi di locomozione individuali motorizzati devono circolare sulle piste ciclabili e sulle piste ciclabili con corsia riservata. Quando la carreggiata </w:t>
      </w:r>
      <w:r w:rsidR="00A10210">
        <w:rPr>
          <w:rStyle w:val="Policepardfaut"/>
        </w:rPr>
        <w:t>è</w:t>
      </w:r>
      <w:r w:rsidR="00C3678D">
        <w:rPr>
          <w:rStyle w:val="Policepardfaut"/>
        </w:rPr>
        <w:t xml:space="preserve"> costeggiata da una pista ciclabile su ciascun lato, </w:t>
      </w:r>
      <w:r w:rsidR="00A10210">
        <w:rPr>
          <w:rStyle w:val="Policepardfaut"/>
        </w:rPr>
        <w:t xml:space="preserve">essi </w:t>
      </w:r>
      <w:r w:rsidR="00C3678D">
        <w:rPr>
          <w:rStyle w:val="Policepardfaut"/>
        </w:rPr>
        <w:t>devono transitare su quella aperta a destra della strada, nel senso della circolazione.</w:t>
      </w:r>
    </w:p>
    <w:p w:rsidR="002E1BE9" w:rsidRPr="00D80E56" w:rsidRDefault="002E1BE9" w:rsidP="00D80E56">
      <w:pPr>
        <w:pStyle w:val="Standard"/>
        <w:widowControl w:val="0"/>
        <w:jc w:val="both"/>
      </w:pPr>
    </w:p>
    <w:p w:rsidR="002E1BE9" w:rsidRPr="00D80E56" w:rsidRDefault="000C218A" w:rsidP="00D80E56">
      <w:pPr>
        <w:pStyle w:val="Standard"/>
        <w:keepNext/>
        <w:widowControl w:val="0"/>
        <w:jc w:val="both"/>
      </w:pPr>
      <w:r>
        <w:t>"</w:t>
      </w:r>
      <w:r w:rsidR="00C3678D">
        <w:t>In assenza di tali spazi, possono altresì circolare:</w:t>
      </w:r>
    </w:p>
    <w:p w:rsidR="002E1BE9" w:rsidRPr="00D80E56" w:rsidRDefault="002E1BE9" w:rsidP="00D80E56">
      <w:pPr>
        <w:pStyle w:val="Standard"/>
        <w:keepNext/>
        <w:widowControl w:val="0"/>
        <w:jc w:val="both"/>
      </w:pPr>
    </w:p>
    <w:p w:rsidR="002E1BE9" w:rsidRPr="00D80E56" w:rsidRDefault="000C218A" w:rsidP="00D80E56">
      <w:pPr>
        <w:pStyle w:val="Standard"/>
        <w:widowControl w:val="0"/>
        <w:jc w:val="both"/>
      </w:pPr>
      <w:r>
        <w:t>"</w:t>
      </w:r>
      <w:r w:rsidR="00C3678D">
        <w:t xml:space="preserve">1° sulle strade la cui velocità massima autorizzata </w:t>
      </w:r>
      <w:r w:rsidR="00A10210">
        <w:rPr>
          <w:rStyle w:val="Policepardfaut"/>
        </w:rPr>
        <w:t>è</w:t>
      </w:r>
      <w:r w:rsidR="00C3678D">
        <w:t xml:space="preserve"> pari o inferiore ai 50 km/h. I conducenti di mezzi di locomozione individuali motorizzati non devono mai viaggiare di fronte sulla carreggiata;</w:t>
      </w:r>
    </w:p>
    <w:p w:rsidR="002E1BE9" w:rsidRPr="00D80E56" w:rsidRDefault="002E1BE9" w:rsidP="00D80E56">
      <w:pPr>
        <w:pStyle w:val="Standard"/>
        <w:widowControl w:val="0"/>
        <w:jc w:val="both"/>
      </w:pPr>
    </w:p>
    <w:p w:rsidR="002E1BE9" w:rsidRPr="00D80E56" w:rsidRDefault="000C218A" w:rsidP="00D80E56">
      <w:pPr>
        <w:pStyle w:val="Standard"/>
        <w:widowControl w:val="0"/>
        <w:jc w:val="both"/>
      </w:pPr>
      <w:r>
        <w:t>"</w:t>
      </w:r>
      <w:r w:rsidR="00C3678D">
        <w:t>2° sulle zone pedonali nelle condizioni definite al quarto comma dell'articolo R. 431-9;</w:t>
      </w:r>
    </w:p>
    <w:p w:rsidR="002E1BE9" w:rsidRPr="00D80E56" w:rsidRDefault="002E1BE9" w:rsidP="00D80E56">
      <w:pPr>
        <w:pStyle w:val="Standard"/>
        <w:widowControl w:val="0"/>
        <w:jc w:val="both"/>
      </w:pPr>
    </w:p>
    <w:p w:rsidR="002E1BE9" w:rsidRPr="00D80E56" w:rsidRDefault="000C218A" w:rsidP="00D80E56">
      <w:pPr>
        <w:pStyle w:val="Standard"/>
        <w:widowControl w:val="0"/>
        <w:jc w:val="both"/>
      </w:pPr>
      <w:r>
        <w:t>"</w:t>
      </w:r>
      <w:r w:rsidR="00C3678D">
        <w:t>3° sulle banchine dotat</w:t>
      </w:r>
      <w:r w:rsidR="005E2CAC">
        <w:t>e</w:t>
      </w:r>
      <w:r w:rsidR="00C3678D">
        <w:t xml:space="preserve"> di un rivestimento stradale.</w:t>
      </w:r>
    </w:p>
    <w:p w:rsidR="002E1BE9" w:rsidRPr="00D80E56" w:rsidRDefault="002E1BE9" w:rsidP="00D80E56">
      <w:pPr>
        <w:pStyle w:val="Standard"/>
        <w:widowControl w:val="0"/>
        <w:jc w:val="both"/>
        <w:rPr>
          <w:sz w:val="22"/>
          <w:szCs w:val="22"/>
        </w:rPr>
      </w:pPr>
    </w:p>
    <w:p w:rsidR="002E1BE9" w:rsidRPr="00D80E56" w:rsidRDefault="000C218A" w:rsidP="00D80E56">
      <w:pPr>
        <w:pStyle w:val="Standard"/>
        <w:widowControl w:val="0"/>
        <w:jc w:val="both"/>
      </w:pPr>
      <w:r>
        <w:t>"</w:t>
      </w:r>
      <w:bookmarkStart w:id="0" w:name="_GoBack"/>
      <w:bookmarkEnd w:id="0"/>
      <w:r w:rsidR="00C3678D">
        <w:t>II.</w:t>
      </w:r>
      <w:r w:rsidR="005E2CAC">
        <w:t xml:space="preserve"> </w:t>
      </w:r>
      <w:r w:rsidR="00C3678D">
        <w:t>-</w:t>
      </w:r>
      <w:r w:rsidR="005E2CAC">
        <w:t xml:space="preserve"> </w:t>
      </w:r>
      <w:r w:rsidR="00C3678D">
        <w:t>Al di fuori degli agglomerati urbani, è vietata la circolazione dei mezzi di locomozione individuali motorizzati, salvo sulle vie verdi e sulle piste ciclabili.</w:t>
      </w:r>
    </w:p>
    <w:p w:rsidR="002E1BE9" w:rsidRPr="00D80E56" w:rsidRDefault="002E1BE9" w:rsidP="00D80E56">
      <w:pPr>
        <w:pStyle w:val="Standard"/>
        <w:widowControl w:val="0"/>
        <w:jc w:val="both"/>
      </w:pPr>
    </w:p>
    <w:p w:rsidR="002E1BE9" w:rsidRPr="00D80E56" w:rsidRDefault="000C218A" w:rsidP="00D80E56">
      <w:pPr>
        <w:pStyle w:val="Standard"/>
        <w:keepNext/>
        <w:widowControl w:val="0"/>
        <w:jc w:val="both"/>
      </w:pPr>
      <w:r>
        <w:t>"</w:t>
      </w:r>
      <w:r w:rsidR="00C3678D">
        <w:t>III.</w:t>
      </w:r>
      <w:r w:rsidR="005E2CAC">
        <w:t xml:space="preserve"> </w:t>
      </w:r>
      <w:r w:rsidR="00C3678D">
        <w:t>-</w:t>
      </w:r>
      <w:r w:rsidR="005E2CAC">
        <w:t xml:space="preserve"> </w:t>
      </w:r>
      <w:r w:rsidR="00C3678D">
        <w:t>In deroga alle disposizioni del presente articolo, l’autorità investita del potere di polizia può:</w:t>
      </w:r>
    </w:p>
    <w:p w:rsidR="002E1BE9" w:rsidRPr="00D80E56" w:rsidRDefault="002E1BE9" w:rsidP="00D80E56">
      <w:pPr>
        <w:pStyle w:val="Standard"/>
        <w:keepNext/>
        <w:widowControl w:val="0"/>
        <w:jc w:val="both"/>
      </w:pPr>
    </w:p>
    <w:p w:rsidR="002E1BE9" w:rsidRPr="00D80E56" w:rsidRDefault="000C218A" w:rsidP="00D80E56">
      <w:pPr>
        <w:pStyle w:val="Standard"/>
        <w:widowControl w:val="0"/>
        <w:jc w:val="both"/>
      </w:pPr>
      <w:r>
        <w:t>"</w:t>
      </w:r>
      <w:r w:rsidR="00C3678D">
        <w:t>1° vietare la circolazione sugli spazi menzionati ai paragrafi I e II;</w:t>
      </w:r>
    </w:p>
    <w:p w:rsidR="002E1BE9" w:rsidRPr="00D80E56" w:rsidRDefault="002E1BE9" w:rsidP="00D80E56">
      <w:pPr>
        <w:pStyle w:val="Standard"/>
        <w:widowControl w:val="0"/>
        <w:jc w:val="both"/>
      </w:pPr>
    </w:p>
    <w:p w:rsidR="002E1BE9" w:rsidRPr="00D80E56" w:rsidRDefault="000C218A" w:rsidP="00D80E56">
      <w:pPr>
        <w:pStyle w:val="Standard"/>
        <w:widowControl w:val="0"/>
        <w:jc w:val="both"/>
      </w:pPr>
      <w:r>
        <w:t>"</w:t>
      </w:r>
      <w:r w:rsidR="00C3678D">
        <w:t>2° autorizzare la circolazione sul marciapiede, a condizione di circolare a passo d’uomo e di non creare disturbi ai pedoni.</w:t>
      </w:r>
    </w:p>
    <w:p w:rsidR="002E1BE9" w:rsidRPr="00D80E56" w:rsidRDefault="002E1BE9" w:rsidP="00D80E56">
      <w:pPr>
        <w:pStyle w:val="Standard"/>
        <w:widowControl w:val="0"/>
        <w:jc w:val="both"/>
      </w:pPr>
    </w:p>
    <w:p w:rsidR="002E1BE9" w:rsidRPr="00D80E56" w:rsidRDefault="000C218A" w:rsidP="00D80E56">
      <w:pPr>
        <w:pStyle w:val="Standard"/>
        <w:widowControl w:val="0"/>
        <w:suppressAutoHyphens w:val="0"/>
        <w:ind w:left="17"/>
        <w:jc w:val="both"/>
      </w:pPr>
      <w:r>
        <w:t>"</w:t>
      </w:r>
      <w:r w:rsidR="00C3678D">
        <w:t>IV – Per qualsiasi conducente, il fatto di contravvenire alle disposizioni dei paragrafi I ed II o alle limitazioni della circolazione emanate in virtù del punto 1° del paragrafo III è punito con l'ammenda prevista per le contravvenzioni d</w:t>
      </w:r>
      <w:r w:rsidR="005E2CAC">
        <w:t>i</w:t>
      </w:r>
      <w:r w:rsidR="00C3678D">
        <w:t xml:space="preserve"> seconda classe. </w:t>
      </w:r>
    </w:p>
    <w:p w:rsidR="002E1BE9" w:rsidRPr="00D80E56" w:rsidRDefault="002E1BE9" w:rsidP="00D80E56">
      <w:pPr>
        <w:pStyle w:val="Standard"/>
        <w:widowControl w:val="0"/>
        <w:suppressAutoHyphens w:val="0"/>
        <w:ind w:left="17"/>
        <w:jc w:val="both"/>
      </w:pPr>
    </w:p>
    <w:p w:rsidR="002E1BE9" w:rsidRPr="00D80E56" w:rsidRDefault="000C218A" w:rsidP="00D80E56">
      <w:pPr>
        <w:pStyle w:val="Standard"/>
        <w:widowControl w:val="0"/>
        <w:suppressAutoHyphens w:val="0"/>
        <w:ind w:left="17"/>
        <w:jc w:val="both"/>
      </w:pPr>
      <w:r>
        <w:t>"</w:t>
      </w:r>
      <w:r w:rsidR="00C3678D">
        <w:t>Nel caso si benefici delle disposizioni del punto 2° del paragrafo III, per qualsiasi conducente di mezzo di locomozione individuale motorizzato il fatto di circolare sul marciapiede senza mantenere una velocità a passo d’uomo o di creare un disturbo ai pedoni è punito con l’ammenda prevista per le contravvenzioni d</w:t>
      </w:r>
      <w:r w:rsidR="005E2CAC">
        <w:t>i</w:t>
      </w:r>
      <w:r w:rsidR="00C3678D">
        <w:t xml:space="preserve"> seconda classe. </w:t>
      </w:r>
      <w:r>
        <w:t>"</w:t>
      </w:r>
    </w:p>
    <w:p w:rsidR="002E1BE9" w:rsidRPr="00D80E56" w:rsidRDefault="002E1BE9" w:rsidP="00D80E56">
      <w:pPr>
        <w:pStyle w:val="Standard"/>
        <w:widowControl w:val="0"/>
        <w:suppressAutoHyphens w:val="0"/>
        <w:ind w:left="17"/>
        <w:jc w:val="both"/>
      </w:pPr>
    </w:p>
    <w:p w:rsidR="002E1BE9" w:rsidRPr="00D80E56" w:rsidRDefault="000C218A" w:rsidP="00D80E56">
      <w:pPr>
        <w:pStyle w:val="BodyText"/>
        <w:widowControl w:val="0"/>
        <w:suppressAutoHyphens w:val="0"/>
        <w:spacing w:after="0"/>
        <w:ind w:left="17"/>
        <w:jc w:val="both"/>
      </w:pPr>
      <w:r>
        <w:rPr>
          <w:rStyle w:val="Policepardfaut"/>
        </w:rPr>
        <w:t>"</w:t>
      </w:r>
      <w:r w:rsidR="00C3678D">
        <w:rPr>
          <w:rStyle w:val="Policepardfaut"/>
          <w:i/>
        </w:rPr>
        <w:t>Art</w:t>
      </w:r>
      <w:r w:rsidR="005E2CAC">
        <w:rPr>
          <w:rStyle w:val="Policepardfaut"/>
          <w:i/>
        </w:rPr>
        <w:t>icolo</w:t>
      </w:r>
      <w:r w:rsidR="00C3678D">
        <w:rPr>
          <w:rStyle w:val="Policepardfaut"/>
          <w:i/>
        </w:rPr>
        <w:t xml:space="preserve"> R. 412-43-2.</w:t>
      </w:r>
      <w:r w:rsidR="005E2CAC">
        <w:rPr>
          <w:rStyle w:val="Policepardfaut"/>
          <w:i/>
        </w:rPr>
        <w:t xml:space="preserve"> </w:t>
      </w:r>
      <w:r w:rsidR="00C3678D">
        <w:rPr>
          <w:rStyle w:val="Policepardfaut"/>
          <w:i/>
        </w:rPr>
        <w:t xml:space="preserve">- </w:t>
      </w:r>
      <w:r w:rsidR="00C3678D">
        <w:rPr>
          <w:rStyle w:val="Policepardfaut"/>
        </w:rPr>
        <w:t>Ai conducenti di mezzi di locomozione individuali motorizzati è vietato spingere o trainare un carico o un veicolo.</w:t>
      </w:r>
    </w:p>
    <w:p w:rsidR="002E1BE9" w:rsidRPr="00D80E56" w:rsidRDefault="002E1BE9" w:rsidP="00D80E56">
      <w:pPr>
        <w:pStyle w:val="Textbody"/>
        <w:widowControl w:val="0"/>
        <w:snapToGrid w:val="0"/>
        <w:jc w:val="both"/>
        <w:rPr>
          <w:color w:val="auto"/>
        </w:rPr>
      </w:pPr>
    </w:p>
    <w:p w:rsidR="002E1BE9" w:rsidRPr="00D80E56" w:rsidRDefault="000C218A" w:rsidP="00D80E56">
      <w:pPr>
        <w:pStyle w:val="Textbody"/>
        <w:widowControl w:val="0"/>
        <w:snapToGrid w:val="0"/>
        <w:jc w:val="both"/>
        <w:rPr>
          <w:color w:val="auto"/>
        </w:rPr>
      </w:pPr>
      <w:r>
        <w:rPr>
          <w:color w:val="auto"/>
        </w:rPr>
        <w:t>"</w:t>
      </w:r>
      <w:r w:rsidR="00C3678D">
        <w:rPr>
          <w:color w:val="auto"/>
        </w:rPr>
        <w:t>Ai conducenti di mezzi di locomozione individuali è vietato farsi rimorchiare da un veicolo. </w:t>
      </w:r>
    </w:p>
    <w:p w:rsidR="002E1BE9" w:rsidRPr="00D80E56" w:rsidRDefault="002E1BE9" w:rsidP="00D80E56">
      <w:pPr>
        <w:pStyle w:val="Textbody"/>
        <w:widowControl w:val="0"/>
        <w:snapToGrid w:val="0"/>
        <w:jc w:val="both"/>
        <w:rPr>
          <w:color w:val="auto"/>
        </w:rPr>
      </w:pPr>
    </w:p>
    <w:p w:rsidR="002E1BE9" w:rsidRPr="00D80E56" w:rsidRDefault="000C218A" w:rsidP="00D80E56">
      <w:pPr>
        <w:pStyle w:val="Textbody"/>
        <w:widowControl w:val="0"/>
        <w:suppressAutoHyphens w:val="0"/>
        <w:snapToGrid w:val="0"/>
        <w:ind w:left="17"/>
        <w:jc w:val="both"/>
        <w:rPr>
          <w:color w:val="auto"/>
        </w:rPr>
      </w:pPr>
      <w:r>
        <w:rPr>
          <w:color w:val="auto"/>
        </w:rPr>
        <w:t>"</w:t>
      </w:r>
      <w:r w:rsidR="00C3678D">
        <w:rPr>
          <w:color w:val="auto"/>
        </w:rPr>
        <w:t>Il fatto di contravvenire alle disposizioni del presente articolo è punito con l'ammenda prevista per le contravvenzioni d</w:t>
      </w:r>
      <w:r w:rsidR="005E2CAC">
        <w:rPr>
          <w:color w:val="auto"/>
        </w:rPr>
        <w:t>i</w:t>
      </w:r>
      <w:r w:rsidR="00C3678D">
        <w:rPr>
          <w:color w:val="auto"/>
        </w:rPr>
        <w:t xml:space="preserve"> seconda classe. </w:t>
      </w:r>
      <w:r>
        <w:rPr>
          <w:color w:val="auto"/>
        </w:rPr>
        <w:t>"</w:t>
      </w:r>
    </w:p>
    <w:p w:rsidR="002E1BE9" w:rsidRPr="00D80E56" w:rsidRDefault="002E1BE9" w:rsidP="00D80E56">
      <w:pPr>
        <w:pStyle w:val="BodyText"/>
        <w:widowControl w:val="0"/>
        <w:suppressAutoHyphens w:val="0"/>
        <w:spacing w:after="0"/>
        <w:ind w:left="17"/>
        <w:jc w:val="both"/>
        <w:rPr>
          <w:i/>
          <w:iCs/>
        </w:rPr>
      </w:pPr>
    </w:p>
    <w:p w:rsidR="002E1BE9" w:rsidRPr="00D80E56" w:rsidRDefault="000C218A" w:rsidP="00D80E56">
      <w:pPr>
        <w:pStyle w:val="BodyText"/>
        <w:widowControl w:val="0"/>
        <w:suppressAutoHyphens w:val="0"/>
        <w:spacing w:after="0"/>
        <w:ind w:left="17"/>
        <w:jc w:val="both"/>
      </w:pPr>
      <w:r>
        <w:rPr>
          <w:rStyle w:val="Policepardfaut"/>
          <w:i/>
        </w:rPr>
        <w:t>"</w:t>
      </w:r>
      <w:r w:rsidR="00C3678D">
        <w:rPr>
          <w:rStyle w:val="Policepardfaut"/>
          <w:i/>
        </w:rPr>
        <w:t>Art</w:t>
      </w:r>
      <w:r w:rsidR="005E2CAC">
        <w:rPr>
          <w:rStyle w:val="Policepardfaut"/>
          <w:i/>
        </w:rPr>
        <w:t>icolo</w:t>
      </w:r>
      <w:r w:rsidR="00C3678D">
        <w:rPr>
          <w:rStyle w:val="Policepardfaut"/>
          <w:i/>
        </w:rPr>
        <w:t xml:space="preserve"> R. 412-43-3.</w:t>
      </w:r>
      <w:r w:rsidR="005E2CAC">
        <w:rPr>
          <w:rStyle w:val="Policepardfaut"/>
          <w:i/>
        </w:rPr>
        <w:t xml:space="preserve"> </w:t>
      </w:r>
      <w:r w:rsidR="00C3678D">
        <w:rPr>
          <w:rStyle w:val="Policepardfaut"/>
          <w:i/>
        </w:rPr>
        <w:t xml:space="preserve">- </w:t>
      </w:r>
      <w:r w:rsidR="00C3678D">
        <w:rPr>
          <w:rStyle w:val="Policepardfaut"/>
        </w:rPr>
        <w:t>I.</w:t>
      </w:r>
      <w:r w:rsidR="005E2CAC">
        <w:rPr>
          <w:rStyle w:val="Policepardfaut"/>
        </w:rPr>
        <w:t xml:space="preserve"> </w:t>
      </w:r>
      <w:r w:rsidR="00C3678D">
        <w:rPr>
          <w:rStyle w:val="Policepardfaut"/>
        </w:rPr>
        <w:t>- Qualsiasi conducente di mezzo di locomozione individuale motorizzato deve avere almeno otto anni di età.</w:t>
      </w:r>
    </w:p>
    <w:p w:rsidR="002E1BE9" w:rsidRPr="00D80E56" w:rsidRDefault="002E1BE9" w:rsidP="00D80E56">
      <w:pPr>
        <w:pStyle w:val="Textbody"/>
        <w:widowControl w:val="0"/>
        <w:rPr>
          <w:color w:val="auto"/>
          <w:u w:val="single"/>
        </w:rPr>
      </w:pPr>
    </w:p>
    <w:p w:rsidR="002E1BE9" w:rsidRPr="00D80E56" w:rsidRDefault="000C218A" w:rsidP="00D80E56">
      <w:pPr>
        <w:pStyle w:val="Textbody"/>
        <w:widowControl w:val="0"/>
        <w:jc w:val="both"/>
        <w:rPr>
          <w:color w:val="auto"/>
        </w:rPr>
      </w:pPr>
      <w:r>
        <w:rPr>
          <w:color w:val="auto"/>
        </w:rPr>
        <w:t>"</w:t>
      </w:r>
      <w:r w:rsidR="00C3678D">
        <w:rPr>
          <w:color w:val="auto"/>
        </w:rPr>
        <w:t>II.</w:t>
      </w:r>
      <w:r w:rsidR="005E2CAC">
        <w:rPr>
          <w:color w:val="auto"/>
        </w:rPr>
        <w:t xml:space="preserve"> </w:t>
      </w:r>
      <w:r w:rsidR="00C3678D">
        <w:rPr>
          <w:color w:val="auto"/>
        </w:rPr>
        <w:t>- Quando circola di notte o di giorno in situazione di visibilità insufficiente, qualsiasi conducente di un mezzo di locomozione individuale motorizzato deve indossare un corpetto ad alta visibilità conforme alla normativa oppure un’attrezzatura retroriflettente le cui caratteristiche sono fissate mediante delibera del ministro competente per la sicurezza stradale. Il conducente può indossare un dispositivo di illuminazione complementare non abbagliante e non lampeggiante.</w:t>
      </w:r>
    </w:p>
    <w:p w:rsidR="00D80E56" w:rsidRPr="00D80E56" w:rsidRDefault="00D80E56" w:rsidP="00D80E56">
      <w:pPr>
        <w:pStyle w:val="Textbody"/>
        <w:widowControl w:val="0"/>
        <w:jc w:val="both"/>
        <w:rPr>
          <w:color w:val="auto"/>
        </w:rPr>
      </w:pPr>
    </w:p>
    <w:p w:rsidR="002E1BE9" w:rsidRPr="00D80E56" w:rsidRDefault="000C218A" w:rsidP="00D80E56">
      <w:pPr>
        <w:pStyle w:val="Textbody"/>
        <w:jc w:val="both"/>
        <w:rPr>
          <w:color w:val="auto"/>
        </w:rPr>
      </w:pPr>
      <w:r>
        <w:rPr>
          <w:color w:val="auto"/>
        </w:rPr>
        <w:t>"</w:t>
      </w:r>
      <w:r w:rsidR="00C3678D">
        <w:rPr>
          <w:color w:val="auto"/>
        </w:rPr>
        <w:t>III.</w:t>
      </w:r>
      <w:r w:rsidR="005E2CAC">
        <w:rPr>
          <w:color w:val="auto"/>
        </w:rPr>
        <w:t xml:space="preserve"> </w:t>
      </w:r>
      <w:r w:rsidR="00C3678D">
        <w:rPr>
          <w:color w:val="auto"/>
        </w:rPr>
        <w:t>- In circolazione, qualsiasi conducente di un mezzo di locomozione individuale motorizzato, di età inferiore ai dodici anni, deve indossare sulla testa un casco conforme alla normativa relativa ai dispositivi di protezione individuale. Tale casco dev’essere saldamente fissato.</w:t>
      </w:r>
    </w:p>
    <w:p w:rsidR="002E1BE9" w:rsidRPr="00D80E56" w:rsidRDefault="002E1BE9" w:rsidP="00D80E56">
      <w:pPr>
        <w:pStyle w:val="Textbody"/>
        <w:jc w:val="both"/>
        <w:rPr>
          <w:strike/>
          <w:color w:val="auto"/>
        </w:rPr>
      </w:pPr>
    </w:p>
    <w:p w:rsidR="002E1BE9" w:rsidRPr="00D80E56" w:rsidRDefault="000C218A" w:rsidP="00D80E56">
      <w:pPr>
        <w:pStyle w:val="Textbody"/>
        <w:jc w:val="both"/>
        <w:rPr>
          <w:color w:val="auto"/>
        </w:rPr>
      </w:pPr>
      <w:r>
        <w:rPr>
          <w:color w:val="auto"/>
        </w:rPr>
        <w:t>"</w:t>
      </w:r>
      <w:r w:rsidR="00C3678D">
        <w:rPr>
          <w:color w:val="auto"/>
        </w:rPr>
        <w:t>IV.</w:t>
      </w:r>
      <w:r w:rsidR="00A03A2B">
        <w:rPr>
          <w:color w:val="auto"/>
        </w:rPr>
        <w:t xml:space="preserve"> </w:t>
      </w:r>
      <w:r w:rsidR="00C3678D">
        <w:rPr>
          <w:color w:val="auto"/>
        </w:rPr>
        <w:t>- La persona di età minima pari a diciott’anni che accompagna almeno un conducente di mezzo di locomozione individuale motorizzato di età inferiore ai dodici anni deve sincerarsi, quando eserciti un’autorità di fatto o di diritto su tale conducente o tali conducenti, che ognuno indossi sulla testa un casco nelle condizioni previste al precedente comma.</w:t>
      </w:r>
    </w:p>
    <w:p w:rsidR="002E1BE9" w:rsidRPr="00D80E56" w:rsidRDefault="002E1BE9" w:rsidP="00D80E56">
      <w:pPr>
        <w:pStyle w:val="Textbody"/>
        <w:jc w:val="both"/>
        <w:rPr>
          <w:color w:val="auto"/>
        </w:rPr>
      </w:pPr>
    </w:p>
    <w:p w:rsidR="002E1BE9" w:rsidRPr="00D80E56" w:rsidRDefault="000C218A" w:rsidP="00D80E56">
      <w:pPr>
        <w:pStyle w:val="Textbody"/>
        <w:jc w:val="both"/>
        <w:rPr>
          <w:rStyle w:val="Policepardfaut"/>
          <w:color w:val="auto"/>
        </w:rPr>
      </w:pPr>
      <w:r>
        <w:rPr>
          <w:rStyle w:val="Policepardfaut"/>
          <w:color w:val="auto"/>
        </w:rPr>
        <w:t>"</w:t>
      </w:r>
      <w:r w:rsidR="00C3678D">
        <w:rPr>
          <w:rStyle w:val="Policepardfaut"/>
          <w:color w:val="auto"/>
        </w:rPr>
        <w:t>V.</w:t>
      </w:r>
      <w:r w:rsidR="005E2CAC">
        <w:rPr>
          <w:rStyle w:val="Policepardfaut"/>
          <w:color w:val="auto"/>
        </w:rPr>
        <w:t xml:space="preserve"> </w:t>
      </w:r>
      <w:r w:rsidR="00C3678D">
        <w:rPr>
          <w:rStyle w:val="Policepardfaut"/>
          <w:color w:val="auto"/>
        </w:rPr>
        <w:t>- Sui mezzi di locomozione individuali motorizzati non è autorizzato il trasporto di passeggeri.</w:t>
      </w:r>
    </w:p>
    <w:p w:rsidR="00D80E56" w:rsidRPr="00D80E56" w:rsidRDefault="00D80E56" w:rsidP="00D80E56">
      <w:pPr>
        <w:pStyle w:val="Textbody"/>
        <w:jc w:val="both"/>
        <w:rPr>
          <w:color w:val="auto"/>
        </w:rPr>
      </w:pPr>
    </w:p>
    <w:p w:rsidR="002E1BE9" w:rsidRPr="00D80E56" w:rsidRDefault="000C218A" w:rsidP="00D80E56">
      <w:pPr>
        <w:pStyle w:val="Textbody"/>
        <w:widowControl w:val="0"/>
        <w:suppressAutoHyphens w:val="0"/>
        <w:ind w:left="17"/>
        <w:jc w:val="both"/>
        <w:rPr>
          <w:color w:val="auto"/>
        </w:rPr>
      </w:pPr>
      <w:r>
        <w:rPr>
          <w:color w:val="auto"/>
        </w:rPr>
        <w:t>"</w:t>
      </w:r>
      <w:r w:rsidR="005E2CAC">
        <w:rPr>
          <w:color w:val="auto"/>
        </w:rPr>
        <w:t xml:space="preserve">VI. </w:t>
      </w:r>
      <w:r w:rsidR="00C3678D">
        <w:rPr>
          <w:color w:val="auto"/>
        </w:rPr>
        <w:t>- Il fatto di contravvenire alle disposizioni dei paragrafi II e V è punito con l'ammenda prevista per le contravvenzioni d</w:t>
      </w:r>
      <w:r w:rsidR="00A03A2B">
        <w:rPr>
          <w:color w:val="auto"/>
        </w:rPr>
        <w:t>i</w:t>
      </w:r>
      <w:r w:rsidR="00C3678D">
        <w:rPr>
          <w:color w:val="auto"/>
        </w:rPr>
        <w:t xml:space="preserve"> seconda classe.</w:t>
      </w:r>
    </w:p>
    <w:p w:rsidR="00D80E56" w:rsidRPr="00D80E56" w:rsidRDefault="00D80E56" w:rsidP="00D80E56">
      <w:pPr>
        <w:pStyle w:val="Textbody"/>
        <w:widowControl w:val="0"/>
        <w:suppressAutoHyphens w:val="0"/>
        <w:ind w:left="17"/>
        <w:jc w:val="both"/>
        <w:rPr>
          <w:color w:val="auto"/>
        </w:rPr>
      </w:pPr>
    </w:p>
    <w:p w:rsidR="002E1BE9" w:rsidRPr="00D80E56" w:rsidRDefault="000C218A" w:rsidP="00D80E56">
      <w:pPr>
        <w:pStyle w:val="Textbody"/>
        <w:widowControl w:val="0"/>
        <w:suppressAutoHyphens w:val="0"/>
        <w:ind w:left="17"/>
        <w:jc w:val="both"/>
        <w:rPr>
          <w:color w:val="auto"/>
        </w:rPr>
      </w:pPr>
      <w:r>
        <w:rPr>
          <w:color w:val="auto"/>
        </w:rPr>
        <w:t>"</w:t>
      </w:r>
      <w:r w:rsidR="00C3678D">
        <w:rPr>
          <w:color w:val="auto"/>
        </w:rPr>
        <w:t>Qualsiasi maggiorenne che accompagni un conducente di mezzo di locomozione individuale motorizzato di età inferiore agli otto anni o che non rispetti le disposizioni del paragrafo IV è punito con l’ammenda prevista per le contravvenzioni d</w:t>
      </w:r>
      <w:r w:rsidR="00A03A2B">
        <w:rPr>
          <w:color w:val="auto"/>
        </w:rPr>
        <w:t>i</w:t>
      </w:r>
      <w:r w:rsidR="00C3678D">
        <w:rPr>
          <w:color w:val="auto"/>
        </w:rPr>
        <w:t xml:space="preserve"> quarta classe. </w:t>
      </w:r>
      <w:r>
        <w:rPr>
          <w:color w:val="auto"/>
        </w:rPr>
        <w:t>"</w:t>
      </w:r>
    </w:p>
    <w:p w:rsidR="00D80E56" w:rsidRPr="00D80E56" w:rsidRDefault="00D80E56" w:rsidP="00D80E56">
      <w:pPr>
        <w:pStyle w:val="Textbody"/>
        <w:widowControl w:val="0"/>
        <w:suppressAutoHyphens w:val="0"/>
        <w:ind w:left="17"/>
        <w:jc w:val="both"/>
        <w:rPr>
          <w:color w:val="auto"/>
        </w:rPr>
      </w:pPr>
    </w:p>
    <w:p w:rsidR="002E1BE9" w:rsidRPr="00D80E56" w:rsidRDefault="00C3678D" w:rsidP="00D80E56">
      <w:pPr>
        <w:keepNext/>
        <w:suppressAutoHyphens w:val="0"/>
        <w:ind w:left="14"/>
        <w:jc w:val="center"/>
        <w:rPr>
          <w:b/>
          <w:bCs/>
        </w:rPr>
      </w:pPr>
      <w:r>
        <w:rPr>
          <w:b/>
        </w:rPr>
        <w:t>Articolo 24</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rPr>
          <w:rStyle w:val="Policepardfaut"/>
        </w:rPr>
        <w:t xml:space="preserve">Al secondo e al quinto comma dell'articolo R. 415-2, dopo le parole: </w:t>
      </w:r>
      <w:r w:rsidR="000C218A">
        <w:rPr>
          <w:rStyle w:val="Policepardfaut"/>
        </w:rPr>
        <w:t>"</w:t>
      </w:r>
      <w:r>
        <w:rPr>
          <w:rStyle w:val="Policepardfaut"/>
        </w:rPr>
        <w:t>diverso da una bicicletta</w:t>
      </w:r>
      <w:r w:rsidR="000C218A">
        <w:rPr>
          <w:rStyle w:val="Policepardfaut"/>
        </w:rPr>
        <w:t>"</w:t>
      </w:r>
      <w:r>
        <w:rPr>
          <w:rStyle w:val="Policepardfaut"/>
        </w:rPr>
        <w:t xml:space="preserve"> sono inserite le parole: </w:t>
      </w:r>
      <w:r w:rsidR="000C218A">
        <w:rPr>
          <w:rStyle w:val="Policepardfaut"/>
        </w:rPr>
        <w:t>"</w:t>
      </w:r>
      <w:r>
        <w:rPr>
          <w:rStyle w:val="Policepardfaut"/>
        </w:rPr>
        <w:t>o da un mezzo di locomozione individuale motorizzato</w:t>
      </w:r>
      <w:r w:rsidR="000C218A">
        <w:rPr>
          <w:rStyle w:val="Policepardfaut"/>
        </w:rPr>
        <w:t>"</w:t>
      </w:r>
      <w:r>
        <w:rPr>
          <w:rStyle w:val="Policepardfaut"/>
        </w:rPr>
        <w:t>.</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Articolo 25</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rPr>
          <w:rStyle w:val="Policepardfaut"/>
        </w:rPr>
        <w:t xml:space="preserve">Al paragrafo III dell'articolo R. 415-3, dopo le parole: </w:t>
      </w:r>
      <w:r w:rsidR="000C218A">
        <w:rPr>
          <w:rStyle w:val="Policepardfaut"/>
        </w:rPr>
        <w:t>"</w:t>
      </w:r>
      <w:r>
        <w:rPr>
          <w:rStyle w:val="Policepardfaut"/>
        </w:rPr>
        <w:t>passaggio alle biciclette</w:t>
      </w:r>
      <w:r w:rsidR="000C218A">
        <w:rPr>
          <w:rStyle w:val="Policepardfaut"/>
        </w:rPr>
        <w:t>"</w:t>
      </w:r>
      <w:r>
        <w:rPr>
          <w:rStyle w:val="Policepardfaut"/>
        </w:rPr>
        <w:t xml:space="preserve"> sono inserite le parole: </w:t>
      </w:r>
      <w:r w:rsidR="000C218A">
        <w:rPr>
          <w:rStyle w:val="Policepardfaut"/>
        </w:rPr>
        <w:t>"</w:t>
      </w:r>
      <w:r>
        <w:rPr>
          <w:rStyle w:val="Policepardfaut"/>
        </w:rPr>
        <w:t>i mezzi di locomozione individuali motorizzati</w:t>
      </w:r>
      <w:r w:rsidR="000C218A">
        <w:rPr>
          <w:rStyle w:val="Policepardfaut"/>
        </w:rPr>
        <w:t>"</w:t>
      </w:r>
      <w:r>
        <w:rPr>
          <w:rStyle w:val="Policepardfaut"/>
        </w:rPr>
        <w:t>.</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Articolo 26</w:t>
      </w:r>
    </w:p>
    <w:p w:rsidR="002E1BE9" w:rsidRPr="00D80E56" w:rsidRDefault="002E1BE9" w:rsidP="00D80E56">
      <w:pPr>
        <w:keepNext/>
        <w:suppressAutoHyphens w:val="0"/>
        <w:ind w:left="14"/>
        <w:jc w:val="center"/>
        <w:rPr>
          <w:b/>
          <w:bCs/>
        </w:rPr>
      </w:pPr>
    </w:p>
    <w:p w:rsidR="002E1BE9" w:rsidRPr="00D80E56" w:rsidRDefault="00C3678D" w:rsidP="00D80E56">
      <w:pPr>
        <w:keepNext/>
        <w:suppressAutoHyphens w:val="0"/>
        <w:ind w:left="14"/>
        <w:jc w:val="both"/>
      </w:pPr>
      <w:r>
        <w:t>L'articolo R. 415-4 è così modificato:</w:t>
      </w:r>
    </w:p>
    <w:p w:rsidR="002E1BE9" w:rsidRPr="00D80E56" w:rsidRDefault="002E1BE9" w:rsidP="00D80E56">
      <w:pPr>
        <w:keepNext/>
        <w:suppressAutoHyphens w:val="0"/>
        <w:ind w:left="14"/>
        <w:jc w:val="both"/>
      </w:pPr>
    </w:p>
    <w:p w:rsidR="002E1BE9" w:rsidRPr="00D80E56" w:rsidRDefault="00C3678D" w:rsidP="00D80E56">
      <w:pPr>
        <w:widowControl w:val="0"/>
        <w:suppressAutoHyphens w:val="0"/>
        <w:ind w:left="17"/>
        <w:jc w:val="both"/>
      </w:pPr>
      <w:r>
        <w:t xml:space="preserve">1° al paragrafo III, dopo le parole: </w:t>
      </w:r>
      <w:r w:rsidR="000C218A">
        <w:t>"</w:t>
      </w:r>
      <w:r>
        <w:t>alle biciclette</w:t>
      </w:r>
      <w:r w:rsidR="000C218A">
        <w:t>"</w:t>
      </w:r>
      <w:r>
        <w:t xml:space="preserve"> sono inserite le parole: </w:t>
      </w:r>
      <w:r w:rsidR="000C218A">
        <w:t>"</w:t>
      </w:r>
      <w:r>
        <w:t>i mezzi di locomozione individuali motorizzati</w:t>
      </w:r>
      <w:r w:rsidR="000C218A">
        <w:t>"</w:t>
      </w:r>
      <w:r>
        <w:t>;</w:t>
      </w:r>
    </w:p>
    <w:p w:rsidR="002E1BE9" w:rsidRPr="00D80E56" w:rsidRDefault="002E1BE9" w:rsidP="00D80E56">
      <w:pPr>
        <w:widowControl w:val="0"/>
        <w:suppressAutoHyphens w:val="0"/>
        <w:ind w:left="17"/>
        <w:jc w:val="both"/>
      </w:pPr>
    </w:p>
    <w:p w:rsidR="002E1BE9" w:rsidRPr="00D80E56" w:rsidRDefault="00C3678D" w:rsidP="00D80E56">
      <w:pPr>
        <w:widowControl w:val="0"/>
        <w:suppressAutoHyphens w:val="0"/>
        <w:ind w:left="17"/>
        <w:jc w:val="both"/>
      </w:pPr>
      <w:r>
        <w:t xml:space="preserve">2° al paragrafo IV, dopo le parole: </w:t>
      </w:r>
      <w:r w:rsidR="000C218A">
        <w:t>"</w:t>
      </w:r>
      <w:r>
        <w:t>qualsiasi conducente di bicicletta</w:t>
      </w:r>
      <w:r w:rsidR="000C218A">
        <w:t>"</w:t>
      </w:r>
      <w:r>
        <w:t xml:space="preserve"> sono inserite le parole: </w:t>
      </w:r>
      <w:r w:rsidR="000C218A">
        <w:t>"</w:t>
      </w:r>
      <w:r>
        <w:t>o di mezzo di locomozione individuale motorizzato,</w:t>
      </w:r>
      <w:r w:rsidR="000C218A">
        <w:t>"</w:t>
      </w:r>
      <w:r>
        <w:t>.</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Articolo 27</w:t>
      </w:r>
    </w:p>
    <w:p w:rsidR="002E1BE9" w:rsidRPr="00D80E56" w:rsidRDefault="002E1BE9" w:rsidP="00D80E56">
      <w:pPr>
        <w:keepNext/>
        <w:suppressAutoHyphens w:val="0"/>
        <w:ind w:left="14"/>
        <w:jc w:val="center"/>
        <w:rPr>
          <w:b/>
          <w:bCs/>
        </w:rPr>
      </w:pPr>
    </w:p>
    <w:p w:rsidR="002E1BE9" w:rsidRPr="00D80E56" w:rsidRDefault="00C3678D" w:rsidP="00D80E56">
      <w:pPr>
        <w:suppressAutoHyphens w:val="0"/>
        <w:jc w:val="both"/>
      </w:pPr>
      <w:r>
        <w:t xml:space="preserve">Al punto 2° dell'articolo R. 415-15, dopo le parole: </w:t>
      </w:r>
      <w:r w:rsidR="000C218A">
        <w:t>"</w:t>
      </w:r>
      <w:r>
        <w:t>una per le biciclette</w:t>
      </w:r>
      <w:r w:rsidR="000C218A">
        <w:t>"</w:t>
      </w:r>
      <w:r>
        <w:t xml:space="preserve"> e dopo le parole: </w:t>
      </w:r>
      <w:r w:rsidR="000C218A">
        <w:t>"</w:t>
      </w:r>
      <w:r>
        <w:t>linea d’arresto per le biciclette</w:t>
      </w:r>
      <w:r w:rsidR="000C218A">
        <w:t>"</w:t>
      </w:r>
      <w:r>
        <w:t xml:space="preserve"> sono inserite le parole: </w:t>
      </w:r>
      <w:r w:rsidR="000C218A">
        <w:t>"</w:t>
      </w:r>
      <w:r>
        <w:t>e i mezzi di locomozione individuali motorizzati</w:t>
      </w:r>
      <w:r w:rsidR="000C218A">
        <w:t>"</w:t>
      </w:r>
      <w:r>
        <w:t>.</w:t>
      </w:r>
    </w:p>
    <w:p w:rsidR="002E1BE9" w:rsidRPr="00D80E56" w:rsidRDefault="002E1BE9" w:rsidP="00D80E56">
      <w:pPr>
        <w:suppressAutoHyphens w:val="0"/>
        <w:jc w:val="both"/>
      </w:pPr>
    </w:p>
    <w:p w:rsidR="002E1BE9" w:rsidRPr="00D80E56" w:rsidRDefault="00C3678D" w:rsidP="00D80E56">
      <w:pPr>
        <w:keepNext/>
        <w:suppressAutoHyphens w:val="0"/>
        <w:ind w:left="14"/>
        <w:jc w:val="center"/>
        <w:rPr>
          <w:b/>
          <w:bCs/>
        </w:rPr>
      </w:pPr>
      <w:r>
        <w:rPr>
          <w:b/>
        </w:rPr>
        <w:t>Articolo 28</w:t>
      </w:r>
    </w:p>
    <w:p w:rsidR="002E1BE9" w:rsidRPr="00D80E56" w:rsidRDefault="002E1BE9" w:rsidP="00D80E56">
      <w:pPr>
        <w:keepNext/>
        <w:suppressAutoHyphens w:val="0"/>
        <w:ind w:left="14"/>
        <w:jc w:val="center"/>
        <w:rPr>
          <w:b/>
          <w:bCs/>
        </w:rPr>
      </w:pPr>
    </w:p>
    <w:p w:rsidR="002E1BE9" w:rsidRPr="00D80E56" w:rsidRDefault="00C3678D" w:rsidP="00D80E56">
      <w:pPr>
        <w:keepNext/>
        <w:suppressAutoHyphens w:val="0"/>
        <w:ind w:left="14"/>
        <w:jc w:val="both"/>
      </w:pPr>
      <w:r>
        <w:t>Il paragrafo III dell'articolo R. 417-10 è così modificato:</w:t>
      </w:r>
    </w:p>
    <w:p w:rsidR="002E1BE9" w:rsidRPr="00D80E56" w:rsidRDefault="002E1BE9" w:rsidP="00D80E56">
      <w:pPr>
        <w:keepNext/>
        <w:suppressAutoHyphens w:val="0"/>
        <w:ind w:left="14"/>
        <w:jc w:val="both"/>
      </w:pPr>
    </w:p>
    <w:p w:rsidR="002E1BE9" w:rsidRPr="00D80E56" w:rsidRDefault="00C3678D" w:rsidP="00D80E56">
      <w:pPr>
        <w:widowControl w:val="0"/>
        <w:suppressAutoHyphens w:val="0"/>
        <w:ind w:left="17"/>
        <w:jc w:val="both"/>
      </w:pPr>
      <w:r>
        <w:t xml:space="preserve">1° al punto 2°, dopo le parole: </w:t>
      </w:r>
      <w:r w:rsidR="000C218A">
        <w:t>"</w:t>
      </w:r>
      <w:r>
        <w:t>le biciclette a due ruote</w:t>
      </w:r>
      <w:r w:rsidR="000C218A">
        <w:t>"</w:t>
      </w:r>
      <w:r>
        <w:t xml:space="preserve"> sono inserite le parole: </w:t>
      </w:r>
      <w:r w:rsidR="000C218A">
        <w:t>"</w:t>
      </w:r>
      <w:r>
        <w:t>i mezzi di locomozione individuali,</w:t>
      </w:r>
      <w:r w:rsidR="000C218A">
        <w:t>"</w:t>
      </w:r>
      <w:r>
        <w:t>;</w:t>
      </w:r>
    </w:p>
    <w:p w:rsidR="002E1BE9" w:rsidRPr="00D80E56" w:rsidRDefault="002E1BE9" w:rsidP="00D80E56">
      <w:pPr>
        <w:widowControl w:val="0"/>
        <w:suppressAutoHyphens w:val="0"/>
        <w:ind w:left="17"/>
        <w:jc w:val="both"/>
      </w:pPr>
    </w:p>
    <w:p w:rsidR="002E1BE9" w:rsidRPr="00D80E56" w:rsidRDefault="00C3678D" w:rsidP="00D80E56">
      <w:pPr>
        <w:widowControl w:val="0"/>
        <w:suppressAutoHyphens w:val="0"/>
        <w:ind w:left="17"/>
        <w:jc w:val="both"/>
      </w:pPr>
      <w:r>
        <w:t xml:space="preserve">2° al punto 6°, dopo le parole: </w:t>
      </w:r>
      <w:r w:rsidR="000C218A">
        <w:t>"</w:t>
      </w:r>
      <w:r>
        <w:t>ad eccezione delle biciclette</w:t>
      </w:r>
      <w:r w:rsidR="000C218A">
        <w:t>"</w:t>
      </w:r>
      <w:r>
        <w:t xml:space="preserve"> sono inserite le parole: </w:t>
      </w:r>
      <w:r w:rsidR="000C218A">
        <w:t>"</w:t>
      </w:r>
      <w:r>
        <w:t>e dei mezzi di locomozione individuali</w:t>
      </w:r>
      <w:r w:rsidR="000C218A">
        <w:t>"</w:t>
      </w:r>
      <w:r>
        <w:t>.</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Articolo 29</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t xml:space="preserve">Al punto 8° del paragrafo I dell'articolo R. 417-11, dopo le parole: </w:t>
      </w:r>
      <w:r w:rsidR="000C218A">
        <w:t>"</w:t>
      </w:r>
      <w:r>
        <w:t>biciclette a pedalata assistita</w:t>
      </w:r>
      <w:r w:rsidR="000C218A">
        <w:t>"</w:t>
      </w:r>
      <w:r>
        <w:t xml:space="preserve"> sono inserite le parole: </w:t>
      </w:r>
      <w:r w:rsidR="000C218A">
        <w:t>"</w:t>
      </w:r>
      <w:r>
        <w:t>e dei mezzi di locomozione individuali motorizzati</w:t>
      </w:r>
      <w:r w:rsidR="000C218A">
        <w:t>"</w:t>
      </w:r>
      <w:r>
        <w:t>.</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Articolo 30</w:t>
      </w:r>
    </w:p>
    <w:p w:rsidR="002E1BE9" w:rsidRPr="00D80E56" w:rsidRDefault="002E1BE9" w:rsidP="00D80E56">
      <w:pPr>
        <w:keepNext/>
        <w:widowControl w:val="0"/>
        <w:suppressAutoHyphens w:val="0"/>
        <w:ind w:left="14"/>
        <w:jc w:val="both"/>
      </w:pPr>
    </w:p>
    <w:p w:rsidR="002E1BE9" w:rsidRPr="00D80E56" w:rsidRDefault="00C3678D" w:rsidP="00D80E56">
      <w:pPr>
        <w:widowControl w:val="0"/>
        <w:suppressAutoHyphens w:val="0"/>
        <w:ind w:left="17"/>
        <w:jc w:val="both"/>
        <w:rPr>
          <w:rStyle w:val="Policepardfaut"/>
        </w:rPr>
      </w:pPr>
      <w:r>
        <w:rPr>
          <w:rStyle w:val="Policepardfaut"/>
        </w:rPr>
        <w:t>Le disposizioni degli articoli 4, 5, 7, 8 ed 11 entrano in vigore il 1</w:t>
      </w:r>
      <w:r w:rsidR="00A03A2B" w:rsidRPr="00A03A2B">
        <w:rPr>
          <w:rStyle w:val="Policepardfaut"/>
          <w:vertAlign w:val="superscript"/>
        </w:rPr>
        <w:t>o</w:t>
      </w:r>
      <w:r>
        <w:rPr>
          <w:rStyle w:val="Policepardfaut"/>
        </w:rPr>
        <w:t> luglio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Articolo 31</w:t>
      </w:r>
    </w:p>
    <w:p w:rsidR="00D80E56" w:rsidRPr="00D80E56" w:rsidRDefault="00D80E56" w:rsidP="00D80E56">
      <w:pPr>
        <w:keepNext/>
        <w:suppressAutoHyphens w:val="0"/>
        <w:ind w:left="14"/>
        <w:jc w:val="center"/>
        <w:rPr>
          <w:b/>
          <w:bCs/>
        </w:rPr>
      </w:pPr>
    </w:p>
    <w:p w:rsidR="002E1BE9" w:rsidRPr="00D80E56" w:rsidRDefault="00C3678D" w:rsidP="00D80E56">
      <w:pPr>
        <w:suppressAutoHyphens w:val="0"/>
        <w:ind w:left="17"/>
        <w:jc w:val="both"/>
        <w:rPr>
          <w:rStyle w:val="Policepardfaut"/>
        </w:rPr>
      </w:pPr>
      <w:r>
        <w:rPr>
          <w:rStyle w:val="Policepardfaut"/>
        </w:rPr>
        <w:t xml:space="preserve">Il ministro di Stato, ministro della Transizione ecologica e solidale, il guardasigilli, ministro della Giustizia, il ministro presso il ministro di Stato, ministro della Transizione ecologica e solidale, competente per i trasporti, e il ministro dell’Interno sono incaricati, ciascuno per la propria competenza, dell'esecuzione del presente decreto, che sarà pubblicato nella </w:t>
      </w:r>
      <w:r>
        <w:rPr>
          <w:rStyle w:val="Policepardfaut"/>
          <w:i/>
        </w:rPr>
        <w:t>Gazzetta ufficiale</w:t>
      </w:r>
      <w:r>
        <w:rPr>
          <w:rStyle w:val="Policepardfaut"/>
        </w:rPr>
        <w:t xml:space="preserve"> della Repubblica francese.</w:t>
      </w:r>
    </w:p>
    <w:p w:rsidR="00D80E56" w:rsidRPr="00D80E56" w:rsidRDefault="00D80E56" w:rsidP="00D80E56">
      <w:pPr>
        <w:suppressAutoHyphens w:val="0"/>
        <w:ind w:left="17"/>
        <w:jc w:val="both"/>
      </w:pPr>
    </w:p>
    <w:p w:rsidR="002E1BE9" w:rsidRPr="00D80E56" w:rsidRDefault="00C3678D" w:rsidP="00D80E56">
      <w:pPr>
        <w:suppressAutoHyphens w:val="0"/>
      </w:pPr>
      <w:r>
        <w:t>Redatto il</w:t>
      </w:r>
    </w:p>
    <w:p w:rsidR="002E1BE9" w:rsidRPr="00D80E56" w:rsidRDefault="002E1BE9" w:rsidP="00D80E56">
      <w:pPr>
        <w:suppressAutoHyphens w:val="0"/>
        <w:rPr>
          <w:rFonts w:ascii="Liberation Sans" w:hAnsi="Liberation Sans" w:cs="Liberation Sans"/>
        </w:rPr>
      </w:pPr>
    </w:p>
    <w:p w:rsidR="00D80E56" w:rsidRPr="00D80E56" w:rsidRDefault="00D80E56" w:rsidP="00D80E56">
      <w:pPr>
        <w:suppressAutoHyphens w:val="0"/>
        <w:rPr>
          <w:rFonts w:ascii="Liberation Sans" w:hAnsi="Liberation Sans" w:cs="Liberation Sans"/>
        </w:rPr>
      </w:pPr>
    </w:p>
    <w:p w:rsidR="00D80E56" w:rsidRPr="00D80E56" w:rsidRDefault="00D80E56" w:rsidP="00D80E56">
      <w:pPr>
        <w:suppressAutoHyphens w:val="0"/>
        <w:rPr>
          <w:rFonts w:ascii="Liberation Sans" w:hAnsi="Liberation Sans" w:cs="Liberation Sans"/>
        </w:rPr>
      </w:pPr>
    </w:p>
    <w:p w:rsidR="002E1BE9" w:rsidRPr="00D80E56" w:rsidRDefault="00C3678D" w:rsidP="00D80E56">
      <w:pPr>
        <w:pStyle w:val="SNContreseing"/>
        <w:spacing w:before="0"/>
        <w:ind w:firstLine="0"/>
      </w:pPr>
      <w:r>
        <w:t>dal primo ministro:</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Il m</w:t>
      </w:r>
      <w:r>
        <w:t>inistro di Stato, ministro della Transizione ecologica e solidale,</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Il guardasigilli, ministro della Giustizia,</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Il ministro dell'Interno,</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Il ministro presso il ministro di Stato, ministro della Transizione ecologica e solidale, competente per i trasporti</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0C218A"/>
    <w:rsid w:val="002E1BE9"/>
    <w:rsid w:val="0032326D"/>
    <w:rsid w:val="00337727"/>
    <w:rsid w:val="00391197"/>
    <w:rsid w:val="005A71AF"/>
    <w:rsid w:val="005E2CAC"/>
    <w:rsid w:val="006124E3"/>
    <w:rsid w:val="0064056E"/>
    <w:rsid w:val="006A7253"/>
    <w:rsid w:val="009A5C1F"/>
    <w:rsid w:val="00A03A2B"/>
    <w:rsid w:val="00A10210"/>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it-IT" w:eastAsia="it-IT" w:bidi="it-IT"/>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it-IT" w:bidi="it-IT"/>
    </w:rPr>
  </w:style>
  <w:style w:type="character" w:customStyle="1" w:styleId="CarCar">
    <w:name w:val="Car Car"/>
    <w:qFormat/>
    <w:rPr>
      <w:rFonts w:ascii="Segoe UI" w:eastAsia="Segoe UI" w:hAnsi="Segoe UI" w:cs="Segoe UI"/>
      <w:sz w:val="18"/>
      <w:szCs w:val="18"/>
      <w:lang w:eastAsia="it-IT"/>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it-IT"/>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it-IT"/>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Décret n° du</vt:lpstr>
    </vt:vector>
  </TitlesOfParts>
  <Company>Microsoft</Company>
  <LinksUpToDate>false</LinksUpToDate>
  <CharactersWithSpaces>15544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Author</cp:lastModifiedBy>
  <cp:revision>2</cp:revision>
  <dcterms:created xsi:type="dcterms:W3CDTF">2019-05-16T07:30:00Z</dcterms:created>
  <dcterms:modified xsi:type="dcterms:W3CDTF">2019-05-16T07:30:00Z</dcterms:modified>
  <dc:language>fr-FR</dc:language>
</cp:coreProperties>
</file>