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63589" w14:textId="77777777" w:rsidR="00CC0D19" w:rsidRDefault="008D15EC">
      <w:pPr>
        <w:spacing w:line="14" w:lineRule="exact"/>
      </w:pPr>
      <w:r>
        <w:rPr>
          <w:noProof/>
        </w:rPr>
        <w:drawing>
          <wp:anchor distT="0" distB="658495" distL="4152900" distR="808990" simplePos="0" relativeHeight="125829378" behindDoc="0" locked="0" layoutInCell="1" allowOverlap="1" wp14:anchorId="4403193E" wp14:editId="45EC4580">
            <wp:simplePos x="0" y="0"/>
            <wp:positionH relativeFrom="page">
              <wp:posOffset>5859780</wp:posOffset>
            </wp:positionH>
            <wp:positionV relativeFrom="paragraph">
              <wp:posOffset>12700</wp:posOffset>
            </wp:positionV>
            <wp:extent cx="457200" cy="445135"/>
            <wp:effectExtent l="0" t="0" r="0" b="0"/>
            <wp:wrapTopAndBottom/>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457200" cy="445135"/>
                    </a:xfrm>
                    <a:prstGeom prst="rect">
                      <a:avLst/>
                    </a:prstGeom>
                  </pic:spPr>
                </pic:pic>
              </a:graphicData>
            </a:graphic>
          </wp:anchor>
        </w:drawing>
      </w:r>
      <w:r>
        <w:rPr>
          <w:noProof/>
        </w:rPr>
        <mc:AlternateContent>
          <mc:Choice Requires="wps">
            <w:drawing>
              <wp:anchor distT="0" distB="0" distL="0" distR="0" simplePos="0" relativeHeight="125829379" behindDoc="0" locked="0" layoutInCell="1" allowOverlap="1" wp14:anchorId="14332182" wp14:editId="0899422F">
                <wp:simplePos x="0" y="0"/>
                <wp:positionH relativeFrom="page">
                  <wp:posOffset>6350635</wp:posOffset>
                </wp:positionH>
                <wp:positionV relativeFrom="paragraph">
                  <wp:posOffset>88900</wp:posOffset>
                </wp:positionV>
                <wp:extent cx="628015" cy="194945"/>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628015" cy="194945"/>
                        </a:xfrm>
                        <a:prstGeom prst="rect">
                          <a:avLst/>
                        </a:prstGeom>
                        <a:noFill/>
                      </wps:spPr>
                      <wps:txbx>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allkirjastanud</w:t>
                            </w:r>
                            <w:r>
                              <w:rPr>
                                <w:sz w:val="13"/>
                              </w:rPr>
                              <w:br/>
                              <w:t>Marek Głuch</w:t>
                            </w:r>
                          </w:p>
                        </w:txbxContent>
                      </wps:txbx>
                      <wps:bodyPr lIns="0" tIns="0" rIns="0" bIns="0">
                        <a:spAutoFit/>
                      </wps:bodyPr>
                    </wps:wsp>
                  </a:graphicData>
                </a:graphic>
              </wp:anchor>
            </w:drawing>
          </mc:Choice>
          <mc:Fallback>
            <w:pict>
              <v:shapetype w14:anchorId="14332182" id="_x0000_t202" coordsize="21600,21600" o:spt="202" path="m,l,21600r21600,l21600,xe">
                <v:stroke joinstyle="miter"/>
                <v:path gradientshapeok="t" o:connecttype="rect"/>
              </v:shapetype>
              <v:shape id="Shape 3" o:spid="_x0000_s1026" type="#_x0000_t202" style="position:absolute;margin-left:500.05pt;margin-top:7pt;width:49.45pt;height:15.35pt;z-index:12582937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" filled="f" stroked="f">
                <v:textbox style="mso-fit-shape-to-text:t" inset="0,0,0,0">
                  <w:txbxContent>
                    <w:p w14:paraId="0B10161E" w14:textId="77777777" w:rsidR="00CC0D19" w:rsidRDefault="008D15EC" w:rsidP="004371EB">
                      <w:pPr>
                        <w:pStyle w:val="Podpisobrazu0"/>
                        <w:shd w:val="clear" w:color="auto" w:fill="auto"/>
                        <w:spacing w:line="216" w:lineRule="auto"/>
                        <w:jc w:val="left"/>
                        <w:rPr>
                          <w:sz w:val="13"/>
                          <w:szCs w:val="13"/>
                        </w:rPr>
                      </w:pPr>
                      <w:r>
                        <w:rPr>
                          <w:sz w:val="13"/>
                        </w:rPr>
                        <w:t>allkirjastanud</w:t>
                      </w:r>
                      <w:r>
                        <w:rPr>
                          <w:sz w:val="13"/>
                        </w:rPr>
                        <w:br/>
                        <w:t>Marek Głuch</w:t>
                      </w:r>
                    </w:p>
                  </w:txbxContent>
                </v:textbox>
                <w10:wrap type="topAndBottom" anchorx="page"/>
              </v:shape>
            </w:pict>
          </mc:Fallback>
        </mc:AlternateContent>
      </w:r>
      <w:r>
        <w:rPr>
          <w:noProof/>
        </w:rPr>
        <mc:AlternateContent>
          <mc:Choice Requires="wps">
            <w:drawing>
              <wp:anchor distT="0" distB="0" distL="0" distR="0" simplePos="0" relativeHeight="125829381" behindDoc="0" locked="0" layoutInCell="1" allowOverlap="1" wp14:anchorId="7A8CC343" wp14:editId="052BD868">
                <wp:simplePos x="0" y="0"/>
                <wp:positionH relativeFrom="page">
                  <wp:posOffset>6350635</wp:posOffset>
                </wp:positionH>
                <wp:positionV relativeFrom="paragraph">
                  <wp:posOffset>259715</wp:posOffset>
                </wp:positionV>
                <wp:extent cx="661670" cy="21336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61670" cy="213360"/>
                        </a:xfrm>
                        <a:prstGeom prst="rect">
                          <a:avLst/>
                        </a:prstGeom>
                        <a:noFill/>
                      </wps:spPr>
                      <wps:txbx>
                        <w:txbxContent>
                          <w:p w14:paraId="789439CF" w14:textId="77777777" w:rsidR="00CC0D19" w:rsidRDefault="008D15EC">
                            <w:pPr>
                              <w:pStyle w:val="Podpisobrazu0"/>
                              <w:shd w:val="clear" w:color="auto" w:fill="auto"/>
                              <w:spacing w:line="223" w:lineRule="auto"/>
                            </w:pPr>
                            <w:r>
                              <w:t>Kuupäev: 29.05.2020</w:t>
                            </w:r>
                            <w:r>
                              <w:br/>
                              <w:t>18.43.47 CEST</w:t>
                            </w:r>
                          </w:p>
                        </w:txbxContent>
                      </wps:txbx>
                      <wps:bodyPr lIns="0" tIns="0" rIns="0" bIns="0">
                        <a:spAutoFit/>
                      </wps:bodyPr>
                    </wps:wsp>
                  </a:graphicData>
                </a:graphic>
              </wp:anchor>
            </w:drawing>
          </mc:Choice>
          <mc:Fallback>
            <w:pict>
              <v:shape w14:anchorId="7A8CC343" id="Shape 5" o:spid="_x0000_s1027" type="#_x0000_t202" style="position:absolute;margin-left:500.05pt;margin-top:20.45pt;width:52.1pt;height:16.8pt;z-index:12582938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" filled="f" stroked="f">
                <v:textbox style="mso-fit-shape-to-text:t" inset="0,0,0,0">
                  <w:txbxContent>
                    <w:p w14:paraId="789439CF" w14:textId="77777777" w:rsidR="00CC0D19" w:rsidRDefault="008D15EC">
                      <w:pPr>
                        <w:pStyle w:val="Podpisobrazu0"/>
                        <w:shd w:val="clear" w:color="auto" w:fill="auto"/>
                        <w:spacing w:line="223" w:lineRule="auto"/>
                      </w:pPr>
                      <w:r>
                        <w:t xml:space="preserve">Kuupäev: </w:t>
                      </w:r>
                      <w:r>
                        <w:t>29.05.2020</w:t>
                      </w:r>
                      <w:r>
                        <w:br/>
                        <w:t>18.43.47 CEST</w:t>
                      </w:r>
                    </w:p>
                  </w:txbxContent>
                </v:textbox>
                <w10:wrap type="topAndBottom" anchorx="page"/>
              </v:shape>
            </w:pict>
          </mc:Fallback>
        </mc:AlternateContent>
      </w:r>
      <w:r>
        <w:rPr>
          <w:noProof/>
        </w:rPr>
        <mc:AlternateContent>
          <mc:Choice Requires="wps">
            <w:drawing>
              <wp:anchor distT="460375" distB="0" distL="114300" distR="199390" simplePos="0" relativeHeight="125829383" behindDoc="0" locked="0" layoutInCell="1" allowOverlap="1" wp14:anchorId="7E19B304" wp14:editId="3AF5AB39">
                <wp:simplePos x="0" y="0"/>
                <wp:positionH relativeFrom="page">
                  <wp:posOffset>1821180</wp:posOffset>
                </wp:positionH>
                <wp:positionV relativeFrom="paragraph">
                  <wp:posOffset>473075</wp:posOffset>
                </wp:positionV>
                <wp:extent cx="5105400" cy="6432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5105400" cy="643255"/>
                        </a:xfrm>
                        <a:prstGeom prst="rect">
                          <a:avLst/>
                        </a:prstGeom>
                        <a:noFill/>
                      </wps:spPr>
                      <wps:txbx>
                        <w:txbxContent>
                          <w:p w14:paraId="24B84562" w14:textId="77777777" w:rsidR="00CC0D19" w:rsidRDefault="008D15EC">
                            <w:pPr>
                              <w:pStyle w:val="Teksttreci50"/>
                              <w:shd w:val="clear" w:color="auto" w:fill="auto"/>
                            </w:pPr>
                            <w:r>
                              <w:t>POOLA VABARIIGI</w:t>
                            </w:r>
                          </w:p>
                        </w:txbxContent>
                      </wps:txbx>
                      <wps:bodyPr lIns="0" tIns="0" rIns="0" bIns="0">
                        <a:spAutoFit/>
                      </wps:bodyPr>
                    </wps:wsp>
                  </a:graphicData>
                </a:graphic>
              </wp:anchor>
            </w:drawing>
          </mc:Choice>
          <mc:Fallback>
            <w:pict>
              <v:shape w14:anchorId="7E19B304" id="Shape 7" o:spid="_x0000_s1028" type="#_x0000_t202" style="position:absolute;margin-left:143.4pt;margin-top:37.25pt;width:402pt;height:50.65pt;z-index:125829383;visibility:visible;mso-wrap-style:square;mso-wrap-distance-left:9pt;mso-wrap-distance-top:36.25pt;mso-wrap-distance-right:15.7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" filled="f" stroked="f">
                <v:textbox style="mso-fit-shape-to-text:t" inset="0,0,0,0">
                  <w:txbxContent>
                    <w:p w14:paraId="24B84562" w14:textId="77777777" w:rsidR="00CC0D19" w:rsidRDefault="008D15EC">
                      <w:pPr>
                        <w:pStyle w:val="Teksttreci50"/>
                        <w:shd w:val="clear" w:color="auto" w:fill="auto"/>
                      </w:pPr>
                      <w:r>
                        <w:t xml:space="preserve">POOLA </w:t>
                      </w:r>
                      <w:r>
                        <w:t>VABARIIGI</w:t>
                      </w:r>
                    </w:p>
                  </w:txbxContent>
                </v:textbox>
                <w10:wrap type="topAndBottom" anchorx="page"/>
              </v:shape>
            </w:pict>
          </mc:Fallback>
        </mc:AlternateContent>
      </w:r>
      <w:r>
        <w:rPr>
          <w:noProof/>
        </w:rPr>
        <w:drawing>
          <wp:anchor distT="0" distB="0" distL="114300" distR="114300" simplePos="0" relativeHeight="125829385" behindDoc="0" locked="0" layoutInCell="1" allowOverlap="1" wp14:anchorId="7DB66C77" wp14:editId="5A6C0B5D">
            <wp:simplePos x="0" y="0"/>
            <wp:positionH relativeFrom="page">
              <wp:posOffset>647700</wp:posOffset>
            </wp:positionH>
            <wp:positionV relativeFrom="paragraph">
              <wp:posOffset>490855</wp:posOffset>
            </wp:positionV>
            <wp:extent cx="938530" cy="1054735"/>
            <wp:effectExtent l="0" t="0" r="0" b="0"/>
            <wp:wrapSquare wrapText="right"/>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8"/>
                    <a:stretch/>
                  </pic:blipFill>
                  <pic:spPr>
                    <a:xfrm>
                      <a:off x="0" y="0"/>
                      <a:ext cx="938530" cy="1054735"/>
                    </a:xfrm>
                    <a:prstGeom prst="rect">
                      <a:avLst/>
                    </a:prstGeom>
                  </pic:spPr>
                </pic:pic>
              </a:graphicData>
            </a:graphic>
          </wp:anchor>
        </w:drawing>
      </w:r>
    </w:p>
    <w:p w14:paraId="0240B678" w14:textId="77777777" w:rsidR="00CC0D19" w:rsidRDefault="008D15EC">
      <w:pPr>
        <w:pStyle w:val="Nagwek10"/>
        <w:keepNext/>
        <w:keepLines/>
        <w:shd w:val="clear" w:color="auto" w:fill="auto"/>
      </w:pPr>
      <w:bookmarkStart w:id="0" w:name="bookmark0"/>
      <w:r>
        <w:t>AMETLIK VÄLJAANNE</w:t>
      </w:r>
      <w:bookmarkEnd w:id="0"/>
    </w:p>
    <w:p w14:paraId="07A4CA13" w14:textId="77777777" w:rsidR="00CC0D19" w:rsidRDefault="008D15EC">
      <w:pPr>
        <w:pStyle w:val="Nagwek20"/>
        <w:keepNext/>
        <w:keepLines/>
        <w:shd w:val="clear" w:color="auto" w:fill="auto"/>
        <w:spacing w:after="220"/>
      </w:pPr>
      <w:bookmarkStart w:id="1" w:name="bookmark1"/>
      <w:r>
        <w:t>Varssavi, 29. mai 2020</w:t>
      </w:r>
      <w:bookmarkEnd w:id="1"/>
    </w:p>
    <w:p w14:paraId="57E90263" w14:textId="77777777" w:rsidR="00CC0D19" w:rsidRDefault="008D15EC">
      <w:pPr>
        <w:pStyle w:val="Nagwek20"/>
        <w:keepNext/>
        <w:keepLines/>
        <w:shd w:val="clear" w:color="auto" w:fill="auto"/>
        <w:spacing w:after="520"/>
      </w:pPr>
      <w:bookmarkStart w:id="2" w:name="bookmark2"/>
      <w:r>
        <w:t>Punkt 957</w:t>
      </w:r>
      <w:bookmarkEnd w:id="2"/>
    </w:p>
    <w:p w14:paraId="210D6560" w14:textId="77777777" w:rsidR="00CC0D19" w:rsidRDefault="008D15EC">
      <w:pPr>
        <w:pStyle w:val="Nagwek40"/>
        <w:keepNext/>
        <w:keepLines/>
        <w:shd w:val="clear" w:color="auto" w:fill="auto"/>
        <w:spacing w:line="312" w:lineRule="auto"/>
      </w:pPr>
      <w:bookmarkStart w:id="3" w:name="bookmark3"/>
      <w:r>
        <w:t xml:space="preserve"> RAHANDUSMINISTRI MÄÄRUS</w:t>
      </w:r>
      <w:r>
        <w:rPr>
          <w:b w:val="0"/>
          <w:bCs w:val="0"/>
          <w:vertAlign w:val="superscript"/>
        </w:rPr>
        <w:footnoteReference w:id="1"/>
      </w:r>
      <w:bookmarkEnd w:id="3"/>
      <w:r>
        <w:rPr>
          <w:b w:val="0"/>
        </w:rPr>
        <w:t>, 26. mai 2020,</w:t>
      </w:r>
    </w:p>
    <w:p w14:paraId="19F6E121" w14:textId="77777777" w:rsidR="00CC0D19" w:rsidRDefault="008D15EC">
      <w:pPr>
        <w:pStyle w:val="Teksttreci0"/>
        <w:shd w:val="clear" w:color="auto" w:fill="auto"/>
        <w:spacing w:after="220"/>
        <w:jc w:val="center"/>
      </w:pPr>
      <w:r>
        <w:rPr>
          <w:b/>
        </w:rPr>
        <w:t>tarkvarapõhiste kassaaparaatide kohta</w:t>
      </w:r>
      <w:r>
        <w:rPr>
          <w:vertAlign w:val="superscript"/>
        </w:rPr>
        <w:footnoteReference w:id="2"/>
      </w:r>
    </w:p>
    <w:p w14:paraId="2F276CE1" w14:textId="77777777" w:rsidR="00CC0D19" w:rsidRDefault="008D15EC">
      <w:pPr>
        <w:pStyle w:val="Teksttreci0"/>
        <w:shd w:val="clear" w:color="auto" w:fill="auto"/>
        <w:spacing w:after="220"/>
        <w:ind w:firstLine="300"/>
      </w:pPr>
      <w:r>
        <w:t>Vastavalt 11. märtsi 2004. aasta kaupade ja teenuste maksu seaduse (ametlik väljaanne 2020, punktid 106 ja 568) artikli 111b lõike 3 punktile 2 sätestatakse järgmine:</w:t>
      </w:r>
    </w:p>
    <w:p w14:paraId="1688CEEE" w14:textId="77777777" w:rsidR="00CC0D19" w:rsidRDefault="008D15EC">
      <w:pPr>
        <w:pStyle w:val="Teksttreci0"/>
        <w:shd w:val="clear" w:color="auto" w:fill="auto"/>
        <w:jc w:val="center"/>
      </w:pPr>
      <w:r>
        <w:t>1. peatükk</w:t>
      </w:r>
    </w:p>
    <w:p w14:paraId="1977361D" w14:textId="77777777" w:rsidR="00CC0D19" w:rsidRDefault="008D15EC">
      <w:pPr>
        <w:pStyle w:val="Nagwek40"/>
        <w:keepNext/>
        <w:keepLines/>
        <w:shd w:val="clear" w:color="auto" w:fill="auto"/>
      </w:pPr>
      <w:bookmarkStart w:id="4" w:name="bookmark4"/>
      <w:r>
        <w:t>Üldsätted</w:t>
      </w:r>
      <w:bookmarkEnd w:id="4"/>
    </w:p>
    <w:p w14:paraId="0D63AC1D" w14:textId="77777777" w:rsidR="00CC0D19" w:rsidRDefault="008D15EC" w:rsidP="00180F44">
      <w:pPr>
        <w:pStyle w:val="Teksttreci0"/>
        <w:shd w:val="clear" w:color="auto" w:fill="auto"/>
        <w:spacing w:after="220"/>
        <w:ind w:left="-142" w:firstLine="300"/>
      </w:pPr>
      <w:r>
        <w:rPr>
          <w:b/>
        </w:rPr>
        <w:t xml:space="preserve">§ 1. </w:t>
      </w:r>
      <w:r>
        <w:t>Määruses sätestatakse tarkvarapõhiste kassaaparaatide tehnilised nõuded ja nende kasutamise, sealhulgas neis andmete säilitamise viis, kassaaparaatide kasutamise lõpetamise viis äritegevuse lõpetamise korral ning kassadokumentide muul kujul kui väljatrükk väljastamise erijuhud ja viis.</w:t>
      </w:r>
    </w:p>
    <w:p w14:paraId="43CE8324" w14:textId="77777777" w:rsidR="00CC0D19" w:rsidRDefault="008D15EC">
      <w:pPr>
        <w:pStyle w:val="Teksttreci0"/>
        <w:shd w:val="clear" w:color="auto" w:fill="auto"/>
        <w:ind w:firstLine="300"/>
      </w:pPr>
      <w:r>
        <w:rPr>
          <w:b/>
        </w:rPr>
        <w:t xml:space="preserve">§ 2. </w:t>
      </w:r>
      <w:r>
        <w:t>Selles määruses kasutatakse järgmisi mõisteid järgmises tähenduses:</w:t>
      </w:r>
    </w:p>
    <w:p w14:paraId="6489D52A" w14:textId="77777777" w:rsidR="00CC0D19" w:rsidRDefault="008D15EC">
      <w:pPr>
        <w:pStyle w:val="Teksttreci0"/>
        <w:numPr>
          <w:ilvl w:val="0"/>
          <w:numId w:val="1"/>
        </w:numPr>
        <w:shd w:val="clear" w:color="auto" w:fill="auto"/>
        <w:tabs>
          <w:tab w:val="left" w:pos="450"/>
        </w:tabs>
        <w:spacing w:line="257" w:lineRule="auto"/>
        <w:ind w:left="460" w:hanging="460"/>
      </w:pPr>
      <w:r>
        <w:t>kassaaparaadi andmebaas – kassaaparaadis olev andmebaas, milles säilitatakse määruse 1. lisa § 1 lõikes 2 sätestatud andmeid;</w:t>
      </w:r>
    </w:p>
    <w:p w14:paraId="16C3AB57" w14:textId="77777777" w:rsidR="00CC0D19" w:rsidRDefault="008D15EC">
      <w:pPr>
        <w:pStyle w:val="Teksttreci0"/>
        <w:numPr>
          <w:ilvl w:val="0"/>
          <w:numId w:val="1"/>
        </w:numPr>
        <w:shd w:val="clear" w:color="auto" w:fill="auto"/>
        <w:tabs>
          <w:tab w:val="left" w:pos="450"/>
        </w:tabs>
        <w:ind w:left="460" w:hanging="460"/>
      </w:pPr>
      <w:r>
        <w:t>kassaaparaadi sertifikaat – kordumatu avaliku võtme sertifikaat, mis on määratud konkreetsele kassaaparaadile ja sisaldub selles ning mille on välja andnud kõnealuse kassaaparaadi tootja ja mis on allkirjastatud tootja sertifikaadiga, mis sisaldab tema kordumatut numbrit ja maksukohustuslasena registreerimise numbrit (NIP);</w:t>
      </w:r>
    </w:p>
    <w:p w14:paraId="6B90DE7A" w14:textId="77777777" w:rsidR="00CC0D19" w:rsidRDefault="008D15EC">
      <w:pPr>
        <w:pStyle w:val="Teksttreci0"/>
        <w:numPr>
          <w:ilvl w:val="0"/>
          <w:numId w:val="1"/>
        </w:numPr>
        <w:shd w:val="clear" w:color="auto" w:fill="auto"/>
        <w:tabs>
          <w:tab w:val="left" w:pos="450"/>
        </w:tabs>
        <w:ind w:left="460" w:hanging="460"/>
      </w:pPr>
      <w:r>
        <w:t>tootja sertifikaat – põhisertifikaat, mida kasutatakse üksnes kassaaparaadi sertifikaatide allkirjastamiseks ja mis sisaldab andmeid, mis võimaldavad kontrollida, kas avalik võti kuulub asjaomasele tootjale;</w:t>
      </w:r>
    </w:p>
    <w:p w14:paraId="2FB3DF2A" w14:textId="77777777" w:rsidR="00CC0D19" w:rsidRDefault="008D15EC">
      <w:pPr>
        <w:pStyle w:val="Teksttreci0"/>
        <w:numPr>
          <w:ilvl w:val="0"/>
          <w:numId w:val="1"/>
        </w:numPr>
        <w:shd w:val="clear" w:color="auto" w:fill="auto"/>
        <w:tabs>
          <w:tab w:val="left" w:pos="450"/>
        </w:tabs>
        <w:ind w:left="460" w:hanging="460"/>
      </w:pPr>
      <w:r>
        <w:t>fiskaaldokument – kassaaparaadi abil väljastatud dokument, mis sisaldab eelkõige fiskaallogo ja kordumatut numbrit, sealhulgas fiskaaltšekid, tühistatud fiskaaltšekid ja fiskaalaruanded;</w:t>
      </w:r>
    </w:p>
    <w:p w14:paraId="22851704" w14:textId="77777777" w:rsidR="00CC0D19" w:rsidRDefault="008D15EC">
      <w:pPr>
        <w:pStyle w:val="Teksttreci0"/>
        <w:numPr>
          <w:ilvl w:val="0"/>
          <w:numId w:val="1"/>
        </w:numPr>
        <w:shd w:val="clear" w:color="auto" w:fill="auto"/>
        <w:tabs>
          <w:tab w:val="left" w:pos="450"/>
        </w:tabs>
        <w:ind w:left="460" w:hanging="460"/>
      </w:pPr>
      <w:r>
        <w:t>mittefiskaaldokument – kassaaparaadi abil väljastatud dokument, mis ei ole fiskaaldokument ja mis sisaldab eelkõige sõnamärki „MITTEFISKAALNE“ ega sisalda fiskaallogo;</w:t>
      </w:r>
    </w:p>
    <w:p w14:paraId="66D0B63D" w14:textId="77777777" w:rsidR="00CC0D19" w:rsidRDefault="008D15EC" w:rsidP="00110320">
      <w:pPr>
        <w:pStyle w:val="Teksttreci0"/>
        <w:numPr>
          <w:ilvl w:val="0"/>
          <w:numId w:val="1"/>
        </w:numPr>
        <w:shd w:val="clear" w:color="auto" w:fill="auto"/>
        <w:tabs>
          <w:tab w:val="left" w:pos="450"/>
        </w:tabs>
        <w:spacing w:after="180"/>
        <w:ind w:left="460" w:hanging="460"/>
        <w:jc w:val="left"/>
        <w:sectPr w:rsidR="00CC0D19">
          <w:pgSz w:w="11900" w:h="16840"/>
          <w:pgMar w:top="217" w:right="987" w:bottom="217" w:left="996" w:header="0" w:footer="3" w:gutter="0"/>
          <w:pgNumType w:start="1"/>
          <w:cols w:space="720"/>
          <w:noEndnote/>
          <w:docGrid w:linePitch="360"/>
        </w:sectPr>
      </w:pPr>
      <w:r>
        <w:t>elektrooniline dokument – kassaaparaadi andmebaasis registreeritud fiskaal- ja mittefiskaaldokumentide struktureeritud ja organiseeritud andmete kogum, mis on loodud kassaaparaadis vormis, mis on sätestatud andmeedastuse sideprotokollis fiskaaldokumentide puhul;</w:t>
      </w:r>
    </w:p>
    <w:p w14:paraId="6FEC2E6E" w14:textId="77777777" w:rsidR="00CC0D19" w:rsidRDefault="008D15EC">
      <w:pPr>
        <w:pStyle w:val="Teksttreci0"/>
        <w:numPr>
          <w:ilvl w:val="0"/>
          <w:numId w:val="1"/>
        </w:numPr>
        <w:shd w:val="clear" w:color="auto" w:fill="auto"/>
        <w:tabs>
          <w:tab w:val="left" w:pos="450"/>
        </w:tabs>
        <w:ind w:left="460" w:hanging="460"/>
      </w:pPr>
      <w:r>
        <w:lastRenderedPageBreak/>
        <w:t>printer – seade kõigi dokumentide trükkimiseks, mis on kassaaparaadi operatsioonitarkvaraga selle kassaaparaadi kaudu trükkimiseks lubatud;</w:t>
      </w:r>
    </w:p>
    <w:p w14:paraId="52BE1DDB" w14:textId="77777777" w:rsidR="00CC0D19" w:rsidRDefault="008D15EC">
      <w:pPr>
        <w:pStyle w:val="Teksttreci0"/>
        <w:numPr>
          <w:ilvl w:val="0"/>
          <w:numId w:val="1"/>
        </w:numPr>
        <w:shd w:val="clear" w:color="auto" w:fill="auto"/>
        <w:tabs>
          <w:tab w:val="left" w:pos="450"/>
        </w:tabs>
        <w:ind w:left="460" w:hanging="460"/>
      </w:pPr>
      <w:r>
        <w:t>arvestuse pidamine – müügiarvestuse pidamine kassaaparaadi abil;</w:t>
      </w:r>
    </w:p>
    <w:p w14:paraId="628C49FA" w14:textId="77777777" w:rsidR="00CC0D19" w:rsidRDefault="008D15EC">
      <w:pPr>
        <w:pStyle w:val="Teksttreci0"/>
        <w:numPr>
          <w:ilvl w:val="0"/>
          <w:numId w:val="1"/>
        </w:numPr>
        <w:shd w:val="clear" w:color="auto" w:fill="auto"/>
        <w:tabs>
          <w:tab w:val="left" w:pos="450"/>
        </w:tabs>
        <w:ind w:left="460" w:hanging="460"/>
      </w:pPr>
      <w:r>
        <w:t>fiskaalkontroll – üks ainulaadne protsess, millega algatatakse kassaaparaadi kasutamine ja mis lõpeb fiskaalkontrolli aruande väljastamisega, andmeedastuse kava ülekandmise ja salvestamisega kassaaparaadi andmebaasis ning kassaaparaadi fiskaalse töörežiimi algatamisega;</w:t>
      </w:r>
    </w:p>
    <w:p w14:paraId="3AFED97B" w14:textId="77777777" w:rsidR="00CC0D19" w:rsidRDefault="008D15EC">
      <w:pPr>
        <w:pStyle w:val="Teksttreci0"/>
        <w:numPr>
          <w:ilvl w:val="0"/>
          <w:numId w:val="1"/>
        </w:numPr>
        <w:shd w:val="clear" w:color="auto" w:fill="auto"/>
        <w:tabs>
          <w:tab w:val="left" w:pos="464"/>
        </w:tabs>
        <w:ind w:left="460" w:hanging="460"/>
      </w:pPr>
      <w:r>
        <w:t>kassaaparaat – tarkvarapõhine kassaregister;</w:t>
      </w:r>
    </w:p>
    <w:p w14:paraId="5DEA1F78" w14:textId="77777777" w:rsidR="00CC0D19" w:rsidRDefault="008D15EC">
      <w:pPr>
        <w:pStyle w:val="Teksttreci0"/>
        <w:numPr>
          <w:ilvl w:val="0"/>
          <w:numId w:val="1"/>
        </w:numPr>
        <w:shd w:val="clear" w:color="auto" w:fill="auto"/>
        <w:tabs>
          <w:tab w:val="left" w:pos="464"/>
        </w:tabs>
        <w:ind w:left="460" w:hanging="460"/>
      </w:pPr>
      <w:r>
        <w:t>jagatud võti – võti, mille annab riigi rahanduse eest vastutava ministri büroo ja mida kasutatakse sõnumiautentimiskoodide kapseldatud võtmena, mis on sätestatud andmeedastuse sideprotokollis;</w:t>
      </w:r>
    </w:p>
    <w:p w14:paraId="79C62BFC" w14:textId="77777777" w:rsidR="00CC0D19" w:rsidRDefault="008D15EC">
      <w:pPr>
        <w:pStyle w:val="Teksttreci0"/>
        <w:numPr>
          <w:ilvl w:val="0"/>
          <w:numId w:val="1"/>
        </w:numPr>
        <w:shd w:val="clear" w:color="auto" w:fill="auto"/>
        <w:tabs>
          <w:tab w:val="left" w:pos="464"/>
        </w:tabs>
        <w:spacing w:after="100"/>
        <w:ind w:left="460" w:hanging="460"/>
      </w:pPr>
      <w:r>
        <w:t>fiskaallogo – selle all mõeldakse järgmist:</w:t>
      </w:r>
    </w:p>
    <w:p w14:paraId="42926A3E" w14:textId="77777777" w:rsidR="00CC0D19" w:rsidRDefault="008D15EC">
      <w:pPr>
        <w:pStyle w:val="Teksttreci0"/>
        <w:numPr>
          <w:ilvl w:val="0"/>
          <w:numId w:val="2"/>
        </w:numPr>
        <w:shd w:val="clear" w:color="auto" w:fill="auto"/>
        <w:tabs>
          <w:tab w:val="left" w:pos="858"/>
        </w:tabs>
        <w:spacing w:after="100"/>
        <w:ind w:left="460"/>
      </w:pPr>
      <w:r>
        <w:t>elektrooniliste fiskaaldokumentide puhul – märge „PLF“,</w:t>
      </w:r>
    </w:p>
    <w:p w14:paraId="0602A491" w14:textId="77777777" w:rsidR="00CC0D19" w:rsidRDefault="008D15EC" w:rsidP="00110320">
      <w:pPr>
        <w:pStyle w:val="Teksttreci0"/>
        <w:numPr>
          <w:ilvl w:val="0"/>
          <w:numId w:val="2"/>
        </w:numPr>
        <w:shd w:val="clear" w:color="auto" w:fill="auto"/>
        <w:tabs>
          <w:tab w:val="left" w:pos="858"/>
        </w:tabs>
        <w:spacing w:after="0"/>
        <w:ind w:left="460" w:right="-266"/>
        <w:jc w:val="left"/>
      </w:pPr>
      <w:r>
        <w:t>paberil fiskaaldokumentide puhul – graafiline sümbol, mille näidis on esitatud määruse 2. lisas;</w:t>
      </w:r>
    </w:p>
    <w:p w14:paraId="2E701290" w14:textId="77777777" w:rsidR="00CC0D19" w:rsidRDefault="008D15EC">
      <w:pPr>
        <w:pStyle w:val="Teksttreci0"/>
        <w:shd w:val="clear" w:color="auto" w:fill="auto"/>
        <w:ind w:left="860"/>
        <w:jc w:val="left"/>
      </w:pPr>
      <w:r>
        <w:t xml:space="preserve"> </w:t>
      </w:r>
    </w:p>
    <w:p w14:paraId="1C84E785" w14:textId="40D13383" w:rsidR="00CC0D19" w:rsidRDefault="008D15EC">
      <w:pPr>
        <w:pStyle w:val="Teksttreci0"/>
        <w:numPr>
          <w:ilvl w:val="0"/>
          <w:numId w:val="1"/>
        </w:numPr>
        <w:shd w:val="clear" w:color="auto" w:fill="auto"/>
        <w:tabs>
          <w:tab w:val="left" w:pos="464"/>
        </w:tabs>
        <w:ind w:left="460" w:hanging="460"/>
      </w:pPr>
      <w:r>
        <w:t>registreerimisnumber – kassaaparaadile fiskaalkontrolli käigus antud individuaalne kordumatu number, mida säilitatakse kassaaparaadi andmebaasis ja mis tuvastab selle kassaaparaatide keskandmekogus;</w:t>
      </w:r>
    </w:p>
    <w:p w14:paraId="31B29E8D" w14:textId="77777777" w:rsidR="00CC0D19" w:rsidRDefault="008D15EC">
      <w:pPr>
        <w:pStyle w:val="Teksttreci0"/>
        <w:numPr>
          <w:ilvl w:val="0"/>
          <w:numId w:val="1"/>
        </w:numPr>
        <w:shd w:val="clear" w:color="auto" w:fill="auto"/>
        <w:tabs>
          <w:tab w:val="left" w:pos="464"/>
        </w:tabs>
        <w:ind w:left="460" w:hanging="460"/>
      </w:pPr>
      <w:r>
        <w:t>kordumatu number – kassaaparaadile antud individuaalne kordumatu number, mida säilitatakse kassaaparaadi andmebaasis ja mis sobitab iga kassaaparaadi sellele määratud sertifikaadiga;</w:t>
      </w:r>
    </w:p>
    <w:p w14:paraId="2C795AC5" w14:textId="77777777" w:rsidR="00CC0D19" w:rsidRDefault="008D15EC">
      <w:pPr>
        <w:pStyle w:val="Teksttreci0"/>
        <w:numPr>
          <w:ilvl w:val="0"/>
          <w:numId w:val="1"/>
        </w:numPr>
        <w:shd w:val="clear" w:color="auto" w:fill="auto"/>
        <w:tabs>
          <w:tab w:val="left" w:pos="464"/>
        </w:tabs>
        <w:ind w:left="460" w:hanging="460"/>
      </w:pPr>
      <w:r>
        <w:t>kassatšekk – fiskaaldokument, mis on väljastatud ostjale kassaaparaadi kaudu ja mis kinnitab müügitehingut;</w:t>
      </w:r>
    </w:p>
    <w:p w14:paraId="469BFF59" w14:textId="77777777" w:rsidR="00CC0D19" w:rsidRDefault="008D15EC">
      <w:pPr>
        <w:pStyle w:val="Teksttreci0"/>
        <w:numPr>
          <w:ilvl w:val="0"/>
          <w:numId w:val="1"/>
        </w:numPr>
        <w:shd w:val="clear" w:color="auto" w:fill="auto"/>
        <w:tabs>
          <w:tab w:val="left" w:pos="464"/>
        </w:tabs>
        <w:ind w:left="460" w:hanging="460"/>
      </w:pPr>
      <w:r>
        <w:t>tühistatud kassatšekk – fiskaaldokument, mis on väljastatud kassaaparaadi kaudu ja mis kinnitab, et algatatud müügitehingut ei sõlmitud;</w:t>
      </w:r>
    </w:p>
    <w:p w14:paraId="699FD39E" w14:textId="77777777" w:rsidR="00CC0D19" w:rsidRDefault="008D15EC">
      <w:pPr>
        <w:pStyle w:val="Teksttreci0"/>
        <w:numPr>
          <w:ilvl w:val="0"/>
          <w:numId w:val="1"/>
        </w:numPr>
        <w:shd w:val="clear" w:color="auto" w:fill="auto"/>
        <w:tabs>
          <w:tab w:val="left" w:pos="464"/>
        </w:tabs>
        <w:ind w:left="460" w:hanging="460"/>
      </w:pPr>
      <w:r>
        <w:t>maks – käibemaks;</w:t>
      </w:r>
    </w:p>
    <w:p w14:paraId="33864FE2" w14:textId="77777777" w:rsidR="00CC0D19" w:rsidRDefault="008D15EC">
      <w:pPr>
        <w:pStyle w:val="Teksttreci0"/>
        <w:numPr>
          <w:ilvl w:val="0"/>
          <w:numId w:val="1"/>
        </w:numPr>
        <w:shd w:val="clear" w:color="auto" w:fill="auto"/>
        <w:tabs>
          <w:tab w:val="left" w:pos="464"/>
        </w:tabs>
        <w:ind w:left="460" w:hanging="460"/>
      </w:pPr>
      <w:r>
        <w:t>maksumaksja – käibemaksu maksja;</w:t>
      </w:r>
    </w:p>
    <w:p w14:paraId="42B351C4" w14:textId="77777777" w:rsidR="00CC0D19" w:rsidRDefault="008D15EC">
      <w:pPr>
        <w:pStyle w:val="Teksttreci0"/>
        <w:numPr>
          <w:ilvl w:val="0"/>
          <w:numId w:val="1"/>
        </w:numPr>
        <w:shd w:val="clear" w:color="auto" w:fill="auto"/>
        <w:tabs>
          <w:tab w:val="left" w:pos="464"/>
        </w:tabs>
        <w:ind w:left="460" w:hanging="460"/>
      </w:pPr>
      <w:r>
        <w:t>digitaalallkiri – andmetele lisatud andmed või nende krüptograafiline transformatsioon standardi ISO 7498-2:1989 tähenduses, mis võimaldab andmete saajal kontrollida andmete päritolu ja kaitsta neid võltsimise eest;</w:t>
      </w:r>
    </w:p>
    <w:p w14:paraId="74549CAC" w14:textId="77777777" w:rsidR="00CC0D19" w:rsidRDefault="008D15EC">
      <w:pPr>
        <w:pStyle w:val="Teksttreci0"/>
        <w:numPr>
          <w:ilvl w:val="0"/>
          <w:numId w:val="1"/>
        </w:numPr>
        <w:shd w:val="clear" w:color="auto" w:fill="auto"/>
        <w:tabs>
          <w:tab w:val="left" w:pos="459"/>
        </w:tabs>
        <w:ind w:left="460" w:hanging="460"/>
      </w:pPr>
      <w:r>
        <w:t>tootja – kassaaparaatide riigisisene tootja või ettevõtja, kes soetab või impordib ühendusesiseselt kassaaparaate eesmärgiga need turule viia;</w:t>
      </w:r>
    </w:p>
    <w:p w14:paraId="6D0B75D5" w14:textId="77777777" w:rsidR="00CC0D19" w:rsidRDefault="008D15EC">
      <w:pPr>
        <w:pStyle w:val="Teksttreci0"/>
        <w:numPr>
          <w:ilvl w:val="0"/>
          <w:numId w:val="1"/>
        </w:numPr>
        <w:shd w:val="clear" w:color="auto" w:fill="auto"/>
        <w:tabs>
          <w:tab w:val="left" w:pos="459"/>
        </w:tabs>
        <w:spacing w:after="0"/>
        <w:ind w:left="460" w:hanging="460"/>
      </w:pPr>
      <w:r>
        <w:t>riigisisene tootja – juriidiline isik, juriidilise isiku staatuseta organisatsiooniline üksus või füüsiline isik, kelle registrijärgne asukoht või elukoht on Poola Vabariigis ning kes on tootnud kassaaparaadid ja viib need oma äritegevuse raames turule;</w:t>
      </w:r>
    </w:p>
    <w:p w14:paraId="6BB45640" w14:textId="77777777" w:rsidR="00CC0D19" w:rsidRDefault="008D15EC">
      <w:pPr>
        <w:pStyle w:val="Teksttreci0"/>
        <w:shd w:val="clear" w:color="auto" w:fill="auto"/>
        <w:ind w:left="460"/>
      </w:pPr>
      <w:r>
        <w:t xml:space="preserve"> </w:t>
      </w:r>
    </w:p>
    <w:p w14:paraId="005DC86B" w14:textId="77777777" w:rsidR="00CC0D19" w:rsidRDefault="008D15EC">
      <w:pPr>
        <w:pStyle w:val="Teksttreci0"/>
        <w:numPr>
          <w:ilvl w:val="0"/>
          <w:numId w:val="1"/>
        </w:numPr>
        <w:shd w:val="clear" w:color="auto" w:fill="auto"/>
        <w:tabs>
          <w:tab w:val="left" w:pos="459"/>
        </w:tabs>
        <w:ind w:left="460" w:hanging="460"/>
      </w:pPr>
      <w:r>
        <w:t>kassaaparaadi operatsioonitarkvara – tarkvara, mis täidab selle kassaaparaadi funktsioone;</w:t>
      </w:r>
    </w:p>
    <w:p w14:paraId="28DE6B64" w14:textId="77777777" w:rsidR="00CC0D19" w:rsidRDefault="008D15EC">
      <w:pPr>
        <w:pStyle w:val="Teksttreci0"/>
        <w:numPr>
          <w:ilvl w:val="0"/>
          <w:numId w:val="1"/>
        </w:numPr>
        <w:shd w:val="clear" w:color="auto" w:fill="auto"/>
        <w:tabs>
          <w:tab w:val="left" w:pos="459"/>
        </w:tabs>
        <w:spacing w:after="0"/>
        <w:ind w:left="460" w:hanging="460"/>
      </w:pPr>
      <w:r>
        <w:t>andmeedastus – fiskaal- ja mittefiskaaldokumentide ning muude kassaaparaadi andmebaasis säilitatavate andmete edastamine kassaaparaatide keskandmekogusse ning kassaaparaatide käitamisega seotud käskude edastamine kassaaparaatide keskandmekogust kassaaparaati;</w:t>
      </w:r>
    </w:p>
    <w:p w14:paraId="77CAAFD8" w14:textId="77777777" w:rsidR="00CC0D19" w:rsidRDefault="008D15EC">
      <w:pPr>
        <w:pStyle w:val="Teksttreci0"/>
        <w:shd w:val="clear" w:color="auto" w:fill="auto"/>
        <w:ind w:left="460"/>
      </w:pPr>
      <w:r>
        <w:t xml:space="preserve"> </w:t>
      </w:r>
    </w:p>
    <w:p w14:paraId="35C8FBDD" w14:textId="19A2E03B" w:rsidR="00CC0D19" w:rsidRDefault="008D15EC">
      <w:pPr>
        <w:pStyle w:val="Teksttreci0"/>
        <w:numPr>
          <w:ilvl w:val="0"/>
          <w:numId w:val="1"/>
        </w:numPr>
        <w:shd w:val="clear" w:color="auto" w:fill="auto"/>
        <w:tabs>
          <w:tab w:val="left" w:pos="459"/>
        </w:tabs>
        <w:spacing w:line="252" w:lineRule="auto"/>
        <w:ind w:left="460" w:hanging="460"/>
      </w:pPr>
      <w:r>
        <w:t>24-tunni fiskaalaruanne, fiskaalne vahearuanne (sealhulgas kuuaruanded), fiskaalne raamatupidamisaruanne, konsolideeritud fiskaalne vahearuannet (sealhulgas kuuaruanded) ja konsolideeritud fiskaalne raamatupidamisaruanne – täielik või kokkuvõtlik fiskaalaruanne, mis sisaldab eelkõige koondandmeid müügiväärtuse ja tasumisele kuuluva maksu summa kohta üksikute maksustamistasemete kaupa ning maksuvaba müügi väärtust 24 tunni, muu valitud perioodi või kassaaparaadi kogu käitamisperioodi kohta;</w:t>
      </w:r>
    </w:p>
    <w:p w14:paraId="7A7313A4" w14:textId="77777777" w:rsidR="00CC0D19" w:rsidRDefault="008D15EC">
      <w:pPr>
        <w:pStyle w:val="Teksttreci0"/>
        <w:numPr>
          <w:ilvl w:val="0"/>
          <w:numId w:val="1"/>
        </w:numPr>
        <w:shd w:val="clear" w:color="auto" w:fill="auto"/>
        <w:tabs>
          <w:tab w:val="left" w:pos="459"/>
        </w:tabs>
        <w:ind w:left="460" w:hanging="460"/>
      </w:pPr>
      <w:r>
        <w:t>fiskaalkontrolli aruanne – kassaaparaadi abil väljastatud fiskaalaruanne, mis kinnitab fiskaalkontrolli tegemist ja mis edastatakse kassaaparaatide keskandmekogusse;</w:t>
      </w:r>
    </w:p>
    <w:p w14:paraId="2BC569EC" w14:textId="77777777" w:rsidR="00CC0D19" w:rsidRDefault="008D15EC">
      <w:pPr>
        <w:pStyle w:val="Teksttreci0"/>
        <w:numPr>
          <w:ilvl w:val="0"/>
          <w:numId w:val="1"/>
        </w:numPr>
        <w:shd w:val="clear" w:color="auto" w:fill="auto"/>
        <w:tabs>
          <w:tab w:val="left" w:pos="459"/>
        </w:tabs>
        <w:ind w:left="460" w:hanging="460"/>
      </w:pPr>
      <w:r>
        <w:t>fiskaalsündmuse aruanne – kassaaparaadi abil väljastatud fiskaalaruanne, mis sisaldab sündmusega seotud andmeid;</w:t>
      </w:r>
      <w:r>
        <w:br w:type="page"/>
      </w:r>
    </w:p>
    <w:p w14:paraId="4F7D5993" w14:textId="77777777" w:rsidR="00CC0D19" w:rsidRDefault="008D15EC">
      <w:pPr>
        <w:pStyle w:val="Teksttreci0"/>
        <w:numPr>
          <w:ilvl w:val="0"/>
          <w:numId w:val="1"/>
        </w:numPr>
        <w:shd w:val="clear" w:color="auto" w:fill="auto"/>
        <w:tabs>
          <w:tab w:val="left" w:pos="464"/>
        </w:tabs>
        <w:spacing w:after="180"/>
        <w:ind w:left="460" w:hanging="460"/>
      </w:pPr>
      <w:r>
        <w:lastRenderedPageBreak/>
        <w:t>SHA-2 räsi – SHA-2 perekonna krüptograafilise algoritmi abil loodud 256-bitine krüptograafiline räsi, mis on sätestatud andmeedastuse sideprotokollis ja lisatud kassaaparaadi abil väljastatud fiskaaldokumentidele;</w:t>
      </w:r>
    </w:p>
    <w:p w14:paraId="16E24A40" w14:textId="77777777" w:rsidR="00CC0D19" w:rsidRDefault="008D15EC">
      <w:pPr>
        <w:pStyle w:val="Teksttreci0"/>
        <w:numPr>
          <w:ilvl w:val="0"/>
          <w:numId w:val="1"/>
        </w:numPr>
        <w:shd w:val="clear" w:color="auto" w:fill="auto"/>
        <w:tabs>
          <w:tab w:val="left" w:pos="464"/>
        </w:tabs>
        <w:spacing w:after="180"/>
        <w:ind w:left="460" w:hanging="460"/>
      </w:pPr>
      <w:r>
        <w:t>kontrollsumma – kordumatu märgistring, mis on arvutatud tarkvara sisu alusel, kasutades andmeedastuse sideprotokollis sätestatud algoritmi;</w:t>
      </w:r>
    </w:p>
    <w:p w14:paraId="024737AB" w14:textId="77777777" w:rsidR="00CC0D19" w:rsidRDefault="008D15EC" w:rsidP="00D46C96">
      <w:pPr>
        <w:pStyle w:val="Teksttreci0"/>
        <w:numPr>
          <w:ilvl w:val="0"/>
          <w:numId w:val="1"/>
        </w:numPr>
        <w:shd w:val="clear" w:color="auto" w:fill="auto"/>
        <w:tabs>
          <w:tab w:val="left" w:pos="464"/>
        </w:tabs>
        <w:spacing w:after="180"/>
        <w:ind w:left="460" w:right="-408" w:hanging="460"/>
      </w:pPr>
      <w:r>
        <w:t>fiskaalrežiim – kassaaparaadi töörežiim, mis hõlmab katkematut ajavahemikku alates fiskaalkontrollist kuni fiskaalse raamatupidamisaruande või konsolideeritud fiskaalse raamatupidamisaruande väljastamiseni;</w:t>
      </w:r>
    </w:p>
    <w:p w14:paraId="012F5A5D" w14:textId="77777777" w:rsidR="00CC0D19" w:rsidRDefault="008D15EC">
      <w:pPr>
        <w:pStyle w:val="Teksttreci0"/>
        <w:numPr>
          <w:ilvl w:val="0"/>
          <w:numId w:val="1"/>
        </w:numPr>
        <w:shd w:val="clear" w:color="auto" w:fill="auto"/>
        <w:tabs>
          <w:tab w:val="left" w:pos="458"/>
        </w:tabs>
        <w:spacing w:after="180"/>
        <w:ind w:left="460" w:hanging="460"/>
      </w:pPr>
      <w:r>
        <w:t>kassaaparaadi hooldusrežiim – kassaaparaadi töörežiim, mille käigus kassaaparaat ei väljasta fiskaaldokumente ega registreeri andmeid kassaaparaadi andmebaasis ning võimaldab andmete edastamist üksnes selleks, et kontrollida kassaaparaadi nõuetekohast toimimist, sealhulgas selle ühendust kassaaparaatide keskandmekoguga;</w:t>
      </w:r>
    </w:p>
    <w:p w14:paraId="10AA60F5" w14:textId="77777777" w:rsidR="00CC0D19" w:rsidRDefault="008D15EC">
      <w:pPr>
        <w:pStyle w:val="Teksttreci0"/>
        <w:numPr>
          <w:ilvl w:val="0"/>
          <w:numId w:val="1"/>
        </w:numPr>
        <w:shd w:val="clear" w:color="auto" w:fill="auto"/>
        <w:tabs>
          <w:tab w:val="left" w:pos="458"/>
        </w:tabs>
        <w:spacing w:after="180"/>
        <w:ind w:left="460" w:hanging="460"/>
      </w:pPr>
      <w:r>
        <w:t>lugemisrežiim – režiim, mille puhul on võimalik lugeda kassaaparaadi andmebaasi andmeid, mis on registreeritud ajavahemikul, mis eelnes kassaaparaadi ümberlülitamisele, mis muudab edasiste andmete registreerimise kassaaparaadi andmebaasis võimatuks ega võimalda teisele režiimile üle minna;</w:t>
      </w:r>
    </w:p>
    <w:p w14:paraId="73563FD5" w14:textId="77777777" w:rsidR="00CC0D19" w:rsidRDefault="008D15EC">
      <w:pPr>
        <w:pStyle w:val="Teksttreci0"/>
        <w:numPr>
          <w:ilvl w:val="0"/>
          <w:numId w:val="1"/>
        </w:numPr>
        <w:shd w:val="clear" w:color="auto" w:fill="auto"/>
        <w:tabs>
          <w:tab w:val="left" w:pos="458"/>
        </w:tabs>
        <w:spacing w:after="180"/>
        <w:ind w:left="460" w:hanging="460"/>
      </w:pPr>
      <w:r>
        <w:t>seadus – 11. märtsi 2004. aasta kaupade ja teenuste maksustamise seadus;</w:t>
      </w:r>
    </w:p>
    <w:p w14:paraId="4EDBBB3B" w14:textId="77777777" w:rsidR="00CC0D19" w:rsidRDefault="008D15EC">
      <w:pPr>
        <w:pStyle w:val="Teksttreci0"/>
        <w:numPr>
          <w:ilvl w:val="0"/>
          <w:numId w:val="1"/>
        </w:numPr>
        <w:shd w:val="clear" w:color="auto" w:fill="auto"/>
        <w:tabs>
          <w:tab w:val="left" w:pos="458"/>
        </w:tabs>
        <w:spacing w:after="180"/>
        <w:ind w:left="460" w:hanging="460"/>
      </w:pPr>
      <w:r>
        <w:t>dokumendi väljastamine kassaaparaadi abil – dokumendi loomine ja registreerimine kassaaparaadi andmebaasis ning paberdokumentide puhul ka nende trükkimine;</w:t>
      </w:r>
    </w:p>
    <w:p w14:paraId="5EAAA537" w14:textId="77777777" w:rsidR="00CC0D19" w:rsidRDefault="008D15EC">
      <w:pPr>
        <w:pStyle w:val="Teksttreci0"/>
        <w:numPr>
          <w:ilvl w:val="0"/>
          <w:numId w:val="1"/>
        </w:numPr>
        <w:shd w:val="clear" w:color="auto" w:fill="auto"/>
        <w:tabs>
          <w:tab w:val="left" w:pos="458"/>
        </w:tabs>
        <w:spacing w:after="260"/>
        <w:ind w:left="460" w:hanging="460"/>
      </w:pPr>
      <w:r>
        <w:t>sündmus – määruse 1. lisa §-s 2 sätestatud sündmus.</w:t>
      </w:r>
    </w:p>
    <w:p w14:paraId="53912691" w14:textId="77777777" w:rsidR="00CC0D19" w:rsidRDefault="008D15EC">
      <w:pPr>
        <w:pStyle w:val="Teksttreci0"/>
        <w:shd w:val="clear" w:color="auto" w:fill="auto"/>
        <w:spacing w:after="180"/>
        <w:jc w:val="center"/>
      </w:pPr>
      <w:r>
        <w:t>2. peatükk</w:t>
      </w:r>
    </w:p>
    <w:p w14:paraId="02815E9F" w14:textId="77777777" w:rsidR="00CC0D19" w:rsidRDefault="008D15EC">
      <w:pPr>
        <w:pStyle w:val="Nagwek40"/>
        <w:keepNext/>
        <w:keepLines/>
        <w:shd w:val="clear" w:color="auto" w:fill="auto"/>
        <w:spacing w:after="260"/>
      </w:pPr>
      <w:bookmarkStart w:id="5" w:name="bookmark5"/>
      <w:r>
        <w:t>Kassaaparaatide tehnilised nõuded</w:t>
      </w:r>
      <w:bookmarkEnd w:id="5"/>
    </w:p>
    <w:p w14:paraId="3817BA5A" w14:textId="77777777" w:rsidR="00CC0D19" w:rsidRDefault="008D15EC">
      <w:pPr>
        <w:pStyle w:val="Teksttreci0"/>
        <w:shd w:val="clear" w:color="auto" w:fill="auto"/>
        <w:spacing w:after="260"/>
        <w:ind w:firstLine="320"/>
        <w:jc w:val="left"/>
      </w:pPr>
      <w:r>
        <w:rPr>
          <w:b/>
        </w:rPr>
        <w:t xml:space="preserve">§ 3. </w:t>
      </w:r>
      <w:r>
        <w:t>1.  Kassaaparaadil peavad olema kassaaparaadi sertifikaadid.</w:t>
      </w:r>
    </w:p>
    <w:p w14:paraId="0154D835" w14:textId="77777777" w:rsidR="00CC0D19" w:rsidRDefault="008D15EC">
      <w:pPr>
        <w:pStyle w:val="Teksttreci0"/>
        <w:numPr>
          <w:ilvl w:val="0"/>
          <w:numId w:val="3"/>
        </w:numPr>
        <w:shd w:val="clear" w:color="auto" w:fill="auto"/>
        <w:tabs>
          <w:tab w:val="left" w:pos="669"/>
        </w:tabs>
        <w:spacing w:after="260"/>
        <w:ind w:firstLine="320"/>
        <w:jc w:val="left"/>
      </w:pPr>
      <w:r>
        <w:t>Kassaaparaadi sertifikaadid peavad kehtima vähemalt viis aastat ja mitte kauem kui kümme aastat alates väljaandmise kuupäevast.</w:t>
      </w:r>
    </w:p>
    <w:p w14:paraId="2EF714A4" w14:textId="77777777" w:rsidR="00CC0D19" w:rsidRDefault="008D15EC">
      <w:pPr>
        <w:pStyle w:val="Teksttreci0"/>
        <w:shd w:val="clear" w:color="auto" w:fill="auto"/>
        <w:spacing w:after="180"/>
        <w:ind w:firstLine="320"/>
        <w:jc w:val="left"/>
      </w:pPr>
      <w:r>
        <w:rPr>
          <w:b/>
        </w:rPr>
        <w:t xml:space="preserve">§ 4. </w:t>
      </w:r>
      <w:r>
        <w:t>1. Vastavalt müügiliigile, mille kohta peetakse arvestust, või selle registreerimisviisile, jaotatakse kassaaparaadid järgmistesse kategooriatesse:</w:t>
      </w:r>
    </w:p>
    <w:p w14:paraId="57DF9193" w14:textId="77777777" w:rsidR="00CC0D19" w:rsidRDefault="008D15EC" w:rsidP="00D46C96">
      <w:pPr>
        <w:pStyle w:val="Teksttreci0"/>
        <w:numPr>
          <w:ilvl w:val="0"/>
          <w:numId w:val="4"/>
        </w:numPr>
        <w:shd w:val="clear" w:color="auto" w:fill="auto"/>
        <w:tabs>
          <w:tab w:val="left" w:pos="458"/>
        </w:tabs>
        <w:spacing w:after="180"/>
        <w:ind w:left="460" w:right="-266" w:hanging="460"/>
      </w:pPr>
      <w:r>
        <w:t>üldised kassaaparaadid – kassaaparaadid, mis on ette nähtud arvestuse pidamiseks viisil, mis ei nõua erifunktsioonide kasutamist;</w:t>
      </w:r>
    </w:p>
    <w:p w14:paraId="36E08A02" w14:textId="77777777" w:rsidR="00CC0D19" w:rsidRDefault="008D15EC" w:rsidP="00D46C96">
      <w:pPr>
        <w:pStyle w:val="Teksttreci0"/>
        <w:numPr>
          <w:ilvl w:val="0"/>
          <w:numId w:val="4"/>
        </w:numPr>
        <w:shd w:val="clear" w:color="auto" w:fill="auto"/>
        <w:tabs>
          <w:tab w:val="left" w:pos="458"/>
        </w:tabs>
        <w:spacing w:after="100"/>
        <w:ind w:left="460" w:right="-266" w:hanging="460"/>
      </w:pPr>
      <w:r>
        <w:t>eriotstarbelised kassaaparaadid – kassaaparaadid, mis sobivad eriotstarbel kasutamiseks ja vastavad teatavatele tehnilistele nõuetele, mis on sätestatud määruse 1. lisa 4. peatükis, mis käsitleb teatavate kaupade ja teenuste müügi arvestuse pidamise erivorme, sealhulgas kassaaparaate, mis:</w:t>
      </w:r>
    </w:p>
    <w:p w14:paraId="5F1B498A" w14:textId="77777777" w:rsidR="00CC0D19" w:rsidRDefault="008D15EC" w:rsidP="00D46C96">
      <w:pPr>
        <w:pStyle w:val="Teksttreci0"/>
        <w:numPr>
          <w:ilvl w:val="0"/>
          <w:numId w:val="5"/>
        </w:numPr>
        <w:shd w:val="clear" w:color="auto" w:fill="auto"/>
        <w:tabs>
          <w:tab w:val="left" w:pos="858"/>
        </w:tabs>
        <w:spacing w:after="100"/>
        <w:ind w:left="860" w:right="-266" w:hanging="400"/>
      </w:pPr>
      <w:r>
        <w:t>on ette nähtud arvestuse pidamiseks 6. septembri 2001. aasta maanteetranspordiseaduse artikli 18 lõike 4b punktis 2 nimetatud reisijateveoteenuse, sealhulgas taksoteenuste, välja arvatud juhuvedude osutamise korral (ametlik väljaanne 2019 m, punkt 2140, ja ametlik väljaanne 2020, punkt 875),</w:t>
      </w:r>
    </w:p>
    <w:p w14:paraId="34E112AB" w14:textId="77777777" w:rsidR="00CC0D19" w:rsidRDefault="008D15EC">
      <w:pPr>
        <w:pStyle w:val="Teksttreci0"/>
        <w:numPr>
          <w:ilvl w:val="0"/>
          <w:numId w:val="5"/>
        </w:numPr>
        <w:shd w:val="clear" w:color="auto" w:fill="auto"/>
        <w:tabs>
          <w:tab w:val="left" w:pos="858"/>
        </w:tabs>
        <w:spacing w:after="100"/>
        <w:ind w:left="860" w:hanging="400"/>
      </w:pPr>
      <w:r>
        <w:t>on ette nähtud ravimite müügi, sealhulgas hüvitatavate retseptiravimite üle arvestuse pidamiseks,</w:t>
      </w:r>
    </w:p>
    <w:p w14:paraId="3995F44D" w14:textId="77777777" w:rsidR="00CC0D19" w:rsidRDefault="008D15EC" w:rsidP="00D46C96">
      <w:pPr>
        <w:pStyle w:val="Teksttreci0"/>
        <w:numPr>
          <w:ilvl w:val="0"/>
          <w:numId w:val="5"/>
        </w:numPr>
        <w:shd w:val="clear" w:color="auto" w:fill="auto"/>
        <w:tabs>
          <w:tab w:val="left" w:pos="858"/>
        </w:tabs>
        <w:spacing w:after="100"/>
        <w:ind w:left="860" w:right="-408" w:hanging="400"/>
      </w:pPr>
      <w:r>
        <w:t>on ette nähtud arvestuse pidamiseks reisijateveoteenuste osutamise korral (edaspidi piletikassaaparaadid),</w:t>
      </w:r>
    </w:p>
    <w:p w14:paraId="48CA0111" w14:textId="77777777" w:rsidR="00CC0D19" w:rsidRDefault="008D15EC">
      <w:pPr>
        <w:pStyle w:val="Teksttreci0"/>
        <w:numPr>
          <w:ilvl w:val="0"/>
          <w:numId w:val="5"/>
        </w:numPr>
        <w:shd w:val="clear" w:color="auto" w:fill="auto"/>
        <w:tabs>
          <w:tab w:val="left" w:pos="858"/>
        </w:tabs>
        <w:spacing w:after="100"/>
        <w:ind w:left="860" w:hanging="400"/>
      </w:pPr>
      <w:r>
        <w:t>võimaldavad arveldada korraga rohkem kui ühte tehingut,</w:t>
      </w:r>
    </w:p>
    <w:p w14:paraId="0897D3E1" w14:textId="77777777" w:rsidR="00CC0D19" w:rsidRDefault="008D15EC">
      <w:pPr>
        <w:pStyle w:val="Teksttreci0"/>
        <w:numPr>
          <w:ilvl w:val="0"/>
          <w:numId w:val="5"/>
        </w:numPr>
        <w:shd w:val="clear" w:color="auto" w:fill="auto"/>
        <w:tabs>
          <w:tab w:val="left" w:pos="858"/>
        </w:tabs>
        <w:spacing w:after="100"/>
        <w:ind w:left="860" w:hanging="400"/>
      </w:pPr>
      <w:r>
        <w:t>on ette nähtud arvestuse pidamiseks juhul, kui kaupu ja teenuseid müüakse tollivabas tsoonis või tollilaos,</w:t>
      </w:r>
    </w:p>
    <w:p w14:paraId="43A80507" w14:textId="77777777" w:rsidR="00CC0D19" w:rsidRDefault="008D15EC">
      <w:pPr>
        <w:pStyle w:val="Teksttreci0"/>
        <w:numPr>
          <w:ilvl w:val="0"/>
          <w:numId w:val="5"/>
        </w:numPr>
        <w:shd w:val="clear" w:color="auto" w:fill="auto"/>
        <w:tabs>
          <w:tab w:val="left" w:pos="858"/>
        </w:tabs>
        <w:spacing w:after="260"/>
        <w:ind w:left="860" w:hanging="400"/>
      </w:pPr>
      <w:r>
        <w:t>sisalduvad kaupade ja teenuste automaatse müügi seadmetes.</w:t>
      </w:r>
    </w:p>
    <w:p w14:paraId="1FD5B06A" w14:textId="77777777" w:rsidR="00CC0D19" w:rsidRDefault="008D15EC" w:rsidP="00110320">
      <w:pPr>
        <w:pStyle w:val="Teksttreci0"/>
        <w:numPr>
          <w:ilvl w:val="0"/>
          <w:numId w:val="6"/>
        </w:numPr>
        <w:shd w:val="clear" w:color="auto" w:fill="auto"/>
        <w:tabs>
          <w:tab w:val="left" w:pos="670"/>
        </w:tabs>
        <w:spacing w:after="260"/>
        <w:ind w:right="-266" w:firstLine="320"/>
        <w:jc w:val="left"/>
      </w:pPr>
      <w:r>
        <w:t>Kassaaparaatide lõikes 1 osutatud eri kategooriad võib ühendada ühte kassaaparaati tingimusel, et see vastab iga kassaaparaadi kategooria tehnilistele nõuetele.</w:t>
      </w:r>
    </w:p>
    <w:p w14:paraId="63DDA84D" w14:textId="77777777" w:rsidR="00CC0D19" w:rsidRDefault="008D15EC">
      <w:pPr>
        <w:pStyle w:val="Teksttreci0"/>
        <w:shd w:val="clear" w:color="auto" w:fill="auto"/>
        <w:spacing w:after="180"/>
        <w:ind w:firstLine="320"/>
        <w:jc w:val="left"/>
      </w:pPr>
      <w:r>
        <w:rPr>
          <w:b/>
        </w:rPr>
        <w:t xml:space="preserve">§ 5. </w:t>
      </w:r>
      <w:r>
        <w:t>Kassaaparaatide tehnilised nõuded, mis käsitlevad nende sisu, andmete registreerimist ja säilitamist, väljastatud dokumente, kassaaparaate ning eriotstarbelisi kassaaparaate, on sätestatud määruse 1. lisas.</w:t>
      </w:r>
      <w:r>
        <w:br w:type="page"/>
      </w:r>
    </w:p>
    <w:p w14:paraId="498E6AFD" w14:textId="77777777" w:rsidR="00CC0D19" w:rsidRDefault="008D15EC">
      <w:pPr>
        <w:pStyle w:val="Teksttreci0"/>
        <w:shd w:val="clear" w:color="auto" w:fill="auto"/>
        <w:spacing w:after="140"/>
        <w:jc w:val="center"/>
      </w:pPr>
      <w:r>
        <w:lastRenderedPageBreak/>
        <w:t>3. peatükk</w:t>
      </w:r>
    </w:p>
    <w:p w14:paraId="77AB3DA7" w14:textId="77777777" w:rsidR="00CC0D19" w:rsidRDefault="008D15EC">
      <w:pPr>
        <w:pStyle w:val="Nagwek40"/>
        <w:keepNext/>
        <w:keepLines/>
        <w:shd w:val="clear" w:color="auto" w:fill="auto"/>
      </w:pPr>
      <w:bookmarkStart w:id="6" w:name="bookmark6"/>
      <w:r>
        <w:t>Kassaaparaatide kasutamise viis</w:t>
      </w:r>
      <w:bookmarkEnd w:id="6"/>
    </w:p>
    <w:p w14:paraId="7F693663" w14:textId="77777777" w:rsidR="00CC0D19" w:rsidRDefault="008D15EC" w:rsidP="00844730">
      <w:pPr>
        <w:pStyle w:val="Teksttreci0"/>
        <w:shd w:val="clear" w:color="auto" w:fill="auto"/>
        <w:spacing w:after="220"/>
        <w:ind w:right="-266" w:firstLine="340"/>
      </w:pPr>
      <w:r>
        <w:rPr>
          <w:b/>
        </w:rPr>
        <w:t xml:space="preserve">§ 6. </w:t>
      </w:r>
      <w:r>
        <w:t>1. Maksumaksjad peavad arvestust iga müügitegevuse, sealhulgas maksuvaba müügi kohta, kasutades kassaaparaate, millel on seaduse artikli 111 lõikes 6a loetletud ülesanded, mis vastavad määruse lisas 1 sätestatud tehnilistele nõuetele ja omavad kehtivaid kassasertifikaate.</w:t>
      </w:r>
    </w:p>
    <w:p w14:paraId="02586496" w14:textId="77777777" w:rsidR="00CC0D19" w:rsidRDefault="008D15EC">
      <w:pPr>
        <w:pStyle w:val="Teksttreci0"/>
        <w:numPr>
          <w:ilvl w:val="0"/>
          <w:numId w:val="7"/>
        </w:numPr>
        <w:shd w:val="clear" w:color="auto" w:fill="auto"/>
        <w:tabs>
          <w:tab w:val="left" w:pos="666"/>
        </w:tabs>
        <w:spacing w:after="200"/>
        <w:ind w:firstLine="340"/>
      </w:pPr>
      <w:r>
        <w:t>Maksumaksjad tagavad kassaaparaadi ühendamise printeriga ja selle konfiguratsiooni nii, et oleks tagatud määruse 1. lisa § 1 lõikes 6 sätestatud nõuetele vastav õige printimine.</w:t>
      </w:r>
    </w:p>
    <w:p w14:paraId="14178245" w14:textId="77777777" w:rsidR="00CC0D19" w:rsidRDefault="008D15EC" w:rsidP="00844730">
      <w:pPr>
        <w:pStyle w:val="Teksttreci0"/>
        <w:numPr>
          <w:ilvl w:val="0"/>
          <w:numId w:val="7"/>
        </w:numPr>
        <w:shd w:val="clear" w:color="auto" w:fill="auto"/>
        <w:tabs>
          <w:tab w:val="left" w:pos="666"/>
        </w:tabs>
        <w:spacing w:after="200"/>
        <w:ind w:right="-266" w:firstLine="340"/>
      </w:pPr>
      <w:r>
        <w:t>Maksumaksjad tagavad selle seadme konfiguratsiooni, millele kassaaparaat on paigaldatud, kooskõlas kassaaparaadi tootja kehtestatud nõuetega.</w:t>
      </w:r>
    </w:p>
    <w:p w14:paraId="64ED5840" w14:textId="77777777" w:rsidR="00CC0D19" w:rsidRDefault="008D15EC">
      <w:pPr>
        <w:pStyle w:val="Teksttreci0"/>
        <w:numPr>
          <w:ilvl w:val="0"/>
          <w:numId w:val="7"/>
        </w:numPr>
        <w:shd w:val="clear" w:color="auto" w:fill="auto"/>
        <w:tabs>
          <w:tab w:val="left" w:pos="684"/>
        </w:tabs>
        <w:spacing w:after="220"/>
        <w:ind w:firstLine="340"/>
      </w:pPr>
      <w:r>
        <w:t>Kaupade tagastamise ning kaupade ja teenuste kohta saadud nõuete kohta arvestust ei peeta.</w:t>
      </w:r>
    </w:p>
    <w:p w14:paraId="005F6F2A" w14:textId="77777777" w:rsidR="00CC0D19" w:rsidRDefault="008D15EC" w:rsidP="00844730">
      <w:pPr>
        <w:pStyle w:val="Teksttreci0"/>
        <w:numPr>
          <w:ilvl w:val="0"/>
          <w:numId w:val="7"/>
        </w:numPr>
        <w:shd w:val="clear" w:color="auto" w:fill="auto"/>
        <w:tabs>
          <w:tab w:val="left" w:pos="670"/>
        </w:tabs>
        <w:spacing w:after="140"/>
        <w:ind w:right="-408" w:firstLine="340"/>
      </w:pPr>
      <w:r>
        <w:t>Kaupade tagastamine ning kaupade ja teenuste kohta saadud nõuded, mille tulemusel tagastatakse kogu müügiväärtus (makse) või osa sellest, registreeritakse eraldi tagastuste ja nõuete arvestuse osana, mis hõlmab järgmisi andmeid:</w:t>
      </w:r>
    </w:p>
    <w:p w14:paraId="68383E8D" w14:textId="77777777" w:rsidR="00CC0D19" w:rsidRDefault="008D15EC">
      <w:pPr>
        <w:pStyle w:val="Teksttreci0"/>
        <w:numPr>
          <w:ilvl w:val="0"/>
          <w:numId w:val="8"/>
        </w:numPr>
        <w:shd w:val="clear" w:color="auto" w:fill="auto"/>
        <w:tabs>
          <w:tab w:val="left" w:pos="476"/>
        </w:tabs>
        <w:spacing w:after="140"/>
        <w:ind w:left="460" w:hanging="460"/>
        <w:jc w:val="left"/>
      </w:pPr>
      <w:r>
        <w:t>müügi kuupäev;</w:t>
      </w:r>
    </w:p>
    <w:p w14:paraId="50C48C14" w14:textId="77777777" w:rsidR="00CC0D19" w:rsidRDefault="008D15EC">
      <w:pPr>
        <w:pStyle w:val="Teksttreci0"/>
        <w:numPr>
          <w:ilvl w:val="0"/>
          <w:numId w:val="8"/>
        </w:numPr>
        <w:shd w:val="clear" w:color="auto" w:fill="auto"/>
        <w:tabs>
          <w:tab w:val="left" w:pos="476"/>
        </w:tabs>
        <w:spacing w:after="140"/>
        <w:ind w:left="460" w:hanging="460"/>
        <w:jc w:val="left"/>
      </w:pPr>
      <w:r>
        <w:t>kauba või teenuse nimetus, mis võimaldab seda üheselt identifitseerida, ja vajaduse korral selle kauba või teenuse kirjeldus, mis moodustab nimetuse laienduse;</w:t>
      </w:r>
    </w:p>
    <w:p w14:paraId="1F3EAFDD" w14:textId="77777777" w:rsidR="00CC0D19" w:rsidRDefault="008D15EC">
      <w:pPr>
        <w:pStyle w:val="Teksttreci0"/>
        <w:numPr>
          <w:ilvl w:val="0"/>
          <w:numId w:val="8"/>
        </w:numPr>
        <w:shd w:val="clear" w:color="auto" w:fill="auto"/>
        <w:tabs>
          <w:tab w:val="left" w:pos="476"/>
        </w:tabs>
        <w:spacing w:after="140"/>
        <w:ind w:left="460" w:hanging="460"/>
        <w:jc w:val="left"/>
      </w:pPr>
      <w:r>
        <w:t>kauba tagastamise või kauba või teenusega seotud nõude esitamise aeg;</w:t>
      </w:r>
    </w:p>
    <w:p w14:paraId="42ED6789" w14:textId="77777777" w:rsidR="00CC0D19" w:rsidRDefault="008D15EC">
      <w:pPr>
        <w:pStyle w:val="Teksttreci0"/>
        <w:numPr>
          <w:ilvl w:val="0"/>
          <w:numId w:val="8"/>
        </w:numPr>
        <w:shd w:val="clear" w:color="auto" w:fill="auto"/>
        <w:tabs>
          <w:tab w:val="left" w:pos="476"/>
        </w:tabs>
        <w:spacing w:after="140"/>
        <w:ind w:left="460" w:hanging="460"/>
        <w:jc w:val="left"/>
      </w:pPr>
      <w:r>
        <w:t>tagastatud kauba brutoväärtus (koos maksuga) või selle kauba või teenuse brutoväärtus, mille kohta esitatakse nõue, ning tasumisele kuuluva maksu summa – müügiga seotud makse täieliku tagastamise korral;</w:t>
      </w:r>
    </w:p>
    <w:p w14:paraId="28A9B9BA" w14:textId="77777777" w:rsidR="00CC0D19" w:rsidRDefault="008D15EC">
      <w:pPr>
        <w:pStyle w:val="Teksttreci0"/>
        <w:numPr>
          <w:ilvl w:val="0"/>
          <w:numId w:val="8"/>
        </w:numPr>
        <w:shd w:val="clear" w:color="auto" w:fill="auto"/>
        <w:tabs>
          <w:tab w:val="left" w:pos="476"/>
        </w:tabs>
        <w:spacing w:after="140"/>
        <w:ind w:left="460" w:hanging="460"/>
        <w:jc w:val="left"/>
      </w:pPr>
      <w:r>
        <w:t>brutotagastussumma (koos maksuga) ja sellele vastav tasumisele kuuluva maksu summa – müügiga seotud makse osalise tagastamise korral;</w:t>
      </w:r>
    </w:p>
    <w:p w14:paraId="1246EEF0" w14:textId="77777777" w:rsidR="00CC0D19" w:rsidRDefault="008D15EC">
      <w:pPr>
        <w:pStyle w:val="Teksttreci0"/>
        <w:numPr>
          <w:ilvl w:val="0"/>
          <w:numId w:val="8"/>
        </w:numPr>
        <w:shd w:val="clear" w:color="auto" w:fill="auto"/>
        <w:tabs>
          <w:tab w:val="left" w:pos="476"/>
        </w:tabs>
        <w:spacing w:after="140"/>
        <w:ind w:left="460" w:hanging="460"/>
        <w:jc w:val="left"/>
      </w:pPr>
      <w:r>
        <w:t>müüki kinnitav dokument;</w:t>
      </w:r>
    </w:p>
    <w:p w14:paraId="464922E9" w14:textId="77777777" w:rsidR="00CC0D19" w:rsidRDefault="008D15EC">
      <w:pPr>
        <w:pStyle w:val="Teksttreci0"/>
        <w:numPr>
          <w:ilvl w:val="0"/>
          <w:numId w:val="8"/>
        </w:numPr>
        <w:shd w:val="clear" w:color="auto" w:fill="auto"/>
        <w:tabs>
          <w:tab w:val="left" w:pos="476"/>
        </w:tabs>
        <w:spacing w:after="220"/>
        <w:ind w:left="460" w:hanging="460"/>
        <w:jc w:val="left"/>
      </w:pPr>
      <w:r>
        <w:t>kauba tagastamise või kauba või teenusega seotud nõude dokument, millele on alla kirjutanud müüja ja ostja.</w:t>
      </w:r>
    </w:p>
    <w:p w14:paraId="7ECD278C" w14:textId="77777777" w:rsidR="00CC0D19" w:rsidRDefault="008D15EC" w:rsidP="00844730">
      <w:pPr>
        <w:pStyle w:val="Teksttreci0"/>
        <w:numPr>
          <w:ilvl w:val="0"/>
          <w:numId w:val="7"/>
        </w:numPr>
        <w:shd w:val="clear" w:color="auto" w:fill="auto"/>
        <w:tabs>
          <w:tab w:val="left" w:pos="670"/>
        </w:tabs>
        <w:spacing w:after="140"/>
        <w:ind w:right="-266" w:firstLine="340"/>
      </w:pPr>
      <w:r>
        <w:t>Kui andmetes on ilmne viga, parandab maksumaksja selle viivitamata, kandes eraldi vigade registrisse järgmised andmed:</w:t>
      </w:r>
    </w:p>
    <w:p w14:paraId="1F731D13" w14:textId="77777777" w:rsidR="00CC0D19" w:rsidRDefault="008D15EC">
      <w:pPr>
        <w:pStyle w:val="Teksttreci0"/>
        <w:numPr>
          <w:ilvl w:val="0"/>
          <w:numId w:val="9"/>
        </w:numPr>
        <w:shd w:val="clear" w:color="auto" w:fill="auto"/>
        <w:tabs>
          <w:tab w:val="left" w:pos="476"/>
        </w:tabs>
        <w:spacing w:after="140"/>
        <w:ind w:left="460" w:hanging="460"/>
        <w:jc w:val="left"/>
      </w:pPr>
      <w:r>
        <w:t>valesti registreeritud müük (müügi brutoväärtus ja tasumisele kuuluv maksusumma);</w:t>
      </w:r>
    </w:p>
    <w:p w14:paraId="1E2F1515" w14:textId="77777777" w:rsidR="00CC0D19" w:rsidRDefault="008D15EC">
      <w:pPr>
        <w:pStyle w:val="Teksttreci0"/>
        <w:numPr>
          <w:ilvl w:val="0"/>
          <w:numId w:val="9"/>
        </w:numPr>
        <w:shd w:val="clear" w:color="auto" w:fill="auto"/>
        <w:tabs>
          <w:tab w:val="left" w:pos="476"/>
        </w:tabs>
        <w:spacing w:after="220"/>
        <w:ind w:left="460" w:hanging="460"/>
        <w:jc w:val="left"/>
      </w:pPr>
      <w:r>
        <w:t>vea põhjuse ja asjaolude kirjeldus koos kassatšekiga, mis kinnitab ilmse veaga seotud müüki.</w:t>
      </w:r>
    </w:p>
    <w:p w14:paraId="0F487C6E" w14:textId="77777777" w:rsidR="00CC0D19" w:rsidRDefault="008D15EC" w:rsidP="00493D8E">
      <w:pPr>
        <w:pStyle w:val="Teksttreci0"/>
        <w:numPr>
          <w:ilvl w:val="0"/>
          <w:numId w:val="7"/>
        </w:numPr>
        <w:shd w:val="clear" w:color="auto" w:fill="auto"/>
        <w:tabs>
          <w:tab w:val="left" w:pos="689"/>
        </w:tabs>
        <w:spacing w:after="200"/>
        <w:ind w:right="-408" w:firstLine="340"/>
      </w:pPr>
      <w:r>
        <w:t>Lõikes 6 osutatud juhul registreerib maksumaksja õige müügiväärtuse kassaaparaadi abil.</w:t>
      </w:r>
    </w:p>
    <w:p w14:paraId="6ADA4B78" w14:textId="77777777" w:rsidR="00CC0D19" w:rsidRDefault="008D15EC">
      <w:pPr>
        <w:pStyle w:val="Teksttreci0"/>
        <w:shd w:val="clear" w:color="auto" w:fill="auto"/>
        <w:spacing w:after="200"/>
        <w:ind w:firstLine="340"/>
      </w:pPr>
      <w:r>
        <w:rPr>
          <w:b/>
        </w:rPr>
        <w:t xml:space="preserve">§ 7. </w:t>
      </w:r>
      <w:r>
        <w:t>Seaduse artikli 111 lõikes 5 nimetatud maksumaksjad registreerivad müügiväärtuse maksuvaba müügina.</w:t>
      </w:r>
    </w:p>
    <w:p w14:paraId="538E2DAF" w14:textId="77777777" w:rsidR="00CC0D19" w:rsidRDefault="008D15EC">
      <w:pPr>
        <w:pStyle w:val="Teksttreci0"/>
        <w:shd w:val="clear" w:color="auto" w:fill="auto"/>
        <w:spacing w:after="140"/>
        <w:ind w:firstLine="340"/>
      </w:pPr>
      <w:r>
        <w:rPr>
          <w:b/>
        </w:rPr>
        <w:t xml:space="preserve">§ 8. </w:t>
      </w:r>
      <w:r>
        <w:t>1. Maksumaksjad, kes peavad arvestust, peavad:</w:t>
      </w:r>
    </w:p>
    <w:p w14:paraId="107B6C6B" w14:textId="77777777" w:rsidR="00CC0D19" w:rsidRDefault="008D15EC">
      <w:pPr>
        <w:pStyle w:val="Teksttreci0"/>
        <w:numPr>
          <w:ilvl w:val="0"/>
          <w:numId w:val="10"/>
        </w:numPr>
        <w:shd w:val="clear" w:color="auto" w:fill="auto"/>
        <w:tabs>
          <w:tab w:val="left" w:pos="476"/>
        </w:tabs>
        <w:spacing w:after="140"/>
        <w:ind w:left="460" w:hanging="460"/>
        <w:jc w:val="left"/>
      </w:pPr>
      <w:r>
        <w:t>väljastama ja andma ostjale kassatšeki ilma ostja taotluseta müügi ajal hiljemalt makse tegemise ajal, olenemata selle vormist, kui §-st 17 ei tulene teisiti;</w:t>
      </w:r>
    </w:p>
    <w:p w14:paraId="69FAF02D" w14:textId="77777777" w:rsidR="00CC0D19" w:rsidRDefault="008D15EC">
      <w:pPr>
        <w:pStyle w:val="Teksttreci0"/>
        <w:numPr>
          <w:ilvl w:val="0"/>
          <w:numId w:val="10"/>
        </w:numPr>
        <w:shd w:val="clear" w:color="auto" w:fill="auto"/>
        <w:tabs>
          <w:tab w:val="left" w:pos="476"/>
        </w:tabs>
        <w:spacing w:after="140"/>
        <w:ind w:left="460" w:hanging="460"/>
        <w:jc w:val="left"/>
      </w:pPr>
      <w:r>
        <w:t>kui kogu makse või osa sellest võetakse vastu enne müügitehingut:</w:t>
      </w:r>
    </w:p>
    <w:p w14:paraId="5ADCEE19" w14:textId="77777777" w:rsidR="00CC0D19" w:rsidRDefault="008D15EC">
      <w:pPr>
        <w:pStyle w:val="Teksttreci0"/>
        <w:numPr>
          <w:ilvl w:val="0"/>
          <w:numId w:val="11"/>
        </w:numPr>
        <w:shd w:val="clear" w:color="auto" w:fill="auto"/>
        <w:tabs>
          <w:tab w:val="left" w:pos="858"/>
        </w:tabs>
        <w:spacing w:after="140"/>
        <w:ind w:left="860" w:hanging="400"/>
      </w:pPr>
      <w:r>
        <w:t>sularahas – väljastama ja andma ostjale kassatšeki ilma ostja taotluseta selle saamise ajal,</w:t>
      </w:r>
    </w:p>
    <w:p w14:paraId="68A729AB" w14:textId="77777777" w:rsidR="00CC0D19" w:rsidRDefault="008D15EC">
      <w:pPr>
        <w:pStyle w:val="Teksttreci0"/>
        <w:numPr>
          <w:ilvl w:val="0"/>
          <w:numId w:val="11"/>
        </w:numPr>
        <w:shd w:val="clear" w:color="auto" w:fill="auto"/>
        <w:tabs>
          <w:tab w:val="left" w:pos="858"/>
        </w:tabs>
        <w:spacing w:after="140"/>
        <w:ind w:left="860" w:hanging="400"/>
      </w:pPr>
      <w:r>
        <w:t>postkontori, panga või krediidiühistu kaudu vastavalt maksumaksja pangakontole või maksumaksja kontole krediidiühistus, mille liige ta on – väljastama ja andma ostjale kassatšeki ilma ostja taotluseta kohe pärast selle krediteerimist maksumaksja kontole, kuid mitte hiljem kui selle kuu lõpuks, mil see kanti maksumaksja kontole, ja kui müük toimus enne selle kuu lõppu, siis hiljemalt müügi ajal;</w:t>
      </w:r>
    </w:p>
    <w:p w14:paraId="6FF6773C" w14:textId="77777777" w:rsidR="00CC0D19" w:rsidRDefault="008D15EC" w:rsidP="00493D8E">
      <w:pPr>
        <w:pStyle w:val="Teksttreci0"/>
        <w:numPr>
          <w:ilvl w:val="0"/>
          <w:numId w:val="10"/>
        </w:numPr>
        <w:shd w:val="clear" w:color="auto" w:fill="auto"/>
        <w:tabs>
          <w:tab w:val="left" w:pos="476"/>
        </w:tabs>
        <w:spacing w:after="0"/>
        <w:ind w:left="460" w:right="-266" w:hanging="460"/>
        <w:jc w:val="left"/>
      </w:pPr>
      <w:r>
        <w:t>esitama 24-tunni fiskaalaruande pärast müügi lõpetamist konkreetsel päeval, kuid mitte hiljem kui enne järgmise päeva esimest müüki;</w:t>
      </w:r>
    </w:p>
    <w:p w14:paraId="5D492B23" w14:textId="77777777" w:rsidR="00CC0D19" w:rsidRDefault="008D15EC">
      <w:pPr>
        <w:pStyle w:val="Teksttreci0"/>
        <w:shd w:val="clear" w:color="auto" w:fill="auto"/>
        <w:spacing w:after="140"/>
        <w:ind w:left="860" w:hanging="400"/>
      </w:pPr>
      <w:r>
        <w:t xml:space="preserve"> </w:t>
      </w:r>
      <w:r>
        <w:br w:type="page"/>
      </w:r>
    </w:p>
    <w:p w14:paraId="5B08BEBF" w14:textId="77777777" w:rsidR="00CC0D19" w:rsidRDefault="008D15EC">
      <w:pPr>
        <w:pStyle w:val="Teksttreci0"/>
        <w:numPr>
          <w:ilvl w:val="0"/>
          <w:numId w:val="10"/>
        </w:numPr>
        <w:shd w:val="clear" w:color="auto" w:fill="auto"/>
        <w:tabs>
          <w:tab w:val="left" w:pos="488"/>
        </w:tabs>
        <w:ind w:left="480" w:hanging="480"/>
        <w:jc w:val="left"/>
      </w:pPr>
      <w:r>
        <w:lastRenderedPageBreak/>
        <w:t>esitama fiskaalse (igakuise) vahearuande või konsolideeritud fiskaalse (igakuise) vahearuande pärast konkreetse kuu müügitehingute lõpetamist järgmise kuu 25. päevaks;</w:t>
      </w:r>
    </w:p>
    <w:p w14:paraId="798A87D7" w14:textId="77777777" w:rsidR="00CC0D19" w:rsidRDefault="008D15EC">
      <w:pPr>
        <w:pStyle w:val="Teksttreci0"/>
        <w:numPr>
          <w:ilvl w:val="0"/>
          <w:numId w:val="10"/>
        </w:numPr>
        <w:shd w:val="clear" w:color="auto" w:fill="auto"/>
        <w:tabs>
          <w:tab w:val="left" w:pos="488"/>
        </w:tabs>
        <w:spacing w:after="100"/>
        <w:ind w:left="480" w:hanging="480"/>
        <w:jc w:val="left"/>
      </w:pPr>
      <w:r>
        <w:t>määrama maksumäärad või maksuvabastused tähtedega A–G, mis antakse kaupade ja teenuste nimetustele järgmiselt:</w:t>
      </w:r>
    </w:p>
    <w:p w14:paraId="528A36DE" w14:textId="77777777" w:rsidR="00CC0D19" w:rsidRDefault="008D15EC">
      <w:pPr>
        <w:pStyle w:val="Teksttreci0"/>
        <w:numPr>
          <w:ilvl w:val="0"/>
          <w:numId w:val="12"/>
        </w:numPr>
        <w:shd w:val="clear" w:color="auto" w:fill="auto"/>
        <w:tabs>
          <w:tab w:val="left" w:pos="878"/>
        </w:tabs>
        <w:spacing w:after="0" w:line="372" w:lineRule="auto"/>
        <w:ind w:left="480"/>
      </w:pPr>
      <w:r>
        <w:t>A-täht vastab baasmaksumäärale, mis on 22% või 23%;</w:t>
      </w:r>
    </w:p>
    <w:p w14:paraId="1B67D4EB" w14:textId="77777777" w:rsidR="00CC0D19" w:rsidRDefault="008D15EC">
      <w:pPr>
        <w:pStyle w:val="Teksttreci0"/>
        <w:numPr>
          <w:ilvl w:val="0"/>
          <w:numId w:val="12"/>
        </w:numPr>
        <w:shd w:val="clear" w:color="auto" w:fill="auto"/>
        <w:tabs>
          <w:tab w:val="left" w:pos="878"/>
        </w:tabs>
        <w:spacing w:after="0" w:line="372" w:lineRule="auto"/>
        <w:ind w:left="480"/>
      </w:pPr>
      <w:r>
        <w:t>B-täht vastab vähendatud maksumäärale 7% või 8%,</w:t>
      </w:r>
    </w:p>
    <w:p w14:paraId="795FEEEB" w14:textId="77777777" w:rsidR="00CC0D19" w:rsidRDefault="008D15EC">
      <w:pPr>
        <w:pStyle w:val="Teksttreci0"/>
        <w:numPr>
          <w:ilvl w:val="0"/>
          <w:numId w:val="12"/>
        </w:numPr>
        <w:shd w:val="clear" w:color="auto" w:fill="auto"/>
        <w:tabs>
          <w:tab w:val="left" w:pos="878"/>
        </w:tabs>
        <w:spacing w:after="0" w:line="372" w:lineRule="auto"/>
        <w:ind w:left="480"/>
      </w:pPr>
      <w:r>
        <w:t>C-täht vastab vähendatud maksumäärale 5%,</w:t>
      </w:r>
    </w:p>
    <w:p w14:paraId="705DAC5F" w14:textId="77777777" w:rsidR="00CC0D19" w:rsidRDefault="008D15EC">
      <w:pPr>
        <w:pStyle w:val="Teksttreci0"/>
        <w:numPr>
          <w:ilvl w:val="0"/>
          <w:numId w:val="12"/>
        </w:numPr>
        <w:shd w:val="clear" w:color="auto" w:fill="auto"/>
        <w:tabs>
          <w:tab w:val="left" w:pos="878"/>
        </w:tabs>
        <w:spacing w:after="0" w:line="372" w:lineRule="auto"/>
        <w:ind w:left="480"/>
      </w:pPr>
      <w:r>
        <w:t>D-täht vastab vähendatud maksumäärale 0%,</w:t>
      </w:r>
    </w:p>
    <w:p w14:paraId="54AAB438" w14:textId="77777777" w:rsidR="00CC0D19" w:rsidRDefault="008D15EC">
      <w:pPr>
        <w:pStyle w:val="Teksttreci0"/>
        <w:numPr>
          <w:ilvl w:val="0"/>
          <w:numId w:val="12"/>
        </w:numPr>
        <w:shd w:val="clear" w:color="auto" w:fill="auto"/>
        <w:tabs>
          <w:tab w:val="left" w:pos="878"/>
          <w:tab w:val="left" w:pos="878"/>
        </w:tabs>
        <w:spacing w:after="0" w:line="372" w:lineRule="auto"/>
        <w:ind w:left="480"/>
      </w:pPr>
      <w:r>
        <w:t>E-täht vastab maksuvabastusele,</w:t>
      </w:r>
    </w:p>
    <w:p w14:paraId="33D09DFD" w14:textId="77777777" w:rsidR="00CC0D19" w:rsidRDefault="008D15EC">
      <w:pPr>
        <w:pStyle w:val="Teksttreci0"/>
        <w:numPr>
          <w:ilvl w:val="0"/>
          <w:numId w:val="12"/>
        </w:numPr>
        <w:shd w:val="clear" w:color="auto" w:fill="auto"/>
        <w:tabs>
          <w:tab w:val="left" w:pos="878"/>
        </w:tabs>
        <w:ind w:left="880" w:hanging="400"/>
        <w:jc w:val="left"/>
      </w:pPr>
      <w:r>
        <w:t>F-täht ja G-täht vastavad ülejäänud maksumääradele, sealhulgas 0% (tehniline null) seaduse artikli 119 lõikes 1 või artikli 120 lõikes 4 osutatud maksustatava müügi puhul;</w:t>
      </w:r>
    </w:p>
    <w:p w14:paraId="6549BDFD" w14:textId="77777777" w:rsidR="00CC0D19" w:rsidRDefault="008D15EC">
      <w:pPr>
        <w:pStyle w:val="Teksttreci0"/>
        <w:numPr>
          <w:ilvl w:val="0"/>
          <w:numId w:val="10"/>
        </w:numPr>
        <w:shd w:val="clear" w:color="auto" w:fill="auto"/>
        <w:tabs>
          <w:tab w:val="left" w:pos="488"/>
        </w:tabs>
        <w:ind w:left="480" w:hanging="480"/>
        <w:jc w:val="left"/>
      </w:pPr>
      <w:r>
        <w:t>esitama maksuhalduri taotlusel õigete tähtmärgiste määramise individuaalsetele maksumääradele või -vabastustele;</w:t>
      </w:r>
    </w:p>
    <w:p w14:paraId="590A6CE6" w14:textId="77777777" w:rsidR="00CC0D19" w:rsidRDefault="008D15EC">
      <w:pPr>
        <w:pStyle w:val="Teksttreci0"/>
        <w:numPr>
          <w:ilvl w:val="0"/>
          <w:numId w:val="10"/>
        </w:numPr>
        <w:shd w:val="clear" w:color="auto" w:fill="auto"/>
        <w:tabs>
          <w:tab w:val="left" w:pos="488"/>
        </w:tabs>
        <w:spacing w:after="0"/>
        <w:ind w:left="480" w:hanging="480"/>
        <w:jc w:val="left"/>
      </w:pPr>
      <w:r>
        <w:t>säilitama fiskaaldokumente 29. augusti 1997. aasta seadusega (üldine maksuseadustik, 2019. aasta ametlik väljaanne, punkt 900, muudetud</w:t>
      </w:r>
      <w:r>
        <w:rPr>
          <w:vertAlign w:val="superscript"/>
        </w:rPr>
        <w:footnoteReference w:id="3"/>
      </w:r>
      <w:r>
        <w:t>) ettenähtud ajavahemiku jooksul ja kooskõlas 29. septembri 1994. aasta raamatupidamisseaduses (ametlik väljaanne 2019, punktid 351, 1495, 1571, 1655 ja 1680 ning ametlik väljaanne 2020, punkt 568) sätestatud nõuetega, ning võimaldada neile juurdepääsu;</w:t>
      </w:r>
    </w:p>
    <w:p w14:paraId="0000932B" w14:textId="77777777" w:rsidR="00CC0D19" w:rsidRDefault="008D15EC">
      <w:pPr>
        <w:pStyle w:val="Teksttreci0"/>
        <w:shd w:val="clear" w:color="auto" w:fill="auto"/>
        <w:ind w:left="480"/>
      </w:pPr>
      <w:r>
        <w:t xml:space="preserve"> </w:t>
      </w:r>
    </w:p>
    <w:p w14:paraId="311A8368" w14:textId="77777777" w:rsidR="00CC0D19" w:rsidRDefault="008D15EC">
      <w:pPr>
        <w:pStyle w:val="Teksttreci0"/>
        <w:numPr>
          <w:ilvl w:val="0"/>
          <w:numId w:val="10"/>
        </w:numPr>
        <w:shd w:val="clear" w:color="auto" w:fill="auto"/>
        <w:tabs>
          <w:tab w:val="left" w:pos="488"/>
        </w:tabs>
        <w:ind w:left="480" w:hanging="480"/>
        <w:jc w:val="left"/>
      </w:pPr>
      <w:r>
        <w:t>tagama paberkandjal kassatšeki loetava väljatrüki ja elektrooniliste kassatšekkide puhul selge ülevaate, mis võimaldab ostjal kontrollida müügi õigsust;</w:t>
      </w:r>
    </w:p>
    <w:p w14:paraId="612FFBC1" w14:textId="77777777" w:rsidR="00CC0D19" w:rsidRDefault="008D15EC">
      <w:pPr>
        <w:pStyle w:val="Teksttreci0"/>
        <w:numPr>
          <w:ilvl w:val="0"/>
          <w:numId w:val="10"/>
        </w:numPr>
        <w:shd w:val="clear" w:color="auto" w:fill="auto"/>
        <w:tabs>
          <w:tab w:val="left" w:pos="488"/>
        </w:tabs>
        <w:spacing w:after="200"/>
        <w:ind w:left="480" w:hanging="480"/>
        <w:jc w:val="left"/>
      </w:pPr>
      <w:r>
        <w:t>enne kassatšeki kinnitamist kontrollima, kas väljastatud dokument on õige, et vältida ilmsete vigade tekkimist raamatupidamisdokumentides.</w:t>
      </w:r>
    </w:p>
    <w:p w14:paraId="08DA13FA" w14:textId="77777777" w:rsidR="00CC0D19" w:rsidRDefault="008D15EC">
      <w:pPr>
        <w:pStyle w:val="Teksttreci0"/>
        <w:numPr>
          <w:ilvl w:val="0"/>
          <w:numId w:val="13"/>
        </w:numPr>
        <w:shd w:val="clear" w:color="auto" w:fill="auto"/>
        <w:tabs>
          <w:tab w:val="left" w:pos="666"/>
        </w:tabs>
        <w:spacing w:after="200"/>
        <w:ind w:firstLine="340"/>
      </w:pPr>
      <w:r>
        <w:t>Maksumaksjad, kes kasutavad kassaaparaate, mis võimaldavad arveldada korraga rohkem kui ühte tehingut, sulgevad kõik algatatud tehingud enne 24-tunni fiskaalaruande esitamist.</w:t>
      </w:r>
    </w:p>
    <w:p w14:paraId="313D10C6" w14:textId="77777777" w:rsidR="00CC0D19" w:rsidRDefault="008D15EC">
      <w:pPr>
        <w:pStyle w:val="Teksttreci0"/>
        <w:numPr>
          <w:ilvl w:val="0"/>
          <w:numId w:val="13"/>
        </w:numPr>
        <w:shd w:val="clear" w:color="auto" w:fill="auto"/>
        <w:tabs>
          <w:tab w:val="left" w:pos="666"/>
        </w:tabs>
        <w:spacing w:after="220"/>
        <w:ind w:firstLine="340"/>
      </w:pPr>
      <w:r>
        <w:t>Maksumaksja on kohustatud teavitama arvestust pidavat isikut – enne kui see isik hakkab arvestust pidama, olenemata sellest, kuidas ja mis vormis talle andmete pidamine usaldatakse – arvestuse pidamise eeskirjadest, sealhulgas arvestuse pidamise ning fiskaaldokumentide väljastamise ja üleandmise põhimõtetest ning nõuete täitmata jätmise tagajärgedest.</w:t>
      </w:r>
    </w:p>
    <w:p w14:paraId="0EB94331" w14:textId="77777777" w:rsidR="00CC0D19" w:rsidRDefault="008D15EC" w:rsidP="007F28C6">
      <w:pPr>
        <w:pStyle w:val="Teksttreci0"/>
        <w:numPr>
          <w:ilvl w:val="0"/>
          <w:numId w:val="13"/>
        </w:numPr>
        <w:shd w:val="clear" w:color="auto" w:fill="auto"/>
        <w:tabs>
          <w:tab w:val="left" w:pos="666"/>
        </w:tabs>
        <w:spacing w:after="220"/>
        <w:ind w:right="-266" w:firstLine="340"/>
      </w:pPr>
      <w:r>
        <w:t>Enne arvestuse pidamise alustamist esitab lõikes 3 osutatud isik maksumaksjale deklaratsiooni selle kohta, et ta on tutvunud arvestuse pidamise eeskirjadega.</w:t>
      </w:r>
    </w:p>
    <w:p w14:paraId="7453584F" w14:textId="77777777" w:rsidR="00CC0D19" w:rsidRDefault="008D15EC" w:rsidP="007F28C6">
      <w:pPr>
        <w:pStyle w:val="Teksttreci0"/>
        <w:numPr>
          <w:ilvl w:val="0"/>
          <w:numId w:val="13"/>
        </w:numPr>
        <w:shd w:val="clear" w:color="auto" w:fill="auto"/>
        <w:tabs>
          <w:tab w:val="left" w:pos="666"/>
        </w:tabs>
        <w:spacing w:after="200"/>
        <w:ind w:right="-408" w:firstLine="340"/>
      </w:pPr>
      <w:r>
        <w:t>Lõikes 3 osutatud teave arvestuse pidamise eeskirjade kohta ja lõikes 4 osutatud deklaratsioon koostatakse kahes eksemplaris, millest üks on maksumaksjale ja teine lõikes 3 osutatud isikule.</w:t>
      </w:r>
    </w:p>
    <w:p w14:paraId="3C6FC0AA" w14:textId="77777777" w:rsidR="00CC0D19" w:rsidRDefault="008D15EC" w:rsidP="007F28C6">
      <w:pPr>
        <w:pStyle w:val="Teksttreci0"/>
        <w:numPr>
          <w:ilvl w:val="0"/>
          <w:numId w:val="13"/>
        </w:numPr>
        <w:shd w:val="clear" w:color="auto" w:fill="auto"/>
        <w:tabs>
          <w:tab w:val="left" w:pos="666"/>
        </w:tabs>
        <w:spacing w:after="200"/>
        <w:ind w:right="-266" w:firstLine="340"/>
      </w:pPr>
      <w:r>
        <w:t>Lõikes 3 osutatud arvestuse pidamise eeskirjade ja lõikes 4 osutatud deklaratsiooni näidised on toodud selle määruse 3. lisas.</w:t>
      </w:r>
    </w:p>
    <w:p w14:paraId="263F1E3D" w14:textId="77777777" w:rsidR="00CC0D19" w:rsidRDefault="008D15EC">
      <w:pPr>
        <w:pStyle w:val="Teksttreci0"/>
        <w:shd w:val="clear" w:color="auto" w:fill="auto"/>
        <w:spacing w:after="220"/>
        <w:ind w:firstLine="340"/>
      </w:pPr>
      <w:r>
        <w:rPr>
          <w:b/>
        </w:rPr>
        <w:t xml:space="preserve">§ 9. </w:t>
      </w:r>
      <w:r>
        <w:t>1. Maksumaksja võib kasutada kassaaparaati, milles on ühendatud § 4 lõikes 1 osutatud eri kategooriad, tingimusel, et see vastab iga kassaaparaadi kategooria tehnilistele nõuetele.</w:t>
      </w:r>
    </w:p>
    <w:p w14:paraId="5E77D3E3" w14:textId="77777777" w:rsidR="00CC0D19" w:rsidRDefault="008D15EC">
      <w:pPr>
        <w:pStyle w:val="Teksttreci0"/>
        <w:numPr>
          <w:ilvl w:val="0"/>
          <w:numId w:val="14"/>
        </w:numPr>
        <w:shd w:val="clear" w:color="auto" w:fill="auto"/>
        <w:tabs>
          <w:tab w:val="left" w:pos="666"/>
        </w:tabs>
        <w:spacing w:after="220"/>
        <w:ind w:firstLine="340"/>
      </w:pPr>
      <w:r>
        <w:t>Eri liiki müügi või konkreetset tüüpi arvestuse pidamise korral, mille jaoks on vaja kasutada eriotstarbelist kassaaparaati, on maksumaksjad kohustatud selliseid kassaaparaate kasutama.</w:t>
      </w:r>
    </w:p>
    <w:p w14:paraId="3608A17A" w14:textId="77777777" w:rsidR="00CC0D19" w:rsidRDefault="008D15EC">
      <w:pPr>
        <w:pStyle w:val="Teksttreci0"/>
        <w:shd w:val="clear" w:color="auto" w:fill="auto"/>
        <w:spacing w:after="200"/>
        <w:ind w:firstLine="340"/>
      </w:pPr>
      <w:r>
        <w:rPr>
          <w:b/>
        </w:rPr>
        <w:t xml:space="preserve">§ 10. </w:t>
      </w:r>
      <w:r>
        <w:t>1. Maksukviitung väljastatakse viisil, mis tagab selle sisu loetavuse, võimaldades seega ostjal kontrollida tehtud müügi õigsust. Kassatšekil olev ala, mis on ette nähtud kauba või teenuse nimetuse sisestamiseks, et võimaldada neid üheselt identifitseerida, võib sisaldada ka nimetuse laienduse moodustavat kauba või teenuse kirjeldust.</w:t>
      </w:r>
    </w:p>
    <w:p w14:paraId="0427A263" w14:textId="77777777" w:rsidR="00CC0D19" w:rsidRDefault="008D15EC">
      <w:pPr>
        <w:pStyle w:val="Teksttreci0"/>
        <w:numPr>
          <w:ilvl w:val="0"/>
          <w:numId w:val="15"/>
        </w:numPr>
        <w:shd w:val="clear" w:color="auto" w:fill="auto"/>
        <w:tabs>
          <w:tab w:val="left" w:pos="670"/>
        </w:tabs>
        <w:spacing w:after="200"/>
        <w:ind w:firstLine="340"/>
      </w:pPr>
      <w:r>
        <w:t>Kasutatakse Poola keskpangas kasutatavaid vääringute lühendeid.</w:t>
      </w:r>
      <w:r>
        <w:br w:type="page"/>
      </w:r>
    </w:p>
    <w:p w14:paraId="7F8D5400" w14:textId="77777777" w:rsidR="00CC0D19" w:rsidRDefault="008D15EC">
      <w:pPr>
        <w:pStyle w:val="Teksttreci0"/>
        <w:shd w:val="clear" w:color="auto" w:fill="auto"/>
        <w:ind w:firstLine="340"/>
      </w:pPr>
      <w:r>
        <w:rPr>
          <w:b/>
        </w:rPr>
        <w:lastRenderedPageBreak/>
        <w:t xml:space="preserve">§ 11. </w:t>
      </w:r>
      <w:r>
        <w:t>Maksumaksjad, kes kasutavad kassaaparaate, peavad:</w:t>
      </w:r>
    </w:p>
    <w:p w14:paraId="6BDC925D" w14:textId="77777777" w:rsidR="00CC0D19" w:rsidRDefault="008D15EC" w:rsidP="00710837">
      <w:pPr>
        <w:pStyle w:val="Teksttreci0"/>
        <w:numPr>
          <w:ilvl w:val="0"/>
          <w:numId w:val="16"/>
        </w:numPr>
        <w:shd w:val="clear" w:color="auto" w:fill="auto"/>
        <w:tabs>
          <w:tab w:val="left" w:pos="467"/>
        </w:tabs>
        <w:ind w:left="480" w:right="-408" w:hanging="480"/>
      </w:pPr>
      <w:r>
        <w:t>kontrollima kassaaparaadi nõuetekohast toimimist seoses kaupade ja teenuste nimede, maksumäärade, arvestusvaluuta, selle sümboli ja ümberarvestuskursi õige programmeerimise, kuupäeva ja kellaaja märkimise ning kaupade ja teenuste nimede õige määramisega maksumääradele või -vabastustele;</w:t>
      </w:r>
    </w:p>
    <w:p w14:paraId="07E7D820" w14:textId="77777777" w:rsidR="00CC0D19" w:rsidRDefault="008D15EC">
      <w:pPr>
        <w:pStyle w:val="Teksttreci0"/>
        <w:numPr>
          <w:ilvl w:val="0"/>
          <w:numId w:val="16"/>
        </w:numPr>
        <w:shd w:val="clear" w:color="auto" w:fill="auto"/>
        <w:tabs>
          <w:tab w:val="left" w:pos="467"/>
        </w:tabs>
        <w:spacing w:after="240"/>
        <w:ind w:left="480" w:hanging="480"/>
      </w:pPr>
      <w:r>
        <w:t>tegema kassaaparaadi ja seadme, millele see on paigaldatud, kättesaadavaks tarkvara ja toimimise kontrollimiseks pädevate asutuste nõudmisel.</w:t>
      </w:r>
    </w:p>
    <w:p w14:paraId="645AEB1C" w14:textId="77777777" w:rsidR="00CC0D19" w:rsidRDefault="008D15EC">
      <w:pPr>
        <w:pStyle w:val="Teksttreci0"/>
        <w:shd w:val="clear" w:color="auto" w:fill="auto"/>
        <w:spacing w:after="240"/>
        <w:ind w:firstLine="340"/>
      </w:pPr>
      <w:r>
        <w:rPr>
          <w:b/>
        </w:rPr>
        <w:t xml:space="preserve">§ 12. </w:t>
      </w:r>
      <w:r>
        <w:t>1. Kassaandmebaasi andmete kontrollimise veaga seotud kassa rikke korral peab maksumaksja teavitama sellest viivitamata ja hiljemalt 24 tunni jooksul pärast rikke avastamist asjaomase maksuameti juhti.</w:t>
      </w:r>
    </w:p>
    <w:p w14:paraId="0EFA86D0" w14:textId="77777777" w:rsidR="00CC0D19" w:rsidRDefault="008D15EC">
      <w:pPr>
        <w:pStyle w:val="Teksttreci0"/>
        <w:shd w:val="clear" w:color="auto" w:fill="auto"/>
        <w:spacing w:after="240"/>
        <w:ind w:firstLine="340"/>
      </w:pPr>
      <w:r>
        <w:t>2. Kassaaparaadi kahjumi korral teavitab maksumaksja sellest viivitamata ja hiljemalt kolme päeva jooksul alates kahjust teadasaamisest asjaomase maksuameti juhatajat. Kassaaparaadi varguse korral lisab maksumaksja teatele õiguskaitseasutuse väljastatud tõendi varguse kohta.</w:t>
      </w:r>
    </w:p>
    <w:p w14:paraId="3C1293C8" w14:textId="77777777" w:rsidR="00CC0D19" w:rsidRDefault="008D15EC" w:rsidP="00710837">
      <w:pPr>
        <w:pStyle w:val="Teksttreci0"/>
        <w:numPr>
          <w:ilvl w:val="0"/>
          <w:numId w:val="15"/>
        </w:numPr>
        <w:shd w:val="clear" w:color="auto" w:fill="auto"/>
        <w:tabs>
          <w:tab w:val="left" w:pos="670"/>
        </w:tabs>
        <w:spacing w:after="240"/>
        <w:ind w:right="-266" w:firstLine="340"/>
      </w:pPr>
      <w:r>
        <w:t>Lõikes 2 sätestatud tähtaeg arvutatakse 29. augusti 1997. aasta seaduse (üldine maksuseadustik) § 12 lõigete 1 ja 5 kohaselt.</w:t>
      </w:r>
    </w:p>
    <w:p w14:paraId="2FBC3EAB" w14:textId="77777777" w:rsidR="00CC0D19" w:rsidRDefault="008D15EC" w:rsidP="00710837">
      <w:pPr>
        <w:pStyle w:val="Teksttreci0"/>
        <w:numPr>
          <w:ilvl w:val="0"/>
          <w:numId w:val="15"/>
        </w:numPr>
        <w:shd w:val="clear" w:color="auto" w:fill="auto"/>
        <w:tabs>
          <w:tab w:val="left" w:pos="670"/>
        </w:tabs>
        <w:spacing w:after="240"/>
        <w:ind w:right="-266" w:firstLine="340"/>
      </w:pPr>
      <w:r>
        <w:t>Kui kadunud kassaaparaat leitakse üles, teavitab maksumaksja sellest viivitamata asjaomase maksuameti juhatajat.</w:t>
      </w:r>
    </w:p>
    <w:p w14:paraId="63BCE5E2" w14:textId="77777777" w:rsidR="00CC0D19" w:rsidRDefault="008D15EC">
      <w:pPr>
        <w:pStyle w:val="Teksttreci0"/>
        <w:shd w:val="clear" w:color="auto" w:fill="auto"/>
        <w:spacing w:after="240"/>
        <w:ind w:firstLine="340"/>
      </w:pPr>
      <w:r>
        <w:rPr>
          <w:b/>
        </w:rPr>
        <w:t xml:space="preserve">§ 13. </w:t>
      </w:r>
      <w:r>
        <w:t>1. Enne arvestuse pidamist peab maksumaksja tegema maksukontrolli, tagades seose, mis võimaldab andmete edastamist kassaaparaadi ja seaduse artikli 111a lõikes 3 osutatud kassaregistri keskse hoidla vahel.</w:t>
      </w:r>
    </w:p>
    <w:p w14:paraId="60CBFF0B" w14:textId="77777777" w:rsidR="00CC0D19" w:rsidRDefault="008D15EC">
      <w:pPr>
        <w:pStyle w:val="Teksttreci0"/>
        <w:shd w:val="clear" w:color="auto" w:fill="auto"/>
        <w:spacing w:after="240"/>
        <w:ind w:firstLine="340"/>
      </w:pPr>
      <w:r>
        <w:t>2. Maksukontroll toimub ainult kassateenindusrežiimis, kui selle andmebaas ei sisalda muid andmeid peale kordumatu numbri.</w:t>
      </w:r>
    </w:p>
    <w:p w14:paraId="0D043113" w14:textId="77777777" w:rsidR="00CC0D19" w:rsidRDefault="008D15EC">
      <w:pPr>
        <w:pStyle w:val="Teksttreci0"/>
        <w:numPr>
          <w:ilvl w:val="0"/>
          <w:numId w:val="14"/>
        </w:numPr>
        <w:shd w:val="clear" w:color="auto" w:fill="auto"/>
        <w:tabs>
          <w:tab w:val="left" w:pos="689"/>
        </w:tabs>
        <w:spacing w:after="240"/>
        <w:ind w:firstLine="340"/>
      </w:pPr>
      <w:r>
        <w:t>Fiskaalkontroll hõlmab määruse 1. lisa §-s 17 sätestatud toiminguid.</w:t>
      </w:r>
    </w:p>
    <w:p w14:paraId="74DB64D7" w14:textId="77777777" w:rsidR="00CC0D19" w:rsidRDefault="008D15EC">
      <w:pPr>
        <w:pStyle w:val="Teksttreci0"/>
        <w:shd w:val="clear" w:color="auto" w:fill="auto"/>
        <w:spacing w:after="240"/>
        <w:ind w:firstLine="340"/>
      </w:pPr>
      <w:r>
        <w:rPr>
          <w:b/>
        </w:rPr>
        <w:t xml:space="preserve">§ 14. </w:t>
      </w:r>
      <w:r>
        <w:t>Kui fiskaalkontroll katkeb ühenduse kadumise tõttu kassaaparaatide keskandmehoidlaga, peab maksumaksja tagama fiskaalkontrolli uuesti käivitamise.</w:t>
      </w:r>
    </w:p>
    <w:p w14:paraId="1FB87C20" w14:textId="77777777" w:rsidR="00CC0D19" w:rsidRDefault="008D15EC">
      <w:pPr>
        <w:pStyle w:val="Teksttreci0"/>
        <w:shd w:val="clear" w:color="auto" w:fill="auto"/>
        <w:spacing w:after="240"/>
        <w:ind w:firstLine="340"/>
      </w:pPr>
      <w:r>
        <w:rPr>
          <w:b/>
        </w:rPr>
        <w:t xml:space="preserve">§ 15. </w:t>
      </w:r>
      <w:r>
        <w:t>1. Pärast maksukorralduse käivitamist peab maksumaksja tagama ühenduse, mis võimaldab andmete automaatset või nõudmisel edastamist kassaaparaadi ja kassaregistri keskse hoidla vahel kooskõlas andmete edastamise ajakavaga.</w:t>
      </w:r>
    </w:p>
    <w:p w14:paraId="037EA062" w14:textId="77777777" w:rsidR="00CC0D19" w:rsidRDefault="008D15EC">
      <w:pPr>
        <w:pStyle w:val="Teksttreci0"/>
        <w:shd w:val="clear" w:color="auto" w:fill="auto"/>
        <w:spacing w:after="240"/>
        <w:ind w:firstLine="340"/>
      </w:pPr>
      <w:r>
        <w:t>2. Automaatne andmete edastamine kassaregistrite keskhoidlasse hõlmab maksudokumente ja muid andmeid, mis on seotud kassaaparaadi kasutamisega, mis on registreeritud andmebaasis alates eelmisest automaatsest andmete edastamisest.</w:t>
      </w:r>
    </w:p>
    <w:p w14:paraId="2BDB9164" w14:textId="77777777" w:rsidR="00CC0D19" w:rsidRDefault="008D15EC">
      <w:pPr>
        <w:pStyle w:val="Teksttreci0"/>
        <w:shd w:val="clear" w:color="auto" w:fill="auto"/>
        <w:ind w:firstLine="340"/>
      </w:pPr>
      <w:r>
        <w:rPr>
          <w:b/>
        </w:rPr>
        <w:t xml:space="preserve">§ 16. </w:t>
      </w:r>
      <w:r>
        <w:t>1. Maksumaksjad, kes peavad arvestust, peavad:</w:t>
      </w:r>
    </w:p>
    <w:p w14:paraId="21656F3D" w14:textId="77777777" w:rsidR="00CC0D19" w:rsidRDefault="008D15EC">
      <w:pPr>
        <w:pStyle w:val="Teksttreci0"/>
        <w:numPr>
          <w:ilvl w:val="0"/>
          <w:numId w:val="17"/>
        </w:numPr>
        <w:shd w:val="clear" w:color="auto" w:fill="auto"/>
        <w:tabs>
          <w:tab w:val="left" w:pos="467"/>
        </w:tabs>
        <w:ind w:left="480" w:hanging="480"/>
      </w:pPr>
      <w:r>
        <w:t>väljastama paberil ja elektroonilised kassatšekid ning tühistatud kassatšekid, kui §-dest 17 ja 18 ei tulene teisiti;</w:t>
      </w:r>
    </w:p>
    <w:p w14:paraId="4B693CB1" w14:textId="77777777" w:rsidR="00CC0D19" w:rsidRDefault="008D15EC">
      <w:pPr>
        <w:pStyle w:val="Teksttreci0"/>
        <w:numPr>
          <w:ilvl w:val="0"/>
          <w:numId w:val="17"/>
        </w:numPr>
        <w:shd w:val="clear" w:color="auto" w:fill="auto"/>
        <w:tabs>
          <w:tab w:val="left" w:pos="467"/>
        </w:tabs>
        <w:ind w:left="480" w:hanging="480"/>
      </w:pPr>
      <w:r>
        <w:t>elektroonilised 24-tunni fiskaalaruanded;</w:t>
      </w:r>
    </w:p>
    <w:p w14:paraId="1F4A41B9" w14:textId="77777777" w:rsidR="00CC0D19" w:rsidRDefault="008D15EC">
      <w:pPr>
        <w:pStyle w:val="Teksttreci0"/>
        <w:numPr>
          <w:ilvl w:val="0"/>
          <w:numId w:val="17"/>
        </w:numPr>
        <w:shd w:val="clear" w:color="auto" w:fill="auto"/>
        <w:tabs>
          <w:tab w:val="left" w:pos="467"/>
        </w:tabs>
        <w:ind w:left="480" w:hanging="480"/>
      </w:pPr>
      <w:r>
        <w:t>paberil ja elektroonilised või ainult elektroonilised fiskaalsed kontrollaruanded;</w:t>
      </w:r>
    </w:p>
    <w:p w14:paraId="7EC80D80" w14:textId="77777777" w:rsidR="00CC0D19" w:rsidRDefault="008D15EC">
      <w:pPr>
        <w:pStyle w:val="Teksttreci0"/>
        <w:numPr>
          <w:ilvl w:val="0"/>
          <w:numId w:val="17"/>
        </w:numPr>
        <w:shd w:val="clear" w:color="auto" w:fill="auto"/>
        <w:tabs>
          <w:tab w:val="left" w:pos="467"/>
        </w:tabs>
        <w:ind w:left="480" w:hanging="480"/>
      </w:pPr>
      <w:r>
        <w:t>paberil (sealhulgas igakuised) fiskaalsed vahearuanded;</w:t>
      </w:r>
    </w:p>
    <w:p w14:paraId="5BBAE9A6" w14:textId="77777777" w:rsidR="00CC0D19" w:rsidRDefault="008D15EC">
      <w:pPr>
        <w:pStyle w:val="Teksttreci0"/>
        <w:numPr>
          <w:ilvl w:val="0"/>
          <w:numId w:val="17"/>
        </w:numPr>
        <w:shd w:val="clear" w:color="auto" w:fill="auto"/>
        <w:tabs>
          <w:tab w:val="left" w:pos="467"/>
        </w:tabs>
        <w:ind w:left="480" w:hanging="480"/>
      </w:pPr>
      <w:r>
        <w:t>paberil fiskaalsed raamatupidamisaruanded;</w:t>
      </w:r>
    </w:p>
    <w:p w14:paraId="2CA272C7" w14:textId="77777777" w:rsidR="00CC0D19" w:rsidRDefault="008D15EC">
      <w:pPr>
        <w:pStyle w:val="Teksttreci0"/>
        <w:numPr>
          <w:ilvl w:val="0"/>
          <w:numId w:val="17"/>
        </w:numPr>
        <w:shd w:val="clear" w:color="auto" w:fill="auto"/>
        <w:tabs>
          <w:tab w:val="left" w:pos="467"/>
        </w:tabs>
        <w:ind w:left="480" w:hanging="480"/>
      </w:pPr>
      <w:r>
        <w:t>paberil konsolideeritud fiskaalsed vahearuanded (sealhulgas igakuised);</w:t>
      </w:r>
    </w:p>
    <w:p w14:paraId="6F19FE3A" w14:textId="77777777" w:rsidR="00CC0D19" w:rsidRDefault="008D15EC">
      <w:pPr>
        <w:pStyle w:val="Teksttreci0"/>
        <w:numPr>
          <w:ilvl w:val="0"/>
          <w:numId w:val="17"/>
        </w:numPr>
        <w:shd w:val="clear" w:color="auto" w:fill="auto"/>
        <w:tabs>
          <w:tab w:val="left" w:pos="467"/>
        </w:tabs>
        <w:ind w:left="480" w:hanging="480"/>
      </w:pPr>
      <w:r>
        <w:t>paberil konsolideeritud fiskaalsed raamatupidamisaruanded;</w:t>
      </w:r>
    </w:p>
    <w:p w14:paraId="533AF147" w14:textId="77777777" w:rsidR="00CC0D19" w:rsidRDefault="008D15EC">
      <w:pPr>
        <w:pStyle w:val="Teksttreci0"/>
        <w:numPr>
          <w:ilvl w:val="0"/>
          <w:numId w:val="17"/>
        </w:numPr>
        <w:shd w:val="clear" w:color="auto" w:fill="auto"/>
        <w:tabs>
          <w:tab w:val="left" w:pos="467"/>
        </w:tabs>
        <w:ind w:left="480" w:hanging="480"/>
      </w:pPr>
      <w:r>
        <w:t>paberil fiskaalsündmuste aruanded;</w:t>
      </w:r>
    </w:p>
    <w:p w14:paraId="17471486" w14:textId="77777777" w:rsidR="00CC0D19" w:rsidRDefault="008D15EC">
      <w:pPr>
        <w:pStyle w:val="Teksttreci0"/>
        <w:numPr>
          <w:ilvl w:val="0"/>
          <w:numId w:val="17"/>
        </w:numPr>
        <w:shd w:val="clear" w:color="auto" w:fill="auto"/>
        <w:tabs>
          <w:tab w:val="left" w:pos="467"/>
        </w:tabs>
        <w:spacing w:after="200"/>
        <w:ind w:left="480" w:hanging="480"/>
      </w:pPr>
      <w:r>
        <w:t>paberil ja elektroonilised või ainult elektroonilised mittefiskaalsed dokumendid.</w:t>
      </w:r>
      <w:r>
        <w:br w:type="page"/>
      </w:r>
    </w:p>
    <w:p w14:paraId="1CEB2974" w14:textId="77777777" w:rsidR="00CC0D19" w:rsidRDefault="008D15EC">
      <w:pPr>
        <w:pStyle w:val="Teksttreci0"/>
        <w:shd w:val="clear" w:color="auto" w:fill="auto"/>
        <w:spacing w:after="260"/>
        <w:ind w:firstLine="340"/>
      </w:pPr>
      <w:r>
        <w:lastRenderedPageBreak/>
        <w:t>2. Kui maksumaksja peab arvestust sihtotstarbeliste kassaregistrite kasutamise kohta, peab maksulaekumine sisaldama kõiki asjaomase müügiliigiga seotud andmeid või säilitatavaid, kirjeldatud ja nõuetekohaselt korrastatud andmeid vastavalt määruse 1. lisa punktile 3.</w:t>
      </w:r>
    </w:p>
    <w:p w14:paraId="04A219A4" w14:textId="77777777" w:rsidR="00CC0D19" w:rsidRDefault="008D15EC">
      <w:pPr>
        <w:pStyle w:val="Teksttreci0"/>
        <w:numPr>
          <w:ilvl w:val="0"/>
          <w:numId w:val="6"/>
        </w:numPr>
        <w:shd w:val="clear" w:color="auto" w:fill="auto"/>
        <w:tabs>
          <w:tab w:val="left" w:pos="643"/>
        </w:tabs>
        <w:spacing w:after="260"/>
        <w:ind w:firstLine="340"/>
      </w:pPr>
      <w:r>
        <w:t>Kui kassaaparaadi abil peetakse arvestust ainult tagastatavate pakendite üle, väljastab maksumaksja mittefiskaalse dokumendi, mis sisaldab andmeplokki tagastatavate pakendite arvelduse kohta ja müügimaksega seotud andmeid, mis on sõnastatud sarnaselt kassatšekiga, sisaldades vastavalt vajadusele vähemalt märget „MAKSTA“, „TAGASTADA“ või „HIND“ koos summaga, mis tuleb tasuda pärast tagastatava pakendi arveldamist.</w:t>
      </w:r>
    </w:p>
    <w:p w14:paraId="59BE5B87" w14:textId="77777777" w:rsidR="00CC0D19" w:rsidRDefault="008D15EC">
      <w:pPr>
        <w:pStyle w:val="Teksttreci0"/>
        <w:shd w:val="clear" w:color="auto" w:fill="auto"/>
        <w:spacing w:after="260"/>
        <w:ind w:firstLine="340"/>
      </w:pPr>
      <w:r>
        <w:rPr>
          <w:b/>
        </w:rPr>
        <w:t xml:space="preserve">§ 17. </w:t>
      </w:r>
      <w:r>
        <w:t>Kui arvestust peetakse kassaaparaatide abil, mis sisalduvad kaupade ja teenuste automaatse müügi seadmetes, mis võtavad vastu makseid ja väljastavad kaupu või osutavad teenust iseseisvalt, võib maksumaksja jätta kassatšeki ja tühistatud kassatšeki printimise vahele, tingimusel, et seadmed võimaldavad ostjal müügiandmed üle vaadata, kuvades need nõuetekohaselt kaupade ja teenuste automaatse müügi seadmele kooskõlas määruse 1. lisa §-ga 53.</w:t>
      </w:r>
    </w:p>
    <w:p w14:paraId="76CA37A9" w14:textId="77777777" w:rsidR="00CC0D19" w:rsidRDefault="008D15EC" w:rsidP="00710837">
      <w:pPr>
        <w:pStyle w:val="Teksttreci0"/>
        <w:shd w:val="clear" w:color="auto" w:fill="auto"/>
        <w:spacing w:after="260"/>
        <w:ind w:right="-408" w:firstLine="340"/>
      </w:pPr>
      <w:r>
        <w:rPr>
          <w:b/>
        </w:rPr>
        <w:t xml:space="preserve">§ 18. </w:t>
      </w:r>
      <w:r>
        <w:t>Ostja nõusolekul ja temaga kokkulepitud viisil võivad arvestust pidavad maksumaksjad väljastada ja edastada kassatšekke elektrooniliselt. Kui algatatud müüki ei lõpetata, võib maksumaksja väljastada tühistatud kassatšeki elektrooniliselt.</w:t>
      </w:r>
    </w:p>
    <w:p w14:paraId="46C644A2" w14:textId="77777777" w:rsidR="00CC0D19" w:rsidRDefault="008D15EC">
      <w:pPr>
        <w:pStyle w:val="Teksttreci0"/>
        <w:shd w:val="clear" w:color="auto" w:fill="auto"/>
        <w:spacing w:after="200"/>
        <w:ind w:firstLine="340"/>
      </w:pPr>
      <w:r>
        <w:rPr>
          <w:b/>
        </w:rPr>
        <w:t xml:space="preserve">§ 19. </w:t>
      </w:r>
      <w:r>
        <w:t>1. Kui kassaaparaatide kasutamine lõpetatakse majandustegevuse või kassamajade maksukorralduse lõpetamise tõttu, peab maksumaksja:</w:t>
      </w:r>
    </w:p>
    <w:p w14:paraId="3F43C69B" w14:textId="77777777" w:rsidR="00CC0D19" w:rsidRDefault="008D15EC">
      <w:pPr>
        <w:pStyle w:val="Teksttreci0"/>
        <w:numPr>
          <w:ilvl w:val="0"/>
          <w:numId w:val="18"/>
        </w:numPr>
        <w:shd w:val="clear" w:color="auto" w:fill="auto"/>
        <w:tabs>
          <w:tab w:val="left" w:pos="463"/>
        </w:tabs>
        <w:spacing w:after="200"/>
        <w:ind w:left="460" w:hanging="460"/>
      </w:pPr>
      <w:r>
        <w:t>esitama 24-tunni fiskaalaruande;</w:t>
      </w:r>
    </w:p>
    <w:p w14:paraId="2626F44A" w14:textId="77777777" w:rsidR="00CC0D19" w:rsidRDefault="008D15EC">
      <w:pPr>
        <w:pStyle w:val="Teksttreci0"/>
        <w:numPr>
          <w:ilvl w:val="0"/>
          <w:numId w:val="18"/>
        </w:numPr>
        <w:shd w:val="clear" w:color="auto" w:fill="auto"/>
        <w:tabs>
          <w:tab w:val="left" w:pos="463"/>
        </w:tabs>
        <w:spacing w:after="200"/>
        <w:ind w:left="460" w:hanging="460"/>
      </w:pPr>
      <w:r>
        <w:t>väljastama fiskaalse raamatupidamisaruande või konsolideeritud fiskaalse raamatupidamisaruande ja saatma kassaaparaatide keskandmehoidlale teate kassaaparaadi lugemisrežiimile ümberlülitamise kohta;</w:t>
      </w:r>
    </w:p>
    <w:p w14:paraId="3F767567" w14:textId="77777777" w:rsidR="00CC0D19" w:rsidRDefault="008D15EC">
      <w:pPr>
        <w:pStyle w:val="Teksttreci0"/>
        <w:numPr>
          <w:ilvl w:val="0"/>
          <w:numId w:val="18"/>
        </w:numPr>
        <w:shd w:val="clear" w:color="auto" w:fill="auto"/>
        <w:tabs>
          <w:tab w:val="left" w:pos="463"/>
        </w:tabs>
        <w:spacing w:after="260"/>
        <w:ind w:left="460" w:hanging="460"/>
      </w:pPr>
      <w:r>
        <w:t>koostama määruse 4. lisas esitatud näidisel põhineva taotluse kassaaparaadi ametlikust registrist eemaldamiseks ning esitama selle koos punktis 2 osutatud aruandega asjaomase maksuameti juhatajale viie päeva jooksul alates selle väljastamisest.</w:t>
      </w:r>
    </w:p>
    <w:p w14:paraId="3E82C4F0" w14:textId="77777777" w:rsidR="00CC0D19" w:rsidRDefault="008D15EC" w:rsidP="00710837">
      <w:pPr>
        <w:pStyle w:val="Teksttreci0"/>
        <w:shd w:val="clear" w:color="auto" w:fill="auto"/>
        <w:spacing w:after="260"/>
        <w:ind w:right="-408" w:firstLine="340"/>
      </w:pPr>
      <w:r>
        <w:t>2. Kassaaparaatide kasutamise lõpetamise korral peab maksumaksja tagama, et ta loeb kassaandmed ja salvestab need välisele andmekandjale.</w:t>
      </w:r>
    </w:p>
    <w:p w14:paraId="39CA00D5" w14:textId="77777777" w:rsidR="00CC0D19" w:rsidRDefault="008D15EC" w:rsidP="00710837">
      <w:pPr>
        <w:pStyle w:val="Teksttreci0"/>
        <w:shd w:val="clear" w:color="auto" w:fill="auto"/>
        <w:spacing w:after="200"/>
        <w:ind w:right="-408" w:firstLine="340"/>
      </w:pPr>
      <w:r>
        <w:rPr>
          <w:b/>
        </w:rPr>
        <w:t xml:space="preserve">§ 20. </w:t>
      </w:r>
      <w:r>
        <w:t>Kui kassaaparaati ei käitata enam fiskaalrežiimis, ei tohi maksumaksja selle kassaaparaadi abil enam arvestust pidada.</w:t>
      </w:r>
    </w:p>
    <w:p w14:paraId="158EB676" w14:textId="77777777" w:rsidR="00CC0D19" w:rsidRDefault="008D15EC">
      <w:pPr>
        <w:pStyle w:val="Teksttreci0"/>
        <w:shd w:val="clear" w:color="auto" w:fill="auto"/>
        <w:jc w:val="center"/>
      </w:pPr>
      <w:r>
        <w:t>4. peatükk</w:t>
      </w:r>
    </w:p>
    <w:p w14:paraId="1EFA807F" w14:textId="77777777" w:rsidR="00CC0D19" w:rsidRPr="003F4885" w:rsidRDefault="008D15EC">
      <w:pPr>
        <w:pStyle w:val="Nagwek40"/>
        <w:keepNext/>
        <w:keepLines/>
        <w:shd w:val="clear" w:color="auto" w:fill="auto"/>
        <w:spacing w:after="260"/>
        <w:rPr>
          <w:sz w:val="19"/>
          <w:szCs w:val="19"/>
        </w:rPr>
      </w:pPr>
      <w:bookmarkStart w:id="7" w:name="bookmark7"/>
      <w:r>
        <w:rPr>
          <w:sz w:val="19"/>
        </w:rPr>
        <w:t>Sertifikaaditaotluses sisalduvate andmete ning selle väljaandmiseks vajalike dokumentide ja seadmete liigid</w:t>
      </w:r>
      <w:bookmarkEnd w:id="7"/>
    </w:p>
    <w:p w14:paraId="0B204163" w14:textId="77777777" w:rsidR="00CC0D19" w:rsidRDefault="008D15EC">
      <w:pPr>
        <w:pStyle w:val="Teksttreci0"/>
        <w:shd w:val="clear" w:color="auto" w:fill="auto"/>
        <w:spacing w:after="200"/>
        <w:ind w:firstLine="340"/>
      </w:pPr>
      <w:r>
        <w:rPr>
          <w:b/>
        </w:rPr>
        <w:t xml:space="preserve">§ 21. </w:t>
      </w:r>
      <w:r>
        <w:t>Artikli 111 lõikes 6b nimetatud sertifikaadi taotlus sisaldab järgmisi andmeid:</w:t>
      </w:r>
    </w:p>
    <w:p w14:paraId="6F791DBF" w14:textId="77777777" w:rsidR="00CC0D19" w:rsidRDefault="008D15EC">
      <w:pPr>
        <w:pStyle w:val="Teksttreci0"/>
        <w:numPr>
          <w:ilvl w:val="0"/>
          <w:numId w:val="19"/>
        </w:numPr>
        <w:shd w:val="clear" w:color="auto" w:fill="auto"/>
        <w:tabs>
          <w:tab w:val="left" w:pos="463"/>
        </w:tabs>
        <w:spacing w:after="200"/>
        <w:ind w:left="460" w:hanging="460"/>
      </w:pPr>
      <w:r>
        <w:t>tootja ees- ja perekonnanimi või ärinimi ning elukoha aadress või registrijärgne asukoht;</w:t>
      </w:r>
    </w:p>
    <w:p w14:paraId="14771DBA" w14:textId="77777777" w:rsidR="00CC0D19" w:rsidRDefault="008D15EC">
      <w:pPr>
        <w:pStyle w:val="Teksttreci0"/>
        <w:numPr>
          <w:ilvl w:val="0"/>
          <w:numId w:val="19"/>
        </w:numPr>
        <w:shd w:val="clear" w:color="auto" w:fill="auto"/>
        <w:tabs>
          <w:tab w:val="left" w:pos="463"/>
        </w:tabs>
        <w:spacing w:after="200"/>
        <w:ind w:left="460" w:hanging="460"/>
      </w:pPr>
      <w:r>
        <w:t>postiaadress, kui see erineb punktis 1 osutatud aadressist;</w:t>
      </w:r>
    </w:p>
    <w:p w14:paraId="38BC2D6E" w14:textId="77777777" w:rsidR="00CC0D19" w:rsidRDefault="008D15EC">
      <w:pPr>
        <w:pStyle w:val="Teksttreci0"/>
        <w:numPr>
          <w:ilvl w:val="0"/>
          <w:numId w:val="19"/>
        </w:numPr>
        <w:shd w:val="clear" w:color="auto" w:fill="auto"/>
        <w:tabs>
          <w:tab w:val="left" w:pos="463"/>
        </w:tabs>
        <w:spacing w:after="200"/>
        <w:ind w:left="460" w:hanging="460"/>
      </w:pPr>
      <w:r>
        <w:t>tootja kinnitus selle kohta, et kõik turule lastud kassaaparaadid on oma funktsioonide ja tarkvara poolest identsed katsetatud kassaaparaadi näidisega, millele on antud seaduse artikli 111 lõikes 6b nimetatud sertifikaat, täidavad seaduse artikli 111 lõikes 6a nimetatud ülesandeid ja vastavad kassaaparaatide tehnilistele nõuetele;</w:t>
      </w:r>
    </w:p>
    <w:p w14:paraId="2627AC08" w14:textId="77777777" w:rsidR="00CC0D19" w:rsidRDefault="008D15EC">
      <w:pPr>
        <w:pStyle w:val="Teksttreci0"/>
        <w:numPr>
          <w:ilvl w:val="0"/>
          <w:numId w:val="19"/>
        </w:numPr>
        <w:shd w:val="clear" w:color="auto" w:fill="auto"/>
        <w:tabs>
          <w:tab w:val="left" w:pos="463"/>
        </w:tabs>
        <w:spacing w:after="200"/>
        <w:ind w:left="460" w:hanging="460"/>
      </w:pPr>
      <w:r>
        <w:t>tootja kinnitus selle kohta, et ta toimetab turule lastud kassaaparaadi, mis töötab koos selle kassaaparaadiga kasutamiseks ette nähtud seadmel, viivitamata mõõtmiste keskametile, kui nimetatud asutus seda nõuab;</w:t>
      </w:r>
    </w:p>
    <w:p w14:paraId="5AFF64EE" w14:textId="77777777" w:rsidR="00CC0D19" w:rsidRDefault="008D15EC">
      <w:pPr>
        <w:pStyle w:val="Teksttreci0"/>
        <w:numPr>
          <w:ilvl w:val="0"/>
          <w:numId w:val="19"/>
        </w:numPr>
        <w:shd w:val="clear" w:color="auto" w:fill="auto"/>
        <w:tabs>
          <w:tab w:val="left" w:pos="463"/>
        </w:tabs>
        <w:spacing w:after="200"/>
        <w:ind w:left="460" w:hanging="460"/>
      </w:pPr>
      <w:r>
        <w:t>kassaaparaadi identifitseerimisandmed, sealhulgas kassaaparaadi liik, mudel (nimi) ja kategooria, versiooni nimi ning number, kassaaparaadi tööprogrammi kontrollsumma, mis on arvutatud kõigi selle kassaaparaadi jaoks loodud failide põhjal, mis moodustavad tema tööprogrammi;</w:t>
      </w:r>
    </w:p>
    <w:p w14:paraId="0C08F1D7" w14:textId="77777777" w:rsidR="003F4885" w:rsidRDefault="008D15EC">
      <w:pPr>
        <w:pStyle w:val="Teksttreci0"/>
        <w:numPr>
          <w:ilvl w:val="0"/>
          <w:numId w:val="19"/>
        </w:numPr>
        <w:shd w:val="clear" w:color="auto" w:fill="auto"/>
        <w:tabs>
          <w:tab w:val="left" w:pos="463"/>
        </w:tabs>
        <w:spacing w:after="200"/>
        <w:ind w:left="460" w:hanging="460"/>
      </w:pPr>
      <w:r>
        <w:t>kassaaparaadi operatsiooniprogrammi kontrollsumma arvutamiseks kasutatud algoritm, mis põhineb kõigil selle kassaaparaadi jaoks loodud failidel, mis moodustavad tööprogrammi;</w:t>
      </w:r>
    </w:p>
    <w:p w14:paraId="4A73361A" w14:textId="77777777" w:rsidR="00CC0D19" w:rsidRDefault="008D15EC">
      <w:pPr>
        <w:pStyle w:val="Teksttreci0"/>
        <w:numPr>
          <w:ilvl w:val="0"/>
          <w:numId w:val="19"/>
        </w:numPr>
        <w:shd w:val="clear" w:color="auto" w:fill="auto"/>
        <w:tabs>
          <w:tab w:val="left" w:pos="451"/>
        </w:tabs>
        <w:spacing w:after="0" w:line="372" w:lineRule="auto"/>
        <w:ind w:left="460" w:hanging="460"/>
      </w:pPr>
      <w:r>
        <w:t>kassaaparaati kuuluvate failide loetelu, mis jaguneb järgmiselt:</w:t>
      </w:r>
    </w:p>
    <w:p w14:paraId="40EF5E69"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kassaaparaadi andmebaas;</w:t>
      </w:r>
    </w:p>
    <w:p w14:paraId="3A05A941" w14:textId="77777777" w:rsidR="00CC0D19" w:rsidRDefault="008D15EC">
      <w:pPr>
        <w:pStyle w:val="Teksttreci0"/>
        <w:numPr>
          <w:ilvl w:val="0"/>
          <w:numId w:val="20"/>
        </w:numPr>
        <w:shd w:val="clear" w:color="auto" w:fill="auto"/>
        <w:tabs>
          <w:tab w:val="left" w:pos="858"/>
        </w:tabs>
        <w:spacing w:after="0" w:line="372" w:lineRule="auto"/>
        <w:ind w:left="860" w:hanging="400"/>
        <w:jc w:val="left"/>
      </w:pPr>
      <w:r>
        <w:t>kassaaparaadi operatsiooniprogramm, sealhulgas:</w:t>
      </w:r>
    </w:p>
    <w:p w14:paraId="063AE48E" w14:textId="77777777" w:rsidR="00CC0D19" w:rsidRDefault="008D15EC">
      <w:pPr>
        <w:pStyle w:val="Teksttreci0"/>
        <w:shd w:val="clear" w:color="auto" w:fill="auto"/>
        <w:spacing w:after="60"/>
        <w:ind w:left="860"/>
        <w:jc w:val="left"/>
      </w:pPr>
      <w:r>
        <w:t>– krüptograafiline komponent,</w:t>
      </w:r>
    </w:p>
    <w:p w14:paraId="1C5EC912" w14:textId="77777777" w:rsidR="00CC0D19" w:rsidRDefault="008D15EC">
      <w:pPr>
        <w:pStyle w:val="Teksttreci0"/>
        <w:shd w:val="clear" w:color="auto" w:fill="auto"/>
        <w:spacing w:after="60"/>
        <w:ind w:left="860"/>
        <w:jc w:val="left"/>
      </w:pPr>
      <w:r>
        <w:lastRenderedPageBreak/>
        <w:t>– kommunikatsioonikomponent,</w:t>
      </w:r>
    </w:p>
    <w:p w14:paraId="7B5474D4" w14:textId="77777777" w:rsidR="00CC0D19" w:rsidRDefault="008D15EC">
      <w:pPr>
        <w:pStyle w:val="Teksttreci0"/>
        <w:shd w:val="clear" w:color="auto" w:fill="auto"/>
        <w:spacing w:after="60"/>
        <w:ind w:left="860"/>
        <w:jc w:val="left"/>
      </w:pPr>
      <w:r>
        <w:t>– muud komponendid, kui see on asjakohane,</w:t>
      </w:r>
    </w:p>
    <w:p w14:paraId="7212D92E" w14:textId="77777777" w:rsidR="00CC0D19" w:rsidRDefault="008D15EC">
      <w:pPr>
        <w:pStyle w:val="Teksttreci0"/>
        <w:shd w:val="clear" w:color="auto" w:fill="auto"/>
        <w:ind w:left="860"/>
        <w:jc w:val="left"/>
      </w:pPr>
      <w:r>
        <w:t>– koos kassaaparaadi jaoks loodud failide kontrollsummadega, mis moodustavad selle tööprogrammi;</w:t>
      </w:r>
    </w:p>
    <w:p w14:paraId="5822B6C4" w14:textId="77777777" w:rsidR="00CC0D19" w:rsidRDefault="008D15EC">
      <w:pPr>
        <w:pStyle w:val="Teksttreci0"/>
        <w:numPr>
          <w:ilvl w:val="0"/>
          <w:numId w:val="19"/>
        </w:numPr>
        <w:shd w:val="clear" w:color="auto" w:fill="auto"/>
        <w:tabs>
          <w:tab w:val="left" w:pos="451"/>
        </w:tabs>
        <w:spacing w:after="60"/>
        <w:ind w:left="460" w:hanging="460"/>
      </w:pPr>
      <w:r>
        <w:t>kassaaparaadi kasutusjuhend sisaldab eelkõige järgmist teavet:</w:t>
      </w:r>
    </w:p>
    <w:p w14:paraId="46CA5D30" w14:textId="77777777" w:rsidR="00CC0D19" w:rsidRDefault="008D15EC">
      <w:pPr>
        <w:pStyle w:val="Teksttreci0"/>
        <w:numPr>
          <w:ilvl w:val="0"/>
          <w:numId w:val="21"/>
        </w:numPr>
        <w:shd w:val="clear" w:color="auto" w:fill="auto"/>
        <w:tabs>
          <w:tab w:val="left" w:pos="858"/>
        </w:tabs>
        <w:spacing w:after="60"/>
        <w:ind w:left="860" w:hanging="400"/>
        <w:jc w:val="left"/>
      </w:pPr>
      <w:r>
        <w:t>kassaaparaadi käitamine,</w:t>
      </w:r>
    </w:p>
    <w:p w14:paraId="5C65C810" w14:textId="77777777" w:rsidR="00CC0D19" w:rsidRDefault="008D15EC">
      <w:pPr>
        <w:pStyle w:val="Teksttreci0"/>
        <w:numPr>
          <w:ilvl w:val="0"/>
          <w:numId w:val="21"/>
        </w:numPr>
        <w:shd w:val="clear" w:color="auto" w:fill="auto"/>
        <w:tabs>
          <w:tab w:val="left" w:pos="858"/>
        </w:tabs>
        <w:spacing w:after="60"/>
        <w:ind w:left="860" w:hanging="400"/>
        <w:jc w:val="left"/>
      </w:pPr>
      <w:r>
        <w:t>kassaaparaadi konfiguratsiooni kord,</w:t>
      </w:r>
    </w:p>
    <w:p w14:paraId="47B8EE8B" w14:textId="77777777" w:rsidR="00CC0D19" w:rsidRDefault="008D15EC">
      <w:pPr>
        <w:pStyle w:val="Teksttreci0"/>
        <w:numPr>
          <w:ilvl w:val="0"/>
          <w:numId w:val="21"/>
        </w:numPr>
        <w:shd w:val="clear" w:color="auto" w:fill="auto"/>
        <w:tabs>
          <w:tab w:val="left" w:pos="858"/>
        </w:tabs>
        <w:spacing w:after="60"/>
        <w:ind w:left="860" w:hanging="400"/>
        <w:jc w:val="left"/>
      </w:pPr>
      <w:r>
        <w:t>keskkonna kirjeldus, sealhulgas seadmed, mille abil kassaaparaat töötab,</w:t>
      </w:r>
    </w:p>
    <w:p w14:paraId="1CA43772" w14:textId="77777777" w:rsidR="00CC0D19" w:rsidRDefault="008D15EC">
      <w:pPr>
        <w:pStyle w:val="Teksttreci0"/>
        <w:numPr>
          <w:ilvl w:val="0"/>
          <w:numId w:val="21"/>
        </w:numPr>
        <w:shd w:val="clear" w:color="auto" w:fill="auto"/>
        <w:tabs>
          <w:tab w:val="left" w:pos="858"/>
        </w:tabs>
        <w:ind w:left="860" w:hanging="400"/>
        <w:jc w:val="left"/>
      </w:pPr>
      <w:r>
        <w:t>kassaaparaadi käitamise käigus tekkida võivad vead koos nende koodide, kirjelduse ja tõrkeotsinguga;</w:t>
      </w:r>
    </w:p>
    <w:p w14:paraId="62EFC7EF" w14:textId="77777777" w:rsidR="00CC0D19" w:rsidRDefault="008D15EC">
      <w:pPr>
        <w:pStyle w:val="Teksttreci0"/>
        <w:numPr>
          <w:ilvl w:val="0"/>
          <w:numId w:val="19"/>
        </w:numPr>
        <w:shd w:val="clear" w:color="auto" w:fill="auto"/>
        <w:tabs>
          <w:tab w:val="left" w:pos="451"/>
        </w:tabs>
        <w:spacing w:after="140"/>
        <w:ind w:left="460" w:hanging="460"/>
      </w:pPr>
      <w:r>
        <w:t>kõikide kassaaparaadi abil väljastatud dokumentide elektroonilised näidised koos väljastamise viisiga ning vajaduse korral kõnealuste dokumentide väljaandmist võimaldava andmeedastuse sideprotokolli käskude kogum;</w:t>
      </w:r>
    </w:p>
    <w:p w14:paraId="23D60C85" w14:textId="77777777" w:rsidR="00CC0D19" w:rsidRDefault="008D15EC">
      <w:pPr>
        <w:pStyle w:val="Teksttreci0"/>
        <w:numPr>
          <w:ilvl w:val="0"/>
          <w:numId w:val="19"/>
        </w:numPr>
        <w:shd w:val="clear" w:color="auto" w:fill="auto"/>
        <w:tabs>
          <w:tab w:val="left" w:pos="464"/>
        </w:tabs>
        <w:ind w:left="460" w:hanging="460"/>
      </w:pPr>
      <w:r>
        <w:t>kõigi andmeedastuse sideprotokolli käskude kirjeldus, mis võimaldavad kassaaparaati seadistada ja kasutada muul viisil kui selle seadme kasutajaliidese (klaviatuuri ja kuvari) kaudu, millel kassaaparaat töötab, kui see on asjakohane, seejuures peavad käskude kirjeldused sisaldama nende kavandatud kasutuse üksikasju ja süntaksi täielikku näidet;</w:t>
      </w:r>
    </w:p>
    <w:p w14:paraId="65AB04FC" w14:textId="77777777" w:rsidR="00CC0D19" w:rsidRDefault="008D15EC">
      <w:pPr>
        <w:pStyle w:val="Teksttreci0"/>
        <w:numPr>
          <w:ilvl w:val="0"/>
          <w:numId w:val="19"/>
        </w:numPr>
        <w:shd w:val="clear" w:color="auto" w:fill="auto"/>
        <w:tabs>
          <w:tab w:val="left" w:pos="464"/>
        </w:tabs>
        <w:spacing w:after="140"/>
        <w:ind w:left="460" w:hanging="460"/>
      </w:pPr>
      <w:r>
        <w:t>viisid, kuidas tagada kassaaparaadi kaitse volitamata muudatuste eest, võttes arvesse ettevõtte ja kassamoodulite originaalsuse kontrollimise viise;</w:t>
      </w:r>
    </w:p>
    <w:p w14:paraId="6CEB1A00" w14:textId="77777777" w:rsidR="00CC0D19" w:rsidRDefault="008D15EC" w:rsidP="00332061">
      <w:pPr>
        <w:pStyle w:val="Teksttreci0"/>
        <w:numPr>
          <w:ilvl w:val="0"/>
          <w:numId w:val="19"/>
        </w:numPr>
        <w:shd w:val="clear" w:color="auto" w:fill="auto"/>
        <w:tabs>
          <w:tab w:val="left" w:pos="464"/>
        </w:tabs>
        <w:ind w:left="460" w:right="-408" w:hanging="460"/>
      </w:pPr>
      <w:r>
        <w:t>kirjeldus selle kohta, kuidas on kassaaparaat kaitstud selle käivitamise eest muul seadmel kui see, millega fiskaalkontroll läbi viidi;</w:t>
      </w:r>
    </w:p>
    <w:p w14:paraId="125165C4" w14:textId="77777777" w:rsidR="00CC0D19" w:rsidRDefault="008D15EC">
      <w:pPr>
        <w:pStyle w:val="Teksttreci0"/>
        <w:numPr>
          <w:ilvl w:val="0"/>
          <w:numId w:val="19"/>
        </w:numPr>
        <w:shd w:val="clear" w:color="auto" w:fill="auto"/>
        <w:tabs>
          <w:tab w:val="left" w:pos="464"/>
        </w:tabs>
        <w:spacing w:after="0" w:line="432" w:lineRule="auto"/>
        <w:ind w:left="460" w:hanging="460"/>
      </w:pPr>
      <w:r>
        <w:t>kirjeldus selle kohta, kuidas kontrollitakse kassaparaadi andmebaasis registreeritud andmete terviklikkust ja ümberlükkamatust;</w:t>
      </w:r>
    </w:p>
    <w:p w14:paraId="57B9DC1B" w14:textId="77777777" w:rsidR="00CC0D19" w:rsidRDefault="008D15EC" w:rsidP="00332061">
      <w:pPr>
        <w:pStyle w:val="Teksttreci0"/>
        <w:numPr>
          <w:ilvl w:val="0"/>
          <w:numId w:val="19"/>
        </w:numPr>
        <w:shd w:val="clear" w:color="auto" w:fill="auto"/>
        <w:tabs>
          <w:tab w:val="left" w:pos="464"/>
        </w:tabs>
        <w:spacing w:after="0" w:line="432" w:lineRule="auto"/>
        <w:ind w:left="460" w:right="-408" w:hanging="460"/>
      </w:pPr>
      <w:r>
        <w:t>selliste seadmete loetelu, mis on ette nähtud kassaaparaadi käitamiseks, sealhulgas riistvara ja süsteeminõuded;</w:t>
      </w:r>
    </w:p>
    <w:p w14:paraId="103DD1BA" w14:textId="77777777" w:rsidR="00CC0D19" w:rsidRDefault="008D15EC">
      <w:pPr>
        <w:pStyle w:val="Teksttreci0"/>
        <w:numPr>
          <w:ilvl w:val="0"/>
          <w:numId w:val="19"/>
        </w:numPr>
        <w:shd w:val="clear" w:color="auto" w:fill="auto"/>
        <w:tabs>
          <w:tab w:val="left" w:pos="464"/>
        </w:tabs>
        <w:spacing w:after="0" w:line="432" w:lineRule="auto"/>
        <w:ind w:left="460" w:hanging="460"/>
      </w:pPr>
      <w:r>
        <w:t>kassaaparaadi kirjeldus, sealhulgas:</w:t>
      </w:r>
    </w:p>
    <w:p w14:paraId="2EA37ED9" w14:textId="77777777" w:rsidR="00CC0D19" w:rsidRDefault="008D15EC">
      <w:pPr>
        <w:pStyle w:val="Teksttreci0"/>
        <w:numPr>
          <w:ilvl w:val="0"/>
          <w:numId w:val="22"/>
        </w:numPr>
        <w:shd w:val="clear" w:color="auto" w:fill="auto"/>
        <w:tabs>
          <w:tab w:val="left" w:pos="858"/>
        </w:tabs>
        <w:spacing w:after="60"/>
        <w:ind w:left="860" w:hanging="400"/>
        <w:jc w:val="left"/>
      </w:pPr>
      <w:r>
        <w:t>kassaaparaadi iga tarkvaramooduli identifitseerimisandmed;</w:t>
      </w:r>
    </w:p>
    <w:p w14:paraId="5146201A" w14:textId="77777777" w:rsidR="00CC0D19" w:rsidRDefault="008D15EC">
      <w:pPr>
        <w:pStyle w:val="Teksttreci0"/>
        <w:numPr>
          <w:ilvl w:val="0"/>
          <w:numId w:val="22"/>
        </w:numPr>
        <w:shd w:val="clear" w:color="auto" w:fill="auto"/>
        <w:tabs>
          <w:tab w:val="left" w:pos="858"/>
        </w:tabs>
        <w:spacing w:after="60"/>
        <w:ind w:left="860" w:hanging="400"/>
        <w:jc w:val="left"/>
      </w:pPr>
      <w:r>
        <w:t>kassaaparaadi tarkvaramoodulite vooskeem koos nende funktsionaalsete omadustega ning moodulite vahelise andmevahetuse viis ja ulatus;</w:t>
      </w:r>
    </w:p>
    <w:p w14:paraId="0A4A540C" w14:textId="77777777" w:rsidR="00CC0D19" w:rsidRDefault="008D15EC">
      <w:pPr>
        <w:pStyle w:val="Teksttreci0"/>
        <w:numPr>
          <w:ilvl w:val="0"/>
          <w:numId w:val="22"/>
        </w:numPr>
        <w:shd w:val="clear" w:color="auto" w:fill="auto"/>
        <w:tabs>
          <w:tab w:val="left" w:pos="858"/>
        </w:tabs>
        <w:spacing w:after="60"/>
        <w:ind w:left="860" w:hanging="400"/>
        <w:jc w:val="left"/>
      </w:pPr>
      <w:r>
        <w:t>kassaaparaadi paigaldamise viis kõikidele seadmetele, mis on ette nähtud selle kassaaparaadiga kasutamiseks;</w:t>
      </w:r>
    </w:p>
    <w:p w14:paraId="60871897" w14:textId="77777777" w:rsidR="00CC0D19" w:rsidRDefault="008D15EC">
      <w:pPr>
        <w:pStyle w:val="Teksttreci0"/>
        <w:numPr>
          <w:ilvl w:val="0"/>
          <w:numId w:val="22"/>
        </w:numPr>
        <w:shd w:val="clear" w:color="auto" w:fill="auto"/>
        <w:tabs>
          <w:tab w:val="left" w:pos="858"/>
        </w:tabs>
        <w:spacing w:after="60"/>
        <w:ind w:left="860" w:hanging="400"/>
        <w:jc w:val="left"/>
      </w:pPr>
      <w:r>
        <w:t>märge selle kohta, millistel tingimustel saab kassaaparaadi salvestusmaht otsa, sealhulgas kassaaparaadi käitlemise viis juhul, kui andmebaas on täis;</w:t>
      </w:r>
    </w:p>
    <w:p w14:paraId="39C73697" w14:textId="77777777" w:rsidR="00CC0D19" w:rsidRDefault="008D15EC">
      <w:pPr>
        <w:pStyle w:val="Teksttreci0"/>
        <w:numPr>
          <w:ilvl w:val="0"/>
          <w:numId w:val="22"/>
        </w:numPr>
        <w:shd w:val="clear" w:color="auto" w:fill="auto"/>
        <w:tabs>
          <w:tab w:val="left" w:pos="858"/>
        </w:tabs>
        <w:ind w:left="860" w:hanging="400"/>
        <w:jc w:val="left"/>
      </w:pPr>
      <w:r>
        <w:t>valdkondade, seoste, struktuuride ja kassaaparaadi andmebaasi mootori kirjeldus;</w:t>
      </w:r>
    </w:p>
    <w:p w14:paraId="2A86219D" w14:textId="77777777" w:rsidR="00CC0D19" w:rsidRDefault="008D15EC">
      <w:pPr>
        <w:pStyle w:val="Teksttreci0"/>
        <w:numPr>
          <w:ilvl w:val="0"/>
          <w:numId w:val="19"/>
        </w:numPr>
        <w:shd w:val="clear" w:color="auto" w:fill="auto"/>
        <w:tabs>
          <w:tab w:val="left" w:pos="464"/>
        </w:tabs>
        <w:ind w:left="460" w:hanging="460"/>
      </w:pPr>
      <w:r>
        <w:t>selliste lisaseadmete loetelu, millega kassaaparaat saab töötada, sealhulgas kõik tootja poolt kindlaks määratud välisseadmed, mis on ette nähtud ühendamiseks seadmega, millel kassaaparaat töötab;</w:t>
      </w:r>
    </w:p>
    <w:p w14:paraId="76C446F1" w14:textId="77777777" w:rsidR="00CC0D19" w:rsidRDefault="008D15EC">
      <w:pPr>
        <w:pStyle w:val="Teksttreci0"/>
        <w:numPr>
          <w:ilvl w:val="0"/>
          <w:numId w:val="19"/>
        </w:numPr>
        <w:shd w:val="clear" w:color="auto" w:fill="auto"/>
        <w:tabs>
          <w:tab w:val="left" w:pos="464"/>
        </w:tabs>
        <w:spacing w:after="140"/>
        <w:ind w:left="460" w:hanging="460"/>
      </w:pPr>
      <w:r>
        <w:t>kordumatu numbri kassaaparaadi andmebaasi salvestamise meetodi kirjeldus;</w:t>
      </w:r>
    </w:p>
    <w:p w14:paraId="62E2939E" w14:textId="77777777" w:rsidR="00CC0D19" w:rsidRDefault="008D15EC">
      <w:pPr>
        <w:pStyle w:val="Teksttreci0"/>
        <w:numPr>
          <w:ilvl w:val="0"/>
          <w:numId w:val="19"/>
        </w:numPr>
        <w:shd w:val="clear" w:color="auto" w:fill="auto"/>
        <w:tabs>
          <w:tab w:val="left" w:pos="464"/>
        </w:tabs>
        <w:ind w:left="460" w:hanging="460"/>
      </w:pPr>
      <w:r>
        <w:t>kinnitus kassaaparaadi tööprogrammi lisamise kohta kassaaparaadi värskenduse allikasse;</w:t>
      </w:r>
    </w:p>
    <w:p w14:paraId="29460F35" w14:textId="77777777" w:rsidR="00CC0D19" w:rsidRDefault="008D15EC">
      <w:pPr>
        <w:pStyle w:val="Teksttreci0"/>
        <w:numPr>
          <w:ilvl w:val="0"/>
          <w:numId w:val="19"/>
        </w:numPr>
        <w:shd w:val="clear" w:color="auto" w:fill="auto"/>
        <w:tabs>
          <w:tab w:val="left" w:pos="464"/>
        </w:tabs>
        <w:spacing w:after="60"/>
        <w:ind w:left="460" w:hanging="460"/>
      </w:pPr>
      <w:r>
        <w:t>§ 4 lõike 1 punkti 2 alapunktis a osutatud kassaaparaatide puhul:</w:t>
      </w:r>
    </w:p>
    <w:p w14:paraId="7FC232ED" w14:textId="77777777" w:rsidR="00CC0D19" w:rsidRDefault="008D15EC">
      <w:pPr>
        <w:pStyle w:val="Teksttreci0"/>
        <w:shd w:val="clear" w:color="auto" w:fill="auto"/>
        <w:spacing w:after="60"/>
        <w:ind w:left="860" w:hanging="400"/>
        <w:jc w:val="left"/>
      </w:pPr>
      <w:r>
        <w:t>a) selliste taksomeetrite või rakenduste nimekiri, mida kasutatakse koos kassaaparaadiga,</w:t>
      </w:r>
    </w:p>
    <w:p w14:paraId="5828A3A9" w14:textId="77777777" w:rsidR="00CC0D19" w:rsidRDefault="008D15EC">
      <w:pPr>
        <w:pStyle w:val="Teksttreci0"/>
        <w:shd w:val="clear" w:color="auto" w:fill="auto"/>
        <w:spacing w:after="60"/>
        <w:ind w:left="860" w:hanging="400"/>
        <w:jc w:val="left"/>
      </w:pPr>
      <w:r>
        <w:t>b) taotleja deklaratsioon, millega ta kinnitab kassaaparaadi ning taksomeetri või rakenduse vahelist nõuetekohast koostoimimist iga punktis a osutatud loetelus oleva taksomeetri või rakenduse kohta;</w:t>
      </w:r>
    </w:p>
    <w:p w14:paraId="2A1B6416" w14:textId="77777777" w:rsidR="00CC0D19" w:rsidRDefault="008D15EC">
      <w:pPr>
        <w:pStyle w:val="Teksttreci0"/>
        <w:numPr>
          <w:ilvl w:val="0"/>
          <w:numId w:val="20"/>
        </w:numPr>
        <w:shd w:val="clear" w:color="auto" w:fill="auto"/>
        <w:tabs>
          <w:tab w:val="left" w:pos="858"/>
        </w:tabs>
        <w:ind w:left="860" w:hanging="400"/>
        <w:jc w:val="left"/>
      </w:pPr>
      <w:r>
        <w:t>koopia ELi tüübihindamistõendist või tüübikinnitusest iga taksomeetri kohta, mis on kantud punktis a osutatud loetellu;</w:t>
      </w:r>
    </w:p>
    <w:p w14:paraId="77DB63B9" w14:textId="77777777" w:rsidR="00CC0D19" w:rsidRDefault="008D15EC">
      <w:pPr>
        <w:pStyle w:val="Teksttreci0"/>
        <w:numPr>
          <w:ilvl w:val="0"/>
          <w:numId w:val="19"/>
        </w:numPr>
        <w:shd w:val="clear" w:color="auto" w:fill="auto"/>
        <w:tabs>
          <w:tab w:val="left" w:pos="464"/>
        </w:tabs>
        <w:spacing w:after="60"/>
        <w:ind w:left="460" w:hanging="460"/>
      </w:pPr>
      <w:r>
        <w:t>tootja või tema esindaja(te) allkiri.</w:t>
      </w:r>
      <w:r>
        <w:br w:type="page"/>
      </w:r>
    </w:p>
    <w:p w14:paraId="368DB834" w14:textId="77777777" w:rsidR="00CC0D19" w:rsidRDefault="008D15EC">
      <w:pPr>
        <w:pStyle w:val="Teksttreci0"/>
        <w:shd w:val="clear" w:color="auto" w:fill="auto"/>
        <w:spacing w:after="140"/>
        <w:ind w:firstLine="320"/>
      </w:pPr>
      <w:r>
        <w:rPr>
          <w:b/>
        </w:rPr>
        <w:lastRenderedPageBreak/>
        <w:t xml:space="preserve">§ 22. </w:t>
      </w:r>
      <w:r>
        <w:t>1. §-S 21 nimetatud taotlusele lisatakse:</w:t>
      </w:r>
    </w:p>
    <w:p w14:paraId="75E07070" w14:textId="77777777" w:rsidR="00CC0D19" w:rsidRDefault="008D15EC" w:rsidP="00AE7377">
      <w:pPr>
        <w:pStyle w:val="Teksttreci0"/>
        <w:numPr>
          <w:ilvl w:val="0"/>
          <w:numId w:val="23"/>
        </w:numPr>
        <w:shd w:val="clear" w:color="auto" w:fill="auto"/>
        <w:tabs>
          <w:tab w:val="left" w:pos="457"/>
        </w:tabs>
        <w:ind w:left="460" w:right="-408" w:hanging="460"/>
      </w:pPr>
      <w:r>
        <w:t>vähemalt kolm näidist kassaaparaadist, mis on paigaldatud kassaaparaadiga koos kasutamiseks ettenähtud seadmetele, koos nende toimimiseks vajalike seadmetega, nagu adapterid, kuvarid, printerid, arvutikaablid;</w:t>
      </w:r>
    </w:p>
    <w:p w14:paraId="3E4678D1" w14:textId="77777777" w:rsidR="00CC0D19" w:rsidRDefault="008D15EC">
      <w:pPr>
        <w:pStyle w:val="Teksttreci0"/>
        <w:numPr>
          <w:ilvl w:val="0"/>
          <w:numId w:val="23"/>
        </w:numPr>
        <w:shd w:val="clear" w:color="auto" w:fill="auto"/>
        <w:tabs>
          <w:tab w:val="left" w:pos="457"/>
        </w:tabs>
        <w:spacing w:after="140"/>
        <w:ind w:left="460" w:hanging="460"/>
      </w:pPr>
      <w:r>
        <w:t>näidis kassaaparaadi kohta, mis on paigaldatud koos selle kassaaparaadiga kasutamiseks ettenähtud seadmele, mis sisaldab 32 24-tunni fiskaalaruannet vähem kui maksimaalne aruannete arv, mida on võimalik kassaaparaadi andmebaasis registreerida;</w:t>
      </w:r>
    </w:p>
    <w:p w14:paraId="3095B4C8" w14:textId="77777777" w:rsidR="00CC0D19" w:rsidRDefault="008D15EC">
      <w:pPr>
        <w:pStyle w:val="Teksttreci0"/>
        <w:numPr>
          <w:ilvl w:val="0"/>
          <w:numId w:val="23"/>
        </w:numPr>
        <w:shd w:val="clear" w:color="auto" w:fill="auto"/>
        <w:tabs>
          <w:tab w:val="left" w:pos="457"/>
        </w:tabs>
        <w:ind w:left="460" w:hanging="460"/>
      </w:pPr>
      <w:r>
        <w:t>kassaaparaat ostjale mõeldud vormis (paigaldamisvorm) kassaaparaadi ostjale üleantaval andmekandjal või mis tahes muus vormis, mis on ette nähtud ostjale esitamiseks; sellisel juhul säilitab mõõtmiste keskamet selle kassaaparaadi näidisena;</w:t>
      </w:r>
    </w:p>
    <w:p w14:paraId="7A4521BD" w14:textId="77777777" w:rsidR="00CC0D19" w:rsidRDefault="008D15EC">
      <w:pPr>
        <w:pStyle w:val="Teksttreci0"/>
        <w:numPr>
          <w:ilvl w:val="0"/>
          <w:numId w:val="23"/>
        </w:numPr>
        <w:shd w:val="clear" w:color="auto" w:fill="auto"/>
        <w:tabs>
          <w:tab w:val="left" w:pos="457"/>
        </w:tabs>
        <w:ind w:left="460" w:hanging="460"/>
      </w:pPr>
      <w:r>
        <w:t>lisaseadmed ja -tarkvara, mis võimaldavad kassaaparaati täielikult käitada, sealhulgas programmid, mis töötavad koos kassaaparaadiga ja võimaldavad seda konfigureerida ning mis on ette nähtud kassaaparaadi tehniliseks kasutamiseks ja hoolduseks või diagnostikaks;</w:t>
      </w:r>
    </w:p>
    <w:p w14:paraId="492C3BA2" w14:textId="77777777" w:rsidR="00CC0D19" w:rsidRDefault="008D15EC">
      <w:pPr>
        <w:pStyle w:val="Teksttreci0"/>
        <w:numPr>
          <w:ilvl w:val="0"/>
          <w:numId w:val="23"/>
        </w:numPr>
        <w:shd w:val="clear" w:color="auto" w:fill="auto"/>
        <w:tabs>
          <w:tab w:val="left" w:pos="457"/>
        </w:tabs>
        <w:spacing w:after="140"/>
        <w:ind w:left="460" w:hanging="460"/>
      </w:pPr>
      <w:r>
        <w:t>vajaduse korral katsetehingutsükli registreerimist toetav programm;</w:t>
      </w:r>
    </w:p>
    <w:p w14:paraId="40F885F3" w14:textId="77777777" w:rsidR="00CC0D19" w:rsidRDefault="008D15EC">
      <w:pPr>
        <w:pStyle w:val="Teksttreci0"/>
        <w:numPr>
          <w:ilvl w:val="0"/>
          <w:numId w:val="23"/>
        </w:numPr>
        <w:shd w:val="clear" w:color="auto" w:fill="auto"/>
        <w:tabs>
          <w:tab w:val="left" w:pos="457"/>
        </w:tabs>
        <w:spacing w:after="0" w:line="372" w:lineRule="auto"/>
        <w:ind w:left="460" w:right="3740" w:hanging="460"/>
        <w:jc w:val="left"/>
      </w:pPr>
      <w:r>
        <w:t>§ 4 lõike 1 punkti 2 alapunktis a osutatud kassaaparaatide puhul lisaks: a) taksomeetri puhul, mida kasutatakse koos kassaaparaadiga:</w:t>
      </w:r>
    </w:p>
    <w:p w14:paraId="19379BCA" w14:textId="77777777" w:rsidR="00CC0D19" w:rsidRDefault="008D15EC">
      <w:pPr>
        <w:pStyle w:val="Teksttreci0"/>
        <w:shd w:val="clear" w:color="auto" w:fill="auto"/>
        <w:spacing w:after="80"/>
        <w:ind w:left="1080" w:hanging="220"/>
        <w:jc w:val="left"/>
      </w:pPr>
      <w:r>
        <w:t>– 2 igat tüüpi taksomeetrit, mis on ette nähtud kasutamiseks kassaaparaadiga,</w:t>
      </w:r>
    </w:p>
    <w:p w14:paraId="05604610" w14:textId="77777777" w:rsidR="00CC0D19" w:rsidRDefault="008D15EC">
      <w:pPr>
        <w:pStyle w:val="Teksttreci0"/>
        <w:shd w:val="clear" w:color="auto" w:fill="auto"/>
        <w:spacing w:after="80"/>
        <w:ind w:left="1080" w:hanging="220"/>
        <w:jc w:val="left"/>
      </w:pPr>
      <w:r>
        <w:t>– taksomeetri ajami impulsigeneraator,</w:t>
      </w:r>
    </w:p>
    <w:p w14:paraId="596C97B2" w14:textId="77777777" w:rsidR="00CC0D19" w:rsidRDefault="008D15EC">
      <w:pPr>
        <w:pStyle w:val="Teksttreci0"/>
        <w:shd w:val="clear" w:color="auto" w:fill="auto"/>
        <w:spacing w:after="80"/>
        <w:ind w:left="1080" w:hanging="220"/>
        <w:jc w:val="left"/>
      </w:pPr>
      <w:r>
        <w:t>– taksomeetri programmeerija,</w:t>
      </w:r>
    </w:p>
    <w:p w14:paraId="3604773C" w14:textId="77777777" w:rsidR="00CC0D19" w:rsidRDefault="008D15EC">
      <w:pPr>
        <w:pStyle w:val="Teksttreci0"/>
        <w:shd w:val="clear" w:color="auto" w:fill="auto"/>
        <w:spacing w:after="80"/>
        <w:ind w:left="1080" w:hanging="220"/>
        <w:jc w:val="left"/>
      </w:pPr>
      <w:r>
        <w:t>– toiteallikas, mis tagab välise toite seadmele, millele on paigaldatud kassaaparaat, ja taksomeetrile vahelduvvooluvõrgust pingega 230 V,</w:t>
      </w:r>
    </w:p>
    <w:p w14:paraId="645EFE07" w14:textId="77777777" w:rsidR="00CC0D19" w:rsidRDefault="008D15EC">
      <w:pPr>
        <w:pStyle w:val="Teksttreci0"/>
        <w:shd w:val="clear" w:color="auto" w:fill="auto"/>
        <w:ind w:left="860" w:hanging="400"/>
        <w:jc w:val="left"/>
      </w:pPr>
      <w:r>
        <w:t>b) rakenduse puhul, mida kasutatakse koos kassaaparaadiga: 2 seadmele paigaldatud rakenduse näidist;</w:t>
      </w:r>
    </w:p>
    <w:p w14:paraId="2B444C74" w14:textId="77777777" w:rsidR="00CC0D19" w:rsidRDefault="008D15EC">
      <w:pPr>
        <w:pStyle w:val="Teksttreci0"/>
        <w:numPr>
          <w:ilvl w:val="0"/>
          <w:numId w:val="23"/>
        </w:numPr>
        <w:shd w:val="clear" w:color="auto" w:fill="auto"/>
        <w:tabs>
          <w:tab w:val="left" w:pos="457"/>
        </w:tabs>
        <w:spacing w:after="80"/>
        <w:ind w:left="460" w:hanging="460"/>
      </w:pPr>
      <w:r>
        <w:t>piletikassaaparaadi puhul:</w:t>
      </w:r>
    </w:p>
    <w:p w14:paraId="7635C5EB" w14:textId="77777777" w:rsidR="00CC0D19" w:rsidRDefault="008D15EC">
      <w:pPr>
        <w:pStyle w:val="Teksttreci0"/>
        <w:shd w:val="clear" w:color="auto" w:fill="auto"/>
        <w:spacing w:after="80"/>
        <w:ind w:left="860" w:hanging="400"/>
        <w:jc w:val="left"/>
      </w:pPr>
      <w:r>
        <w:t>a) tarkvara või tööriistad, mis võimaldavad kassaaparaati programmeerida,</w:t>
      </w:r>
    </w:p>
    <w:p w14:paraId="07F6C907" w14:textId="77777777" w:rsidR="00CC0D19" w:rsidRDefault="008D15EC">
      <w:pPr>
        <w:pStyle w:val="Teksttreci0"/>
        <w:shd w:val="clear" w:color="auto" w:fill="auto"/>
        <w:ind w:left="860" w:hanging="400"/>
        <w:jc w:val="left"/>
      </w:pPr>
      <w:r>
        <w:t>b) sõidukite akutoitega kassaaparaatide puhul adapter, mis tagab välise toite seadmele, millele kassaaparaat on paigaldatud, vahelduvvooluvõrgust pingega 230 V;</w:t>
      </w:r>
    </w:p>
    <w:p w14:paraId="218AC060" w14:textId="77777777" w:rsidR="00CC0D19" w:rsidRDefault="008D15EC" w:rsidP="00AE7377">
      <w:pPr>
        <w:pStyle w:val="Teksttreci0"/>
        <w:numPr>
          <w:ilvl w:val="0"/>
          <w:numId w:val="23"/>
        </w:numPr>
        <w:shd w:val="clear" w:color="auto" w:fill="auto"/>
        <w:tabs>
          <w:tab w:val="left" w:pos="457"/>
        </w:tabs>
        <w:spacing w:after="200"/>
        <w:ind w:left="460" w:right="-408" w:hanging="460"/>
      </w:pPr>
      <w:r>
        <w:t>kassaaparaadis kasutatavate tehniliste lahenduste kontrollimiseks vajalikud lisaseadmed, komponendid ja muud elemendid.</w:t>
      </w:r>
    </w:p>
    <w:p w14:paraId="6302EA81" w14:textId="77777777" w:rsidR="00CC0D19" w:rsidRDefault="008D15EC">
      <w:pPr>
        <w:pStyle w:val="Teksttreci0"/>
        <w:shd w:val="clear" w:color="auto" w:fill="auto"/>
        <w:spacing w:after="200"/>
        <w:ind w:firstLine="320"/>
      </w:pPr>
      <w:r>
        <w:t>2. Taotlusele lisatakse kõigi koos kassaaparaadiga tarnitud seadmete käitamiskirjeldused või kasutusjuhendid.</w:t>
      </w:r>
    </w:p>
    <w:p w14:paraId="01EB4995" w14:textId="77777777" w:rsidR="00CC0D19" w:rsidRDefault="008D15EC" w:rsidP="00AE7377">
      <w:pPr>
        <w:pStyle w:val="Teksttreci0"/>
        <w:numPr>
          <w:ilvl w:val="0"/>
          <w:numId w:val="3"/>
        </w:numPr>
        <w:shd w:val="clear" w:color="auto" w:fill="auto"/>
        <w:tabs>
          <w:tab w:val="left" w:pos="666"/>
        </w:tabs>
        <w:spacing w:after="200"/>
        <w:ind w:right="-408" w:firstLine="320"/>
      </w:pPr>
      <w:r>
        <w:t>Kassaaparaadi kontrollimiseks teeb tootja kättesaadavaks kõik kontrollimiseks vajalikud riist- või tarkvaravahendid.</w:t>
      </w:r>
    </w:p>
    <w:p w14:paraId="3A729020" w14:textId="77777777" w:rsidR="00CC0D19" w:rsidRDefault="008D15EC">
      <w:pPr>
        <w:pStyle w:val="Teksttreci0"/>
        <w:shd w:val="clear" w:color="auto" w:fill="auto"/>
        <w:jc w:val="center"/>
      </w:pPr>
      <w:r>
        <w:t>5. peatükk</w:t>
      </w:r>
    </w:p>
    <w:p w14:paraId="581001E7" w14:textId="77777777" w:rsidR="00CC0D19" w:rsidRDefault="008D15EC">
      <w:pPr>
        <w:pStyle w:val="Nagwek40"/>
        <w:keepNext/>
        <w:keepLines/>
        <w:shd w:val="clear" w:color="auto" w:fill="auto"/>
        <w:spacing w:after="200"/>
      </w:pPr>
      <w:bookmarkStart w:id="8" w:name="bookmark8"/>
      <w:r>
        <w:t>Sertifikaadi kehtivusaeg</w:t>
      </w:r>
      <w:bookmarkEnd w:id="8"/>
    </w:p>
    <w:p w14:paraId="7925E96F" w14:textId="77777777" w:rsidR="00CC0D19" w:rsidRDefault="008D15EC">
      <w:pPr>
        <w:pStyle w:val="Teksttreci0"/>
        <w:shd w:val="clear" w:color="auto" w:fill="auto"/>
        <w:spacing w:after="200"/>
        <w:ind w:firstLine="320"/>
      </w:pPr>
      <w:r>
        <w:rPr>
          <w:b/>
        </w:rPr>
        <w:t xml:space="preserve">§ 23. </w:t>
      </w:r>
      <w:r>
        <w:t>1. Seaduse artikli 111 lõikes 6b nimetatud sertifikaat antakse välja viieks aastaks, mille järel võib selle uuesti välja anda järgmiseks ajavahemikuks, kui esitatakse taotlus koos nõutavate dokumentide ja seadmetega ning tehakse katsed.</w:t>
      </w:r>
    </w:p>
    <w:p w14:paraId="3E794474" w14:textId="77777777" w:rsidR="00CC0D19" w:rsidRDefault="008D15EC">
      <w:pPr>
        <w:pStyle w:val="Teksttreci0"/>
        <w:shd w:val="clear" w:color="auto" w:fill="auto"/>
        <w:ind w:firstLine="320"/>
      </w:pPr>
      <w:r>
        <w:t>2. Sertifikaati võib pikendada järgmiseks viieks aastaks ilma korduskatseteta, kui:</w:t>
      </w:r>
    </w:p>
    <w:p w14:paraId="4D43FD2B" w14:textId="77777777" w:rsidR="00CC0D19" w:rsidRDefault="008D15EC">
      <w:pPr>
        <w:pStyle w:val="Teksttreci0"/>
        <w:numPr>
          <w:ilvl w:val="0"/>
          <w:numId w:val="24"/>
        </w:numPr>
        <w:shd w:val="clear" w:color="auto" w:fill="auto"/>
        <w:tabs>
          <w:tab w:val="left" w:pos="457"/>
        </w:tabs>
        <w:spacing w:after="140"/>
        <w:ind w:left="460" w:hanging="460"/>
      </w:pPr>
      <w:r>
        <w:t>sätted, mille alusel kehtiv sertifikaat välja anti, ei ole muutunud;</w:t>
      </w:r>
    </w:p>
    <w:p w14:paraId="44542B18" w14:textId="77777777" w:rsidR="00CC0D19" w:rsidRDefault="008D15EC">
      <w:pPr>
        <w:pStyle w:val="Teksttreci0"/>
        <w:numPr>
          <w:ilvl w:val="0"/>
          <w:numId w:val="24"/>
        </w:numPr>
        <w:shd w:val="clear" w:color="auto" w:fill="auto"/>
        <w:tabs>
          <w:tab w:val="left" w:pos="457"/>
        </w:tabs>
        <w:spacing w:after="200"/>
        <w:ind w:left="460" w:hanging="460"/>
      </w:pPr>
      <w:r>
        <w:t>kassaaparaati ei ole tehtud ühtegi muudatust.</w:t>
      </w:r>
    </w:p>
    <w:p w14:paraId="6C0614B4" w14:textId="77777777" w:rsidR="00CC0D19" w:rsidRDefault="008D15EC">
      <w:pPr>
        <w:pStyle w:val="Teksttreci0"/>
        <w:shd w:val="clear" w:color="auto" w:fill="auto"/>
        <w:spacing w:after="200"/>
        <w:ind w:firstLine="320"/>
      </w:pPr>
      <w:r>
        <w:t>3. Lõikes 2 nimetatud sertifikaat antakse välja tootja taotluse alusel, mis esitatakse enne asjaomase kassaaparaadi jaoks välja antud sertifikaadi kehtivusaja lõppu, kuid mitte varem kui neli aastat pärast lõikes 1 osutatud sertifikaadi väljaandmist. Kohaldatakse vastavalt §-des 21 ja 22 sätestatut.</w:t>
      </w:r>
    </w:p>
    <w:p w14:paraId="40552731" w14:textId="77777777" w:rsidR="00CC0D19" w:rsidRDefault="008D15EC">
      <w:pPr>
        <w:pStyle w:val="Teksttreci0"/>
        <w:shd w:val="clear" w:color="auto" w:fill="auto"/>
        <w:ind w:firstLine="320"/>
      </w:pPr>
      <w:r>
        <w:rPr>
          <w:b/>
        </w:rPr>
        <w:t xml:space="preserve">§ 24. </w:t>
      </w:r>
      <w:r>
        <w:t>Pärast seaduse artikli 111 lõikes 6b nimetatud sertifikaadi saamist võib kassaaparaati teha muudatusi üksnes uue tõendi saamise korral.</w:t>
      </w:r>
      <w:r>
        <w:br w:type="page"/>
      </w:r>
    </w:p>
    <w:p w14:paraId="1DCD4890" w14:textId="77777777" w:rsidR="00CC0D19" w:rsidRDefault="008D15EC">
      <w:pPr>
        <w:pStyle w:val="Teksttreci0"/>
        <w:shd w:val="clear" w:color="auto" w:fill="auto"/>
        <w:spacing w:after="140" w:line="276" w:lineRule="auto"/>
        <w:jc w:val="center"/>
      </w:pPr>
      <w:r>
        <w:lastRenderedPageBreak/>
        <w:t>6. peatükk</w:t>
      </w:r>
    </w:p>
    <w:p w14:paraId="676573E8" w14:textId="77777777" w:rsidR="00CC0D19" w:rsidRDefault="008D15EC">
      <w:pPr>
        <w:pStyle w:val="Teksttreci0"/>
        <w:shd w:val="clear" w:color="auto" w:fill="auto"/>
        <w:spacing w:after="0" w:line="492" w:lineRule="auto"/>
        <w:ind w:left="320" w:right="1420" w:firstLine="1140"/>
        <w:jc w:val="left"/>
      </w:pPr>
      <w:r>
        <w:rPr>
          <w:b/>
        </w:rPr>
        <w:t xml:space="preserve">Kassaaparaadi kontrollimise ulatus ja kassaaparaadi katsearuandes sisalduvad andmed § 25. </w:t>
      </w:r>
      <w:r>
        <w:t>Kassaaparaadi katsetamine hõlmab järgmist:</w:t>
      </w:r>
    </w:p>
    <w:p w14:paraId="3A1C82F1" w14:textId="77777777" w:rsidR="00CC0D19" w:rsidRDefault="008D15EC">
      <w:pPr>
        <w:pStyle w:val="Teksttreci0"/>
        <w:numPr>
          <w:ilvl w:val="0"/>
          <w:numId w:val="25"/>
        </w:numPr>
        <w:shd w:val="clear" w:color="auto" w:fill="auto"/>
        <w:tabs>
          <w:tab w:val="left" w:pos="448"/>
        </w:tabs>
        <w:spacing w:after="80" w:line="276" w:lineRule="auto"/>
        <w:ind w:left="460" w:hanging="460"/>
      </w:pPr>
      <w:r>
        <w:t>§-s 21 osutatud taotluse õigsuse ja täielikkuse kontrollimine;</w:t>
      </w:r>
    </w:p>
    <w:p w14:paraId="72D83476" w14:textId="77777777" w:rsidR="00CC0D19" w:rsidRDefault="008D15EC">
      <w:pPr>
        <w:pStyle w:val="Teksttreci0"/>
        <w:numPr>
          <w:ilvl w:val="0"/>
          <w:numId w:val="25"/>
        </w:numPr>
        <w:shd w:val="clear" w:color="auto" w:fill="auto"/>
        <w:tabs>
          <w:tab w:val="left" w:pos="448"/>
        </w:tabs>
        <w:spacing w:after="0" w:line="307" w:lineRule="auto"/>
        <w:ind w:left="460" w:hanging="460"/>
      </w:pPr>
      <w:r>
        <w:t>katsed, mis hõlmavad:</w:t>
      </w:r>
    </w:p>
    <w:p w14:paraId="6B6175B2" w14:textId="77777777" w:rsidR="00CC0D19" w:rsidRDefault="008D15EC">
      <w:pPr>
        <w:pStyle w:val="Teksttreci0"/>
        <w:numPr>
          <w:ilvl w:val="0"/>
          <w:numId w:val="26"/>
        </w:numPr>
        <w:shd w:val="clear" w:color="auto" w:fill="auto"/>
        <w:tabs>
          <w:tab w:val="left" w:pos="858"/>
        </w:tabs>
        <w:spacing w:after="0" w:line="307" w:lineRule="auto"/>
        <w:ind w:left="460"/>
        <w:jc w:val="left"/>
      </w:pPr>
      <w:r>
        <w:t>kassaaparaadi turvalisust, eelkõige selle käsitsemist hädaolukordades,</w:t>
      </w:r>
    </w:p>
    <w:p w14:paraId="14ED1DFC" w14:textId="77777777" w:rsidR="00CC0D19" w:rsidRDefault="008D15EC">
      <w:pPr>
        <w:pStyle w:val="Teksttreci0"/>
        <w:numPr>
          <w:ilvl w:val="0"/>
          <w:numId w:val="26"/>
        </w:numPr>
        <w:shd w:val="clear" w:color="auto" w:fill="auto"/>
        <w:tabs>
          <w:tab w:val="left" w:pos="858"/>
        </w:tabs>
        <w:spacing w:after="0" w:line="307" w:lineRule="auto"/>
        <w:ind w:left="460"/>
        <w:jc w:val="left"/>
      </w:pPr>
      <w:r>
        <w:t>kasutajale kättesaadavate kassaaparaadi funktsioonide täitmise õigsust;</w:t>
      </w:r>
    </w:p>
    <w:p w14:paraId="67A40ACF" w14:textId="77777777" w:rsidR="00CC0D19" w:rsidRDefault="008D15EC">
      <w:pPr>
        <w:pStyle w:val="Teksttreci0"/>
        <w:numPr>
          <w:ilvl w:val="0"/>
          <w:numId w:val="26"/>
        </w:numPr>
        <w:shd w:val="clear" w:color="auto" w:fill="auto"/>
        <w:tabs>
          <w:tab w:val="left" w:pos="858"/>
        </w:tabs>
        <w:spacing w:after="140" w:line="307" w:lineRule="auto"/>
        <w:ind w:left="460"/>
        <w:jc w:val="left"/>
      </w:pPr>
      <w:r>
        <w:t>kassaaparaadi sideprotokolle.</w:t>
      </w:r>
    </w:p>
    <w:p w14:paraId="1B3FA53B" w14:textId="77777777" w:rsidR="00CC0D19" w:rsidRDefault="008D15EC">
      <w:pPr>
        <w:pStyle w:val="Teksttreci0"/>
        <w:shd w:val="clear" w:color="auto" w:fill="auto"/>
        <w:spacing w:after="80" w:line="276" w:lineRule="auto"/>
        <w:ind w:firstLine="320"/>
        <w:jc w:val="left"/>
      </w:pPr>
      <w:r>
        <w:rPr>
          <w:b/>
        </w:rPr>
        <w:t xml:space="preserve">§ 26. </w:t>
      </w:r>
      <w:r>
        <w:t>Kassaaparaadi katsearuanne sisaldab järgmist:</w:t>
      </w:r>
    </w:p>
    <w:p w14:paraId="73B28FD6" w14:textId="77777777" w:rsidR="00CC0D19" w:rsidRDefault="008D15EC">
      <w:pPr>
        <w:pStyle w:val="Teksttreci0"/>
        <w:numPr>
          <w:ilvl w:val="0"/>
          <w:numId w:val="27"/>
        </w:numPr>
        <w:shd w:val="clear" w:color="auto" w:fill="auto"/>
        <w:tabs>
          <w:tab w:val="left" w:pos="448"/>
        </w:tabs>
        <w:spacing w:after="0" w:line="276" w:lineRule="auto"/>
        <w:ind w:left="460" w:hanging="460"/>
      </w:pPr>
      <w:r>
        <w:t>identifitseerimisandmed:</w:t>
      </w:r>
    </w:p>
    <w:p w14:paraId="244508EB" w14:textId="77777777" w:rsidR="00CC0D19" w:rsidRDefault="008D15EC">
      <w:pPr>
        <w:pStyle w:val="Teksttreci0"/>
        <w:numPr>
          <w:ilvl w:val="0"/>
          <w:numId w:val="28"/>
        </w:numPr>
        <w:shd w:val="clear" w:color="auto" w:fill="auto"/>
        <w:tabs>
          <w:tab w:val="left" w:pos="858"/>
        </w:tabs>
        <w:spacing w:after="0" w:line="276" w:lineRule="auto"/>
        <w:ind w:left="460"/>
        <w:jc w:val="left"/>
      </w:pPr>
      <w:r>
        <w:t>tootja kohta,</w:t>
      </w:r>
    </w:p>
    <w:p w14:paraId="0773E2BC" w14:textId="77777777" w:rsidR="00CC0D19" w:rsidRDefault="008D15EC">
      <w:pPr>
        <w:pStyle w:val="Teksttreci0"/>
        <w:numPr>
          <w:ilvl w:val="0"/>
          <w:numId w:val="28"/>
        </w:numPr>
        <w:shd w:val="clear" w:color="auto" w:fill="auto"/>
        <w:tabs>
          <w:tab w:val="left" w:pos="858"/>
        </w:tabs>
        <w:spacing w:after="80" w:line="276" w:lineRule="auto"/>
        <w:ind w:left="460"/>
        <w:jc w:val="left"/>
      </w:pPr>
      <w:r>
        <w:t>kassaaparaadi liigi ning tööprogrammi versiooni ja kontrollsumma kohta;</w:t>
      </w:r>
    </w:p>
    <w:p w14:paraId="03CE0517" w14:textId="77777777" w:rsidR="00CC0D19" w:rsidRDefault="008D15EC">
      <w:pPr>
        <w:pStyle w:val="Teksttreci0"/>
        <w:numPr>
          <w:ilvl w:val="0"/>
          <w:numId w:val="27"/>
        </w:numPr>
        <w:shd w:val="clear" w:color="auto" w:fill="auto"/>
        <w:tabs>
          <w:tab w:val="left" w:pos="448"/>
        </w:tabs>
        <w:spacing w:after="80" w:line="276" w:lineRule="auto"/>
        <w:ind w:left="460" w:hanging="460"/>
      </w:pPr>
      <w:r>
        <w:t>katsetulemused;</w:t>
      </w:r>
    </w:p>
    <w:p w14:paraId="11A5FF14" w14:textId="77777777" w:rsidR="00CC0D19" w:rsidRDefault="008D15EC">
      <w:pPr>
        <w:pStyle w:val="Teksttreci0"/>
        <w:numPr>
          <w:ilvl w:val="0"/>
          <w:numId w:val="27"/>
        </w:numPr>
        <w:shd w:val="clear" w:color="auto" w:fill="auto"/>
        <w:tabs>
          <w:tab w:val="left" w:pos="448"/>
        </w:tabs>
        <w:spacing w:after="80"/>
        <w:ind w:left="460" w:hanging="460"/>
      </w:pPr>
      <w:r>
        <w:t>kinnitus selle kohta, kas kassaaparaat täidab seaduse artikli 111 lõikes 6a nimetatud ülesandeid ja vastab kassaaparaatide tehnilistele nõuetele, ja eitava vastuse korral üksikasjalik loetelu mittevastavustest;</w:t>
      </w:r>
    </w:p>
    <w:p w14:paraId="28374CD4" w14:textId="77777777" w:rsidR="00CC0D19" w:rsidRDefault="008D15EC">
      <w:pPr>
        <w:pStyle w:val="Teksttreci0"/>
        <w:numPr>
          <w:ilvl w:val="0"/>
          <w:numId w:val="27"/>
        </w:numPr>
        <w:shd w:val="clear" w:color="auto" w:fill="auto"/>
        <w:tabs>
          <w:tab w:val="left" w:pos="448"/>
        </w:tabs>
        <w:spacing w:after="80" w:line="276" w:lineRule="auto"/>
        <w:ind w:left="460" w:hanging="460"/>
      </w:pPr>
      <w:r>
        <w:t xml:space="preserve">katsete kuupäev ja kestus; </w:t>
      </w:r>
    </w:p>
    <w:p w14:paraId="6C8B1B15" w14:textId="77777777" w:rsidR="00CC0D19" w:rsidRDefault="008D15EC">
      <w:pPr>
        <w:pStyle w:val="Teksttreci0"/>
        <w:numPr>
          <w:ilvl w:val="0"/>
          <w:numId w:val="27"/>
        </w:numPr>
        <w:shd w:val="clear" w:color="auto" w:fill="auto"/>
        <w:tabs>
          <w:tab w:val="left" w:pos="448"/>
        </w:tabs>
        <w:spacing w:after="200" w:line="276" w:lineRule="auto"/>
        <w:ind w:left="460" w:hanging="460"/>
      </w:pPr>
      <w:r>
        <w:t>kinnitus, millel on katseid tegeva isiku nimi.</w:t>
      </w:r>
    </w:p>
    <w:p w14:paraId="2F9AEC11" w14:textId="77777777" w:rsidR="00CC0D19" w:rsidRDefault="008D15EC">
      <w:pPr>
        <w:pStyle w:val="Teksttreci0"/>
        <w:shd w:val="clear" w:color="auto" w:fill="auto"/>
        <w:spacing w:after="140" w:line="276" w:lineRule="auto"/>
        <w:jc w:val="center"/>
      </w:pPr>
      <w:r>
        <w:t>7. peatükk</w:t>
      </w:r>
    </w:p>
    <w:p w14:paraId="655F1054" w14:textId="77777777" w:rsidR="00CC0D19" w:rsidRDefault="008D15EC">
      <w:pPr>
        <w:pStyle w:val="Teksttreci0"/>
        <w:shd w:val="clear" w:color="auto" w:fill="auto"/>
        <w:spacing w:after="200"/>
        <w:jc w:val="center"/>
      </w:pPr>
      <w:r>
        <w:rPr>
          <w:b/>
        </w:rPr>
        <w:t>Kassaaparaatide kordumatute numbritega märgistamise viis ja nende eraldamise tingimused ning turule lastud kassaaparaatidega kaasas olevad dokumendid</w:t>
      </w:r>
    </w:p>
    <w:p w14:paraId="0B0263A6" w14:textId="77777777" w:rsidR="00CC0D19" w:rsidRDefault="008D15EC">
      <w:pPr>
        <w:pStyle w:val="Teksttreci0"/>
        <w:shd w:val="clear" w:color="auto" w:fill="auto"/>
        <w:spacing w:after="200" w:line="276" w:lineRule="auto"/>
        <w:ind w:firstLine="320"/>
        <w:jc w:val="left"/>
      </w:pPr>
      <w:r>
        <w:rPr>
          <w:b/>
        </w:rPr>
        <w:t xml:space="preserve">§ 27. </w:t>
      </w:r>
      <w:r>
        <w:t>1. Tootja märgib kassaaparaadile kordumatu numbri.</w:t>
      </w:r>
    </w:p>
    <w:p w14:paraId="75B597D1" w14:textId="77777777" w:rsidR="00CC0D19" w:rsidRDefault="008D15EC">
      <w:pPr>
        <w:pStyle w:val="Teksttreci0"/>
        <w:shd w:val="clear" w:color="auto" w:fill="auto"/>
        <w:spacing w:after="200" w:line="276" w:lineRule="auto"/>
        <w:ind w:firstLine="320"/>
        <w:jc w:val="left"/>
      </w:pPr>
      <w:r>
        <w:t>2. Kordumatu number koosneb kolmetähelisest eesliitest ja kümnekohalisest stringist.</w:t>
      </w:r>
    </w:p>
    <w:p w14:paraId="528E15D3" w14:textId="77777777" w:rsidR="00CC0D19" w:rsidRDefault="008D15EC" w:rsidP="003043C3">
      <w:pPr>
        <w:pStyle w:val="Teksttreci0"/>
        <w:shd w:val="clear" w:color="auto" w:fill="auto"/>
        <w:spacing w:after="200"/>
        <w:ind w:right="-408" w:firstLine="320"/>
        <w:jc w:val="left"/>
      </w:pPr>
      <w:r>
        <w:t>3. Kordumatud numbrid antakse ainult kassasse, millel on seaduse artikli 111 lõikes 6b osutatud tõend.</w:t>
      </w:r>
    </w:p>
    <w:p w14:paraId="2FE824E2" w14:textId="77777777" w:rsidR="00CC0D19" w:rsidRDefault="008D15EC" w:rsidP="003043C3">
      <w:pPr>
        <w:pStyle w:val="Teksttreci0"/>
        <w:numPr>
          <w:ilvl w:val="0"/>
          <w:numId w:val="3"/>
        </w:numPr>
        <w:shd w:val="clear" w:color="auto" w:fill="auto"/>
        <w:tabs>
          <w:tab w:val="left" w:pos="669"/>
        </w:tabs>
        <w:spacing w:after="0" w:line="372" w:lineRule="auto"/>
        <w:ind w:right="-408" w:firstLine="320"/>
        <w:jc w:val="left"/>
      </w:pPr>
      <w:r>
        <w:t>Konkreetset liiki kassaaparaatidele eraldatakse kordumatud numbrid tootja taotluse alusel, mis sisaldab järgmist:</w:t>
      </w:r>
    </w:p>
    <w:p w14:paraId="77DBB4C9" w14:textId="77777777" w:rsidR="00CC0D19" w:rsidRDefault="008D15EC">
      <w:pPr>
        <w:pStyle w:val="Teksttreci0"/>
        <w:numPr>
          <w:ilvl w:val="0"/>
          <w:numId w:val="29"/>
        </w:numPr>
        <w:shd w:val="clear" w:color="auto" w:fill="auto"/>
        <w:tabs>
          <w:tab w:val="left" w:pos="448"/>
        </w:tabs>
        <w:spacing w:after="0" w:line="372" w:lineRule="auto"/>
        <w:ind w:left="460" w:hanging="460"/>
      </w:pPr>
      <w:r>
        <w:t>teave kassaaparaadi liigi ja kordumatute numbrite taotlemise eesmärgi kohta;</w:t>
      </w:r>
    </w:p>
    <w:p w14:paraId="42B3762F" w14:textId="77777777" w:rsidR="00CC0D19" w:rsidRDefault="008D15EC">
      <w:pPr>
        <w:pStyle w:val="Teksttreci0"/>
        <w:numPr>
          <w:ilvl w:val="0"/>
          <w:numId w:val="29"/>
        </w:numPr>
        <w:shd w:val="clear" w:color="auto" w:fill="auto"/>
        <w:tabs>
          <w:tab w:val="left" w:pos="448"/>
        </w:tabs>
        <w:spacing w:after="0" w:line="372" w:lineRule="auto"/>
        <w:ind w:left="460" w:hanging="460"/>
      </w:pPr>
      <w:r>
        <w:t>seaduse artikli 111 lõikes 6b osutatud sertifikaadi number ja kuupäev, mis on väljastatud taotlusega hõlmatud kassaaparaadi liigi kohta;</w:t>
      </w:r>
    </w:p>
    <w:p w14:paraId="79C9C9F4" w14:textId="77777777" w:rsidR="00CC0D19" w:rsidRDefault="008D15EC">
      <w:pPr>
        <w:pStyle w:val="Teksttreci0"/>
        <w:numPr>
          <w:ilvl w:val="0"/>
          <w:numId w:val="29"/>
        </w:numPr>
        <w:shd w:val="clear" w:color="auto" w:fill="auto"/>
        <w:tabs>
          <w:tab w:val="left" w:pos="448"/>
        </w:tabs>
        <w:spacing w:after="0" w:line="372" w:lineRule="auto"/>
        <w:ind w:left="460" w:hanging="460"/>
      </w:pPr>
      <w:r>
        <w:t>kordumatute numbrite arv, mille eraldamist taotletakse;</w:t>
      </w:r>
    </w:p>
    <w:p w14:paraId="4D559086" w14:textId="77777777" w:rsidR="00CC0D19" w:rsidRDefault="008D15EC">
      <w:pPr>
        <w:pStyle w:val="Teksttreci0"/>
        <w:numPr>
          <w:ilvl w:val="0"/>
          <w:numId w:val="29"/>
        </w:numPr>
        <w:shd w:val="clear" w:color="auto" w:fill="auto"/>
        <w:tabs>
          <w:tab w:val="left" w:pos="448"/>
        </w:tabs>
        <w:spacing w:after="200"/>
        <w:ind w:left="460" w:hanging="460"/>
      </w:pPr>
      <w:r>
        <w:t>kui hiljem esitatakse taotlus kordumatute numbrite eraldamiseks seda liiki kassaaparaatide jaoks, siis seda liiki kassaaparaadile viimati eraldatud eesliite kohta.</w:t>
      </w:r>
    </w:p>
    <w:p w14:paraId="66963A52" w14:textId="77777777" w:rsidR="00CC0D19" w:rsidRDefault="008D15EC">
      <w:pPr>
        <w:pStyle w:val="Teksttreci0"/>
        <w:shd w:val="clear" w:color="auto" w:fill="auto"/>
        <w:spacing w:after="80" w:line="276" w:lineRule="auto"/>
        <w:ind w:firstLine="320"/>
        <w:jc w:val="left"/>
      </w:pPr>
      <w:r>
        <w:rPr>
          <w:b/>
        </w:rPr>
        <w:t xml:space="preserve">§ 28. </w:t>
      </w:r>
      <w:r>
        <w:t>1. Tootja lisab igale turule lastud kassaaparaadile järgmised esemed:</w:t>
      </w:r>
    </w:p>
    <w:p w14:paraId="2C484D3B" w14:textId="77777777" w:rsidR="00CC0D19" w:rsidRDefault="008D15EC">
      <w:pPr>
        <w:pStyle w:val="Teksttreci0"/>
        <w:numPr>
          <w:ilvl w:val="0"/>
          <w:numId w:val="30"/>
        </w:numPr>
        <w:shd w:val="clear" w:color="auto" w:fill="auto"/>
        <w:tabs>
          <w:tab w:val="left" w:pos="448"/>
        </w:tabs>
        <w:spacing w:after="80" w:line="276" w:lineRule="auto"/>
        <w:ind w:left="460" w:hanging="460"/>
      </w:pPr>
      <w:r>
        <w:t>kassaaparaadi kasutusjuhend;</w:t>
      </w:r>
    </w:p>
    <w:p w14:paraId="6CC7AA6C" w14:textId="08B5FD7F" w:rsidR="00CC0D19" w:rsidRDefault="008D15EC">
      <w:pPr>
        <w:pStyle w:val="Teksttreci0"/>
        <w:numPr>
          <w:ilvl w:val="0"/>
          <w:numId w:val="30"/>
        </w:numPr>
        <w:shd w:val="clear" w:color="auto" w:fill="auto"/>
        <w:tabs>
          <w:tab w:val="left" w:pos="448"/>
        </w:tabs>
        <w:spacing w:after="200"/>
        <w:ind w:left="460" w:hanging="460"/>
      </w:pPr>
      <w:r>
        <w:t>deklaratsioon selle kohta, et kassaaparaat täidab artikli seaduse 111 lõikes Seaduse § 6a ning kassaaparaadi tehnilised nõuded ja kassa täitmine, mille alusel anti välja seaduse artikli 111 lõikes 6b osutatud kinnitus; deklaratsioon koostatakse vastavalt käesoleva määruse 5. lisas esitatud näidisele.</w:t>
      </w:r>
    </w:p>
    <w:p w14:paraId="42E1D0D8" w14:textId="77777777" w:rsidR="00CC0D19" w:rsidRDefault="008D15EC">
      <w:pPr>
        <w:pStyle w:val="Teksttreci0"/>
        <w:shd w:val="clear" w:color="auto" w:fill="auto"/>
        <w:spacing w:after="80" w:line="276" w:lineRule="auto"/>
        <w:ind w:firstLine="320"/>
        <w:jc w:val="left"/>
      </w:pPr>
      <w:r>
        <w:t>2. Kassaaparaadi kasutusjuhend sisaldab eelkõige järgmist teavet:</w:t>
      </w:r>
    </w:p>
    <w:p w14:paraId="6C15BF9D" w14:textId="77777777" w:rsidR="00CC0D19" w:rsidRDefault="008D15EC">
      <w:pPr>
        <w:pStyle w:val="Teksttreci0"/>
        <w:numPr>
          <w:ilvl w:val="0"/>
          <w:numId w:val="31"/>
        </w:numPr>
        <w:shd w:val="clear" w:color="auto" w:fill="auto"/>
        <w:tabs>
          <w:tab w:val="left" w:pos="448"/>
        </w:tabs>
        <w:spacing w:after="80" w:line="276" w:lineRule="auto"/>
        <w:ind w:left="460" w:hanging="460"/>
      </w:pPr>
      <w:r>
        <w:t>kassaaparaadi käitamine,</w:t>
      </w:r>
    </w:p>
    <w:p w14:paraId="1964DF60" w14:textId="77777777" w:rsidR="00CC0D19" w:rsidRDefault="008D15EC">
      <w:pPr>
        <w:pStyle w:val="Teksttreci0"/>
        <w:numPr>
          <w:ilvl w:val="0"/>
          <w:numId w:val="31"/>
        </w:numPr>
        <w:shd w:val="clear" w:color="auto" w:fill="auto"/>
        <w:tabs>
          <w:tab w:val="left" w:pos="448"/>
        </w:tabs>
        <w:spacing w:after="80" w:line="276" w:lineRule="auto"/>
        <w:ind w:left="460" w:hanging="460"/>
      </w:pPr>
      <w:r>
        <w:t>kassaaparaadi konfiguratsiooni kord,</w:t>
      </w:r>
    </w:p>
    <w:p w14:paraId="4DDA2ABC" w14:textId="77777777" w:rsidR="00CC0D19" w:rsidRDefault="008D15EC">
      <w:pPr>
        <w:pStyle w:val="Teksttreci0"/>
        <w:numPr>
          <w:ilvl w:val="0"/>
          <w:numId w:val="31"/>
        </w:numPr>
        <w:shd w:val="clear" w:color="auto" w:fill="auto"/>
        <w:tabs>
          <w:tab w:val="left" w:pos="448"/>
        </w:tabs>
        <w:spacing w:after="80" w:line="276" w:lineRule="auto"/>
        <w:ind w:left="460" w:hanging="460"/>
      </w:pPr>
      <w:r>
        <w:t>keskkonna kirjeldus, sealhulgas seadmed, millega kassaaparaat töötab,</w:t>
      </w:r>
    </w:p>
    <w:p w14:paraId="45A6455D" w14:textId="6C85BC6C" w:rsidR="00CC0D19" w:rsidRDefault="008D15EC" w:rsidP="003F4885">
      <w:pPr>
        <w:pStyle w:val="Teksttreci0"/>
        <w:numPr>
          <w:ilvl w:val="0"/>
          <w:numId w:val="31"/>
        </w:numPr>
        <w:shd w:val="clear" w:color="auto" w:fill="auto"/>
        <w:tabs>
          <w:tab w:val="left" w:pos="448"/>
        </w:tabs>
        <w:spacing w:after="80" w:line="276" w:lineRule="auto"/>
        <w:ind w:left="460" w:hanging="460"/>
      </w:pPr>
      <w:r>
        <w:t>kassaaparaadi käitamise käigus tekkida võivad vead koos nende koodide, kirjelduse ja tõrkeotsinguga.</w:t>
      </w:r>
    </w:p>
    <w:p w14:paraId="16BFDD2D" w14:textId="77777777" w:rsidR="00CC0D19" w:rsidRDefault="008D15EC">
      <w:pPr>
        <w:pStyle w:val="Teksttreci0"/>
        <w:shd w:val="clear" w:color="auto" w:fill="auto"/>
        <w:spacing w:after="140"/>
        <w:jc w:val="center"/>
      </w:pPr>
      <w:r>
        <w:t>8. peatükk</w:t>
      </w:r>
    </w:p>
    <w:p w14:paraId="5994B966" w14:textId="77777777" w:rsidR="00CC0D19" w:rsidRDefault="008D15EC">
      <w:pPr>
        <w:pStyle w:val="Teksttreci0"/>
        <w:shd w:val="clear" w:color="auto" w:fill="auto"/>
        <w:spacing w:after="220"/>
        <w:jc w:val="center"/>
      </w:pPr>
      <w:r>
        <w:rPr>
          <w:b/>
        </w:rPr>
        <w:lastRenderedPageBreak/>
        <w:t>Lõppsäte</w:t>
      </w:r>
    </w:p>
    <w:p w14:paraId="399964C8" w14:textId="77777777" w:rsidR="00CC0D19" w:rsidRDefault="008D15EC">
      <w:pPr>
        <w:pStyle w:val="Teksttreci0"/>
        <w:shd w:val="clear" w:color="auto" w:fill="auto"/>
        <w:spacing w:after="180"/>
        <w:ind w:left="320"/>
        <w:jc w:val="left"/>
      </w:pPr>
      <w:r>
        <w:rPr>
          <w:b/>
        </w:rPr>
        <w:t xml:space="preserve">§ 29. </w:t>
      </w:r>
      <w:r>
        <w:t>Määrus jõustub 1. juunil 2020.</w:t>
      </w:r>
    </w:p>
    <w:p w14:paraId="4CBC279E" w14:textId="77777777" w:rsidR="00CC0D19" w:rsidRDefault="008D15EC">
      <w:pPr>
        <w:spacing w:line="14" w:lineRule="exact"/>
        <w:sectPr w:rsidR="00CC0D19">
          <w:headerReference w:type="default" r:id="rId9"/>
          <w:pgSz w:w="11900" w:h="16840"/>
          <w:pgMar w:top="1412" w:right="979" w:bottom="918" w:left="981" w:header="0" w:footer="490" w:gutter="0"/>
          <w:cols w:space="720"/>
          <w:noEndnote/>
          <w:docGrid w:linePitch="360"/>
        </w:sectPr>
      </w:pPr>
      <w:r>
        <w:rPr>
          <w:noProof/>
        </w:rPr>
        <mc:AlternateContent>
          <mc:Choice Requires="wps">
            <w:drawing>
              <wp:anchor distT="194310" distB="0" distL="114300" distR="114300" simplePos="0" relativeHeight="125829386" behindDoc="0" locked="0" layoutInCell="1" allowOverlap="1" wp14:anchorId="7DFCCB9E" wp14:editId="564BE5F8">
                <wp:simplePos x="0" y="0"/>
                <wp:positionH relativeFrom="page">
                  <wp:posOffset>4739640</wp:posOffset>
                </wp:positionH>
                <wp:positionV relativeFrom="paragraph">
                  <wp:posOffset>206375</wp:posOffset>
                </wp:positionV>
                <wp:extent cx="2185670" cy="236220"/>
                <wp:effectExtent l="0" t="0" r="0" b="0"/>
                <wp:wrapTopAndBottom/>
                <wp:docPr id="14" name="Shape 14"/>
                <wp:cNvGraphicFramePr/>
                <a:graphic xmlns:a="http://schemas.openxmlformats.org/drawingml/2006/main">
                  <a:graphicData uri="http://schemas.microsoft.com/office/word/2010/wordprocessingShape">
                    <wps:wsp>
                      <wps:cNvSpPr txBox="1"/>
                      <wps:spPr>
                        <a:xfrm>
                          <a:off x="0" y="0"/>
                          <a:ext cx="2185670" cy="236220"/>
                        </a:xfrm>
                        <a:prstGeom prst="rect">
                          <a:avLst/>
                        </a:prstGeom>
                        <a:noFill/>
                      </wps:spPr>
                      <wps:txbx>
                        <w:txbxContent>
                          <w:p w14:paraId="64D75570" w14:textId="77777777" w:rsidR="00CC0D19" w:rsidRDefault="008D15EC">
                            <w:pPr>
                              <w:pStyle w:val="Teksttreci0"/>
                              <w:shd w:val="clear" w:color="auto" w:fill="auto"/>
                              <w:spacing w:after="0"/>
                              <w:jc w:val="left"/>
                            </w:pPr>
                            <w:r>
                              <w:t xml:space="preserve">rahandusminister </w:t>
                            </w:r>
                            <w:r>
                              <w:rPr>
                                <w:i/>
                              </w:rPr>
                              <w:t>T. Kościński</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DFCCB9E" id="Shape 14" o:spid="_x0000_s1029" type="#_x0000_t202" style="position:absolute;margin-left:373.2pt;margin-top:16.25pt;width:172.1pt;height:18.6pt;z-index:125829386;visibility:visible;mso-wrap-style:square;mso-width-percent:0;mso-height-percent:0;mso-wrap-distance-left:9pt;mso-wrap-distance-top:15.3pt;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" filled="f" stroked="f">
                <v:textbox inset="0,0,0,0">
                  <w:txbxContent>
                    <w:p w14:paraId="64D75570" w14:textId="77777777" w:rsidR="00CC0D19" w:rsidRDefault="008D15EC">
                      <w:pPr>
                        <w:pStyle w:val="Teksttreci0"/>
                        <w:shd w:val="clear" w:color="auto" w:fill="auto"/>
                        <w:spacing w:after="0"/>
                        <w:jc w:val="left"/>
                      </w:pPr>
                      <w:r>
                        <w:t xml:space="preserve">rahandusminister </w:t>
                      </w:r>
                      <w:r>
                        <w:rPr>
                          <w:i/>
                        </w:rPr>
                        <w:t>T. Kościński</w:t>
                      </w:r>
                    </w:p>
                  </w:txbxContent>
                </v:textbox>
                <w10:wrap type="topAndBottom" anchorx="page"/>
              </v:shape>
            </w:pict>
          </mc:Fallback>
        </mc:AlternateContent>
      </w:r>
    </w:p>
    <w:p w14:paraId="6948C5DE" w14:textId="77777777" w:rsidR="00CC0D19" w:rsidRDefault="008D15EC">
      <w:pPr>
        <w:pStyle w:val="Teksttreci40"/>
        <w:shd w:val="clear" w:color="auto" w:fill="auto"/>
      </w:pPr>
      <w:r>
        <w:lastRenderedPageBreak/>
        <w:t>Rahandusministri 26. mai 2020. aasta määruse lisad (punkt 957)</w:t>
      </w:r>
    </w:p>
    <w:p w14:paraId="27DBBDF3" w14:textId="77777777" w:rsidR="00CC0D19" w:rsidRDefault="008D15EC">
      <w:pPr>
        <w:pStyle w:val="Teksttreci20"/>
        <w:shd w:val="clear" w:color="auto" w:fill="auto"/>
        <w:spacing w:after="460" w:line="240" w:lineRule="auto"/>
        <w:ind w:left="0"/>
        <w:jc w:val="right"/>
      </w:pPr>
      <w:r>
        <w:rPr>
          <w:b/>
          <w:color w:val="231F20"/>
        </w:rPr>
        <w:t>1. lisa</w:t>
      </w:r>
    </w:p>
    <w:p w14:paraId="3412E720" w14:textId="77777777" w:rsidR="00CC0D19" w:rsidRDefault="008D15EC">
      <w:pPr>
        <w:pStyle w:val="Teksttreci0"/>
        <w:shd w:val="clear" w:color="auto" w:fill="auto"/>
        <w:spacing w:after="200"/>
        <w:jc w:val="center"/>
      </w:pPr>
      <w:r>
        <w:t>KASSAAPARAATIDE TEHNILISED NÕUDED, MIS KÄSITLEVAD NENDE SISU, ANDMETE REGISTREERIMIST JA SÄILITAMIST, VÄLJASTATUD DOKUMENTE, KASSAAPARAATIDE KÄITAMIST NING ERIOTSTARBELISI KASSAAPARAATE</w:t>
      </w:r>
    </w:p>
    <w:p w14:paraId="543973EA" w14:textId="77777777" w:rsidR="00CC0D19" w:rsidRDefault="008D15EC">
      <w:pPr>
        <w:pStyle w:val="Teksttreci0"/>
        <w:shd w:val="clear" w:color="auto" w:fill="auto"/>
        <w:jc w:val="center"/>
      </w:pPr>
      <w:r>
        <w:t>1. peatükk</w:t>
      </w:r>
    </w:p>
    <w:p w14:paraId="3B20C82D" w14:textId="77777777" w:rsidR="00CC0D19" w:rsidRDefault="008D15EC">
      <w:pPr>
        <w:pStyle w:val="Teksttreci0"/>
        <w:shd w:val="clear" w:color="auto" w:fill="auto"/>
        <w:spacing w:after="0" w:line="480" w:lineRule="auto"/>
        <w:ind w:left="320" w:right="1020" w:firstLine="780"/>
        <w:jc w:val="left"/>
      </w:pPr>
      <w:r>
        <w:rPr>
          <w:b/>
        </w:rPr>
        <w:t xml:space="preserve">Kassaaparaatide tehnilised nõuded, mis käsitlevad nende sisu ning andmete registreerimist ja säilitamist § 1. </w:t>
      </w:r>
      <w:r>
        <w:t>1. Kassaaparaat sisaldab järgmist:</w:t>
      </w:r>
    </w:p>
    <w:p w14:paraId="73AC3CF6" w14:textId="77777777" w:rsidR="00CC0D19" w:rsidRDefault="008D15EC">
      <w:pPr>
        <w:pStyle w:val="Teksttreci0"/>
        <w:shd w:val="clear" w:color="auto" w:fill="auto"/>
        <w:ind w:left="460" w:hanging="460"/>
        <w:jc w:val="left"/>
      </w:pPr>
      <w:r>
        <w:t>1) kassaaparaadi andmebaas;</w:t>
      </w:r>
    </w:p>
    <w:p w14:paraId="31ABA8AC" w14:textId="77777777" w:rsidR="00CC0D19" w:rsidRDefault="008D15EC">
      <w:pPr>
        <w:pStyle w:val="Teksttreci0"/>
        <w:shd w:val="clear" w:color="auto" w:fill="auto"/>
        <w:spacing w:after="200"/>
        <w:ind w:left="460" w:hanging="460"/>
        <w:jc w:val="left"/>
      </w:pPr>
      <w:r>
        <w:t>2) kassaaparaadi tööprogramm.</w:t>
      </w:r>
    </w:p>
    <w:p w14:paraId="21729957" w14:textId="77777777" w:rsidR="00CC0D19" w:rsidRDefault="008D15EC">
      <w:pPr>
        <w:pStyle w:val="Teksttreci0"/>
        <w:shd w:val="clear" w:color="auto" w:fill="auto"/>
        <w:ind w:left="320"/>
        <w:jc w:val="left"/>
      </w:pPr>
      <w:r>
        <w:t>2. Kassaaparaadi andmebaas koosneb vähemalt järgmisest:</w:t>
      </w:r>
    </w:p>
    <w:p w14:paraId="447163B0" w14:textId="77777777" w:rsidR="00CC0D19" w:rsidRDefault="008D15EC">
      <w:pPr>
        <w:pStyle w:val="Teksttreci0"/>
        <w:shd w:val="clear" w:color="auto" w:fill="auto"/>
        <w:spacing w:after="100"/>
        <w:ind w:left="460" w:hanging="460"/>
        <w:jc w:val="left"/>
      </w:pPr>
      <w:r>
        <w:t>1) kassaaparaadi tööprogrammi konfiguratsioon, mis hõlmab järgmist:</w:t>
      </w:r>
    </w:p>
    <w:p w14:paraId="4D0A42E9" w14:textId="77777777" w:rsidR="00CC0D19" w:rsidRDefault="008D15EC">
      <w:pPr>
        <w:pStyle w:val="Teksttreci0"/>
        <w:numPr>
          <w:ilvl w:val="0"/>
          <w:numId w:val="32"/>
        </w:numPr>
        <w:shd w:val="clear" w:color="auto" w:fill="auto"/>
        <w:tabs>
          <w:tab w:val="left" w:pos="858"/>
        </w:tabs>
        <w:spacing w:after="100"/>
        <w:ind w:left="860" w:hanging="400"/>
        <w:jc w:val="left"/>
      </w:pPr>
      <w:r>
        <w:t>selle kordumatu number,</w:t>
      </w:r>
    </w:p>
    <w:p w14:paraId="1DB5B4AC" w14:textId="77777777" w:rsidR="00CC0D19" w:rsidRDefault="008D15EC">
      <w:pPr>
        <w:pStyle w:val="Teksttreci0"/>
        <w:numPr>
          <w:ilvl w:val="0"/>
          <w:numId w:val="32"/>
        </w:numPr>
        <w:shd w:val="clear" w:color="auto" w:fill="auto"/>
        <w:tabs>
          <w:tab w:val="left" w:pos="858"/>
        </w:tabs>
        <w:spacing w:after="100"/>
        <w:ind w:left="860" w:hanging="400"/>
        <w:jc w:val="left"/>
      </w:pPr>
      <w:r>
        <w:t>maksumaksja ees- ja perekonnanimi või nimi,</w:t>
      </w:r>
    </w:p>
    <w:p w14:paraId="5EE0DDA9" w14:textId="77777777" w:rsidR="00CC0D19" w:rsidRDefault="008D15EC">
      <w:pPr>
        <w:pStyle w:val="Teksttreci0"/>
        <w:numPr>
          <w:ilvl w:val="0"/>
          <w:numId w:val="32"/>
        </w:numPr>
        <w:shd w:val="clear" w:color="auto" w:fill="auto"/>
        <w:tabs>
          <w:tab w:val="left" w:pos="858"/>
        </w:tabs>
        <w:spacing w:after="100"/>
        <w:ind w:left="860" w:hanging="400"/>
        <w:jc w:val="left"/>
      </w:pPr>
      <w:r>
        <w:t>maksumaksja identifitseerimisnumber (NIP),</w:t>
      </w:r>
    </w:p>
    <w:p w14:paraId="73A4788E" w14:textId="77777777" w:rsidR="00CC0D19" w:rsidRDefault="008D15EC">
      <w:pPr>
        <w:pStyle w:val="Teksttreci0"/>
        <w:numPr>
          <w:ilvl w:val="0"/>
          <w:numId w:val="32"/>
        </w:numPr>
        <w:shd w:val="clear" w:color="auto" w:fill="auto"/>
        <w:tabs>
          <w:tab w:val="left" w:pos="858"/>
        </w:tabs>
        <w:spacing w:after="100"/>
        <w:ind w:left="860" w:hanging="400"/>
        <w:jc w:val="left"/>
      </w:pPr>
      <w:r>
        <w:t>kassaaparaadi tööprogrammi kontrollsumma koos paigalduskuupäevaga,</w:t>
      </w:r>
    </w:p>
    <w:p w14:paraId="07B1C977" w14:textId="77777777" w:rsidR="00CC0D19" w:rsidRDefault="008D15EC">
      <w:pPr>
        <w:pStyle w:val="Teksttreci0"/>
        <w:numPr>
          <w:ilvl w:val="0"/>
          <w:numId w:val="32"/>
        </w:numPr>
        <w:shd w:val="clear" w:color="auto" w:fill="auto"/>
        <w:tabs>
          <w:tab w:val="left" w:pos="858"/>
        </w:tabs>
        <w:spacing w:after="100"/>
        <w:ind w:left="860" w:hanging="400"/>
        <w:jc w:val="left"/>
      </w:pPr>
      <w:r>
        <w:t>kassaaparaadi tööprogrammi versiooni nimi ja number,</w:t>
      </w:r>
    </w:p>
    <w:p w14:paraId="4A8A80AB" w14:textId="77777777" w:rsidR="00CC0D19" w:rsidRDefault="008D15EC">
      <w:pPr>
        <w:pStyle w:val="Teksttreci0"/>
        <w:numPr>
          <w:ilvl w:val="0"/>
          <w:numId w:val="32"/>
        </w:numPr>
        <w:shd w:val="clear" w:color="auto" w:fill="auto"/>
        <w:tabs>
          <w:tab w:val="left" w:pos="858"/>
        </w:tabs>
        <w:spacing w:after="100"/>
        <w:ind w:left="860" w:hanging="400"/>
        <w:jc w:val="left"/>
      </w:pPr>
      <w:r>
        <w:t>tähtmärgised A–G, mis võimaldavad maksumaksjal määrata kaupade ja teenuste nimetustele maksumäärad ja maksuvabastused,</w:t>
      </w:r>
    </w:p>
    <w:p w14:paraId="3E7700EE" w14:textId="77777777" w:rsidR="00CC0D19" w:rsidRDefault="008D15EC">
      <w:pPr>
        <w:pStyle w:val="Teksttreci0"/>
        <w:numPr>
          <w:ilvl w:val="0"/>
          <w:numId w:val="32"/>
        </w:numPr>
        <w:shd w:val="clear" w:color="auto" w:fill="auto"/>
        <w:tabs>
          <w:tab w:val="left" w:pos="858"/>
        </w:tabs>
        <w:spacing w:after="0" w:line="360" w:lineRule="auto"/>
        <w:ind w:left="860" w:hanging="400"/>
        <w:jc w:val="left"/>
      </w:pPr>
      <w:r>
        <w:t>tema registreerimisnumber,</w:t>
      </w:r>
    </w:p>
    <w:p w14:paraId="766B7802" w14:textId="77777777" w:rsidR="00CC0D19" w:rsidRDefault="008D15EC">
      <w:pPr>
        <w:pStyle w:val="Teksttreci0"/>
        <w:numPr>
          <w:ilvl w:val="0"/>
          <w:numId w:val="32"/>
        </w:numPr>
        <w:shd w:val="clear" w:color="auto" w:fill="auto"/>
        <w:tabs>
          <w:tab w:val="left" w:pos="858"/>
        </w:tabs>
        <w:spacing w:after="60" w:line="360" w:lineRule="auto"/>
        <w:ind w:left="860" w:hanging="400"/>
        <w:jc w:val="left"/>
      </w:pPr>
      <w:r>
        <w:t>müügikoha aadress;</w:t>
      </w:r>
    </w:p>
    <w:p w14:paraId="13E7E4DB" w14:textId="77777777" w:rsidR="00CC0D19" w:rsidRDefault="008D15EC">
      <w:pPr>
        <w:pStyle w:val="Teksttreci0"/>
        <w:shd w:val="clear" w:color="auto" w:fill="auto"/>
        <w:ind w:left="460" w:hanging="460"/>
        <w:jc w:val="left"/>
      </w:pPr>
      <w:r>
        <w:t>2) registreeritud müügi väärtus ja tasumisele kuuluva maksu summa maksustamistasemete kaupa;</w:t>
      </w:r>
    </w:p>
    <w:p w14:paraId="4243706A" w14:textId="77777777" w:rsidR="00CC0D19" w:rsidRDefault="008D15EC">
      <w:pPr>
        <w:pStyle w:val="Teksttreci0"/>
        <w:numPr>
          <w:ilvl w:val="0"/>
          <w:numId w:val="30"/>
        </w:numPr>
        <w:shd w:val="clear" w:color="auto" w:fill="auto"/>
        <w:tabs>
          <w:tab w:val="left" w:pos="451"/>
        </w:tabs>
        <w:ind w:left="460" w:hanging="460"/>
        <w:jc w:val="left"/>
      </w:pPr>
      <w:r>
        <w:t>kaupade ja teenuste andmebaas;</w:t>
      </w:r>
    </w:p>
    <w:p w14:paraId="303C5798" w14:textId="77777777" w:rsidR="00CC0D19" w:rsidRDefault="008D15EC">
      <w:pPr>
        <w:pStyle w:val="Teksttreci0"/>
        <w:numPr>
          <w:ilvl w:val="0"/>
          <w:numId w:val="30"/>
        </w:numPr>
        <w:shd w:val="clear" w:color="auto" w:fill="auto"/>
        <w:tabs>
          <w:tab w:val="left" w:pos="451"/>
        </w:tabs>
        <w:ind w:left="460" w:hanging="460"/>
        <w:jc w:val="left"/>
      </w:pPr>
      <w:r>
        <w:t>väljastatud kassatšekid, tühistatud kassatšekid, igapäevased fiskaalaruanded, fiskaalkontrolli aruanne ja mittefiskaalsed dokumendid elektroonilisel kujul;</w:t>
      </w:r>
    </w:p>
    <w:p w14:paraId="15F927D4" w14:textId="77777777" w:rsidR="00CC0D19" w:rsidRDefault="008D15EC">
      <w:pPr>
        <w:pStyle w:val="Teksttreci0"/>
        <w:numPr>
          <w:ilvl w:val="0"/>
          <w:numId w:val="30"/>
        </w:numPr>
        <w:shd w:val="clear" w:color="auto" w:fill="auto"/>
        <w:tabs>
          <w:tab w:val="left" w:pos="451"/>
        </w:tabs>
        <w:ind w:left="460" w:hanging="460"/>
        <w:jc w:val="left"/>
      </w:pPr>
      <w:r>
        <w:t>kassaaparaadi abil väljastatud dokumentide digitaalallkirjad kooskõlas andmeedastuse sideprotokolliga;</w:t>
      </w:r>
    </w:p>
    <w:p w14:paraId="1279C00B" w14:textId="77777777" w:rsidR="00CC0D19" w:rsidRDefault="008D15EC">
      <w:pPr>
        <w:pStyle w:val="Teksttreci0"/>
        <w:numPr>
          <w:ilvl w:val="0"/>
          <w:numId w:val="30"/>
        </w:numPr>
        <w:shd w:val="clear" w:color="auto" w:fill="auto"/>
        <w:tabs>
          <w:tab w:val="left" w:pos="451"/>
        </w:tabs>
        <w:ind w:left="460" w:hanging="460"/>
        <w:jc w:val="left"/>
      </w:pPr>
      <w:r>
        <w:t>andmeedastuse sideprotokolli alusel kindlaks määratud andmeedastuse kava;</w:t>
      </w:r>
    </w:p>
    <w:p w14:paraId="63C9192C" w14:textId="77777777" w:rsidR="00CC0D19" w:rsidRDefault="008D15EC">
      <w:pPr>
        <w:pStyle w:val="Teksttreci0"/>
        <w:numPr>
          <w:ilvl w:val="0"/>
          <w:numId w:val="30"/>
        </w:numPr>
        <w:shd w:val="clear" w:color="auto" w:fill="auto"/>
        <w:tabs>
          <w:tab w:val="left" w:pos="451"/>
        </w:tabs>
        <w:ind w:left="460" w:hanging="460"/>
        <w:jc w:val="left"/>
      </w:pPr>
      <w:r>
        <w:t>kassaaparaadi koosseisus tehtud muudatuste loetelu;</w:t>
      </w:r>
    </w:p>
    <w:p w14:paraId="34D78926" w14:textId="77777777" w:rsidR="00CC0D19" w:rsidRDefault="008D15EC">
      <w:pPr>
        <w:pStyle w:val="Teksttreci0"/>
        <w:numPr>
          <w:ilvl w:val="0"/>
          <w:numId w:val="30"/>
        </w:numPr>
        <w:shd w:val="clear" w:color="auto" w:fill="auto"/>
        <w:tabs>
          <w:tab w:val="left" w:pos="451"/>
        </w:tabs>
        <w:ind w:left="460" w:hanging="460"/>
        <w:jc w:val="left"/>
      </w:pPr>
      <w:r>
        <w:t>kassaaparaadi volitatud kasutajate nimekiri;</w:t>
      </w:r>
    </w:p>
    <w:p w14:paraId="4BB53A51" w14:textId="77777777" w:rsidR="00CC0D19" w:rsidRDefault="008D15EC">
      <w:pPr>
        <w:pStyle w:val="Teksttreci0"/>
        <w:numPr>
          <w:ilvl w:val="0"/>
          <w:numId w:val="30"/>
        </w:numPr>
        <w:shd w:val="clear" w:color="auto" w:fill="auto"/>
        <w:tabs>
          <w:tab w:val="left" w:pos="451"/>
        </w:tabs>
        <w:spacing w:after="200"/>
        <w:ind w:left="460" w:hanging="460"/>
        <w:jc w:val="left"/>
      </w:pPr>
      <w:r>
        <w:t>sündmuste logi.</w:t>
      </w:r>
    </w:p>
    <w:p w14:paraId="028B0228" w14:textId="77777777" w:rsidR="00CC0D19" w:rsidRDefault="008D15EC">
      <w:pPr>
        <w:pStyle w:val="Teksttreci0"/>
        <w:shd w:val="clear" w:color="auto" w:fill="auto"/>
        <w:ind w:left="320"/>
        <w:jc w:val="left"/>
      </w:pPr>
      <w:r>
        <w:t>3. Kassaaparaadi andmebaasis registreeritud andmetega seoses peab see võimaldama vähemalt:</w:t>
      </w:r>
    </w:p>
    <w:p w14:paraId="29DE6C02" w14:textId="0FEDEA0C" w:rsidR="00CC0D19" w:rsidRDefault="008D15EC" w:rsidP="003F4885">
      <w:pPr>
        <w:pStyle w:val="Teksttreci0"/>
        <w:shd w:val="clear" w:color="auto" w:fill="auto"/>
        <w:spacing w:after="0"/>
        <w:jc w:val="left"/>
      </w:pPr>
      <w:r>
        <w:t>1) digitaalallkirjaga allkirjastatud dokumentide elektroonilist lugemist ja kontrollimist kassaaparaadi avaliku võtme abil;</w:t>
      </w:r>
    </w:p>
    <w:p w14:paraId="54E25A66" w14:textId="77777777" w:rsidR="00CC0D19" w:rsidRDefault="008D15EC">
      <w:pPr>
        <w:pStyle w:val="Teksttreci0"/>
        <w:shd w:val="clear" w:color="auto" w:fill="auto"/>
        <w:ind w:left="860" w:hanging="400"/>
        <w:jc w:val="left"/>
      </w:pPr>
      <w:r>
        <w:t xml:space="preserve"> </w:t>
      </w:r>
    </w:p>
    <w:p w14:paraId="0AB2EB73" w14:textId="38C2456B" w:rsidR="00CC0D19" w:rsidRDefault="008D15EC">
      <w:pPr>
        <w:pStyle w:val="Teksttreci0"/>
        <w:shd w:val="clear" w:color="auto" w:fill="auto"/>
        <w:ind w:left="460" w:hanging="460"/>
        <w:jc w:val="left"/>
      </w:pPr>
      <w:r>
        <w:t>2) salvestatud andmete, sealhulgas dokumentide lugemist ja nende väljatrükki, samuti nende salvestamist üldkasutatavates arvutisüsteemides;</w:t>
      </w:r>
    </w:p>
    <w:p w14:paraId="0CFF5FF1" w14:textId="77777777" w:rsidR="00CC0D19" w:rsidRDefault="008D15EC">
      <w:pPr>
        <w:pStyle w:val="Teksttreci0"/>
        <w:numPr>
          <w:ilvl w:val="0"/>
          <w:numId w:val="25"/>
        </w:numPr>
        <w:shd w:val="clear" w:color="auto" w:fill="auto"/>
        <w:tabs>
          <w:tab w:val="left" w:pos="451"/>
        </w:tabs>
        <w:ind w:left="460" w:hanging="460"/>
        <w:jc w:val="left"/>
      </w:pPr>
      <w:r>
        <w:t>salvestatud andmete terviklikkuse ja ümberlükkamatuse kontrollimist;</w:t>
      </w:r>
    </w:p>
    <w:p w14:paraId="3C1046C4" w14:textId="77777777" w:rsidR="00CC0D19" w:rsidRDefault="008D15EC">
      <w:pPr>
        <w:pStyle w:val="Teksttreci0"/>
        <w:numPr>
          <w:ilvl w:val="0"/>
          <w:numId w:val="25"/>
        </w:numPr>
        <w:shd w:val="clear" w:color="auto" w:fill="auto"/>
        <w:tabs>
          <w:tab w:val="left" w:pos="451"/>
        </w:tabs>
        <w:ind w:left="460" w:hanging="460"/>
        <w:jc w:val="left"/>
      </w:pPr>
      <w:r>
        <w:t>sortimisfunktsioonide täitmist, mis võimaldab vähemalt koostada fiskaalseid vahearuandeid ja otsida dokumente selliste parameetrite alusel nagu kuupäev, kellaaeg, dokumendi number ning maksumäär.</w:t>
      </w:r>
      <w:r>
        <w:br w:type="page"/>
      </w:r>
    </w:p>
    <w:p w14:paraId="5777991B" w14:textId="77777777" w:rsidR="00CC0D19" w:rsidRDefault="008D15EC">
      <w:pPr>
        <w:pStyle w:val="Teksttreci0"/>
        <w:numPr>
          <w:ilvl w:val="0"/>
          <w:numId w:val="6"/>
        </w:numPr>
        <w:shd w:val="clear" w:color="auto" w:fill="auto"/>
        <w:tabs>
          <w:tab w:val="left" w:pos="666"/>
        </w:tabs>
        <w:spacing w:after="260"/>
        <w:ind w:firstLine="320"/>
        <w:jc w:val="left"/>
      </w:pPr>
      <w:r>
        <w:lastRenderedPageBreak/>
        <w:t>Kassaaparaadi andmebaasis registreeritud andmed krüpteeritakse võtme abil. Lugemine kassaaparaadi andmebaasist ei ole võimalik ilma andmete krüpteerimiseks kasutatava võtmeta.</w:t>
      </w:r>
    </w:p>
    <w:p w14:paraId="22397ABA" w14:textId="77777777" w:rsidR="00CC0D19" w:rsidRDefault="008D15EC">
      <w:pPr>
        <w:pStyle w:val="Teksttreci0"/>
        <w:numPr>
          <w:ilvl w:val="0"/>
          <w:numId w:val="6"/>
        </w:numPr>
        <w:shd w:val="clear" w:color="auto" w:fill="auto"/>
        <w:tabs>
          <w:tab w:val="left" w:pos="669"/>
        </w:tabs>
        <w:ind w:firstLine="320"/>
        <w:jc w:val="left"/>
      </w:pPr>
      <w:r>
        <w:t>Kassaaparaadi tööprogramm:</w:t>
      </w:r>
    </w:p>
    <w:p w14:paraId="1225E3DA" w14:textId="77777777" w:rsidR="00CC0D19" w:rsidRDefault="008D15EC">
      <w:pPr>
        <w:pStyle w:val="Teksttreci0"/>
        <w:numPr>
          <w:ilvl w:val="0"/>
          <w:numId w:val="33"/>
        </w:numPr>
        <w:shd w:val="clear" w:color="auto" w:fill="auto"/>
        <w:tabs>
          <w:tab w:val="left" w:pos="451"/>
        </w:tabs>
        <w:ind w:left="460" w:hanging="460"/>
      </w:pPr>
      <w:r>
        <w:t>värskendatakse üksnes kassaaparaadi tööprogrammi uue versiooni allalaadimisega tootja programmeeritud värskendusallikast;</w:t>
      </w:r>
    </w:p>
    <w:p w14:paraId="52A2D11A" w14:textId="77777777" w:rsidR="00CC0D19" w:rsidRDefault="008D15EC">
      <w:pPr>
        <w:pStyle w:val="Teksttreci0"/>
        <w:numPr>
          <w:ilvl w:val="0"/>
          <w:numId w:val="33"/>
        </w:numPr>
        <w:shd w:val="clear" w:color="auto" w:fill="auto"/>
        <w:tabs>
          <w:tab w:val="left" w:pos="451"/>
        </w:tabs>
        <w:ind w:left="460" w:hanging="460"/>
      </w:pPr>
      <w:r>
        <w:t>on kordumatult identifitseeritav versiooni nime ja numbriga ning kontrollsummaga, mis arvutatakse kõikide kassaaparaadi jaoks loodud failide põhjal, mis moodustavad selle tööprogrammi, ning edastab need andmed nõudmisel kättesaadavat funktsiooni kasutades kassaaparaadi kasutajale;</w:t>
      </w:r>
    </w:p>
    <w:p w14:paraId="4B3CA10B" w14:textId="77777777" w:rsidR="00CC0D19" w:rsidRDefault="008D15EC">
      <w:pPr>
        <w:pStyle w:val="Teksttreci0"/>
        <w:numPr>
          <w:ilvl w:val="0"/>
          <w:numId w:val="33"/>
        </w:numPr>
        <w:shd w:val="clear" w:color="auto" w:fill="auto"/>
        <w:tabs>
          <w:tab w:val="left" w:pos="451"/>
        </w:tabs>
        <w:ind w:left="460" w:hanging="460"/>
      </w:pPr>
      <w:r>
        <w:t>sisaldab kassaaparaadi tööprogrammi värskendusprotsessi kontrollivat komponenti, mis on versiooni aluselt tuvastatav ja kontrollitav;</w:t>
      </w:r>
    </w:p>
    <w:p w14:paraId="6FFB1196" w14:textId="77777777" w:rsidR="00CC0D19" w:rsidRDefault="008D15EC">
      <w:pPr>
        <w:pStyle w:val="Teksttreci0"/>
        <w:numPr>
          <w:ilvl w:val="0"/>
          <w:numId w:val="33"/>
        </w:numPr>
        <w:shd w:val="clear" w:color="auto" w:fill="auto"/>
        <w:tabs>
          <w:tab w:val="left" w:pos="451"/>
        </w:tabs>
        <w:ind w:left="460" w:hanging="460"/>
      </w:pPr>
      <w:r>
        <w:t>kontrollib üheselt dokumentide väljaandmist kassaaparaadi abil;</w:t>
      </w:r>
    </w:p>
    <w:p w14:paraId="0DDEAB98" w14:textId="77777777" w:rsidR="00CC0D19" w:rsidRDefault="008D15EC">
      <w:pPr>
        <w:pStyle w:val="Teksttreci0"/>
        <w:numPr>
          <w:ilvl w:val="0"/>
          <w:numId w:val="33"/>
        </w:numPr>
        <w:shd w:val="clear" w:color="auto" w:fill="auto"/>
        <w:tabs>
          <w:tab w:val="left" w:pos="451"/>
        </w:tabs>
        <w:ind w:left="460" w:hanging="460"/>
      </w:pPr>
      <w:r>
        <w:t>kontrollib oma ülesandeid kooskõlas tehniliste nõuetega, mis käsitlevad õiget arvestuse pidamist, andmete nõuetekohast säilitamist ja turvalist edastamist kassaaparaadist välistele andmekandjatele, ning võimaldab andmete ühendamist ja edastamist kassaaparaadi ja kassaaparaatide keskandmehoidla vahel;</w:t>
      </w:r>
    </w:p>
    <w:p w14:paraId="3269A2B0" w14:textId="77777777" w:rsidR="00CC0D19" w:rsidRDefault="008D15EC">
      <w:pPr>
        <w:pStyle w:val="Teksttreci0"/>
        <w:numPr>
          <w:ilvl w:val="0"/>
          <w:numId w:val="33"/>
        </w:numPr>
        <w:shd w:val="clear" w:color="auto" w:fill="auto"/>
        <w:tabs>
          <w:tab w:val="left" w:pos="451"/>
        </w:tabs>
        <w:spacing w:after="0"/>
        <w:ind w:left="460" w:hanging="460"/>
      </w:pPr>
      <w:r>
        <w:t>ei tohi sisaldada funktsioone ega mehhanisme, mis võimaldavad lõike 2 punkti 1 alapunktides a, c–e ja g ning lõigetes 2, 4, 5, 7 ja 9 osutatud andmete kustutamist ja muutmist ning fiskaalrežiimil töötavate kassaaparaatide puhul kassaaparaadi andmebaasis registreeritud andmete kustutamist ja muutmist, välja arvatud kaupade ja teenuste andmebaas;</w:t>
      </w:r>
    </w:p>
    <w:p w14:paraId="199303D2" w14:textId="77777777" w:rsidR="00CC0D19" w:rsidRDefault="008D15EC" w:rsidP="00780146">
      <w:pPr>
        <w:pStyle w:val="Teksttreci0"/>
        <w:shd w:val="clear" w:color="auto" w:fill="auto"/>
        <w:ind w:left="460" w:right="-416"/>
      </w:pPr>
      <w:r>
        <w:t xml:space="preserve"> </w:t>
      </w:r>
    </w:p>
    <w:p w14:paraId="38064683" w14:textId="77777777" w:rsidR="00CC0D19" w:rsidRDefault="008D15EC">
      <w:pPr>
        <w:pStyle w:val="Teksttreci0"/>
        <w:numPr>
          <w:ilvl w:val="0"/>
          <w:numId w:val="33"/>
        </w:numPr>
        <w:shd w:val="clear" w:color="auto" w:fill="auto"/>
        <w:tabs>
          <w:tab w:val="left" w:pos="451"/>
        </w:tabs>
        <w:spacing w:after="0" w:line="427" w:lineRule="auto"/>
        <w:ind w:left="460" w:hanging="460"/>
      </w:pPr>
      <w:r>
        <w:t>tagab müügiväärtuse õige kindlakstegemise ja tasumisele kuuluva maksu arvutamise;</w:t>
      </w:r>
    </w:p>
    <w:p w14:paraId="63CBE468" w14:textId="77777777" w:rsidR="00CC0D19" w:rsidRDefault="008D15EC">
      <w:pPr>
        <w:pStyle w:val="Teksttreci0"/>
        <w:numPr>
          <w:ilvl w:val="0"/>
          <w:numId w:val="33"/>
        </w:numPr>
        <w:shd w:val="clear" w:color="auto" w:fill="auto"/>
        <w:tabs>
          <w:tab w:val="left" w:pos="451"/>
        </w:tabs>
        <w:spacing w:after="0" w:line="427" w:lineRule="auto"/>
        <w:ind w:left="460" w:hanging="460"/>
      </w:pPr>
      <w:r>
        <w:t>kontrollib kassaaparaadi komponentide ja moodulite ehtsust;</w:t>
      </w:r>
    </w:p>
    <w:p w14:paraId="20065B4D" w14:textId="77777777" w:rsidR="00CC0D19" w:rsidRDefault="008D15EC">
      <w:pPr>
        <w:pStyle w:val="Teksttreci0"/>
        <w:numPr>
          <w:ilvl w:val="0"/>
          <w:numId w:val="33"/>
        </w:numPr>
        <w:shd w:val="clear" w:color="auto" w:fill="auto"/>
        <w:tabs>
          <w:tab w:val="left" w:pos="451"/>
        </w:tabs>
        <w:spacing w:after="0" w:line="427" w:lineRule="auto"/>
        <w:ind w:left="460" w:hanging="460"/>
      </w:pPr>
      <w:r>
        <w:t>fiskaalrežiimil töötavate kassaaparaatide puhul nõuab kassaaparaadi kasutaja autentimist ja volitusi;</w:t>
      </w:r>
    </w:p>
    <w:p w14:paraId="2EE95391" w14:textId="77777777" w:rsidR="00CC0D19" w:rsidRDefault="008D15EC" w:rsidP="00780146">
      <w:pPr>
        <w:pStyle w:val="Teksttreci0"/>
        <w:numPr>
          <w:ilvl w:val="0"/>
          <w:numId w:val="33"/>
        </w:numPr>
        <w:shd w:val="clear" w:color="auto" w:fill="auto"/>
        <w:tabs>
          <w:tab w:val="left" w:pos="451"/>
        </w:tabs>
        <w:spacing w:after="0" w:line="427" w:lineRule="auto"/>
        <w:ind w:left="460" w:right="-274" w:hanging="460"/>
      </w:pPr>
      <w:r>
        <w:t>hoiab ära kassaaparaadi varasema seisundi taastamise varukoopiate abil;</w:t>
      </w:r>
    </w:p>
    <w:p w14:paraId="4837BD2A" w14:textId="77777777" w:rsidR="00CC0D19" w:rsidRDefault="008D15EC">
      <w:pPr>
        <w:pStyle w:val="Teksttreci0"/>
        <w:numPr>
          <w:ilvl w:val="0"/>
          <w:numId w:val="33"/>
        </w:numPr>
        <w:shd w:val="clear" w:color="auto" w:fill="auto"/>
        <w:tabs>
          <w:tab w:val="left" w:pos="451"/>
        </w:tabs>
        <w:spacing w:after="100" w:line="427" w:lineRule="auto"/>
        <w:ind w:left="460" w:hanging="460"/>
      </w:pPr>
      <w:r>
        <w:t>sisaldab krüptograafilist komponenti ja sidekomponenti ning võib sisaldada muid komponente.</w:t>
      </w:r>
    </w:p>
    <w:p w14:paraId="1D60C5C8" w14:textId="77777777" w:rsidR="00CC0D19" w:rsidRDefault="008D15EC">
      <w:pPr>
        <w:pStyle w:val="Teksttreci0"/>
        <w:numPr>
          <w:ilvl w:val="0"/>
          <w:numId w:val="6"/>
        </w:numPr>
        <w:shd w:val="clear" w:color="auto" w:fill="auto"/>
        <w:tabs>
          <w:tab w:val="left" w:pos="670"/>
        </w:tabs>
        <w:spacing w:after="260"/>
        <w:ind w:firstLine="320"/>
        <w:jc w:val="left"/>
      </w:pPr>
      <w:r>
        <w:t>Kassaaparaat saadab printimiseks fiskaalseid ja mittefiskaalseid dokumente, mille laius on vähemalt 57 mm ja mis sisaldavad vähemalt 2,5 mm tähemärke reas, kus on vähemalt 17 tähemärki.</w:t>
      </w:r>
    </w:p>
    <w:p w14:paraId="2490551C" w14:textId="77777777" w:rsidR="00CC0D19" w:rsidRDefault="008D15EC" w:rsidP="00780146">
      <w:pPr>
        <w:pStyle w:val="Teksttreci0"/>
        <w:numPr>
          <w:ilvl w:val="0"/>
          <w:numId w:val="6"/>
        </w:numPr>
        <w:shd w:val="clear" w:color="auto" w:fill="auto"/>
        <w:tabs>
          <w:tab w:val="left" w:pos="666"/>
        </w:tabs>
        <w:spacing w:after="260"/>
        <w:ind w:right="-416" w:firstLine="320"/>
        <w:jc w:val="left"/>
      </w:pPr>
      <w:r>
        <w:t>Krüptograafiline komponent tagab kassaaparaadis kasutatavate võtmete ja sertifikaatide turvalise säilitamise.</w:t>
      </w:r>
    </w:p>
    <w:p w14:paraId="501DE9A3" w14:textId="77777777" w:rsidR="00CC0D19" w:rsidRDefault="008D15EC">
      <w:pPr>
        <w:pStyle w:val="Teksttreci0"/>
        <w:numPr>
          <w:ilvl w:val="0"/>
          <w:numId w:val="6"/>
        </w:numPr>
        <w:shd w:val="clear" w:color="auto" w:fill="auto"/>
        <w:tabs>
          <w:tab w:val="left" w:pos="669"/>
        </w:tabs>
        <w:ind w:firstLine="320"/>
        <w:jc w:val="left"/>
      </w:pPr>
      <w:r>
        <w:t>Sidekomponent peab võimaldama:</w:t>
      </w:r>
    </w:p>
    <w:p w14:paraId="26990395" w14:textId="77777777" w:rsidR="00CC0D19" w:rsidRDefault="008D15EC">
      <w:pPr>
        <w:pStyle w:val="Teksttreci0"/>
        <w:shd w:val="clear" w:color="auto" w:fill="auto"/>
        <w:ind w:left="460" w:hanging="460"/>
      </w:pPr>
      <w:r>
        <w:t>1) andmete edastamist telekommunikatsioonivõrgu kaudu andmeedastuse sideprotokollis sätestatud viisil;</w:t>
      </w:r>
    </w:p>
    <w:p w14:paraId="572B3E26" w14:textId="77777777" w:rsidR="00CC0D19" w:rsidRDefault="008D15EC">
      <w:pPr>
        <w:pStyle w:val="Teksttreci0"/>
        <w:shd w:val="clear" w:color="auto" w:fill="auto"/>
        <w:ind w:left="460" w:hanging="460"/>
      </w:pPr>
      <w:r>
        <w:t>2) juhtkäskude vastuvõtmist andmeedastuse sideprotokollis sätestatud viisil;</w:t>
      </w:r>
    </w:p>
    <w:p w14:paraId="30FC1B89" w14:textId="77777777" w:rsidR="00CC0D19" w:rsidRDefault="008D15EC">
      <w:pPr>
        <w:pStyle w:val="Teksttreci0"/>
        <w:numPr>
          <w:ilvl w:val="0"/>
          <w:numId w:val="24"/>
        </w:numPr>
        <w:shd w:val="clear" w:color="auto" w:fill="auto"/>
        <w:tabs>
          <w:tab w:val="left" w:pos="451"/>
        </w:tabs>
        <w:ind w:left="460" w:hanging="460"/>
      </w:pPr>
      <w:r>
        <w:t>fiskaalkontrolli tegemist andmeedastuse sideprotokollis sätestatud viisil;</w:t>
      </w:r>
    </w:p>
    <w:p w14:paraId="52B9278B" w14:textId="77777777" w:rsidR="00CC0D19" w:rsidRDefault="008D15EC">
      <w:pPr>
        <w:pStyle w:val="Teksttreci0"/>
        <w:numPr>
          <w:ilvl w:val="0"/>
          <w:numId w:val="24"/>
        </w:numPr>
        <w:shd w:val="clear" w:color="auto" w:fill="auto"/>
        <w:tabs>
          <w:tab w:val="left" w:pos="451"/>
        </w:tabs>
        <w:ind w:left="460" w:hanging="460"/>
      </w:pPr>
      <w:r>
        <w:t>kassaaparaadi tööprogrammi värskenduste allalaadimist;</w:t>
      </w:r>
    </w:p>
    <w:p w14:paraId="242ED1FF" w14:textId="77777777" w:rsidR="00CC0D19" w:rsidRDefault="008D15EC">
      <w:pPr>
        <w:pStyle w:val="Teksttreci0"/>
        <w:numPr>
          <w:ilvl w:val="0"/>
          <w:numId w:val="24"/>
        </w:numPr>
        <w:shd w:val="clear" w:color="auto" w:fill="auto"/>
        <w:tabs>
          <w:tab w:val="left" w:pos="451"/>
        </w:tabs>
        <w:ind w:left="460" w:hanging="460"/>
      </w:pPr>
      <w:r>
        <w:t>jagatud võtme leidmist andmeedastuse sideprotokollis sätestatud viisil;</w:t>
      </w:r>
    </w:p>
    <w:p w14:paraId="333AD697" w14:textId="77777777" w:rsidR="00CC0D19" w:rsidRDefault="008D15EC">
      <w:pPr>
        <w:pStyle w:val="Teksttreci0"/>
        <w:numPr>
          <w:ilvl w:val="0"/>
          <w:numId w:val="24"/>
        </w:numPr>
        <w:shd w:val="clear" w:color="auto" w:fill="auto"/>
        <w:tabs>
          <w:tab w:val="left" w:pos="451"/>
        </w:tabs>
        <w:ind w:left="460" w:hanging="460"/>
      </w:pPr>
      <w:r>
        <w:t>kassaaparaadi ühendust müügikoha terminaliga;</w:t>
      </w:r>
    </w:p>
    <w:p w14:paraId="7347261C" w14:textId="77777777" w:rsidR="00CC0D19" w:rsidRDefault="008D15EC">
      <w:pPr>
        <w:pStyle w:val="Teksttreci0"/>
        <w:numPr>
          <w:ilvl w:val="0"/>
          <w:numId w:val="24"/>
        </w:numPr>
        <w:shd w:val="clear" w:color="auto" w:fill="auto"/>
        <w:tabs>
          <w:tab w:val="left" w:pos="451"/>
        </w:tabs>
        <w:spacing w:after="260"/>
        <w:ind w:left="460" w:hanging="460"/>
      </w:pPr>
      <w:r>
        <w:t>kassaaparaadi ühendust printeriga.</w:t>
      </w:r>
    </w:p>
    <w:p w14:paraId="0B8DF66A" w14:textId="77777777" w:rsidR="00CC0D19" w:rsidRDefault="008D15EC">
      <w:pPr>
        <w:pStyle w:val="Teksttreci0"/>
        <w:shd w:val="clear" w:color="auto" w:fill="auto"/>
        <w:ind w:firstLine="320"/>
        <w:jc w:val="left"/>
      </w:pPr>
      <w:r>
        <w:rPr>
          <w:b/>
        </w:rPr>
        <w:t xml:space="preserve">§ 2. </w:t>
      </w:r>
      <w:r>
        <w:t>Sündmuste logi salvestab järgmised sündmused:</w:t>
      </w:r>
    </w:p>
    <w:p w14:paraId="6032E5E5" w14:textId="77777777" w:rsidR="00CC0D19" w:rsidRDefault="008D15EC">
      <w:pPr>
        <w:pStyle w:val="Teksttreci0"/>
        <w:shd w:val="clear" w:color="auto" w:fill="auto"/>
        <w:tabs>
          <w:tab w:val="left" w:pos="451"/>
        </w:tabs>
        <w:ind w:left="460" w:hanging="460"/>
      </w:pPr>
      <w:r>
        <w:t>1)</w:t>
      </w:r>
      <w:r>
        <w:tab/>
        <w:t>maksumäära muutused;</w:t>
      </w:r>
    </w:p>
    <w:p w14:paraId="1BAA7489" w14:textId="77777777" w:rsidR="00CC0D19" w:rsidRDefault="008D15EC">
      <w:pPr>
        <w:pStyle w:val="Teksttreci0"/>
        <w:shd w:val="clear" w:color="auto" w:fill="auto"/>
        <w:tabs>
          <w:tab w:val="left" w:pos="451"/>
        </w:tabs>
        <w:ind w:left="460" w:hanging="460"/>
      </w:pPr>
      <w:r>
        <w:t>2)</w:t>
      </w:r>
      <w:r>
        <w:tab/>
        <w:t>käsitsi tehtud muudatused kuupäeva ja kellaaja seadetes;</w:t>
      </w:r>
    </w:p>
    <w:p w14:paraId="75456649" w14:textId="77777777" w:rsidR="00CC0D19" w:rsidRDefault="008D15EC">
      <w:pPr>
        <w:pStyle w:val="Teksttreci0"/>
        <w:numPr>
          <w:ilvl w:val="0"/>
          <w:numId w:val="16"/>
        </w:numPr>
        <w:shd w:val="clear" w:color="auto" w:fill="auto"/>
        <w:tabs>
          <w:tab w:val="left" w:pos="451"/>
        </w:tabs>
        <w:ind w:left="460" w:hanging="460"/>
      </w:pPr>
      <w:r>
        <w:t>registreerimisvääringu muutmine;</w:t>
      </w:r>
      <w:r>
        <w:br w:type="page"/>
      </w:r>
    </w:p>
    <w:p w14:paraId="0271F968"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lastRenderedPageBreak/>
        <w:t>andmeedastuskonfiguratsiooni muudatused, välja arvatud juurdepääs võrgu konfiguratsioonile;</w:t>
      </w:r>
    </w:p>
    <w:p w14:paraId="6979BA0F"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fiskaalkontroll;</w:t>
      </w:r>
    </w:p>
    <w:p w14:paraId="7DE3C2E4"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kassaaparaadi töö lõpetamine fiskaalrežiimis;</w:t>
      </w:r>
    </w:p>
    <w:p w14:paraId="25B895D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kassaaparaadi tööprogrammi värskendus;</w:t>
      </w:r>
    </w:p>
    <w:p w14:paraId="35586FD5"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kassaaparaadi tööprogrammi allika redigeerimine;</w:t>
      </w:r>
    </w:p>
    <w:p w14:paraId="1CC7105A"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müügikoha aadressi muutmine;</w:t>
      </w:r>
    </w:p>
    <w:p w14:paraId="1BCB1B99"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kassaaparaadi avaliku võtme vahetused;</w:t>
      </w:r>
    </w:p>
    <w:p w14:paraId="59EE7A52" w14:textId="77777777" w:rsidR="00CC0D19" w:rsidRDefault="008D15EC">
      <w:pPr>
        <w:pStyle w:val="Teksttreci0"/>
        <w:numPr>
          <w:ilvl w:val="0"/>
          <w:numId w:val="16"/>
        </w:numPr>
        <w:shd w:val="clear" w:color="auto" w:fill="auto"/>
        <w:tabs>
          <w:tab w:val="left" w:pos="444"/>
        </w:tabs>
        <w:spacing w:after="120" w:line="307" w:lineRule="auto"/>
        <w:ind w:left="460" w:hanging="460"/>
        <w:jc w:val="left"/>
      </w:pPr>
      <w:r>
        <w:t>arvestuse pidamise blokeeringud;</w:t>
      </w:r>
    </w:p>
    <w:p w14:paraId="2CD78F68" w14:textId="77777777" w:rsidR="00CC0D19" w:rsidRDefault="008D15EC">
      <w:pPr>
        <w:pStyle w:val="Teksttreci0"/>
        <w:numPr>
          <w:ilvl w:val="0"/>
          <w:numId w:val="16"/>
        </w:numPr>
        <w:shd w:val="clear" w:color="auto" w:fill="auto"/>
        <w:tabs>
          <w:tab w:val="left" w:pos="464"/>
        </w:tabs>
        <w:spacing w:after="120" w:line="307" w:lineRule="auto"/>
        <w:ind w:left="460" w:hanging="460"/>
        <w:jc w:val="left"/>
      </w:pPr>
      <w:r>
        <w:t>hädaolukorrad.</w:t>
      </w:r>
    </w:p>
    <w:p w14:paraId="64A546AC" w14:textId="77777777" w:rsidR="00CC0D19" w:rsidRDefault="008D15EC">
      <w:pPr>
        <w:pStyle w:val="Teksttreci0"/>
        <w:shd w:val="clear" w:color="auto" w:fill="auto"/>
        <w:spacing w:after="120" w:line="307" w:lineRule="auto"/>
        <w:jc w:val="center"/>
      </w:pPr>
      <w:r>
        <w:t>2. peatükk</w:t>
      </w:r>
    </w:p>
    <w:p w14:paraId="33950FAC" w14:textId="77777777" w:rsidR="00CC0D19" w:rsidRDefault="008D15EC">
      <w:pPr>
        <w:pStyle w:val="Teksttreci0"/>
        <w:shd w:val="clear" w:color="auto" w:fill="auto"/>
        <w:spacing w:after="220" w:line="307" w:lineRule="auto"/>
        <w:jc w:val="center"/>
      </w:pPr>
      <w:r>
        <w:rPr>
          <w:b/>
        </w:rPr>
        <w:t>Kassaaparaatide tehnilised nõuded, mis käsitlevad väljastatud dokumente</w:t>
      </w:r>
    </w:p>
    <w:p w14:paraId="7887157E" w14:textId="77777777" w:rsidR="00CC0D19" w:rsidRDefault="008D15EC">
      <w:pPr>
        <w:pStyle w:val="Teksttreci0"/>
        <w:shd w:val="clear" w:color="auto" w:fill="auto"/>
        <w:spacing w:after="120"/>
        <w:ind w:firstLine="320"/>
        <w:jc w:val="left"/>
      </w:pPr>
      <w:r>
        <w:rPr>
          <w:b/>
        </w:rPr>
        <w:t xml:space="preserve">§ 3. </w:t>
      </w:r>
      <w:r>
        <w:t>1. Kassaaparaat väljastab paberil ja elektroonilisi või ainult elektroonilisi kassatšekke, mis sisaldavad eelkõige ja selles konkreetses järjekorras järgmist:</w:t>
      </w:r>
    </w:p>
    <w:p w14:paraId="71508512"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graafiline element, kui see on olemas;</w:t>
      </w:r>
    </w:p>
    <w:p w14:paraId="390DFEF2" w14:textId="77777777" w:rsidR="00CC0D19" w:rsidRDefault="008D15EC">
      <w:pPr>
        <w:pStyle w:val="Teksttreci0"/>
        <w:numPr>
          <w:ilvl w:val="0"/>
          <w:numId w:val="34"/>
        </w:numPr>
        <w:shd w:val="clear" w:color="auto" w:fill="auto"/>
        <w:tabs>
          <w:tab w:val="left" w:pos="444"/>
        </w:tabs>
        <w:spacing w:after="120"/>
        <w:ind w:left="460" w:hanging="460"/>
        <w:jc w:val="left"/>
      </w:pPr>
      <w:r>
        <w:t>maksumaksja ees- ja perekonnanimi või nimi ja müügikoha aadress ning määratlemata asukohas toimuva müügi puhul maksumaksja registrijärgne asukoht või elukoht;</w:t>
      </w:r>
    </w:p>
    <w:p w14:paraId="68FA6A0B"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maksumaksja identifitseerimisnumber (NIP);</w:t>
      </w:r>
    </w:p>
    <w:p w14:paraId="69C329EB" w14:textId="77777777" w:rsidR="00CC0D19" w:rsidRDefault="008D15EC">
      <w:pPr>
        <w:pStyle w:val="Teksttreci0"/>
        <w:numPr>
          <w:ilvl w:val="0"/>
          <w:numId w:val="34"/>
        </w:numPr>
        <w:shd w:val="clear" w:color="auto" w:fill="auto"/>
        <w:tabs>
          <w:tab w:val="left" w:pos="444"/>
        </w:tabs>
        <w:spacing w:after="120"/>
        <w:ind w:left="460" w:hanging="460"/>
        <w:jc w:val="left"/>
      </w:pPr>
      <w:r>
        <w:t>4) määruse § 4 lõike 1 punkti 2 alapunktis a nimetatud kassaaparaadi korral takso registreerimisnumber ja pardanumber või muude sõidukite kui taksode puhul sõiduki registreerimisnumber;</w:t>
      </w:r>
    </w:p>
    <w:p w14:paraId="7F2C1B39"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dokumendi järjekorranumber;</w:t>
      </w:r>
    </w:p>
    <w:p w14:paraId="5A1D4767" w14:textId="77777777" w:rsidR="00CC0D19" w:rsidRDefault="008D15EC">
      <w:pPr>
        <w:pStyle w:val="Teksttreci0"/>
        <w:numPr>
          <w:ilvl w:val="0"/>
          <w:numId w:val="34"/>
        </w:numPr>
        <w:shd w:val="clear" w:color="auto" w:fill="auto"/>
        <w:tabs>
          <w:tab w:val="left" w:pos="444"/>
        </w:tabs>
        <w:spacing w:after="120" w:line="307" w:lineRule="auto"/>
        <w:ind w:left="460" w:hanging="460"/>
        <w:jc w:val="left"/>
      </w:pPr>
      <w:r>
        <w:t>märgistus „KASSATŠEKK“;</w:t>
      </w:r>
    </w:p>
    <w:p w14:paraId="30491143" w14:textId="77777777" w:rsidR="00CC0D19" w:rsidRDefault="008D15EC">
      <w:pPr>
        <w:pStyle w:val="Teksttreci0"/>
        <w:numPr>
          <w:ilvl w:val="0"/>
          <w:numId w:val="34"/>
        </w:numPr>
        <w:shd w:val="clear" w:color="auto" w:fill="auto"/>
        <w:tabs>
          <w:tab w:val="left" w:pos="444"/>
        </w:tabs>
        <w:spacing w:after="40" w:line="307" w:lineRule="auto"/>
        <w:ind w:left="460" w:hanging="460"/>
        <w:jc w:val="left"/>
      </w:pPr>
      <w:r>
        <w:t>piletikassaaparaadi puhul piletiandmete plokk, mille võib paigutada vaheldumisi punktis 9 osutatud tehingukirjetega, mis sisaldavad järgnevaid andmeid, sealhulgas vähemalt järgmist:</w:t>
      </w:r>
    </w:p>
    <w:p w14:paraId="7E27FED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märgistus „PILET“ või „LISATASU“,</w:t>
      </w:r>
    </w:p>
    <w:p w14:paraId="5F67A31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pileti tüüp,</w:t>
      </w:r>
    </w:p>
    <w:p w14:paraId="25E7A8DB"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soodushinnaga piletite allahindluse tüüp;</w:t>
      </w:r>
    </w:p>
    <w:p w14:paraId="43459FB1"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üksikpiletite teenuse number,</w:t>
      </w:r>
    </w:p>
    <w:p w14:paraId="610C23BD" w14:textId="77777777" w:rsidR="00CC0D19" w:rsidRDefault="008D15EC">
      <w:pPr>
        <w:pStyle w:val="Teksttreci0"/>
        <w:numPr>
          <w:ilvl w:val="0"/>
          <w:numId w:val="35"/>
        </w:numPr>
        <w:shd w:val="clear" w:color="auto" w:fill="auto"/>
        <w:tabs>
          <w:tab w:val="left" w:pos="858"/>
        </w:tabs>
        <w:spacing w:after="40" w:line="307" w:lineRule="auto"/>
        <w:ind w:left="860" w:hanging="400"/>
        <w:jc w:val="left"/>
      </w:pPr>
      <w:r>
        <w:t>algus- ja lõppeatuste nimed või kehtivusala või -aeg;</w:t>
      </w:r>
    </w:p>
    <w:p w14:paraId="29C3ECB8" w14:textId="77777777" w:rsidR="00CC0D19" w:rsidRDefault="008D15EC">
      <w:pPr>
        <w:pStyle w:val="Teksttreci0"/>
        <w:numPr>
          <w:ilvl w:val="0"/>
          <w:numId w:val="35"/>
        </w:numPr>
        <w:shd w:val="clear" w:color="auto" w:fill="auto"/>
        <w:tabs>
          <w:tab w:val="left" w:pos="858"/>
        </w:tabs>
        <w:spacing w:after="120" w:line="307" w:lineRule="auto"/>
        <w:ind w:left="860" w:hanging="400"/>
        <w:jc w:val="left"/>
      </w:pPr>
      <w:r>
        <w:t>registreeritud perioodipileti omaniku ees- ja perekonnanimi;</w:t>
      </w:r>
    </w:p>
    <w:p w14:paraId="5C5D0743" w14:textId="77777777" w:rsidR="00CC0D19" w:rsidRDefault="008D15EC" w:rsidP="004A2DD2">
      <w:pPr>
        <w:pStyle w:val="Teksttreci0"/>
        <w:numPr>
          <w:ilvl w:val="0"/>
          <w:numId w:val="34"/>
        </w:numPr>
        <w:shd w:val="clear" w:color="auto" w:fill="auto"/>
        <w:tabs>
          <w:tab w:val="left" w:pos="444"/>
        </w:tabs>
        <w:spacing w:after="0"/>
        <w:ind w:left="460" w:right="-274" w:hanging="460"/>
        <w:jc w:val="left"/>
      </w:pPr>
      <w:r>
        <w:t>määruse § 4 lõike 1 punkti 2 alapunktis a osutatud kassaaparaadi hooldusandmete plokk, mis sisaldab järgnevaid müügiandmeid, sealhulgas vähemalt:</w:t>
      </w:r>
    </w:p>
    <w:p w14:paraId="77EC8CEC" w14:textId="77777777" w:rsidR="00CC0D19" w:rsidRDefault="008D15EC">
      <w:pPr>
        <w:pStyle w:val="Teksttreci0"/>
        <w:shd w:val="clear" w:color="auto" w:fill="auto"/>
        <w:spacing w:after="0" w:line="360" w:lineRule="auto"/>
        <w:ind w:left="860" w:hanging="400"/>
        <w:jc w:val="left"/>
      </w:pPr>
      <w:r>
        <w:t xml:space="preserve"> </w:t>
      </w:r>
    </w:p>
    <w:p w14:paraId="48E7360A"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hoolduse algus- ja lõppkuupäev,</w:t>
      </w:r>
    </w:p>
    <w:p w14:paraId="691104A8"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hoolduse vältel läbitud vahemaa,</w:t>
      </w:r>
    </w:p>
    <w:p w14:paraId="4CEC97DE"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märgistus „ALGNE TASU“,</w:t>
      </w:r>
    </w:p>
    <w:p w14:paraId="2B8AFCA3"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märgistus „LEPINGUHIND“,</w:t>
      </w:r>
    </w:p>
    <w:p w14:paraId="0E0ABCA7" w14:textId="77777777" w:rsidR="00CC0D19" w:rsidRDefault="008D15EC">
      <w:pPr>
        <w:pStyle w:val="Teksttreci0"/>
        <w:numPr>
          <w:ilvl w:val="0"/>
          <w:numId w:val="36"/>
        </w:numPr>
        <w:shd w:val="clear" w:color="auto" w:fill="auto"/>
        <w:tabs>
          <w:tab w:val="left" w:pos="858"/>
        </w:tabs>
        <w:spacing w:after="0" w:line="360" w:lineRule="auto"/>
        <w:ind w:left="860" w:hanging="400"/>
        <w:jc w:val="left"/>
      </w:pPr>
      <w:r>
        <w:t>hoolduse lepingujärgne hind,</w:t>
      </w:r>
    </w:p>
    <w:p w14:paraId="4CF4186D" w14:textId="77777777" w:rsidR="00CC0D19" w:rsidRDefault="008D15EC">
      <w:pPr>
        <w:pStyle w:val="Teksttreci0"/>
        <w:numPr>
          <w:ilvl w:val="0"/>
          <w:numId w:val="36"/>
        </w:numPr>
        <w:shd w:val="clear" w:color="auto" w:fill="auto"/>
        <w:tabs>
          <w:tab w:val="left" w:pos="858"/>
        </w:tabs>
        <w:spacing w:after="120"/>
        <w:ind w:left="860" w:hanging="400"/>
        <w:jc w:val="left"/>
      </w:pPr>
      <w:r>
        <w:t>maksumäära või -vabastuse täht või märgistus „MITTEMAKSUSTATAV“;</w:t>
      </w:r>
      <w:r>
        <w:br w:type="page"/>
      </w:r>
    </w:p>
    <w:p w14:paraId="4B59EB8F" w14:textId="77777777" w:rsidR="00CC0D19" w:rsidRDefault="008D15EC">
      <w:pPr>
        <w:pStyle w:val="Teksttreci0"/>
        <w:numPr>
          <w:ilvl w:val="0"/>
          <w:numId w:val="34"/>
        </w:numPr>
        <w:shd w:val="clear" w:color="auto" w:fill="auto"/>
        <w:tabs>
          <w:tab w:val="left" w:pos="430"/>
        </w:tabs>
        <w:spacing w:after="100"/>
        <w:ind w:left="460" w:hanging="460"/>
        <w:jc w:val="left"/>
      </w:pPr>
      <w:r>
        <w:lastRenderedPageBreak/>
        <w:t>andmeplokk tehingukirjetega, mis hõlmavad eelkõige järgmist:</w:t>
      </w:r>
    </w:p>
    <w:p w14:paraId="53AE9E3F" w14:textId="77777777" w:rsidR="00CC0D19" w:rsidRDefault="008D15EC">
      <w:pPr>
        <w:pStyle w:val="Teksttreci0"/>
        <w:numPr>
          <w:ilvl w:val="0"/>
          <w:numId w:val="37"/>
        </w:numPr>
        <w:shd w:val="clear" w:color="auto" w:fill="auto"/>
        <w:tabs>
          <w:tab w:val="left" w:pos="858"/>
        </w:tabs>
        <w:spacing w:after="40"/>
        <w:ind w:left="460"/>
      </w:pPr>
      <w:r>
        <w:t>järjestikused müügikirjed, sealhulgas vähemalt:</w:t>
      </w:r>
    </w:p>
    <w:p w14:paraId="6CF9B3CC" w14:textId="77777777" w:rsidR="00CC0D19" w:rsidRDefault="008D15EC">
      <w:pPr>
        <w:pStyle w:val="Teksttreci0"/>
        <w:shd w:val="clear" w:color="auto" w:fill="auto"/>
        <w:spacing w:after="40"/>
        <w:ind w:left="1080" w:hanging="220"/>
        <w:jc w:val="left"/>
      </w:pPr>
      <w:r>
        <w:t>– kauba või teenuse nimetus, mis võimaldab seda üheselt identifitseerida,</w:t>
      </w:r>
    </w:p>
    <w:p w14:paraId="42737BF1" w14:textId="77777777" w:rsidR="00CC0D19" w:rsidRDefault="008D15EC">
      <w:pPr>
        <w:pStyle w:val="Teksttreci0"/>
        <w:shd w:val="clear" w:color="auto" w:fill="auto"/>
        <w:spacing w:after="40"/>
        <w:ind w:left="1080" w:hanging="220"/>
        <w:jc w:val="left"/>
      </w:pPr>
      <w:r>
        <w:t>– kauba või teenuse kogus,</w:t>
      </w:r>
    </w:p>
    <w:p w14:paraId="63669681" w14:textId="77777777" w:rsidR="00CC0D19" w:rsidRDefault="008D15EC">
      <w:pPr>
        <w:pStyle w:val="Teksttreci0"/>
        <w:shd w:val="clear" w:color="auto" w:fill="auto"/>
        <w:spacing w:after="40"/>
        <w:ind w:left="1080" w:hanging="220"/>
        <w:jc w:val="left"/>
      </w:pPr>
      <w:r>
        <w:t>– mõõtühik, kui see on asjakohane,</w:t>
      </w:r>
    </w:p>
    <w:p w14:paraId="71A8B76A" w14:textId="77777777" w:rsidR="00CC0D19" w:rsidRDefault="008D15EC">
      <w:pPr>
        <w:pStyle w:val="Teksttreci0"/>
        <w:shd w:val="clear" w:color="auto" w:fill="auto"/>
        <w:spacing w:after="40"/>
        <w:ind w:left="1080" w:hanging="220"/>
        <w:jc w:val="left"/>
      </w:pPr>
      <w:r>
        <w:t>– kauba või teenuse ühikuhind,</w:t>
      </w:r>
    </w:p>
    <w:p w14:paraId="70915491" w14:textId="77777777" w:rsidR="00CC0D19" w:rsidRDefault="008D15EC">
      <w:pPr>
        <w:pStyle w:val="Teksttreci0"/>
        <w:shd w:val="clear" w:color="auto" w:fill="auto"/>
        <w:spacing w:after="40"/>
        <w:ind w:left="1080" w:hanging="220"/>
        <w:jc w:val="left"/>
      </w:pPr>
      <w:r>
        <w:t>– kauba või teenuse koguväärtus,</w:t>
      </w:r>
    </w:p>
    <w:p w14:paraId="126630A5" w14:textId="77777777" w:rsidR="00CC0D19" w:rsidRDefault="008D15EC">
      <w:pPr>
        <w:pStyle w:val="Teksttreci0"/>
        <w:shd w:val="clear" w:color="auto" w:fill="auto"/>
        <w:spacing w:after="40"/>
        <w:ind w:left="1080" w:hanging="220"/>
        <w:jc w:val="left"/>
      </w:pPr>
      <w:r>
        <w:t>– maksumäärade ja -vabastuste tähtmärgistused või nende puudumine mittemaksustatava müügi korral – piletikassaaparaatide korral,</w:t>
      </w:r>
    </w:p>
    <w:p w14:paraId="7564E80E" w14:textId="77777777" w:rsidR="00CC0D19" w:rsidRDefault="008D15EC">
      <w:pPr>
        <w:pStyle w:val="Teksttreci0"/>
        <w:shd w:val="clear" w:color="auto" w:fill="auto"/>
        <w:spacing w:after="40"/>
        <w:ind w:left="1080" w:hanging="220"/>
        <w:jc w:val="left"/>
      </w:pPr>
      <w:r>
        <w:t>– kauba või teenuse kirjeldus, mis võib sisaldada tekstielemente ning vajaduse korral vööt- ja 2D-koode;</w:t>
      </w:r>
      <w:r>
        <w:br/>
        <w:t>elektrooniliste vormide vööt- ja 2D-koodid registreeritakse tekstina,</w:t>
      </w:r>
    </w:p>
    <w:p w14:paraId="3B27512E" w14:textId="77777777" w:rsidR="00CC0D19" w:rsidRDefault="008D15EC">
      <w:pPr>
        <w:pStyle w:val="Teksttreci0"/>
        <w:shd w:val="clear" w:color="auto" w:fill="auto"/>
        <w:spacing w:after="40"/>
        <w:ind w:left="1080" w:hanging="220"/>
        <w:jc w:val="left"/>
      </w:pPr>
      <w:r>
        <w:t>– soodushinnaga piletite puhul allahindluse summa – piletikassaaparaatide korral,</w:t>
      </w:r>
    </w:p>
    <w:p w14:paraId="6E62215B" w14:textId="77777777" w:rsidR="00CC0D19" w:rsidRDefault="008D15EC">
      <w:pPr>
        <w:pStyle w:val="Teksttreci0"/>
        <w:shd w:val="clear" w:color="auto" w:fill="auto"/>
        <w:spacing w:after="0"/>
        <w:ind w:left="1080" w:hanging="220"/>
        <w:jc w:val="left"/>
      </w:pPr>
      <w:r>
        <w:t>– vajaduse korral allahindlusi ja hüvitisi sisaldav makse – määruse § 4 lõike 1 punkti 2 alapunktis b osutatud kassaaparaatide korral,</w:t>
      </w:r>
    </w:p>
    <w:p w14:paraId="45A6A37C" w14:textId="77777777" w:rsidR="00CC0D19" w:rsidRDefault="008D15EC">
      <w:pPr>
        <w:pStyle w:val="Teksttreci0"/>
        <w:shd w:val="clear" w:color="auto" w:fill="auto"/>
        <w:spacing w:after="40"/>
        <w:ind w:left="1080"/>
        <w:jc w:val="left"/>
      </w:pPr>
      <w:r>
        <w:t xml:space="preserve"> </w:t>
      </w:r>
    </w:p>
    <w:p w14:paraId="24DA969A" w14:textId="77777777" w:rsidR="00CC0D19" w:rsidRDefault="008D15EC">
      <w:pPr>
        <w:pStyle w:val="Teksttreci0"/>
        <w:shd w:val="clear" w:color="auto" w:fill="auto"/>
        <w:spacing w:after="100"/>
        <w:ind w:left="1080" w:hanging="220"/>
        <w:jc w:val="left"/>
      </w:pPr>
      <w:r>
        <w:t>– müügiartikli allahindlus, hinnalisand või hinnaaland, kui see on asjakohane,</w:t>
      </w:r>
    </w:p>
    <w:p w14:paraId="70D06184" w14:textId="77777777" w:rsidR="00CC0D19" w:rsidRDefault="008D15EC">
      <w:pPr>
        <w:pStyle w:val="Teksttreci0"/>
        <w:numPr>
          <w:ilvl w:val="0"/>
          <w:numId w:val="37"/>
        </w:numPr>
        <w:shd w:val="clear" w:color="auto" w:fill="auto"/>
        <w:tabs>
          <w:tab w:val="left" w:pos="858"/>
        </w:tabs>
        <w:spacing w:after="40"/>
        <w:ind w:left="460"/>
      </w:pPr>
      <w:r>
        <w:t>allahindluse, hinnalisandi või hinnaalandi kirjed, kui need on kohaldatavad, sisaldavad vähemalt järgmist:</w:t>
      </w:r>
    </w:p>
    <w:p w14:paraId="053A016A" w14:textId="77777777" w:rsidR="00CC0D19" w:rsidRDefault="008D15EC">
      <w:pPr>
        <w:pStyle w:val="Teksttreci0"/>
        <w:shd w:val="clear" w:color="auto" w:fill="auto"/>
        <w:spacing w:after="40"/>
        <w:ind w:left="1080" w:hanging="220"/>
        <w:jc w:val="left"/>
      </w:pPr>
      <w:r>
        <w:t>– märgistus „ALLAHINDLUS“, „HINNALISAND“ või „HINNAALAND“,</w:t>
      </w:r>
    </w:p>
    <w:p w14:paraId="1D54E7BF" w14:textId="77777777" w:rsidR="00CC0D19" w:rsidRDefault="008D15EC">
      <w:pPr>
        <w:pStyle w:val="Teksttreci0"/>
        <w:shd w:val="clear" w:color="auto" w:fill="auto"/>
        <w:spacing w:after="40"/>
        <w:ind w:left="1080" w:hanging="220"/>
        <w:jc w:val="left"/>
      </w:pPr>
      <w:r>
        <w:t>– allahindluse, hinnalisandi või hinnaalandi väärtus,</w:t>
      </w:r>
    </w:p>
    <w:p w14:paraId="5D4B529E" w14:textId="77777777" w:rsidR="00CC0D19" w:rsidRDefault="008D15EC">
      <w:pPr>
        <w:pStyle w:val="Teksttreci0"/>
        <w:shd w:val="clear" w:color="auto" w:fill="auto"/>
        <w:spacing w:after="40"/>
        <w:ind w:left="1080" w:hanging="220"/>
        <w:jc w:val="left"/>
      </w:pPr>
      <w:r>
        <w:t>– allahindluse, hinnalisandi või hinnaalandi nimetus, kui see on asjakohane,</w:t>
      </w:r>
    </w:p>
    <w:p w14:paraId="2DAD5523" w14:textId="77777777" w:rsidR="00CC0D19" w:rsidRDefault="008D15EC">
      <w:pPr>
        <w:pStyle w:val="Teksttreci0"/>
        <w:shd w:val="clear" w:color="auto" w:fill="auto"/>
        <w:spacing w:after="100"/>
        <w:ind w:left="1080" w:hanging="220"/>
        <w:jc w:val="left"/>
      </w:pPr>
      <w:r>
        <w:t>– allahindlusele, hinnalisandile või hinnaalandile kohaldatava maksumäära tähtmärgistus, välja arvatud soodushinnaga tootele, toote- või teenuserühmale või kogu tšekile kohaldatav allahindlus, hinnalisa või hinnaaland;</w:t>
      </w:r>
    </w:p>
    <w:p w14:paraId="6DA7DC1B" w14:textId="77777777" w:rsidR="00CC0D19" w:rsidRDefault="008D15EC">
      <w:pPr>
        <w:pStyle w:val="Teksttreci0"/>
        <w:numPr>
          <w:ilvl w:val="0"/>
          <w:numId w:val="37"/>
        </w:numPr>
        <w:shd w:val="clear" w:color="auto" w:fill="auto"/>
        <w:tabs>
          <w:tab w:val="left" w:pos="858"/>
        </w:tabs>
        <w:spacing w:after="40"/>
        <w:ind w:left="460"/>
      </w:pPr>
      <w:r>
        <w:t>vajaduse korral ettemakse kliiringu kirjed, mis sisaldavad vähemalt järgmist:</w:t>
      </w:r>
    </w:p>
    <w:p w14:paraId="5BB3E115" w14:textId="77777777" w:rsidR="00CC0D19" w:rsidRDefault="008D15EC">
      <w:pPr>
        <w:pStyle w:val="Teksttreci0"/>
        <w:shd w:val="clear" w:color="auto" w:fill="auto"/>
        <w:spacing w:after="40"/>
        <w:ind w:left="1080" w:hanging="220"/>
        <w:jc w:val="left"/>
      </w:pPr>
      <w:r>
        <w:t>– märge ettemakse kohta,</w:t>
      </w:r>
    </w:p>
    <w:p w14:paraId="1ECEC46A" w14:textId="77777777" w:rsidR="00CC0D19" w:rsidRDefault="008D15EC">
      <w:pPr>
        <w:pStyle w:val="Teksttreci0"/>
        <w:shd w:val="clear" w:color="auto" w:fill="auto"/>
        <w:spacing w:after="40"/>
        <w:ind w:left="1080" w:hanging="220"/>
        <w:jc w:val="left"/>
      </w:pPr>
      <w:r>
        <w:t>– arvesse võetud ettemakse väärtus,</w:t>
      </w:r>
    </w:p>
    <w:p w14:paraId="7D51CB8E" w14:textId="77777777" w:rsidR="00CC0D19" w:rsidRDefault="008D15EC">
      <w:pPr>
        <w:pStyle w:val="Teksttreci0"/>
        <w:shd w:val="clear" w:color="auto" w:fill="auto"/>
        <w:spacing w:after="40"/>
        <w:ind w:left="1080" w:hanging="220"/>
        <w:jc w:val="left"/>
      </w:pPr>
      <w:r>
        <w:t>– maksumäära või -vabastuse tähtmärgistus,</w:t>
      </w:r>
    </w:p>
    <w:p w14:paraId="45FAF781" w14:textId="77777777" w:rsidR="00CC0D19" w:rsidRDefault="008D15EC">
      <w:pPr>
        <w:pStyle w:val="Teksttreci0"/>
        <w:shd w:val="clear" w:color="auto" w:fill="auto"/>
        <w:spacing w:after="100"/>
        <w:ind w:left="1080" w:hanging="220"/>
        <w:jc w:val="left"/>
      </w:pPr>
      <w:r>
        <w:t>– summa, mis tuleb maksta pärast ettemakse mahaarvamist, kui see on asjakohane;</w:t>
      </w:r>
    </w:p>
    <w:p w14:paraId="47F5DF83" w14:textId="77777777" w:rsidR="00CC0D19" w:rsidRDefault="008D15EC">
      <w:pPr>
        <w:pStyle w:val="Teksttreci0"/>
        <w:numPr>
          <w:ilvl w:val="0"/>
          <w:numId w:val="37"/>
        </w:numPr>
        <w:shd w:val="clear" w:color="auto" w:fill="auto"/>
        <w:tabs>
          <w:tab w:val="left" w:pos="858"/>
        </w:tabs>
        <w:spacing w:after="40"/>
        <w:ind w:left="460"/>
      </w:pPr>
      <w:r>
        <w:t>vajaduse korral kreeditarve kirjed, mis sisaldavad vähemalt järgmist:</w:t>
      </w:r>
    </w:p>
    <w:p w14:paraId="3E8C81A7" w14:textId="77777777" w:rsidR="00CC0D19" w:rsidRDefault="008D15EC">
      <w:pPr>
        <w:pStyle w:val="Teksttreci0"/>
        <w:shd w:val="clear" w:color="auto" w:fill="auto"/>
        <w:spacing w:after="40"/>
        <w:ind w:left="1080" w:hanging="220"/>
        <w:jc w:val="left"/>
      </w:pPr>
      <w:r>
        <w:t>– märgistus „KREEDITARVE“,</w:t>
      </w:r>
    </w:p>
    <w:p w14:paraId="2F56AE13" w14:textId="77777777" w:rsidR="00CC0D19" w:rsidRDefault="008D15EC">
      <w:pPr>
        <w:pStyle w:val="Teksttreci0"/>
        <w:shd w:val="clear" w:color="auto" w:fill="auto"/>
        <w:spacing w:after="40"/>
        <w:ind w:left="1080" w:hanging="220"/>
        <w:jc w:val="left"/>
      </w:pPr>
      <w:r>
        <w:t>– selle kauba või teenuse nimetus ja kogus, mille eest makse on tagasi pööratud,</w:t>
      </w:r>
    </w:p>
    <w:p w14:paraId="2B60D08B" w14:textId="77777777" w:rsidR="00CC0D19" w:rsidRDefault="008D15EC">
      <w:pPr>
        <w:pStyle w:val="Teksttreci0"/>
        <w:shd w:val="clear" w:color="auto" w:fill="auto"/>
        <w:spacing w:after="40"/>
        <w:ind w:left="1080" w:hanging="220"/>
        <w:jc w:val="left"/>
      </w:pPr>
      <w:r>
        <w:t>– pöördmaksustamine,</w:t>
      </w:r>
    </w:p>
    <w:p w14:paraId="3C2D1C78" w14:textId="77777777" w:rsidR="00CC0D19" w:rsidRDefault="008D15EC">
      <w:pPr>
        <w:pStyle w:val="Teksttreci0"/>
        <w:shd w:val="clear" w:color="auto" w:fill="auto"/>
        <w:spacing w:after="140"/>
        <w:ind w:left="1080" w:hanging="220"/>
        <w:jc w:val="left"/>
      </w:pPr>
      <w:r>
        <w:t>– ümberpööratud kaupade või teenuste suhtes kohaldatava maksumäära tähtmärgistus;</w:t>
      </w:r>
    </w:p>
    <w:p w14:paraId="29A9F55F" w14:textId="77777777" w:rsidR="00CC0D19" w:rsidRDefault="008D15EC">
      <w:pPr>
        <w:pStyle w:val="Teksttreci0"/>
        <w:numPr>
          <w:ilvl w:val="0"/>
          <w:numId w:val="34"/>
        </w:numPr>
        <w:shd w:val="clear" w:color="auto" w:fill="auto"/>
        <w:tabs>
          <w:tab w:val="left" w:pos="440"/>
        </w:tabs>
        <w:ind w:left="460" w:hanging="460"/>
        <w:jc w:val="left"/>
      </w:pPr>
      <w:r>
        <w:t>vajaduse korral kohaldatud allahindluste, hinnalisandite või hinnaalandite koguväärtus;</w:t>
      </w:r>
    </w:p>
    <w:p w14:paraId="783705D0" w14:textId="77777777" w:rsidR="00CC0D19" w:rsidRDefault="008D15EC">
      <w:pPr>
        <w:pStyle w:val="Teksttreci0"/>
        <w:numPr>
          <w:ilvl w:val="0"/>
          <w:numId w:val="34"/>
        </w:numPr>
        <w:shd w:val="clear" w:color="auto" w:fill="auto"/>
        <w:tabs>
          <w:tab w:val="left" w:pos="440"/>
        </w:tabs>
        <w:spacing w:after="140"/>
        <w:ind w:left="460" w:hanging="460"/>
        <w:jc w:val="left"/>
      </w:pPr>
      <w:r>
        <w:t>brutomüügi koguväärtus üksikute maksustamistasemete kohta ja maksuvaba müügi koguväärtus, sealhulgas allahindlused, hinnalisandid, hinnaalandid ja ettemakse kliiringud;</w:t>
      </w:r>
    </w:p>
    <w:p w14:paraId="71E707A0" w14:textId="77777777" w:rsidR="00CC0D19" w:rsidRDefault="008D15EC">
      <w:pPr>
        <w:pStyle w:val="Teksttreci0"/>
        <w:numPr>
          <w:ilvl w:val="0"/>
          <w:numId w:val="34"/>
        </w:numPr>
        <w:shd w:val="clear" w:color="auto" w:fill="auto"/>
        <w:tabs>
          <w:tab w:val="left" w:pos="440"/>
        </w:tabs>
        <w:spacing w:after="0"/>
        <w:ind w:left="460" w:hanging="460"/>
        <w:jc w:val="left"/>
      </w:pPr>
      <w:r>
        <w:t>iga üksiku maksustamistaseme puhul tasumisele kuuluv maks koos märgistusega „KÄIBEMAKS“, maksumäära tähtmärgistus pärast allahindluste, hinnalisandite, hinnaalandite ja ettemakse kliiringute arvessevõtmist ning protsendina väljendatud maksumäär;</w:t>
      </w:r>
    </w:p>
    <w:p w14:paraId="471C8A1F" w14:textId="77777777" w:rsidR="00CC0D19" w:rsidRDefault="008D15EC">
      <w:pPr>
        <w:pStyle w:val="Teksttreci0"/>
        <w:shd w:val="clear" w:color="auto" w:fill="auto"/>
        <w:ind w:left="460"/>
      </w:pPr>
      <w:r>
        <w:t xml:space="preserve"> </w:t>
      </w:r>
    </w:p>
    <w:p w14:paraId="2CEBB0FD" w14:textId="77777777" w:rsidR="00CC0D19" w:rsidRDefault="008D15EC">
      <w:pPr>
        <w:pStyle w:val="Teksttreci0"/>
        <w:numPr>
          <w:ilvl w:val="0"/>
          <w:numId w:val="34"/>
        </w:numPr>
        <w:shd w:val="clear" w:color="auto" w:fill="auto"/>
        <w:tabs>
          <w:tab w:val="left" w:pos="440"/>
        </w:tabs>
        <w:ind w:left="460" w:hanging="460"/>
        <w:jc w:val="left"/>
      </w:pPr>
      <w:r>
        <w:t>tasumisele kuuluva maksu kogusumma koos märgistusega „KÄIBEMAKS KOKKU“;</w:t>
      </w:r>
    </w:p>
    <w:p w14:paraId="68F198B3" w14:textId="77777777" w:rsidR="00CC0D19" w:rsidRDefault="008D15EC">
      <w:pPr>
        <w:pStyle w:val="Teksttreci0"/>
        <w:numPr>
          <w:ilvl w:val="0"/>
          <w:numId w:val="34"/>
        </w:numPr>
        <w:shd w:val="clear" w:color="auto" w:fill="auto"/>
        <w:tabs>
          <w:tab w:val="left" w:pos="440"/>
        </w:tabs>
        <w:spacing w:after="140"/>
        <w:ind w:left="460" w:hanging="460"/>
        <w:jc w:val="left"/>
      </w:pPr>
      <w:r>
        <w:t>vajaduse korral kogu mittemaksustatav müügiväärtus;</w:t>
      </w:r>
    </w:p>
    <w:p w14:paraId="177BED1C" w14:textId="77777777" w:rsidR="00CC0D19" w:rsidRDefault="008D15EC">
      <w:pPr>
        <w:pStyle w:val="Teksttreci0"/>
        <w:numPr>
          <w:ilvl w:val="0"/>
          <w:numId w:val="34"/>
        </w:numPr>
        <w:shd w:val="clear" w:color="auto" w:fill="auto"/>
        <w:tabs>
          <w:tab w:val="left" w:pos="440"/>
        </w:tabs>
        <w:ind w:left="460" w:hanging="460"/>
        <w:jc w:val="left"/>
      </w:pPr>
      <w:r>
        <w:t>brutomüügi koguväärtus märgistusega „KOKKU“ ja märge arvestusvääringu kohta;</w:t>
      </w:r>
    </w:p>
    <w:p w14:paraId="08441C19" w14:textId="77777777" w:rsidR="00CC0D19" w:rsidRDefault="008D15EC">
      <w:pPr>
        <w:pStyle w:val="Teksttreci0"/>
        <w:numPr>
          <w:ilvl w:val="0"/>
          <w:numId w:val="34"/>
        </w:numPr>
        <w:shd w:val="clear" w:color="auto" w:fill="auto"/>
        <w:tabs>
          <w:tab w:val="left" w:pos="440"/>
        </w:tabs>
        <w:spacing w:after="100"/>
        <w:ind w:left="460" w:hanging="460"/>
        <w:jc w:val="left"/>
      </w:pPr>
      <w:r>
        <w:t>vajaduse korral tagastatavate pakendite arvestus, mis sisaldavad vähemalt järgmist:</w:t>
      </w:r>
    </w:p>
    <w:p w14:paraId="37F6A527" w14:textId="77777777" w:rsidR="00CC0D19" w:rsidRDefault="008D15EC">
      <w:pPr>
        <w:pStyle w:val="Teksttreci0"/>
        <w:numPr>
          <w:ilvl w:val="0"/>
          <w:numId w:val="38"/>
        </w:numPr>
        <w:shd w:val="clear" w:color="auto" w:fill="auto"/>
        <w:tabs>
          <w:tab w:val="left" w:pos="858"/>
        </w:tabs>
        <w:spacing w:after="100"/>
        <w:ind w:left="460"/>
      </w:pPr>
      <w:r>
        <w:t>märgistus „TAGASTATAVA PAKENDI SISESTAMINE“ või „TAGASTATAVA PAKENDI KÕRVALDAMINE“,</w:t>
      </w:r>
    </w:p>
    <w:p w14:paraId="0C2A9A3E" w14:textId="77777777" w:rsidR="00CC0D19" w:rsidRDefault="008D15EC">
      <w:pPr>
        <w:pStyle w:val="Teksttreci0"/>
        <w:numPr>
          <w:ilvl w:val="0"/>
          <w:numId w:val="38"/>
        </w:numPr>
        <w:shd w:val="clear" w:color="auto" w:fill="auto"/>
        <w:tabs>
          <w:tab w:val="left" w:pos="858"/>
        </w:tabs>
        <w:spacing w:after="100"/>
        <w:ind w:left="460"/>
      </w:pPr>
      <w:r>
        <w:t>pakendi nimi,</w:t>
      </w:r>
    </w:p>
    <w:p w14:paraId="596C0487" w14:textId="77777777" w:rsidR="00CC0D19" w:rsidRDefault="008D15EC">
      <w:pPr>
        <w:pStyle w:val="Teksttreci0"/>
        <w:numPr>
          <w:ilvl w:val="0"/>
          <w:numId w:val="38"/>
        </w:numPr>
        <w:shd w:val="clear" w:color="auto" w:fill="auto"/>
        <w:tabs>
          <w:tab w:val="left" w:pos="858"/>
        </w:tabs>
        <w:spacing w:after="100"/>
        <w:ind w:left="460"/>
      </w:pPr>
      <w:r>
        <w:t>pakendi kogus ja ühikuhind,</w:t>
      </w:r>
    </w:p>
    <w:p w14:paraId="1FF69E3D" w14:textId="77777777" w:rsidR="00CC0D19" w:rsidRDefault="008D15EC" w:rsidP="00583692">
      <w:pPr>
        <w:pStyle w:val="Teksttreci0"/>
        <w:numPr>
          <w:ilvl w:val="0"/>
          <w:numId w:val="38"/>
        </w:numPr>
        <w:shd w:val="clear" w:color="auto" w:fill="auto"/>
        <w:tabs>
          <w:tab w:val="left" w:pos="858"/>
        </w:tabs>
        <w:spacing w:after="40"/>
        <w:ind w:left="460" w:right="-416"/>
      </w:pPr>
      <w:r>
        <w:t>sisestatud ja kõrvaldatud tagastatavate pakendite koguväärtus märkega „TAGASTATAVAD PAKENDID KOKKU“;</w:t>
      </w:r>
      <w:r>
        <w:br w:type="page"/>
      </w:r>
    </w:p>
    <w:p w14:paraId="532152EA" w14:textId="77777777" w:rsidR="00CC0D19" w:rsidRDefault="008D15EC">
      <w:pPr>
        <w:pStyle w:val="Teksttreci0"/>
        <w:numPr>
          <w:ilvl w:val="0"/>
          <w:numId w:val="34"/>
        </w:numPr>
        <w:shd w:val="clear" w:color="auto" w:fill="auto"/>
        <w:tabs>
          <w:tab w:val="left" w:pos="445"/>
        </w:tabs>
        <w:spacing w:after="0" w:line="312" w:lineRule="auto"/>
        <w:ind w:left="460" w:hanging="460"/>
        <w:jc w:val="left"/>
      </w:pPr>
      <w:r>
        <w:lastRenderedPageBreak/>
        <w:t>müügimaksega seotud andmed, nagu on sõnastatud tšekil, ja mis sisaldavad vähemalt märget „MAKSTA“, „TAGASTADA“ või „HIND“ ning tasumisele kuuluvat summat, võttes arvesse:</w:t>
      </w:r>
    </w:p>
    <w:p w14:paraId="4076C329"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tagastatavate pakendite arveldust,</w:t>
      </w:r>
    </w:p>
    <w:p w14:paraId="2729C1CE"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allahindlusi ja hüvitisi määruse § 4 lõike 1 punkti 2 alapunktis b osutatud kassaaparaatide puhul;</w:t>
      </w:r>
    </w:p>
    <w:p w14:paraId="07FCC160" w14:textId="77777777" w:rsidR="00CC0D19" w:rsidRDefault="008D15EC">
      <w:pPr>
        <w:pStyle w:val="Teksttreci0"/>
        <w:numPr>
          <w:ilvl w:val="0"/>
          <w:numId w:val="39"/>
        </w:numPr>
        <w:shd w:val="clear" w:color="auto" w:fill="auto"/>
        <w:tabs>
          <w:tab w:val="left" w:pos="858"/>
        </w:tabs>
        <w:spacing w:after="0" w:line="312" w:lineRule="auto"/>
        <w:ind w:left="860" w:hanging="400"/>
        <w:jc w:val="left"/>
      </w:pPr>
      <w:r>
        <w:t>ostja osamaks pileti eest või selle puudumine – piletikassaaparaatide puhul;</w:t>
      </w:r>
    </w:p>
    <w:p w14:paraId="06932292" w14:textId="77777777" w:rsidR="00CC0D19" w:rsidRDefault="008D15EC">
      <w:pPr>
        <w:pStyle w:val="Teksttreci0"/>
        <w:numPr>
          <w:ilvl w:val="0"/>
          <w:numId w:val="39"/>
        </w:numPr>
        <w:shd w:val="clear" w:color="auto" w:fill="auto"/>
        <w:tabs>
          <w:tab w:val="left" w:pos="858"/>
        </w:tabs>
        <w:spacing w:line="257" w:lineRule="auto"/>
        <w:ind w:left="860" w:hanging="400"/>
        <w:jc w:val="left"/>
      </w:pPr>
      <w:r>
        <w:t>märget „TASUTA PILET“ või „TASUTA PILETID“, kui ostja ei maksa pileti eest – piletikassaaparaatide puhul;</w:t>
      </w:r>
    </w:p>
    <w:p w14:paraId="55A1F256"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andmed soovitusliku konverteerimise kohta muusse vääringusse kui see, mida kasutatakse arvestuse pidamiseks, kui see on asjakohane, mis sisaldavad vähemalt järgmist:</w:t>
      </w:r>
    </w:p>
    <w:p w14:paraId="40DAA90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märge „SOOVITUSLIK KONVERTEERIMINE“,</w:t>
      </w:r>
    </w:p>
    <w:p w14:paraId="1F935EF1"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märge vääringu kohta, millesse konverteerimine toimub,</w:t>
      </w:r>
    </w:p>
    <w:p w14:paraId="73ADFE84"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teave valuutakursi kohta, väljendatuna nelja kümnendkoha täpsusega;</w:t>
      </w:r>
    </w:p>
    <w:p w14:paraId="750A0C48" w14:textId="77777777" w:rsidR="00CC0D19" w:rsidRDefault="008D15EC">
      <w:pPr>
        <w:pStyle w:val="Teksttreci0"/>
        <w:numPr>
          <w:ilvl w:val="0"/>
          <w:numId w:val="40"/>
        </w:numPr>
        <w:shd w:val="clear" w:color="auto" w:fill="auto"/>
        <w:tabs>
          <w:tab w:val="left" w:pos="858"/>
        </w:tabs>
        <w:spacing w:after="0" w:line="360" w:lineRule="auto"/>
        <w:ind w:left="860" w:hanging="400"/>
        <w:jc w:val="left"/>
      </w:pPr>
      <w:r>
        <w:t>konverteerimisväärtus;</w:t>
      </w:r>
    </w:p>
    <w:p w14:paraId="1D860997" w14:textId="77777777" w:rsidR="00CC0D19" w:rsidRDefault="008D15EC">
      <w:pPr>
        <w:pStyle w:val="Teksttreci0"/>
        <w:numPr>
          <w:ilvl w:val="0"/>
          <w:numId w:val="34"/>
        </w:numPr>
        <w:shd w:val="clear" w:color="auto" w:fill="auto"/>
        <w:tabs>
          <w:tab w:val="left" w:pos="445"/>
        </w:tabs>
        <w:spacing w:after="0" w:line="360" w:lineRule="auto"/>
        <w:ind w:left="460" w:hanging="460"/>
        <w:jc w:val="left"/>
      </w:pPr>
      <w:r>
        <w:t>vajaduse korral makse tegemisega seotud üksikasjad, mis sisaldavad vähemalt järgmist:</w:t>
      </w:r>
    </w:p>
    <w:p w14:paraId="3A2A9AD5" w14:textId="77777777" w:rsidR="00CC0D19" w:rsidRDefault="008D15EC">
      <w:pPr>
        <w:pStyle w:val="Teksttreci0"/>
        <w:numPr>
          <w:ilvl w:val="0"/>
          <w:numId w:val="41"/>
        </w:numPr>
        <w:shd w:val="clear" w:color="auto" w:fill="auto"/>
        <w:tabs>
          <w:tab w:val="left" w:pos="858"/>
        </w:tabs>
        <w:spacing w:after="0" w:line="360" w:lineRule="auto"/>
        <w:ind w:left="860" w:hanging="400"/>
        <w:jc w:val="left"/>
      </w:pPr>
      <w:r>
        <w:t>märge „MAKSED“,</w:t>
      </w:r>
    </w:p>
    <w:p w14:paraId="0F82A0F8" w14:textId="77777777" w:rsidR="00CC0D19" w:rsidRDefault="008D15EC" w:rsidP="00DD5E4A">
      <w:pPr>
        <w:pStyle w:val="Teksttreci0"/>
        <w:numPr>
          <w:ilvl w:val="0"/>
          <w:numId w:val="41"/>
        </w:numPr>
        <w:shd w:val="clear" w:color="auto" w:fill="auto"/>
        <w:tabs>
          <w:tab w:val="left" w:pos="858"/>
        </w:tabs>
        <w:spacing w:after="100"/>
        <w:ind w:left="860" w:right="-416" w:hanging="400"/>
        <w:jc w:val="left"/>
      </w:pPr>
      <w:r>
        <w:t>makseviis, nagu „sularaha“, „kaardimakse“, „välisvaluuta“, „kupong“, „tšekk“, „krediit“, „ülekanne“, „vautšer“, „mobiilimakse“ või muu;</w:t>
      </w:r>
    </w:p>
    <w:p w14:paraId="2165F76D"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vajaduse korral makseviisi nimetus,</w:t>
      </w:r>
    </w:p>
    <w:p w14:paraId="5FD1E650"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välisvaluutas arveldamise korral:</w:t>
      </w:r>
    </w:p>
    <w:p w14:paraId="127D837A" w14:textId="77777777" w:rsidR="00CC0D19" w:rsidRDefault="008D15EC">
      <w:pPr>
        <w:pStyle w:val="Teksttreci0"/>
        <w:shd w:val="clear" w:color="auto" w:fill="auto"/>
        <w:spacing w:after="0" w:line="312" w:lineRule="auto"/>
        <w:ind w:left="1080" w:hanging="220"/>
        <w:jc w:val="left"/>
      </w:pPr>
      <w:r>
        <w:t>– märge vääringu kohta,</w:t>
      </w:r>
    </w:p>
    <w:p w14:paraId="74298ED2" w14:textId="77777777" w:rsidR="00CC0D19" w:rsidRDefault="008D15EC">
      <w:pPr>
        <w:pStyle w:val="Teksttreci0"/>
        <w:shd w:val="clear" w:color="auto" w:fill="auto"/>
        <w:spacing w:after="0" w:line="312" w:lineRule="auto"/>
        <w:ind w:left="1080" w:hanging="220"/>
        <w:jc w:val="left"/>
      </w:pPr>
      <w:r>
        <w:t>– märgistus „VAHETUSKURSS“ koos vahetuskursiga, mis on väljendatud nelja kümnendkoha täpsusega,</w:t>
      </w:r>
    </w:p>
    <w:p w14:paraId="795914A2" w14:textId="77777777" w:rsidR="00CC0D19" w:rsidRDefault="008D15EC">
      <w:pPr>
        <w:pStyle w:val="Teksttreci0"/>
        <w:shd w:val="clear" w:color="auto" w:fill="auto"/>
        <w:spacing w:after="100"/>
        <w:ind w:left="1080" w:hanging="220"/>
        <w:jc w:val="left"/>
      </w:pPr>
      <w:r>
        <w:t>– välisvaluutas makstud summa väärtus koos viitega vastavale summale arvestusvaluutas,</w:t>
      </w:r>
    </w:p>
    <w:p w14:paraId="69797EEA" w14:textId="77777777" w:rsidR="00CC0D19" w:rsidRDefault="008D15EC">
      <w:pPr>
        <w:pStyle w:val="Teksttreci0"/>
        <w:numPr>
          <w:ilvl w:val="0"/>
          <w:numId w:val="41"/>
        </w:numPr>
        <w:shd w:val="clear" w:color="auto" w:fill="auto"/>
        <w:tabs>
          <w:tab w:val="left" w:pos="858"/>
        </w:tabs>
        <w:spacing w:after="0" w:line="312" w:lineRule="auto"/>
        <w:ind w:left="860" w:hanging="400"/>
        <w:jc w:val="left"/>
      </w:pPr>
      <w:r>
        <w:t>makstud summa väärtus,</w:t>
      </w:r>
    </w:p>
    <w:p w14:paraId="7506BEC8" w14:textId="77777777" w:rsidR="00CC0D19" w:rsidRDefault="008D15EC">
      <w:pPr>
        <w:pStyle w:val="Teksttreci0"/>
        <w:numPr>
          <w:ilvl w:val="0"/>
          <w:numId w:val="41"/>
        </w:numPr>
        <w:shd w:val="clear" w:color="auto" w:fill="auto"/>
        <w:tabs>
          <w:tab w:val="left" w:pos="858"/>
        </w:tabs>
        <w:spacing w:after="140" w:line="257" w:lineRule="auto"/>
        <w:ind w:left="860" w:hanging="400"/>
        <w:jc w:val="left"/>
      </w:pPr>
      <w:r>
        <w:t>vahetusraha väärtus märkega „VAHETUSRAHA“ või „TAGASI“, märkides punktis b osutatud makseviisi;  kui vahetusraha antakse välisvaluutas, kohaldatakse vastavalt punkti d sätteid;</w:t>
      </w:r>
    </w:p>
    <w:p w14:paraId="1ED1EE74" w14:textId="77777777" w:rsidR="00CC0D19" w:rsidRDefault="008D15EC">
      <w:pPr>
        <w:pStyle w:val="Teksttreci0"/>
        <w:numPr>
          <w:ilvl w:val="0"/>
          <w:numId w:val="34"/>
        </w:numPr>
        <w:shd w:val="clear" w:color="auto" w:fill="auto"/>
        <w:tabs>
          <w:tab w:val="left" w:pos="464"/>
        </w:tabs>
        <w:spacing w:after="0" w:line="372" w:lineRule="auto"/>
        <w:ind w:left="460" w:hanging="460"/>
        <w:jc w:val="left"/>
      </w:pPr>
      <w:r>
        <w:t>määruse § 4 lõike 1 punkti 2 alapunktis e osutatud kassaaparaadi andmeplokk, mis sisaldab vähemalt järgmist:</w:t>
      </w:r>
    </w:p>
    <w:p w14:paraId="76B58BEA"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märgistus „SIHTSADAM“,</w:t>
      </w:r>
    </w:p>
    <w:p w14:paraId="2DC57D8E"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sihtsadama tunnus;</w:t>
      </w:r>
    </w:p>
    <w:p w14:paraId="0C6E79A5" w14:textId="77777777" w:rsidR="00CC0D19" w:rsidRDefault="008D15EC">
      <w:pPr>
        <w:pStyle w:val="Teksttreci0"/>
        <w:numPr>
          <w:ilvl w:val="0"/>
          <w:numId w:val="42"/>
        </w:numPr>
        <w:shd w:val="clear" w:color="auto" w:fill="auto"/>
        <w:tabs>
          <w:tab w:val="left" w:pos="858"/>
        </w:tabs>
        <w:spacing w:after="0" w:line="372" w:lineRule="auto"/>
        <w:ind w:left="860" w:hanging="400"/>
        <w:jc w:val="left"/>
      </w:pPr>
      <w:r>
        <w:t>vajaduse korral ümberlaadimissadamate andmed, mis sisaldavad vähemalt järgmist:</w:t>
      </w:r>
    </w:p>
    <w:p w14:paraId="053D663E" w14:textId="77777777" w:rsidR="00CC0D19" w:rsidRDefault="008D15EC">
      <w:pPr>
        <w:pStyle w:val="Teksttreci0"/>
        <w:shd w:val="clear" w:color="auto" w:fill="auto"/>
        <w:spacing w:after="0" w:line="312" w:lineRule="auto"/>
        <w:ind w:left="1080" w:hanging="220"/>
        <w:jc w:val="left"/>
      </w:pPr>
      <w:r>
        <w:t>– märgistus „ÜMBERLAADIMISSADAM“,</w:t>
      </w:r>
    </w:p>
    <w:p w14:paraId="1F880DF3" w14:textId="77777777" w:rsidR="00CC0D19" w:rsidRDefault="008D15EC">
      <w:pPr>
        <w:pStyle w:val="Teksttreci0"/>
        <w:shd w:val="clear" w:color="auto" w:fill="auto"/>
        <w:spacing w:after="100" w:line="312" w:lineRule="auto"/>
        <w:ind w:left="1080" w:hanging="220"/>
        <w:jc w:val="left"/>
      </w:pPr>
      <w:r>
        <w:t>– ümberlaadimissadama identifikaator;</w:t>
      </w:r>
    </w:p>
    <w:p w14:paraId="418BEA4F"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tšeki järjekorranumber;</w:t>
      </w:r>
    </w:p>
    <w:p w14:paraId="2FA8BA08"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kassaaparaadi number;</w:t>
      </w:r>
    </w:p>
    <w:p w14:paraId="76F59CDE"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märge kassapidaja kohta;</w:t>
      </w:r>
    </w:p>
    <w:p w14:paraId="478FFA4B"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ostja maksukohustuslasena registreerimise number (NIP) tema nõudmisel;</w:t>
      </w:r>
    </w:p>
    <w:p w14:paraId="7981DCA5" w14:textId="77777777" w:rsidR="00CC0D19" w:rsidRDefault="008D15EC">
      <w:pPr>
        <w:pStyle w:val="Teksttreci0"/>
        <w:numPr>
          <w:ilvl w:val="0"/>
          <w:numId w:val="34"/>
        </w:numPr>
        <w:shd w:val="clear" w:color="auto" w:fill="auto"/>
        <w:tabs>
          <w:tab w:val="left" w:pos="464"/>
        </w:tabs>
        <w:spacing w:after="100" w:line="312" w:lineRule="auto"/>
        <w:ind w:left="460" w:hanging="460"/>
        <w:jc w:val="left"/>
      </w:pPr>
      <w:r>
        <w:t>müügitehingu sõlmimise kuupäev ja kellaaeg;</w:t>
      </w:r>
    </w:p>
    <w:p w14:paraId="05FA9823" w14:textId="77777777" w:rsidR="00CC0D19" w:rsidRDefault="008D15EC">
      <w:pPr>
        <w:pStyle w:val="Teksttreci0"/>
        <w:numPr>
          <w:ilvl w:val="0"/>
          <w:numId w:val="34"/>
        </w:numPr>
        <w:shd w:val="clear" w:color="auto" w:fill="auto"/>
        <w:tabs>
          <w:tab w:val="left" w:pos="464"/>
        </w:tabs>
        <w:spacing w:after="140"/>
        <w:ind w:left="460" w:hanging="460"/>
        <w:jc w:val="left"/>
      </w:pPr>
      <w:r>
        <w:t>dokumendi digitaalallkiri, mis on antud kassaaparaadi privaatvõtmega kooskõlas andmeedastuse sideprotokollis sisalduva kirjeldusega; trükitakse ainult esimesed 40 numbrit kuueteistkümnendkoodist (20 baiti);</w:t>
      </w:r>
    </w:p>
    <w:p w14:paraId="79AB234B" w14:textId="77777777" w:rsidR="00CC0D19" w:rsidRDefault="008D15EC" w:rsidP="00DD5E4A">
      <w:pPr>
        <w:pStyle w:val="Teksttreci0"/>
        <w:numPr>
          <w:ilvl w:val="0"/>
          <w:numId w:val="34"/>
        </w:numPr>
        <w:shd w:val="clear" w:color="auto" w:fill="auto"/>
        <w:tabs>
          <w:tab w:val="left" w:pos="464"/>
        </w:tabs>
        <w:ind w:left="460" w:right="-416" w:hanging="460"/>
        <w:jc w:val="left"/>
      </w:pPr>
      <w:r>
        <w:t>SHA-2 räsi, mis on arvutatud eelmise kassatšeki SHA-2 räsi põhjal, millel on SHA-2 räsi, ja praeguse dokumendi digitaalallkirja alusel, mida ei trükita;</w:t>
      </w:r>
    </w:p>
    <w:p w14:paraId="3575F75F" w14:textId="77777777" w:rsidR="00CC0D19" w:rsidRDefault="008D15EC">
      <w:pPr>
        <w:pStyle w:val="Teksttreci0"/>
        <w:numPr>
          <w:ilvl w:val="0"/>
          <w:numId w:val="34"/>
        </w:numPr>
        <w:shd w:val="clear" w:color="auto" w:fill="auto"/>
        <w:tabs>
          <w:tab w:val="left" w:pos="464"/>
        </w:tabs>
        <w:spacing w:after="0" w:line="312" w:lineRule="auto"/>
        <w:ind w:left="460" w:hanging="460"/>
        <w:jc w:val="left"/>
      </w:pPr>
      <w:r>
        <w:t>vajaduse korral dokumendi digitaalallkirja graafiline kood;</w:t>
      </w:r>
      <w:r>
        <w:br w:type="page"/>
      </w:r>
    </w:p>
    <w:p w14:paraId="099FCC8F" w14:textId="77777777" w:rsidR="00CC0D19" w:rsidRDefault="008D15EC">
      <w:pPr>
        <w:pStyle w:val="Teksttreci0"/>
        <w:numPr>
          <w:ilvl w:val="0"/>
          <w:numId w:val="34"/>
        </w:numPr>
        <w:shd w:val="clear" w:color="auto" w:fill="auto"/>
        <w:tabs>
          <w:tab w:val="left" w:pos="464"/>
        </w:tabs>
        <w:spacing w:after="140"/>
        <w:ind w:left="460" w:hanging="460"/>
        <w:jc w:val="left"/>
      </w:pPr>
      <w:r>
        <w:lastRenderedPageBreak/>
        <w:t>keskele paigutatud fiskaallogo;</w:t>
      </w:r>
    </w:p>
    <w:p w14:paraId="527743A5" w14:textId="77777777" w:rsidR="00CC0D19" w:rsidRDefault="008D15EC">
      <w:pPr>
        <w:pStyle w:val="Teksttreci0"/>
        <w:numPr>
          <w:ilvl w:val="0"/>
          <w:numId w:val="34"/>
        </w:numPr>
        <w:shd w:val="clear" w:color="auto" w:fill="auto"/>
        <w:tabs>
          <w:tab w:val="left" w:pos="464"/>
        </w:tabs>
        <w:ind w:left="460" w:hanging="460"/>
        <w:jc w:val="left"/>
      </w:pPr>
      <w:r>
        <w:t>keskele paigutatud kordumatu number;</w:t>
      </w:r>
    </w:p>
    <w:p w14:paraId="446AE589" w14:textId="77777777" w:rsidR="00CC0D19" w:rsidRDefault="008D15EC">
      <w:pPr>
        <w:pStyle w:val="Teksttreci0"/>
        <w:numPr>
          <w:ilvl w:val="0"/>
          <w:numId w:val="34"/>
        </w:numPr>
        <w:shd w:val="clear" w:color="auto" w:fill="auto"/>
        <w:tabs>
          <w:tab w:val="left" w:pos="464"/>
        </w:tabs>
        <w:spacing w:after="140"/>
        <w:ind w:left="460" w:hanging="460"/>
        <w:jc w:val="left"/>
      </w:pPr>
      <w:r>
        <w:t>kasutaja koostatud reklaam ja teavitav sisu, kui see on asjakohane;</w:t>
      </w:r>
    </w:p>
    <w:p w14:paraId="53F49561" w14:textId="77777777" w:rsidR="00CC0D19" w:rsidRDefault="008D15EC">
      <w:pPr>
        <w:pStyle w:val="Teksttreci0"/>
        <w:numPr>
          <w:ilvl w:val="0"/>
          <w:numId w:val="34"/>
        </w:numPr>
        <w:shd w:val="clear" w:color="auto" w:fill="auto"/>
        <w:tabs>
          <w:tab w:val="left" w:pos="464"/>
        </w:tabs>
        <w:spacing w:after="0" w:line="377" w:lineRule="auto"/>
        <w:ind w:left="460" w:right="460" w:hanging="460"/>
        <w:jc w:val="left"/>
      </w:pPr>
      <w:r>
        <w:t>QR-i tekstigraafiline kood, mis vastab standardile ISO/IEC 18004:2015, sealhulgas semikooloniga eraldatud andmete jada: a) kordumatu number,</w:t>
      </w:r>
    </w:p>
    <w:p w14:paraId="6913978E" w14:textId="77777777" w:rsidR="00CC0D19" w:rsidRDefault="008D15EC">
      <w:pPr>
        <w:pStyle w:val="Teksttreci0"/>
        <w:shd w:val="clear" w:color="auto" w:fill="auto"/>
        <w:spacing w:after="0" w:line="377" w:lineRule="auto"/>
        <w:ind w:left="860" w:hanging="400"/>
        <w:jc w:val="left"/>
      </w:pPr>
      <w:r>
        <w:t>b) maksumaksja identifitseerimisnumber (NIP),</w:t>
      </w:r>
    </w:p>
    <w:p w14:paraId="2FAA2350"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müügi kuupäev,</w:t>
      </w:r>
    </w:p>
    <w:p w14:paraId="2D199027"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tšeki järjekorranumber,</w:t>
      </w:r>
    </w:p>
    <w:p w14:paraId="48BBE4B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brutomüügi koguväärtus,</w:t>
      </w:r>
    </w:p>
    <w:p w14:paraId="6B41EAF6"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tasumisele kuuluva maksu kogusumma,</w:t>
      </w:r>
    </w:p>
    <w:p w14:paraId="5ADFDF32" w14:textId="77777777" w:rsidR="00CC0D19" w:rsidRDefault="008D15EC">
      <w:pPr>
        <w:pStyle w:val="Teksttreci0"/>
        <w:numPr>
          <w:ilvl w:val="0"/>
          <w:numId w:val="28"/>
        </w:numPr>
        <w:shd w:val="clear" w:color="auto" w:fill="auto"/>
        <w:tabs>
          <w:tab w:val="left" w:pos="858"/>
        </w:tabs>
        <w:spacing w:after="0" w:line="377" w:lineRule="auto"/>
        <w:ind w:left="860" w:hanging="400"/>
        <w:jc w:val="left"/>
      </w:pPr>
      <w:r>
        <w:t>makseviisi liik,</w:t>
      </w:r>
    </w:p>
    <w:p w14:paraId="59825682" w14:textId="77777777" w:rsidR="00CC0D19" w:rsidRDefault="008D15EC">
      <w:pPr>
        <w:pStyle w:val="Teksttreci0"/>
        <w:numPr>
          <w:ilvl w:val="0"/>
          <w:numId w:val="28"/>
        </w:numPr>
        <w:shd w:val="clear" w:color="auto" w:fill="auto"/>
        <w:tabs>
          <w:tab w:val="left" w:pos="858"/>
        </w:tabs>
        <w:spacing w:after="80" w:line="377" w:lineRule="auto"/>
        <w:ind w:left="860" w:hanging="400"/>
        <w:jc w:val="left"/>
      </w:pPr>
      <w:r>
        <w:t>makseviisi nimetus;</w:t>
      </w:r>
    </w:p>
    <w:p w14:paraId="783D8ECB" w14:textId="77777777" w:rsidR="00CC0D19" w:rsidRDefault="008D15EC">
      <w:pPr>
        <w:pStyle w:val="Teksttreci0"/>
        <w:numPr>
          <w:ilvl w:val="0"/>
          <w:numId w:val="34"/>
        </w:numPr>
        <w:shd w:val="clear" w:color="auto" w:fill="auto"/>
        <w:tabs>
          <w:tab w:val="left" w:pos="464"/>
        </w:tabs>
        <w:spacing w:after="80"/>
        <w:ind w:left="460" w:hanging="460"/>
        <w:jc w:val="left"/>
      </w:pPr>
      <w:r>
        <w:t>kontrollkood, mis on trükitud QR tekstigraafilises vormis kooskõlas standardiga ISO/IEC 18004:2015 ja mis on loodud jagatud võtme ja kahekomponentsete andmete põhjal, mis vastavad järgmisele struktuurile:</w:t>
      </w:r>
    </w:p>
    <w:p w14:paraId="6C9BEC38" w14:textId="77777777" w:rsidR="00CC0D19" w:rsidRDefault="008D15EC">
      <w:pPr>
        <w:pStyle w:val="Teksttreci0"/>
        <w:numPr>
          <w:ilvl w:val="0"/>
          <w:numId w:val="43"/>
        </w:numPr>
        <w:shd w:val="clear" w:color="auto" w:fill="auto"/>
        <w:tabs>
          <w:tab w:val="left" w:pos="858"/>
        </w:tabs>
        <w:spacing w:after="80"/>
        <w:ind w:left="860" w:hanging="400"/>
        <w:jc w:val="left"/>
      </w:pPr>
      <w:r>
        <w:t>punkti 27 kohaselt arvutatud SHA-2 räsi,</w:t>
      </w:r>
    </w:p>
    <w:p w14:paraId="34C1FE88" w14:textId="77777777" w:rsidR="00CC0D19" w:rsidRDefault="008D15EC">
      <w:pPr>
        <w:pStyle w:val="Teksttreci0"/>
        <w:numPr>
          <w:ilvl w:val="0"/>
          <w:numId w:val="43"/>
        </w:numPr>
        <w:shd w:val="clear" w:color="auto" w:fill="auto"/>
        <w:tabs>
          <w:tab w:val="left" w:pos="858"/>
        </w:tabs>
        <w:spacing w:after="80"/>
        <w:ind w:left="860" w:hanging="400"/>
        <w:jc w:val="left"/>
      </w:pPr>
      <w:r>
        <w:t>kordumatu number,</w:t>
      </w:r>
    </w:p>
    <w:p w14:paraId="114E6753" w14:textId="77777777" w:rsidR="00CC0D19" w:rsidRDefault="008D15EC">
      <w:pPr>
        <w:pStyle w:val="Teksttreci0"/>
        <w:numPr>
          <w:ilvl w:val="0"/>
          <w:numId w:val="43"/>
        </w:numPr>
        <w:shd w:val="clear" w:color="auto" w:fill="auto"/>
        <w:tabs>
          <w:tab w:val="left" w:pos="858"/>
        </w:tabs>
        <w:spacing w:after="80"/>
        <w:ind w:left="860" w:hanging="400"/>
        <w:jc w:val="left"/>
      </w:pPr>
      <w:r>
        <w:t>dokumendi järjekorranumber andmeedastuse sideprotokollis sätestatud viisil,</w:t>
      </w:r>
    </w:p>
    <w:p w14:paraId="07DE8C4F" w14:textId="77777777" w:rsidR="00CC0D19" w:rsidRDefault="008D15EC">
      <w:pPr>
        <w:pStyle w:val="Teksttreci0"/>
        <w:numPr>
          <w:ilvl w:val="0"/>
          <w:numId w:val="43"/>
        </w:numPr>
        <w:shd w:val="clear" w:color="auto" w:fill="auto"/>
        <w:tabs>
          <w:tab w:val="left" w:pos="858"/>
        </w:tabs>
        <w:spacing w:after="80"/>
        <w:ind w:left="860" w:hanging="400"/>
        <w:jc w:val="left"/>
      </w:pPr>
      <w:r>
        <w:t>müügitehingu sõlmimise kuupäeva ja kellaaega kajastav ajatempel,</w:t>
      </w:r>
    </w:p>
    <w:p w14:paraId="7FB96C2A" w14:textId="77777777" w:rsidR="00CC0D19" w:rsidRDefault="008D15EC">
      <w:pPr>
        <w:pStyle w:val="Teksttreci0"/>
        <w:numPr>
          <w:ilvl w:val="0"/>
          <w:numId w:val="43"/>
        </w:numPr>
        <w:shd w:val="clear" w:color="auto" w:fill="auto"/>
        <w:tabs>
          <w:tab w:val="left" w:pos="858"/>
        </w:tabs>
        <w:spacing w:after="200"/>
        <w:ind w:left="860" w:hanging="400"/>
        <w:jc w:val="left"/>
      </w:pPr>
      <w:r>
        <w:t>loakood, mis arvutatakse andmeedastuse sideprotokollis sisalduvale kirjeldusele vastava algoritmi abil.</w:t>
      </w:r>
    </w:p>
    <w:p w14:paraId="077793AD" w14:textId="77777777" w:rsidR="00CC0D19" w:rsidRDefault="008D15EC" w:rsidP="00EC50F1">
      <w:pPr>
        <w:pStyle w:val="Teksttreci0"/>
        <w:numPr>
          <w:ilvl w:val="0"/>
          <w:numId w:val="44"/>
        </w:numPr>
        <w:shd w:val="clear" w:color="auto" w:fill="auto"/>
        <w:tabs>
          <w:tab w:val="left" w:pos="669"/>
        </w:tabs>
        <w:spacing w:after="0" w:line="257" w:lineRule="auto"/>
        <w:ind w:right="-416" w:firstLine="320"/>
        <w:jc w:val="left"/>
      </w:pPr>
      <w:r>
        <w:t>Kui algatatud müüki ei viida lõpule, väljastab kassaaparaat paberil ja elektroonilise või ainult elektroonilise tühistatud kassatšeki, mis on läbi kriipsutatud, märkega „TÜHISTATUD TEHING“, mille järele kantakse lõike 1 punktides 21 ja 25–30 osutatud kirjed.</w:t>
      </w:r>
    </w:p>
    <w:p w14:paraId="1169169D" w14:textId="77777777" w:rsidR="00CC0D19" w:rsidRDefault="008D15EC">
      <w:pPr>
        <w:pStyle w:val="Teksttreci0"/>
        <w:shd w:val="clear" w:color="auto" w:fill="auto"/>
        <w:spacing w:after="200" w:line="257" w:lineRule="auto"/>
      </w:pPr>
      <w:r>
        <w:t xml:space="preserve"> </w:t>
      </w:r>
    </w:p>
    <w:p w14:paraId="07953272" w14:textId="77777777" w:rsidR="00CC0D19" w:rsidRDefault="008D15EC">
      <w:pPr>
        <w:pStyle w:val="Teksttreci0"/>
        <w:shd w:val="clear" w:color="auto" w:fill="auto"/>
        <w:ind w:firstLine="320"/>
      </w:pPr>
      <w:r>
        <w:rPr>
          <w:b/>
        </w:rPr>
        <w:t xml:space="preserve">§ 4. </w:t>
      </w:r>
      <w:r>
        <w:t>Kassaaparaat väljastab elektrooniliselt ja kasutaja nõudmisel ka paberil 24-tunni fiskaalaruandeid, mis sisaldavad selles konkreetses järjekorras eelkõige järgmist:</w:t>
      </w:r>
    </w:p>
    <w:p w14:paraId="01BCF5BE" w14:textId="77777777" w:rsidR="00CC0D19" w:rsidRDefault="008D15EC">
      <w:pPr>
        <w:pStyle w:val="Teksttreci0"/>
        <w:numPr>
          <w:ilvl w:val="0"/>
          <w:numId w:val="45"/>
        </w:numPr>
        <w:shd w:val="clear" w:color="auto" w:fill="auto"/>
        <w:tabs>
          <w:tab w:val="left" w:pos="450"/>
        </w:tabs>
        <w:spacing w:after="140"/>
        <w:ind w:left="460" w:hanging="460"/>
        <w:jc w:val="left"/>
      </w:pPr>
      <w:r>
        <w:t>graafiline element, kui see on olemas;</w:t>
      </w:r>
    </w:p>
    <w:p w14:paraId="492C2196" w14:textId="35388F79" w:rsidR="00CC0D19" w:rsidRDefault="004371EB">
      <w:pPr>
        <w:pStyle w:val="Teksttreci0"/>
        <w:numPr>
          <w:ilvl w:val="0"/>
          <w:numId w:val="45"/>
        </w:numPr>
        <w:shd w:val="clear" w:color="auto" w:fill="auto"/>
        <w:tabs>
          <w:tab w:val="left" w:pos="450"/>
        </w:tabs>
        <w:ind w:left="460" w:hanging="460"/>
        <w:jc w:val="left"/>
      </w:pPr>
      <w:r>
        <w:t>maksumaksja ees- ja perekonnanimi või nimi ja müügikoha aadress ning mittekindlaksmääratud asukohas toimunud müügi puhul maksumaksja registrijärgne asukoht või elukoht;</w:t>
      </w:r>
    </w:p>
    <w:p w14:paraId="3D114DBD" w14:textId="77777777" w:rsidR="00CC0D19" w:rsidRDefault="008D15EC">
      <w:pPr>
        <w:pStyle w:val="Teksttreci0"/>
        <w:numPr>
          <w:ilvl w:val="0"/>
          <w:numId w:val="45"/>
        </w:numPr>
        <w:shd w:val="clear" w:color="auto" w:fill="auto"/>
        <w:tabs>
          <w:tab w:val="left" w:pos="450"/>
        </w:tabs>
        <w:spacing w:after="140"/>
        <w:ind w:left="460" w:hanging="460"/>
        <w:jc w:val="left"/>
      </w:pPr>
      <w:r>
        <w:t>maksumaksja identifitseerimisnumber (NIP);</w:t>
      </w:r>
    </w:p>
    <w:p w14:paraId="5BE018C3" w14:textId="77777777" w:rsidR="00CC0D19" w:rsidRDefault="008D15EC">
      <w:pPr>
        <w:pStyle w:val="Teksttreci0"/>
        <w:numPr>
          <w:ilvl w:val="0"/>
          <w:numId w:val="45"/>
        </w:numPr>
        <w:shd w:val="clear" w:color="auto" w:fill="auto"/>
        <w:tabs>
          <w:tab w:val="left" w:pos="450"/>
        </w:tabs>
        <w:spacing w:after="140"/>
        <w:ind w:left="460" w:hanging="460"/>
        <w:jc w:val="left"/>
      </w:pPr>
      <w:r>
        <w:t>dokumendi järjekorranumber;</w:t>
      </w:r>
    </w:p>
    <w:p w14:paraId="3F22C728" w14:textId="77777777" w:rsidR="00CC0D19" w:rsidRDefault="008D15EC">
      <w:pPr>
        <w:pStyle w:val="Teksttreci0"/>
        <w:numPr>
          <w:ilvl w:val="0"/>
          <w:numId w:val="45"/>
        </w:numPr>
        <w:shd w:val="clear" w:color="auto" w:fill="auto"/>
        <w:tabs>
          <w:tab w:val="left" w:pos="450"/>
        </w:tabs>
        <w:ind w:left="460" w:hanging="460"/>
        <w:jc w:val="left"/>
      </w:pPr>
      <w:r>
        <w:t>märgistus „24-TUNNI FISKAALARUANNE“;</w:t>
      </w:r>
    </w:p>
    <w:p w14:paraId="343F2CF6" w14:textId="77777777" w:rsidR="00CC0D19" w:rsidRDefault="008D15EC">
      <w:pPr>
        <w:pStyle w:val="Teksttreci0"/>
        <w:numPr>
          <w:ilvl w:val="0"/>
          <w:numId w:val="45"/>
        </w:numPr>
        <w:shd w:val="clear" w:color="auto" w:fill="auto"/>
        <w:tabs>
          <w:tab w:val="left" w:pos="450"/>
        </w:tabs>
        <w:spacing w:after="140"/>
        <w:ind w:left="460" w:hanging="460"/>
        <w:jc w:val="left"/>
      </w:pPr>
      <w:r>
        <w:t>24-tunni fiskaalaruande kordumatu järjekorranumber;</w:t>
      </w:r>
    </w:p>
    <w:p w14:paraId="76ACB4A0" w14:textId="77777777" w:rsidR="00CC0D19" w:rsidRDefault="008D15EC">
      <w:pPr>
        <w:pStyle w:val="Teksttreci0"/>
        <w:numPr>
          <w:ilvl w:val="0"/>
          <w:numId w:val="45"/>
        </w:numPr>
        <w:shd w:val="clear" w:color="auto" w:fill="auto"/>
        <w:tabs>
          <w:tab w:val="left" w:pos="450"/>
        </w:tabs>
        <w:ind w:left="460" w:hanging="460"/>
        <w:jc w:val="left"/>
      </w:pPr>
      <w:r>
        <w:t>24-tunnise fiskaalaruandes käsitletud müügi algatamise ja lõpetamise kuupäev ning kellaaeg;</w:t>
      </w:r>
    </w:p>
    <w:p w14:paraId="5A9A6778" w14:textId="77777777" w:rsidR="00CC0D19" w:rsidRDefault="008D15EC">
      <w:pPr>
        <w:pStyle w:val="Teksttreci0"/>
        <w:numPr>
          <w:ilvl w:val="0"/>
          <w:numId w:val="45"/>
        </w:numPr>
        <w:shd w:val="clear" w:color="auto" w:fill="auto"/>
        <w:tabs>
          <w:tab w:val="left" w:pos="450"/>
        </w:tabs>
        <w:spacing w:after="140"/>
        <w:ind w:left="460" w:hanging="460"/>
        <w:jc w:val="left"/>
      </w:pPr>
      <w:r>
        <w:t>kehtiva maksumäära väärtused koos nende tähtmärgistustega, millele eelneb maksumäärade muutmise korral märgistus „MUUDA KÄIBEMAKSUMÄÄRADEKS“;</w:t>
      </w:r>
    </w:p>
    <w:p w14:paraId="70803E7B" w14:textId="77777777" w:rsidR="00CC0D19" w:rsidRDefault="008D15EC">
      <w:pPr>
        <w:pStyle w:val="Teksttreci0"/>
        <w:numPr>
          <w:ilvl w:val="0"/>
          <w:numId w:val="45"/>
        </w:numPr>
        <w:shd w:val="clear" w:color="auto" w:fill="auto"/>
        <w:tabs>
          <w:tab w:val="left" w:pos="450"/>
        </w:tabs>
        <w:ind w:left="460" w:hanging="460"/>
        <w:jc w:val="left"/>
      </w:pPr>
      <w:r>
        <w:t>müügi maksudeta väärtus üksikute maksustamistasemete puhul, maksuvaba müügi väärtus ja üksikute maksustamistasemete puhul tasumisele kuuluv maksusumma;</w:t>
      </w:r>
    </w:p>
    <w:p w14:paraId="02E9F75D" w14:textId="77777777" w:rsidR="00CC0D19" w:rsidRDefault="008D15EC">
      <w:pPr>
        <w:pStyle w:val="Teksttreci0"/>
        <w:numPr>
          <w:ilvl w:val="0"/>
          <w:numId w:val="45"/>
        </w:numPr>
        <w:shd w:val="clear" w:color="auto" w:fill="auto"/>
        <w:tabs>
          <w:tab w:val="left" w:pos="450"/>
        </w:tabs>
        <w:spacing w:after="140"/>
        <w:ind w:left="460" w:hanging="460"/>
        <w:jc w:val="left"/>
      </w:pPr>
      <w:r>
        <w:t>tasumisele kuuluva maksu kogusumma;</w:t>
      </w:r>
    </w:p>
    <w:p w14:paraId="64C355DE" w14:textId="77777777" w:rsidR="00CC0D19" w:rsidRDefault="008D15EC">
      <w:pPr>
        <w:pStyle w:val="Teksttreci0"/>
        <w:numPr>
          <w:ilvl w:val="0"/>
          <w:numId w:val="45"/>
        </w:numPr>
        <w:shd w:val="clear" w:color="auto" w:fill="auto"/>
        <w:tabs>
          <w:tab w:val="left" w:pos="450"/>
        </w:tabs>
        <w:ind w:left="460" w:hanging="460"/>
        <w:jc w:val="left"/>
      </w:pPr>
      <w:r>
        <w:t>brutomüügi koguväärtus;</w:t>
      </w:r>
    </w:p>
    <w:p w14:paraId="34C21080" w14:textId="77777777" w:rsidR="00CC0D19" w:rsidRDefault="008D15EC">
      <w:pPr>
        <w:pStyle w:val="Teksttreci0"/>
        <w:numPr>
          <w:ilvl w:val="0"/>
          <w:numId w:val="45"/>
        </w:numPr>
        <w:shd w:val="clear" w:color="auto" w:fill="auto"/>
        <w:tabs>
          <w:tab w:val="left" w:pos="450"/>
        </w:tabs>
        <w:spacing w:after="140"/>
        <w:ind w:left="460" w:hanging="460"/>
        <w:jc w:val="left"/>
      </w:pPr>
      <w:r>
        <w:t>määruse § 4 lõike 1 punkti 2 alapunktis a osutatud kassaaparaadi ja piletikassaaparaadi puhul mittemaksustatava müügi koguväärtus;</w:t>
      </w:r>
      <w:r>
        <w:br w:type="page"/>
      </w:r>
    </w:p>
    <w:p w14:paraId="13FFC9BB" w14:textId="77777777" w:rsidR="00CC0D19" w:rsidRDefault="008D15EC">
      <w:pPr>
        <w:pStyle w:val="Teksttreci0"/>
        <w:numPr>
          <w:ilvl w:val="0"/>
          <w:numId w:val="45"/>
        </w:numPr>
        <w:shd w:val="clear" w:color="auto" w:fill="auto"/>
        <w:tabs>
          <w:tab w:val="left" w:pos="443"/>
        </w:tabs>
        <w:spacing w:after="0" w:line="360" w:lineRule="auto"/>
        <w:ind w:left="460" w:hanging="460"/>
      </w:pPr>
      <w:r>
        <w:lastRenderedPageBreak/>
        <w:t>määruse § 4 lõike 1 punkti 2 alapunktis b osutatud kassaaparaadi puhul kirjed, mis sisaldavad vähemalt järgmist:</w:t>
      </w:r>
    </w:p>
    <w:p w14:paraId="2CF062D5" w14:textId="77777777" w:rsidR="000B7DDF" w:rsidRDefault="008D15EC">
      <w:pPr>
        <w:pStyle w:val="Teksttreci0"/>
        <w:shd w:val="clear" w:color="auto" w:fill="auto"/>
        <w:spacing w:after="0" w:line="360" w:lineRule="auto"/>
        <w:ind w:left="460" w:right="880"/>
        <w:jc w:val="left"/>
      </w:pPr>
      <w:r>
        <w:t xml:space="preserve">a) netokulude ja tasumisele kuuluva maksu summa iga maksumäära kohta eraldi, </w:t>
      </w:r>
    </w:p>
    <w:p w14:paraId="56EACC7F" w14:textId="747E50D8" w:rsidR="00CC0D19" w:rsidRDefault="008D15EC">
      <w:pPr>
        <w:pStyle w:val="Teksttreci0"/>
        <w:shd w:val="clear" w:color="auto" w:fill="auto"/>
        <w:spacing w:after="0" w:line="360" w:lineRule="auto"/>
        <w:ind w:left="460" w:right="880"/>
        <w:jc w:val="left"/>
      </w:pPr>
      <w:r>
        <w:t>b) kuludelt tasumisele kuuluva maksu kogusumma,</w:t>
      </w:r>
    </w:p>
    <w:p w14:paraId="08B3FB82" w14:textId="26E89F59" w:rsidR="00CC0D19" w:rsidRDefault="000F5D3B" w:rsidP="000F5D3B">
      <w:pPr>
        <w:pStyle w:val="Teksttreci0"/>
        <w:shd w:val="clear" w:color="auto" w:fill="auto"/>
        <w:tabs>
          <w:tab w:val="left" w:pos="858"/>
        </w:tabs>
        <w:spacing w:after="40" w:line="360" w:lineRule="auto"/>
        <w:ind w:left="460"/>
      </w:pPr>
      <w:r>
        <w:t xml:space="preserve">c) </w:t>
      </w:r>
      <w:r w:rsidR="008D15EC">
        <w:t>brutokulude koguväärtus;</w:t>
      </w:r>
    </w:p>
    <w:p w14:paraId="7BC455C2" w14:textId="77777777" w:rsidR="00CC0D19" w:rsidRDefault="008D15EC">
      <w:pPr>
        <w:pStyle w:val="Teksttreci0"/>
        <w:numPr>
          <w:ilvl w:val="0"/>
          <w:numId w:val="45"/>
        </w:numPr>
        <w:shd w:val="clear" w:color="auto" w:fill="auto"/>
        <w:tabs>
          <w:tab w:val="left" w:pos="443"/>
        </w:tabs>
        <w:ind w:left="460" w:hanging="460"/>
      </w:pPr>
      <w:r>
        <w:t>võrdlusvaluuta;</w:t>
      </w:r>
    </w:p>
    <w:p w14:paraId="361AE1C6" w14:textId="77777777" w:rsidR="00CC0D19" w:rsidRDefault="008D15EC">
      <w:pPr>
        <w:pStyle w:val="Teksttreci0"/>
        <w:numPr>
          <w:ilvl w:val="0"/>
          <w:numId w:val="45"/>
        </w:numPr>
        <w:shd w:val="clear" w:color="auto" w:fill="auto"/>
        <w:tabs>
          <w:tab w:val="left" w:pos="443"/>
        </w:tabs>
        <w:ind w:left="460" w:hanging="460"/>
      </w:pPr>
      <w:r>
        <w:t>märgistus „SÜNDMUSED“;</w:t>
      </w:r>
    </w:p>
    <w:p w14:paraId="40542ACB" w14:textId="77777777" w:rsidR="00CC0D19" w:rsidRDefault="008D15EC">
      <w:pPr>
        <w:pStyle w:val="Teksttreci0"/>
        <w:numPr>
          <w:ilvl w:val="0"/>
          <w:numId w:val="45"/>
        </w:numPr>
        <w:shd w:val="clear" w:color="auto" w:fill="auto"/>
        <w:tabs>
          <w:tab w:val="left" w:pos="443"/>
        </w:tabs>
        <w:ind w:left="460" w:hanging="460"/>
      </w:pPr>
      <w:r>
        <w:t>märgistus „HÄDAOLUKORRAD“ ja hädaolukordade arv, mis on registreeritud sündmuste logiraamatus pärast viimast 24-tunni fiskaalaruande väljastamist;</w:t>
      </w:r>
    </w:p>
    <w:p w14:paraId="77FA7A9F" w14:textId="77777777" w:rsidR="00CC0D19" w:rsidRDefault="008D15EC">
      <w:pPr>
        <w:pStyle w:val="Teksttreci0"/>
        <w:numPr>
          <w:ilvl w:val="0"/>
          <w:numId w:val="45"/>
        </w:numPr>
        <w:shd w:val="clear" w:color="auto" w:fill="auto"/>
        <w:tabs>
          <w:tab w:val="left" w:pos="443"/>
        </w:tabs>
        <w:spacing w:after="0"/>
        <w:ind w:left="460" w:hanging="460"/>
      </w:pPr>
      <w:r>
        <w:t>märgistus „PROGRAMMEERIMINE“ ja kassaaparaadi programmeerimisega seotud sündmuste arv, mille juurde on lisatud märgistus „L – kasutaja tehtud“ või „O – võrgus, sideprotokolli kohaselt“, mis on toimunud pärast viimase 24-tunni fiskaalaruande väljastamist;</w:t>
      </w:r>
    </w:p>
    <w:p w14:paraId="5F3F0D89" w14:textId="77777777" w:rsidR="00CC0D19" w:rsidRDefault="008D15EC">
      <w:pPr>
        <w:pStyle w:val="Teksttreci0"/>
        <w:shd w:val="clear" w:color="auto" w:fill="auto"/>
        <w:ind w:left="460"/>
      </w:pPr>
      <w:r>
        <w:t xml:space="preserve"> </w:t>
      </w:r>
    </w:p>
    <w:p w14:paraId="10F730A4" w14:textId="77777777" w:rsidR="00CC0D19" w:rsidRDefault="008D15EC">
      <w:pPr>
        <w:pStyle w:val="Teksttreci0"/>
        <w:numPr>
          <w:ilvl w:val="0"/>
          <w:numId w:val="45"/>
        </w:numPr>
        <w:shd w:val="clear" w:color="auto" w:fill="auto"/>
        <w:tabs>
          <w:tab w:val="left" w:pos="443"/>
        </w:tabs>
        <w:spacing w:after="0"/>
        <w:ind w:left="460" w:hanging="460"/>
      </w:pPr>
      <w:r>
        <w:t>märgistus „ANDMEBAASI MUUDATUSED“ ja kaupade või teenuste andmebaasis tehtud muudatuste arv, mis hõlmab kaupade või teenuste lisamist, nimevahetust, kustutamist ning kaupade või teenuste nimetusele omistatud maksumäära ja maksuvabastuse muutmist;</w:t>
      </w:r>
    </w:p>
    <w:p w14:paraId="7611BE52" w14:textId="77777777" w:rsidR="00CC0D19" w:rsidRDefault="008D15EC">
      <w:pPr>
        <w:pStyle w:val="Teksttreci0"/>
        <w:shd w:val="clear" w:color="auto" w:fill="auto"/>
        <w:ind w:left="460"/>
      </w:pPr>
      <w:r>
        <w:t xml:space="preserve"> </w:t>
      </w:r>
    </w:p>
    <w:p w14:paraId="21BF3937" w14:textId="77777777" w:rsidR="00CC0D19" w:rsidRDefault="008D15EC">
      <w:pPr>
        <w:pStyle w:val="Teksttreci0"/>
        <w:numPr>
          <w:ilvl w:val="0"/>
          <w:numId w:val="45"/>
        </w:numPr>
        <w:shd w:val="clear" w:color="auto" w:fill="auto"/>
        <w:tabs>
          <w:tab w:val="left" w:pos="443"/>
        </w:tabs>
        <w:spacing w:after="0" w:line="420" w:lineRule="auto"/>
        <w:ind w:left="460" w:hanging="460"/>
      </w:pPr>
      <w:r>
        <w:t>märgistus „TŠEKID“ ja 24-tunni fiskaalaruandega hõlmatud kassatšekkide arv;</w:t>
      </w:r>
    </w:p>
    <w:p w14:paraId="4002BC56" w14:textId="77777777" w:rsidR="00CC0D19" w:rsidRDefault="008D15EC" w:rsidP="00100F5C">
      <w:pPr>
        <w:pStyle w:val="Teksttreci0"/>
        <w:numPr>
          <w:ilvl w:val="0"/>
          <w:numId w:val="45"/>
        </w:numPr>
        <w:shd w:val="clear" w:color="auto" w:fill="auto"/>
        <w:tabs>
          <w:tab w:val="left" w:pos="464"/>
        </w:tabs>
        <w:spacing w:after="0" w:line="420" w:lineRule="auto"/>
        <w:ind w:left="460" w:right="-416" w:hanging="460"/>
      </w:pPr>
      <w:r>
        <w:t>märgistus „TÜHISTATUD TŠEKID“ ning vajaduse korral tühistatud kassatšekkide arv ja väärtus;</w:t>
      </w:r>
    </w:p>
    <w:p w14:paraId="4F6967CF" w14:textId="461C2D50" w:rsidR="00CC0D19" w:rsidRDefault="008D15EC" w:rsidP="00F257F1">
      <w:pPr>
        <w:pStyle w:val="Teksttreci0"/>
        <w:numPr>
          <w:ilvl w:val="0"/>
          <w:numId w:val="45"/>
        </w:numPr>
        <w:shd w:val="clear" w:color="auto" w:fill="auto"/>
        <w:tabs>
          <w:tab w:val="left" w:pos="464"/>
        </w:tabs>
        <w:spacing w:after="0" w:line="420" w:lineRule="auto"/>
        <w:ind w:left="460" w:hanging="460"/>
      </w:pPr>
      <w:r>
        <w:t xml:space="preserve">märgistus „MITTEFISKAALSED DOKUMENDID“ ja pärast viimase 24-tunni fiskaalaruande väljastamist väljastatud mittefiskaalsete dokumentide arv; </w:t>
      </w:r>
    </w:p>
    <w:p w14:paraId="19C05F19" w14:textId="77777777" w:rsidR="00CC0D19" w:rsidRDefault="008D15EC">
      <w:pPr>
        <w:pStyle w:val="Teksttreci0"/>
        <w:numPr>
          <w:ilvl w:val="0"/>
          <w:numId w:val="45"/>
        </w:numPr>
        <w:shd w:val="clear" w:color="auto" w:fill="auto"/>
        <w:tabs>
          <w:tab w:val="left" w:pos="464"/>
        </w:tabs>
        <w:ind w:left="460" w:hanging="460"/>
      </w:pPr>
      <w:r>
        <w:t>piletikassaaparaatide puhul selliste piletite koguarv aruandeperioodil, millele on kantud märge „TAVAHIND“subsideerimata, soodushinnata piletitele, „SOODUSHINNAGA, SUBSIDEERITUD“ subsideeritud piletitele ja „SOODUSHINNAGA, SUBSIDEERIMATA“ soodushinnaga piletitele, mis ei ole subsideeritud;</w:t>
      </w:r>
    </w:p>
    <w:p w14:paraId="040CEEF8" w14:textId="77777777" w:rsidR="00CC0D19" w:rsidRDefault="008D15EC">
      <w:pPr>
        <w:pStyle w:val="Teksttreci0"/>
        <w:numPr>
          <w:ilvl w:val="0"/>
          <w:numId w:val="45"/>
        </w:numPr>
        <w:shd w:val="clear" w:color="auto" w:fill="auto"/>
        <w:tabs>
          <w:tab w:val="left" w:pos="464"/>
        </w:tabs>
        <w:ind w:left="460" w:hanging="460"/>
      </w:pPr>
      <w:r>
        <w:t>kassaaparaadi number;</w:t>
      </w:r>
    </w:p>
    <w:p w14:paraId="7F384C00" w14:textId="77777777" w:rsidR="00CC0D19" w:rsidRDefault="008D15EC">
      <w:pPr>
        <w:pStyle w:val="Teksttreci0"/>
        <w:numPr>
          <w:ilvl w:val="0"/>
          <w:numId w:val="45"/>
        </w:numPr>
        <w:shd w:val="clear" w:color="auto" w:fill="auto"/>
        <w:tabs>
          <w:tab w:val="left" w:pos="464"/>
        </w:tabs>
        <w:ind w:left="460" w:hanging="460"/>
      </w:pPr>
      <w:r>
        <w:t>märge kassapidaja kohta;</w:t>
      </w:r>
    </w:p>
    <w:p w14:paraId="2DC886C6" w14:textId="77777777" w:rsidR="00CC0D19" w:rsidRDefault="008D15EC">
      <w:pPr>
        <w:pStyle w:val="Teksttreci0"/>
        <w:numPr>
          <w:ilvl w:val="0"/>
          <w:numId w:val="45"/>
        </w:numPr>
        <w:shd w:val="clear" w:color="auto" w:fill="auto"/>
        <w:tabs>
          <w:tab w:val="left" w:pos="464"/>
        </w:tabs>
        <w:ind w:left="460" w:hanging="460"/>
      </w:pPr>
      <w:r>
        <w:t>24-Tunni fiskaalaruande väljastamise kuupäev ja kellaaeg;</w:t>
      </w:r>
    </w:p>
    <w:p w14:paraId="00E72DA1" w14:textId="77777777" w:rsidR="00CC0D19" w:rsidRDefault="008D15EC">
      <w:pPr>
        <w:pStyle w:val="Teksttreci0"/>
        <w:numPr>
          <w:ilvl w:val="0"/>
          <w:numId w:val="45"/>
        </w:numPr>
        <w:shd w:val="clear" w:color="auto" w:fill="auto"/>
        <w:tabs>
          <w:tab w:val="left" w:pos="464"/>
        </w:tabs>
        <w:ind w:left="460" w:hanging="460"/>
      </w:pPr>
      <w:r>
        <w:t>dokumendi digitaalallkiri, mis on antud kassaaparaadi privaatvõtmega kooskõlas andmeedastuse sideprotokollis sisalduva kirjeldusega; trükitakse ainult esimesed 40 numbrit kuueteistkümnendkoodist (20 baiti);</w:t>
      </w:r>
    </w:p>
    <w:p w14:paraId="3FCE28D8" w14:textId="77777777" w:rsidR="00CC0D19" w:rsidRDefault="008D15EC">
      <w:pPr>
        <w:pStyle w:val="Teksttreci0"/>
        <w:numPr>
          <w:ilvl w:val="0"/>
          <w:numId w:val="45"/>
        </w:numPr>
        <w:shd w:val="clear" w:color="auto" w:fill="auto"/>
        <w:tabs>
          <w:tab w:val="left" w:pos="464"/>
        </w:tabs>
        <w:ind w:left="460" w:hanging="460"/>
      </w:pPr>
      <w:r>
        <w:t>SHA-2 räsi, mis on arvutatud SHA-2 räsi põhjal eelmise 24-tunni fiskaalaruande SHA-2 räsi ja praeguse dokumendi digitaalallkirja alusel, mida ei trükita;</w:t>
      </w:r>
    </w:p>
    <w:p w14:paraId="6301B884" w14:textId="77777777" w:rsidR="00CC0D19" w:rsidRDefault="008D15EC">
      <w:pPr>
        <w:pStyle w:val="Teksttreci0"/>
        <w:numPr>
          <w:ilvl w:val="0"/>
          <w:numId w:val="45"/>
        </w:numPr>
        <w:shd w:val="clear" w:color="auto" w:fill="auto"/>
        <w:tabs>
          <w:tab w:val="left" w:pos="464"/>
        </w:tabs>
        <w:ind w:left="460" w:hanging="460"/>
      </w:pPr>
      <w:r>
        <w:t>vajaduse korral dokumendi digitaalallkirja graafiline kood;</w:t>
      </w:r>
    </w:p>
    <w:p w14:paraId="54108149" w14:textId="77777777" w:rsidR="00CC0D19" w:rsidRDefault="008D15EC">
      <w:pPr>
        <w:pStyle w:val="Teksttreci0"/>
        <w:numPr>
          <w:ilvl w:val="0"/>
          <w:numId w:val="45"/>
        </w:numPr>
        <w:shd w:val="clear" w:color="auto" w:fill="auto"/>
        <w:tabs>
          <w:tab w:val="left" w:pos="464"/>
        </w:tabs>
        <w:ind w:left="460" w:hanging="460"/>
      </w:pPr>
      <w:r>
        <w:t>fiskaallogo;</w:t>
      </w:r>
    </w:p>
    <w:p w14:paraId="183CA57D" w14:textId="77777777" w:rsidR="00CC0D19" w:rsidRDefault="008D15EC">
      <w:pPr>
        <w:pStyle w:val="Teksttreci0"/>
        <w:numPr>
          <w:ilvl w:val="0"/>
          <w:numId w:val="45"/>
        </w:numPr>
        <w:shd w:val="clear" w:color="auto" w:fill="auto"/>
        <w:tabs>
          <w:tab w:val="left" w:pos="464"/>
        </w:tabs>
        <w:spacing w:after="200"/>
        <w:ind w:left="460" w:hanging="460"/>
      </w:pPr>
      <w:r>
        <w:t>kordumatu number.</w:t>
      </w:r>
    </w:p>
    <w:p w14:paraId="69A56953" w14:textId="77777777" w:rsidR="00CC0D19" w:rsidRDefault="008D15EC">
      <w:pPr>
        <w:pStyle w:val="Teksttreci0"/>
        <w:shd w:val="clear" w:color="auto" w:fill="auto"/>
        <w:ind w:firstLine="320"/>
        <w:jc w:val="left"/>
      </w:pPr>
      <w:r>
        <w:rPr>
          <w:b/>
        </w:rPr>
        <w:t xml:space="preserve">§ 5. </w:t>
      </w:r>
      <w:r>
        <w:t>Kassaaparaat väljastab fiskaalseid vahearuandeid ja fiskaalseid raamatupidamisaruandeid paberil, mis sisaldavad toodud järjekorras eelkõige järgmist:</w:t>
      </w:r>
    </w:p>
    <w:p w14:paraId="09C688D8" w14:textId="77777777" w:rsidR="00CC0D19" w:rsidRDefault="008D15EC">
      <w:pPr>
        <w:pStyle w:val="Teksttreci0"/>
        <w:numPr>
          <w:ilvl w:val="0"/>
          <w:numId w:val="46"/>
        </w:numPr>
        <w:shd w:val="clear" w:color="auto" w:fill="auto"/>
        <w:tabs>
          <w:tab w:val="left" w:pos="443"/>
        </w:tabs>
        <w:ind w:left="460" w:hanging="460"/>
      </w:pPr>
      <w:r>
        <w:t>graafiline element, kui see on olemas;</w:t>
      </w:r>
    </w:p>
    <w:p w14:paraId="207C8B55" w14:textId="77777777" w:rsidR="00CC0D19" w:rsidRDefault="008D15EC">
      <w:pPr>
        <w:pStyle w:val="Teksttreci0"/>
        <w:numPr>
          <w:ilvl w:val="0"/>
          <w:numId w:val="46"/>
        </w:numPr>
        <w:shd w:val="clear" w:color="auto" w:fill="auto"/>
        <w:tabs>
          <w:tab w:val="left" w:pos="443"/>
        </w:tabs>
        <w:ind w:left="460" w:hanging="460"/>
      </w:pPr>
      <w:r>
        <w:t>maksumaksja ees- ja perekonnanimi või nimi ja müügikoha aadress ning määratlemata asukohas toimuva müügi puhul maksumaksja registrijärgne asukoht või elukoht;</w:t>
      </w:r>
    </w:p>
    <w:p w14:paraId="64F9EC95" w14:textId="77777777" w:rsidR="00CC0D19" w:rsidRDefault="008D15EC">
      <w:pPr>
        <w:pStyle w:val="Teksttreci0"/>
        <w:numPr>
          <w:ilvl w:val="0"/>
          <w:numId w:val="46"/>
        </w:numPr>
        <w:shd w:val="clear" w:color="auto" w:fill="auto"/>
        <w:tabs>
          <w:tab w:val="left" w:pos="443"/>
        </w:tabs>
        <w:spacing w:after="0" w:line="432" w:lineRule="auto"/>
        <w:ind w:left="460" w:hanging="460"/>
      </w:pPr>
      <w:r>
        <w:t>maksumaksja identifitseerimisnumber (NIP);</w:t>
      </w:r>
    </w:p>
    <w:p w14:paraId="62F5EC84" w14:textId="77777777" w:rsidR="00CC0D19" w:rsidRDefault="008D15EC">
      <w:pPr>
        <w:pStyle w:val="Teksttreci0"/>
        <w:numPr>
          <w:ilvl w:val="0"/>
          <w:numId w:val="46"/>
        </w:numPr>
        <w:shd w:val="clear" w:color="auto" w:fill="auto"/>
        <w:tabs>
          <w:tab w:val="left" w:pos="443"/>
        </w:tabs>
        <w:spacing w:after="0" w:line="432" w:lineRule="auto"/>
        <w:ind w:left="460" w:hanging="460"/>
      </w:pPr>
      <w:r>
        <w:t>märgistus „FISKAALNE VAHEARUANNE“ või „FISKAALNE RAAMATUPIDAMISARUANNE“;</w:t>
      </w:r>
    </w:p>
    <w:p w14:paraId="0F7F5C5F" w14:textId="77777777" w:rsidR="00CC0D19" w:rsidRDefault="008D15EC">
      <w:pPr>
        <w:pStyle w:val="Teksttreci0"/>
        <w:numPr>
          <w:ilvl w:val="0"/>
          <w:numId w:val="46"/>
        </w:numPr>
        <w:shd w:val="clear" w:color="auto" w:fill="auto"/>
        <w:tabs>
          <w:tab w:val="left" w:pos="443"/>
        </w:tabs>
        <w:spacing w:after="0" w:line="432" w:lineRule="auto"/>
        <w:ind w:left="460" w:hanging="460"/>
      </w:pPr>
      <w:r>
        <w:t>fiskaalkontrolli kuupäev ja kellaaeg, kui see langeb aruandega hõlmatud perioodi;</w:t>
      </w:r>
    </w:p>
    <w:p w14:paraId="6AE198BB" w14:textId="77777777" w:rsidR="003F4885" w:rsidRDefault="008D15EC">
      <w:pPr>
        <w:pStyle w:val="Teksttreci0"/>
        <w:numPr>
          <w:ilvl w:val="0"/>
          <w:numId w:val="46"/>
        </w:numPr>
        <w:shd w:val="clear" w:color="auto" w:fill="auto"/>
        <w:tabs>
          <w:tab w:val="left" w:pos="443"/>
        </w:tabs>
        <w:spacing w:line="432" w:lineRule="auto"/>
        <w:ind w:left="460" w:hanging="460"/>
      </w:pPr>
      <w:r>
        <w:t>aruandega hõlmatud ajavahemik koos 24-tunni fiskaalaruannete kuupäeva, kellaaja ja numbritega;</w:t>
      </w:r>
    </w:p>
    <w:p w14:paraId="4B4F3456" w14:textId="77777777" w:rsidR="00CC0D19" w:rsidRDefault="008D15EC">
      <w:pPr>
        <w:pStyle w:val="Teksttreci0"/>
        <w:numPr>
          <w:ilvl w:val="0"/>
          <w:numId w:val="46"/>
        </w:numPr>
        <w:shd w:val="clear" w:color="auto" w:fill="auto"/>
        <w:tabs>
          <w:tab w:val="left" w:pos="440"/>
        </w:tabs>
        <w:spacing w:after="140"/>
        <w:ind w:left="460" w:hanging="460"/>
      </w:pPr>
      <w:r>
        <w:lastRenderedPageBreak/>
        <w:t>§-s 4 (lõiked 6–14) osutatud kirjed, järjestikused 24-tunni fiskaalaruanded, mis kuuluvad aruandeperioodi, välja arvatud maksumärgid ja -väärtused, tingimusel et need ei ole muutunud;</w:t>
      </w:r>
    </w:p>
    <w:p w14:paraId="3897B4B7" w14:textId="77777777" w:rsidR="00CC0D19" w:rsidRDefault="008D15EC">
      <w:pPr>
        <w:pStyle w:val="Teksttreci0"/>
        <w:numPr>
          <w:ilvl w:val="0"/>
          <w:numId w:val="46"/>
        </w:numPr>
        <w:shd w:val="clear" w:color="auto" w:fill="auto"/>
        <w:tabs>
          <w:tab w:val="left" w:pos="440"/>
        </w:tabs>
        <w:spacing w:after="140"/>
        <w:ind w:left="460" w:hanging="460"/>
      </w:pPr>
      <w:r>
        <w:t>müügi kogunetoväärtus üksikute maksustamistasemete jaoks, maksuvaba müügi väärtus ja aruandeperioodil üksikute maksustamistasemete eest tasumisele kuuluv maksusumma valuutade kaupa;</w:t>
      </w:r>
    </w:p>
    <w:p w14:paraId="2EFC926B" w14:textId="77777777" w:rsidR="00CC0D19" w:rsidRDefault="008D15EC">
      <w:pPr>
        <w:pStyle w:val="Teksttreci0"/>
        <w:numPr>
          <w:ilvl w:val="0"/>
          <w:numId w:val="46"/>
        </w:numPr>
        <w:shd w:val="clear" w:color="auto" w:fill="auto"/>
        <w:tabs>
          <w:tab w:val="left" w:pos="440"/>
        </w:tabs>
        <w:spacing w:after="140"/>
        <w:ind w:left="460" w:hanging="460"/>
      </w:pPr>
      <w:r>
        <w:t>raamatupidamisvaluuta muutumise korral tasumisele kuuluva maksu kogusumma ja aruandeperioodi jooksul tasumisele kuuluva maksu summa iga valuuta kohta individuaalsete maksumäärade alusel;</w:t>
      </w:r>
    </w:p>
    <w:p w14:paraId="2A89E6B8" w14:textId="77777777" w:rsidR="00CC0D19" w:rsidRDefault="008D15EC" w:rsidP="00703D43">
      <w:pPr>
        <w:pStyle w:val="Teksttreci0"/>
        <w:numPr>
          <w:ilvl w:val="0"/>
          <w:numId w:val="46"/>
        </w:numPr>
        <w:shd w:val="clear" w:color="auto" w:fill="auto"/>
        <w:tabs>
          <w:tab w:val="left" w:pos="440"/>
        </w:tabs>
        <w:spacing w:after="140"/>
        <w:ind w:left="460" w:right="-274" w:hanging="460"/>
      </w:pPr>
      <w:r>
        <w:t>arvestusvaluuta muutmise korral iga valuuta brutomüügi koguväärtus aruandeperioodil;</w:t>
      </w:r>
    </w:p>
    <w:p w14:paraId="0764DE24" w14:textId="77777777" w:rsidR="00CC0D19" w:rsidRDefault="008D15EC">
      <w:pPr>
        <w:pStyle w:val="Teksttreci0"/>
        <w:numPr>
          <w:ilvl w:val="0"/>
          <w:numId w:val="46"/>
        </w:numPr>
        <w:shd w:val="clear" w:color="auto" w:fill="auto"/>
        <w:tabs>
          <w:tab w:val="left" w:pos="440"/>
        </w:tabs>
        <w:spacing w:after="0"/>
        <w:ind w:left="460" w:hanging="460"/>
      </w:pPr>
      <w:r>
        <w:t>märgistus „ANDMEBAASI MUUDATUSED“ ja kaupade või teenuste andmebaasis tehtud muudatuste arv, mis hõlmavad kaupade või teenuste lisamist, nimevahetust, kustutamist ning kaupade või teenuste nimetusele omistatud maksumäära ja maksuvabastuse muutmist, kokku aruandeperioodil;</w:t>
      </w:r>
    </w:p>
    <w:p w14:paraId="43AAAE85" w14:textId="77777777" w:rsidR="00CC0D19" w:rsidRDefault="008D15EC">
      <w:pPr>
        <w:pStyle w:val="Teksttreci0"/>
        <w:shd w:val="clear" w:color="auto" w:fill="auto"/>
        <w:spacing w:after="140"/>
        <w:ind w:left="460"/>
        <w:jc w:val="left"/>
      </w:pPr>
      <w:r>
        <w:t xml:space="preserve"> </w:t>
      </w:r>
    </w:p>
    <w:p w14:paraId="05F5FAF0" w14:textId="77777777" w:rsidR="00CC0D19" w:rsidRDefault="008D15EC">
      <w:pPr>
        <w:pStyle w:val="Teksttreci0"/>
        <w:numPr>
          <w:ilvl w:val="0"/>
          <w:numId w:val="46"/>
        </w:numPr>
        <w:shd w:val="clear" w:color="auto" w:fill="auto"/>
        <w:tabs>
          <w:tab w:val="left" w:pos="440"/>
        </w:tabs>
        <w:spacing w:after="140"/>
        <w:ind w:left="460" w:hanging="460"/>
      </w:pPr>
      <w:r>
        <w:t>märgistus „TŠEKID“ ja aruandeperioodi fiskaalaruannete arv;</w:t>
      </w:r>
    </w:p>
    <w:p w14:paraId="48A87BC4" w14:textId="77777777" w:rsidR="00CC0D19" w:rsidRDefault="008D15EC">
      <w:pPr>
        <w:pStyle w:val="Teksttreci0"/>
        <w:numPr>
          <w:ilvl w:val="0"/>
          <w:numId w:val="46"/>
        </w:numPr>
        <w:shd w:val="clear" w:color="auto" w:fill="auto"/>
        <w:tabs>
          <w:tab w:val="left" w:pos="440"/>
        </w:tabs>
        <w:spacing w:after="140"/>
        <w:ind w:left="460" w:hanging="460"/>
      </w:pPr>
      <w:r>
        <w:t>märgistus „TÜHISTATUD TŠEKID“ ning vajaduse korral aruandeperioodil tühistatud kassatšekkide arv ja väärtus;</w:t>
      </w:r>
    </w:p>
    <w:p w14:paraId="3A6711F7" w14:textId="77777777" w:rsidR="00F257F1" w:rsidRDefault="008D15EC" w:rsidP="00F257F1">
      <w:pPr>
        <w:pStyle w:val="Teksttreci0"/>
        <w:numPr>
          <w:ilvl w:val="0"/>
          <w:numId w:val="46"/>
        </w:numPr>
        <w:shd w:val="clear" w:color="auto" w:fill="auto"/>
        <w:tabs>
          <w:tab w:val="left" w:pos="440"/>
        </w:tabs>
        <w:spacing w:after="0" w:line="257" w:lineRule="auto"/>
        <w:ind w:left="460" w:hanging="460"/>
      </w:pPr>
      <w:r>
        <w:t>piletikassaaparaatide puhul selliste piletite koguarv aruandeperioodil, millele on kantud märge „TAVAHIND“subsideerimata, soodushinnata piletitele, „SOODUSHINNAGA, SUBSIDEERITUD“ subsideeritud piletitele ja „SOODUSHINNAGA, SUBSIDEERIMATA“ soodushinnaga piletitele, mis ei ole subsideeritud;</w:t>
      </w:r>
    </w:p>
    <w:p w14:paraId="6FB0F9A9" w14:textId="15355769" w:rsidR="00CC0D19" w:rsidRDefault="008D15EC" w:rsidP="00F257F1">
      <w:pPr>
        <w:pStyle w:val="Teksttreci0"/>
        <w:shd w:val="clear" w:color="auto" w:fill="auto"/>
        <w:tabs>
          <w:tab w:val="left" w:pos="440"/>
        </w:tabs>
        <w:spacing w:after="0" w:line="257" w:lineRule="auto"/>
        <w:ind w:left="460"/>
      </w:pPr>
      <w:r>
        <w:t xml:space="preserve"> </w:t>
      </w:r>
    </w:p>
    <w:p w14:paraId="7366B87D" w14:textId="77777777" w:rsidR="00CC0D19" w:rsidRDefault="008D15EC">
      <w:pPr>
        <w:pStyle w:val="Teksttreci0"/>
        <w:numPr>
          <w:ilvl w:val="0"/>
          <w:numId w:val="46"/>
        </w:numPr>
        <w:shd w:val="clear" w:color="auto" w:fill="auto"/>
        <w:tabs>
          <w:tab w:val="left" w:pos="440"/>
        </w:tabs>
        <w:spacing w:after="140"/>
        <w:ind w:left="460" w:hanging="460"/>
      </w:pPr>
      <w:r>
        <w:t>kassaaparaadi number;</w:t>
      </w:r>
    </w:p>
    <w:p w14:paraId="46C07A23" w14:textId="77777777" w:rsidR="00CC0D19" w:rsidRDefault="008D15EC">
      <w:pPr>
        <w:pStyle w:val="Teksttreci0"/>
        <w:numPr>
          <w:ilvl w:val="0"/>
          <w:numId w:val="46"/>
        </w:numPr>
        <w:shd w:val="clear" w:color="auto" w:fill="auto"/>
        <w:tabs>
          <w:tab w:val="left" w:pos="440"/>
        </w:tabs>
        <w:spacing w:after="140"/>
        <w:ind w:left="460" w:hanging="460"/>
      </w:pPr>
      <w:r>
        <w:t>märge kassapidaja kohta;</w:t>
      </w:r>
    </w:p>
    <w:p w14:paraId="611A6BC0" w14:textId="77777777" w:rsidR="00CC0D19" w:rsidRDefault="008D15EC">
      <w:pPr>
        <w:pStyle w:val="Teksttreci0"/>
        <w:numPr>
          <w:ilvl w:val="0"/>
          <w:numId w:val="46"/>
        </w:numPr>
        <w:shd w:val="clear" w:color="auto" w:fill="auto"/>
        <w:tabs>
          <w:tab w:val="left" w:pos="440"/>
        </w:tabs>
        <w:spacing w:after="140"/>
        <w:ind w:left="460" w:hanging="460"/>
      </w:pPr>
      <w:r>
        <w:t>fiskaalse vahe- või raamatupidamisaruande väljastamise kuupäev ja kellaaeg;</w:t>
      </w:r>
    </w:p>
    <w:p w14:paraId="4DA49930" w14:textId="77777777" w:rsidR="00CC0D19" w:rsidRDefault="008D15EC">
      <w:pPr>
        <w:pStyle w:val="Teksttreci0"/>
        <w:numPr>
          <w:ilvl w:val="0"/>
          <w:numId w:val="46"/>
        </w:numPr>
        <w:shd w:val="clear" w:color="auto" w:fill="auto"/>
        <w:tabs>
          <w:tab w:val="left" w:pos="440"/>
        </w:tabs>
        <w:spacing w:after="140"/>
        <w:ind w:left="460" w:hanging="460"/>
      </w:pPr>
      <w:r>
        <w:t>fiskaallogo;</w:t>
      </w:r>
    </w:p>
    <w:p w14:paraId="3E95AA9E" w14:textId="77777777" w:rsidR="00CC0D19" w:rsidRDefault="008D15EC">
      <w:pPr>
        <w:pStyle w:val="Teksttreci0"/>
        <w:numPr>
          <w:ilvl w:val="0"/>
          <w:numId w:val="46"/>
        </w:numPr>
        <w:shd w:val="clear" w:color="auto" w:fill="auto"/>
        <w:tabs>
          <w:tab w:val="left" w:pos="464"/>
        </w:tabs>
        <w:spacing w:after="200"/>
        <w:ind w:left="460" w:hanging="460"/>
      </w:pPr>
      <w:r>
        <w:t>kordumatu number.</w:t>
      </w:r>
    </w:p>
    <w:p w14:paraId="0EBF439F" w14:textId="77777777" w:rsidR="00CC0D19" w:rsidRDefault="008D15EC">
      <w:pPr>
        <w:pStyle w:val="Teksttreci0"/>
        <w:shd w:val="clear" w:color="auto" w:fill="auto"/>
        <w:spacing w:after="140"/>
        <w:ind w:firstLine="320"/>
        <w:jc w:val="left"/>
      </w:pPr>
      <w:r>
        <w:rPr>
          <w:b/>
        </w:rPr>
        <w:t xml:space="preserve">§ 6. </w:t>
      </w:r>
      <w:r>
        <w:t>Kassaaparaat väljastab paberil konsolideeritud fiskaalse vahearuande ja konsolideeritud fiskaalse raamatupidamisaruande, mis sisaldab toodud järjekorras eelkõige järgmist:</w:t>
      </w:r>
    </w:p>
    <w:p w14:paraId="5A91E488" w14:textId="77777777" w:rsidR="00CC0D19" w:rsidRDefault="008D15EC">
      <w:pPr>
        <w:pStyle w:val="Teksttreci0"/>
        <w:numPr>
          <w:ilvl w:val="0"/>
          <w:numId w:val="47"/>
        </w:numPr>
        <w:shd w:val="clear" w:color="auto" w:fill="auto"/>
        <w:tabs>
          <w:tab w:val="left" w:pos="440"/>
        </w:tabs>
        <w:spacing w:after="140"/>
        <w:ind w:left="460" w:hanging="460"/>
      </w:pPr>
      <w:r>
        <w:t>§ 5 lõigetes 1–3 nimetatud andmed;</w:t>
      </w:r>
    </w:p>
    <w:p w14:paraId="29F910F8" w14:textId="77777777" w:rsidR="00CC0D19" w:rsidRDefault="008D15EC">
      <w:pPr>
        <w:pStyle w:val="Teksttreci0"/>
        <w:numPr>
          <w:ilvl w:val="0"/>
          <w:numId w:val="47"/>
        </w:numPr>
        <w:shd w:val="clear" w:color="auto" w:fill="auto"/>
        <w:tabs>
          <w:tab w:val="left" w:pos="440"/>
        </w:tabs>
        <w:spacing w:after="140"/>
        <w:ind w:left="460" w:hanging="460"/>
      </w:pPr>
      <w:r>
        <w:t>märgistus „KONSOLIDEERITUD FISKAALNE VAHEARUANNE“ või „KONSOLIDEERITUD FISKAALNE RAAMATUPIDAMISARUANNE“;</w:t>
      </w:r>
    </w:p>
    <w:p w14:paraId="530CD295" w14:textId="77777777" w:rsidR="00CC0D19" w:rsidRDefault="008D15EC">
      <w:pPr>
        <w:pStyle w:val="Teksttreci0"/>
        <w:numPr>
          <w:ilvl w:val="0"/>
          <w:numId w:val="47"/>
        </w:numPr>
        <w:shd w:val="clear" w:color="auto" w:fill="auto"/>
        <w:tabs>
          <w:tab w:val="left" w:pos="440"/>
        </w:tabs>
        <w:spacing w:after="220"/>
        <w:ind w:left="460" w:hanging="460"/>
      </w:pPr>
      <w:r>
        <w:t>§ 5 lõigetes 6 ja 8–19 nimetatud andmed.</w:t>
      </w:r>
    </w:p>
    <w:p w14:paraId="2DF78BD3" w14:textId="77777777" w:rsidR="00CC0D19" w:rsidRDefault="008D15EC">
      <w:pPr>
        <w:pStyle w:val="Teksttreci0"/>
        <w:shd w:val="clear" w:color="auto" w:fill="auto"/>
        <w:spacing w:after="140"/>
        <w:ind w:firstLine="320"/>
        <w:jc w:val="left"/>
      </w:pPr>
      <w:r>
        <w:rPr>
          <w:b/>
        </w:rPr>
        <w:t xml:space="preserve">§ 7. </w:t>
      </w:r>
      <w:r>
        <w:t>Kassaaparaat väljastab paberil fiskaalsündmuste aruandeid, mis sisaldavad esitatud järjekorras eelkõige järgmist:</w:t>
      </w:r>
    </w:p>
    <w:p w14:paraId="0CBBF47F" w14:textId="77777777" w:rsidR="00CC0D19" w:rsidRDefault="008D15EC">
      <w:pPr>
        <w:pStyle w:val="Teksttreci0"/>
        <w:numPr>
          <w:ilvl w:val="0"/>
          <w:numId w:val="48"/>
        </w:numPr>
        <w:shd w:val="clear" w:color="auto" w:fill="auto"/>
        <w:tabs>
          <w:tab w:val="left" w:pos="440"/>
        </w:tabs>
        <w:spacing w:after="0"/>
        <w:ind w:left="460" w:hanging="460"/>
      </w:pPr>
      <w:r>
        <w:t>maksumaksja ees- ja perekonnanimi või nimi ja müügikoha aadress ning määratlemata asukohas toimuva müügi puhul maksumaksja registrijärgne asukoht või elukoht;</w:t>
      </w:r>
    </w:p>
    <w:p w14:paraId="219F739F" w14:textId="77777777" w:rsidR="00CC0D19" w:rsidRDefault="008D15EC">
      <w:pPr>
        <w:pStyle w:val="Teksttreci0"/>
        <w:shd w:val="clear" w:color="auto" w:fill="auto"/>
        <w:spacing w:after="140"/>
        <w:ind w:left="460"/>
        <w:jc w:val="left"/>
      </w:pPr>
      <w:r>
        <w:t xml:space="preserve"> </w:t>
      </w:r>
    </w:p>
    <w:p w14:paraId="7D23592C" w14:textId="77777777" w:rsidR="00CC0D19" w:rsidRDefault="008D15EC">
      <w:pPr>
        <w:pStyle w:val="Teksttreci0"/>
        <w:numPr>
          <w:ilvl w:val="0"/>
          <w:numId w:val="48"/>
        </w:numPr>
        <w:shd w:val="clear" w:color="auto" w:fill="auto"/>
        <w:tabs>
          <w:tab w:val="left" w:pos="440"/>
        </w:tabs>
        <w:spacing w:after="140"/>
        <w:ind w:left="460" w:hanging="460"/>
      </w:pPr>
      <w:r>
        <w:t>maksumaksja identifitseerimisnumber (NIP);</w:t>
      </w:r>
    </w:p>
    <w:p w14:paraId="5020F8F3" w14:textId="77777777" w:rsidR="00CC0D19" w:rsidRDefault="008D15EC">
      <w:pPr>
        <w:pStyle w:val="Teksttreci0"/>
        <w:numPr>
          <w:ilvl w:val="0"/>
          <w:numId w:val="48"/>
        </w:numPr>
        <w:shd w:val="clear" w:color="auto" w:fill="auto"/>
        <w:tabs>
          <w:tab w:val="left" w:pos="440"/>
        </w:tabs>
        <w:spacing w:after="140"/>
        <w:ind w:left="460" w:hanging="460"/>
      </w:pPr>
      <w:r>
        <w:t>märgistus „FISKAALSÜNDMUSE ARUANNE“;</w:t>
      </w:r>
    </w:p>
    <w:p w14:paraId="1BFB67CF" w14:textId="77777777" w:rsidR="00CC0D19" w:rsidRDefault="008D15EC">
      <w:pPr>
        <w:pStyle w:val="Teksttreci0"/>
        <w:numPr>
          <w:ilvl w:val="0"/>
          <w:numId w:val="48"/>
        </w:numPr>
        <w:shd w:val="clear" w:color="auto" w:fill="auto"/>
        <w:tabs>
          <w:tab w:val="left" w:pos="440"/>
        </w:tabs>
        <w:spacing w:after="0" w:line="336" w:lineRule="auto"/>
        <w:ind w:left="460" w:hanging="460"/>
      </w:pPr>
      <w:r>
        <w:t>märge järgmise kohta:</w:t>
      </w:r>
    </w:p>
    <w:p w14:paraId="16CA2866" w14:textId="77777777" w:rsidR="00CC0D19" w:rsidRDefault="008D15EC">
      <w:pPr>
        <w:pStyle w:val="Teksttreci0"/>
        <w:shd w:val="clear" w:color="auto" w:fill="auto"/>
        <w:spacing w:after="60" w:line="336" w:lineRule="auto"/>
        <w:ind w:left="460"/>
        <w:jc w:val="left"/>
      </w:pPr>
      <w:r>
        <w:t>a) teatatud sündmuste liik – teatavat liiki sündmustest teatamiseks või b) „KOKKU“ – kõigi valitud perioodi sündmustest teatamiseks;</w:t>
      </w:r>
    </w:p>
    <w:p w14:paraId="647C8D5F" w14:textId="77777777" w:rsidR="00CC0D19" w:rsidRDefault="008D15EC">
      <w:pPr>
        <w:pStyle w:val="Teksttreci0"/>
        <w:numPr>
          <w:ilvl w:val="0"/>
          <w:numId w:val="48"/>
        </w:numPr>
        <w:shd w:val="clear" w:color="auto" w:fill="auto"/>
        <w:tabs>
          <w:tab w:val="left" w:pos="440"/>
        </w:tabs>
        <w:spacing w:after="140"/>
        <w:ind w:left="460" w:hanging="460"/>
      </w:pPr>
      <w:r>
        <w:t>aruandega hõlmatud ajavahemik koos 24-tunni fiskaalaruannete kuupäeva, kellaaja ja numbritega;</w:t>
      </w:r>
    </w:p>
    <w:p w14:paraId="194857D2" w14:textId="77777777" w:rsidR="00CC0D19" w:rsidRDefault="008D15EC">
      <w:pPr>
        <w:pStyle w:val="Teksttreci0"/>
        <w:numPr>
          <w:ilvl w:val="0"/>
          <w:numId w:val="48"/>
        </w:numPr>
        <w:shd w:val="clear" w:color="auto" w:fill="auto"/>
        <w:tabs>
          <w:tab w:val="left" w:pos="440"/>
        </w:tabs>
        <w:spacing w:after="140"/>
        <w:ind w:left="460" w:hanging="460"/>
      </w:pPr>
      <w:r>
        <w:t>sündmused koos sündmuse liigi, kuupäeva ja kellaajaga ning sündmuse tulemusena programmeeritud väärtustega, kui see on asjakohane;</w:t>
      </w:r>
    </w:p>
    <w:p w14:paraId="075DD2C2" w14:textId="77777777" w:rsidR="00CC0D19" w:rsidRDefault="008D15EC">
      <w:pPr>
        <w:pStyle w:val="Teksttreci0"/>
        <w:numPr>
          <w:ilvl w:val="0"/>
          <w:numId w:val="48"/>
        </w:numPr>
        <w:shd w:val="clear" w:color="auto" w:fill="auto"/>
        <w:tabs>
          <w:tab w:val="left" w:pos="440"/>
        </w:tabs>
        <w:spacing w:after="140"/>
        <w:ind w:left="460" w:hanging="460"/>
      </w:pPr>
      <w:r>
        <w:t>sündmuste fiskaalaruande esitamise kuupäev ja kellaaeg;</w:t>
      </w:r>
    </w:p>
    <w:p w14:paraId="356B0A2F" w14:textId="77777777" w:rsidR="00CC0D19" w:rsidRDefault="008D15EC">
      <w:pPr>
        <w:pStyle w:val="Teksttreci0"/>
        <w:numPr>
          <w:ilvl w:val="0"/>
          <w:numId w:val="48"/>
        </w:numPr>
        <w:shd w:val="clear" w:color="auto" w:fill="auto"/>
        <w:tabs>
          <w:tab w:val="left" w:pos="440"/>
        </w:tabs>
        <w:spacing w:after="140"/>
        <w:ind w:left="460" w:hanging="460"/>
      </w:pPr>
      <w:r>
        <w:t>fiskaallogo;</w:t>
      </w:r>
    </w:p>
    <w:p w14:paraId="66727F45" w14:textId="7C11AE01" w:rsidR="00CC0D19" w:rsidRDefault="008D15EC" w:rsidP="003F4885">
      <w:pPr>
        <w:pStyle w:val="Teksttreci0"/>
        <w:numPr>
          <w:ilvl w:val="0"/>
          <w:numId w:val="48"/>
        </w:numPr>
        <w:shd w:val="clear" w:color="auto" w:fill="auto"/>
        <w:tabs>
          <w:tab w:val="left" w:pos="440"/>
        </w:tabs>
        <w:spacing w:after="140"/>
        <w:ind w:left="460" w:hanging="460"/>
      </w:pPr>
      <w:r>
        <w:t>kordumatu number.</w:t>
      </w:r>
    </w:p>
    <w:p w14:paraId="51895DDF" w14:textId="77777777" w:rsidR="00CC0D19" w:rsidRDefault="008D15EC">
      <w:pPr>
        <w:pStyle w:val="Teksttreci0"/>
        <w:shd w:val="clear" w:color="auto" w:fill="auto"/>
        <w:spacing w:after="140"/>
        <w:ind w:firstLine="320"/>
        <w:jc w:val="left"/>
      </w:pPr>
      <w:r>
        <w:rPr>
          <w:b/>
        </w:rPr>
        <w:t xml:space="preserve">§ 8. </w:t>
      </w:r>
      <w:r>
        <w:t>Kassaaparaat väljastab paberil ja elektroonilise või ainult elektroonilise fiskaalkontrolli aruande, mis sisaldab eelkõige järgmist teavet esitatud järjekorras:</w:t>
      </w:r>
    </w:p>
    <w:p w14:paraId="1DE30BC1" w14:textId="77777777" w:rsidR="00CC0D19" w:rsidRDefault="008D15EC">
      <w:pPr>
        <w:pStyle w:val="Teksttreci0"/>
        <w:numPr>
          <w:ilvl w:val="0"/>
          <w:numId w:val="49"/>
        </w:numPr>
        <w:shd w:val="clear" w:color="auto" w:fill="auto"/>
        <w:tabs>
          <w:tab w:val="left" w:pos="451"/>
        </w:tabs>
        <w:spacing w:after="140"/>
        <w:ind w:left="460" w:hanging="460"/>
      </w:pPr>
      <w:r>
        <w:lastRenderedPageBreak/>
        <w:t>graafiline element, kui see on olemas;</w:t>
      </w:r>
    </w:p>
    <w:p w14:paraId="2A46B97D" w14:textId="77777777" w:rsidR="00CC0D19" w:rsidRDefault="008D15EC">
      <w:pPr>
        <w:pStyle w:val="Teksttreci0"/>
        <w:numPr>
          <w:ilvl w:val="0"/>
          <w:numId w:val="49"/>
        </w:numPr>
        <w:shd w:val="clear" w:color="auto" w:fill="auto"/>
        <w:tabs>
          <w:tab w:val="left" w:pos="451"/>
        </w:tabs>
        <w:spacing w:after="140"/>
        <w:ind w:left="460" w:hanging="460"/>
      </w:pPr>
      <w:r>
        <w:t>maksumaksja ees- ja perekonnanimi või nimi ja müügikoha aadress ning määratlemata asukohas toimuva müügi puhul maksumaksja registrijärgne asukoht või elukoht;</w:t>
      </w:r>
    </w:p>
    <w:p w14:paraId="7646CA19" w14:textId="77777777" w:rsidR="00CC0D19" w:rsidRDefault="008D15EC">
      <w:pPr>
        <w:pStyle w:val="Teksttreci0"/>
        <w:numPr>
          <w:ilvl w:val="0"/>
          <w:numId w:val="49"/>
        </w:numPr>
        <w:shd w:val="clear" w:color="auto" w:fill="auto"/>
        <w:tabs>
          <w:tab w:val="left" w:pos="451"/>
        </w:tabs>
        <w:spacing w:after="140"/>
        <w:ind w:left="460" w:hanging="460"/>
      </w:pPr>
      <w:r>
        <w:t>maksumaksja identifitseerimisnumber (NIP);</w:t>
      </w:r>
    </w:p>
    <w:p w14:paraId="14C40B2F" w14:textId="77777777" w:rsidR="00CC0D19" w:rsidRDefault="008D15EC">
      <w:pPr>
        <w:pStyle w:val="Teksttreci0"/>
        <w:numPr>
          <w:ilvl w:val="0"/>
          <w:numId w:val="49"/>
        </w:numPr>
        <w:shd w:val="clear" w:color="auto" w:fill="auto"/>
        <w:tabs>
          <w:tab w:val="left" w:pos="451"/>
        </w:tabs>
        <w:spacing w:after="140"/>
        <w:ind w:left="460" w:hanging="460"/>
      </w:pPr>
      <w:r>
        <w:t>dokumendi järjekorranumber;</w:t>
      </w:r>
    </w:p>
    <w:p w14:paraId="3FEDC558" w14:textId="77777777" w:rsidR="00CC0D19" w:rsidRDefault="008D15EC">
      <w:pPr>
        <w:pStyle w:val="Teksttreci0"/>
        <w:numPr>
          <w:ilvl w:val="0"/>
          <w:numId w:val="49"/>
        </w:numPr>
        <w:shd w:val="clear" w:color="auto" w:fill="auto"/>
        <w:tabs>
          <w:tab w:val="left" w:pos="451"/>
        </w:tabs>
        <w:spacing w:after="140"/>
        <w:ind w:left="460" w:hanging="460"/>
      </w:pPr>
      <w:r>
        <w:t>märgistus „FISKAALKONTROLLI ARUANNE“;</w:t>
      </w:r>
    </w:p>
    <w:p w14:paraId="1FB88E72" w14:textId="77777777" w:rsidR="00CC0D19" w:rsidRDefault="008D15EC">
      <w:pPr>
        <w:pStyle w:val="Teksttreci0"/>
        <w:numPr>
          <w:ilvl w:val="0"/>
          <w:numId w:val="49"/>
        </w:numPr>
        <w:shd w:val="clear" w:color="auto" w:fill="auto"/>
        <w:tabs>
          <w:tab w:val="left" w:pos="451"/>
        </w:tabs>
        <w:spacing w:after="140"/>
        <w:ind w:left="460" w:hanging="460"/>
      </w:pPr>
      <w:r>
        <w:t>märgistus „FISKAALKONTROLL“ ning fiskaalkontrolli kuupäev ja kellaaeg;</w:t>
      </w:r>
    </w:p>
    <w:p w14:paraId="063D7E37" w14:textId="77777777" w:rsidR="00CC0D19" w:rsidRDefault="008D15EC">
      <w:pPr>
        <w:pStyle w:val="Teksttreci0"/>
        <w:numPr>
          <w:ilvl w:val="0"/>
          <w:numId w:val="49"/>
        </w:numPr>
        <w:shd w:val="clear" w:color="auto" w:fill="auto"/>
        <w:tabs>
          <w:tab w:val="left" w:pos="451"/>
        </w:tabs>
        <w:spacing w:after="140"/>
        <w:ind w:left="460" w:hanging="460"/>
      </w:pPr>
      <w:r>
        <w:t>märgistus „KÄIBEMAKSUMÄÄRAD“ ja kehtiva maksumäära väärtused koos nende tähtmärgistustega;</w:t>
      </w:r>
    </w:p>
    <w:p w14:paraId="001FAC72" w14:textId="77777777" w:rsidR="00CC0D19" w:rsidRDefault="008D15EC">
      <w:pPr>
        <w:pStyle w:val="Teksttreci0"/>
        <w:numPr>
          <w:ilvl w:val="0"/>
          <w:numId w:val="49"/>
        </w:numPr>
        <w:shd w:val="clear" w:color="auto" w:fill="auto"/>
        <w:tabs>
          <w:tab w:val="left" w:pos="451"/>
        </w:tabs>
        <w:spacing w:after="140"/>
        <w:ind w:left="460" w:hanging="460"/>
      </w:pPr>
      <w:r>
        <w:t>viide kassaaparaadi kategooria kohta;</w:t>
      </w:r>
    </w:p>
    <w:p w14:paraId="5A27482F" w14:textId="77777777" w:rsidR="00CC0D19" w:rsidRDefault="008D15EC">
      <w:pPr>
        <w:pStyle w:val="Teksttreci0"/>
        <w:numPr>
          <w:ilvl w:val="0"/>
          <w:numId w:val="49"/>
        </w:numPr>
        <w:shd w:val="clear" w:color="auto" w:fill="auto"/>
        <w:tabs>
          <w:tab w:val="left" w:pos="451"/>
        </w:tabs>
        <w:spacing w:after="140"/>
        <w:ind w:left="460" w:hanging="460"/>
      </w:pPr>
      <w:r>
        <w:t>viide kassatšekkide numeratsioonimeetodi kohta – järjepidev kassaaparaadi kogu kasutusperioodi jooksul või katkematu 24 tunni jooksul;</w:t>
      </w:r>
    </w:p>
    <w:p w14:paraId="30092AD0" w14:textId="77777777" w:rsidR="00CC0D19" w:rsidRDefault="008D15EC">
      <w:pPr>
        <w:pStyle w:val="Teksttreci0"/>
        <w:numPr>
          <w:ilvl w:val="0"/>
          <w:numId w:val="49"/>
        </w:numPr>
        <w:shd w:val="clear" w:color="auto" w:fill="auto"/>
        <w:tabs>
          <w:tab w:val="left" w:pos="464"/>
        </w:tabs>
        <w:spacing w:after="140"/>
        <w:ind w:left="460" w:hanging="460"/>
      </w:pPr>
      <w:r>
        <w:t>registreerimisnumber;</w:t>
      </w:r>
    </w:p>
    <w:p w14:paraId="6ABC3976" w14:textId="77777777" w:rsidR="00CC0D19" w:rsidRDefault="008D15EC">
      <w:pPr>
        <w:pStyle w:val="Teksttreci0"/>
        <w:numPr>
          <w:ilvl w:val="0"/>
          <w:numId w:val="49"/>
        </w:numPr>
        <w:shd w:val="clear" w:color="auto" w:fill="auto"/>
        <w:tabs>
          <w:tab w:val="left" w:pos="464"/>
        </w:tabs>
        <w:spacing w:after="140"/>
        <w:ind w:left="460" w:hanging="460"/>
      </w:pPr>
      <w:r>
        <w:t>kassaaparaadi tehase seerianumber, mis on identne kordumatu numbriga;</w:t>
      </w:r>
    </w:p>
    <w:p w14:paraId="51F56425" w14:textId="77777777" w:rsidR="00CC0D19" w:rsidRDefault="008D15EC">
      <w:pPr>
        <w:pStyle w:val="Teksttreci0"/>
        <w:numPr>
          <w:ilvl w:val="0"/>
          <w:numId w:val="49"/>
        </w:numPr>
        <w:shd w:val="clear" w:color="auto" w:fill="auto"/>
        <w:tabs>
          <w:tab w:val="left" w:pos="464"/>
        </w:tabs>
        <w:spacing w:after="140"/>
        <w:ind w:left="460" w:hanging="460"/>
      </w:pPr>
      <w:r>
        <w:t>kassaaparaadi tüüp ja mudel (nimi);</w:t>
      </w:r>
    </w:p>
    <w:p w14:paraId="4E0FB815" w14:textId="77777777" w:rsidR="00CC0D19" w:rsidRDefault="008D15EC">
      <w:pPr>
        <w:pStyle w:val="Teksttreci0"/>
        <w:numPr>
          <w:ilvl w:val="0"/>
          <w:numId w:val="49"/>
        </w:numPr>
        <w:shd w:val="clear" w:color="auto" w:fill="auto"/>
        <w:tabs>
          <w:tab w:val="left" w:pos="464"/>
        </w:tabs>
        <w:spacing w:after="140"/>
        <w:ind w:left="460" w:hanging="460"/>
      </w:pPr>
      <w:r>
        <w:t>kassaaparaadi operatsiooniprogrammi versiooni nimi ja number;</w:t>
      </w:r>
    </w:p>
    <w:p w14:paraId="4C15D2E6" w14:textId="77777777" w:rsidR="00CC0D19" w:rsidRDefault="008D15EC">
      <w:pPr>
        <w:pStyle w:val="Teksttreci0"/>
        <w:numPr>
          <w:ilvl w:val="0"/>
          <w:numId w:val="49"/>
        </w:numPr>
        <w:shd w:val="clear" w:color="auto" w:fill="auto"/>
        <w:tabs>
          <w:tab w:val="left" w:pos="464"/>
        </w:tabs>
        <w:spacing w:after="140"/>
        <w:ind w:left="460" w:hanging="460"/>
      </w:pPr>
      <w:r>
        <w:t>märge asjaomase maksuameti juhataja kohta;</w:t>
      </w:r>
    </w:p>
    <w:p w14:paraId="7C489027" w14:textId="77777777" w:rsidR="00CC0D19" w:rsidRDefault="008D15EC">
      <w:pPr>
        <w:pStyle w:val="Teksttreci0"/>
        <w:numPr>
          <w:ilvl w:val="0"/>
          <w:numId w:val="49"/>
        </w:numPr>
        <w:shd w:val="clear" w:color="auto" w:fill="auto"/>
        <w:tabs>
          <w:tab w:val="left" w:pos="464"/>
        </w:tabs>
        <w:spacing w:after="140"/>
        <w:ind w:left="460" w:hanging="460"/>
      </w:pPr>
      <w:r>
        <w:t>võrdlusvaluuta;</w:t>
      </w:r>
    </w:p>
    <w:p w14:paraId="06CF16C4" w14:textId="77777777" w:rsidR="00CC0D19" w:rsidRDefault="008D15EC">
      <w:pPr>
        <w:pStyle w:val="Teksttreci0"/>
        <w:numPr>
          <w:ilvl w:val="0"/>
          <w:numId w:val="49"/>
        </w:numPr>
        <w:shd w:val="clear" w:color="auto" w:fill="auto"/>
        <w:tabs>
          <w:tab w:val="left" w:pos="464"/>
        </w:tabs>
        <w:spacing w:after="140"/>
        <w:ind w:left="460" w:hanging="460"/>
      </w:pPr>
      <w:r>
        <w:t>kassaaparaadi number;</w:t>
      </w:r>
    </w:p>
    <w:p w14:paraId="51A91493" w14:textId="77777777" w:rsidR="00CC0D19" w:rsidRDefault="008D15EC">
      <w:pPr>
        <w:pStyle w:val="Teksttreci0"/>
        <w:numPr>
          <w:ilvl w:val="0"/>
          <w:numId w:val="49"/>
        </w:numPr>
        <w:shd w:val="clear" w:color="auto" w:fill="auto"/>
        <w:tabs>
          <w:tab w:val="left" w:pos="464"/>
        </w:tabs>
        <w:spacing w:after="140"/>
        <w:ind w:left="460" w:hanging="460"/>
      </w:pPr>
      <w:r>
        <w:t>märge kassapidaja kohta;</w:t>
      </w:r>
    </w:p>
    <w:p w14:paraId="5E872E28" w14:textId="77777777" w:rsidR="00CC0D19" w:rsidRDefault="008D15EC">
      <w:pPr>
        <w:pStyle w:val="Teksttreci0"/>
        <w:numPr>
          <w:ilvl w:val="0"/>
          <w:numId w:val="49"/>
        </w:numPr>
        <w:shd w:val="clear" w:color="auto" w:fill="auto"/>
        <w:tabs>
          <w:tab w:val="left" w:pos="464"/>
        </w:tabs>
        <w:spacing w:after="140"/>
        <w:ind w:left="460" w:hanging="460"/>
      </w:pPr>
      <w:r>
        <w:t>fiskaalkontrolli aruande väljastamise kuupäev ja kellaaeg;</w:t>
      </w:r>
    </w:p>
    <w:p w14:paraId="03029DCF" w14:textId="77777777" w:rsidR="00CC0D19" w:rsidRDefault="008D15EC">
      <w:pPr>
        <w:pStyle w:val="Teksttreci0"/>
        <w:numPr>
          <w:ilvl w:val="0"/>
          <w:numId w:val="49"/>
        </w:numPr>
        <w:shd w:val="clear" w:color="auto" w:fill="auto"/>
        <w:tabs>
          <w:tab w:val="left" w:pos="464"/>
        </w:tabs>
        <w:spacing w:after="140"/>
        <w:ind w:left="460" w:hanging="460"/>
      </w:pPr>
      <w:r>
        <w:t>dokumendi digitaalallkiri, mis on antud kassaaparaadi privaatvõtmega kooskõlas andmeedastuse sideprotokollis sisalduva kirjeldusega; trükitakse ainult esimesed 40 numbrit kuueteistkümnendkoodist (20 baiti);</w:t>
      </w:r>
    </w:p>
    <w:p w14:paraId="166CC98C" w14:textId="77777777" w:rsidR="00CC0D19" w:rsidRDefault="008D15EC">
      <w:pPr>
        <w:pStyle w:val="Teksttreci0"/>
        <w:numPr>
          <w:ilvl w:val="0"/>
          <w:numId w:val="49"/>
        </w:numPr>
        <w:shd w:val="clear" w:color="auto" w:fill="auto"/>
        <w:tabs>
          <w:tab w:val="left" w:pos="459"/>
        </w:tabs>
        <w:spacing w:after="140"/>
        <w:ind w:left="460" w:hanging="460"/>
      </w:pPr>
      <w:r>
        <w:t>vajaduse korral dokumendi digitaalallkirja graafiline kood;</w:t>
      </w:r>
    </w:p>
    <w:p w14:paraId="667CADF1" w14:textId="77777777" w:rsidR="00CC0D19" w:rsidRDefault="008D15EC">
      <w:pPr>
        <w:pStyle w:val="Teksttreci0"/>
        <w:numPr>
          <w:ilvl w:val="0"/>
          <w:numId w:val="49"/>
        </w:numPr>
        <w:shd w:val="clear" w:color="auto" w:fill="auto"/>
        <w:tabs>
          <w:tab w:val="left" w:pos="459"/>
        </w:tabs>
        <w:spacing w:after="140"/>
        <w:ind w:left="460" w:hanging="460"/>
      </w:pPr>
      <w:r>
        <w:t>fiskaallogo;</w:t>
      </w:r>
    </w:p>
    <w:p w14:paraId="5829DC3A" w14:textId="77777777" w:rsidR="00CC0D19" w:rsidRDefault="008D15EC">
      <w:pPr>
        <w:pStyle w:val="Teksttreci0"/>
        <w:numPr>
          <w:ilvl w:val="0"/>
          <w:numId w:val="49"/>
        </w:numPr>
        <w:shd w:val="clear" w:color="auto" w:fill="auto"/>
        <w:tabs>
          <w:tab w:val="left" w:pos="464"/>
        </w:tabs>
        <w:spacing w:after="260"/>
        <w:ind w:left="460" w:hanging="460"/>
      </w:pPr>
      <w:r>
        <w:t>kordumatu number.</w:t>
      </w:r>
    </w:p>
    <w:p w14:paraId="58F28991" w14:textId="77777777" w:rsidR="00CC0D19" w:rsidRDefault="008D15EC">
      <w:pPr>
        <w:pStyle w:val="Teksttreci0"/>
        <w:shd w:val="clear" w:color="auto" w:fill="auto"/>
        <w:spacing w:after="140"/>
        <w:ind w:firstLine="320"/>
        <w:jc w:val="left"/>
      </w:pPr>
      <w:r>
        <w:rPr>
          <w:b/>
        </w:rPr>
        <w:t xml:space="preserve">§ 9. </w:t>
      </w:r>
      <w:r>
        <w:t>1. Kassaaparaat väljastab paberil ja elektroonilisi või ainult elektroonilisi mittefiskaalseid dokumente, mis sisaldavad esitatud järjekorras järgmist:</w:t>
      </w:r>
    </w:p>
    <w:p w14:paraId="6B945A1D" w14:textId="77777777" w:rsidR="00CC0D19" w:rsidRDefault="008D15EC">
      <w:pPr>
        <w:pStyle w:val="Teksttreci0"/>
        <w:numPr>
          <w:ilvl w:val="0"/>
          <w:numId w:val="50"/>
        </w:numPr>
        <w:shd w:val="clear" w:color="auto" w:fill="auto"/>
        <w:tabs>
          <w:tab w:val="left" w:pos="451"/>
        </w:tabs>
        <w:spacing w:after="140"/>
        <w:ind w:left="460" w:hanging="460"/>
      </w:pPr>
      <w:r>
        <w:t>maksumaksja ees- ja perekonnanimi või nimi ja müügikoha aadress ning määratlemata asukohas toimuva müügi puhul maksumaksja registrijärgne asukoht või elukoht; kui dokument väljastatakse kohe pärast kassatšekki, ei ole see kirje kohustuslik;</w:t>
      </w:r>
    </w:p>
    <w:p w14:paraId="3551ED97" w14:textId="77777777" w:rsidR="00CC0D19" w:rsidRDefault="008D15EC">
      <w:pPr>
        <w:pStyle w:val="Teksttreci0"/>
        <w:numPr>
          <w:ilvl w:val="0"/>
          <w:numId w:val="50"/>
        </w:numPr>
        <w:shd w:val="clear" w:color="auto" w:fill="auto"/>
        <w:tabs>
          <w:tab w:val="left" w:pos="451"/>
        </w:tabs>
        <w:spacing w:after="140"/>
        <w:ind w:left="460" w:hanging="460"/>
      </w:pPr>
      <w:r>
        <w:t>maksumaksja identifitseerimisnumber (NIP);</w:t>
      </w:r>
    </w:p>
    <w:p w14:paraId="231498CB" w14:textId="77777777" w:rsidR="00CC0D19" w:rsidRDefault="008D15EC">
      <w:pPr>
        <w:pStyle w:val="Teksttreci0"/>
        <w:numPr>
          <w:ilvl w:val="0"/>
          <w:numId w:val="50"/>
        </w:numPr>
        <w:shd w:val="clear" w:color="auto" w:fill="auto"/>
        <w:tabs>
          <w:tab w:val="left" w:pos="451"/>
        </w:tabs>
        <w:spacing w:after="140"/>
        <w:ind w:left="460" w:hanging="460"/>
      </w:pPr>
      <w:r>
        <w:t>dokumendi järjekorranumber;</w:t>
      </w:r>
    </w:p>
    <w:p w14:paraId="68365C8A" w14:textId="77777777" w:rsidR="00CC0D19" w:rsidRDefault="008D15EC">
      <w:pPr>
        <w:pStyle w:val="Teksttreci0"/>
        <w:numPr>
          <w:ilvl w:val="0"/>
          <w:numId w:val="50"/>
        </w:numPr>
        <w:shd w:val="clear" w:color="auto" w:fill="auto"/>
        <w:tabs>
          <w:tab w:val="left" w:pos="451"/>
        </w:tabs>
        <w:spacing w:after="140"/>
        <w:ind w:left="460" w:hanging="460"/>
      </w:pPr>
      <w:r>
        <w:t>märgistus „MITTEFISKAALNE“;</w:t>
      </w:r>
    </w:p>
    <w:p w14:paraId="08890E33" w14:textId="77777777" w:rsidR="00CC0D19" w:rsidRDefault="008D15EC" w:rsidP="00703D43">
      <w:pPr>
        <w:pStyle w:val="Teksttreci0"/>
        <w:numPr>
          <w:ilvl w:val="0"/>
          <w:numId w:val="50"/>
        </w:numPr>
        <w:shd w:val="clear" w:color="auto" w:fill="auto"/>
        <w:tabs>
          <w:tab w:val="left" w:pos="451"/>
        </w:tabs>
        <w:spacing w:after="140"/>
        <w:ind w:left="460" w:right="-416" w:hanging="460"/>
      </w:pPr>
      <w:r>
        <w:t xml:space="preserve">mittefiskaalse dokumendi teksti sisu, mis võib sisaldada graafilisi elemente, sealhulgas vajaduse korral vööt- ja kahemõõtmelisi koode; elektrooniliste vormide vööt- ja kahemõõtmelised koodid registreeritakse tekstina;  </w:t>
      </w:r>
    </w:p>
    <w:p w14:paraId="0CF27BDE" w14:textId="77777777" w:rsidR="00CC0D19" w:rsidRDefault="008D15EC">
      <w:pPr>
        <w:pStyle w:val="Teksttreci0"/>
        <w:numPr>
          <w:ilvl w:val="0"/>
          <w:numId w:val="50"/>
        </w:numPr>
        <w:shd w:val="clear" w:color="auto" w:fill="auto"/>
        <w:tabs>
          <w:tab w:val="left" w:pos="451"/>
        </w:tabs>
        <w:spacing w:after="140"/>
        <w:ind w:left="460" w:hanging="460"/>
      </w:pPr>
      <w:r>
        <w:t>märgistus „MITTEFISKAALNE“;</w:t>
      </w:r>
      <w:r>
        <w:br w:type="page"/>
      </w:r>
    </w:p>
    <w:p w14:paraId="4D86B61C" w14:textId="77777777" w:rsidR="00CC0D19" w:rsidRDefault="008D15EC">
      <w:pPr>
        <w:pStyle w:val="Teksttreci0"/>
        <w:numPr>
          <w:ilvl w:val="0"/>
          <w:numId w:val="50"/>
        </w:numPr>
        <w:shd w:val="clear" w:color="auto" w:fill="auto"/>
        <w:tabs>
          <w:tab w:val="left" w:pos="469"/>
        </w:tabs>
        <w:ind w:left="480" w:hanging="480"/>
        <w:jc w:val="left"/>
      </w:pPr>
      <w:r>
        <w:lastRenderedPageBreak/>
        <w:t>kassaaparaadi number;</w:t>
      </w:r>
    </w:p>
    <w:p w14:paraId="44052E6F" w14:textId="77777777" w:rsidR="00CC0D19" w:rsidRDefault="008D15EC">
      <w:pPr>
        <w:pStyle w:val="Teksttreci0"/>
        <w:numPr>
          <w:ilvl w:val="0"/>
          <w:numId w:val="50"/>
        </w:numPr>
        <w:shd w:val="clear" w:color="auto" w:fill="auto"/>
        <w:tabs>
          <w:tab w:val="left" w:pos="469"/>
        </w:tabs>
        <w:ind w:left="480" w:hanging="480"/>
        <w:jc w:val="left"/>
      </w:pPr>
      <w:r>
        <w:t>märge kassapidaja kohta;</w:t>
      </w:r>
    </w:p>
    <w:p w14:paraId="15D31F22" w14:textId="77777777" w:rsidR="00CC0D19" w:rsidRDefault="008D15EC">
      <w:pPr>
        <w:pStyle w:val="Teksttreci0"/>
        <w:numPr>
          <w:ilvl w:val="0"/>
          <w:numId w:val="50"/>
        </w:numPr>
        <w:shd w:val="clear" w:color="auto" w:fill="auto"/>
        <w:tabs>
          <w:tab w:val="left" w:pos="469"/>
        </w:tabs>
        <w:ind w:left="480" w:hanging="480"/>
        <w:jc w:val="left"/>
      </w:pPr>
      <w:r>
        <w:t>mittefiskaalse dokumendi väljastamise kuupäev ja kellaaeg;</w:t>
      </w:r>
    </w:p>
    <w:p w14:paraId="5F5E27C7" w14:textId="77777777" w:rsidR="00CC0D19" w:rsidRDefault="008D15EC">
      <w:pPr>
        <w:pStyle w:val="Teksttreci0"/>
        <w:numPr>
          <w:ilvl w:val="0"/>
          <w:numId w:val="50"/>
        </w:numPr>
        <w:shd w:val="clear" w:color="auto" w:fill="auto"/>
        <w:tabs>
          <w:tab w:val="left" w:pos="469"/>
        </w:tabs>
        <w:ind w:left="480" w:hanging="480"/>
        <w:jc w:val="left"/>
      </w:pPr>
      <w:r>
        <w:t>dokumendi digitaalallkiri, mis on antud kassaaparaadi privaatvõtmega kooskõlas andmeedastuse sideprotokollis sisalduva kirjeldusega; trükitakse ainult esimesed 40 numbrit kuueteistkümnendkoodist (20 baiti);</w:t>
      </w:r>
    </w:p>
    <w:p w14:paraId="3A28E19F" w14:textId="77777777" w:rsidR="00CC0D19" w:rsidRDefault="008D15EC">
      <w:pPr>
        <w:pStyle w:val="Teksttreci0"/>
        <w:numPr>
          <w:ilvl w:val="0"/>
          <w:numId w:val="50"/>
        </w:numPr>
        <w:shd w:val="clear" w:color="auto" w:fill="auto"/>
        <w:tabs>
          <w:tab w:val="left" w:pos="469"/>
        </w:tabs>
        <w:ind w:left="480" w:hanging="480"/>
        <w:jc w:val="left"/>
      </w:pPr>
      <w:r>
        <w:t>vajaduse korral dokumendi digitaalallkirja graafiline kood;</w:t>
      </w:r>
    </w:p>
    <w:p w14:paraId="4D6472EB" w14:textId="77777777" w:rsidR="00CC0D19" w:rsidRDefault="008D15EC">
      <w:pPr>
        <w:pStyle w:val="Teksttreci0"/>
        <w:numPr>
          <w:ilvl w:val="0"/>
          <w:numId w:val="50"/>
        </w:numPr>
        <w:shd w:val="clear" w:color="auto" w:fill="auto"/>
        <w:tabs>
          <w:tab w:val="left" w:pos="469"/>
        </w:tabs>
        <w:ind w:left="480" w:hanging="480"/>
        <w:jc w:val="left"/>
      </w:pPr>
      <w:r>
        <w:t>kordumatu number;</w:t>
      </w:r>
    </w:p>
    <w:p w14:paraId="21997944" w14:textId="77777777" w:rsidR="00CC0D19" w:rsidRDefault="008D15EC">
      <w:pPr>
        <w:pStyle w:val="Teksttreci0"/>
        <w:numPr>
          <w:ilvl w:val="0"/>
          <w:numId w:val="50"/>
        </w:numPr>
        <w:shd w:val="clear" w:color="auto" w:fill="auto"/>
        <w:tabs>
          <w:tab w:val="left" w:pos="469"/>
        </w:tabs>
        <w:spacing w:after="220"/>
        <w:ind w:left="480" w:hanging="480"/>
        <w:jc w:val="left"/>
      </w:pPr>
      <w:r>
        <w:t>kasutaja koostatud reklaam ja teavitav sisu (kui see on olemas), mis võib sisaldada graafilisi elemente, tingimusel et neid säilitatakse kassaaparaadi andmebaasis.</w:t>
      </w:r>
    </w:p>
    <w:p w14:paraId="17CDDBA7" w14:textId="77777777" w:rsidR="00CC0D19" w:rsidRDefault="008D15EC" w:rsidP="009426E3">
      <w:pPr>
        <w:pStyle w:val="Teksttreci0"/>
        <w:numPr>
          <w:ilvl w:val="0"/>
          <w:numId w:val="51"/>
        </w:numPr>
        <w:shd w:val="clear" w:color="auto" w:fill="auto"/>
        <w:tabs>
          <w:tab w:val="left" w:pos="666"/>
        </w:tabs>
        <w:spacing w:after="200"/>
        <w:ind w:right="-416" w:firstLine="340"/>
      </w:pPr>
      <w:r>
        <w:t>Kui kassaaparaadi abil peetakse arvestust ainult tagastatavate pakendite üle, antakse välja mittefiskaalne dokument, mis sisaldab § 3 lõike 1 punktis 16 ja punkti 17 alapunktis a nimetatud andmeid.</w:t>
      </w:r>
    </w:p>
    <w:p w14:paraId="4F70671D" w14:textId="77777777" w:rsidR="00CC0D19" w:rsidRDefault="008D15EC">
      <w:pPr>
        <w:pStyle w:val="Teksttreci0"/>
        <w:shd w:val="clear" w:color="auto" w:fill="auto"/>
        <w:jc w:val="center"/>
      </w:pPr>
      <w:r>
        <w:t>3. peatükk</w:t>
      </w:r>
    </w:p>
    <w:p w14:paraId="2630AE63" w14:textId="77777777" w:rsidR="00CC0D19" w:rsidRDefault="008D15EC">
      <w:pPr>
        <w:pStyle w:val="Nagwek40"/>
        <w:keepNext/>
        <w:keepLines/>
        <w:shd w:val="clear" w:color="auto" w:fill="auto"/>
      </w:pPr>
      <w:bookmarkStart w:id="9" w:name="bookmark9"/>
      <w:r>
        <w:t>Kassaaparaatide tehnilised nõuded, mis käsitlevad nende tööd</w:t>
      </w:r>
      <w:bookmarkEnd w:id="9"/>
    </w:p>
    <w:p w14:paraId="349EC031" w14:textId="77777777" w:rsidR="00CC0D19" w:rsidRDefault="008D15EC">
      <w:pPr>
        <w:pStyle w:val="Teksttreci0"/>
        <w:shd w:val="clear" w:color="auto" w:fill="auto"/>
        <w:spacing w:after="220"/>
        <w:ind w:firstLine="340"/>
      </w:pPr>
      <w:r>
        <w:rPr>
          <w:b/>
        </w:rPr>
        <w:t xml:space="preserve">§ 10. </w:t>
      </w:r>
      <w:r>
        <w:t>1. Kassaaparaat tegutseb ainult kassa-, fiskaal- või lugemisrežiimis.</w:t>
      </w:r>
    </w:p>
    <w:p w14:paraId="493FE26E" w14:textId="77777777" w:rsidR="00CC0D19" w:rsidRDefault="008D15EC">
      <w:pPr>
        <w:pStyle w:val="Teksttreci0"/>
        <w:numPr>
          <w:ilvl w:val="0"/>
          <w:numId w:val="52"/>
        </w:numPr>
        <w:shd w:val="clear" w:color="auto" w:fill="auto"/>
        <w:tabs>
          <w:tab w:val="left" w:pos="684"/>
        </w:tabs>
        <w:spacing w:after="200"/>
        <w:ind w:firstLine="340"/>
      </w:pPr>
      <w:r>
        <w:t>Kassaaparaat ei tohi sisaldada muid töörežiime peale nende, mis on loetletud lõikes 1.</w:t>
      </w:r>
    </w:p>
    <w:p w14:paraId="32DE6C81" w14:textId="77777777" w:rsidR="00CC0D19" w:rsidRDefault="008D15EC">
      <w:pPr>
        <w:pStyle w:val="Teksttreci0"/>
        <w:numPr>
          <w:ilvl w:val="0"/>
          <w:numId w:val="52"/>
        </w:numPr>
        <w:shd w:val="clear" w:color="auto" w:fill="auto"/>
        <w:tabs>
          <w:tab w:val="left" w:pos="666"/>
        </w:tabs>
        <w:spacing w:after="200"/>
        <w:ind w:firstLine="340"/>
      </w:pPr>
      <w:r>
        <w:t>Kassaaparaati peab olema võimalik ümber lülitada üksnes hooldusrežiimilt fiskaalrežiimile ja fiskaalrežiimilt lugemisrežiimile.</w:t>
      </w:r>
    </w:p>
    <w:p w14:paraId="19F562D6" w14:textId="77777777" w:rsidR="00CC0D19" w:rsidRDefault="008D15EC">
      <w:pPr>
        <w:pStyle w:val="Teksttreci0"/>
        <w:numPr>
          <w:ilvl w:val="0"/>
          <w:numId w:val="52"/>
        </w:numPr>
        <w:shd w:val="clear" w:color="auto" w:fill="auto"/>
        <w:tabs>
          <w:tab w:val="left" w:pos="670"/>
        </w:tabs>
        <w:spacing w:after="220"/>
        <w:ind w:firstLine="340"/>
      </w:pPr>
      <w:r>
        <w:t>Kassaaparaat peab arvestust, väljastab dokumente ja registreerib andmeid kassaaparaadi andmebaasis ainult fiskaalrežiimis.</w:t>
      </w:r>
    </w:p>
    <w:p w14:paraId="75DD7AA4" w14:textId="77777777" w:rsidR="00CC0D19" w:rsidRDefault="008D15EC">
      <w:pPr>
        <w:pStyle w:val="Teksttreci0"/>
        <w:shd w:val="clear" w:color="auto" w:fill="auto"/>
        <w:spacing w:after="220"/>
        <w:ind w:firstLine="340"/>
      </w:pPr>
      <w:r>
        <w:rPr>
          <w:b/>
        </w:rPr>
        <w:t xml:space="preserve">§ 11. </w:t>
      </w:r>
      <w:r>
        <w:t>1. Kassaaparaat väljastab ainult oma tegevuskavas määratletud dokumente.</w:t>
      </w:r>
    </w:p>
    <w:p w14:paraId="4CB6C9AF" w14:textId="77777777" w:rsidR="00CC0D19" w:rsidRDefault="008D15EC">
      <w:pPr>
        <w:pStyle w:val="Teksttreci0"/>
        <w:numPr>
          <w:ilvl w:val="0"/>
          <w:numId w:val="53"/>
        </w:numPr>
        <w:shd w:val="clear" w:color="auto" w:fill="auto"/>
        <w:tabs>
          <w:tab w:val="left" w:pos="666"/>
        </w:tabs>
        <w:spacing w:after="200"/>
        <w:ind w:firstLine="340"/>
      </w:pPr>
      <w:r>
        <w:t>Kassaaparaat väljastab kassatšekke ja tühistatud kassatšekke nii paberil kui ka elektrooniliselt.</w:t>
      </w:r>
    </w:p>
    <w:p w14:paraId="1B640BD4" w14:textId="77777777" w:rsidR="00CC0D19" w:rsidRDefault="008D15EC" w:rsidP="009426E3">
      <w:pPr>
        <w:pStyle w:val="Teksttreci0"/>
        <w:shd w:val="clear" w:color="auto" w:fill="auto"/>
        <w:spacing w:after="200"/>
        <w:ind w:right="-416" w:firstLine="340"/>
      </w:pPr>
      <w:r>
        <w:rPr>
          <w:b/>
        </w:rPr>
        <w:t xml:space="preserve">§ 12. </w:t>
      </w:r>
      <w:r>
        <w:t>Kassaaparaadi abil väljastatavad dokumendid koostatakse katkematu toimingute jadana, mis seisneb nende registreerimises kassaaparaadi andmebaasis, välja arvatud fiskaalsed vahe- ja raamatupidamisaruanded, konsolideeritud fiskaalsed vahearuanded ja konsolideeritud fiskaalsed raamatupidamisaruanne, fiskaalsündmuste aruanded ning muud dokumendid, mis tulenevad kassaaparaadi andmebaasi sisu lugemisest.</w:t>
      </w:r>
    </w:p>
    <w:p w14:paraId="682681E7" w14:textId="77777777" w:rsidR="00CC0D19" w:rsidRDefault="008D15EC">
      <w:pPr>
        <w:pStyle w:val="Teksttreci0"/>
        <w:shd w:val="clear" w:color="auto" w:fill="auto"/>
        <w:spacing w:after="220"/>
        <w:ind w:firstLine="340"/>
      </w:pPr>
      <w:r>
        <w:rPr>
          <w:b/>
        </w:rPr>
        <w:t xml:space="preserve">§ 13. </w:t>
      </w:r>
      <w:r>
        <w:t>Kassaaparaadi abil väljastatavad dokumendid peavad sisaldama kordumatut järjestikust dokumendinumbrit, välja arvatud fiskaalsed vahe- ja raamatupidamisaruanded, konsolideeritud fiskaalsed vahearuanded ning konsolideeritud fiskaalsed raamatupidamisaruanne, fiskaalsündmuste aruanded ja muud dokumendid, mis tulenevad kassaaparaadi andmebaasi sisu lugemisest.</w:t>
      </w:r>
    </w:p>
    <w:p w14:paraId="28527C79" w14:textId="77777777" w:rsidR="00CC0D19" w:rsidRDefault="008D15EC">
      <w:pPr>
        <w:pStyle w:val="Teksttreci0"/>
        <w:shd w:val="clear" w:color="auto" w:fill="auto"/>
        <w:spacing w:after="220"/>
        <w:ind w:firstLine="340"/>
      </w:pPr>
      <w:r>
        <w:rPr>
          <w:b/>
        </w:rPr>
        <w:t xml:space="preserve">§ 14. </w:t>
      </w:r>
      <w:r>
        <w:t>Järjestikust dokumendinumbrit ei tohi kassaaparaadi kasutamise ajal omavoliliselt määrata.</w:t>
      </w:r>
    </w:p>
    <w:p w14:paraId="7F7DE39A" w14:textId="77777777" w:rsidR="00CC0D19" w:rsidRDefault="008D15EC">
      <w:pPr>
        <w:pStyle w:val="Teksttreci0"/>
        <w:shd w:val="clear" w:color="auto" w:fill="auto"/>
        <w:ind w:firstLine="340"/>
      </w:pPr>
      <w:r>
        <w:rPr>
          <w:b/>
        </w:rPr>
        <w:t xml:space="preserve">§ 15. </w:t>
      </w:r>
      <w:r>
        <w:t>Fiskaalrežiimis töötav kassaaparaat peab tegema vähemalt järgmisi toiminguid:</w:t>
      </w:r>
    </w:p>
    <w:p w14:paraId="1B918D40" w14:textId="77777777" w:rsidR="00CC0D19" w:rsidRDefault="008D15EC">
      <w:pPr>
        <w:pStyle w:val="Teksttreci0"/>
        <w:numPr>
          <w:ilvl w:val="0"/>
          <w:numId w:val="54"/>
        </w:numPr>
        <w:shd w:val="clear" w:color="auto" w:fill="auto"/>
        <w:tabs>
          <w:tab w:val="left" w:pos="469"/>
        </w:tabs>
        <w:spacing w:after="0"/>
        <w:ind w:left="480" w:hanging="480"/>
        <w:jc w:val="left"/>
      </w:pPr>
      <w:r>
        <w:t>kassaaparaadi operatsiooniprogrammi versiooni vastavuse kontrollimine, arvutades selle sisul põhineva kontrollsumma ja võrreldes seda kassaaparaadi andmebaasis registreeritud viimase kontrollsummaga;</w:t>
      </w:r>
    </w:p>
    <w:p w14:paraId="39E47EEE" w14:textId="77777777" w:rsidR="00CC0D19" w:rsidRDefault="008D15EC">
      <w:pPr>
        <w:pStyle w:val="Teksttreci0"/>
        <w:shd w:val="clear" w:color="auto" w:fill="auto"/>
        <w:ind w:left="480"/>
        <w:jc w:val="left"/>
      </w:pPr>
      <w:r>
        <w:t xml:space="preserve"> </w:t>
      </w:r>
    </w:p>
    <w:p w14:paraId="0DE65086" w14:textId="77777777" w:rsidR="00CC0D19" w:rsidRDefault="008D15EC">
      <w:pPr>
        <w:pStyle w:val="Teksttreci0"/>
        <w:numPr>
          <w:ilvl w:val="0"/>
          <w:numId w:val="54"/>
        </w:numPr>
        <w:shd w:val="clear" w:color="auto" w:fill="auto"/>
        <w:tabs>
          <w:tab w:val="left" w:pos="469"/>
        </w:tabs>
        <w:ind w:left="480" w:hanging="480"/>
        <w:jc w:val="left"/>
      </w:pPr>
      <w:r>
        <w:t>kassaaparaadi sertifikaadi kehtivuse kontrollimine;</w:t>
      </w:r>
    </w:p>
    <w:p w14:paraId="57ABD2E9" w14:textId="77777777" w:rsidR="00CC0D19" w:rsidRDefault="008D15EC">
      <w:pPr>
        <w:pStyle w:val="Teksttreci0"/>
        <w:numPr>
          <w:ilvl w:val="0"/>
          <w:numId w:val="54"/>
        </w:numPr>
        <w:shd w:val="clear" w:color="auto" w:fill="auto"/>
        <w:tabs>
          <w:tab w:val="left" w:pos="469"/>
        </w:tabs>
        <w:ind w:left="480" w:hanging="480"/>
        <w:jc w:val="left"/>
      </w:pPr>
      <w:r>
        <w:t>kassaaparaadi sertifikaadile kantud kordumatu numbri kontrollimine, võrreldes seda kordumatu numbriga, mis registreeriti kassaaparaadi andmebaasi fiskaalkontrolli ajal;</w:t>
      </w:r>
    </w:p>
    <w:p w14:paraId="75C71141" w14:textId="77777777" w:rsidR="00CC0D19" w:rsidRDefault="008D15EC">
      <w:pPr>
        <w:pStyle w:val="Teksttreci0"/>
        <w:numPr>
          <w:ilvl w:val="0"/>
          <w:numId w:val="54"/>
        </w:numPr>
        <w:shd w:val="clear" w:color="auto" w:fill="auto"/>
        <w:tabs>
          <w:tab w:val="left" w:pos="469"/>
        </w:tabs>
        <w:ind w:left="480" w:hanging="480"/>
        <w:jc w:val="left"/>
      </w:pPr>
      <w:r>
        <w:t>kassaaparaadi sertifikaadile kantud maksumaksja identifitseerimisnumbri (NIP) kontrollimine, võrreldes seda maksumaksja identifitseerimisnumbriga (NIP), mis on registreeriti kassaaparaadi andmebaasi fiskaalkontrolli ajal;</w:t>
      </w:r>
    </w:p>
    <w:p w14:paraId="70EDD7EE" w14:textId="77777777" w:rsidR="00CC0D19" w:rsidRDefault="008D15EC">
      <w:pPr>
        <w:pStyle w:val="Teksttreci0"/>
        <w:numPr>
          <w:ilvl w:val="0"/>
          <w:numId w:val="54"/>
        </w:numPr>
        <w:shd w:val="clear" w:color="auto" w:fill="auto"/>
        <w:tabs>
          <w:tab w:val="left" w:pos="469"/>
        </w:tabs>
        <w:spacing w:after="180"/>
        <w:ind w:left="480" w:hanging="480"/>
        <w:jc w:val="left"/>
      </w:pPr>
      <w:r>
        <w:t>kassaaparaadi andmebaasis säilitatavate andmete reprodutseeritavuse kontrollimine;</w:t>
      </w:r>
      <w:r>
        <w:br w:type="page"/>
      </w:r>
    </w:p>
    <w:p w14:paraId="6F81C643" w14:textId="77777777" w:rsidR="00CC0D19" w:rsidRDefault="008D15EC">
      <w:pPr>
        <w:pStyle w:val="Teksttreci0"/>
        <w:numPr>
          <w:ilvl w:val="0"/>
          <w:numId w:val="54"/>
        </w:numPr>
        <w:shd w:val="clear" w:color="auto" w:fill="auto"/>
        <w:tabs>
          <w:tab w:val="left" w:pos="455"/>
        </w:tabs>
        <w:ind w:left="460" w:hanging="460"/>
      </w:pPr>
      <w:r>
        <w:lastRenderedPageBreak/>
        <w:t>kassaaparaadi jagatud võtmete kehtivuse kontrollimine ja nende saamine, kui neid ei ole;</w:t>
      </w:r>
    </w:p>
    <w:p w14:paraId="609FDB78" w14:textId="77777777" w:rsidR="00CC0D19" w:rsidRDefault="008D15EC">
      <w:pPr>
        <w:pStyle w:val="Teksttreci0"/>
        <w:numPr>
          <w:ilvl w:val="0"/>
          <w:numId w:val="54"/>
        </w:numPr>
        <w:shd w:val="clear" w:color="auto" w:fill="auto"/>
        <w:tabs>
          <w:tab w:val="left" w:pos="455"/>
        </w:tabs>
        <w:spacing w:after="220"/>
        <w:ind w:left="460" w:hanging="460"/>
      </w:pPr>
      <w:r>
        <w:t>kassatšekkide ja tühistatud kassatšekkide järjepidevuse kontrollimine kassaaparaadis, kontrollides nimetatud dokumentide SHA-2 räsisid viimases kolmes 24-tunni fiskaalaruandes.</w:t>
      </w:r>
    </w:p>
    <w:p w14:paraId="6FB3706B" w14:textId="77777777" w:rsidR="00CC0D19" w:rsidRDefault="008D15EC" w:rsidP="009426E3">
      <w:pPr>
        <w:pStyle w:val="Teksttreci0"/>
        <w:shd w:val="clear" w:color="auto" w:fill="auto"/>
        <w:spacing w:after="220"/>
        <w:ind w:right="-416" w:firstLine="340"/>
        <w:jc w:val="left"/>
      </w:pPr>
      <w:r>
        <w:rPr>
          <w:b/>
        </w:rPr>
        <w:t xml:space="preserve">§ 16. </w:t>
      </w:r>
      <w:r>
        <w:t>Kui §-s 15 nimetatud kontrollid ebaõnnestuvad, ei saa kassaaparaat käivituda ja kuvab veateate.</w:t>
      </w:r>
    </w:p>
    <w:p w14:paraId="51ECB34E" w14:textId="77777777" w:rsidR="00CC0D19" w:rsidRDefault="008D15EC">
      <w:pPr>
        <w:pStyle w:val="Teksttreci0"/>
        <w:shd w:val="clear" w:color="auto" w:fill="auto"/>
        <w:ind w:firstLine="340"/>
        <w:jc w:val="left"/>
      </w:pPr>
      <w:r>
        <w:rPr>
          <w:b/>
        </w:rPr>
        <w:t xml:space="preserve">§ 17. </w:t>
      </w:r>
      <w:r>
        <w:t>Kassaaparaat peab tagama fiskaalkontrolli tegemise, mis hõlmab järgmist:</w:t>
      </w:r>
    </w:p>
    <w:p w14:paraId="00A789B0" w14:textId="77777777" w:rsidR="00CC0D19" w:rsidRDefault="008D15EC">
      <w:pPr>
        <w:pStyle w:val="Teksttreci0"/>
        <w:numPr>
          <w:ilvl w:val="0"/>
          <w:numId w:val="55"/>
        </w:numPr>
        <w:shd w:val="clear" w:color="auto" w:fill="auto"/>
        <w:tabs>
          <w:tab w:val="left" w:pos="455"/>
        </w:tabs>
        <w:ind w:left="460" w:hanging="460"/>
      </w:pPr>
      <w:r>
        <w:t>kassaaparaadi sertifikaadi edastamine;</w:t>
      </w:r>
    </w:p>
    <w:p w14:paraId="3659C9F4" w14:textId="77777777" w:rsidR="00CC0D19" w:rsidRDefault="008D15EC">
      <w:pPr>
        <w:pStyle w:val="Teksttreci0"/>
        <w:numPr>
          <w:ilvl w:val="0"/>
          <w:numId w:val="55"/>
        </w:numPr>
        <w:shd w:val="clear" w:color="auto" w:fill="auto"/>
        <w:tabs>
          <w:tab w:val="left" w:pos="455"/>
        </w:tabs>
        <w:ind w:left="460" w:hanging="460"/>
      </w:pPr>
      <w:r>
        <w:t>fiskaalkontrolli taotluse esitamine;</w:t>
      </w:r>
    </w:p>
    <w:p w14:paraId="2DA56524" w14:textId="77777777" w:rsidR="00CC0D19" w:rsidRDefault="008D15EC">
      <w:pPr>
        <w:pStyle w:val="Teksttreci0"/>
        <w:numPr>
          <w:ilvl w:val="0"/>
          <w:numId w:val="55"/>
        </w:numPr>
        <w:shd w:val="clear" w:color="auto" w:fill="auto"/>
        <w:tabs>
          <w:tab w:val="left" w:pos="455"/>
        </w:tabs>
        <w:ind w:left="460" w:hanging="460"/>
      </w:pPr>
      <w:r>
        <w:t>kassaaparaadi operatsiooniprogrammi kontrollsumma ning nime ja versiooni edastamine;</w:t>
      </w:r>
    </w:p>
    <w:p w14:paraId="3D25F0AB" w14:textId="77777777" w:rsidR="00CC0D19" w:rsidRDefault="008D15EC">
      <w:pPr>
        <w:pStyle w:val="Teksttreci0"/>
        <w:numPr>
          <w:ilvl w:val="0"/>
          <w:numId w:val="55"/>
        </w:numPr>
        <w:shd w:val="clear" w:color="auto" w:fill="auto"/>
        <w:tabs>
          <w:tab w:val="left" w:pos="455"/>
        </w:tabs>
        <w:ind w:left="460" w:hanging="460"/>
      </w:pPr>
      <w:r>
        <w:t>registreerimisnumbri hankimine kassaaparaati;</w:t>
      </w:r>
    </w:p>
    <w:p w14:paraId="738E9ABF" w14:textId="77777777" w:rsidR="00CC0D19" w:rsidRDefault="008D15EC">
      <w:pPr>
        <w:pStyle w:val="Teksttreci0"/>
        <w:numPr>
          <w:ilvl w:val="0"/>
          <w:numId w:val="55"/>
        </w:numPr>
        <w:shd w:val="clear" w:color="auto" w:fill="auto"/>
        <w:tabs>
          <w:tab w:val="left" w:pos="455"/>
        </w:tabs>
        <w:ind w:left="460" w:hanging="460"/>
      </w:pPr>
      <w:r>
        <w:t>kõigi kassaaparaadi mõõturite ümberseadistamine;</w:t>
      </w:r>
    </w:p>
    <w:p w14:paraId="40D38E4B" w14:textId="77777777" w:rsidR="00CC0D19" w:rsidRDefault="008D15EC">
      <w:pPr>
        <w:pStyle w:val="Teksttreci0"/>
        <w:numPr>
          <w:ilvl w:val="0"/>
          <w:numId w:val="55"/>
        </w:numPr>
        <w:shd w:val="clear" w:color="auto" w:fill="auto"/>
        <w:tabs>
          <w:tab w:val="left" w:pos="455"/>
        </w:tabs>
        <w:ind w:left="460" w:hanging="460"/>
      </w:pPr>
      <w:r>
        <w:t>maksumaksja identifitseerimisnumbri (NIP) ja registreerimisnumbri salvestamine kassaaparaadi andmebaasi, mida kasutaja ei tohi kassaaparaadi kasutamise ajal muuta;</w:t>
      </w:r>
    </w:p>
    <w:p w14:paraId="0F06A54C" w14:textId="77777777" w:rsidR="00CC0D19" w:rsidRDefault="008D15EC" w:rsidP="009426E3">
      <w:pPr>
        <w:pStyle w:val="Teksttreci0"/>
        <w:numPr>
          <w:ilvl w:val="0"/>
          <w:numId w:val="55"/>
        </w:numPr>
        <w:shd w:val="clear" w:color="auto" w:fill="auto"/>
        <w:tabs>
          <w:tab w:val="left" w:pos="455"/>
        </w:tabs>
        <w:spacing w:after="0" w:line="427" w:lineRule="auto"/>
        <w:ind w:left="460" w:right="-416" w:hanging="460"/>
      </w:pPr>
      <w:r>
        <w:t>kassaaparaadi kategooria salvestamine kassaaparaadi andmebaasi, kui kassaaparaadi operatsiooniprogramm võimaldab kassaaparaatide eri kategooriaid kombineerida;</w:t>
      </w:r>
    </w:p>
    <w:p w14:paraId="0D00041E" w14:textId="77777777" w:rsidR="00CC0D19" w:rsidRDefault="008D15EC">
      <w:pPr>
        <w:pStyle w:val="Teksttreci0"/>
        <w:numPr>
          <w:ilvl w:val="0"/>
          <w:numId w:val="55"/>
        </w:numPr>
        <w:shd w:val="clear" w:color="auto" w:fill="auto"/>
        <w:tabs>
          <w:tab w:val="left" w:pos="455"/>
        </w:tabs>
        <w:spacing w:after="0" w:line="427" w:lineRule="auto"/>
        <w:ind w:left="460" w:hanging="460"/>
      </w:pPr>
      <w:r>
        <w:t>fiskaalkontrolli aruande koostamine ja esitamine kassaaparaatide keskandmehoidlale;</w:t>
      </w:r>
    </w:p>
    <w:p w14:paraId="54AAAC84" w14:textId="77777777" w:rsidR="00CC0D19" w:rsidRDefault="008D15EC">
      <w:pPr>
        <w:pStyle w:val="Teksttreci0"/>
        <w:numPr>
          <w:ilvl w:val="0"/>
          <w:numId w:val="55"/>
        </w:numPr>
        <w:shd w:val="clear" w:color="auto" w:fill="auto"/>
        <w:tabs>
          <w:tab w:val="left" w:pos="455"/>
        </w:tabs>
        <w:spacing w:after="0" w:line="427" w:lineRule="auto"/>
        <w:ind w:left="460" w:hanging="460"/>
      </w:pPr>
      <w:r>
        <w:t>andmete edastamise kava koostamine ja registreerimine kassaaparaadi andmebaasis;</w:t>
      </w:r>
    </w:p>
    <w:p w14:paraId="32A937F1" w14:textId="77777777" w:rsidR="00CC0D19" w:rsidRDefault="008D15EC">
      <w:pPr>
        <w:pStyle w:val="Teksttreci0"/>
        <w:numPr>
          <w:ilvl w:val="0"/>
          <w:numId w:val="55"/>
        </w:numPr>
        <w:shd w:val="clear" w:color="auto" w:fill="auto"/>
        <w:tabs>
          <w:tab w:val="left" w:pos="464"/>
        </w:tabs>
        <w:spacing w:after="40" w:line="427" w:lineRule="auto"/>
        <w:ind w:left="460" w:hanging="460"/>
      </w:pPr>
      <w:r>
        <w:t>kassaaparaadi fiskaalrežiimi algatamine.</w:t>
      </w:r>
    </w:p>
    <w:p w14:paraId="20D3F949" w14:textId="77777777" w:rsidR="00CC0D19" w:rsidRDefault="008D15EC">
      <w:pPr>
        <w:pStyle w:val="Teksttreci0"/>
        <w:shd w:val="clear" w:color="auto" w:fill="auto"/>
        <w:spacing w:after="220"/>
        <w:ind w:firstLine="340"/>
        <w:jc w:val="left"/>
      </w:pPr>
      <w:r>
        <w:rPr>
          <w:b/>
        </w:rPr>
        <w:t xml:space="preserve">§ 18. </w:t>
      </w:r>
      <w:r>
        <w:t>1. Kassaaparaat peab olema seostatud ainult ühe seadmega, milles see fiskaaleesmärgil valideeriti.</w:t>
      </w:r>
    </w:p>
    <w:p w14:paraId="7F0F2C19" w14:textId="77777777" w:rsidR="00CC0D19" w:rsidRDefault="008D15EC">
      <w:pPr>
        <w:pStyle w:val="Teksttreci0"/>
        <w:shd w:val="clear" w:color="auto" w:fill="auto"/>
        <w:spacing w:after="220"/>
        <w:ind w:firstLine="340"/>
        <w:jc w:val="left"/>
      </w:pPr>
      <w:r>
        <w:t>2. Fiskaalkontrolli ei tehta uuesti kassaaparaadi juba kasutusel oleva sertifikaadi alusel.</w:t>
      </w:r>
    </w:p>
    <w:p w14:paraId="041BBF56" w14:textId="77777777" w:rsidR="00CC0D19" w:rsidRDefault="008D15EC">
      <w:pPr>
        <w:pStyle w:val="Teksttreci0"/>
        <w:numPr>
          <w:ilvl w:val="0"/>
          <w:numId w:val="53"/>
        </w:numPr>
        <w:shd w:val="clear" w:color="auto" w:fill="auto"/>
        <w:tabs>
          <w:tab w:val="left" w:pos="694"/>
        </w:tabs>
        <w:spacing w:after="200"/>
        <w:ind w:firstLine="340"/>
        <w:jc w:val="left"/>
      </w:pPr>
      <w:r>
        <w:t>Pärast fiskaalkontrolli ei algatata kassaaparaadi tööd üheski muus kui lõikes 1 sätestatud seadmes.</w:t>
      </w:r>
    </w:p>
    <w:p w14:paraId="3787EA49" w14:textId="77777777" w:rsidR="00CC0D19" w:rsidRDefault="008D15EC">
      <w:pPr>
        <w:pStyle w:val="Teksttreci0"/>
        <w:shd w:val="clear" w:color="auto" w:fill="auto"/>
        <w:ind w:firstLine="340"/>
        <w:jc w:val="left"/>
      </w:pPr>
      <w:r>
        <w:rPr>
          <w:b/>
        </w:rPr>
        <w:t xml:space="preserve">§ 19. </w:t>
      </w:r>
      <w:r>
        <w:t>Fiskaalrežiimis töötav kassaaparaat ei võimalda järgmist:</w:t>
      </w:r>
    </w:p>
    <w:p w14:paraId="7433B427" w14:textId="77777777" w:rsidR="00CC0D19" w:rsidRDefault="008D15EC">
      <w:pPr>
        <w:pStyle w:val="Teksttreci0"/>
        <w:numPr>
          <w:ilvl w:val="0"/>
          <w:numId w:val="56"/>
        </w:numPr>
        <w:shd w:val="clear" w:color="auto" w:fill="auto"/>
        <w:tabs>
          <w:tab w:val="left" w:pos="455"/>
        </w:tabs>
        <w:ind w:left="460" w:hanging="460"/>
      </w:pPr>
      <w:r>
        <w:t>kaupade ja teenuste tagastamise registreerimine;</w:t>
      </w:r>
    </w:p>
    <w:p w14:paraId="7E9340DD" w14:textId="77777777" w:rsidR="00CC0D19" w:rsidRDefault="008D15EC">
      <w:pPr>
        <w:pStyle w:val="Teksttreci0"/>
        <w:numPr>
          <w:ilvl w:val="0"/>
          <w:numId w:val="56"/>
        </w:numPr>
        <w:shd w:val="clear" w:color="auto" w:fill="auto"/>
        <w:tabs>
          <w:tab w:val="left" w:pos="455"/>
        </w:tabs>
        <w:ind w:left="460" w:hanging="460"/>
      </w:pPr>
      <w:r>
        <w:t>selliste kirjete tagasipööramist, mida konkreetsel kassatšekil ei ole;</w:t>
      </w:r>
    </w:p>
    <w:p w14:paraId="722C527F" w14:textId="77777777" w:rsidR="00CC0D19" w:rsidRDefault="008D15EC">
      <w:pPr>
        <w:pStyle w:val="Teksttreci0"/>
        <w:numPr>
          <w:ilvl w:val="0"/>
          <w:numId w:val="56"/>
        </w:numPr>
        <w:shd w:val="clear" w:color="auto" w:fill="auto"/>
        <w:tabs>
          <w:tab w:val="left" w:pos="455"/>
        </w:tabs>
        <w:ind w:left="460" w:hanging="460"/>
      </w:pPr>
      <w:r>
        <w:t>müük või kassatšeki väärtuste ja koguste korrigeerimine, mille tulemuseks oleks negatiivne müügiväärtus mis tahes maksumäära ja maksuvaba müügi puhul;</w:t>
      </w:r>
    </w:p>
    <w:p w14:paraId="2965C7DA" w14:textId="77777777" w:rsidR="00CC0D19" w:rsidRDefault="008D15EC">
      <w:pPr>
        <w:pStyle w:val="Teksttreci0"/>
        <w:numPr>
          <w:ilvl w:val="0"/>
          <w:numId w:val="56"/>
        </w:numPr>
        <w:shd w:val="clear" w:color="auto" w:fill="auto"/>
        <w:tabs>
          <w:tab w:val="left" w:pos="455"/>
        </w:tabs>
        <w:ind w:left="460" w:hanging="460"/>
      </w:pPr>
      <w:r>
        <w:t>kassatšekkide muutmine ja tühistamine pärast nende heakskiitmist;</w:t>
      </w:r>
    </w:p>
    <w:p w14:paraId="40B0B775" w14:textId="77777777" w:rsidR="00CC0D19" w:rsidRDefault="008D15EC">
      <w:pPr>
        <w:pStyle w:val="Teksttreci0"/>
        <w:numPr>
          <w:ilvl w:val="0"/>
          <w:numId w:val="56"/>
        </w:numPr>
        <w:shd w:val="clear" w:color="auto" w:fill="auto"/>
        <w:tabs>
          <w:tab w:val="left" w:pos="455"/>
        </w:tabs>
        <w:ind w:left="460" w:hanging="460"/>
      </w:pPr>
      <w:r>
        <w:t>selliste kaupade või teenuste müük, mis ei ole seotud kassaaparaadi andmebaasi programmeeritud maksumäärade ja -vabastustega või maksuvaba müügiga;</w:t>
      </w:r>
    </w:p>
    <w:p w14:paraId="567AE55C" w14:textId="77777777" w:rsidR="00CC0D19" w:rsidRDefault="008D15EC">
      <w:pPr>
        <w:pStyle w:val="Teksttreci0"/>
        <w:numPr>
          <w:ilvl w:val="0"/>
          <w:numId w:val="56"/>
        </w:numPr>
        <w:shd w:val="clear" w:color="auto" w:fill="auto"/>
        <w:tabs>
          <w:tab w:val="left" w:pos="455"/>
        </w:tabs>
        <w:spacing w:after="220"/>
        <w:ind w:left="460" w:hanging="460"/>
      </w:pPr>
      <w:r>
        <w:t>24-tunni müügiandmete ümberseadistamine mis tahes juhul, välja arvatud 24-tunni fiskaalaruande väljastamine.</w:t>
      </w:r>
    </w:p>
    <w:p w14:paraId="43BDDCCE" w14:textId="77777777" w:rsidR="00CC0D19" w:rsidRDefault="008D15EC">
      <w:pPr>
        <w:pStyle w:val="Teksttreci0"/>
        <w:shd w:val="clear" w:color="auto" w:fill="auto"/>
        <w:spacing w:after="200"/>
        <w:ind w:firstLine="340"/>
        <w:jc w:val="left"/>
      </w:pPr>
      <w:r>
        <w:rPr>
          <w:b/>
        </w:rPr>
        <w:t xml:space="preserve">§ 20. </w:t>
      </w:r>
      <w:r>
        <w:t>Töötamise ajal blokeerib kassaaparaat arvestuse pidamise, kui sellel päeval ei ole kehtivat jagatud võtit.</w:t>
      </w:r>
    </w:p>
    <w:p w14:paraId="65CC9144" w14:textId="77777777" w:rsidR="00CC0D19" w:rsidRDefault="008D15EC">
      <w:pPr>
        <w:pStyle w:val="Teksttreci0"/>
        <w:shd w:val="clear" w:color="auto" w:fill="auto"/>
        <w:spacing w:after="200"/>
        <w:ind w:firstLine="340"/>
        <w:jc w:val="left"/>
      </w:pPr>
      <w:r>
        <w:rPr>
          <w:b/>
        </w:rPr>
        <w:t xml:space="preserve">§ 21. </w:t>
      </w:r>
      <w:r>
        <w:t>Kui kassaaparaadi dokumendiahela järjepidevus, nagu on osutatud § 15 lõikes 7, on katkenud, lülitub kassaaparaat ümber lugemisrežiimi.</w:t>
      </w:r>
    </w:p>
    <w:p w14:paraId="73EDD403" w14:textId="77777777" w:rsidR="00CC0D19" w:rsidRDefault="008D15EC" w:rsidP="009426E3">
      <w:pPr>
        <w:pStyle w:val="Teksttreci0"/>
        <w:shd w:val="clear" w:color="auto" w:fill="auto"/>
        <w:ind w:right="-416" w:firstLine="340"/>
        <w:jc w:val="left"/>
      </w:pPr>
      <w:r>
        <w:rPr>
          <w:b/>
        </w:rPr>
        <w:t xml:space="preserve">§ 22. </w:t>
      </w:r>
      <w:r>
        <w:t>Kassaaparaat tagab arvestuse pidamise iga müügi kohta, mis on lõpule viidud kassatšeki väljastamisega, järgmise abil:</w:t>
      </w:r>
    </w:p>
    <w:p w14:paraId="05EB7007" w14:textId="77777777" w:rsidR="00CC0D19" w:rsidRDefault="008D15EC">
      <w:pPr>
        <w:pStyle w:val="Teksttreci0"/>
        <w:numPr>
          <w:ilvl w:val="0"/>
          <w:numId w:val="57"/>
        </w:numPr>
        <w:shd w:val="clear" w:color="auto" w:fill="auto"/>
        <w:tabs>
          <w:tab w:val="left" w:pos="455"/>
        </w:tabs>
        <w:ind w:left="460" w:hanging="460"/>
      </w:pPr>
      <w:r>
        <w:t>kassatšeki järjestikuste kirjete sisestamine ja samal ajal elektroonilise vormi loomine dokumendi reast, mis sisaldab seda kassaaparaadi andmebaasi salvestatud kannet, ilma et oleks võimalik seda kirjet kustutada ega paralleelselt printida;</w:t>
      </w:r>
      <w:r>
        <w:br w:type="page"/>
      </w:r>
    </w:p>
    <w:p w14:paraId="3435769D" w14:textId="77777777" w:rsidR="00CC0D19" w:rsidRDefault="008D15EC">
      <w:pPr>
        <w:pStyle w:val="Teksttreci0"/>
        <w:numPr>
          <w:ilvl w:val="0"/>
          <w:numId w:val="57"/>
        </w:numPr>
        <w:shd w:val="clear" w:color="auto" w:fill="auto"/>
        <w:tabs>
          <w:tab w:val="left" w:pos="452"/>
        </w:tabs>
        <w:spacing w:after="0"/>
        <w:ind w:left="460" w:hanging="460"/>
        <w:jc w:val="left"/>
      </w:pPr>
      <w:r>
        <w:lastRenderedPageBreak/>
        <w:t>kassatšeki ja selle kohese printimise heakskiitmine vastavalt määruse §-le 17 või, kui see on tehniliselt võimalik, elektroonilises vormis kassatšeki kohene edastamine ostjale ja kassatšeki kassaaparaadi andmebaasis registreerimine;</w:t>
      </w:r>
    </w:p>
    <w:p w14:paraId="0214361D" w14:textId="77777777" w:rsidR="00CC0D19" w:rsidRDefault="008D15EC">
      <w:pPr>
        <w:pStyle w:val="Teksttreci0"/>
        <w:shd w:val="clear" w:color="auto" w:fill="auto"/>
        <w:ind w:left="460"/>
      </w:pPr>
      <w:r>
        <w:t xml:space="preserve"> </w:t>
      </w:r>
    </w:p>
    <w:p w14:paraId="5C6C982D" w14:textId="77777777" w:rsidR="00CC0D19" w:rsidRDefault="008D15EC">
      <w:pPr>
        <w:pStyle w:val="Teksttreci0"/>
        <w:numPr>
          <w:ilvl w:val="0"/>
          <w:numId w:val="57"/>
        </w:numPr>
        <w:shd w:val="clear" w:color="auto" w:fill="auto"/>
        <w:tabs>
          <w:tab w:val="left" w:pos="452"/>
        </w:tabs>
        <w:spacing w:after="220"/>
        <w:ind w:left="460" w:hanging="460"/>
        <w:jc w:val="left"/>
      </w:pPr>
      <w:r>
        <w:t>arvestuse pidamisest väljumine hädaolukorras, mis tuleb lõpule viia tühistatud kassatšeki väljastamisega, mis on läbi kriipsutatud ja millel on märgistus „TÜHISTATUD TEHING“.</w:t>
      </w:r>
    </w:p>
    <w:p w14:paraId="4D16E58B" w14:textId="77777777" w:rsidR="00CC0D19" w:rsidRDefault="008D15EC" w:rsidP="009426E3">
      <w:pPr>
        <w:pStyle w:val="Teksttreci0"/>
        <w:shd w:val="clear" w:color="auto" w:fill="auto"/>
        <w:spacing w:after="220"/>
        <w:ind w:right="-416" w:firstLine="340"/>
      </w:pPr>
      <w:r>
        <w:rPr>
          <w:b/>
        </w:rPr>
        <w:t xml:space="preserve">§ 23. </w:t>
      </w:r>
      <w:r>
        <w:t>Kassaaparaat peab tagama, et brutomüügiväärtus, mis põhineb kassatšekkidel oleval konkreetsel maksumääral, arvutatakse kõigi selle maksumääraga maksustatavate kaupade ja teenuste brutoväärtuse liitmise teel ning et kõnealuse maksumäära alusel tasumisele kuuluv maks arvutatakse brutohinna põhimõttel. Maksuvaba müügi brutokäibe väärtus arvutatakse kõigi maksuvabastusega hõlmatud kaupade ja teenuste brutoväärtuste liitmise teel. Tasumisele kuuluva maksu kogusumma on üksikute maksustamistasemete puhul tasumisele kuuluvate maksude summa ning brutokäibe koguväärtus on üksikute maksustamistasemete ja maksuvaba müügi brutokäibe väärtuste summa. Kassatšekil olevad brutokäibe väärtused ja tasumisele kuuluvad maksud ümardatakse lähima krossini nii, et arvesse ei võeta kümnendkohti, mis on väiksemad kui 0,005 Poola zlotti, ning kümnendkohad, mis on vähemalt 0,005 Poola zlotti, ümardatakse lähima krossini.</w:t>
      </w:r>
    </w:p>
    <w:p w14:paraId="0270E542" w14:textId="77777777" w:rsidR="00CC0D19" w:rsidRDefault="008D15EC" w:rsidP="009426E3">
      <w:pPr>
        <w:pStyle w:val="Teksttreci0"/>
        <w:shd w:val="clear" w:color="auto" w:fill="auto"/>
        <w:spacing w:after="200"/>
        <w:ind w:right="-416" w:firstLine="340"/>
      </w:pPr>
      <w:r>
        <w:rPr>
          <w:b/>
        </w:rPr>
        <w:t xml:space="preserve">§ 24. </w:t>
      </w:r>
      <w:r>
        <w:t>Kassaaparaat peab tagama, et 24-tunni fiskaalaruannetes esitatud brutomüügiväärtused arvutatakse individuaalsete maksustamistasemete ja maksuvabade brutomüügiväärtuste liitmise teel teatavale 24-tunnisele müügiperioodile vastavate kassatšekkide korral ning et individuaalsete maksustamistasemete eest tasumisele kuuluvad maksusummad arvutatakse brutohinna põhimõttel. Netomüügiväärtus üksikute maksustamistasemete puhul arvutatakse brutomüügiväärtuse ja üksikute maksustamistasemete puhul tasumisele kuuluva maksu summa vahena. Tasumisele kuuluva maksu kogusumma on kassatšekkide puhul üksikute maksustamistasemetest tasumisele kuuluvate maksude summa ja brutomüügiväärtuste kogusumma on kassatšekkide brutomüügiväärtuste summa.</w:t>
      </w:r>
    </w:p>
    <w:p w14:paraId="4017CDB3" w14:textId="77777777" w:rsidR="00CC0D19" w:rsidRDefault="008D15EC">
      <w:pPr>
        <w:pStyle w:val="Teksttreci0"/>
        <w:shd w:val="clear" w:color="auto" w:fill="auto"/>
        <w:spacing w:after="200"/>
        <w:ind w:firstLine="340"/>
      </w:pPr>
      <w:r>
        <w:rPr>
          <w:b/>
        </w:rPr>
        <w:t xml:space="preserve">§ 25. </w:t>
      </w:r>
      <w:r>
        <w:t>Kassaaparaat peab tagama 24-tunni fiskaalaruande väljastamise ühe jagamatu toiminguna, mis seisneb selle aruande koostamises ja selle vastavate andmete salvestamises kassaaparaadi andmebaasi.</w:t>
      </w:r>
    </w:p>
    <w:p w14:paraId="6C3B12C2" w14:textId="77777777" w:rsidR="00CC0D19" w:rsidRDefault="008D15EC" w:rsidP="009426E3">
      <w:pPr>
        <w:pStyle w:val="Teksttreci0"/>
        <w:shd w:val="clear" w:color="auto" w:fill="auto"/>
        <w:spacing w:after="220"/>
        <w:ind w:right="-274" w:firstLine="340"/>
      </w:pPr>
      <w:r>
        <w:rPr>
          <w:b/>
        </w:rPr>
        <w:t xml:space="preserve">§ 26. </w:t>
      </w:r>
      <w:r>
        <w:t>Kassaaparaat peab tagama fiskaalse vahearuande või fiskaalse raamatupidamisaruande väljastamise, mis hõlmab asjakohaste 24-tunni fiskaalaruannete andmete lugemist ning fiskaalsetesse vahe- või raamatupidamisaruannetesse nende sisu ja aruandega hõlmatud ajavahemikul väljastatud 24-tunni fiskaalaruannete vastavuse lisamist. Fiskaalses vahearuandes või fiskaalses raamatupidamisaruandes esitatud andmeväärtused määratakse kindlaks 24-tunni fiskaalaruannete üksikute kirjete liitmise teel.</w:t>
      </w:r>
    </w:p>
    <w:p w14:paraId="314B9F4D" w14:textId="77777777" w:rsidR="00CC0D19" w:rsidRDefault="008D15EC" w:rsidP="009426E3">
      <w:pPr>
        <w:pStyle w:val="Teksttreci0"/>
        <w:shd w:val="clear" w:color="auto" w:fill="auto"/>
        <w:spacing w:after="220"/>
        <w:ind w:right="-416" w:firstLine="340"/>
      </w:pPr>
      <w:r>
        <w:rPr>
          <w:b/>
        </w:rPr>
        <w:t xml:space="preserve">§ 27. </w:t>
      </w:r>
      <w:r>
        <w:t>Kui leiab aset sündmus, registreerib kassaaparaat selle elektrooniliselt kohe pärast selle asetleidmist ja enne järgnevate kassaaparaadi toimingute tegemist.</w:t>
      </w:r>
    </w:p>
    <w:p w14:paraId="3D2B2C82" w14:textId="77777777" w:rsidR="00CC0D19" w:rsidRDefault="008D15EC" w:rsidP="009426E3">
      <w:pPr>
        <w:pStyle w:val="Teksttreci0"/>
        <w:shd w:val="clear" w:color="auto" w:fill="auto"/>
        <w:ind w:right="-416" w:firstLine="340"/>
      </w:pPr>
      <w:r>
        <w:rPr>
          <w:b/>
        </w:rPr>
        <w:t xml:space="preserve">§ 28. </w:t>
      </w:r>
      <w:r>
        <w:t>Pärast müügi registreerimist ja enne 24-tunni fiskaalaruande väljastamist blokeerib kassaaparaat järgmiste toimingute tegemise:</w:t>
      </w:r>
    </w:p>
    <w:p w14:paraId="3C574168" w14:textId="77777777" w:rsidR="00CC0D19" w:rsidRDefault="008D15EC">
      <w:pPr>
        <w:pStyle w:val="Teksttreci0"/>
        <w:numPr>
          <w:ilvl w:val="0"/>
          <w:numId w:val="58"/>
        </w:numPr>
        <w:shd w:val="clear" w:color="auto" w:fill="auto"/>
        <w:tabs>
          <w:tab w:val="left" w:pos="452"/>
        </w:tabs>
        <w:ind w:left="460" w:hanging="460"/>
        <w:jc w:val="left"/>
      </w:pPr>
      <w:r>
        <w:t>kuupäeva ja kellaaja seadistuste muutmine;</w:t>
      </w:r>
    </w:p>
    <w:p w14:paraId="7A7505E0" w14:textId="77777777" w:rsidR="00CC0D19" w:rsidRDefault="008D15EC">
      <w:pPr>
        <w:pStyle w:val="Teksttreci0"/>
        <w:numPr>
          <w:ilvl w:val="0"/>
          <w:numId w:val="58"/>
        </w:numPr>
        <w:shd w:val="clear" w:color="auto" w:fill="auto"/>
        <w:tabs>
          <w:tab w:val="left" w:pos="452"/>
        </w:tabs>
        <w:ind w:left="460" w:hanging="460"/>
        <w:jc w:val="left"/>
      </w:pPr>
      <w:r>
        <w:t>maksumäära muutused;</w:t>
      </w:r>
    </w:p>
    <w:p w14:paraId="766F4D12" w14:textId="77777777" w:rsidR="00CC0D19" w:rsidRDefault="008D15EC">
      <w:pPr>
        <w:pStyle w:val="Teksttreci0"/>
        <w:numPr>
          <w:ilvl w:val="0"/>
          <w:numId w:val="58"/>
        </w:numPr>
        <w:shd w:val="clear" w:color="auto" w:fill="auto"/>
        <w:tabs>
          <w:tab w:val="left" w:pos="452"/>
        </w:tabs>
        <w:ind w:left="460" w:hanging="460"/>
        <w:jc w:val="left"/>
      </w:pPr>
      <w:r>
        <w:t>registreerimisvääringu muutmine;</w:t>
      </w:r>
    </w:p>
    <w:p w14:paraId="26EC9E8E" w14:textId="77777777" w:rsidR="00CC0D19" w:rsidRDefault="008D15EC">
      <w:pPr>
        <w:pStyle w:val="Teksttreci0"/>
        <w:numPr>
          <w:ilvl w:val="0"/>
          <w:numId w:val="58"/>
        </w:numPr>
        <w:shd w:val="clear" w:color="auto" w:fill="auto"/>
        <w:tabs>
          <w:tab w:val="left" w:pos="452"/>
        </w:tabs>
        <w:ind w:left="460" w:hanging="460"/>
        <w:jc w:val="left"/>
      </w:pPr>
      <w:r>
        <w:t>maksumaksja ees- ja perekonnanime või nime ja müügikoha aadressi muutmine ning määratlemata asukohas toimuva müügi puhul maksumaksja registrijärgse asukoha või elukoha muutmine;</w:t>
      </w:r>
    </w:p>
    <w:p w14:paraId="5E8B8088" w14:textId="77777777" w:rsidR="00CC0D19" w:rsidRDefault="008D15EC">
      <w:pPr>
        <w:pStyle w:val="Teksttreci0"/>
        <w:numPr>
          <w:ilvl w:val="0"/>
          <w:numId w:val="58"/>
        </w:numPr>
        <w:shd w:val="clear" w:color="auto" w:fill="auto"/>
        <w:tabs>
          <w:tab w:val="left" w:pos="452"/>
        </w:tabs>
        <w:ind w:left="460" w:hanging="460"/>
        <w:jc w:val="left"/>
      </w:pPr>
      <w:r>
        <w:t>lugemisrežiimi sisenemine;</w:t>
      </w:r>
    </w:p>
    <w:p w14:paraId="28CEBE2B" w14:textId="77777777" w:rsidR="00CC0D19" w:rsidRDefault="008D15EC">
      <w:pPr>
        <w:pStyle w:val="Teksttreci0"/>
        <w:numPr>
          <w:ilvl w:val="0"/>
          <w:numId w:val="58"/>
        </w:numPr>
        <w:shd w:val="clear" w:color="auto" w:fill="auto"/>
        <w:tabs>
          <w:tab w:val="left" w:pos="452"/>
        </w:tabs>
        <w:spacing w:after="220"/>
        <w:ind w:left="460" w:hanging="460"/>
        <w:jc w:val="left"/>
      </w:pPr>
      <w:r>
        <w:t>kassaaparaadi tööprogrammi värskendus.</w:t>
      </w:r>
    </w:p>
    <w:p w14:paraId="1E624C84" w14:textId="77777777" w:rsidR="00CC0D19" w:rsidRDefault="008D15EC">
      <w:pPr>
        <w:pStyle w:val="Teksttreci0"/>
        <w:shd w:val="clear" w:color="auto" w:fill="auto"/>
        <w:spacing w:after="220"/>
        <w:ind w:firstLine="340"/>
      </w:pPr>
      <w:r>
        <w:rPr>
          <w:b/>
        </w:rPr>
        <w:t xml:space="preserve">§ 29. </w:t>
      </w:r>
      <w:r>
        <w:t>1. Kassaaparaadi ülesanne on sünkroniseerida kuupäev ja kellaaeg Poola ametliku ajaga, sagedusega, mis vastab 24-tunniste maksuaruannete väljastamise sagedusele, süsteemi kaudu, mis tagab sünkroniseerimise ametliku ajaga või kasutaja nõudmisel.</w:t>
      </w:r>
    </w:p>
    <w:p w14:paraId="3C1E3613" w14:textId="77777777" w:rsidR="00CC0D19" w:rsidRDefault="008D15EC" w:rsidP="009426E3">
      <w:pPr>
        <w:pStyle w:val="Teksttreci0"/>
        <w:numPr>
          <w:ilvl w:val="0"/>
          <w:numId w:val="59"/>
        </w:numPr>
        <w:shd w:val="clear" w:color="auto" w:fill="auto"/>
        <w:tabs>
          <w:tab w:val="left" w:pos="628"/>
        </w:tabs>
        <w:ind w:right="-274" w:firstLine="340"/>
      </w:pPr>
      <w:r>
        <w:t>Kassaaparaat peab võimaldama kuupäeva ja kellaaja muutmist pärast 24-tunni fiskaalaruande väljastamist, kuid enne müügi registreerimist järgmisel päeval, tingimusel et:</w:t>
      </w:r>
    </w:p>
    <w:p w14:paraId="6E0D53BC" w14:textId="77777777" w:rsidR="00CC0D19" w:rsidRDefault="008D15EC" w:rsidP="009426E3">
      <w:pPr>
        <w:pStyle w:val="Teksttreci0"/>
        <w:numPr>
          <w:ilvl w:val="0"/>
          <w:numId w:val="60"/>
        </w:numPr>
        <w:shd w:val="clear" w:color="auto" w:fill="auto"/>
        <w:tabs>
          <w:tab w:val="left" w:pos="452"/>
        </w:tabs>
        <w:spacing w:after="0"/>
        <w:ind w:left="460" w:right="-274" w:hanging="460"/>
        <w:jc w:val="left"/>
      </w:pPr>
      <w:r>
        <w:t>kasutaja võib muuta aega üksnes pärast automaatse kuupäeva ja kellaaja sünkroonimise nurjumist ning kasutaja nõudmisel tehtud sünkroonimiskatse ebaõnnestumist;</w:t>
      </w:r>
    </w:p>
    <w:p w14:paraId="10525587" w14:textId="77777777" w:rsidR="00CC0D19" w:rsidRDefault="008D15EC">
      <w:pPr>
        <w:pStyle w:val="Teksttreci0"/>
        <w:shd w:val="clear" w:color="auto" w:fill="auto"/>
        <w:spacing w:after="180"/>
        <w:ind w:left="460"/>
      </w:pPr>
      <w:r>
        <w:t xml:space="preserve"> </w:t>
      </w:r>
      <w:r>
        <w:br w:type="page"/>
      </w:r>
    </w:p>
    <w:p w14:paraId="41A7C3D5" w14:textId="77777777" w:rsidR="00CC0D19" w:rsidRDefault="008D15EC">
      <w:pPr>
        <w:pStyle w:val="Teksttreci0"/>
        <w:numPr>
          <w:ilvl w:val="0"/>
          <w:numId w:val="60"/>
        </w:numPr>
        <w:shd w:val="clear" w:color="auto" w:fill="auto"/>
        <w:tabs>
          <w:tab w:val="left" w:pos="458"/>
        </w:tabs>
        <w:ind w:left="460" w:hanging="460"/>
      </w:pPr>
      <w:r>
        <w:lastRenderedPageBreak/>
        <w:t>kasutaja tehtud muudatused aja seadetes ei tohi ületada kahte tundi 24-tunni fiskaalaruande väljastamise ja esimese müügi algatamise vahel;</w:t>
      </w:r>
    </w:p>
    <w:p w14:paraId="5C108729" w14:textId="77777777" w:rsidR="00CC0D19" w:rsidRDefault="008D15EC">
      <w:pPr>
        <w:pStyle w:val="Teksttreci0"/>
        <w:numPr>
          <w:ilvl w:val="0"/>
          <w:numId w:val="60"/>
        </w:numPr>
        <w:shd w:val="clear" w:color="auto" w:fill="auto"/>
        <w:tabs>
          <w:tab w:val="left" w:pos="458"/>
        </w:tabs>
        <w:spacing w:after="260"/>
        <w:ind w:left="460" w:hanging="460"/>
      </w:pPr>
      <w:r>
        <w:t>määratud kuupäev ei eelne kassaaparaadi andmebaasis registreeritud viimasele kuupäevale.</w:t>
      </w:r>
    </w:p>
    <w:p w14:paraId="011E265C" w14:textId="77777777" w:rsidR="00CC0D19" w:rsidRDefault="008D15EC" w:rsidP="00B23521">
      <w:pPr>
        <w:pStyle w:val="Teksttreci0"/>
        <w:shd w:val="clear" w:color="auto" w:fill="auto"/>
        <w:spacing w:after="260"/>
        <w:ind w:right="-274" w:firstLine="340"/>
      </w:pPr>
      <w:r>
        <w:rPr>
          <w:b/>
        </w:rPr>
        <w:t xml:space="preserve">§ 30. </w:t>
      </w:r>
      <w:r>
        <w:t>24-Tunni fiskaalaruande väljastamisel märgitakse kuupäev ja kellaaeg, mis ei eelne kassaaparaadi andmebaasis registreeritud viimase 24-tunni fiskaalaruande väljastamise kuupäevale ja kellaajale.</w:t>
      </w:r>
    </w:p>
    <w:p w14:paraId="7CB25190" w14:textId="77777777" w:rsidR="00CC0D19" w:rsidRDefault="008D15EC">
      <w:pPr>
        <w:pStyle w:val="Teksttreci0"/>
        <w:shd w:val="clear" w:color="auto" w:fill="auto"/>
        <w:ind w:firstLine="340"/>
      </w:pPr>
      <w:r>
        <w:rPr>
          <w:b/>
        </w:rPr>
        <w:t xml:space="preserve">§ 31. </w:t>
      </w:r>
      <w:r>
        <w:t>Kassaaparaat peab tagama:</w:t>
      </w:r>
    </w:p>
    <w:p w14:paraId="5FEFFFB7" w14:textId="77777777" w:rsidR="00CC0D19" w:rsidRDefault="008D15EC" w:rsidP="00B23521">
      <w:pPr>
        <w:pStyle w:val="Teksttreci0"/>
        <w:numPr>
          <w:ilvl w:val="0"/>
          <w:numId w:val="61"/>
        </w:numPr>
        <w:shd w:val="clear" w:color="auto" w:fill="auto"/>
        <w:tabs>
          <w:tab w:val="left" w:pos="458"/>
        </w:tabs>
        <w:ind w:left="460" w:right="-416" w:hanging="460"/>
      </w:pPr>
      <w:r>
        <w:t xml:space="preserve">kassaaparaadi andmebaasi kantud kaupade või teenuste nimede kontrollimise, tingimusel et sama kaup või teenus võib olla andmebaasi kantud ainult üks kord; kaupade ja teenuste identifitseerimise Poola tähtnumbriliste märkide, punktide, komade, protsendimärkide ja kaldkriipsude stringi abil, kusjuures ei tehta vahet suur- ja väiketähtede vahel;  </w:t>
      </w:r>
    </w:p>
    <w:p w14:paraId="15320558" w14:textId="77777777" w:rsidR="00CC0D19" w:rsidRDefault="008D15EC" w:rsidP="00B23521">
      <w:pPr>
        <w:pStyle w:val="Teksttreci0"/>
        <w:numPr>
          <w:ilvl w:val="0"/>
          <w:numId w:val="61"/>
        </w:numPr>
        <w:shd w:val="clear" w:color="auto" w:fill="auto"/>
        <w:tabs>
          <w:tab w:val="left" w:pos="458"/>
        </w:tabs>
        <w:spacing w:after="260"/>
        <w:ind w:left="460" w:right="-416" w:hanging="460"/>
      </w:pPr>
      <w:r>
        <w:t>kassaaparaadi operatsiooniprogrammi kontrollsumma arvutamise kassaaparaatide keskandmehoidla iga taotluse korral ning selle esitamise koos kassaaparaadi operatsiooniprogrammi nime ja versiooninumbriga.</w:t>
      </w:r>
    </w:p>
    <w:p w14:paraId="3B03D018" w14:textId="77777777" w:rsidR="00CC0D19" w:rsidRDefault="008D15EC">
      <w:pPr>
        <w:pStyle w:val="Teksttreci0"/>
        <w:shd w:val="clear" w:color="auto" w:fill="auto"/>
        <w:spacing w:after="260"/>
        <w:ind w:firstLine="340"/>
      </w:pPr>
      <w:r>
        <w:rPr>
          <w:b/>
        </w:rPr>
        <w:t xml:space="preserve">§ 32. </w:t>
      </w:r>
      <w:r>
        <w:t>Arvestusvaluuta muutmise programmeerimise korral peab kassaaparaat võimaldama selle muutuse eelnevat programmeerimist, märkides muudatuse täpse kuupäeva ja kellaaja, kui § 28 lõikest 3 ei tulene teisiti.</w:t>
      </w:r>
    </w:p>
    <w:p w14:paraId="1C52FB5E" w14:textId="77777777" w:rsidR="00CC0D19" w:rsidRDefault="008D15EC">
      <w:pPr>
        <w:pStyle w:val="Teksttreci0"/>
        <w:shd w:val="clear" w:color="auto" w:fill="auto"/>
        <w:spacing w:after="260"/>
        <w:ind w:firstLine="340"/>
      </w:pPr>
      <w:r>
        <w:rPr>
          <w:b/>
        </w:rPr>
        <w:t xml:space="preserve">§ 33. </w:t>
      </w:r>
      <w:r>
        <w:t>Kassaaparaadile eraldatakse unikaalne asümmeetriliste kassaaparaadi võtmete paar, mis koosneb volitamata juurdepääsu eest kaitstud privaatsest kassaaparaadi võtmest, mida hoitakse kassaaparaadis ning kasutatakse fiskaalsete ja mittefiskaalsete dokumentide allkirjastamiseks, ning avalikust kassaaparaadi võtmest, mida kasutatakse nende dokumentide kontrollimiseks.</w:t>
      </w:r>
    </w:p>
    <w:p w14:paraId="3682060A" w14:textId="77777777" w:rsidR="00CC0D19" w:rsidRDefault="008D15EC" w:rsidP="00B23521">
      <w:pPr>
        <w:pStyle w:val="Teksttreci0"/>
        <w:shd w:val="clear" w:color="auto" w:fill="auto"/>
        <w:spacing w:after="0"/>
        <w:ind w:right="-274" w:firstLine="340"/>
      </w:pPr>
      <w:r>
        <w:rPr>
          <w:b/>
        </w:rPr>
        <w:t xml:space="preserve">§ 34. </w:t>
      </w:r>
      <w:r>
        <w:t>Kassaaparaadist edastatavate andmete konfidentsiaalsust ja terviklikkust kaitstakse viisil, mis on kindlaks määratud andmeedastuse sideprotokollis kooskõlas TLS-protokolli versiooniga 1.2 või hilisemaga, kasutades avaliku võtme sertifikaate, mis on sätestatud andmeedastuse sideprotokollis, standardis x.509 või suuremas, kui selline standard on kõnealuses sideprotokollis täpsustatud.</w:t>
      </w:r>
    </w:p>
    <w:p w14:paraId="352E6CA6" w14:textId="77777777" w:rsidR="00CC0D19" w:rsidRDefault="008D15EC">
      <w:pPr>
        <w:pStyle w:val="Teksttreci0"/>
        <w:shd w:val="clear" w:color="auto" w:fill="auto"/>
        <w:spacing w:after="260"/>
      </w:pPr>
      <w:r>
        <w:t xml:space="preserve"> </w:t>
      </w:r>
    </w:p>
    <w:p w14:paraId="510AECED" w14:textId="77777777" w:rsidR="00CC0D19" w:rsidRDefault="008D15EC">
      <w:pPr>
        <w:pStyle w:val="Teksttreci0"/>
        <w:shd w:val="clear" w:color="auto" w:fill="auto"/>
        <w:spacing w:after="260"/>
        <w:ind w:firstLine="340"/>
      </w:pPr>
      <w:r>
        <w:rPr>
          <w:b/>
        </w:rPr>
        <w:t xml:space="preserve">§ 35. </w:t>
      </w:r>
      <w:r>
        <w:t>Kõik krüptograafilised toimingud peavad tagama andmete konfidentsiaalsuse, terviklikkuse ja autentimise ning neid tehakse krüptograafilise komponendi abil, mille asümmeetriline krüptograafiline turvalisus on tagatud kooskõlas andmeedastuse sideprotokolliga.</w:t>
      </w:r>
    </w:p>
    <w:p w14:paraId="2B302B06" w14:textId="77777777" w:rsidR="00CC0D19" w:rsidRDefault="008D15EC">
      <w:pPr>
        <w:pStyle w:val="Teksttreci0"/>
        <w:shd w:val="clear" w:color="auto" w:fill="auto"/>
        <w:ind w:firstLine="340"/>
      </w:pPr>
      <w:r>
        <w:rPr>
          <w:b/>
        </w:rPr>
        <w:t xml:space="preserve">§ 36. </w:t>
      </w:r>
      <w:r>
        <w:t>1. Kassaaparaat edastab andmeid andmeedastuse sideprotokolli abil, mis sisaldab käske, mis on seotud järgmisega:</w:t>
      </w:r>
    </w:p>
    <w:p w14:paraId="71EF405F" w14:textId="77777777" w:rsidR="00CC0D19" w:rsidRDefault="008D15EC">
      <w:pPr>
        <w:pStyle w:val="Teksttreci0"/>
        <w:numPr>
          <w:ilvl w:val="0"/>
          <w:numId w:val="62"/>
        </w:numPr>
        <w:shd w:val="clear" w:color="auto" w:fill="auto"/>
        <w:tabs>
          <w:tab w:val="left" w:pos="458"/>
        </w:tabs>
        <w:ind w:left="460" w:hanging="460"/>
      </w:pPr>
      <w:r>
        <w:t>fiskaalkontroll;</w:t>
      </w:r>
    </w:p>
    <w:p w14:paraId="02856963" w14:textId="77777777" w:rsidR="00CC0D19" w:rsidRDefault="008D15EC">
      <w:pPr>
        <w:pStyle w:val="Teksttreci0"/>
        <w:numPr>
          <w:ilvl w:val="0"/>
          <w:numId w:val="62"/>
        </w:numPr>
        <w:shd w:val="clear" w:color="auto" w:fill="auto"/>
        <w:tabs>
          <w:tab w:val="left" w:pos="458"/>
        </w:tabs>
        <w:ind w:left="460" w:hanging="460"/>
      </w:pPr>
      <w:r>
        <w:t>andmeedastus;</w:t>
      </w:r>
    </w:p>
    <w:p w14:paraId="5328AB98" w14:textId="77777777" w:rsidR="00CC0D19" w:rsidRDefault="008D15EC">
      <w:pPr>
        <w:pStyle w:val="Teksttreci0"/>
        <w:numPr>
          <w:ilvl w:val="0"/>
          <w:numId w:val="62"/>
        </w:numPr>
        <w:shd w:val="clear" w:color="auto" w:fill="auto"/>
        <w:tabs>
          <w:tab w:val="left" w:pos="458"/>
        </w:tabs>
        <w:ind w:left="460" w:hanging="460"/>
      </w:pPr>
      <w:r>
        <w:t>Kassaaparaadi operatsiooniprogrammi programmi kontrollsumma kontrollimine;</w:t>
      </w:r>
    </w:p>
    <w:p w14:paraId="5A4BBBA3" w14:textId="77777777" w:rsidR="00CC0D19" w:rsidRDefault="008D15EC">
      <w:pPr>
        <w:pStyle w:val="Teksttreci0"/>
        <w:numPr>
          <w:ilvl w:val="0"/>
          <w:numId w:val="62"/>
        </w:numPr>
        <w:shd w:val="clear" w:color="auto" w:fill="auto"/>
        <w:tabs>
          <w:tab w:val="left" w:pos="458"/>
        </w:tabs>
        <w:ind w:left="460" w:hanging="460"/>
      </w:pPr>
      <w:r>
        <w:t>andmeedastuse kava muutmine;</w:t>
      </w:r>
    </w:p>
    <w:p w14:paraId="266A4FC2" w14:textId="77777777" w:rsidR="00CC0D19" w:rsidRDefault="008D15EC">
      <w:pPr>
        <w:pStyle w:val="Teksttreci0"/>
        <w:numPr>
          <w:ilvl w:val="0"/>
          <w:numId w:val="62"/>
        </w:numPr>
        <w:shd w:val="clear" w:color="auto" w:fill="auto"/>
        <w:tabs>
          <w:tab w:val="left" w:pos="458"/>
        </w:tabs>
        <w:ind w:left="460" w:hanging="460"/>
      </w:pPr>
      <w:r>
        <w:t>§ 3 lõike 1 punktis 32 nimetatud graafilise QR tekstikoodi printimise sisse- ja väljalülitamine, mis võimaldab märkida ka § 3 lõike 1 punktis 15 nimetatud brutokäibe koguväärtuse, mille ületamisel on väljatrükk kohustuslik;</w:t>
      </w:r>
    </w:p>
    <w:p w14:paraId="57827C66" w14:textId="77777777" w:rsidR="00CC0D19" w:rsidRDefault="008D15EC">
      <w:pPr>
        <w:pStyle w:val="Teksttreci0"/>
        <w:numPr>
          <w:ilvl w:val="0"/>
          <w:numId w:val="62"/>
        </w:numPr>
        <w:shd w:val="clear" w:color="auto" w:fill="auto"/>
        <w:tabs>
          <w:tab w:val="left" w:pos="458"/>
        </w:tabs>
        <w:ind w:left="460" w:hanging="460"/>
      </w:pPr>
      <w:r>
        <w:t>kassaaparaadi lülitumine lugemisrežiimi;</w:t>
      </w:r>
    </w:p>
    <w:p w14:paraId="43EB345D" w14:textId="77777777" w:rsidR="00CC0D19" w:rsidRDefault="008D15EC">
      <w:pPr>
        <w:pStyle w:val="Teksttreci0"/>
        <w:numPr>
          <w:ilvl w:val="0"/>
          <w:numId w:val="62"/>
        </w:numPr>
        <w:shd w:val="clear" w:color="auto" w:fill="auto"/>
        <w:tabs>
          <w:tab w:val="left" w:pos="458"/>
        </w:tabs>
        <w:ind w:left="460" w:hanging="460"/>
      </w:pPr>
      <w:r>
        <w:t>kassaaparaadi tööprogrammi värskendus;</w:t>
      </w:r>
    </w:p>
    <w:p w14:paraId="3144AF6C" w14:textId="77777777" w:rsidR="00CC0D19" w:rsidRDefault="008D15EC">
      <w:pPr>
        <w:pStyle w:val="Teksttreci0"/>
        <w:numPr>
          <w:ilvl w:val="0"/>
          <w:numId w:val="62"/>
        </w:numPr>
        <w:shd w:val="clear" w:color="auto" w:fill="auto"/>
        <w:tabs>
          <w:tab w:val="left" w:pos="458"/>
        </w:tabs>
        <w:ind w:left="460" w:hanging="460"/>
      </w:pPr>
      <w:r>
        <w:t>ülekantavate andmekogumite ulatuse muutmine;</w:t>
      </w:r>
    </w:p>
    <w:p w14:paraId="330AA1B2" w14:textId="77777777" w:rsidR="00CC0D19" w:rsidRDefault="008D15EC">
      <w:pPr>
        <w:pStyle w:val="Teksttreci0"/>
        <w:numPr>
          <w:ilvl w:val="0"/>
          <w:numId w:val="62"/>
        </w:numPr>
        <w:shd w:val="clear" w:color="auto" w:fill="auto"/>
        <w:tabs>
          <w:tab w:val="left" w:pos="458"/>
        </w:tabs>
        <w:ind w:left="460" w:hanging="460"/>
      </w:pPr>
      <w:r>
        <w:t>registreerimisnumbri otsimine;</w:t>
      </w:r>
    </w:p>
    <w:p w14:paraId="39E9ECE0" w14:textId="77777777" w:rsidR="00CC0D19" w:rsidRDefault="008D15EC">
      <w:pPr>
        <w:pStyle w:val="Teksttreci0"/>
        <w:numPr>
          <w:ilvl w:val="0"/>
          <w:numId w:val="62"/>
        </w:numPr>
        <w:shd w:val="clear" w:color="auto" w:fill="auto"/>
        <w:tabs>
          <w:tab w:val="left" w:pos="469"/>
        </w:tabs>
        <w:spacing w:after="260"/>
        <w:ind w:left="460" w:hanging="460"/>
      </w:pPr>
      <w:r>
        <w:t>kassaaparaadi avaliku võtme üleandmine.</w:t>
      </w:r>
    </w:p>
    <w:p w14:paraId="5E312497" w14:textId="77777777" w:rsidR="00CC0D19" w:rsidRDefault="008D15EC" w:rsidP="00B23521">
      <w:pPr>
        <w:pStyle w:val="Teksttreci0"/>
        <w:numPr>
          <w:ilvl w:val="0"/>
          <w:numId w:val="63"/>
        </w:numPr>
        <w:shd w:val="clear" w:color="auto" w:fill="auto"/>
        <w:tabs>
          <w:tab w:val="left" w:pos="670"/>
        </w:tabs>
        <w:ind w:right="-274" w:firstLine="340"/>
      </w:pPr>
      <w:r>
        <w:t>Kassaaparaat edastab avaliku võtme andmekogumisse fiskaalkontrolli ajal ja selle võtme asendamise korral.</w:t>
      </w:r>
      <w:r>
        <w:br w:type="page"/>
      </w:r>
    </w:p>
    <w:p w14:paraId="1E559F2E" w14:textId="77777777" w:rsidR="00CC0D19" w:rsidRDefault="008D15EC">
      <w:pPr>
        <w:pStyle w:val="Teksttreci0"/>
        <w:numPr>
          <w:ilvl w:val="0"/>
          <w:numId w:val="63"/>
        </w:numPr>
        <w:shd w:val="clear" w:color="auto" w:fill="auto"/>
        <w:tabs>
          <w:tab w:val="left" w:pos="669"/>
        </w:tabs>
        <w:ind w:firstLine="320"/>
      </w:pPr>
      <w:r>
        <w:lastRenderedPageBreak/>
        <w:t>Lõikes 2 osutatud andmekogum:</w:t>
      </w:r>
    </w:p>
    <w:p w14:paraId="55C877E2" w14:textId="77777777" w:rsidR="00CC0D19" w:rsidRDefault="008D15EC">
      <w:pPr>
        <w:pStyle w:val="Teksttreci0"/>
        <w:shd w:val="clear" w:color="auto" w:fill="auto"/>
        <w:spacing w:after="0" w:line="372" w:lineRule="auto"/>
      </w:pPr>
      <w:r>
        <w:t>1) sisaldab järgmist:</w:t>
      </w:r>
    </w:p>
    <w:p w14:paraId="06AC0095" w14:textId="77777777" w:rsidR="00CC0D19" w:rsidRDefault="008D15EC">
      <w:pPr>
        <w:pStyle w:val="Teksttreci0"/>
        <w:numPr>
          <w:ilvl w:val="0"/>
          <w:numId w:val="64"/>
        </w:numPr>
        <w:shd w:val="clear" w:color="auto" w:fill="auto"/>
        <w:tabs>
          <w:tab w:val="left" w:pos="858"/>
        </w:tabs>
        <w:spacing w:after="0" w:line="372" w:lineRule="auto"/>
        <w:ind w:left="460"/>
        <w:jc w:val="left"/>
      </w:pPr>
      <w:r>
        <w:t>kordumatu number,</w:t>
      </w:r>
    </w:p>
    <w:p w14:paraId="0F9F01B0" w14:textId="77777777" w:rsidR="00CC0D19" w:rsidRDefault="008D15EC">
      <w:pPr>
        <w:pStyle w:val="Teksttreci0"/>
        <w:numPr>
          <w:ilvl w:val="0"/>
          <w:numId w:val="64"/>
        </w:numPr>
        <w:shd w:val="clear" w:color="auto" w:fill="auto"/>
        <w:tabs>
          <w:tab w:val="left" w:pos="858"/>
        </w:tabs>
        <w:spacing w:after="40" w:line="372" w:lineRule="auto"/>
        <w:ind w:left="460"/>
        <w:jc w:val="left"/>
      </w:pPr>
      <w:r>
        <w:t>kassaaparaadi avalik võti, mis on allkirjastatud e-allkirjaga või millel on tootja e-tempel;</w:t>
      </w:r>
    </w:p>
    <w:p w14:paraId="62108132" w14:textId="77777777" w:rsidR="00CC0D19" w:rsidRDefault="008D15EC">
      <w:pPr>
        <w:pStyle w:val="Teksttreci0"/>
        <w:shd w:val="clear" w:color="auto" w:fill="auto"/>
        <w:spacing w:after="200"/>
      </w:pPr>
      <w:r>
        <w:t>2) krüpteeritakse saaja avaliku võtme abil.</w:t>
      </w:r>
    </w:p>
    <w:p w14:paraId="2E394736" w14:textId="77777777" w:rsidR="00CC0D19" w:rsidRDefault="008D15EC" w:rsidP="001E32AF">
      <w:pPr>
        <w:pStyle w:val="Teksttreci0"/>
        <w:numPr>
          <w:ilvl w:val="0"/>
          <w:numId w:val="63"/>
        </w:numPr>
        <w:shd w:val="clear" w:color="auto" w:fill="auto"/>
        <w:tabs>
          <w:tab w:val="left" w:pos="666"/>
        </w:tabs>
        <w:spacing w:after="220"/>
        <w:ind w:right="-416" w:firstLine="320"/>
      </w:pPr>
      <w:r>
        <w:t>Lõikes 3 osutatud andmete üksikasjalik vorming ja edastamise viis sätestatakse andmeedastuse sideprotokollis.</w:t>
      </w:r>
    </w:p>
    <w:p w14:paraId="666DB99B" w14:textId="77777777" w:rsidR="00CC0D19" w:rsidRDefault="008D15EC">
      <w:pPr>
        <w:pStyle w:val="Teksttreci0"/>
        <w:numPr>
          <w:ilvl w:val="0"/>
          <w:numId w:val="63"/>
        </w:numPr>
        <w:shd w:val="clear" w:color="auto" w:fill="auto"/>
        <w:tabs>
          <w:tab w:val="left" w:pos="659"/>
        </w:tabs>
        <w:spacing w:after="0"/>
        <w:ind w:firstLine="320"/>
      </w:pPr>
      <w:r>
        <w:t>Andmeedastuse sideprotokolli tehnilise kirjelduse teeb kättesaadavaks riigi rahanduse eest vastutav minister oma avaliku teabe bülletäänis.</w:t>
      </w:r>
    </w:p>
    <w:p w14:paraId="1A766B18" w14:textId="77777777" w:rsidR="00CC0D19" w:rsidRDefault="008D15EC">
      <w:pPr>
        <w:pStyle w:val="Teksttreci0"/>
        <w:shd w:val="clear" w:color="auto" w:fill="auto"/>
        <w:spacing w:after="220"/>
      </w:pPr>
      <w:r>
        <w:t xml:space="preserve">  Andmeedastuse sideprotokolli tehnilise kirjelduse muudatused teeb riigi rahanduse eest vastutav minister kättesaadavaks hiljemalt 180 päeva enne selle rakendamise päeva.</w:t>
      </w:r>
    </w:p>
    <w:p w14:paraId="4BF72DE4" w14:textId="77777777" w:rsidR="00CC0D19" w:rsidRDefault="008D15EC">
      <w:pPr>
        <w:pStyle w:val="Teksttreci0"/>
        <w:shd w:val="clear" w:color="auto" w:fill="auto"/>
        <w:spacing w:after="200"/>
        <w:ind w:firstLine="320"/>
      </w:pPr>
      <w:r>
        <w:rPr>
          <w:b/>
        </w:rPr>
        <w:t xml:space="preserve">§ 37. </w:t>
      </w:r>
      <w:r>
        <w:t>Kassaaparaat edastab andmeid, kasutades kehtivat andmeedastuse kava, kuid mitte harvemini kui iga kahe tunni järel.</w:t>
      </w:r>
    </w:p>
    <w:p w14:paraId="64A86A2E" w14:textId="77777777" w:rsidR="00CC0D19" w:rsidRDefault="008D15EC">
      <w:pPr>
        <w:pStyle w:val="Teksttreci0"/>
        <w:shd w:val="clear" w:color="auto" w:fill="auto"/>
        <w:spacing w:after="200"/>
        <w:ind w:firstLine="320"/>
      </w:pPr>
      <w:r>
        <w:rPr>
          <w:b/>
        </w:rPr>
        <w:t xml:space="preserve">§ 38. </w:t>
      </w:r>
      <w:r>
        <w:t>1. Kassaaparaat tagab andmekogumite registreerimise, mis hõlmab vähemalt 1830 24-tunni fiskaalaruannet.</w:t>
      </w:r>
    </w:p>
    <w:p w14:paraId="2BFE4532" w14:textId="77777777" w:rsidR="00CC0D19" w:rsidRDefault="008D15EC">
      <w:pPr>
        <w:pStyle w:val="Teksttreci0"/>
        <w:shd w:val="clear" w:color="auto" w:fill="auto"/>
        <w:spacing w:after="220"/>
        <w:ind w:firstLine="320"/>
      </w:pPr>
      <w:r>
        <w:t>2. Kassaaparaat annab kasutajale selgel viisil märku kõigi 30 viimase 24-tunni fiskaalaruande registreerimisest.</w:t>
      </w:r>
    </w:p>
    <w:p w14:paraId="54B16AE0" w14:textId="77777777" w:rsidR="00CC0D19" w:rsidRDefault="008D15EC">
      <w:pPr>
        <w:pStyle w:val="Teksttreci0"/>
        <w:numPr>
          <w:ilvl w:val="0"/>
          <w:numId w:val="59"/>
        </w:numPr>
        <w:shd w:val="clear" w:color="auto" w:fill="auto"/>
        <w:tabs>
          <w:tab w:val="left" w:pos="666"/>
        </w:tabs>
        <w:spacing w:after="220"/>
        <w:ind w:firstLine="320"/>
      </w:pPr>
      <w:r>
        <w:t>Kassaaparaat võimaldab siseneda lugemisrežiimi, kui andmebaas on täis ja pärast 24-tunni fiskaalaruande väljaandmist.</w:t>
      </w:r>
    </w:p>
    <w:p w14:paraId="355DF9CE" w14:textId="77777777" w:rsidR="00CC0D19" w:rsidRDefault="008D15EC">
      <w:pPr>
        <w:pStyle w:val="Teksttreci0"/>
        <w:numPr>
          <w:ilvl w:val="0"/>
          <w:numId w:val="59"/>
        </w:numPr>
        <w:shd w:val="clear" w:color="auto" w:fill="auto"/>
        <w:tabs>
          <w:tab w:val="left" w:pos="669"/>
        </w:tabs>
        <w:spacing w:after="200"/>
        <w:ind w:firstLine="320"/>
      </w:pPr>
      <w:r>
        <w:t>Kassaaparaat võimaldab registreerida kuni 30 maksumäära muudatust.</w:t>
      </w:r>
    </w:p>
    <w:p w14:paraId="714512EC" w14:textId="77777777" w:rsidR="00CC0D19" w:rsidRDefault="008D15EC">
      <w:pPr>
        <w:pStyle w:val="Teksttreci0"/>
        <w:shd w:val="clear" w:color="auto" w:fill="auto"/>
        <w:ind w:firstLine="320"/>
      </w:pPr>
      <w:r>
        <w:rPr>
          <w:b/>
        </w:rPr>
        <w:t xml:space="preserve">§ 39. </w:t>
      </w:r>
      <w:r>
        <w:t>Kui andmeid ei edastata, peab kassaaparaat:</w:t>
      </w:r>
    </w:p>
    <w:p w14:paraId="01F3E5B1" w14:textId="77777777" w:rsidR="00CC0D19" w:rsidRDefault="008D15EC">
      <w:pPr>
        <w:pStyle w:val="Teksttreci0"/>
        <w:shd w:val="clear" w:color="auto" w:fill="auto"/>
        <w:ind w:left="460" w:hanging="460"/>
        <w:jc w:val="left"/>
      </w:pPr>
      <w:r>
        <w:t>1) võimaldama arvestuse pidamise jätkamist, andes kasutajale loetaval viisil märku andmete edastamise kavale vastava tähtaja ületamisest;</w:t>
      </w:r>
    </w:p>
    <w:p w14:paraId="04BF77D1" w14:textId="77777777" w:rsidR="00CC0D19" w:rsidRDefault="008D15EC">
      <w:pPr>
        <w:pStyle w:val="Teksttreci0"/>
        <w:shd w:val="clear" w:color="auto" w:fill="auto"/>
        <w:spacing w:after="200"/>
      </w:pPr>
      <w:r>
        <w:t>2) automaatselt üritama andmeid uuesti edastada, mitte harvemini kui iga 2 tunni järel kassaaparaadi töö jooksul.</w:t>
      </w:r>
    </w:p>
    <w:p w14:paraId="40644F77" w14:textId="77777777" w:rsidR="00CC0D19" w:rsidRDefault="008D15EC">
      <w:pPr>
        <w:pStyle w:val="Teksttreci0"/>
        <w:shd w:val="clear" w:color="auto" w:fill="auto"/>
        <w:spacing w:after="200"/>
        <w:ind w:firstLine="320"/>
      </w:pPr>
      <w:r>
        <w:rPr>
          <w:b/>
        </w:rPr>
        <w:t xml:space="preserve">§ 40. </w:t>
      </w:r>
      <w:r>
        <w:t>Kassaaparaat edastab automaatselt andmeid, mis on seotud pärast eelmist andmeedastust registreeritud kassatšekkide, tühistatud kassatšekkide ja 24-tunni fiskaalaruannetega, kooskõlas andmete edastamise kavaga.</w:t>
      </w:r>
    </w:p>
    <w:p w14:paraId="63495E16" w14:textId="77777777" w:rsidR="00CC0D19" w:rsidRDefault="008D15EC">
      <w:pPr>
        <w:pStyle w:val="Teksttreci0"/>
        <w:shd w:val="clear" w:color="auto" w:fill="auto"/>
        <w:spacing w:after="220"/>
        <w:ind w:firstLine="320"/>
      </w:pPr>
      <w:r>
        <w:rPr>
          <w:b/>
        </w:rPr>
        <w:t xml:space="preserve">§ 41. </w:t>
      </w:r>
      <w:r>
        <w:t>Kassaaparaat täidab käsu saata valitud andmekogum kassaparaatide keskandmehoidlasse.</w:t>
      </w:r>
    </w:p>
    <w:p w14:paraId="10AB690E" w14:textId="77777777" w:rsidR="00CC0D19" w:rsidRDefault="008D15EC">
      <w:pPr>
        <w:pStyle w:val="Teksttreci0"/>
        <w:shd w:val="clear" w:color="auto" w:fill="auto"/>
        <w:spacing w:after="220"/>
        <w:ind w:firstLine="320"/>
      </w:pPr>
      <w:r>
        <w:rPr>
          <w:b/>
        </w:rPr>
        <w:t xml:space="preserve">§ 42. </w:t>
      </w:r>
      <w:r>
        <w:t>Kassa fiskaalrežiimi kasutamine lõpetatakse fiskaalse raamatupidamisaruande või konsolideeritud fiskaalse raamatupidamisaruande väljastamisega ning teate saatmisega kassaaparaatide keskandmehoidlasse kassaaparaadi lugemisrežiimi viimise kohta.</w:t>
      </w:r>
    </w:p>
    <w:p w14:paraId="1AEA099E" w14:textId="77777777" w:rsidR="00CC0D19" w:rsidRDefault="008D15EC">
      <w:pPr>
        <w:pStyle w:val="Teksttreci0"/>
        <w:shd w:val="clear" w:color="auto" w:fill="auto"/>
        <w:spacing w:after="200"/>
        <w:ind w:firstLine="320"/>
      </w:pPr>
      <w:r>
        <w:rPr>
          <w:b/>
        </w:rPr>
        <w:t xml:space="preserve">§ 43. </w:t>
      </w:r>
      <w:r>
        <w:t>Kassaaparaat saadab teabe fiskaalrežiimi kasutamise lõpetamise kohta andmeedastuse sideprotokollis täpsustatud viisil.</w:t>
      </w:r>
    </w:p>
    <w:p w14:paraId="1F7FA979" w14:textId="77777777" w:rsidR="00CC0D19" w:rsidRDefault="008D15EC" w:rsidP="001E32AF">
      <w:pPr>
        <w:pStyle w:val="Teksttreci0"/>
        <w:shd w:val="clear" w:color="auto" w:fill="auto"/>
        <w:spacing w:after="200"/>
        <w:ind w:right="-274" w:firstLine="320"/>
      </w:pPr>
      <w:r>
        <w:rPr>
          <w:b/>
        </w:rPr>
        <w:t xml:space="preserve">§ 44. </w:t>
      </w:r>
      <w:r>
        <w:t>Kõik tehingu registreerimisega seotud kirjed ja kassaaparaadi abil väljastatud fiskaaldokumentide kirjeldused peavad olema poola keeles.</w:t>
      </w:r>
    </w:p>
    <w:p w14:paraId="7F954DD6" w14:textId="77777777" w:rsidR="00CC0D19" w:rsidRDefault="008D15EC">
      <w:pPr>
        <w:pStyle w:val="Teksttreci0"/>
        <w:shd w:val="clear" w:color="auto" w:fill="auto"/>
        <w:spacing w:after="220"/>
        <w:ind w:firstLine="320"/>
      </w:pPr>
      <w:r>
        <w:rPr>
          <w:b/>
        </w:rPr>
        <w:t xml:space="preserve">§ 45. </w:t>
      </w:r>
      <w:r>
        <w:t>Kassaaparaat ei tohi täita ülesandeid, mis põhjustaksid ebaõiget arvestust, sealhulgas tasumisele kuuluva maksu summa ebaõiget arvutamist.</w:t>
      </w:r>
    </w:p>
    <w:p w14:paraId="1DD80481" w14:textId="77777777" w:rsidR="00CC0D19" w:rsidRDefault="008D15EC">
      <w:pPr>
        <w:pStyle w:val="Teksttreci0"/>
        <w:shd w:val="clear" w:color="auto" w:fill="auto"/>
        <w:spacing w:after="220"/>
        <w:ind w:firstLine="320"/>
      </w:pPr>
      <w:r>
        <w:rPr>
          <w:b/>
        </w:rPr>
        <w:t xml:space="preserve">§ 46. </w:t>
      </w:r>
      <w:r>
        <w:t>Kasutaja nõudmisel kontrollib kassaaparaat oma 24-tunni fiskaalaruandeahela järjepidevust.</w:t>
      </w:r>
    </w:p>
    <w:p w14:paraId="033182C9" w14:textId="77777777" w:rsidR="00CC0D19" w:rsidRDefault="008D15EC">
      <w:pPr>
        <w:pStyle w:val="Teksttreci0"/>
        <w:shd w:val="clear" w:color="auto" w:fill="auto"/>
        <w:spacing w:after="200"/>
        <w:ind w:firstLine="320"/>
      </w:pPr>
      <w:r>
        <w:rPr>
          <w:b/>
        </w:rPr>
        <w:t xml:space="preserve">§ 47. </w:t>
      </w:r>
      <w:r>
        <w:t>1. Kassaaparaat hangib jagatud võtmed vähemalt kord 24 tunni jooksul.</w:t>
      </w:r>
    </w:p>
    <w:p w14:paraId="1D731C28" w14:textId="77777777" w:rsidR="00CC0D19" w:rsidRDefault="008D15EC">
      <w:pPr>
        <w:pStyle w:val="Teksttreci0"/>
        <w:shd w:val="clear" w:color="auto" w:fill="auto"/>
        <w:spacing w:after="200"/>
        <w:ind w:firstLine="320"/>
      </w:pPr>
      <w:r>
        <w:t>2. Kassaaparaat ei tohi säilitada andmeid, millel ei ole sellel päeval kehtivat jagatud võtit.</w:t>
      </w:r>
      <w:r>
        <w:br w:type="page"/>
      </w:r>
    </w:p>
    <w:p w14:paraId="640BFAC8" w14:textId="77777777" w:rsidR="00CC0D19" w:rsidRDefault="008D15EC">
      <w:pPr>
        <w:pStyle w:val="Teksttreci0"/>
        <w:shd w:val="clear" w:color="auto" w:fill="auto"/>
        <w:spacing w:after="120"/>
        <w:ind w:firstLine="320"/>
      </w:pPr>
      <w:r>
        <w:rPr>
          <w:b/>
        </w:rPr>
        <w:lastRenderedPageBreak/>
        <w:t xml:space="preserve">§ 48. </w:t>
      </w:r>
      <w:r>
        <w:t>1. Kassaaparaat tegutseb koos müügiterminaliga, kasutades sideprotokolli, mis on ette nähtud kassa ja POS-terminali koostööks, mis sisaldab käske, mis on seotud:</w:t>
      </w:r>
    </w:p>
    <w:p w14:paraId="6DFC9A2B" w14:textId="77777777" w:rsidR="0087534E" w:rsidRDefault="008D15EC">
      <w:pPr>
        <w:pStyle w:val="Teksttreci0"/>
        <w:shd w:val="clear" w:color="auto" w:fill="auto"/>
        <w:spacing w:after="0" w:line="391" w:lineRule="auto"/>
      </w:pPr>
      <w:r>
        <w:t xml:space="preserve">1) kassaaparaadi algatatud ja müügiterminali tehtud toimingud, eelkõige maksetehing; </w:t>
      </w:r>
    </w:p>
    <w:p w14:paraId="409CA4C2" w14:textId="66DCF344" w:rsidR="00CC0D19" w:rsidRDefault="008D15EC" w:rsidP="0087534E">
      <w:pPr>
        <w:pStyle w:val="Teksttreci0"/>
        <w:shd w:val="clear" w:color="auto" w:fill="auto"/>
        <w:spacing w:after="0" w:line="391" w:lineRule="auto"/>
      </w:pPr>
      <w:r>
        <w:t xml:space="preserve">2) toimingud, mis on algatatud müügiterminali poolt ja mida täidab kassaaparaat, eelkõige maksetehingu kinnituse ja müügiterminali toimimisega seotud aruannete trükkimine; </w:t>
      </w:r>
    </w:p>
    <w:p w14:paraId="54696BEF" w14:textId="00A9747E" w:rsidR="00CC0D19" w:rsidRDefault="0087534E" w:rsidP="0087534E">
      <w:pPr>
        <w:pStyle w:val="Teksttreci0"/>
        <w:shd w:val="clear" w:color="auto" w:fill="auto"/>
        <w:tabs>
          <w:tab w:val="left" w:pos="492"/>
        </w:tabs>
        <w:spacing w:after="200"/>
        <w:jc w:val="left"/>
      </w:pPr>
      <w:r>
        <w:t xml:space="preserve">3) </w:t>
      </w:r>
      <w:r w:rsidR="008D15EC">
        <w:t>muud meetmed, mis on eelkõige seotud seadmetevahelise koostöö loomise ja säilitamisega ning teabe andmisega, et kassaaparaadi või müügiterminali toimingud ei ole kättesaadavad.</w:t>
      </w:r>
    </w:p>
    <w:p w14:paraId="6B5E9846" w14:textId="77777777" w:rsidR="00CC0D19" w:rsidRDefault="008D15EC">
      <w:pPr>
        <w:pStyle w:val="Teksttreci0"/>
        <w:shd w:val="clear" w:color="auto" w:fill="auto"/>
        <w:spacing w:after="200"/>
        <w:ind w:firstLine="320"/>
      </w:pPr>
      <w:r>
        <w:t>2. Kassaaparaadi ja müügiterminali vahelise koostööga seotud käsud sätestatakse sideprotokolli tehnilises kirjelduses vastavalt seaduse artikli 111 lõikele 9.</w:t>
      </w:r>
    </w:p>
    <w:p w14:paraId="27049737" w14:textId="77777777" w:rsidR="00CC0D19" w:rsidRDefault="008D15EC">
      <w:pPr>
        <w:pStyle w:val="Teksttreci0"/>
        <w:shd w:val="clear" w:color="auto" w:fill="auto"/>
        <w:spacing w:after="120"/>
        <w:ind w:firstLine="320"/>
      </w:pPr>
      <w:r>
        <w:t>3. Kassaaparaat ei täida lõikes 1 osutatud sideprotokolli käske seoses järgmisega:</w:t>
      </w:r>
    </w:p>
    <w:p w14:paraId="7629CE1A" w14:textId="77777777" w:rsidR="00CC0D19" w:rsidRDefault="008D15EC">
      <w:pPr>
        <w:pStyle w:val="Teksttreci0"/>
        <w:shd w:val="clear" w:color="auto" w:fill="auto"/>
        <w:spacing w:after="120"/>
      </w:pPr>
      <w:r>
        <w:t>1) kassaaparaadi programmeerimine müügiterminalist;</w:t>
      </w:r>
    </w:p>
    <w:p w14:paraId="3CD4B355" w14:textId="77777777" w:rsidR="00CC0D19" w:rsidRDefault="008D15EC">
      <w:pPr>
        <w:pStyle w:val="Teksttreci0"/>
        <w:shd w:val="clear" w:color="auto" w:fill="auto"/>
        <w:spacing w:after="200"/>
      </w:pPr>
      <w:r>
        <w:t>2) müügiterminali sekkumine andmeedastuse sideprotokollis nimetatud andmeedastusse.</w:t>
      </w:r>
    </w:p>
    <w:p w14:paraId="46F08F55" w14:textId="77777777" w:rsidR="00CC0D19" w:rsidRDefault="008D15EC">
      <w:pPr>
        <w:pStyle w:val="Teksttreci0"/>
        <w:shd w:val="clear" w:color="auto" w:fill="auto"/>
        <w:spacing w:after="200"/>
        <w:ind w:firstLine="320"/>
      </w:pPr>
      <w:r>
        <w:rPr>
          <w:b/>
        </w:rPr>
        <w:t xml:space="preserve">§ 49. </w:t>
      </w:r>
      <w:r>
        <w:t>1. Kassaprogrammi uuendused laaditakse alla ainult tootja programmeeritud värskendusallikast, järgides turvamehhanisme, mis takistavad teise programmi paigaldamist.</w:t>
      </w:r>
    </w:p>
    <w:p w14:paraId="15B78659" w14:textId="77777777" w:rsidR="00CC0D19" w:rsidRDefault="008D15EC">
      <w:pPr>
        <w:pStyle w:val="Teksttreci0"/>
        <w:shd w:val="clear" w:color="auto" w:fill="auto"/>
        <w:spacing w:after="120"/>
        <w:ind w:firstLine="320"/>
      </w:pPr>
      <w:r>
        <w:t>2. Kassa tegevuskava ajakohastatud versioon:</w:t>
      </w:r>
    </w:p>
    <w:p w14:paraId="3CA9CF56" w14:textId="77777777" w:rsidR="00CC0D19" w:rsidRDefault="008D15EC">
      <w:pPr>
        <w:pStyle w:val="Teksttreci0"/>
        <w:shd w:val="clear" w:color="auto" w:fill="auto"/>
        <w:spacing w:after="0" w:line="341" w:lineRule="auto"/>
      </w:pPr>
      <w:r>
        <w:t>1) kohaldatakse ainult:</w:t>
      </w:r>
    </w:p>
    <w:p w14:paraId="5983E943" w14:textId="77777777" w:rsidR="00CC0D19" w:rsidRDefault="008D15EC">
      <w:pPr>
        <w:pStyle w:val="Teksttreci0"/>
        <w:numPr>
          <w:ilvl w:val="0"/>
          <w:numId w:val="65"/>
        </w:numPr>
        <w:shd w:val="clear" w:color="auto" w:fill="auto"/>
        <w:tabs>
          <w:tab w:val="left" w:pos="858"/>
        </w:tabs>
        <w:spacing w:after="0" w:line="341" w:lineRule="auto"/>
        <w:ind w:left="860" w:hanging="400"/>
        <w:jc w:val="left"/>
      </w:pPr>
      <w:r>
        <w:t>kui kassaaparaat on kontrollinud selle kättesaadavust,</w:t>
      </w:r>
    </w:p>
    <w:p w14:paraId="34989312" w14:textId="77777777" w:rsidR="00CC0D19" w:rsidRDefault="008D15EC">
      <w:pPr>
        <w:pStyle w:val="Teksttreci0"/>
        <w:numPr>
          <w:ilvl w:val="0"/>
          <w:numId w:val="65"/>
        </w:numPr>
        <w:shd w:val="clear" w:color="auto" w:fill="auto"/>
        <w:tabs>
          <w:tab w:val="left" w:pos="858"/>
        </w:tabs>
        <w:spacing w:after="60" w:line="341" w:lineRule="auto"/>
        <w:ind w:left="860" w:hanging="400"/>
        <w:jc w:val="left"/>
      </w:pPr>
      <w:r>
        <w:t>kindlalt kinnitatud versioonile;</w:t>
      </w:r>
    </w:p>
    <w:p w14:paraId="5C4EEA4F" w14:textId="77777777" w:rsidR="00CC0D19" w:rsidRDefault="008D15EC">
      <w:pPr>
        <w:pStyle w:val="Teksttreci0"/>
        <w:shd w:val="clear" w:color="auto" w:fill="auto"/>
        <w:spacing w:after="120"/>
      </w:pPr>
      <w:r>
        <w:t>2) registreeritakse sündmuste logiraamatus ja saadab viivitamata selle sündmuse üksikasjad;</w:t>
      </w:r>
    </w:p>
    <w:p w14:paraId="5A7FD18F" w14:textId="77777777" w:rsidR="00CC0D19" w:rsidRDefault="008D15EC">
      <w:pPr>
        <w:pStyle w:val="Teksttreci0"/>
        <w:numPr>
          <w:ilvl w:val="0"/>
          <w:numId w:val="9"/>
        </w:numPr>
        <w:shd w:val="clear" w:color="auto" w:fill="auto"/>
        <w:tabs>
          <w:tab w:val="left" w:pos="492"/>
        </w:tabs>
        <w:spacing w:after="60"/>
      </w:pPr>
      <w:r>
        <w:t>jaotatakse järgmisteks etappideks:</w:t>
      </w:r>
    </w:p>
    <w:p w14:paraId="74973443" w14:textId="77777777" w:rsidR="00CC0D19" w:rsidRDefault="008D15EC">
      <w:pPr>
        <w:pStyle w:val="Teksttreci0"/>
        <w:shd w:val="clear" w:color="auto" w:fill="auto"/>
        <w:spacing w:after="60"/>
        <w:ind w:left="860" w:hanging="400"/>
        <w:jc w:val="left"/>
      </w:pPr>
      <w:r>
        <w:t>a) kassaaparaat teavitab maksumaksjat värskenduse kättesaadavusest;</w:t>
      </w:r>
    </w:p>
    <w:p w14:paraId="67BCDBF5" w14:textId="77777777" w:rsidR="00CC0D19" w:rsidRDefault="008D15EC">
      <w:pPr>
        <w:pStyle w:val="Teksttreci0"/>
        <w:shd w:val="clear" w:color="auto" w:fill="auto"/>
        <w:spacing w:after="60"/>
        <w:ind w:left="860" w:hanging="400"/>
        <w:jc w:val="left"/>
      </w:pPr>
      <w:r>
        <w:t>b) kassaaparaadi tarkvara värskenduse allalaadimine koos allalaadimise märkega pärast seda, kui maksukohustuslane on selle heaks kiitnud või automaatselt, andmeid katkestamata;</w:t>
      </w:r>
    </w:p>
    <w:p w14:paraId="534F3C51" w14:textId="77777777" w:rsidR="00CC0D19" w:rsidRDefault="008D15EC">
      <w:pPr>
        <w:pStyle w:val="Teksttreci0"/>
        <w:numPr>
          <w:ilvl w:val="0"/>
          <w:numId w:val="65"/>
        </w:numPr>
        <w:shd w:val="clear" w:color="auto" w:fill="auto"/>
        <w:tabs>
          <w:tab w:val="left" w:pos="858"/>
        </w:tabs>
        <w:spacing w:after="60"/>
        <w:ind w:left="860" w:hanging="400"/>
        <w:jc w:val="left"/>
      </w:pPr>
      <w:r>
        <w:t>värskendatud faili õige edastamise kontrollimine;</w:t>
      </w:r>
    </w:p>
    <w:p w14:paraId="21C9C200" w14:textId="77777777" w:rsidR="00CC0D19" w:rsidRDefault="008D15EC">
      <w:pPr>
        <w:pStyle w:val="Teksttreci0"/>
        <w:numPr>
          <w:ilvl w:val="0"/>
          <w:numId w:val="65"/>
        </w:numPr>
        <w:shd w:val="clear" w:color="auto" w:fill="auto"/>
        <w:tabs>
          <w:tab w:val="left" w:pos="858"/>
        </w:tabs>
        <w:spacing w:after="60"/>
        <w:ind w:left="860" w:hanging="400"/>
        <w:jc w:val="left"/>
      </w:pPr>
      <w:r>
        <w:t>seaduse artikli 111 lõikes 6b osutatud kinnituses märgitud allalaaditud kassaaparaadi operatsiooniprogrammi vastavuse kontrollimine kassaaparaadi operatsiooniprogrammile;</w:t>
      </w:r>
    </w:p>
    <w:p w14:paraId="542433EB" w14:textId="77777777" w:rsidR="00CC0D19" w:rsidRDefault="008D15EC" w:rsidP="006B3F08">
      <w:pPr>
        <w:pStyle w:val="Teksttreci0"/>
        <w:numPr>
          <w:ilvl w:val="0"/>
          <w:numId w:val="65"/>
        </w:numPr>
        <w:shd w:val="clear" w:color="auto" w:fill="auto"/>
        <w:tabs>
          <w:tab w:val="left" w:pos="858"/>
        </w:tabs>
        <w:spacing w:after="60"/>
        <w:ind w:left="860" w:right="-274" w:hanging="400"/>
        <w:jc w:val="left"/>
      </w:pPr>
      <w:r>
        <w:t>kassaaparaadi operatsiooniprogrammi uue versiooni paigaldamine, mis annab märku paigaldamise edenemisest pärast 24-tunni fiskaalaruande väljastamist koos kassaaparaadi kasutamisega, maksumaksja heakskiidul või automaatselt;</w:t>
      </w:r>
    </w:p>
    <w:p w14:paraId="0BE8A7E0" w14:textId="77777777" w:rsidR="00CC0D19" w:rsidRDefault="008D15EC">
      <w:pPr>
        <w:pStyle w:val="Teksttreci0"/>
        <w:numPr>
          <w:ilvl w:val="0"/>
          <w:numId w:val="65"/>
        </w:numPr>
        <w:shd w:val="clear" w:color="auto" w:fill="auto"/>
        <w:tabs>
          <w:tab w:val="left" w:pos="858"/>
        </w:tabs>
        <w:spacing w:after="200"/>
        <w:ind w:left="860" w:hanging="400"/>
        <w:jc w:val="left"/>
      </w:pPr>
      <w:r>
        <w:t>värskendatava sündmuse ja sellega seotud andmete registreerimine kassaaparaadi andmebaasis.</w:t>
      </w:r>
    </w:p>
    <w:p w14:paraId="777CE642" w14:textId="77777777" w:rsidR="00CC0D19" w:rsidRDefault="008D15EC" w:rsidP="006B3F08">
      <w:pPr>
        <w:pStyle w:val="Teksttreci0"/>
        <w:numPr>
          <w:ilvl w:val="0"/>
          <w:numId w:val="51"/>
        </w:numPr>
        <w:shd w:val="clear" w:color="auto" w:fill="auto"/>
        <w:tabs>
          <w:tab w:val="left" w:pos="666"/>
        </w:tabs>
        <w:spacing w:after="200"/>
        <w:ind w:right="-274" w:firstLine="320"/>
      </w:pPr>
      <w:r>
        <w:t>Kassaaparaadi operatsiooniprogrammi värskendamine ei tohi muuta kassaaparaadi andmebaasis registreeritud andmeid, välja arvatud uue kassaaparaadi operatsiooniprogrammi kontrollsumma lisamine ja sündmuse registrisse kandmine.</w:t>
      </w:r>
    </w:p>
    <w:p w14:paraId="0D9A606D" w14:textId="77777777" w:rsidR="00CC0D19" w:rsidRDefault="008D15EC">
      <w:pPr>
        <w:pStyle w:val="Teksttreci0"/>
        <w:numPr>
          <w:ilvl w:val="0"/>
          <w:numId w:val="51"/>
        </w:numPr>
        <w:shd w:val="clear" w:color="auto" w:fill="auto"/>
        <w:tabs>
          <w:tab w:val="left" w:pos="669"/>
        </w:tabs>
        <w:spacing w:after="200"/>
        <w:ind w:firstLine="320"/>
      </w:pPr>
      <w:r>
        <w:t>Kui värskendus ebaõnnestub, tagab kassaaparaat oma operatsiooniprogrammi viimase versiooni taastamise.</w:t>
      </w:r>
    </w:p>
    <w:p w14:paraId="7671DF2E" w14:textId="77777777" w:rsidR="00CC0D19" w:rsidRDefault="008D15EC">
      <w:pPr>
        <w:pStyle w:val="Teksttreci0"/>
        <w:numPr>
          <w:ilvl w:val="0"/>
          <w:numId w:val="51"/>
        </w:numPr>
        <w:shd w:val="clear" w:color="auto" w:fill="auto"/>
        <w:tabs>
          <w:tab w:val="left" w:pos="669"/>
        </w:tabs>
        <w:spacing w:after="200"/>
        <w:ind w:firstLine="320"/>
      </w:pPr>
      <w:r>
        <w:t>Värskenduse allikaga suhtlemisel kohaldatakse vastavalt § 34 sätet.</w:t>
      </w:r>
    </w:p>
    <w:p w14:paraId="098BE0A6" w14:textId="77777777" w:rsidR="00CC0D19" w:rsidRDefault="008D15EC">
      <w:pPr>
        <w:pStyle w:val="Teksttreci0"/>
        <w:shd w:val="clear" w:color="auto" w:fill="auto"/>
        <w:spacing w:after="140"/>
        <w:jc w:val="center"/>
      </w:pPr>
      <w:r>
        <w:t>4. peatükk</w:t>
      </w:r>
    </w:p>
    <w:p w14:paraId="5635FA60" w14:textId="77777777" w:rsidR="00CC0D19" w:rsidRDefault="008D15EC">
      <w:pPr>
        <w:pStyle w:val="Teksttreci0"/>
        <w:shd w:val="clear" w:color="auto" w:fill="auto"/>
        <w:spacing w:after="200"/>
        <w:jc w:val="center"/>
      </w:pPr>
      <w:r>
        <w:rPr>
          <w:b/>
        </w:rPr>
        <w:t>Eriotstarbeliste kassaaparaatide tehnilised nõuded</w:t>
      </w:r>
    </w:p>
    <w:p w14:paraId="6FD305F2" w14:textId="77777777" w:rsidR="00CC0D19" w:rsidRDefault="008D15EC">
      <w:pPr>
        <w:pStyle w:val="Teksttreci0"/>
        <w:shd w:val="clear" w:color="auto" w:fill="auto"/>
        <w:spacing w:after="200"/>
        <w:ind w:firstLine="320"/>
      </w:pPr>
      <w:r>
        <w:rPr>
          <w:b/>
        </w:rPr>
        <w:t xml:space="preserve">§ 50. </w:t>
      </w:r>
      <w:r>
        <w:t>1. Määruse § 4 lõike 1 punkti 2 alapunktis a nimetatud kassaaparaat on 6. septembri 2001. aasta maanteeliiklusseaduse artiklis 13b osutatud mobiilirakenduse autonoomne moodul või sellega ühendatud rakenduse eraldi rakendus või töötab koos taksomeetriga.</w:t>
      </w:r>
    </w:p>
    <w:p w14:paraId="0D980349" w14:textId="77777777" w:rsidR="00CC0D19" w:rsidRDefault="008D15EC" w:rsidP="006B3F08">
      <w:pPr>
        <w:pStyle w:val="Teksttreci0"/>
        <w:shd w:val="clear" w:color="auto" w:fill="auto"/>
        <w:spacing w:after="140"/>
        <w:ind w:right="-416" w:firstLine="320"/>
      </w:pPr>
      <w:r>
        <w:t>2. Lõikes 1 osutatud kassaaparaat saab lõikes 1 osutatud mobiilirakendusest või taksomeetrist järgmised andmed:</w:t>
      </w:r>
    </w:p>
    <w:p w14:paraId="1BC2D06D" w14:textId="77777777" w:rsidR="00CC0D19" w:rsidRDefault="008D15EC">
      <w:pPr>
        <w:pStyle w:val="Teksttreci0"/>
        <w:shd w:val="clear" w:color="auto" w:fill="auto"/>
        <w:spacing w:after="140"/>
        <w:ind w:left="460" w:hanging="460"/>
        <w:jc w:val="left"/>
      </w:pPr>
      <w:r>
        <w:t>1) takso registreerimisnumber ja pardanumber või muude sõidukite kui taksode puhul sõiduki registreerimisnumber;</w:t>
      </w:r>
      <w:r>
        <w:br w:type="page"/>
      </w:r>
    </w:p>
    <w:p w14:paraId="1BC2B553" w14:textId="77777777" w:rsidR="00CC0D19" w:rsidRDefault="008D15EC">
      <w:pPr>
        <w:pStyle w:val="Teksttreci0"/>
        <w:shd w:val="clear" w:color="auto" w:fill="auto"/>
        <w:spacing w:after="60"/>
        <w:ind w:left="460" w:hanging="460"/>
      </w:pPr>
      <w:r>
        <w:lastRenderedPageBreak/>
        <w:t>2) teenuse andmed, mis sisaldavad järgnevaid andmeid, sealhulgas vähemalt:</w:t>
      </w:r>
    </w:p>
    <w:p w14:paraId="17B2EED2" w14:textId="77777777" w:rsidR="00CC0D19" w:rsidRDefault="008D15EC">
      <w:pPr>
        <w:pStyle w:val="Teksttreci0"/>
        <w:shd w:val="clear" w:color="auto" w:fill="auto"/>
        <w:spacing w:after="60"/>
        <w:ind w:left="860" w:hanging="400"/>
        <w:jc w:val="left"/>
      </w:pPr>
      <w:r>
        <w:t>a) teenuse algus- ja lõppkuupäev;</w:t>
      </w:r>
    </w:p>
    <w:p w14:paraId="4680B492" w14:textId="77777777" w:rsidR="00CC0D19" w:rsidRDefault="008D15EC">
      <w:pPr>
        <w:pStyle w:val="Teksttreci0"/>
        <w:shd w:val="clear" w:color="auto" w:fill="auto"/>
        <w:spacing w:after="60"/>
        <w:ind w:left="860" w:hanging="400"/>
        <w:jc w:val="left"/>
      </w:pPr>
      <w:r>
        <w:t>b) kogu teenuse jooksul läbitud vahemaa,</w:t>
      </w:r>
    </w:p>
    <w:p w14:paraId="529C2D6A" w14:textId="77777777" w:rsidR="00CC0D19" w:rsidRDefault="008D15EC">
      <w:pPr>
        <w:pStyle w:val="Teksttreci0"/>
        <w:numPr>
          <w:ilvl w:val="0"/>
          <w:numId w:val="64"/>
        </w:numPr>
        <w:shd w:val="clear" w:color="auto" w:fill="auto"/>
        <w:tabs>
          <w:tab w:val="left" w:pos="858"/>
        </w:tabs>
        <w:spacing w:after="60"/>
        <w:ind w:left="860" w:hanging="400"/>
        <w:jc w:val="left"/>
      </w:pPr>
      <w:r>
        <w:t>märgistus „ALGNE TASU“,</w:t>
      </w:r>
    </w:p>
    <w:p w14:paraId="4C871652" w14:textId="77777777" w:rsidR="00CC0D19" w:rsidRDefault="008D15EC">
      <w:pPr>
        <w:pStyle w:val="Teksttreci0"/>
        <w:numPr>
          <w:ilvl w:val="0"/>
          <w:numId w:val="64"/>
        </w:numPr>
        <w:shd w:val="clear" w:color="auto" w:fill="auto"/>
        <w:tabs>
          <w:tab w:val="left" w:pos="858"/>
        </w:tabs>
        <w:spacing w:after="60"/>
        <w:ind w:left="860" w:hanging="400"/>
        <w:jc w:val="left"/>
      </w:pPr>
      <w:r>
        <w:t>algse tasu suurus, millel on tähtmärgistusega maksumäär, maksuvabastus või märgistus „MAKSUVABA“,</w:t>
      </w:r>
    </w:p>
    <w:p w14:paraId="75702752"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teenuse järgmiste registreeritud tariifide kirjeldus, iga tariifimäär ühe kilomeetri ja ühe tunni kohta,</w:t>
      </w:r>
    </w:p>
    <w:p w14:paraId="6AA16554"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konkreetse tariifi jaoks registreeritud tariifiühikute arv,</w:t>
      </w:r>
    </w:p>
    <w:p w14:paraId="4CB94120"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tariifiühiku hind,</w:t>
      </w:r>
    </w:p>
    <w:p w14:paraId="7A043AE5"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tariifiühikute koguväärtus,</w:t>
      </w:r>
    </w:p>
    <w:p w14:paraId="0F544DF8" w14:textId="77777777" w:rsidR="00CC0D19" w:rsidRDefault="008D15EC">
      <w:pPr>
        <w:pStyle w:val="Teksttreci0"/>
        <w:numPr>
          <w:ilvl w:val="0"/>
          <w:numId w:val="64"/>
        </w:numPr>
        <w:shd w:val="clear" w:color="auto" w:fill="auto"/>
        <w:tabs>
          <w:tab w:val="left" w:pos="858"/>
        </w:tabs>
        <w:spacing w:after="60"/>
        <w:ind w:left="860" w:hanging="400"/>
        <w:jc w:val="left"/>
      </w:pPr>
      <w:r>
        <w:t>maksumäära tähtmärgistus, maksuvabastus või märgistus „MAKSUVABA“,</w:t>
      </w:r>
    </w:p>
    <w:p w14:paraId="303FD06D"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märgistus „LISATASU“, kui see on asjakohane,</w:t>
      </w:r>
    </w:p>
    <w:p w14:paraId="1B2BBB51"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vajaduse korral lisatasu ühikute arv,</w:t>
      </w:r>
    </w:p>
    <w:p w14:paraId="77BDE478" w14:textId="77777777" w:rsidR="00CC0D19" w:rsidRDefault="008D15EC">
      <w:pPr>
        <w:pStyle w:val="Teksttreci0"/>
        <w:numPr>
          <w:ilvl w:val="0"/>
          <w:numId w:val="64"/>
        </w:numPr>
        <w:shd w:val="clear" w:color="auto" w:fill="auto"/>
        <w:tabs>
          <w:tab w:val="left" w:pos="858"/>
        </w:tabs>
        <w:spacing w:after="0" w:line="338" w:lineRule="auto"/>
        <w:ind w:left="860" w:hanging="400"/>
        <w:jc w:val="left"/>
      </w:pPr>
      <w:r>
        <w:t>lisatasu ühiku hind, kui see on asjakohane,</w:t>
      </w:r>
    </w:p>
    <w:p w14:paraId="4AF2CBD3" w14:textId="77777777" w:rsidR="00CC0D19" w:rsidRDefault="008D15EC">
      <w:pPr>
        <w:pStyle w:val="Teksttreci0"/>
        <w:numPr>
          <w:ilvl w:val="0"/>
          <w:numId w:val="64"/>
        </w:numPr>
        <w:shd w:val="clear" w:color="auto" w:fill="auto"/>
        <w:tabs>
          <w:tab w:val="left" w:pos="881"/>
        </w:tabs>
        <w:spacing w:after="60"/>
        <w:ind w:left="860" w:hanging="400"/>
        <w:jc w:val="left"/>
      </w:pPr>
      <w:r>
        <w:t>vajaduse korral lisatasu koguväärtus koos maksumäära tähtmärgistusega või märkega „MAKSUVABA“,</w:t>
      </w:r>
    </w:p>
    <w:p w14:paraId="5F823DC9" w14:textId="77777777" w:rsidR="00CC0D19" w:rsidRDefault="008D15EC">
      <w:pPr>
        <w:pStyle w:val="Teksttreci0"/>
        <w:numPr>
          <w:ilvl w:val="0"/>
          <w:numId w:val="64"/>
        </w:numPr>
        <w:shd w:val="clear" w:color="auto" w:fill="auto"/>
        <w:tabs>
          <w:tab w:val="left" w:pos="858"/>
        </w:tabs>
        <w:spacing w:after="60"/>
        <w:ind w:left="860" w:hanging="400"/>
        <w:jc w:val="left"/>
      </w:pPr>
      <w:r>
        <w:t>kui punktides c–m osutatud andmete asemel kohaldatakse lepingupõhist hinda, siis andmeplokk, mis sisaldab vähemalt järgmist:</w:t>
      </w:r>
    </w:p>
    <w:p w14:paraId="22892396" w14:textId="77777777" w:rsidR="00CC0D19" w:rsidRDefault="008D15EC">
      <w:pPr>
        <w:pStyle w:val="Teksttreci0"/>
        <w:shd w:val="clear" w:color="auto" w:fill="auto"/>
        <w:spacing w:after="60"/>
        <w:ind w:left="860"/>
        <w:jc w:val="left"/>
      </w:pPr>
      <w:r>
        <w:t>– märgistus „LEPINGULINE HIND“,</w:t>
      </w:r>
    </w:p>
    <w:p w14:paraId="0226E3A0" w14:textId="77777777" w:rsidR="00CC0D19" w:rsidRDefault="008D15EC">
      <w:pPr>
        <w:pStyle w:val="Teksttreci0"/>
        <w:shd w:val="clear" w:color="auto" w:fill="auto"/>
        <w:spacing w:after="200"/>
        <w:ind w:left="860"/>
        <w:jc w:val="left"/>
      </w:pPr>
      <w:r>
        <w:t>– lepingulised hinnad teenuse kohta.</w:t>
      </w:r>
    </w:p>
    <w:p w14:paraId="28F71218" w14:textId="77777777" w:rsidR="00CC0D19" w:rsidRDefault="008D15EC" w:rsidP="003152C4">
      <w:pPr>
        <w:pStyle w:val="Teksttreci0"/>
        <w:numPr>
          <w:ilvl w:val="0"/>
          <w:numId w:val="44"/>
        </w:numPr>
        <w:shd w:val="clear" w:color="auto" w:fill="auto"/>
        <w:tabs>
          <w:tab w:val="left" w:pos="666"/>
        </w:tabs>
        <w:spacing w:after="200"/>
        <w:ind w:right="-416" w:firstLine="320"/>
      </w:pPr>
      <w:r>
        <w:t>Lõikes 1 osutatud kassaaparaadil on funktsioon, mis võimaldab tühistada kassatšeki, et arveldada teenus, mis algas kuni 20 minuti pikkuse ooteajaga ja lõpeb kuni 500 m pikkuse vahemaaga või mis koosnes ainult kuni 20-minutilisest ooteajast.</w:t>
      </w:r>
    </w:p>
    <w:p w14:paraId="297DF991" w14:textId="77777777" w:rsidR="00CC0D19" w:rsidRDefault="008D15EC">
      <w:pPr>
        <w:pStyle w:val="Teksttreci0"/>
        <w:shd w:val="clear" w:color="auto" w:fill="auto"/>
        <w:spacing w:after="140"/>
        <w:ind w:firstLine="320"/>
      </w:pPr>
      <w:r>
        <w:rPr>
          <w:b/>
        </w:rPr>
        <w:t xml:space="preserve">§ 51. </w:t>
      </w:r>
      <w:r>
        <w:t>Piletikassaaparaat:</w:t>
      </w:r>
    </w:p>
    <w:p w14:paraId="60DBE7CC" w14:textId="77777777" w:rsidR="00CC0D19" w:rsidRDefault="008D15EC">
      <w:pPr>
        <w:pStyle w:val="Teksttreci0"/>
        <w:shd w:val="clear" w:color="auto" w:fill="auto"/>
        <w:spacing w:after="140"/>
        <w:ind w:left="460" w:hanging="460"/>
      </w:pPr>
      <w:r>
        <w:t xml:space="preserve">1) registreerib ja võtab lisatasusid seaduslike allahindluste kategooriate kaupa ning koostab ööpäevaringseid ja igakuiseid aruandeid soodushinnaga piletite kohta; 24-tunnised ja igakuised aruanded sisaldavad – iga kõnealusel ajavahemikul väljastatud piletite suhtes kohaldatava allahindluse kohta – vähemalt allahindluse määra, allahindluse protsenti, väljastatud piletite arvu ja toetuse suurust;  </w:t>
      </w:r>
    </w:p>
    <w:p w14:paraId="6F5858D2" w14:textId="77777777" w:rsidR="00CC0D19" w:rsidRDefault="008D15EC">
      <w:pPr>
        <w:pStyle w:val="Teksttreci0"/>
        <w:shd w:val="clear" w:color="auto" w:fill="auto"/>
        <w:spacing w:after="220"/>
        <w:ind w:left="460" w:hanging="460"/>
      </w:pPr>
      <w:r>
        <w:t>2) peab arvestust mittemaksustatavate tehingute kohta – registreerib viimase 24-tunni fiskaalaruande väljastamisest tehtud müügi koguväärtuse kassaaparaadi andmebaasis.</w:t>
      </w:r>
    </w:p>
    <w:p w14:paraId="2B5456B8" w14:textId="77777777" w:rsidR="00CC0D19" w:rsidRDefault="008D15EC">
      <w:pPr>
        <w:pStyle w:val="Teksttreci0"/>
        <w:shd w:val="clear" w:color="auto" w:fill="auto"/>
        <w:spacing w:after="220"/>
        <w:ind w:firstLine="320"/>
      </w:pPr>
      <w:r>
        <w:rPr>
          <w:b/>
        </w:rPr>
        <w:t xml:space="preserve">§ 52. </w:t>
      </w:r>
      <w:r>
        <w:t>Määruse § 4 lõike 1 punkti 2 alapunktis d nimetatud kassaaparaat peab enne 24-tunni fiskaalaruande esitamist sulgema kõik algatatud tehingud.</w:t>
      </w:r>
    </w:p>
    <w:p w14:paraId="5D8F9002" w14:textId="77777777" w:rsidR="00CC0D19" w:rsidRDefault="008D15EC">
      <w:pPr>
        <w:pStyle w:val="Teksttreci0"/>
        <w:shd w:val="clear" w:color="auto" w:fill="auto"/>
        <w:spacing w:after="140"/>
        <w:ind w:firstLine="320"/>
      </w:pPr>
      <w:r>
        <w:rPr>
          <w:b/>
        </w:rPr>
        <w:t xml:space="preserve">§ 53. </w:t>
      </w:r>
      <w:r>
        <w:t>Määruse § 4 lõike 1 punkti 2 alapunktis f osutatud kassaaparaat võib jätta vahele kassatšeki ja tühistatud kassatšeki printimise, kui ostja näeb järgmisi andmeid:</w:t>
      </w:r>
    </w:p>
    <w:p w14:paraId="67947B49" w14:textId="77777777" w:rsidR="00CC0D19" w:rsidRDefault="008D15EC">
      <w:pPr>
        <w:pStyle w:val="Teksttreci0"/>
        <w:shd w:val="clear" w:color="auto" w:fill="auto"/>
        <w:spacing w:after="140"/>
        <w:ind w:left="460" w:hanging="460"/>
      </w:pPr>
      <w:r>
        <w:t>1) kordumatu number,</w:t>
      </w:r>
    </w:p>
    <w:p w14:paraId="464A8233" w14:textId="77777777" w:rsidR="00CC0D19" w:rsidRDefault="008D15EC">
      <w:pPr>
        <w:pStyle w:val="Teksttreci0"/>
        <w:shd w:val="clear" w:color="auto" w:fill="auto"/>
        <w:spacing w:after="140"/>
        <w:ind w:left="460" w:hanging="460"/>
      </w:pPr>
      <w:r>
        <w:t>2) maksumaksja identifitseerimisnumber (NIP),</w:t>
      </w:r>
    </w:p>
    <w:p w14:paraId="3371C0D6" w14:textId="77777777" w:rsidR="00CC0D19" w:rsidRDefault="008D15EC">
      <w:pPr>
        <w:pStyle w:val="Teksttreci0"/>
        <w:numPr>
          <w:ilvl w:val="0"/>
          <w:numId w:val="4"/>
        </w:numPr>
        <w:shd w:val="clear" w:color="auto" w:fill="auto"/>
        <w:tabs>
          <w:tab w:val="left" w:pos="437"/>
        </w:tabs>
        <w:spacing w:after="140"/>
        <w:ind w:left="460" w:hanging="460"/>
      </w:pPr>
      <w:r>
        <w:t>müügi kuupäev,</w:t>
      </w:r>
    </w:p>
    <w:p w14:paraId="2DFF9135" w14:textId="77777777" w:rsidR="00CC0D19" w:rsidRDefault="008D15EC">
      <w:pPr>
        <w:pStyle w:val="Teksttreci0"/>
        <w:numPr>
          <w:ilvl w:val="0"/>
          <w:numId w:val="4"/>
        </w:numPr>
        <w:shd w:val="clear" w:color="auto" w:fill="auto"/>
        <w:tabs>
          <w:tab w:val="left" w:pos="437"/>
        </w:tabs>
        <w:spacing w:after="140"/>
        <w:ind w:left="460" w:hanging="460"/>
      </w:pPr>
      <w:r>
        <w:t>tšeki järjekorranumber,</w:t>
      </w:r>
    </w:p>
    <w:p w14:paraId="40727253" w14:textId="77777777" w:rsidR="00CC0D19" w:rsidRDefault="008D15EC">
      <w:pPr>
        <w:pStyle w:val="Teksttreci0"/>
        <w:numPr>
          <w:ilvl w:val="0"/>
          <w:numId w:val="4"/>
        </w:numPr>
        <w:shd w:val="clear" w:color="auto" w:fill="auto"/>
        <w:tabs>
          <w:tab w:val="left" w:pos="437"/>
        </w:tabs>
        <w:spacing w:after="140"/>
        <w:ind w:left="460" w:hanging="460"/>
      </w:pPr>
      <w:r>
        <w:t>brutomüügi koguväärtus,</w:t>
      </w:r>
    </w:p>
    <w:p w14:paraId="0198AC5A" w14:textId="77777777" w:rsidR="00CC0D19" w:rsidRDefault="008D15EC">
      <w:pPr>
        <w:pStyle w:val="Teksttreci0"/>
        <w:numPr>
          <w:ilvl w:val="0"/>
          <w:numId w:val="4"/>
        </w:numPr>
        <w:shd w:val="clear" w:color="auto" w:fill="auto"/>
        <w:tabs>
          <w:tab w:val="left" w:pos="437"/>
        </w:tabs>
        <w:spacing w:after="140"/>
        <w:ind w:left="460" w:hanging="460"/>
      </w:pPr>
      <w:r>
        <w:t>tasumisele kuuluva maksu kogusumma,</w:t>
      </w:r>
    </w:p>
    <w:p w14:paraId="5918B623" w14:textId="77777777" w:rsidR="00CC0D19" w:rsidRDefault="008D15EC">
      <w:pPr>
        <w:pStyle w:val="Teksttreci0"/>
        <w:numPr>
          <w:ilvl w:val="0"/>
          <w:numId w:val="4"/>
        </w:numPr>
        <w:shd w:val="clear" w:color="auto" w:fill="auto"/>
        <w:tabs>
          <w:tab w:val="left" w:pos="437"/>
        </w:tabs>
        <w:spacing w:after="140"/>
        <w:ind w:left="460" w:hanging="460"/>
      </w:pPr>
      <w:r>
        <w:t>makseviisi liik,</w:t>
      </w:r>
    </w:p>
    <w:p w14:paraId="24103476" w14:textId="77777777" w:rsidR="00CC0D19" w:rsidRDefault="008D15EC">
      <w:pPr>
        <w:pStyle w:val="Teksttreci0"/>
        <w:numPr>
          <w:ilvl w:val="0"/>
          <w:numId w:val="4"/>
        </w:numPr>
        <w:shd w:val="clear" w:color="auto" w:fill="auto"/>
        <w:tabs>
          <w:tab w:val="left" w:pos="437"/>
        </w:tabs>
        <w:spacing w:after="140"/>
        <w:ind w:left="460" w:hanging="460"/>
      </w:pPr>
      <w:r>
        <w:t>makseviisi nimetus;</w:t>
      </w:r>
    </w:p>
    <w:p w14:paraId="1CB94658" w14:textId="77777777" w:rsidR="00CC0D19" w:rsidRDefault="008D15EC">
      <w:pPr>
        <w:pStyle w:val="Teksttreci0"/>
        <w:shd w:val="clear" w:color="auto" w:fill="auto"/>
        <w:spacing w:after="140"/>
        <w:ind w:left="460" w:hanging="460"/>
      </w:pPr>
      <w:r>
        <w:t>– vähemalt 30 sekundi jooksul või kuni järgmise müügi alustamiseni.</w:t>
      </w:r>
      <w:r>
        <w:br w:type="page"/>
      </w:r>
    </w:p>
    <w:p w14:paraId="0ACC6FA5" w14:textId="77777777" w:rsidR="00CC0D19" w:rsidRDefault="008D15EC">
      <w:pPr>
        <w:pStyle w:val="Teksttreci20"/>
        <w:shd w:val="clear" w:color="auto" w:fill="auto"/>
        <w:spacing w:after="460" w:line="240" w:lineRule="auto"/>
        <w:ind w:left="0"/>
        <w:jc w:val="right"/>
      </w:pPr>
      <w:r>
        <w:rPr>
          <w:b/>
          <w:color w:val="231F20"/>
        </w:rPr>
        <w:lastRenderedPageBreak/>
        <w:t>2. lisa</w:t>
      </w:r>
    </w:p>
    <w:p w14:paraId="5FE3BFF7" w14:textId="77777777" w:rsidR="00CC0D19" w:rsidRDefault="008D15EC">
      <w:pPr>
        <w:pStyle w:val="Teksttreci0"/>
        <w:shd w:val="clear" w:color="auto" w:fill="auto"/>
        <w:spacing w:after="220"/>
        <w:jc w:val="center"/>
      </w:pPr>
      <w:r>
        <w:rPr>
          <w:i/>
        </w:rPr>
        <w:t>NÄIDIS</w:t>
      </w:r>
    </w:p>
    <w:p w14:paraId="3F485B52" w14:textId="77777777" w:rsidR="00CC0D19" w:rsidRDefault="008D15EC">
      <w:pPr>
        <w:pStyle w:val="Teksttreci0"/>
        <w:shd w:val="clear" w:color="auto" w:fill="auto"/>
        <w:spacing w:after="460"/>
        <w:jc w:val="center"/>
      </w:pPr>
      <w:r>
        <w:t>FISKAALLOGO</w:t>
      </w:r>
    </w:p>
    <w:p w14:paraId="55E4248A" w14:textId="77777777" w:rsidR="00CC0D19" w:rsidRDefault="008D15EC">
      <w:pPr>
        <w:jc w:val="center"/>
        <w:rPr>
          <w:sz w:val="2"/>
          <w:szCs w:val="2"/>
        </w:rPr>
      </w:pPr>
      <w:r>
        <w:rPr>
          <w:noProof/>
        </w:rPr>
        <w:drawing>
          <wp:inline distT="0" distB="0" distL="0" distR="0" wp14:anchorId="6BCCBE46" wp14:editId="28AC6E94">
            <wp:extent cx="3913505" cy="299910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pic:blipFill>
                  <pic:spPr>
                    <a:xfrm>
                      <a:off x="0" y="0"/>
                      <a:ext cx="3913505" cy="2999105"/>
                    </a:xfrm>
                    <a:prstGeom prst="rect">
                      <a:avLst/>
                    </a:prstGeom>
                  </pic:spPr>
                </pic:pic>
              </a:graphicData>
            </a:graphic>
          </wp:inline>
        </w:drawing>
      </w:r>
    </w:p>
    <w:p w14:paraId="2C5AB47A" w14:textId="77777777" w:rsidR="00CC0D19" w:rsidRDefault="00CC0D19">
      <w:pPr>
        <w:spacing w:after="306" w:line="14" w:lineRule="exact"/>
      </w:pPr>
    </w:p>
    <w:p w14:paraId="2ECA66D7" w14:textId="77777777" w:rsidR="00CC0D19" w:rsidRDefault="008D15EC">
      <w:pPr>
        <w:pStyle w:val="Teksttreci0"/>
        <w:shd w:val="clear" w:color="auto" w:fill="auto"/>
        <w:spacing w:after="380"/>
        <w:ind w:firstLine="320"/>
        <w:jc w:val="left"/>
        <w:sectPr w:rsidR="00CC0D19">
          <w:pgSz w:w="11900" w:h="16840"/>
          <w:pgMar w:top="1412" w:right="981" w:bottom="918" w:left="987" w:header="0" w:footer="490" w:gutter="0"/>
          <w:cols w:space="720"/>
          <w:noEndnote/>
          <w:docGrid w:linePitch="360"/>
        </w:sectPr>
      </w:pPr>
      <w:r>
        <w:t>Joonisel esitatud arvud on kassaaparaadi kordumatus numbris kassatšekil esitatud sümbolite kõrguse (H) suhtes dimensioonita.</w:t>
      </w:r>
    </w:p>
    <w:p w14:paraId="25D81AA0" w14:textId="77777777" w:rsidR="00CC0D19" w:rsidRDefault="008D15EC">
      <w:pPr>
        <w:pStyle w:val="Teksttreci20"/>
        <w:shd w:val="clear" w:color="auto" w:fill="auto"/>
        <w:spacing w:after="0" w:line="398" w:lineRule="auto"/>
        <w:ind w:left="0"/>
        <w:jc w:val="right"/>
      </w:pPr>
      <w:r>
        <w:rPr>
          <w:b/>
          <w:color w:val="231F20"/>
        </w:rPr>
        <w:lastRenderedPageBreak/>
        <w:t>3. lisa</w:t>
      </w:r>
    </w:p>
    <w:p w14:paraId="6E8241C4" w14:textId="77777777" w:rsidR="00CC0D19" w:rsidRDefault="008D15EC">
      <w:pPr>
        <w:pStyle w:val="Teksttreci0"/>
        <w:shd w:val="clear" w:color="auto" w:fill="auto"/>
        <w:spacing w:after="260" w:line="305" w:lineRule="auto"/>
        <w:jc w:val="center"/>
        <w:rPr>
          <w:sz w:val="22"/>
          <w:szCs w:val="22"/>
        </w:rPr>
      </w:pPr>
      <w:r>
        <w:rPr>
          <w:i/>
          <w:color w:val="000000"/>
          <w:sz w:val="22"/>
        </w:rPr>
        <w:t>NÄIDIS</w:t>
      </w:r>
    </w:p>
    <w:p w14:paraId="1621EDA6" w14:textId="77777777" w:rsidR="00CC0D19" w:rsidRDefault="008D15EC">
      <w:pPr>
        <w:pStyle w:val="Teksttreci0"/>
        <w:shd w:val="clear" w:color="auto" w:fill="auto"/>
        <w:spacing w:after="260" w:line="305" w:lineRule="auto"/>
        <w:jc w:val="center"/>
        <w:rPr>
          <w:sz w:val="22"/>
          <w:szCs w:val="22"/>
        </w:rPr>
      </w:pPr>
      <w:r>
        <w:rPr>
          <w:b/>
          <w:color w:val="000000"/>
          <w:sz w:val="22"/>
        </w:rPr>
        <w:t>I. Andmed arvestuse pidamise kohta</w:t>
      </w:r>
      <w:r>
        <w:rPr>
          <w:b/>
          <w:color w:val="000000"/>
          <w:sz w:val="22"/>
          <w:vertAlign w:val="superscript"/>
        </w:rPr>
        <w:t>1)</w:t>
      </w:r>
    </w:p>
    <w:p w14:paraId="2EA6AD15" w14:textId="77777777" w:rsidR="00CC0D19" w:rsidRDefault="008D15EC">
      <w:pPr>
        <w:pStyle w:val="Nagwek30"/>
        <w:keepNext/>
        <w:keepLines/>
        <w:numPr>
          <w:ilvl w:val="0"/>
          <w:numId w:val="66"/>
        </w:numPr>
        <w:shd w:val="clear" w:color="auto" w:fill="auto"/>
        <w:tabs>
          <w:tab w:val="left" w:pos="870"/>
        </w:tabs>
        <w:spacing w:after="0"/>
        <w:ind w:left="400" w:firstLine="20"/>
      </w:pPr>
      <w:bookmarkStart w:id="10" w:name="bookmark10"/>
      <w:r>
        <w:t>Eeskirjad, mis käsitlevad arvestuse pidamist tarkvarapõhise kassaaparaadi abil, kassatšekkide väljastamist ja üleandmist:</w:t>
      </w:r>
      <w:bookmarkEnd w:id="10"/>
    </w:p>
    <w:p w14:paraId="4B4AC5CF" w14:textId="77777777" w:rsidR="00CC0D19" w:rsidRDefault="008D15EC">
      <w:pPr>
        <w:pStyle w:val="Nagwek30"/>
        <w:keepNext/>
        <w:keepLines/>
        <w:shd w:val="clear" w:color="auto" w:fill="auto"/>
        <w:spacing w:after="200"/>
        <w:ind w:left="0" w:firstLine="0"/>
        <w:jc w:val="center"/>
      </w:pPr>
      <w:bookmarkStart w:id="11" w:name="bookmark11"/>
      <w:r>
        <w:t xml:space="preserve"> </w:t>
      </w:r>
      <w:bookmarkEnd w:id="11"/>
    </w:p>
    <w:p w14:paraId="0E938579" w14:textId="77777777" w:rsidR="00CC0D19" w:rsidRDefault="008D15EC">
      <w:pPr>
        <w:pStyle w:val="Teksttreci20"/>
        <w:numPr>
          <w:ilvl w:val="0"/>
          <w:numId w:val="67"/>
        </w:numPr>
        <w:shd w:val="clear" w:color="auto" w:fill="auto"/>
        <w:tabs>
          <w:tab w:val="left" w:pos="836"/>
        </w:tabs>
        <w:spacing w:line="389" w:lineRule="auto"/>
        <w:ind w:left="840" w:right="440" w:hanging="420"/>
        <w:rPr>
          <w:sz w:val="19"/>
          <w:szCs w:val="19"/>
        </w:rPr>
      </w:pPr>
      <w:r>
        <w:t>Kaupade või teenuste igasugune müük füüsilisele isikule, kes ei tegele</w:t>
      </w:r>
      <w:r>
        <w:rPr>
          <w:sz w:val="19"/>
        </w:rPr>
        <w:t>ettevõtlusega</w:t>
      </w:r>
      <w:r>
        <w:t xml:space="preserve">, ja kindla maksumääraga põllumajandustootjale (sealhulgas ettemakse saamine) </w:t>
      </w:r>
      <w:r>
        <w:rPr>
          <w:sz w:val="19"/>
        </w:rPr>
        <w:t>registreeritakse</w:t>
      </w:r>
      <w:r>
        <w:t xml:space="preserve"> </w:t>
      </w:r>
      <w:r>
        <w:rPr>
          <w:sz w:val="19"/>
        </w:rPr>
        <w:t>tarkvarapõhise kassaaparaadi abil (edaspidi kassaaparaat).</w:t>
      </w:r>
    </w:p>
    <w:p w14:paraId="4C741C51" w14:textId="77777777" w:rsidR="00CC0D19" w:rsidRDefault="008D15EC">
      <w:pPr>
        <w:pStyle w:val="Teksttreci20"/>
        <w:numPr>
          <w:ilvl w:val="0"/>
          <w:numId w:val="67"/>
        </w:numPr>
        <w:shd w:val="clear" w:color="auto" w:fill="auto"/>
        <w:tabs>
          <w:tab w:val="left" w:pos="836"/>
        </w:tabs>
        <w:ind w:left="840" w:hanging="420"/>
        <w:rPr>
          <w:sz w:val="19"/>
          <w:szCs w:val="19"/>
        </w:rPr>
      </w:pPr>
      <w:r>
        <w:t>Müüja on kohustatud väljastama ja ostjale üle andma kassatšeki ka juhul, kui seda ei taotleta</w:t>
      </w:r>
      <w:r>
        <w:rPr>
          <w:sz w:val="19"/>
        </w:rPr>
        <w:t>.</w:t>
      </w:r>
    </w:p>
    <w:p w14:paraId="1D6F3375" w14:textId="77777777" w:rsidR="00CC0D19" w:rsidRDefault="008D15EC">
      <w:pPr>
        <w:pStyle w:val="Teksttreci20"/>
        <w:numPr>
          <w:ilvl w:val="0"/>
          <w:numId w:val="67"/>
        </w:numPr>
        <w:shd w:val="clear" w:color="auto" w:fill="auto"/>
        <w:tabs>
          <w:tab w:val="left" w:pos="836"/>
        </w:tabs>
        <w:spacing w:line="379" w:lineRule="auto"/>
        <w:ind w:left="840" w:right="440" w:hanging="420"/>
        <w:rPr>
          <w:sz w:val="19"/>
          <w:szCs w:val="19"/>
        </w:rPr>
      </w:pPr>
      <w:r>
        <w:t>Kassatšekk antakse ostjale üle hiljemalt makse vastuvõtmise ajal</w:t>
      </w:r>
      <w:r>
        <w:rPr>
          <w:sz w:val="19"/>
        </w:rPr>
        <w:t xml:space="preserve"> olenemata</w:t>
      </w:r>
      <w:r>
        <w:t xml:space="preserve"> selle vormist (sularaha, kaart, makse edasilükkamine, </w:t>
      </w:r>
      <w:r>
        <w:rPr>
          <w:sz w:val="19"/>
        </w:rPr>
        <w:t>ülekanne jne).</w:t>
      </w:r>
    </w:p>
    <w:p w14:paraId="4E15D5C9" w14:textId="77777777" w:rsidR="00CC0D19" w:rsidRDefault="008D15EC">
      <w:pPr>
        <w:pStyle w:val="Teksttreci20"/>
        <w:numPr>
          <w:ilvl w:val="0"/>
          <w:numId w:val="67"/>
        </w:numPr>
        <w:shd w:val="clear" w:color="auto" w:fill="auto"/>
        <w:tabs>
          <w:tab w:val="left" w:pos="836"/>
        </w:tabs>
        <w:ind w:left="840" w:hanging="420"/>
        <w:rPr>
          <w:sz w:val="19"/>
          <w:szCs w:val="19"/>
        </w:rPr>
      </w:pPr>
      <w:r>
        <w:rPr>
          <w:sz w:val="19"/>
        </w:rPr>
        <w:t>Müüja</w:t>
      </w:r>
      <w:r>
        <w:t xml:space="preserve">, kes on saanud sularahas ettemakse, väljastab ja annab üle kassatšeki </w:t>
      </w:r>
      <w:r>
        <w:rPr>
          <w:sz w:val="19"/>
        </w:rPr>
        <w:t>ettemakse võtmise ajal.</w:t>
      </w:r>
    </w:p>
    <w:p w14:paraId="352CC581" w14:textId="38031B64" w:rsidR="00CC0D19" w:rsidRPr="003F4885" w:rsidRDefault="008D15EC" w:rsidP="003F4885">
      <w:pPr>
        <w:pStyle w:val="Teksttreci20"/>
        <w:numPr>
          <w:ilvl w:val="0"/>
          <w:numId w:val="67"/>
        </w:numPr>
        <w:shd w:val="clear" w:color="auto" w:fill="auto"/>
        <w:tabs>
          <w:tab w:val="left" w:pos="836"/>
        </w:tabs>
        <w:spacing w:after="0"/>
        <w:ind w:left="840" w:hanging="420"/>
        <w:rPr>
          <w:sz w:val="19"/>
          <w:szCs w:val="19"/>
        </w:rPr>
      </w:pPr>
      <w:r>
        <w:rPr>
          <w:sz w:val="19"/>
        </w:rPr>
        <w:t>Müüja</w:t>
      </w:r>
      <w:r>
        <w:t xml:space="preserve">, kes on saanud ettemakse </w:t>
      </w:r>
      <w:r>
        <w:rPr>
          <w:sz w:val="19"/>
        </w:rPr>
        <w:t xml:space="preserve">ülekande </w:t>
      </w:r>
      <w:r>
        <w:t xml:space="preserve">või </w:t>
      </w:r>
      <w:r>
        <w:rPr>
          <w:sz w:val="19"/>
        </w:rPr>
        <w:t>pangakontole</w:t>
      </w:r>
      <w:r>
        <w:t xml:space="preserve"> tehtava makse kaudu, väljastab ja annab üle </w:t>
      </w:r>
      <w:r>
        <w:rPr>
          <w:sz w:val="19"/>
        </w:rPr>
        <w:t xml:space="preserve">kassatšeki </w:t>
      </w:r>
      <w:r>
        <w:t xml:space="preserve">pärast summa laekumist </w:t>
      </w:r>
      <w:r>
        <w:rPr>
          <w:sz w:val="19"/>
        </w:rPr>
        <w:t xml:space="preserve">pangakontole </w:t>
      </w:r>
      <w:r>
        <w:t xml:space="preserve">(või krediidiühistu kontole) hiljemalt selle kuu lõpuks, mil see summa pangakontole kanti, ja kui maksumaksja tegi müügi enne selle kuu lõppu, väljastatakse </w:t>
      </w:r>
      <w:r>
        <w:rPr>
          <w:sz w:val="19"/>
        </w:rPr>
        <w:t xml:space="preserve">kassatšekk </w:t>
      </w:r>
      <w:r>
        <w:t xml:space="preserve">saadud ettemakse eest hiljemalt </w:t>
      </w:r>
      <w:r>
        <w:rPr>
          <w:sz w:val="19"/>
        </w:rPr>
        <w:t xml:space="preserve">selle </w:t>
      </w:r>
      <w:r>
        <w:t>müügi ajal</w:t>
      </w:r>
      <w:r>
        <w:rPr>
          <w:sz w:val="19"/>
        </w:rPr>
        <w:t>.</w:t>
      </w:r>
    </w:p>
    <w:p w14:paraId="11A1C566" w14:textId="77777777" w:rsidR="00CC0D19" w:rsidRDefault="008D15EC">
      <w:pPr>
        <w:pStyle w:val="Teksttreci20"/>
        <w:numPr>
          <w:ilvl w:val="0"/>
          <w:numId w:val="67"/>
        </w:numPr>
        <w:shd w:val="clear" w:color="auto" w:fill="auto"/>
        <w:tabs>
          <w:tab w:val="left" w:pos="836"/>
        </w:tabs>
        <w:spacing w:after="0"/>
        <w:ind w:left="840" w:hanging="420"/>
      </w:pPr>
      <w:r>
        <w:t xml:space="preserve">Kassatšekk hõlmab eelkõige järgmisi </w:t>
      </w:r>
      <w:r>
        <w:rPr>
          <w:sz w:val="19"/>
        </w:rPr>
        <w:t>andmeid</w:t>
      </w:r>
      <w:r>
        <w:t>: märgistus</w:t>
      </w:r>
      <w:r>
        <w:rPr>
          <w:sz w:val="19"/>
        </w:rPr>
        <w:t xml:space="preserve"> „KASSATŠEKK“</w:t>
      </w:r>
      <w:r>
        <w:t xml:space="preserve">, müüja andmed ja </w:t>
      </w:r>
      <w:r>
        <w:rPr>
          <w:sz w:val="19"/>
        </w:rPr>
        <w:t xml:space="preserve">maksukohustuslasena registreerimise number (NIP) ning keskele paigutatud fiskaallogo ja </w:t>
      </w:r>
      <w:r>
        <w:t>kassaaparaadi kordumatu number.</w:t>
      </w:r>
    </w:p>
    <w:p w14:paraId="061EA43D" w14:textId="77777777" w:rsidR="00CC0D19" w:rsidRDefault="008D15EC">
      <w:pPr>
        <w:pStyle w:val="Teksttreci20"/>
        <w:shd w:val="clear" w:color="auto" w:fill="auto"/>
        <w:ind w:left="840"/>
      </w:pPr>
      <w:r>
        <w:t xml:space="preserve"> </w:t>
      </w:r>
    </w:p>
    <w:p w14:paraId="608F64E4" w14:textId="77777777" w:rsidR="00CC0D19" w:rsidRDefault="008D15EC">
      <w:pPr>
        <w:pStyle w:val="Teksttreci20"/>
        <w:numPr>
          <w:ilvl w:val="0"/>
          <w:numId w:val="67"/>
        </w:numPr>
        <w:shd w:val="clear" w:color="auto" w:fill="auto"/>
        <w:tabs>
          <w:tab w:val="left" w:pos="836"/>
        </w:tabs>
        <w:spacing w:after="160"/>
        <w:ind w:left="840" w:hanging="420"/>
        <w:rPr>
          <w:sz w:val="19"/>
          <w:szCs w:val="19"/>
        </w:rPr>
      </w:pPr>
      <w:r>
        <w:t xml:space="preserve">Dokument, mis ei sisalda punktis 6 loetletud </w:t>
      </w:r>
      <w:r>
        <w:rPr>
          <w:sz w:val="19"/>
        </w:rPr>
        <w:t>andmeid, ei ole kassatšekk.</w:t>
      </w:r>
    </w:p>
    <w:p w14:paraId="781E6986" w14:textId="77777777" w:rsidR="00CC0D19" w:rsidRDefault="008D15EC">
      <w:pPr>
        <w:pStyle w:val="Nagwek30"/>
        <w:keepNext/>
        <w:keepLines/>
        <w:numPr>
          <w:ilvl w:val="0"/>
          <w:numId w:val="66"/>
        </w:numPr>
        <w:shd w:val="clear" w:color="auto" w:fill="auto"/>
        <w:tabs>
          <w:tab w:val="left" w:pos="850"/>
        </w:tabs>
        <w:spacing w:after="0"/>
        <w:ind w:left="840" w:hanging="420"/>
      </w:pPr>
      <w:bookmarkStart w:id="12" w:name="bookmark12"/>
      <w:r>
        <w:t>Arvestuse pidamise, kassatšekkide väljastamise ja üleandmise põhimõtete eiramise tagajärjed:</w:t>
      </w:r>
      <w:bookmarkEnd w:id="12"/>
    </w:p>
    <w:p w14:paraId="41C32CB2" w14:textId="77777777" w:rsidR="00CC0D19" w:rsidRDefault="008D15EC">
      <w:pPr>
        <w:pStyle w:val="Nagwek30"/>
        <w:keepNext/>
        <w:keepLines/>
        <w:shd w:val="clear" w:color="auto" w:fill="auto"/>
        <w:spacing w:after="200"/>
        <w:ind w:left="840" w:hanging="420"/>
      </w:pPr>
      <w:bookmarkStart w:id="13" w:name="bookmark13"/>
      <w:r>
        <w:t xml:space="preserve"> </w:t>
      </w:r>
      <w:bookmarkEnd w:id="13"/>
    </w:p>
    <w:p w14:paraId="1B4B335F" w14:textId="122A5F89" w:rsidR="00CC0D19" w:rsidRPr="003F4885" w:rsidRDefault="008D15EC" w:rsidP="003F4885">
      <w:pPr>
        <w:pStyle w:val="Teksttreci20"/>
        <w:numPr>
          <w:ilvl w:val="0"/>
          <w:numId w:val="68"/>
        </w:numPr>
        <w:shd w:val="clear" w:color="auto" w:fill="auto"/>
        <w:tabs>
          <w:tab w:val="left" w:pos="836"/>
        </w:tabs>
        <w:spacing w:after="0"/>
        <w:ind w:left="840" w:hanging="420"/>
      </w:pPr>
      <w:r>
        <w:t xml:space="preserve">Isikut, kes teeb müügi ilma kassaaparaadita või </w:t>
      </w:r>
      <w:r>
        <w:rPr>
          <w:sz w:val="19"/>
        </w:rPr>
        <w:t xml:space="preserve">anna üle kassatšekki, </w:t>
      </w:r>
      <w:r>
        <w:t xml:space="preserve">võib trahvida maksuõigusrikkumise või </w:t>
      </w:r>
      <w:r>
        <w:rPr>
          <w:sz w:val="19"/>
        </w:rPr>
        <w:t xml:space="preserve">maksualase süüteo eest </w:t>
      </w:r>
      <w:r>
        <w:t xml:space="preserve">(vastavalt 10. septembri 1999. aasta </w:t>
      </w:r>
      <w:r>
        <w:rPr>
          <w:sz w:val="19"/>
        </w:rPr>
        <w:t>maksukaristusseadustiku § 62 lõikele 4 ja 5 (ametlik väljaanne 2020, punktid 19, 568, ja 695)).</w:t>
      </w:r>
      <w:r>
        <w:t xml:space="preserve"> </w:t>
      </w:r>
    </w:p>
    <w:p w14:paraId="2EFE7D35" w14:textId="77777777" w:rsidR="00CC0D19" w:rsidRDefault="008D15EC">
      <w:pPr>
        <w:pStyle w:val="Teksttreci20"/>
        <w:numPr>
          <w:ilvl w:val="0"/>
          <w:numId w:val="68"/>
        </w:numPr>
        <w:shd w:val="clear" w:color="auto" w:fill="auto"/>
        <w:tabs>
          <w:tab w:val="left" w:pos="836"/>
        </w:tabs>
        <w:spacing w:line="379" w:lineRule="auto"/>
        <w:ind w:left="840" w:right="440" w:hanging="420"/>
      </w:pPr>
      <w:r>
        <w:t xml:space="preserve">Müügi </w:t>
      </w:r>
      <w:r>
        <w:rPr>
          <w:sz w:val="19"/>
        </w:rPr>
        <w:t>registreerimata jätmine kassaaparaadi</w:t>
      </w:r>
      <w:r>
        <w:t xml:space="preserve"> abil toob kaasa</w:t>
      </w:r>
      <w:r>
        <w:rPr>
          <w:sz w:val="19"/>
        </w:rPr>
        <w:t xml:space="preserve"> maksumaksja</w:t>
      </w:r>
      <w:r>
        <w:t xml:space="preserve"> maksustatava müügi alahindamise.</w:t>
      </w:r>
    </w:p>
    <w:p w14:paraId="74162ED8" w14:textId="77777777" w:rsidR="00CC0D19" w:rsidRDefault="008D15EC">
      <w:pPr>
        <w:pStyle w:val="Teksttreci20"/>
        <w:numPr>
          <w:ilvl w:val="0"/>
          <w:numId w:val="68"/>
        </w:numPr>
        <w:shd w:val="clear" w:color="auto" w:fill="auto"/>
        <w:tabs>
          <w:tab w:val="left" w:pos="836"/>
        </w:tabs>
        <w:spacing w:after="580" w:line="374" w:lineRule="auto"/>
        <w:ind w:left="840" w:right="440" w:hanging="420"/>
        <w:rPr>
          <w:sz w:val="19"/>
          <w:szCs w:val="19"/>
        </w:rPr>
      </w:pPr>
      <w:r>
        <w:t xml:space="preserve">Sellise kassadokumendi väljastamine ja üleandmine, mis ei ole kassatšekk, tähendab, et müüki ei ole </w:t>
      </w:r>
      <w:r>
        <w:rPr>
          <w:sz w:val="19"/>
        </w:rPr>
        <w:t>registreeritud</w:t>
      </w:r>
      <w:r>
        <w:t xml:space="preserve"> ja kassatšekki ei ole väljastatud.</w:t>
      </w:r>
    </w:p>
    <w:p w14:paraId="12101772" w14:textId="77777777" w:rsidR="00CC0D19" w:rsidRDefault="008D15EC">
      <w:pPr>
        <w:pStyle w:val="Teksttreci0"/>
        <w:shd w:val="clear" w:color="auto" w:fill="auto"/>
        <w:spacing w:after="260" w:line="305" w:lineRule="auto"/>
        <w:jc w:val="center"/>
        <w:rPr>
          <w:sz w:val="22"/>
          <w:szCs w:val="22"/>
        </w:rPr>
      </w:pPr>
      <w:r>
        <w:rPr>
          <w:b/>
          <w:color w:val="000000"/>
          <w:sz w:val="22"/>
        </w:rPr>
        <w:t>II. Kassaaparaadi abil maksumaksja arvestust pidava isiku deklaratsioon, mis kinnitab, et ta on tutvunud arvestuse pidamise põhimõtetega</w:t>
      </w:r>
      <w:r>
        <w:rPr>
          <w:b/>
          <w:color w:val="000000"/>
          <w:sz w:val="22"/>
          <w:vertAlign w:val="superscript"/>
        </w:rPr>
        <w:t>1)</w:t>
      </w:r>
    </w:p>
    <w:p w14:paraId="0E603760" w14:textId="77777777" w:rsidR="00CC0D19" w:rsidRDefault="008D15EC">
      <w:pPr>
        <w:pStyle w:val="Nagwek30"/>
        <w:keepNext/>
        <w:keepLines/>
        <w:shd w:val="clear" w:color="auto" w:fill="auto"/>
        <w:spacing w:after="160" w:line="276" w:lineRule="auto"/>
        <w:ind w:left="840" w:hanging="420"/>
      </w:pPr>
      <w:bookmarkStart w:id="14" w:name="bookmark14"/>
      <w:r>
        <w:t>A. Maksumaksja andmed:</w:t>
      </w:r>
      <w:bookmarkEnd w:id="14"/>
    </w:p>
    <w:p w14:paraId="1C3911E1" w14:textId="77777777" w:rsidR="00CC0D19" w:rsidRDefault="008D15EC">
      <w:pPr>
        <w:pStyle w:val="Teksttreci0"/>
        <w:shd w:val="clear" w:color="auto" w:fill="auto"/>
        <w:tabs>
          <w:tab w:val="left" w:leader="underscore" w:pos="7154"/>
        </w:tabs>
        <w:spacing w:after="100" w:line="377" w:lineRule="auto"/>
        <w:ind w:left="840" w:hanging="420"/>
        <w:rPr>
          <w:sz w:val="19"/>
          <w:szCs w:val="19"/>
        </w:rPr>
      </w:pPr>
      <w:r>
        <w:rPr>
          <w:color w:val="000000"/>
          <w:sz w:val="19"/>
        </w:rPr>
        <w:t xml:space="preserve">Maksumaksja identifitseerimisnumber (NIP), </w:t>
      </w:r>
      <w:r>
        <w:rPr>
          <w:color w:val="000000"/>
          <w:sz w:val="19"/>
        </w:rPr>
        <w:tab/>
      </w:r>
    </w:p>
    <w:p w14:paraId="546F9A76" w14:textId="77777777" w:rsidR="00CC0D19" w:rsidRDefault="008D15EC">
      <w:pPr>
        <w:pStyle w:val="Teksttreci20"/>
        <w:shd w:val="clear" w:color="auto" w:fill="auto"/>
        <w:tabs>
          <w:tab w:val="left" w:leader="underscore" w:pos="7154"/>
        </w:tabs>
        <w:spacing w:after="140"/>
        <w:ind w:left="840" w:hanging="420"/>
        <w:rPr>
          <w:sz w:val="19"/>
          <w:szCs w:val="19"/>
        </w:rPr>
      </w:pPr>
      <w:r>
        <w:t>Nimi</w:t>
      </w:r>
      <w:r>
        <w:rPr>
          <w:sz w:val="19"/>
          <w:vertAlign w:val="superscript"/>
        </w:rPr>
        <w:t>2)</w:t>
      </w:r>
      <w:r>
        <w:t>/Ees- ja perekonnanimi</w:t>
      </w:r>
      <w:r>
        <w:rPr>
          <w:sz w:val="19"/>
          <w:vertAlign w:val="superscript"/>
        </w:rPr>
        <w:t>3)</w:t>
      </w:r>
      <w:r>
        <w:rPr>
          <w:sz w:val="19"/>
        </w:rPr>
        <w:t xml:space="preserve">: </w:t>
      </w:r>
      <w:r>
        <w:rPr>
          <w:sz w:val="19"/>
        </w:rPr>
        <w:tab/>
      </w:r>
      <w:r>
        <w:br w:type="page"/>
      </w:r>
    </w:p>
    <w:p w14:paraId="588583C5" w14:textId="77777777" w:rsidR="00CC0D19" w:rsidRDefault="008D15EC">
      <w:pPr>
        <w:pStyle w:val="Teksttreci30"/>
        <w:shd w:val="clear" w:color="auto" w:fill="auto"/>
        <w:spacing w:after="140" w:line="298" w:lineRule="auto"/>
      </w:pPr>
      <w:r>
        <w:lastRenderedPageBreak/>
        <w:t>B. Kassaaparaadi abil maksumaksja arvestust pidava isiku üksikasjalikud andmed:</w:t>
      </w:r>
    </w:p>
    <w:p w14:paraId="151D13C8" w14:textId="77777777" w:rsidR="00CC0D19" w:rsidRDefault="008D15EC">
      <w:pPr>
        <w:pStyle w:val="Teksttreci20"/>
        <w:shd w:val="clear" w:color="auto" w:fill="auto"/>
        <w:tabs>
          <w:tab w:val="left" w:leader="underscore" w:pos="7163"/>
        </w:tabs>
        <w:spacing w:after="200" w:line="240" w:lineRule="auto"/>
        <w:ind w:left="420"/>
        <w:rPr>
          <w:sz w:val="19"/>
          <w:szCs w:val="19"/>
        </w:rPr>
      </w:pPr>
      <w:r>
        <w:rPr>
          <w:sz w:val="19"/>
        </w:rPr>
        <w:t xml:space="preserve">Perekonna- ja eesnimi: </w:t>
      </w:r>
      <w:r>
        <w:rPr>
          <w:sz w:val="19"/>
        </w:rPr>
        <w:tab/>
      </w:r>
    </w:p>
    <w:p w14:paraId="178C92C3" w14:textId="77777777" w:rsidR="00CC0D19" w:rsidRDefault="008D15EC">
      <w:pPr>
        <w:pStyle w:val="Teksttreci20"/>
        <w:shd w:val="clear" w:color="auto" w:fill="auto"/>
        <w:tabs>
          <w:tab w:val="left" w:leader="underscore" w:pos="7163"/>
        </w:tabs>
        <w:spacing w:after="440" w:line="240" w:lineRule="auto"/>
        <w:ind w:left="420"/>
        <w:rPr>
          <w:sz w:val="19"/>
          <w:szCs w:val="19"/>
        </w:rPr>
      </w:pPr>
      <w:r>
        <w:rPr>
          <w:sz w:val="19"/>
        </w:rPr>
        <w:t xml:space="preserve">Poola isikukood (PESEL): </w:t>
      </w:r>
      <w:r>
        <w:rPr>
          <w:sz w:val="19"/>
        </w:rPr>
        <w:tab/>
      </w:r>
    </w:p>
    <w:p w14:paraId="06E6F1AD" w14:textId="77777777" w:rsidR="00CC0D19" w:rsidRDefault="008D15EC">
      <w:pPr>
        <w:pStyle w:val="Teksttreci30"/>
        <w:numPr>
          <w:ilvl w:val="0"/>
          <w:numId w:val="66"/>
        </w:numPr>
        <w:shd w:val="clear" w:color="auto" w:fill="auto"/>
        <w:tabs>
          <w:tab w:val="left" w:pos="870"/>
        </w:tabs>
        <w:spacing w:line="254" w:lineRule="auto"/>
        <w:ind w:right="0"/>
      </w:pPr>
      <w:r>
        <w:t>Deklaratsiooni sisu:</w:t>
      </w:r>
    </w:p>
    <w:p w14:paraId="64D21B1D" w14:textId="77777777" w:rsidR="00CC0D19" w:rsidRDefault="008D15EC">
      <w:pPr>
        <w:pStyle w:val="Teksttreci20"/>
        <w:shd w:val="clear" w:color="auto" w:fill="auto"/>
        <w:spacing w:after="80"/>
        <w:ind w:left="420" w:right="420"/>
        <w:rPr>
          <w:sz w:val="19"/>
          <w:szCs w:val="19"/>
        </w:rPr>
      </w:pPr>
      <w:r>
        <w:rPr>
          <w:sz w:val="19"/>
        </w:rPr>
        <w:t>Käesolevaga kinnitan, et maksumaksja on mind teavitanud kassaaparaadi abil arvestuse pidamise ning kassatšekkide väljastamise ja üleandmise põhimõtetest, samuti nende põhimõtete eiramise tagajärgedest, mida hõlmab teave arvestuse pidamise reeglite kohta.</w:t>
      </w:r>
    </w:p>
    <w:p w14:paraId="6B671A3F" w14:textId="77777777" w:rsidR="00CC0D19" w:rsidRDefault="008D15EC">
      <w:pPr>
        <w:pStyle w:val="Teksttreci20"/>
        <w:shd w:val="clear" w:color="auto" w:fill="auto"/>
        <w:spacing w:after="360"/>
        <w:ind w:left="420" w:right="420"/>
        <w:rPr>
          <w:sz w:val="19"/>
          <w:szCs w:val="19"/>
        </w:rPr>
      </w:pPr>
      <w:r>
        <w:rPr>
          <w:sz w:val="19"/>
        </w:rPr>
        <w:t>Kinnitan, et olen teadlik arvestuse pidamise põhimõtetes sätestatud kohustustest. Saan aru, et kui ma teen müügi kassaaparaati kasutamata või ei anna üle kassatšekki, sealhulgas kassadokumenti, mis ei ole kassatšekk, võidakse mind maksuõigusrikkumise või maksualase süüteo eest karistada.</w:t>
      </w:r>
    </w:p>
    <w:p w14:paraId="6D66E69C" w14:textId="77777777" w:rsidR="00CC0D19" w:rsidRDefault="008D15EC">
      <w:pPr>
        <w:pStyle w:val="Teksttreci30"/>
        <w:numPr>
          <w:ilvl w:val="0"/>
          <w:numId w:val="66"/>
        </w:numPr>
        <w:shd w:val="clear" w:color="auto" w:fill="auto"/>
        <w:tabs>
          <w:tab w:val="left" w:pos="870"/>
        </w:tabs>
        <w:spacing w:line="254" w:lineRule="auto"/>
      </w:pPr>
      <w:r>
        <w:t>Deklaratsiooni kuupäev ja koht ning deklaratsiooni esitaja allkiri</w:t>
      </w:r>
      <w:r>
        <w:rPr>
          <w:vertAlign w:val="superscript"/>
        </w:rPr>
        <w:t>4)</w:t>
      </w:r>
      <w:r>
        <w:t>:</w:t>
      </w:r>
    </w:p>
    <w:p w14:paraId="1FA9D51A" w14:textId="77777777" w:rsidR="00CC0D19" w:rsidRDefault="008D15EC">
      <w:pPr>
        <w:pStyle w:val="Teksttreci20"/>
        <w:shd w:val="clear" w:color="auto" w:fill="auto"/>
        <w:tabs>
          <w:tab w:val="left" w:leader="underscore" w:pos="6953"/>
        </w:tabs>
        <w:spacing w:after="80"/>
        <w:ind w:left="420"/>
        <w:rPr>
          <w:sz w:val="19"/>
          <w:szCs w:val="19"/>
        </w:rPr>
      </w:pPr>
      <w:r>
        <w:rPr>
          <w:sz w:val="19"/>
        </w:rPr>
        <w:t xml:space="preserve">Kuupäev (pp/kk/aaaa): </w:t>
      </w:r>
      <w:r>
        <w:rPr>
          <w:sz w:val="19"/>
        </w:rPr>
        <w:tab/>
      </w:r>
    </w:p>
    <w:p w14:paraId="5161059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Koht: </w:t>
      </w:r>
      <w:r>
        <w:rPr>
          <w:sz w:val="19"/>
        </w:rPr>
        <w:tab/>
      </w:r>
    </w:p>
    <w:p w14:paraId="1221103C" w14:textId="77777777" w:rsidR="00CC0D19" w:rsidRDefault="008D15EC">
      <w:pPr>
        <w:pStyle w:val="Teksttreci20"/>
        <w:shd w:val="clear" w:color="auto" w:fill="auto"/>
        <w:tabs>
          <w:tab w:val="left" w:leader="underscore" w:pos="7163"/>
        </w:tabs>
        <w:spacing w:after="80"/>
        <w:ind w:left="420"/>
        <w:rPr>
          <w:sz w:val="19"/>
          <w:szCs w:val="19"/>
        </w:rPr>
      </w:pPr>
      <w:r>
        <w:rPr>
          <w:sz w:val="19"/>
        </w:rPr>
        <w:t xml:space="preserve">Ees- ja perekonnanimi: </w:t>
      </w:r>
      <w:r>
        <w:rPr>
          <w:sz w:val="19"/>
        </w:rPr>
        <w:tab/>
      </w:r>
    </w:p>
    <w:p w14:paraId="19788A1E" w14:textId="77777777" w:rsidR="00CC0D19" w:rsidRDefault="008D15EC">
      <w:pPr>
        <w:pStyle w:val="Teksttreci20"/>
        <w:shd w:val="clear" w:color="auto" w:fill="auto"/>
        <w:tabs>
          <w:tab w:val="left" w:leader="underscore" w:pos="7163"/>
        </w:tabs>
        <w:spacing w:after="360"/>
        <w:ind w:left="420"/>
        <w:rPr>
          <w:sz w:val="19"/>
          <w:szCs w:val="19"/>
        </w:rPr>
      </w:pPr>
      <w:r>
        <w:rPr>
          <w:sz w:val="19"/>
        </w:rPr>
        <w:t xml:space="preserve">Loetav allkiri: </w:t>
      </w:r>
      <w:r>
        <w:rPr>
          <w:sz w:val="19"/>
        </w:rPr>
        <w:tab/>
      </w:r>
    </w:p>
    <w:p w14:paraId="40575CD7" w14:textId="77777777" w:rsidR="00CC0D19" w:rsidRDefault="008D15EC">
      <w:pPr>
        <w:pStyle w:val="Teksttreci20"/>
        <w:shd w:val="clear" w:color="auto" w:fill="auto"/>
        <w:spacing w:after="80" w:line="425" w:lineRule="auto"/>
        <w:ind w:left="420"/>
        <w:rPr>
          <w:sz w:val="17"/>
          <w:szCs w:val="17"/>
        </w:rPr>
      </w:pPr>
      <w:r>
        <w:rPr>
          <w:b/>
          <w:sz w:val="17"/>
        </w:rPr>
        <w:t>Selgitused</w:t>
      </w:r>
    </w:p>
    <w:p w14:paraId="729189EE" w14:textId="77777777" w:rsidR="00CC0D19" w:rsidRDefault="008D15EC">
      <w:pPr>
        <w:pStyle w:val="Teksttreci20"/>
        <w:numPr>
          <w:ilvl w:val="0"/>
          <w:numId w:val="69"/>
        </w:numPr>
        <w:shd w:val="clear" w:color="auto" w:fill="auto"/>
        <w:tabs>
          <w:tab w:val="left" w:pos="764"/>
        </w:tabs>
        <w:spacing w:after="80" w:line="425" w:lineRule="auto"/>
        <w:ind w:left="680" w:right="380" w:hanging="260"/>
        <w:jc w:val="left"/>
        <w:rPr>
          <w:sz w:val="17"/>
          <w:szCs w:val="17"/>
        </w:rPr>
      </w:pPr>
      <w:r>
        <w:rPr>
          <w:sz w:val="17"/>
        </w:rPr>
        <w:t>Dokument koostatakse kahes eksemplaris, millest üks on maksumaksjale ja teine isikule, kes peab kassaaparaadi abil maksumaksja müügiarvestust.</w:t>
      </w:r>
    </w:p>
    <w:p w14:paraId="546569E5"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Täitke ettevõtja kohta, kes ei ole füüsiline isik.</w:t>
      </w:r>
    </w:p>
    <w:p w14:paraId="519C4889" w14:textId="77777777" w:rsidR="00CC0D19" w:rsidRDefault="008D15EC">
      <w:pPr>
        <w:pStyle w:val="Teksttreci20"/>
        <w:numPr>
          <w:ilvl w:val="0"/>
          <w:numId w:val="69"/>
        </w:numPr>
        <w:shd w:val="clear" w:color="auto" w:fill="auto"/>
        <w:tabs>
          <w:tab w:val="left" w:pos="764"/>
        </w:tabs>
        <w:spacing w:after="80" w:line="425" w:lineRule="auto"/>
        <w:ind w:left="420"/>
        <w:rPr>
          <w:sz w:val="17"/>
          <w:szCs w:val="17"/>
        </w:rPr>
      </w:pPr>
      <w:r>
        <w:rPr>
          <w:sz w:val="17"/>
        </w:rPr>
        <w:t>Täitke füüsilise isiku kohta.</w:t>
      </w:r>
    </w:p>
    <w:p w14:paraId="7397A182" w14:textId="77777777" w:rsidR="00CC0D19" w:rsidRDefault="008D15EC">
      <w:pPr>
        <w:pStyle w:val="Teksttreci20"/>
        <w:numPr>
          <w:ilvl w:val="0"/>
          <w:numId w:val="69"/>
        </w:numPr>
        <w:shd w:val="clear" w:color="auto" w:fill="auto"/>
        <w:tabs>
          <w:tab w:val="left" w:pos="764"/>
        </w:tabs>
        <w:spacing w:after="0" w:line="425" w:lineRule="auto"/>
        <w:ind w:left="420"/>
        <w:rPr>
          <w:sz w:val="17"/>
          <w:szCs w:val="17"/>
        </w:rPr>
      </w:pPr>
      <w:r>
        <w:rPr>
          <w:sz w:val="17"/>
        </w:rPr>
        <w:t>Isik, kes peab maksumaksja müügiarvestust kassaaparaadi abil. Isiku andmed on esitatud deklaratsiooni B-osas.</w:t>
      </w:r>
    </w:p>
    <w:p w14:paraId="1B1BEE17" w14:textId="77777777" w:rsidR="00CC0D19" w:rsidRDefault="008D15EC">
      <w:pPr>
        <w:pStyle w:val="Teksttreci20"/>
        <w:shd w:val="clear" w:color="auto" w:fill="auto"/>
        <w:spacing w:line="240" w:lineRule="auto"/>
        <w:ind w:left="680"/>
        <w:jc w:val="left"/>
        <w:rPr>
          <w:sz w:val="17"/>
          <w:szCs w:val="17"/>
        </w:rPr>
        <w:sectPr w:rsidR="00CC0D19">
          <w:pgSz w:w="11900" w:h="16840"/>
          <w:pgMar w:top="1412" w:right="991" w:bottom="870" w:left="1001" w:header="0" w:footer="442" w:gutter="0"/>
          <w:cols w:space="720"/>
          <w:noEndnote/>
          <w:docGrid w:linePitch="360"/>
        </w:sectPr>
      </w:pPr>
      <w:r>
        <w:rPr>
          <w:sz w:val="17"/>
        </w:rPr>
        <w:t xml:space="preserve"> </w:t>
      </w:r>
    </w:p>
    <w:p w14:paraId="1989B78F" w14:textId="77777777" w:rsidR="00CC0D19" w:rsidRDefault="008D15EC">
      <w:pPr>
        <w:pStyle w:val="Teksttreci0"/>
        <w:framePr w:w="13853" w:h="970" w:wrap="none" w:vAnchor="text" w:hAnchor="page" w:x="1307" w:y="419"/>
        <w:shd w:val="clear" w:color="auto" w:fill="auto"/>
        <w:spacing w:after="400"/>
        <w:jc w:val="center"/>
        <w:rPr>
          <w:sz w:val="19"/>
          <w:szCs w:val="19"/>
        </w:rPr>
      </w:pPr>
      <w:r>
        <w:rPr>
          <w:i/>
          <w:sz w:val="19"/>
        </w:rPr>
        <w:lastRenderedPageBreak/>
        <w:t>NÄIDIS</w:t>
      </w:r>
    </w:p>
    <w:p w14:paraId="53539C33" w14:textId="77777777" w:rsidR="00CC0D19" w:rsidRDefault="008D15EC">
      <w:pPr>
        <w:pStyle w:val="Nagwek30"/>
        <w:keepNext/>
        <w:keepLines/>
        <w:framePr w:w="13853" w:h="970" w:wrap="none" w:vAnchor="text" w:hAnchor="page" w:x="1307" w:y="419"/>
        <w:shd w:val="clear" w:color="auto" w:fill="auto"/>
        <w:spacing w:after="0"/>
        <w:ind w:left="0" w:firstLine="0"/>
        <w:jc w:val="left"/>
      </w:pPr>
      <w:bookmarkStart w:id="15" w:name="bookmark15"/>
      <w:r>
        <w:t>TAOTLUS TARKVARAPÕHISE KASSAAPARAADI EEMALDAMISEKS AMETLIKUST REGISTRIST</w:t>
      </w:r>
      <w:bookmarkEnd w:id="15"/>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22"/>
        <w:gridCol w:w="4618"/>
        <w:gridCol w:w="4632"/>
      </w:tblGrid>
      <w:tr w:rsidR="00CC0D19" w14:paraId="087699C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99C33A8"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 TAOTLUSE ESITAMISE KOHT</w:t>
            </w:r>
          </w:p>
        </w:tc>
      </w:tr>
      <w:tr w:rsidR="00CC0D19" w14:paraId="33C45895"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8F6811F" w14:textId="77777777" w:rsidR="00CC0D19" w:rsidRDefault="008D15EC">
            <w:pPr>
              <w:pStyle w:val="Inne0"/>
              <w:framePr w:w="13872" w:h="8386" w:wrap="none" w:vAnchor="text" w:hAnchor="page" w:x="1235" w:y="1479"/>
              <w:shd w:val="clear" w:color="auto" w:fill="auto"/>
              <w:spacing w:after="0"/>
            </w:pPr>
            <w:r>
              <w:rPr>
                <w:color w:val="000000"/>
              </w:rPr>
              <w:t>Selle maksuameti juhataja, kus taotlus esitatakse:</w:t>
            </w:r>
          </w:p>
        </w:tc>
      </w:tr>
      <w:tr w:rsidR="00CC0D19" w14:paraId="6D789E6D" w14:textId="77777777">
        <w:trPr>
          <w:trHeight w:hRule="exact" w:val="528"/>
        </w:trPr>
        <w:tc>
          <w:tcPr>
            <w:tcW w:w="13872" w:type="dxa"/>
            <w:gridSpan w:val="3"/>
            <w:tcBorders>
              <w:top w:val="single" w:sz="4" w:space="0" w:color="auto"/>
              <w:left w:val="single" w:sz="4" w:space="0" w:color="auto"/>
              <w:right w:val="single" w:sz="4" w:space="0" w:color="auto"/>
            </w:tcBorders>
            <w:shd w:val="clear" w:color="auto" w:fill="FFFFFF"/>
            <w:vAlign w:val="bottom"/>
          </w:tcPr>
          <w:p w14:paraId="0E87093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 Maksumaksja andmed</w:t>
            </w:r>
            <w:r>
              <w:rPr>
                <w:b/>
                <w:color w:val="000000"/>
                <w:sz w:val="24"/>
                <w:vertAlign w:val="superscript"/>
              </w:rPr>
              <w:t>1</w:t>
            </w:r>
            <w:r>
              <w:rPr>
                <w:b/>
                <w:color w:val="000000"/>
                <w:sz w:val="24"/>
              </w:rPr>
              <w:t>)</w:t>
            </w:r>
          </w:p>
        </w:tc>
      </w:tr>
      <w:tr w:rsidR="00CC0D19" w14:paraId="2D6A6BA8"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7629E94" w14:textId="77777777" w:rsidR="00CC0D19" w:rsidRDefault="008D15EC">
            <w:pPr>
              <w:pStyle w:val="Inne0"/>
              <w:framePr w:w="13872" w:h="8386" w:wrap="none" w:vAnchor="text" w:hAnchor="page" w:x="1235" w:y="1479"/>
              <w:shd w:val="clear" w:color="auto" w:fill="auto"/>
              <w:spacing w:after="0"/>
            </w:pPr>
            <w:r>
              <w:rPr>
                <w:color w:val="000000"/>
              </w:rPr>
              <w:t>Maksumaksja identifitseerimisnumber (NIP):</w:t>
            </w:r>
          </w:p>
        </w:tc>
      </w:tr>
      <w:tr w:rsidR="00CC0D19" w14:paraId="2BCE496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66B0E857" w14:textId="77777777" w:rsidR="00CC0D19" w:rsidRDefault="008D15EC">
            <w:pPr>
              <w:pStyle w:val="Inne0"/>
              <w:framePr w:w="13872" w:h="8386" w:wrap="none" w:vAnchor="text" w:hAnchor="page" w:x="1235" w:y="1479"/>
              <w:shd w:val="clear" w:color="auto" w:fill="auto"/>
              <w:spacing w:after="0"/>
            </w:pPr>
            <w:r>
              <w:rPr>
                <w:color w:val="000000"/>
              </w:rPr>
              <w:t>Nimi</w:t>
            </w:r>
            <w:r>
              <w:rPr>
                <w:color w:val="000000"/>
                <w:vertAlign w:val="superscript"/>
              </w:rPr>
              <w:t>2)</w:t>
            </w:r>
            <w:r>
              <w:rPr>
                <w:color w:val="000000"/>
              </w:rPr>
              <w:t xml:space="preserve"> / Ees- ja perekonnanimi</w:t>
            </w:r>
            <w:r>
              <w:rPr>
                <w:color w:val="000000"/>
                <w:vertAlign w:val="superscript"/>
              </w:rPr>
              <w:t>3)</w:t>
            </w:r>
            <w:r>
              <w:rPr>
                <w:color w:val="000000"/>
              </w:rPr>
              <w:t>:</w:t>
            </w:r>
          </w:p>
        </w:tc>
      </w:tr>
      <w:tr w:rsidR="00CC0D19" w14:paraId="09B1285F" w14:textId="77777777">
        <w:trPr>
          <w:trHeight w:hRule="exact" w:val="341"/>
        </w:trPr>
        <w:tc>
          <w:tcPr>
            <w:tcW w:w="4622" w:type="dxa"/>
            <w:tcBorders>
              <w:top w:val="single" w:sz="4" w:space="0" w:color="auto"/>
              <w:left w:val="single" w:sz="4" w:space="0" w:color="auto"/>
            </w:tcBorders>
            <w:shd w:val="clear" w:color="auto" w:fill="FFFFFF"/>
            <w:vAlign w:val="bottom"/>
          </w:tcPr>
          <w:p w14:paraId="23E3525C" w14:textId="77777777" w:rsidR="00CC0D19" w:rsidRDefault="008D15EC">
            <w:pPr>
              <w:pStyle w:val="Inne0"/>
              <w:framePr w:w="13872" w:h="8386" w:wrap="none" w:vAnchor="text" w:hAnchor="page" w:x="1235" w:y="1479"/>
              <w:shd w:val="clear" w:color="auto" w:fill="auto"/>
              <w:spacing w:after="0"/>
              <w:jc w:val="left"/>
            </w:pPr>
            <w:r>
              <w:rPr>
                <w:color w:val="000000"/>
              </w:rPr>
              <w:t>Riik:</w:t>
            </w:r>
          </w:p>
        </w:tc>
        <w:tc>
          <w:tcPr>
            <w:tcW w:w="4618" w:type="dxa"/>
            <w:tcBorders>
              <w:top w:val="single" w:sz="4" w:space="0" w:color="auto"/>
              <w:left w:val="single" w:sz="4" w:space="0" w:color="auto"/>
            </w:tcBorders>
            <w:shd w:val="clear" w:color="auto" w:fill="FFFFFF"/>
            <w:vAlign w:val="bottom"/>
          </w:tcPr>
          <w:p w14:paraId="62DB47A5" w14:textId="77777777" w:rsidR="00CC0D19" w:rsidRDefault="008D15EC">
            <w:pPr>
              <w:pStyle w:val="Inne0"/>
              <w:framePr w:w="13872" w:h="8386" w:wrap="none" w:vAnchor="text" w:hAnchor="page" w:x="1235" w:y="1479"/>
              <w:shd w:val="clear" w:color="auto" w:fill="auto"/>
              <w:spacing w:after="0"/>
              <w:jc w:val="left"/>
            </w:pPr>
            <w:r>
              <w:rPr>
                <w:color w:val="000000"/>
              </w:rPr>
              <w:t>Maakond:</w:t>
            </w:r>
          </w:p>
        </w:tc>
        <w:tc>
          <w:tcPr>
            <w:tcW w:w="4632" w:type="dxa"/>
            <w:tcBorders>
              <w:top w:val="single" w:sz="4" w:space="0" w:color="auto"/>
              <w:left w:val="single" w:sz="4" w:space="0" w:color="auto"/>
              <w:right w:val="single" w:sz="4" w:space="0" w:color="auto"/>
            </w:tcBorders>
            <w:shd w:val="clear" w:color="auto" w:fill="FFFFFF"/>
            <w:vAlign w:val="bottom"/>
          </w:tcPr>
          <w:p w14:paraId="115875F0" w14:textId="77777777" w:rsidR="00CC0D19" w:rsidRDefault="008D15EC">
            <w:pPr>
              <w:pStyle w:val="Inne0"/>
              <w:framePr w:w="13872" w:h="8386" w:wrap="none" w:vAnchor="text" w:hAnchor="page" w:x="1235" w:y="1479"/>
              <w:shd w:val="clear" w:color="auto" w:fill="auto"/>
              <w:spacing w:after="0"/>
              <w:jc w:val="left"/>
            </w:pPr>
            <w:r>
              <w:rPr>
                <w:color w:val="000000"/>
              </w:rPr>
              <w:t>Omavalitsusüksus/-piirkond:</w:t>
            </w:r>
          </w:p>
        </w:tc>
      </w:tr>
      <w:tr w:rsidR="00CC0D19" w14:paraId="6928361F" w14:textId="77777777">
        <w:trPr>
          <w:trHeight w:hRule="exact" w:val="341"/>
        </w:trPr>
        <w:tc>
          <w:tcPr>
            <w:tcW w:w="4622" w:type="dxa"/>
            <w:tcBorders>
              <w:top w:val="single" w:sz="4" w:space="0" w:color="auto"/>
              <w:left w:val="single" w:sz="4" w:space="0" w:color="auto"/>
            </w:tcBorders>
            <w:shd w:val="clear" w:color="auto" w:fill="FFFFFF"/>
            <w:vAlign w:val="bottom"/>
          </w:tcPr>
          <w:p w14:paraId="6C66701E" w14:textId="77777777" w:rsidR="00CC0D19" w:rsidRDefault="008D15EC">
            <w:pPr>
              <w:pStyle w:val="Inne0"/>
              <w:framePr w:w="13872" w:h="8386" w:wrap="none" w:vAnchor="text" w:hAnchor="page" w:x="1235" w:y="1479"/>
              <w:shd w:val="clear" w:color="auto" w:fill="auto"/>
              <w:spacing w:after="0"/>
              <w:jc w:val="left"/>
            </w:pPr>
            <w:r>
              <w:rPr>
                <w:color w:val="000000"/>
              </w:rPr>
              <w:t>Tänav:</w:t>
            </w:r>
          </w:p>
        </w:tc>
        <w:tc>
          <w:tcPr>
            <w:tcW w:w="4618" w:type="dxa"/>
            <w:tcBorders>
              <w:top w:val="single" w:sz="4" w:space="0" w:color="auto"/>
              <w:left w:val="single" w:sz="4" w:space="0" w:color="auto"/>
            </w:tcBorders>
            <w:shd w:val="clear" w:color="auto" w:fill="FFFFFF"/>
            <w:vAlign w:val="bottom"/>
          </w:tcPr>
          <w:p w14:paraId="30E8242A" w14:textId="77777777" w:rsidR="00CC0D19" w:rsidRDefault="008D15EC">
            <w:pPr>
              <w:pStyle w:val="Inne0"/>
              <w:framePr w:w="13872" w:h="8386" w:wrap="none" w:vAnchor="text" w:hAnchor="page" w:x="1235" w:y="1479"/>
              <w:shd w:val="clear" w:color="auto" w:fill="auto"/>
              <w:spacing w:after="0"/>
              <w:jc w:val="left"/>
            </w:pPr>
            <w:r>
              <w:rPr>
                <w:color w:val="000000"/>
              </w:rPr>
              <w:t>Tänava number:</w:t>
            </w:r>
          </w:p>
        </w:tc>
        <w:tc>
          <w:tcPr>
            <w:tcW w:w="4632" w:type="dxa"/>
            <w:tcBorders>
              <w:top w:val="single" w:sz="4" w:space="0" w:color="auto"/>
              <w:left w:val="single" w:sz="4" w:space="0" w:color="auto"/>
              <w:right w:val="single" w:sz="4" w:space="0" w:color="auto"/>
            </w:tcBorders>
            <w:shd w:val="clear" w:color="auto" w:fill="FFFFFF"/>
            <w:vAlign w:val="bottom"/>
          </w:tcPr>
          <w:p w14:paraId="54C01D13" w14:textId="77777777" w:rsidR="00CC0D19" w:rsidRDefault="008D15EC">
            <w:pPr>
              <w:pStyle w:val="Inne0"/>
              <w:framePr w:w="13872" w:h="8386" w:wrap="none" w:vAnchor="text" w:hAnchor="page" w:x="1235" w:y="1479"/>
              <w:shd w:val="clear" w:color="auto" w:fill="auto"/>
              <w:spacing w:after="0"/>
              <w:jc w:val="left"/>
            </w:pPr>
            <w:r>
              <w:rPr>
                <w:color w:val="000000"/>
              </w:rPr>
              <w:t>Uksenumber:</w:t>
            </w:r>
          </w:p>
        </w:tc>
      </w:tr>
      <w:tr w:rsidR="00CC0D19" w14:paraId="5FD76E24" w14:textId="77777777">
        <w:trPr>
          <w:trHeight w:hRule="exact" w:val="346"/>
        </w:trPr>
        <w:tc>
          <w:tcPr>
            <w:tcW w:w="4622" w:type="dxa"/>
            <w:tcBorders>
              <w:top w:val="single" w:sz="4" w:space="0" w:color="auto"/>
              <w:left w:val="single" w:sz="4" w:space="0" w:color="auto"/>
            </w:tcBorders>
            <w:shd w:val="clear" w:color="auto" w:fill="FFFFFF"/>
            <w:vAlign w:val="bottom"/>
          </w:tcPr>
          <w:p w14:paraId="46B12365" w14:textId="77777777" w:rsidR="00CC0D19" w:rsidRDefault="008D15EC">
            <w:pPr>
              <w:pStyle w:val="Inne0"/>
              <w:framePr w:w="13872" w:h="8386" w:wrap="none" w:vAnchor="text" w:hAnchor="page" w:x="1235" w:y="1479"/>
              <w:shd w:val="clear" w:color="auto" w:fill="auto"/>
              <w:spacing w:after="0"/>
              <w:jc w:val="left"/>
            </w:pPr>
            <w:r>
              <w:rPr>
                <w:color w:val="000000"/>
              </w:rPr>
              <w:t>Linn:</w:t>
            </w:r>
          </w:p>
        </w:tc>
        <w:tc>
          <w:tcPr>
            <w:tcW w:w="4618" w:type="dxa"/>
            <w:tcBorders>
              <w:top w:val="single" w:sz="4" w:space="0" w:color="auto"/>
              <w:left w:val="single" w:sz="4" w:space="0" w:color="auto"/>
            </w:tcBorders>
            <w:shd w:val="clear" w:color="auto" w:fill="FFFFFF"/>
            <w:vAlign w:val="bottom"/>
          </w:tcPr>
          <w:p w14:paraId="14A7B542" w14:textId="77777777" w:rsidR="00CC0D19" w:rsidRDefault="008D15EC">
            <w:pPr>
              <w:pStyle w:val="Inne0"/>
              <w:framePr w:w="13872" w:h="8386" w:wrap="none" w:vAnchor="text" w:hAnchor="page" w:x="1235" w:y="1479"/>
              <w:shd w:val="clear" w:color="auto" w:fill="auto"/>
              <w:spacing w:after="0"/>
              <w:jc w:val="left"/>
            </w:pPr>
            <w:r>
              <w:rPr>
                <w:color w:val="000000"/>
              </w:rPr>
              <w:t>Sihtnumber:</w:t>
            </w:r>
          </w:p>
        </w:tc>
        <w:tc>
          <w:tcPr>
            <w:tcW w:w="4632" w:type="dxa"/>
            <w:tcBorders>
              <w:top w:val="single" w:sz="4" w:space="0" w:color="auto"/>
              <w:left w:val="single" w:sz="4" w:space="0" w:color="auto"/>
              <w:right w:val="single" w:sz="4" w:space="0" w:color="auto"/>
            </w:tcBorders>
            <w:shd w:val="clear" w:color="auto" w:fill="FFFFFF"/>
            <w:vAlign w:val="bottom"/>
          </w:tcPr>
          <w:p w14:paraId="00E1571C" w14:textId="77777777" w:rsidR="00CC0D19" w:rsidRDefault="008D15EC">
            <w:pPr>
              <w:pStyle w:val="Inne0"/>
              <w:framePr w:w="13872" w:h="8386" w:wrap="none" w:vAnchor="text" w:hAnchor="page" w:x="1235" w:y="1479"/>
              <w:shd w:val="clear" w:color="auto" w:fill="auto"/>
              <w:spacing w:after="0"/>
              <w:jc w:val="left"/>
            </w:pPr>
            <w:r>
              <w:rPr>
                <w:color w:val="000000"/>
              </w:rPr>
              <w:t>Telefon:</w:t>
            </w:r>
          </w:p>
        </w:tc>
      </w:tr>
      <w:tr w:rsidR="00CC0D19" w14:paraId="03ECFDAF" w14:textId="77777777">
        <w:trPr>
          <w:trHeight w:hRule="exact" w:val="494"/>
        </w:trPr>
        <w:tc>
          <w:tcPr>
            <w:tcW w:w="13872" w:type="dxa"/>
            <w:gridSpan w:val="3"/>
            <w:tcBorders>
              <w:top w:val="single" w:sz="4" w:space="0" w:color="auto"/>
              <w:left w:val="single" w:sz="4" w:space="0" w:color="auto"/>
              <w:right w:val="single" w:sz="4" w:space="0" w:color="auto"/>
            </w:tcBorders>
            <w:shd w:val="clear" w:color="auto" w:fill="FFFFFF"/>
          </w:tcPr>
          <w:p w14:paraId="66A931EB" w14:textId="77777777" w:rsidR="00CC0D19" w:rsidRDefault="008D15EC">
            <w:pPr>
              <w:pStyle w:val="Inne0"/>
              <w:framePr w:w="13872" w:h="8386" w:wrap="none" w:vAnchor="text" w:hAnchor="page" w:x="1235" w:y="1479"/>
              <w:shd w:val="clear" w:color="auto" w:fill="auto"/>
              <w:spacing w:after="0"/>
            </w:pPr>
            <w:r>
              <w:rPr>
                <w:color w:val="000000"/>
              </w:rPr>
              <w:t>E-posti aadress:</w:t>
            </w:r>
          </w:p>
        </w:tc>
      </w:tr>
      <w:tr w:rsidR="00CC0D19" w14:paraId="0EAC9D5B"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tcPr>
          <w:p w14:paraId="35CCD8F9"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III. TAOTLUSE SISU</w:t>
            </w:r>
          </w:p>
        </w:tc>
      </w:tr>
      <w:tr w:rsidR="00CC0D19" w14:paraId="73BEC9C2" w14:textId="77777777">
        <w:trPr>
          <w:trHeight w:hRule="exact" w:val="845"/>
        </w:trPr>
        <w:tc>
          <w:tcPr>
            <w:tcW w:w="13872" w:type="dxa"/>
            <w:gridSpan w:val="3"/>
            <w:tcBorders>
              <w:top w:val="single" w:sz="4" w:space="0" w:color="auto"/>
              <w:left w:val="single" w:sz="4" w:space="0" w:color="auto"/>
              <w:right w:val="single" w:sz="4" w:space="0" w:color="auto"/>
            </w:tcBorders>
            <w:shd w:val="clear" w:color="auto" w:fill="FFFFFF"/>
          </w:tcPr>
          <w:p w14:paraId="0F1D57D2" w14:textId="77777777" w:rsidR="00CC0D19" w:rsidRDefault="008D15EC">
            <w:pPr>
              <w:pStyle w:val="Inne0"/>
              <w:framePr w:w="13872" w:h="8386" w:wrap="none" w:vAnchor="text" w:hAnchor="page" w:x="1235" w:y="1479"/>
              <w:shd w:val="clear" w:color="auto" w:fill="auto"/>
              <w:spacing w:after="0" w:line="290" w:lineRule="auto"/>
            </w:pPr>
            <w:r>
              <w:rPr>
                <w:color w:val="000000"/>
              </w:rPr>
              <w:t>Taotlen, et tarkvarapõhine kassaaparaat, mille parameetrid on esitatud IV osas, eemaldataks ametlikust registrist V osas esitatud põhjustel.</w:t>
            </w:r>
          </w:p>
        </w:tc>
      </w:tr>
      <w:tr w:rsidR="00CC0D19" w14:paraId="6A99DC8A"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794F19B3"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IV. TAOTLUSEGA HÕLMATUD TARKVARAPÕHISE KASSAAPARAADI PARAMEETRID</w:t>
            </w:r>
          </w:p>
        </w:tc>
      </w:tr>
      <w:tr w:rsidR="00CC0D19" w14:paraId="613ECB20" w14:textId="77777777">
        <w:trPr>
          <w:trHeight w:hRule="exact" w:val="374"/>
        </w:trPr>
        <w:tc>
          <w:tcPr>
            <w:tcW w:w="13872" w:type="dxa"/>
            <w:gridSpan w:val="3"/>
            <w:tcBorders>
              <w:top w:val="single" w:sz="4" w:space="0" w:color="auto"/>
              <w:left w:val="single" w:sz="4" w:space="0" w:color="auto"/>
              <w:right w:val="single" w:sz="4" w:space="0" w:color="auto"/>
            </w:tcBorders>
            <w:shd w:val="clear" w:color="auto" w:fill="FFFFFF"/>
            <w:vAlign w:val="bottom"/>
          </w:tcPr>
          <w:p w14:paraId="2BAE855B" w14:textId="77777777" w:rsidR="00CC0D19" w:rsidRDefault="008D15EC">
            <w:pPr>
              <w:pStyle w:val="Inne0"/>
              <w:framePr w:w="13872" w:h="8386" w:wrap="none" w:vAnchor="text" w:hAnchor="page" w:x="1235" w:y="1479"/>
              <w:shd w:val="clear" w:color="auto" w:fill="auto"/>
              <w:spacing w:after="0"/>
            </w:pPr>
            <w:r>
              <w:rPr>
                <w:color w:val="000000"/>
              </w:rPr>
              <w:t>Kordumatu number:</w:t>
            </w:r>
          </w:p>
        </w:tc>
      </w:tr>
      <w:tr w:rsidR="00CC0D19" w14:paraId="3A93B682"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vAlign w:val="bottom"/>
          </w:tcPr>
          <w:p w14:paraId="41036703" w14:textId="77777777" w:rsidR="00CC0D19" w:rsidRDefault="008D15EC">
            <w:pPr>
              <w:pStyle w:val="Inne0"/>
              <w:framePr w:w="13872" w:h="8386" w:wrap="none" w:vAnchor="text" w:hAnchor="page" w:x="1235" w:y="1479"/>
              <w:shd w:val="clear" w:color="auto" w:fill="auto"/>
              <w:spacing w:after="0"/>
            </w:pPr>
            <w:r>
              <w:rPr>
                <w:color w:val="000000"/>
              </w:rPr>
              <w:t>Registreerimisnumber:</w:t>
            </w:r>
          </w:p>
        </w:tc>
      </w:tr>
      <w:tr w:rsidR="00CC0D19" w14:paraId="13F2D0D2" w14:textId="77777777">
        <w:trPr>
          <w:trHeight w:hRule="exact" w:val="346"/>
        </w:trPr>
        <w:tc>
          <w:tcPr>
            <w:tcW w:w="13872" w:type="dxa"/>
            <w:gridSpan w:val="3"/>
            <w:tcBorders>
              <w:top w:val="single" w:sz="4" w:space="0" w:color="auto"/>
              <w:left w:val="single" w:sz="4" w:space="0" w:color="auto"/>
              <w:right w:val="single" w:sz="4" w:space="0" w:color="auto"/>
            </w:tcBorders>
            <w:shd w:val="clear" w:color="auto" w:fill="FFFFFF"/>
            <w:vAlign w:val="bottom"/>
          </w:tcPr>
          <w:p w14:paraId="4FCD5997" w14:textId="77777777" w:rsidR="00CC0D19" w:rsidRDefault="008D15EC">
            <w:pPr>
              <w:pStyle w:val="Inne0"/>
              <w:framePr w:w="13872" w:h="8386" w:wrap="none" w:vAnchor="text" w:hAnchor="page" w:x="1235" w:y="1479"/>
              <w:shd w:val="clear" w:color="auto" w:fill="auto"/>
              <w:spacing w:after="0"/>
            </w:pPr>
            <w:r>
              <w:rPr>
                <w:color w:val="000000"/>
              </w:rPr>
              <w:t>Fiskaalkontrolli kuupäev:</w:t>
            </w:r>
          </w:p>
        </w:tc>
      </w:tr>
      <w:tr w:rsidR="00CC0D19" w14:paraId="28BE3DFE" w14:textId="77777777">
        <w:trPr>
          <w:trHeight w:hRule="exact" w:val="571"/>
        </w:trPr>
        <w:tc>
          <w:tcPr>
            <w:tcW w:w="13872" w:type="dxa"/>
            <w:gridSpan w:val="3"/>
            <w:tcBorders>
              <w:top w:val="single" w:sz="4" w:space="0" w:color="auto"/>
              <w:left w:val="single" w:sz="4" w:space="0" w:color="auto"/>
              <w:right w:val="single" w:sz="4" w:space="0" w:color="auto"/>
            </w:tcBorders>
            <w:shd w:val="clear" w:color="auto" w:fill="FFFFFF"/>
          </w:tcPr>
          <w:p w14:paraId="6541CF65" w14:textId="77777777" w:rsidR="00CC0D19" w:rsidRDefault="008D15EC">
            <w:pPr>
              <w:pStyle w:val="Inne0"/>
              <w:framePr w:w="13872" w:h="8386" w:wrap="none" w:vAnchor="text" w:hAnchor="page" w:x="1235" w:y="1479"/>
              <w:shd w:val="clear" w:color="auto" w:fill="auto"/>
              <w:spacing w:after="0"/>
            </w:pPr>
            <w:r>
              <w:rPr>
                <w:color w:val="000000"/>
              </w:rPr>
              <w:t>Kassaaparaadi kasutamise aadress:</w:t>
            </w:r>
          </w:p>
        </w:tc>
      </w:tr>
      <w:tr w:rsidR="00CC0D19" w14:paraId="7DCD1B8D" w14:textId="77777777">
        <w:trPr>
          <w:trHeight w:hRule="exact" w:val="341"/>
        </w:trPr>
        <w:tc>
          <w:tcPr>
            <w:tcW w:w="13872" w:type="dxa"/>
            <w:gridSpan w:val="3"/>
            <w:tcBorders>
              <w:top w:val="single" w:sz="4" w:space="0" w:color="auto"/>
              <w:left w:val="single" w:sz="4" w:space="0" w:color="auto"/>
              <w:right w:val="single" w:sz="4" w:space="0" w:color="auto"/>
            </w:tcBorders>
            <w:shd w:val="clear" w:color="auto" w:fill="FFFFFF"/>
          </w:tcPr>
          <w:p w14:paraId="255D0D1F" w14:textId="77777777" w:rsidR="00CC0D19" w:rsidRDefault="008D15EC">
            <w:pPr>
              <w:pStyle w:val="Inne0"/>
              <w:framePr w:w="13872" w:h="8386" w:wrap="none" w:vAnchor="text" w:hAnchor="page" w:x="1235" w:y="1479"/>
              <w:shd w:val="clear" w:color="auto" w:fill="auto"/>
              <w:spacing w:after="0"/>
              <w:rPr>
                <w:sz w:val="24"/>
                <w:szCs w:val="24"/>
              </w:rPr>
            </w:pPr>
            <w:r>
              <w:rPr>
                <w:b/>
                <w:color w:val="000000"/>
                <w:sz w:val="24"/>
              </w:rPr>
              <w:t>V. REGISTRIST EEMALDAMISE PÕHJUS</w:t>
            </w:r>
            <w:r>
              <w:rPr>
                <w:b/>
                <w:color w:val="000000"/>
                <w:sz w:val="24"/>
                <w:vertAlign w:val="superscript"/>
              </w:rPr>
              <w:t>4</w:t>
            </w:r>
            <w:r>
              <w:rPr>
                <w:b/>
                <w:color w:val="000000"/>
                <w:sz w:val="24"/>
              </w:rPr>
              <w:t>)</w:t>
            </w:r>
          </w:p>
        </w:tc>
      </w:tr>
      <w:tr w:rsidR="00CC0D19" w14:paraId="2BE126BA" w14:textId="77777777">
        <w:trPr>
          <w:trHeight w:hRule="exact" w:val="1454"/>
        </w:trPr>
        <w:tc>
          <w:tcPr>
            <w:tcW w:w="1387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14:paraId="12926FF6" w14:textId="77777777" w:rsidR="00F257F1" w:rsidRDefault="008D15EC" w:rsidP="00F257F1">
            <w:pPr>
              <w:pStyle w:val="Inne0"/>
              <w:framePr w:w="13872" w:h="8386" w:wrap="none" w:vAnchor="text" w:hAnchor="page" w:x="1235" w:y="1479"/>
              <w:shd w:val="clear" w:color="auto" w:fill="auto"/>
              <w:spacing w:after="0" w:line="290" w:lineRule="auto"/>
              <w:ind w:left="480" w:right="9300"/>
              <w:jc w:val="left"/>
              <w:rPr>
                <w:color w:val="000000"/>
              </w:rPr>
            </w:pPr>
            <w:r>
              <w:rPr>
                <w:color w:val="000000"/>
              </w:rPr>
              <w:t xml:space="preserve">o Maksuviisi kasutamise lõpetamine </w:t>
            </w:r>
          </w:p>
          <w:p w14:paraId="0F5E6AC6" w14:textId="77777777" w:rsidR="00F257F1" w:rsidRDefault="008D15EC" w:rsidP="00F257F1">
            <w:pPr>
              <w:pStyle w:val="Inne0"/>
              <w:framePr w:w="13872" w:h="8386" w:wrap="none" w:vAnchor="text" w:hAnchor="page" w:x="1235" w:y="1479"/>
              <w:shd w:val="clear" w:color="auto" w:fill="auto"/>
              <w:spacing w:after="0" w:line="290" w:lineRule="auto"/>
              <w:ind w:left="480" w:right="9300"/>
              <w:jc w:val="left"/>
              <w:rPr>
                <w:color w:val="000000"/>
              </w:rPr>
            </w:pPr>
            <w:r>
              <w:rPr>
                <w:color w:val="000000"/>
              </w:rPr>
              <w:t xml:space="preserve">o Äritegevuse lõpetamine </w:t>
            </w:r>
          </w:p>
          <w:p w14:paraId="40A6E064" w14:textId="1B9A73EF" w:rsidR="00CC0D19" w:rsidRDefault="008D15EC" w:rsidP="00F257F1">
            <w:pPr>
              <w:pStyle w:val="Inne0"/>
              <w:framePr w:w="13872" w:h="8386" w:wrap="none" w:vAnchor="text" w:hAnchor="page" w:x="1235" w:y="1479"/>
              <w:shd w:val="clear" w:color="auto" w:fill="auto"/>
              <w:spacing w:after="0" w:line="290" w:lineRule="auto"/>
              <w:ind w:left="480" w:right="9300"/>
              <w:jc w:val="left"/>
            </w:pPr>
            <w:r>
              <w:rPr>
                <w:color w:val="000000"/>
              </w:rPr>
              <w:t>o Kahju kassasse</w:t>
            </w:r>
          </w:p>
          <w:p w14:paraId="5CFB3305" w14:textId="77777777" w:rsidR="00CC0D19" w:rsidRDefault="008D15EC" w:rsidP="00F257F1">
            <w:pPr>
              <w:pStyle w:val="Inne0"/>
              <w:framePr w:w="13872" w:h="8386" w:wrap="none" w:vAnchor="text" w:hAnchor="page" w:x="1235" w:y="1479"/>
              <w:shd w:val="clear" w:color="auto" w:fill="auto"/>
              <w:spacing w:after="0" w:line="290" w:lineRule="auto"/>
              <w:ind w:left="480"/>
              <w:jc w:val="left"/>
            </w:pPr>
            <w:r>
              <w:rPr>
                <w:color w:val="000000"/>
              </w:rPr>
              <w:t>o Kassaaparaadi vargus</w:t>
            </w:r>
            <w:r>
              <w:rPr>
                <w:color w:val="000000"/>
              </w:rPr>
              <w:br/>
              <w:t>o Kassaaparaadi muul viisil kaotsiminek</w:t>
            </w:r>
          </w:p>
        </w:tc>
      </w:tr>
    </w:tbl>
    <w:p w14:paraId="7797743A"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Ametlik väljaanne</w:t>
      </w:r>
      <w:r>
        <w:tab/>
        <w:t>–31–</w:t>
      </w:r>
      <w:r>
        <w:tab/>
        <w:t>Punkt 957</w:t>
      </w:r>
    </w:p>
    <w:p w14:paraId="0852B9ED" w14:textId="77777777" w:rsidR="00CC0D19" w:rsidRDefault="00CC0D19">
      <w:pPr>
        <w:spacing w:line="360" w:lineRule="exact"/>
      </w:pPr>
    </w:p>
    <w:p w14:paraId="68B37F74" w14:textId="77777777" w:rsidR="00CC0D19" w:rsidRDefault="00CC0D19">
      <w:pPr>
        <w:spacing w:line="360" w:lineRule="exact"/>
      </w:pPr>
    </w:p>
    <w:p w14:paraId="492D747C" w14:textId="77777777" w:rsidR="00CC0D19" w:rsidRDefault="00CC0D19">
      <w:pPr>
        <w:spacing w:line="360" w:lineRule="exact"/>
      </w:pPr>
    </w:p>
    <w:p w14:paraId="6FDA8FBC" w14:textId="77777777" w:rsidR="00CC0D19" w:rsidRDefault="00CC0D19">
      <w:pPr>
        <w:spacing w:line="360" w:lineRule="exact"/>
      </w:pPr>
    </w:p>
    <w:p w14:paraId="2EC92592" w14:textId="77777777" w:rsidR="00CC0D19" w:rsidRDefault="00CC0D19">
      <w:pPr>
        <w:spacing w:line="360" w:lineRule="exact"/>
      </w:pPr>
    </w:p>
    <w:p w14:paraId="75B318B2" w14:textId="77777777" w:rsidR="00CC0D19" w:rsidRDefault="00CC0D19">
      <w:pPr>
        <w:spacing w:line="360" w:lineRule="exact"/>
      </w:pPr>
    </w:p>
    <w:p w14:paraId="72C74984" w14:textId="77777777" w:rsidR="00CC0D19" w:rsidRDefault="00CC0D19">
      <w:pPr>
        <w:spacing w:line="360" w:lineRule="exact"/>
      </w:pPr>
    </w:p>
    <w:p w14:paraId="625C39AC" w14:textId="77777777" w:rsidR="00CC0D19" w:rsidRDefault="00CC0D19">
      <w:pPr>
        <w:spacing w:line="360" w:lineRule="exact"/>
      </w:pPr>
    </w:p>
    <w:p w14:paraId="071D6AE8" w14:textId="77777777" w:rsidR="00CC0D19" w:rsidRDefault="00CC0D19">
      <w:pPr>
        <w:spacing w:line="360" w:lineRule="exact"/>
      </w:pPr>
    </w:p>
    <w:p w14:paraId="0E9AFD95" w14:textId="77777777" w:rsidR="00CC0D19" w:rsidRDefault="00CC0D19">
      <w:pPr>
        <w:spacing w:line="360" w:lineRule="exact"/>
      </w:pPr>
    </w:p>
    <w:p w14:paraId="6AFEF28D" w14:textId="77777777" w:rsidR="00CC0D19" w:rsidRDefault="00CC0D19">
      <w:pPr>
        <w:spacing w:line="360" w:lineRule="exact"/>
      </w:pPr>
    </w:p>
    <w:p w14:paraId="51ABF89E" w14:textId="77777777" w:rsidR="00CC0D19" w:rsidRDefault="00CC0D19">
      <w:pPr>
        <w:spacing w:line="360" w:lineRule="exact"/>
      </w:pPr>
    </w:p>
    <w:p w14:paraId="4D6DA6BB" w14:textId="77777777" w:rsidR="00CC0D19" w:rsidRDefault="00CC0D19">
      <w:pPr>
        <w:spacing w:line="360" w:lineRule="exact"/>
      </w:pPr>
    </w:p>
    <w:p w14:paraId="02A22BE7" w14:textId="77777777" w:rsidR="00CC0D19" w:rsidRDefault="00CC0D19">
      <w:pPr>
        <w:spacing w:line="360" w:lineRule="exact"/>
      </w:pPr>
    </w:p>
    <w:p w14:paraId="227AF9D6" w14:textId="77777777" w:rsidR="00CC0D19" w:rsidRDefault="00CC0D19">
      <w:pPr>
        <w:spacing w:line="360" w:lineRule="exact"/>
      </w:pPr>
    </w:p>
    <w:p w14:paraId="62CF5412" w14:textId="77777777" w:rsidR="00CC0D19" w:rsidRDefault="00CC0D19">
      <w:pPr>
        <w:spacing w:line="360" w:lineRule="exact"/>
      </w:pPr>
    </w:p>
    <w:p w14:paraId="46D91267" w14:textId="77777777" w:rsidR="00CC0D19" w:rsidRDefault="00CC0D19">
      <w:pPr>
        <w:spacing w:line="360" w:lineRule="exact"/>
      </w:pPr>
    </w:p>
    <w:p w14:paraId="10A3C76C" w14:textId="77777777" w:rsidR="00CC0D19" w:rsidRDefault="00CC0D19">
      <w:pPr>
        <w:spacing w:line="360" w:lineRule="exact"/>
      </w:pPr>
    </w:p>
    <w:p w14:paraId="76263114" w14:textId="77777777" w:rsidR="00CC0D19" w:rsidRDefault="00CC0D19">
      <w:pPr>
        <w:spacing w:line="360" w:lineRule="exact"/>
      </w:pPr>
    </w:p>
    <w:p w14:paraId="3235CAF8" w14:textId="77777777" w:rsidR="00CC0D19" w:rsidRDefault="00CC0D19">
      <w:pPr>
        <w:spacing w:line="360" w:lineRule="exact"/>
      </w:pPr>
    </w:p>
    <w:p w14:paraId="54B86BED" w14:textId="77777777" w:rsidR="00CC0D19" w:rsidRDefault="00CC0D19">
      <w:pPr>
        <w:spacing w:line="360" w:lineRule="exact"/>
      </w:pPr>
    </w:p>
    <w:p w14:paraId="42114926" w14:textId="77777777" w:rsidR="00CC0D19" w:rsidRDefault="00CC0D19">
      <w:pPr>
        <w:spacing w:line="360" w:lineRule="exact"/>
      </w:pPr>
    </w:p>
    <w:p w14:paraId="2C301FC8" w14:textId="77777777" w:rsidR="00CC0D19" w:rsidRDefault="00CC0D19">
      <w:pPr>
        <w:spacing w:line="360" w:lineRule="exact"/>
      </w:pPr>
    </w:p>
    <w:p w14:paraId="4D40017D" w14:textId="77777777" w:rsidR="00CC0D19" w:rsidRDefault="00CC0D19">
      <w:pPr>
        <w:spacing w:line="360" w:lineRule="exact"/>
      </w:pPr>
    </w:p>
    <w:p w14:paraId="2B85FD57" w14:textId="77777777" w:rsidR="00CC0D19" w:rsidRDefault="00CC0D19">
      <w:pPr>
        <w:spacing w:line="360" w:lineRule="exact"/>
      </w:pPr>
    </w:p>
    <w:p w14:paraId="4E54BFC8" w14:textId="77777777" w:rsidR="00CC0D19" w:rsidRDefault="00CC0D19">
      <w:pPr>
        <w:spacing w:after="611" w:line="14" w:lineRule="exact"/>
      </w:pPr>
    </w:p>
    <w:p w14:paraId="244E38F2" w14:textId="77777777" w:rsidR="00CC0D19" w:rsidRDefault="00CC0D19">
      <w:pPr>
        <w:spacing w:line="14" w:lineRule="exact"/>
        <w:sectPr w:rsidR="00CC0D19">
          <w:headerReference w:type="default" r:id="rId11"/>
          <w:pgSz w:w="16840" w:h="11900" w:orient="landscape"/>
          <w:pgMar w:top="1279" w:right="965" w:bottom="997" w:left="1234" w:header="0" w:footer="569"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3877"/>
      </w:tblGrid>
      <w:tr w:rsidR="00CC0D19" w14:paraId="4A23578F" w14:textId="77777777">
        <w:trPr>
          <w:trHeight w:hRule="exact" w:val="350"/>
        </w:trPr>
        <w:tc>
          <w:tcPr>
            <w:tcW w:w="13877" w:type="dxa"/>
            <w:tcBorders>
              <w:top w:val="single" w:sz="4" w:space="0" w:color="auto"/>
              <w:left w:val="single" w:sz="4" w:space="0" w:color="auto"/>
              <w:right w:val="single" w:sz="4" w:space="0" w:color="auto"/>
            </w:tcBorders>
            <w:shd w:val="clear" w:color="auto" w:fill="FFFFFF"/>
          </w:tcPr>
          <w:p w14:paraId="67EB54DC"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lastRenderedPageBreak/>
              <w:t>VI. MAKSUMAKSJA DEKLARATSIOON</w:t>
            </w:r>
          </w:p>
        </w:tc>
      </w:tr>
      <w:tr w:rsidR="00CC0D19" w14:paraId="5FA2F8C0" w14:textId="77777777">
        <w:trPr>
          <w:trHeight w:hRule="exact" w:val="1718"/>
        </w:trPr>
        <w:tc>
          <w:tcPr>
            <w:tcW w:w="13877" w:type="dxa"/>
            <w:tcBorders>
              <w:top w:val="single" w:sz="4" w:space="0" w:color="auto"/>
              <w:left w:val="single" w:sz="4" w:space="0" w:color="auto"/>
              <w:right w:val="single" w:sz="4" w:space="0" w:color="auto"/>
            </w:tcBorders>
            <w:shd w:val="clear" w:color="auto" w:fill="FFFFFF"/>
            <w:vAlign w:val="bottom"/>
          </w:tcPr>
          <w:p w14:paraId="48E2E868" w14:textId="77777777" w:rsidR="00CC0D19" w:rsidRDefault="008D15EC">
            <w:pPr>
              <w:pStyle w:val="Inne0"/>
              <w:framePr w:w="13877" w:h="6408" w:wrap="none" w:vAnchor="text" w:hAnchor="page" w:x="1274" w:y="54"/>
              <w:shd w:val="clear" w:color="auto" w:fill="auto"/>
              <w:spacing w:after="0" w:line="288" w:lineRule="auto"/>
            </w:pPr>
            <w:r>
              <w:rPr>
                <w:color w:val="000000"/>
              </w:rPr>
              <w:t>A. Kinnitan</w:t>
            </w:r>
            <w:r>
              <w:rPr>
                <w:color w:val="000000"/>
                <w:vertAlign w:val="superscript"/>
              </w:rPr>
              <w:t>5)</w:t>
            </w:r>
            <w:r>
              <w:rPr>
                <w:color w:val="000000"/>
              </w:rPr>
              <w:t>, et:</w:t>
            </w:r>
          </w:p>
          <w:p w14:paraId="43FAC75B" w14:textId="77777777" w:rsidR="00CC0D19" w:rsidRDefault="008D15EC">
            <w:pPr>
              <w:pStyle w:val="Inne0"/>
              <w:framePr w:w="13877" w:h="6408" w:wrap="none" w:vAnchor="text" w:hAnchor="page" w:x="1274" w:y="54"/>
              <w:shd w:val="clear" w:color="auto" w:fill="auto"/>
              <w:spacing w:after="0" w:line="288" w:lineRule="auto"/>
              <w:ind w:left="480"/>
              <w:jc w:val="left"/>
            </w:pPr>
            <w:r>
              <w:rPr>
                <w:color w:val="000000"/>
              </w:rPr>
              <w:t>o ma ei ole kasutanud kassaaparaadi hüvitist</w:t>
            </w:r>
            <w:r>
              <w:rPr>
                <w:color w:val="000000"/>
              </w:rPr>
              <w:br/>
              <w:t>o ma olen kasutanud kassaaparaadi hüvitist</w:t>
            </w:r>
          </w:p>
          <w:p w14:paraId="06BEC547" w14:textId="77777777" w:rsidR="00CC0D19" w:rsidRDefault="008D15EC">
            <w:pPr>
              <w:pStyle w:val="Inne0"/>
              <w:framePr w:w="13877" w:h="6408" w:wrap="none" w:vAnchor="text" w:hAnchor="page" w:x="1274" w:y="54"/>
              <w:shd w:val="clear" w:color="auto" w:fill="auto"/>
              <w:spacing w:after="0" w:line="288" w:lineRule="auto"/>
              <w:ind w:left="820" w:hanging="340"/>
              <w:rPr>
                <w:sz w:val="24"/>
                <w:szCs w:val="24"/>
              </w:rPr>
            </w:pPr>
            <w:r>
              <w:rPr>
                <w:color w:val="000000"/>
              </w:rPr>
              <w:t xml:space="preserve">o olen kasutanud kassaaparaadi hüvitist ja lõpetasin oma äritegevuse kolme aasta jooksul alates päevast, mil hakkasin müügiarvestust pidama, seega tagastan kassaaparaadi hüvitise maksuametile osas </w:t>
            </w:r>
            <w:r>
              <w:rPr>
                <w:b/>
                <w:color w:val="000000"/>
                <w:sz w:val="24"/>
              </w:rPr>
              <w:t>B</w:t>
            </w:r>
            <w:r>
              <w:rPr>
                <w:color w:val="000000"/>
              </w:rPr>
              <w:t xml:space="preserve"> toodud summas.</w:t>
            </w:r>
          </w:p>
        </w:tc>
      </w:tr>
      <w:tr w:rsidR="00CC0D19" w14:paraId="1B35DC00" w14:textId="77777777">
        <w:trPr>
          <w:trHeight w:hRule="exact" w:val="898"/>
        </w:trPr>
        <w:tc>
          <w:tcPr>
            <w:tcW w:w="13877" w:type="dxa"/>
            <w:tcBorders>
              <w:top w:val="single" w:sz="4" w:space="0" w:color="auto"/>
              <w:left w:val="single" w:sz="4" w:space="0" w:color="auto"/>
              <w:right w:val="single" w:sz="4" w:space="0" w:color="auto"/>
            </w:tcBorders>
            <w:shd w:val="clear" w:color="auto" w:fill="FFFFFF"/>
            <w:vAlign w:val="bottom"/>
          </w:tcPr>
          <w:p w14:paraId="0A2DD44A" w14:textId="77777777" w:rsidR="00CC0D19" w:rsidRDefault="008D15EC">
            <w:pPr>
              <w:pStyle w:val="Inne0"/>
              <w:framePr w:w="13877" w:h="6408" w:wrap="none" w:vAnchor="text" w:hAnchor="page" w:x="1274" w:y="54"/>
              <w:shd w:val="clear" w:color="auto" w:fill="auto"/>
              <w:spacing w:after="0" w:line="271" w:lineRule="auto"/>
              <w:rPr>
                <w:sz w:val="24"/>
                <w:szCs w:val="24"/>
              </w:rPr>
            </w:pPr>
            <w:r>
              <w:rPr>
                <w:b/>
                <w:color w:val="000000"/>
                <w:sz w:val="24"/>
              </w:rPr>
              <w:t xml:space="preserve">B. </w:t>
            </w:r>
            <w:r>
              <w:rPr>
                <w:color w:val="000000"/>
              </w:rPr>
              <w:t xml:space="preserve">Tagasimakstava hüvitise summa (täita, kui tegite linnukese valiku A: „olen kasutanud kassaaparaadi hüvitist ja lõpetasin oma äritegevuse kolme aasta jooksul alates päevast, mil hakkasin müügiarvestust pidama, seega tagastan kassaaparaadi hüvitise maksuametile osas </w:t>
            </w:r>
            <w:r>
              <w:rPr>
                <w:b/>
                <w:color w:val="000000"/>
                <w:sz w:val="24"/>
              </w:rPr>
              <w:t>B</w:t>
            </w:r>
            <w:r>
              <w:rPr>
                <w:color w:val="000000"/>
              </w:rPr>
              <w:t xml:space="preserve"> toodud summas“ ette):</w:t>
            </w:r>
          </w:p>
        </w:tc>
      </w:tr>
      <w:tr w:rsidR="00CC0D19" w14:paraId="1520C736"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C45998E"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 TAOTLUSE ESITAMISE KUUPÄEV JA KOHT NING TAOTLUSE ESITANUD ISIKU ALLKIRI</w:t>
            </w:r>
            <w:r>
              <w:rPr>
                <w:b/>
                <w:color w:val="000000"/>
                <w:sz w:val="24"/>
                <w:vertAlign w:val="superscript"/>
              </w:rPr>
              <w:t>6)</w:t>
            </w:r>
          </w:p>
        </w:tc>
      </w:tr>
      <w:tr w:rsidR="00CC0D19" w14:paraId="4D24C8D6" w14:textId="77777777">
        <w:trPr>
          <w:trHeight w:hRule="exact" w:val="355"/>
        </w:trPr>
        <w:tc>
          <w:tcPr>
            <w:tcW w:w="13877" w:type="dxa"/>
            <w:tcBorders>
              <w:top w:val="single" w:sz="4" w:space="0" w:color="auto"/>
              <w:left w:val="single" w:sz="4" w:space="0" w:color="auto"/>
              <w:right w:val="single" w:sz="4" w:space="0" w:color="auto"/>
            </w:tcBorders>
            <w:shd w:val="clear" w:color="auto" w:fill="FFFFFF"/>
            <w:vAlign w:val="bottom"/>
          </w:tcPr>
          <w:p w14:paraId="25872861" w14:textId="77777777" w:rsidR="00CC0D19" w:rsidRDefault="008D15EC">
            <w:pPr>
              <w:pStyle w:val="Inne0"/>
              <w:framePr w:w="13877" w:h="6408" w:wrap="none" w:vAnchor="text" w:hAnchor="page" w:x="1274" w:y="54"/>
              <w:shd w:val="clear" w:color="auto" w:fill="auto"/>
              <w:spacing w:after="0"/>
            </w:pPr>
            <w:r>
              <w:rPr>
                <w:color w:val="000000"/>
              </w:rPr>
              <w:t>Kuupäev (pp/kk/aaaa):</w:t>
            </w:r>
          </w:p>
        </w:tc>
      </w:tr>
      <w:tr w:rsidR="00CC0D19" w14:paraId="1597DB8C"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17398B0B" w14:textId="77777777" w:rsidR="00CC0D19" w:rsidRDefault="008D15EC">
            <w:pPr>
              <w:pStyle w:val="Inne0"/>
              <w:framePr w:w="13877" w:h="6408" w:wrap="none" w:vAnchor="text" w:hAnchor="page" w:x="1274" w:y="54"/>
              <w:shd w:val="clear" w:color="auto" w:fill="auto"/>
              <w:spacing w:after="0"/>
            </w:pPr>
            <w:r>
              <w:rPr>
                <w:color w:val="000000"/>
              </w:rPr>
              <w:t>Koht:</w:t>
            </w:r>
          </w:p>
        </w:tc>
      </w:tr>
      <w:tr w:rsidR="00CC0D19" w14:paraId="6D6CCE64"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7DCE4653" w14:textId="77777777" w:rsidR="00CC0D19" w:rsidRDefault="008D15EC">
            <w:pPr>
              <w:pStyle w:val="Inne0"/>
              <w:framePr w:w="13877" w:h="6408" w:wrap="none" w:vAnchor="text" w:hAnchor="page" w:x="1274" w:y="54"/>
              <w:shd w:val="clear" w:color="auto" w:fill="auto"/>
              <w:spacing w:after="0"/>
            </w:pPr>
            <w:r>
              <w:rPr>
                <w:color w:val="000000"/>
              </w:rPr>
              <w:t>Ees- ja perekonnanimi:</w:t>
            </w:r>
          </w:p>
        </w:tc>
      </w:tr>
      <w:tr w:rsidR="00CC0D19" w14:paraId="0CCCF66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0236D66E" w14:textId="77777777" w:rsidR="00CC0D19" w:rsidRDefault="008D15EC">
            <w:pPr>
              <w:pStyle w:val="Inne0"/>
              <w:framePr w:w="13877" w:h="6408" w:wrap="none" w:vAnchor="text" w:hAnchor="page" w:x="1274" w:y="54"/>
              <w:shd w:val="clear" w:color="auto" w:fill="auto"/>
              <w:spacing w:after="0"/>
            </w:pPr>
            <w:r>
              <w:rPr>
                <w:color w:val="000000"/>
              </w:rPr>
              <w:t>Allkiri:</w:t>
            </w:r>
          </w:p>
        </w:tc>
      </w:tr>
      <w:tr w:rsidR="00CC0D19" w14:paraId="359863AF" w14:textId="77777777">
        <w:trPr>
          <w:trHeight w:hRule="exact" w:val="346"/>
        </w:trPr>
        <w:tc>
          <w:tcPr>
            <w:tcW w:w="13877" w:type="dxa"/>
            <w:tcBorders>
              <w:top w:val="single" w:sz="4" w:space="0" w:color="auto"/>
              <w:left w:val="single" w:sz="4" w:space="0" w:color="auto"/>
              <w:right w:val="single" w:sz="4" w:space="0" w:color="auto"/>
            </w:tcBorders>
            <w:shd w:val="clear" w:color="auto" w:fill="FFFFFF"/>
            <w:vAlign w:val="bottom"/>
          </w:tcPr>
          <w:p w14:paraId="2E16A3D8" w14:textId="77777777" w:rsidR="00CC0D19" w:rsidRDefault="008D15EC">
            <w:pPr>
              <w:pStyle w:val="Inne0"/>
              <w:framePr w:w="13877" w:h="6408" w:wrap="none" w:vAnchor="text" w:hAnchor="page" w:x="1274" w:y="54"/>
              <w:shd w:val="clear" w:color="auto" w:fill="auto"/>
              <w:spacing w:after="0"/>
              <w:rPr>
                <w:sz w:val="24"/>
                <w:szCs w:val="24"/>
              </w:rPr>
            </w:pPr>
            <w:r>
              <w:rPr>
                <w:b/>
                <w:color w:val="000000"/>
                <w:sz w:val="24"/>
              </w:rPr>
              <w:t>VIII. AMETLIKUD MÄRKUSED</w:t>
            </w:r>
          </w:p>
        </w:tc>
      </w:tr>
      <w:tr w:rsidR="00CC0D19" w14:paraId="3937B68F" w14:textId="77777777">
        <w:trPr>
          <w:trHeight w:hRule="exact" w:val="341"/>
        </w:trPr>
        <w:tc>
          <w:tcPr>
            <w:tcW w:w="13877" w:type="dxa"/>
            <w:tcBorders>
              <w:top w:val="single" w:sz="4" w:space="0" w:color="auto"/>
              <w:left w:val="single" w:sz="4" w:space="0" w:color="auto"/>
              <w:right w:val="single" w:sz="4" w:space="0" w:color="auto"/>
            </w:tcBorders>
            <w:shd w:val="clear" w:color="auto" w:fill="FFFFFF"/>
          </w:tcPr>
          <w:p w14:paraId="32351371" w14:textId="77777777" w:rsidR="00CC0D19" w:rsidRDefault="008D15EC">
            <w:pPr>
              <w:pStyle w:val="Inne0"/>
              <w:framePr w:w="13877" w:h="6408" w:wrap="none" w:vAnchor="text" w:hAnchor="page" w:x="1274" w:y="54"/>
              <w:shd w:val="clear" w:color="auto" w:fill="auto"/>
              <w:spacing w:after="0"/>
            </w:pPr>
            <w:r>
              <w:rPr>
                <w:color w:val="000000"/>
              </w:rPr>
              <w:t>1. Dokumendi number:</w:t>
            </w:r>
          </w:p>
        </w:tc>
      </w:tr>
      <w:tr w:rsidR="00CC0D19" w14:paraId="64FFCB28"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296363FE" w14:textId="77777777" w:rsidR="00CC0D19" w:rsidRDefault="008D15EC">
            <w:pPr>
              <w:pStyle w:val="Inne0"/>
              <w:framePr w:w="13877" w:h="6408" w:wrap="none" w:vAnchor="text" w:hAnchor="page" w:x="1274" w:y="54"/>
              <w:shd w:val="clear" w:color="auto" w:fill="auto"/>
              <w:spacing w:after="0"/>
            </w:pPr>
            <w:r>
              <w:rPr>
                <w:color w:val="000000"/>
              </w:rPr>
              <w:t>2. Dokumendi kättesaamise kuupäev (päev, kuu, aasta):</w:t>
            </w:r>
          </w:p>
        </w:tc>
      </w:tr>
      <w:tr w:rsidR="00CC0D19" w14:paraId="5AFA83AE" w14:textId="77777777">
        <w:trPr>
          <w:trHeight w:hRule="exact" w:val="341"/>
        </w:trPr>
        <w:tc>
          <w:tcPr>
            <w:tcW w:w="13877" w:type="dxa"/>
            <w:tcBorders>
              <w:top w:val="single" w:sz="4" w:space="0" w:color="auto"/>
              <w:left w:val="single" w:sz="4" w:space="0" w:color="auto"/>
              <w:right w:val="single" w:sz="4" w:space="0" w:color="auto"/>
            </w:tcBorders>
            <w:shd w:val="clear" w:color="auto" w:fill="FFFFFF"/>
            <w:vAlign w:val="bottom"/>
          </w:tcPr>
          <w:p w14:paraId="4421AD19" w14:textId="77777777" w:rsidR="00CC0D19" w:rsidRDefault="008D15EC">
            <w:pPr>
              <w:pStyle w:val="Inne0"/>
              <w:framePr w:w="13877" w:h="6408" w:wrap="none" w:vAnchor="text" w:hAnchor="page" w:x="1274" w:y="54"/>
              <w:shd w:val="clear" w:color="auto" w:fill="auto"/>
              <w:spacing w:after="0"/>
            </w:pPr>
            <w:r>
              <w:rPr>
                <w:color w:val="000000"/>
              </w:rPr>
              <w:t>3. Maksumaksja taotluses märgitud kassaaparaadi (kassaaparaatide) ametlikust registrist eemaldamise kuupäev:</w:t>
            </w:r>
          </w:p>
        </w:tc>
      </w:tr>
      <w:tr w:rsidR="00CC0D19" w14:paraId="5CD74342" w14:textId="77777777">
        <w:trPr>
          <w:trHeight w:hRule="exact" w:val="355"/>
        </w:trPr>
        <w:tc>
          <w:tcPr>
            <w:tcW w:w="13877" w:type="dxa"/>
            <w:tcBorders>
              <w:top w:val="single" w:sz="4" w:space="0" w:color="auto"/>
              <w:left w:val="single" w:sz="4" w:space="0" w:color="auto"/>
              <w:bottom w:val="single" w:sz="4" w:space="0" w:color="auto"/>
              <w:right w:val="single" w:sz="4" w:space="0" w:color="auto"/>
            </w:tcBorders>
            <w:shd w:val="clear" w:color="auto" w:fill="FFFFFF"/>
            <w:vAlign w:val="bottom"/>
          </w:tcPr>
          <w:p w14:paraId="579A7DC1" w14:textId="77777777" w:rsidR="00CC0D19" w:rsidRDefault="008D15EC">
            <w:pPr>
              <w:pStyle w:val="Inne0"/>
              <w:framePr w:w="13877" w:h="6408" w:wrap="none" w:vAnchor="text" w:hAnchor="page" w:x="1274" w:y="54"/>
              <w:shd w:val="clear" w:color="auto" w:fill="auto"/>
              <w:spacing w:after="0"/>
            </w:pPr>
            <w:r>
              <w:rPr>
                <w:color w:val="000000"/>
              </w:rPr>
              <w:t>4. Märkused teinud ametniku täisnimi ja ametinimetus:</w:t>
            </w:r>
          </w:p>
        </w:tc>
      </w:tr>
    </w:tbl>
    <w:p w14:paraId="493C1544" w14:textId="77777777" w:rsidR="00CC0D19" w:rsidRDefault="008D15EC">
      <w:pPr>
        <w:pStyle w:val="Nagwek40"/>
        <w:keepNext/>
        <w:keepLines/>
        <w:framePr w:w="12523" w:h="2784" w:wrap="none" w:vAnchor="text" w:hAnchor="page" w:x="1615" w:y="6755"/>
        <w:shd w:val="clear" w:color="auto" w:fill="auto"/>
        <w:spacing w:after="0" w:line="286" w:lineRule="auto"/>
        <w:ind w:left="6040"/>
        <w:jc w:val="left"/>
      </w:pPr>
      <w:bookmarkStart w:id="16" w:name="bookmark16"/>
      <w:r>
        <w:rPr>
          <w:color w:val="000000"/>
        </w:rPr>
        <w:t>Selgitused</w:t>
      </w:r>
      <w:bookmarkEnd w:id="16"/>
    </w:p>
    <w:p w14:paraId="2108A6D3" w14:textId="77777777" w:rsidR="00CC0D19" w:rsidRDefault="008D15EC">
      <w:pPr>
        <w:pStyle w:val="Teksttreci0"/>
        <w:framePr w:w="12523" w:h="2784" w:wrap="none" w:vAnchor="text" w:hAnchor="page" w:x="1615" w:y="6755"/>
        <w:shd w:val="clear" w:color="auto" w:fill="auto"/>
        <w:spacing w:after="0" w:line="286" w:lineRule="auto"/>
        <w:ind w:left="360" w:hanging="360"/>
        <w:jc w:val="left"/>
      </w:pPr>
      <w:r>
        <w:rPr>
          <w:color w:val="000000"/>
          <w:vertAlign w:val="superscript"/>
        </w:rPr>
        <w:t>Ł</w:t>
      </w:r>
      <w:r>
        <w:rPr>
          <w:color w:val="000000"/>
        </w:rPr>
        <w:t xml:space="preserve"> Aadressid peavad sisaldama järgmist:</w:t>
      </w:r>
    </w:p>
    <w:p w14:paraId="63F4AD50" w14:textId="77777777" w:rsidR="00CC0D19" w:rsidRDefault="008D15EC">
      <w:pPr>
        <w:pStyle w:val="Teksttreci0"/>
        <w:framePr w:w="12523" w:h="2784" w:wrap="none" w:vAnchor="text" w:hAnchor="page" w:x="1615" w:y="6755"/>
        <w:numPr>
          <w:ilvl w:val="0"/>
          <w:numId w:val="70"/>
        </w:numPr>
        <w:shd w:val="clear" w:color="auto" w:fill="auto"/>
        <w:tabs>
          <w:tab w:val="left" w:pos="720"/>
        </w:tabs>
        <w:spacing w:after="0" w:line="286" w:lineRule="auto"/>
        <w:ind w:left="360"/>
        <w:jc w:val="left"/>
      </w:pPr>
      <w:r>
        <w:rPr>
          <w:color w:val="000000"/>
        </w:rPr>
        <w:t>registrijärgne asukoht – ettevõtja kohta, kes ei ole füüsiline isik,</w:t>
      </w:r>
    </w:p>
    <w:p w14:paraId="3CA9CCE6" w14:textId="77777777" w:rsidR="00CC0D19" w:rsidRDefault="008D15EC">
      <w:pPr>
        <w:pStyle w:val="Teksttreci0"/>
        <w:framePr w:w="12523" w:h="2784" w:wrap="none" w:vAnchor="text" w:hAnchor="page" w:x="1615" w:y="6755"/>
        <w:numPr>
          <w:ilvl w:val="0"/>
          <w:numId w:val="70"/>
        </w:numPr>
        <w:shd w:val="clear" w:color="auto" w:fill="auto"/>
        <w:tabs>
          <w:tab w:val="left" w:pos="730"/>
        </w:tabs>
        <w:spacing w:after="0" w:line="286" w:lineRule="auto"/>
        <w:ind w:left="360"/>
        <w:jc w:val="left"/>
      </w:pPr>
      <w:r>
        <w:rPr>
          <w:color w:val="000000"/>
        </w:rPr>
        <w:t>elukoha aadress – füüsilisest isikust ettevõtja kohta.</w:t>
      </w:r>
    </w:p>
    <w:p w14:paraId="5926708A"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Täitke ettevõtja kohta, kes ei ole füüsiline isik.</w:t>
      </w:r>
    </w:p>
    <w:p w14:paraId="32B847EF"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Täitke ettevõtja, kes on füüsiline isik.</w:t>
      </w:r>
    </w:p>
    <w:p w14:paraId="62AC6195"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Märkida vastavalt vajadusele.</w:t>
      </w:r>
    </w:p>
    <w:p w14:paraId="0A286F18" w14:textId="77777777" w:rsidR="00CC0D19" w:rsidRDefault="008D15EC">
      <w:pPr>
        <w:pStyle w:val="Teksttreci0"/>
        <w:framePr w:w="12523" w:h="2784" w:wrap="none" w:vAnchor="text" w:hAnchor="page" w:x="1615" w:y="6755"/>
        <w:numPr>
          <w:ilvl w:val="0"/>
          <w:numId w:val="71"/>
        </w:numPr>
        <w:shd w:val="clear" w:color="auto" w:fill="auto"/>
        <w:tabs>
          <w:tab w:val="left" w:pos="350"/>
        </w:tabs>
        <w:spacing w:after="0" w:line="286" w:lineRule="auto"/>
        <w:ind w:left="360" w:hanging="360"/>
        <w:jc w:val="left"/>
      </w:pPr>
      <w:r>
        <w:rPr>
          <w:color w:val="000000"/>
        </w:rPr>
        <w:t>Märkida vastavalt vajadusele.</w:t>
      </w:r>
    </w:p>
    <w:p w14:paraId="4C3A96A7" w14:textId="77777777" w:rsidR="00CC0D19" w:rsidRDefault="008D15EC">
      <w:pPr>
        <w:pStyle w:val="Teksttreci0"/>
        <w:framePr w:w="12523" w:h="2784" w:wrap="none" w:vAnchor="text" w:hAnchor="page" w:x="1615" w:y="6755"/>
        <w:numPr>
          <w:ilvl w:val="0"/>
          <w:numId w:val="71"/>
        </w:numPr>
        <w:shd w:val="clear" w:color="auto" w:fill="auto"/>
        <w:tabs>
          <w:tab w:val="left" w:pos="355"/>
        </w:tabs>
        <w:spacing w:after="0" w:line="286" w:lineRule="auto"/>
        <w:ind w:left="360" w:hanging="360"/>
        <w:jc w:val="left"/>
      </w:pPr>
      <w:r>
        <w:rPr>
          <w:color w:val="000000"/>
        </w:rPr>
        <w:t>Ettevõtjate puhul, kes ei ole füüsilised isikud – taotluse esitanud maksumaksjat esindama volitatud isiku(te) ees- ja perekonnanimi ning allkiri.</w:t>
      </w:r>
    </w:p>
    <w:p w14:paraId="7EB26193" w14:textId="77777777" w:rsidR="00CC0D19" w:rsidRDefault="008D15EC">
      <w:pPr>
        <w:pStyle w:val="Teksttreci0"/>
        <w:framePr w:w="202" w:h="9912" w:hRule="exact" w:wrap="none" w:vAnchor="text" w:hAnchor="page" w:x="15674" w:y="21"/>
        <w:shd w:val="clear" w:color="auto" w:fill="auto"/>
        <w:tabs>
          <w:tab w:val="left" w:pos="4685"/>
          <w:tab w:val="left" w:pos="9154"/>
        </w:tabs>
        <w:spacing w:after="0"/>
        <w:textDirection w:val="tbRl"/>
      </w:pPr>
      <w:r>
        <w:t>Ametlik väljaanne</w:t>
      </w:r>
      <w:r>
        <w:tab/>
        <w:t>– 32 –</w:t>
      </w:r>
      <w:r>
        <w:tab/>
        <w:t>Punkt 957</w:t>
      </w:r>
    </w:p>
    <w:p w14:paraId="1C564D99" w14:textId="77777777" w:rsidR="00CC0D19" w:rsidRDefault="00CC0D19">
      <w:pPr>
        <w:spacing w:line="360" w:lineRule="exact"/>
      </w:pPr>
    </w:p>
    <w:p w14:paraId="35EBB08A" w14:textId="77777777" w:rsidR="00CC0D19" w:rsidRDefault="00CC0D19">
      <w:pPr>
        <w:spacing w:line="360" w:lineRule="exact"/>
      </w:pPr>
    </w:p>
    <w:p w14:paraId="2DE05C53" w14:textId="77777777" w:rsidR="00CC0D19" w:rsidRDefault="00CC0D19">
      <w:pPr>
        <w:spacing w:line="360" w:lineRule="exact"/>
      </w:pPr>
    </w:p>
    <w:p w14:paraId="1342ACDA" w14:textId="77777777" w:rsidR="00CC0D19" w:rsidRDefault="00CC0D19">
      <w:pPr>
        <w:spacing w:line="360" w:lineRule="exact"/>
      </w:pPr>
    </w:p>
    <w:p w14:paraId="7FEDF2B8" w14:textId="77777777" w:rsidR="00CC0D19" w:rsidRDefault="00CC0D19">
      <w:pPr>
        <w:spacing w:line="360" w:lineRule="exact"/>
      </w:pPr>
    </w:p>
    <w:p w14:paraId="668580A4" w14:textId="77777777" w:rsidR="00CC0D19" w:rsidRDefault="00CC0D19">
      <w:pPr>
        <w:spacing w:line="360" w:lineRule="exact"/>
      </w:pPr>
    </w:p>
    <w:p w14:paraId="2AA500E6" w14:textId="77777777" w:rsidR="00CC0D19" w:rsidRDefault="00CC0D19">
      <w:pPr>
        <w:spacing w:line="360" w:lineRule="exact"/>
      </w:pPr>
    </w:p>
    <w:p w14:paraId="172051EC" w14:textId="77777777" w:rsidR="00CC0D19" w:rsidRDefault="00CC0D19">
      <w:pPr>
        <w:spacing w:line="360" w:lineRule="exact"/>
      </w:pPr>
    </w:p>
    <w:p w14:paraId="4DF38075" w14:textId="77777777" w:rsidR="00CC0D19" w:rsidRDefault="00CC0D19">
      <w:pPr>
        <w:spacing w:line="360" w:lineRule="exact"/>
      </w:pPr>
    </w:p>
    <w:p w14:paraId="1193EB6A" w14:textId="77777777" w:rsidR="00CC0D19" w:rsidRDefault="00CC0D19">
      <w:pPr>
        <w:spacing w:line="360" w:lineRule="exact"/>
      </w:pPr>
    </w:p>
    <w:p w14:paraId="72BAEBFD" w14:textId="77777777" w:rsidR="00CC0D19" w:rsidRDefault="00CC0D19">
      <w:pPr>
        <w:spacing w:line="360" w:lineRule="exact"/>
      </w:pPr>
    </w:p>
    <w:p w14:paraId="07FC48BE" w14:textId="77777777" w:rsidR="00CC0D19" w:rsidRDefault="00CC0D19">
      <w:pPr>
        <w:spacing w:line="360" w:lineRule="exact"/>
      </w:pPr>
    </w:p>
    <w:p w14:paraId="747F5000" w14:textId="77777777" w:rsidR="00CC0D19" w:rsidRDefault="00CC0D19">
      <w:pPr>
        <w:spacing w:line="360" w:lineRule="exact"/>
      </w:pPr>
    </w:p>
    <w:p w14:paraId="532D0BEE" w14:textId="77777777" w:rsidR="00CC0D19" w:rsidRDefault="00CC0D19">
      <w:pPr>
        <w:spacing w:line="360" w:lineRule="exact"/>
      </w:pPr>
    </w:p>
    <w:p w14:paraId="022F9417" w14:textId="77777777" w:rsidR="00CC0D19" w:rsidRDefault="00CC0D19">
      <w:pPr>
        <w:spacing w:line="360" w:lineRule="exact"/>
      </w:pPr>
    </w:p>
    <w:p w14:paraId="7650D5AC" w14:textId="77777777" w:rsidR="00CC0D19" w:rsidRDefault="00CC0D19">
      <w:pPr>
        <w:spacing w:line="360" w:lineRule="exact"/>
      </w:pPr>
    </w:p>
    <w:p w14:paraId="162224D8" w14:textId="77777777" w:rsidR="00CC0D19" w:rsidRDefault="00CC0D19">
      <w:pPr>
        <w:spacing w:line="360" w:lineRule="exact"/>
      </w:pPr>
    </w:p>
    <w:p w14:paraId="36EC3887" w14:textId="77777777" w:rsidR="00CC0D19" w:rsidRDefault="00CC0D19">
      <w:pPr>
        <w:spacing w:line="360" w:lineRule="exact"/>
      </w:pPr>
    </w:p>
    <w:p w14:paraId="1F416684" w14:textId="77777777" w:rsidR="00CC0D19" w:rsidRDefault="00CC0D19">
      <w:pPr>
        <w:spacing w:line="360" w:lineRule="exact"/>
      </w:pPr>
    </w:p>
    <w:p w14:paraId="2B0696C5" w14:textId="77777777" w:rsidR="00CC0D19" w:rsidRDefault="00CC0D19">
      <w:pPr>
        <w:spacing w:line="360" w:lineRule="exact"/>
      </w:pPr>
    </w:p>
    <w:p w14:paraId="36D2BB9D" w14:textId="77777777" w:rsidR="00CC0D19" w:rsidRDefault="00CC0D19">
      <w:pPr>
        <w:spacing w:line="360" w:lineRule="exact"/>
      </w:pPr>
    </w:p>
    <w:p w14:paraId="4D744AC7" w14:textId="77777777" w:rsidR="00CC0D19" w:rsidRDefault="00CC0D19">
      <w:pPr>
        <w:spacing w:line="360" w:lineRule="exact"/>
      </w:pPr>
    </w:p>
    <w:p w14:paraId="01659ED8" w14:textId="77777777" w:rsidR="00CC0D19" w:rsidRDefault="00CC0D19">
      <w:pPr>
        <w:spacing w:line="360" w:lineRule="exact"/>
      </w:pPr>
    </w:p>
    <w:p w14:paraId="328B832F" w14:textId="77777777" w:rsidR="00CC0D19" w:rsidRDefault="00CC0D19">
      <w:pPr>
        <w:spacing w:line="360" w:lineRule="exact"/>
      </w:pPr>
    </w:p>
    <w:p w14:paraId="2D347D31" w14:textId="77777777" w:rsidR="00CC0D19" w:rsidRDefault="00CC0D19">
      <w:pPr>
        <w:spacing w:line="360" w:lineRule="exact"/>
      </w:pPr>
    </w:p>
    <w:p w14:paraId="51B37AFB" w14:textId="77777777" w:rsidR="00CC0D19" w:rsidRDefault="00CC0D19">
      <w:pPr>
        <w:spacing w:line="360" w:lineRule="exact"/>
      </w:pPr>
    </w:p>
    <w:p w14:paraId="6D81DDE3" w14:textId="77777777" w:rsidR="00CC0D19" w:rsidRDefault="00CC0D19">
      <w:pPr>
        <w:spacing w:after="538" w:line="14" w:lineRule="exact"/>
      </w:pPr>
    </w:p>
    <w:p w14:paraId="2A2A48CC" w14:textId="77777777" w:rsidR="00CC0D19" w:rsidRDefault="00CC0D19">
      <w:pPr>
        <w:spacing w:line="14" w:lineRule="exact"/>
        <w:sectPr w:rsidR="00CC0D19">
          <w:headerReference w:type="default" r:id="rId12"/>
          <w:pgSz w:w="16840" w:h="11900" w:orient="landscape"/>
          <w:pgMar w:top="991" w:right="966" w:bottom="796" w:left="1273" w:header="563" w:footer="368" w:gutter="0"/>
          <w:cols w:space="720"/>
          <w:noEndnote/>
          <w:docGrid w:linePitch="360"/>
        </w:sectPr>
      </w:pPr>
    </w:p>
    <w:p w14:paraId="3337935A" w14:textId="77777777" w:rsidR="00CC0D19" w:rsidRDefault="008D15EC">
      <w:pPr>
        <w:pStyle w:val="Teksttreci20"/>
        <w:shd w:val="clear" w:color="auto" w:fill="auto"/>
        <w:spacing w:after="460" w:line="240" w:lineRule="auto"/>
        <w:ind w:left="0"/>
        <w:jc w:val="right"/>
      </w:pPr>
      <w:r>
        <w:rPr>
          <w:b/>
          <w:color w:val="231F20"/>
        </w:rPr>
        <w:lastRenderedPageBreak/>
        <w:t>5. lisa</w:t>
      </w:r>
    </w:p>
    <w:p w14:paraId="761CA3FB" w14:textId="77777777" w:rsidR="00CC0D19" w:rsidRDefault="008D15EC">
      <w:pPr>
        <w:pStyle w:val="Teksttreci0"/>
        <w:shd w:val="clear" w:color="auto" w:fill="auto"/>
        <w:spacing w:after="180" w:line="434" w:lineRule="auto"/>
        <w:ind w:left="340"/>
        <w:jc w:val="center"/>
      </w:pPr>
      <w:r>
        <w:rPr>
          <w:i/>
        </w:rPr>
        <w:t>NÄIDIS</w:t>
      </w:r>
    </w:p>
    <w:p w14:paraId="43CBCE8B" w14:textId="77777777" w:rsidR="00CC0D19" w:rsidRDefault="008D15EC">
      <w:pPr>
        <w:pStyle w:val="Teksttreci0"/>
        <w:shd w:val="clear" w:color="auto" w:fill="auto"/>
        <w:spacing w:after="0" w:line="434" w:lineRule="auto"/>
        <w:ind w:right="80"/>
        <w:jc w:val="center"/>
      </w:pPr>
      <w:r>
        <w:rPr>
          <w:color w:val="000000"/>
        </w:rPr>
        <w:t>DEKLARATSIOON SELLE KOHTA, ET KASSAAPARAAT TÄIDAB SEADUSE ARTIKLI 111 LÕIKE 6 PUNKTIS A TOODUD ÜLESANDEID JA TARKVARAPÕHISTE KASSAAPARAATIDE TEHNILISI NÕUDEID NING ON VASTAVUSES SEADUSE ARTIKLI 111 LÕIKE 6 PUNKTIS B NIMETATUD SERTIFIKAADI VÄLJASTAMISE ALUSEKS OLEVA KASSAAPARAADIGA,</w:t>
      </w:r>
    </w:p>
    <w:p w14:paraId="7CBF75CC" w14:textId="77777777" w:rsidR="00CC0D19" w:rsidRDefault="008D15EC">
      <w:pPr>
        <w:pStyle w:val="Teksttreci0"/>
        <w:shd w:val="clear" w:color="auto" w:fill="auto"/>
        <w:spacing w:after="0" w:line="434" w:lineRule="auto"/>
        <w:ind w:right="80"/>
        <w:jc w:val="center"/>
      </w:pPr>
      <w:r>
        <w:rPr>
          <w:color w:val="000000"/>
        </w:rPr>
        <w:t xml:space="preserve"> </w:t>
      </w:r>
    </w:p>
    <w:p w14:paraId="58170201" w14:textId="77777777" w:rsidR="00CC0D19" w:rsidRDefault="008D15EC">
      <w:pPr>
        <w:pStyle w:val="Teksttreci0"/>
        <w:shd w:val="clear" w:color="auto" w:fill="auto"/>
        <w:spacing w:after="0" w:line="434" w:lineRule="auto"/>
        <w:ind w:right="80"/>
        <w:jc w:val="center"/>
      </w:pPr>
      <w:r>
        <w:rPr>
          <w:color w:val="000000"/>
        </w:rPr>
        <w:t xml:space="preserve"> </w:t>
      </w:r>
    </w:p>
    <w:p w14:paraId="05B4B39D" w14:textId="77777777" w:rsidR="00CC0D19" w:rsidRDefault="008D15EC">
      <w:pPr>
        <w:pStyle w:val="Teksttreci0"/>
        <w:shd w:val="clear" w:color="auto" w:fill="auto"/>
        <w:spacing w:after="1360"/>
        <w:ind w:right="80"/>
        <w:jc w:val="center"/>
      </w:pPr>
      <w:r>
        <w:rPr>
          <w:color w:val="000000"/>
        </w:rPr>
        <w:t>mis on lisatud igale tarkvarapõhisele kassaaparaadile ja mis tõendab selle funktsionaalsuse ja tarkvara vastavust katsetatud kassaaparaadi mudelile</w:t>
      </w:r>
    </w:p>
    <w:p w14:paraId="005B39F3" w14:textId="75DA80AD" w:rsidR="00CC0D19" w:rsidRDefault="008D15EC">
      <w:pPr>
        <w:pStyle w:val="Teksttreci40"/>
        <w:shd w:val="clear" w:color="auto" w:fill="auto"/>
        <w:spacing w:after="880"/>
        <w:ind w:left="0" w:right="840"/>
        <w:jc w:val="left"/>
      </w:pPr>
      <w:r>
        <w:rPr>
          <w:i/>
          <w:color w:val="000000"/>
        </w:rPr>
        <w:t xml:space="preserve">Tootja ees- ja perekonnanimi või nimi, elukoha aadress või registrijärgse </w:t>
      </w:r>
      <w:r w:rsidR="00F257F1">
        <w:rPr>
          <w:i/>
          <w:color w:val="000000"/>
        </w:rPr>
        <w:t xml:space="preserve">                                                                                              </w:t>
      </w:r>
      <w:r>
        <w:rPr>
          <w:i/>
          <w:color w:val="000000"/>
        </w:rPr>
        <w:t>asukoha aadress ja maksukohustuslase identifitseerimisnumber (NIP)</w:t>
      </w:r>
    </w:p>
    <w:p w14:paraId="46CABD53" w14:textId="77777777" w:rsidR="00CC0D19" w:rsidRDefault="008D15EC">
      <w:pPr>
        <w:pStyle w:val="Teksttreci40"/>
        <w:shd w:val="clear" w:color="auto" w:fill="auto"/>
        <w:spacing w:after="880"/>
        <w:ind w:left="7340"/>
        <w:jc w:val="left"/>
      </w:pPr>
      <w:r>
        <w:rPr>
          <w:i/>
          <w:color w:val="000000"/>
        </w:rPr>
        <w:t>Koostamise koht, kuupäev</w:t>
      </w:r>
    </w:p>
    <w:p w14:paraId="6ACDECC6" w14:textId="77777777" w:rsidR="00CC0D19" w:rsidRDefault="008D15EC">
      <w:pPr>
        <w:pStyle w:val="Teksttreci0"/>
        <w:shd w:val="clear" w:color="auto" w:fill="auto"/>
        <w:spacing w:after="660"/>
        <w:ind w:right="80"/>
        <w:jc w:val="center"/>
      </w:pPr>
      <w:r>
        <w:rPr>
          <w:color w:val="000000"/>
        </w:rPr>
        <w:t>TOOTJA DEKLARATSIOON</w:t>
      </w:r>
    </w:p>
    <w:p w14:paraId="79014510" w14:textId="77777777" w:rsidR="00CC0D19" w:rsidRDefault="008D15EC">
      <w:pPr>
        <w:pStyle w:val="Teksttreci30"/>
        <w:shd w:val="clear" w:color="auto" w:fill="auto"/>
        <w:spacing w:after="240" w:line="240" w:lineRule="auto"/>
        <w:ind w:left="2160" w:right="0" w:hanging="2160"/>
        <w:jc w:val="left"/>
      </w:pPr>
      <w:r>
        <w:rPr>
          <w:b w:val="0"/>
          <w:i/>
        </w:rPr>
        <w:t>Tootja ees- ja perekonnanimi või nimi ja elukoha aadress või registreeritud asukoha aadress</w:t>
      </w:r>
    </w:p>
    <w:p w14:paraId="40C36EA0" w14:textId="77777777" w:rsidR="00CC0D19" w:rsidRDefault="008D15EC">
      <w:pPr>
        <w:pStyle w:val="Teksttreci0"/>
        <w:shd w:val="clear" w:color="auto" w:fill="auto"/>
        <w:spacing w:after="240" w:line="290" w:lineRule="auto"/>
        <w:ind w:left="2160" w:right="840" w:hanging="2160"/>
        <w:jc w:val="left"/>
      </w:pPr>
      <w:r>
        <w:rPr>
          <w:color w:val="000000"/>
        </w:rPr>
        <w:t xml:space="preserve">Deklareerime: </w:t>
      </w:r>
      <w:r>
        <w:rPr>
          <w:i/>
          <w:color w:val="000000"/>
          <w:sz w:val="24"/>
        </w:rPr>
        <w:t>Kassaaparaadi tüüp ja mudel</w:t>
      </w:r>
      <w:r>
        <w:rPr>
          <w:color w:val="000000"/>
        </w:rPr>
        <w:t xml:space="preserve"> kõigi lubatud lõpetamisversioonide puhul, millel on järgmine tarkvara:</w:t>
      </w:r>
    </w:p>
    <w:p w14:paraId="2477B4B0" w14:textId="77777777" w:rsidR="00CC0D19" w:rsidRDefault="008D15EC">
      <w:pPr>
        <w:pStyle w:val="Teksttreci0"/>
        <w:shd w:val="clear" w:color="auto" w:fill="auto"/>
        <w:tabs>
          <w:tab w:val="left" w:pos="5741"/>
          <w:tab w:val="left" w:leader="dot" w:pos="7839"/>
        </w:tabs>
        <w:spacing w:after="240" w:line="288" w:lineRule="auto"/>
        <w:ind w:left="2160" w:firstLine="20"/>
      </w:pPr>
      <w:r>
        <w:rPr>
          <w:color w:val="000000"/>
        </w:rPr>
        <w:t>kassaaparaadi operatsiooniprogrammi</w:t>
      </w:r>
      <w:r>
        <w:rPr>
          <w:color w:val="000000"/>
        </w:rPr>
        <w:tab/>
        <w:t>versioon</w:t>
      </w:r>
      <w:r>
        <w:rPr>
          <w:color w:val="000000"/>
        </w:rPr>
        <w:tab/>
        <w:t>,</w:t>
      </w:r>
    </w:p>
    <w:p w14:paraId="1F5B7F22" w14:textId="77777777" w:rsidR="00CC0D19" w:rsidRDefault="008D15EC">
      <w:pPr>
        <w:pStyle w:val="Teksttreci0"/>
        <w:shd w:val="clear" w:color="auto" w:fill="auto"/>
        <w:spacing w:after="0" w:line="288" w:lineRule="auto"/>
        <w:ind w:left="2160" w:firstLine="20"/>
        <w:jc w:val="left"/>
      </w:pPr>
      <w:r>
        <w:rPr>
          <w:color w:val="000000"/>
        </w:rPr>
        <w:t>on funktsioonide ja tarkvara poolest identne katsetatud kassaaparaadi mudeliga, millele anti 11. märtsi 2004. aasta kaupade ja teenuste maksu seaduse artikli 111 lõikes 6b osutatud sertifikaat, ning mis vastab tarkvarapõhiste kassaaparaatide tehnilistele nõuetele.</w:t>
      </w:r>
    </w:p>
    <w:p w14:paraId="142901DD" w14:textId="77777777" w:rsidR="00CC0D19" w:rsidRDefault="008D15EC">
      <w:pPr>
        <w:pStyle w:val="Teksttreci0"/>
        <w:shd w:val="clear" w:color="auto" w:fill="auto"/>
        <w:spacing w:after="540" w:line="288" w:lineRule="auto"/>
        <w:ind w:left="2160" w:firstLine="20"/>
      </w:pPr>
      <w:r>
        <w:rPr>
          <w:color w:val="000000"/>
        </w:rPr>
        <w:t xml:space="preserve"> </w:t>
      </w:r>
    </w:p>
    <w:p w14:paraId="04392BD8" w14:textId="77777777" w:rsidR="00CC0D19" w:rsidRDefault="008D15EC">
      <w:pPr>
        <w:pStyle w:val="Teksttreci0"/>
        <w:shd w:val="clear" w:color="auto" w:fill="auto"/>
        <w:tabs>
          <w:tab w:val="left" w:pos="2050"/>
          <w:tab w:val="left" w:leader="dot" w:pos="4896"/>
          <w:tab w:val="left" w:leader="dot" w:pos="5741"/>
        </w:tabs>
        <w:spacing w:after="240" w:line="288" w:lineRule="auto"/>
        <w:rPr>
          <w:sz w:val="24"/>
          <w:szCs w:val="24"/>
        </w:rPr>
      </w:pPr>
      <w:r>
        <w:rPr>
          <w:color w:val="000000"/>
        </w:rPr>
        <w:t>Sertifikaat:</w:t>
      </w:r>
      <w:r>
        <w:rPr>
          <w:color w:val="000000"/>
        </w:rPr>
        <w:tab/>
        <w:t xml:space="preserve">Mõõtmiste keskamet </w:t>
      </w:r>
      <w:r>
        <w:rPr>
          <w:i/>
          <w:color w:val="000000"/>
          <w:sz w:val="24"/>
        </w:rPr>
        <w:t>nr</w:t>
      </w:r>
      <w:r>
        <w:rPr>
          <w:i/>
          <w:color w:val="000000"/>
          <w:sz w:val="24"/>
        </w:rPr>
        <w:tab/>
        <w:t>aasta</w:t>
      </w:r>
      <w:r>
        <w:rPr>
          <w:i/>
          <w:color w:val="000000"/>
          <w:sz w:val="24"/>
        </w:rPr>
        <w:tab/>
      </w:r>
    </w:p>
    <w:p w14:paraId="2053A58F" w14:textId="77777777" w:rsidR="00CC0D19" w:rsidRDefault="008D15EC">
      <w:pPr>
        <w:pStyle w:val="Teksttreci0"/>
        <w:shd w:val="clear" w:color="auto" w:fill="auto"/>
        <w:tabs>
          <w:tab w:val="left" w:pos="2050"/>
        </w:tabs>
        <w:spacing w:after="500"/>
        <w:rPr>
          <w:sz w:val="24"/>
          <w:szCs w:val="24"/>
        </w:rPr>
      </w:pPr>
      <w:r>
        <w:rPr>
          <w:color w:val="000000"/>
        </w:rPr>
        <w:t>Kuupäev:</w:t>
      </w:r>
      <w:r>
        <w:rPr>
          <w:color w:val="000000"/>
        </w:rPr>
        <w:tab/>
      </w:r>
      <w:r>
        <w:rPr>
          <w:i/>
          <w:color w:val="000000"/>
          <w:sz w:val="24"/>
        </w:rPr>
        <w:t>kuupäev</w:t>
      </w:r>
    </w:p>
    <w:sectPr w:rsidR="00CC0D19">
      <w:headerReference w:type="default" r:id="rId13"/>
      <w:footerReference w:type="default" r:id="rId14"/>
      <w:pgSz w:w="11900" w:h="16840"/>
      <w:pgMar w:top="1412" w:right="996" w:bottom="1599" w:left="13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B21AD" w14:textId="77777777" w:rsidR="0066674C" w:rsidRDefault="0066674C">
      <w:r>
        <w:separator/>
      </w:r>
    </w:p>
  </w:endnote>
  <w:endnote w:type="continuationSeparator" w:id="0">
    <w:p w14:paraId="07EB7A97" w14:textId="77777777" w:rsidR="0066674C" w:rsidRDefault="0066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62985" w14:textId="77777777" w:rsidR="00CC0D19" w:rsidRDefault="008D15EC">
    <w:pPr>
      <w:spacing w:line="14" w:lineRule="exact"/>
    </w:pPr>
    <w:r>
      <w:rPr>
        <w:noProof/>
      </w:rPr>
      <mc:AlternateContent>
        <mc:Choice Requires="wps">
          <w:drawing>
            <wp:anchor distT="0" distB="0" distL="0" distR="0" simplePos="0" relativeHeight="251660288" behindDoc="1" locked="0" layoutInCell="1" allowOverlap="1" wp14:anchorId="22BBB436" wp14:editId="15FD48DF">
              <wp:simplePos x="0" y="0"/>
              <wp:positionH relativeFrom="page">
                <wp:posOffset>876300</wp:posOffset>
              </wp:positionH>
              <wp:positionV relativeFrom="page">
                <wp:posOffset>9678035</wp:posOffset>
              </wp:positionV>
              <wp:extent cx="4321810" cy="173990"/>
              <wp:effectExtent l="0" t="0" r="0" b="0"/>
              <wp:wrapNone/>
              <wp:docPr id="22" name="Shape 22"/>
              <wp:cNvGraphicFramePr/>
              <a:graphic xmlns:a="http://schemas.openxmlformats.org/drawingml/2006/main">
                <a:graphicData uri="http://schemas.microsoft.com/office/word/2010/wordprocessingShape">
                  <wps:wsp>
                    <wps:cNvSpPr txBox="1"/>
                    <wps:spPr>
                      <a:xfrm>
                        <a:off x="0" y="0"/>
                        <a:ext cx="4321810" cy="173990"/>
                      </a:xfrm>
                      <a:prstGeom prst="rect">
                        <a:avLst/>
                      </a:prstGeom>
                      <a:noFill/>
                    </wps:spPr>
                    <wps:txbx>
                      <w:txbxContent>
                        <w:p w14:paraId="7E786E80" w14:textId="77777777" w:rsidR="00CC0D19" w:rsidRDefault="008D15EC">
                          <w:pPr>
                            <w:pStyle w:val="Nagweklubstopka0"/>
                            <w:shd w:val="clear" w:color="auto" w:fill="auto"/>
                            <w:tabs>
                              <w:tab w:val="right" w:pos="6806"/>
                            </w:tabs>
                            <w:rPr>
                              <w:sz w:val="24"/>
                              <w:szCs w:val="24"/>
                            </w:rPr>
                          </w:pPr>
                          <w:r>
                            <w:rPr>
                              <w:color w:val="000000"/>
                            </w:rPr>
                            <w:t>Allkiri:</w:t>
                          </w:r>
                          <w:r>
                            <w:rPr>
                              <w:color w:val="000000"/>
                            </w:rPr>
                            <w:tab/>
                          </w:r>
                          <w:r>
                            <w:rPr>
                              <w:i/>
                              <w:color w:val="000000"/>
                              <w:sz w:val="24"/>
                            </w:rPr>
                            <w:t>volitatud isiku nimi ja allkiri</w:t>
                          </w:r>
                        </w:p>
                      </w:txbxContent>
                    </wps:txbx>
                    <wps:bodyPr lIns="0" tIns="0" rIns="0" bIns="0">
                      <a:spAutoFit/>
                    </wps:bodyPr>
                  </wps:wsp>
                </a:graphicData>
              </a:graphic>
            </wp:anchor>
          </w:drawing>
        </mc:Choice>
        <mc:Fallback>
          <w:pict>
            <v:shapetype w14:anchorId="22BBB436" id="_x0000_t202" coordsize="21600,21600" o:spt="202" path="m,l,21600r21600,l21600,xe">
              <v:stroke joinstyle="miter"/>
              <v:path gradientshapeok="t" o:connecttype="rect"/>
            </v:shapetype>
            <v:shape id="Shape 22" o:spid="_x0000_s1033" type="#_x0000_t202" style="position:absolute;margin-left:69pt;margin-top:762.05pt;width:340.3pt;height:13.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" filled="f" stroked="f">
              <v:textbox style="mso-fit-shape-to-text:t" inset="0,0,0,0">
                <w:txbxContent>
                  <w:p w14:paraId="7E786E80" w14:textId="77777777" w:rsidR="00CC0D19" w:rsidRDefault="008D15EC">
                    <w:pPr>
                      <w:pStyle w:val="Nagweklubstopka0"/>
                      <w:shd w:val="clear" w:color="auto" w:fill="auto"/>
                      <w:tabs>
                        <w:tab w:val="right" w:pos="6806"/>
                      </w:tabs>
                      <w:rPr>
                        <w:sz w:val="24"/>
                        <w:szCs w:val="24"/>
                      </w:rPr>
                    </w:pPr>
                    <w:r>
                      <w:rPr>
                        <w:color w:val="000000"/>
                      </w:rPr>
                      <w:t>Allkiri:</w:t>
                    </w:r>
                    <w:r>
                      <w:rPr>
                        <w:color w:val="000000"/>
                      </w:rPr>
                      <w:tab/>
                    </w:r>
                    <w:r>
                      <w:rPr>
                        <w:i/>
                        <w:color w:val="000000"/>
                        <w:sz w:val="24"/>
                      </w:rPr>
                      <w:t>volitatud isiku nimi ja allkiri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6A743" w14:textId="77777777" w:rsidR="0066674C" w:rsidRDefault="0066674C">
      <w:r>
        <w:separator/>
      </w:r>
    </w:p>
  </w:footnote>
  <w:footnote w:type="continuationSeparator" w:id="0">
    <w:p w14:paraId="749A3759" w14:textId="77777777" w:rsidR="0066674C" w:rsidRDefault="0066674C">
      <w:r>
        <w:continuationSeparator/>
      </w:r>
    </w:p>
  </w:footnote>
  <w:footnote w:id="1">
    <w:p w14:paraId="30E150E7" w14:textId="77777777" w:rsidR="00CC0D19" w:rsidRDefault="008D15EC">
      <w:pPr>
        <w:pStyle w:val="Stopka1"/>
        <w:shd w:val="clear" w:color="auto" w:fill="auto"/>
        <w:tabs>
          <w:tab w:val="left" w:pos="336"/>
        </w:tabs>
        <w:jc w:val="left"/>
      </w:pPr>
      <w:r>
        <w:rPr>
          <w:vertAlign w:val="superscript"/>
        </w:rPr>
        <w:footnoteRef/>
      </w:r>
      <w:r>
        <w:tab/>
        <w:t>Rahandusminister haldab valitsuse riigi rahanduse haldusosakonda vastavalt peaministri 18. novembri 2019. aasta määruse (rahandusministri tegevuse üksikasjaliku ulatuse kohta) § 1 lõike 2 punktile 2 (ametlik väljaanne, punkt 2265).</w:t>
      </w:r>
    </w:p>
  </w:footnote>
  <w:footnote w:id="2">
    <w:p w14:paraId="4EE9891B" w14:textId="77777777" w:rsidR="00CC0D19" w:rsidRDefault="008D15EC">
      <w:pPr>
        <w:pStyle w:val="Stopka1"/>
        <w:shd w:val="clear" w:color="auto" w:fill="auto"/>
        <w:tabs>
          <w:tab w:val="left" w:pos="336"/>
        </w:tabs>
      </w:pPr>
      <w:r>
        <w:rPr>
          <w:vertAlign w:val="superscript"/>
        </w:rPr>
        <w:footnoteRef/>
      </w:r>
      <w:r>
        <w:tab/>
        <w:t>Määrusest teavitati Euroopa Komisjoni 29. jaanuaril 2020. aastal teatisega nr 2020/38/PL ministrite nõukogu 23. detsembri 2002. aasta määruse (riikliku õigusnormidest ja -aktidest teatamise süsteemi toimimise kohta) (ametlik väljaanne, punkt 2039, ning 2004. aasta väljaanne, punkt 597) § 4 kohaselt, millega rakendatakse Euroopa Parlamendi ja nõukogu 9. septembri 2015. aasta direktiivi (EL) 2015/1535, millega nähakse ette tehnilistest eeskirjadest ning infoühiskonna teenuste eeskirjadest teatamise kord (kodifitseeritud tekst) (ELT L 241, 17.9.2015, lk 1).</w:t>
      </w:r>
    </w:p>
  </w:footnote>
  <w:footnote w:id="3">
    <w:p w14:paraId="703DACD1" w14:textId="77777777" w:rsidR="00CC0D19" w:rsidRDefault="008D15EC">
      <w:pPr>
        <w:pStyle w:val="Stopka1"/>
        <w:shd w:val="clear" w:color="auto" w:fill="auto"/>
        <w:tabs>
          <w:tab w:val="left" w:pos="336"/>
        </w:tabs>
        <w:spacing w:line="257" w:lineRule="auto"/>
        <w:ind w:left="360" w:hanging="360"/>
        <w:jc w:val="left"/>
      </w:pPr>
      <w:r>
        <w:rPr>
          <w:vertAlign w:val="superscript"/>
        </w:rPr>
        <w:footnoteRef/>
      </w:r>
      <w:r>
        <w:rPr>
          <w:color w:val="000000"/>
        </w:rPr>
        <w:tab/>
      </w:r>
      <w:r>
        <w:t>Nimetatud seaduse konsolideeritud teksti muudatused avaldati 2019. aasta ametlikus väljaandes, punktid 924, 1018, 1495, 1520, 1553, 1556, 1649, 1655, 1667, 1751, 1818, 1978, 2020 ja 2200 ning 2020. aasta ametlikus väljaandes, punktid 285, 568 ja 695.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78868" w14:textId="77777777" w:rsidR="00CC0D19" w:rsidRDefault="008D15EC">
    <w:pPr>
      <w:spacing w:line="14" w:lineRule="exact"/>
    </w:pPr>
    <w:r>
      <w:rPr>
        <w:noProof/>
      </w:rPr>
      <mc:AlternateContent>
        <mc:Choice Requires="wps">
          <w:drawing>
            <wp:anchor distT="0" distB="0" distL="0" distR="0" simplePos="0" relativeHeight="251657216" behindDoc="1" locked="0" layoutInCell="1" allowOverlap="1" wp14:anchorId="278D45E4" wp14:editId="71BF0AA6">
              <wp:simplePos x="0" y="0"/>
              <wp:positionH relativeFrom="page">
                <wp:posOffset>648335</wp:posOffset>
              </wp:positionH>
              <wp:positionV relativeFrom="page">
                <wp:posOffset>613410</wp:posOffset>
              </wp:positionV>
              <wp:extent cx="6263640" cy="128270"/>
              <wp:effectExtent l="0" t="0" r="0" b="0"/>
              <wp:wrapNone/>
              <wp:docPr id="11" name="Shape 11"/>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00CE3135" w14:textId="77777777" w:rsidR="00CC0D19" w:rsidRDefault="008D15EC">
                          <w:pPr>
                            <w:pStyle w:val="Nagweklubstopka20"/>
                            <w:shd w:val="clear" w:color="auto" w:fill="auto"/>
                            <w:tabs>
                              <w:tab w:val="right" w:pos="5189"/>
                              <w:tab w:val="right" w:pos="9864"/>
                            </w:tabs>
                          </w:pPr>
                          <w:r>
                            <w:t>Ametlik väljaanne</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Punkt 957</w:t>
                          </w:r>
                        </w:p>
                      </w:txbxContent>
                    </wps:txbx>
                    <wps:bodyPr lIns="0" tIns="0" rIns="0" bIns="0">
                      <a:spAutoFit/>
                    </wps:bodyPr>
                  </wps:wsp>
                </a:graphicData>
              </a:graphic>
            </wp:anchor>
          </w:drawing>
        </mc:Choice>
        <mc:Fallback>
          <w:pict>
            <v:shapetype w14:anchorId="278D45E4" id="_x0000_t202" coordsize="21600,21600" o:spt="202" path="m,l,21600r21600,l21600,xe">
              <v:stroke joinstyle="miter"/>
              <v:path gradientshapeok="t" o:connecttype="rect"/>
            </v:shapetype>
            <v:shape id="Shape 11" o:spid="_x0000_s1030" type="#_x0000_t202" style="position:absolute;margin-left:51.05pt;margin-top:48.3pt;width:493.2pt;height:10.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" filled="f" stroked="f">
              <v:textbox style="mso-fit-shape-to-text:t" inset="0,0,0,0">
                <w:txbxContent>
                  <w:p w14:paraId="00CE3135" w14:textId="77777777" w:rsidR="00CC0D19" w:rsidRDefault="008D15EC">
                    <w:pPr>
                      <w:pStyle w:val="Nagweklubstopka20"/>
                      <w:shd w:val="clear" w:color="auto" w:fill="auto"/>
                      <w:tabs>
                        <w:tab w:val="right" w:pos="5189"/>
                        <w:tab w:val="right" w:pos="9864"/>
                      </w:tabs>
                    </w:pPr>
                    <w:r>
                      <w:t>Ametlik väljaanne</w:t>
                    </w:r>
                    <w:r>
                      <w:rPr>
                        <w:color w:val="231F20"/>
                      </w:rPr>
                      <w:tab/>
                      <w:t xml:space="preserve">– </w:t>
                    </w:r>
                    <w:r>
                      <w:fldChar w:fldCharType="begin"/>
                    </w:r>
                    <w:r>
                      <w:instrText xml:space="preserve"> PAGE \* MERGEFORMAT </w:instrText>
                    </w:r>
                    <w:r>
                      <w:fldChar w:fldCharType="separate"/>
                    </w:r>
                    <w:r w:rsidR="003152C4" w:rsidRPr="003152C4">
                      <w:rPr>
                        <w:color w:val="231F20"/>
                      </w:rPr>
                      <w:t>27</w:t>
                    </w:r>
                    <w:r>
                      <w:rPr>
                        <w:color w:val="231F20"/>
                      </w:rPr>
                      <w:fldChar w:fldCharType="end"/>
                    </w:r>
                    <w:r>
                      <w:rPr>
                        <w:color w:val="231F20"/>
                      </w:rPr>
                      <w:t xml:space="preserve"> –</w:t>
                    </w:r>
                    <w:r>
                      <w:rPr>
                        <w:color w:val="231F20"/>
                      </w:rPr>
                      <w:tab/>
                      <w:t>Punkt 957</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490885CE" wp14:editId="67020148">
              <wp:simplePos x="0" y="0"/>
              <wp:positionH relativeFrom="page">
                <wp:posOffset>645795</wp:posOffset>
              </wp:positionH>
              <wp:positionV relativeFrom="page">
                <wp:posOffset>757555</wp:posOffset>
              </wp:positionV>
              <wp:extent cx="6266815" cy="0"/>
              <wp:effectExtent l="0" t="0" r="0" b="0"/>
              <wp:wrapNone/>
              <wp:docPr id="13" name="Shape 13"/>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7082F9FA" id="_x0000_t32" coordsize="21600,21600" o:spt="32" o:oned="t" path="m,l21600,21600e" filled="f">
              <v:path arrowok="t" fillok="f" o:connecttype="none"/>
              <o:lock v:ext="edit" shapetype="t"/>
            </v:shapetype>
            <v:shape id="Shape 13" o:spid="_x0000_s1026" type="#_x0000_t32" style="position:absolute;margin-left:50.85pt;margin-top:59.65pt;width:493.45pt;height:0;z-index:-251661312;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" strokeweight="1p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0EDF4" w14:textId="77777777" w:rsidR="00CC0D19" w:rsidRDefault="008D15EC">
    <w:pPr>
      <w:spacing w:line="14" w:lineRule="exact"/>
    </w:pPr>
    <w:r>
      <w:rPr>
        <w:noProof/>
      </w:rPr>
      <mc:AlternateContent>
        <mc:Choice Requires="wps">
          <w:drawing>
            <wp:anchor distT="0" distB="0" distL="0" distR="0" simplePos="0" relativeHeight="251658240" behindDoc="1" locked="0" layoutInCell="1" allowOverlap="1" wp14:anchorId="52F81201" wp14:editId="11D78AF4">
              <wp:simplePos x="0" y="0"/>
              <wp:positionH relativeFrom="page">
                <wp:posOffset>9046845</wp:posOffset>
              </wp:positionH>
              <wp:positionV relativeFrom="page">
                <wp:posOffset>645160</wp:posOffset>
              </wp:positionV>
              <wp:extent cx="701040" cy="103505"/>
              <wp:effectExtent l="0" t="0" r="0" b="0"/>
              <wp:wrapNone/>
              <wp:docPr id="17" name="Shape 17"/>
              <wp:cNvGraphicFramePr/>
              <a:graphic xmlns:a="http://schemas.openxmlformats.org/drawingml/2006/main">
                <a:graphicData uri="http://schemas.microsoft.com/office/word/2010/wordprocessingShape">
                  <wps:wsp>
                    <wps:cNvSpPr txBox="1"/>
                    <wps:spPr>
                      <a:xfrm>
                        <a:off x="0" y="0"/>
                        <a:ext cx="701040" cy="103505"/>
                      </a:xfrm>
                      <a:prstGeom prst="rect">
                        <a:avLst/>
                      </a:prstGeom>
                      <a:noFill/>
                    </wps:spPr>
                    <wps:txbx>
                      <w:txbxContent>
                        <w:p w14:paraId="6C9EE9C7" w14:textId="77777777" w:rsidR="00CC0D19" w:rsidRDefault="008D15EC">
                          <w:pPr>
                            <w:pStyle w:val="Nagweklubstopka20"/>
                            <w:shd w:val="clear" w:color="auto" w:fill="auto"/>
                            <w:rPr>
                              <w:sz w:val="18"/>
                              <w:szCs w:val="18"/>
                            </w:rPr>
                          </w:pPr>
                          <w:r>
                            <w:rPr>
                              <w:b/>
                              <w:color w:val="231F20"/>
                              <w:sz w:val="18"/>
                            </w:rPr>
                            <w:t>4. lisa</w:t>
                          </w:r>
                        </w:p>
                      </w:txbxContent>
                    </wps:txbx>
                    <wps:bodyPr wrap="none" lIns="0" tIns="0" rIns="0" bIns="0">
                      <a:spAutoFit/>
                    </wps:bodyPr>
                  </wps:wsp>
                </a:graphicData>
              </a:graphic>
            </wp:anchor>
          </w:drawing>
        </mc:Choice>
        <mc:Fallback>
          <w:pict>
            <v:shapetype w14:anchorId="52F81201" id="_x0000_t202" coordsize="21600,21600" o:spt="202" path="m,l,21600r21600,l21600,xe">
              <v:stroke joinstyle="miter"/>
              <v:path gradientshapeok="t" o:connecttype="rect"/>
            </v:shapetype>
            <v:shape id="Shape 17" o:spid="_x0000_s1031" type="#_x0000_t202" style="position:absolute;margin-left:712.35pt;margin-top:50.8pt;width:55.2pt;height:8.1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" filled="f" stroked="f">
              <v:textbox style="mso-fit-shape-to-text:t" inset="0,0,0,0">
                <w:txbxContent>
                  <w:p w14:paraId="6C9EE9C7" w14:textId="77777777" w:rsidR="00CC0D19" w:rsidRDefault="008D15EC">
                    <w:pPr>
                      <w:pStyle w:val="Nagweklubstopka20"/>
                      <w:shd w:val="clear" w:color="auto" w:fill="auto"/>
                      <w:rPr>
                        <w:sz w:val="18"/>
                        <w:szCs w:val="18"/>
                      </w:rPr>
                    </w:pPr>
                    <w:r>
                      <w:rPr>
                        <w:b/>
                        <w:color w:val="231F20"/>
                        <w:sz w:val="18"/>
                      </w:rPr>
                      <w:t>4. lisa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6256" w14:textId="77777777" w:rsidR="00CC0D19" w:rsidRDefault="00CC0D1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A5823" w14:textId="77777777" w:rsidR="00CC0D19" w:rsidRDefault="008D15EC">
    <w:pPr>
      <w:spacing w:line="14" w:lineRule="exact"/>
    </w:pPr>
    <w:r>
      <w:rPr>
        <w:noProof/>
      </w:rPr>
      <mc:AlternateContent>
        <mc:Choice Requires="wps">
          <w:drawing>
            <wp:anchor distT="0" distB="0" distL="0" distR="0" simplePos="0" relativeHeight="251659264" behindDoc="1" locked="0" layoutInCell="1" allowOverlap="1" wp14:anchorId="14FA7D46" wp14:editId="68A4969B">
              <wp:simplePos x="0" y="0"/>
              <wp:positionH relativeFrom="page">
                <wp:posOffset>647700</wp:posOffset>
              </wp:positionH>
              <wp:positionV relativeFrom="page">
                <wp:posOffset>613410</wp:posOffset>
              </wp:positionV>
              <wp:extent cx="6263640" cy="128270"/>
              <wp:effectExtent l="0" t="0" r="0" b="0"/>
              <wp:wrapNone/>
              <wp:docPr id="19" name="Shape 19"/>
              <wp:cNvGraphicFramePr/>
              <a:graphic xmlns:a="http://schemas.openxmlformats.org/drawingml/2006/main">
                <a:graphicData uri="http://schemas.microsoft.com/office/word/2010/wordprocessingShape">
                  <wps:wsp>
                    <wps:cNvSpPr txBox="1"/>
                    <wps:spPr>
                      <a:xfrm>
                        <a:off x="0" y="0"/>
                        <a:ext cx="6263640" cy="128270"/>
                      </a:xfrm>
                      <a:prstGeom prst="rect">
                        <a:avLst/>
                      </a:prstGeom>
                      <a:noFill/>
                    </wps:spPr>
                    <wps:txbx>
                      <w:txbxContent>
                        <w:p w14:paraId="44412953" w14:textId="77777777" w:rsidR="00CC0D19" w:rsidRDefault="008D15EC">
                          <w:pPr>
                            <w:pStyle w:val="Nagweklubstopka0"/>
                            <w:shd w:val="clear" w:color="auto" w:fill="auto"/>
                            <w:tabs>
                              <w:tab w:val="right" w:pos="5189"/>
                              <w:tab w:val="right" w:pos="9864"/>
                            </w:tabs>
                          </w:pPr>
                          <w:r>
                            <w:t>Ametlik väljaanne</w:t>
                          </w:r>
                          <w:r>
                            <w:tab/>
                            <w:t xml:space="preserve">– </w:t>
                          </w:r>
                          <w:r>
                            <w:fldChar w:fldCharType="begin"/>
                          </w:r>
                          <w:r>
                            <w:instrText xml:space="preserve"> PAGE \* MERGEFORMAT </w:instrText>
                          </w:r>
                          <w:r>
                            <w:fldChar w:fldCharType="separate"/>
                          </w:r>
                          <w:r w:rsidR="00B23521">
                            <w:t>33</w:t>
                          </w:r>
                          <w:r>
                            <w:fldChar w:fldCharType="end"/>
                          </w:r>
                          <w:r>
                            <w:t xml:space="preserve"> –</w:t>
                          </w:r>
                          <w:r>
                            <w:tab/>
                            <w:t>Punkt 957</w:t>
                          </w:r>
                        </w:p>
                      </w:txbxContent>
                    </wps:txbx>
                    <wps:bodyPr lIns="0" tIns="0" rIns="0" bIns="0">
                      <a:spAutoFit/>
                    </wps:bodyPr>
                  </wps:wsp>
                </a:graphicData>
              </a:graphic>
            </wp:anchor>
          </w:drawing>
        </mc:Choice>
        <mc:Fallback>
          <w:pict>
            <v:shapetype w14:anchorId="14FA7D46" id="_x0000_t202" coordsize="21600,21600" o:spt="202" path="m,l,21600r21600,l21600,xe">
              <v:stroke joinstyle="miter"/>
              <v:path gradientshapeok="t" o:connecttype="rect"/>
            </v:shapetype>
            <v:shape id="Shape 19" o:spid="_x0000_s1032" type="#_x0000_t202" style="position:absolute;margin-left:51pt;margin-top:48.3pt;width:493.2pt;height:10.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" filled="f" stroked="f">
              <v:textbox style="mso-fit-shape-to-text:t" inset="0,0,0,0">
                <w:txbxContent>
                  <w:p w14:paraId="44412953" w14:textId="77777777" w:rsidR="00CC0D19" w:rsidRDefault="008D15EC">
                    <w:pPr>
                      <w:pStyle w:val="Nagweklubstopka0"/>
                      <w:shd w:val="clear" w:color="auto" w:fill="auto"/>
                      <w:tabs>
                        <w:tab w:val="right" w:pos="5189"/>
                        <w:tab w:val="right" w:pos="9864"/>
                      </w:tabs>
                    </w:pPr>
                    <w:r>
                      <w:t>Ametlik väljaanne</w:t>
                    </w:r>
                    <w:r>
                      <w:tab/>
                      <w:t xml:space="preserve">– </w:t>
                    </w:r>
                    <w:r>
                      <w:fldChar w:fldCharType="begin"/>
                    </w:r>
                    <w:r>
                      <w:instrText xml:space="preserve"> PAGE \* MERGEFORMAT </w:instrText>
                    </w:r>
                    <w:r>
                      <w:fldChar w:fldCharType="separate"/>
                    </w:r>
                    <w:r w:rsidR="00B23521">
                      <w:t>33</w:t>
                    </w:r>
                    <w:r>
                      <w:fldChar w:fldCharType="end"/>
                    </w:r>
                    <w:r>
                      <w:t xml:space="preserve"> –</w:t>
                    </w:r>
                    <w:r>
                      <w:tab/>
                      <w:t>Punkt 957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0D32B0A6" wp14:editId="6CAF78D7">
              <wp:simplePos x="0" y="0"/>
              <wp:positionH relativeFrom="page">
                <wp:posOffset>645160</wp:posOffset>
              </wp:positionH>
              <wp:positionV relativeFrom="page">
                <wp:posOffset>757555</wp:posOffset>
              </wp:positionV>
              <wp:extent cx="6266815" cy="0"/>
              <wp:effectExtent l="0" t="0" r="0" b="0"/>
              <wp:wrapNone/>
              <wp:docPr id="21" name="Shape 21"/>
              <wp:cNvGraphicFramePr/>
              <a:graphic xmlns:a="http://schemas.openxmlformats.org/drawingml/2006/main">
                <a:graphicData uri="http://schemas.microsoft.com/office/word/2010/wordprocessingShape">
                  <wps:wsp>
                    <wps:cNvCnPr/>
                    <wps:spPr>
                      <a:xfrm>
                        <a:off x="0" y="0"/>
                        <a:ext cx="6266815" cy="0"/>
                      </a:xfrm>
                      <a:prstGeom prst="straightConnector1">
                        <a:avLst/>
                      </a:prstGeom>
                      <a:ln w="12700">
                        <a:solidFill/>
                      </a:ln>
                    </wps:spPr>
                    <wps:bodyPr/>
                  </wps:wsp>
                </a:graphicData>
              </a:graphic>
            </wp:anchor>
          </w:drawing>
        </mc:Choice>
        <mc:Fallback>
          <w:pict>
            <v:shapetype w14:anchorId="4D86C78F" id="_x0000_t32" coordsize="21600,21600" o:spt="32" o:oned="t" path="m,l21600,21600e" filled="f">
              <v:path arrowok="t" fillok="f" o:connecttype="none"/>
              <o:lock v:ext="edit" shapetype="t"/>
            </v:shapetype>
            <v:shape id="Shape 21" o:spid="_x0000_s1026" type="#_x0000_t32" style="position:absolute;margin-left:50.8pt;margin-top:59.65pt;width:493.45pt;height:0;z-index:-251660288;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" strokeweight="1p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604"/>
    <w:multiLevelType w:val="multilevel"/>
    <w:tmpl w:val="28AA60C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1898"/>
    <w:multiLevelType w:val="multilevel"/>
    <w:tmpl w:val="890868F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65669"/>
    <w:multiLevelType w:val="multilevel"/>
    <w:tmpl w:val="86D6426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915AA0"/>
    <w:multiLevelType w:val="multilevel"/>
    <w:tmpl w:val="FE84D7D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5C49D5"/>
    <w:multiLevelType w:val="multilevel"/>
    <w:tmpl w:val="8C66B71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9A70E0"/>
    <w:multiLevelType w:val="multilevel"/>
    <w:tmpl w:val="FCA4DB2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81667A"/>
    <w:multiLevelType w:val="multilevel"/>
    <w:tmpl w:val="4D2ACCE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8D550C"/>
    <w:multiLevelType w:val="multilevel"/>
    <w:tmpl w:val="F9AA91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050B80"/>
    <w:multiLevelType w:val="multilevel"/>
    <w:tmpl w:val="CF7449F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601531E"/>
    <w:multiLevelType w:val="multilevel"/>
    <w:tmpl w:val="FF4CB91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7263705"/>
    <w:multiLevelType w:val="multilevel"/>
    <w:tmpl w:val="DA265D68"/>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80937EA"/>
    <w:multiLevelType w:val="multilevel"/>
    <w:tmpl w:val="95B26D2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BC46B7E"/>
    <w:multiLevelType w:val="multilevel"/>
    <w:tmpl w:val="2574163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CE65AB1"/>
    <w:multiLevelType w:val="multilevel"/>
    <w:tmpl w:val="1592F8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CF34278"/>
    <w:multiLevelType w:val="multilevel"/>
    <w:tmpl w:val="51B027F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9B397B"/>
    <w:multiLevelType w:val="multilevel"/>
    <w:tmpl w:val="E00EF6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01C1239"/>
    <w:multiLevelType w:val="multilevel"/>
    <w:tmpl w:val="8A72E2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06279AF"/>
    <w:multiLevelType w:val="multilevel"/>
    <w:tmpl w:val="098A4B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1CC3F38"/>
    <w:multiLevelType w:val="multilevel"/>
    <w:tmpl w:val="1C36C11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3437266"/>
    <w:multiLevelType w:val="multilevel"/>
    <w:tmpl w:val="F01CE28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49948E7"/>
    <w:multiLevelType w:val="multilevel"/>
    <w:tmpl w:val="2ADA43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07630F"/>
    <w:multiLevelType w:val="multilevel"/>
    <w:tmpl w:val="FE26839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97D583B"/>
    <w:multiLevelType w:val="multilevel"/>
    <w:tmpl w:val="0B7E418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A7202FF"/>
    <w:multiLevelType w:val="multilevel"/>
    <w:tmpl w:val="60DEB4B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942C51"/>
    <w:multiLevelType w:val="multilevel"/>
    <w:tmpl w:val="C2A6DB8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9C03EA"/>
    <w:multiLevelType w:val="multilevel"/>
    <w:tmpl w:val="8ACC5450"/>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F946FBD"/>
    <w:multiLevelType w:val="multilevel"/>
    <w:tmpl w:val="D3BC811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16944F0"/>
    <w:multiLevelType w:val="multilevel"/>
    <w:tmpl w:val="DF86BD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2DA14F6"/>
    <w:multiLevelType w:val="multilevel"/>
    <w:tmpl w:val="AD820114"/>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7003F76"/>
    <w:multiLevelType w:val="multilevel"/>
    <w:tmpl w:val="B8FC36F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74F1F4D"/>
    <w:multiLevelType w:val="multilevel"/>
    <w:tmpl w:val="266C7B6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8530B56"/>
    <w:multiLevelType w:val="multilevel"/>
    <w:tmpl w:val="39DC04A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C35DD"/>
    <w:multiLevelType w:val="multilevel"/>
    <w:tmpl w:val="4FA0043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E84AD2"/>
    <w:multiLevelType w:val="multilevel"/>
    <w:tmpl w:val="3E62AB4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90E11BA"/>
    <w:multiLevelType w:val="multilevel"/>
    <w:tmpl w:val="7FD8ED6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91F0D4D"/>
    <w:multiLevelType w:val="multilevel"/>
    <w:tmpl w:val="F460CD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A3B2960"/>
    <w:multiLevelType w:val="multilevel"/>
    <w:tmpl w:val="1AD26F2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AEE6F84"/>
    <w:multiLevelType w:val="multilevel"/>
    <w:tmpl w:val="FADC58D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D17690C"/>
    <w:multiLevelType w:val="multilevel"/>
    <w:tmpl w:val="8D961DFA"/>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22535AC"/>
    <w:multiLevelType w:val="multilevel"/>
    <w:tmpl w:val="6CC2C794"/>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2A03852"/>
    <w:multiLevelType w:val="multilevel"/>
    <w:tmpl w:val="BA82A2E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2A45523"/>
    <w:multiLevelType w:val="multilevel"/>
    <w:tmpl w:val="E4AA10CA"/>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546439E"/>
    <w:multiLevelType w:val="multilevel"/>
    <w:tmpl w:val="83BC6712"/>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94F2B96"/>
    <w:multiLevelType w:val="multilevel"/>
    <w:tmpl w:val="AE30E0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99342B5"/>
    <w:multiLevelType w:val="multilevel"/>
    <w:tmpl w:val="BE5A270C"/>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C26A26"/>
    <w:multiLevelType w:val="multilevel"/>
    <w:tmpl w:val="140A29F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3A6AD3"/>
    <w:multiLevelType w:val="multilevel"/>
    <w:tmpl w:val="F5E0389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12C4914"/>
    <w:multiLevelType w:val="multilevel"/>
    <w:tmpl w:val="AEF80D54"/>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1D23098"/>
    <w:multiLevelType w:val="multilevel"/>
    <w:tmpl w:val="E05256A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22A6E03"/>
    <w:multiLevelType w:val="multilevel"/>
    <w:tmpl w:val="513AA2C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2E60577"/>
    <w:multiLevelType w:val="multilevel"/>
    <w:tmpl w:val="A6E4FC60"/>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48527DD"/>
    <w:multiLevelType w:val="multilevel"/>
    <w:tmpl w:val="0CE2857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78130BA"/>
    <w:multiLevelType w:val="multilevel"/>
    <w:tmpl w:val="372E3E16"/>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7C91570"/>
    <w:multiLevelType w:val="multilevel"/>
    <w:tmpl w:val="2AEAB222"/>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9002C71"/>
    <w:multiLevelType w:val="multilevel"/>
    <w:tmpl w:val="51D834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9C7746D"/>
    <w:multiLevelType w:val="multilevel"/>
    <w:tmpl w:val="B176706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572CB3"/>
    <w:multiLevelType w:val="multilevel"/>
    <w:tmpl w:val="0BFAC3D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DF13F47"/>
    <w:multiLevelType w:val="multilevel"/>
    <w:tmpl w:val="AD2850C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1B34E4C"/>
    <w:multiLevelType w:val="multilevel"/>
    <w:tmpl w:val="E0549078"/>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2592C0F"/>
    <w:multiLevelType w:val="multilevel"/>
    <w:tmpl w:val="CC22CAD6"/>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31C058A"/>
    <w:multiLevelType w:val="multilevel"/>
    <w:tmpl w:val="46663A96"/>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861FB6"/>
    <w:multiLevelType w:val="multilevel"/>
    <w:tmpl w:val="692A0850"/>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8733F5"/>
    <w:multiLevelType w:val="multilevel"/>
    <w:tmpl w:val="021C65E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80F5B6F"/>
    <w:multiLevelType w:val="multilevel"/>
    <w:tmpl w:val="D8CCC98C"/>
    <w:lvl w:ilvl="0">
      <w:start w:val="2"/>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D648D9"/>
    <w:multiLevelType w:val="multilevel"/>
    <w:tmpl w:val="F62E01F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92779A"/>
    <w:multiLevelType w:val="multilevel"/>
    <w:tmpl w:val="3468D7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97324C"/>
    <w:multiLevelType w:val="multilevel"/>
    <w:tmpl w:val="A1CEFACC"/>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4D852AE"/>
    <w:multiLevelType w:val="multilevel"/>
    <w:tmpl w:val="40380F2E"/>
    <w:lvl w:ilvl="0">
      <w:start w:val="1"/>
      <w:numFmt w:val="lowerLetter"/>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A432416"/>
    <w:multiLevelType w:val="multilevel"/>
    <w:tmpl w:val="1BDE60BA"/>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C291688"/>
    <w:multiLevelType w:val="multilevel"/>
    <w:tmpl w:val="26944C0E"/>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F3D1AF8"/>
    <w:multiLevelType w:val="multilevel"/>
    <w:tmpl w:val="AFA4D412"/>
    <w:lvl w:ilvl="0">
      <w:start w:val="1"/>
      <w:numFmt w:val="decimal"/>
      <w:lvlText w:val="%1)"/>
      <w:lvlJc w:val="left"/>
      <w:rPr>
        <w:rFonts w:ascii="Times New Roman" w:eastAsia="Times New Roman" w:hAnsi="Times New Roman" w:cs="Times New Roman"/>
        <w:b w:val="0"/>
        <w:bCs w:val="0"/>
        <w:i w:val="0"/>
        <w:iCs w:val="0"/>
        <w:smallCaps w:val="0"/>
        <w:strike w:val="0"/>
        <w:color w:val="231F2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9"/>
  </w:num>
  <w:num w:numId="2">
    <w:abstractNumId w:val="0"/>
  </w:num>
  <w:num w:numId="3">
    <w:abstractNumId w:val="30"/>
  </w:num>
  <w:num w:numId="4">
    <w:abstractNumId w:val="35"/>
  </w:num>
  <w:num w:numId="5">
    <w:abstractNumId w:val="50"/>
  </w:num>
  <w:num w:numId="6">
    <w:abstractNumId w:val="39"/>
  </w:num>
  <w:num w:numId="7">
    <w:abstractNumId w:val="1"/>
  </w:num>
  <w:num w:numId="8">
    <w:abstractNumId w:val="48"/>
  </w:num>
  <w:num w:numId="9">
    <w:abstractNumId w:val="68"/>
  </w:num>
  <w:num w:numId="10">
    <w:abstractNumId w:val="8"/>
  </w:num>
  <w:num w:numId="11">
    <w:abstractNumId w:val="4"/>
  </w:num>
  <w:num w:numId="12">
    <w:abstractNumId w:val="56"/>
  </w:num>
  <w:num w:numId="13">
    <w:abstractNumId w:val="26"/>
  </w:num>
  <w:num w:numId="14">
    <w:abstractNumId w:val="9"/>
  </w:num>
  <w:num w:numId="15">
    <w:abstractNumId w:val="53"/>
  </w:num>
  <w:num w:numId="16">
    <w:abstractNumId w:val="22"/>
  </w:num>
  <w:num w:numId="17">
    <w:abstractNumId w:val="51"/>
  </w:num>
  <w:num w:numId="18">
    <w:abstractNumId w:val="45"/>
  </w:num>
  <w:num w:numId="19">
    <w:abstractNumId w:val="14"/>
  </w:num>
  <w:num w:numId="20">
    <w:abstractNumId w:val="31"/>
  </w:num>
  <w:num w:numId="21">
    <w:abstractNumId w:val="41"/>
  </w:num>
  <w:num w:numId="22">
    <w:abstractNumId w:val="36"/>
  </w:num>
  <w:num w:numId="23">
    <w:abstractNumId w:val="29"/>
  </w:num>
  <w:num w:numId="24">
    <w:abstractNumId w:val="6"/>
  </w:num>
  <w:num w:numId="25">
    <w:abstractNumId w:val="11"/>
  </w:num>
  <w:num w:numId="26">
    <w:abstractNumId w:val="10"/>
  </w:num>
  <w:num w:numId="27">
    <w:abstractNumId w:val="62"/>
  </w:num>
  <w:num w:numId="28">
    <w:abstractNumId w:val="67"/>
  </w:num>
  <w:num w:numId="29">
    <w:abstractNumId w:val="61"/>
  </w:num>
  <w:num w:numId="30">
    <w:abstractNumId w:val="18"/>
  </w:num>
  <w:num w:numId="31">
    <w:abstractNumId w:val="23"/>
  </w:num>
  <w:num w:numId="32">
    <w:abstractNumId w:val="15"/>
  </w:num>
  <w:num w:numId="33">
    <w:abstractNumId w:val="40"/>
  </w:num>
  <w:num w:numId="34">
    <w:abstractNumId w:val="58"/>
  </w:num>
  <w:num w:numId="35">
    <w:abstractNumId w:val="57"/>
  </w:num>
  <w:num w:numId="36">
    <w:abstractNumId w:val="7"/>
  </w:num>
  <w:num w:numId="37">
    <w:abstractNumId w:val="64"/>
  </w:num>
  <w:num w:numId="38">
    <w:abstractNumId w:val="60"/>
  </w:num>
  <w:num w:numId="39">
    <w:abstractNumId w:val="66"/>
  </w:num>
  <w:num w:numId="40">
    <w:abstractNumId w:val="3"/>
  </w:num>
  <w:num w:numId="41">
    <w:abstractNumId w:val="16"/>
  </w:num>
  <w:num w:numId="42">
    <w:abstractNumId w:val="42"/>
  </w:num>
  <w:num w:numId="43">
    <w:abstractNumId w:val="47"/>
  </w:num>
  <w:num w:numId="44">
    <w:abstractNumId w:val="63"/>
  </w:num>
  <w:num w:numId="45">
    <w:abstractNumId w:val="49"/>
  </w:num>
  <w:num w:numId="46">
    <w:abstractNumId w:val="55"/>
  </w:num>
  <w:num w:numId="47">
    <w:abstractNumId w:val="28"/>
  </w:num>
  <w:num w:numId="48">
    <w:abstractNumId w:val="59"/>
  </w:num>
  <w:num w:numId="49">
    <w:abstractNumId w:val="70"/>
  </w:num>
  <w:num w:numId="50">
    <w:abstractNumId w:val="12"/>
  </w:num>
  <w:num w:numId="51">
    <w:abstractNumId w:val="52"/>
  </w:num>
  <w:num w:numId="52">
    <w:abstractNumId w:val="24"/>
  </w:num>
  <w:num w:numId="53">
    <w:abstractNumId w:val="5"/>
  </w:num>
  <w:num w:numId="54">
    <w:abstractNumId w:val="34"/>
  </w:num>
  <w:num w:numId="55">
    <w:abstractNumId w:val="19"/>
  </w:num>
  <w:num w:numId="56">
    <w:abstractNumId w:val="44"/>
  </w:num>
  <w:num w:numId="57">
    <w:abstractNumId w:val="32"/>
  </w:num>
  <w:num w:numId="58">
    <w:abstractNumId w:val="33"/>
  </w:num>
  <w:num w:numId="59">
    <w:abstractNumId w:val="25"/>
  </w:num>
  <w:num w:numId="60">
    <w:abstractNumId w:val="2"/>
  </w:num>
  <w:num w:numId="61">
    <w:abstractNumId w:val="21"/>
  </w:num>
  <w:num w:numId="62">
    <w:abstractNumId w:val="17"/>
  </w:num>
  <w:num w:numId="63">
    <w:abstractNumId w:val="38"/>
  </w:num>
  <w:num w:numId="64">
    <w:abstractNumId w:val="37"/>
  </w:num>
  <w:num w:numId="65">
    <w:abstractNumId w:val="43"/>
  </w:num>
  <w:num w:numId="66">
    <w:abstractNumId w:val="46"/>
  </w:num>
  <w:num w:numId="67">
    <w:abstractNumId w:val="13"/>
  </w:num>
  <w:num w:numId="68">
    <w:abstractNumId w:val="27"/>
  </w:num>
  <w:num w:numId="69">
    <w:abstractNumId w:val="20"/>
  </w:num>
  <w:num w:numId="70">
    <w:abstractNumId w:val="65"/>
  </w:num>
  <w:num w:numId="71">
    <w:abstractNumId w:val="5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D19"/>
    <w:rsid w:val="000B7DDF"/>
    <w:rsid w:val="000F5D3B"/>
    <w:rsid w:val="00100F5C"/>
    <w:rsid w:val="00110320"/>
    <w:rsid w:val="00180F44"/>
    <w:rsid w:val="001E32AF"/>
    <w:rsid w:val="00301348"/>
    <w:rsid w:val="003043C3"/>
    <w:rsid w:val="003152C4"/>
    <w:rsid w:val="00332061"/>
    <w:rsid w:val="003D607A"/>
    <w:rsid w:val="003F4885"/>
    <w:rsid w:val="004371EB"/>
    <w:rsid w:val="00493D8E"/>
    <w:rsid w:val="004A2DD2"/>
    <w:rsid w:val="00534A9B"/>
    <w:rsid w:val="00583692"/>
    <w:rsid w:val="0066674C"/>
    <w:rsid w:val="006B3F08"/>
    <w:rsid w:val="006D595C"/>
    <w:rsid w:val="00703D43"/>
    <w:rsid w:val="00710837"/>
    <w:rsid w:val="00780146"/>
    <w:rsid w:val="007F28C6"/>
    <w:rsid w:val="00844730"/>
    <w:rsid w:val="0087534E"/>
    <w:rsid w:val="008D15EC"/>
    <w:rsid w:val="009426E3"/>
    <w:rsid w:val="00A63873"/>
    <w:rsid w:val="00AD1126"/>
    <w:rsid w:val="00AE7377"/>
    <w:rsid w:val="00B2018F"/>
    <w:rsid w:val="00B23521"/>
    <w:rsid w:val="00CC0D19"/>
    <w:rsid w:val="00D46C96"/>
    <w:rsid w:val="00DA5CE5"/>
    <w:rsid w:val="00DD5E4A"/>
    <w:rsid w:val="00EC50F1"/>
    <w:rsid w:val="00F25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C5FA"/>
  <w15:docId w15:val="{209391EF-3094-4B93-A9CA-EEC375A3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et-EE"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color w:val="231F2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sz w:val="14"/>
      <w:szCs w:val="14"/>
      <w:u w:val="none"/>
    </w:rPr>
  </w:style>
  <w:style w:type="character" w:customStyle="1" w:styleId="Teksttreci5">
    <w:name w:val="Tekst treści (5)_"/>
    <w:basedOn w:val="DefaultParagraphFont"/>
    <w:link w:val="Teksttreci50"/>
    <w:rPr>
      <w:rFonts w:ascii="Times New Roman" w:eastAsia="Times New Roman" w:hAnsi="Times New Roman" w:cs="Times New Roman"/>
      <w:b w:val="0"/>
      <w:bCs w:val="0"/>
      <w:i w:val="0"/>
      <w:iCs w:val="0"/>
      <w:smallCaps w:val="0"/>
      <w:strike w:val="0"/>
      <w:color w:val="231F20"/>
      <w:sz w:val="94"/>
      <w:szCs w:val="94"/>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color w:val="231F20"/>
      <w:sz w:val="56"/>
      <w:szCs w:val="56"/>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color w:val="231F20"/>
      <w:sz w:val="28"/>
      <w:szCs w:val="28"/>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color w:val="231F20"/>
      <w:sz w:val="20"/>
      <w:szCs w:val="20"/>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Teksttreci4">
    <w:name w:val="Tekst treści (4)_"/>
    <w:basedOn w:val="DefaultParagraphFont"/>
    <w:link w:val="Teksttreci40"/>
    <w:rPr>
      <w:rFonts w:ascii="Times New Roman" w:eastAsia="Times New Roman" w:hAnsi="Times New Roman" w:cs="Times New Roman"/>
      <w:b w:val="0"/>
      <w:bCs w:val="0"/>
      <w:i w:val="0"/>
      <w:iCs w:val="0"/>
      <w:smallCaps w:val="0"/>
      <w:strike w:val="0"/>
      <w:color w:val="231F20"/>
      <w:sz w:val="16"/>
      <w:szCs w:val="16"/>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8"/>
      <w:szCs w:val="18"/>
      <w:u w:val="none"/>
    </w:rPr>
  </w:style>
  <w:style w:type="character" w:customStyle="1" w:styleId="Nagwek3">
    <w:name w:val="Nagłówek #3_"/>
    <w:basedOn w:val="DefaultParagraphFont"/>
    <w:link w:val="Nagwek30"/>
    <w:rPr>
      <w:rFonts w:ascii="Times New Roman" w:eastAsia="Times New Roman" w:hAnsi="Times New Roman" w:cs="Times New Roman"/>
      <w:b/>
      <w:bCs/>
      <w:i w:val="0"/>
      <w:iCs w:val="0"/>
      <w:smallCaps w:val="0"/>
      <w:strike w:val="0"/>
      <w:u w:val="none"/>
    </w:rPr>
  </w:style>
  <w:style w:type="character" w:customStyle="1" w:styleId="Teksttreci3">
    <w:name w:val="Tekst treści (3)_"/>
    <w:basedOn w:val="DefaultParagraphFont"/>
    <w:link w:val="Teksttreci30"/>
    <w:rPr>
      <w:rFonts w:ascii="Times New Roman" w:eastAsia="Times New Roman" w:hAnsi="Times New Roman" w:cs="Times New Roman"/>
      <w:b/>
      <w:bCs/>
      <w:i w:val="0"/>
      <w:iCs w:val="0"/>
      <w:smallCaps w:val="0"/>
      <w:strike w:val="0"/>
      <w:u w:val="none"/>
    </w:rPr>
  </w:style>
  <w:style w:type="character" w:customStyle="1" w:styleId="Inne">
    <w:name w:val="Inne_"/>
    <w:basedOn w:val="DefaultParagraphFont"/>
    <w:link w:val="Inne0"/>
    <w:rPr>
      <w:rFonts w:ascii="Times New Roman" w:eastAsia="Times New Roman" w:hAnsi="Times New Roman" w:cs="Times New Roman"/>
      <w:b w:val="0"/>
      <w:bCs w:val="0"/>
      <w:i w:val="0"/>
      <w:iCs w:val="0"/>
      <w:smallCaps w:val="0"/>
      <w:strike w:val="0"/>
      <w:color w:val="231F20"/>
      <w:sz w:val="20"/>
      <w:szCs w:val="20"/>
      <w:u w:val="none"/>
    </w:rPr>
  </w:style>
  <w:style w:type="character" w:customStyle="1" w:styleId="Nagweklubstopka">
    <w:name w:val="Nagłówek lub stopka_"/>
    <w:basedOn w:val="DefaultParagraphFont"/>
    <w:link w:val="Nagweklubstopka0"/>
    <w:rPr>
      <w:rFonts w:ascii="Times New Roman" w:eastAsia="Times New Roman" w:hAnsi="Times New Roman" w:cs="Times New Roman"/>
      <w:b w:val="0"/>
      <w:bCs w:val="0"/>
      <w:i w:val="0"/>
      <w:iCs w:val="0"/>
      <w:smallCaps w:val="0"/>
      <w:strike w:val="0"/>
      <w:color w:val="231F20"/>
      <w:sz w:val="20"/>
      <w:szCs w:val="20"/>
      <w:u w:val="none"/>
    </w:rPr>
  </w:style>
  <w:style w:type="paragraph" w:customStyle="1" w:styleId="Stopka1">
    <w:name w:val="Stopka1"/>
    <w:basedOn w:val="Normal"/>
    <w:link w:val="Stopka"/>
    <w:pPr>
      <w:shd w:val="clear" w:color="auto" w:fill="FFFFFF"/>
      <w:spacing w:line="254" w:lineRule="auto"/>
      <w:ind w:left="340" w:hanging="340"/>
      <w:jc w:val="both"/>
    </w:pPr>
    <w:rPr>
      <w:rFonts w:ascii="Times New Roman" w:eastAsia="Times New Roman" w:hAnsi="Times New Roman" w:cs="Times New Roman"/>
      <w:color w:val="231F20"/>
      <w:sz w:val="18"/>
      <w:szCs w:val="18"/>
    </w:rPr>
  </w:style>
  <w:style w:type="paragraph" w:customStyle="1" w:styleId="Podpisobrazu0">
    <w:name w:val="Podpis obrazu"/>
    <w:basedOn w:val="Normal"/>
    <w:link w:val="Podpisobrazu"/>
    <w:pPr>
      <w:shd w:val="clear" w:color="auto" w:fill="FFFFFF"/>
      <w:spacing w:line="218" w:lineRule="auto"/>
      <w:jc w:val="both"/>
    </w:pPr>
    <w:rPr>
      <w:rFonts w:ascii="Times New Roman" w:eastAsia="Times New Roman" w:hAnsi="Times New Roman" w:cs="Times New Roman"/>
      <w:sz w:val="14"/>
      <w:szCs w:val="14"/>
    </w:rPr>
  </w:style>
  <w:style w:type="paragraph" w:customStyle="1" w:styleId="Teksttreci50">
    <w:name w:val="Tekst treści (5)"/>
    <w:basedOn w:val="Normal"/>
    <w:link w:val="Teksttreci5"/>
    <w:pPr>
      <w:shd w:val="clear" w:color="auto" w:fill="FFFFFF"/>
    </w:pPr>
    <w:rPr>
      <w:rFonts w:ascii="Times New Roman" w:eastAsia="Times New Roman" w:hAnsi="Times New Roman" w:cs="Times New Roman"/>
      <w:color w:val="231F20"/>
      <w:sz w:val="94"/>
      <w:szCs w:val="94"/>
    </w:rPr>
  </w:style>
  <w:style w:type="paragraph" w:customStyle="1" w:styleId="Nagwek10">
    <w:name w:val="Nagłówek #1"/>
    <w:basedOn w:val="Normal"/>
    <w:link w:val="Nagwek1"/>
    <w:pPr>
      <w:shd w:val="clear" w:color="auto" w:fill="FFFFFF"/>
      <w:spacing w:after="520"/>
      <w:ind w:left="180" w:firstLine="120"/>
      <w:outlineLvl w:val="0"/>
    </w:pPr>
    <w:rPr>
      <w:rFonts w:ascii="Times New Roman" w:eastAsia="Times New Roman" w:hAnsi="Times New Roman" w:cs="Times New Roman"/>
      <w:color w:val="231F20"/>
      <w:sz w:val="56"/>
      <w:szCs w:val="56"/>
    </w:rPr>
  </w:style>
  <w:style w:type="paragraph" w:customStyle="1" w:styleId="Nagwek20">
    <w:name w:val="Nagłówek #2"/>
    <w:basedOn w:val="Normal"/>
    <w:link w:val="Nagwek2"/>
    <w:pPr>
      <w:shd w:val="clear" w:color="auto" w:fill="FFFFFF"/>
      <w:spacing w:after="370"/>
      <w:jc w:val="center"/>
      <w:outlineLvl w:val="1"/>
    </w:pPr>
    <w:rPr>
      <w:rFonts w:ascii="Times New Roman" w:eastAsia="Times New Roman" w:hAnsi="Times New Roman" w:cs="Times New Roman"/>
      <w:color w:val="231F20"/>
      <w:sz w:val="28"/>
      <w:szCs w:val="28"/>
    </w:rPr>
  </w:style>
  <w:style w:type="paragraph" w:customStyle="1" w:styleId="Nagwek40">
    <w:name w:val="Nagłówek #4"/>
    <w:basedOn w:val="Normal"/>
    <w:link w:val="Nagwek4"/>
    <w:pPr>
      <w:shd w:val="clear" w:color="auto" w:fill="FFFFFF"/>
      <w:spacing w:after="220"/>
      <w:jc w:val="center"/>
      <w:outlineLvl w:val="3"/>
    </w:pPr>
    <w:rPr>
      <w:rFonts w:ascii="Times New Roman" w:eastAsia="Times New Roman" w:hAnsi="Times New Roman" w:cs="Times New Roman"/>
      <w:b/>
      <w:bCs/>
      <w:color w:val="231F20"/>
      <w:sz w:val="20"/>
      <w:szCs w:val="20"/>
    </w:rPr>
  </w:style>
  <w:style w:type="paragraph" w:customStyle="1" w:styleId="Teksttreci0">
    <w:name w:val="Tekst treści"/>
    <w:basedOn w:val="Normal"/>
    <w:link w:val="Teksttreci"/>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customStyle="1" w:styleId="Teksttreci40">
    <w:name w:val="Tekst treści (4)"/>
    <w:basedOn w:val="Normal"/>
    <w:link w:val="Teksttreci4"/>
    <w:pPr>
      <w:shd w:val="clear" w:color="auto" w:fill="FFFFFF"/>
      <w:spacing w:after="160"/>
      <w:ind w:left="6700"/>
      <w:jc w:val="both"/>
    </w:pPr>
    <w:rPr>
      <w:rFonts w:ascii="Times New Roman" w:eastAsia="Times New Roman" w:hAnsi="Times New Roman" w:cs="Times New Roman"/>
      <w:color w:val="231F20"/>
      <w:sz w:val="16"/>
      <w:szCs w:val="16"/>
    </w:rPr>
  </w:style>
  <w:style w:type="paragraph" w:customStyle="1" w:styleId="Teksttreci20">
    <w:name w:val="Tekst treści (2)"/>
    <w:basedOn w:val="Normal"/>
    <w:link w:val="Teksttreci2"/>
    <w:pPr>
      <w:shd w:val="clear" w:color="auto" w:fill="FFFFFF"/>
      <w:spacing w:after="100" w:line="377" w:lineRule="auto"/>
      <w:ind w:left="760"/>
      <w:jc w:val="both"/>
    </w:pPr>
    <w:rPr>
      <w:rFonts w:ascii="Times New Roman" w:eastAsia="Times New Roman" w:hAnsi="Times New Roman" w:cs="Times New Roman"/>
      <w:sz w:val="18"/>
      <w:szCs w:val="18"/>
    </w:rPr>
  </w:style>
  <w:style w:type="paragraph" w:customStyle="1" w:styleId="Nagwek30">
    <w:name w:val="Nagłówek #3"/>
    <w:basedOn w:val="Normal"/>
    <w:link w:val="Nagwek3"/>
    <w:pPr>
      <w:shd w:val="clear" w:color="auto" w:fill="FFFFFF"/>
      <w:spacing w:after="80"/>
      <w:ind w:left="620" w:hanging="210"/>
      <w:jc w:val="both"/>
      <w:outlineLvl w:val="2"/>
    </w:pPr>
    <w:rPr>
      <w:rFonts w:ascii="Times New Roman" w:eastAsia="Times New Roman" w:hAnsi="Times New Roman" w:cs="Times New Roman"/>
      <w:b/>
      <w:bCs/>
    </w:rPr>
  </w:style>
  <w:style w:type="paragraph" w:customStyle="1" w:styleId="Teksttreci30">
    <w:name w:val="Tekst treści (3)"/>
    <w:basedOn w:val="Normal"/>
    <w:link w:val="Teksttreci3"/>
    <w:pPr>
      <w:shd w:val="clear" w:color="auto" w:fill="FFFFFF"/>
      <w:spacing w:after="180" w:line="276" w:lineRule="auto"/>
      <w:ind w:left="420" w:right="420"/>
      <w:jc w:val="both"/>
    </w:pPr>
    <w:rPr>
      <w:rFonts w:ascii="Times New Roman" w:eastAsia="Times New Roman" w:hAnsi="Times New Roman" w:cs="Times New Roman"/>
      <w:b/>
      <w:bCs/>
    </w:rPr>
  </w:style>
  <w:style w:type="paragraph" w:customStyle="1" w:styleId="Inne0">
    <w:name w:val="Inne"/>
    <w:basedOn w:val="Normal"/>
    <w:link w:val="Inne"/>
    <w:pPr>
      <w:shd w:val="clear" w:color="auto" w:fill="FFFFFF"/>
      <w:spacing w:after="160"/>
      <w:jc w:val="both"/>
    </w:pPr>
    <w:rPr>
      <w:rFonts w:ascii="Times New Roman" w:eastAsia="Times New Roman" w:hAnsi="Times New Roman" w:cs="Times New Roman"/>
      <w:color w:val="231F20"/>
      <w:sz w:val="20"/>
      <w:szCs w:val="20"/>
    </w:rPr>
  </w:style>
  <w:style w:type="paragraph" w:customStyle="1" w:styleId="Nagweklubstopka0">
    <w:name w:val="Nagłówek lub stopka"/>
    <w:basedOn w:val="Normal"/>
    <w:link w:val="Nagweklubstopka"/>
    <w:pPr>
      <w:shd w:val="clear" w:color="auto" w:fill="FFFFFF"/>
    </w:pPr>
    <w:rPr>
      <w:rFonts w:ascii="Times New Roman" w:eastAsia="Times New Roman" w:hAnsi="Times New Roman" w:cs="Times New Roman"/>
      <w:color w:val="231F2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9532</Words>
  <Characters>71782</Characters>
  <Application>Microsoft Office Word</Application>
  <DocSecurity>0</DocSecurity>
  <Lines>1237</Lines>
  <Paragraphs>893</Paragraphs>
  <ScaleCrop>false</ScaleCrop>
  <Company/>
  <LinksUpToDate>false</LinksUpToDate>
  <CharactersWithSpaces>80421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FINANSÓW z dnia 26 maja 2020 r. w sprawie kas rejestrujących mających postać oprogramowania</dc:title>
  <dc:subject/>
  <dc:creator>RCL</dc:creator>
  <cp:keywords>class='Internal'</cp:keywords>
  <cp:lastModifiedBy>Ines Varvodic</cp:lastModifiedBy>
  <cp:revision>5</cp:revision>
  <dcterms:created xsi:type="dcterms:W3CDTF">2022-01-17T12:48:00Z</dcterms:created>
  <dcterms:modified xsi:type="dcterms:W3CDTF">2022-01-17T13:56:00Z</dcterms:modified>
</cp:coreProperties>
</file>