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220C" w14:textId="77777777" w:rsidR="00497D88" w:rsidRPr="00D44A95" w:rsidRDefault="00471B2C" w:rsidP="00FE2237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/>
          <w:b/>
          <w:color w:val="auto"/>
        </w:rPr>
        <w:t xml:space="preserve">ORDNI </w:t>
      </w:r>
    </w:p>
    <w:p w14:paraId="233215EE" w14:textId="77777777" w:rsidR="00AA5E0A" w:rsidRPr="00AD4A11" w:rsidRDefault="00FE2237" w:rsidP="00AD4A11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/>
          <w:b/>
          <w:color w:val="auto"/>
        </w:rPr>
        <w:t>li temenda u tissupplimenta l-Anness tal-Ordni Nru 275/2012 li tapprova l-Proċedura Regolatorja Sanitarja għat-tqegħid fis-suq tal-prodotti, il-materjali, is-sustanzi kimiċi / taħlitiet u t-tagħmir użat f’kuntatt mal-ilma tax-xorb</w:t>
      </w:r>
    </w:p>
    <w:p w14:paraId="538010B2" w14:textId="77777777" w:rsidR="00AD4A11" w:rsidRPr="00AD4A11" w:rsidRDefault="00AD4A1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30D5035" w14:textId="77777777" w:rsidR="00335346" w:rsidRPr="00AD4A11" w:rsidRDefault="00471B2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Wara li kkunsidra r-Referenza ta’ Approvazzjoni tad-</w:t>
      </w:r>
      <w:r>
        <w:rPr>
          <w:rFonts w:ascii="Arial" w:hAnsi="Arial"/>
          <w:b/>
          <w:sz w:val="24"/>
        </w:rPr>
        <w:t xml:space="preserve">Direttorat Ġenerali għas-Saħħa Pubblika u l-Programmi tas-Saħħa </w:t>
      </w:r>
      <w:r>
        <w:rPr>
          <w:rFonts w:ascii="Arial" w:hAnsi="Arial"/>
          <w:sz w:val="24"/>
        </w:rPr>
        <w:t>tal-Ministeru tas-Saħħa, irreġistrata bin-Nru................/..............</w:t>
      </w:r>
    </w:p>
    <w:p w14:paraId="60CAEF66" w14:textId="77777777" w:rsidR="00571358" w:rsidRPr="00571358" w:rsidRDefault="00AA5E0A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/>
          <w:i/>
          <w:sz w:val="24"/>
        </w:rPr>
        <w:t>Wara li kkunsidra:</w:t>
      </w:r>
    </w:p>
    <w:p w14:paraId="644EF67E" w14:textId="77777777" w:rsidR="00471B2C" w:rsidRPr="00AD4A11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/>
          <w:i/>
          <w:sz w:val="24"/>
        </w:rPr>
        <w:t xml:space="preserve"> - </w:t>
      </w:r>
      <w:r>
        <w:rPr>
          <w:rFonts w:ascii="Arial" w:hAnsi="Arial"/>
          <w:sz w:val="24"/>
        </w:rPr>
        <w:t xml:space="preserve">id-dispożizzjonijiet tal-Artikolu 12 tal-Liġi Nru 458/2002 dwar il-kwalità tal-ilma tax-xorb, ippubblikata mill-ġdid, kif emendata u ssupplimentata; </w:t>
      </w:r>
    </w:p>
    <w:p w14:paraId="445322D4" w14:textId="77777777" w:rsidR="00471B2C" w:rsidRPr="00AD4A11" w:rsidRDefault="0019062B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- Id-Deċiżjoni tal-Gvern Nru 1016/2004 dwar miżuri għall-organizzazzjoni u l-iskambju ta’ informazzjoni fil-qasam tal-istandards u r-regolamenti tekniċi, kif ukoll ir-regoli dwar is-servizzi tas-soċjetà tal-informatika bejn ir-Rumanija u l-Istati Membri tal-Unjoni Ewropea, kif ukoll il-Kummissjoni Ewropea, kif emendata u ssupplimentata; </w:t>
      </w:r>
    </w:p>
    <w:p w14:paraId="446BFDCD" w14:textId="77777777" w:rsidR="00471B2C" w:rsidRPr="00AD4A11" w:rsidRDefault="0019062B" w:rsidP="00AD4A1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/>
          <w:i/>
          <w:sz w:val="24"/>
        </w:rPr>
        <w:t>- Ir-Regolament (UE) Nru 305/2011 tal-Parlament Ewropew u tal-Kunsill tad-9 ta’ Marzu 2011 li jistabbilixxi kondizzjonijiet armonizzati għall-kumerċjalizzazzjoni tal-prodotti għall-bini u li jħassar id-Direttiva tal-Kunsill 89/106/KEE;</w:t>
      </w:r>
    </w:p>
    <w:p w14:paraId="7DF472B1" w14:textId="77777777" w:rsidR="00E46E3F" w:rsidRPr="00AD4A11" w:rsidRDefault="0019062B" w:rsidP="00AD4A1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/>
          <w:i/>
          <w:sz w:val="24"/>
        </w:rPr>
        <w:t>- Ir-Regolament (UE) Nru 2019/515 tal-Parlament Ewropew u tal-Kunsill tad-19 ta’ Marzu 2019 dwar ir-rikonoxximent reċiproku ta’ merkanzija kummerċjalizzati legalment fi Stat Membru ieħor u li jħassar ir-Regolament (KE) Nru 764/2008;</w:t>
      </w:r>
    </w:p>
    <w:p w14:paraId="25E0EC9C" w14:textId="77777777" w:rsidR="00471B2C" w:rsidRPr="00AD4A11" w:rsidRDefault="0019062B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/>
          <w:i/>
          <w:sz w:val="24"/>
        </w:rPr>
        <w:t>- Ir-Regolament (KE) Nru 765/2008 tal-Parlament Ewropew u tal-Kunsill tad-9 ta’ Lulju 2008 li jistabbilixxi r-rekwiżiti għall-akkreditament u għas-sorveljanza tas-suq relatati mal-kummerċjalizzazzjoni ta’ prodotti, u li jħassar ir-Regolament (KEE) Nru 339/93;</w:t>
      </w:r>
    </w:p>
    <w:p w14:paraId="40E1DD56" w14:textId="2038A896" w:rsidR="001F6425" w:rsidRPr="00AD4A11" w:rsidRDefault="00471B2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Skont l-Artikolu 7(4) tad-Deċiżjoni tal-Gvern Nru 144/2010 li tirrigwarda l-organizzazzjoni u l-operat tal-Ministeru tas-Saħħa, bl-emendi u ż-żidiet sussegwenti tagħha, il-Ministru tas-Saħħa joħroġ dan li ġej: </w:t>
      </w:r>
    </w:p>
    <w:p w14:paraId="33F4FCB7" w14:textId="77777777" w:rsidR="00ED1DB4" w:rsidRPr="00AD4A11" w:rsidRDefault="00226206" w:rsidP="00AD4A1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ORDNI</w:t>
      </w:r>
    </w:p>
    <w:p w14:paraId="588FD577" w14:textId="77777777" w:rsidR="00335346" w:rsidRPr="00AD4A11" w:rsidRDefault="00471B2C" w:rsidP="00AD4A1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sz w:val="24"/>
        </w:rPr>
        <w:t xml:space="preserve">Artikolu I L-Anness għall-Ordni Nru 275/2012 </w:t>
      </w:r>
      <w:r>
        <w:rPr>
          <w:rFonts w:ascii="Arial" w:hAnsi="Arial"/>
          <w:i/>
          <w:sz w:val="24"/>
        </w:rPr>
        <w:t>li tapprova l-Proċedura Regolatorja Sanitarja għat-tqegħid fis-suq tal-prodotti, il-materjali, is-sustanzi kimiċi/taħlitiet u t-tagħmir użat f’kuntatt mal-ilma tax-xorb,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ippubblikat fil-Gazzetta Uffiċjali Nru 219 tat-2 ta’ April 2012, huwa b’dan emendat u ssupplimentat kif ġej: </w:t>
      </w:r>
    </w:p>
    <w:p w14:paraId="20FD2008" w14:textId="77777777" w:rsidR="00471B2C" w:rsidRPr="00AD4A11" w:rsidRDefault="00AA5E0A" w:rsidP="00AD4A1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Fl-Artikolu 2, wara l-punt a), jiddaħħal punt a</w:t>
      </w:r>
      <w:r>
        <w:rPr>
          <w:rFonts w:ascii="Arial" w:hAnsi="Arial"/>
          <w:b/>
          <w:sz w:val="24"/>
          <w:vertAlign w:val="superscript"/>
        </w:rPr>
        <w:t>1</w:t>
      </w:r>
      <w:r>
        <w:rPr>
          <w:rFonts w:ascii="Arial" w:hAnsi="Arial"/>
          <w:b/>
          <w:sz w:val="24"/>
        </w:rPr>
        <w:t>) ġdid, li għandu jaqra kif ġej:</w:t>
      </w:r>
    </w:p>
    <w:p w14:paraId="29C298AB" w14:textId="77777777" w:rsidR="00AD4A11" w:rsidRPr="00ED10A7" w:rsidRDefault="00335346" w:rsidP="00ED10A7">
      <w:pPr>
        <w:pStyle w:val="CM1"/>
        <w:spacing w:before="200"/>
        <w:jc w:val="both"/>
        <w:rPr>
          <w:rFonts w:ascii="Arial" w:hAnsi="Arial" w:cs="Arial"/>
        </w:rPr>
      </w:pPr>
      <w:r>
        <w:rPr>
          <w:rFonts w:ascii="Arial" w:hAnsi="Arial"/>
          <w:b/>
        </w:rPr>
        <w:t>“a</w:t>
      </w:r>
      <w:r>
        <w:rPr>
          <w:rFonts w:ascii="Arial" w:hAnsi="Arial"/>
          <w:b/>
          <w:vertAlign w:val="superscript"/>
        </w:rPr>
        <w:t>1</w:t>
      </w:r>
      <w:r>
        <w:rPr>
          <w:rFonts w:ascii="Arial" w:hAnsi="Arial"/>
          <w:b/>
        </w:rPr>
        <w:t xml:space="preserve">) tqegħid fis-suq ta’ prodotti, materjali, sustanzi kimiċi/taħlitiet u tagħmir użat f’kuntatt mal-ilma tax-xorb </w:t>
      </w:r>
      <w:r>
        <w:rPr>
          <w:rFonts w:ascii="Arial" w:hAnsi="Arial"/>
        </w:rPr>
        <w:t>tfisser li tali prodott, materjal, sustanza kimika/taħlita u tagħmir użat f’kuntatt mal-ilma tax-xorb isir disponibbli għall-ewwel darba fis-suq tal-Unjoni Ewropea;”</w:t>
      </w:r>
    </w:p>
    <w:p w14:paraId="29678FB8" w14:textId="77777777" w:rsidR="008F4D0B" w:rsidRPr="00D44A95" w:rsidRDefault="00024556" w:rsidP="00B04E13">
      <w:pPr>
        <w:pStyle w:val="ListParagraph"/>
        <w:keepNext/>
        <w:numPr>
          <w:ilvl w:val="0"/>
          <w:numId w:val="2"/>
        </w:numPr>
        <w:spacing w:line="240" w:lineRule="auto"/>
        <w:ind w:left="714" w:hanging="357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Fl-Artikolu 2, il-punti e), f) u g) għandhom jiġu emendati biex jaqraw kif ġej:</w:t>
      </w:r>
    </w:p>
    <w:p w14:paraId="05015725" w14:textId="77777777" w:rsidR="00AB2A67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“e) l-opinjoni sanitarja</w:t>
      </w:r>
      <w:r>
        <w:rPr>
          <w:rFonts w:ascii="Arial" w:hAnsi="Arial"/>
          <w:sz w:val="24"/>
        </w:rPr>
        <w:t xml:space="preserve"> hija d-dokument uffiċjali maħruġ mill-</w:t>
      </w:r>
      <w:r>
        <w:rPr>
          <w:rFonts w:ascii="Arial" w:hAnsi="Arial"/>
          <w:b/>
          <w:sz w:val="24"/>
        </w:rPr>
        <w:t xml:space="preserve">Kummissjoni għall-prodotti, materjali, sustanzi kimiċi/taħlitiet u tagħmir użat f’kuntatt mal-ilma tax-xorb, minn hawn ’il quddiem imsejħa l-Kummissjoni, </w:t>
      </w:r>
      <w:r>
        <w:rPr>
          <w:rFonts w:ascii="Arial" w:hAnsi="Arial"/>
          <w:sz w:val="24"/>
        </w:rPr>
        <w:t>abbażi tal-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sz w:val="24"/>
        </w:rPr>
        <w:t xml:space="preserve"> u r-</w:t>
      </w:r>
      <w:r>
        <w:rPr>
          <w:rFonts w:ascii="Arial" w:hAnsi="Arial"/>
          <w:i/>
          <w:sz w:val="24"/>
        </w:rPr>
        <w:t xml:space="preserve">Referenza tal-Valutazzjoni Teknika,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imfassla mill-esperti maħtura mill-istrutturi tal-INSP b’deċiżjoni tad-Direttur Ġenerali tal-Istitut Nazzjonali tas-Saħħa Pubblika;” </w:t>
      </w:r>
    </w:p>
    <w:p w14:paraId="1F78DCFE" w14:textId="77777777" w:rsidR="00471B2C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“f) il-formola ta’ notifika</w:t>
      </w:r>
      <w:r>
        <w:rPr>
          <w:rFonts w:ascii="Arial" w:hAnsi="Arial"/>
          <w:sz w:val="24"/>
        </w:rPr>
        <w:t xml:space="preserve"> hija d-dokument uffiċjali maħruġ mill-</w:t>
      </w:r>
      <w:r>
        <w:rPr>
          <w:rFonts w:ascii="Arial" w:hAnsi="Arial"/>
          <w:b/>
          <w:sz w:val="24"/>
        </w:rPr>
        <w:t xml:space="preserve">Kummissjoni, </w:t>
      </w:r>
      <w:r>
        <w:rPr>
          <w:rFonts w:ascii="Arial" w:hAnsi="Arial"/>
          <w:sz w:val="24"/>
        </w:rPr>
        <w:t>abbażi tal-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sz w:val="24"/>
        </w:rPr>
        <w:t xml:space="preserve"> u r-</w:t>
      </w:r>
      <w:r>
        <w:rPr>
          <w:rFonts w:ascii="Arial" w:hAnsi="Arial"/>
          <w:i/>
          <w:sz w:val="24"/>
        </w:rPr>
        <w:t>Referenza tal-Valutazzjoni Teknika;</w:t>
      </w:r>
      <w:r>
        <w:rPr>
          <w:rFonts w:ascii="Arial" w:hAnsi="Arial"/>
          <w:sz w:val="24"/>
        </w:rPr>
        <w:t>;”</w:t>
      </w:r>
    </w:p>
    <w:p w14:paraId="7AC2B8BD" w14:textId="77777777" w:rsidR="00471B2C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“g) il-fajl tal-prodott għall-materjali użati f’kuntatt mal-ilma tax-xorb </w:t>
      </w:r>
      <w:r>
        <w:rPr>
          <w:rFonts w:ascii="Arial" w:hAnsi="Arial"/>
          <w:sz w:val="24"/>
        </w:rPr>
        <w:t>huwa d-dokumentazzjoni teknika li jkun fiha d-dokumenti kollha msemmija fl-Artikolu 6(3) għall-valutazzjoni tar-riskji prevedibbli għall-popolazzjoni u għall-ambjent;”</w:t>
      </w:r>
    </w:p>
    <w:p w14:paraId="1B361AE8" w14:textId="77777777" w:rsidR="008F4D0B" w:rsidRPr="00D44A95" w:rsidRDefault="00872A5F" w:rsidP="00AD4A1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Fl-Artikolu 2, wara l-punt i), jiddaħħlu seba’ ittri ġodda, l-ittri i</w:t>
      </w:r>
      <w:r>
        <w:rPr>
          <w:rFonts w:ascii="Arial" w:hAnsi="Arial"/>
          <w:b/>
          <w:sz w:val="24"/>
          <w:vertAlign w:val="superscript"/>
        </w:rPr>
        <w:t>1</w:t>
      </w:r>
      <w:r>
        <w:rPr>
          <w:rFonts w:ascii="Arial" w:hAnsi="Arial"/>
          <w:b/>
          <w:sz w:val="24"/>
        </w:rPr>
        <w:t>) - i</w:t>
      </w:r>
      <w:r>
        <w:rPr>
          <w:rFonts w:ascii="Arial" w:hAnsi="Arial"/>
          <w:b/>
          <w:sz w:val="24"/>
          <w:vertAlign w:val="superscript"/>
        </w:rPr>
        <w:t>7</w:t>
      </w:r>
      <w:r>
        <w:rPr>
          <w:rFonts w:ascii="Arial" w:hAnsi="Arial"/>
          <w:b/>
          <w:sz w:val="24"/>
        </w:rPr>
        <w:t>), u għandhom jaqraw kif ġej:</w:t>
      </w:r>
    </w:p>
    <w:p w14:paraId="05B2EDA8" w14:textId="77777777" w:rsidR="00471B2C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“i</w:t>
      </w:r>
      <w:r>
        <w:rPr>
          <w:rFonts w:ascii="Arial" w:hAnsi="Arial"/>
          <w:b/>
          <w:sz w:val="24"/>
          <w:vertAlign w:val="superscript"/>
        </w:rPr>
        <w:t>1</w:t>
      </w:r>
      <w:r>
        <w:rPr>
          <w:rFonts w:ascii="Arial" w:hAnsi="Arial"/>
          <w:b/>
          <w:sz w:val="24"/>
        </w:rPr>
        <w:t xml:space="preserve">) manifattur </w:t>
      </w:r>
      <w:r>
        <w:rPr>
          <w:rFonts w:ascii="Arial" w:hAnsi="Arial"/>
          <w:sz w:val="24"/>
        </w:rPr>
        <w:t>tfisser kwalunkwe persuna fiżika jew ġuridika li timmanifattura prodott, materjal, sustanza kimika/taħlitiet, tagħmir użat f’kuntatt mal-ilma tax-xorb, jew li tordna d-disinn u l-manifattura ta’ tali, jew li tipproduċi prodotti li ma rriżultawx minn proċess ta’ manifattura u li jiġu kkummerċjalizzati taħt l-isem jew it-trade mark ta’ dik il-persuna;”</w:t>
      </w:r>
    </w:p>
    <w:p w14:paraId="3C54026D" w14:textId="77777777" w:rsidR="00471B2C" w:rsidRPr="00D44A95" w:rsidRDefault="00F13655" w:rsidP="00AD4A11">
      <w:pPr>
        <w:pStyle w:val="CM1"/>
        <w:spacing w:before="200" w:after="20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“i</w:t>
      </w:r>
      <w:r>
        <w:rPr>
          <w:rFonts w:ascii="Arial" w:hAnsi="Arial"/>
          <w:b/>
          <w:vertAlign w:val="superscript"/>
        </w:rPr>
        <w:t xml:space="preserve"> 2</w:t>
      </w:r>
      <w:r>
        <w:rPr>
          <w:rFonts w:ascii="Arial" w:hAnsi="Arial"/>
          <w:b/>
        </w:rPr>
        <w:t>) rappreżentant awtorizzat</w:t>
      </w:r>
      <w:r>
        <w:rPr>
          <w:rFonts w:ascii="Arial" w:hAnsi="Arial"/>
        </w:rPr>
        <w:t xml:space="preserve"> tfisser kwalunkwe persuna fiżika jew ġuridika stabbilita fl-Unjoni Ewropea li tkun irċeviet mandat bil-miktub mingħand manifattur ta’ prodotti, materjali, sustanzi kimiċi/taħlitiet u tagħmir użat f’kuntatt mal-ilma tax-xorb,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biex taġixxi f’isem dak il-produttur fit-tqegħid fis-suq inkwistjoni ta’ prodotti, materjali, sustanzi kimiċi/taħlitiet u tagħmir użat f’kuntatt mal-ilma tax-xorb;”</w:t>
      </w:r>
    </w:p>
    <w:p w14:paraId="7DEDD281" w14:textId="77777777" w:rsidR="005217AA" w:rsidRPr="00D44A95" w:rsidRDefault="00F13655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“i</w:t>
      </w:r>
      <w:r>
        <w:rPr>
          <w:rFonts w:ascii="Arial" w:hAnsi="Arial"/>
          <w:b/>
          <w:sz w:val="24"/>
          <w:vertAlign w:val="superscript"/>
        </w:rPr>
        <w:t>3</w:t>
      </w:r>
      <w:r>
        <w:rPr>
          <w:rFonts w:ascii="Arial" w:hAnsi="Arial"/>
          <w:b/>
          <w:sz w:val="24"/>
        </w:rPr>
        <w:t xml:space="preserve">) importatur </w:t>
      </w:r>
      <w:r>
        <w:rPr>
          <w:rFonts w:ascii="Arial" w:hAnsi="Arial"/>
          <w:sz w:val="24"/>
        </w:rPr>
        <w:t>tfisser kwalunkwe persuna fiżika jew ġuridika, stabbilita fl-Unjoni Ewropea, li tagħmel disponibbli għall-ewwel darba f’suq tal-Unjoni Ewropea prodott, materjal, sustanza kimika/taħlita u tagħmir użat f’kuntatt mal-ilma tax-xorb minn pajjiż terz</w:t>
      </w:r>
      <w:r>
        <w:rPr>
          <w:rFonts w:ascii="Arial" w:hAnsi="Arial"/>
          <w:b/>
          <w:sz w:val="24"/>
        </w:rPr>
        <w:t>;”</w:t>
      </w:r>
      <w:r>
        <w:rPr>
          <w:rFonts w:ascii="Arial" w:hAnsi="Arial"/>
          <w:sz w:val="24"/>
        </w:rPr>
        <w:t xml:space="preserve"> </w:t>
      </w:r>
    </w:p>
    <w:p w14:paraId="27B1A6EF" w14:textId="77777777" w:rsidR="001F6425" w:rsidRPr="006836A7" w:rsidRDefault="00F13655" w:rsidP="00AD4A11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/>
          <w:b/>
          <w:color w:val="auto"/>
        </w:rPr>
        <w:t>“i</w:t>
      </w:r>
      <w:r>
        <w:rPr>
          <w:rFonts w:ascii="Arial" w:hAnsi="Arial"/>
          <w:b/>
          <w:color w:val="auto"/>
          <w:vertAlign w:val="superscript"/>
        </w:rPr>
        <w:t>4</w:t>
      </w:r>
      <w:r>
        <w:rPr>
          <w:rFonts w:ascii="Arial" w:hAnsi="Arial"/>
          <w:b/>
          <w:color w:val="auto"/>
        </w:rPr>
        <w:t>)</w:t>
      </w:r>
      <w:r>
        <w:rPr>
          <w:rFonts w:ascii="Arial" w:hAnsi="Arial"/>
          <w:color w:val="auto"/>
        </w:rPr>
        <w:t xml:space="preserve"> </w:t>
      </w:r>
      <w:r>
        <w:rPr>
          <w:rFonts w:ascii="Arial" w:hAnsi="Arial"/>
          <w:b/>
          <w:color w:val="auto"/>
        </w:rPr>
        <w:t>prodott użat f’kuntatt mal-ilma tax-xorb</w:t>
      </w:r>
      <w:r>
        <w:rPr>
          <w:rFonts w:ascii="Arial" w:hAnsi="Arial"/>
          <w:color w:val="auto"/>
        </w:rPr>
        <w:t xml:space="preserve"> tfisser oġġett magħmul minn materjal, taħlita ta’ materjali/tipi ta’ materjali, fil-forma finali tiegħu, li jitqiegħed/jiġi introdott fis-suq tal-Unjoni Ewropea</w:t>
      </w:r>
      <w:r>
        <w:rPr>
          <w:rFonts w:ascii="Arial" w:hAnsi="Arial"/>
          <w:b/>
          <w:color w:val="auto"/>
        </w:rPr>
        <w:t>;</w:t>
      </w:r>
      <w:r>
        <w:rPr>
          <w:rFonts w:ascii="Arial" w:hAnsi="Arial"/>
          <w:color w:val="auto"/>
        </w:rPr>
        <w:t>”</w:t>
      </w:r>
    </w:p>
    <w:p w14:paraId="655DF344" w14:textId="77777777" w:rsidR="001F6425" w:rsidRPr="006836A7" w:rsidRDefault="00F13655" w:rsidP="006836A7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/>
          <w:b/>
          <w:color w:val="auto"/>
        </w:rPr>
        <w:t xml:space="preserve"> “i</w:t>
      </w:r>
      <w:r>
        <w:rPr>
          <w:rFonts w:ascii="Arial" w:hAnsi="Arial"/>
          <w:b/>
          <w:color w:val="auto"/>
          <w:vertAlign w:val="superscript"/>
        </w:rPr>
        <w:t>5</w:t>
      </w:r>
      <w:r>
        <w:rPr>
          <w:rFonts w:ascii="Arial" w:hAnsi="Arial"/>
          <w:b/>
          <w:color w:val="auto"/>
        </w:rPr>
        <w:t>) materjal użat f’kuntatt mal-ilma tax-xorb</w:t>
      </w:r>
      <w:r>
        <w:rPr>
          <w:rFonts w:ascii="Arial" w:hAnsi="Arial"/>
          <w:color w:val="auto"/>
        </w:rPr>
        <w:t>” tfisser</w:t>
      </w:r>
      <w:r>
        <w:rPr>
          <w:rFonts w:ascii="Arial" w:hAnsi="Arial"/>
          <w:b/>
          <w:color w:val="auto"/>
        </w:rPr>
        <w:t xml:space="preserve"> </w:t>
      </w:r>
      <w:r>
        <w:rPr>
          <w:rFonts w:ascii="Arial" w:hAnsi="Arial"/>
          <w:color w:val="auto"/>
        </w:rPr>
        <w:t>preparazzjoni</w:t>
      </w:r>
      <w:r>
        <w:rPr>
          <w:rFonts w:ascii="Arial" w:hAnsi="Arial"/>
          <w:b/>
          <w:color w:val="auto"/>
        </w:rPr>
        <w:t xml:space="preserve"> </w:t>
      </w:r>
      <w:r>
        <w:rPr>
          <w:rFonts w:ascii="Arial" w:hAnsi="Arial"/>
          <w:color w:val="auto"/>
        </w:rPr>
        <w:t>minn sustanza jew taħlita ta’ sustanzi, maħsuba għall-użu fil-proċessi tal-manifattura ta’ prodotti u tagħmir użati f’kuntatt mal-ilma tax-xorb, u mqiegħda/introdotta fis-suq tal-Unjoni Ewropea;”</w:t>
      </w:r>
    </w:p>
    <w:p w14:paraId="604A6CBD" w14:textId="77777777" w:rsidR="00471B2C" w:rsidRPr="00D44A95" w:rsidRDefault="00F13655" w:rsidP="00872A5F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“i</w:t>
      </w:r>
      <w:r>
        <w:rPr>
          <w:rFonts w:ascii="Arial" w:hAnsi="Arial"/>
          <w:b/>
          <w:sz w:val="24"/>
          <w:vertAlign w:val="superscript"/>
        </w:rPr>
        <w:t>6</w:t>
      </w:r>
      <w:r>
        <w:rPr>
          <w:rFonts w:ascii="Arial" w:hAnsi="Arial"/>
          <w:b/>
          <w:sz w:val="24"/>
        </w:rPr>
        <w:t xml:space="preserve">) sustanza użata f’kuntatt mal-ilma tax-xorb </w:t>
      </w:r>
      <w:r>
        <w:rPr>
          <w:rFonts w:ascii="Arial" w:hAnsi="Arial"/>
          <w:sz w:val="24"/>
        </w:rPr>
        <w:t>tfisser kompost kimiku jew taħlita ta’ komposti kimiċi użati fil-manifattura ta’ materjal;”</w:t>
      </w:r>
    </w:p>
    <w:p w14:paraId="223A843A" w14:textId="77777777" w:rsidR="00471B2C" w:rsidRPr="00D44A95" w:rsidRDefault="00F13655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“i</w:t>
      </w:r>
      <w:r>
        <w:rPr>
          <w:rFonts w:ascii="Arial" w:hAnsi="Arial"/>
          <w:b/>
          <w:sz w:val="24"/>
          <w:vertAlign w:val="superscript"/>
        </w:rPr>
        <w:t>7</w:t>
      </w:r>
      <w:r>
        <w:rPr>
          <w:rFonts w:ascii="Arial" w:hAnsi="Arial"/>
          <w:b/>
          <w:sz w:val="24"/>
        </w:rPr>
        <w:t>) tagħmir użat f’kuntatt mal-ilma tax-xorb;</w:t>
      </w:r>
      <w:r>
        <w:rPr>
          <w:rFonts w:ascii="Arial" w:hAnsi="Arial"/>
          <w:sz w:val="24"/>
        </w:rPr>
        <w:t xml:space="preserve"> tfisser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assemblaġġ ta’ partijiet/tagħmir, apparat u/jew mekkaniżmi ta’ impjant, magħmula minn materjali u/jew sustanzi differenti, li jiffurmaw sistema teknika, użat biex jiżgura l-produzzjoni u d-distribuzzjoni tal-ilma tax-xorb (fil-proċess tal-estrazzjoni tal-ilma mhux ittrattat, it-teħid, it-trattament tal-ilma tax-xorb, il-ħżin, it-trasport, u d-distribuzzjoni tal-ilma tax-xorb).”</w:t>
      </w:r>
    </w:p>
    <w:p w14:paraId="39EF5852" w14:textId="77777777" w:rsidR="00C36A53" w:rsidRPr="00D44A95" w:rsidRDefault="00F13655" w:rsidP="00B04E13">
      <w:pPr>
        <w:keepNext/>
        <w:keepLines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4. Fl-Artikolu 4, il-paragrafi 3 u 4 għandhom jiġu emendati biex jaqraw kif ġej:</w:t>
      </w:r>
    </w:p>
    <w:p w14:paraId="2E1C24EC" w14:textId="38A84D45" w:rsidR="00B336E2" w:rsidRPr="00D44A95" w:rsidRDefault="00F13655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“3. Kull Kummissjoni hija magħmula minn: il-President tal-Kummissjoni, li huwa tabib, speċjalizzat fl-iġene, il-mikrobijoloġija jew speċjalità tal-laboratorju, u 2 membri, espert tal-kimika u bijologu/espert tal-bijokimika; fejn ikun meħtieġ l-għarfien espert ta’ persunal speċjalizzat minbarra dak tal-Kummissjoni, u skont l-ispeċifiċitajiet tad-dokumentazzjoni li għandha tiġi analizzata, id-Direttur Ġenerali tal-Istitut Nazzjonali tas-Saħħa Pubblika jista’ jiddeċiedi, fuq talba tal-Kummissjoni, li jissupplimenta l-kompożizzjoni tiegħu.” </w:t>
      </w:r>
    </w:p>
    <w:p w14:paraId="08C13121" w14:textId="77777777" w:rsidR="00B336E2" w:rsidRPr="00D44A95" w:rsidRDefault="00FE2237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“4. Id-dokumenti ta’ valutazzjoni teknika għandhom jitfasslu u jiġu ffirmati mill-esperti maħtura mill-Istitut Nazzjonali tas-Saħħa Pubblika, rispettivament mil-Laboratorju Nazzjonali tas-Saħħa Pubblika f’Bukarest jew minn wieħed miċ-Ċentri Reġjonali tas-Saħħa Pubblika fit-territorju. L-Opinjoni Sanitarja/in-Notifika għandha tiġi ffirmata mid-Direttur Ġenerali tal-Istitut Nazzjonali tas-Saħħa Pubblika jew mit-Tabib Ewlieni taċ-Ċentru Reġjonali tas-Saħħa Pubblika, kif xieraq, u mill-President tal-Kummissjoni.” </w:t>
      </w:r>
    </w:p>
    <w:p w14:paraId="768665B9" w14:textId="77777777" w:rsidR="00DA3EAE" w:rsidRPr="00D44A95" w:rsidRDefault="00F13655" w:rsidP="00AD4A11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5. L-Artikolu 5, il-punti f) u i) għandhom jiġu emendati biex jaqraw kif ġej:</w:t>
      </w:r>
    </w:p>
    <w:p w14:paraId="1CF966E4" w14:textId="77777777" w:rsidR="009D340A" w:rsidRPr="00D44A95" w:rsidRDefault="00F13655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“f) għandu jfassal ir-Rapport tal-Valutazzjoni Teknika li għandu jiġi arkivjat fil-livell tal-Istitut Nazzjonali tas-Saħħa Pubblika, rispettivament fil-Laboratorju Nazzjonali tas-Saħħa Pubblika ta’ Bukarest jew fiċ-Ċentru Reġjonali għas-Saħħa Pubblika fit-territorju, fejn tkun inħarġet l-Opinjoni Sanitarja/in-Notifika.” </w:t>
      </w:r>
    </w:p>
    <w:p w14:paraId="26ECF5E6" w14:textId="77777777" w:rsidR="002C3B93" w:rsidRPr="00D44A95" w:rsidRDefault="002C3B9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“i) jiżgura l-arkivjar tad-dokumenti kollha, skont il-liġi.”</w:t>
      </w:r>
    </w:p>
    <w:p w14:paraId="6BA22D74" w14:textId="77777777" w:rsidR="001C01F5" w:rsidRPr="00D44A95" w:rsidRDefault="001C01F5" w:rsidP="00AD4A1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6. L-Artikolu 6 għandu jiġi emendat biex jaqra kif ġej:</w:t>
      </w:r>
    </w:p>
    <w:p w14:paraId="47B69E1F" w14:textId="77777777" w:rsidR="00296DBA" w:rsidRPr="00D44A95" w:rsidRDefault="00CB6699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Artikolu 6. 1. Sabiex jikseb l-Opinjoni Sanitarja/in-Notifika tal-introduzzjoni/it-tqegħid fis-suq ta’ prodotti, materjali, sustanzi kimiċi/taħlitiet u tagħmir użat f’kuntatt mal-ilma tax-xorb, l-applikant jissottometti 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sz w:val="24"/>
        </w:rPr>
        <w:t>, f’forma elettronika, permezz tal-Pjattaforma tal-“Punt ta’ Kuntatt Elettroniku Uniku” jew f’forma stampata, mal-Istitut Nazzjonali tas-Saħħa Pubblika, il-Laboratorju Nazzjonali tas-Saħħa Pubblika f’Bukarest jew iċ-Ċentru Reġjonali tas-Saħħa Pubblika fit-territorju, skont l-organizzazzjoni tal-kontea, murija fuq is-sit web tal-Istitut Nazzjonali tas-Saħħa Pubblika.</w:t>
      </w:r>
    </w:p>
    <w:p w14:paraId="43DCE327" w14:textId="77777777" w:rsidR="002C3B93" w:rsidRPr="00D44A95" w:rsidRDefault="002C3B9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 Għall-</w:t>
      </w:r>
      <w:r>
        <w:rPr>
          <w:rFonts w:ascii="Arial" w:hAnsi="Arial"/>
          <w:i/>
          <w:sz w:val="24"/>
        </w:rPr>
        <w:t>Fajls tal-prodotti għal materjali użati f’kuntatt mal-ilma tax-xorb</w:t>
      </w:r>
      <w:r>
        <w:rPr>
          <w:rFonts w:ascii="Arial" w:hAnsi="Arial"/>
          <w:sz w:val="24"/>
        </w:rPr>
        <w:t xml:space="preserve"> f’forma elettronika, sabiex tiġi żgurata l-konformità tad-dokumenti, l-applikant għandu jippreżenta dikjarazzjoni fuq l-unur dwar il-falsifikazzjoni tad-dokumenti, f’konformità mal-mudell stabbilit fl-Anness 5 għal din il-proċedura.</w:t>
      </w:r>
    </w:p>
    <w:p w14:paraId="0C032B7C" w14:textId="77777777" w:rsidR="002B5755" w:rsidRPr="00D44A95" w:rsidRDefault="002B5755" w:rsidP="0021343D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/>
          <w:sz w:val="24"/>
        </w:rPr>
        <w:t>3.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Biex tinħareġ l-Opinjoni Sanitarja/in-Notifika,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i/>
          <w:sz w:val="24"/>
        </w:rPr>
        <w:t>il-Fajl tal-prodott għall-materjali użati f’kuntatt mal-ilma tax-xorb</w:t>
      </w:r>
      <w:r>
        <w:rPr>
          <w:rFonts w:ascii="Arial" w:hAnsi="Arial"/>
          <w:sz w:val="24"/>
        </w:rPr>
        <w:t xml:space="preserve"> għandu jkun fih id-dokumenti li ġejjin:</w:t>
      </w:r>
      <w:r>
        <w:rPr>
          <w:rFonts w:ascii="Arial" w:hAnsi="Arial"/>
          <w:i/>
          <w:sz w:val="24"/>
        </w:rPr>
        <w:t xml:space="preserve"> </w:t>
      </w:r>
    </w:p>
    <w:p w14:paraId="70A7DF21" w14:textId="77777777" w:rsidR="002B5755" w:rsidRPr="00D44A95" w:rsidRDefault="002B5755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a) Applikazzjoni indirizzata lill-Istitut Nazzjonali tas-Saħħa Pubblika, bl-intestatura tal-applikant, l-indirizz, in-numru tat-telefon, u n-numru tar-reġistrazzjoni tar-Reġistru Kummerċjali, skont il-mudell stabbilit fl-Anness 1 ta’ din il-proċedura, li tispeċifika: </w:t>
      </w:r>
    </w:p>
    <w:p w14:paraId="7327DFD5" w14:textId="77777777" w:rsidR="002B5755" w:rsidRPr="00D44A95" w:rsidRDefault="009F088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I) l-istatus tal-manifattur, tar-rappreżentant awtorizzat tal-manifattur jew tal-prodotti, il-materjali, is-sustanzi kimiċi/taħlitiet u l-importatur tat-tagħmir użati f’kuntatt mal-ilma tax-xorb;</w:t>
      </w:r>
    </w:p>
    <w:p w14:paraId="5BC2EF7B" w14:textId="77777777" w:rsidR="008764F5" w:rsidRPr="00D44A95" w:rsidRDefault="009F088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L-isem sħiħ u l-indirizz tal-produttur, jekk l-applikant ikun importatur;</w:t>
      </w:r>
    </w:p>
    <w:p w14:paraId="606A1A52" w14:textId="77777777" w:rsidR="000C54D1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b) Skeda ta’ preżentazzjoni tal-prodott, materjal, sustanza kimika/taħlita jew tagħmir użat f’kuntatt mal-ilma tax-xorb,</w:t>
      </w:r>
      <w:r>
        <w:rPr>
          <w:rFonts w:ascii="Arial" w:hAnsi="Arial"/>
          <w:sz w:val="24"/>
        </w:rPr>
        <w:t xml:space="preserve"> li tinkludi:</w:t>
      </w:r>
    </w:p>
    <w:p w14:paraId="6180B76B" w14:textId="77777777" w:rsidR="000C54D1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i) l-indirizz fejn huwa stabbilit il-manifattur, l-importatur jew ir-rappreżentant awtorizzat; </w:t>
      </w:r>
    </w:p>
    <w:p w14:paraId="220978D6" w14:textId="77777777" w:rsidR="000C54D1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ii) l-isem kummerċjali tal-prodott, il-materjal, is-sustanza kimika/taħlita jew it-tagħmir użat f’kuntatt mal-ilma tax-xorb; </w:t>
      </w:r>
    </w:p>
    <w:p w14:paraId="606D71F9" w14:textId="77777777" w:rsidR="000C54D1" w:rsidRPr="00D44A95" w:rsidRDefault="00327288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iii) il-kategorija tal-prodott, materjal, sustanza kimika/taħlita jew tagħmir użat f’kuntatt mal-ilma tax-xorb;</w:t>
      </w:r>
    </w:p>
    <w:p w14:paraId="61BA3B31" w14:textId="77777777" w:rsidR="009C5C46" w:rsidRPr="00D44A95" w:rsidRDefault="000C54D1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iv) il-qasam tal-użu/l-applikabbiltà, l-istruzzjonijiet/il-kundizzjonijiet tal-użu tal-prodotti, il-materjali, is-sustanzi kimiċi/taħlitiet u t-tagħmir użat f’kuntatt mal-ilma tax-xorb;</w:t>
      </w:r>
    </w:p>
    <w:p w14:paraId="407DA98E" w14:textId="77777777" w:rsidR="00053BAB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c) Kompożizzjoni kwantitattiva u kwalitattiva u n-numri tas-CAS (Chemical Abstract Service)</w:t>
      </w:r>
      <w:r>
        <w:rPr>
          <w:rFonts w:ascii="Arial" w:hAnsi="Arial"/>
          <w:sz w:val="24"/>
        </w:rPr>
        <w:t xml:space="preserve"> tal-materjal u s-sustanza kimika/taħlita li tifforma parti mill-prodott jew mill-komponenti tat-tagħmir użat f’kuntatt mal-ilma tax-xorb speċifikat mill-manifattur;</w:t>
      </w:r>
    </w:p>
    <w:p w14:paraId="2FDE95DD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d)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Ċertifikat tal-Kwalità dwar il-Kriterji tal-Purità tal-Ingredjenti, </w:t>
      </w:r>
      <w:r>
        <w:rPr>
          <w:rFonts w:ascii="Arial" w:hAnsi="Arial"/>
          <w:sz w:val="24"/>
        </w:rPr>
        <w:t xml:space="preserve"> f’konformità mal-istandards tal-manifattura applikabbli, f’kopja;</w:t>
      </w:r>
    </w:p>
    <w:p w14:paraId="0927FAA2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e) Bullettini analitiċi/rapport tat-test b’testijiet ta’ migrazzjoni ġenerali/speċifika/testijiet tossikoloġiċi</w:t>
      </w:r>
      <w:r>
        <w:rPr>
          <w:rFonts w:ascii="Arial" w:hAnsi="Arial"/>
          <w:sz w:val="24"/>
        </w:rPr>
        <w:t xml:space="preserve"> għal materjali/prodotti, skont it-tip ta’ materjal, f’perjodu massimu ta’ validità ta’ 5 snin wara l-ħruġ, imwettqa minn laboratorji akkreditati fil-qasam f’konformità mad-dispożizzjonijiet tar-Regolament (KE) Nru 765/2008 tal-Parlament Ewropew u tal-Kunsill tad-9 ta’ Lulju 2008 li jistabbilixxi r-rekwiżiti għall-akkreditament u għas-sorveljanza tas-suq relatati mal-kummerċjalizzazzjoni ta’ prodotti, u li jħassar ir-Regolament (KEE) Nru 339/93.</w:t>
      </w:r>
    </w:p>
    <w:p w14:paraId="5DC6C6EE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f) Skeda ta’ Data ta’ Sigurtà</w:t>
      </w:r>
      <w:r>
        <w:rPr>
          <w:rFonts w:ascii="Arial" w:hAnsi="Arial"/>
          <w:sz w:val="24"/>
        </w:rPr>
        <w:t xml:space="preserve"> tal-materjal, sustanza kimika/taħlita użata f’kuntatt mal-ilma tax-xorb;</w:t>
      </w:r>
    </w:p>
    <w:p w14:paraId="2DCA8D80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g) Dikjarazzjoni tal-Konformità </w:t>
      </w:r>
      <w:r>
        <w:rPr>
          <w:rFonts w:ascii="Arial" w:hAnsi="Arial"/>
          <w:sz w:val="24"/>
        </w:rPr>
        <w:t>tal-prodott, materjal, sustanza kimika/taħlita jew tagħmir użat f’kuntatt mal-ilma tax-xorb.</w:t>
      </w:r>
    </w:p>
    <w:p w14:paraId="4EA336B3" w14:textId="77777777" w:rsidR="00E11E56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h) Dokument dwar il-prova tal-ħlas tat-tariffa,</w:t>
      </w:r>
      <w:r>
        <w:rPr>
          <w:rFonts w:ascii="Arial" w:hAnsi="Arial"/>
          <w:sz w:val="24"/>
        </w:rPr>
        <w:t xml:space="preserve"> f’konformità mal-Anness 4 għal din il-Proċedura.</w:t>
      </w:r>
    </w:p>
    <w:p w14:paraId="66764AA4" w14:textId="77777777" w:rsidR="00F34427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4. </w:t>
      </w:r>
      <w:r>
        <w:rPr>
          <w:rFonts w:ascii="Arial" w:hAnsi="Arial"/>
          <w:i/>
          <w:sz w:val="24"/>
        </w:rPr>
        <w:t xml:space="preserve">Il-fajl tal-prodott għall-materjali f’kuntatt mal-ilma tax-xorb </w:t>
      </w:r>
      <w:r>
        <w:rPr>
          <w:rFonts w:ascii="Arial" w:hAnsi="Arial"/>
          <w:sz w:val="24"/>
        </w:rPr>
        <w:t xml:space="preserve"> għandu jiġi ppreżentat bil-lingwa Rumena jew, fejn applikabbli, fi traduzzjoni awtorizzata</w:t>
      </w:r>
      <w:r>
        <w:rPr>
          <w:rFonts w:ascii="Arial" w:hAnsi="Arial"/>
          <w:b/>
          <w:sz w:val="24"/>
        </w:rPr>
        <w:t>.</w:t>
      </w:r>
      <w:r>
        <w:rPr>
          <w:rFonts w:ascii="Arial" w:hAnsi="Arial"/>
          <w:sz w:val="24"/>
        </w:rPr>
        <w:t>”</w:t>
      </w:r>
    </w:p>
    <w:p w14:paraId="631A58B5" w14:textId="77777777" w:rsidR="00F34427" w:rsidRPr="00D44A95" w:rsidRDefault="00D56CA3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7. L-Artikolu 7(1) għandu jiġi emendat biex jaqra kif ġej:</w:t>
      </w:r>
    </w:p>
    <w:p w14:paraId="04C9FD83" w14:textId="77777777" w:rsidR="00053BAB" w:rsidRPr="00D44A95" w:rsidRDefault="00D56CA3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“g) Firma tal-President tal-Kummissjoni u tad-Direttur Ġenerali tal-Istitut Nazzjonali tas-Saħħa Pubblika jew tat-Tabib Ewlieni taċ-Ċentru Reġjonali għas-Saħħa Pubblika, kif xieraq.” </w:t>
      </w:r>
    </w:p>
    <w:p w14:paraId="540F3154" w14:textId="77777777" w:rsidR="00DA329A" w:rsidRPr="00D44A95" w:rsidRDefault="00D56CA3" w:rsidP="006836A7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8. L-Artikolu 8 għandu jiġi emendat biex jaqra kif ġej:</w:t>
      </w:r>
    </w:p>
    <w:p w14:paraId="65E439D5" w14:textId="77777777" w:rsidR="00D56CA3" w:rsidRPr="00D44A95" w:rsidRDefault="00D56CA3" w:rsidP="00683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 xml:space="preserve">“Artikolu 8.1. Jekk </w:t>
      </w:r>
      <w:r>
        <w:rPr>
          <w:rFonts w:ascii="Arial" w:hAnsi="Arial"/>
          <w:i/>
          <w:sz w:val="24"/>
        </w:rPr>
        <w:t>il-Fajl tal-prodott għall-materjali użati f’kuntatt mal-ilma tax-xorb;</w:t>
      </w:r>
      <w:r>
        <w:rPr>
          <w:rFonts w:ascii="Arial" w:hAnsi="Arial"/>
          <w:sz w:val="24"/>
        </w:rPr>
        <w:t xml:space="preserve"> ma jkunx jinkludi d-dokumenti kollha msemmija fl-Artikolu 6(3), il-Kummissjoni għandha titlob li l-fajl jiġi kkompletat.</w:t>
      </w:r>
    </w:p>
    <w:p w14:paraId="7F8B83CE" w14:textId="77777777" w:rsidR="00837E65" w:rsidRPr="00D44A95" w:rsidRDefault="008D7B31" w:rsidP="00683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 L-iskadenza għall-ikkompletar tal-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sz w:val="24"/>
        </w:rPr>
        <w:t xml:space="preserve"> għall-ħruġ tal-Opinjoni Sanitarja/Notifika hija ta’ 60 jum mit-talba tal-Kummissjoni.</w:t>
      </w:r>
    </w:p>
    <w:p w14:paraId="264C7777" w14:textId="77777777" w:rsidR="00837E65" w:rsidRPr="00D44A95" w:rsidRDefault="0097442A" w:rsidP="00683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3. Jekk, fil-perjodu msemmi fil-paragrafu 2, l-applikant ma jippreżentax id-dokumenti mitluba mill-Kummissjoni biex jikkompleta 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b/>
          <w:sz w:val="24"/>
        </w:rPr>
        <w:t>,</w:t>
      </w:r>
      <w:r>
        <w:rPr>
          <w:rFonts w:ascii="Arial" w:hAnsi="Arial"/>
          <w:sz w:val="24"/>
        </w:rPr>
        <w:t xml:space="preserve"> il-fajl għandu jiġi ppreżentat u l-applikant għandu jiġi nnotifikat f’dan ir-rigward.” </w:t>
      </w:r>
    </w:p>
    <w:p w14:paraId="5E8FCCFF" w14:textId="77777777" w:rsidR="00F34427" w:rsidRPr="00D44A95" w:rsidRDefault="00D56CA3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9. L-Artikolu 9 għandu jiġi emendat biex jaqra kif ġej:</w:t>
      </w:r>
    </w:p>
    <w:p w14:paraId="4DB83864" w14:textId="77777777" w:rsidR="00A42383" w:rsidRPr="00D44A95" w:rsidRDefault="00D56CA3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“Artikolu 9.1. L-Opinjoni Sanitarja/in-Notifika għandha tkun valida għal ħames snin, sakemm ma ssir l-ebda bidla fil-kompożizzjoni kwalitattiva u/jew kwantitattiva, fil-qasam/kundizzjonijiet tal-użu tal-prodott, il-materjal, is-sustanza kimika/taħlita jew it-tagħmir ikkonċernati, l-uffiċċju reġistrat tal-applikant, u l-post tal-produzzjoni, u ma ssir l-ebda bidla jew estensjoni fil-firxa ta’ prodotti, materjali, sustanzi kimiċi/taħlitiet u tagħmir użati f’kuntatt mal-ilma tax-xorb.</w:t>
      </w:r>
    </w:p>
    <w:p w14:paraId="2F58216E" w14:textId="77777777" w:rsidR="00A42383" w:rsidRPr="00D44A95" w:rsidRDefault="00A42383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2. Fi żmien sitt xhur mid-dħul fis-seħħ ta’ din l-Ordni, il-persuni fiżiċi jew ġuridiċi li jkunu kisbu Opinjoni/Notifika Sanitarji għall-prodotti, il-materjali, is-sustanzi kimiċi/taħlitiet u t-tagħmir użati f’kuntatt mal-ilma tax-xorb għandhom ikunu meħtieġa jippreżentaw id-dokumenti previsti fl-Artikolu 6(3) sabiex tinħareġ Opinjoni Sanitarja ġdida jew Notifika ġdida, kif xieraq.”</w:t>
      </w:r>
    </w:p>
    <w:p w14:paraId="63074F47" w14:textId="77777777" w:rsidR="00FE65E6" w:rsidRPr="00D44A95" w:rsidRDefault="006D20CB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10. L-Artikolu 10 għandu jiġi emendat biex jaqra kif ġej:</w:t>
      </w:r>
    </w:p>
    <w:p w14:paraId="2A793A39" w14:textId="77777777" w:rsidR="00FE65E6" w:rsidRPr="00D44A95" w:rsidRDefault="00CB6699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“Artikolu 10. Il-listi ta’ Opinjonijiet Sanitarji/Notifiki għall-prodotti, materjali, sustanzi kimiċi/taħlitiet jew tagħmir li jintużaw f’kuntatt mal-ilma tax-xorb għandhom jiġu aġġornati u jintwerew fuq is-sit web tal-Istitut Nazzjonali tas-Saħħa Pubblika.”</w:t>
      </w:r>
    </w:p>
    <w:p w14:paraId="07BB77F9" w14:textId="77777777" w:rsidR="00DD229D" w:rsidRPr="00D44A95" w:rsidRDefault="006D20CB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11. L-Artikolu 14 għandu jiġi emendat biex jaqra kif ġej:</w:t>
      </w:r>
    </w:p>
    <w:p w14:paraId="3DF64813" w14:textId="77777777" w:rsidR="00F01585" w:rsidRPr="00D44A95" w:rsidRDefault="00CB6699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“Artikolu 14. 1. Il-manifattur, ir-rappreżentant awtorizzat tal-manifattur jew l-importatur għandu l-obbligu li jinnotifika lill-Kummissjoni bil-miktub dwar kwalunkwe bidla fil-kompożizzjoni kwantitattiva/kwalitattiva jew il-kundizzjonijiet tal-użu tal-prodott, il-materjal, is-sustanza kimika/taħlita jew it-tagħmir użat f’kuntatt mal-ilma tax-xorb, il-post tan-negozju tal-applikant, il-post tal-produzzjoni, bidla jew estensjoni fil-firxa ta’ prodotti, materjali, sustanzi kimiċi/taħlitiet u tagħmir, li jinsabu fil-</w:t>
      </w:r>
      <w:r>
        <w:rPr>
          <w:rFonts w:ascii="Arial" w:hAnsi="Arial"/>
          <w:i/>
          <w:sz w:val="24"/>
        </w:rPr>
        <w:t>Fajl tal-prodott għall-materjali f’kuntatt mal-ilma tax-xorb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u li għalihom inħarġet l-Opinjoni Sanitarja/Notifika, fi żmien 30 jum mid-data li fiha sseħħ.</w:t>
      </w:r>
    </w:p>
    <w:p w14:paraId="2C37D8B8" w14:textId="77777777" w:rsidR="00F01585" w:rsidRPr="00D44A95" w:rsidRDefault="002F6BC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2. Il-kummerċjalizzazzjoni u l-użu tal-prodott, tal-materjal, tas-sustanza kimika/taħlita jew tat-tagħmir użat f’kuntatt mal-ilma tax-xorb, b’opinjoni sanitarja approvata/notifikata, li jsirulhom bidliet fil-kompożizzjoni kwantitattiva/kwalitattiva jew fil-kundizzjonijiet tal-użu tal-prodott, materjal, sustanza kimika/taħlita jew tagħmir użat f’kuntatt mal-ilma tax-xorb, il-post tal-produzzjoni, bidla jew estensjoni fil-firxa tal-prodotti, għandhom ikunu soġġetti għall-kisba minn qabel tal-Opinjoni Sanitarja/Notifika skont din il-proċedura.” </w:t>
      </w:r>
    </w:p>
    <w:p w14:paraId="7581E02F" w14:textId="77777777" w:rsidR="00DD229D" w:rsidRPr="00D44A95" w:rsidRDefault="006D20CB" w:rsidP="00AD4A11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12. Fl-Artikolu 16, il-paragrafu 1 għandu jiġi emendat biex jaqra kif ġej:</w:t>
      </w:r>
    </w:p>
    <w:p w14:paraId="12826702" w14:textId="77777777" w:rsidR="00DD229D" w:rsidRPr="00D44A95" w:rsidRDefault="002F6BC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“Artikolu 16. 1. Il-prodotti għall-bini jistgħu jintużaw f’kuntatt mal-ilma tax-xorb bil-kundizzjoni li jkollhom -Opinjoni Sanitarja/Notifika valida maħruġa f’konformità mad-dispożizzjonijiet ta’ din il-proċedura, kif ukoll id-Dikjarazzjoni ta’ Konformità valida maħruġa f’konformità mad-dispożizzjonijiet tad-Deċiżjoni tal-Gvern Nru 668/2017 li tistabbilixxi l-kundizzjonijiet għall-kummerċjalizzazzjoni tal-prodotti għall-bini, li jispeċifikaw l-adegwatezza tal-prodott għall-użu f’kuntatt mal-ilma tax-xorb.”</w:t>
      </w:r>
    </w:p>
    <w:p w14:paraId="2FB67BFD" w14:textId="77777777" w:rsidR="00B366A4" w:rsidRPr="00D44A95" w:rsidRDefault="00B366A4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13.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z w:val="24"/>
        </w:rPr>
        <w:t>L-Artikolu 18 għandu jiġi emendat biex jaqra kif ġej:</w:t>
      </w:r>
    </w:p>
    <w:p w14:paraId="06BF5E99" w14:textId="77777777" w:rsidR="00B366A4" w:rsidRPr="00D44A95" w:rsidRDefault="002F6BCC" w:rsidP="00AD4A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“Artikolu 18. Id-diżinfettanti użati għat-trattament tal-ilma tax-xorb, li huma rregolati mid-Deċiżjoni tal-Gvern Nru 617/2014 li tistabbilixxi l-qafas istituzzjonali u l-miżuri għall-implimentazzjoni tar-Regolament (UE) Nru 528/2012 tal-Parlament Ewropew u tal-Kunsill tat-22 ta’ Mejju 2012 dwar it-tqegħid fis-suq u l-użu tal-prodotti bijoċidali, kif emendata, huma eżentati minn din il-proċedura.”</w:t>
      </w:r>
    </w:p>
    <w:p w14:paraId="769CC435" w14:textId="77777777" w:rsidR="007D342E" w:rsidRPr="00D44A95" w:rsidRDefault="007D342E" w:rsidP="00AD4A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202108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14. L-Anness 1 tal-Proċedura huwa emendat u ssostitwit bl-Anness 1 ta’ din l-Ordni</w:t>
      </w:r>
    </w:p>
    <w:p w14:paraId="26A032CF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15. L-Anness 2 tal-Proċedura huwa emendat u ssostitwit bl-Anness 2 ta’ din l-Ordni</w:t>
      </w:r>
    </w:p>
    <w:p w14:paraId="6AC9EF43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16. L-Anness 3 tal-Proċedura huwa emendat u ssostitwit bl-Anness 3 ta’ din l-Ordni</w:t>
      </w:r>
    </w:p>
    <w:p w14:paraId="5FECC2CB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17. L-Anness 4 tal-Proċedura huwa emendat u ssostitwit bl-Anness 4 ta’ din l-Ordni</w:t>
      </w:r>
    </w:p>
    <w:p w14:paraId="18F9BD7D" w14:textId="77777777" w:rsidR="001F6425" w:rsidRPr="00D44A95" w:rsidRDefault="0038097A" w:rsidP="001F6425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18. Wara l-Anness 4, jiddaħħal Anness ġdid, l-Anness 5, li l-kontenut tiegħu huwa stabbilit fl-Anness 5 ta’ din l-Ordni</w:t>
      </w:r>
    </w:p>
    <w:p w14:paraId="3FE732C9" w14:textId="77777777" w:rsidR="00C34C2F" w:rsidRPr="00D44A95" w:rsidRDefault="0069102A" w:rsidP="001F6425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ARTIKOLU II - Din l-ordni għandha tiġi ppubblikata fil-Gazzetta Uffiċjali tar-Rumanija, Parti I.</w:t>
      </w:r>
    </w:p>
    <w:p w14:paraId="239422B6" w14:textId="77777777" w:rsidR="007D342E" w:rsidRPr="00D44A95" w:rsidRDefault="007D342E" w:rsidP="007D342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50463DB" w14:textId="2BA9348C" w:rsidR="006836A7" w:rsidRDefault="00175DB7" w:rsidP="0069102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għall-MINISTRU TAS-SAĦĦA,</w:t>
      </w:r>
    </w:p>
    <w:p w14:paraId="147783D4" w14:textId="77777777" w:rsidR="00175DB7" w:rsidRPr="00D44A95" w:rsidRDefault="006836A7" w:rsidP="0069102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 IS-SEGRETARJU TAL-ISTAT </w:t>
      </w:r>
    </w:p>
    <w:p w14:paraId="4809297E" w14:textId="77777777" w:rsidR="00175DB7" w:rsidRPr="00D44A95" w:rsidRDefault="006836A7" w:rsidP="00DA1487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CONF. UNIV. DR. ADRIANA PISTOL</w:t>
      </w:r>
    </w:p>
    <w:p w14:paraId="22899992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13D544DE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77BFAF6B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0FB9939C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5D608556" w14:textId="77777777" w:rsidR="001F6425" w:rsidRPr="00D44A95" w:rsidRDefault="001F6425" w:rsidP="004D1017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AE820E3" w14:textId="77777777" w:rsidR="00AD3458" w:rsidRDefault="00AD3458" w:rsidP="00AD3458">
      <w:pPr>
        <w:autoSpaceDE w:val="0"/>
        <w:autoSpaceDN w:val="0"/>
        <w:adjustRightInd w:val="0"/>
        <w:rPr>
          <w:rFonts w:cs="Arial"/>
          <w:b/>
          <w:iCs/>
        </w:rPr>
      </w:pPr>
    </w:p>
    <w:p w14:paraId="16428CD8" w14:textId="77777777" w:rsidR="00AD3458" w:rsidRDefault="00AD3458" w:rsidP="00F435F9">
      <w:pPr>
        <w:pageBreakBefore/>
        <w:autoSpaceDE w:val="0"/>
        <w:autoSpaceDN w:val="0"/>
        <w:adjustRightInd w:val="0"/>
        <w:jc w:val="center"/>
        <w:rPr>
          <w:rFonts w:cs="Arial"/>
          <w:b/>
          <w:iCs/>
        </w:rPr>
      </w:pPr>
      <w:r>
        <w:rPr>
          <w:b/>
        </w:rPr>
        <w:lastRenderedPageBreak/>
        <w:t>SKEDA TA’ APPROVAZZJONI INTERNA</w:t>
      </w:r>
    </w:p>
    <w:p w14:paraId="1221EEEC" w14:textId="77777777" w:rsidR="00AD3458" w:rsidRPr="00AD3458" w:rsidRDefault="00AD3458" w:rsidP="00AD3458">
      <w:pPr>
        <w:jc w:val="both"/>
        <w:rPr>
          <w:rFonts w:cs="Arial"/>
          <w:b/>
          <w:bCs/>
          <w:szCs w:val="24"/>
        </w:rPr>
      </w:pPr>
      <w:r>
        <w:rPr>
          <w:b/>
        </w:rPr>
        <w:t xml:space="preserve">TITLU TAL-ABBOZZ:    </w:t>
      </w:r>
      <w:r>
        <w:rPr>
          <w:rFonts w:ascii="Times New Roman" w:hAnsi="Times New Roman"/>
          <w:b/>
          <w:color w:val="000000"/>
        </w:rPr>
        <w:t xml:space="preserve">ORDNI </w:t>
      </w:r>
      <w:r>
        <w:rPr>
          <w:b/>
        </w:rPr>
        <w:t>li temenda u tissupplimenta l-Anness tal-Ordni Nru 275/2012 li tapprova l-Proċedura Regolatorja Sanitarja għat-tqegħid fis-suq tal-prodotti, il-materjali, is-sustanzi kimiċi/taħlitiet u t-tagħmir użat f’kuntatt mal-ilma tax-xorb</w:t>
      </w:r>
    </w:p>
    <w:p w14:paraId="3AD78CE8" w14:textId="77777777" w:rsidR="00AD3458" w:rsidRDefault="00AD3458" w:rsidP="00AD3458">
      <w:pPr>
        <w:rPr>
          <w:rFonts w:cs="Arial"/>
          <w:b/>
          <w:szCs w:val="20"/>
          <w:lang w:val="ro-RO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844"/>
        <w:gridCol w:w="1702"/>
        <w:gridCol w:w="1560"/>
      </w:tblGrid>
      <w:tr w:rsidR="00AD3458" w14:paraId="278610C7" w14:textId="77777777" w:rsidTr="00AD3458">
        <w:trPr>
          <w:trHeight w:val="5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6A75" w14:textId="77777777" w:rsidR="00AD3458" w:rsidRDefault="00AD3458">
            <w:pPr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 xml:space="preserve">Struttura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03F6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Data tat-talba għal opinjoni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DF24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Data tal-għoti tal-opinjoni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3BB2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Firma</w:t>
            </w:r>
          </w:p>
        </w:tc>
      </w:tr>
      <w:tr w:rsidR="00AD3458" w14:paraId="40A2FC3B" w14:textId="77777777" w:rsidTr="00AD3458">
        <w:trPr>
          <w:trHeight w:val="654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7889" w14:textId="77777777" w:rsidR="00AD3458" w:rsidRDefault="00AD3458">
            <w:pPr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ORGANIZZAZZJONI INIZJATURA</w:t>
            </w:r>
          </w:p>
        </w:tc>
      </w:tr>
      <w:tr w:rsidR="00AD3458" w:rsidRPr="00C05E7C" w14:paraId="5C074ECB" w14:textId="77777777" w:rsidTr="00AD3458">
        <w:trPr>
          <w:trHeight w:val="77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42D1" w14:textId="77777777" w:rsidR="00AD3458" w:rsidRPr="00AD3458" w:rsidRDefault="00AD3458">
            <w:pPr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Id-Direttorat Ġenerali għas-Saħħa Pubblika u l-Programmi tas-Saħħa</w:t>
            </w:r>
          </w:p>
          <w:p w14:paraId="43172E88" w14:textId="77777777" w:rsidR="00AD3458" w:rsidRPr="00C05E7C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 xml:space="preserve">Id-Direttur Ġenerali </w:t>
            </w:r>
          </w:p>
          <w:p w14:paraId="6B60F2BE" w14:textId="77777777" w:rsidR="00AD3458" w:rsidRPr="00C05E7C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>Dr. Amalia ȘERBAN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4CFA" w14:textId="77777777" w:rsidR="00AD3458" w:rsidRPr="00C05E7C" w:rsidRDefault="00AD3458">
            <w:pPr>
              <w:jc w:val="center"/>
              <w:rPr>
                <w:rFonts w:ascii="Arial" w:eastAsia="Times New Roman" w:hAnsi="Arial" w:cs="Arial"/>
                <w:b/>
                <w:sz w:val="24"/>
                <w:lang w:val="es-ES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C04E" w14:textId="77777777" w:rsidR="00AD3458" w:rsidRPr="00C05E7C" w:rsidRDefault="00AD3458">
            <w:pPr>
              <w:rPr>
                <w:rFonts w:ascii="Arial" w:eastAsia="Times New Roman" w:hAnsi="Arial" w:cs="Arial"/>
                <w:b/>
                <w:sz w:val="24"/>
                <w:lang w:val="es-ES" w:eastAsia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2DA1" w14:textId="77777777" w:rsidR="00AD3458" w:rsidRPr="00C05E7C" w:rsidRDefault="00AD3458">
            <w:pPr>
              <w:rPr>
                <w:rFonts w:ascii="Arial" w:eastAsia="Times New Roman" w:hAnsi="Arial" w:cs="Arial"/>
                <w:b/>
                <w:sz w:val="24"/>
                <w:lang w:val="es-ES" w:eastAsia="ro-RO"/>
              </w:rPr>
            </w:pPr>
          </w:p>
        </w:tc>
      </w:tr>
      <w:tr w:rsidR="00AD3458" w14:paraId="40236761" w14:textId="77777777" w:rsidTr="00AD3458">
        <w:trPr>
          <w:trHeight w:val="552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A70D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ORGANIZZAZZJONI LI TAPPROVA</w:t>
            </w:r>
          </w:p>
        </w:tc>
      </w:tr>
      <w:tr w:rsidR="00AD3458" w14:paraId="118484D5" w14:textId="77777777" w:rsidTr="00AD3458">
        <w:trPr>
          <w:trHeight w:val="16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BCEC" w14:textId="77777777" w:rsidR="00AD3458" w:rsidRDefault="00AD3458">
            <w:pPr>
              <w:rPr>
                <w:rFonts w:ascii="Arial" w:eastAsia="Times New Roman" w:hAnsi="Arial" w:cs="Arial"/>
                <w:b/>
                <w:lang w:val="ro-RO"/>
              </w:rPr>
            </w:pPr>
          </w:p>
          <w:p w14:paraId="59F9648D" w14:textId="77777777" w:rsidR="00AD3458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>Is-Servizz tar-Relazzjonijiet Esterni u l-Affarijiet Ewropej</w:t>
            </w:r>
          </w:p>
          <w:p w14:paraId="4F93659D" w14:textId="77777777" w:rsidR="00AD3458" w:rsidRPr="00AD3458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>Il-Kap tas-Servizz Mihaela GÎZĂ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238E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F188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93F2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</w:tr>
      <w:tr w:rsidR="00AD3458" w14:paraId="29195F2C" w14:textId="77777777" w:rsidTr="00AD3458">
        <w:trPr>
          <w:trHeight w:val="77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91A8" w14:textId="77777777" w:rsidR="00AD3458" w:rsidRPr="00C05E7C" w:rsidRDefault="00AD345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Id-Direttorat Ġenerali Legali</w:t>
            </w:r>
          </w:p>
          <w:p w14:paraId="2C28AF4D" w14:textId="77777777" w:rsidR="00AD3458" w:rsidRPr="00C05E7C" w:rsidRDefault="00AD345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b/>
              </w:rPr>
              <w:t xml:space="preserve">Id-Direttur Ġenerali </w:t>
            </w:r>
          </w:p>
          <w:p w14:paraId="2FD9EB93" w14:textId="77777777" w:rsidR="00AD3458" w:rsidRPr="00C05E7C" w:rsidRDefault="00AD345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b/>
              </w:rPr>
              <w:t>Ionuț – Sebastian IAVOR</w:t>
            </w:r>
          </w:p>
          <w:p w14:paraId="562F2EA2" w14:textId="77777777" w:rsidR="00AD3458" w:rsidRDefault="00AD3458">
            <w:pPr>
              <w:rPr>
                <w:rFonts w:cs="Arial"/>
                <w:b/>
                <w:color w:val="000000"/>
              </w:rPr>
            </w:pPr>
            <w:r>
              <w:rPr>
                <w:b/>
                <w:color w:val="000000"/>
              </w:rPr>
              <w:t>Is-Servizz ta’ Approvazzjoni tal-Leġiżlazzjoni</w:t>
            </w:r>
          </w:p>
          <w:p w14:paraId="6B1CDA96" w14:textId="77777777" w:rsidR="00AD3458" w:rsidRPr="00AD3458" w:rsidRDefault="00AD3458" w:rsidP="00AD3458">
            <w:pPr>
              <w:rPr>
                <w:rFonts w:cs="Arial"/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 Dana Constanța EFTIMIE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F3F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4D50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BF57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</w:tr>
      <w:tr w:rsidR="00AD3458" w14:paraId="4DC27B67" w14:textId="77777777" w:rsidTr="00AD3458">
        <w:trPr>
          <w:trHeight w:val="7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EA68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</w:rPr>
            </w:pPr>
          </w:p>
          <w:p w14:paraId="3381864D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>
              <w:rPr>
                <w:b/>
              </w:rPr>
              <w:t xml:space="preserve">Is-Segretarju Ġenerali </w:t>
            </w:r>
          </w:p>
          <w:p w14:paraId="0B0A0EBE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>
              <w:rPr>
                <w:b/>
              </w:rPr>
              <w:t>Alexandru Mihai BORCAN</w:t>
            </w:r>
          </w:p>
          <w:p w14:paraId="1BE44F8A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23AC" w14:textId="77777777" w:rsidR="00AD3458" w:rsidRDefault="00AD3458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3C59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0B62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3904FF3A" w14:textId="77777777" w:rsidR="001F6425" w:rsidRPr="00D44A95" w:rsidRDefault="001F6425" w:rsidP="004D1017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0FC021A0" w14:textId="77777777" w:rsidR="00AD3458" w:rsidRDefault="00AD3458" w:rsidP="00AD345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8D6AA86" w14:textId="77777777" w:rsidR="00AD3458" w:rsidRDefault="00AD3458" w:rsidP="00AD345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E58C7BF" w14:textId="77777777" w:rsidR="004B260F" w:rsidRPr="00D44A95" w:rsidRDefault="006D20CB" w:rsidP="00F435F9">
      <w:pPr>
        <w:pageBreakBefore/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 xml:space="preserve">ANNESS 1 </w:t>
      </w:r>
    </w:p>
    <w:p w14:paraId="6EF3C7E5" w14:textId="77777777" w:rsidR="001F6425" w:rsidRPr="00D44A95" w:rsidRDefault="001F6425" w:rsidP="001F6425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19489068" w14:textId="77777777" w:rsidR="008F1043" w:rsidRPr="00D44A95" w:rsidRDefault="008F1043" w:rsidP="008F1043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- Mudell -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  APPLIKAZZJONI</w:t>
      </w:r>
      <w:r>
        <w:rPr>
          <w:rFonts w:ascii="Arial" w:hAnsi="Arial"/>
          <w:sz w:val="24"/>
        </w:rPr>
        <w:br/>
        <w:t>għal Opinjoni Sanitarja/Notifika    </w:t>
      </w:r>
    </w:p>
    <w:p w14:paraId="0FD8B522" w14:textId="77777777" w:rsidR="000A19D7" w:rsidRPr="00D44A95" w:rsidRDefault="008F1043" w:rsidP="000A19D7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Lil: L-Istitut Nazzjonali tas-Saħħa Pubblika</w:t>
      </w:r>
    </w:p>
    <w:p w14:paraId="07A99A8B" w14:textId="77777777" w:rsidR="006D20CB" w:rsidRPr="00D44A95" w:rsidRDefault="006D20CB" w:rsidP="000A19D7">
      <w:pPr>
        <w:jc w:val="center"/>
        <w:rPr>
          <w:rFonts w:ascii="Arial" w:eastAsia="Times New Roman" w:hAnsi="Arial" w:cs="Arial"/>
          <w:sz w:val="24"/>
          <w:szCs w:val="24"/>
        </w:rPr>
      </w:pPr>
    </w:p>
    <w:p w14:paraId="109A7B06" w14:textId="4A499F7D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Għażiż(a) Sinjur(a),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Jiena, hawn taħt iffirmat(a), ..............................................................................., nitlob Opinjoni Sanitarja [] / Notifika [] għall-prodott, materjal, sustanza kimika/taħlita, tagħmir użat f’kuntat mal-ilma tax-xorb:</w:t>
      </w:r>
    </w:p>
    <w:p w14:paraId="116E5552" w14:textId="77777777" w:rsidR="008F1043" w:rsidRPr="00D44A95" w:rsidRDefault="008F1043" w:rsidP="008F104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Isem kummerċjali.....................................................................................................</w:t>
      </w:r>
    </w:p>
    <w:p w14:paraId="50CBF0D9" w14:textId="4EF6FAC4" w:rsidR="008F1043" w:rsidRPr="00D44A95" w:rsidRDefault="008F1043" w:rsidP="008F104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Kamp ta’ applikazzjoni / applikabbiltà..............................................................</w:t>
      </w:r>
      <w:r w:rsidR="00B04E13">
        <w:rPr>
          <w:rFonts w:ascii="Arial" w:hAnsi="Arial"/>
          <w:sz w:val="24"/>
          <w:lang w:val="el-GR"/>
        </w:rPr>
        <w:t>.....</w:t>
      </w:r>
      <w:r>
        <w:rPr>
          <w:rFonts w:ascii="Arial" w:hAnsi="Arial"/>
          <w:sz w:val="24"/>
        </w:rPr>
        <w:t>...</w:t>
      </w:r>
    </w:p>
    <w:p w14:paraId="3AE3884E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Applikant:</w:t>
      </w:r>
    </w:p>
    <w:p w14:paraId="45F0D926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L-applikant huwa - manifattur [] / rappreżentant awtorizzat [] / importatur []</w:t>
      </w:r>
    </w:p>
    <w:p w14:paraId="43C76537" w14:textId="77777777" w:rsidR="008F1043" w:rsidRPr="00D44A9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Isem sħiħ u indirizz (inkluż it-telefon/faks): ............................................................................................................................................</w:t>
      </w:r>
    </w:p>
    <w:p w14:paraId="5382C3B9" w14:textId="77777777" w:rsidR="008F1043" w:rsidRPr="00D44A95" w:rsidRDefault="008F1043" w:rsidP="008F104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Nru tar-Reġistrazzjoni fir-Reġistru tal-Kummerċ ................................................... </w:t>
      </w:r>
    </w:p>
    <w:p w14:paraId="5A9B7AC1" w14:textId="77777777" w:rsidR="007E0FFA" w:rsidRPr="00D44A95" w:rsidRDefault="008F1043" w:rsidP="008F104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Kodiċi NACE għall-manifattura/kummerċjalizzazzjoni ta’ prodotti/materjali/sustanzi kimiċi/taħlitiet/tagħmir użati f’kuntatt mal-ilma maħsub għall-konsum mill-bniedem </w:t>
      </w:r>
    </w:p>
    <w:p w14:paraId="19C12332" w14:textId="77777777" w:rsidR="008F1043" w:rsidRPr="00D44A95" w:rsidRDefault="008F1043" w:rsidP="008F104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</w:t>
      </w:r>
    </w:p>
    <w:p w14:paraId="216FE9EA" w14:textId="77777777" w:rsidR="008F1043" w:rsidRPr="00D44A95" w:rsidRDefault="008F1043" w:rsidP="008F1043">
      <w:pPr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Manifattur:</w:t>
      </w:r>
    </w:p>
    <w:p w14:paraId="5D6D8B0D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Isem u indirizz sħiħ: ............................................................................................................................................</w:t>
      </w:r>
    </w:p>
    <w:p w14:paraId="4E7C51C8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L-isem u l-indirizz sħiħ tal-persuna li ħejjiet il-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sz w:val="24"/>
        </w:rPr>
        <w:t>: ............................................................................................................................................</w:t>
      </w:r>
    </w:p>
    <w:p w14:paraId="125A3A41" w14:textId="77777777" w:rsidR="006D20CB" w:rsidRPr="00D44A95" w:rsidRDefault="008F1043" w:rsidP="006D20CB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Firma u timbru tal-applikant</w:t>
      </w:r>
      <w:r>
        <w:rPr>
          <w:rFonts w:ascii="Arial" w:hAnsi="Arial"/>
          <w:sz w:val="24"/>
        </w:rPr>
        <w:br/>
        <w:t>                            ..............</w:t>
      </w:r>
    </w:p>
    <w:p w14:paraId="2A7985DD" w14:textId="77777777" w:rsidR="004B260F" w:rsidRPr="00D44A95" w:rsidRDefault="008F1043" w:rsidP="00F435F9">
      <w:pPr>
        <w:pageBreakBefore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ANNESS 2</w:t>
      </w:r>
    </w:p>
    <w:p w14:paraId="1311363F" w14:textId="77777777" w:rsidR="008F1043" w:rsidRPr="00D44A95" w:rsidRDefault="008F1043" w:rsidP="007E0FF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- Mudell –</w:t>
      </w:r>
    </w:p>
    <w:p w14:paraId="165AC2E4" w14:textId="77777777" w:rsidR="008F1043" w:rsidRPr="00D44A9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MINISTERU TAS-SAĦĦA</w:t>
      </w:r>
    </w:p>
    <w:p w14:paraId="32F35A8E" w14:textId="77777777" w:rsidR="00A32501" w:rsidRPr="00D44A95" w:rsidRDefault="008F1043" w:rsidP="008F10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L-Istitut Nazzjonali tas-Saħħa Pubblika</w:t>
      </w:r>
    </w:p>
    <w:p w14:paraId="3CE5B621" w14:textId="77777777" w:rsidR="008F1043" w:rsidRPr="00D44A9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Kummissjoni għall-prodotti, materjali, sustanzi kimiċi/taħlitiet u tagħmir użat f’kuntatt mal-ilma tax-xorb </w:t>
      </w:r>
    </w:p>
    <w:p w14:paraId="5388E0D6" w14:textId="752B93FF" w:rsidR="00C33F5B" w:rsidRPr="00D44A95" w:rsidRDefault="00C33F5B" w:rsidP="00C33F5B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Applikant: ...........................................................................................................................</w:t>
      </w:r>
    </w:p>
    <w:p w14:paraId="45264B35" w14:textId="77777777" w:rsidR="00C33F5B" w:rsidRPr="00D44A95" w:rsidRDefault="00C33F5B" w:rsidP="00C33F5B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Indirizz: …………………………………………………………………………………………..</w:t>
      </w:r>
    </w:p>
    <w:p w14:paraId="69200572" w14:textId="62155676" w:rsidR="00C33F5B" w:rsidRPr="00D44A95" w:rsidRDefault="00C33F5B" w:rsidP="00C33F5B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Nru tar-Reġistrazzjoni fir-Reġistru tal-Kummerċ ...................................................</w:t>
      </w:r>
    </w:p>
    <w:p w14:paraId="0C7DD46A" w14:textId="77777777" w:rsidR="008F1043" w:rsidRPr="00D44A95" w:rsidRDefault="008F1043" w:rsidP="008F1043">
      <w:pPr>
        <w:jc w:val="center"/>
        <w:rPr>
          <w:rFonts w:ascii="Arial" w:hAnsi="Arial" w:cs="Arial"/>
          <w:sz w:val="24"/>
          <w:szCs w:val="24"/>
        </w:rPr>
      </w:pPr>
    </w:p>
    <w:p w14:paraId="524A8C7F" w14:textId="77777777" w:rsidR="008F1043" w:rsidRPr="00D44A95" w:rsidRDefault="008F1043" w:rsidP="008F10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OPINJONI SANITARJA Nru............. ta’............................</w:t>
      </w:r>
    </w:p>
    <w:p w14:paraId="10FCC180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Il-Kummissjoni għall-prodotti, materjali, sustanzi kimiċi/taħlitiet u tagħmir użat f’kuntatt mal-ilma tax-xorb, </w:t>
      </w:r>
      <w:r>
        <w:rPr>
          <w:rFonts w:ascii="Arial" w:hAnsi="Arial"/>
          <w:sz w:val="24"/>
        </w:rPr>
        <w:t xml:space="preserve"> fi ħdan l-Istitut Nazzjonali tas-Saħħa Pubblika, abbażi tar-Referenza tal-Valutazzjoni Teknika Nru................., tiddeċiedi li l-prodott, il-materjal, is-sustanza/taħlita kimika, it-tagħmir użat f’kuntatt mal-ilma tax-xorb t’hawn taħt jista’ jiġi manifatturat jew kummerċjalizzat u użat fir-Rumanija, skont id-dispożizzjonijiet legali fis-seħħ.</w:t>
      </w:r>
    </w:p>
    <w:p w14:paraId="4B980B6A" w14:textId="77777777" w:rsidR="008F1043" w:rsidRPr="00D44A9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Prodott, materjal, sustanza kimika/taħlita, tagħmir użat f’kuntatt mal-ilma tax-xorb: </w:t>
      </w:r>
    </w:p>
    <w:p w14:paraId="22FAB907" w14:textId="77777777" w:rsidR="008F1043" w:rsidRPr="00D44A95" w:rsidRDefault="007E0FFA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1.1. L-isem kummerċjali tal-prodott, materjal, sustanza kimika/taħlita, tagħmir użat f’kuntatt mal-ilma tax-xorb: </w:t>
      </w:r>
    </w:p>
    <w:p w14:paraId="0798FB04" w14:textId="77777777" w:rsidR="008F1043" w:rsidRPr="00D44A95" w:rsidRDefault="00DD2E1B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1.2. Kamp ta’ applikazzjoni tal-użu: .............................. .....................................................................</w:t>
      </w:r>
    </w:p>
    <w:p w14:paraId="12E28825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1.3. Materjali użati f’kuntatt mal-ilma tax-xorb: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8DB60E" w14:textId="77777777" w:rsidR="008F1043" w:rsidRPr="00D44A9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Il-manifattur: </w:t>
      </w:r>
    </w:p>
    <w:p w14:paraId="328DFCEC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2.1. Indirizz:...............................................................................................</w:t>
      </w:r>
    </w:p>
    <w:p w14:paraId="0C2CA84E" w14:textId="763757F4" w:rsidR="008F1043" w:rsidRPr="00D44A95" w:rsidRDefault="00DD2E1B" w:rsidP="00C05E7C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2.2. Pajjiż: .............................................................................................................</w:t>
      </w:r>
    </w:p>
    <w:p w14:paraId="28415F27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L-opinjoni sanitarja tal-prodott, materjal, sustanza kimika/taħlita, tagħmir użat f’kuntatt mal-ilma tax-xorb għandha ssir skont l-Ordni Nru 275/2012 tal-Ministru tas-</w:t>
      </w:r>
      <w:r>
        <w:rPr>
          <w:rFonts w:ascii="Arial" w:hAnsi="Arial"/>
          <w:sz w:val="24"/>
        </w:rPr>
        <w:lastRenderedPageBreak/>
        <w:t>Saħħa li tapprova l-Proċedura Regolatorja Sanitarja għat-tqegħid fis-suq ta’ prodotti, materjali, sustanzi kimiċi/taħlitiet u tagħmir użat f’kuntatt mal-ilma tax-xorb, skont il-Liġi Nru 458/2002 dwar il-kwalità tal-ilma tax-xorb, ippubblikata mill-ġdid, kif emendata u ssupplimentata.</w:t>
      </w:r>
    </w:p>
    <w:p w14:paraId="6EEC1216" w14:textId="77777777" w:rsidR="00BA2566" w:rsidRPr="00D44A95" w:rsidRDefault="008F1043" w:rsidP="00C33F5B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L-OPINJONI SANITARJA HIJA VALIDA GĦAL PERJODU TA’ 5 SNIN, JEKK MA SSIR L-EBDA BIDLA FIL-KOMPOŻIZZJONI KWALITATTIVA U KWANTITATTIVA TAL-PRODOTT, FIL-QASAM/KUNDIZZJONIJIET TAL-UŻU TAL-PRODOTT(I), L-UFFIĊĊJU REĠISTRAT TAL-APPLIKANT, U L-POST TAL-PRODUZZJONI, U L-FIRXA TAL-PRODOTT MA TINBIDILX JEW MA TIĠIX ESTIŻA. KWALUNKWE BIDLA DESKRITTA HAWN FUQ TWASSAL AWTOMATIKAMENT GĦALL-KANĊELLAZZJONI TAL-OPINJONI SANITARJA. </w:t>
      </w:r>
    </w:p>
    <w:p w14:paraId="717EDBA9" w14:textId="77777777" w:rsidR="00A32501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Isem u kunjom, firma u timbru tad-Direttur Ġenerali tal-Istitut Nazzjonali tas-Saħħa Pubblika jew tat-Tabib Ewlieni taċ-Ċentru Reġjonali għas-Saħħa Pubblika (fejn applikabbli)</w:t>
      </w:r>
    </w:p>
    <w:p w14:paraId="2ABDE466" w14:textId="77777777" w:rsidR="008F1043" w:rsidRPr="00D44A95" w:rsidRDefault="008F1043" w:rsidP="00A325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EFD639" w14:textId="77777777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Isem u kunjom, firma tal-President tal-Kummissjoni</w:t>
      </w:r>
    </w:p>
    <w:p w14:paraId="78FA393F" w14:textId="77777777" w:rsidR="00C33F5B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4998EA" w14:textId="77777777" w:rsidR="008F1043" w:rsidRPr="001F6425" w:rsidRDefault="008F1043" w:rsidP="00F435F9">
      <w:pPr>
        <w:pageBreakBefore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ANNESS 3</w:t>
      </w:r>
    </w:p>
    <w:p w14:paraId="457C4131" w14:textId="77777777" w:rsidR="00C40294" w:rsidRPr="001F6425" w:rsidRDefault="008F1043" w:rsidP="001F642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- Mudell –</w:t>
      </w:r>
    </w:p>
    <w:p w14:paraId="4ADDDC20" w14:textId="77777777" w:rsidR="008F1043" w:rsidRPr="001F642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IL-MINISTERU TAS-SAĦĦA</w:t>
      </w:r>
    </w:p>
    <w:p w14:paraId="3C52A3F9" w14:textId="77777777" w:rsidR="00BA2566" w:rsidRPr="001F6425" w:rsidRDefault="008F1043" w:rsidP="008F10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L-Istitut Nazzjonali tas-Saħħa Pubblika </w:t>
      </w:r>
    </w:p>
    <w:p w14:paraId="496953F5" w14:textId="77777777" w:rsidR="008F1043" w:rsidRPr="001F6425" w:rsidRDefault="008F1043" w:rsidP="008F10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Kummissjoni għall-prodotti, materjali, sustanzi kimiċi/taħlitiet u tagħmir użat f’kuntatt mal-ilma tax-xorb </w:t>
      </w:r>
    </w:p>
    <w:p w14:paraId="68C6C94D" w14:textId="4436143E" w:rsidR="00C33F5B" w:rsidRPr="001F642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Applikant: ...........................................................................................................................</w:t>
      </w:r>
    </w:p>
    <w:p w14:paraId="2D256D02" w14:textId="77777777" w:rsidR="00C33F5B" w:rsidRPr="001F6425" w:rsidRDefault="00C33F5B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Indirizz: …………………………………………………………………………………………..</w:t>
      </w:r>
    </w:p>
    <w:p w14:paraId="0FD3BDFF" w14:textId="77777777" w:rsidR="008F1043" w:rsidRPr="001F6425" w:rsidRDefault="00C33F5B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Nru tar-Reġistrazzjoni fir-Reġistru tal-Kummerċ ................................................... </w:t>
      </w:r>
    </w:p>
    <w:p w14:paraId="492C9210" w14:textId="77777777" w:rsidR="007D342E" w:rsidRPr="001F6425" w:rsidRDefault="007D342E" w:rsidP="001F6425">
      <w:pPr>
        <w:rPr>
          <w:rFonts w:ascii="Arial" w:hAnsi="Arial" w:cs="Arial"/>
          <w:sz w:val="24"/>
          <w:szCs w:val="24"/>
        </w:rPr>
      </w:pPr>
    </w:p>
    <w:p w14:paraId="4DEC5304" w14:textId="77777777" w:rsidR="008F1043" w:rsidRPr="001F6425" w:rsidRDefault="008F1043" w:rsidP="008F10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NOTIFIKA Nru........... ta’......................</w:t>
      </w:r>
    </w:p>
    <w:p w14:paraId="7E39AD2C" w14:textId="77777777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Il-Kummissjoni għall-prodotti, materjali, sustanzi kimiċi/taħlitiet u tagħmir użat f’kuntatt mal-ilma tax-xorb,  fi ħdan l-Istitut Nazzjonali tas-Saħħa Pubblika, abbażi tar-Referenza tal-Valutazzjoni Teknika Nru................., tiddeċiedi li l-prodott, il-materjal, is-sustanza/taħlita kimika, it-tagħmir użat f’kuntatt mal-ilma tax-xorb t’hawn taħt jista’ jiġi manifatturat jew kummerċjalizzat u użat fir-Rumanija, skont id-dispożizzjonijiet legali fis-seħħ.</w:t>
      </w:r>
    </w:p>
    <w:p w14:paraId="05B56055" w14:textId="77777777" w:rsidR="008F1043" w:rsidRPr="001F642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Prodott, materjal, sustanza kimika/taħlita, tagħmir użat f’kuntatt mal-ilma tax-xorb: </w:t>
      </w:r>
    </w:p>
    <w:p w14:paraId="1A3D4D5C" w14:textId="77777777" w:rsidR="008F1043" w:rsidRPr="001F6425" w:rsidRDefault="008F1043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1.1. L-isem kummerċjali tal-prodott, materjal, sustanza kimika/taħlita, tagħmir użat f’kuntatt mal-ilma tax-xorb: </w:t>
      </w:r>
    </w:p>
    <w:p w14:paraId="3CCD89E7" w14:textId="1AB80DB3" w:rsidR="008F1043" w:rsidRPr="00502BB5" w:rsidRDefault="008F1043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/>
          <w:sz w:val="24"/>
        </w:rPr>
        <w:t>1.2. Kamp ta’ applikazzjoni tal-użu: ...........................................................</w:t>
      </w:r>
      <w:r w:rsidR="00502BB5" w:rsidRPr="00502BB5">
        <w:rPr>
          <w:rFonts w:ascii="Arial" w:hAnsi="Arial"/>
          <w:sz w:val="24"/>
          <w:lang w:val="en-US"/>
        </w:rPr>
        <w:t>............</w:t>
      </w:r>
    </w:p>
    <w:p w14:paraId="343047B3" w14:textId="526D32E0" w:rsidR="007D342E" w:rsidRPr="001F6425" w:rsidRDefault="008F1043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1.3. Materjali użati f’kuntatt mal-ilma tax-xorb:....................................................................................................................................</w:t>
      </w:r>
    </w:p>
    <w:p w14:paraId="3B3B5D44" w14:textId="77777777" w:rsidR="007D342E" w:rsidRPr="001F6425" w:rsidRDefault="007D342E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14:paraId="6F75DF3A" w14:textId="77777777" w:rsidR="008F1043" w:rsidRPr="001F642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Il-manifattur: </w:t>
      </w:r>
    </w:p>
    <w:p w14:paraId="1801B8FF" w14:textId="048453AD" w:rsidR="008F1043" w:rsidRPr="00502BB5" w:rsidRDefault="008F1043" w:rsidP="008F1043">
      <w:pPr>
        <w:ind w:firstLine="720"/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/>
          <w:sz w:val="24"/>
        </w:rPr>
        <w:t>2.1. Indirizz:</w:t>
      </w:r>
      <w:r w:rsidR="00502BB5">
        <w:rPr>
          <w:rFonts w:ascii="Arial" w:hAnsi="Arial"/>
          <w:sz w:val="24"/>
          <w:lang w:val="el-GR"/>
        </w:rPr>
        <w:t>........................................................................................................</w:t>
      </w:r>
    </w:p>
    <w:p w14:paraId="1522CB1B" w14:textId="5997D82C" w:rsidR="008F1043" w:rsidRPr="001F6425" w:rsidRDefault="00DD2E1B" w:rsidP="00C05E7C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2.2. Pajjiż: .........................................................................................................</w:t>
      </w:r>
    </w:p>
    <w:p w14:paraId="72D694AF" w14:textId="77777777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In-notifika tal-prodott, materjal, sustanza kimika/taħlita, tagħmir użat f’kuntatt mal-ilma tax-xorb għandha ssir skont l-Ordni Nru 275/2012 tal-Ministru tas-Saħħa li tapprova l-Proċedura Regolatorja Sanitarja għat-tqegħid fis-suq ta’ prodotti, materjali, sustanzi kimiċi/taħlitiet u tagħmir użat f’kuntatt mal-ilma tax-xorb, skont il-Liġi Nru 458/2002 dwar il-kwalità tal-ilma tax-xorb, ippubblikata mill-ġdid, kif emendata.</w:t>
      </w:r>
    </w:p>
    <w:p w14:paraId="2D130186" w14:textId="77777777" w:rsidR="00BA2566" w:rsidRPr="001F6425" w:rsidRDefault="008F1043" w:rsidP="00C33F5B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 xml:space="preserve">IN-NOTIFIKA HIJA VALIDA GĦAL PERJODU TA’ 5 SNIN, JEKK MA SSIR L-EBDA BIDLA FIL-KOMPOŻIZZJONI KWALITATTIVA U KWANTITATTIVA TAL-PRODOTT, FIL-QASAM/KUNDIZZJONIJIET TAL-UŻU TAL-PRODOTT(I), L-UFFIĊĊJU REĠISTRAT TAL-APPLIKANT, U L-POST TAL-PRODUZZJONI, U L-FIRXA TAL-PRODOTT MA TINBIDILX JEW MA TIĠIX ESTIŻA. KWALUNKWE BIDLA DESKRITTA HAWN FUQ TWASSAL AWTOMATIKAMENT GĦALL-KANĊELLAZZJONI TAL-OPINJONI SANITARJA. </w:t>
      </w:r>
    </w:p>
    <w:p w14:paraId="4D2E4693" w14:textId="77777777" w:rsidR="00BA2566" w:rsidRPr="001F6425" w:rsidRDefault="00BA2566" w:rsidP="00BA256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Isem u kunjom, firma u timbru tad-Direttur Ġenerali tal-Istitut Nazzjonali tas-Saħħa Pubblika jew tat-Tabib Ewlieni taċ-Ċentru Reġjonali għas-Saħħa Pubblika (fejn applikabbli)</w:t>
      </w:r>
    </w:p>
    <w:p w14:paraId="03564787" w14:textId="77777777" w:rsidR="00BA2566" w:rsidRPr="001F6425" w:rsidRDefault="001F6425" w:rsidP="001F6425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02BC85" w14:textId="77777777" w:rsidR="00BA2566" w:rsidRPr="001F6425" w:rsidRDefault="00BA2566" w:rsidP="00BA256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Isem u kunjom, firma tal-President tal-Kummissjoni</w:t>
      </w:r>
    </w:p>
    <w:p w14:paraId="2406EFD1" w14:textId="77777777" w:rsidR="006D20CB" w:rsidRPr="001F6425" w:rsidRDefault="00BA2566" w:rsidP="008F1043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C8E642" w14:textId="77777777" w:rsidR="007D342E" w:rsidRPr="001F6425" w:rsidRDefault="007D342E" w:rsidP="00F435F9">
      <w:pPr>
        <w:pageBreakBefore/>
        <w:jc w:val="right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ANNESS 4</w:t>
      </w:r>
    </w:p>
    <w:p w14:paraId="2F36418D" w14:textId="77777777" w:rsidR="007D342E" w:rsidRPr="001F6425" w:rsidRDefault="007D342E" w:rsidP="007D342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br/>
      </w:r>
      <w:r>
        <w:rPr>
          <w:rFonts w:ascii="Arial" w:hAnsi="Arial"/>
          <w:b/>
          <w:color w:val="000000"/>
          <w:sz w:val="24"/>
        </w:rPr>
        <w:t>                         RATI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5635"/>
        <w:gridCol w:w="2791"/>
      </w:tblGrid>
      <w:tr w:rsidR="007D342E" w:rsidRPr="001F6425" w14:paraId="4CA1D34F" w14:textId="77777777" w:rsidTr="0054598F">
        <w:tc>
          <w:tcPr>
            <w:tcW w:w="1101" w:type="dxa"/>
          </w:tcPr>
          <w:p w14:paraId="4F7D9451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Element Nru</w:t>
            </w:r>
          </w:p>
        </w:tc>
        <w:tc>
          <w:tcPr>
            <w:tcW w:w="5670" w:type="dxa"/>
          </w:tcPr>
          <w:p w14:paraId="1FAFB5F4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Servizz ipprovdut</w:t>
            </w:r>
          </w:p>
        </w:tc>
        <w:tc>
          <w:tcPr>
            <w:tcW w:w="2805" w:type="dxa"/>
          </w:tcPr>
          <w:p w14:paraId="32E412E7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 xml:space="preserve">Tariffa </w:t>
            </w:r>
          </w:p>
          <w:p w14:paraId="72B609C6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(lei)</w:t>
            </w:r>
          </w:p>
        </w:tc>
      </w:tr>
      <w:tr w:rsidR="007D342E" w:rsidRPr="001F6425" w14:paraId="730C54CC" w14:textId="77777777" w:rsidTr="0054598F">
        <w:tc>
          <w:tcPr>
            <w:tcW w:w="1101" w:type="dxa"/>
          </w:tcPr>
          <w:p w14:paraId="77346A91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1.</w:t>
            </w:r>
          </w:p>
        </w:tc>
        <w:tc>
          <w:tcPr>
            <w:tcW w:w="5670" w:type="dxa"/>
          </w:tcPr>
          <w:p w14:paraId="30E939F5" w14:textId="77777777" w:rsidR="007D342E" w:rsidRPr="001F6425" w:rsidRDefault="007D342E" w:rsidP="005459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Konsulenza għat-tħejjija tal-Fajl tal-Prodott għall-materjali użati f’kuntatt mal-ilma tax-xorb</w:t>
            </w:r>
          </w:p>
        </w:tc>
        <w:tc>
          <w:tcPr>
            <w:tcW w:w="2805" w:type="dxa"/>
          </w:tcPr>
          <w:p w14:paraId="7E613A73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300/siegħa</w:t>
            </w:r>
          </w:p>
        </w:tc>
      </w:tr>
      <w:tr w:rsidR="007D342E" w:rsidRPr="001F6425" w14:paraId="15AB8E7E" w14:textId="77777777" w:rsidTr="0054598F">
        <w:tc>
          <w:tcPr>
            <w:tcW w:w="1101" w:type="dxa"/>
          </w:tcPr>
          <w:p w14:paraId="3B1DFC3D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2.</w:t>
            </w:r>
          </w:p>
        </w:tc>
        <w:tc>
          <w:tcPr>
            <w:tcW w:w="5670" w:type="dxa"/>
          </w:tcPr>
          <w:p w14:paraId="086279D2" w14:textId="77777777" w:rsidR="007D342E" w:rsidRPr="001F6425" w:rsidRDefault="007D342E" w:rsidP="005459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Analiżi tal-Fajl tal-Prodott għall-materjali użati f’kuntatt mal-ilma tax-xorb</w:t>
            </w:r>
          </w:p>
        </w:tc>
        <w:tc>
          <w:tcPr>
            <w:tcW w:w="2805" w:type="dxa"/>
          </w:tcPr>
          <w:p w14:paraId="44E80F9B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700</w:t>
            </w:r>
          </w:p>
        </w:tc>
      </w:tr>
      <w:tr w:rsidR="007D342E" w:rsidRPr="001F6425" w14:paraId="661340C0" w14:textId="77777777" w:rsidTr="0054598F">
        <w:tc>
          <w:tcPr>
            <w:tcW w:w="1101" w:type="dxa"/>
          </w:tcPr>
          <w:p w14:paraId="718641CD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3.</w:t>
            </w:r>
          </w:p>
        </w:tc>
        <w:tc>
          <w:tcPr>
            <w:tcW w:w="5670" w:type="dxa"/>
          </w:tcPr>
          <w:p w14:paraId="469740FF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Tfassil tar-rapport ta’ evalwazzjoni teknika</w:t>
            </w:r>
          </w:p>
        </w:tc>
        <w:tc>
          <w:tcPr>
            <w:tcW w:w="2805" w:type="dxa"/>
          </w:tcPr>
          <w:p w14:paraId="33A5434A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400</w:t>
            </w:r>
          </w:p>
        </w:tc>
      </w:tr>
      <w:tr w:rsidR="007D342E" w:rsidRPr="001F6425" w14:paraId="7B1F0E6A" w14:textId="77777777" w:rsidTr="0054598F">
        <w:tc>
          <w:tcPr>
            <w:tcW w:w="1101" w:type="dxa"/>
          </w:tcPr>
          <w:p w14:paraId="0BA801E9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4.</w:t>
            </w:r>
          </w:p>
        </w:tc>
        <w:tc>
          <w:tcPr>
            <w:tcW w:w="5670" w:type="dxa"/>
          </w:tcPr>
          <w:p w14:paraId="475DFA4C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Tfassil ta’ Opinjoni Sanitarja/Notifika</w:t>
            </w:r>
          </w:p>
        </w:tc>
        <w:tc>
          <w:tcPr>
            <w:tcW w:w="2805" w:type="dxa"/>
          </w:tcPr>
          <w:p w14:paraId="7B58075A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400</w:t>
            </w:r>
          </w:p>
        </w:tc>
      </w:tr>
      <w:tr w:rsidR="007D342E" w:rsidRPr="001F6425" w14:paraId="562266BD" w14:textId="77777777" w:rsidTr="0054598F">
        <w:tc>
          <w:tcPr>
            <w:tcW w:w="1101" w:type="dxa"/>
          </w:tcPr>
          <w:p w14:paraId="7178E91F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5.</w:t>
            </w:r>
          </w:p>
        </w:tc>
        <w:tc>
          <w:tcPr>
            <w:tcW w:w="5670" w:type="dxa"/>
          </w:tcPr>
          <w:p w14:paraId="46944AC3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Bidla/Modifika tal-Opinjoni Sanitarja/Notifika</w:t>
            </w:r>
          </w:p>
        </w:tc>
        <w:tc>
          <w:tcPr>
            <w:tcW w:w="2805" w:type="dxa"/>
          </w:tcPr>
          <w:p w14:paraId="42050876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500</w:t>
            </w:r>
          </w:p>
        </w:tc>
      </w:tr>
    </w:tbl>
    <w:p w14:paraId="369D0354" w14:textId="77777777" w:rsidR="00DD2E1B" w:rsidRDefault="00DD2E1B" w:rsidP="001F6425">
      <w:pPr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4095748C" w14:textId="77777777" w:rsidR="00BE0E15" w:rsidRPr="001F6425" w:rsidRDefault="008F1043" w:rsidP="00F435F9">
      <w:pPr>
        <w:pageBreakBefore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ANNESS 5</w:t>
      </w:r>
      <w:r>
        <w:rPr>
          <w:rFonts w:ascii="Arial" w:hAnsi="Arial"/>
          <w:b/>
          <w:color w:val="000000"/>
          <w:sz w:val="24"/>
        </w:rPr>
        <w:t xml:space="preserve"> </w:t>
      </w:r>
      <w:r>
        <w:rPr>
          <w:rFonts w:ascii="Arial" w:hAnsi="Arial"/>
          <w:b/>
          <w:sz w:val="24"/>
        </w:rPr>
        <w:br/>
      </w:r>
    </w:p>
    <w:p w14:paraId="40A50031" w14:textId="77777777" w:rsidR="00BE0E15" w:rsidRPr="001F6425" w:rsidRDefault="00BE0E15" w:rsidP="006D20C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DIKJARAZZJONI FUQ L-UNUR</w:t>
      </w:r>
    </w:p>
    <w:p w14:paraId="15052FC5" w14:textId="77777777" w:rsidR="00BE0E15" w:rsidRPr="001F6425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Jiena, hawn taħt iffirmat(a),...................................................................................., </w:t>
      </w:r>
    </w:p>
    <w:p w14:paraId="0306557D" w14:textId="77777777" w:rsidR="00BE0E15" w:rsidRPr="001F6425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bin-numru personali ......................................, li twelidt nhar il-....../......./..................fil-muniċipalità ta’.............................................., u nirrisjedi..........................................................., indirizz sħiħ..........................................................................................,  identifikat bis-serje CI/BI......... Nru...................................., maħruġ minn.................................................., b’għarfien tad-dispożizzjonijiet tal-Artikolu 236 tal-Kodiċi Kriminali dwar dikjarazzjonijiet foloz, b’dan niddikjara, taħt ir-responsabbiltà tiegħi, li d-dokumenti ppreżentati fil-</w:t>
      </w:r>
      <w:r>
        <w:rPr>
          <w:rFonts w:ascii="Arial" w:hAnsi="Arial"/>
          <w:i/>
          <w:sz w:val="24"/>
        </w:rPr>
        <w:t>Fajl tal-prodott għall-materjali użati f’kuntatt mal-ilma tax-xorb</w:t>
      </w:r>
      <w:r>
        <w:rPr>
          <w:rFonts w:ascii="Arial" w:hAnsi="Arial"/>
          <w:sz w:val="24"/>
        </w:rPr>
        <w:t xml:space="preserve"> huma konformi mad-dokumenti oriġinali.</w:t>
      </w:r>
    </w:p>
    <w:p w14:paraId="250A4360" w14:textId="77777777" w:rsidR="00BE0E15" w:rsidRPr="001F6425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Nagħmel din id-dikjarazzjoni u nsostniha. </w:t>
      </w:r>
    </w:p>
    <w:p w14:paraId="15C77EBD" w14:textId="77777777" w:rsidR="00DD2E1B" w:rsidRDefault="00DD2E1B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55E05E" w14:textId="77777777" w:rsidR="00DD2E1B" w:rsidRDefault="00DD2E1B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8D4977" w14:textId="692313C7" w:rsidR="00DD2E1B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Data..../...../...........                                 </w:t>
      </w:r>
      <w:r w:rsidR="00502BB5">
        <w:rPr>
          <w:rFonts w:ascii="Arial" w:hAnsi="Arial"/>
          <w:sz w:val="24"/>
          <w:lang w:val="el-GR"/>
        </w:rPr>
        <w:t xml:space="preserve">       </w:t>
      </w:r>
      <w:r>
        <w:rPr>
          <w:rFonts w:ascii="Arial" w:hAnsi="Arial"/>
          <w:sz w:val="24"/>
        </w:rPr>
        <w:t xml:space="preserve"> </w:t>
      </w:r>
      <w:r w:rsidR="00502BB5">
        <w:rPr>
          <w:rFonts w:ascii="Arial" w:hAnsi="Arial"/>
          <w:sz w:val="24"/>
          <w:lang w:val="el-GR"/>
        </w:rPr>
        <w:t xml:space="preserve"> </w:t>
      </w:r>
      <w:r>
        <w:rPr>
          <w:rFonts w:ascii="Arial" w:hAnsi="Arial"/>
          <w:sz w:val="24"/>
        </w:rPr>
        <w:t>Isem ċar......................................................</w:t>
      </w:r>
    </w:p>
    <w:p w14:paraId="254859D6" w14:textId="77777777" w:rsidR="00335346" w:rsidRPr="001F6425" w:rsidRDefault="00DD2E1B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             Firma ................</w:t>
      </w:r>
    </w:p>
    <w:p w14:paraId="63AB271B" w14:textId="77777777" w:rsidR="00335346" w:rsidRPr="001F6425" w:rsidRDefault="00335346" w:rsidP="00C33F5B">
      <w:pPr>
        <w:rPr>
          <w:rFonts w:ascii="Arial" w:eastAsia="Times New Roman" w:hAnsi="Arial" w:cs="Arial"/>
          <w:b/>
          <w:sz w:val="24"/>
          <w:szCs w:val="24"/>
        </w:rPr>
      </w:pPr>
    </w:p>
    <w:sectPr w:rsidR="00335346" w:rsidRPr="001F6425" w:rsidSect="00CF1F5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6281A"/>
    <w:multiLevelType w:val="hybridMultilevel"/>
    <w:tmpl w:val="D9CE3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D04D6"/>
    <w:multiLevelType w:val="hybridMultilevel"/>
    <w:tmpl w:val="01E06C52"/>
    <w:lvl w:ilvl="0" w:tplc="E502012A">
      <w:start w:val="1"/>
      <w:numFmt w:val="decimal"/>
      <w:lvlText w:val="%1)"/>
      <w:lvlJc w:val="left"/>
      <w:pPr>
        <w:ind w:left="720" w:hanging="360"/>
      </w:pPr>
      <w:rPr>
        <w:rFonts w:ascii="Courier New" w:eastAsia="Times New Roman" w:hAnsi="Courier New" w:cs="Courier New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261400">
    <w:abstractNumId w:val="1"/>
  </w:num>
  <w:num w:numId="2" w16cid:durableId="40588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F9B"/>
    <w:rsid w:val="000063E9"/>
    <w:rsid w:val="000209F6"/>
    <w:rsid w:val="00024556"/>
    <w:rsid w:val="00045A0E"/>
    <w:rsid w:val="00046675"/>
    <w:rsid w:val="00053BAB"/>
    <w:rsid w:val="00082B0E"/>
    <w:rsid w:val="000979ED"/>
    <w:rsid w:val="000A19D7"/>
    <w:rsid w:val="000A5D25"/>
    <w:rsid w:val="000B6578"/>
    <w:rsid w:val="000B7821"/>
    <w:rsid w:val="000C54D1"/>
    <w:rsid w:val="000D0BA4"/>
    <w:rsid w:val="000E4EA6"/>
    <w:rsid w:val="000E5095"/>
    <w:rsid w:val="000F2A2D"/>
    <w:rsid w:val="000F4901"/>
    <w:rsid w:val="0010310B"/>
    <w:rsid w:val="00113E87"/>
    <w:rsid w:val="00144D31"/>
    <w:rsid w:val="00175DB7"/>
    <w:rsid w:val="00183F8A"/>
    <w:rsid w:val="0019062B"/>
    <w:rsid w:val="001C01F5"/>
    <w:rsid w:val="001E3561"/>
    <w:rsid w:val="001F1DA2"/>
    <w:rsid w:val="001F3774"/>
    <w:rsid w:val="001F6425"/>
    <w:rsid w:val="0021343D"/>
    <w:rsid w:val="002229A1"/>
    <w:rsid w:val="00226206"/>
    <w:rsid w:val="00244486"/>
    <w:rsid w:val="002611DB"/>
    <w:rsid w:val="00296DBA"/>
    <w:rsid w:val="002B3357"/>
    <w:rsid w:val="002B5755"/>
    <w:rsid w:val="002C3B93"/>
    <w:rsid w:val="002C5967"/>
    <w:rsid w:val="002D2480"/>
    <w:rsid w:val="002D4A58"/>
    <w:rsid w:val="002E0646"/>
    <w:rsid w:val="002E367C"/>
    <w:rsid w:val="002F6BCC"/>
    <w:rsid w:val="002F71CA"/>
    <w:rsid w:val="003043F7"/>
    <w:rsid w:val="00327288"/>
    <w:rsid w:val="00335346"/>
    <w:rsid w:val="00343D91"/>
    <w:rsid w:val="00361F3E"/>
    <w:rsid w:val="003653B9"/>
    <w:rsid w:val="00371F31"/>
    <w:rsid w:val="0038097A"/>
    <w:rsid w:val="00383113"/>
    <w:rsid w:val="00385FA6"/>
    <w:rsid w:val="00393CE7"/>
    <w:rsid w:val="0039728B"/>
    <w:rsid w:val="003A58B4"/>
    <w:rsid w:val="003C3F9A"/>
    <w:rsid w:val="00411677"/>
    <w:rsid w:val="00415A08"/>
    <w:rsid w:val="00462235"/>
    <w:rsid w:val="00471B2C"/>
    <w:rsid w:val="00485BAF"/>
    <w:rsid w:val="00492B76"/>
    <w:rsid w:val="00497D88"/>
    <w:rsid w:val="004B260F"/>
    <w:rsid w:val="004C71F9"/>
    <w:rsid w:val="004D1017"/>
    <w:rsid w:val="004D4E65"/>
    <w:rsid w:val="004D74FC"/>
    <w:rsid w:val="00502BB5"/>
    <w:rsid w:val="005127E8"/>
    <w:rsid w:val="005217AA"/>
    <w:rsid w:val="00531FAC"/>
    <w:rsid w:val="005573D1"/>
    <w:rsid w:val="00564CB7"/>
    <w:rsid w:val="00571358"/>
    <w:rsid w:val="0058498A"/>
    <w:rsid w:val="005866BB"/>
    <w:rsid w:val="0059359A"/>
    <w:rsid w:val="005A076D"/>
    <w:rsid w:val="005A0CCF"/>
    <w:rsid w:val="005A1428"/>
    <w:rsid w:val="005C6161"/>
    <w:rsid w:val="005D0D61"/>
    <w:rsid w:val="005F30CB"/>
    <w:rsid w:val="00603F9B"/>
    <w:rsid w:val="00605CCF"/>
    <w:rsid w:val="00614133"/>
    <w:rsid w:val="006216DD"/>
    <w:rsid w:val="0063578D"/>
    <w:rsid w:val="006414F7"/>
    <w:rsid w:val="0064177E"/>
    <w:rsid w:val="00644DA4"/>
    <w:rsid w:val="0065061F"/>
    <w:rsid w:val="0068275D"/>
    <w:rsid w:val="006836A7"/>
    <w:rsid w:val="0069102A"/>
    <w:rsid w:val="006912F2"/>
    <w:rsid w:val="006A3DC0"/>
    <w:rsid w:val="006A4212"/>
    <w:rsid w:val="006B2627"/>
    <w:rsid w:val="006B492D"/>
    <w:rsid w:val="006B6088"/>
    <w:rsid w:val="006D20CB"/>
    <w:rsid w:val="007025DE"/>
    <w:rsid w:val="007063B0"/>
    <w:rsid w:val="0071273D"/>
    <w:rsid w:val="00713ACF"/>
    <w:rsid w:val="00752C2B"/>
    <w:rsid w:val="00757B1F"/>
    <w:rsid w:val="00770CBD"/>
    <w:rsid w:val="007802C8"/>
    <w:rsid w:val="00787F2B"/>
    <w:rsid w:val="0079071F"/>
    <w:rsid w:val="007A649C"/>
    <w:rsid w:val="007D342E"/>
    <w:rsid w:val="007E0FFA"/>
    <w:rsid w:val="007F2627"/>
    <w:rsid w:val="008061B8"/>
    <w:rsid w:val="00837E65"/>
    <w:rsid w:val="00865F69"/>
    <w:rsid w:val="0087031B"/>
    <w:rsid w:val="00872A5F"/>
    <w:rsid w:val="008748E3"/>
    <w:rsid w:val="008764F5"/>
    <w:rsid w:val="008A55BA"/>
    <w:rsid w:val="008B1B9E"/>
    <w:rsid w:val="008D7B31"/>
    <w:rsid w:val="008F1043"/>
    <w:rsid w:val="008F4D0B"/>
    <w:rsid w:val="00904325"/>
    <w:rsid w:val="009330B0"/>
    <w:rsid w:val="00937AE0"/>
    <w:rsid w:val="00944A56"/>
    <w:rsid w:val="00944B14"/>
    <w:rsid w:val="00944E0E"/>
    <w:rsid w:val="00954D9C"/>
    <w:rsid w:val="009610EE"/>
    <w:rsid w:val="0097328A"/>
    <w:rsid w:val="0097442A"/>
    <w:rsid w:val="0099467D"/>
    <w:rsid w:val="009C078A"/>
    <w:rsid w:val="009C5C46"/>
    <w:rsid w:val="009D0706"/>
    <w:rsid w:val="009D340A"/>
    <w:rsid w:val="009E170B"/>
    <w:rsid w:val="009E3DBD"/>
    <w:rsid w:val="009F0883"/>
    <w:rsid w:val="009F0B8A"/>
    <w:rsid w:val="00A0585B"/>
    <w:rsid w:val="00A10BA9"/>
    <w:rsid w:val="00A154F6"/>
    <w:rsid w:val="00A32501"/>
    <w:rsid w:val="00A42383"/>
    <w:rsid w:val="00A423AC"/>
    <w:rsid w:val="00A522A6"/>
    <w:rsid w:val="00A85856"/>
    <w:rsid w:val="00AA231C"/>
    <w:rsid w:val="00AA5E0A"/>
    <w:rsid w:val="00AB2A67"/>
    <w:rsid w:val="00AB7B37"/>
    <w:rsid w:val="00AC2F54"/>
    <w:rsid w:val="00AD1E5A"/>
    <w:rsid w:val="00AD3458"/>
    <w:rsid w:val="00AD4A11"/>
    <w:rsid w:val="00AE167A"/>
    <w:rsid w:val="00B04E13"/>
    <w:rsid w:val="00B214CC"/>
    <w:rsid w:val="00B32E28"/>
    <w:rsid w:val="00B336E2"/>
    <w:rsid w:val="00B366A4"/>
    <w:rsid w:val="00BA2566"/>
    <w:rsid w:val="00BA2EEF"/>
    <w:rsid w:val="00BB0EB3"/>
    <w:rsid w:val="00BC2CF9"/>
    <w:rsid w:val="00BD2E0B"/>
    <w:rsid w:val="00BE0E15"/>
    <w:rsid w:val="00BE4504"/>
    <w:rsid w:val="00C02589"/>
    <w:rsid w:val="00C05E7C"/>
    <w:rsid w:val="00C11CC7"/>
    <w:rsid w:val="00C33F5B"/>
    <w:rsid w:val="00C34C2F"/>
    <w:rsid w:val="00C36A53"/>
    <w:rsid w:val="00C40294"/>
    <w:rsid w:val="00C45059"/>
    <w:rsid w:val="00C4778B"/>
    <w:rsid w:val="00C4782C"/>
    <w:rsid w:val="00C76A94"/>
    <w:rsid w:val="00C954A2"/>
    <w:rsid w:val="00CA5155"/>
    <w:rsid w:val="00CB6699"/>
    <w:rsid w:val="00CD1997"/>
    <w:rsid w:val="00CF1F57"/>
    <w:rsid w:val="00CF7EF5"/>
    <w:rsid w:val="00D051D2"/>
    <w:rsid w:val="00D44A95"/>
    <w:rsid w:val="00D56CA3"/>
    <w:rsid w:val="00D63F9C"/>
    <w:rsid w:val="00DA1487"/>
    <w:rsid w:val="00DA329A"/>
    <w:rsid w:val="00DA3EAE"/>
    <w:rsid w:val="00DB0D14"/>
    <w:rsid w:val="00DD229D"/>
    <w:rsid w:val="00DD2E1B"/>
    <w:rsid w:val="00DD65B0"/>
    <w:rsid w:val="00DE2C3F"/>
    <w:rsid w:val="00DE7917"/>
    <w:rsid w:val="00DF5F60"/>
    <w:rsid w:val="00E11E56"/>
    <w:rsid w:val="00E12D85"/>
    <w:rsid w:val="00E34185"/>
    <w:rsid w:val="00E43655"/>
    <w:rsid w:val="00E46E3F"/>
    <w:rsid w:val="00ED10A7"/>
    <w:rsid w:val="00ED1DB4"/>
    <w:rsid w:val="00F01585"/>
    <w:rsid w:val="00F03BD4"/>
    <w:rsid w:val="00F13655"/>
    <w:rsid w:val="00F34427"/>
    <w:rsid w:val="00F405C2"/>
    <w:rsid w:val="00F410BB"/>
    <w:rsid w:val="00F435F9"/>
    <w:rsid w:val="00F47340"/>
    <w:rsid w:val="00F5109D"/>
    <w:rsid w:val="00F77CB0"/>
    <w:rsid w:val="00F8107F"/>
    <w:rsid w:val="00FB1B4D"/>
    <w:rsid w:val="00FD7D48"/>
    <w:rsid w:val="00FE2237"/>
    <w:rsid w:val="00FE65E6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A00A"/>
  <w15:docId w15:val="{C00B754D-6CF2-4043-ADBE-2A007BD1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1B2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71B2C"/>
    <w:rPr>
      <w:rFonts w:ascii="EUAlbertina" w:hAnsi="EUAlbertina"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B33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36E2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36E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09F6"/>
    <w:pPr>
      <w:ind w:left="720"/>
      <w:contextualSpacing/>
    </w:pPr>
  </w:style>
  <w:style w:type="table" w:styleId="TableGrid">
    <w:name w:val="Table Grid"/>
    <w:basedOn w:val="TableNormal"/>
    <w:uiPriority w:val="59"/>
    <w:rsid w:val="008F1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14</Pages>
  <Words>4132</Words>
  <Characters>23553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Costin</dc:creator>
  <cp:lastModifiedBy>Liana Brili</cp:lastModifiedBy>
  <cp:revision>20</cp:revision>
  <cp:lastPrinted>2022-11-08T14:40:00Z</cp:lastPrinted>
  <dcterms:created xsi:type="dcterms:W3CDTF">2022-11-08T08:53:00Z</dcterms:created>
  <dcterms:modified xsi:type="dcterms:W3CDTF">2023-01-19T13:32:00Z</dcterms:modified>
</cp:coreProperties>
</file>