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LT- ------ 20210126 --- --- </w:t>
      </w:r>
      <w:bookmarkEnd w:id="0"/>
      <w:r>
        <w:rPr>
          <w:rFonts w:ascii="Courier New" w:hAnsi="Courier New"/>
          <w:sz w:val="20"/>
        </w:rPr>
        <w:t>PROJET</w:t>
      </w:r>
    </w:p>
    <w:p w:rsidR="002B6ABF" w:rsidRPr="00774080" w:rsidRDefault="004B1EAC" w:rsidP="004E1D47">
      <w:pPr>
        <w:pStyle w:val="Heading1"/>
        <w:rPr>
          <w:sz w:val="30"/>
          <w:szCs w:val="30"/>
        </w:rPr>
      </w:pPr>
      <w:r>
        <w:rPr>
          <w:sz w:val="30"/>
        </w:rPr>
        <w:t>Įstatymo projektas</w:t>
      </w:r>
    </w:p>
    <w:p w:rsidR="002B6ABF" w:rsidRPr="00774080" w:rsidRDefault="002B6ABF">
      <w:pPr>
        <w:pStyle w:val="Initiant"/>
        <w:rPr>
          <w:szCs w:val="26"/>
        </w:rPr>
      </w:pPr>
      <w:r>
        <w:t>Vokietijos vyriausybė</w:t>
      </w:r>
    </w:p>
    <w:p w:rsidR="002B6ABF" w:rsidRPr="00774080" w:rsidRDefault="00C80BD3" w:rsidP="007965D0">
      <w:pPr>
        <w:pStyle w:val="VorblattBezeichnung"/>
        <w:jc w:val="center"/>
      </w:pPr>
      <w:r>
        <w:t>Įstatymo, kuriuo iš dalies keičiamas Gyvūnų apsaugos įstatymas, projektas (viščiukų žudymo uždraudimas)</w:t>
      </w:r>
    </w:p>
    <w:p w:rsidR="004B1EAC" w:rsidRPr="00774080" w:rsidRDefault="00EF383E" w:rsidP="00EF383E">
      <w:pPr>
        <w:pStyle w:val="VorblattTitelProblemundZiel"/>
      </w:pPr>
      <w:r>
        <w:t>A. Problema ir tikslas</w:t>
      </w:r>
    </w:p>
    <w:p w:rsidR="003C6535" w:rsidRPr="00774080" w:rsidRDefault="003C6535" w:rsidP="003C6535">
      <w:pPr>
        <w:pStyle w:val="Text"/>
      </w:pPr>
      <w:r>
        <w:t>Federalinė statistikos tarnyba nurodo, kad 2019 m. išsirito apie 45 mln. vadinamųjų „bendros paskirties vištų dedeklių jauniklių“. „Bendros paskirties vištų dedeklių jaunikliai“ – tai moteriškos lyties viščiukai, kurie auginami ir vėliau naudojami kaip vištos dedeklės, todėl dažniausiai yra iš selekcinių linijų, kurios, skirtingai nei dvejopos paskirties veislės, pasižymi dideliu dėslumu.</w:t>
      </w:r>
    </w:p>
    <w:p w:rsidR="003C6535" w:rsidRPr="00774080" w:rsidRDefault="003C6535" w:rsidP="003C6535">
      <w:pPr>
        <w:pStyle w:val="Text"/>
      </w:pPr>
      <w:r>
        <w:t>Be 45 mln. bendros paskirties vištų dedeklių jauniklių, taip pat išsirita apie 45 mln. šių selekcinių linijų vyriškos lyties viščiukų. Šiuos vyriškos lyties viščiukus augintojai atmeta dėl ekonominių priežasčių, nes gaidžiai kiaušinių nededa, o dėl mažos penėjimo gebos šie selekcinių linijų gaidžiai vargu ar yra tinkami auginti kaip mėsiniai viščiukai. Dėl šios priežasties didžioji dauguma vyriškos lyties viščiukų šiuo metu peryklose nužudomi netrukus po išsiritimo. Žudoma dažniausiai naudojant didelės koncentracijos anglies dioksidą, rečiau – sutraiškant.</w:t>
      </w:r>
    </w:p>
    <w:p w:rsidR="003C6535" w:rsidRPr="00774080" w:rsidRDefault="003C6535" w:rsidP="003C6535">
      <w:pPr>
        <w:pStyle w:val="Text"/>
      </w:pPr>
      <w:r>
        <w:t xml:space="preserve">Gyvūnų apsaugos įstatymo 1 straipsnio pirmame sakinyje nurodyta, kad gyvūnai turi būti apsaugoti: „Šio įstatymo tikslas – apsaugoti gyvūnų gyvybę ir gerovę žmogui tenkančios atsakomybės už šiuos mažesniuosius brolius vardan.“ Gyvūnų apsaugos įstatymo 1 straipsnio antrame sakinyje nurodyta: „Niekas neturi be pagrįstos priežasties gyvūnui sukelti skausmo, kančios ar žalos.“ Todėl iš 1 straipsnio antro sakinio galima daryti atvirkštinę išvadą, kad gyvūnams skausmą, kančią ar žalą galima sukelti tik tuo atveju, kai yra pagrįsta priežastis. 2019 m. birželio 13 d. sprendimais (BVerwG 3 C 28.16, BVerwG 3 C 29.16) Federalinis administracinis teismas nusprendė, kad, atsižvelgiant į Pagrindinį įstatymą įtrauktą gyvūnų apsaugos tikslą (Pagrindinio įstatymo 20a straipsnis), ekonominis interesas auginti dideliu dėslumu pasižyminčias vištas nėra pagrįsta priežastis, kaip apibrėžta Gyvūnų apsaugos įstatymo 1 straipsnio 2 punkte, žudyti šių veislių vyriškos lyties viščiukus. Vis dėlto, Federalinio administracinio teismo teigimu, yra pagrįstų priežasčių ligšiolinę vyriškos lyties viščiukų žudymo praktiką pereinamuoju laikotarpiu tęsti, jei numatoma, kad netrukus bus galima rasti viščiukų žudymo alternatyvų, dėl kurių perykloms teks žymiai mažesnė našta nei gyvūnų auginimas. </w:t>
      </w:r>
    </w:p>
    <w:p w:rsidR="003C6535" w:rsidRPr="00774080" w:rsidRDefault="003C6535" w:rsidP="00796FE3">
      <w:pPr>
        <w:spacing w:before="0" w:after="0"/>
        <w:jc w:val="left"/>
      </w:pPr>
      <w:r>
        <w:t xml:space="preserve">Nepaisant abiejų sprendimų ir konkrečių teismo procesų, paukštininkystės pramonei ne vienus metus buvo keliamas politinis reikalavimas atsisakyti viščiukų žudymo. Šiuo tikslu buvo finansuojami dvejopos paskirties vištų veislių tyrimų projektai. Tokios dvejopos paskirties vištos turi pasižymėti pakankamu dėslumu, o gaidžiai – priimtina penėjimo geba ir skerdimo našumu, kad abiejų lyčių paukščiai duotų ekonominės naudos. Kita vertus, įgyvendinus mokslinių tyrimų projektus, kurie taip pat buvo remiami valstybės lėšomis, pavyko sukurti praktiškai įgyvendinamų metodų, kuriais viščiuko lytį galima nustatyti dar prieš jam išsiritant. Taigi kiaušinius, iš kurių išsiris vyriškos lyties viščiukai, galima atmesti, kad vyriškos lyties viščiukų nereikėtų žudyti. </w:t>
      </w:r>
    </w:p>
    <w:p w:rsidR="003C6535" w:rsidRPr="00774080" w:rsidRDefault="003C6535" w:rsidP="003C6535">
      <w:pPr>
        <w:pStyle w:val="Text"/>
      </w:pPr>
      <w:r>
        <w:t xml:space="preserve">Atsižvelgiant į tai, ypač į Federalinio administracinio teismo sprendimus ir į koalicinės vyriausybės susitarime numatytą tikslinį susitarimą nutraukti viščiukų žudymą, viščiukų žudymas dabar yra aiškiai draudžiamas. Taip pat draudžiama žudyti pirmos kartos </w:t>
      </w:r>
      <w:r>
        <w:lastRenderedPageBreak/>
        <w:t>protėvių pulko ir veislei skirtus gyvūnus. Pirmos kartos protėvių pulko gyvūnai naudojami veislei skirtiems gyvūnams veisti, o iš veislei skirtų viščiukų gaunami bendros paskirties viščiukai. Remiantis dabartinėmis mokslinėmis žiniomis, viščiuko embrionas iki septintosios inkubacijos dienos skausmo negali justi. Negalima atmesti, kad nuo septintosios inkubacijos dienos skausmo pojūtis pradeda vystytis. Todėl dėl gyvūnų apsaugos priežasčių nuo septintosios inkubacijos dienos būtina atsisakyti invazinių procedūrų su vištų kiaušiniais arba inkubacijos proceso nutraukimo, atliekamo embriono lyties kiaušinyje nustatymo procedūrų metu arba po jų, kuriais siekiama sukelti viščiuko embriono mirtį. Dabar draudžiami ir tokie veiksmai.</w:t>
      </w:r>
    </w:p>
    <w:p w:rsidR="003C6535" w:rsidRPr="00774080" w:rsidRDefault="003C6535" w:rsidP="003C6535">
      <w:pPr>
        <w:pStyle w:val="VorblattTitelLsung"/>
      </w:pPr>
      <w:r>
        <w:t>B. Sprendimas</w:t>
      </w:r>
    </w:p>
    <w:p w:rsidR="003C6535" w:rsidRPr="00774080" w:rsidRDefault="003C6535" w:rsidP="003C6535">
      <w:pPr>
        <w:pStyle w:val="Text"/>
      </w:pPr>
      <w:r>
        <w:t xml:space="preserve">Šiuo įstatymu į Gyvūnų apsaugos įstatymą įtraukiamas draudimas žudyti </w:t>
      </w:r>
      <w:r>
        <w:rPr>
          <w:i/>
          <w:iCs/>
        </w:rPr>
        <w:t>Gallus gallus</w:t>
      </w:r>
      <w:r>
        <w:t xml:space="preserve"> rūšies viščiukus. Taip pat draudžiama žudyti pirmos kartos protėvių pulko ir veislei skirtus gyvūnus. </w:t>
      </w:r>
    </w:p>
    <w:p w:rsidR="003C6535" w:rsidRPr="00774080" w:rsidRDefault="003C6535" w:rsidP="003C6535">
      <w:pPr>
        <w:pStyle w:val="Text"/>
      </w:pPr>
      <w:r>
        <w:t xml:space="preserve">Taip pat įtraukiamas draudimas su vištų kiaušiniais atlikti invazines procedūras ir nutraukti inkubacinį procesą nuo septintos inkubacijos dienos, siekiant nužudyti kiaušinyje esantį viščiuko embrioną lyties nustatymo procedūros metu arba po jos. </w:t>
      </w:r>
    </w:p>
    <w:p w:rsidR="003C6535" w:rsidRPr="00774080" w:rsidRDefault="003C6535" w:rsidP="003C6535">
      <w:pPr>
        <w:pStyle w:val="Text"/>
      </w:pPr>
      <w:r>
        <w:t xml:space="preserve">Tačiau šie draudimai įsigalioja ne iškart ir ne vienu metu. Nustatoma laipsniško įsigaliojimo taisyklė: draudimas žudyti vištų jauniklius įsigalioja 2022 m. sausio 1 d., o draudimas su vištų kiaušiniais atlikti invazines procedūras ir nutraukti inkubacijos procesą – tik nuo 2024 m. sausio 1 d. Šitaip pramonei suteikiama laiko prisitaikyti prie naujos teisinės tvarkos. </w:t>
      </w:r>
    </w:p>
    <w:p w:rsidR="003C6535" w:rsidRPr="00774080" w:rsidRDefault="003C6535" w:rsidP="003C6535">
      <w:pPr>
        <w:pStyle w:val="VorblattTitelAlternativen"/>
      </w:pPr>
      <w:r>
        <w:t>C. Alternatyvos</w:t>
      </w:r>
    </w:p>
    <w:p w:rsidR="003C6535" w:rsidRPr="00774080" w:rsidRDefault="003C6535" w:rsidP="003C6535">
      <w:pPr>
        <w:pStyle w:val="Text"/>
      </w:pPr>
      <w:r>
        <w:t>Šių dviejų draudimų atsisakius arba tiesiog nustačius, kad viščiukus ir viščiukų embrionus žudyti nėra pagrįstos priežasties, nebus galima pasiekti tikslo – nutraukti viščiukų ar viščiukų embrionų žudymą ir veiksmingai užtikrinti šio reikalavimo laikymąsi. Todėl nėra teisinių alternatyvų, kurios būtų vienodai tinkamos. Taisyklės papildomos priemonėmis, kuriomis siekiama skatinti veisti ir auginti dvejopos paskirties veisles.</w:t>
      </w:r>
    </w:p>
    <w:p w:rsidR="003C6535" w:rsidRPr="00774080" w:rsidRDefault="003C6535" w:rsidP="003C6535">
      <w:pPr>
        <w:pStyle w:val="VorblattTitelHaushaltsausgabenohneErfllungsaufwand"/>
      </w:pPr>
      <w:r>
        <w:t>D. Biudžeto išlaidos be vykdymo išlaidų</w:t>
      </w:r>
    </w:p>
    <w:p w:rsidR="003C6535" w:rsidRPr="00774080" w:rsidRDefault="003C6535" w:rsidP="003C6535">
      <w:pPr>
        <w:pStyle w:val="Text"/>
      </w:pPr>
      <w:r>
        <w:t xml:space="preserve">Dėl įstatymo neatsiras jokių biudžeto išlaidų be vykdymo išlaidų. </w:t>
      </w:r>
    </w:p>
    <w:p w:rsidR="003C6535" w:rsidRPr="00774080" w:rsidRDefault="003C6535" w:rsidP="003C6535">
      <w:pPr>
        <w:pStyle w:val="VorblattTitelErfllungsaufwand"/>
      </w:pPr>
      <w:r>
        <w:t>E. Vykdymo išlaidos</w:t>
      </w:r>
    </w:p>
    <w:p w:rsidR="003C6535" w:rsidRPr="00774080" w:rsidRDefault="003C6535" w:rsidP="003C6535">
      <w:pPr>
        <w:pStyle w:val="VorblattTitelErfllungsaufwandBrgerinnenundBrger"/>
      </w:pPr>
      <w:r>
        <w:t>E.1. Vykdymo išlaidos piliečiams</w:t>
      </w:r>
    </w:p>
    <w:p w:rsidR="003C6535" w:rsidRPr="00774080" w:rsidRDefault="003C6535" w:rsidP="003C6535">
      <w:pPr>
        <w:pStyle w:val="Text"/>
      </w:pPr>
      <w:r>
        <w:t>Dėl įstatymo piliečiams neatsiras jokių vykdymo išlaidų.</w:t>
      </w:r>
    </w:p>
    <w:p w:rsidR="003C6535" w:rsidRPr="00774080" w:rsidRDefault="003C6535" w:rsidP="003C6535">
      <w:pPr>
        <w:pStyle w:val="VorblattTitelErfllungsaufwandWirtschaft"/>
      </w:pPr>
      <w:r>
        <w:t>E.2. Vykdymo išlaidos įmonėms</w:t>
      </w:r>
    </w:p>
    <w:p w:rsidR="003C6535" w:rsidRPr="00774080" w:rsidRDefault="003C6535" w:rsidP="003C6535">
      <w:pPr>
        <w:pStyle w:val="Text"/>
      </w:pPr>
      <w:r>
        <w:t xml:space="preserve">Ekonominės veiklos vykdytojams dėl šio įstatymo atsiranda apytikriai 147,5 milijono eurų metinių vykdymo išlaidų. </w:t>
      </w:r>
    </w:p>
    <w:p w:rsidR="003C6535" w:rsidRPr="00774080" w:rsidRDefault="003C6535" w:rsidP="003C6535">
      <w:pPr>
        <w:pStyle w:val="VorblattTitelBrokratiekostenausInformationspflichten"/>
      </w:pPr>
      <w:r>
        <w:lastRenderedPageBreak/>
        <w:t>Iš jų – administracinės išlaidos dėl informacijos teikimo reikalavimo</w:t>
      </w:r>
    </w:p>
    <w:p w:rsidR="003C6535" w:rsidRPr="00774080" w:rsidRDefault="003C6535" w:rsidP="003C6535">
      <w:pPr>
        <w:pStyle w:val="Text"/>
      </w:pPr>
      <w:r>
        <w:t>Nėra.</w:t>
      </w:r>
    </w:p>
    <w:p w:rsidR="003C6535" w:rsidRPr="00774080" w:rsidRDefault="003C6535" w:rsidP="003C6535">
      <w:pPr>
        <w:pStyle w:val="VorblattTitelErfllungsaufwandVerwaltung"/>
      </w:pPr>
      <w:r>
        <w:t>E.3. Vykdymo išlaidos administracijai</w:t>
      </w:r>
    </w:p>
    <w:p w:rsidR="003C6535" w:rsidRPr="00774080" w:rsidRDefault="003C6535" w:rsidP="003C6535">
      <w:pPr>
        <w:pStyle w:val="Text"/>
      </w:pPr>
      <w:r>
        <w:t xml:space="preserve">Nėra tikėtina, kad pasikeistų vykdymo išlaidos administracijai. </w:t>
      </w:r>
    </w:p>
    <w:p w:rsidR="003C6535" w:rsidRPr="00774080" w:rsidRDefault="003C6535" w:rsidP="003C6535">
      <w:pPr>
        <w:pStyle w:val="VorblattTitelWeitereKosten"/>
      </w:pPr>
      <w:r>
        <w:t>F. Kitos išlaidos</w:t>
      </w:r>
    </w:p>
    <w:p w:rsidR="00793A16" w:rsidRPr="00774080" w:rsidRDefault="00793A16" w:rsidP="003C6535">
      <w:pPr>
        <w:pStyle w:val="Text"/>
      </w:pPr>
      <w:r>
        <w:t>Dėl įstatymo gali padidėti mažmeninėje prekyboje parduodamų kiaušinių kaina, nes ekonominės veiklos vykdytojai patirtas išlaidas gali perkelti galutiniam vartotojui.</w:t>
      </w:r>
    </w:p>
    <w:p w:rsidR="003C6535" w:rsidRPr="00774080" w:rsidRDefault="003C6535" w:rsidP="003C6535">
      <w:pPr>
        <w:pStyle w:val="Text"/>
      </w:pPr>
    </w:p>
    <w:p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rsidR="002B6ABF" w:rsidRPr="00774080" w:rsidRDefault="004B1EAC" w:rsidP="000D500B">
      <w:pPr>
        <w:pStyle w:val="Dokumentstatus"/>
        <w:jc w:val="center"/>
      </w:pPr>
      <w:r>
        <w:lastRenderedPageBreak/>
        <w:t>Federalinės Vyriausybės įstatymo projektas</w:t>
      </w:r>
    </w:p>
    <w:p w:rsidR="002B6ABF" w:rsidRPr="00774080" w:rsidRDefault="004F1F90" w:rsidP="00144702">
      <w:pPr>
        <w:pStyle w:val="Bezeichnungnderungsdokument"/>
      </w:pPr>
      <w:r>
        <w:t>Įstatymo, kuriuo iš dalies keičiamas Gyvūnų apsaugos įstatymas, projektas (viščiukų žudymo uždraudimas)</w:t>
      </w:r>
      <w:r w:rsidR="00144702" w:rsidRPr="00774080">
        <w:rPr>
          <w:rStyle w:val="FootnoteReference"/>
        </w:rPr>
        <w:footnoteReference w:id="2"/>
      </w:r>
      <w:r w:rsidR="00144702" w:rsidRPr="00774080">
        <w:rPr>
          <w:rStyle w:val="FootnoteReference"/>
        </w:rPr>
        <w:t>)</w:t>
      </w:r>
      <w:r>
        <w:rPr>
          <w:rStyle w:val="FootnoteReference"/>
        </w:rPr>
        <w:t>)</w:t>
      </w:r>
    </w:p>
    <w:p w:rsidR="002B6ABF" w:rsidRPr="00774080" w:rsidRDefault="002B6ABF">
      <w:pPr>
        <w:pStyle w:val="Ausfertigungsdatumnderungsdokument"/>
      </w:pPr>
      <w:r>
        <w:t>... d.</w:t>
      </w:r>
    </w:p>
    <w:p w:rsidR="002B6ABF" w:rsidRPr="00774080" w:rsidRDefault="002B6ABF" w:rsidP="00561226">
      <w:pPr>
        <w:pStyle w:val="EingangsformelStandardnderungsdokument"/>
      </w:pPr>
      <w:r>
        <w:t>Bundestagas priėmė šį įstatymą:</w:t>
      </w:r>
    </w:p>
    <w:p w:rsidR="002B6ABF" w:rsidRPr="00774080" w:rsidRDefault="00DC4328" w:rsidP="00DC4328">
      <w:pPr>
        <w:pStyle w:val="ArtikelBezeichner"/>
        <w:numPr>
          <w:ilvl w:val="0"/>
          <w:numId w:val="0"/>
        </w:numPr>
      </w:pPr>
      <w:r>
        <w:t>1 straipsnis</w:t>
      </w:r>
    </w:p>
    <w:p w:rsidR="002B6ABF" w:rsidRPr="00774080" w:rsidRDefault="00561226">
      <w:pPr>
        <w:pStyle w:val="Artikelberschrift"/>
      </w:pPr>
      <w:r>
        <w:t>Gyvūnų apsaugos įstatymo pakeitimas</w:t>
      </w:r>
    </w:p>
    <w:p w:rsidR="00561226" w:rsidRPr="00774080" w:rsidRDefault="00263A3C" w:rsidP="00144702">
      <w:pPr>
        <w:pStyle w:val="JuristischerAbsatznichtnummeriert"/>
      </w:pPr>
      <w:r>
        <w:t>2006 m. gegužės 18 d. paskelbtos redakcijos (BGBl. I, p. 1206, 1313) Gyvūnų apsaugos įstatyme su paskutiniais pakeitimais, padarytais [….], po 4b straipsnio įterpiamas toks 4c straipsnis:</w:t>
      </w:r>
    </w:p>
    <w:p w:rsidR="002D2BC0" w:rsidRPr="00774080" w:rsidRDefault="002D2BC0" w:rsidP="001216CA">
      <w:pPr>
        <w:pStyle w:val="RevisionParagraphBezeichnermanuell"/>
        <w:ind w:left="425" w:hanging="75"/>
      </w:pPr>
      <w:r>
        <w:t>„4c straipsnis</w:t>
      </w:r>
    </w:p>
    <w:p w:rsidR="006705B2" w:rsidRPr="00774080" w:rsidRDefault="006705B2" w:rsidP="006705B2">
      <w:pPr>
        <w:pStyle w:val="RevisionJuristischerAbsatz"/>
        <w:numPr>
          <w:ilvl w:val="2"/>
          <w:numId w:val="0"/>
        </w:numPr>
        <w:tabs>
          <w:tab w:val="left" w:pos="1275"/>
        </w:tabs>
        <w:ind w:left="425" w:firstLine="425"/>
      </w:pPr>
      <w:r>
        <w:t>Draudžiama žudyti kiaušinių gamybai skirtų</w:t>
      </w:r>
      <w:r>
        <w:rPr>
          <w:i/>
          <w:iCs/>
        </w:rPr>
        <w:t xml:space="preserve"> Gallus gallus</w:t>
      </w:r>
      <w:r>
        <w:t xml:space="preserve"> rūšies selekcinių linijų vištų jauniklius. Draudimas netaikomas: </w:t>
      </w:r>
    </w:p>
    <w:p w:rsidR="006705B2" w:rsidRPr="00774080" w:rsidRDefault="006705B2" w:rsidP="000F3B50">
      <w:pPr>
        <w:pStyle w:val="RevisionNummerierungStufe1"/>
      </w:pPr>
      <w:r>
        <w:t xml:space="preserve">tais atvejais, kai viščiukų žudymas </w:t>
      </w:r>
    </w:p>
    <w:p w:rsidR="006705B2" w:rsidRPr="00774080" w:rsidRDefault="006705B2" w:rsidP="006705B2">
      <w:pPr>
        <w:pStyle w:val="RevisionNummerierungStufe2"/>
        <w:tabs>
          <w:tab w:val="clear" w:pos="850"/>
          <w:tab w:val="num" w:pos="1275"/>
        </w:tabs>
        <w:ind w:left="1275"/>
      </w:pPr>
      <w:r>
        <w:t>atliekamas vykdant pagal gyvūnų sveikatos taisykles priimtą nurodymą ar reikalavimą arba</w:t>
      </w:r>
    </w:p>
    <w:p w:rsidR="006705B2" w:rsidRPr="00774080" w:rsidRDefault="006705B2" w:rsidP="006705B2">
      <w:pPr>
        <w:pStyle w:val="RevisionNummerierungStufe2"/>
        <w:tabs>
          <w:tab w:val="clear" w:pos="850"/>
          <w:tab w:val="num" w:pos="1275"/>
        </w:tabs>
        <w:ind w:left="1275"/>
      </w:pPr>
      <w:r>
        <w:t>atskirais atvejais yra būtinas gyvūnų apsaugos sumetimais,</w:t>
      </w:r>
    </w:p>
    <w:p w:rsidR="006705B2" w:rsidRPr="00774080" w:rsidRDefault="006705B2" w:rsidP="006705B2">
      <w:pPr>
        <w:pStyle w:val="RevisionNummerierungStufe1"/>
        <w:tabs>
          <w:tab w:val="clear" w:pos="425"/>
          <w:tab w:val="num" w:pos="850"/>
        </w:tabs>
        <w:ind w:left="850"/>
      </w:pPr>
      <w:r>
        <w:t>viščiukams, kurie negali išsiristi,</w:t>
      </w:r>
    </w:p>
    <w:p w:rsidR="006705B2" w:rsidRPr="00774080" w:rsidRDefault="006705B2" w:rsidP="006705B2">
      <w:pPr>
        <w:pStyle w:val="RevisionNummerierungStufe1"/>
        <w:tabs>
          <w:tab w:val="clear" w:pos="425"/>
          <w:tab w:val="num" w:pos="850"/>
        </w:tabs>
        <w:ind w:left="850"/>
      </w:pPr>
      <w:r>
        <w:t>viščiukams pagal 2008 m. birželio 16 d. Komisijos reglamento (EB) Nr. 543/2008, kuriuo nustatomos išsamios Tarybos reglamento (EB) Nr. 1234/2007 dėl tam tikrų prekybos paukštiena standartų įgyvendinimo taisyklės (OL L 157, 2008 6 17, p. 46), su paskutiniais pakeitimais, padarytais 2013 m. vasario 21 d. Komisijos reglamentu (ES) Nr. 519/2013 (OL L 158, 2013 6 10, p. 74), 1 straipsnio 1 punkto a papunktį ir</w:t>
      </w:r>
    </w:p>
    <w:p w:rsidR="006705B2" w:rsidRPr="00774080" w:rsidRDefault="006705B2" w:rsidP="00774080">
      <w:pPr>
        <w:pStyle w:val="RevisionNummerierungStufe1"/>
        <w:keepNext/>
        <w:tabs>
          <w:tab w:val="clear" w:pos="425"/>
          <w:tab w:val="num" w:pos="850"/>
        </w:tabs>
        <w:ind w:left="850"/>
      </w:pPr>
      <w:r>
        <w:t xml:space="preserve">viščiukams, </w:t>
      </w:r>
    </w:p>
    <w:p w:rsidR="006705B2" w:rsidRPr="00774080" w:rsidRDefault="006705B2" w:rsidP="00796FE3">
      <w:pPr>
        <w:pStyle w:val="RevisionNummerierungStufe3"/>
      </w:pPr>
      <w:r>
        <w:t>kurie skirti naudoti bandymuose su gyvūnais arba</w:t>
      </w:r>
    </w:p>
    <w:p w:rsidR="006705B2" w:rsidRPr="00774080" w:rsidRDefault="006705B2" w:rsidP="00796FE3">
      <w:pPr>
        <w:pStyle w:val="RevisionNummerierungStufe3"/>
      </w:pPr>
      <w:r>
        <w:t>kurių audiniai ar organai yra skirti naudoti moksliniais tikslais.“</w:t>
      </w:r>
    </w:p>
    <w:p w:rsidR="00B74AA8" w:rsidRPr="00774080" w:rsidRDefault="00DC4328" w:rsidP="00DC4328">
      <w:pPr>
        <w:pStyle w:val="ArtikelBezeichner"/>
        <w:numPr>
          <w:ilvl w:val="0"/>
          <w:numId w:val="0"/>
        </w:numPr>
      </w:pPr>
      <w:r>
        <w:lastRenderedPageBreak/>
        <w:t>2 straipsnis</w:t>
      </w:r>
    </w:p>
    <w:p w:rsidR="00B74AA8" w:rsidRPr="00774080" w:rsidRDefault="00B74AA8" w:rsidP="005911C7">
      <w:pPr>
        <w:pStyle w:val="Artikelberschrift"/>
      </w:pPr>
      <w:r>
        <w:t>Papildomas Gyvūnų apsaugos įstatymo pakeitimas</w:t>
      </w:r>
    </w:p>
    <w:p w:rsidR="00B74AA8" w:rsidRPr="00774080" w:rsidRDefault="00B74AA8" w:rsidP="00774080">
      <w:pPr>
        <w:pStyle w:val="JuristischerAbsatznichtnummeriert"/>
        <w:keepNext/>
      </w:pPr>
      <w:r>
        <w:t>Gyvūnų apsaugos įstatymas, su paskutiniais pakeitimais, padarytais šio įstatymo 1 straipsniu, iš dalies keičiamas taip:</w:t>
      </w:r>
    </w:p>
    <w:p w:rsidR="00E35578" w:rsidRPr="00774080" w:rsidRDefault="00E35578" w:rsidP="000F3B50">
      <w:pPr>
        <w:pStyle w:val="NummerierungStufe1"/>
      </w:pPr>
      <w:r>
        <w:t>4c straipsnis iš dalies keičiamas taip:</w:t>
      </w:r>
    </w:p>
    <w:p w:rsidR="00761C51" w:rsidRPr="00774080" w:rsidRDefault="00761C51" w:rsidP="00735C5B">
      <w:pPr>
        <w:pStyle w:val="NummerierungStufe2"/>
      </w:pPr>
      <w:r>
        <w:t>Dabartinis tekstas tampa 1 dalimi.</w:t>
      </w:r>
    </w:p>
    <w:p w:rsidR="00B74AA8" w:rsidRPr="00774080" w:rsidRDefault="00761C51" w:rsidP="00774080">
      <w:pPr>
        <w:pStyle w:val="NummerierungStufe2"/>
        <w:keepNext/>
      </w:pPr>
      <w:r>
        <w:t>Įterpiama ši 2 dalis:</w:t>
      </w:r>
    </w:p>
    <w:p w:rsidR="00F565A0" w:rsidRPr="00774080" w:rsidRDefault="00B74AA8" w:rsidP="001216CA">
      <w:pPr>
        <w:pStyle w:val="RevisionJuristischerAbsatzmanuell"/>
        <w:tabs>
          <w:tab w:val="clear" w:pos="850"/>
          <w:tab w:val="left" w:pos="1700"/>
        </w:tabs>
        <w:ind w:left="850" w:firstLine="350"/>
      </w:pPr>
      <w:r>
        <w:t>„2. Nuo septintos inkubacijos dienos draudžiama su vištos kiaušiniu atliekamos lyties nustatymo procedūros metu arba po jos</w:t>
      </w:r>
    </w:p>
    <w:p w:rsidR="00F565A0" w:rsidRPr="00774080" w:rsidRDefault="00F565A0" w:rsidP="001216CA">
      <w:pPr>
        <w:pStyle w:val="RevisionJuristischerAbsatzmanuell"/>
        <w:numPr>
          <w:ilvl w:val="0"/>
          <w:numId w:val="1"/>
        </w:numPr>
        <w:tabs>
          <w:tab w:val="clear" w:pos="850"/>
          <w:tab w:val="left" w:pos="1700"/>
        </w:tabs>
        <w:ind w:left="850" w:firstLine="425"/>
      </w:pPr>
      <w:r>
        <w:t>su vištos kiaušiniais atlikti invazines procedūras, dėl kurių nužudomas viščiuko embrionas, arba</w:t>
      </w:r>
    </w:p>
    <w:p w:rsidR="00B74AA8" w:rsidRPr="00774080" w:rsidRDefault="00F316A3" w:rsidP="001216CA">
      <w:pPr>
        <w:pStyle w:val="RevisionJuristischerAbsatzmanuell"/>
        <w:numPr>
          <w:ilvl w:val="0"/>
          <w:numId w:val="1"/>
        </w:numPr>
        <w:tabs>
          <w:tab w:val="clear" w:pos="850"/>
          <w:tab w:val="left" w:pos="1700"/>
        </w:tabs>
        <w:ind w:left="850" w:firstLine="425"/>
      </w:pPr>
      <w:r>
        <w:t xml:space="preserve">nutraukti inkubacijos procesą, dėl kurio viščiuko embrionas žūsta.“ </w:t>
      </w:r>
    </w:p>
    <w:p w:rsidR="00903F6C" w:rsidRPr="00774080" w:rsidRDefault="00903F6C" w:rsidP="00774080">
      <w:pPr>
        <w:pStyle w:val="NummerierungStufe1"/>
        <w:keepNext/>
      </w:pPr>
      <w:r>
        <w:t>Po 18 straipsnio 1 dalies 6 punkto įterpiamas šis 6a punktas:</w:t>
      </w:r>
    </w:p>
    <w:p w:rsidR="00E35578" w:rsidRPr="00774080" w:rsidRDefault="00903F6C" w:rsidP="001216CA">
      <w:pPr>
        <w:pStyle w:val="RevisionNummerierungStufe1manuell"/>
        <w:tabs>
          <w:tab w:val="clear" w:pos="425"/>
          <w:tab w:val="left" w:pos="925"/>
        </w:tabs>
        <w:ind w:left="925" w:hanging="500"/>
      </w:pPr>
      <w:r>
        <w:t>„6a)</w:t>
      </w:r>
      <w:r w:rsidR="00ED2342">
        <w:tab/>
      </w:r>
      <w:bookmarkStart w:id="1" w:name="_GoBack"/>
      <w:bookmarkEnd w:id="1"/>
      <w:r>
        <w:t>pažeisdamas 4c straipsnio 2 dalį atlieka joje nurodytą invazinę procedūrą arba nutraukimą,“.</w:t>
      </w:r>
    </w:p>
    <w:p w:rsidR="002B6ABF" w:rsidRPr="00774080" w:rsidRDefault="00774080" w:rsidP="00774080">
      <w:pPr>
        <w:pStyle w:val="ArtikelBezeichner"/>
        <w:numPr>
          <w:ilvl w:val="0"/>
          <w:numId w:val="0"/>
        </w:numPr>
      </w:pPr>
      <w:r>
        <w:t>3 straipsnis</w:t>
      </w:r>
    </w:p>
    <w:p w:rsidR="002B6ABF" w:rsidRPr="00774080" w:rsidRDefault="002B6ABF">
      <w:pPr>
        <w:pStyle w:val="Artikelberschrift"/>
      </w:pPr>
      <w:r>
        <w:t>Įsigaliojimas</w:t>
      </w:r>
    </w:p>
    <w:p w:rsidR="00485DDD" w:rsidRPr="00774080" w:rsidRDefault="000F3B50" w:rsidP="000F3B50">
      <w:pPr>
        <w:pStyle w:val="JuristischerAbsatznummeriert"/>
        <w:ind w:left="425"/>
      </w:pPr>
      <w:r>
        <w:t xml:space="preserve">1. </w:t>
      </w:r>
      <w:r w:rsidR="00485DDD">
        <w:t>Šis įstatymas 2 dalies atžvilgiu įsigalioja 2022 m. sausio 1 d.</w:t>
      </w:r>
    </w:p>
    <w:p w:rsidR="00485DDD" w:rsidRPr="00774080" w:rsidRDefault="000F3B50" w:rsidP="00485DDD">
      <w:pPr>
        <w:pStyle w:val="JuristischerAbsatznummeriert"/>
      </w:pPr>
      <w:r>
        <w:t xml:space="preserve">2. </w:t>
      </w:r>
      <w:r w:rsidR="00485DDD">
        <w:t>2 straipsnis įsigalioja 2024 m. sausio 1 d.</w:t>
      </w:r>
    </w:p>
    <w:p w:rsidR="00F6304A" w:rsidRPr="00774080" w:rsidRDefault="00F6304A" w:rsidP="009623BC"/>
    <w:p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rsidR="002B6ABF" w:rsidRPr="00774080" w:rsidRDefault="002B6ABF" w:rsidP="00606ED5">
      <w:pPr>
        <w:pStyle w:val="BegrndungTitel"/>
      </w:pPr>
      <w:r>
        <w:lastRenderedPageBreak/>
        <w:t>Aiškinamoji dalis</w:t>
      </w:r>
    </w:p>
    <w:p w:rsidR="002B6ABF" w:rsidRPr="00774080" w:rsidRDefault="002B6ABF" w:rsidP="00606ED5">
      <w:pPr>
        <w:pStyle w:val="BegrndungAllgemeinerTeil"/>
      </w:pPr>
      <w:r>
        <w:t>A. Bendroji dalis</w:t>
      </w:r>
    </w:p>
    <w:p w:rsidR="002B6ABF" w:rsidRPr="00774080" w:rsidRDefault="002B6ABF" w:rsidP="00606ED5">
      <w:pPr>
        <w:pStyle w:val="berschriftrmischBegrndung"/>
      </w:pPr>
      <w:r>
        <w:t>Taisyklių tikslas ir būtinybė</w:t>
      </w:r>
    </w:p>
    <w:p w:rsidR="00C37492" w:rsidRPr="00774080" w:rsidRDefault="00795460" w:rsidP="00795460">
      <w:pPr>
        <w:pStyle w:val="Text"/>
      </w:pPr>
      <w:r>
        <w:t xml:space="preserve">Federalinė statistikos tarnyba nurodo, kad 2019 m. išsirito apie 45 mln. vadinamųjų „bendros paskirties vištų dedeklių jauniklių“. „Bendros paskirties vištų dedeklių jaunikliai“ – tai moteriškos lyties viščiukai, kurie auginami ir vėliau naudojami kaip vištos dedeklės, todėl dažniausiai yra iš selekcinių linijų, kurios, skirtingai nei dvejopos paskirties veislės, pasižymi dideliu dėslumu. </w:t>
      </w:r>
    </w:p>
    <w:p w:rsidR="00795460" w:rsidRPr="00774080" w:rsidRDefault="00C37492" w:rsidP="00795460">
      <w:pPr>
        <w:pStyle w:val="Text"/>
      </w:pPr>
      <w:r>
        <w:t xml:space="preserve">Be 45 mln. bendros paskirties vištų dedeklių jauniklių, taip pat išsirita apie 45 mln. vyriškos lyties šių selekcinių linijų viščiukų. Šiuos vyriškos lyties viščiukus augintojai atmeta dėl ekonominių priežasčių, nes iš jų užauga gaidžiai, kurie kiaušinių nededa. Be to, dėl mažos penėjimo gebos gaidžiai netinkami auginti kaip mėsiniai viščiukai. Dėl šios priežasties didžioji dauguma vyriškos lyties viščiukų šiuo metu peryklose nužudomi netrukus po išsiritimo. Žudoma dažniausiai naudojant didelės koncentracijos anglies dioksidą. </w:t>
      </w:r>
    </w:p>
    <w:p w:rsidR="00795460" w:rsidRPr="00774080" w:rsidRDefault="00C37492" w:rsidP="00795460">
      <w:pPr>
        <w:pStyle w:val="Text"/>
      </w:pPr>
      <w:r>
        <w:t>Gyvūnų apsaugos įstatymo 1 straipsnio pirmame sakinyje nurodyta, kad gyvūnai turi būti apsaugoti: „Šio įstatymo tikslas – apsaugoti gyvūnų gyvybę ir gerovę žmogui tenkančios atsakomybės už šiuos mažesniuosius brolius vardan.“ Todėl iš 1 straipsnio antro sakinio galima daryti atvirkštinę išvadą, kad gyvūnams skausmą, kančią ar žalą galima sukelti tik tuo atveju, kai yra pagrįsta priežastis. 2019 m. birželio 13 d. sprendimais (BVerwG 3 C 28.16, BVerwG 3 C 29.16) Federalinis administracinis teismas nusprendė, kad, atsižvelgiant į Pagrindinį įstatymą įtrauktą gyvūnų apsaugos tikslą (Pagrindinio įstatymo 20a straipsnis), vyriškos lyties viščiukų žudymas pagal šiandienines vertybes nebėra laikytinas pagrįsta priežastimi, kaip apibrėžta Gyvūnų apsaugos įstatymo 1 straipsnio antrame sakinyje. Pagrįstos priežasties sąvoka siekiama subalansuoti teisiškai saugomus gyvūnų savininkų interesus ir gyvūnų apsaugos svarbą. Federalinis administracinis teismas nusprendė, kad, vertinant priešingus interesus, pirmenybė turi būti teikiama gyvūnų apsaugos svarbai, o ne peryklų ekonominiams interesams išvengti tolesnių su vištų dedeklių selekcinių linijų vyriškos lyties viščiukais susijusių išlaidų. Tai, kad dedeklių ir dvejopos paskirties vištų jaunikliai yra žymiai mažiau tinkami penėjimui nei mėsiniai viščiukai, yra į pelningumą orientuoto veisimo ir juo grindžiamo gamybos būdo rezultatas. Sistemingas vyriškos lyties dedeklių jauniklių žudymas nesuderinamas su pagrindine Gyvūnų apsaugos įstatymo idėja – užtikrinti gyvūnų apsaugos ir žmogaus interesų pusiausvyrą. Pagal Gyvūnų apsaugos įstatymo koncepciją etiškai pagrįsta šių gyvūnų gyvybės apsauga ne tik atidedama, tačiau jos visiškai atsisakoma. Jie veisiami tiksliai žinant, kad tuojau pat bus nužudyti (plg. 2019 m. birželio 13 d. Federalinio administracinio teismo sprendimo (3 C 28/16, 3 C 29/16) 26 konstatuojamąją dalį).</w:t>
      </w:r>
    </w:p>
    <w:p w:rsidR="00795460" w:rsidRPr="00774080" w:rsidRDefault="00795460" w:rsidP="00795460">
      <w:pPr>
        <w:pStyle w:val="Text"/>
      </w:pPr>
      <w:r>
        <w:t xml:space="preserve">Nors Gyvūnų apsaugos įstatymo 1 straipsnio antrame sakinyje pateikiama pagrįstos priežasties samprata siekiama subalansuoti teisiškai saugomus gyvūnų savininkų interesus ir gyvūnų apsaugos svarbą, tačiau nustatant veiklos taisykles nereikėtų ignoruoti ligšiolinės praktikos ir konkrečių gyvūnų laikytojų interesų. Be to, galima numatyti, kad artimiausiu metu bus įmanoma nustatyti embriono lytį kiaušinyje arba atsiras geresnių galimybių panaudoti dvejopos paskirties viščiukus. Šiomis aplinkybėmis tinkama interesų pusiausvyra pagal Gyvūnų apsaugos įstatymo 1 straipsnio antrą sakinį nebūtų pasiekta perykloms uždraudžiant toliau žudyti vyriškos lyties viščiukus be pereinamojo laikotarpio, kad jos galėtų sulaukti, kol taps prieinami konkretūs numatyti embriono lyties kiaušinyje nustatymo metodai ir bus išvestos naujos dvejopos paskirties veislės. Be tokio pereinamojo laikotarpio peryklos iš pradžių būtų priverstos imtis daug sąnaudų </w:t>
      </w:r>
      <w:r>
        <w:lastRenderedPageBreak/>
        <w:t>reikalaujančio vyriškos lyties viščiukų auginimo, o tada (tikriausiai kiek vėliau) įdiegti embrionų lyties kiaušiniuose nustatymo procedūras arba savo įmones pertvarkyti taip, kad kiaušinių gamybai būtų galima naudoti patobulintų dvejopos paskirties veislių dedekles. Atsižvelgiant į ypatingas aplinkybes, siekis išvengti tokio dvigubo pertvarkymo yra pagrįsta priežastis laikinai tęsti ankstesnę praktiką. Jei pagrįstos priežasties žudyti vyriškos lyties viščiukus būtų atsisakyta neatsižvelgiant į laiką, kurio reikia įmonėms pertvarkyti, nebūtų tinkamai atsižvelgta į teisėtus gyvūnų laikytojų interesus (plg. 2019 m. birželio 13 d. Federalinio administracinio teismo sprendimų (teisės aktų sąvado 3 C 28/16, 3 C 29/16) 28–31 konstatuojamąsias dalis).</w:t>
      </w:r>
    </w:p>
    <w:p w:rsidR="00C37492" w:rsidRPr="00774080" w:rsidRDefault="00C37492" w:rsidP="00795460">
      <w:pPr>
        <w:pStyle w:val="Text"/>
      </w:pPr>
      <w:r>
        <w:t xml:space="preserve">Nepaisant abiejų sprendimų ir su jais susijusių teismo procesų, paukštininkystės pramonei ne vienus metus buvo keliamas politinis reikalavimas atsisakyti viščiukų žudymo. Šiuo tikslu buvo finansuojami dvejopos paskirties vištų veislių tyrimų projektai. Be to, įgyvendinus mokslinių tyrimų projektus, kurie taip pat buvo remiami valstybės lėšomis, pavyko sukurti praktiškai įgyvendinamų metodų, kuriais viščiuko lytį galima nustatyti dar prieš jam išsiritant. Taigi kiaušinius, iš kurių išsiris vyriškos lyties viščiukai, galima atmesti, kad tokių viščiukų nereikėtų žudyti. </w:t>
      </w:r>
    </w:p>
    <w:p w:rsidR="00D178D1" w:rsidRPr="00774080" w:rsidRDefault="00B74AA8" w:rsidP="00795460">
      <w:pPr>
        <w:pStyle w:val="Text"/>
      </w:pPr>
      <w:r>
        <w:t>Remiantis dabartinėmis mokslinėmis žiniomis, viščiuko embrionas iki septintosios inkubacijos dienos skausmo negali justi</w:t>
      </w:r>
      <w:r w:rsidR="00106CCC" w:rsidRPr="00774080">
        <w:rPr>
          <w:rStyle w:val="FootnoteReference"/>
        </w:rPr>
        <w:footnoteReference w:id="3"/>
      </w:r>
      <w:r>
        <w:t xml:space="preserve">. Negalima atmesti, kad nuo septintosios inkubacijos dienos skausmo pojūtis pradeda vystytis. Todėl nuo septintosios inkubacijos dienos su vištų kiaušiniais draudžiama atlikti invazines procedūras ir nutraukti inkubacinį procesą siekiant nužudyti kiaušinyje esantį vištos embrioną lyties nustatymo procedūros metu arba po jos. Viščiuko embrionas kiaušinyje vystosi per inkubacijos procesą ir po 20–21 dienos išsirita. Remiantis dabartinėmis mokslo žiniomis daroma prielaida, kad viščiukų embrionai iki septintosios inkubacijos dienos skausmo nejaučia. Embriono skausmo pojūtis pradeda formuotis nuo šeštosios inkubacijos dienos ir, remiantis šiuo metu turimomis žiniomis, nuo 15 inkubacijos dienos yra visiškai susiformavęs. Todėl gyvūnų apsaugos sumetimais reikia atsisakyti ne tik išsiritusių viščiukų žudymo, bet ir nuo septintosios inkubacijos dienos atsisakyti invazinių procedūrų su vištų kiaušiniais bei inkubacinio proceso nutraukimo, dėl kurio žūva galimai skausmui jautrus viščiuko embrionas. Kuo daugiau laiko praeina nuo septintosios inkubacijos dienos, tuo su didesniu tikrumu galima teigti, kad gyvūnų apsaugos požiūriu viščiuko embriono nužudymas reikšmingai nesiskiria nuo išsiritusio viščiuko nužudymo. Todėl embriono vystymosi fazė iki viščiuko išsiritimo patenka į įstatymo pakeitimo reglamentavimo sritį. Be to, reikėtų vengti ilgu pereinamuoju laikotarpiu skatinti pirmiausia investuoti į lyties nustatymo procedūras, atliekamas tik po septintos inkubacijos dienos. </w:t>
      </w:r>
    </w:p>
    <w:p w:rsidR="002B6ABF" w:rsidRPr="00774080" w:rsidRDefault="00F62817" w:rsidP="00F62817">
      <w:pPr>
        <w:pStyle w:val="berschriftrmischBegrndung"/>
      </w:pPr>
      <w:r>
        <w:t xml:space="preserve">Esminis projekto turinys </w:t>
      </w:r>
    </w:p>
    <w:p w:rsidR="00795460" w:rsidRPr="00774080" w:rsidRDefault="00795460" w:rsidP="00795460">
      <w:pPr>
        <w:pStyle w:val="Text"/>
      </w:pPr>
      <w:r>
        <w:t>Siekiant apsaugoti gyvūnų gerovės interesus, šiuo įstatymo projektu į dabartinį Gyvūnų apsaugos įstatymą įtraukiamas draudimas žudyti viščiukus. Draudimas taip pat taikomas pirmos kartos protėvių pulko ir veislei skirtiems gyvūnams.</w:t>
      </w:r>
    </w:p>
    <w:p w:rsidR="00451BE0" w:rsidRPr="00774080" w:rsidRDefault="00451BE0" w:rsidP="00451BE0">
      <w:pPr>
        <w:pStyle w:val="Text"/>
      </w:pPr>
      <w:r>
        <w:t>Taip pat įtraukiamas draudimas nuo septintosios inkubacijos dienos su vištų kiaušiniais atlikti invazines procedūras ir nutraukti inkubacinį procesą siekiant nužudyti kiaušinyje esantį viščiuko embrioną lyties nustatymo procedūros metu arba po jos.</w:t>
      </w:r>
    </w:p>
    <w:p w:rsidR="00451BE0" w:rsidRPr="00774080" w:rsidRDefault="00451BE0" w:rsidP="00451BE0">
      <w:pPr>
        <w:pStyle w:val="Text"/>
      </w:pPr>
      <w:r>
        <w:lastRenderedPageBreak/>
        <w:t>Tačiau šie draudimai įsigalioja ne iškart ir ne vienu metu. Nustatoma laipsniško įsigaliojimo taisyklė: draudimas žudyti vištų jauniklius įsigalioja 2022 m. sausio 1 d., o draudimas su vištų kiaušiniais atlikti invazines procedūras arba nutraukti inkubacijos procesą – nuo 2024 m. sausio 1 d. Šitaip pramonei suteikiama laiko prisitaikyti prie naujos teisinės tvarkos.</w:t>
      </w:r>
    </w:p>
    <w:p w:rsidR="002B6ABF" w:rsidRPr="00774080" w:rsidRDefault="002B6ABF" w:rsidP="00606ED5">
      <w:pPr>
        <w:pStyle w:val="berschriftrmischBegrndung"/>
      </w:pPr>
      <w:r>
        <w:t>Alternatyvos</w:t>
      </w:r>
    </w:p>
    <w:p w:rsidR="00AE798D" w:rsidRPr="00774080" w:rsidRDefault="00795460" w:rsidP="00AE798D">
      <w:pPr>
        <w:pStyle w:val="Text"/>
      </w:pPr>
      <w:r>
        <w:t>Šių dviejų draudimų atsisakius arba tiesiog nustačius, kad viščiukus ir viščiukų embrionus žudyti nėra pagrįstos priežasties, nebus galima pasiekti tikslo – nutraukti viščiukų ar viščiukų embrionų žudymą ir veiksmingai užtikrinti šio reikalavimo laikymąsi. Todėl nėra teisinių alternatyvų, kurios būtų vienodai tinkamos. Taisyklės papildomos priemonėmis, kuriomis siekiama skatinti veisti ir auginti dvejopos paskirties veisles.</w:t>
      </w:r>
    </w:p>
    <w:p w:rsidR="002B6ABF" w:rsidRPr="00774080" w:rsidRDefault="002B6ABF" w:rsidP="00AE798D">
      <w:pPr>
        <w:pStyle w:val="berschriftrmischBegrndung"/>
      </w:pPr>
      <w:r>
        <w:t>Teisėkūros kompetencija</w:t>
      </w:r>
    </w:p>
    <w:p w:rsidR="00795460" w:rsidRPr="00774080" w:rsidRDefault="00795460" w:rsidP="00795460">
      <w:pPr>
        <w:pStyle w:val="Text"/>
      </w:pPr>
      <w:r>
        <w:t>Federalinės vyriausybės teisėkūros kompetencija, susijusi su įstatymo pakeitimais, kyla iš Pagrindinio įstatymo 74 straipsnio 1 dalies 20 punkto (gyvūnų gerovė, teisė į maistą, įskaitant maistui skirtus gyvūnus). Federalinės vyriausybės teisėkūros kompetencija priimti būtinas nuostatas dėl piniginių baudų pagrįsta Pagrindinio įstatymo 74 straipsnio 1 dalies 1 punktu (baudžiamoji teisė).</w:t>
      </w:r>
    </w:p>
    <w:p w:rsidR="00795460" w:rsidRPr="00774080" w:rsidRDefault="00795460" w:rsidP="00795460">
      <w:pPr>
        <w:pStyle w:val="Text"/>
      </w:pPr>
      <w:r>
        <w:t>Šiuo atveju reglamentavimas federaliniu įstatymu būtinas siekiant apsaugoti teisinę ir ekonominę nacionalinių interesų vienybę, kaip apibrėžta Pagrindinio įstatymo 72 straipsnio 2 dalyje, nes šiuo įstatymu priimamos taisyklės turi būti vienodai galioti visiems maistui skirtiems atitinkamiems gyvūnams ir visiems ekonominės veiklos vykdytojams federacijos teritorijoje, kad atitinkami gyvūnai visoje federacijos teritorijoje turėtų vienodą apsaugą, o visi joje veikiantys ekonominės veiklos vykdytojai šiuo atžvilgiu turėtų tokias pačias veiklos sąlygas.</w:t>
      </w:r>
    </w:p>
    <w:p w:rsidR="002B6ABF" w:rsidRPr="00774080" w:rsidRDefault="002B6ABF" w:rsidP="00606ED5">
      <w:pPr>
        <w:pStyle w:val="berschriftrmischBegrndung"/>
      </w:pPr>
      <w:r>
        <w:t>Atitiktis Europos Sąjungos teisės aktams ir tarptautinėms sutartims</w:t>
      </w:r>
    </w:p>
    <w:p w:rsidR="00795460" w:rsidRPr="00774080" w:rsidRDefault="00795460" w:rsidP="00795460">
      <w:pPr>
        <w:pStyle w:val="Text"/>
      </w:pPr>
      <w:r>
        <w:t>Šis įstatymo projektas atitinka Europos Sąjungos teisės aktus ir tarptautines sutartis, kurias Vokietijos Federacinė Respublika yra sudariusi.</w:t>
      </w:r>
    </w:p>
    <w:p w:rsidR="002B6ABF" w:rsidRPr="00774080" w:rsidRDefault="00795460" w:rsidP="00795460">
      <w:pPr>
        <w:pStyle w:val="Text"/>
      </w:pPr>
      <w:r>
        <w:t>Visų pirma, įstatymo projektas atitinka Tarybos reglamentą (EB) Nr. 1099/2009 dėl žudomų gyvūnų apsaugos, nes šiuo reglamentu reglamentuojama, kaip gyvūnus galima nužudyti, o ne tai, ar juos apskritai galima nužudyti. Todėl šiuo projektu siūlomos taisyklės nepatenka į Reglamento (EB) Nr. 1099/2009 taikymo sritį.</w:t>
      </w:r>
    </w:p>
    <w:p w:rsidR="002B6ABF" w:rsidRPr="00774080" w:rsidRDefault="002B6ABF" w:rsidP="00606ED5">
      <w:pPr>
        <w:pStyle w:val="berschriftrmischBegrndung"/>
      </w:pPr>
      <w:r>
        <w:t>Įstatymo poveikis</w:t>
      </w:r>
    </w:p>
    <w:p w:rsidR="002B6ABF" w:rsidRPr="00774080" w:rsidRDefault="002B6ABF" w:rsidP="002B6ABF">
      <w:pPr>
        <w:pStyle w:val="berschriftarabischBegrndung"/>
      </w:pPr>
      <w:r>
        <w:t>Teisinės ir administracinės tvarkos supaprastinimas</w:t>
      </w:r>
    </w:p>
    <w:p w:rsidR="002B6ABF" w:rsidRPr="00774080" w:rsidRDefault="00151D1A" w:rsidP="00606ED5">
      <w:pPr>
        <w:pStyle w:val="Text"/>
      </w:pPr>
      <w:r>
        <w:t>Nėra jokių supaprastinamų ar panaikinamų taisyklių.</w:t>
      </w:r>
    </w:p>
    <w:p w:rsidR="002B6ABF" w:rsidRPr="00774080" w:rsidRDefault="002B6ABF" w:rsidP="00606ED5">
      <w:pPr>
        <w:pStyle w:val="berschriftarabischBegrndung"/>
      </w:pPr>
      <w:r>
        <w:t>Tvarumo kriterijai</w:t>
      </w:r>
    </w:p>
    <w:p w:rsidR="00BA72BF" w:rsidRPr="00774080" w:rsidRDefault="007768AF" w:rsidP="00BA72BF">
      <w:pPr>
        <w:pStyle w:val="Text"/>
      </w:pPr>
      <w:r>
        <w:t xml:space="preserve">Šio įstatymo projekte numatytos taisyklės yra tvarios pagal Vokietijos tvarumo strategiją, nes prisideda prie gyvūnų gerovės, taigi ir prie tvaraus žemės ūkio kūrimo. Šiuo įstatymo projektu siekiama nutraukti viščiukų, kurie atmetami dėl ekonominių interesų, žudymą. </w:t>
      </w:r>
    </w:p>
    <w:p w:rsidR="007768AF" w:rsidRPr="00774080" w:rsidRDefault="007768AF" w:rsidP="007768AF">
      <w:pPr>
        <w:pStyle w:val="Text"/>
      </w:pPr>
      <w:r>
        <w:t xml:space="preserve">Taigi projektas atitinka tvaresnio vystymosi principus, kai kalbama apie ūkinių gyvūnų gerovės užtikrinimą ir visuomenės </w:t>
      </w:r>
      <w:r>
        <w:rPr>
          <w:rStyle w:val="acopre"/>
        </w:rPr>
        <w:t>maisto etikos</w:t>
      </w:r>
      <w:r>
        <w:t xml:space="preserve"> gerinimą, tiek maisto gamybos, tiek </w:t>
      </w:r>
      <w:r>
        <w:lastRenderedPageBreak/>
        <w:t>prekybos atžvilgiais. Todėl taisyklės visų pirma padeda siekti tvarumo tikslo Nr. 2 „Sustabdyti badą, pasiekti apsirūpinimo maistu saugumą ir geresnę mitybą bei skatinti tvarų žemės ūkį“ įgyvendinimą. Be to, atsižvelgiama į tvaraus vystymosi principą Nr. 4 „Stiprinti tvarią ekonominę veiklą“, ypač į papunktį Nr. 4c „Tvarus žemės ūkis ir žuvininkystė turi būti produktyvūs, konkurencingi ir tvarūs socialiniu bei aplinkosauginiu atžvilgiais; jie ypač turi [...] atitikti humaniško ūkinių gyvūnų laikymo reikalavimus [...]“.</w:t>
      </w:r>
    </w:p>
    <w:p w:rsidR="002B6ABF" w:rsidRPr="00774080" w:rsidRDefault="002B6ABF" w:rsidP="002B6ABF">
      <w:pPr>
        <w:pStyle w:val="berschriftarabischBegrndung"/>
      </w:pPr>
      <w:r>
        <w:t>Biudžeto išlaidos be vykdymo išlaidų</w:t>
      </w:r>
    </w:p>
    <w:p w:rsidR="002B6ABF" w:rsidRPr="00774080" w:rsidRDefault="00151D1A" w:rsidP="00606ED5">
      <w:pPr>
        <w:pStyle w:val="Text"/>
      </w:pPr>
      <w:r>
        <w:t>Dėl projekto neatsiras jokių biudžeto išlaidų be vykdymo išlaidų.</w:t>
      </w:r>
    </w:p>
    <w:p w:rsidR="00A75A00" w:rsidRPr="00774080" w:rsidRDefault="002B6ABF" w:rsidP="00A75A00">
      <w:pPr>
        <w:pStyle w:val="berschriftarabischBegrndung"/>
      </w:pPr>
      <w:r>
        <w:t>Vykdymo išlaidos</w:t>
      </w:r>
    </w:p>
    <w:p w:rsidR="00A75A00" w:rsidRPr="00774080" w:rsidRDefault="00A75A00" w:rsidP="00275036">
      <w:pPr>
        <w:pStyle w:val="berschriftrmischBegrndung"/>
        <w:numPr>
          <w:ilvl w:val="0"/>
          <w:numId w:val="0"/>
        </w:numPr>
      </w:pPr>
      <w:r>
        <w:t>4.1. Vykdymo išlaidos piliečiams</w:t>
      </w:r>
    </w:p>
    <w:p w:rsidR="00A75A00" w:rsidRPr="00774080" w:rsidRDefault="00A75A00" w:rsidP="00A75A00">
      <w:pPr>
        <w:pStyle w:val="Text"/>
      </w:pPr>
      <w:r>
        <w:t>Piliečiams neatsiranda jokių vykdymo išlaidų.</w:t>
      </w:r>
    </w:p>
    <w:p w:rsidR="00A75A00" w:rsidRPr="00774080" w:rsidRDefault="00A75A00" w:rsidP="00774080">
      <w:pPr>
        <w:pStyle w:val="Text"/>
        <w:keepNext/>
        <w:rPr>
          <w:b/>
        </w:rPr>
      </w:pPr>
      <w:r>
        <w:rPr>
          <w:b/>
        </w:rPr>
        <w:t xml:space="preserve">4.2. Vykdymo išlaidos ekonominės veiklos vykdytojams </w:t>
      </w:r>
    </w:p>
    <w:p w:rsidR="002B6ABF" w:rsidRPr="00774080" w:rsidRDefault="00D84EE7" w:rsidP="00606ED5">
      <w:pPr>
        <w:pStyle w:val="Text"/>
      </w:pPr>
      <w:r>
        <w:t>Dėl įstatymo projekto atsiras išlaidų ekonominės veiklos vykdytojams. Nėra tikėtina, kad pasikeistų vykdymo išlaidos piliečiams ir administracijai. Vykdymo išlaidų apskaičiavimas pagrįstas Federalinio statistikos biuro skaičiavimais. Informacija apie naudojamų atvejų skaičių ir laiko sąnaudas pagrįsta interneto tyrimais, Federalinio statistikos biuro duomenimis ir telefoniniais interviu.</w:t>
      </w:r>
    </w:p>
    <w:p w:rsidR="00D84EE7" w:rsidRPr="00774080" w:rsidRDefault="00D84EE7" w:rsidP="00606ED5">
      <w:pPr>
        <w:pStyle w:val="Text"/>
      </w:pPr>
      <w:r>
        <w:t>Dėl įstatymo projekte numatyto draudimo žudyti viščiukus ekonominės veiklos vykdytojai per metus patirs apytikriai 147,5 milijono eurų vykdymo išlaidų.</w:t>
      </w:r>
    </w:p>
    <w:p w:rsidR="00BF62F0" w:rsidRPr="00774080" w:rsidRDefault="00BF62F0" w:rsidP="00BF62F0">
      <w:pPr>
        <w:pStyle w:val="Text"/>
      </w:pPr>
      <w:r>
        <w:t>Poveikis metinėms vykdymo išlaidoms priklauso nuo to, kokią konkrečią procedūrą perykla pasirinks vietoj viščiukų žudymo. Embriono lyties nustatymu kiaušinyje naudojantis kaip paslauga, t. y. taikant licencijavimo tvarką, padidėja išlaidos maisto produktų prekybos ir perdirbimo įmonėms. Kadangi dar negalima įvardyti tikslios licencijos mokesčių sumos, kaip apytikrė vertė naudojama vieno iš ligšiolinės procedūros teikėjų apskaičiuotas vieno kiaušinio su lukštu</w:t>
      </w:r>
      <w:r w:rsidRPr="00774080">
        <w:rPr>
          <w:rStyle w:val="FootnoteReference"/>
        </w:rPr>
        <w:footnoteReference w:id="4"/>
      </w:r>
      <w:r w:rsidRPr="00774080">
        <w:rPr>
          <w:rStyle w:val="FootnoteReference"/>
        </w:rPr>
        <w:t>)</w:t>
      </w:r>
      <w:r>
        <w:rPr>
          <w:rStyle w:val="FootnoteReference"/>
        </w:rPr>
        <w:t>)</w:t>
      </w:r>
      <w:r>
        <w:t xml:space="preserve"> antkainis. Šiuo atžvilgiu atvejų skaičius atitinka kiaušinių, pagamintų sumokėjus licencijos mokesčius, skaičių. </w:t>
      </w:r>
    </w:p>
    <w:p w:rsidR="00CC02F5" w:rsidRPr="00774080" w:rsidRDefault="00BF62F0" w:rsidP="00CC02F5">
      <w:pPr>
        <w:pStyle w:val="Text"/>
      </w:pPr>
      <w:r>
        <w:t>Apskaičiuota, kad įmonė, naudojanti perinio kiaušinio lyties nustatymo procedūrą, patirs nuo vieno iki trijų centų išlaidų už kiekvieną kiaušinį su lukštu</w:t>
      </w:r>
      <w:r w:rsidR="00DF31C3" w:rsidRPr="00774080">
        <w:rPr>
          <w:rStyle w:val="FootnoteReference"/>
        </w:rPr>
        <w:footnoteReference w:id="5"/>
      </w:r>
      <w:r w:rsidR="00DF31C3" w:rsidRPr="00774080">
        <w:rPr>
          <w:rStyle w:val="FootnoteReference"/>
        </w:rPr>
        <w:t>)</w:t>
      </w:r>
      <w:r>
        <w:rPr>
          <w:rStyle w:val="FootnoteReference"/>
        </w:rPr>
        <w:t>)</w:t>
      </w:r>
      <w:r>
        <w:t>. Dabartinė procedūra yra orientuota į mažmeninę prekybą, nes licencijos mokesčius moka vadinamieji pakavimo centrai. Logistikos išlaidos jau yra įtrauktos į paslaugų teikėjo apskaičiavimą.</w:t>
      </w:r>
    </w:p>
    <w:p w:rsidR="001E35CB" w:rsidRPr="00774080" w:rsidRDefault="00BF62F0" w:rsidP="00BF62F0">
      <w:pPr>
        <w:pStyle w:val="Text"/>
      </w:pPr>
      <w:r>
        <w:t>2019 m. Vokietijoje buvo pagaminta apie15 milijardų kiaušinių</w:t>
      </w:r>
      <w:r w:rsidR="00A436AD" w:rsidRPr="00774080">
        <w:rPr>
          <w:rStyle w:val="FootnoteReference"/>
        </w:rPr>
        <w:footnoteReference w:id="6"/>
      </w:r>
      <w:r w:rsidR="00A436AD" w:rsidRPr="00774080">
        <w:rPr>
          <w:rStyle w:val="FootnoteReference"/>
        </w:rPr>
        <w:t>)</w:t>
      </w:r>
      <w:r>
        <w:rPr>
          <w:rStyle w:val="FootnoteReference"/>
        </w:rPr>
        <w:t>)</w:t>
      </w:r>
      <w:r>
        <w:t>. Iš jų, atėmus eksportuojamą kiekį, iš viso vartojimui šalies viduje buvo pagaminta apie 12 milijardų kiaušinių</w:t>
      </w:r>
      <w:r w:rsidR="00A436AD" w:rsidRPr="00774080">
        <w:rPr>
          <w:rStyle w:val="FootnoteReference"/>
        </w:rPr>
        <w:footnoteReference w:id="7"/>
      </w:r>
      <w:r w:rsidR="00A436AD" w:rsidRPr="00774080">
        <w:rPr>
          <w:rStyle w:val="FootnoteReference"/>
        </w:rPr>
        <w:t>)</w:t>
      </w:r>
      <w:r>
        <w:rPr>
          <w:rStyle w:val="FootnoteReference"/>
        </w:rPr>
        <w:t>)</w:t>
      </w:r>
      <w:r>
        <w:t xml:space="preserve">. </w:t>
      </w:r>
    </w:p>
    <w:p w:rsidR="00CC02F5" w:rsidRPr="00774080" w:rsidRDefault="00CC02F5" w:rsidP="00CC02F5">
      <w:r>
        <w:lastRenderedPageBreak/>
        <w:t>Čia reikia atsižvelgti į tai, kad 2019 m lyties nustatymo procedūra buvo atlikta maždaug 3 milijonams kiaušinių. Be to, šiuo metu auginama maždaug 2,25 mln. gaidžiukų. Šiuos 5,25 milijono kiaušinių reikia atimti.</w:t>
      </w:r>
    </w:p>
    <w:p w:rsidR="00BF62F0" w:rsidRPr="00774080" w:rsidRDefault="00DF31C3" w:rsidP="00BF62F0">
      <w:pPr>
        <w:pStyle w:val="Text"/>
      </w:pPr>
      <w:r>
        <w:t>Taigi lieka maždaug 12 milijardų kiaušinių, kurie, tikėtina, bus parduoti maisto prekybos ar pramonės įmonėms. Jei minėtą procedūrą pradės taikyti visos peryklos, su licencijos mokesčiais susijusios tikėtinos metinės vykdymo išlaidos sudarys nuo 120 milijonų eurų (12 milijardų * 0,01 EUR ) iki 360 milijonų eurų (12 milijardų * 0,03 EUR). Pirmiau pateiktas įvertis pagrįstas vidutine verte, t. y. 0,02 EUR.</w:t>
      </w:r>
    </w:p>
    <w:p w:rsidR="00BF62F0" w:rsidRPr="00774080" w:rsidRDefault="00BF62F0" w:rsidP="00BF62F0">
      <w:pPr>
        <w:pStyle w:val="Text"/>
      </w:pPr>
      <w:r>
        <w:t>Šis įvertis pagrįstas prielaida, kad paslaugų teikėjo imamus licencijos mokesčius galima apskaičiuoti remiantis pirmiau nustatytu vieno kiaušinio antkainiu. Be to, galutinės papildomos sąnaudos priklauso nuo planuojamos licencijavimo procedūros kainos.</w:t>
      </w:r>
    </w:p>
    <w:p w:rsidR="00CC02F5" w:rsidRPr="00774080" w:rsidRDefault="00CC02F5" w:rsidP="00CC02F5">
      <w:pPr>
        <w:rPr>
          <w:rStyle w:val="acopre"/>
        </w:rPr>
      </w:pPr>
      <w:r>
        <w:t xml:space="preserve">Kita vertus, įmonių sąnaudos kasmet sumažėja 92,4 milijono eurų (12 milijardų kiaušinių * 0,0077 EUR). Apskaičiuotos pajamos, įskaitant dėl lyties nustatymo procedūros sutaupytas lėšas, sudaro 0,0077 EUR vienam periniam kiaušiniui </w:t>
      </w:r>
      <w:r w:rsidRPr="00774080">
        <w:rPr>
          <w:rStyle w:val="FootnoteReference"/>
        </w:rPr>
        <w:footnoteReference w:id="8"/>
      </w:r>
      <w:r w:rsidRPr="00774080">
        <w:rPr>
          <w:rStyle w:val="FootnoteReference"/>
        </w:rPr>
        <w:t>)</w:t>
      </w:r>
      <w:r>
        <w:rPr>
          <w:rStyle w:val="FootnoteReference"/>
        </w:rPr>
        <w:t>)</w:t>
      </w:r>
      <w:r>
        <w:t xml:space="preserve">. Tai apima sutaupytas darbuotojų, kurie rankiniu būdu išrūšiuoja ką tik išsiritusius viščiukus </w:t>
      </w:r>
      <w:r>
        <w:rPr>
          <w:rStyle w:val="acopre"/>
        </w:rPr>
        <w:t>, atlyginimams skirtas lėšas ir sutaupytas lėšas dėl galimybės sumažinti pirminės inkubacijos pajėgumus ir energijos sąnaudas.</w:t>
      </w:r>
    </w:p>
    <w:p w:rsidR="00CC02F5" w:rsidRPr="00774080" w:rsidRDefault="00CC02F5" w:rsidP="00CC02F5">
      <w:pPr>
        <w:rPr>
          <w:rFonts w:eastAsia="Times New Roman"/>
          <w:color w:val="000000"/>
        </w:rPr>
      </w:pPr>
      <w:r>
        <w:t xml:space="preserve">Dėl apytiksliai 12 milijardų kiaušinių su licencijos mokesčiais susijusios tikėtinos vykdymo išlaidos, atėmus sutaupytas lėšas, sudaro nuo </w:t>
      </w:r>
      <w:r>
        <w:rPr>
          <w:color w:val="000000"/>
        </w:rPr>
        <w:t>27,6 milijono eurų</w:t>
      </w:r>
      <w:r>
        <w:t xml:space="preserve"> (12 milijardų * (0,01–0,0077 EUR)) iki 267,5 milijono eurų (12 milijardų * (0,03–0,0077 EUR)). Jei apskaičiuojant naudojama vidutinė vertė (0,02–0,0077 EUR), metinės vykdymo išlaidos sudaro </w:t>
      </w:r>
      <w:r>
        <w:rPr>
          <w:color w:val="000000"/>
        </w:rPr>
        <w:t>147,5 milijono eurų.</w:t>
      </w:r>
    </w:p>
    <w:p w:rsidR="00CC02F5" w:rsidRPr="00774080" w:rsidRDefault="00CC02F5" w:rsidP="00CC02F5">
      <w:pPr>
        <w:rPr>
          <w:rFonts w:eastAsia="Times New Roman"/>
        </w:rPr>
      </w:pPr>
      <w:r>
        <w:t>Įmonės, kurios apdoroja ir perdirba gyvūninės kilmės maisto produktus ir juos pateikia į rinką, turi būti patvirtintos kompetentingos institucijos, išskyrus keletą apibrėžtų išimčių. Šiuo metu Vokietijoje į duomenų bazę yra įtraukti ir paskelbti 2 436 kiaušinių pakavimo centrai.</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Todėl vidutinės papildomos metinės vykdymo išlaidos vienai įmonei sudaro maždaug 60 600 EUR. </w:t>
      </w:r>
    </w:p>
    <w:p w:rsidR="00CC02F5" w:rsidRPr="00774080" w:rsidRDefault="00CC02F5" w:rsidP="00CC02F5">
      <w:r>
        <w:t xml:space="preserve">Kadangi dėl siūlomų taisyklių laikymosi atsiras nuolatinių išorinių išlaidų, ypač svarbu ištirti ekonominį tinkamumą ir pagrįstumą vidutiniam pakavimo centrui (šie centrai dažnai yra </w:t>
      </w:r>
      <w:r>
        <w:rPr>
          <w:rStyle w:val="highlight"/>
        </w:rPr>
        <w:t>mažos</w:t>
      </w:r>
      <w:r>
        <w:t xml:space="preserve"> ir vidutinės įmonės). Šiuo atžvilgiu taip pat reikėtų pabrėžti, kad dėl pagrįsto išlaidų padidėjimo taisyklių laikymasis netaptų ekonomiškai nepagrįstu, nes, neatsižvelgiant į įmonės dydį, gamybos grandinėje patirtos išlaidos bus perkeltos vartotojui. Išimtis </w:t>
      </w:r>
      <w:r>
        <w:rPr>
          <w:rStyle w:val="highlight"/>
        </w:rPr>
        <w:t>mažoms</w:t>
      </w:r>
      <w:r>
        <w:t xml:space="preserve"> ir vidutinėms įmonėms nėra numatyta, nes taisyklių tikslą (vienadienių viščiukų žudymo nutraukimą) bus galima pasiekti tik įtraukus taip pat ir šiuos verslininkus.</w:t>
      </w:r>
    </w:p>
    <w:p w:rsidR="00CC02F5" w:rsidRPr="00774080" w:rsidRDefault="00CC02F5" w:rsidP="00CC02F5">
      <w:pPr>
        <w:pStyle w:val="Text"/>
      </w:pPr>
      <w:r>
        <w:t>Pagal taisyklę, kai, įvedant naštą didinančią normą turi būti atsisakoma vienos jau galiojančios normos (angl. „One in one out“), Federalinė vyriausybė numato, kad metinės šio taisyklių projekto vykdymo išlaidos (našta) ekonominės veiklos vykdytojams sumažės 147,5 mln. EUR. Esant dabartinei padėčiai, per šią Parlamento kadenciją Federalinės maisto ir žemės ūkio ministerijos pagalbos taisyklėmis bus galima kompensuoti tik dalį patirtų išlaidų. Svarstomos tolesnės kompensavimo galimybės.</w:t>
      </w:r>
    </w:p>
    <w:p w:rsidR="00CC02F5" w:rsidRPr="00774080" w:rsidRDefault="00CC02F5" w:rsidP="00774080">
      <w:pPr>
        <w:pStyle w:val="Text"/>
        <w:keepNext/>
        <w:rPr>
          <w:b/>
        </w:rPr>
      </w:pPr>
      <w:r>
        <w:rPr>
          <w:b/>
        </w:rPr>
        <w:lastRenderedPageBreak/>
        <w:t>4.3. Vykdymo išlaidos administracijai</w:t>
      </w:r>
    </w:p>
    <w:p w:rsidR="00CC02F5" w:rsidRPr="00774080" w:rsidRDefault="00CC02F5" w:rsidP="00CC02F5">
      <w:r>
        <w:t xml:space="preserve">Nėra tikėtina, kad pasikeistų vykdymo išlaidos administracijai. Perykloms taikoma reguliari kontrolė pagal 2008 m. birželio 27 d. Komisijos reglamento (EB) Nr. 617/2008, kuriuo nustatomos išsamios Tarybos reglamento (EB) Nr. 1234/2007 taikymo taisyklės dėl prekybos perinti skirtais kiaušiniais ir ūkiuose auginamais paukščių jaunikliais standartų (OL L 168, 2008 6 28, p. 5), 9 straipsnį. Konkreti metinė kontrolė pagrįsta rizikos analize. Be to, įmonių kontrolė jau atliekama remiantis Gyvūnų apsaugos įstatymo nuostatomis, nes įmonės žudo gaidžiukus. Todėl papildomos kontrolės, susijusios su šių siūlomų taisyklių laikymusi, nereikia tikėtis. Palyginti su dabartinėmis išlaidomis, išlaidos kontrolei, skirtai nustatyti, ar veikla nebevykdoma, laikomos pastoviomis. </w:t>
      </w:r>
    </w:p>
    <w:p w:rsidR="002B6ABF" w:rsidRPr="00774080" w:rsidRDefault="002B6ABF" w:rsidP="00606ED5">
      <w:pPr>
        <w:pStyle w:val="berschriftarabischBegrndung"/>
      </w:pPr>
      <w:r>
        <w:t>Kitos išlaidos</w:t>
      </w:r>
    </w:p>
    <w:p w:rsidR="00CC02F5" w:rsidRPr="00774080" w:rsidRDefault="00CC02F5" w:rsidP="00CC02F5">
      <w:pPr>
        <w:pStyle w:val="Text"/>
      </w:pPr>
      <w:r>
        <w:t>Reikia manyti, kad ekonominės veiklos vykdytojai bent dalį išlaidų perkels vartotojams, todėl dėl siūlomų taisyklių vienos 6 kiaušinių pakuotes kaina gali padidėti iki 10 centų.</w:t>
      </w:r>
    </w:p>
    <w:p w:rsidR="002B6ABF" w:rsidRPr="00774080" w:rsidRDefault="002B6ABF" w:rsidP="00606ED5">
      <w:pPr>
        <w:pStyle w:val="berschriftarabischBegrndung"/>
      </w:pPr>
      <w:r>
        <w:t>Kitos įstatymo pasekmės</w:t>
      </w:r>
    </w:p>
    <w:p w:rsidR="002B6ABF" w:rsidRPr="00774080" w:rsidRDefault="00A436AD" w:rsidP="00606ED5">
      <w:pPr>
        <w:pStyle w:val="Text"/>
      </w:pPr>
      <w:r>
        <w:t xml:space="preserve">Nenumatomas joks poveikis lygių galimybių politikai, nes įstatyme nėra jokių taisyklių, kurios darytų įtaką vyrų ir moterų gyvenimo aplinkybėms. </w:t>
      </w:r>
    </w:p>
    <w:p w:rsidR="002B6ABF" w:rsidRPr="00774080" w:rsidRDefault="002B6ABF" w:rsidP="00606ED5">
      <w:pPr>
        <w:pStyle w:val="berschriftrmischBegrndung"/>
      </w:pPr>
      <w:r>
        <w:t>Terminai; įvertinimas</w:t>
      </w:r>
    </w:p>
    <w:p w:rsidR="002B6ABF" w:rsidRPr="00774080" w:rsidRDefault="00795460" w:rsidP="00606ED5">
      <w:pPr>
        <w:pStyle w:val="Text"/>
      </w:pPr>
      <w:r>
        <w:t>Šio įstatymo termino nustatyti nenumatyta.</w:t>
      </w:r>
    </w:p>
    <w:p w:rsidR="00A436AD" w:rsidRPr="00774080" w:rsidRDefault="00A436AD" w:rsidP="00606ED5">
      <w:pPr>
        <w:pStyle w:val="Text"/>
      </w:pPr>
      <w:r>
        <w:t>Šis įstatymas turėtų būti įvertintas vėliausiai iki 2027 m. sausio 1 d. Įvertinimo metu bus patikrinta, ar pasiektas įstatymo tikslas – užkirsti kelią viščiukų žudymui. Vertinimo rodiklis yra taisyklių pažeidimų nustatymas per federacinių žemių atliekamą kontrolę. Federacinių žemių pateikta informacija turi būti naudojama kaip pagrindiniai duomenys.</w:t>
      </w:r>
    </w:p>
    <w:p w:rsidR="00261248" w:rsidRPr="00774080" w:rsidRDefault="002B6ABF" w:rsidP="00774080">
      <w:pPr>
        <w:pStyle w:val="BegrndungBesondererTeil"/>
      </w:pPr>
      <w:r>
        <w:t>B. Specialioji dalis</w:t>
      </w:r>
    </w:p>
    <w:p w:rsidR="00261248" w:rsidRPr="00774080" w:rsidRDefault="00261248" w:rsidP="00261248">
      <w:pPr>
        <w:pStyle w:val="VerweisBegrndung"/>
      </w:pPr>
      <w:r>
        <w:t xml:space="preserve">Dėl </w:t>
      </w:r>
      <w:r>
        <w:rPr>
          <w:rStyle w:val="Binnenverweis"/>
        </w:rPr>
        <w:t>1 straipsnio</w:t>
      </w:r>
      <w:r>
        <w:t xml:space="preserve"> (Gyvūnų apsaugos įstatymo pakeitimas)</w:t>
      </w:r>
    </w:p>
    <w:p w:rsidR="00261248" w:rsidRPr="00774080" w:rsidRDefault="00261248" w:rsidP="00261248">
      <w:pPr>
        <w:pStyle w:val="Text"/>
      </w:pPr>
      <w:r>
        <w:t>4c straipsnio pirmame sakinyje numatytas draudimas žudyti viščiukus. Šis draudimas yra įtrauktas į įstatymą atsižvelgiant į Federalinio administracinio teismo (byla Nr. 3 C 28.16 ir byla Nr. 3 C 29.16) sprendimus ir atsižvelgiant į koalicijos susitarime numatytą vyriausybės koalicijos tikslinį susitarimą „nutraukti vienadienių viščiukų žudymą“. Draudimas yra būtinas, kad būtų galima veiksmingai užkirsti kelią viščiukų žudymui ir veiksmingai užtikrinti šio reikalavimo laikymąsi. Draudimas įsigalioja 2022 sausio 1 d.</w:t>
      </w:r>
    </w:p>
    <w:p w:rsidR="007A388E" w:rsidRPr="00774080" w:rsidRDefault="00FF67B0" w:rsidP="009A0CF8">
      <w:pPr>
        <w:pStyle w:val="PlainText"/>
      </w:pPr>
      <w:r>
        <w:rPr>
          <w:rFonts w:ascii="Arial" w:hAnsi="Arial"/>
        </w:rPr>
        <w:t>Draudimas taikomas visiems kiaušinių gamybai skirtų selekcinių linijų viščiukams. Jis taip pat taikomas pirmos kartos protėvių pulko ir veislei skirtiems gyvūnams. Draudimas taikomas moteriškos ir vyriškos lyties viščiukams. Į taisyklės taikymo sritį patenka sistemingas vyriškos lyties viščiukų žudymas peryklose ir vyriškos ar moteriškos lyties viščiukų žudymas selekcijos ir veisimo įmonėse. Draudimo taikymo sritis išplečiama įtraukiant viščiukus, kurie auginami selekcijos ir veisimo tikslais, nes paukštininkystės sektoriaus gamybos sistemoje moteriškos ir vyriškos lyties viščiukai žudomi taip pat ir selekcijos ir veisimo įmonėse, jei tam tikros selekcinės linijos vištelių ar gaidžiukų negalima naudoti tolesnei selekcijai. Šiam gyvūnų apsaugos principo pažeidimui reikia užkirsti kelią taip pat ir selekcijos bei veisimo etape.</w:t>
      </w:r>
    </w:p>
    <w:p w:rsidR="00261248" w:rsidRPr="00774080" w:rsidRDefault="00261248" w:rsidP="00261248">
      <w:pPr>
        <w:pStyle w:val="Text"/>
      </w:pPr>
      <w:r>
        <w:t xml:space="preserve">Draudimas žudyti viščiukus nepažeidžia peryklų operatorių ir selekcijos įmonių teisių, ypač pagrindinės teisės laisvai pasirinkti profesiją pagal Pagrindinio įstatymo 12 straipsnį. Nors peryklos ar selekcijos įmonės veikla yra saugoma , t. y. jai galioja laisvė pasirinkti </w:t>
      </w:r>
      <w:r>
        <w:lastRenderedPageBreak/>
        <w:t xml:space="preserve">profesiją, tačiau šios veiklos vykdymas gali būti reglamentuojamas įstatymu arba juo remiantis (Pagrindinio įstatymo 12 straipsnio 1 dalies antras sakinys). Šiame įstatymo projekte numatytas draudimas žudyti viščiukus nėra nepateisinamas kišimasis į peryklų operatorių ar selekcijos įmonių laisvę verstis savo profesija, nes šia (ypač kiaušinių perinimo) veikla ir toliau leidžiama verstis. Taip pat peryklos operatorius gali laisvai pasirinkti, kokie kiaušiniai bus perimi jo įmonėje: dedeklių, mėsinių viščiukų ar dvejopos paskirties selekcinių linijų. Be to, galima daryti prielaidą, kad, be dvejopos paskirties vištų naudojimo ir gaidžiukų auginimo bei penėjimo, iki 2022 m. sausio 1 d. atsiras dar viena praktiškai įgyvendinama ir rinkoje prieinama viščiukų žudymo alternatyva – embrionų lyties kiaušiniuose nustatymo metodai. </w:t>
      </w:r>
    </w:p>
    <w:p w:rsidR="00261248" w:rsidRPr="00774080" w:rsidRDefault="00261248" w:rsidP="00261248">
      <w:pPr>
        <w:pStyle w:val="Text"/>
      </w:pPr>
      <w:r>
        <w:t>2008–2020 m. federalinė vyriausybė visoms alternatyvoms skatinti skyrė apie aštuonis milijonus eurų, įskaitant apie šešis su puse milijono eurų kiaušinių lyties nustatymo metodams kurti.</w:t>
      </w:r>
    </w:p>
    <w:p w:rsidR="00261248" w:rsidRPr="00774080" w:rsidRDefault="00261248" w:rsidP="00261248">
      <w:pPr>
        <w:pStyle w:val="Text"/>
      </w:pPr>
      <w:r>
        <w:t>Federalinei vyriausybei remiant buvo sukurti metodai, kuriais galima labai tiksliai nustatyti kiaušinyje besivystančio viščiuko lytį. Skirtingi įvairiais technologiniais principais pagrįsti nustatymo metodai leidžia patikimai nustatyti viščiuko lytį. Buvo nustatyta, kad, be endokrinologinio ir spektroskopinio metodų, taip pat galima panaudoti genetinės analizės ir embriono lyties pagal plunksnų spalvą nustatymo metodus.</w:t>
      </w:r>
    </w:p>
    <w:p w:rsidR="00261248" w:rsidRPr="00774080" w:rsidRDefault="00261248" w:rsidP="00261248">
      <w:pPr>
        <w:pStyle w:val="Text"/>
      </w:pPr>
      <w:r>
        <w:t xml:space="preserve">Visi šie metodai iš esmės tinkami plačiai taikyti Vokietijos peryklose, o kai kurie jau naudojami praktikoje. Tolesnį atitinkamų technologijų procesų optimizavimą šiuo metu įmonės vykdo savo iniciatyva. </w:t>
      </w:r>
    </w:p>
    <w:p w:rsidR="000E691B" w:rsidRPr="00774080" w:rsidRDefault="007438BC" w:rsidP="00A1181A">
      <w:pPr>
        <w:pStyle w:val="Text"/>
      </w:pPr>
      <w:r>
        <w:t xml:space="preserve">Po pirmiau minėtų Federalinio administracinio teismo 2019 m. birželio mėn. sprendimų embriono lyties nustatymo kiaušinyje metodai buvo toliau tobulinami. </w:t>
      </w:r>
    </w:p>
    <w:p w:rsidR="000E691B" w:rsidRPr="00774080" w:rsidRDefault="00351C68" w:rsidP="000E691B">
      <w:pPr>
        <w:pStyle w:val="Text"/>
      </w:pPr>
      <w:r>
        <w:t xml:space="preserve">Lyties nustatymo procedūras peryklos iš esmės gali įdiegti savo jėgomis arba jos gali būti pasiūlytos kaip paslaugos. Šias procedūras pavesti atlikti paslaugų teikėjams ypač verta toms perykloms, kuriose perinių kiaušinių skaičius nepakankamas, kad lyties nustatymo technologijas įdiegti būtų ekonomiškai naudinga. Tokiu būdu užtikrinama, kad lyties nustatymo procedūras būtų galima įdiegti nepriklausomai nuo peryklos gamybos apimties ir genetikos. </w:t>
      </w:r>
    </w:p>
    <w:p w:rsidR="007C3950" w:rsidRPr="00774080" w:rsidRDefault="007C3950" w:rsidP="007C3950">
      <w:pPr>
        <w:pStyle w:val="Text"/>
      </w:pPr>
      <w:r>
        <w:t xml:space="preserve">Besivystančių viščiukų lygį nustačius dar jiems esant kiaušinyje, galima nutraukti tolesnį vyriškos lyties viščiukų vystymąsi ir išvengti jų išsiritimo. Tam būtina pakeisti inkubacinius procesus. Kitaip nei taikant kitas alternatyvas, norint įdiegti lyties nustatymo procedūras beveik nereikia koreguoti gretutinių gamybos etapų. Įdiegus lyties nustatymo procedūras sumažės peryklų sąnaudos; kuo anksčiau bus nustatyta embriono lytis kiaušinyje, tuo daugiau bus sutaupyta lėšų. Atmetus kiaušinius su vyriškos lyties viščiukais, bus atlaisvinti peryklos pajėgumai. Perykloms, taikančioms embriono lyties kiaušinyje nustatymo metodą, prireiks tik trečdalio turimų pajėgumų, nes bent jau tais atvejais, kai lyties nustatymas siūlomas kaip paslauga, likęs inkubacijos etapas atliekamas vadinamuosiuose lyties nustatymo centruose. Be to, nepatiriama jokių išlaidų, susijusių su išsiritusių viščiukų lyties nustatymu ir jų žudymu bei perdirbimu. </w:t>
      </w:r>
    </w:p>
    <w:p w:rsidR="000E691B" w:rsidRPr="00774080" w:rsidRDefault="000E691B" w:rsidP="000E691B">
      <w:pPr>
        <w:pStyle w:val="Text"/>
      </w:pPr>
      <w:r>
        <w:t xml:space="preserve">Draudimas žudyti viščiukus neturi įtakos gyvūnų ligų kontrolei ir nėra taikomas tais atvejais, kai sergančius ar sužeistus išsiritusius gyvūnus reikia skubiai nužudyti pagal gyvūnų gerovės reikalavimus. Draudimas taip pat nėra taikomas viščiukams, kurie negali išsiristi, ir „poussin“ viščiukams. Sąvoka „poussin“ viščiukas atitinka 2008 m. birželio 16 d. Komisijos reglamento (EB) Nr. 543/2008, kuriuo nustatomos išsamios Tarybos reglamento (EB) Nr. 1234/2007 dėl tam tikrų prekybos paukštiena standartų įgyvendinimo taisyklės, 1 straipsnio 1 punkto a papunktyje vartojamą sąvoką. Pagal ją „poussin“ viščiukai yra paukščiai, kurių skerdenos sveria mažiau kaip 650 gramų (be vidaus organų, galvų ir kojų), arba paukščiai, kurių svoris yra nuo 650 iki 750 gramų, jei jie skerdžiami ne vyresni kaip 28 dienų amžiaus. Išimtis taip pat taikoma su gyvūnais atliekamiems </w:t>
      </w:r>
      <w:r>
        <w:lastRenderedPageBreak/>
        <w:t>eksperimentams, nes draudimas taikomas sistemingam viščiukų ir embrionų žudymui kiaušinių gamybos sektoriuje, taigi jis neturi apimti su viščiukais ar embrionais atliekamų mokslinių tyrimų.</w:t>
      </w:r>
    </w:p>
    <w:p w:rsidR="00261248" w:rsidRPr="00774080" w:rsidRDefault="000E691B" w:rsidP="009C04C2">
      <w:pPr>
        <w:pStyle w:val="PlainText"/>
      </w:pPr>
      <w:r>
        <w:rPr>
          <w:rFonts w:ascii="Arial" w:hAnsi="Arial"/>
        </w:rPr>
        <w:t>Be embriono lyties nustatymo kiaušinyje metodų, viščiukų žudymo taip pat galima išvengti renkantis kitas alternatyvas: dedeklių veislių gaidžiukų auginimą arba dvejopos paskirties veislių naudojimą. Ateinančiais metais federalinė vyriausybė ypač rems ir skatins dvejopos paskirties veislių selekciją ir naudojimą. Tam tinkamos priemonės bus aptartos Federalinės maisto ir žemės ūkio ministerijos įsteigtame gyvulininkystės kompetencijos tinkle.</w:t>
      </w:r>
    </w:p>
    <w:p w:rsidR="009623BC" w:rsidRPr="00774080" w:rsidRDefault="009623BC" w:rsidP="009623BC">
      <w:pPr>
        <w:pStyle w:val="VerweisBegrndung"/>
      </w:pPr>
      <w:r>
        <w:t xml:space="preserve">Dėl </w:t>
      </w:r>
      <w:r>
        <w:rPr>
          <w:rStyle w:val="Binnenverweis"/>
        </w:rPr>
        <w:t>2 straipsnio</w:t>
      </w:r>
      <w:r>
        <w:t xml:space="preserve"> (Papildomas Gyvūnų apsaugos įstatymo pakeitimas)</w:t>
      </w:r>
    </w:p>
    <w:p w:rsidR="00C47526" w:rsidRPr="00774080" w:rsidRDefault="00C47526" w:rsidP="00C47526">
      <w:pPr>
        <w:pStyle w:val="VerweisBegrndung"/>
      </w:pPr>
      <w:r>
        <w:t xml:space="preserve">Dėl </w:t>
      </w:r>
      <w:r>
        <w:rPr>
          <w:rStyle w:val="Binnenverweis"/>
        </w:rPr>
        <w:t>1 straipsnio</w:t>
      </w:r>
    </w:p>
    <w:p w:rsidR="009623BC" w:rsidRPr="00774080" w:rsidRDefault="009623BC" w:rsidP="009623BC">
      <w:pPr>
        <w:pStyle w:val="VerweisBegrndung"/>
      </w:pPr>
      <w:r>
        <w:t xml:space="preserve">Dėl </w:t>
      </w:r>
      <w:r>
        <w:rPr>
          <w:rStyle w:val="Binnenverweis"/>
        </w:rPr>
        <w:t>a papunkčio</w:t>
      </w:r>
    </w:p>
    <w:p w:rsidR="009623BC" w:rsidRPr="00774080" w:rsidRDefault="00E20922" w:rsidP="002536AC">
      <w:pPr>
        <w:pStyle w:val="Text"/>
      </w:pPr>
      <w:r>
        <w:t>4c straipsnyje numatytas draudimas yra išdėstytas plačiau, jį suskirstant į dalis, todėl įterpiami dalių pavadinimai.</w:t>
      </w:r>
    </w:p>
    <w:p w:rsidR="009623BC" w:rsidRPr="00774080" w:rsidRDefault="009623BC" w:rsidP="009623BC">
      <w:pPr>
        <w:pStyle w:val="VerweisBegrndung"/>
        <w:rPr>
          <w:rStyle w:val="Binnenverweis"/>
        </w:rPr>
      </w:pPr>
      <w:r>
        <w:t xml:space="preserve">Dėl </w:t>
      </w:r>
      <w:r>
        <w:rPr>
          <w:rStyle w:val="Binnenverweis"/>
        </w:rPr>
        <w:t>b papunkčio</w:t>
      </w:r>
    </w:p>
    <w:p w:rsidR="009623BC" w:rsidRPr="00774080" w:rsidRDefault="009623BC" w:rsidP="009623BC">
      <w:pPr>
        <w:pStyle w:val="Text"/>
      </w:pPr>
      <w:r>
        <w:t>Pagal 4c straipsnio 2 dalį nuo septintosios inkubacijos dienos su vištų kiaušiniais draudžiama atlikti invazines procedūras ir nutraukti inkubacinį procesą siekiant nužudyti kiaušinyje esantį viščiuko embrioną lyties nustatymo procedūros metu arba po jos. 1 ir 2 punktų formuluotės turi apimti tyčia arba netyčia sukeltą viščiuko embriono žūtį kiaušinyje, atliekant embriono lyties kiaušinyje nustatymo procedūrą arba po jos. Septintoji diena laikoma lemiama, nes remiantis šiuo metu turimomis žiniomis negalima atmesti, kad nuo šios dienos pradeda vystytis embriono skausmo pojūtis.</w:t>
      </w:r>
    </w:p>
    <w:p w:rsidR="00BF203A" w:rsidRPr="00774080" w:rsidRDefault="0029532E" w:rsidP="003555E9">
      <w:pPr>
        <w:pStyle w:val="CommentText"/>
      </w:pPr>
      <w:r>
        <w:rPr>
          <w:sz w:val="22"/>
        </w:rPr>
        <w:t>Draudimas nuo septintosios inkubacijos dienos su vištų kiaušiniais atlikti invazines procedūras ir nutraukti inkubacinį procesą siekiant nužudyti kiaušinyje esantį viščiuko embrioną lyties nustatymo procedūros metu arba po jos nėra nepateisinamas kišimasis į įmonių, kurios kuria embriono lyties kiaušinyje nustatymo procedūras, laisvę verstis savo profesija. Jis nedaro poveikio veiklos vykdymui, ypač esamų lyties nustatymo metodų, kuriuos naudojant lytis nustatoma iki 7 inkubacijos dienos, tobulinimui ir naujų metodų tyrimui bei kūrimui.</w:t>
      </w:r>
    </w:p>
    <w:p w:rsidR="009623BC" w:rsidRPr="00774080" w:rsidRDefault="009623BC" w:rsidP="009623BC">
      <w:pPr>
        <w:pStyle w:val="Text"/>
      </w:pPr>
      <w:r>
        <w:t xml:space="preserve">Gyvūnų embrionai, kurių skausmo pojūtis nuolat vystosi (taigi viščiukų embrionai nuo tam tikro momento po šeštosios inkubacijos dienos), jau dabar yra saugomi iki išsiritimo ar gimimo pagal Pagrindinio įstatymo 20a straipsnyje numatytą valstybinį gyvūnų gerovės tikslą. Iki 2023 m. pabaigos jau turi būti praktiškai pritaikomų ir naudoti tinkamų metodų, skirtų viščiuko embriono lyčiai nustatyti iki septintosios inkubacijos dienos. Todėl reikėtų vengti ilgu pereinamuoju laikotarpiu skatinti pirmiausia investuoti į lyties nustatymo procedūras, atliekamas tik po septintosios inkubacijos dienos. </w:t>
      </w:r>
    </w:p>
    <w:p w:rsidR="009623BC" w:rsidRPr="00774080" w:rsidRDefault="009623BC" w:rsidP="009623BC">
      <w:pPr>
        <w:pStyle w:val="VerweisBegrndung"/>
      </w:pPr>
      <w:r>
        <w:t xml:space="preserve">Dėl </w:t>
      </w:r>
      <w:r>
        <w:rPr>
          <w:rStyle w:val="Binnenverweis"/>
        </w:rPr>
        <w:t>2 straipsnio</w:t>
      </w:r>
    </w:p>
    <w:p w:rsidR="009623BC" w:rsidRPr="00774080" w:rsidRDefault="009623BC" w:rsidP="009623BC">
      <w:pPr>
        <w:pStyle w:val="Text"/>
      </w:pPr>
      <w:r>
        <w:t>18 straipsnio 1 dalies 6a punktu reglamentuojami administraciniai nusižengimai, kurie padaromi nesilaikant 4c straipsnio 2 dalyje numatyto draudimo.</w:t>
      </w:r>
    </w:p>
    <w:p w:rsidR="00261248" w:rsidRPr="00774080" w:rsidRDefault="00261248" w:rsidP="00261248">
      <w:pPr>
        <w:pStyle w:val="VerweisBegrndung"/>
      </w:pPr>
      <w:r>
        <w:t xml:space="preserve">Dėl </w:t>
      </w:r>
      <w:r>
        <w:rPr>
          <w:rStyle w:val="Binnenverweis"/>
        </w:rPr>
        <w:t>3 straipsnio</w:t>
      </w:r>
      <w:r>
        <w:t xml:space="preserve"> (įsigaliojimas)</w:t>
      </w:r>
    </w:p>
    <w:p w:rsidR="00E20922" w:rsidRPr="00774080" w:rsidRDefault="000E691B" w:rsidP="002536AC">
      <w:r>
        <w:t xml:space="preserve">3 straipsniu reglamentuojamas laipsniškas įstatymo įsigaliojimas. </w:t>
      </w:r>
    </w:p>
    <w:p w:rsidR="00C47526" w:rsidRPr="00774080" w:rsidRDefault="00C47526" w:rsidP="00C47526">
      <w:pPr>
        <w:pStyle w:val="VerweisBegrndung"/>
      </w:pPr>
      <w:r>
        <w:t xml:space="preserve">Dėl </w:t>
      </w:r>
      <w:r>
        <w:rPr>
          <w:rStyle w:val="Binnenverweis"/>
        </w:rPr>
        <w:t>1 dalies</w:t>
      </w:r>
    </w:p>
    <w:p w:rsidR="002536AC" w:rsidRPr="00774080" w:rsidRDefault="00E20922" w:rsidP="002536AC">
      <w:r>
        <w:t xml:space="preserve">1 straipsnis turi įsigalioti 2022 m. sausio 1 d. Siekiant greitai sumažinti nužudomų viščiukų skaičių ir atsižvelgiant į jau įvykusią technikos pažangą, manoma, kad laikotarpis iki </w:t>
      </w:r>
      <w:r>
        <w:lastRenderedPageBreak/>
        <w:t xml:space="preserve">viščiukų žudymo draudimo taikymo neturi būti ilgas. Atsižvelgiant į dabartinį technikos lygį galima daryti išvadą, kad alternatyvas galima įdiegti iki 2021 m. pabaigos. </w:t>
      </w:r>
    </w:p>
    <w:p w:rsidR="002536AC" w:rsidRPr="00774080" w:rsidRDefault="002536AC" w:rsidP="002536AC">
      <w:r>
        <w:t>Būtinus darbo proceso pakeitimus atitinkami ekonominės veiklos vykdytojai turi pagrįstai sugebėti įdiegti per laikotarpį nuo paskelbimo iki įsigaliojimo. Vadovaujantis Federalinio administracinio teismo sprendimais ir sukūrus alternatyvias procedūras, ligšiolinė viščiukų žudymo praktika nebegali būti tęsiama, nes ji nesuderinama dėl gyvūnų apsaugos principais.</w:t>
      </w:r>
    </w:p>
    <w:p w:rsidR="00C47526" w:rsidRPr="00774080" w:rsidRDefault="00C47526" w:rsidP="00C47526">
      <w:pPr>
        <w:pStyle w:val="VerweisBegrndung"/>
      </w:pPr>
      <w:r>
        <w:t xml:space="preserve">Dėl </w:t>
      </w:r>
      <w:r>
        <w:rPr>
          <w:rStyle w:val="Binnenverweis"/>
        </w:rPr>
        <w:t>2 dalies</w:t>
      </w:r>
    </w:p>
    <w:p w:rsidR="00E20922" w:rsidRPr="00774080" w:rsidRDefault="00E20922" w:rsidP="002536AC">
      <w:r>
        <w:t>2 straipsnis turi įsigalioti 2024 m. sausio 1 d.</w:t>
      </w:r>
    </w:p>
    <w:p w:rsidR="002B6ABF" w:rsidRPr="00774080" w:rsidRDefault="002536AC" w:rsidP="00C47526">
      <w:r>
        <w:t xml:space="preserve">Kadangi kiaušinyje nustačius embriono lytį vyriškos lyties viščiukų embrionai gali būti nužudyti, 4c straipsnio 2 dalyje numatyta taisyklė reiškia, kad ateityje gali būti naudojamos tik tos procedūros, per kurias viščiukų embrionų lytis nustatoma iki septintosios inkubacijos dienos. Nors šio reikalavimo taikant dabartines lyties nustatymo procedūras įvykdyti negalima, tačiau iki 2023 m. ši padėtis turėtų pasikeisti. Todėl 4c straipsnio 2 dalis turi įsigalioti tik 2024 m. sausio 1 d. Taigi procedūras, kurias taikant lytis nustatoma po šeštosios inkubacijos dienos, leidžiama naudoti tik iki to laiko, kaip pereinamojo laikotarpio technologijas.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4BD" w:rsidRDefault="00F204BD" w:rsidP="005D1540">
      <w:pPr>
        <w:spacing w:before="0" w:after="0"/>
      </w:pPr>
      <w:r>
        <w:separator/>
      </w:r>
    </w:p>
    <w:p w:rsidR="00F204BD" w:rsidRDefault="00F204BD"/>
    <w:p w:rsidR="00F204BD" w:rsidRDefault="00F204BD" w:rsidP="000D500B"/>
  </w:endnote>
  <w:endnote w:type="continuationSeparator" w:id="0">
    <w:p w:rsidR="00F204BD" w:rsidRDefault="00F204BD" w:rsidP="005D1540">
      <w:pPr>
        <w:spacing w:before="0" w:after="0"/>
      </w:pPr>
      <w:r>
        <w:continuationSeparator/>
      </w:r>
    </w:p>
    <w:p w:rsidR="00F204BD" w:rsidRDefault="00F204BD"/>
    <w:p w:rsidR="00F204BD" w:rsidRDefault="00F204BD" w:rsidP="000D500B"/>
  </w:endnote>
  <w:endnote w:type="continuationNotice" w:id="1">
    <w:p w:rsidR="00F204BD" w:rsidRDefault="00F204BD">
      <w:pPr>
        <w:spacing w:before="0" w:after="0"/>
      </w:pPr>
    </w:p>
    <w:p w:rsidR="00F204BD" w:rsidRDefault="00F204BD"/>
    <w:p w:rsidR="00F204BD" w:rsidRDefault="00F204BD"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4BD" w:rsidRDefault="00F204BD" w:rsidP="005D1540">
      <w:pPr>
        <w:spacing w:before="0" w:after="0"/>
      </w:pPr>
      <w:r>
        <w:separator/>
      </w:r>
    </w:p>
  </w:footnote>
  <w:footnote w:type="continuationSeparator" w:id="0">
    <w:p w:rsidR="00F204BD" w:rsidRDefault="00F204BD" w:rsidP="005D1540">
      <w:pPr>
        <w:spacing w:before="0" w:after="0"/>
      </w:pPr>
      <w:r>
        <w:continuationSeparator/>
      </w:r>
    </w:p>
  </w:footnote>
  <w:footnote w:type="continuationNotice" w:id="1">
    <w:p w:rsidR="00F204BD" w:rsidRDefault="00F204BD">
      <w:pPr>
        <w:spacing w:before="0" w:after="0"/>
      </w:pPr>
    </w:p>
    <w:p w:rsidR="00F204BD" w:rsidRDefault="00F204BD"/>
    <w:p w:rsidR="00F204BD" w:rsidRDefault="00F204BD" w:rsidP="000D500B"/>
  </w:footnote>
  <w:footnote w:id="2">
    <w:p w:rsidR="00144702" w:rsidRPr="00DC4328" w:rsidRDefault="00144702" w:rsidP="00DC4328">
      <w:pPr>
        <w:pStyle w:val="FootnoteText"/>
        <w:rPr>
          <w:szCs w:val="18"/>
        </w:rPr>
      </w:pPr>
      <w:r>
        <w:rPr>
          <w:rStyle w:val="FootnoteReference"/>
          <w:szCs w:val="18"/>
        </w:rPr>
        <w:footnoteRef/>
      </w:r>
      <w:r>
        <w:rPr>
          <w:rStyle w:val="FootnoteReference"/>
          <w:vertAlign w:val="baseline"/>
        </w:rPr>
        <w:t>)</w:t>
      </w:r>
      <w:r>
        <w:tab/>
        <w:t>Pateiktas pranešimas pagal 2015 m. rugsėjo 9 d. Europos Parlamento ir Tarybos direktyvą (ES) 2015/1535, kuria nustatoma informacijos apie techninius reglamentus ir informacinės visuomenės paslaugų taisykles teikimo tvarka (OL L 241, 2015 9 17, p. 1).</w:t>
      </w:r>
    </w:p>
  </w:footnote>
  <w:footnote w:id="3">
    <w:p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rPr>
        <w:t>)</w:t>
      </w:r>
      <w:r>
        <w:rPr>
          <w:rFonts w:ascii="Arial" w:hAnsi="Arial"/>
          <w:sz w:val="18"/>
        </w:rPr>
        <w:tab/>
        <w:t>Bartels, Thomas / Wilk, Inga / Schrader, Lars: Viščiukų embrionų nociceptorių ir skausmo pojūčių vystymasis. [FLI instituto nuomonė]. Greifswald - Insel Riems 2020. Friedrich-Loeffler-I</w:t>
      </w:r>
      <w:r>
        <w:rPr>
          <w:rStyle w:val="oa-notelocationcorp-meta"/>
          <w:rFonts w:ascii="Arial" w:hAnsi="Arial"/>
          <w:sz w:val="18"/>
        </w:rPr>
        <w:t>nstitut, Institut für Tierschutz und Tierhaltung.</w:t>
      </w:r>
    </w:p>
  </w:footnote>
  <w:footnote w:id="4">
    <w:p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t>
      </w:r>
      <w:r>
        <w:rPr>
          <w:u w:val="single"/>
        </w:rPr>
        <w:t>:</w:t>
      </w:r>
      <w:r>
        <w:t>//www.seleggt.de/wp-content/uploads/2018/04/SELEGGT_FAQs_D.pdf.</w:t>
      </w:r>
    </w:p>
  </w:footnote>
  <w:footnote w:id="5">
    <w:p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Von der Crone, Caspar &amp; Gault, Matthias &amp; Mau, Markus &amp; Lang, Horst. (2020). Gazdaság &amp; Társadalom - Journal of Economy &amp; Society - 11. ÉVFOLYAM 2018. 3–4. SZÁM Vyriškos lyties viščiukų žudymo atsisakymas. Ekologiško ir įprastinio auginimo įdiegimas, galimybės, kriterijai ir standartai. 11. ÉVFOLYAM. 108. 10.21637/GT.2018.3-4.07.</w:t>
      </w:r>
    </w:p>
  </w:footnote>
  <w:footnote w:id="6">
    <w:p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https://www.bmel-statistik.de/fileadmin/daten/DFB-0100200-2019.pdf, S.3.</w:t>
      </w:r>
    </w:p>
  </w:footnote>
  <w:footnote w:id="7">
    <w:p w:rsidR="00B35BD4" w:rsidRPr="00DC4328" w:rsidRDefault="00B35BD4" w:rsidP="00DC4328">
      <w:pPr>
        <w:pStyle w:val="FootnoteText"/>
        <w:rPr>
          <w:szCs w:val="18"/>
        </w:rPr>
      </w:pPr>
      <w:r>
        <w:rPr>
          <w:rStyle w:val="FootnoteReference"/>
          <w:szCs w:val="18"/>
        </w:rPr>
        <w:footnoteRef/>
      </w:r>
      <w:r>
        <w:rPr>
          <w:rStyle w:val="FootnoteReference"/>
          <w:vertAlign w:val="baseline"/>
        </w:rPr>
        <w:t>)</w:t>
      </w:r>
      <w:r>
        <w:tab/>
        <w:t>https://www.bmel-statistik.de/fileadmin/daten/DFB-0100200-2019.pdf, S.3.</w:t>
      </w:r>
    </w:p>
  </w:footnote>
  <w:footnote w:id="8">
    <w:p w:rsidR="00CC02F5" w:rsidRPr="00DC4328" w:rsidRDefault="00CC02F5" w:rsidP="00DC4328">
      <w:pPr>
        <w:pStyle w:val="FootnoteText"/>
        <w:rPr>
          <w:szCs w:val="18"/>
        </w:rPr>
      </w:pPr>
      <w:r>
        <w:rPr>
          <w:rStyle w:val="FootnoteReference"/>
          <w:szCs w:val="18"/>
        </w:rPr>
        <w:footnoteRef/>
      </w:r>
      <w:r>
        <w:rPr>
          <w:rStyle w:val="FootnoteReference"/>
          <w:vertAlign w:val="baseline"/>
        </w:rPr>
        <w:t>)</w:t>
      </w:r>
      <w:r>
        <w:tab/>
        <w:t xml:space="preserve">Thüneno instituto 2017 m. nuomonė (apvaisintų vištų kiaušinių lyties nustatymo spektroskopiniu metodu poveikis individualioms įmonėms). </w:t>
      </w:r>
    </w:p>
  </w:footnote>
  <w:footnote w:id="9">
    <w:p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rPr>
        <w:t>)</w:t>
      </w:r>
      <w:r>
        <w:rPr>
          <w:rFonts w:ascii="Arial" w:hAnsi="Arial"/>
          <w:sz w:val="18"/>
        </w:rPr>
        <w:tab/>
        <w:t>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BD4" w:rsidRPr="00955160" w:rsidRDefault="00955160" w:rsidP="00955160">
    <w:pPr>
      <w:pStyle w:val="Header"/>
    </w:pPr>
    <w:r>
      <w:tab/>
      <w:t xml:space="preserve">- </w:t>
    </w:r>
    <w:r w:rsidR="009B7470">
      <w:fldChar w:fldCharType="begin"/>
    </w:r>
    <w:r>
      <w:instrText xml:space="preserve"> PAGE  \* MERGEFORMAT </w:instrText>
    </w:r>
    <w:r w:rsidR="009B7470">
      <w:fldChar w:fldCharType="separate"/>
    </w:r>
    <w:r w:rsidR="000F3B50">
      <w:rPr>
        <w:noProof/>
      </w:rPr>
      <w:t>2</w:t>
    </w:r>
    <w:r w:rsidR="009B7470">
      <w:fldChar w:fldCharType="end"/>
    </w:r>
    <w:r>
      <w:t xml:space="preserve"> -</w:t>
    </w:r>
    <w:r>
      <w:tab/>
    </w:r>
    <w:r>
      <w:rPr>
        <w:sz w:val="18"/>
      </w:rPr>
      <w:t>Parengta: 2021-01-06 09:47 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BD4" w:rsidRPr="00955160" w:rsidRDefault="00955160" w:rsidP="00DC4328">
    <w:pPr>
      <w:pStyle w:val="Header"/>
      <w:jc w:val="right"/>
    </w:pPr>
    <w:r>
      <w:rPr>
        <w:sz w:val="18"/>
      </w:rPr>
      <w:t>Parengta: 2021-01-06 09:47 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8827FE6"/>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F64A3010"/>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0F3B50"/>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258B"/>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B7470"/>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2342"/>
    <w:rsid w:val="00ED31F4"/>
    <w:rsid w:val="00ED7938"/>
    <w:rsid w:val="00EE3ECA"/>
    <w:rsid w:val="00EE70E2"/>
    <w:rsid w:val="00EF31E7"/>
    <w:rsid w:val="00EF383E"/>
    <w:rsid w:val="00EF70C8"/>
    <w:rsid w:val="00F00494"/>
    <w:rsid w:val="00F02560"/>
    <w:rsid w:val="00F17415"/>
    <w:rsid w:val="00F20407"/>
    <w:rsid w:val="00F204BD"/>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B22A"/>
  <w15:docId w15:val="{912D19A5-B9B4-4CC6-BE0F-92099768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470"/>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D981-0E22-43B0-B5AC-8D27142D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5347</Words>
  <Characters>30484</Characters>
  <Application>Microsoft Office Word</Application>
  <DocSecurity>0</DocSecurity>
  <Lines>254</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Liu, Lei</cp:lastModifiedBy>
  <cp:revision>7</cp:revision>
  <cp:lastPrinted>2021-01-05T15:59:00Z</cp:lastPrinted>
  <dcterms:created xsi:type="dcterms:W3CDTF">2021-01-12T20:09:00Z</dcterms:created>
  <dcterms:modified xsi:type="dcterms:W3CDTF">2021-01-26T13:01:00Z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