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044EE4" w:rsidRDefault="00044EE4" w:rsidP="00044EE4">
      <w:pPr>
        <w:jc w:val="center"/>
        <w:rPr>
          <w:rFonts w:ascii="Courier New" w:hAnsi="Courier New"/>
          <w:sz w:val="20"/>
        </w:rPr>
      </w:pPr>
      <w:r>
        <w:rPr>
          <w:rFonts w:ascii="Courier New" w:hAnsi="Courier New"/>
          <w:sz w:val="20"/>
        </w:rPr>
        <w:t>1. ------IND- 2018 0098 PL- CS- ------ 20180327 --- --- PROJET</w:t>
      </w:r>
    </w:p>
    <w:p w:rsidR="00620E59" w:rsidRPr="00044EE4" w:rsidRDefault="00620E59" w:rsidP="00620E59">
      <w:pPr>
        <w:pStyle w:val="OZNPROJEKTUwskazaniedatylubwersjiprojektu"/>
      </w:pPr>
      <w:r>
        <w:t>Návrh</w:t>
      </w:r>
    </w:p>
    <w:p w:rsidR="00620E59" w:rsidRPr="00FE0B90" w:rsidRDefault="00620E59" w:rsidP="00620E59">
      <w:pPr>
        <w:pStyle w:val="OZNRODZAKTUtznustawalubrozporzdzenieiorganwydajcy"/>
        <w:rPr>
          <w:rFonts w:ascii="Times New Roman" w:hAnsi="Times New Roman"/>
          <w:spacing w:val="0"/>
        </w:rPr>
      </w:pPr>
      <w:r w:rsidRPr="00FE0B90">
        <w:rPr>
          <w:rFonts w:ascii="Times New Roman" w:hAnsi="Times New Roman"/>
        </w:rPr>
        <w:t>ZÁKON</w:t>
      </w:r>
    </w:p>
    <w:p w:rsidR="00620E59" w:rsidRPr="00FE0B90" w:rsidRDefault="00620E59" w:rsidP="00620E59">
      <w:pPr>
        <w:pStyle w:val="DATAAKTUdatauchwalenialubwydaniaaktu"/>
        <w:rPr>
          <w:rFonts w:ascii="Times New Roman" w:hAnsi="Times New Roman"/>
        </w:rPr>
      </w:pPr>
      <w:r w:rsidRPr="00FE0B90">
        <w:rPr>
          <w:rFonts w:ascii="Times New Roman" w:hAnsi="Times New Roman"/>
        </w:rPr>
        <w:t>ze dne</w:t>
      </w:r>
    </w:p>
    <w:p w:rsidR="00620E59" w:rsidRPr="00FE0B90" w:rsidRDefault="00620E59" w:rsidP="00620E59">
      <w:pPr>
        <w:pStyle w:val="TYTUAKTUprzedmiotregulacjiustawylubrozporzdzenia"/>
        <w:rPr>
          <w:rFonts w:ascii="Times New Roman" w:hAnsi="Times New Roman"/>
        </w:rPr>
      </w:pPr>
      <w:r w:rsidRPr="00FE0B90">
        <w:rPr>
          <w:rFonts w:ascii="Times New Roman" w:hAnsi="Times New Roman"/>
        </w:rPr>
        <w:t>kterým se mění zákon o systému monitorování a kontroly jakosti paliv a zákon o národní správě pro příjmy</w:t>
      </w:r>
      <w:r w:rsidRPr="00FE0B90">
        <w:rPr>
          <w:rStyle w:val="IGPindeksgrnyipogrubienie"/>
          <w:rFonts w:ascii="Times New Roman" w:hAnsi="Times New Roman"/>
          <w:b/>
        </w:rPr>
        <w:footnoteReference w:id="1"/>
      </w:r>
      <w:r w:rsidRPr="00FE0B90">
        <w:rPr>
          <w:rStyle w:val="IGPindeksgrnyipogrubienie"/>
          <w:rFonts w:ascii="Times New Roman" w:hAnsi="Times New Roman"/>
          <w:b/>
        </w:rPr>
        <w:t>)</w:t>
      </w:r>
    </w:p>
    <w:p w:rsidR="00620E59" w:rsidRPr="00FE0B90" w:rsidRDefault="00620E59" w:rsidP="00620E59">
      <w:pPr>
        <w:pStyle w:val="ARTartustawynprozporzdzenia"/>
        <w:keepNext/>
        <w:rPr>
          <w:rFonts w:ascii="Times New Roman" w:hAnsi="Times New Roman"/>
        </w:rPr>
      </w:pPr>
      <w:r w:rsidRPr="00FE0B90">
        <w:rPr>
          <w:rStyle w:val="Ppogrubienie"/>
          <w:rFonts w:ascii="Times New Roman" w:hAnsi="Times New Roman"/>
        </w:rPr>
        <w:t>Článek 1.</w:t>
      </w:r>
      <w:r w:rsidRPr="00FE0B90">
        <w:rPr>
          <w:rFonts w:ascii="Times New Roman" w:hAnsi="Times New Roman"/>
        </w:rPr>
        <w:t xml:space="preserve"> Zákon ze dne 25. srpna 2006 o systému monitorování a kontroly jakosti paliv (Sbírka zákonů [</w:t>
      </w:r>
      <w:proofErr w:type="spellStart"/>
      <w:r w:rsidRPr="00FE0B90">
        <w:rPr>
          <w:rFonts w:ascii="Times New Roman" w:hAnsi="Times New Roman"/>
        </w:rPr>
        <w:t>Dziennik</w:t>
      </w:r>
      <w:proofErr w:type="spellEnd"/>
      <w:r w:rsidRPr="00FE0B90">
        <w:rPr>
          <w:rFonts w:ascii="Times New Roman" w:hAnsi="Times New Roman"/>
        </w:rPr>
        <w:t xml:space="preserve"> </w:t>
      </w:r>
      <w:proofErr w:type="spellStart"/>
      <w:r w:rsidRPr="00FE0B90">
        <w:rPr>
          <w:rFonts w:ascii="Times New Roman" w:hAnsi="Times New Roman"/>
        </w:rPr>
        <w:t>Ustaw</w:t>
      </w:r>
      <w:proofErr w:type="spellEnd"/>
      <w:r w:rsidRPr="00FE0B90">
        <w:rPr>
          <w:rFonts w:ascii="Times New Roman" w:hAnsi="Times New Roman"/>
        </w:rPr>
        <w:t>] z roku 2018, bod 427) se mění takto:</w:t>
      </w:r>
    </w:p>
    <w:p w:rsidR="00620E59" w:rsidRPr="00FE0B90" w:rsidRDefault="00620E59" w:rsidP="00620E59">
      <w:pPr>
        <w:pStyle w:val="PKTpunkt"/>
        <w:keepNext/>
        <w:rPr>
          <w:rFonts w:ascii="Times New Roman" w:hAnsi="Times New Roman"/>
        </w:rPr>
      </w:pPr>
      <w:r w:rsidRPr="00FE0B90">
        <w:rPr>
          <w:rFonts w:ascii="Times New Roman" w:hAnsi="Times New Roman"/>
        </w:rPr>
        <w:t>1)</w:t>
      </w:r>
      <w:r w:rsidRPr="00FE0B90">
        <w:rPr>
          <w:rFonts w:ascii="Times New Roman" w:hAnsi="Times New Roman"/>
        </w:rPr>
        <w:tab/>
        <w:t>Čl. 1 odst. 2 zní:</w:t>
      </w:r>
    </w:p>
    <w:p w:rsidR="00620E59" w:rsidRPr="00FE0B90" w:rsidRDefault="00620E59" w:rsidP="00620E59">
      <w:pPr>
        <w:pStyle w:val="ZUSTzmustartykuempunktem"/>
        <w:keepNext/>
        <w:rPr>
          <w:rFonts w:ascii="Times New Roman" w:hAnsi="Times New Roman"/>
        </w:rPr>
      </w:pPr>
      <w:r w:rsidRPr="00FE0B90">
        <w:rPr>
          <w:rFonts w:ascii="Times New Roman" w:hAnsi="Times New Roman"/>
        </w:rPr>
        <w:t>„2. Tímto zákonem se rovněž stanoví pravidla kontroly jakosti tuhých paliv, která jsou uvedena na trh, nebo se na ně vztahuje celní řízení o propuštění zboží do volného oběhu, pokud jsou určena k použití v:</w:t>
      </w:r>
    </w:p>
    <w:p w:rsidR="00620E59" w:rsidRPr="00FE0B90" w:rsidRDefault="00620E59" w:rsidP="00620E59">
      <w:pPr>
        <w:pStyle w:val="ZPKTzmpktartykuempunktem"/>
        <w:rPr>
          <w:rFonts w:ascii="Times New Roman" w:hAnsi="Times New Roman"/>
        </w:rPr>
      </w:pPr>
      <w:r w:rsidRPr="00FE0B90">
        <w:rPr>
          <w:rFonts w:ascii="Times New Roman" w:hAnsi="Times New Roman"/>
        </w:rPr>
        <w:t>1)</w:t>
      </w:r>
      <w:r w:rsidRPr="00FE0B90">
        <w:rPr>
          <w:rFonts w:ascii="Times New Roman" w:hAnsi="Times New Roman"/>
        </w:rPr>
        <w:tab/>
        <w:t>domácnostech;</w:t>
      </w:r>
    </w:p>
    <w:p w:rsidR="00620E59" w:rsidRPr="00FE0B90" w:rsidRDefault="00620E59" w:rsidP="00620E59">
      <w:pPr>
        <w:pStyle w:val="ZPKTzmpktartykuempunktem"/>
        <w:rPr>
          <w:rFonts w:ascii="Times New Roman" w:hAnsi="Times New Roman"/>
        </w:rPr>
      </w:pPr>
      <w:r w:rsidRPr="00FE0B90">
        <w:rPr>
          <w:rFonts w:ascii="Times New Roman" w:hAnsi="Times New Roman"/>
        </w:rPr>
        <w:t>2)</w:t>
      </w:r>
      <w:r w:rsidRPr="00FE0B90">
        <w:rPr>
          <w:rFonts w:ascii="Times New Roman" w:hAnsi="Times New Roman"/>
        </w:rPr>
        <w:tab/>
        <w:t>spalovacích zařízení se jmenovitým tepelným příkonem méně než 1 MW.“;</w:t>
      </w:r>
    </w:p>
    <w:p w:rsidR="00620E59" w:rsidRPr="00FE0B90" w:rsidRDefault="00620E59" w:rsidP="00620E59">
      <w:pPr>
        <w:pStyle w:val="PKTpunkt"/>
        <w:keepNext/>
        <w:rPr>
          <w:rFonts w:ascii="Times New Roman" w:hAnsi="Times New Roman"/>
        </w:rPr>
      </w:pPr>
      <w:r w:rsidRPr="00FE0B90">
        <w:rPr>
          <w:rFonts w:ascii="Times New Roman" w:hAnsi="Times New Roman"/>
        </w:rPr>
        <w:t>2)</w:t>
      </w:r>
      <w:r w:rsidRPr="00FE0B90">
        <w:rPr>
          <w:rFonts w:ascii="Times New Roman" w:hAnsi="Times New Roman"/>
        </w:rPr>
        <w:tab/>
        <w:t>v čl. 2 odst. 1:</w:t>
      </w:r>
    </w:p>
    <w:p w:rsidR="00620E59" w:rsidRPr="00FE0B90" w:rsidRDefault="00620E59" w:rsidP="00620E59">
      <w:pPr>
        <w:pStyle w:val="LITlitera"/>
        <w:keepNext/>
        <w:rPr>
          <w:rFonts w:ascii="Times New Roman" w:hAnsi="Times New Roman"/>
        </w:rPr>
      </w:pPr>
      <w:r w:rsidRPr="00FE0B90">
        <w:rPr>
          <w:rFonts w:ascii="Times New Roman" w:hAnsi="Times New Roman"/>
        </w:rPr>
        <w:t>a)</w:t>
      </w:r>
      <w:r w:rsidRPr="00FE0B90">
        <w:rPr>
          <w:rFonts w:ascii="Times New Roman" w:hAnsi="Times New Roman"/>
        </w:rPr>
        <w:tab/>
        <w:t>bod 1 zní:</w:t>
      </w:r>
    </w:p>
    <w:p w:rsidR="00620E59" w:rsidRPr="00FE0B90" w:rsidRDefault="00620E59" w:rsidP="00620E59">
      <w:pPr>
        <w:pStyle w:val="ZLITPKTzmpktliter"/>
        <w:keepNext/>
        <w:rPr>
          <w:rFonts w:ascii="Times New Roman" w:hAnsi="Times New Roman"/>
        </w:rPr>
      </w:pPr>
      <w:r w:rsidRPr="00FE0B90">
        <w:rPr>
          <w:rFonts w:ascii="Times New Roman" w:hAnsi="Times New Roman"/>
        </w:rPr>
        <w:t>„1)</w:t>
      </w:r>
      <w:r w:rsidRPr="00FE0B90">
        <w:rPr>
          <w:rFonts w:ascii="Times New Roman" w:hAnsi="Times New Roman"/>
        </w:rPr>
        <w:tab/>
        <w:t>podnikatel – podnikatel ve smyslu zákona o svobodě podnikání ze dne 2. července 2004 (Sbírka zákonů z roku 2017, body 2168, 2290 a 2486; a z roku 2018, body 107 a 398), podnikající v oblasti:</w:t>
      </w:r>
    </w:p>
    <w:p w:rsidR="00620E59" w:rsidRPr="00FE0B90" w:rsidRDefault="00620E59" w:rsidP="00620E59">
      <w:pPr>
        <w:pStyle w:val="ZLITLITwPKTzmlitwpktliter"/>
        <w:rPr>
          <w:rFonts w:ascii="Times New Roman" w:hAnsi="Times New Roman"/>
        </w:rPr>
      </w:pPr>
      <w:r w:rsidRPr="00FE0B90">
        <w:rPr>
          <w:rFonts w:ascii="Times New Roman" w:hAnsi="Times New Roman"/>
        </w:rPr>
        <w:t>a)</w:t>
      </w:r>
      <w:r w:rsidRPr="00FE0B90">
        <w:rPr>
          <w:rFonts w:ascii="Times New Roman" w:hAnsi="Times New Roman"/>
        </w:rPr>
        <w:tab/>
        <w:t>výroby, přepravy, skladování nebo uvádění paliv na trh nebo</w:t>
      </w:r>
    </w:p>
    <w:p w:rsidR="00620E59" w:rsidRPr="00FE0B90" w:rsidRDefault="00620E59" w:rsidP="00620E59">
      <w:pPr>
        <w:pStyle w:val="ZLITLITwPKTzmlitwpktliter"/>
        <w:rPr>
          <w:rFonts w:ascii="Times New Roman" w:hAnsi="Times New Roman"/>
        </w:rPr>
      </w:pPr>
      <w:r w:rsidRPr="00FE0B90">
        <w:rPr>
          <w:rFonts w:ascii="Times New Roman" w:hAnsi="Times New Roman"/>
        </w:rPr>
        <w:t>b)</w:t>
      </w:r>
      <w:r w:rsidRPr="00FE0B90">
        <w:rPr>
          <w:rFonts w:ascii="Times New Roman" w:hAnsi="Times New Roman"/>
        </w:rPr>
        <w:tab/>
        <w:t>uvádění tuhých paliv na trh;“,</w:t>
      </w:r>
    </w:p>
    <w:p w:rsidR="00620E59" w:rsidRPr="00FE0B90" w:rsidRDefault="00620E59" w:rsidP="00620E59">
      <w:pPr>
        <w:pStyle w:val="LITlitera"/>
        <w:keepNext/>
        <w:rPr>
          <w:rFonts w:ascii="Times New Roman" w:hAnsi="Times New Roman"/>
        </w:rPr>
      </w:pPr>
      <w:r w:rsidRPr="00FE0B90">
        <w:rPr>
          <w:rFonts w:ascii="Times New Roman" w:hAnsi="Times New Roman"/>
        </w:rPr>
        <w:t>b)</w:t>
      </w:r>
      <w:r w:rsidRPr="00FE0B90">
        <w:rPr>
          <w:rFonts w:ascii="Times New Roman" w:hAnsi="Times New Roman"/>
        </w:rPr>
        <w:tab/>
        <w:t>bod 4a zní:</w:t>
      </w:r>
    </w:p>
    <w:p w:rsidR="00620E59" w:rsidRPr="00FE0B90" w:rsidRDefault="00620E59" w:rsidP="00620E59">
      <w:pPr>
        <w:pStyle w:val="ZLITPKTzmpktliter"/>
        <w:keepNext/>
        <w:rPr>
          <w:rFonts w:ascii="Times New Roman" w:hAnsi="Times New Roman"/>
        </w:rPr>
      </w:pPr>
      <w:r w:rsidRPr="00FE0B90">
        <w:rPr>
          <w:rFonts w:ascii="Times New Roman" w:hAnsi="Times New Roman"/>
        </w:rPr>
        <w:t>„4a)</w:t>
      </w:r>
      <w:r w:rsidRPr="00FE0B90">
        <w:rPr>
          <w:rFonts w:ascii="Times New Roman" w:hAnsi="Times New Roman"/>
        </w:rPr>
        <w:tab/>
        <w:t>tuhá paliva:</w:t>
      </w:r>
    </w:p>
    <w:p w:rsidR="00620E59" w:rsidRPr="00FE0B90" w:rsidRDefault="00620E59" w:rsidP="00620E59">
      <w:pPr>
        <w:pStyle w:val="ZLITLITwPKTzmlitwpktliter"/>
        <w:rPr>
          <w:rFonts w:ascii="Times New Roman" w:hAnsi="Times New Roman"/>
        </w:rPr>
      </w:pPr>
      <w:r w:rsidRPr="00FE0B90">
        <w:rPr>
          <w:rFonts w:ascii="Times New Roman" w:hAnsi="Times New Roman"/>
        </w:rPr>
        <w:t>a)</w:t>
      </w:r>
      <w:r w:rsidRPr="00FE0B90">
        <w:rPr>
          <w:rFonts w:ascii="Times New Roman" w:hAnsi="Times New Roman"/>
        </w:rPr>
        <w:tab/>
        <w:t>černé uhlí, brikety nebo pelety s obsahem méně než 85 % černého uhlí,</w:t>
      </w:r>
    </w:p>
    <w:p w:rsidR="00620E59" w:rsidRPr="00FE0B90" w:rsidRDefault="00620E59" w:rsidP="00620E59">
      <w:pPr>
        <w:pStyle w:val="ZLITLITwPKTzmlitwpktliter"/>
        <w:rPr>
          <w:rFonts w:ascii="Times New Roman" w:hAnsi="Times New Roman"/>
        </w:rPr>
      </w:pPr>
      <w:r w:rsidRPr="00FE0B90">
        <w:rPr>
          <w:rFonts w:ascii="Times New Roman" w:hAnsi="Times New Roman"/>
        </w:rPr>
        <w:t>b)</w:t>
      </w:r>
      <w:r w:rsidRPr="00FE0B90">
        <w:rPr>
          <w:rFonts w:ascii="Times New Roman" w:hAnsi="Times New Roman"/>
        </w:rPr>
        <w:tab/>
        <w:t>tuhé produkty získané tepelným zpracování černého uhlí, které jsou určeny ke spalování,</w:t>
      </w:r>
    </w:p>
    <w:p w:rsidR="00620E59" w:rsidRPr="00FE0B90" w:rsidRDefault="00620E59" w:rsidP="00620E59">
      <w:pPr>
        <w:pStyle w:val="ZLITLITwPKTzmlitwpktliter"/>
        <w:rPr>
          <w:rFonts w:ascii="Times New Roman" w:hAnsi="Times New Roman"/>
        </w:rPr>
      </w:pPr>
      <w:r w:rsidRPr="00FE0B90">
        <w:rPr>
          <w:rFonts w:ascii="Times New Roman" w:hAnsi="Times New Roman"/>
        </w:rPr>
        <w:lastRenderedPageBreak/>
        <w:t>c)</w:t>
      </w:r>
      <w:r w:rsidRPr="00FE0B90">
        <w:rPr>
          <w:rFonts w:ascii="Times New Roman" w:hAnsi="Times New Roman"/>
        </w:rPr>
        <w:tab/>
        <w:t>biomasa vyrobená ze stromů a křovin nebo z rostlinné hmoty ze zemědělství,</w:t>
      </w:r>
    </w:p>
    <w:p w:rsidR="00620E59" w:rsidRPr="00FE0B90" w:rsidRDefault="00620E59" w:rsidP="00620E59">
      <w:pPr>
        <w:pStyle w:val="ZLITLITwPKTzmlitwpktliter"/>
        <w:rPr>
          <w:rFonts w:ascii="Times New Roman" w:hAnsi="Times New Roman"/>
        </w:rPr>
      </w:pPr>
      <w:r w:rsidRPr="00FE0B90">
        <w:rPr>
          <w:rFonts w:ascii="Times New Roman" w:hAnsi="Times New Roman"/>
        </w:rPr>
        <w:t>d)</w:t>
      </w:r>
      <w:r w:rsidRPr="00FE0B90">
        <w:rPr>
          <w:rFonts w:ascii="Times New Roman" w:hAnsi="Times New Roman"/>
        </w:rPr>
        <w:tab/>
        <w:t>rašelina,</w:t>
      </w:r>
    </w:p>
    <w:p w:rsidR="00620E59" w:rsidRPr="00FE0B90" w:rsidRDefault="00620E59" w:rsidP="00620E59">
      <w:pPr>
        <w:pStyle w:val="ZLITLITwPKTzmlitwpktliter"/>
        <w:rPr>
          <w:rFonts w:ascii="Times New Roman" w:hAnsi="Times New Roman"/>
        </w:rPr>
      </w:pPr>
      <w:r w:rsidRPr="00FE0B90">
        <w:rPr>
          <w:rFonts w:ascii="Times New Roman" w:hAnsi="Times New Roman"/>
        </w:rPr>
        <w:t>e)</w:t>
      </w:r>
      <w:r w:rsidRPr="00FE0B90">
        <w:rPr>
          <w:rFonts w:ascii="Times New Roman" w:hAnsi="Times New Roman"/>
        </w:rPr>
        <w:tab/>
        <w:t xml:space="preserve">uhelný kal, </w:t>
      </w:r>
      <w:proofErr w:type="spellStart"/>
      <w:r w:rsidRPr="00FE0B90">
        <w:rPr>
          <w:rFonts w:ascii="Times New Roman" w:hAnsi="Times New Roman"/>
        </w:rPr>
        <w:t>flotokoncentráty</w:t>
      </w:r>
      <w:proofErr w:type="spellEnd"/>
      <w:r w:rsidRPr="00FE0B90">
        <w:rPr>
          <w:rFonts w:ascii="Times New Roman" w:hAnsi="Times New Roman"/>
        </w:rPr>
        <w:t>,</w:t>
      </w:r>
    </w:p>
    <w:p w:rsidR="00620E59" w:rsidRPr="00FE0B90" w:rsidRDefault="00620E59" w:rsidP="00620E59">
      <w:pPr>
        <w:pStyle w:val="ZLITLITwPKTzmlitwpktliter"/>
        <w:rPr>
          <w:rFonts w:ascii="Times New Roman" w:hAnsi="Times New Roman"/>
        </w:rPr>
      </w:pPr>
      <w:r w:rsidRPr="00FE0B90">
        <w:rPr>
          <w:rFonts w:ascii="Times New Roman" w:hAnsi="Times New Roman"/>
        </w:rPr>
        <w:t>f)</w:t>
      </w:r>
      <w:r w:rsidRPr="00FE0B90">
        <w:rPr>
          <w:rFonts w:ascii="Times New Roman" w:hAnsi="Times New Roman"/>
        </w:rPr>
        <w:tab/>
        <w:t>lignit,</w:t>
      </w:r>
    </w:p>
    <w:p w:rsidR="00620E59" w:rsidRPr="00FE0B90" w:rsidRDefault="00620E59" w:rsidP="00620E59">
      <w:pPr>
        <w:pStyle w:val="ZLITLITwPKTzmlitwpktliter"/>
        <w:rPr>
          <w:rFonts w:ascii="Times New Roman" w:hAnsi="Times New Roman"/>
        </w:rPr>
      </w:pPr>
      <w:r w:rsidRPr="00FE0B90">
        <w:rPr>
          <w:rFonts w:ascii="Times New Roman" w:hAnsi="Times New Roman"/>
        </w:rPr>
        <w:t>g)</w:t>
      </w:r>
      <w:r w:rsidRPr="00FE0B90">
        <w:rPr>
          <w:rFonts w:ascii="Times New Roman" w:hAnsi="Times New Roman"/>
        </w:rPr>
        <w:tab/>
        <w:t>jakákoli směs paliv uvedených v písmenech a) – f), s jinými látkami nebo bez nich, s obsahem méně než 85 % černého uhlí;“,</w:t>
      </w:r>
    </w:p>
    <w:p w:rsidR="00620E59" w:rsidRPr="00FE0B90" w:rsidRDefault="00620E59" w:rsidP="00620E59">
      <w:pPr>
        <w:pStyle w:val="LITlitera"/>
        <w:keepNext/>
        <w:rPr>
          <w:rFonts w:ascii="Times New Roman" w:hAnsi="Times New Roman"/>
        </w:rPr>
      </w:pPr>
      <w:r w:rsidRPr="00FE0B90">
        <w:rPr>
          <w:rFonts w:ascii="Times New Roman" w:hAnsi="Times New Roman"/>
        </w:rPr>
        <w:t>c)</w:t>
      </w:r>
      <w:r w:rsidRPr="00FE0B90">
        <w:rPr>
          <w:rFonts w:ascii="Times New Roman" w:hAnsi="Times New Roman"/>
        </w:rPr>
        <w:tab/>
        <w:t>za bod 4a se vkládá bod 4b, který zní:</w:t>
      </w:r>
    </w:p>
    <w:p w:rsidR="00620E59" w:rsidRPr="00FE0B90" w:rsidRDefault="00620E59" w:rsidP="00620E59">
      <w:pPr>
        <w:pStyle w:val="ZLITPKTzmpktliter"/>
        <w:rPr>
          <w:rFonts w:ascii="Times New Roman" w:hAnsi="Times New Roman"/>
        </w:rPr>
      </w:pPr>
      <w:r w:rsidRPr="00FE0B90">
        <w:rPr>
          <w:rFonts w:ascii="Times New Roman" w:hAnsi="Times New Roman"/>
        </w:rPr>
        <w:t>„4b)</w:t>
      </w:r>
      <w:r w:rsidRPr="00FE0B90">
        <w:rPr>
          <w:rFonts w:ascii="Times New Roman" w:hAnsi="Times New Roman"/>
        </w:rPr>
        <w:tab/>
        <w:t>netříděné tuhé palivo – tuhé palivo dle bodu 4a písm. a), b) a e) – g), které neprošlo žádným procesem obohacení, nebo směs uhlí různé granulace, která nesplňuje požadavky na jakost stanovené v ustanoveních přijatých podle čl. 3a odst. 2;“,</w:t>
      </w:r>
    </w:p>
    <w:p w:rsidR="00620E59" w:rsidRPr="00FE0B90" w:rsidRDefault="00D501F9" w:rsidP="00620E59">
      <w:pPr>
        <w:pStyle w:val="LITlitera"/>
        <w:keepNext/>
        <w:rPr>
          <w:rFonts w:ascii="Times New Roman" w:hAnsi="Times New Roman"/>
        </w:rPr>
      </w:pPr>
      <w:r>
        <w:rPr>
          <w:rFonts w:ascii="Times New Roman" w:hAnsi="Times New Roman"/>
        </w:rPr>
        <w:t>d)</w:t>
      </w:r>
      <w:r w:rsidR="00620E59" w:rsidRPr="00FE0B90">
        <w:rPr>
          <w:rFonts w:ascii="Times New Roman" w:hAnsi="Times New Roman"/>
        </w:rPr>
        <w:tab/>
        <w:t>za bod 14 se vkládá nový bod 14a, který zní:</w:t>
      </w:r>
    </w:p>
    <w:p w:rsidR="00620E59" w:rsidRPr="00FE0B90" w:rsidRDefault="00620E59" w:rsidP="00E609CE">
      <w:pPr>
        <w:pStyle w:val="ZLITPKTzmpktliter"/>
        <w:ind w:left="1530" w:hanging="543"/>
        <w:rPr>
          <w:rFonts w:ascii="Times New Roman" w:hAnsi="Times New Roman"/>
        </w:rPr>
      </w:pPr>
      <w:r w:rsidRPr="00FE0B90">
        <w:rPr>
          <w:rFonts w:ascii="Times New Roman" w:hAnsi="Times New Roman"/>
        </w:rPr>
        <w:t>„14a)</w:t>
      </w:r>
      <w:r w:rsidRPr="00FE0B90">
        <w:rPr>
          <w:rFonts w:ascii="Times New Roman" w:hAnsi="Times New Roman"/>
        </w:rPr>
        <w:tab/>
        <w:t>uvádění tuhých paliv na trh – prodej nebo jiný způsob nakládání s tuhými palivy na území Polské republiky se záměrem uvedeným v čl. 1 odst. 2;“,</w:t>
      </w:r>
    </w:p>
    <w:p w:rsidR="00620E59" w:rsidRPr="00FE0B90" w:rsidRDefault="00620E59" w:rsidP="00620E59">
      <w:pPr>
        <w:pStyle w:val="LITlitera"/>
        <w:keepNext/>
        <w:rPr>
          <w:rFonts w:ascii="Times New Roman" w:hAnsi="Times New Roman"/>
        </w:rPr>
      </w:pPr>
      <w:r w:rsidRPr="00FE0B90">
        <w:rPr>
          <w:rFonts w:ascii="Times New Roman" w:hAnsi="Times New Roman"/>
        </w:rPr>
        <w:t>e)</w:t>
      </w:r>
      <w:r w:rsidRPr="00FE0B90">
        <w:rPr>
          <w:rFonts w:ascii="Times New Roman" w:hAnsi="Times New Roman"/>
        </w:rPr>
        <w:tab/>
        <w:t>bod 20 zní:</w:t>
      </w:r>
    </w:p>
    <w:p w:rsidR="00620E59" w:rsidRPr="00FE0B90" w:rsidRDefault="00620E59" w:rsidP="00620E59">
      <w:pPr>
        <w:pStyle w:val="ZLITPKTzmpktliter"/>
        <w:rPr>
          <w:rFonts w:ascii="Times New Roman" w:hAnsi="Times New Roman"/>
        </w:rPr>
      </w:pPr>
      <w:r w:rsidRPr="00FE0B90">
        <w:rPr>
          <w:rFonts w:ascii="Times New Roman" w:hAnsi="Times New Roman"/>
        </w:rPr>
        <w:t>„20)</w:t>
      </w:r>
      <w:r w:rsidRPr="00FE0B90">
        <w:rPr>
          <w:rFonts w:ascii="Times New Roman" w:hAnsi="Times New Roman"/>
        </w:rPr>
        <w:tab/>
        <w:t>akreditovaná laboratoř – laboratoř, nezávislá na podnikatelích vykonávajících hospodářskou činnost, pokud jde o výrobu, skladování nebo uvádění paliv na trh nebo uvádění tuhých paliv na trh, která získala akreditaci v souladu se zásadami stanovenými v zákonu ze dne 13. dubna 2016 o systémech posuzování souladu a tržního dohledu (Sbírka zákonů z roku 2017, bod 1398), pro zkoušení jakosti paliv nebo tuhých paliv;“,</w:t>
      </w:r>
    </w:p>
    <w:p w:rsidR="00620E59" w:rsidRPr="00FE0B90" w:rsidRDefault="00D501F9" w:rsidP="00620E59">
      <w:pPr>
        <w:pStyle w:val="LITlitera"/>
        <w:keepNext/>
        <w:rPr>
          <w:rFonts w:ascii="Times New Roman" w:hAnsi="Times New Roman"/>
        </w:rPr>
      </w:pPr>
      <w:r>
        <w:rPr>
          <w:rFonts w:ascii="Times New Roman" w:hAnsi="Times New Roman"/>
        </w:rPr>
        <w:t>f)</w:t>
      </w:r>
      <w:r w:rsidR="00620E59" w:rsidRPr="00FE0B90">
        <w:rPr>
          <w:rFonts w:ascii="Times New Roman" w:hAnsi="Times New Roman"/>
        </w:rPr>
        <w:tab/>
        <w:t>za bod 21 se vkládá nový bod 21a, který zní:</w:t>
      </w:r>
    </w:p>
    <w:p w:rsidR="00620E59" w:rsidRPr="00FE0B90" w:rsidRDefault="00620E59" w:rsidP="00E609CE">
      <w:pPr>
        <w:pStyle w:val="ZLITPKTzmpktliter"/>
        <w:ind w:left="1530" w:hanging="543"/>
        <w:rPr>
          <w:rFonts w:ascii="Times New Roman" w:hAnsi="Times New Roman"/>
        </w:rPr>
      </w:pPr>
      <w:r w:rsidRPr="00FE0B90">
        <w:rPr>
          <w:rFonts w:ascii="Times New Roman" w:hAnsi="Times New Roman"/>
        </w:rPr>
        <w:t>„21a)</w:t>
      </w:r>
      <w:r w:rsidRPr="00FE0B90">
        <w:rPr>
          <w:rFonts w:ascii="Times New Roman" w:hAnsi="Times New Roman"/>
        </w:rPr>
        <w:tab/>
        <w:t>vzorek tuhého paliva – tuhé palivo odebrané ke zkouškám;“;</w:t>
      </w:r>
    </w:p>
    <w:p w:rsidR="00620E59" w:rsidRPr="00FE0B90" w:rsidRDefault="00620E59" w:rsidP="00620E59">
      <w:pPr>
        <w:pStyle w:val="PKTpunkt"/>
        <w:keepNext/>
        <w:rPr>
          <w:rFonts w:ascii="Times New Roman" w:hAnsi="Times New Roman"/>
        </w:rPr>
      </w:pPr>
      <w:r w:rsidRPr="00FE0B90">
        <w:rPr>
          <w:rFonts w:ascii="Times New Roman" w:hAnsi="Times New Roman"/>
        </w:rPr>
        <w:t>3)</w:t>
      </w:r>
      <w:r w:rsidRPr="00FE0B90">
        <w:rPr>
          <w:rFonts w:ascii="Times New Roman" w:hAnsi="Times New Roman"/>
        </w:rPr>
        <w:tab/>
        <w:t>v článku 3a:</w:t>
      </w:r>
    </w:p>
    <w:p w:rsidR="00620E59" w:rsidRPr="00FE0B90" w:rsidRDefault="00620E59" w:rsidP="00620E59">
      <w:pPr>
        <w:pStyle w:val="LITlitera"/>
        <w:keepNext/>
        <w:rPr>
          <w:rFonts w:ascii="Times New Roman" w:hAnsi="Times New Roman"/>
        </w:rPr>
      </w:pPr>
      <w:r w:rsidRPr="00FE0B90">
        <w:rPr>
          <w:rFonts w:ascii="Times New Roman" w:hAnsi="Times New Roman"/>
        </w:rPr>
        <w:t>a)</w:t>
      </w:r>
      <w:r w:rsidRPr="00FE0B90">
        <w:rPr>
          <w:rFonts w:ascii="Times New Roman" w:hAnsi="Times New Roman"/>
        </w:rPr>
        <w:tab/>
        <w:t>odstavce 1 a 2 zní:</w:t>
      </w:r>
    </w:p>
    <w:p w:rsidR="00620E59" w:rsidRPr="00FE0B90" w:rsidRDefault="00620E59" w:rsidP="00620E59">
      <w:pPr>
        <w:pStyle w:val="ZLITUSTzmustliter"/>
        <w:rPr>
          <w:rFonts w:ascii="Times New Roman" w:hAnsi="Times New Roman"/>
        </w:rPr>
      </w:pPr>
      <w:r w:rsidRPr="00FE0B90">
        <w:rPr>
          <w:rFonts w:ascii="Times New Roman" w:hAnsi="Times New Roman"/>
        </w:rPr>
        <w:t>„1. Tuhá paliva podle čl. 2 odst. 1 bod 4a písm. a) a b), která byla uvedena na trh nebo se na ně vztahuje celní řízení o propuštění zboží do volného oběhu, která jsou určena k použitím uvedeným v čl. 1 odst. 2, musí splňovat požadavky na jakost určené pro tento typ paliva, pokud jde o ochranu životního prostředí, vliv na lidské zdraví a zájmy spotřebitelů.</w:t>
      </w:r>
    </w:p>
    <w:p w:rsidR="00620E59" w:rsidRPr="00FE0B90" w:rsidRDefault="00620E59" w:rsidP="00620E59">
      <w:pPr>
        <w:pStyle w:val="ZLITUSTzmustliter"/>
        <w:rPr>
          <w:rFonts w:ascii="Times New Roman" w:hAnsi="Times New Roman"/>
        </w:rPr>
      </w:pPr>
      <w:r w:rsidRPr="00FE0B90">
        <w:rPr>
          <w:rFonts w:ascii="Times New Roman" w:hAnsi="Times New Roman"/>
        </w:rPr>
        <w:t xml:space="preserve">2. Ministr pro energetiku určuje formou nařízení požadavky na jakost tuhých paliv uvedených v čl. 2 odst. 1 bod 4a písm. a) a b), která jsou určena pro použití </w:t>
      </w:r>
      <w:r w:rsidRPr="00FE0B90">
        <w:rPr>
          <w:rFonts w:ascii="Times New Roman" w:hAnsi="Times New Roman"/>
        </w:rPr>
        <w:lastRenderedPageBreak/>
        <w:t>uvedená v čl. 1 odst. 2, a úrovně jejich přípustných odchylek s přihlédnutím k vývoji technologie a zkušenostem v tomto rozsahu založeného na zkoušení těchto paliv a zkušenostem při jejich aplikaci s obzvláštním důrazem na potřebu zlepšení kvality vzduchu, což zahrnuje snižování emisí skleníkových plynů a ostatních znečišťujících látek.“,</w:t>
      </w:r>
    </w:p>
    <w:p w:rsidR="00620E59" w:rsidRPr="00FE0B90" w:rsidRDefault="00620E59" w:rsidP="00620E59">
      <w:pPr>
        <w:pStyle w:val="LITlitera"/>
        <w:keepNext/>
        <w:rPr>
          <w:rFonts w:ascii="Times New Roman" w:hAnsi="Times New Roman"/>
        </w:rPr>
      </w:pPr>
      <w:r w:rsidRPr="00FE0B90">
        <w:rPr>
          <w:rFonts w:ascii="Times New Roman" w:hAnsi="Times New Roman"/>
        </w:rPr>
        <w:t>b)</w:t>
      </w:r>
      <w:r w:rsidRPr="00FE0B90">
        <w:rPr>
          <w:rFonts w:ascii="Times New Roman" w:hAnsi="Times New Roman"/>
        </w:rPr>
        <w:tab/>
        <w:t>za odstavec 2 se vkládá odstavec 2a, který zní:</w:t>
      </w:r>
    </w:p>
    <w:p w:rsidR="00620E59" w:rsidRPr="00FE0B90" w:rsidRDefault="00620E59" w:rsidP="00620E59">
      <w:pPr>
        <w:pStyle w:val="ZLITUSTzmustliter"/>
        <w:rPr>
          <w:rFonts w:ascii="Times New Roman" w:hAnsi="Times New Roman"/>
        </w:rPr>
      </w:pPr>
      <w:r w:rsidRPr="00FE0B90">
        <w:rPr>
          <w:rFonts w:ascii="Times New Roman" w:hAnsi="Times New Roman"/>
        </w:rPr>
        <w:t>„2a. Ministr pro energetiku, po poradě s ministrem pro životní prostředí a ministrem hospodářství, každý rok alespoň jednou přezkoumává požadavky na jakost stanovené v ustanoveních přijatých podle odstavce 2 za účelem posouzení dopadu jejich uplatnění na životní prostředí, lidské zdraví a zájmy spotřebitelů. Výsledek přezkumu bude tvořit základ pro změnu těchto požadavků.“;</w:t>
      </w:r>
    </w:p>
    <w:p w:rsidR="00620E59" w:rsidRPr="00FE0B90" w:rsidRDefault="00620E59" w:rsidP="00620E59">
      <w:pPr>
        <w:pStyle w:val="PKTpunkt"/>
        <w:keepNext/>
        <w:rPr>
          <w:rFonts w:ascii="Times New Roman" w:hAnsi="Times New Roman"/>
        </w:rPr>
      </w:pPr>
      <w:r w:rsidRPr="00FE0B90">
        <w:rPr>
          <w:rFonts w:ascii="Times New Roman" w:hAnsi="Times New Roman"/>
        </w:rPr>
        <w:t>4)</w:t>
      </w:r>
      <w:r w:rsidRPr="00FE0B90">
        <w:rPr>
          <w:rFonts w:ascii="Times New Roman" w:hAnsi="Times New Roman"/>
        </w:rPr>
        <w:tab/>
        <w:t>za článek 6 se doplňují články 6a–6e v následujícím znění:</w:t>
      </w:r>
    </w:p>
    <w:p w:rsidR="00620E59" w:rsidRPr="00FE0B90" w:rsidRDefault="00620E59" w:rsidP="00620E59">
      <w:pPr>
        <w:pStyle w:val="ZARTzmartartykuempunktem"/>
        <w:rPr>
          <w:rFonts w:ascii="Times New Roman" w:hAnsi="Times New Roman"/>
        </w:rPr>
      </w:pPr>
      <w:r w:rsidRPr="00FE0B90">
        <w:rPr>
          <w:rFonts w:ascii="Times New Roman" w:hAnsi="Times New Roman"/>
        </w:rPr>
        <w:t>„Článek 6a. V případě mimořádných okolností, které mají za následek změnu dodacích podmínek tuhého paliva, která způsobuje obtíže při plnění požadavků na jakost nebo ohrožují energetickou bezpečnost Polska, může na omezenou dobu maximálně 60 dnů ministr pro energetiku formou nařízení povolit odchylku od požadavků uvedených v ustanoveních přijatých podle čl. 3a odst. 2, a to s přihlédnutím k zájmům spotřebitelů a zaručení energetické bezpečnosti.</w:t>
      </w:r>
    </w:p>
    <w:p w:rsidR="00620E59" w:rsidRPr="00FE0B90" w:rsidRDefault="00620E59" w:rsidP="00620E59">
      <w:pPr>
        <w:pStyle w:val="ZARTzmartartykuempunktem"/>
        <w:keepNext/>
        <w:rPr>
          <w:rFonts w:ascii="Times New Roman" w:hAnsi="Times New Roman"/>
        </w:rPr>
      </w:pPr>
      <w:r w:rsidRPr="00FE0B90">
        <w:rPr>
          <w:rFonts w:ascii="Times New Roman" w:hAnsi="Times New Roman"/>
        </w:rPr>
        <w:t>Článek 6b. 1. Subjekt, který zakupuje tuhé palivo určené k jinému použití, než které je uvedeno v čl. 1 odst. 2, předkládá podnikateli uvádějícímu tuhé palivo na trh, který rovněž uvádí na trh tuhé palivo určené k použití uvedenému v čl. 1 odst. 2:</w:t>
      </w:r>
    </w:p>
    <w:p w:rsidR="00620E59" w:rsidRPr="00FE0B90" w:rsidRDefault="00620E59" w:rsidP="00620E59">
      <w:pPr>
        <w:pStyle w:val="ZPKTzmpktartykuempunktem"/>
        <w:rPr>
          <w:rFonts w:ascii="Times New Roman" w:hAnsi="Times New Roman"/>
        </w:rPr>
      </w:pPr>
      <w:r w:rsidRPr="00FE0B90">
        <w:rPr>
          <w:rFonts w:ascii="Times New Roman" w:hAnsi="Times New Roman"/>
        </w:rPr>
        <w:t>1)</w:t>
      </w:r>
      <w:r w:rsidRPr="00FE0B90">
        <w:rPr>
          <w:rFonts w:ascii="Times New Roman" w:hAnsi="Times New Roman"/>
        </w:rPr>
        <w:tab/>
        <w:t>kopii prohlášení vydaného úřadem uvedeným v odstavci 3, které poskytuje důkaz o tom, že subjekt nakupující tuhé palivo, provozuje spalovací zařízení jiné druhu než ta, která jsou uvedena v čl. 1 odst. 2 bodu 2, spalující tuhá paliva nebo</w:t>
      </w:r>
    </w:p>
    <w:p w:rsidR="00620E59" w:rsidRPr="00FE0B90" w:rsidRDefault="00620E59" w:rsidP="00620E59">
      <w:pPr>
        <w:pStyle w:val="ZPKTzmpktartykuempunktem"/>
        <w:rPr>
          <w:rFonts w:ascii="Times New Roman" w:hAnsi="Times New Roman"/>
        </w:rPr>
      </w:pPr>
      <w:r w:rsidRPr="00FE0B90">
        <w:rPr>
          <w:rFonts w:ascii="Times New Roman" w:hAnsi="Times New Roman"/>
        </w:rPr>
        <w:t>2)</w:t>
      </w:r>
      <w:r w:rsidRPr="00FE0B90">
        <w:rPr>
          <w:rFonts w:ascii="Times New Roman" w:hAnsi="Times New Roman"/>
        </w:rPr>
        <w:tab/>
        <w:t>kopii dokumentu poskytujícího důkaz o provádění činnosti v oblasti prodeje tuhého paliva.</w:t>
      </w:r>
    </w:p>
    <w:p w:rsidR="00620E59" w:rsidRPr="00FE0B90" w:rsidRDefault="00620E59" w:rsidP="00620E59">
      <w:pPr>
        <w:pStyle w:val="ZUSTzmustartykuempunktem"/>
        <w:rPr>
          <w:rFonts w:ascii="Times New Roman" w:hAnsi="Times New Roman"/>
        </w:rPr>
      </w:pPr>
      <w:r w:rsidRPr="00FE0B90">
        <w:rPr>
          <w:rFonts w:ascii="Times New Roman" w:hAnsi="Times New Roman"/>
        </w:rPr>
        <w:t>2. Podnikatel uvádějící na trh tuhé palivo určené pro použití uvedené v čl. 1 odst. 2 a určené pro jiné použití, než které je uvedeno v čl. 1 odst. 2, musí uchovávat kopie faktur s DPH vydaných subjektům, které zakoupily tuhé palivo, a to po dobu pěti let ode dne jejich podání.</w:t>
      </w:r>
    </w:p>
    <w:p w:rsidR="00620E59" w:rsidRPr="00FE0B90" w:rsidRDefault="00620E59" w:rsidP="00620E59">
      <w:pPr>
        <w:pStyle w:val="ZUSTzmustartykuempunktem"/>
        <w:rPr>
          <w:rFonts w:ascii="Times New Roman" w:hAnsi="Times New Roman"/>
        </w:rPr>
      </w:pPr>
      <w:r w:rsidRPr="00FE0B90">
        <w:rPr>
          <w:rFonts w:ascii="Times New Roman" w:hAnsi="Times New Roman"/>
        </w:rPr>
        <w:t xml:space="preserve">3. Prohlášení uvedené v čl. 1 odst. 1 se vydává na žádost subjektu spalovacího zařízení jiného, než je uvedeno v čl. 1 odst. 2 bodu 2, které spaluje tuhá paliva, ze strany úřadu na ochranu životního prostředí, který vydal licenci uvedenou v čl. 181 odst. 1 bodu </w:t>
      </w:r>
      <w:r w:rsidRPr="00FE0B90">
        <w:rPr>
          <w:rFonts w:ascii="Times New Roman" w:hAnsi="Times New Roman"/>
        </w:rPr>
        <w:lastRenderedPageBreak/>
        <w:t>1 nebo 2 zákona o ochraně životního prostředí ze dne 27. dubna 2001 (Sbírka zákonů z roku 2017, bod 519, ve znění</w:t>
      </w:r>
      <w:r w:rsidRPr="00FE0B90">
        <w:rPr>
          <w:rStyle w:val="IGindeksgrny"/>
          <w:rFonts w:ascii="Times New Roman" w:hAnsi="Times New Roman"/>
        </w:rPr>
        <w:footnoteReference w:id="2"/>
      </w:r>
      <w:r w:rsidRPr="00FE0B90">
        <w:rPr>
          <w:rStyle w:val="IGindeksgrny"/>
          <w:rFonts w:ascii="Times New Roman" w:hAnsi="Times New Roman"/>
        </w:rPr>
        <w:t>)</w:t>
      </w:r>
      <w:r w:rsidRPr="00FE0B90">
        <w:rPr>
          <w:rFonts w:ascii="Times New Roman" w:hAnsi="Times New Roman"/>
        </w:rPr>
        <w:t>) nebo přijal prohlášení uvedené čl. 152 odst. 1 zmíněného zákona.</w:t>
      </w:r>
    </w:p>
    <w:p w:rsidR="00620E59" w:rsidRPr="00FE0B90" w:rsidRDefault="00620E59" w:rsidP="00620E59">
      <w:pPr>
        <w:pStyle w:val="ZUSTzmustartykuempunktem"/>
        <w:rPr>
          <w:rFonts w:ascii="Times New Roman" w:hAnsi="Times New Roman"/>
        </w:rPr>
      </w:pPr>
      <w:r w:rsidRPr="00FE0B90">
        <w:rPr>
          <w:rFonts w:ascii="Times New Roman" w:hAnsi="Times New Roman"/>
        </w:rPr>
        <w:t>4. Prohlášení uvedené v odst. 1 bodě 1 je platné po dobu jednoho roku od data jeho vydání.</w:t>
      </w:r>
    </w:p>
    <w:p w:rsidR="00620E59" w:rsidRPr="00FE0B90" w:rsidRDefault="00620E59" w:rsidP="00620E59">
      <w:pPr>
        <w:pStyle w:val="ZARTzmartartykuempunktem"/>
        <w:rPr>
          <w:rFonts w:ascii="Times New Roman" w:hAnsi="Times New Roman"/>
        </w:rPr>
      </w:pPr>
      <w:r w:rsidRPr="00FE0B90">
        <w:rPr>
          <w:rFonts w:ascii="Times New Roman" w:hAnsi="Times New Roman"/>
        </w:rPr>
        <w:t>Článek 6c. 1. V okamžiku uvedení tuhého paliva uvedeného v čl. 2 odst. 1 bodu 4a) písm. a) a b) na trh vydává podnikatel dokument poskytující důkaz o tom, že tuhé palivo splňuje požadavky na jakost uvedené v ustanoveních přijatých podle čl. 3a odst. 2, dále uváděný jako „osvědčení o jakosti“.</w:t>
      </w:r>
    </w:p>
    <w:p w:rsidR="00620E59" w:rsidRPr="00FE0B90" w:rsidRDefault="00620E59" w:rsidP="00620E59">
      <w:pPr>
        <w:pStyle w:val="ZUSTzmustartykuempunktem"/>
        <w:rPr>
          <w:rFonts w:ascii="Times New Roman" w:hAnsi="Times New Roman"/>
        </w:rPr>
      </w:pPr>
      <w:r w:rsidRPr="00FE0B90">
        <w:rPr>
          <w:rFonts w:ascii="Times New Roman" w:hAnsi="Times New Roman"/>
        </w:rPr>
        <w:t>2. Každý subjekt kupující tuhé palivo musí předložit ověřenou kopii tohoto osvědčení o jakosti, ověřené podnikatelem, který dané tuhé palivo uvádí na trh.</w:t>
      </w:r>
    </w:p>
    <w:p w:rsidR="00620E59" w:rsidRPr="00FE0B90" w:rsidRDefault="00620E59" w:rsidP="00620E59">
      <w:pPr>
        <w:pStyle w:val="ZUSTzmustartykuempunktem"/>
        <w:rPr>
          <w:rFonts w:ascii="Times New Roman" w:hAnsi="Times New Roman"/>
        </w:rPr>
      </w:pPr>
      <w:r w:rsidRPr="00FE0B90">
        <w:rPr>
          <w:rFonts w:ascii="Times New Roman" w:hAnsi="Times New Roman"/>
        </w:rPr>
        <w:t>3. Osvědčení o jakosti musí být uchováváno podnikatelem uvedeným v odstavci 1 po dobu 2 let od data jeho vystavení.</w:t>
      </w:r>
    </w:p>
    <w:p w:rsidR="00620E59" w:rsidRPr="00FE0B90" w:rsidRDefault="00620E59" w:rsidP="00620E59">
      <w:pPr>
        <w:pStyle w:val="ZARTzmartartykuempunktem"/>
        <w:keepNext/>
        <w:rPr>
          <w:rFonts w:ascii="Times New Roman" w:hAnsi="Times New Roman"/>
        </w:rPr>
      </w:pPr>
      <w:r w:rsidRPr="00FE0B90">
        <w:rPr>
          <w:rFonts w:ascii="Times New Roman" w:hAnsi="Times New Roman"/>
        </w:rPr>
        <w:t>Článek 6d. Osvědčení o jakosti musí obsahovat:</w:t>
      </w:r>
    </w:p>
    <w:p w:rsidR="00620E59" w:rsidRPr="00FE0B90" w:rsidRDefault="00620E59" w:rsidP="00620E59">
      <w:pPr>
        <w:pStyle w:val="ZPKTzmpktartykuempunktem"/>
        <w:rPr>
          <w:rFonts w:ascii="Times New Roman" w:hAnsi="Times New Roman"/>
        </w:rPr>
      </w:pPr>
      <w:r w:rsidRPr="00FE0B90">
        <w:rPr>
          <w:rFonts w:ascii="Times New Roman" w:hAnsi="Times New Roman"/>
        </w:rPr>
        <w:t>1)</w:t>
      </w:r>
      <w:r w:rsidRPr="00FE0B90">
        <w:rPr>
          <w:rFonts w:ascii="Times New Roman" w:hAnsi="Times New Roman"/>
        </w:rPr>
        <w:tab/>
        <w:t>jméno podnikatele vystavujícího osvědčení o jakosti, jeho sídlo podnikání a adresu;</w:t>
      </w:r>
    </w:p>
    <w:p w:rsidR="00620E59" w:rsidRPr="00FE0B90" w:rsidRDefault="00620E59" w:rsidP="00620E59">
      <w:pPr>
        <w:pStyle w:val="ZPKTzmpktartykuempunktem"/>
        <w:rPr>
          <w:rFonts w:ascii="Times New Roman" w:hAnsi="Times New Roman"/>
        </w:rPr>
      </w:pPr>
      <w:r w:rsidRPr="00FE0B90">
        <w:rPr>
          <w:rFonts w:ascii="Times New Roman" w:hAnsi="Times New Roman"/>
        </w:rPr>
        <w:t>2)</w:t>
      </w:r>
      <w:r w:rsidRPr="00FE0B90">
        <w:rPr>
          <w:rFonts w:ascii="Times New Roman" w:hAnsi="Times New Roman"/>
        </w:rPr>
        <w:tab/>
        <w:t>daňové identifikační číslo (NIP) podnikatele vystavujícího osvědčení o jakosti a jeho číslo v národním obchodním rejstříku (REGON), pokud toto bylo vydáno, nebo identifikační číslo v příslušném rejstříku cizí země;</w:t>
      </w:r>
    </w:p>
    <w:p w:rsidR="00620E59" w:rsidRPr="00FE0B90" w:rsidRDefault="00620E59" w:rsidP="00620E59">
      <w:pPr>
        <w:pStyle w:val="ZPKTzmpktartykuempunktem"/>
        <w:rPr>
          <w:rFonts w:ascii="Times New Roman" w:hAnsi="Times New Roman"/>
        </w:rPr>
      </w:pPr>
      <w:r w:rsidRPr="00FE0B90">
        <w:rPr>
          <w:rFonts w:ascii="Times New Roman" w:hAnsi="Times New Roman"/>
        </w:rPr>
        <w:t>3)</w:t>
      </w:r>
      <w:r w:rsidRPr="00FE0B90">
        <w:rPr>
          <w:rFonts w:ascii="Times New Roman" w:hAnsi="Times New Roman"/>
        </w:rPr>
        <w:tab/>
        <w:t>číslo individuálního osvědčení o jakosti;</w:t>
      </w:r>
    </w:p>
    <w:p w:rsidR="00620E59" w:rsidRPr="00FE0B90" w:rsidRDefault="00D501F9" w:rsidP="00620E59">
      <w:pPr>
        <w:pStyle w:val="ZPKTzmpktartykuempunktem"/>
        <w:rPr>
          <w:rFonts w:ascii="Times New Roman" w:hAnsi="Times New Roman"/>
        </w:rPr>
      </w:pPr>
      <w:r>
        <w:rPr>
          <w:rFonts w:ascii="Times New Roman" w:hAnsi="Times New Roman"/>
        </w:rPr>
        <w:t>4)</w:t>
      </w:r>
      <w:r w:rsidR="00620E59" w:rsidRPr="00FE0B90">
        <w:rPr>
          <w:rFonts w:ascii="Times New Roman" w:hAnsi="Times New Roman"/>
        </w:rPr>
        <w:tab/>
        <w:t>typ tuhého paliva, pro které je osvědčení o jakosti vydáno;</w:t>
      </w:r>
    </w:p>
    <w:p w:rsidR="00620E59" w:rsidRPr="00FE0B90" w:rsidRDefault="00620E59" w:rsidP="00620E59">
      <w:pPr>
        <w:pStyle w:val="ZPKTzmpktartykuempunktem"/>
        <w:rPr>
          <w:rFonts w:ascii="Times New Roman" w:hAnsi="Times New Roman"/>
        </w:rPr>
      </w:pPr>
      <w:r w:rsidRPr="00FE0B90">
        <w:rPr>
          <w:rFonts w:ascii="Times New Roman" w:hAnsi="Times New Roman"/>
        </w:rPr>
        <w:t>5)</w:t>
      </w:r>
      <w:r w:rsidRPr="00FE0B90">
        <w:rPr>
          <w:rFonts w:ascii="Times New Roman" w:hAnsi="Times New Roman"/>
        </w:rPr>
        <w:tab/>
        <w:t>označení certifikačního systému nebo jiného dokumentu, který představuje základ pro uznání konkrétního typu tuhého paliva, pro které je vydáno osvědčení o jakosti, jako takového paliva, které splňuje požadavky na jakost uvedené v ustanoveních přijatých podle čl. 3a odst. 2;</w:t>
      </w:r>
    </w:p>
    <w:p w:rsidR="00620E59" w:rsidRPr="00FE0B90" w:rsidRDefault="00620E59" w:rsidP="00620E59">
      <w:pPr>
        <w:pStyle w:val="ZPKTzmpktartykuempunktem"/>
        <w:rPr>
          <w:rFonts w:ascii="Times New Roman" w:hAnsi="Times New Roman"/>
        </w:rPr>
      </w:pPr>
      <w:r w:rsidRPr="00FE0B90">
        <w:rPr>
          <w:rFonts w:ascii="Times New Roman" w:hAnsi="Times New Roman"/>
        </w:rPr>
        <w:t>6)</w:t>
      </w:r>
      <w:r w:rsidRPr="00FE0B90">
        <w:rPr>
          <w:rFonts w:ascii="Times New Roman" w:hAnsi="Times New Roman"/>
        </w:rPr>
        <w:tab/>
        <w:t>hodnoty parametrů tuhého paliva, pro které je osvědčení o jakosti vydáno, uvedených v ustanoveních přijatých podle čl. 3a odst. 2;</w:t>
      </w:r>
    </w:p>
    <w:p w:rsidR="00620E59" w:rsidRPr="00FE0B90" w:rsidRDefault="00620E59" w:rsidP="00620E59">
      <w:pPr>
        <w:pStyle w:val="ZPKTzmpktartykuempunktem"/>
        <w:rPr>
          <w:rFonts w:ascii="Times New Roman" w:hAnsi="Times New Roman"/>
        </w:rPr>
      </w:pPr>
      <w:r w:rsidRPr="00FE0B90">
        <w:rPr>
          <w:rFonts w:ascii="Times New Roman" w:hAnsi="Times New Roman"/>
        </w:rPr>
        <w:t>7)</w:t>
      </w:r>
      <w:r w:rsidRPr="00FE0B90">
        <w:rPr>
          <w:rFonts w:ascii="Times New Roman" w:hAnsi="Times New Roman"/>
        </w:rPr>
        <w:tab/>
        <w:t>informace o požadavcích na jakost tuhého paliva, pro které je vydáno osvědčení o jakosti, uvedených v ustanoveních přijatých podle čl. 3a odst. 2;</w:t>
      </w:r>
    </w:p>
    <w:p w:rsidR="00620E59" w:rsidRPr="00FE0B90" w:rsidRDefault="00620E59" w:rsidP="00620E59">
      <w:pPr>
        <w:pStyle w:val="ZPKTzmpktartykuempunktem"/>
        <w:rPr>
          <w:rFonts w:ascii="Times New Roman" w:hAnsi="Times New Roman"/>
        </w:rPr>
      </w:pPr>
      <w:r w:rsidRPr="00FE0B90">
        <w:rPr>
          <w:rFonts w:ascii="Times New Roman" w:hAnsi="Times New Roman"/>
        </w:rPr>
        <w:t>8)</w:t>
      </w:r>
      <w:r w:rsidRPr="00FE0B90">
        <w:rPr>
          <w:rFonts w:ascii="Times New Roman" w:hAnsi="Times New Roman"/>
        </w:rPr>
        <w:tab/>
        <w:t>prohlášení podnikatele vydávajícího osvědčení o jakosti, s uvedením toho, že tuhé palivo, pro které je osvědčení o jakosti vydáno, splňuje požadavky na jakost uvedené v ustanoveních přijatých podle čl. 3a odst. 2;</w:t>
      </w:r>
    </w:p>
    <w:p w:rsidR="00620E59" w:rsidRPr="00FE0B90" w:rsidRDefault="00620E59" w:rsidP="00620E59">
      <w:pPr>
        <w:pStyle w:val="ZPKTzmpktartykuempunktem"/>
        <w:rPr>
          <w:rFonts w:ascii="Times New Roman" w:hAnsi="Times New Roman"/>
        </w:rPr>
      </w:pPr>
      <w:r w:rsidRPr="00FE0B90">
        <w:rPr>
          <w:rFonts w:ascii="Times New Roman" w:hAnsi="Times New Roman"/>
        </w:rPr>
        <w:lastRenderedPageBreak/>
        <w:t>9)</w:t>
      </w:r>
      <w:r w:rsidRPr="00FE0B90">
        <w:rPr>
          <w:rFonts w:ascii="Times New Roman" w:hAnsi="Times New Roman"/>
        </w:rPr>
        <w:tab/>
        <w:t>uvedení místa a data vydání osvědčení o jakosti;</w:t>
      </w:r>
    </w:p>
    <w:p w:rsidR="00620E59" w:rsidRPr="00FE0B90" w:rsidRDefault="00620E59" w:rsidP="00620E59">
      <w:pPr>
        <w:pStyle w:val="ZPKTzmpktartykuempunktem"/>
        <w:rPr>
          <w:rFonts w:ascii="Times New Roman" w:hAnsi="Times New Roman"/>
        </w:rPr>
      </w:pPr>
      <w:r w:rsidRPr="00FE0B90">
        <w:rPr>
          <w:rFonts w:ascii="Times New Roman" w:hAnsi="Times New Roman"/>
        </w:rPr>
        <w:t>10)</w:t>
      </w:r>
      <w:r w:rsidRPr="00FE0B90">
        <w:rPr>
          <w:rFonts w:ascii="Times New Roman" w:hAnsi="Times New Roman"/>
        </w:rPr>
        <w:tab/>
        <w:t>podpis podnikatele vydávajícího osvědčení o jakosti nebo osoby oprávněné k jeho zastupování.</w:t>
      </w:r>
    </w:p>
    <w:p w:rsidR="00620E59" w:rsidRPr="00FE0B90" w:rsidRDefault="00620E59" w:rsidP="00620E59">
      <w:pPr>
        <w:pStyle w:val="ZARTzmartartykuempunktem"/>
        <w:rPr>
          <w:rFonts w:ascii="Times New Roman" w:hAnsi="Times New Roman"/>
        </w:rPr>
      </w:pPr>
      <w:r w:rsidRPr="00FE0B90">
        <w:rPr>
          <w:rFonts w:ascii="Times New Roman" w:hAnsi="Times New Roman"/>
        </w:rPr>
        <w:t>Článek 6e. Ministr pro energetiku stanoví formou nařízení vzor osvědčení o jakosti s přihlédnutím k nezbytnosti zajištění úplnosti, jednotnosti a čitelnost vydaných osvědčení o jakosti.“;</w:t>
      </w:r>
    </w:p>
    <w:p w:rsidR="00620E59" w:rsidRPr="00FE0B90" w:rsidRDefault="00620E59" w:rsidP="00620E59">
      <w:pPr>
        <w:pStyle w:val="PKTpunkt"/>
        <w:keepNext/>
        <w:rPr>
          <w:rFonts w:ascii="Times New Roman" w:hAnsi="Times New Roman"/>
        </w:rPr>
      </w:pPr>
      <w:r w:rsidRPr="00FE0B90">
        <w:rPr>
          <w:rFonts w:ascii="Times New Roman" w:hAnsi="Times New Roman"/>
        </w:rPr>
        <w:t>5)</w:t>
      </w:r>
      <w:r w:rsidRPr="00FE0B90">
        <w:rPr>
          <w:rFonts w:ascii="Times New Roman" w:hAnsi="Times New Roman"/>
        </w:rPr>
        <w:tab/>
        <w:t>V článku 7:</w:t>
      </w:r>
    </w:p>
    <w:p w:rsidR="00620E59" w:rsidRPr="00FE0B90" w:rsidRDefault="00620E59" w:rsidP="00620E59">
      <w:pPr>
        <w:pStyle w:val="LITlitera"/>
        <w:keepNext/>
        <w:rPr>
          <w:rFonts w:ascii="Times New Roman" w:hAnsi="Times New Roman"/>
        </w:rPr>
      </w:pPr>
      <w:r w:rsidRPr="00FE0B90">
        <w:rPr>
          <w:rFonts w:ascii="Times New Roman" w:hAnsi="Times New Roman"/>
        </w:rPr>
        <w:t>a)</w:t>
      </w:r>
      <w:r w:rsidRPr="00FE0B90">
        <w:rPr>
          <w:rFonts w:ascii="Times New Roman" w:hAnsi="Times New Roman"/>
        </w:rPr>
        <w:tab/>
        <w:t>za článek 7 se přidává odstavec 7a v tomto znění:</w:t>
      </w:r>
    </w:p>
    <w:p w:rsidR="00620E59" w:rsidRPr="00FE0B90" w:rsidRDefault="00620E59" w:rsidP="00620E59">
      <w:pPr>
        <w:pStyle w:val="ZLITUSTzmustliter"/>
        <w:keepNext/>
        <w:rPr>
          <w:rFonts w:ascii="Times New Roman" w:hAnsi="Times New Roman"/>
        </w:rPr>
      </w:pPr>
      <w:r w:rsidRPr="00FE0B90">
        <w:rPr>
          <w:rFonts w:ascii="Times New Roman" w:hAnsi="Times New Roman"/>
        </w:rPr>
        <w:t>„7a. Spotřebitelům se zakazuje uvádět na trh tuhá paliva:</w:t>
      </w:r>
    </w:p>
    <w:p w:rsidR="00620E59" w:rsidRPr="00FE0B90" w:rsidRDefault="00620E59" w:rsidP="00620E59">
      <w:pPr>
        <w:pStyle w:val="ZLITPKTzmpktliter"/>
        <w:rPr>
          <w:rFonts w:ascii="Times New Roman" w:hAnsi="Times New Roman"/>
        </w:rPr>
      </w:pPr>
      <w:r w:rsidRPr="00FE0B90">
        <w:rPr>
          <w:rFonts w:ascii="Times New Roman" w:hAnsi="Times New Roman"/>
        </w:rPr>
        <w:t>1)</w:t>
      </w:r>
      <w:r w:rsidRPr="00FE0B90">
        <w:rPr>
          <w:rFonts w:ascii="Times New Roman" w:hAnsi="Times New Roman"/>
        </w:rPr>
        <w:tab/>
        <w:t>uvedená v čl. 2 odst. 1 bodu 4a písm. e) – g);</w:t>
      </w:r>
    </w:p>
    <w:p w:rsidR="00620E59" w:rsidRPr="00FE0B90" w:rsidRDefault="00620E59" w:rsidP="00620E59">
      <w:pPr>
        <w:pStyle w:val="ZLITPKTzmpktliter"/>
        <w:rPr>
          <w:rFonts w:ascii="Times New Roman" w:hAnsi="Times New Roman"/>
        </w:rPr>
      </w:pPr>
      <w:r w:rsidRPr="00FE0B90">
        <w:rPr>
          <w:rFonts w:ascii="Times New Roman" w:hAnsi="Times New Roman"/>
        </w:rPr>
        <w:t>2)</w:t>
      </w:r>
      <w:r w:rsidRPr="00FE0B90">
        <w:rPr>
          <w:rFonts w:ascii="Times New Roman" w:hAnsi="Times New Roman"/>
        </w:rPr>
        <w:tab/>
        <w:t>která nesplňují požadavky uvedené v ustanoveních přijatých v souladu s čl. 3a odst. 2;</w:t>
      </w:r>
    </w:p>
    <w:p w:rsidR="00620E59" w:rsidRPr="00FE0B90" w:rsidRDefault="00620E59" w:rsidP="00620E59">
      <w:pPr>
        <w:pStyle w:val="ZLITPKTzmpktliter"/>
        <w:rPr>
          <w:rFonts w:ascii="Times New Roman" w:hAnsi="Times New Roman"/>
        </w:rPr>
      </w:pPr>
      <w:r w:rsidRPr="00FE0B90">
        <w:rPr>
          <w:rFonts w:ascii="Times New Roman" w:hAnsi="Times New Roman"/>
        </w:rPr>
        <w:t>3)</w:t>
      </w:r>
      <w:r w:rsidRPr="00FE0B90">
        <w:rPr>
          <w:rFonts w:ascii="Times New Roman" w:hAnsi="Times New Roman"/>
        </w:rPr>
        <w:tab/>
        <w:t>která jsou netříděná;</w:t>
      </w:r>
    </w:p>
    <w:p w:rsidR="00620E59" w:rsidRPr="00FE0B90" w:rsidRDefault="00620E59" w:rsidP="00620E59">
      <w:pPr>
        <w:pStyle w:val="ZLITPKTzmpktliter"/>
        <w:rPr>
          <w:rFonts w:ascii="Times New Roman" w:hAnsi="Times New Roman"/>
        </w:rPr>
      </w:pPr>
      <w:r w:rsidRPr="00FE0B90">
        <w:rPr>
          <w:rFonts w:ascii="Times New Roman" w:hAnsi="Times New Roman"/>
        </w:rPr>
        <w:t>4)</w:t>
      </w:r>
      <w:r w:rsidRPr="00FE0B90">
        <w:rPr>
          <w:rFonts w:ascii="Times New Roman" w:hAnsi="Times New Roman"/>
        </w:rPr>
        <w:tab/>
        <w:t>pro která nebylo vydáno osvědčení o jakosti.“,</w:t>
      </w:r>
    </w:p>
    <w:p w:rsidR="00620E59" w:rsidRPr="00FE0B90" w:rsidRDefault="00620E59" w:rsidP="00620E59">
      <w:pPr>
        <w:pStyle w:val="LITlitera"/>
        <w:keepNext/>
        <w:rPr>
          <w:rFonts w:ascii="Times New Roman" w:hAnsi="Times New Roman"/>
        </w:rPr>
      </w:pPr>
      <w:r w:rsidRPr="00FE0B90">
        <w:rPr>
          <w:rFonts w:ascii="Times New Roman" w:hAnsi="Times New Roman"/>
        </w:rPr>
        <w:t>b)</w:t>
      </w:r>
      <w:r w:rsidRPr="00FE0B90">
        <w:rPr>
          <w:rFonts w:ascii="Times New Roman" w:hAnsi="Times New Roman"/>
        </w:rPr>
        <w:tab/>
        <w:t>odstavec 8 zní:</w:t>
      </w:r>
    </w:p>
    <w:p w:rsidR="00620E59" w:rsidRPr="00FE0B90" w:rsidRDefault="00620E59" w:rsidP="00620E59">
      <w:pPr>
        <w:pStyle w:val="ZLITUSTzmustliter"/>
        <w:keepNext/>
        <w:rPr>
          <w:rFonts w:ascii="Times New Roman" w:hAnsi="Times New Roman"/>
        </w:rPr>
      </w:pPr>
      <w:r w:rsidRPr="00FE0B90">
        <w:rPr>
          <w:rFonts w:ascii="Times New Roman" w:hAnsi="Times New Roman"/>
        </w:rPr>
        <w:t>„8. Je zakázáno, aby celní řízení o propuštění zboží do běhu zahrnovalo tuhá paliva určená k použitím uvedeným v čl. 1 odst. 2:</w:t>
      </w:r>
    </w:p>
    <w:p w:rsidR="00620E59" w:rsidRPr="00FE0B90" w:rsidRDefault="00620E59" w:rsidP="00620E59">
      <w:pPr>
        <w:pStyle w:val="ZLITPKTzmpktliter"/>
        <w:rPr>
          <w:rFonts w:ascii="Times New Roman" w:hAnsi="Times New Roman"/>
        </w:rPr>
      </w:pPr>
      <w:r w:rsidRPr="00FE0B90">
        <w:rPr>
          <w:rFonts w:ascii="Times New Roman" w:hAnsi="Times New Roman"/>
        </w:rPr>
        <w:t>1)</w:t>
      </w:r>
      <w:r w:rsidRPr="00FE0B90">
        <w:rPr>
          <w:rFonts w:ascii="Times New Roman" w:hAnsi="Times New Roman"/>
        </w:rPr>
        <w:tab/>
        <w:t>uvedená v čl. 2 odst. 1 bodu 4a písm. e) – g);</w:t>
      </w:r>
    </w:p>
    <w:p w:rsidR="00620E59" w:rsidRPr="00FE0B90" w:rsidRDefault="00620E59" w:rsidP="00620E59">
      <w:pPr>
        <w:pStyle w:val="ZLITPKTzmpktliter"/>
        <w:rPr>
          <w:rFonts w:ascii="Times New Roman" w:hAnsi="Times New Roman"/>
        </w:rPr>
      </w:pPr>
      <w:r w:rsidRPr="00FE0B90">
        <w:rPr>
          <w:rFonts w:ascii="Times New Roman" w:hAnsi="Times New Roman"/>
        </w:rPr>
        <w:t>2)</w:t>
      </w:r>
      <w:r w:rsidRPr="00FE0B90">
        <w:rPr>
          <w:rFonts w:ascii="Times New Roman" w:hAnsi="Times New Roman"/>
        </w:rPr>
        <w:tab/>
        <w:t>která nesplňují požadavky na jakost uvedené v ustanoveních přijatých v souladu s čl. 3a odst. 2;</w:t>
      </w:r>
    </w:p>
    <w:p w:rsidR="00620E59" w:rsidRPr="00FE0B90" w:rsidRDefault="00620E59" w:rsidP="00620E59">
      <w:pPr>
        <w:pStyle w:val="ZLITPKTzmpktliter"/>
        <w:keepNext/>
        <w:rPr>
          <w:rFonts w:ascii="Times New Roman" w:hAnsi="Times New Roman"/>
        </w:rPr>
      </w:pPr>
      <w:r w:rsidRPr="00FE0B90">
        <w:rPr>
          <w:rFonts w:ascii="Times New Roman" w:hAnsi="Times New Roman"/>
        </w:rPr>
        <w:t>3)</w:t>
      </w:r>
      <w:r w:rsidRPr="00FE0B90">
        <w:rPr>
          <w:rFonts w:ascii="Times New Roman" w:hAnsi="Times New Roman"/>
        </w:rPr>
        <w:tab/>
        <w:t>která jsou netříděná;</w:t>
      </w:r>
    </w:p>
    <w:p w:rsidR="00620E59" w:rsidRPr="00FE0B90" w:rsidRDefault="00620E59" w:rsidP="00620E59">
      <w:pPr>
        <w:pStyle w:val="ZLITCZWSPPKTzmczciwsppktliter"/>
        <w:rPr>
          <w:rFonts w:ascii="Times New Roman" w:hAnsi="Times New Roman"/>
        </w:rPr>
      </w:pPr>
      <w:r w:rsidRPr="00FE0B90">
        <w:rPr>
          <w:rFonts w:ascii="Times New Roman" w:hAnsi="Times New Roman"/>
        </w:rPr>
        <w:t>– dovezená ze třetí země ve smyslu čl. 4 odst. 2 celního zákona ze dne 19. března 2004 (Sbírka zákonů 2018, bod 167) na území Polské republiky.“,</w:t>
      </w:r>
    </w:p>
    <w:p w:rsidR="00620E59" w:rsidRPr="00FE0B90" w:rsidRDefault="00620E59" w:rsidP="00620E59">
      <w:pPr>
        <w:pStyle w:val="LITlitera"/>
        <w:keepNext/>
        <w:rPr>
          <w:rFonts w:ascii="Times New Roman" w:hAnsi="Times New Roman"/>
        </w:rPr>
      </w:pPr>
      <w:r w:rsidRPr="00FE0B90">
        <w:rPr>
          <w:rFonts w:ascii="Times New Roman" w:hAnsi="Times New Roman"/>
        </w:rPr>
        <w:t>c)</w:t>
      </w:r>
      <w:r w:rsidRPr="00FE0B90">
        <w:rPr>
          <w:rFonts w:ascii="Times New Roman" w:hAnsi="Times New Roman"/>
        </w:rPr>
        <w:tab/>
        <w:t>přidává se odstavec 9 v tomto znění:</w:t>
      </w:r>
    </w:p>
    <w:p w:rsidR="00620E59" w:rsidRPr="00FE0B90" w:rsidRDefault="00620E59" w:rsidP="00620E59">
      <w:pPr>
        <w:pStyle w:val="ZLITUSTzmustliter"/>
        <w:rPr>
          <w:rFonts w:ascii="Times New Roman" w:hAnsi="Times New Roman"/>
        </w:rPr>
      </w:pPr>
      <w:r w:rsidRPr="00FE0B90">
        <w:rPr>
          <w:rFonts w:ascii="Times New Roman" w:hAnsi="Times New Roman"/>
        </w:rPr>
        <w:t>„9. Celní prohlášení o uvedení tuhých paliv do řízení pro propuštění do oběhu musí být doloženo prohlášení o určené použití tohoto paliva.“;</w:t>
      </w:r>
    </w:p>
    <w:p w:rsidR="00620E59" w:rsidRPr="00FE0B90" w:rsidRDefault="00620E59" w:rsidP="00620E59">
      <w:pPr>
        <w:pStyle w:val="PKTpunkt"/>
        <w:keepNext/>
        <w:rPr>
          <w:rFonts w:ascii="Times New Roman" w:hAnsi="Times New Roman"/>
        </w:rPr>
      </w:pPr>
      <w:r w:rsidRPr="00FE0B90">
        <w:rPr>
          <w:rFonts w:ascii="Times New Roman" w:hAnsi="Times New Roman"/>
        </w:rPr>
        <w:t>6)</w:t>
      </w:r>
      <w:r w:rsidRPr="00FE0B90">
        <w:rPr>
          <w:rFonts w:ascii="Times New Roman" w:hAnsi="Times New Roman"/>
        </w:rPr>
        <w:tab/>
        <w:t>v čl. 12 odst. 2:</w:t>
      </w:r>
    </w:p>
    <w:p w:rsidR="00620E59" w:rsidRPr="00FE0B90" w:rsidRDefault="00620E59" w:rsidP="00620E59">
      <w:pPr>
        <w:pStyle w:val="LITlitera"/>
        <w:keepNext/>
        <w:rPr>
          <w:rFonts w:ascii="Times New Roman" w:hAnsi="Times New Roman"/>
        </w:rPr>
      </w:pPr>
      <w:r w:rsidRPr="00FE0B90">
        <w:rPr>
          <w:rFonts w:ascii="Times New Roman" w:hAnsi="Times New Roman"/>
        </w:rPr>
        <w:t>a)</w:t>
      </w:r>
      <w:r w:rsidRPr="00FE0B90">
        <w:rPr>
          <w:rFonts w:ascii="Times New Roman" w:hAnsi="Times New Roman"/>
        </w:rPr>
        <w:tab/>
        <w:t>bod 1 písm. d) zní:</w:t>
      </w:r>
    </w:p>
    <w:p w:rsidR="00620E59" w:rsidRPr="00FE0B90" w:rsidRDefault="00620E59" w:rsidP="00620E59">
      <w:pPr>
        <w:pStyle w:val="ZLITLITzmlitliter"/>
        <w:rPr>
          <w:rFonts w:ascii="Times New Roman" w:hAnsi="Times New Roman"/>
        </w:rPr>
      </w:pPr>
      <w:r w:rsidRPr="00FE0B90">
        <w:rPr>
          <w:rFonts w:ascii="Times New Roman" w:hAnsi="Times New Roman"/>
        </w:rPr>
        <w:t>„d)</w:t>
      </w:r>
      <w:r w:rsidRPr="00FE0B90">
        <w:rPr>
          <w:rFonts w:ascii="Times New Roman" w:hAnsi="Times New Roman"/>
        </w:rPr>
        <w:tab/>
        <w:t>podnikatelé vykonávající hospodářskou činnost, pokud jde o uvádění tuhých paliv na trh“,</w:t>
      </w:r>
    </w:p>
    <w:p w:rsidR="00620E59" w:rsidRPr="00FE0B90" w:rsidRDefault="00620E59" w:rsidP="00620E59">
      <w:pPr>
        <w:pStyle w:val="LITlitera"/>
        <w:keepNext/>
        <w:rPr>
          <w:rFonts w:ascii="Times New Roman" w:hAnsi="Times New Roman"/>
        </w:rPr>
      </w:pPr>
      <w:r w:rsidRPr="00FE0B90">
        <w:rPr>
          <w:rFonts w:ascii="Times New Roman" w:hAnsi="Times New Roman"/>
        </w:rPr>
        <w:lastRenderedPageBreak/>
        <w:t>b)</w:t>
      </w:r>
      <w:r w:rsidRPr="00FE0B90">
        <w:rPr>
          <w:rFonts w:ascii="Times New Roman" w:hAnsi="Times New Roman"/>
        </w:rPr>
        <w:tab/>
        <w:t>odstavec 7 zní:</w:t>
      </w:r>
    </w:p>
    <w:p w:rsidR="00620E59" w:rsidRPr="00FE0B90" w:rsidRDefault="00620E59" w:rsidP="00620E59">
      <w:pPr>
        <w:pStyle w:val="ZLITPKTzmpktliter"/>
        <w:rPr>
          <w:rFonts w:ascii="Times New Roman" w:hAnsi="Times New Roman"/>
        </w:rPr>
      </w:pPr>
      <w:r w:rsidRPr="00FE0B90">
        <w:rPr>
          <w:rFonts w:ascii="Times New Roman" w:hAnsi="Times New Roman"/>
        </w:rPr>
        <w:t>„7)</w:t>
      </w:r>
      <w:r w:rsidRPr="00FE0B90">
        <w:rPr>
          <w:rFonts w:ascii="Times New Roman" w:hAnsi="Times New Roman"/>
        </w:rPr>
        <w:tab/>
        <w:t>stanovení minimálního počtu podnikatelů vykonávající hospodářskou činnost, pokud jde o výrobu paliv, skladování paliv a uvádění tuhých paliv na trh podléhá kontrolám jakosti tuhých paliv;“,</w:t>
      </w:r>
    </w:p>
    <w:p w:rsidR="00620E59" w:rsidRPr="00FE0B90" w:rsidRDefault="00620E59" w:rsidP="00620E59">
      <w:pPr>
        <w:pStyle w:val="LITlitera"/>
        <w:keepNext/>
        <w:rPr>
          <w:rFonts w:ascii="Times New Roman" w:hAnsi="Times New Roman"/>
        </w:rPr>
      </w:pPr>
      <w:r w:rsidRPr="00FE0B90">
        <w:rPr>
          <w:rFonts w:ascii="Times New Roman" w:hAnsi="Times New Roman"/>
        </w:rPr>
        <w:t>c)</w:t>
      </w:r>
      <w:r w:rsidRPr="00FE0B90">
        <w:rPr>
          <w:rFonts w:ascii="Times New Roman" w:hAnsi="Times New Roman"/>
        </w:rPr>
        <w:tab/>
        <w:t>bod 12 zní:</w:t>
      </w:r>
    </w:p>
    <w:p w:rsidR="00620E59" w:rsidRPr="00FE0B90" w:rsidRDefault="00620E59" w:rsidP="00620E59">
      <w:pPr>
        <w:pStyle w:val="ZLITPKTzmpktliter"/>
        <w:rPr>
          <w:rFonts w:ascii="Times New Roman" w:hAnsi="Times New Roman"/>
        </w:rPr>
      </w:pPr>
      <w:r w:rsidRPr="00FE0B90">
        <w:rPr>
          <w:rFonts w:ascii="Times New Roman" w:hAnsi="Times New Roman"/>
        </w:rPr>
        <w:t>„12)</w:t>
      </w:r>
      <w:r w:rsidRPr="00FE0B90">
        <w:rPr>
          <w:rFonts w:ascii="Times New Roman" w:hAnsi="Times New Roman"/>
        </w:rPr>
        <w:tab/>
        <w:t>stanovení způsobu označení vzorku, vzorku tuhého paliva a kopie osvědčení o jakosti za účelem zabránění identifikaci podnikatele, čerpací stanice, místní čerpací stanice, skladu paliv nebo zemědělce vyrábějícího kapalné biopalivo pro svou vlastní potřebu, při provádění zkoušek;“;</w:t>
      </w:r>
    </w:p>
    <w:p w:rsidR="00620E59" w:rsidRPr="00FE0B90" w:rsidRDefault="00620E59" w:rsidP="00620E59">
      <w:pPr>
        <w:pStyle w:val="PKTpunkt"/>
        <w:keepNext/>
        <w:rPr>
          <w:rFonts w:ascii="Times New Roman" w:hAnsi="Times New Roman"/>
        </w:rPr>
      </w:pPr>
      <w:r w:rsidRPr="00FE0B90">
        <w:rPr>
          <w:rFonts w:ascii="Times New Roman" w:hAnsi="Times New Roman"/>
        </w:rPr>
        <w:t>7)</w:t>
      </w:r>
      <w:r w:rsidRPr="00FE0B90">
        <w:rPr>
          <w:rFonts w:ascii="Times New Roman" w:hAnsi="Times New Roman"/>
        </w:rPr>
        <w:tab/>
        <w:t>článek 13 zní:</w:t>
      </w:r>
    </w:p>
    <w:p w:rsidR="00620E59" w:rsidRPr="00FE0B90" w:rsidRDefault="00D04E2A" w:rsidP="00620E59">
      <w:pPr>
        <w:pStyle w:val="ZARTzmartartykuempunktem"/>
        <w:rPr>
          <w:rFonts w:ascii="Times New Roman" w:hAnsi="Times New Roman"/>
        </w:rPr>
      </w:pPr>
      <w:r w:rsidRPr="00FE0B90">
        <w:rPr>
          <w:rFonts w:ascii="Times New Roman" w:hAnsi="Times New Roman"/>
        </w:rPr>
        <w:t>„článek 13. Objednavatel může určit další čerpací stanice, místní čerpací stanice, sklady paliva nebo podnikatele překračující minimální počty stanovené v souladu s čl. 12 odst. 2 body 6 – 10, nebo zemědělce vyrábějící kapalné biopalivo pro svou potřebu, za účelem kontroly v případě, že získá informace o nedostačující jakosti paliv nebo tuhých paliv nebo v případě, kdy z okolností vyplývá, že by se mohla vyskytovat nedostatečná jakost.“;</w:t>
      </w:r>
    </w:p>
    <w:p w:rsidR="00620E59" w:rsidRPr="00FE0B90" w:rsidRDefault="00620E59" w:rsidP="00620E59">
      <w:pPr>
        <w:pStyle w:val="PKTpunkt"/>
        <w:keepNext/>
        <w:rPr>
          <w:rFonts w:ascii="Times New Roman" w:hAnsi="Times New Roman"/>
        </w:rPr>
      </w:pPr>
      <w:r w:rsidRPr="00FE0B90">
        <w:rPr>
          <w:rFonts w:ascii="Times New Roman" w:hAnsi="Times New Roman"/>
        </w:rPr>
        <w:t>8)</w:t>
      </w:r>
      <w:r w:rsidRPr="00FE0B90">
        <w:rPr>
          <w:rFonts w:ascii="Times New Roman" w:hAnsi="Times New Roman"/>
        </w:rPr>
        <w:tab/>
        <w:t>v článku 16:</w:t>
      </w:r>
    </w:p>
    <w:p w:rsidR="00620E59" w:rsidRPr="00FE0B90" w:rsidRDefault="00D501F9" w:rsidP="00620E59">
      <w:pPr>
        <w:pStyle w:val="LITlitera"/>
        <w:keepNext/>
        <w:rPr>
          <w:rFonts w:ascii="Times New Roman" w:hAnsi="Times New Roman"/>
        </w:rPr>
      </w:pPr>
      <w:r>
        <w:rPr>
          <w:rFonts w:ascii="Times New Roman" w:hAnsi="Times New Roman"/>
        </w:rPr>
        <w:t>a)</w:t>
      </w:r>
      <w:r w:rsidR="00620E59" w:rsidRPr="00FE0B90">
        <w:rPr>
          <w:rFonts w:ascii="Times New Roman" w:hAnsi="Times New Roman"/>
        </w:rPr>
        <w:tab/>
        <w:t>odstavec 1 zní:</w:t>
      </w:r>
    </w:p>
    <w:p w:rsidR="00620E59" w:rsidRPr="00FE0B90" w:rsidRDefault="00620E59" w:rsidP="00620E59">
      <w:pPr>
        <w:pStyle w:val="ZLITUSTzmustliter"/>
        <w:rPr>
          <w:rFonts w:ascii="Times New Roman" w:hAnsi="Times New Roman"/>
        </w:rPr>
      </w:pPr>
      <w:r w:rsidRPr="00FE0B90">
        <w:rPr>
          <w:rFonts w:ascii="Times New Roman" w:hAnsi="Times New Roman"/>
        </w:rPr>
        <w:t>„1. Kontroly jakosti paliv a tuhých paliv v prostorách podnikatelů a kapalných paliv v prostorách zemědělců vyrábějících kapalná biopaliva pro svou potřebu, jakož i monitorování plnění povinností uvedených v článku 9a, čl. 9b odst. 1 – 3 a článku 9c, provádí kontrolor po předložení průkazu totožnosti a dodání zmocnění ke kontrole vydaného obchodním inspektorem pro dotčené vojvodství.“,</w:t>
      </w:r>
    </w:p>
    <w:p w:rsidR="00620E59" w:rsidRPr="00FE0B90" w:rsidRDefault="00620E59" w:rsidP="00620E59">
      <w:pPr>
        <w:pStyle w:val="LITlitera"/>
        <w:keepNext/>
        <w:rPr>
          <w:rFonts w:ascii="Times New Roman" w:hAnsi="Times New Roman"/>
        </w:rPr>
      </w:pPr>
      <w:r w:rsidRPr="00FE0B90">
        <w:rPr>
          <w:rFonts w:ascii="Times New Roman" w:hAnsi="Times New Roman"/>
        </w:rPr>
        <w:t>b)</w:t>
      </w:r>
      <w:r w:rsidRPr="00FE0B90">
        <w:rPr>
          <w:rFonts w:ascii="Times New Roman" w:hAnsi="Times New Roman"/>
        </w:rPr>
        <w:tab/>
        <w:t>za bod 4 se vkládá bod 4a, který zní:</w:t>
      </w:r>
    </w:p>
    <w:p w:rsidR="00620E59" w:rsidRPr="00FE0B90" w:rsidRDefault="00620E59" w:rsidP="00620E59">
      <w:pPr>
        <w:pStyle w:val="ZLITUSTzmustliter"/>
        <w:rPr>
          <w:rFonts w:ascii="Times New Roman" w:hAnsi="Times New Roman"/>
        </w:rPr>
      </w:pPr>
      <w:r w:rsidRPr="00FE0B90">
        <w:rPr>
          <w:rFonts w:ascii="Times New Roman" w:hAnsi="Times New Roman"/>
        </w:rPr>
        <w:t xml:space="preserve">„4a. Vzorky tuhých paliv se odebírají z dopravních pásů, korečkového výtahu, železničních vagónů, vozidel nebo z hald vzniklých vyložením takového paliva z železničních vagónů, vozidel, lodí nebo člunů, z </w:t>
      </w:r>
      <w:proofErr w:type="spellStart"/>
      <w:r w:rsidRPr="00FE0B90">
        <w:rPr>
          <w:rFonts w:ascii="Times New Roman" w:hAnsi="Times New Roman"/>
        </w:rPr>
        <w:t>deponií</w:t>
      </w:r>
      <w:proofErr w:type="spellEnd"/>
      <w:r w:rsidRPr="00FE0B90">
        <w:rPr>
          <w:rFonts w:ascii="Times New Roman" w:hAnsi="Times New Roman"/>
        </w:rPr>
        <w:t xml:space="preserve"> nebo z jednotkových balení.“,</w:t>
      </w:r>
    </w:p>
    <w:p w:rsidR="00620E59" w:rsidRPr="00FE0B90" w:rsidRDefault="00620E59" w:rsidP="00620E59">
      <w:pPr>
        <w:pStyle w:val="LITlitera"/>
        <w:keepNext/>
        <w:rPr>
          <w:rFonts w:ascii="Times New Roman" w:hAnsi="Times New Roman"/>
        </w:rPr>
      </w:pPr>
      <w:r w:rsidRPr="00FE0B90">
        <w:rPr>
          <w:rFonts w:ascii="Times New Roman" w:hAnsi="Times New Roman"/>
        </w:rPr>
        <w:t>c)</w:t>
      </w:r>
      <w:r w:rsidRPr="00FE0B90">
        <w:rPr>
          <w:rFonts w:ascii="Times New Roman" w:hAnsi="Times New Roman"/>
        </w:rPr>
        <w:tab/>
        <w:t>odstavec 5 zní:</w:t>
      </w:r>
    </w:p>
    <w:p w:rsidR="00620E59" w:rsidRPr="00FE0B90" w:rsidRDefault="00620E59" w:rsidP="00620E59">
      <w:pPr>
        <w:pStyle w:val="ZLITUSTzmustliter"/>
        <w:rPr>
          <w:rFonts w:ascii="Times New Roman" w:hAnsi="Times New Roman"/>
        </w:rPr>
      </w:pPr>
      <w:r w:rsidRPr="00FE0B90">
        <w:rPr>
          <w:rFonts w:ascii="Times New Roman" w:hAnsi="Times New Roman"/>
        </w:rPr>
        <w:t>„5. V průběhu kontroly si může kontrolor vyžádat dokumenty související s původem a jakostí zkoušeného paliva nebo tuhého paliva.“,</w:t>
      </w:r>
    </w:p>
    <w:p w:rsidR="00620E59" w:rsidRPr="00FE0B90" w:rsidRDefault="00620E59" w:rsidP="00620E59">
      <w:pPr>
        <w:pStyle w:val="LITlitera"/>
        <w:keepNext/>
        <w:rPr>
          <w:rFonts w:ascii="Times New Roman" w:hAnsi="Times New Roman"/>
        </w:rPr>
      </w:pPr>
      <w:r w:rsidRPr="00FE0B90">
        <w:rPr>
          <w:rFonts w:ascii="Times New Roman" w:hAnsi="Times New Roman"/>
        </w:rPr>
        <w:t>d)</w:t>
      </w:r>
      <w:r w:rsidRPr="00FE0B90">
        <w:rPr>
          <w:rFonts w:ascii="Times New Roman" w:hAnsi="Times New Roman"/>
        </w:rPr>
        <w:tab/>
        <w:t>v odst. 5a bodu 2 se tečka nahrazuje středníkem a přidává se bod 3 v tomto znění:</w:t>
      </w:r>
    </w:p>
    <w:p w:rsidR="00620E59" w:rsidRPr="00FE0B90" w:rsidRDefault="00620E59" w:rsidP="00620E59">
      <w:pPr>
        <w:pStyle w:val="ZLITPKTzmpktliter"/>
        <w:rPr>
          <w:rFonts w:ascii="Times New Roman" w:hAnsi="Times New Roman"/>
        </w:rPr>
      </w:pPr>
      <w:r w:rsidRPr="00FE0B90">
        <w:rPr>
          <w:rFonts w:ascii="Times New Roman" w:hAnsi="Times New Roman"/>
        </w:rPr>
        <w:t>„3)</w:t>
      </w:r>
      <w:r w:rsidRPr="00FE0B90">
        <w:rPr>
          <w:rFonts w:ascii="Times New Roman" w:hAnsi="Times New Roman"/>
        </w:rPr>
        <w:tab/>
        <w:t>kopie dokumentů stanovených v čl. 6b odst. 1 a 2.“;</w:t>
      </w:r>
    </w:p>
    <w:p w:rsidR="00620E59" w:rsidRPr="00FE0B90" w:rsidRDefault="00620E59" w:rsidP="00620E59">
      <w:pPr>
        <w:pStyle w:val="PKTpunkt"/>
        <w:keepNext/>
        <w:rPr>
          <w:rFonts w:ascii="Times New Roman" w:hAnsi="Times New Roman"/>
        </w:rPr>
      </w:pPr>
      <w:r w:rsidRPr="00FE0B90">
        <w:rPr>
          <w:rFonts w:ascii="Times New Roman" w:hAnsi="Times New Roman"/>
        </w:rPr>
        <w:lastRenderedPageBreak/>
        <w:t>9)</w:t>
      </w:r>
      <w:r w:rsidRPr="00FE0B90">
        <w:rPr>
          <w:rFonts w:ascii="Times New Roman" w:hAnsi="Times New Roman"/>
        </w:rPr>
        <w:tab/>
        <w:t>článek 17 zní:</w:t>
      </w:r>
    </w:p>
    <w:p w:rsidR="00620E59" w:rsidRPr="00FE0B90" w:rsidRDefault="00D04E2A" w:rsidP="00620E59">
      <w:pPr>
        <w:pStyle w:val="ZARTzmartartykuempunktem"/>
        <w:rPr>
          <w:rFonts w:ascii="Times New Roman" w:hAnsi="Times New Roman"/>
        </w:rPr>
      </w:pPr>
      <w:r w:rsidRPr="00FE0B90">
        <w:rPr>
          <w:rFonts w:ascii="Times New Roman" w:hAnsi="Times New Roman"/>
        </w:rPr>
        <w:t>„Článek 17. 1. Během kontroly odebírá kontrolor dva vzorky nebo dva vzorky tuhého paliva.</w:t>
      </w:r>
    </w:p>
    <w:p w:rsidR="00620E59" w:rsidRPr="00FE0B90" w:rsidRDefault="00620E59" w:rsidP="00620E59">
      <w:pPr>
        <w:pStyle w:val="ZUSTzmustartykuempunktem"/>
        <w:rPr>
          <w:rFonts w:ascii="Times New Roman" w:hAnsi="Times New Roman"/>
        </w:rPr>
      </w:pPr>
      <w:r w:rsidRPr="00FE0B90">
        <w:rPr>
          <w:rFonts w:ascii="Times New Roman" w:hAnsi="Times New Roman"/>
        </w:rPr>
        <w:t>2. Kontrolor označuje vzorky nebo vzorky tuhého paliva způsobem stanoveným objednatelem.</w:t>
      </w:r>
    </w:p>
    <w:p w:rsidR="00620E59" w:rsidRPr="00FE0B90" w:rsidRDefault="00620E59" w:rsidP="00620E59">
      <w:pPr>
        <w:pStyle w:val="ZUSTzmustartykuempunktem"/>
        <w:rPr>
          <w:rFonts w:ascii="Times New Roman" w:hAnsi="Times New Roman"/>
        </w:rPr>
      </w:pPr>
      <w:r w:rsidRPr="00FE0B90">
        <w:rPr>
          <w:rFonts w:ascii="Times New Roman" w:hAnsi="Times New Roman"/>
        </w:rPr>
        <w:t>3. Vzorky tuhého paliva se předkládají k laboratorním zkouškám spolu s osvědčením o jakosti označeným kontrolorem tak, jak stanoví objednavatel.“;</w:t>
      </w:r>
    </w:p>
    <w:p w:rsidR="00620E59" w:rsidRPr="00FE0B90" w:rsidRDefault="00620E59" w:rsidP="00620E59">
      <w:pPr>
        <w:pStyle w:val="PKTpunkt"/>
        <w:keepNext/>
        <w:rPr>
          <w:rFonts w:ascii="Times New Roman" w:hAnsi="Times New Roman"/>
        </w:rPr>
      </w:pPr>
      <w:r w:rsidRPr="00FE0B90">
        <w:rPr>
          <w:rFonts w:ascii="Times New Roman" w:hAnsi="Times New Roman"/>
        </w:rPr>
        <w:t xml:space="preserve">10) </w:t>
      </w:r>
      <w:r w:rsidRPr="00FE0B90">
        <w:rPr>
          <w:rFonts w:ascii="Times New Roman" w:hAnsi="Times New Roman"/>
        </w:rPr>
        <w:tab/>
        <w:t>za bod 18 se přidává bod 18a v tomto znění:</w:t>
      </w:r>
    </w:p>
    <w:p w:rsidR="00620E59" w:rsidRPr="00FE0B90" w:rsidRDefault="00620E59" w:rsidP="00620E59">
      <w:pPr>
        <w:pStyle w:val="ZARTzmartartykuempunktem"/>
        <w:rPr>
          <w:rFonts w:ascii="Times New Roman" w:hAnsi="Times New Roman"/>
        </w:rPr>
      </w:pPr>
      <w:r w:rsidRPr="00FE0B90">
        <w:rPr>
          <w:rFonts w:ascii="Times New Roman" w:hAnsi="Times New Roman"/>
        </w:rPr>
        <w:t>„Článek 18a. 1. Objednavatel může uzavírat dohody o odběru vzorků s akreditovanou laboratoří nebo jiným akreditovaným subjektem, pokud tento odběr vzorků vyžaduje specializované dovednosti nebo specializované technické vybavení.</w:t>
      </w:r>
    </w:p>
    <w:p w:rsidR="00620E59" w:rsidRPr="00FE0B90" w:rsidRDefault="00620E59" w:rsidP="00620E59">
      <w:pPr>
        <w:pStyle w:val="ZUSTzmustartykuempunktem"/>
        <w:rPr>
          <w:rFonts w:ascii="Times New Roman" w:hAnsi="Times New Roman"/>
        </w:rPr>
      </w:pPr>
      <w:r w:rsidRPr="00FE0B90">
        <w:rPr>
          <w:rFonts w:ascii="Times New Roman" w:hAnsi="Times New Roman"/>
        </w:rPr>
        <w:t>2. V případech popsaných v odstavci 1 odebírá vzorky paliva za přítomnosti kontrolora zaměstnanec akreditované laboratoře nebo jiného akreditovaného subjektu, s nímž byla uzavřena smlouva o odběru vzorků.“;</w:t>
      </w:r>
    </w:p>
    <w:p w:rsidR="00620E59" w:rsidRPr="00FE0B90" w:rsidRDefault="00620E59" w:rsidP="00620E59">
      <w:pPr>
        <w:pStyle w:val="PKTpunkt"/>
        <w:keepNext/>
        <w:rPr>
          <w:rFonts w:ascii="Times New Roman" w:hAnsi="Times New Roman"/>
        </w:rPr>
      </w:pPr>
      <w:r w:rsidRPr="00FE0B90">
        <w:rPr>
          <w:rFonts w:ascii="Times New Roman" w:hAnsi="Times New Roman"/>
        </w:rPr>
        <w:t>11)</w:t>
      </w:r>
      <w:r w:rsidRPr="00FE0B90">
        <w:rPr>
          <w:rFonts w:ascii="Times New Roman" w:hAnsi="Times New Roman"/>
        </w:rPr>
        <w:tab/>
        <w:t>Článek 19b zní:</w:t>
      </w:r>
    </w:p>
    <w:p w:rsidR="00620E59" w:rsidRPr="00FE0B90" w:rsidRDefault="00620E59" w:rsidP="00620E59">
      <w:pPr>
        <w:pStyle w:val="ZARTzmartartykuempunktem"/>
        <w:rPr>
          <w:rFonts w:ascii="Times New Roman" w:hAnsi="Times New Roman"/>
        </w:rPr>
      </w:pPr>
      <w:r w:rsidRPr="00FE0B90">
        <w:rPr>
          <w:rFonts w:ascii="Times New Roman" w:hAnsi="Times New Roman"/>
        </w:rPr>
        <w:t>„Článek 19b. Ministr pro energetiku formou nařízení stanoví způsob odběru vzorků tuhých paliv uvedených čl. 2 odst. 1 bodu 4a písm. a) a b) s přihlédnutím ke stavu vývoje technologií a metodám stanoveným v příslušných normách.“;</w:t>
      </w:r>
    </w:p>
    <w:p w:rsidR="00620E59" w:rsidRPr="00FE0B90" w:rsidRDefault="00620E59" w:rsidP="00620E59">
      <w:pPr>
        <w:pStyle w:val="PKTpunkt"/>
        <w:keepNext/>
        <w:rPr>
          <w:rFonts w:ascii="Times New Roman" w:hAnsi="Times New Roman"/>
        </w:rPr>
      </w:pPr>
      <w:r w:rsidRPr="00FE0B90">
        <w:rPr>
          <w:rFonts w:ascii="Times New Roman" w:hAnsi="Times New Roman"/>
        </w:rPr>
        <w:t>12)</w:t>
      </w:r>
      <w:r w:rsidRPr="00FE0B90">
        <w:rPr>
          <w:rFonts w:ascii="Times New Roman" w:hAnsi="Times New Roman"/>
        </w:rPr>
        <w:tab/>
        <w:t>V článku 20:</w:t>
      </w:r>
    </w:p>
    <w:p w:rsidR="00620E59" w:rsidRPr="00FE0B90" w:rsidRDefault="00D501F9" w:rsidP="00620E59">
      <w:pPr>
        <w:pStyle w:val="LITlitera"/>
        <w:keepNext/>
        <w:rPr>
          <w:rFonts w:ascii="Times New Roman" w:hAnsi="Times New Roman"/>
        </w:rPr>
      </w:pPr>
      <w:r>
        <w:rPr>
          <w:rFonts w:ascii="Times New Roman" w:hAnsi="Times New Roman"/>
        </w:rPr>
        <w:t>a)</w:t>
      </w:r>
      <w:r w:rsidR="00620E59" w:rsidRPr="00FE0B90">
        <w:rPr>
          <w:rFonts w:ascii="Times New Roman" w:hAnsi="Times New Roman"/>
        </w:rPr>
        <w:tab/>
        <w:t>odstavec 1 zní:</w:t>
      </w:r>
    </w:p>
    <w:p w:rsidR="00620E59" w:rsidRPr="00FE0B90" w:rsidRDefault="00620E59" w:rsidP="00620E59">
      <w:pPr>
        <w:pStyle w:val="ZLITUSTzmustliter"/>
        <w:rPr>
          <w:rFonts w:ascii="Times New Roman" w:hAnsi="Times New Roman"/>
        </w:rPr>
      </w:pPr>
      <w:r w:rsidRPr="00FE0B90">
        <w:rPr>
          <w:rFonts w:ascii="Times New Roman" w:hAnsi="Times New Roman"/>
        </w:rPr>
        <w:t>„1. Po dokončení úkonů uvedených v článku 17, čl. 18 odst. 2 nebo čl. 18a odst. 2 vypracovává kontrolor zprávu o odběru vzorků nebo odběru vzorků tuhých paliv.“,</w:t>
      </w:r>
    </w:p>
    <w:p w:rsidR="00620E59" w:rsidRPr="00FE0B90" w:rsidRDefault="00620E59" w:rsidP="00620E59">
      <w:pPr>
        <w:pStyle w:val="LITlitera"/>
        <w:keepNext/>
        <w:rPr>
          <w:rFonts w:ascii="Times New Roman" w:hAnsi="Times New Roman"/>
        </w:rPr>
      </w:pPr>
      <w:r w:rsidRPr="00FE0B90">
        <w:rPr>
          <w:rFonts w:ascii="Times New Roman" w:hAnsi="Times New Roman"/>
        </w:rPr>
        <w:t>b)</w:t>
      </w:r>
      <w:r w:rsidRPr="00FE0B90">
        <w:rPr>
          <w:rFonts w:ascii="Times New Roman" w:hAnsi="Times New Roman"/>
        </w:rPr>
        <w:tab/>
        <w:t>v odstavci 2:</w:t>
      </w:r>
    </w:p>
    <w:p w:rsidR="00620E59" w:rsidRPr="00FE0B90" w:rsidRDefault="00620E59" w:rsidP="00620E59">
      <w:pPr>
        <w:pStyle w:val="TIRtiret"/>
        <w:keepNext/>
        <w:rPr>
          <w:rFonts w:ascii="Times New Roman" w:hAnsi="Times New Roman"/>
        </w:rPr>
      </w:pPr>
      <w:r w:rsidRPr="00FE0B90">
        <w:rPr>
          <w:rFonts w:ascii="Times New Roman" w:hAnsi="Times New Roman"/>
        </w:rPr>
        <w:t>‒</w:t>
      </w:r>
      <w:r w:rsidRPr="00FE0B90">
        <w:rPr>
          <w:rFonts w:ascii="Times New Roman" w:hAnsi="Times New Roman"/>
        </w:rPr>
        <w:tab/>
        <w:t>body 5–7 znějí:</w:t>
      </w:r>
    </w:p>
    <w:p w:rsidR="00620E59" w:rsidRPr="00FE0B90" w:rsidRDefault="00620E59" w:rsidP="00620E59">
      <w:pPr>
        <w:pStyle w:val="ZTIRPKTzmpkttiret"/>
        <w:rPr>
          <w:rFonts w:ascii="Times New Roman" w:hAnsi="Times New Roman"/>
        </w:rPr>
      </w:pPr>
      <w:r w:rsidRPr="00FE0B90">
        <w:rPr>
          <w:rFonts w:ascii="Times New Roman" w:hAnsi="Times New Roman"/>
        </w:rPr>
        <w:t>„5)</w:t>
      </w:r>
      <w:r w:rsidRPr="00FE0B90">
        <w:rPr>
          <w:rFonts w:ascii="Times New Roman" w:hAnsi="Times New Roman"/>
        </w:rPr>
        <w:tab/>
        <w:t>datum odběru vzorků nebo odběru vzorků tuhých paliv;</w:t>
      </w:r>
    </w:p>
    <w:p w:rsidR="00620E59" w:rsidRPr="00FE0B90" w:rsidRDefault="00620E59" w:rsidP="00620E59">
      <w:pPr>
        <w:pStyle w:val="ZTIRPKTzmpkttiret"/>
        <w:rPr>
          <w:rFonts w:ascii="Times New Roman" w:hAnsi="Times New Roman"/>
        </w:rPr>
      </w:pPr>
      <w:r w:rsidRPr="00FE0B90">
        <w:rPr>
          <w:rFonts w:ascii="Times New Roman" w:hAnsi="Times New Roman"/>
        </w:rPr>
        <w:t>6)</w:t>
      </w:r>
      <w:r w:rsidRPr="00FE0B90">
        <w:rPr>
          <w:rFonts w:ascii="Times New Roman" w:hAnsi="Times New Roman"/>
        </w:rPr>
        <w:tab/>
        <w:t>označení místa odběru vzorků nebo odběru vzorků tuhých paliv;</w:t>
      </w:r>
    </w:p>
    <w:p w:rsidR="00620E59" w:rsidRPr="00FE0B90" w:rsidRDefault="00620E59" w:rsidP="00620E59">
      <w:pPr>
        <w:pStyle w:val="ZTIRPKTzmpkttiret"/>
        <w:rPr>
          <w:rFonts w:ascii="Times New Roman" w:hAnsi="Times New Roman"/>
        </w:rPr>
      </w:pPr>
      <w:r w:rsidRPr="00FE0B90">
        <w:rPr>
          <w:rFonts w:ascii="Times New Roman" w:hAnsi="Times New Roman"/>
        </w:rPr>
        <w:t>7)</w:t>
      </w:r>
      <w:r w:rsidRPr="00FE0B90">
        <w:rPr>
          <w:rFonts w:ascii="Times New Roman" w:hAnsi="Times New Roman"/>
        </w:rPr>
        <w:tab/>
        <w:t>popis způsobu odběru vzorků nebo odběru vzorků tuhých paliv;“,</w:t>
      </w:r>
    </w:p>
    <w:p w:rsidR="00620E59" w:rsidRPr="00FE0B90" w:rsidRDefault="00FE70E0" w:rsidP="00620E59">
      <w:pPr>
        <w:pStyle w:val="TIRtiret"/>
        <w:keepNext/>
        <w:rPr>
          <w:rFonts w:ascii="Times New Roman" w:hAnsi="Times New Roman"/>
        </w:rPr>
      </w:pPr>
      <w:r w:rsidRPr="00FE0B90">
        <w:rPr>
          <w:rFonts w:ascii="Times New Roman" w:hAnsi="Times New Roman"/>
        </w:rPr>
        <w:t>‒</w:t>
      </w:r>
      <w:r w:rsidR="00620E59" w:rsidRPr="00FE0B90">
        <w:rPr>
          <w:rFonts w:ascii="Times New Roman" w:hAnsi="Times New Roman"/>
        </w:rPr>
        <w:t xml:space="preserve"> </w:t>
      </w:r>
      <w:r w:rsidR="00620E59" w:rsidRPr="00FE0B90">
        <w:rPr>
          <w:rFonts w:ascii="Times New Roman" w:hAnsi="Times New Roman"/>
        </w:rPr>
        <w:tab/>
        <w:t>za bod 8 se vkládá nový bod 8a, který zní:</w:t>
      </w:r>
    </w:p>
    <w:p w:rsidR="00620E59" w:rsidRPr="00FE0B90" w:rsidRDefault="00620E59" w:rsidP="00620E59">
      <w:pPr>
        <w:pStyle w:val="ZTIRPKTzmpkttiret"/>
        <w:rPr>
          <w:rFonts w:ascii="Times New Roman" w:hAnsi="Times New Roman"/>
        </w:rPr>
      </w:pPr>
      <w:r w:rsidRPr="00FE0B90">
        <w:rPr>
          <w:rFonts w:ascii="Times New Roman" w:hAnsi="Times New Roman"/>
        </w:rPr>
        <w:t>„8a)</w:t>
      </w:r>
      <w:r w:rsidRPr="00FE0B90">
        <w:rPr>
          <w:rFonts w:ascii="Times New Roman" w:hAnsi="Times New Roman"/>
        </w:rPr>
        <w:tab/>
        <w:t>informace o jakosti tuhého paliva se stanovenými požadavky na jakost, které bylo uvedeno na trh daným subjektem, u kterého proběhl odběr vzorků tuhého paliva;“,</w:t>
      </w:r>
    </w:p>
    <w:p w:rsidR="00620E59" w:rsidRPr="00FE0B90" w:rsidRDefault="00620E59" w:rsidP="00620E59">
      <w:pPr>
        <w:pStyle w:val="TIRtiret"/>
        <w:keepNext/>
        <w:rPr>
          <w:rFonts w:ascii="Times New Roman" w:hAnsi="Times New Roman"/>
        </w:rPr>
      </w:pPr>
      <w:r w:rsidRPr="00FE0B90">
        <w:rPr>
          <w:rFonts w:ascii="Times New Roman" w:hAnsi="Times New Roman"/>
        </w:rPr>
        <w:lastRenderedPageBreak/>
        <w:t>‒</w:t>
      </w:r>
      <w:r w:rsidRPr="00FE0B90">
        <w:rPr>
          <w:rFonts w:ascii="Times New Roman" w:hAnsi="Times New Roman"/>
        </w:rPr>
        <w:tab/>
        <w:t>body 9–11 znějí:</w:t>
      </w:r>
    </w:p>
    <w:p w:rsidR="00620E59" w:rsidRPr="00FE0B90" w:rsidRDefault="00620E59" w:rsidP="00620E59">
      <w:pPr>
        <w:pStyle w:val="ZTIRPKTzmpkttiret"/>
        <w:rPr>
          <w:rFonts w:ascii="Times New Roman" w:hAnsi="Times New Roman"/>
        </w:rPr>
      </w:pPr>
      <w:r w:rsidRPr="00FE0B90">
        <w:rPr>
          <w:rFonts w:ascii="Times New Roman" w:hAnsi="Times New Roman"/>
        </w:rPr>
        <w:t>„9)</w:t>
      </w:r>
      <w:r w:rsidRPr="00FE0B90">
        <w:rPr>
          <w:rFonts w:ascii="Times New Roman" w:hAnsi="Times New Roman"/>
        </w:rPr>
        <w:tab/>
        <w:t>informace ve vlastnictví podnikatele, které se týkají původu a jakosti zkoušeného paliva nebo tuhého paliva;</w:t>
      </w:r>
    </w:p>
    <w:p w:rsidR="00620E59" w:rsidRPr="00FE0B90" w:rsidRDefault="00620E59" w:rsidP="00620E59">
      <w:pPr>
        <w:pStyle w:val="ZTIRPKTzmpkttiret"/>
        <w:rPr>
          <w:rFonts w:ascii="Times New Roman" w:hAnsi="Times New Roman"/>
        </w:rPr>
      </w:pPr>
      <w:r w:rsidRPr="00FE0B90">
        <w:rPr>
          <w:rFonts w:ascii="Times New Roman" w:hAnsi="Times New Roman"/>
        </w:rPr>
        <w:t>10)</w:t>
      </w:r>
      <w:r w:rsidRPr="00FE0B90">
        <w:rPr>
          <w:rFonts w:ascii="Times New Roman" w:hAnsi="Times New Roman"/>
        </w:rPr>
        <w:tab/>
        <w:t>uvedení typu nabízeného paliva nebo tuhého paliva, jehož vzorky nebo vzorky tuhého paliva byly odebrány, a jakost paliva nebo tuhého paliva, jehož vzorky byly odebrány;</w:t>
      </w:r>
    </w:p>
    <w:p w:rsidR="00620E59" w:rsidRPr="00FE0B90" w:rsidRDefault="00620E59" w:rsidP="00620E59">
      <w:pPr>
        <w:pStyle w:val="ZTIRPKTzmpkttiret"/>
        <w:rPr>
          <w:rFonts w:ascii="Times New Roman" w:hAnsi="Times New Roman"/>
        </w:rPr>
      </w:pPr>
      <w:r w:rsidRPr="00FE0B90">
        <w:rPr>
          <w:rFonts w:ascii="Times New Roman" w:hAnsi="Times New Roman"/>
        </w:rPr>
        <w:t>11)</w:t>
      </w:r>
      <w:r w:rsidRPr="00FE0B90">
        <w:rPr>
          <w:rFonts w:ascii="Times New Roman" w:hAnsi="Times New Roman"/>
        </w:rPr>
        <w:tab/>
        <w:t>jméno, příjmení a označení pracovní pozice kontrolora odebírajícího vzorky nebo vzorky tuhého paliva;“,</w:t>
      </w:r>
    </w:p>
    <w:p w:rsidR="00620E59" w:rsidRPr="00FE0B90" w:rsidRDefault="00620E59" w:rsidP="00620E59">
      <w:pPr>
        <w:pStyle w:val="TIRtiret"/>
        <w:keepNext/>
        <w:rPr>
          <w:rFonts w:ascii="Times New Roman" w:hAnsi="Times New Roman"/>
        </w:rPr>
      </w:pPr>
      <w:r w:rsidRPr="00FE0B90">
        <w:rPr>
          <w:rFonts w:ascii="Times New Roman" w:hAnsi="Times New Roman"/>
        </w:rPr>
        <w:t>–</w:t>
      </w:r>
      <w:r w:rsidRPr="00FE0B90">
        <w:rPr>
          <w:rFonts w:ascii="Times New Roman" w:hAnsi="Times New Roman"/>
        </w:rPr>
        <w:tab/>
        <w:t>v bodě 12 zní písmeno b) takto:</w:t>
      </w:r>
    </w:p>
    <w:p w:rsidR="00620E59" w:rsidRPr="00FE0B90" w:rsidRDefault="00620E59" w:rsidP="00620E59">
      <w:pPr>
        <w:pStyle w:val="ZTIRLITzmlittiret"/>
        <w:rPr>
          <w:rFonts w:ascii="Times New Roman" w:hAnsi="Times New Roman"/>
        </w:rPr>
      </w:pPr>
      <w:r w:rsidRPr="00FE0B90">
        <w:rPr>
          <w:rFonts w:ascii="Times New Roman" w:hAnsi="Times New Roman"/>
        </w:rPr>
        <w:t>„b)</w:t>
      </w:r>
      <w:r w:rsidRPr="00FE0B90">
        <w:rPr>
          <w:rFonts w:ascii="Times New Roman" w:hAnsi="Times New Roman"/>
        </w:rPr>
        <w:tab/>
        <w:t>kontrolora odebírajícího vzorky paliva nebo vzorky tuhého paliva.“,</w:t>
      </w:r>
    </w:p>
    <w:p w:rsidR="00620E59" w:rsidRPr="00FE0B90" w:rsidRDefault="00620E59" w:rsidP="00620E59">
      <w:pPr>
        <w:pStyle w:val="LITlitera"/>
        <w:keepNext/>
        <w:rPr>
          <w:rFonts w:ascii="Times New Roman" w:hAnsi="Times New Roman"/>
        </w:rPr>
      </w:pPr>
      <w:r w:rsidRPr="00FE0B90">
        <w:rPr>
          <w:rFonts w:ascii="Times New Roman" w:hAnsi="Times New Roman"/>
        </w:rPr>
        <w:t>c)</w:t>
      </w:r>
      <w:r w:rsidRPr="00FE0B90">
        <w:rPr>
          <w:rFonts w:ascii="Times New Roman" w:hAnsi="Times New Roman"/>
        </w:rPr>
        <w:tab/>
        <w:t>odstavec 4 zní:</w:t>
      </w:r>
    </w:p>
    <w:p w:rsidR="00620E59" w:rsidRPr="00FE0B90" w:rsidRDefault="00620E59" w:rsidP="00620E59">
      <w:pPr>
        <w:pStyle w:val="ZLITUSTzmustliter"/>
        <w:rPr>
          <w:rFonts w:ascii="Times New Roman" w:hAnsi="Times New Roman"/>
        </w:rPr>
      </w:pPr>
      <w:r w:rsidRPr="00FE0B90">
        <w:rPr>
          <w:rFonts w:ascii="Times New Roman" w:hAnsi="Times New Roman"/>
        </w:rPr>
        <w:t>„4. Odmítnutí podepsání protokolu kontrolovaným podnikatelem nebo zemědělcem vyrábějícím kapalné biopalivo pro svou vlastní potřebu nebo jejich zástupci nebrání tomu, aby vzorky tuhého paliva nebo tuhého paliva byly odebrány za účelem provedení zkoušek.“;</w:t>
      </w:r>
    </w:p>
    <w:p w:rsidR="00620E59" w:rsidRPr="00FE0B90" w:rsidRDefault="00620E59" w:rsidP="00620E59">
      <w:pPr>
        <w:pStyle w:val="PKTpunkt"/>
        <w:keepNext/>
        <w:rPr>
          <w:rFonts w:ascii="Times New Roman" w:hAnsi="Times New Roman"/>
        </w:rPr>
      </w:pPr>
      <w:r w:rsidRPr="00FE0B90">
        <w:rPr>
          <w:rFonts w:ascii="Times New Roman" w:hAnsi="Times New Roman"/>
        </w:rPr>
        <w:t>13)</w:t>
      </w:r>
      <w:r w:rsidRPr="00FE0B90">
        <w:rPr>
          <w:rFonts w:ascii="Times New Roman" w:hAnsi="Times New Roman"/>
        </w:rPr>
        <w:tab/>
        <w:t>V článku 21:</w:t>
      </w:r>
    </w:p>
    <w:p w:rsidR="00620E59" w:rsidRPr="00FE0B90" w:rsidRDefault="00620E59" w:rsidP="00620E59">
      <w:pPr>
        <w:pStyle w:val="LITlitera"/>
        <w:keepNext/>
        <w:rPr>
          <w:rFonts w:ascii="Times New Roman" w:hAnsi="Times New Roman"/>
        </w:rPr>
      </w:pPr>
      <w:r w:rsidRPr="00FE0B90">
        <w:rPr>
          <w:rFonts w:ascii="Times New Roman" w:hAnsi="Times New Roman"/>
        </w:rPr>
        <w:t>a)</w:t>
      </w:r>
      <w:r w:rsidRPr="00FE0B90">
        <w:rPr>
          <w:rFonts w:ascii="Times New Roman" w:hAnsi="Times New Roman"/>
        </w:rPr>
        <w:tab/>
        <w:t>úvod výčtu zní:</w:t>
      </w:r>
    </w:p>
    <w:p w:rsidR="00620E59" w:rsidRPr="009B2843" w:rsidRDefault="00620E59" w:rsidP="00620E59">
      <w:pPr>
        <w:pStyle w:val="ZLITFRAGzmlitfragmentunpzdanialiter"/>
      </w:pPr>
      <w:r>
        <w:t>„Kontrolor rovněž vypracovává zprávu o odběru vzorků nebo odběru vzorků tuhého paliva pro interní použití úřadu pro obchodní kontrolu, a to včetně:“,</w:t>
      </w:r>
    </w:p>
    <w:p w:rsidR="00620E59" w:rsidRPr="00FE0B90" w:rsidRDefault="00620E59" w:rsidP="00620E59">
      <w:pPr>
        <w:pStyle w:val="LITlitera"/>
        <w:keepNext/>
        <w:rPr>
          <w:rFonts w:ascii="Times New Roman" w:hAnsi="Times New Roman"/>
        </w:rPr>
      </w:pPr>
      <w:r w:rsidRPr="00FE0B90">
        <w:rPr>
          <w:rFonts w:ascii="Times New Roman" w:hAnsi="Times New Roman"/>
        </w:rPr>
        <w:t>b)</w:t>
      </w:r>
      <w:r w:rsidRPr="00FE0B90">
        <w:rPr>
          <w:rFonts w:ascii="Times New Roman" w:hAnsi="Times New Roman"/>
        </w:rPr>
        <w:tab/>
        <w:t>body 3 a 4 zní:</w:t>
      </w:r>
    </w:p>
    <w:p w:rsidR="00620E59" w:rsidRPr="00FE0B90" w:rsidRDefault="00620E59" w:rsidP="00620E59">
      <w:pPr>
        <w:pStyle w:val="ZLITPKTzmpktliter"/>
        <w:rPr>
          <w:rFonts w:ascii="Times New Roman" w:hAnsi="Times New Roman"/>
        </w:rPr>
      </w:pPr>
      <w:r w:rsidRPr="00FE0B90">
        <w:rPr>
          <w:rFonts w:ascii="Times New Roman" w:hAnsi="Times New Roman"/>
        </w:rPr>
        <w:t>„3)</w:t>
      </w:r>
      <w:r w:rsidRPr="00FE0B90">
        <w:rPr>
          <w:rFonts w:ascii="Times New Roman" w:hAnsi="Times New Roman"/>
        </w:rPr>
        <w:tab/>
        <w:t>informace o značení vzorků nebo vzorků tuhého paliva a osvědčení o jakosti k zabránění identifikaci podnikatele, čerpací stanice, místní čerpací stanice, skladu paliv nebo zemědělce vyrábějícího kapalné biopalivo pro svou vlastní potřebu, v jehož prostorách byly vzorky nebo vzorky tuhého paliva odebrány před jejich dodáním do akreditované laboratoře;</w:t>
      </w:r>
    </w:p>
    <w:p w:rsidR="00620E59" w:rsidRPr="00FE0B90" w:rsidRDefault="00620E59" w:rsidP="00620E59">
      <w:pPr>
        <w:pStyle w:val="ZLITPKTzmpktliter"/>
        <w:rPr>
          <w:rFonts w:ascii="Times New Roman" w:hAnsi="Times New Roman"/>
        </w:rPr>
      </w:pPr>
      <w:r w:rsidRPr="00FE0B90">
        <w:rPr>
          <w:rFonts w:ascii="Times New Roman" w:hAnsi="Times New Roman"/>
        </w:rPr>
        <w:t>4)</w:t>
      </w:r>
      <w:r w:rsidRPr="00FE0B90">
        <w:rPr>
          <w:rFonts w:ascii="Times New Roman" w:hAnsi="Times New Roman"/>
        </w:rPr>
        <w:tab/>
        <w:t>podpis kontrolora odebírajícího vzorky paliva nebo vzorky tuhého paliva.“;</w:t>
      </w:r>
    </w:p>
    <w:p w:rsidR="00620E59" w:rsidRPr="00FE0B90" w:rsidRDefault="00620E59" w:rsidP="00620E59">
      <w:pPr>
        <w:pStyle w:val="PKTpunkt"/>
        <w:keepNext/>
        <w:rPr>
          <w:rFonts w:ascii="Times New Roman" w:hAnsi="Times New Roman"/>
        </w:rPr>
      </w:pPr>
      <w:r w:rsidRPr="00FE0B90">
        <w:rPr>
          <w:rFonts w:ascii="Times New Roman" w:hAnsi="Times New Roman"/>
        </w:rPr>
        <w:t>14)</w:t>
      </w:r>
      <w:r w:rsidRPr="00FE0B90">
        <w:rPr>
          <w:rFonts w:ascii="Times New Roman" w:hAnsi="Times New Roman"/>
        </w:rPr>
        <w:tab/>
        <w:t>V článku 22:</w:t>
      </w:r>
    </w:p>
    <w:p w:rsidR="00620E59" w:rsidRPr="00FE0B90" w:rsidRDefault="00D501F9" w:rsidP="00620E59">
      <w:pPr>
        <w:pStyle w:val="LITlitera"/>
        <w:keepNext/>
        <w:rPr>
          <w:rFonts w:ascii="Times New Roman" w:hAnsi="Times New Roman"/>
        </w:rPr>
      </w:pPr>
      <w:r>
        <w:rPr>
          <w:rFonts w:ascii="Times New Roman" w:hAnsi="Times New Roman"/>
        </w:rPr>
        <w:t>a)</w:t>
      </w:r>
      <w:r w:rsidR="00620E59" w:rsidRPr="00FE0B90">
        <w:rPr>
          <w:rFonts w:ascii="Times New Roman" w:hAnsi="Times New Roman"/>
        </w:rPr>
        <w:tab/>
        <w:t>odstavce 1 – 4 zní:</w:t>
      </w:r>
    </w:p>
    <w:p w:rsidR="00620E59" w:rsidRPr="00FE0B90" w:rsidRDefault="00620E59" w:rsidP="00620E59">
      <w:pPr>
        <w:pStyle w:val="ZLITUSTzmustliter"/>
        <w:rPr>
          <w:rFonts w:ascii="Times New Roman" w:hAnsi="Times New Roman"/>
        </w:rPr>
      </w:pPr>
      <w:r w:rsidRPr="00FE0B90">
        <w:rPr>
          <w:rFonts w:ascii="Times New Roman" w:hAnsi="Times New Roman"/>
        </w:rPr>
        <w:t>„1. Kontrolor nebo pověřený zaměstnanec úřadu pro obchodní kontrolu bezodkladně předává vzorky nebo vzorky tuhého paliva zaměstnanci akreditované laboratoře, přičemž zamezuje veškerým úpravám jakosti paliva nebo tuhého paliva nebo jeho vlastností.</w:t>
      </w:r>
    </w:p>
    <w:p w:rsidR="00620E59" w:rsidRPr="00FE0B90" w:rsidRDefault="00620E59" w:rsidP="00620E59">
      <w:pPr>
        <w:pStyle w:val="ZLITUSTzmustliter"/>
        <w:rPr>
          <w:rFonts w:ascii="Times New Roman" w:hAnsi="Times New Roman"/>
        </w:rPr>
      </w:pPr>
      <w:r w:rsidRPr="00FE0B90">
        <w:rPr>
          <w:rFonts w:ascii="Times New Roman" w:hAnsi="Times New Roman"/>
        </w:rPr>
        <w:lastRenderedPageBreak/>
        <w:t>2. Jeden ze vzorků nebo vzorků tuhého paliva se používá jako kontrolní vzorek a další vzorek nebo vzorek tuhého paliva prochází zkouškami.</w:t>
      </w:r>
    </w:p>
    <w:p w:rsidR="00620E59" w:rsidRPr="00FE0B90" w:rsidRDefault="00620E59" w:rsidP="00620E59">
      <w:pPr>
        <w:pStyle w:val="ZLITUSTzmustliter"/>
        <w:rPr>
          <w:rFonts w:ascii="Times New Roman" w:hAnsi="Times New Roman"/>
        </w:rPr>
      </w:pPr>
      <w:r w:rsidRPr="00FE0B90">
        <w:rPr>
          <w:rFonts w:ascii="Times New Roman" w:hAnsi="Times New Roman"/>
        </w:rPr>
        <w:t>3. Během kontroly prováděné zaměstnancem akreditované laboratoře se ustanovení odstavce 1 nevztahují na zkoušení vzorků stlačeného zemního plynu (CNG) nebo kontrolní vzorky stlačeného zemního plynu (CNG) a vzorky tuhého paliva nebo kontrolní vzorky tuhého paliva.</w:t>
      </w:r>
    </w:p>
    <w:p w:rsidR="00620E59" w:rsidRPr="00FE0B90" w:rsidRDefault="00620E59" w:rsidP="00620E59">
      <w:pPr>
        <w:pStyle w:val="ZLITUSTzmustliter"/>
        <w:rPr>
          <w:rFonts w:ascii="Times New Roman" w:hAnsi="Times New Roman"/>
        </w:rPr>
      </w:pPr>
      <w:r w:rsidRPr="00FE0B90">
        <w:rPr>
          <w:rFonts w:ascii="Times New Roman" w:hAnsi="Times New Roman"/>
        </w:rPr>
        <w:t>4. Vzorky nebo vzorky tuhého paliva a kontrolní vzorky se zkoušejí v akreditované laboratoři. Během kontroly prováděné zaměstnancem akreditované laboratoře mohou být zkoušeny rovněž vzorky stlačeného zemního plynu (CNG) nebo kontrolní vzorky stlačeného zemního plynu (CNG) a vzorky tuhého paliva nebo kontrolní vzorky tuhého paliva.“,</w:t>
      </w:r>
    </w:p>
    <w:p w:rsidR="00620E59" w:rsidRPr="00FE0B90" w:rsidRDefault="00620E59" w:rsidP="00620E59">
      <w:pPr>
        <w:pStyle w:val="LITlitera"/>
        <w:keepNext/>
        <w:rPr>
          <w:rFonts w:ascii="Times New Roman" w:hAnsi="Times New Roman"/>
        </w:rPr>
      </w:pPr>
      <w:r w:rsidRPr="00FE0B90">
        <w:rPr>
          <w:rFonts w:ascii="Times New Roman" w:hAnsi="Times New Roman"/>
        </w:rPr>
        <w:t>b)</w:t>
      </w:r>
      <w:r w:rsidRPr="00FE0B90">
        <w:rPr>
          <w:rFonts w:ascii="Times New Roman" w:hAnsi="Times New Roman"/>
        </w:rPr>
        <w:tab/>
        <w:t>odstavec 6 zní:</w:t>
      </w:r>
    </w:p>
    <w:p w:rsidR="00620E59" w:rsidRPr="00FE0B90" w:rsidRDefault="00620E59" w:rsidP="00620E59">
      <w:pPr>
        <w:pStyle w:val="ZLITUSTzmustliter"/>
        <w:rPr>
          <w:rFonts w:ascii="Times New Roman" w:hAnsi="Times New Roman"/>
        </w:rPr>
      </w:pPr>
      <w:r w:rsidRPr="00FE0B90">
        <w:rPr>
          <w:rFonts w:ascii="Times New Roman" w:hAnsi="Times New Roman"/>
        </w:rPr>
        <w:t>„6. Žádost uvedená v odstavci 5 se předkládá do sedmi dnů od data předání protokolu s výsledky zkoušení vzorků kontrolovanému subjektu.“,</w:t>
      </w:r>
    </w:p>
    <w:p w:rsidR="00620E59" w:rsidRPr="00FE0B90" w:rsidRDefault="00620E59" w:rsidP="00620E59">
      <w:pPr>
        <w:pStyle w:val="LITlitera"/>
        <w:keepNext/>
        <w:rPr>
          <w:rFonts w:ascii="Times New Roman" w:hAnsi="Times New Roman"/>
        </w:rPr>
      </w:pPr>
      <w:r w:rsidRPr="00FE0B90">
        <w:rPr>
          <w:rFonts w:ascii="Times New Roman" w:hAnsi="Times New Roman"/>
        </w:rPr>
        <w:t>c)</w:t>
      </w:r>
      <w:r w:rsidRPr="00FE0B90">
        <w:rPr>
          <w:rFonts w:ascii="Times New Roman" w:hAnsi="Times New Roman"/>
        </w:rPr>
        <w:tab/>
        <w:t>za odstavec 7 se přidávají odstavce 7a a 7b v následujícím znění:</w:t>
      </w:r>
    </w:p>
    <w:p w:rsidR="00620E59" w:rsidRPr="00FE0B90" w:rsidRDefault="00620E59" w:rsidP="00620E59">
      <w:pPr>
        <w:pStyle w:val="ZLITUSTzmustliter"/>
        <w:keepNext/>
        <w:rPr>
          <w:rFonts w:ascii="Times New Roman" w:hAnsi="Times New Roman"/>
        </w:rPr>
      </w:pPr>
      <w:r w:rsidRPr="00FE0B90">
        <w:rPr>
          <w:rFonts w:ascii="Times New Roman" w:hAnsi="Times New Roman"/>
        </w:rPr>
        <w:t>„7a. Kontrolní vzorek se zkouší z moci úřední, pokud zkoušky vzorku tuhého paliva prokazují:</w:t>
      </w:r>
    </w:p>
    <w:p w:rsidR="00620E59" w:rsidRPr="00FE0B90" w:rsidRDefault="00620E59" w:rsidP="00620E59">
      <w:pPr>
        <w:pStyle w:val="ZLITPKTzmpktliter"/>
        <w:rPr>
          <w:rFonts w:ascii="Times New Roman" w:hAnsi="Times New Roman"/>
        </w:rPr>
      </w:pPr>
      <w:r w:rsidRPr="00FE0B90">
        <w:rPr>
          <w:rFonts w:ascii="Times New Roman" w:hAnsi="Times New Roman"/>
        </w:rPr>
        <w:t>1)</w:t>
      </w:r>
      <w:r w:rsidRPr="00FE0B90">
        <w:rPr>
          <w:rFonts w:ascii="Times New Roman" w:hAnsi="Times New Roman"/>
        </w:rPr>
        <w:tab/>
        <w:t>že palivo nesplňuje jakostní požadavky uvedené v ustanoveních přijatých podle čl. 3a odst. 2 nebo</w:t>
      </w:r>
    </w:p>
    <w:p w:rsidR="00620E59" w:rsidRPr="00FE0B90" w:rsidRDefault="00620E59" w:rsidP="00620E59">
      <w:pPr>
        <w:pStyle w:val="ZLITPKTzmpktliter"/>
        <w:rPr>
          <w:rFonts w:ascii="Times New Roman" w:hAnsi="Times New Roman"/>
        </w:rPr>
      </w:pPr>
      <w:r w:rsidRPr="00FE0B90">
        <w:rPr>
          <w:rFonts w:ascii="Times New Roman" w:hAnsi="Times New Roman"/>
        </w:rPr>
        <w:t>2)</w:t>
      </w:r>
      <w:r w:rsidRPr="00FE0B90">
        <w:rPr>
          <w:rFonts w:ascii="Times New Roman" w:hAnsi="Times New Roman"/>
        </w:rPr>
        <w:tab/>
        <w:t>nesoulad s hodnotami parametrů tuhého paliva s parametry uvedenými v osvědčení o jakosti.</w:t>
      </w:r>
    </w:p>
    <w:p w:rsidR="00620E59" w:rsidRPr="00FE0B90" w:rsidRDefault="00620E59" w:rsidP="00620E59">
      <w:pPr>
        <w:pStyle w:val="ZLITUSTzmustliter"/>
        <w:rPr>
          <w:rFonts w:ascii="Times New Roman" w:hAnsi="Times New Roman"/>
        </w:rPr>
      </w:pPr>
      <w:r w:rsidRPr="00FE0B90">
        <w:rPr>
          <w:rFonts w:ascii="Times New Roman" w:hAnsi="Times New Roman"/>
        </w:rPr>
        <w:t>7b. Posouzení souladu s hodnotami parametrů vzorku tuhého paliva nebo kontrolního vzorku tuhého paliva uvedenými v osvědčení o jakosti se provádí s přihlédnutím k přípustným úrovním odchylek pro jakostní parametry tuhých paliv uvedeným v ustanoveních přijatých podle čl. 3a odst. 2).“,</w:t>
      </w:r>
    </w:p>
    <w:p w:rsidR="00620E59" w:rsidRPr="00FE0B90" w:rsidRDefault="00620E59" w:rsidP="00620E59">
      <w:pPr>
        <w:pStyle w:val="LITlitera"/>
        <w:keepNext/>
        <w:rPr>
          <w:rFonts w:ascii="Times New Roman" w:hAnsi="Times New Roman"/>
        </w:rPr>
      </w:pPr>
      <w:r w:rsidRPr="00FE0B90">
        <w:rPr>
          <w:rFonts w:ascii="Times New Roman" w:hAnsi="Times New Roman"/>
        </w:rPr>
        <w:t>d)</w:t>
      </w:r>
      <w:r w:rsidRPr="00FE0B90">
        <w:rPr>
          <w:rFonts w:ascii="Times New Roman" w:hAnsi="Times New Roman"/>
        </w:rPr>
        <w:tab/>
        <w:t>přidává se odstavec 9 v tomto znění:</w:t>
      </w:r>
    </w:p>
    <w:p w:rsidR="00620E59" w:rsidRPr="00FE0B90" w:rsidRDefault="00620E59" w:rsidP="00620E59">
      <w:pPr>
        <w:pStyle w:val="ZLITUSTzmustliter"/>
        <w:rPr>
          <w:rFonts w:ascii="Times New Roman" w:hAnsi="Times New Roman"/>
        </w:rPr>
      </w:pPr>
      <w:r w:rsidRPr="00FE0B90">
        <w:rPr>
          <w:rFonts w:ascii="Times New Roman" w:hAnsi="Times New Roman"/>
        </w:rPr>
        <w:t>„9. Výsledky zkoušek vzorků tuhého paliva v prostorách podnikatele uvádějícího tuhá paliva na trh se vztahují na jakost tuhého paliva uvedeného v čl. 20 odst. 2 bodu 8a).“;</w:t>
      </w:r>
    </w:p>
    <w:p w:rsidR="00620E59" w:rsidRPr="00FE0B90" w:rsidRDefault="00620E59" w:rsidP="00620E59">
      <w:pPr>
        <w:pStyle w:val="PKTpunkt"/>
        <w:keepNext/>
        <w:rPr>
          <w:rFonts w:ascii="Times New Roman" w:hAnsi="Times New Roman"/>
        </w:rPr>
      </w:pPr>
      <w:r w:rsidRPr="00FE0B90">
        <w:rPr>
          <w:rFonts w:ascii="Times New Roman" w:hAnsi="Times New Roman"/>
        </w:rPr>
        <w:t>15)</w:t>
      </w:r>
      <w:r w:rsidRPr="00FE0B90">
        <w:rPr>
          <w:rFonts w:ascii="Times New Roman" w:hAnsi="Times New Roman"/>
        </w:rPr>
        <w:tab/>
        <w:t>v článku 24:</w:t>
      </w:r>
    </w:p>
    <w:p w:rsidR="00620E59" w:rsidRPr="00FE0B90" w:rsidRDefault="00620E59" w:rsidP="00620E59">
      <w:pPr>
        <w:pStyle w:val="LITlitera"/>
        <w:keepNext/>
        <w:rPr>
          <w:rFonts w:ascii="Times New Roman" w:hAnsi="Times New Roman"/>
        </w:rPr>
      </w:pPr>
      <w:r w:rsidRPr="00FE0B90">
        <w:rPr>
          <w:rFonts w:ascii="Times New Roman" w:hAnsi="Times New Roman"/>
        </w:rPr>
        <w:t>a)</w:t>
      </w:r>
      <w:r w:rsidRPr="00FE0B90">
        <w:rPr>
          <w:rFonts w:ascii="Times New Roman" w:hAnsi="Times New Roman"/>
        </w:rPr>
        <w:tab/>
        <w:t>za článek 1 se přidává odstavec 1a v tomto znění:</w:t>
      </w:r>
    </w:p>
    <w:p w:rsidR="00620E59" w:rsidRPr="00FE0B90" w:rsidRDefault="00620E59" w:rsidP="00620E59">
      <w:pPr>
        <w:pStyle w:val="ZLITUSTzmustliter"/>
        <w:rPr>
          <w:rFonts w:ascii="Times New Roman" w:hAnsi="Times New Roman"/>
        </w:rPr>
      </w:pPr>
      <w:r w:rsidRPr="00FE0B90">
        <w:rPr>
          <w:rFonts w:ascii="Times New Roman" w:hAnsi="Times New Roman"/>
        </w:rPr>
        <w:t xml:space="preserve">„1a. Pokud z provedených zkoušek vyplývá, že tuhé palivo nesplňuje jakostní požadavky uvedené v ustanoveních přijatých podle čl. 3a odst. 2 nebo že hodnoty </w:t>
      </w:r>
      <w:r w:rsidRPr="00FE0B90">
        <w:rPr>
          <w:rFonts w:ascii="Times New Roman" w:hAnsi="Times New Roman"/>
        </w:rPr>
        <w:lastRenderedPageBreak/>
        <w:t>parametrů tuhého paliva nejsou v souladu s parametry uvedeným v osvědčení o jakosti, podává objednavatel formou rozhodnutí žádost, aby kontrolovaný subjekt uhradil poplatek odpovídající nákladům na zkoušení vzorku nebo kontrolního vzorku tuhého paliva, jakož i poplatek odpovídající nákladů na odběr vzorků.“,</w:t>
      </w:r>
    </w:p>
    <w:p w:rsidR="00620E59" w:rsidRPr="00FE0B90" w:rsidRDefault="00620E59" w:rsidP="00620E59">
      <w:pPr>
        <w:pStyle w:val="LITlitera"/>
        <w:keepNext/>
        <w:rPr>
          <w:rFonts w:ascii="Times New Roman" w:hAnsi="Times New Roman"/>
        </w:rPr>
      </w:pPr>
      <w:r w:rsidRPr="00FE0B90">
        <w:rPr>
          <w:rFonts w:ascii="Times New Roman" w:hAnsi="Times New Roman"/>
        </w:rPr>
        <w:t>b)</w:t>
      </w:r>
      <w:r w:rsidRPr="00FE0B90">
        <w:rPr>
          <w:rFonts w:ascii="Times New Roman" w:hAnsi="Times New Roman"/>
        </w:rPr>
        <w:tab/>
        <w:t>za bod 4 se vkládá bod 4a, který zní:</w:t>
      </w:r>
    </w:p>
    <w:p w:rsidR="00620E59" w:rsidRPr="00FE0B90" w:rsidRDefault="00620E59" w:rsidP="00620E59">
      <w:pPr>
        <w:pStyle w:val="ZLITUSTzmustliter"/>
        <w:rPr>
          <w:rFonts w:ascii="Times New Roman" w:hAnsi="Times New Roman"/>
        </w:rPr>
      </w:pPr>
      <w:r w:rsidRPr="00FE0B90">
        <w:rPr>
          <w:rFonts w:ascii="Times New Roman" w:hAnsi="Times New Roman"/>
        </w:rPr>
        <w:t>„4a. Objednavatel stanoví částku peněžní povinnosti uvedené v odstavci 1a na základě faktury vydané vedoucím pracovníkem akreditované laboratoře nebo jiného akreditovaného subjektu, který odebral vzorky tuhého paliva, a faktury vydané vedoucím pracovníkem akreditované laboratoře, která provedla zkoušky vzorků tuhého paliva a kontrolních vzorků tuhého paliva.“,</w:t>
      </w:r>
    </w:p>
    <w:p w:rsidR="00620E59" w:rsidRPr="00FE0B90" w:rsidRDefault="00620E59" w:rsidP="00620E59">
      <w:pPr>
        <w:pStyle w:val="LITlitera"/>
        <w:keepNext/>
        <w:rPr>
          <w:rFonts w:ascii="Times New Roman" w:hAnsi="Times New Roman"/>
        </w:rPr>
      </w:pPr>
      <w:r w:rsidRPr="00FE0B90">
        <w:rPr>
          <w:rFonts w:ascii="Times New Roman" w:hAnsi="Times New Roman"/>
        </w:rPr>
        <w:t>c)</w:t>
      </w:r>
      <w:r w:rsidRPr="00FE0B90">
        <w:rPr>
          <w:rFonts w:ascii="Times New Roman" w:hAnsi="Times New Roman"/>
        </w:rPr>
        <w:tab/>
        <w:t>odstavce 5 – 7 mají toto znění:</w:t>
      </w:r>
    </w:p>
    <w:p w:rsidR="00620E59" w:rsidRPr="00FE0B90" w:rsidRDefault="00620E59" w:rsidP="00620E59">
      <w:pPr>
        <w:pStyle w:val="ZLITUSTzmustliter"/>
        <w:rPr>
          <w:rFonts w:ascii="Times New Roman" w:hAnsi="Times New Roman"/>
        </w:rPr>
      </w:pPr>
      <w:r w:rsidRPr="00FE0B90">
        <w:rPr>
          <w:rFonts w:ascii="Times New Roman" w:hAnsi="Times New Roman"/>
        </w:rPr>
        <w:t>„5. Kontrolovaný subjekt hradí peněžní povinnost uvedenou v odstavcích 1 a 1a na bankovní účet úřadu pro hospodářskou soutěž a ochranu spotřebitelů.</w:t>
      </w:r>
    </w:p>
    <w:p w:rsidR="00620E59" w:rsidRPr="00FE0B90" w:rsidRDefault="00620E59" w:rsidP="00620E59">
      <w:pPr>
        <w:pStyle w:val="ZLITUSTzmustliter"/>
        <w:rPr>
          <w:rFonts w:ascii="Times New Roman" w:hAnsi="Times New Roman"/>
        </w:rPr>
      </w:pPr>
      <w:r w:rsidRPr="00FE0B90">
        <w:rPr>
          <w:rFonts w:ascii="Times New Roman" w:hAnsi="Times New Roman"/>
        </w:rPr>
        <w:t>6. Výnosy související s poplatky uvedenými v odstavcích 1 a 1a představují příjem pro státní rozpočet.</w:t>
      </w:r>
    </w:p>
    <w:p w:rsidR="00620E59" w:rsidRPr="00FE0B90" w:rsidRDefault="00620E59" w:rsidP="00620E59">
      <w:pPr>
        <w:pStyle w:val="ZLITUSTzmustliter"/>
        <w:rPr>
          <w:rFonts w:ascii="Times New Roman" w:hAnsi="Times New Roman"/>
        </w:rPr>
      </w:pPr>
      <w:r w:rsidRPr="00FE0B90">
        <w:rPr>
          <w:rFonts w:ascii="Times New Roman" w:hAnsi="Times New Roman"/>
        </w:rPr>
        <w:t>7. Poplatky uvedené v odstavcích 1 a 1a jsou zpětně vymahatelné v souladu s ustanoveními o vykonávacím řízení v administrativě.“;</w:t>
      </w:r>
    </w:p>
    <w:p w:rsidR="00620E59" w:rsidRPr="00FE0B90" w:rsidRDefault="00620E59" w:rsidP="00620E59">
      <w:pPr>
        <w:pStyle w:val="PKTpunkt"/>
        <w:keepNext/>
        <w:rPr>
          <w:rFonts w:ascii="Times New Roman" w:hAnsi="Times New Roman"/>
        </w:rPr>
      </w:pPr>
      <w:r w:rsidRPr="00FE0B90">
        <w:rPr>
          <w:rFonts w:ascii="Times New Roman" w:hAnsi="Times New Roman"/>
        </w:rPr>
        <w:t>16)</w:t>
      </w:r>
      <w:r w:rsidRPr="00FE0B90">
        <w:rPr>
          <w:rFonts w:ascii="Times New Roman" w:hAnsi="Times New Roman"/>
        </w:rPr>
        <w:tab/>
        <w:t>čl. 25 odst. 1 body 1 a 2 zní:</w:t>
      </w:r>
    </w:p>
    <w:p w:rsidR="00620E59" w:rsidRPr="00FE0B90" w:rsidRDefault="00620E59" w:rsidP="00620E59">
      <w:pPr>
        <w:pStyle w:val="ZPKTzmpktartykuempunktem"/>
        <w:rPr>
          <w:rFonts w:ascii="Times New Roman" w:hAnsi="Times New Roman"/>
        </w:rPr>
      </w:pPr>
      <w:r w:rsidRPr="00FE0B90">
        <w:rPr>
          <w:rFonts w:ascii="Times New Roman" w:hAnsi="Times New Roman"/>
        </w:rPr>
        <w:t>„1)</w:t>
      </w:r>
      <w:r w:rsidRPr="00FE0B90">
        <w:rPr>
          <w:rFonts w:ascii="Times New Roman" w:hAnsi="Times New Roman"/>
        </w:rPr>
        <w:tab/>
        <w:t>vzorky nebo vzorky tuhých paliv odebrané ke zkouškám – podle smlouvy uzavřené s objednatelem;</w:t>
      </w:r>
    </w:p>
    <w:p w:rsidR="00620E59" w:rsidRPr="00FE0B90" w:rsidRDefault="00620E59" w:rsidP="00620E59">
      <w:pPr>
        <w:pStyle w:val="ZPKTzmpktartykuempunktem"/>
        <w:rPr>
          <w:rFonts w:ascii="Times New Roman" w:hAnsi="Times New Roman"/>
        </w:rPr>
      </w:pPr>
      <w:r w:rsidRPr="00FE0B90">
        <w:rPr>
          <w:rFonts w:ascii="Times New Roman" w:hAnsi="Times New Roman"/>
        </w:rPr>
        <w:t>2)</w:t>
      </w:r>
      <w:r w:rsidRPr="00FE0B90">
        <w:rPr>
          <w:rFonts w:ascii="Times New Roman" w:hAnsi="Times New Roman"/>
        </w:rPr>
        <w:tab/>
        <w:t>kontrolní vzorky stlačeného zemního plynu (CNG) nebo kontrolní vzorky tuhého paliva – podle smlouvy uzavřené s objednatelem;“;</w:t>
      </w:r>
    </w:p>
    <w:p w:rsidR="00620E59" w:rsidRPr="00FE0B90" w:rsidRDefault="00620E59" w:rsidP="00620E59">
      <w:pPr>
        <w:pStyle w:val="PKTpunkt"/>
        <w:keepNext/>
        <w:rPr>
          <w:rFonts w:ascii="Times New Roman" w:hAnsi="Times New Roman"/>
        </w:rPr>
      </w:pPr>
      <w:r w:rsidRPr="00FE0B90">
        <w:rPr>
          <w:rFonts w:ascii="Times New Roman" w:hAnsi="Times New Roman"/>
        </w:rPr>
        <w:t>17)</w:t>
      </w:r>
      <w:r w:rsidRPr="00FE0B90">
        <w:rPr>
          <w:rFonts w:ascii="Times New Roman" w:hAnsi="Times New Roman"/>
        </w:rPr>
        <w:tab/>
        <w:t>Článek 26b zní:</w:t>
      </w:r>
    </w:p>
    <w:p w:rsidR="00620E59" w:rsidRPr="00FE0B90" w:rsidRDefault="00620E59" w:rsidP="00620E59">
      <w:pPr>
        <w:pStyle w:val="ZARTzmartartykuempunktem"/>
        <w:rPr>
          <w:rFonts w:ascii="Times New Roman" w:hAnsi="Times New Roman"/>
        </w:rPr>
      </w:pPr>
      <w:r w:rsidRPr="00FE0B90">
        <w:rPr>
          <w:rFonts w:ascii="Times New Roman" w:hAnsi="Times New Roman"/>
        </w:rPr>
        <w:t>„Článek 26b. Ministr pro energetiku formou nařízení stanoví způsob zkoušení jakosti tuhých paliv uvedených čl. 2 odst. 1 bodu 4a písm. a) a b) s přihlédnutím ke stavu vývoje technologií nebo metodám stanoveným v příslušných normách.“;</w:t>
      </w:r>
    </w:p>
    <w:p w:rsidR="00620E59" w:rsidRPr="00FE0B90" w:rsidRDefault="00620E59" w:rsidP="00620E59">
      <w:pPr>
        <w:pStyle w:val="PKTpunkt"/>
        <w:keepNext/>
        <w:rPr>
          <w:rFonts w:ascii="Times New Roman" w:hAnsi="Times New Roman"/>
        </w:rPr>
      </w:pPr>
      <w:r w:rsidRPr="00FE0B90">
        <w:rPr>
          <w:rFonts w:ascii="Times New Roman" w:hAnsi="Times New Roman"/>
        </w:rPr>
        <w:t>18)</w:t>
      </w:r>
      <w:r w:rsidRPr="00FE0B90">
        <w:rPr>
          <w:rFonts w:ascii="Times New Roman" w:hAnsi="Times New Roman"/>
        </w:rPr>
        <w:tab/>
        <w:t>v článku 27 mají odstavce 1 a 2 toto znění:</w:t>
      </w:r>
    </w:p>
    <w:p w:rsidR="00620E59" w:rsidRPr="00FE0B90" w:rsidRDefault="00620E59" w:rsidP="00620E59">
      <w:pPr>
        <w:pStyle w:val="ZUSTzmustartykuempunktem"/>
        <w:rPr>
          <w:rFonts w:ascii="Times New Roman" w:hAnsi="Times New Roman"/>
        </w:rPr>
      </w:pPr>
      <w:r w:rsidRPr="00FE0B90">
        <w:rPr>
          <w:rFonts w:ascii="Times New Roman" w:hAnsi="Times New Roman"/>
        </w:rPr>
        <w:t>„1. Vedoucí pracovník akreditované laboratoře je povinen předložit protokol s výsledky zkoušek vzorků nebo vzorků tuhého paliva včetně jejich analýzy obchodnímu kontrolorovi pro dotčené vojvodství a objednavateli co nejdříve po vykonání zkoušek.</w:t>
      </w:r>
    </w:p>
    <w:p w:rsidR="00620E59" w:rsidRPr="00FE0B90" w:rsidRDefault="00620E59" w:rsidP="00620E59">
      <w:pPr>
        <w:pStyle w:val="ZUSTzmustartykuempunktem"/>
        <w:rPr>
          <w:rFonts w:ascii="Times New Roman" w:hAnsi="Times New Roman"/>
        </w:rPr>
      </w:pPr>
      <w:r w:rsidRPr="00FE0B90">
        <w:rPr>
          <w:rFonts w:ascii="Times New Roman" w:hAnsi="Times New Roman"/>
        </w:rPr>
        <w:t>2. Zbytky vzorků a vzorků tuhého paliva, jakož i nezkoušené kontrolní vzorky paliva nebo tuhého paliva jsou na příkaz obchodního kontrolora pro dotčené vojvodství zničeny za přítomnosti k tomu určeného výboru akreditovanou laboratoří provádějící zkoušky.“;</w:t>
      </w:r>
    </w:p>
    <w:p w:rsidR="00620E59" w:rsidRPr="00FE0B90" w:rsidRDefault="00620E59" w:rsidP="00620E59">
      <w:pPr>
        <w:pStyle w:val="PKTpunkt"/>
        <w:rPr>
          <w:rFonts w:ascii="Times New Roman" w:hAnsi="Times New Roman"/>
        </w:rPr>
      </w:pPr>
      <w:r w:rsidRPr="00FE0B90">
        <w:rPr>
          <w:rFonts w:ascii="Times New Roman" w:hAnsi="Times New Roman"/>
        </w:rPr>
        <w:lastRenderedPageBreak/>
        <w:t>19)</w:t>
      </w:r>
      <w:r w:rsidRPr="00FE0B90">
        <w:rPr>
          <w:rFonts w:ascii="Times New Roman" w:hAnsi="Times New Roman"/>
        </w:rPr>
        <w:tab/>
        <w:t>Článek 28a se zrušuje;</w:t>
      </w:r>
    </w:p>
    <w:p w:rsidR="00620E59" w:rsidRPr="00FE0B90" w:rsidRDefault="00620E59" w:rsidP="00620E59">
      <w:pPr>
        <w:pStyle w:val="PKTpunkt"/>
        <w:keepNext/>
        <w:rPr>
          <w:rFonts w:ascii="Times New Roman" w:hAnsi="Times New Roman"/>
        </w:rPr>
      </w:pPr>
      <w:r w:rsidRPr="00FE0B90">
        <w:rPr>
          <w:rFonts w:ascii="Times New Roman" w:hAnsi="Times New Roman"/>
        </w:rPr>
        <w:t>20)</w:t>
      </w:r>
      <w:r w:rsidRPr="00FE0B90">
        <w:rPr>
          <w:rFonts w:ascii="Times New Roman" w:hAnsi="Times New Roman"/>
        </w:rPr>
        <w:tab/>
        <w:t>v článku 34a má odstavec 1 toto znění:</w:t>
      </w:r>
    </w:p>
    <w:p w:rsidR="00620E59" w:rsidRPr="00FE0B90" w:rsidRDefault="00620E59" w:rsidP="00620E59">
      <w:pPr>
        <w:pStyle w:val="ZUSTzmustartykuempunktem"/>
        <w:rPr>
          <w:rFonts w:ascii="Times New Roman" w:hAnsi="Times New Roman"/>
        </w:rPr>
      </w:pPr>
      <w:r w:rsidRPr="00FE0B90">
        <w:rPr>
          <w:rFonts w:ascii="Times New Roman" w:hAnsi="Times New Roman"/>
        </w:rPr>
        <w:t>„1. Jakékoli osobě, která uvádí na trh paliva, jež nejsou v souladu s čl. 7 odst. 7a body 1 – 3, se vyměřuje pokuta 50 000 – 500 000 PLN, nebo se tato osoba trestá odnětím svobody v délce až tří let.“;</w:t>
      </w:r>
    </w:p>
    <w:p w:rsidR="00620E59" w:rsidRPr="00FE0B90" w:rsidRDefault="00620E59" w:rsidP="00620E59">
      <w:pPr>
        <w:pStyle w:val="PKTpunkt"/>
        <w:keepNext/>
        <w:rPr>
          <w:rFonts w:ascii="Times New Roman" w:hAnsi="Times New Roman"/>
        </w:rPr>
      </w:pPr>
      <w:r w:rsidRPr="00FE0B90">
        <w:rPr>
          <w:rFonts w:ascii="Times New Roman" w:hAnsi="Times New Roman"/>
        </w:rPr>
        <w:t>21)</w:t>
      </w:r>
      <w:r w:rsidRPr="00FE0B90">
        <w:rPr>
          <w:rFonts w:ascii="Times New Roman" w:hAnsi="Times New Roman"/>
        </w:rPr>
        <w:tab/>
        <w:t>v čl. 35a odst. 8 se tečka nahrazuje středníkem a přidávají se body 9 a 10 v tomto znění:</w:t>
      </w:r>
    </w:p>
    <w:p w:rsidR="00620E59" w:rsidRPr="00FE0B90" w:rsidRDefault="00620E59" w:rsidP="00620E59">
      <w:pPr>
        <w:pStyle w:val="ZPKTzmpktartykuempunktem"/>
        <w:keepNext/>
        <w:rPr>
          <w:rFonts w:ascii="Times New Roman" w:hAnsi="Times New Roman"/>
        </w:rPr>
      </w:pPr>
      <w:r w:rsidRPr="00FE0B90">
        <w:rPr>
          <w:rFonts w:ascii="Times New Roman" w:hAnsi="Times New Roman"/>
        </w:rPr>
        <w:t>„9)</w:t>
      </w:r>
      <w:r w:rsidRPr="00FE0B90">
        <w:rPr>
          <w:rFonts w:ascii="Times New Roman" w:hAnsi="Times New Roman"/>
        </w:rPr>
        <w:tab/>
        <w:t>podnikatel uvádějící na trh tuhé palivo, který v rozporu s povinností:</w:t>
      </w:r>
    </w:p>
    <w:p w:rsidR="00620E59" w:rsidRPr="00FE0B90" w:rsidRDefault="00620E59" w:rsidP="00620E59">
      <w:pPr>
        <w:pStyle w:val="ZLITwPKTzmlitwpktartykuempunktem"/>
        <w:rPr>
          <w:rFonts w:ascii="Times New Roman" w:hAnsi="Times New Roman"/>
        </w:rPr>
      </w:pPr>
      <w:r w:rsidRPr="00FE0B90">
        <w:rPr>
          <w:rFonts w:ascii="Times New Roman" w:hAnsi="Times New Roman"/>
        </w:rPr>
        <w:t>a)</w:t>
      </w:r>
      <w:r w:rsidRPr="00FE0B90">
        <w:rPr>
          <w:rFonts w:ascii="Times New Roman" w:hAnsi="Times New Roman"/>
        </w:rPr>
        <w:tab/>
        <w:t>nevydá osvědčení o jakosti nebo</w:t>
      </w:r>
      <w:bookmarkStart w:id="0" w:name="_GoBack"/>
      <w:bookmarkEnd w:id="0"/>
    </w:p>
    <w:p w:rsidR="00620E59" w:rsidRPr="00FE0B90" w:rsidRDefault="00620E59" w:rsidP="00620E59">
      <w:pPr>
        <w:pStyle w:val="ZLITwPKTzmlitwpktartykuempunktem"/>
        <w:rPr>
          <w:rFonts w:ascii="Times New Roman" w:hAnsi="Times New Roman"/>
        </w:rPr>
      </w:pPr>
      <w:r w:rsidRPr="00FE0B90">
        <w:rPr>
          <w:rFonts w:ascii="Times New Roman" w:hAnsi="Times New Roman"/>
        </w:rPr>
        <w:t>b)</w:t>
      </w:r>
      <w:r w:rsidRPr="00FE0B90">
        <w:rPr>
          <w:rFonts w:ascii="Times New Roman" w:hAnsi="Times New Roman"/>
        </w:rPr>
        <w:tab/>
        <w:t>vydá osvědčení o jakosti s nesprávnými hodnotami parametrů tuhého paliva nebo</w:t>
      </w:r>
    </w:p>
    <w:p w:rsidR="00620E59" w:rsidRPr="00FE0B90" w:rsidRDefault="00620E59" w:rsidP="00620E59">
      <w:pPr>
        <w:pStyle w:val="ZLITwPKTzmlitwpktartykuempunktem"/>
        <w:rPr>
          <w:rFonts w:ascii="Times New Roman" w:hAnsi="Times New Roman"/>
        </w:rPr>
      </w:pPr>
      <w:r w:rsidRPr="00FE0B90">
        <w:rPr>
          <w:rFonts w:ascii="Times New Roman" w:hAnsi="Times New Roman"/>
        </w:rPr>
        <w:t>c)</w:t>
      </w:r>
      <w:r w:rsidRPr="00FE0B90">
        <w:rPr>
          <w:rFonts w:ascii="Times New Roman" w:hAnsi="Times New Roman"/>
        </w:rPr>
        <w:tab/>
        <w:t>nepředloží subjektům kupujícím tuhé palivo kopii tohoto osvědčení;</w:t>
      </w:r>
    </w:p>
    <w:p w:rsidR="00620E59" w:rsidRPr="00FE0B90" w:rsidRDefault="00620E59" w:rsidP="00620E59">
      <w:pPr>
        <w:pStyle w:val="ZPKTzmpktartykuempunktem"/>
        <w:rPr>
          <w:rFonts w:ascii="Times New Roman" w:hAnsi="Times New Roman"/>
        </w:rPr>
      </w:pPr>
      <w:r w:rsidRPr="00FE0B90">
        <w:rPr>
          <w:rFonts w:ascii="Times New Roman" w:hAnsi="Times New Roman"/>
        </w:rPr>
        <w:t>10)</w:t>
      </w:r>
      <w:r w:rsidRPr="00FE0B90">
        <w:rPr>
          <w:rFonts w:ascii="Times New Roman" w:hAnsi="Times New Roman"/>
        </w:rPr>
        <w:tab/>
        <w:t>podnikatel uvádějící na trh tuhé palivo určené k použitím uvedeným v čl. 1 odst. 2 a určené k jiným použitím než k těm, která jsou uvedena v čl. 1 odst. 2, který v rozporu s povinností neuchovává kopie dokumentů uvedených v čl. 6b odst. 1.“;</w:t>
      </w:r>
    </w:p>
    <w:p w:rsidR="00620E59" w:rsidRPr="00FE0B90" w:rsidRDefault="00620E59" w:rsidP="00620E59">
      <w:pPr>
        <w:pStyle w:val="PKTpunkt"/>
        <w:keepNext/>
        <w:rPr>
          <w:rFonts w:ascii="Times New Roman" w:hAnsi="Times New Roman"/>
        </w:rPr>
      </w:pPr>
      <w:r w:rsidRPr="00FE0B90">
        <w:rPr>
          <w:rFonts w:ascii="Times New Roman" w:hAnsi="Times New Roman"/>
        </w:rPr>
        <w:t>22)</w:t>
      </w:r>
      <w:r w:rsidRPr="00FE0B90">
        <w:rPr>
          <w:rFonts w:ascii="Times New Roman" w:hAnsi="Times New Roman"/>
        </w:rPr>
        <w:tab/>
        <w:t>v článku 35c se přidává odstavec 5 v tomto znění:</w:t>
      </w:r>
    </w:p>
    <w:p w:rsidR="00620E59" w:rsidRPr="00FE0B90" w:rsidRDefault="00620E59" w:rsidP="00620E59">
      <w:pPr>
        <w:pStyle w:val="ZUSTzmustartykuempunktem"/>
        <w:keepNext/>
        <w:rPr>
          <w:rFonts w:ascii="Times New Roman" w:hAnsi="Times New Roman"/>
        </w:rPr>
      </w:pPr>
      <w:r w:rsidRPr="00FE0B90">
        <w:rPr>
          <w:rFonts w:ascii="Times New Roman" w:hAnsi="Times New Roman"/>
        </w:rPr>
        <w:t>„5. Finanční pokuta vyměřená v případech uvedených v čl. 35a odst. 9 a 10 je ve výši:</w:t>
      </w:r>
    </w:p>
    <w:p w:rsidR="00620E59" w:rsidRPr="00FE0B90" w:rsidRDefault="00620E59" w:rsidP="00620E59">
      <w:pPr>
        <w:pStyle w:val="ZPKTzmpktartykuempunktem"/>
        <w:rPr>
          <w:rFonts w:ascii="Times New Roman" w:hAnsi="Times New Roman"/>
        </w:rPr>
      </w:pPr>
      <w:r w:rsidRPr="00FE0B90">
        <w:rPr>
          <w:rFonts w:ascii="Times New Roman" w:hAnsi="Times New Roman"/>
        </w:rPr>
        <w:t>1)</w:t>
      </w:r>
      <w:r w:rsidRPr="00FE0B90">
        <w:rPr>
          <w:rFonts w:ascii="Times New Roman" w:hAnsi="Times New Roman"/>
        </w:rPr>
        <w:tab/>
        <w:t>od 10 000 PLN do 25 000 PLN – pokud nepřesahuje hodnota paliva uvedeného na trh částku 200 000 PLN;</w:t>
      </w:r>
    </w:p>
    <w:p w:rsidR="00620E59" w:rsidRPr="00FE0B90" w:rsidRDefault="00620E59" w:rsidP="00620E59">
      <w:pPr>
        <w:pStyle w:val="ZPKTzmpktartykuempunktem"/>
        <w:rPr>
          <w:rFonts w:ascii="Times New Roman" w:hAnsi="Times New Roman"/>
        </w:rPr>
      </w:pPr>
      <w:r w:rsidRPr="00FE0B90">
        <w:rPr>
          <w:rFonts w:ascii="Times New Roman" w:hAnsi="Times New Roman"/>
        </w:rPr>
        <w:t>2)</w:t>
      </w:r>
      <w:r w:rsidRPr="00FE0B90">
        <w:rPr>
          <w:rFonts w:ascii="Times New Roman" w:hAnsi="Times New Roman"/>
        </w:rPr>
        <w:tab/>
        <w:t>od 25 001 PLN do 100 000 PLN – pokud hodnota paliva uvedeného na trh přesahuje částku 200 000 PLN.“;</w:t>
      </w:r>
    </w:p>
    <w:p w:rsidR="00620E59" w:rsidRPr="00FE0B90" w:rsidRDefault="00620E59" w:rsidP="00620E59">
      <w:pPr>
        <w:pStyle w:val="PKTpunkt"/>
        <w:keepNext/>
        <w:rPr>
          <w:rFonts w:ascii="Times New Roman" w:hAnsi="Times New Roman"/>
        </w:rPr>
      </w:pPr>
      <w:r w:rsidRPr="00FE0B90">
        <w:rPr>
          <w:rFonts w:ascii="Times New Roman" w:hAnsi="Times New Roman"/>
        </w:rPr>
        <w:t>23)</w:t>
      </w:r>
      <w:r w:rsidRPr="00FE0B90">
        <w:rPr>
          <w:rFonts w:ascii="Times New Roman" w:hAnsi="Times New Roman"/>
        </w:rPr>
        <w:tab/>
        <w:t>v článku 35d:</w:t>
      </w:r>
    </w:p>
    <w:p w:rsidR="00620E59" w:rsidRPr="00FE0B90" w:rsidRDefault="00D501F9" w:rsidP="00620E59">
      <w:pPr>
        <w:pStyle w:val="LITlitera"/>
        <w:keepNext/>
        <w:rPr>
          <w:rFonts w:ascii="Times New Roman" w:hAnsi="Times New Roman"/>
        </w:rPr>
      </w:pPr>
      <w:r>
        <w:rPr>
          <w:rFonts w:ascii="Times New Roman" w:hAnsi="Times New Roman"/>
        </w:rPr>
        <w:t>a)</w:t>
      </w:r>
      <w:r w:rsidR="00620E59" w:rsidRPr="00FE0B90">
        <w:rPr>
          <w:rFonts w:ascii="Times New Roman" w:hAnsi="Times New Roman"/>
        </w:rPr>
        <w:tab/>
        <w:t>odst. 1 bod 1 zní:</w:t>
      </w:r>
    </w:p>
    <w:p w:rsidR="00620E59" w:rsidRPr="00FE0B90" w:rsidRDefault="00620E59" w:rsidP="00620E59">
      <w:pPr>
        <w:pStyle w:val="ZLITPKTzmpktliter"/>
        <w:rPr>
          <w:rFonts w:ascii="Times New Roman" w:hAnsi="Times New Roman"/>
        </w:rPr>
      </w:pPr>
      <w:r w:rsidRPr="00FE0B90">
        <w:rPr>
          <w:rFonts w:ascii="Times New Roman" w:hAnsi="Times New Roman"/>
        </w:rPr>
        <w:t>„1)</w:t>
      </w:r>
      <w:r w:rsidRPr="00FE0B90">
        <w:rPr>
          <w:rFonts w:ascii="Times New Roman" w:hAnsi="Times New Roman"/>
        </w:rPr>
        <w:tab/>
        <w:t>subjektům uvedeným v čl. 35a odst. 1– 6, 9 a 10 obchodním kontrolorem pro vojvodství, v němž je kontrola provedena,“;</w:t>
      </w:r>
    </w:p>
    <w:p w:rsidR="00620E59" w:rsidRPr="00FE0B90" w:rsidRDefault="00620E59" w:rsidP="00620E59">
      <w:pPr>
        <w:pStyle w:val="LITlitera"/>
        <w:keepNext/>
        <w:rPr>
          <w:rFonts w:ascii="Times New Roman" w:hAnsi="Times New Roman"/>
        </w:rPr>
      </w:pPr>
      <w:r w:rsidRPr="00FE0B90">
        <w:rPr>
          <w:rFonts w:ascii="Times New Roman" w:hAnsi="Times New Roman"/>
        </w:rPr>
        <w:t>b)</w:t>
      </w:r>
      <w:r w:rsidRPr="00FE0B90">
        <w:rPr>
          <w:rFonts w:ascii="Times New Roman" w:hAnsi="Times New Roman"/>
        </w:rPr>
        <w:tab/>
        <w:t>přidává se odstavec 4 v tomto znění:</w:t>
      </w:r>
    </w:p>
    <w:p w:rsidR="00620E59" w:rsidRPr="00FE0B90" w:rsidRDefault="00620E59" w:rsidP="00620E59">
      <w:pPr>
        <w:pStyle w:val="ZLITUSTzmustliter"/>
        <w:rPr>
          <w:rFonts w:ascii="Times New Roman" w:hAnsi="Times New Roman"/>
        </w:rPr>
      </w:pPr>
      <w:r w:rsidRPr="00FE0B90">
        <w:rPr>
          <w:rFonts w:ascii="Times New Roman" w:hAnsi="Times New Roman"/>
        </w:rPr>
        <w:t>„4. Obchodní kontrolor pro vojvodství stanovuje výši finanční pokuty uvedené v čl. 35c odst. 5 s přihlédnutím k dosavadní činnosti porušujícího subjektu, obratu z této činnosti nebo hodnotě tuhých paliv uvedených na trh daným podnikatelem v roce, jenž předchází roku kontroly.“.</w:t>
      </w:r>
    </w:p>
    <w:p w:rsidR="00620E59" w:rsidRPr="00FE0B90" w:rsidRDefault="00620E59" w:rsidP="00620E59">
      <w:pPr>
        <w:pStyle w:val="ARTartustawynprozporzdzenia"/>
        <w:keepNext/>
        <w:rPr>
          <w:rFonts w:ascii="Times New Roman" w:hAnsi="Times New Roman"/>
        </w:rPr>
      </w:pPr>
      <w:r w:rsidRPr="00FE0B90">
        <w:rPr>
          <w:rStyle w:val="Ppogrubienie"/>
          <w:rFonts w:ascii="Times New Roman" w:hAnsi="Times New Roman"/>
        </w:rPr>
        <w:lastRenderedPageBreak/>
        <w:t>Článek 2.</w:t>
      </w:r>
      <w:r w:rsidRPr="00FE0B90">
        <w:rPr>
          <w:rFonts w:ascii="Times New Roman" w:hAnsi="Times New Roman"/>
        </w:rPr>
        <w:t xml:space="preserve"> V zákonu o národní správě pro příjmy ze dne 16. listopadu 2016 (Sbírka zákonů, bod 1947, v posledním znění</w:t>
      </w:r>
      <w:r w:rsidRPr="00FE0B90">
        <w:rPr>
          <w:rStyle w:val="IGindeksgrny"/>
          <w:rFonts w:ascii="Times New Roman" w:hAnsi="Times New Roman"/>
        </w:rPr>
        <w:footnoteReference w:id="3"/>
      </w:r>
      <w:r w:rsidRPr="00FE0B90">
        <w:rPr>
          <w:rStyle w:val="IGindeksgrny"/>
          <w:rFonts w:ascii="Times New Roman" w:hAnsi="Times New Roman"/>
        </w:rPr>
        <w:t>)</w:t>
      </w:r>
      <w:r w:rsidRPr="00FE0B90">
        <w:rPr>
          <w:rFonts w:ascii="Times New Roman" w:hAnsi="Times New Roman"/>
        </w:rPr>
        <w:t>) má čl. 2 odst. 2 bod 3 toto znění:</w:t>
      </w:r>
    </w:p>
    <w:p w:rsidR="00620E59" w:rsidRPr="00FE0B90" w:rsidRDefault="00620E59" w:rsidP="00620E59">
      <w:pPr>
        <w:pStyle w:val="ZPKTzmpktartykuempunktem"/>
        <w:rPr>
          <w:rFonts w:ascii="Times New Roman" w:hAnsi="Times New Roman"/>
        </w:rPr>
      </w:pPr>
      <w:r w:rsidRPr="00FE0B90">
        <w:rPr>
          <w:rFonts w:ascii="Times New Roman" w:hAnsi="Times New Roman"/>
        </w:rPr>
        <w:t>„3)</w:t>
      </w:r>
      <w:r w:rsidRPr="00FE0B90">
        <w:rPr>
          <w:rFonts w:ascii="Times New Roman" w:hAnsi="Times New Roman"/>
        </w:rPr>
        <w:tab/>
        <w:t>úkoly v souladu se zákazem uvedení tuhých paliv, která jsou uvedena v čl. 7 odst. 8 zákona ze dne 25. srpna 2006 o systému monitorování a kontroly jakosti paliva (Sbírka zákonů 2018, body 427 a …) do celního režimu o propuštění zboží do oběhu;“.</w:t>
      </w:r>
    </w:p>
    <w:p w:rsidR="00620E59" w:rsidRPr="00FE0B90" w:rsidRDefault="00620E59" w:rsidP="00620E59">
      <w:pPr>
        <w:pStyle w:val="ARTartustawynprozporzdzenia"/>
        <w:rPr>
          <w:rFonts w:ascii="Times New Roman" w:hAnsi="Times New Roman"/>
        </w:rPr>
      </w:pPr>
      <w:r w:rsidRPr="00FE0B90">
        <w:rPr>
          <w:rStyle w:val="Ppogrubienie"/>
          <w:rFonts w:ascii="Times New Roman" w:hAnsi="Times New Roman"/>
        </w:rPr>
        <w:t>Článek 3.</w:t>
      </w:r>
      <w:r w:rsidRPr="00FE0B90">
        <w:rPr>
          <w:rFonts w:ascii="Times New Roman" w:hAnsi="Times New Roman"/>
        </w:rPr>
        <w:t xml:space="preserve"> Přezkoumání uvedené v čl. 3a odst. 2a) zákona, ve znění článku 1, se provádí nejpozději 2 roky po datu nabytí účinnosti ustanovení přijatých v souladu s čl. 3a odst. 2 zákona, a to ve znění uvedené v tomto zákonu.</w:t>
      </w:r>
    </w:p>
    <w:p w:rsidR="00620E59" w:rsidRPr="00FE0B90" w:rsidRDefault="00620E59" w:rsidP="00620E59">
      <w:pPr>
        <w:pStyle w:val="ARTartustawynprozporzdzenia"/>
        <w:keepNext/>
        <w:rPr>
          <w:rFonts w:ascii="Times New Roman" w:hAnsi="Times New Roman"/>
        </w:rPr>
      </w:pPr>
      <w:r w:rsidRPr="00FE0B90">
        <w:rPr>
          <w:rStyle w:val="Ppogrubienie"/>
          <w:rFonts w:ascii="Times New Roman" w:hAnsi="Times New Roman"/>
        </w:rPr>
        <w:t>Článek 4.</w:t>
      </w:r>
      <w:r w:rsidRPr="00FE0B90">
        <w:rPr>
          <w:rFonts w:ascii="Times New Roman" w:hAnsi="Times New Roman"/>
        </w:rPr>
        <w:t xml:space="preserve"> 1. V letech 2018 – 2027 maximální mezní částka ze státního rozpočtu určená ke hrazení provádění kontrolních úkolů předsedou úřadu pro hospodářskou soutěž a ochranu spotřebitelů, což je finančním důsledkem tohoto zákona, činí:</w:t>
      </w:r>
    </w:p>
    <w:p w:rsidR="00620E59" w:rsidRPr="00FE0B90" w:rsidRDefault="00620E59" w:rsidP="00620E59">
      <w:pPr>
        <w:pStyle w:val="PKTpunkt"/>
        <w:rPr>
          <w:rFonts w:ascii="Times New Roman" w:hAnsi="Times New Roman"/>
        </w:rPr>
      </w:pPr>
      <w:r w:rsidRPr="00FE0B90">
        <w:rPr>
          <w:rFonts w:ascii="Times New Roman" w:hAnsi="Times New Roman"/>
        </w:rPr>
        <w:t>1)</w:t>
      </w:r>
      <w:r w:rsidRPr="00FE0B90">
        <w:rPr>
          <w:rFonts w:ascii="Times New Roman" w:hAnsi="Times New Roman"/>
        </w:rPr>
        <w:tab/>
        <w:t>2018 – 0,00 PLN;</w:t>
      </w:r>
    </w:p>
    <w:p w:rsidR="00620E59" w:rsidRPr="00FE0B90" w:rsidRDefault="00620E59" w:rsidP="00620E59">
      <w:pPr>
        <w:pStyle w:val="PKTpunkt"/>
        <w:rPr>
          <w:rFonts w:ascii="Times New Roman" w:hAnsi="Times New Roman"/>
        </w:rPr>
      </w:pPr>
      <w:r w:rsidRPr="00FE0B90">
        <w:rPr>
          <w:rFonts w:ascii="Times New Roman" w:hAnsi="Times New Roman"/>
        </w:rPr>
        <w:t>2)</w:t>
      </w:r>
      <w:r w:rsidRPr="00FE0B90">
        <w:rPr>
          <w:rFonts w:ascii="Times New Roman" w:hAnsi="Times New Roman"/>
        </w:rPr>
        <w:tab/>
        <w:t>2019 – 3 310 000 PLN;</w:t>
      </w:r>
    </w:p>
    <w:p w:rsidR="00620E59" w:rsidRPr="00FE0B90" w:rsidRDefault="00620E59" w:rsidP="00620E59">
      <w:pPr>
        <w:pStyle w:val="PKTpunkt"/>
        <w:rPr>
          <w:rFonts w:ascii="Times New Roman" w:hAnsi="Times New Roman"/>
        </w:rPr>
      </w:pPr>
      <w:r w:rsidRPr="00FE0B90">
        <w:rPr>
          <w:rFonts w:ascii="Times New Roman" w:hAnsi="Times New Roman"/>
        </w:rPr>
        <w:t>3)</w:t>
      </w:r>
      <w:r w:rsidRPr="00FE0B90">
        <w:rPr>
          <w:rFonts w:ascii="Times New Roman" w:hAnsi="Times New Roman"/>
        </w:rPr>
        <w:tab/>
        <w:t>2020 – 3 190 000 PLN;</w:t>
      </w:r>
    </w:p>
    <w:p w:rsidR="00620E59" w:rsidRPr="00FE0B90" w:rsidRDefault="00620E59" w:rsidP="00620E59">
      <w:pPr>
        <w:pStyle w:val="PKTpunkt"/>
        <w:rPr>
          <w:rFonts w:ascii="Times New Roman" w:hAnsi="Times New Roman"/>
        </w:rPr>
      </w:pPr>
      <w:r w:rsidRPr="00FE0B90">
        <w:rPr>
          <w:rFonts w:ascii="Times New Roman" w:hAnsi="Times New Roman"/>
        </w:rPr>
        <w:t>4)</w:t>
      </w:r>
      <w:r w:rsidRPr="00FE0B90">
        <w:rPr>
          <w:rFonts w:ascii="Times New Roman" w:hAnsi="Times New Roman"/>
        </w:rPr>
        <w:tab/>
        <w:t>2021 – 3 270 000 PLN;</w:t>
      </w:r>
    </w:p>
    <w:p w:rsidR="00620E59" w:rsidRPr="00FE0B90" w:rsidRDefault="00620E59" w:rsidP="00620E59">
      <w:pPr>
        <w:pStyle w:val="PKTpunkt"/>
        <w:rPr>
          <w:rFonts w:ascii="Times New Roman" w:hAnsi="Times New Roman"/>
        </w:rPr>
      </w:pPr>
      <w:r w:rsidRPr="00FE0B90">
        <w:rPr>
          <w:rFonts w:ascii="Times New Roman" w:hAnsi="Times New Roman"/>
        </w:rPr>
        <w:t>5)</w:t>
      </w:r>
      <w:r w:rsidRPr="00FE0B90">
        <w:rPr>
          <w:rFonts w:ascii="Times New Roman" w:hAnsi="Times New Roman"/>
        </w:rPr>
        <w:tab/>
        <w:t>2022 – 3 350 000 PLN;</w:t>
      </w:r>
    </w:p>
    <w:p w:rsidR="00620E59" w:rsidRPr="00FE0B90" w:rsidRDefault="00620E59" w:rsidP="00620E59">
      <w:pPr>
        <w:pStyle w:val="PKTpunkt"/>
        <w:rPr>
          <w:rFonts w:ascii="Times New Roman" w:hAnsi="Times New Roman"/>
        </w:rPr>
      </w:pPr>
      <w:r w:rsidRPr="00FE0B90">
        <w:rPr>
          <w:rFonts w:ascii="Times New Roman" w:hAnsi="Times New Roman"/>
        </w:rPr>
        <w:t>6)</w:t>
      </w:r>
      <w:r w:rsidRPr="00FE0B90">
        <w:rPr>
          <w:rFonts w:ascii="Times New Roman" w:hAnsi="Times New Roman"/>
        </w:rPr>
        <w:tab/>
        <w:t>2023 – 3 430 000 PLN;</w:t>
      </w:r>
    </w:p>
    <w:p w:rsidR="00620E59" w:rsidRPr="00FE0B90" w:rsidRDefault="00620E59" w:rsidP="00620E59">
      <w:pPr>
        <w:pStyle w:val="PKTpunkt"/>
        <w:rPr>
          <w:rFonts w:ascii="Times New Roman" w:hAnsi="Times New Roman"/>
        </w:rPr>
      </w:pPr>
      <w:r w:rsidRPr="00FE0B90">
        <w:rPr>
          <w:rFonts w:ascii="Times New Roman" w:hAnsi="Times New Roman"/>
        </w:rPr>
        <w:t>7)</w:t>
      </w:r>
      <w:r w:rsidRPr="00FE0B90">
        <w:rPr>
          <w:rFonts w:ascii="Times New Roman" w:hAnsi="Times New Roman"/>
        </w:rPr>
        <w:tab/>
        <w:t>2024 – 3 520 000 PLN;</w:t>
      </w:r>
    </w:p>
    <w:p w:rsidR="00620E59" w:rsidRPr="00FE0B90" w:rsidRDefault="00620E59" w:rsidP="00620E59">
      <w:pPr>
        <w:pStyle w:val="PKTpunkt"/>
        <w:rPr>
          <w:rFonts w:ascii="Times New Roman" w:hAnsi="Times New Roman"/>
        </w:rPr>
      </w:pPr>
      <w:r w:rsidRPr="00FE0B90">
        <w:rPr>
          <w:rFonts w:ascii="Times New Roman" w:hAnsi="Times New Roman"/>
        </w:rPr>
        <w:t>8)</w:t>
      </w:r>
      <w:r w:rsidRPr="00FE0B90">
        <w:rPr>
          <w:rFonts w:ascii="Times New Roman" w:hAnsi="Times New Roman"/>
        </w:rPr>
        <w:tab/>
        <w:t>2025 – 3 610 000 PLN;</w:t>
      </w:r>
    </w:p>
    <w:p w:rsidR="00620E59" w:rsidRPr="00FE0B90" w:rsidRDefault="00620E59" w:rsidP="00620E59">
      <w:pPr>
        <w:pStyle w:val="PKTpunkt"/>
        <w:rPr>
          <w:rFonts w:ascii="Times New Roman" w:hAnsi="Times New Roman"/>
        </w:rPr>
      </w:pPr>
      <w:r w:rsidRPr="00FE0B90">
        <w:rPr>
          <w:rFonts w:ascii="Times New Roman" w:hAnsi="Times New Roman"/>
        </w:rPr>
        <w:t>9)</w:t>
      </w:r>
      <w:r w:rsidRPr="00FE0B90">
        <w:rPr>
          <w:rFonts w:ascii="Times New Roman" w:hAnsi="Times New Roman"/>
        </w:rPr>
        <w:tab/>
        <w:t>2026 – 3 700 000 PLN;</w:t>
      </w:r>
    </w:p>
    <w:p w:rsidR="00620E59" w:rsidRPr="00FE0B90" w:rsidRDefault="00620E59" w:rsidP="00620E59">
      <w:pPr>
        <w:pStyle w:val="PKTpunkt"/>
        <w:rPr>
          <w:rFonts w:ascii="Times New Roman" w:hAnsi="Times New Roman"/>
        </w:rPr>
      </w:pPr>
      <w:r w:rsidRPr="00FE0B90">
        <w:rPr>
          <w:rFonts w:ascii="Times New Roman" w:hAnsi="Times New Roman"/>
        </w:rPr>
        <w:t>10)</w:t>
      </w:r>
      <w:r w:rsidRPr="00FE0B90">
        <w:rPr>
          <w:rFonts w:ascii="Times New Roman" w:hAnsi="Times New Roman"/>
        </w:rPr>
        <w:tab/>
        <w:t>2027 – 3 790 000 PLN.</w:t>
      </w:r>
    </w:p>
    <w:p w:rsidR="00620E59" w:rsidRPr="00FE0B90" w:rsidRDefault="00620E59" w:rsidP="00620E59">
      <w:pPr>
        <w:pStyle w:val="USTustnpkodeksu"/>
        <w:keepNext/>
        <w:rPr>
          <w:rFonts w:ascii="Times New Roman" w:hAnsi="Times New Roman"/>
        </w:rPr>
      </w:pPr>
      <w:r w:rsidRPr="00FE0B90">
        <w:rPr>
          <w:rFonts w:ascii="Times New Roman" w:hAnsi="Times New Roman"/>
        </w:rPr>
        <w:t>2. V letech 2018 – 2027 maximální mezní částka ze státního rozpočtu určená ke hrazení provádění kontrolních úkolů obchodními inspektory příslušného vojvodství, což je finančním důsledkem tohoto zákona, činí:</w:t>
      </w:r>
    </w:p>
    <w:p w:rsidR="00620E59" w:rsidRPr="00FE0B90" w:rsidRDefault="00620E59" w:rsidP="00620E59">
      <w:pPr>
        <w:pStyle w:val="PKTpunkt"/>
        <w:rPr>
          <w:rFonts w:ascii="Times New Roman" w:hAnsi="Times New Roman"/>
        </w:rPr>
      </w:pPr>
      <w:r w:rsidRPr="00FE0B90">
        <w:rPr>
          <w:rFonts w:ascii="Times New Roman" w:hAnsi="Times New Roman"/>
        </w:rPr>
        <w:t>1)</w:t>
      </w:r>
      <w:r w:rsidRPr="00FE0B90">
        <w:rPr>
          <w:rFonts w:ascii="Times New Roman" w:hAnsi="Times New Roman"/>
        </w:rPr>
        <w:tab/>
        <w:t>2018 – 0,00 PLN;</w:t>
      </w:r>
    </w:p>
    <w:p w:rsidR="00620E59" w:rsidRPr="00FE0B90" w:rsidRDefault="00620E59" w:rsidP="00620E59">
      <w:pPr>
        <w:pStyle w:val="PKTpunkt"/>
        <w:rPr>
          <w:rFonts w:ascii="Times New Roman" w:hAnsi="Times New Roman"/>
        </w:rPr>
      </w:pPr>
      <w:r w:rsidRPr="00FE0B90">
        <w:rPr>
          <w:rFonts w:ascii="Times New Roman" w:hAnsi="Times New Roman"/>
        </w:rPr>
        <w:t>2)</w:t>
      </w:r>
      <w:r w:rsidRPr="00FE0B90">
        <w:rPr>
          <w:rFonts w:ascii="Times New Roman" w:hAnsi="Times New Roman"/>
        </w:rPr>
        <w:tab/>
        <w:t>2019 – 2 700 000 PLN;</w:t>
      </w:r>
    </w:p>
    <w:p w:rsidR="00620E59" w:rsidRPr="00FE0B90" w:rsidRDefault="00620E59" w:rsidP="00620E59">
      <w:pPr>
        <w:pStyle w:val="PKTpunkt"/>
        <w:rPr>
          <w:rFonts w:ascii="Times New Roman" w:hAnsi="Times New Roman"/>
        </w:rPr>
      </w:pPr>
      <w:r w:rsidRPr="00FE0B90">
        <w:rPr>
          <w:rFonts w:ascii="Times New Roman" w:hAnsi="Times New Roman"/>
        </w:rPr>
        <w:t>3)</w:t>
      </w:r>
      <w:r w:rsidRPr="00FE0B90">
        <w:rPr>
          <w:rFonts w:ascii="Times New Roman" w:hAnsi="Times New Roman"/>
        </w:rPr>
        <w:tab/>
        <w:t>2020 – 2 520 000 PLN;</w:t>
      </w:r>
    </w:p>
    <w:p w:rsidR="00620E59" w:rsidRPr="00FE0B90" w:rsidRDefault="00620E59" w:rsidP="00620E59">
      <w:pPr>
        <w:pStyle w:val="PKTpunkt"/>
        <w:rPr>
          <w:rFonts w:ascii="Times New Roman" w:hAnsi="Times New Roman"/>
        </w:rPr>
      </w:pPr>
      <w:r w:rsidRPr="00FE0B90">
        <w:rPr>
          <w:rFonts w:ascii="Times New Roman" w:hAnsi="Times New Roman"/>
        </w:rPr>
        <w:t>4)</w:t>
      </w:r>
      <w:r w:rsidRPr="00FE0B90">
        <w:rPr>
          <w:rFonts w:ascii="Times New Roman" w:hAnsi="Times New Roman"/>
        </w:rPr>
        <w:tab/>
        <w:t>2021 – 2 580 000 PLN;</w:t>
      </w:r>
    </w:p>
    <w:p w:rsidR="00620E59" w:rsidRPr="00FE0B90" w:rsidRDefault="00620E59" w:rsidP="00620E59">
      <w:pPr>
        <w:pStyle w:val="PKTpunkt"/>
        <w:rPr>
          <w:rFonts w:ascii="Times New Roman" w:hAnsi="Times New Roman"/>
        </w:rPr>
      </w:pPr>
      <w:r w:rsidRPr="00FE0B90">
        <w:rPr>
          <w:rFonts w:ascii="Times New Roman" w:hAnsi="Times New Roman"/>
        </w:rPr>
        <w:t>5)</w:t>
      </w:r>
      <w:r w:rsidRPr="00FE0B90">
        <w:rPr>
          <w:rFonts w:ascii="Times New Roman" w:hAnsi="Times New Roman"/>
        </w:rPr>
        <w:tab/>
        <w:t>2022 – 2 650 000 PLN;</w:t>
      </w:r>
    </w:p>
    <w:p w:rsidR="00620E59" w:rsidRPr="00FE0B90" w:rsidRDefault="00620E59" w:rsidP="00620E59">
      <w:pPr>
        <w:pStyle w:val="PKTpunkt"/>
        <w:rPr>
          <w:rFonts w:ascii="Times New Roman" w:hAnsi="Times New Roman"/>
        </w:rPr>
      </w:pPr>
      <w:r w:rsidRPr="00FE0B90">
        <w:rPr>
          <w:rFonts w:ascii="Times New Roman" w:hAnsi="Times New Roman"/>
        </w:rPr>
        <w:lastRenderedPageBreak/>
        <w:t>6)</w:t>
      </w:r>
      <w:r w:rsidRPr="00FE0B90">
        <w:rPr>
          <w:rFonts w:ascii="Times New Roman" w:hAnsi="Times New Roman"/>
        </w:rPr>
        <w:tab/>
        <w:t>2023 – 2 700 000 PLN;</w:t>
      </w:r>
    </w:p>
    <w:p w:rsidR="00620E59" w:rsidRPr="00FE0B90" w:rsidRDefault="00620E59" w:rsidP="00620E59">
      <w:pPr>
        <w:pStyle w:val="PKTpunkt"/>
        <w:rPr>
          <w:rFonts w:ascii="Times New Roman" w:hAnsi="Times New Roman"/>
        </w:rPr>
      </w:pPr>
      <w:r w:rsidRPr="00FE0B90">
        <w:rPr>
          <w:rFonts w:ascii="Times New Roman" w:hAnsi="Times New Roman"/>
        </w:rPr>
        <w:t>7)</w:t>
      </w:r>
      <w:r w:rsidRPr="00FE0B90">
        <w:rPr>
          <w:rFonts w:ascii="Times New Roman" w:hAnsi="Times New Roman"/>
        </w:rPr>
        <w:tab/>
        <w:t>2024 – 2 780 000 PLN;</w:t>
      </w:r>
    </w:p>
    <w:p w:rsidR="00620E59" w:rsidRPr="00FE0B90" w:rsidRDefault="00620E59" w:rsidP="00620E59">
      <w:pPr>
        <w:pStyle w:val="PKTpunkt"/>
        <w:rPr>
          <w:rFonts w:ascii="Times New Roman" w:hAnsi="Times New Roman"/>
        </w:rPr>
      </w:pPr>
      <w:r w:rsidRPr="00FE0B90">
        <w:rPr>
          <w:rFonts w:ascii="Times New Roman" w:hAnsi="Times New Roman"/>
        </w:rPr>
        <w:t>8)</w:t>
      </w:r>
      <w:r w:rsidRPr="00FE0B90">
        <w:rPr>
          <w:rFonts w:ascii="Times New Roman" w:hAnsi="Times New Roman"/>
        </w:rPr>
        <w:tab/>
        <w:t>2025 – 2 850 000 PLN;</w:t>
      </w:r>
    </w:p>
    <w:p w:rsidR="00620E59" w:rsidRPr="00FE0B90" w:rsidRDefault="00620E59" w:rsidP="00620E59">
      <w:pPr>
        <w:pStyle w:val="PKTpunkt"/>
        <w:rPr>
          <w:rFonts w:ascii="Times New Roman" w:hAnsi="Times New Roman"/>
        </w:rPr>
      </w:pPr>
      <w:r w:rsidRPr="00FE0B90">
        <w:rPr>
          <w:rFonts w:ascii="Times New Roman" w:hAnsi="Times New Roman"/>
        </w:rPr>
        <w:t>9)</w:t>
      </w:r>
      <w:r w:rsidRPr="00FE0B90">
        <w:rPr>
          <w:rFonts w:ascii="Times New Roman" w:hAnsi="Times New Roman"/>
        </w:rPr>
        <w:tab/>
        <w:t>2026 – 2 920 000 PLN;</w:t>
      </w:r>
    </w:p>
    <w:p w:rsidR="00620E59" w:rsidRPr="00FE0B90" w:rsidRDefault="00620E59" w:rsidP="00620E59">
      <w:pPr>
        <w:pStyle w:val="PKTpunkt"/>
        <w:rPr>
          <w:rFonts w:ascii="Times New Roman" w:hAnsi="Times New Roman"/>
        </w:rPr>
      </w:pPr>
      <w:r w:rsidRPr="00FE0B90">
        <w:rPr>
          <w:rFonts w:ascii="Times New Roman" w:hAnsi="Times New Roman"/>
        </w:rPr>
        <w:t>10)</w:t>
      </w:r>
      <w:r w:rsidRPr="00FE0B90">
        <w:rPr>
          <w:rFonts w:ascii="Times New Roman" w:hAnsi="Times New Roman"/>
        </w:rPr>
        <w:tab/>
        <w:t>2027 – 2 990 000 PLN.</w:t>
      </w:r>
    </w:p>
    <w:p w:rsidR="00620E59" w:rsidRPr="00FE0B90" w:rsidRDefault="00620E59" w:rsidP="00620E59">
      <w:pPr>
        <w:pStyle w:val="USTustnpkodeksu"/>
        <w:keepNext/>
        <w:rPr>
          <w:rFonts w:ascii="Times New Roman" w:hAnsi="Times New Roman"/>
        </w:rPr>
      </w:pPr>
      <w:r w:rsidRPr="00FE0B90">
        <w:rPr>
          <w:rFonts w:ascii="Times New Roman" w:hAnsi="Times New Roman"/>
        </w:rPr>
        <w:t>3. V letech 2018 – 2027 maximální mezní částka ze státního rozpočtu určená ke hrazení provádění kontrolních úkolů orgány daňové správy, což je finančním důsledkem tohoto zákona, činí:</w:t>
      </w:r>
    </w:p>
    <w:p w:rsidR="00620E59" w:rsidRPr="00FE0B90" w:rsidRDefault="00620E59" w:rsidP="00620E59">
      <w:pPr>
        <w:pStyle w:val="PKTpunkt"/>
        <w:rPr>
          <w:rFonts w:ascii="Times New Roman" w:hAnsi="Times New Roman"/>
        </w:rPr>
      </w:pPr>
      <w:r w:rsidRPr="00FE0B90">
        <w:rPr>
          <w:rFonts w:ascii="Times New Roman" w:hAnsi="Times New Roman"/>
        </w:rPr>
        <w:t>1)</w:t>
      </w:r>
      <w:r w:rsidRPr="00FE0B90">
        <w:rPr>
          <w:rFonts w:ascii="Times New Roman" w:hAnsi="Times New Roman"/>
        </w:rPr>
        <w:tab/>
        <w:t>2018 – 0,00 PLN;</w:t>
      </w:r>
    </w:p>
    <w:p w:rsidR="00620E59" w:rsidRPr="00FE0B90" w:rsidRDefault="00620E59" w:rsidP="00620E59">
      <w:pPr>
        <w:pStyle w:val="PKTpunkt"/>
        <w:rPr>
          <w:rFonts w:ascii="Times New Roman" w:hAnsi="Times New Roman"/>
        </w:rPr>
      </w:pPr>
      <w:r w:rsidRPr="00FE0B90">
        <w:rPr>
          <w:rFonts w:ascii="Times New Roman" w:hAnsi="Times New Roman"/>
        </w:rPr>
        <w:t>2)</w:t>
      </w:r>
      <w:r w:rsidRPr="00FE0B90">
        <w:rPr>
          <w:rFonts w:ascii="Times New Roman" w:hAnsi="Times New Roman"/>
        </w:rPr>
        <w:tab/>
        <w:t>2019 – 2 410 000 PLN;</w:t>
      </w:r>
    </w:p>
    <w:p w:rsidR="00620E59" w:rsidRPr="00FE0B90" w:rsidRDefault="00620E59" w:rsidP="00620E59">
      <w:pPr>
        <w:pStyle w:val="PKTpunkt"/>
        <w:rPr>
          <w:rFonts w:ascii="Times New Roman" w:hAnsi="Times New Roman"/>
        </w:rPr>
      </w:pPr>
      <w:r w:rsidRPr="00FE0B90">
        <w:rPr>
          <w:rFonts w:ascii="Times New Roman" w:hAnsi="Times New Roman"/>
        </w:rPr>
        <w:t>3)</w:t>
      </w:r>
      <w:r w:rsidRPr="00FE0B90">
        <w:rPr>
          <w:rFonts w:ascii="Times New Roman" w:hAnsi="Times New Roman"/>
        </w:rPr>
        <w:tab/>
        <w:t>2020 – 2 280 000 PLN;</w:t>
      </w:r>
    </w:p>
    <w:p w:rsidR="00620E59" w:rsidRPr="00FE0B90" w:rsidRDefault="00620E59" w:rsidP="00620E59">
      <w:pPr>
        <w:pStyle w:val="PKTpunkt"/>
        <w:rPr>
          <w:rFonts w:ascii="Times New Roman" w:hAnsi="Times New Roman"/>
        </w:rPr>
      </w:pPr>
      <w:r w:rsidRPr="00FE0B90">
        <w:rPr>
          <w:rFonts w:ascii="Times New Roman" w:hAnsi="Times New Roman"/>
        </w:rPr>
        <w:t>4)</w:t>
      </w:r>
      <w:r w:rsidRPr="00FE0B90">
        <w:rPr>
          <w:rFonts w:ascii="Times New Roman" w:hAnsi="Times New Roman"/>
        </w:rPr>
        <w:tab/>
        <w:t>2021 – 2 340 000 PLN;</w:t>
      </w:r>
    </w:p>
    <w:p w:rsidR="00620E59" w:rsidRPr="00FE0B90" w:rsidRDefault="00620E59" w:rsidP="00620E59">
      <w:pPr>
        <w:pStyle w:val="PKTpunkt"/>
        <w:rPr>
          <w:rFonts w:ascii="Times New Roman" w:hAnsi="Times New Roman"/>
        </w:rPr>
      </w:pPr>
      <w:r w:rsidRPr="00FE0B90">
        <w:rPr>
          <w:rFonts w:ascii="Times New Roman" w:hAnsi="Times New Roman"/>
        </w:rPr>
        <w:t>5)</w:t>
      </w:r>
      <w:r w:rsidRPr="00FE0B90">
        <w:rPr>
          <w:rFonts w:ascii="Times New Roman" w:hAnsi="Times New Roman"/>
        </w:rPr>
        <w:tab/>
        <w:t>2022 – 2 400 000 PLN;</w:t>
      </w:r>
    </w:p>
    <w:p w:rsidR="00620E59" w:rsidRPr="00FE0B90" w:rsidRDefault="00620E59" w:rsidP="00620E59">
      <w:pPr>
        <w:pStyle w:val="PKTpunkt"/>
        <w:rPr>
          <w:rFonts w:ascii="Times New Roman" w:hAnsi="Times New Roman"/>
        </w:rPr>
      </w:pPr>
      <w:r w:rsidRPr="00FE0B90">
        <w:rPr>
          <w:rFonts w:ascii="Times New Roman" w:hAnsi="Times New Roman"/>
        </w:rPr>
        <w:t>6)</w:t>
      </w:r>
      <w:r w:rsidRPr="00FE0B90">
        <w:rPr>
          <w:rFonts w:ascii="Times New Roman" w:hAnsi="Times New Roman"/>
        </w:rPr>
        <w:tab/>
        <w:t>2023 – 2 460 000 PLN;</w:t>
      </w:r>
    </w:p>
    <w:p w:rsidR="00620E59" w:rsidRPr="00FE0B90" w:rsidRDefault="00620E59" w:rsidP="00620E59">
      <w:pPr>
        <w:pStyle w:val="PKTpunkt"/>
        <w:rPr>
          <w:rFonts w:ascii="Times New Roman" w:hAnsi="Times New Roman"/>
        </w:rPr>
      </w:pPr>
      <w:r w:rsidRPr="00FE0B90">
        <w:rPr>
          <w:rFonts w:ascii="Times New Roman" w:hAnsi="Times New Roman"/>
        </w:rPr>
        <w:t>7)</w:t>
      </w:r>
      <w:r w:rsidRPr="00FE0B90">
        <w:rPr>
          <w:rFonts w:ascii="Times New Roman" w:hAnsi="Times New Roman"/>
        </w:rPr>
        <w:tab/>
        <w:t>2024 – 2 520 000 PLN;</w:t>
      </w:r>
    </w:p>
    <w:p w:rsidR="00620E59" w:rsidRPr="00FE0B90" w:rsidRDefault="00620E59" w:rsidP="00620E59">
      <w:pPr>
        <w:pStyle w:val="PKTpunkt"/>
        <w:rPr>
          <w:rFonts w:ascii="Times New Roman" w:hAnsi="Times New Roman"/>
        </w:rPr>
      </w:pPr>
      <w:r w:rsidRPr="00FE0B90">
        <w:rPr>
          <w:rFonts w:ascii="Times New Roman" w:hAnsi="Times New Roman"/>
        </w:rPr>
        <w:t>8)</w:t>
      </w:r>
      <w:r w:rsidRPr="00FE0B90">
        <w:rPr>
          <w:rFonts w:ascii="Times New Roman" w:hAnsi="Times New Roman"/>
        </w:rPr>
        <w:tab/>
        <w:t>2025 – 2 580 000 PLN;</w:t>
      </w:r>
    </w:p>
    <w:p w:rsidR="00620E59" w:rsidRPr="00FE0B90" w:rsidRDefault="00620E59" w:rsidP="00620E59">
      <w:pPr>
        <w:pStyle w:val="PKTpunkt"/>
        <w:rPr>
          <w:rFonts w:ascii="Times New Roman" w:hAnsi="Times New Roman"/>
        </w:rPr>
      </w:pPr>
      <w:r w:rsidRPr="00FE0B90">
        <w:rPr>
          <w:rFonts w:ascii="Times New Roman" w:hAnsi="Times New Roman"/>
        </w:rPr>
        <w:t>9)</w:t>
      </w:r>
      <w:r w:rsidRPr="00FE0B90">
        <w:rPr>
          <w:rFonts w:ascii="Times New Roman" w:hAnsi="Times New Roman"/>
        </w:rPr>
        <w:tab/>
        <w:t>2026 – 2 650 000 PLN;</w:t>
      </w:r>
    </w:p>
    <w:p w:rsidR="00620E59" w:rsidRPr="00FE0B90" w:rsidRDefault="00620E59" w:rsidP="00620E59">
      <w:pPr>
        <w:pStyle w:val="PKTpunkt"/>
        <w:rPr>
          <w:rFonts w:ascii="Times New Roman" w:hAnsi="Times New Roman"/>
        </w:rPr>
      </w:pPr>
      <w:r w:rsidRPr="00FE0B90">
        <w:rPr>
          <w:rFonts w:ascii="Times New Roman" w:hAnsi="Times New Roman"/>
        </w:rPr>
        <w:t>10)</w:t>
      </w:r>
      <w:r w:rsidRPr="00FE0B90">
        <w:rPr>
          <w:rFonts w:ascii="Times New Roman" w:hAnsi="Times New Roman"/>
        </w:rPr>
        <w:tab/>
        <w:t>2027 – 2 700 000 PLN.</w:t>
      </w:r>
    </w:p>
    <w:p w:rsidR="00620E59" w:rsidRPr="00FE0B90" w:rsidRDefault="00620E59" w:rsidP="00620E59">
      <w:pPr>
        <w:pStyle w:val="USTustnpkodeksu"/>
        <w:rPr>
          <w:rFonts w:ascii="Times New Roman" w:hAnsi="Times New Roman"/>
        </w:rPr>
      </w:pPr>
      <w:r w:rsidRPr="00FE0B90">
        <w:rPr>
          <w:rFonts w:ascii="Times New Roman" w:hAnsi="Times New Roman"/>
        </w:rPr>
        <w:t>4. Pokud je překročena maximální mezní výdajová částka přijatá pro daný finanční rok nebo existuje riziko tohoto překročení, zavádí se nápravný mechanismus spočívající v omezení výdajů souvisejících s kontrolou jakostí tuhých paliv uvedených na trh nebo zahrnutých do celního řízení o propuštění do oběhu.</w:t>
      </w:r>
    </w:p>
    <w:p w:rsidR="00620E59" w:rsidRPr="00FE0B90" w:rsidRDefault="00620E59" w:rsidP="00620E59">
      <w:pPr>
        <w:pStyle w:val="USTustnpkodeksu"/>
        <w:rPr>
          <w:rFonts w:ascii="Times New Roman" w:hAnsi="Times New Roman"/>
        </w:rPr>
      </w:pPr>
      <w:r w:rsidRPr="00FE0B90">
        <w:rPr>
          <w:rFonts w:ascii="Times New Roman" w:hAnsi="Times New Roman"/>
        </w:rPr>
        <w:t>5. Předseda úřadu pro hospodářskou soutěž a ochranu spotřebitelů monitoruje využití výdajové mezní hranice uvedené v odstavci 1 a v případě potřeby zavádí nápravný mechanismus stanovený v odstavci 4 v tomto ohledu.</w:t>
      </w:r>
    </w:p>
    <w:p w:rsidR="00620E59" w:rsidRPr="00FE0B90" w:rsidRDefault="00620E59" w:rsidP="00620E59">
      <w:pPr>
        <w:pStyle w:val="USTustnpkodeksu"/>
        <w:rPr>
          <w:rFonts w:ascii="Times New Roman" w:hAnsi="Times New Roman"/>
        </w:rPr>
      </w:pPr>
      <w:r w:rsidRPr="00FE0B90">
        <w:rPr>
          <w:rFonts w:ascii="Times New Roman" w:hAnsi="Times New Roman"/>
        </w:rPr>
        <w:t>6. Příslušné vojvodství monitoruje využití výdajové mezní hranice uvedené v odstavci 2 a v případě nezbytnosti zavádí nápravný mechanismus stanovený v odstavci 4 v tomto ohledu.</w:t>
      </w:r>
    </w:p>
    <w:p w:rsidR="00620E59" w:rsidRPr="00FE0B90" w:rsidRDefault="00620E59" w:rsidP="00620E59">
      <w:pPr>
        <w:pStyle w:val="USTustnpkodeksu"/>
        <w:rPr>
          <w:rFonts w:ascii="Times New Roman" w:hAnsi="Times New Roman"/>
        </w:rPr>
      </w:pPr>
      <w:r w:rsidRPr="00FE0B90">
        <w:rPr>
          <w:rFonts w:ascii="Times New Roman" w:hAnsi="Times New Roman"/>
        </w:rPr>
        <w:t>7. Ministr pro veřejné finance monitoruje využití výdajové mezní hranice uvedené v odstavci 3 a v případě potřeby zavádí nápravný mechanismus stanovený v odstavci 4 v tomto ohledu.</w:t>
      </w:r>
    </w:p>
    <w:p w:rsidR="00620E59" w:rsidRPr="00FE0B90" w:rsidRDefault="00620E59" w:rsidP="00620E59">
      <w:pPr>
        <w:pStyle w:val="ARTartustawynprozporzdzenia"/>
        <w:rPr>
          <w:rFonts w:ascii="Times New Roman" w:hAnsi="Times New Roman"/>
        </w:rPr>
      </w:pPr>
      <w:r w:rsidRPr="00FE0B90">
        <w:rPr>
          <w:rStyle w:val="Ppogrubienie"/>
          <w:rFonts w:ascii="Times New Roman" w:hAnsi="Times New Roman"/>
        </w:rPr>
        <w:t>Článek 5.</w:t>
      </w:r>
      <w:r w:rsidRPr="00FE0B90">
        <w:rPr>
          <w:rFonts w:ascii="Times New Roman" w:hAnsi="Times New Roman"/>
        </w:rPr>
        <w:t xml:space="preserve"> Tento zákon vstupuje v platnost 14 dní od data jeho oznámení.</w:t>
      </w:r>
    </w:p>
    <w:sectPr w:rsidR="00620E59" w:rsidRPr="00FE0B90"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28" w:rsidRDefault="00DB7D28" w:rsidP="00620E59">
      <w:pPr>
        <w:spacing w:line="240" w:lineRule="auto"/>
      </w:pPr>
      <w:r>
        <w:separator/>
      </w:r>
    </w:p>
  </w:endnote>
  <w:endnote w:type="continuationSeparator" w:id="0">
    <w:p w:rsidR="00DB7D28" w:rsidRDefault="00DB7D28"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28" w:rsidRDefault="00DB7D28" w:rsidP="00620E59">
      <w:pPr>
        <w:spacing w:line="240" w:lineRule="auto"/>
      </w:pPr>
      <w:r>
        <w:separator/>
      </w:r>
    </w:p>
  </w:footnote>
  <w:footnote w:type="continuationSeparator" w:id="0">
    <w:p w:rsidR="00DB7D28" w:rsidRDefault="00DB7D28"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Oznámení tohoto zákona bylo předloženo Evropské komisi dne ... pod číslem ... v souladu s ustanovením § 4 nařízení Rady ministrů ze dne 23. prosince 2002 o způsobu fungování vnitrostátního systému oznamování norem a právních aktů (Sbírka zákonů, bod 2039; a z roku 2004, bod 597), kterým se provádí ustanovení směrnice Evropského parlamentu a Rady (EU) 2015/1535 ze dne 9. září 2015 o postupu při poskytování informací v oblasti technických předpisů a předpisů pro služby informační společnosti (kodifikace) (</w:t>
      </w:r>
      <w:proofErr w:type="spellStart"/>
      <w:r>
        <w:t>Úř</w:t>
      </w:r>
      <w:proofErr w:type="spellEnd"/>
      <w:r>
        <w:t xml:space="preserve">. </w:t>
      </w:r>
      <w:proofErr w:type="spellStart"/>
      <w:r>
        <w:t>věst</w:t>
      </w:r>
      <w:proofErr w:type="spellEnd"/>
      <w:r>
        <w:t>. L 241 ze dne 17.9.2015, s. 1).</w:t>
      </w:r>
    </w:p>
  </w:footnote>
  <w:footnote w:id="2">
    <w:p w:rsidR="00620E59" w:rsidRDefault="00620E59" w:rsidP="00620E59">
      <w:pPr>
        <w:pStyle w:val="ODNONIKtreodnonika"/>
      </w:pPr>
      <w:r>
        <w:rPr>
          <w:rStyle w:val="IGindeksgrny"/>
        </w:rPr>
        <w:footnoteRef/>
      </w:r>
      <w:r>
        <w:rPr>
          <w:rStyle w:val="IGindeksgrny"/>
        </w:rPr>
        <w:t>)</w:t>
      </w:r>
      <w:r>
        <w:tab/>
        <w:t>Změny konsolidovaného znění uvedeného zákona byly oznámeny ve Sbírce zákonů z roku 2017, body 785, 898, 1089, 1529, 1566, 1888, 1999, 2056, 2180 a 2290; a z roku 2018, body 9 a 88.</w:t>
      </w:r>
    </w:p>
  </w:footnote>
  <w:footnote w:id="3">
    <w:p w:rsidR="00620E59" w:rsidRDefault="00620E59" w:rsidP="00620E59">
      <w:pPr>
        <w:pStyle w:val="ODNONIKtreodnonika"/>
      </w:pPr>
      <w:r>
        <w:rPr>
          <w:rStyle w:val="IGindeksgrny"/>
        </w:rPr>
        <w:footnoteRef/>
      </w:r>
      <w:r>
        <w:rPr>
          <w:rStyle w:val="IGindeksgrny"/>
        </w:rPr>
        <w:t>)</w:t>
      </w:r>
      <w:r>
        <w:tab/>
        <w:t>Změny uvedeného zákona byly oznámeny ve Sbírce zákonů z roku 2016, bod 2255; z roku 2017, body 88, 244, 379, 708, 768, 1086, 1321, 2409 a 2491; a z roku 2018, body 106 a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FE0B90" w:rsidRDefault="00E61AD1" w:rsidP="00B371CC">
    <w:pPr>
      <w:pStyle w:val="Header"/>
      <w:jc w:val="center"/>
      <w:rPr>
        <w:rFonts w:ascii="Times New Roman" w:hAnsi="Times New Roman"/>
      </w:rPr>
    </w:pPr>
    <w:r w:rsidRPr="00FE0B90">
      <w:rPr>
        <w:rFonts w:ascii="Times New Roman" w:hAnsi="Times New Roman"/>
      </w:rPr>
      <w:t xml:space="preserve">– </w:t>
    </w:r>
    <w:r w:rsidRPr="00FE0B90">
      <w:rPr>
        <w:rFonts w:ascii="Times New Roman" w:hAnsi="Times New Roman"/>
      </w:rPr>
      <w:fldChar w:fldCharType="begin"/>
    </w:r>
    <w:r w:rsidRPr="00FE0B90">
      <w:rPr>
        <w:rFonts w:ascii="Times New Roman" w:hAnsi="Times New Roman"/>
      </w:rPr>
      <w:instrText xml:space="preserve"> PAGE  \* MERGEFORMAT </w:instrText>
    </w:r>
    <w:r w:rsidRPr="00FE0B90">
      <w:rPr>
        <w:rFonts w:ascii="Times New Roman" w:hAnsi="Times New Roman"/>
      </w:rPr>
      <w:fldChar w:fldCharType="separate"/>
    </w:r>
    <w:r w:rsidR="00D501F9">
      <w:rPr>
        <w:rFonts w:ascii="Times New Roman" w:hAnsi="Times New Roman"/>
        <w:noProof/>
      </w:rPr>
      <w:t>12</w:t>
    </w:r>
    <w:r w:rsidRPr="00FE0B90">
      <w:rPr>
        <w:rFonts w:ascii="Times New Roman" w:hAnsi="Times New Roman"/>
      </w:rPr>
      <w:fldChar w:fldCharType="end"/>
    </w:r>
    <w:r w:rsidRPr="00FE0B90">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9"/>
    <w:rsid w:val="00044EE4"/>
    <w:rsid w:val="00620E59"/>
    <w:rsid w:val="007E0A62"/>
    <w:rsid w:val="0097726D"/>
    <w:rsid w:val="009B2843"/>
    <w:rsid w:val="00A61F00"/>
    <w:rsid w:val="00B006AB"/>
    <w:rsid w:val="00C2315B"/>
    <w:rsid w:val="00D04E2A"/>
    <w:rsid w:val="00D26C10"/>
    <w:rsid w:val="00D501F9"/>
    <w:rsid w:val="00DB7D28"/>
    <w:rsid w:val="00E609CE"/>
    <w:rsid w:val="00E61AD1"/>
    <w:rsid w:val="00EA78B0"/>
    <w:rsid w:val="00F56E5A"/>
    <w:rsid w:val="00FE0B90"/>
    <w:rsid w:val="00FE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1741C22-D090-4253-B3B7-8FAE2B7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cs-CZ" w:eastAsia="en-GB"/>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cs-CZ" w:eastAsia="en-GB"/>
    </w:rPr>
  </w:style>
  <w:style w:type="paragraph" w:styleId="CommentText">
    <w:name w:val="annotation text"/>
    <w:basedOn w:val="Normal"/>
    <w:uiPriority w:val="99"/>
    <w:semiHidden/>
    <w:unhideWhenUsed/>
    <w:pPr>
      <w:spacing w:line="240" w:lineRule="auto"/>
    </w:pPr>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4E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Ke, Tingting</cp:lastModifiedBy>
  <cp:revision>8</cp:revision>
  <dcterms:created xsi:type="dcterms:W3CDTF">2018-03-14T10:48:00Z</dcterms:created>
  <dcterms:modified xsi:type="dcterms:W3CDTF">2018-03-28T03:28:00Z</dcterms:modified>
</cp:coreProperties>
</file>