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C4407" w14:textId="77777777" w:rsidR="0016323E" w:rsidRPr="00F75F53" w:rsidRDefault="0016323E">
      <w:r>
        <w:rPr>
          <w:rFonts w:ascii="Georgia Pro" w:hAnsi="Georgia Pro"/>
          <w:noProof/>
          <w:color w:val="BA7A57"/>
          <w:sz w:val="72"/>
        </w:rPr>
        <mc:AlternateContent>
          <mc:Choice Requires="wps">
            <w:drawing>
              <wp:inline distT="0" distB="0" distL="0" distR="0" wp14:anchorId="3D58CE58" wp14:editId="4F0D17B4">
                <wp:extent cx="5486400" cy="3238500"/>
                <wp:effectExtent l="0" t="0" r="0" b="0"/>
                <wp:docPr id="391074730" name="Text Box 1"/>
                <wp:cNvGraphicFramePr/>
                <a:graphic xmlns:a="http://schemas.openxmlformats.org/drawingml/2006/main">
                  <a:graphicData uri="http://schemas.microsoft.com/office/word/2010/wordprocessingShape">
                    <wps:wsp>
                      <wps:cNvSpPr txBox="1"/>
                      <wps:spPr>
                        <a:xfrm>
                          <a:off x="0" y="0"/>
                          <a:ext cx="5486400" cy="3238500"/>
                        </a:xfrm>
                        <a:prstGeom prst="rect">
                          <a:avLst/>
                        </a:prstGeom>
                        <a:noFill/>
                        <a:ln w="6350">
                          <a:noFill/>
                        </a:ln>
                      </wps:spPr>
                      <wps:txbx>
                        <w:txbxContent>
                          <w:p w14:paraId="3368E101" w14:textId="77777777" w:rsidR="00CE35E3" w:rsidRPr="00265440" w:rsidRDefault="00CE35E3" w:rsidP="00CE35E3">
                            <w:pPr>
                              <w:pStyle w:val="a7"/>
                              <w:rPr>
                                <w:b/>
                              </w:rPr>
                            </w:pPr>
                            <w:r>
                              <w:rPr>
                                <w:b/>
                              </w:rPr>
                              <w:t xml:space="preserve">Dréacht </w:t>
                            </w:r>
                          </w:p>
                          <w:p w14:paraId="598CBC9A" w14:textId="77777777" w:rsidR="00CE35E3" w:rsidRPr="00265440" w:rsidRDefault="00CE35E3" w:rsidP="00CE35E3">
                            <w:pPr>
                              <w:pStyle w:val="a7"/>
                              <w:rPr>
                                <w:b/>
                              </w:rPr>
                            </w:pPr>
                            <w:r>
                              <w:rPr>
                                <w:b/>
                              </w:rPr>
                              <w:t xml:space="preserve">Cód Seirbhíse Meán agus </w:t>
                            </w:r>
                          </w:p>
                          <w:p w14:paraId="072C469A" w14:textId="77777777" w:rsidR="00CE35E3" w:rsidRPr="00265440" w:rsidRDefault="00CE35E3" w:rsidP="00CE35E3">
                            <w:pPr>
                              <w:pStyle w:val="a7"/>
                              <w:rPr>
                                <w:b/>
                              </w:rPr>
                            </w:pPr>
                            <w:r>
                              <w:rPr>
                                <w:b/>
                              </w:rPr>
                              <w:t xml:space="preserve">agus Rialacha maidir le Seirbhís na Meán </w:t>
                            </w:r>
                          </w:p>
                          <w:p w14:paraId="489D2F94" w14:textId="77777777" w:rsidR="00CE35E3" w:rsidRPr="00265440" w:rsidRDefault="00CE35E3" w:rsidP="00CE35E3">
                            <w:pPr>
                              <w:pStyle w:val="a7"/>
                              <w:rPr>
                                <w:b/>
                              </w:rPr>
                            </w:pPr>
                          </w:p>
                          <w:p w14:paraId="51370BFE" w14:textId="77777777" w:rsidR="0016323E" w:rsidRPr="00265440" w:rsidRDefault="00CE35E3" w:rsidP="00CE35E3">
                            <w:pPr>
                              <w:pStyle w:val="a7"/>
                              <w:rPr>
                                <w:rStyle w:val="Char2"/>
                                <w:rFonts w:ascii="Arial" w:eastAsiaTheme="minorEastAsia" w:hAnsi="Arial" w:cs="Arial"/>
                                <w:color w:val="222222"/>
                                <w:spacing w:val="0"/>
                                <w:kern w:val="2"/>
                                <w:sz w:val="20"/>
                                <w:szCs w:val="24"/>
                                <w:shd w:val="clear" w:color="auto" w:fill="FFFFFF"/>
                              </w:rPr>
                            </w:pPr>
                            <w:r>
                              <w:rPr>
                                <w:b/>
                              </w:rPr>
                              <w:t>Soláthraithe Seirbhísí Meán Closamhairc ar éileamh</w:t>
                            </w:r>
                            <w:r>
                              <w:br/>
                            </w:r>
                          </w:p>
                          <w:p w14:paraId="47D3F733" w14:textId="77777777" w:rsidR="0016323E" w:rsidRPr="00265440" w:rsidRDefault="0016323E" w:rsidP="001632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D58CE58" id="_x0000_t202" coordsize="21600,21600" o:spt="202" path="m,l,21600r21600,l21600,xe">
                <v:stroke joinstyle="miter"/>
                <v:path gradientshapeok="t" o:connecttype="rect"/>
              </v:shapetype>
              <v:shape id="Text Box 1" o:spid="_x0000_s1026" type="#_x0000_t202" style="width:6in;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" filled="f" stroked="f" strokeweight=".5pt">
                <v:textbox>
                  <w:txbxContent>
                    <w:p w14:paraId="3368E101" w14:textId="77777777" w:rsidR="00CE35E3" w:rsidRPr="00265440" w:rsidRDefault="00CE35E3" w:rsidP="00CE35E3">
                      <w:pPr>
                        <w:pStyle w:val="a7"/>
                        <w:rPr>
                          <w:b/>
                        </w:rPr>
                      </w:pPr>
                      <w:r>
                        <w:rPr>
                          <w:b/>
                        </w:rPr>
                        <w:t xml:space="preserve">Dréacht </w:t>
                      </w:r>
                    </w:p>
                    <w:p w14:paraId="598CBC9A" w14:textId="77777777" w:rsidR="00CE35E3" w:rsidRPr="00265440" w:rsidRDefault="00CE35E3" w:rsidP="00CE35E3">
                      <w:pPr>
                        <w:pStyle w:val="a7"/>
                        <w:rPr>
                          <w:b/>
                        </w:rPr>
                      </w:pPr>
                      <w:r>
                        <w:rPr>
                          <w:b/>
                        </w:rPr>
                        <w:t xml:space="preserve">Cód Seirbhíse Meán agus </w:t>
                      </w:r>
                    </w:p>
                    <w:p w14:paraId="072C469A" w14:textId="77777777" w:rsidR="00CE35E3" w:rsidRPr="00265440" w:rsidRDefault="00CE35E3" w:rsidP="00CE35E3">
                      <w:pPr>
                        <w:pStyle w:val="a7"/>
                        <w:rPr>
                          <w:b/>
                        </w:rPr>
                      </w:pPr>
                      <w:r>
                        <w:rPr>
                          <w:b/>
                        </w:rPr>
                        <w:t xml:space="preserve">agus Rialacha maidir le Seirbhís na Meán </w:t>
                      </w:r>
                    </w:p>
                    <w:p w14:paraId="489D2F94" w14:textId="77777777" w:rsidR="00CE35E3" w:rsidRPr="00265440" w:rsidRDefault="00CE35E3" w:rsidP="00CE35E3">
                      <w:pPr>
                        <w:pStyle w:val="a7"/>
                        <w:rPr>
                          <w:b/>
                        </w:rPr>
                      </w:pPr>
                    </w:p>
                    <w:p w14:paraId="51370BFE" w14:textId="77777777" w:rsidR="0016323E" w:rsidRPr="00265440" w:rsidRDefault="00CE35E3" w:rsidP="00CE35E3">
                      <w:pPr>
                        <w:pStyle w:val="a7"/>
                        <w:rPr>
                          <w:rStyle w:val="Char2"/>
                          <w:rFonts w:ascii="Arial" w:eastAsiaTheme="minorEastAsia" w:hAnsi="Arial" w:cs="Arial"/>
                          <w:color w:val="222222"/>
                          <w:spacing w:val="0"/>
                          <w:kern w:val="2"/>
                          <w:sz w:val="20"/>
                          <w:szCs w:val="24"/>
                          <w:shd w:val="clear" w:color="auto" w:fill="FFFFFF"/>
                        </w:rPr>
                      </w:pPr>
                      <w:r>
                        <w:rPr>
                          <w:b/>
                        </w:rPr>
                        <w:t>Soláthraithe Seirbhísí Meán Closamhairc ar éileamh</w:t>
                      </w:r>
                      <w:r>
                        <w:br/>
                      </w:r>
                    </w:p>
                    <w:p w14:paraId="47D3F733" w14:textId="77777777" w:rsidR="0016323E" w:rsidRPr="00265440" w:rsidRDefault="0016323E" w:rsidP="0016323E"/>
                  </w:txbxContent>
                </v:textbox>
                <w10:anchorlock/>
              </v:shape>
            </w:pict>
          </mc:Fallback>
        </mc:AlternateContent>
      </w:r>
      <w:r>
        <w:rPr>
          <w:rFonts w:ascii="Georgia Pro" w:hAnsi="Georgia Pro"/>
          <w:noProof/>
          <w:color w:val="BA7A57"/>
          <w:sz w:val="72"/>
        </w:rPr>
        <mc:AlternateContent>
          <mc:Choice Requires="wps">
            <w:drawing>
              <wp:inline distT="0" distB="0" distL="0" distR="0" wp14:anchorId="3F8185F5" wp14:editId="66FCCC90">
                <wp:extent cx="4419600" cy="952500"/>
                <wp:effectExtent l="0" t="0" r="0" b="0"/>
                <wp:docPr id="334482624" name="Text Box 1"/>
                <wp:cNvGraphicFramePr/>
                <a:graphic xmlns:a="http://schemas.openxmlformats.org/drawingml/2006/main">
                  <a:graphicData uri="http://schemas.microsoft.com/office/word/2010/wordprocessingShape">
                    <wps:wsp>
                      <wps:cNvSpPr txBox="1"/>
                      <wps:spPr>
                        <a:xfrm>
                          <a:off x="0" y="0"/>
                          <a:ext cx="4419600" cy="952500"/>
                        </a:xfrm>
                        <a:prstGeom prst="rect">
                          <a:avLst/>
                        </a:prstGeom>
                        <a:noFill/>
                        <a:ln w="6350">
                          <a:noFill/>
                        </a:ln>
                      </wps:spPr>
                      <wps:txbx>
                        <w:txbxContent>
                          <w:p w14:paraId="3661574A" w14:textId="1DE9F173" w:rsidR="007C19BB" w:rsidRPr="00265440" w:rsidRDefault="007C19BB" w:rsidP="007C19BB">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F8185F5" id="_x0000_s1027" type="#_x0000_t202" style="width:348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" filled="f" stroked="f" strokeweight=".5pt">
                <v:textbox>
                  <w:txbxContent>
                    <w:p w14:paraId="3661574A" w14:textId="1DE9F173" w:rsidR="007C19BB" w:rsidRPr="00265440" w:rsidRDefault="007C19BB" w:rsidP="007C19BB">
                      <w:pPr>
                        <w:rPr>
                          <w:color w:val="FFFFFF" w:themeColor="background1"/>
                        </w:rPr>
                      </w:pPr>
                    </w:p>
                  </w:txbxContent>
                </v:textbox>
                <w10:anchorlock/>
              </v:shape>
            </w:pict>
          </mc:Fallback>
        </mc:AlternateContent>
      </w:r>
    </w:p>
    <w:p w14:paraId="7A5A8EFD" w14:textId="77777777" w:rsidR="00210997" w:rsidRPr="00F75F53" w:rsidRDefault="00210997" w:rsidP="00210997"/>
    <w:p w14:paraId="7F2C86ED" w14:textId="77777777" w:rsidR="00210997" w:rsidRPr="00F75F53" w:rsidRDefault="00210997" w:rsidP="00210997"/>
    <w:p w14:paraId="6A413E96" w14:textId="77777777" w:rsidR="00210997" w:rsidRPr="00F75F53" w:rsidRDefault="00210997" w:rsidP="00210997"/>
    <w:p w14:paraId="640AF082" w14:textId="77777777" w:rsidR="00210997" w:rsidRPr="00F75F53" w:rsidRDefault="00210997" w:rsidP="00210997"/>
    <w:p w14:paraId="12B99A46" w14:textId="77777777" w:rsidR="00210997" w:rsidRPr="00F75F53" w:rsidRDefault="00210997" w:rsidP="00210997"/>
    <w:p w14:paraId="75602A3F" w14:textId="77777777" w:rsidR="00210997" w:rsidRPr="00F75F53" w:rsidRDefault="00210997" w:rsidP="00210997"/>
    <w:p w14:paraId="0541A348" w14:textId="77777777" w:rsidR="00210997" w:rsidRPr="00F75F53" w:rsidRDefault="00210997" w:rsidP="00210997"/>
    <w:p w14:paraId="4221C651" w14:textId="77777777" w:rsidR="00210997" w:rsidRPr="00F75F53" w:rsidRDefault="00210997" w:rsidP="00210997"/>
    <w:p w14:paraId="24C1DE01" w14:textId="77777777" w:rsidR="00210997" w:rsidRPr="00F75F53" w:rsidRDefault="00210997" w:rsidP="00210997"/>
    <w:p w14:paraId="3C6E9844" w14:textId="77777777" w:rsidR="00210997" w:rsidRPr="00F75F53" w:rsidRDefault="00210997" w:rsidP="00210997"/>
    <w:p w14:paraId="79D4429D" w14:textId="77777777" w:rsidR="00210997" w:rsidRPr="00F75F53" w:rsidRDefault="00210997" w:rsidP="00210997"/>
    <w:p w14:paraId="5F0C8009" w14:textId="77777777" w:rsidR="00210997" w:rsidRPr="00F75F53" w:rsidRDefault="00210997" w:rsidP="00210997"/>
    <w:p w14:paraId="7D98D4F9" w14:textId="77777777" w:rsidR="00210997" w:rsidRPr="00F75F53" w:rsidRDefault="00210997" w:rsidP="00210997"/>
    <w:p w14:paraId="6B2F5063" w14:textId="77777777" w:rsidR="00210997" w:rsidRPr="00F75F53" w:rsidRDefault="00210997" w:rsidP="00210997"/>
    <w:p w14:paraId="112BD097" w14:textId="77777777" w:rsidR="00210997" w:rsidRPr="00F75F53" w:rsidRDefault="00210997" w:rsidP="00210997"/>
    <w:p w14:paraId="58EDF69D" w14:textId="77777777" w:rsidR="00210997" w:rsidRPr="00F75F53" w:rsidRDefault="00210997" w:rsidP="00210997"/>
    <w:p w14:paraId="3C1AC2FF" w14:textId="77777777" w:rsidR="00210997" w:rsidRPr="00F75F53" w:rsidRDefault="00210997" w:rsidP="00210997"/>
    <w:p w14:paraId="69B781EF" w14:textId="77777777" w:rsidR="00210997" w:rsidRPr="00F75F53" w:rsidRDefault="00210997" w:rsidP="00210997"/>
    <w:p w14:paraId="40008ABC" w14:textId="77777777" w:rsidR="00210997" w:rsidRPr="00F75F53" w:rsidRDefault="00210997" w:rsidP="00210997"/>
    <w:p w14:paraId="6FD73120" w14:textId="77777777" w:rsidR="00210997" w:rsidRPr="00F75F53" w:rsidRDefault="00210997" w:rsidP="00210997"/>
    <w:p w14:paraId="2D8488DE" w14:textId="77777777" w:rsidR="00210997" w:rsidRPr="00F75F53" w:rsidRDefault="00210997" w:rsidP="00210997">
      <w:pPr>
        <w:tabs>
          <w:tab w:val="left" w:pos="8422"/>
        </w:tabs>
      </w:pPr>
      <w:r>
        <w:tab/>
      </w:r>
    </w:p>
    <w:p w14:paraId="50838A62" w14:textId="77777777" w:rsidR="00210997" w:rsidRPr="00F75F53" w:rsidRDefault="00210997" w:rsidP="00210997">
      <w:pPr>
        <w:tabs>
          <w:tab w:val="left" w:pos="8422"/>
        </w:tabs>
        <w:sectPr w:rsidR="00210997" w:rsidRPr="00F75F53" w:rsidSect="00DB2437">
          <w:headerReference w:type="default" r:id="rId11"/>
          <w:footerReference w:type="even" r:id="rId12"/>
          <w:footerReference w:type="default" r:id="rId13"/>
          <w:headerReference w:type="first" r:id="rId14"/>
          <w:footerReference w:type="first" r:id="rId15"/>
          <w:pgSz w:w="11906" w:h="16838"/>
          <w:pgMar w:top="2041" w:right="680" w:bottom="2370" w:left="680" w:header="709" w:footer="709" w:gutter="0"/>
          <w:cols w:space="708"/>
          <w:titlePg/>
          <w:docGrid w:linePitch="360"/>
        </w:sectPr>
      </w:pPr>
      <w:r>
        <w:tab/>
      </w:r>
    </w:p>
    <w:sdt>
      <w:sdtPr>
        <w:rPr>
          <w:rFonts w:ascii="Arial" w:eastAsiaTheme="minorEastAsia" w:hAnsi="Arial" w:cstheme="minorBidi"/>
          <w:bCs w:val="0"/>
          <w:color w:val="auto"/>
          <w:kern w:val="2"/>
          <w:sz w:val="20"/>
          <w:szCs w:val="24"/>
          <w:lang w:eastAsia="zh-CN"/>
          <w14:ligatures w14:val="standardContextual"/>
        </w:rPr>
        <w:id w:val="-328219420"/>
        <w:docPartObj>
          <w:docPartGallery w:val="Table of Contents"/>
          <w:docPartUnique/>
        </w:docPartObj>
      </w:sdtPr>
      <w:sdtEndPr>
        <w:rPr>
          <w:b/>
          <w:noProof/>
        </w:rPr>
      </w:sdtEndPr>
      <w:sdtContent>
        <w:p w14:paraId="6160B45B" w14:textId="77777777" w:rsidR="00664D9B" w:rsidRPr="005B6FEB" w:rsidRDefault="00664D9B">
          <w:pPr>
            <w:pStyle w:val="a9"/>
            <w:rPr>
              <w:b/>
              <w:bCs w:val="0"/>
            </w:rPr>
          </w:pPr>
          <w:r w:rsidRPr="005B6FEB">
            <w:rPr>
              <w:b/>
              <w:bCs w:val="0"/>
            </w:rPr>
            <w:t>Ábhair</w:t>
          </w:r>
        </w:p>
        <w:p w14:paraId="0E11C0BA" w14:textId="693717B3" w:rsidR="005B6FEB" w:rsidRPr="005B6FEB" w:rsidRDefault="00664D9B">
          <w:pPr>
            <w:pStyle w:val="20"/>
            <w:rPr>
              <w:rFonts w:asciiTheme="minorHAnsi" w:hAnsiTheme="minorHAnsi" w:cstheme="minorBidi"/>
              <w:bCs w:val="0"/>
              <w:iCs w:val="0"/>
              <w:sz w:val="24"/>
              <w:szCs w:val="24"/>
              <w:lang w:val="el-GR" w:eastAsia="el-GR"/>
            </w:rPr>
          </w:pPr>
          <w:r w:rsidRPr="005B6FEB">
            <w:rPr>
              <w:bCs w:val="0"/>
              <w:sz w:val="24"/>
            </w:rPr>
            <w:fldChar w:fldCharType="begin"/>
          </w:r>
          <w:r w:rsidRPr="005B6FEB">
            <w:rPr>
              <w:bCs w:val="0"/>
              <w:sz w:val="24"/>
            </w:rPr>
            <w:instrText xml:space="preserve"> TOC \o "1-3" \h \z \u </w:instrText>
          </w:r>
          <w:r w:rsidRPr="005B6FEB">
            <w:rPr>
              <w:bCs w:val="0"/>
              <w:sz w:val="24"/>
            </w:rPr>
            <w:fldChar w:fldCharType="separate"/>
          </w:r>
          <w:hyperlink w:anchor="_Toc172814085" w:history="1">
            <w:r w:rsidR="005B6FEB" w:rsidRPr="005B6FEB">
              <w:rPr>
                <w:rStyle w:val="-"/>
                <w:bCs w:val="0"/>
              </w:rPr>
              <w:t>1.</w:t>
            </w:r>
            <w:r w:rsidR="005B6FEB" w:rsidRPr="005B6FEB">
              <w:rPr>
                <w:rFonts w:asciiTheme="minorHAnsi" w:hAnsiTheme="minorHAnsi" w:cstheme="minorBidi"/>
                <w:bCs w:val="0"/>
                <w:iCs w:val="0"/>
                <w:sz w:val="24"/>
                <w:szCs w:val="24"/>
                <w:lang w:val="el-GR" w:eastAsia="el-GR"/>
              </w:rPr>
              <w:tab/>
            </w:r>
            <w:r w:rsidR="005B6FEB" w:rsidRPr="005B6FEB">
              <w:rPr>
                <w:rStyle w:val="-"/>
                <w:bCs w:val="0"/>
              </w:rPr>
              <w:t>Réamhrá</w:t>
            </w:r>
            <w:r w:rsidR="005B6FEB" w:rsidRPr="005B6FEB">
              <w:rPr>
                <w:bCs w:val="0"/>
                <w:webHidden/>
              </w:rPr>
              <w:tab/>
            </w:r>
            <w:r w:rsidR="005B6FEB" w:rsidRPr="005B6FEB">
              <w:rPr>
                <w:bCs w:val="0"/>
                <w:webHidden/>
              </w:rPr>
              <w:fldChar w:fldCharType="begin"/>
            </w:r>
            <w:r w:rsidR="005B6FEB" w:rsidRPr="005B6FEB">
              <w:rPr>
                <w:bCs w:val="0"/>
                <w:webHidden/>
              </w:rPr>
              <w:instrText xml:space="preserve"> PAGEREF _Toc172814085 \h </w:instrText>
            </w:r>
            <w:r w:rsidR="005B6FEB" w:rsidRPr="005B6FEB">
              <w:rPr>
                <w:bCs w:val="0"/>
                <w:webHidden/>
              </w:rPr>
            </w:r>
            <w:r w:rsidR="005B6FEB" w:rsidRPr="005B6FEB">
              <w:rPr>
                <w:bCs w:val="0"/>
                <w:webHidden/>
              </w:rPr>
              <w:fldChar w:fldCharType="separate"/>
            </w:r>
            <w:r w:rsidR="005B6FEB" w:rsidRPr="005B6FEB">
              <w:rPr>
                <w:bCs w:val="0"/>
                <w:webHidden/>
              </w:rPr>
              <w:t>3</w:t>
            </w:r>
            <w:r w:rsidR="005B6FEB" w:rsidRPr="005B6FEB">
              <w:rPr>
                <w:bCs w:val="0"/>
                <w:webHidden/>
              </w:rPr>
              <w:fldChar w:fldCharType="end"/>
            </w:r>
          </w:hyperlink>
        </w:p>
        <w:p w14:paraId="5A1B5FC8" w14:textId="3944CD84" w:rsidR="005B6FEB" w:rsidRPr="005B6FEB" w:rsidRDefault="0061441D">
          <w:pPr>
            <w:pStyle w:val="20"/>
            <w:rPr>
              <w:rFonts w:asciiTheme="minorHAnsi" w:hAnsiTheme="minorHAnsi" w:cstheme="minorBidi"/>
              <w:bCs w:val="0"/>
              <w:iCs w:val="0"/>
              <w:sz w:val="24"/>
              <w:szCs w:val="24"/>
              <w:lang w:val="el-GR" w:eastAsia="el-GR"/>
            </w:rPr>
          </w:pPr>
          <w:hyperlink w:anchor="_Toc172814086" w:history="1">
            <w:r w:rsidR="005B6FEB" w:rsidRPr="005B6FEB">
              <w:rPr>
                <w:rStyle w:val="-"/>
                <w:bCs w:val="0"/>
              </w:rPr>
              <w:t>2.</w:t>
            </w:r>
            <w:r w:rsidR="005B6FEB" w:rsidRPr="005B6FEB">
              <w:rPr>
                <w:rFonts w:asciiTheme="minorHAnsi" w:hAnsiTheme="minorHAnsi" w:cstheme="minorBidi"/>
                <w:bCs w:val="0"/>
                <w:iCs w:val="0"/>
                <w:sz w:val="24"/>
                <w:szCs w:val="24"/>
                <w:lang w:val="el-GR" w:eastAsia="el-GR"/>
              </w:rPr>
              <w:tab/>
            </w:r>
            <w:r w:rsidR="005B6FEB" w:rsidRPr="005B6FEB">
              <w:rPr>
                <w:rStyle w:val="-"/>
                <w:bCs w:val="0"/>
              </w:rPr>
              <w:t>Raon feidhme agus Dlínse</w:t>
            </w:r>
            <w:r w:rsidR="005B6FEB" w:rsidRPr="005B6FEB">
              <w:rPr>
                <w:bCs w:val="0"/>
                <w:webHidden/>
              </w:rPr>
              <w:tab/>
            </w:r>
            <w:r w:rsidR="005B6FEB" w:rsidRPr="005B6FEB">
              <w:rPr>
                <w:bCs w:val="0"/>
                <w:webHidden/>
              </w:rPr>
              <w:fldChar w:fldCharType="begin"/>
            </w:r>
            <w:r w:rsidR="005B6FEB" w:rsidRPr="005B6FEB">
              <w:rPr>
                <w:bCs w:val="0"/>
                <w:webHidden/>
              </w:rPr>
              <w:instrText xml:space="preserve"> PAGEREF _Toc172814086 \h </w:instrText>
            </w:r>
            <w:r w:rsidR="005B6FEB" w:rsidRPr="005B6FEB">
              <w:rPr>
                <w:bCs w:val="0"/>
                <w:webHidden/>
              </w:rPr>
            </w:r>
            <w:r w:rsidR="005B6FEB" w:rsidRPr="005B6FEB">
              <w:rPr>
                <w:bCs w:val="0"/>
                <w:webHidden/>
              </w:rPr>
              <w:fldChar w:fldCharType="separate"/>
            </w:r>
            <w:r w:rsidR="005B6FEB" w:rsidRPr="005B6FEB">
              <w:rPr>
                <w:bCs w:val="0"/>
                <w:webHidden/>
              </w:rPr>
              <w:t>3</w:t>
            </w:r>
            <w:r w:rsidR="005B6FEB" w:rsidRPr="005B6FEB">
              <w:rPr>
                <w:bCs w:val="0"/>
                <w:webHidden/>
              </w:rPr>
              <w:fldChar w:fldCharType="end"/>
            </w:r>
          </w:hyperlink>
        </w:p>
        <w:p w14:paraId="67366F0B" w14:textId="5893F41E" w:rsidR="005B6FEB" w:rsidRPr="005B6FEB" w:rsidRDefault="0061441D">
          <w:pPr>
            <w:pStyle w:val="30"/>
            <w:rPr>
              <w:rFonts w:asciiTheme="minorHAnsi" w:hAnsiTheme="minorHAnsi" w:cstheme="minorBidi"/>
              <w:b/>
              <w:noProof/>
              <w:sz w:val="24"/>
              <w:szCs w:val="24"/>
              <w:lang w:val="el-GR" w:eastAsia="el-GR"/>
            </w:rPr>
          </w:pPr>
          <w:hyperlink w:anchor="_Toc172814087" w:history="1">
            <w:r w:rsidR="005B6FEB" w:rsidRPr="005B6FEB">
              <w:rPr>
                <w:rStyle w:val="-"/>
                <w:rFonts w:ascii="Georgia Pro" w:hAnsi="Georgia Pro"/>
                <w:b/>
                <w:noProof/>
              </w:rPr>
              <w:t>3.</w:t>
            </w:r>
            <w:r w:rsidR="005B6FEB" w:rsidRPr="005B6FEB">
              <w:rPr>
                <w:rFonts w:asciiTheme="minorHAnsi" w:hAnsiTheme="minorHAnsi" w:cstheme="minorBidi"/>
                <w:b/>
                <w:noProof/>
                <w:sz w:val="24"/>
                <w:szCs w:val="24"/>
                <w:lang w:val="el-GR" w:eastAsia="el-GR"/>
              </w:rPr>
              <w:tab/>
            </w:r>
            <w:r w:rsidR="005B6FEB" w:rsidRPr="005B6FEB">
              <w:rPr>
                <w:rStyle w:val="-"/>
                <w:rFonts w:ascii="Georgia Pro" w:hAnsi="Georgia Pro"/>
                <w:b/>
                <w:noProof/>
              </w:rPr>
              <w:t>Cuspóir, Ullmhú agus Cur i bhFeidhm an Chóid agus na Rialacha</w:t>
            </w:r>
            <w:r w:rsidR="005B6FEB" w:rsidRPr="005B6FEB">
              <w:rPr>
                <w:b/>
                <w:noProof/>
                <w:webHidden/>
              </w:rPr>
              <w:tab/>
            </w:r>
            <w:r w:rsidR="005B6FEB" w:rsidRPr="005B6FEB">
              <w:rPr>
                <w:b/>
                <w:noProof/>
                <w:webHidden/>
              </w:rPr>
              <w:fldChar w:fldCharType="begin"/>
            </w:r>
            <w:r w:rsidR="005B6FEB" w:rsidRPr="005B6FEB">
              <w:rPr>
                <w:b/>
                <w:noProof/>
                <w:webHidden/>
              </w:rPr>
              <w:instrText xml:space="preserve"> PAGEREF _Toc172814087 \h </w:instrText>
            </w:r>
            <w:r w:rsidR="005B6FEB" w:rsidRPr="005B6FEB">
              <w:rPr>
                <w:b/>
                <w:noProof/>
                <w:webHidden/>
              </w:rPr>
            </w:r>
            <w:r w:rsidR="005B6FEB" w:rsidRPr="005B6FEB">
              <w:rPr>
                <w:b/>
                <w:noProof/>
                <w:webHidden/>
              </w:rPr>
              <w:fldChar w:fldCharType="separate"/>
            </w:r>
            <w:r w:rsidR="005B6FEB" w:rsidRPr="005B6FEB">
              <w:rPr>
                <w:b/>
                <w:noProof/>
                <w:webHidden/>
              </w:rPr>
              <w:t>3</w:t>
            </w:r>
            <w:r w:rsidR="005B6FEB" w:rsidRPr="005B6FEB">
              <w:rPr>
                <w:b/>
                <w:noProof/>
                <w:webHidden/>
              </w:rPr>
              <w:fldChar w:fldCharType="end"/>
            </w:r>
          </w:hyperlink>
        </w:p>
        <w:p w14:paraId="1D5BF43A" w14:textId="5B077862" w:rsidR="005B6FEB" w:rsidRPr="005B6FEB" w:rsidRDefault="0061441D">
          <w:pPr>
            <w:pStyle w:val="30"/>
            <w:rPr>
              <w:rFonts w:asciiTheme="minorHAnsi" w:hAnsiTheme="minorHAnsi" w:cstheme="minorBidi"/>
              <w:b/>
              <w:noProof/>
              <w:sz w:val="24"/>
              <w:szCs w:val="24"/>
              <w:lang w:val="el-GR" w:eastAsia="el-GR"/>
            </w:rPr>
          </w:pPr>
          <w:hyperlink w:anchor="_Toc172814090" w:history="1">
            <w:r w:rsidR="005B6FEB" w:rsidRPr="005B6FEB">
              <w:rPr>
                <w:rStyle w:val="-"/>
                <w:rFonts w:ascii="Georgia Pro" w:hAnsi="Georgia Pro"/>
                <w:b/>
                <w:noProof/>
              </w:rPr>
              <w:t>4.</w:t>
            </w:r>
            <w:r w:rsidR="005B6FEB" w:rsidRPr="005B6FEB">
              <w:rPr>
                <w:rFonts w:asciiTheme="minorHAnsi" w:hAnsiTheme="minorHAnsi" w:cstheme="minorBidi"/>
                <w:b/>
                <w:noProof/>
                <w:sz w:val="24"/>
                <w:szCs w:val="24"/>
                <w:lang w:val="el-GR" w:eastAsia="el-GR"/>
              </w:rPr>
              <w:tab/>
            </w:r>
            <w:r w:rsidR="005B6FEB" w:rsidRPr="005B6FEB">
              <w:rPr>
                <w:rStyle w:val="-"/>
                <w:rFonts w:ascii="Georgia Pro" w:hAnsi="Georgia Pro"/>
                <w:b/>
                <w:noProof/>
              </w:rPr>
              <w:t>Prionsabail Rialála atá Ábhartha don Chód agus do na Rialacha</w:t>
            </w:r>
            <w:r w:rsidR="005B6FEB" w:rsidRPr="005B6FEB">
              <w:rPr>
                <w:b/>
                <w:noProof/>
                <w:webHidden/>
              </w:rPr>
              <w:tab/>
            </w:r>
            <w:r w:rsidR="005B6FEB" w:rsidRPr="005B6FEB">
              <w:rPr>
                <w:b/>
                <w:noProof/>
                <w:webHidden/>
              </w:rPr>
              <w:fldChar w:fldCharType="begin"/>
            </w:r>
            <w:r w:rsidR="005B6FEB" w:rsidRPr="005B6FEB">
              <w:rPr>
                <w:b/>
                <w:noProof/>
                <w:webHidden/>
              </w:rPr>
              <w:instrText xml:space="preserve"> PAGEREF _Toc172814090 \h </w:instrText>
            </w:r>
            <w:r w:rsidR="005B6FEB" w:rsidRPr="005B6FEB">
              <w:rPr>
                <w:b/>
                <w:noProof/>
                <w:webHidden/>
              </w:rPr>
            </w:r>
            <w:r w:rsidR="005B6FEB" w:rsidRPr="005B6FEB">
              <w:rPr>
                <w:b/>
                <w:noProof/>
                <w:webHidden/>
              </w:rPr>
              <w:fldChar w:fldCharType="separate"/>
            </w:r>
            <w:r w:rsidR="005B6FEB" w:rsidRPr="005B6FEB">
              <w:rPr>
                <w:b/>
                <w:noProof/>
                <w:webHidden/>
              </w:rPr>
              <w:t>4</w:t>
            </w:r>
            <w:r w:rsidR="005B6FEB" w:rsidRPr="005B6FEB">
              <w:rPr>
                <w:b/>
                <w:noProof/>
                <w:webHidden/>
              </w:rPr>
              <w:fldChar w:fldCharType="end"/>
            </w:r>
          </w:hyperlink>
        </w:p>
        <w:p w14:paraId="77378664" w14:textId="655AEADB" w:rsidR="005B6FEB" w:rsidRPr="005B6FEB" w:rsidRDefault="0061441D">
          <w:pPr>
            <w:pStyle w:val="20"/>
            <w:rPr>
              <w:rFonts w:asciiTheme="minorHAnsi" w:hAnsiTheme="minorHAnsi" w:cstheme="minorBidi"/>
              <w:bCs w:val="0"/>
              <w:iCs w:val="0"/>
              <w:sz w:val="24"/>
              <w:szCs w:val="24"/>
              <w:lang w:val="el-GR" w:eastAsia="el-GR"/>
            </w:rPr>
          </w:pPr>
          <w:hyperlink w:anchor="_Toc172814093" w:history="1">
            <w:r w:rsidR="005B6FEB" w:rsidRPr="005B6FEB">
              <w:rPr>
                <w:rStyle w:val="-"/>
                <w:bCs w:val="0"/>
              </w:rPr>
              <w:t>5.</w:t>
            </w:r>
            <w:r w:rsidR="005B6FEB" w:rsidRPr="005B6FEB">
              <w:rPr>
                <w:rFonts w:asciiTheme="minorHAnsi" w:hAnsiTheme="minorHAnsi" w:cstheme="minorBidi"/>
                <w:bCs w:val="0"/>
                <w:iCs w:val="0"/>
                <w:sz w:val="24"/>
                <w:szCs w:val="24"/>
                <w:lang w:val="el-GR" w:eastAsia="el-GR"/>
              </w:rPr>
              <w:tab/>
            </w:r>
            <w:r w:rsidR="005B6FEB" w:rsidRPr="005B6FEB">
              <w:rPr>
                <w:rStyle w:val="-"/>
                <w:bCs w:val="0"/>
              </w:rPr>
              <w:t>Inscoiteacht</w:t>
            </w:r>
            <w:r w:rsidR="005B6FEB" w:rsidRPr="005B6FEB">
              <w:rPr>
                <w:bCs w:val="0"/>
                <w:webHidden/>
              </w:rPr>
              <w:tab/>
            </w:r>
            <w:r w:rsidR="005B6FEB" w:rsidRPr="005B6FEB">
              <w:rPr>
                <w:bCs w:val="0"/>
                <w:webHidden/>
              </w:rPr>
              <w:fldChar w:fldCharType="begin"/>
            </w:r>
            <w:r w:rsidR="005B6FEB" w:rsidRPr="005B6FEB">
              <w:rPr>
                <w:bCs w:val="0"/>
                <w:webHidden/>
              </w:rPr>
              <w:instrText xml:space="preserve"> PAGEREF _Toc172814093 \h </w:instrText>
            </w:r>
            <w:r w:rsidR="005B6FEB" w:rsidRPr="005B6FEB">
              <w:rPr>
                <w:bCs w:val="0"/>
                <w:webHidden/>
              </w:rPr>
            </w:r>
            <w:r w:rsidR="005B6FEB" w:rsidRPr="005B6FEB">
              <w:rPr>
                <w:bCs w:val="0"/>
                <w:webHidden/>
              </w:rPr>
              <w:fldChar w:fldCharType="separate"/>
            </w:r>
            <w:r w:rsidR="005B6FEB" w:rsidRPr="005B6FEB">
              <w:rPr>
                <w:bCs w:val="0"/>
                <w:webHidden/>
              </w:rPr>
              <w:t>6</w:t>
            </w:r>
            <w:r w:rsidR="005B6FEB" w:rsidRPr="005B6FEB">
              <w:rPr>
                <w:bCs w:val="0"/>
                <w:webHidden/>
              </w:rPr>
              <w:fldChar w:fldCharType="end"/>
            </w:r>
          </w:hyperlink>
        </w:p>
        <w:p w14:paraId="282B9879" w14:textId="052C7FF0" w:rsidR="005B6FEB" w:rsidRPr="005B6FEB" w:rsidRDefault="0061441D">
          <w:pPr>
            <w:pStyle w:val="20"/>
            <w:rPr>
              <w:rFonts w:asciiTheme="minorHAnsi" w:hAnsiTheme="minorHAnsi" w:cstheme="minorBidi"/>
              <w:bCs w:val="0"/>
              <w:iCs w:val="0"/>
              <w:sz w:val="24"/>
              <w:szCs w:val="24"/>
              <w:lang w:val="el-GR" w:eastAsia="el-GR"/>
            </w:rPr>
          </w:pPr>
          <w:hyperlink w:anchor="_Toc172814094" w:history="1">
            <w:r w:rsidR="005B6FEB" w:rsidRPr="005B6FEB">
              <w:rPr>
                <w:rStyle w:val="-"/>
                <w:bCs w:val="0"/>
              </w:rPr>
              <w:t>6.</w:t>
            </w:r>
            <w:r w:rsidR="005B6FEB" w:rsidRPr="005B6FEB">
              <w:rPr>
                <w:rFonts w:asciiTheme="minorHAnsi" w:hAnsiTheme="minorHAnsi" w:cstheme="minorBidi"/>
                <w:bCs w:val="0"/>
                <w:iCs w:val="0"/>
                <w:sz w:val="24"/>
                <w:szCs w:val="24"/>
                <w:lang w:val="el-GR" w:eastAsia="el-GR"/>
              </w:rPr>
              <w:tab/>
            </w:r>
            <w:r w:rsidR="005B6FEB" w:rsidRPr="005B6FEB">
              <w:rPr>
                <w:rStyle w:val="-"/>
                <w:bCs w:val="0"/>
              </w:rPr>
              <w:t>Tarscaoileadh</w:t>
            </w:r>
            <w:r w:rsidR="005B6FEB" w:rsidRPr="005B6FEB">
              <w:rPr>
                <w:bCs w:val="0"/>
                <w:webHidden/>
              </w:rPr>
              <w:tab/>
            </w:r>
            <w:r w:rsidR="005B6FEB" w:rsidRPr="005B6FEB">
              <w:rPr>
                <w:bCs w:val="0"/>
                <w:webHidden/>
              </w:rPr>
              <w:fldChar w:fldCharType="begin"/>
            </w:r>
            <w:r w:rsidR="005B6FEB" w:rsidRPr="005B6FEB">
              <w:rPr>
                <w:bCs w:val="0"/>
                <w:webHidden/>
              </w:rPr>
              <w:instrText xml:space="preserve"> PAGEREF _Toc172814094 \h </w:instrText>
            </w:r>
            <w:r w:rsidR="005B6FEB" w:rsidRPr="005B6FEB">
              <w:rPr>
                <w:bCs w:val="0"/>
                <w:webHidden/>
              </w:rPr>
            </w:r>
            <w:r w:rsidR="005B6FEB" w:rsidRPr="005B6FEB">
              <w:rPr>
                <w:bCs w:val="0"/>
                <w:webHidden/>
              </w:rPr>
              <w:fldChar w:fldCharType="separate"/>
            </w:r>
            <w:r w:rsidR="005B6FEB" w:rsidRPr="005B6FEB">
              <w:rPr>
                <w:bCs w:val="0"/>
                <w:webHidden/>
              </w:rPr>
              <w:t>6</w:t>
            </w:r>
            <w:r w:rsidR="005B6FEB" w:rsidRPr="005B6FEB">
              <w:rPr>
                <w:bCs w:val="0"/>
                <w:webHidden/>
              </w:rPr>
              <w:fldChar w:fldCharType="end"/>
            </w:r>
          </w:hyperlink>
        </w:p>
        <w:p w14:paraId="2B853466" w14:textId="67C82424" w:rsidR="005B6FEB" w:rsidRPr="005B6FEB" w:rsidRDefault="0061441D">
          <w:pPr>
            <w:pStyle w:val="20"/>
            <w:rPr>
              <w:rFonts w:asciiTheme="minorHAnsi" w:hAnsiTheme="minorHAnsi" w:cstheme="minorBidi"/>
              <w:bCs w:val="0"/>
              <w:iCs w:val="0"/>
              <w:sz w:val="24"/>
              <w:szCs w:val="24"/>
              <w:lang w:val="el-GR" w:eastAsia="el-GR"/>
            </w:rPr>
          </w:pPr>
          <w:hyperlink w:anchor="_Toc172814095" w:history="1">
            <w:r w:rsidR="005B6FEB" w:rsidRPr="005B6FEB">
              <w:rPr>
                <w:rStyle w:val="-"/>
                <w:bCs w:val="0"/>
              </w:rPr>
              <w:t>7.</w:t>
            </w:r>
            <w:r w:rsidR="005B6FEB" w:rsidRPr="005B6FEB">
              <w:rPr>
                <w:rFonts w:asciiTheme="minorHAnsi" w:hAnsiTheme="minorHAnsi" w:cstheme="minorBidi"/>
                <w:bCs w:val="0"/>
                <w:iCs w:val="0"/>
                <w:sz w:val="24"/>
                <w:szCs w:val="24"/>
                <w:lang w:val="el-GR" w:eastAsia="el-GR"/>
              </w:rPr>
              <w:tab/>
            </w:r>
            <w:r w:rsidR="005B6FEB" w:rsidRPr="005B6FEB">
              <w:rPr>
                <w:rStyle w:val="-"/>
                <w:bCs w:val="0"/>
              </w:rPr>
              <w:t>Comhlíonadh agus Forfheidhmiú</w:t>
            </w:r>
            <w:r w:rsidR="005B6FEB" w:rsidRPr="005B6FEB">
              <w:rPr>
                <w:bCs w:val="0"/>
                <w:webHidden/>
              </w:rPr>
              <w:tab/>
            </w:r>
            <w:r w:rsidR="005B6FEB" w:rsidRPr="005B6FEB">
              <w:rPr>
                <w:bCs w:val="0"/>
                <w:webHidden/>
              </w:rPr>
              <w:fldChar w:fldCharType="begin"/>
            </w:r>
            <w:r w:rsidR="005B6FEB" w:rsidRPr="005B6FEB">
              <w:rPr>
                <w:bCs w:val="0"/>
                <w:webHidden/>
              </w:rPr>
              <w:instrText xml:space="preserve"> PAGEREF _Toc172814095 \h </w:instrText>
            </w:r>
            <w:r w:rsidR="005B6FEB" w:rsidRPr="005B6FEB">
              <w:rPr>
                <w:bCs w:val="0"/>
                <w:webHidden/>
              </w:rPr>
            </w:r>
            <w:r w:rsidR="005B6FEB" w:rsidRPr="005B6FEB">
              <w:rPr>
                <w:bCs w:val="0"/>
                <w:webHidden/>
              </w:rPr>
              <w:fldChar w:fldCharType="separate"/>
            </w:r>
            <w:r w:rsidR="005B6FEB" w:rsidRPr="005B6FEB">
              <w:rPr>
                <w:bCs w:val="0"/>
                <w:webHidden/>
              </w:rPr>
              <w:t>6</w:t>
            </w:r>
            <w:r w:rsidR="005B6FEB" w:rsidRPr="005B6FEB">
              <w:rPr>
                <w:bCs w:val="0"/>
                <w:webHidden/>
              </w:rPr>
              <w:fldChar w:fldCharType="end"/>
            </w:r>
          </w:hyperlink>
        </w:p>
        <w:p w14:paraId="3037E9BF" w14:textId="7D169F55" w:rsidR="005B6FEB" w:rsidRPr="005B6FEB" w:rsidRDefault="0061441D">
          <w:pPr>
            <w:pStyle w:val="20"/>
            <w:rPr>
              <w:rFonts w:asciiTheme="minorHAnsi" w:hAnsiTheme="minorHAnsi" w:cstheme="minorBidi"/>
              <w:bCs w:val="0"/>
              <w:iCs w:val="0"/>
              <w:sz w:val="24"/>
              <w:szCs w:val="24"/>
              <w:lang w:val="el-GR" w:eastAsia="el-GR"/>
            </w:rPr>
          </w:pPr>
          <w:hyperlink w:anchor="_Toc172814096" w:history="1">
            <w:r w:rsidR="005B6FEB" w:rsidRPr="005B6FEB">
              <w:rPr>
                <w:rStyle w:val="-"/>
                <w:bCs w:val="0"/>
              </w:rPr>
              <w:t>8.</w:t>
            </w:r>
            <w:r w:rsidR="005B6FEB" w:rsidRPr="005B6FEB">
              <w:rPr>
                <w:rFonts w:asciiTheme="minorHAnsi" w:hAnsiTheme="minorHAnsi" w:cstheme="minorBidi"/>
                <w:bCs w:val="0"/>
                <w:iCs w:val="0"/>
                <w:sz w:val="24"/>
                <w:szCs w:val="24"/>
                <w:lang w:val="el-GR" w:eastAsia="el-GR"/>
              </w:rPr>
              <w:tab/>
            </w:r>
            <w:r w:rsidR="005B6FEB" w:rsidRPr="005B6FEB">
              <w:rPr>
                <w:rStyle w:val="-"/>
                <w:bCs w:val="0"/>
              </w:rPr>
              <w:t>Gearáin</w:t>
            </w:r>
            <w:r w:rsidR="005B6FEB" w:rsidRPr="005B6FEB">
              <w:rPr>
                <w:bCs w:val="0"/>
                <w:webHidden/>
              </w:rPr>
              <w:tab/>
            </w:r>
            <w:r w:rsidR="005B6FEB" w:rsidRPr="005B6FEB">
              <w:rPr>
                <w:bCs w:val="0"/>
                <w:webHidden/>
              </w:rPr>
              <w:fldChar w:fldCharType="begin"/>
            </w:r>
            <w:r w:rsidR="005B6FEB" w:rsidRPr="005B6FEB">
              <w:rPr>
                <w:bCs w:val="0"/>
                <w:webHidden/>
              </w:rPr>
              <w:instrText xml:space="preserve"> PAGEREF _Toc172814096 \h </w:instrText>
            </w:r>
            <w:r w:rsidR="005B6FEB" w:rsidRPr="005B6FEB">
              <w:rPr>
                <w:bCs w:val="0"/>
                <w:webHidden/>
              </w:rPr>
            </w:r>
            <w:r w:rsidR="005B6FEB" w:rsidRPr="005B6FEB">
              <w:rPr>
                <w:bCs w:val="0"/>
                <w:webHidden/>
              </w:rPr>
              <w:fldChar w:fldCharType="separate"/>
            </w:r>
            <w:r w:rsidR="005B6FEB" w:rsidRPr="005B6FEB">
              <w:rPr>
                <w:bCs w:val="0"/>
                <w:webHidden/>
              </w:rPr>
              <w:t>7</w:t>
            </w:r>
            <w:r w:rsidR="005B6FEB" w:rsidRPr="005B6FEB">
              <w:rPr>
                <w:bCs w:val="0"/>
                <w:webHidden/>
              </w:rPr>
              <w:fldChar w:fldCharType="end"/>
            </w:r>
          </w:hyperlink>
        </w:p>
        <w:p w14:paraId="6C0F232B" w14:textId="076C85FF" w:rsidR="005B6FEB" w:rsidRPr="005B6FEB" w:rsidRDefault="0061441D">
          <w:pPr>
            <w:pStyle w:val="20"/>
            <w:rPr>
              <w:rFonts w:asciiTheme="minorHAnsi" w:hAnsiTheme="minorHAnsi" w:cstheme="minorBidi"/>
              <w:bCs w:val="0"/>
              <w:iCs w:val="0"/>
              <w:sz w:val="24"/>
              <w:szCs w:val="24"/>
              <w:lang w:val="el-GR" w:eastAsia="el-GR"/>
            </w:rPr>
          </w:pPr>
          <w:hyperlink w:anchor="_Toc172814097" w:history="1">
            <w:r w:rsidR="005B6FEB" w:rsidRPr="005B6FEB">
              <w:rPr>
                <w:rStyle w:val="-"/>
                <w:bCs w:val="0"/>
              </w:rPr>
              <w:t>9.</w:t>
            </w:r>
            <w:r w:rsidR="005B6FEB" w:rsidRPr="005B6FEB">
              <w:rPr>
                <w:rFonts w:asciiTheme="minorHAnsi" w:hAnsiTheme="minorHAnsi" w:cstheme="minorBidi"/>
                <w:bCs w:val="0"/>
                <w:iCs w:val="0"/>
                <w:sz w:val="24"/>
                <w:szCs w:val="24"/>
                <w:lang w:val="el-GR" w:eastAsia="el-GR"/>
              </w:rPr>
              <w:tab/>
            </w:r>
            <w:r w:rsidR="005B6FEB" w:rsidRPr="005B6FEB">
              <w:rPr>
                <w:rStyle w:val="-"/>
                <w:bCs w:val="0"/>
              </w:rPr>
              <w:t>Sainmhínithe – Cód &amp; stampa Sheirbhís na Meán; Rialacha maidir le Seirbhís na Meán</w:t>
            </w:r>
            <w:r w:rsidR="005B6FEB" w:rsidRPr="005B6FEB">
              <w:rPr>
                <w:bCs w:val="0"/>
                <w:webHidden/>
              </w:rPr>
              <w:tab/>
            </w:r>
            <w:r w:rsidR="005B6FEB" w:rsidRPr="005B6FEB">
              <w:rPr>
                <w:bCs w:val="0"/>
                <w:webHidden/>
              </w:rPr>
              <w:fldChar w:fldCharType="begin"/>
            </w:r>
            <w:r w:rsidR="005B6FEB" w:rsidRPr="005B6FEB">
              <w:rPr>
                <w:bCs w:val="0"/>
                <w:webHidden/>
              </w:rPr>
              <w:instrText xml:space="preserve"> PAGEREF _Toc172814097 \h </w:instrText>
            </w:r>
            <w:r w:rsidR="005B6FEB" w:rsidRPr="005B6FEB">
              <w:rPr>
                <w:bCs w:val="0"/>
                <w:webHidden/>
              </w:rPr>
            </w:r>
            <w:r w:rsidR="005B6FEB" w:rsidRPr="005B6FEB">
              <w:rPr>
                <w:bCs w:val="0"/>
                <w:webHidden/>
              </w:rPr>
              <w:fldChar w:fldCharType="separate"/>
            </w:r>
            <w:r w:rsidR="005B6FEB" w:rsidRPr="005B6FEB">
              <w:rPr>
                <w:bCs w:val="0"/>
                <w:webHidden/>
              </w:rPr>
              <w:t>7</w:t>
            </w:r>
            <w:r w:rsidR="005B6FEB" w:rsidRPr="005B6FEB">
              <w:rPr>
                <w:bCs w:val="0"/>
                <w:webHidden/>
              </w:rPr>
              <w:fldChar w:fldCharType="end"/>
            </w:r>
          </w:hyperlink>
        </w:p>
        <w:p w14:paraId="1BC52036" w14:textId="437620CD" w:rsidR="005B6FEB" w:rsidRPr="005B6FEB" w:rsidRDefault="0061441D">
          <w:pPr>
            <w:pStyle w:val="10"/>
            <w:rPr>
              <w:rFonts w:asciiTheme="minorHAnsi" w:hAnsiTheme="minorHAnsi" w:cstheme="minorBidi"/>
              <w:bCs w:val="0"/>
              <w:noProof/>
              <w:sz w:val="24"/>
              <w:szCs w:val="24"/>
              <w:lang w:val="el-GR" w:eastAsia="el-GR"/>
            </w:rPr>
          </w:pPr>
          <w:hyperlink w:anchor="_Toc172814098" w:history="1">
            <w:r w:rsidR="005B6FEB" w:rsidRPr="005B6FEB">
              <w:rPr>
                <w:rStyle w:val="-"/>
                <w:rFonts w:ascii="Georgia Pro" w:hAnsi="Georgia Pro"/>
                <w:bCs w:val="0"/>
                <w:noProof/>
              </w:rPr>
              <w:t>Cód Seirbhíse Meán agus</w:t>
            </w:r>
            <w:r w:rsidR="005B6FEB" w:rsidRPr="005B6FEB">
              <w:rPr>
                <w:bCs w:val="0"/>
                <w:noProof/>
                <w:webHidden/>
              </w:rPr>
              <w:tab/>
            </w:r>
            <w:r w:rsidR="005B6FEB" w:rsidRPr="005B6FEB">
              <w:rPr>
                <w:bCs w:val="0"/>
                <w:noProof/>
                <w:webHidden/>
              </w:rPr>
              <w:fldChar w:fldCharType="begin"/>
            </w:r>
            <w:r w:rsidR="005B6FEB" w:rsidRPr="005B6FEB">
              <w:rPr>
                <w:bCs w:val="0"/>
                <w:noProof/>
                <w:webHidden/>
              </w:rPr>
              <w:instrText xml:space="preserve"> PAGEREF _Toc172814098 \h </w:instrText>
            </w:r>
            <w:r w:rsidR="005B6FEB" w:rsidRPr="005B6FEB">
              <w:rPr>
                <w:bCs w:val="0"/>
                <w:noProof/>
                <w:webHidden/>
              </w:rPr>
            </w:r>
            <w:r w:rsidR="005B6FEB" w:rsidRPr="005B6FEB">
              <w:rPr>
                <w:bCs w:val="0"/>
                <w:noProof/>
                <w:webHidden/>
              </w:rPr>
              <w:fldChar w:fldCharType="separate"/>
            </w:r>
            <w:r w:rsidR="005B6FEB" w:rsidRPr="005B6FEB">
              <w:rPr>
                <w:bCs w:val="0"/>
                <w:noProof/>
                <w:webHidden/>
              </w:rPr>
              <w:t>9</w:t>
            </w:r>
            <w:r w:rsidR="005B6FEB" w:rsidRPr="005B6FEB">
              <w:rPr>
                <w:bCs w:val="0"/>
                <w:noProof/>
                <w:webHidden/>
              </w:rPr>
              <w:fldChar w:fldCharType="end"/>
            </w:r>
          </w:hyperlink>
        </w:p>
        <w:p w14:paraId="74716732" w14:textId="452DC66B" w:rsidR="005B6FEB" w:rsidRPr="005B6FEB" w:rsidRDefault="0061441D">
          <w:pPr>
            <w:pStyle w:val="20"/>
            <w:rPr>
              <w:rFonts w:asciiTheme="minorHAnsi" w:hAnsiTheme="minorHAnsi" w:cstheme="minorBidi"/>
              <w:bCs w:val="0"/>
              <w:iCs w:val="0"/>
              <w:sz w:val="24"/>
              <w:szCs w:val="24"/>
              <w:lang w:val="el-GR" w:eastAsia="el-GR"/>
            </w:rPr>
          </w:pPr>
          <w:hyperlink w:anchor="_Toc172814099" w:history="1">
            <w:r w:rsidR="005B6FEB" w:rsidRPr="005B6FEB">
              <w:rPr>
                <w:rStyle w:val="-"/>
                <w:bCs w:val="0"/>
              </w:rPr>
              <w:t>10.</w:t>
            </w:r>
            <w:r w:rsidR="005B6FEB" w:rsidRPr="005B6FEB">
              <w:rPr>
                <w:rFonts w:asciiTheme="minorHAnsi" w:hAnsiTheme="minorHAnsi" w:cstheme="minorBidi"/>
                <w:bCs w:val="0"/>
                <w:iCs w:val="0"/>
                <w:sz w:val="24"/>
                <w:szCs w:val="24"/>
                <w:lang w:val="el-GR" w:eastAsia="el-GR"/>
              </w:rPr>
              <w:tab/>
            </w:r>
            <w:r w:rsidR="005B6FEB" w:rsidRPr="005B6FEB">
              <w:rPr>
                <w:rStyle w:val="-"/>
                <w:bCs w:val="0"/>
              </w:rPr>
              <w:t>Ábhar Díobhálach</w:t>
            </w:r>
            <w:r w:rsidR="005B6FEB" w:rsidRPr="005B6FEB">
              <w:rPr>
                <w:bCs w:val="0"/>
                <w:webHidden/>
              </w:rPr>
              <w:tab/>
            </w:r>
            <w:r w:rsidR="005B6FEB" w:rsidRPr="005B6FEB">
              <w:rPr>
                <w:bCs w:val="0"/>
                <w:webHidden/>
              </w:rPr>
              <w:fldChar w:fldCharType="begin"/>
            </w:r>
            <w:r w:rsidR="005B6FEB" w:rsidRPr="005B6FEB">
              <w:rPr>
                <w:bCs w:val="0"/>
                <w:webHidden/>
              </w:rPr>
              <w:instrText xml:space="preserve"> PAGEREF _Toc172814099 \h </w:instrText>
            </w:r>
            <w:r w:rsidR="005B6FEB" w:rsidRPr="005B6FEB">
              <w:rPr>
                <w:bCs w:val="0"/>
                <w:webHidden/>
              </w:rPr>
            </w:r>
            <w:r w:rsidR="005B6FEB" w:rsidRPr="005B6FEB">
              <w:rPr>
                <w:bCs w:val="0"/>
                <w:webHidden/>
              </w:rPr>
              <w:fldChar w:fldCharType="separate"/>
            </w:r>
            <w:r w:rsidR="005B6FEB" w:rsidRPr="005B6FEB">
              <w:rPr>
                <w:bCs w:val="0"/>
                <w:webHidden/>
              </w:rPr>
              <w:t>9</w:t>
            </w:r>
            <w:r w:rsidR="005B6FEB" w:rsidRPr="005B6FEB">
              <w:rPr>
                <w:bCs w:val="0"/>
                <w:webHidden/>
              </w:rPr>
              <w:fldChar w:fldCharType="end"/>
            </w:r>
          </w:hyperlink>
        </w:p>
        <w:p w14:paraId="3D90D01E" w14:textId="6511C067" w:rsidR="005B6FEB" w:rsidRPr="005B6FEB" w:rsidRDefault="0061441D">
          <w:pPr>
            <w:pStyle w:val="10"/>
            <w:tabs>
              <w:tab w:val="left" w:pos="600"/>
            </w:tabs>
            <w:rPr>
              <w:rFonts w:asciiTheme="minorHAnsi" w:hAnsiTheme="minorHAnsi" w:cstheme="minorBidi"/>
              <w:bCs w:val="0"/>
              <w:noProof/>
              <w:sz w:val="24"/>
              <w:szCs w:val="24"/>
              <w:lang w:val="el-GR" w:eastAsia="el-GR"/>
            </w:rPr>
          </w:pPr>
          <w:hyperlink w:anchor="_Toc172814100" w:history="1">
            <w:r w:rsidR="005B6FEB" w:rsidRPr="005B6FEB">
              <w:rPr>
                <w:rStyle w:val="-"/>
                <w:rFonts w:ascii="Georgia Pro" w:eastAsiaTheme="majorEastAsia" w:hAnsi="Georgia Pro" w:cstheme="majorBidi"/>
                <w:bCs w:val="0"/>
                <w:noProof/>
                <w:kern w:val="32"/>
                <w14:ligatures w14:val="none"/>
              </w:rPr>
              <w:t>11.</w:t>
            </w:r>
            <w:r w:rsidR="005B6FEB" w:rsidRPr="005B6FEB">
              <w:rPr>
                <w:rFonts w:asciiTheme="minorHAnsi" w:hAnsiTheme="minorHAnsi" w:cstheme="minorBidi"/>
                <w:bCs w:val="0"/>
                <w:noProof/>
                <w:sz w:val="24"/>
                <w:szCs w:val="24"/>
                <w:lang w:val="el-GR" w:eastAsia="el-GR"/>
              </w:rPr>
              <w:tab/>
            </w:r>
            <w:r w:rsidR="005B6FEB" w:rsidRPr="005B6FEB">
              <w:rPr>
                <w:rStyle w:val="-"/>
                <w:rFonts w:ascii="Georgia Pro" w:hAnsi="Georgia Pro"/>
                <w:bCs w:val="0"/>
                <w:noProof/>
              </w:rPr>
              <w:t>Cearta chun Oibreacha Cineamatagrafacha</w:t>
            </w:r>
            <w:r w:rsidR="005B6FEB" w:rsidRPr="005B6FEB">
              <w:rPr>
                <w:bCs w:val="0"/>
                <w:noProof/>
                <w:webHidden/>
              </w:rPr>
              <w:tab/>
            </w:r>
            <w:r w:rsidR="005B6FEB" w:rsidRPr="005B6FEB">
              <w:rPr>
                <w:bCs w:val="0"/>
                <w:noProof/>
                <w:webHidden/>
              </w:rPr>
              <w:fldChar w:fldCharType="begin"/>
            </w:r>
            <w:r w:rsidR="005B6FEB" w:rsidRPr="005B6FEB">
              <w:rPr>
                <w:bCs w:val="0"/>
                <w:noProof/>
                <w:webHidden/>
              </w:rPr>
              <w:instrText xml:space="preserve"> PAGEREF _Toc172814100 \h </w:instrText>
            </w:r>
            <w:r w:rsidR="005B6FEB" w:rsidRPr="005B6FEB">
              <w:rPr>
                <w:bCs w:val="0"/>
                <w:noProof/>
                <w:webHidden/>
              </w:rPr>
            </w:r>
            <w:r w:rsidR="005B6FEB" w:rsidRPr="005B6FEB">
              <w:rPr>
                <w:bCs w:val="0"/>
                <w:noProof/>
                <w:webHidden/>
              </w:rPr>
              <w:fldChar w:fldCharType="separate"/>
            </w:r>
            <w:r w:rsidR="005B6FEB" w:rsidRPr="005B6FEB">
              <w:rPr>
                <w:bCs w:val="0"/>
                <w:noProof/>
                <w:webHidden/>
              </w:rPr>
              <w:t>12</w:t>
            </w:r>
            <w:r w:rsidR="005B6FEB" w:rsidRPr="005B6FEB">
              <w:rPr>
                <w:bCs w:val="0"/>
                <w:noProof/>
                <w:webHidden/>
              </w:rPr>
              <w:fldChar w:fldCharType="end"/>
            </w:r>
          </w:hyperlink>
        </w:p>
        <w:p w14:paraId="778CD88D" w14:textId="685077DD" w:rsidR="005B6FEB" w:rsidRPr="005B6FEB" w:rsidRDefault="0061441D">
          <w:pPr>
            <w:pStyle w:val="10"/>
            <w:tabs>
              <w:tab w:val="left" w:pos="600"/>
            </w:tabs>
            <w:rPr>
              <w:rFonts w:asciiTheme="minorHAnsi" w:hAnsiTheme="minorHAnsi" w:cstheme="minorBidi"/>
              <w:bCs w:val="0"/>
              <w:noProof/>
              <w:sz w:val="24"/>
              <w:szCs w:val="24"/>
              <w:lang w:val="el-GR" w:eastAsia="el-GR"/>
            </w:rPr>
          </w:pPr>
          <w:hyperlink w:anchor="_Toc172814101" w:history="1">
            <w:r w:rsidR="005B6FEB" w:rsidRPr="005B6FEB">
              <w:rPr>
                <w:rStyle w:val="-"/>
                <w:rFonts w:ascii="Georgia Pro" w:eastAsiaTheme="majorEastAsia" w:hAnsi="Georgia Pro" w:cstheme="majorBidi"/>
                <w:bCs w:val="0"/>
                <w:noProof/>
                <w:kern w:val="32"/>
                <w14:ligatures w14:val="none"/>
              </w:rPr>
              <w:t>12.</w:t>
            </w:r>
            <w:r w:rsidR="005B6FEB" w:rsidRPr="005B6FEB">
              <w:rPr>
                <w:rFonts w:asciiTheme="minorHAnsi" w:hAnsiTheme="minorHAnsi" w:cstheme="minorBidi"/>
                <w:bCs w:val="0"/>
                <w:noProof/>
                <w:sz w:val="24"/>
                <w:szCs w:val="24"/>
                <w:lang w:val="el-GR" w:eastAsia="el-GR"/>
              </w:rPr>
              <w:tab/>
            </w:r>
            <w:r w:rsidR="005B6FEB" w:rsidRPr="005B6FEB">
              <w:rPr>
                <w:rStyle w:val="-"/>
                <w:rFonts w:ascii="Georgia Pro" w:hAnsi="Georgia Pro"/>
                <w:bCs w:val="0"/>
                <w:noProof/>
              </w:rPr>
              <w:t>Cumarsáid tráchtála closamhairc:</w:t>
            </w:r>
            <w:r w:rsidR="005B6FEB" w:rsidRPr="005B6FEB">
              <w:rPr>
                <w:bCs w:val="0"/>
                <w:noProof/>
                <w:webHidden/>
              </w:rPr>
              <w:tab/>
            </w:r>
            <w:r w:rsidR="005B6FEB" w:rsidRPr="005B6FEB">
              <w:rPr>
                <w:bCs w:val="0"/>
                <w:noProof/>
                <w:webHidden/>
              </w:rPr>
              <w:fldChar w:fldCharType="begin"/>
            </w:r>
            <w:r w:rsidR="005B6FEB" w:rsidRPr="005B6FEB">
              <w:rPr>
                <w:bCs w:val="0"/>
                <w:noProof/>
                <w:webHidden/>
              </w:rPr>
              <w:instrText xml:space="preserve"> PAGEREF _Toc172814101 \h </w:instrText>
            </w:r>
            <w:r w:rsidR="005B6FEB" w:rsidRPr="005B6FEB">
              <w:rPr>
                <w:bCs w:val="0"/>
                <w:noProof/>
                <w:webHidden/>
              </w:rPr>
            </w:r>
            <w:r w:rsidR="005B6FEB" w:rsidRPr="005B6FEB">
              <w:rPr>
                <w:bCs w:val="0"/>
                <w:noProof/>
                <w:webHidden/>
              </w:rPr>
              <w:fldChar w:fldCharType="separate"/>
            </w:r>
            <w:r w:rsidR="005B6FEB" w:rsidRPr="005B6FEB">
              <w:rPr>
                <w:bCs w:val="0"/>
                <w:noProof/>
                <w:webHidden/>
              </w:rPr>
              <w:t>12</w:t>
            </w:r>
            <w:r w:rsidR="005B6FEB" w:rsidRPr="005B6FEB">
              <w:rPr>
                <w:bCs w:val="0"/>
                <w:noProof/>
                <w:webHidden/>
              </w:rPr>
              <w:fldChar w:fldCharType="end"/>
            </w:r>
          </w:hyperlink>
        </w:p>
        <w:p w14:paraId="715C8844" w14:textId="442B2842" w:rsidR="005B6FEB" w:rsidRPr="005B6FEB" w:rsidRDefault="0061441D">
          <w:pPr>
            <w:pStyle w:val="10"/>
            <w:tabs>
              <w:tab w:val="left" w:pos="600"/>
            </w:tabs>
            <w:rPr>
              <w:rFonts w:asciiTheme="minorHAnsi" w:hAnsiTheme="minorHAnsi" w:cstheme="minorBidi"/>
              <w:bCs w:val="0"/>
              <w:noProof/>
              <w:sz w:val="24"/>
              <w:szCs w:val="24"/>
              <w:lang w:val="el-GR" w:eastAsia="el-GR"/>
            </w:rPr>
          </w:pPr>
          <w:hyperlink w:anchor="_Toc172814102" w:history="1">
            <w:r w:rsidR="005B6FEB" w:rsidRPr="005B6FEB">
              <w:rPr>
                <w:rStyle w:val="-"/>
                <w:rFonts w:ascii="Georgia Pro" w:eastAsiaTheme="majorEastAsia" w:hAnsi="Georgia Pro" w:cstheme="majorBidi"/>
                <w:bCs w:val="0"/>
                <w:noProof/>
                <w:kern w:val="32"/>
                <w14:ligatures w14:val="none"/>
              </w:rPr>
              <w:t>13.</w:t>
            </w:r>
            <w:r w:rsidR="005B6FEB" w:rsidRPr="005B6FEB">
              <w:rPr>
                <w:rFonts w:asciiTheme="minorHAnsi" w:hAnsiTheme="minorHAnsi" w:cstheme="minorBidi"/>
                <w:bCs w:val="0"/>
                <w:noProof/>
                <w:sz w:val="24"/>
                <w:szCs w:val="24"/>
                <w:lang w:val="el-GR" w:eastAsia="el-GR"/>
              </w:rPr>
              <w:tab/>
            </w:r>
            <w:r w:rsidR="005B6FEB" w:rsidRPr="005B6FEB">
              <w:rPr>
                <w:rStyle w:val="-"/>
                <w:rFonts w:ascii="Georgia Pro" w:hAnsi="Georgia Pro"/>
                <w:bCs w:val="0"/>
                <w:noProof/>
              </w:rPr>
              <w:t>Urraíocht</w:t>
            </w:r>
            <w:r w:rsidR="005B6FEB" w:rsidRPr="005B6FEB">
              <w:rPr>
                <w:bCs w:val="0"/>
                <w:noProof/>
                <w:webHidden/>
              </w:rPr>
              <w:tab/>
            </w:r>
            <w:r w:rsidR="005B6FEB" w:rsidRPr="005B6FEB">
              <w:rPr>
                <w:bCs w:val="0"/>
                <w:noProof/>
                <w:webHidden/>
              </w:rPr>
              <w:fldChar w:fldCharType="begin"/>
            </w:r>
            <w:r w:rsidR="005B6FEB" w:rsidRPr="005B6FEB">
              <w:rPr>
                <w:bCs w:val="0"/>
                <w:noProof/>
                <w:webHidden/>
              </w:rPr>
              <w:instrText xml:space="preserve"> PAGEREF _Toc172814102 \h </w:instrText>
            </w:r>
            <w:r w:rsidR="005B6FEB" w:rsidRPr="005B6FEB">
              <w:rPr>
                <w:bCs w:val="0"/>
                <w:noProof/>
                <w:webHidden/>
              </w:rPr>
            </w:r>
            <w:r w:rsidR="005B6FEB" w:rsidRPr="005B6FEB">
              <w:rPr>
                <w:bCs w:val="0"/>
                <w:noProof/>
                <w:webHidden/>
              </w:rPr>
              <w:fldChar w:fldCharType="separate"/>
            </w:r>
            <w:r w:rsidR="005B6FEB" w:rsidRPr="005B6FEB">
              <w:rPr>
                <w:bCs w:val="0"/>
                <w:noProof/>
                <w:webHidden/>
              </w:rPr>
              <w:t>13</w:t>
            </w:r>
            <w:r w:rsidR="005B6FEB" w:rsidRPr="005B6FEB">
              <w:rPr>
                <w:bCs w:val="0"/>
                <w:noProof/>
                <w:webHidden/>
              </w:rPr>
              <w:fldChar w:fldCharType="end"/>
            </w:r>
          </w:hyperlink>
        </w:p>
        <w:p w14:paraId="05E47A0A" w14:textId="5B88E19E" w:rsidR="005B6FEB" w:rsidRPr="005B6FEB" w:rsidRDefault="0061441D">
          <w:pPr>
            <w:pStyle w:val="10"/>
            <w:tabs>
              <w:tab w:val="left" w:pos="600"/>
            </w:tabs>
            <w:rPr>
              <w:rFonts w:asciiTheme="minorHAnsi" w:hAnsiTheme="minorHAnsi" w:cstheme="minorBidi"/>
              <w:bCs w:val="0"/>
              <w:noProof/>
              <w:sz w:val="24"/>
              <w:szCs w:val="24"/>
              <w:lang w:val="el-GR" w:eastAsia="el-GR"/>
            </w:rPr>
          </w:pPr>
          <w:hyperlink w:anchor="_Toc172814103" w:history="1">
            <w:r w:rsidR="005B6FEB" w:rsidRPr="005B6FEB">
              <w:rPr>
                <w:rStyle w:val="-"/>
                <w:rFonts w:ascii="Georgia Pro" w:eastAsiaTheme="majorEastAsia" w:hAnsi="Georgia Pro" w:cstheme="majorBidi"/>
                <w:bCs w:val="0"/>
                <w:noProof/>
                <w:kern w:val="32"/>
                <w14:ligatures w14:val="none"/>
              </w:rPr>
              <w:t>14.</w:t>
            </w:r>
            <w:r w:rsidR="005B6FEB" w:rsidRPr="005B6FEB">
              <w:rPr>
                <w:rFonts w:asciiTheme="minorHAnsi" w:hAnsiTheme="minorHAnsi" w:cstheme="minorBidi"/>
                <w:bCs w:val="0"/>
                <w:noProof/>
                <w:sz w:val="24"/>
                <w:szCs w:val="24"/>
                <w:lang w:val="el-GR" w:eastAsia="el-GR"/>
              </w:rPr>
              <w:tab/>
            </w:r>
            <w:r w:rsidR="005B6FEB" w:rsidRPr="005B6FEB">
              <w:rPr>
                <w:rStyle w:val="-"/>
                <w:rFonts w:ascii="Georgia Pro" w:hAnsi="Georgia Pro"/>
                <w:bCs w:val="0"/>
                <w:noProof/>
              </w:rPr>
              <w:t>Socrúchán Táirgí</w:t>
            </w:r>
            <w:r w:rsidR="005B6FEB" w:rsidRPr="005B6FEB">
              <w:rPr>
                <w:bCs w:val="0"/>
                <w:noProof/>
                <w:webHidden/>
              </w:rPr>
              <w:tab/>
            </w:r>
            <w:r w:rsidR="005B6FEB" w:rsidRPr="005B6FEB">
              <w:rPr>
                <w:bCs w:val="0"/>
                <w:noProof/>
                <w:webHidden/>
              </w:rPr>
              <w:fldChar w:fldCharType="begin"/>
            </w:r>
            <w:r w:rsidR="005B6FEB" w:rsidRPr="005B6FEB">
              <w:rPr>
                <w:bCs w:val="0"/>
                <w:noProof/>
                <w:webHidden/>
              </w:rPr>
              <w:instrText xml:space="preserve"> PAGEREF _Toc172814103 \h </w:instrText>
            </w:r>
            <w:r w:rsidR="005B6FEB" w:rsidRPr="005B6FEB">
              <w:rPr>
                <w:bCs w:val="0"/>
                <w:noProof/>
                <w:webHidden/>
              </w:rPr>
            </w:r>
            <w:r w:rsidR="005B6FEB" w:rsidRPr="005B6FEB">
              <w:rPr>
                <w:bCs w:val="0"/>
                <w:noProof/>
                <w:webHidden/>
              </w:rPr>
              <w:fldChar w:fldCharType="separate"/>
            </w:r>
            <w:r w:rsidR="005B6FEB" w:rsidRPr="005B6FEB">
              <w:rPr>
                <w:bCs w:val="0"/>
                <w:noProof/>
                <w:webHidden/>
              </w:rPr>
              <w:t>14</w:t>
            </w:r>
            <w:r w:rsidR="005B6FEB" w:rsidRPr="005B6FEB">
              <w:rPr>
                <w:bCs w:val="0"/>
                <w:noProof/>
                <w:webHidden/>
              </w:rPr>
              <w:fldChar w:fldCharType="end"/>
            </w:r>
          </w:hyperlink>
        </w:p>
        <w:p w14:paraId="292A8350" w14:textId="494855EF" w:rsidR="005B6FEB" w:rsidRPr="005B6FEB" w:rsidRDefault="0061441D">
          <w:pPr>
            <w:pStyle w:val="10"/>
            <w:rPr>
              <w:rFonts w:asciiTheme="minorHAnsi" w:hAnsiTheme="minorHAnsi" w:cstheme="minorBidi"/>
              <w:bCs w:val="0"/>
              <w:noProof/>
              <w:sz w:val="24"/>
              <w:szCs w:val="24"/>
              <w:lang w:val="el-GR" w:eastAsia="el-GR"/>
            </w:rPr>
          </w:pPr>
          <w:hyperlink w:anchor="_Toc172814104" w:history="1">
            <w:r w:rsidR="005B6FEB" w:rsidRPr="005B6FEB">
              <w:rPr>
                <w:rStyle w:val="-"/>
                <w:bCs w:val="0"/>
                <w:noProof/>
              </w:rPr>
              <w:t>Cód Seirbhíse Meán agus</w:t>
            </w:r>
            <w:r w:rsidR="005B6FEB" w:rsidRPr="005B6FEB">
              <w:rPr>
                <w:bCs w:val="0"/>
                <w:noProof/>
                <w:webHidden/>
              </w:rPr>
              <w:tab/>
            </w:r>
            <w:r w:rsidR="005B6FEB" w:rsidRPr="005B6FEB">
              <w:rPr>
                <w:bCs w:val="0"/>
                <w:noProof/>
                <w:webHidden/>
              </w:rPr>
              <w:fldChar w:fldCharType="begin"/>
            </w:r>
            <w:r w:rsidR="005B6FEB" w:rsidRPr="005B6FEB">
              <w:rPr>
                <w:bCs w:val="0"/>
                <w:noProof/>
                <w:webHidden/>
              </w:rPr>
              <w:instrText xml:space="preserve"> PAGEREF _Toc172814104 \h </w:instrText>
            </w:r>
            <w:r w:rsidR="005B6FEB" w:rsidRPr="005B6FEB">
              <w:rPr>
                <w:bCs w:val="0"/>
                <w:noProof/>
                <w:webHidden/>
              </w:rPr>
            </w:r>
            <w:r w:rsidR="005B6FEB" w:rsidRPr="005B6FEB">
              <w:rPr>
                <w:bCs w:val="0"/>
                <w:noProof/>
                <w:webHidden/>
              </w:rPr>
              <w:fldChar w:fldCharType="separate"/>
            </w:r>
            <w:r w:rsidR="005B6FEB" w:rsidRPr="005B6FEB">
              <w:rPr>
                <w:bCs w:val="0"/>
                <w:noProof/>
                <w:webHidden/>
              </w:rPr>
              <w:t>15</w:t>
            </w:r>
            <w:r w:rsidR="005B6FEB" w:rsidRPr="005B6FEB">
              <w:rPr>
                <w:bCs w:val="0"/>
                <w:noProof/>
                <w:webHidden/>
              </w:rPr>
              <w:fldChar w:fldCharType="end"/>
            </w:r>
          </w:hyperlink>
        </w:p>
        <w:p w14:paraId="5EFC57F2" w14:textId="6D36E727" w:rsidR="005B6FEB" w:rsidRPr="005B6FEB" w:rsidRDefault="0061441D">
          <w:pPr>
            <w:pStyle w:val="10"/>
            <w:tabs>
              <w:tab w:val="left" w:pos="600"/>
            </w:tabs>
            <w:rPr>
              <w:rFonts w:asciiTheme="minorHAnsi" w:hAnsiTheme="minorHAnsi" w:cstheme="minorBidi"/>
              <w:bCs w:val="0"/>
              <w:noProof/>
              <w:sz w:val="24"/>
              <w:szCs w:val="24"/>
              <w:lang w:val="el-GR" w:eastAsia="el-GR"/>
            </w:rPr>
          </w:pPr>
          <w:hyperlink w:anchor="_Toc172814105" w:history="1">
            <w:r w:rsidR="005B6FEB" w:rsidRPr="005B6FEB">
              <w:rPr>
                <w:rStyle w:val="-"/>
                <w:rFonts w:ascii="Georgia Pro" w:eastAsiaTheme="majorEastAsia" w:hAnsi="Georgia Pro" w:cstheme="majorBidi"/>
                <w:bCs w:val="0"/>
                <w:noProof/>
                <w:kern w:val="32"/>
                <w14:ligatures w14:val="none"/>
              </w:rPr>
              <w:t>15.</w:t>
            </w:r>
            <w:r w:rsidR="005B6FEB" w:rsidRPr="005B6FEB">
              <w:rPr>
                <w:rFonts w:asciiTheme="minorHAnsi" w:hAnsiTheme="minorHAnsi" w:cstheme="minorBidi"/>
                <w:bCs w:val="0"/>
                <w:noProof/>
                <w:sz w:val="24"/>
                <w:szCs w:val="24"/>
                <w:lang w:val="el-GR" w:eastAsia="el-GR"/>
              </w:rPr>
              <w:tab/>
            </w:r>
            <w:r w:rsidR="005B6FEB" w:rsidRPr="005B6FEB">
              <w:rPr>
                <w:rStyle w:val="-"/>
                <w:rFonts w:ascii="Georgia Pro" w:hAnsi="Georgia Pro"/>
                <w:bCs w:val="0"/>
                <w:noProof/>
              </w:rPr>
              <w:t>Inrochtaineacht seirbhísí closamhairc ar éileamh</w:t>
            </w:r>
            <w:r w:rsidR="005B6FEB" w:rsidRPr="005B6FEB">
              <w:rPr>
                <w:bCs w:val="0"/>
                <w:noProof/>
                <w:webHidden/>
              </w:rPr>
              <w:tab/>
            </w:r>
            <w:r w:rsidR="005B6FEB" w:rsidRPr="005B6FEB">
              <w:rPr>
                <w:bCs w:val="0"/>
                <w:noProof/>
                <w:webHidden/>
              </w:rPr>
              <w:fldChar w:fldCharType="begin"/>
            </w:r>
            <w:r w:rsidR="005B6FEB" w:rsidRPr="005B6FEB">
              <w:rPr>
                <w:bCs w:val="0"/>
                <w:noProof/>
                <w:webHidden/>
              </w:rPr>
              <w:instrText xml:space="preserve"> PAGEREF _Toc172814105 \h </w:instrText>
            </w:r>
            <w:r w:rsidR="005B6FEB" w:rsidRPr="005B6FEB">
              <w:rPr>
                <w:bCs w:val="0"/>
                <w:noProof/>
                <w:webHidden/>
              </w:rPr>
            </w:r>
            <w:r w:rsidR="005B6FEB" w:rsidRPr="005B6FEB">
              <w:rPr>
                <w:bCs w:val="0"/>
                <w:noProof/>
                <w:webHidden/>
              </w:rPr>
              <w:fldChar w:fldCharType="separate"/>
            </w:r>
            <w:r w:rsidR="005B6FEB" w:rsidRPr="005B6FEB">
              <w:rPr>
                <w:bCs w:val="0"/>
                <w:noProof/>
                <w:webHidden/>
              </w:rPr>
              <w:t>15</w:t>
            </w:r>
            <w:r w:rsidR="005B6FEB" w:rsidRPr="005B6FEB">
              <w:rPr>
                <w:bCs w:val="0"/>
                <w:noProof/>
                <w:webHidden/>
              </w:rPr>
              <w:fldChar w:fldCharType="end"/>
            </w:r>
          </w:hyperlink>
        </w:p>
        <w:p w14:paraId="11C6CE7C" w14:textId="5E2A26FE" w:rsidR="005B6FEB" w:rsidRPr="005B6FEB" w:rsidRDefault="0061441D">
          <w:pPr>
            <w:pStyle w:val="20"/>
            <w:rPr>
              <w:rFonts w:asciiTheme="minorHAnsi" w:hAnsiTheme="minorHAnsi" w:cstheme="minorBidi"/>
              <w:bCs w:val="0"/>
              <w:iCs w:val="0"/>
              <w:sz w:val="24"/>
              <w:szCs w:val="24"/>
              <w:lang w:val="el-GR" w:eastAsia="el-GR"/>
            </w:rPr>
          </w:pPr>
          <w:hyperlink w:anchor="_Toc172814106" w:history="1">
            <w:r w:rsidR="005B6FEB" w:rsidRPr="005B6FEB">
              <w:rPr>
                <w:rStyle w:val="-"/>
                <w:bCs w:val="0"/>
              </w:rPr>
              <w:t>Treoir</w:t>
            </w:r>
            <w:r w:rsidR="005B6FEB" w:rsidRPr="005B6FEB">
              <w:rPr>
                <w:bCs w:val="0"/>
                <w:webHidden/>
              </w:rPr>
              <w:tab/>
            </w:r>
            <w:r w:rsidR="005B6FEB" w:rsidRPr="005B6FEB">
              <w:rPr>
                <w:bCs w:val="0"/>
                <w:webHidden/>
              </w:rPr>
              <w:fldChar w:fldCharType="begin"/>
            </w:r>
            <w:r w:rsidR="005B6FEB" w:rsidRPr="005B6FEB">
              <w:rPr>
                <w:bCs w:val="0"/>
                <w:webHidden/>
              </w:rPr>
              <w:instrText xml:space="preserve"> PAGEREF _Toc172814106 \h </w:instrText>
            </w:r>
            <w:r w:rsidR="005B6FEB" w:rsidRPr="005B6FEB">
              <w:rPr>
                <w:bCs w:val="0"/>
                <w:webHidden/>
              </w:rPr>
            </w:r>
            <w:r w:rsidR="005B6FEB" w:rsidRPr="005B6FEB">
              <w:rPr>
                <w:bCs w:val="0"/>
                <w:webHidden/>
              </w:rPr>
              <w:fldChar w:fldCharType="separate"/>
            </w:r>
            <w:r w:rsidR="005B6FEB" w:rsidRPr="005B6FEB">
              <w:rPr>
                <w:bCs w:val="0"/>
                <w:webHidden/>
              </w:rPr>
              <w:t>18</w:t>
            </w:r>
            <w:r w:rsidR="005B6FEB" w:rsidRPr="005B6FEB">
              <w:rPr>
                <w:bCs w:val="0"/>
                <w:webHidden/>
              </w:rPr>
              <w:fldChar w:fldCharType="end"/>
            </w:r>
          </w:hyperlink>
        </w:p>
        <w:p w14:paraId="6C32BB04" w14:textId="12EC3049" w:rsidR="00664D9B" w:rsidRPr="00F75F53" w:rsidRDefault="00664D9B">
          <w:r w:rsidRPr="005B6FEB">
            <w:rPr>
              <w:rFonts w:ascii="Georgia Pro" w:hAnsi="Georgia Pro"/>
              <w:b/>
              <w:sz w:val="24"/>
            </w:rPr>
            <w:fldChar w:fldCharType="end"/>
          </w:r>
        </w:p>
      </w:sdtContent>
    </w:sdt>
    <w:p w14:paraId="713D837C" w14:textId="77777777" w:rsidR="007C19BB" w:rsidRPr="00F75F53" w:rsidRDefault="007C19BB">
      <w:r>
        <w:br w:type="page"/>
      </w:r>
    </w:p>
    <w:p w14:paraId="5FEA0FC6" w14:textId="77777777" w:rsidR="00664D9B" w:rsidRPr="00F75F53" w:rsidRDefault="00664D9B" w:rsidP="00E02E02">
      <w:pPr>
        <w:pStyle w:val="2"/>
        <w:numPr>
          <w:ilvl w:val="0"/>
          <w:numId w:val="5"/>
        </w:numPr>
        <w:ind w:left="1134" w:hanging="850"/>
        <w:rPr>
          <w:rFonts w:ascii="Georgia Pro" w:hAnsi="Georgia Pro"/>
          <w:sz w:val="36"/>
          <w:szCs w:val="36"/>
        </w:rPr>
      </w:pPr>
      <w:bookmarkStart w:id="0" w:name="_Toc169864358"/>
      <w:bookmarkStart w:id="1" w:name="_Toc170818911"/>
      <w:bookmarkStart w:id="2" w:name="_Toc172814085"/>
      <w:r>
        <w:rPr>
          <w:rFonts w:ascii="Georgia Pro" w:hAnsi="Georgia Pro"/>
          <w:sz w:val="36"/>
        </w:rPr>
        <w:lastRenderedPageBreak/>
        <w:t>Réamhrá</w:t>
      </w:r>
      <w:bookmarkEnd w:id="0"/>
      <w:bookmarkEnd w:id="1"/>
      <w:bookmarkEnd w:id="2"/>
    </w:p>
    <w:p w14:paraId="316C1624" w14:textId="77777777" w:rsidR="00664D9B" w:rsidRPr="00F75F53" w:rsidRDefault="00664D9B" w:rsidP="00E02E02">
      <w:pPr>
        <w:pStyle w:val="a"/>
        <w:widowControl w:val="0"/>
        <w:numPr>
          <w:ilvl w:val="1"/>
          <w:numId w:val="5"/>
        </w:numPr>
        <w:spacing w:after="240" w:line="280" w:lineRule="exact"/>
        <w:contextualSpacing w:val="0"/>
        <w:jc w:val="both"/>
        <w:rPr>
          <w:szCs w:val="20"/>
        </w:rPr>
      </w:pPr>
      <w:r>
        <w:t>De bhun Alt 46N(1) agus Alt 46O(1) agus (5) den Acht Craolacháin 2009, arna leasú leis an tAcht um Shábháilteacht ar Líne agus Rialáil na Meán 2022 (</w:t>
      </w:r>
      <w:r>
        <w:rPr>
          <w:b/>
        </w:rPr>
        <w:t>an ‘tAcht’</w:t>
      </w:r>
      <w:r>
        <w:t xml:space="preserve">) Coimisiún na Meán (an </w:t>
      </w:r>
      <w:r>
        <w:rPr>
          <w:b/>
        </w:rPr>
        <w:t>‘Commission”</w:t>
      </w:r>
      <w:r>
        <w:t>( ) féadfaidh sé cóid agus rialacha a dhéanamh (</w:t>
      </w:r>
      <w:r>
        <w:rPr>
          <w:b/>
        </w:rPr>
        <w:t>‘Cóid seirbhíse meán’ agus ‘rialacha seirbhíse meán’</w:t>
      </w:r>
      <w:r>
        <w:t xml:space="preserve">) lena rialaítear caighdeáin agus cleachtais craoltóirí agus soláthraithe seirbhísí meán closamhairc ar éileamh. </w:t>
      </w:r>
    </w:p>
    <w:p w14:paraId="1A9A3C8C" w14:textId="77777777" w:rsidR="00664D9B" w:rsidRPr="00F75F53" w:rsidRDefault="00664D9B" w:rsidP="00E02E02">
      <w:pPr>
        <w:pStyle w:val="a"/>
        <w:widowControl w:val="0"/>
        <w:numPr>
          <w:ilvl w:val="1"/>
          <w:numId w:val="5"/>
        </w:numPr>
        <w:spacing w:after="240" w:line="280" w:lineRule="exact"/>
        <w:contextualSpacing w:val="0"/>
        <w:jc w:val="both"/>
        <w:rPr>
          <w:szCs w:val="20"/>
        </w:rPr>
      </w:pPr>
      <w:r>
        <w:t xml:space="preserve">De bhun Roinn 46N(5) den Acht, déanfaidh an Coimisiún cóid seirbhíse meán lena ndéanfar foráil maidir leis na hábhair a gceanglaítear foráil a dhéanamh maidir leo ag </w:t>
      </w:r>
      <w:bookmarkStart w:id="3" w:name="_Hlk161405830"/>
      <w:r>
        <w:t xml:space="preserve">Airteagail 5, 6(1), 6a(1) go (3), 7b, 8, 9, 10 agus 11 de Threoir </w:t>
      </w:r>
      <w:bookmarkEnd w:id="3"/>
      <w:r>
        <w:t>(AE) 2010/13 (arna leasú le Treoir (AE) 2018/1808)</w:t>
      </w:r>
      <w:r>
        <w:rPr>
          <w:b/>
        </w:rPr>
        <w:t>Treoir Sheirbhísí na Meán Closamhairc</w:t>
      </w:r>
      <w:r>
        <w:t>’) (ach amháin a mhéid a dhéantar foráil le rialacha seirbhíse meán).</w:t>
      </w:r>
    </w:p>
    <w:p w14:paraId="2A1175B1" w14:textId="77777777" w:rsidR="00664D9B" w:rsidRPr="00F75F53" w:rsidRDefault="00664D9B" w:rsidP="00E02E02">
      <w:pPr>
        <w:pStyle w:val="a"/>
        <w:widowControl w:val="0"/>
        <w:numPr>
          <w:ilvl w:val="1"/>
          <w:numId w:val="5"/>
        </w:numPr>
        <w:spacing w:after="240" w:line="280" w:lineRule="exact"/>
        <w:contextualSpacing w:val="0"/>
        <w:jc w:val="both"/>
        <w:rPr>
          <w:szCs w:val="20"/>
        </w:rPr>
      </w:pPr>
      <w:r>
        <w:t xml:space="preserve">De bhun roinn 46O(9) den Acht, déanfar foráil le rialacha seirbhíse meán maidir leis na hábhair a gceanglaítear foráil a dhéanamh maidir leo le hAirteagail 6(1), 6a(1), 7, 7b, 8, 9, 10, 11, Caibidil VI agus Airteagail 23(2), 24 agus 25 de Threoir Sheirbhísí na Meán Closamhairc (ach amháin a mhéid a dhéantar foráil maidir leis sin le cóid seirbhíse meán). </w:t>
      </w:r>
    </w:p>
    <w:p w14:paraId="7ADCCEEE" w14:textId="77777777" w:rsidR="00664D9B" w:rsidRPr="00F75F53" w:rsidRDefault="00664D9B" w:rsidP="00E02E02">
      <w:pPr>
        <w:pStyle w:val="a"/>
        <w:widowControl w:val="0"/>
        <w:numPr>
          <w:ilvl w:val="1"/>
          <w:numId w:val="5"/>
        </w:numPr>
        <w:spacing w:after="240" w:line="280" w:lineRule="exact"/>
        <w:contextualSpacing w:val="0"/>
        <w:jc w:val="both"/>
        <w:rPr>
          <w:szCs w:val="20"/>
        </w:rPr>
      </w:pPr>
      <w:r>
        <w:t xml:space="preserve">I gcomhréir lena dhualgais agus lena oibleagáidí reachtúla a leagtar amach thuas, d’ullmhaigh an Coimisiún an cód seirbhíse meán seo (an </w:t>
      </w:r>
      <w:r>
        <w:rPr>
          <w:b/>
        </w:rPr>
        <w:t>‘Cód’</w:t>
      </w:r>
      <w:r>
        <w:t xml:space="preserve">) agus na rialacha seirbhíse meán seo (an </w:t>
      </w:r>
      <w:r>
        <w:rPr>
          <w:b/>
        </w:rPr>
        <w:t>‘Rialacha’</w:t>
      </w:r>
      <w:r>
        <w:t>).</w:t>
      </w:r>
    </w:p>
    <w:p w14:paraId="03FB732E" w14:textId="77777777" w:rsidR="00045EF4" w:rsidRPr="005B6FEB" w:rsidRDefault="00045EF4" w:rsidP="00045EF4">
      <w:pPr>
        <w:pStyle w:val="a"/>
        <w:numPr>
          <w:ilvl w:val="0"/>
          <w:numId w:val="0"/>
        </w:numPr>
        <w:ind w:left="284"/>
        <w:rPr>
          <w:szCs w:val="20"/>
        </w:rPr>
      </w:pPr>
    </w:p>
    <w:p w14:paraId="607E62C8" w14:textId="77777777" w:rsidR="00664D9B" w:rsidRPr="00F75F53" w:rsidRDefault="00664D9B" w:rsidP="00E02E02">
      <w:pPr>
        <w:pStyle w:val="2"/>
        <w:numPr>
          <w:ilvl w:val="0"/>
          <w:numId w:val="5"/>
        </w:numPr>
        <w:ind w:left="1134" w:hanging="850"/>
        <w:jc w:val="both"/>
        <w:rPr>
          <w:rFonts w:ascii="Georgia Pro" w:hAnsi="Georgia Pro"/>
          <w:sz w:val="36"/>
          <w:szCs w:val="36"/>
        </w:rPr>
      </w:pPr>
      <w:bookmarkStart w:id="4" w:name="_Toc170818913"/>
      <w:bookmarkStart w:id="5" w:name="_Toc172814086"/>
      <w:r>
        <w:rPr>
          <w:rFonts w:ascii="Georgia Pro" w:hAnsi="Georgia Pro"/>
          <w:sz w:val="36"/>
        </w:rPr>
        <w:t>Raon feidhme agus Dlínse</w:t>
      </w:r>
      <w:bookmarkEnd w:id="4"/>
      <w:bookmarkEnd w:id="5"/>
    </w:p>
    <w:p w14:paraId="6BA07FE6" w14:textId="77777777" w:rsidR="000C29E5" w:rsidRPr="00F75F53" w:rsidRDefault="000C29E5" w:rsidP="000C29E5"/>
    <w:p w14:paraId="07579451" w14:textId="77777777" w:rsidR="00664D9B" w:rsidRPr="00F75F53" w:rsidRDefault="00664D9B" w:rsidP="00E02E02">
      <w:pPr>
        <w:pStyle w:val="a"/>
        <w:widowControl w:val="0"/>
        <w:numPr>
          <w:ilvl w:val="1"/>
          <w:numId w:val="5"/>
        </w:numPr>
        <w:spacing w:after="240" w:line="280" w:lineRule="exact"/>
        <w:ind w:hanging="777"/>
        <w:contextualSpacing w:val="0"/>
        <w:jc w:val="both"/>
        <w:rPr>
          <w:szCs w:val="20"/>
        </w:rPr>
      </w:pPr>
      <w:r>
        <w:t xml:space="preserve">Tugann an Cód agus na Rialacha éifeacht do na nithe seo a leanas: </w:t>
      </w:r>
      <w:bookmarkStart w:id="6" w:name="_Hlk161222340"/>
      <w:r>
        <w:t xml:space="preserve">Airteagail 5, 6(1), 6a(1) go (3), 7, 8, 9, 10, agus 11 </w:t>
      </w:r>
      <w:bookmarkEnd w:id="6"/>
      <w:r>
        <w:t>Treoir Sheirbhísí na Meán Closamhairc in Éirinn, a mhéid a bhaineann siad le seirbhísí meán closamhairc ar éileamh.</w:t>
      </w:r>
    </w:p>
    <w:p w14:paraId="45E1A158" w14:textId="77777777" w:rsidR="00664D9B" w:rsidRPr="00F75F53" w:rsidRDefault="00664D9B" w:rsidP="00E02E02">
      <w:pPr>
        <w:pStyle w:val="a"/>
        <w:widowControl w:val="0"/>
        <w:numPr>
          <w:ilvl w:val="1"/>
          <w:numId w:val="5"/>
        </w:numPr>
        <w:spacing w:after="240" w:line="280" w:lineRule="exact"/>
        <w:ind w:hanging="777"/>
        <w:contextualSpacing w:val="0"/>
        <w:jc w:val="both"/>
        <w:rPr>
          <w:szCs w:val="20"/>
        </w:rPr>
      </w:pPr>
      <w:r>
        <w:t>Tá feidhm ag an gCód agus na Rialacha, dá réir sin, maidir le soláthraithe seirbhíse meán a sholáthraíonn seirbhísí meán closamhairc ar éileamh.</w:t>
      </w:r>
    </w:p>
    <w:p w14:paraId="7BF79677" w14:textId="77777777" w:rsidR="00664D9B" w:rsidRPr="00F75F53" w:rsidRDefault="00664D9B" w:rsidP="00E02E02">
      <w:pPr>
        <w:pStyle w:val="a"/>
        <w:widowControl w:val="0"/>
        <w:numPr>
          <w:ilvl w:val="1"/>
          <w:numId w:val="5"/>
        </w:numPr>
        <w:spacing w:after="360" w:line="280" w:lineRule="exact"/>
        <w:ind w:hanging="777"/>
        <w:contextualSpacing w:val="0"/>
        <w:jc w:val="both"/>
        <w:rPr>
          <w:szCs w:val="20"/>
        </w:rPr>
      </w:pPr>
      <w:r>
        <w:t xml:space="preserve">Níl feidhm ag an gCód agus na Rialacha ach amháin maidir le soláthraithe seirbhíse meán a sholáthraíonn seirbhísí meán closamhairc ar éileamh atá faoi dhlínse an Stáit de réir bhrí Roinn 2A den Acht. </w:t>
      </w:r>
    </w:p>
    <w:p w14:paraId="645449D7" w14:textId="77777777" w:rsidR="00D07292" w:rsidRPr="00F75F53" w:rsidRDefault="00664D9B" w:rsidP="00E02E02">
      <w:pPr>
        <w:pStyle w:val="3"/>
        <w:numPr>
          <w:ilvl w:val="0"/>
          <w:numId w:val="5"/>
        </w:numPr>
        <w:ind w:left="1134" w:hanging="850"/>
        <w:jc w:val="both"/>
        <w:rPr>
          <w:rFonts w:ascii="Georgia Pro" w:hAnsi="Georgia Pro"/>
          <w:sz w:val="36"/>
          <w:szCs w:val="36"/>
        </w:rPr>
      </w:pPr>
      <w:bookmarkStart w:id="7" w:name="_Toc170818914"/>
      <w:bookmarkStart w:id="8" w:name="_Toc172814087"/>
      <w:r>
        <w:rPr>
          <w:rFonts w:ascii="Georgia Pro" w:hAnsi="Georgia Pro"/>
          <w:sz w:val="36"/>
        </w:rPr>
        <w:t>Cuspóir, Ullmhú agus Cur i bhFeidhm an Chóid agus na Rialacha</w:t>
      </w:r>
      <w:bookmarkEnd w:id="7"/>
      <w:bookmarkEnd w:id="8"/>
    </w:p>
    <w:p w14:paraId="10A1ABA1" w14:textId="77777777" w:rsidR="00664D9B" w:rsidRPr="00F75F53" w:rsidRDefault="00664D9B" w:rsidP="00664D9B"/>
    <w:p w14:paraId="2541EFE5" w14:textId="77777777" w:rsidR="00664D9B" w:rsidRPr="00F75F53" w:rsidRDefault="00664D9B" w:rsidP="00E02E02">
      <w:pPr>
        <w:pStyle w:val="3"/>
        <w:spacing w:after="240" w:line="280" w:lineRule="exact"/>
        <w:ind w:left="414" w:firstLine="720"/>
        <w:rPr>
          <w:rFonts w:ascii="Georgia Pro" w:hAnsi="Georgia Pro"/>
          <w:b w:val="0"/>
          <w:bCs/>
          <w:sz w:val="28"/>
          <w:szCs w:val="28"/>
        </w:rPr>
      </w:pPr>
      <w:bookmarkStart w:id="9" w:name="_Toc169864362"/>
      <w:bookmarkStart w:id="10" w:name="_Toc170818915"/>
      <w:bookmarkStart w:id="11" w:name="_Toc170833810"/>
      <w:bookmarkStart w:id="12" w:name="_Toc172814088"/>
      <w:r>
        <w:rPr>
          <w:rFonts w:ascii="Georgia Pro" w:hAnsi="Georgia Pro"/>
          <w:sz w:val="28"/>
        </w:rPr>
        <w:t>Cuspóir</w:t>
      </w:r>
      <w:bookmarkEnd w:id="9"/>
      <w:bookmarkEnd w:id="10"/>
      <w:bookmarkEnd w:id="11"/>
      <w:bookmarkEnd w:id="12"/>
      <w:r>
        <w:rPr>
          <w:rFonts w:ascii="Georgia Pro" w:hAnsi="Georgia Pro"/>
          <w:sz w:val="28"/>
        </w:rPr>
        <w:tab/>
      </w:r>
    </w:p>
    <w:p w14:paraId="6D9CE4B4" w14:textId="77777777" w:rsidR="00664D9B" w:rsidRPr="00F75F53" w:rsidRDefault="00664D9B" w:rsidP="00E02E02">
      <w:pPr>
        <w:pStyle w:val="a"/>
        <w:widowControl w:val="0"/>
        <w:numPr>
          <w:ilvl w:val="1"/>
          <w:numId w:val="5"/>
        </w:numPr>
        <w:spacing w:after="240" w:line="280" w:lineRule="exact"/>
        <w:jc w:val="both"/>
        <w:rPr>
          <w:rFonts w:eastAsia="Times New Roman" w:cs="Arial"/>
          <w:kern w:val="0"/>
          <w:szCs w:val="20"/>
          <w14:ligatures w14:val="none"/>
        </w:rPr>
      </w:pPr>
      <w:r>
        <w:t>Is é is cuspóir don Chód agus do na Rialacha a áirithiú go gcomhlíonann soláthraithe seirbhíse meán a sholáthraíonn seirbhísí meán closamhairc ar éileamh atá faoi dhlínse an Stáit ceanglais Airteagail 5, 6(1), 6a(1) go (3), 7,8, 9, 10, agus 11 de Threoir Sheirbhísí na Meán Closamhairc.</w:t>
      </w:r>
    </w:p>
    <w:p w14:paraId="36FEB64B" w14:textId="77777777" w:rsidR="00664D9B" w:rsidRPr="005B6FEB" w:rsidRDefault="00664D9B" w:rsidP="00E02E02">
      <w:pPr>
        <w:pStyle w:val="a"/>
        <w:widowControl w:val="0"/>
        <w:numPr>
          <w:ilvl w:val="0"/>
          <w:numId w:val="0"/>
        </w:numPr>
        <w:spacing w:after="240" w:line="280" w:lineRule="exact"/>
        <w:ind w:left="1134"/>
        <w:jc w:val="both"/>
        <w:rPr>
          <w:rFonts w:eastAsia="Times New Roman" w:cs="Arial"/>
          <w:kern w:val="0"/>
          <w:szCs w:val="20"/>
          <w:lang w:eastAsia="en-IE"/>
          <w14:ligatures w14:val="none"/>
        </w:rPr>
      </w:pPr>
    </w:p>
    <w:p w14:paraId="64A41A1C" w14:textId="77777777" w:rsidR="00D07292" w:rsidRPr="00F75F53" w:rsidRDefault="00664D9B" w:rsidP="00E02E02">
      <w:pPr>
        <w:pStyle w:val="3"/>
        <w:spacing w:after="240" w:line="280" w:lineRule="exact"/>
        <w:ind w:left="414" w:firstLine="720"/>
        <w:rPr>
          <w:rFonts w:ascii="Georgia Pro" w:hAnsi="Georgia Pro" w:cs="Arial"/>
          <w:b w:val="0"/>
          <w:bCs/>
          <w:sz w:val="28"/>
          <w:szCs w:val="28"/>
        </w:rPr>
      </w:pPr>
      <w:bookmarkStart w:id="13" w:name="_Toc169864363"/>
      <w:bookmarkStart w:id="14" w:name="_Toc170818916"/>
      <w:bookmarkStart w:id="15" w:name="_Toc170833811"/>
      <w:bookmarkStart w:id="16" w:name="_Toc172814089"/>
      <w:r>
        <w:rPr>
          <w:rFonts w:ascii="Georgia Pro" w:hAnsi="Georgia Pro"/>
          <w:sz w:val="28"/>
        </w:rPr>
        <w:lastRenderedPageBreak/>
        <w:t>Ullmhú an Chóid agus na Rialacha</w:t>
      </w:r>
      <w:bookmarkEnd w:id="13"/>
      <w:bookmarkEnd w:id="14"/>
      <w:bookmarkEnd w:id="15"/>
      <w:bookmarkEnd w:id="16"/>
    </w:p>
    <w:p w14:paraId="068A8D3A" w14:textId="77777777" w:rsidR="00664D9B" w:rsidRPr="00F75F53" w:rsidRDefault="00664D9B" w:rsidP="00E02E02">
      <w:pPr>
        <w:pStyle w:val="a"/>
        <w:widowControl w:val="0"/>
        <w:numPr>
          <w:ilvl w:val="1"/>
          <w:numId w:val="5"/>
        </w:numPr>
        <w:spacing w:after="240" w:line="280" w:lineRule="exact"/>
        <w:jc w:val="both"/>
        <w:rPr>
          <w:rFonts w:eastAsia="Times New Roman" w:cs="Arial"/>
          <w:kern w:val="0"/>
          <w:szCs w:val="20"/>
          <w14:ligatures w14:val="none"/>
        </w:rPr>
      </w:pPr>
      <w:r>
        <w:t>De bhun Alt 46N(6) den Acht, thug an Coimisiún aird ar na hábhair seo a leanas agus an Cód á ullmhú aige: -</w:t>
      </w:r>
    </w:p>
    <w:p w14:paraId="0C589083" w14:textId="77777777" w:rsidR="00664D9B" w:rsidRPr="00F75F53" w:rsidRDefault="00664D9B" w:rsidP="00E02E02">
      <w:pPr>
        <w:widowControl w:val="0"/>
        <w:numPr>
          <w:ilvl w:val="0"/>
          <w:numId w:val="6"/>
        </w:numPr>
        <w:spacing w:after="240" w:line="280" w:lineRule="exact"/>
        <w:ind w:left="1559" w:hanging="425"/>
        <w:jc w:val="both"/>
        <w:rPr>
          <w:rFonts w:eastAsia="Times New Roman" w:cs="Arial"/>
          <w:kern w:val="0"/>
          <w:szCs w:val="20"/>
          <w14:ligatures w14:val="none"/>
        </w:rPr>
      </w:pPr>
      <w:r>
        <w:t>an méid díobhála nó ciona is dóigh a dhéanfar de bharr ní áirithe a chur san áireamh i mbunábhar clár.</w:t>
      </w:r>
    </w:p>
    <w:p w14:paraId="3CACAC09" w14:textId="77777777" w:rsidR="00664D9B" w:rsidRPr="00F75F53" w:rsidRDefault="00664D9B" w:rsidP="00E02E02">
      <w:pPr>
        <w:widowControl w:val="0"/>
        <w:numPr>
          <w:ilvl w:val="0"/>
          <w:numId w:val="6"/>
        </w:numPr>
        <w:spacing w:after="240" w:line="280" w:lineRule="exact"/>
        <w:ind w:left="1559" w:hanging="425"/>
        <w:jc w:val="both"/>
        <w:rPr>
          <w:rFonts w:eastAsia="Times New Roman" w:cs="Arial"/>
          <w:kern w:val="0"/>
          <w:szCs w:val="20"/>
          <w14:ligatures w14:val="none"/>
        </w:rPr>
      </w:pPr>
      <w:r>
        <w:t>méid agus comhdhéanamh dóchúil an lucht féachana a d’fhéadfadh a bheith ann le haghaidh ábhar cláir.</w:t>
      </w:r>
    </w:p>
    <w:p w14:paraId="4750A2D2" w14:textId="77777777" w:rsidR="00664D9B" w:rsidRPr="00F75F53" w:rsidRDefault="00664D9B" w:rsidP="00E02E02">
      <w:pPr>
        <w:widowControl w:val="0"/>
        <w:numPr>
          <w:ilvl w:val="0"/>
          <w:numId w:val="6"/>
        </w:numPr>
        <w:spacing w:after="240" w:line="280" w:lineRule="exact"/>
        <w:ind w:left="1559" w:hanging="425"/>
        <w:jc w:val="both"/>
        <w:rPr>
          <w:rFonts w:eastAsia="Times New Roman" w:cs="Arial"/>
          <w:kern w:val="0"/>
          <w:szCs w:val="20"/>
          <w14:ligatures w14:val="none"/>
        </w:rPr>
      </w:pPr>
      <w:r>
        <w:t>ionchas dóchúil an lucht éisteachta/féachana maidir le cineál an ábhair cláir, agus a mhéid is féidir aird daoine a d’fhéadfadh a bheith ar an ábhar cláir a tharraingt air.</w:t>
      </w:r>
    </w:p>
    <w:p w14:paraId="7B832C0D" w14:textId="77777777" w:rsidR="00664D9B" w:rsidRPr="00F75F53" w:rsidRDefault="00664D9B" w:rsidP="00E02E02">
      <w:pPr>
        <w:widowControl w:val="0"/>
        <w:numPr>
          <w:ilvl w:val="0"/>
          <w:numId w:val="6"/>
        </w:numPr>
        <w:spacing w:after="240" w:line="280" w:lineRule="exact"/>
        <w:ind w:left="1559" w:hanging="425"/>
        <w:jc w:val="both"/>
        <w:rPr>
          <w:rFonts w:eastAsia="Times New Roman" w:cs="Arial"/>
          <w:kern w:val="0"/>
          <w:szCs w:val="20"/>
          <w14:ligatures w14:val="none"/>
        </w:rPr>
      </w:pPr>
      <w:r>
        <w:t>an dóchúlacht go mbeidh daoine nach bhfuil ar an eolas faoi chineál an ábhair cláir neamhchosanta go neamhbheartaithe air trína ngníomhaíochtaí féin.</w:t>
      </w:r>
    </w:p>
    <w:p w14:paraId="723DDFC9" w14:textId="77777777" w:rsidR="00664D9B" w:rsidRPr="00F75F53" w:rsidRDefault="00664D9B" w:rsidP="00E02E02">
      <w:pPr>
        <w:widowControl w:val="0"/>
        <w:numPr>
          <w:ilvl w:val="0"/>
          <w:numId w:val="6"/>
        </w:numPr>
        <w:spacing w:after="240" w:line="280" w:lineRule="exact"/>
        <w:ind w:left="1559" w:hanging="425"/>
        <w:jc w:val="both"/>
        <w:rPr>
          <w:rFonts w:eastAsia="Times New Roman" w:cs="Arial"/>
          <w:kern w:val="0"/>
          <w:szCs w:val="20"/>
          <w14:ligatures w14:val="none"/>
        </w:rPr>
      </w:pPr>
      <w:r>
        <w:t>a inmhianaithe atá sé a áirithiú go gcuirfidh soláthraí seirbhíse craoltóireachta nó seirbhíse meán closamhairc ar éileamh an Coimisiún ar an eolas faoi aon athrú a dhéanann difear do chineál na seirbhíse agus, go háirithe, faoi aon athrú atá ábhartha maidir le cur i bhfeidhm cód seirbhíse meán.</w:t>
      </w:r>
    </w:p>
    <w:p w14:paraId="4ABF25F8" w14:textId="77777777" w:rsidR="00664D9B" w:rsidRPr="00F75F53" w:rsidRDefault="00664D9B" w:rsidP="00E02E02">
      <w:pPr>
        <w:widowControl w:val="0"/>
        <w:numPr>
          <w:ilvl w:val="0"/>
          <w:numId w:val="6"/>
        </w:numPr>
        <w:spacing w:after="240" w:line="280" w:lineRule="exact"/>
        <w:ind w:left="1559" w:hanging="425"/>
        <w:jc w:val="both"/>
        <w:rPr>
          <w:rFonts w:eastAsia="Times New Roman" w:cs="Arial"/>
          <w:kern w:val="0"/>
          <w:szCs w:val="20"/>
          <w14:ligatures w14:val="none"/>
        </w:rPr>
      </w:pPr>
      <w:r>
        <w:t>a inmhianaithe atá sé neamhspleáchas an rialaithe eagarthóireachta ar chláir a choinneáil.</w:t>
      </w:r>
    </w:p>
    <w:p w14:paraId="22206FFD" w14:textId="77777777" w:rsidR="00664D9B" w:rsidRPr="00F75F53" w:rsidRDefault="00664D9B" w:rsidP="00E02E02">
      <w:pPr>
        <w:pStyle w:val="a"/>
        <w:widowControl w:val="0"/>
        <w:numPr>
          <w:ilvl w:val="1"/>
          <w:numId w:val="5"/>
        </w:numPr>
        <w:spacing w:after="240" w:line="280" w:lineRule="exact"/>
        <w:jc w:val="both"/>
        <w:rPr>
          <w:rFonts w:eastAsia="Times New Roman" w:cs="Arial"/>
          <w:kern w:val="0"/>
          <w:szCs w:val="20"/>
          <w14:ligatures w14:val="none"/>
        </w:rPr>
      </w:pPr>
      <w:r>
        <w:t>Ullmhaíodh an Cód agus na Rialacha de réir na nósanna imeachta dá bhforáiltear in Alt 46Q den Acht.</w:t>
      </w:r>
    </w:p>
    <w:p w14:paraId="51750F08" w14:textId="77777777" w:rsidR="00664D9B" w:rsidRPr="00F75F53" w:rsidRDefault="00664D9B" w:rsidP="00664D9B">
      <w:pPr>
        <w:jc w:val="both"/>
        <w:rPr>
          <w:sz w:val="28"/>
          <w:szCs w:val="28"/>
        </w:rPr>
      </w:pPr>
    </w:p>
    <w:p w14:paraId="12CE82BF" w14:textId="77777777" w:rsidR="00664D9B" w:rsidRPr="00F75F53" w:rsidRDefault="00664D9B" w:rsidP="00BC349D">
      <w:pPr>
        <w:pStyle w:val="3"/>
        <w:numPr>
          <w:ilvl w:val="0"/>
          <w:numId w:val="5"/>
        </w:numPr>
        <w:spacing w:after="0"/>
        <w:ind w:left="1135" w:hanging="851"/>
        <w:jc w:val="both"/>
        <w:rPr>
          <w:rFonts w:ascii="Georgia Pro" w:hAnsi="Georgia Pro"/>
          <w:sz w:val="36"/>
          <w:szCs w:val="36"/>
        </w:rPr>
      </w:pPr>
      <w:bookmarkStart w:id="17" w:name="_Toc170818917"/>
      <w:bookmarkStart w:id="18" w:name="_Toc172814090"/>
      <w:r>
        <w:rPr>
          <w:rFonts w:ascii="Georgia Pro" w:hAnsi="Georgia Pro"/>
          <w:sz w:val="36"/>
        </w:rPr>
        <w:t>Prionsabail Rialála atá Ábhartha don Chód agus do na Rialacha</w:t>
      </w:r>
      <w:bookmarkEnd w:id="17"/>
      <w:bookmarkEnd w:id="18"/>
    </w:p>
    <w:p w14:paraId="177A8EE3" w14:textId="77777777" w:rsidR="00664D9B" w:rsidRPr="00F75F53" w:rsidRDefault="00664D9B" w:rsidP="00664D9B">
      <w:pPr>
        <w:jc w:val="both"/>
      </w:pPr>
    </w:p>
    <w:p w14:paraId="53C86877" w14:textId="77777777" w:rsidR="00664D9B" w:rsidRPr="00F75F53" w:rsidRDefault="00664D9B" w:rsidP="00E02E02">
      <w:pPr>
        <w:pStyle w:val="a"/>
        <w:widowControl w:val="0"/>
        <w:numPr>
          <w:ilvl w:val="1"/>
          <w:numId w:val="5"/>
        </w:numPr>
        <w:spacing w:after="240" w:line="280" w:lineRule="exact"/>
        <w:contextualSpacing w:val="0"/>
        <w:jc w:val="both"/>
        <w:rPr>
          <w:szCs w:val="20"/>
        </w:rPr>
      </w:pPr>
      <w:r>
        <w:t>Agus an Cód agus na Rialacha á léirmhíniú, á gcur i bhfeidhm agus á bhforfheidhmiú aige, ní mór don Choimisiún, i gcomhréir lena dhualgais dlí phoiblí, gníomhú go dleathach, go réasúnach agus go cothrom.</w:t>
      </w:r>
    </w:p>
    <w:p w14:paraId="4A5C7A71" w14:textId="77777777" w:rsidR="00664D9B" w:rsidRPr="00F75F53" w:rsidRDefault="00664D9B" w:rsidP="00E02E02">
      <w:pPr>
        <w:pStyle w:val="a"/>
        <w:widowControl w:val="0"/>
        <w:numPr>
          <w:ilvl w:val="1"/>
          <w:numId w:val="5"/>
        </w:numPr>
        <w:spacing w:after="240" w:line="280" w:lineRule="exact"/>
        <w:contextualSpacing w:val="0"/>
        <w:jc w:val="both"/>
        <w:rPr>
          <w:szCs w:val="20"/>
        </w:rPr>
      </w:pPr>
      <w:r>
        <w:t>Go háirithe, ní mór don Choimisiún gníomhú i gcomhréir leis an méid seo a leanas:</w:t>
      </w:r>
    </w:p>
    <w:p w14:paraId="58D21964" w14:textId="77777777" w:rsidR="00664D9B" w:rsidRPr="00F75F53" w:rsidRDefault="00664D9B" w:rsidP="00E02E02">
      <w:pPr>
        <w:pStyle w:val="a"/>
        <w:widowControl w:val="0"/>
        <w:numPr>
          <w:ilvl w:val="1"/>
          <w:numId w:val="7"/>
        </w:numPr>
        <w:spacing w:after="240" w:line="280" w:lineRule="exact"/>
        <w:ind w:left="1494"/>
        <w:contextualSpacing w:val="0"/>
        <w:jc w:val="both"/>
        <w:rPr>
          <w:szCs w:val="20"/>
        </w:rPr>
      </w:pPr>
      <w:r>
        <w:t>a chuspóirí agus a fheidhmeanna reachtúla ginearálta faoin nGníomh;</w:t>
      </w:r>
    </w:p>
    <w:p w14:paraId="0F24F117" w14:textId="77777777" w:rsidR="00664D9B" w:rsidRPr="00F75F53" w:rsidRDefault="00664D9B" w:rsidP="00E02E02">
      <w:pPr>
        <w:pStyle w:val="a"/>
        <w:widowControl w:val="0"/>
        <w:numPr>
          <w:ilvl w:val="1"/>
          <w:numId w:val="7"/>
        </w:numPr>
        <w:spacing w:after="240" w:line="280" w:lineRule="exact"/>
        <w:ind w:left="1494"/>
        <w:contextualSpacing w:val="0"/>
        <w:jc w:val="both"/>
        <w:rPr>
          <w:szCs w:val="20"/>
        </w:rPr>
      </w:pPr>
      <w:r>
        <w:t>na cuspóirí reachtúla sonracha atá mar bhonn taca faoin gCód agus faoi na Rialacha.</w:t>
      </w:r>
    </w:p>
    <w:p w14:paraId="1741B814" w14:textId="77777777" w:rsidR="00664D9B" w:rsidRPr="00F75F53" w:rsidRDefault="00664D9B" w:rsidP="00E02E02">
      <w:pPr>
        <w:pStyle w:val="a"/>
        <w:widowControl w:val="0"/>
        <w:numPr>
          <w:ilvl w:val="1"/>
          <w:numId w:val="7"/>
        </w:numPr>
        <w:spacing w:after="240" w:line="280" w:lineRule="exact"/>
        <w:ind w:left="1494"/>
        <w:contextualSpacing w:val="0"/>
        <w:jc w:val="both"/>
        <w:rPr>
          <w:szCs w:val="20"/>
        </w:rPr>
      </w:pPr>
      <w:r>
        <w:t>na cearta a thugtar leis an mBunreacht, le Cairt um Chearta Bunúsacha an Aontais Eorpaigh, leis an gCoinbhinsiún Eorpach um Chearta an Duine a mhéid is infheidhme faoin Acht fán gCoinbhinsiún Eorpach um Chearta an Duine 2003 agus faoi Chonarthaí AE.</w:t>
      </w:r>
    </w:p>
    <w:p w14:paraId="4F3F9DFF" w14:textId="77777777" w:rsidR="00E02E02" w:rsidRPr="005B6FEB" w:rsidRDefault="00E02E02" w:rsidP="00E02E02">
      <w:pPr>
        <w:pStyle w:val="a"/>
        <w:widowControl w:val="0"/>
        <w:numPr>
          <w:ilvl w:val="0"/>
          <w:numId w:val="0"/>
        </w:numPr>
        <w:spacing w:after="240" w:line="280" w:lineRule="exact"/>
        <w:ind w:left="360"/>
        <w:contextualSpacing w:val="0"/>
        <w:jc w:val="both"/>
        <w:rPr>
          <w:szCs w:val="20"/>
        </w:rPr>
      </w:pPr>
    </w:p>
    <w:p w14:paraId="569D2B75" w14:textId="77777777" w:rsidR="00E02E02" w:rsidRPr="005B6FEB" w:rsidRDefault="00E02E02" w:rsidP="00E02E02">
      <w:pPr>
        <w:pStyle w:val="a"/>
        <w:widowControl w:val="0"/>
        <w:numPr>
          <w:ilvl w:val="0"/>
          <w:numId w:val="0"/>
        </w:numPr>
        <w:spacing w:after="240" w:line="280" w:lineRule="exact"/>
        <w:ind w:left="360"/>
        <w:contextualSpacing w:val="0"/>
        <w:jc w:val="both"/>
        <w:rPr>
          <w:szCs w:val="20"/>
        </w:rPr>
      </w:pPr>
    </w:p>
    <w:p w14:paraId="66990FF4" w14:textId="77777777" w:rsidR="00D07292" w:rsidRPr="00F75F53" w:rsidRDefault="00664D9B" w:rsidP="00E02E02">
      <w:pPr>
        <w:pStyle w:val="3"/>
        <w:ind w:left="414" w:firstLine="720"/>
        <w:rPr>
          <w:rFonts w:ascii="Georgia Pro" w:hAnsi="Georgia Pro"/>
          <w:b w:val="0"/>
          <w:bCs/>
          <w:sz w:val="28"/>
          <w:szCs w:val="28"/>
        </w:rPr>
      </w:pPr>
      <w:bookmarkStart w:id="19" w:name="_Toc169864365"/>
      <w:bookmarkStart w:id="20" w:name="_Toc170818918"/>
      <w:bookmarkStart w:id="21" w:name="_Toc170833813"/>
      <w:bookmarkStart w:id="22" w:name="_Toc172814091"/>
      <w:r>
        <w:rPr>
          <w:sz w:val="28"/>
        </w:rPr>
        <w:t>Cuspóirí Reachtúla Ginearálta agus Feidhmeanna</w:t>
      </w:r>
      <w:bookmarkEnd w:id="19"/>
      <w:bookmarkEnd w:id="20"/>
      <w:bookmarkEnd w:id="21"/>
      <w:bookmarkEnd w:id="22"/>
    </w:p>
    <w:p w14:paraId="1905E56D" w14:textId="77777777" w:rsidR="00664D9B" w:rsidRPr="00F75F53" w:rsidRDefault="00664D9B" w:rsidP="00E02E02">
      <w:pPr>
        <w:pStyle w:val="a"/>
        <w:widowControl w:val="0"/>
        <w:numPr>
          <w:ilvl w:val="1"/>
          <w:numId w:val="5"/>
        </w:numPr>
        <w:spacing w:after="240" w:line="280" w:lineRule="exact"/>
        <w:contextualSpacing w:val="0"/>
        <w:jc w:val="both"/>
        <w:rPr>
          <w:szCs w:val="20"/>
        </w:rPr>
      </w:pPr>
      <w:r>
        <w:t>Forálann alt 7(2) den Acht go ndéanfaidh an Coimisiún, le linn dó a fheidhmeanna a chomhlíonadh, a dhícheall a chinntiú go seasfar leis na luachanna daonlathacha atá cumhdaithe sa Bhunreacht, go háirithe iad siúd a bhaineann le saoirse ceart cainte, agus go seasfar le leasanna an phobail, lena n-áirítear leasanna leanaí, a chosaint, le tiomantas ar leith do shábháilteacht leanaí. Féachfaidh an Coimisiún freisin lena áirithiú gur fearr a fhreastalóidh beartais an Choimisiúin maidir le seirbhísí meán closamhairc ar éileamh ar riachtanais mhuintir oileán na hÉireann a mhéid a bhaineann le daoine faoi mhíchumas, agus ar a gceanglais maidir le hinrochtaineacht ar na seirbhísí sin.</w:t>
      </w:r>
    </w:p>
    <w:p w14:paraId="123F3BA6" w14:textId="77777777" w:rsidR="00664D9B" w:rsidRPr="00F75F53" w:rsidRDefault="00664D9B" w:rsidP="00E02E02">
      <w:pPr>
        <w:pStyle w:val="a"/>
        <w:widowControl w:val="0"/>
        <w:numPr>
          <w:ilvl w:val="1"/>
          <w:numId w:val="5"/>
        </w:numPr>
        <w:spacing w:after="240" w:line="280" w:lineRule="exact"/>
        <w:contextualSpacing w:val="0"/>
        <w:jc w:val="both"/>
        <w:rPr>
          <w:szCs w:val="20"/>
        </w:rPr>
      </w:pPr>
      <w:r>
        <w:t>Ina theannta sin, ní mór don Choimisiún féachaint lena áirithiú (i) go dtugann a shocruithe rialála aghaidh ar ábhar clár agus ar ábhar eile atá díobhálach nó neamhdhleathach; (ii) athruithe teicneolaíocha agus sochaíocha a chur san áireamh; agus (iii) oibriú go comhréireach, go comhsheasmhach agus go cothrom.</w:t>
      </w:r>
    </w:p>
    <w:p w14:paraId="1EE019DC" w14:textId="77777777" w:rsidR="00664D9B" w:rsidRPr="00F75F53" w:rsidRDefault="00664D9B" w:rsidP="00E02E02">
      <w:pPr>
        <w:pStyle w:val="a"/>
        <w:widowControl w:val="0"/>
        <w:numPr>
          <w:ilvl w:val="1"/>
          <w:numId w:val="5"/>
        </w:numPr>
        <w:spacing w:after="240" w:line="280" w:lineRule="exact"/>
        <w:contextualSpacing w:val="0"/>
        <w:jc w:val="both"/>
        <w:rPr>
          <w:szCs w:val="20"/>
        </w:rPr>
      </w:pPr>
      <w:r>
        <w:t>Foráiltear le halt 7(3) den Acht go ndéanfaidh an Coimisiún, ina theannta sin, an méid seo a leanas, inter alia:</w:t>
      </w:r>
    </w:p>
    <w:p w14:paraId="164CDC80" w14:textId="77777777" w:rsidR="00664D9B" w:rsidRPr="00F75F53" w:rsidRDefault="00664D9B" w:rsidP="00E02E02">
      <w:pPr>
        <w:pStyle w:val="a"/>
        <w:widowControl w:val="0"/>
        <w:numPr>
          <w:ilvl w:val="0"/>
          <w:numId w:val="8"/>
        </w:numPr>
        <w:spacing w:after="240" w:line="280" w:lineRule="exact"/>
        <w:ind w:left="1494"/>
        <w:contextualSpacing w:val="0"/>
        <w:jc w:val="both"/>
        <w:rPr>
          <w:szCs w:val="20"/>
        </w:rPr>
      </w:pPr>
      <w:r>
        <w:t>soláthar clár ardcháilíochta, éagsúil agus nuálach ag soláthraithe seirbhísí meán closamhairc ar éileamh a spreagadh.</w:t>
      </w:r>
    </w:p>
    <w:p w14:paraId="1DB3CA3B" w14:textId="77777777" w:rsidR="00664D9B" w:rsidRPr="00F75F53" w:rsidRDefault="00664D9B" w:rsidP="00E02E02">
      <w:pPr>
        <w:pStyle w:val="a"/>
        <w:widowControl w:val="0"/>
        <w:numPr>
          <w:ilvl w:val="0"/>
          <w:numId w:val="8"/>
        </w:numPr>
        <w:spacing w:after="240" w:line="280" w:lineRule="exact"/>
        <w:ind w:left="1494"/>
        <w:contextualSpacing w:val="0"/>
        <w:jc w:val="both"/>
        <w:rPr>
          <w:szCs w:val="20"/>
        </w:rPr>
      </w:pPr>
      <w:r>
        <w:t>inbhuanaitheacht chomhshaoil a chur chun cinn agus a spreagadh i mbeartais agus i gcleachtais soláthraithe seirbhísí meán closamhairc ar éileamh</w:t>
      </w:r>
    </w:p>
    <w:p w14:paraId="156207F6" w14:textId="77777777" w:rsidR="00664D9B" w:rsidRPr="00F75F53" w:rsidRDefault="00664D9B" w:rsidP="00E02E02">
      <w:pPr>
        <w:pStyle w:val="a"/>
        <w:widowControl w:val="0"/>
        <w:numPr>
          <w:ilvl w:val="0"/>
          <w:numId w:val="8"/>
        </w:numPr>
        <w:spacing w:after="240" w:line="280" w:lineRule="exact"/>
        <w:ind w:left="1494"/>
        <w:contextualSpacing w:val="0"/>
        <w:jc w:val="both"/>
        <w:rPr>
          <w:szCs w:val="20"/>
        </w:rPr>
      </w:pPr>
      <w:r>
        <w:t>glacfaidh sé páirt i gcinnteoireacht fhianaisebhunaithe i bhfeidhmiú a fheidhmeanna, agus cuirfidh sé cinnteoireacht fhianaisebhunaithe chun cinn dóibh siúd a dtéann sé i gcomhairle leo;</w:t>
      </w:r>
    </w:p>
    <w:p w14:paraId="6CD829A1" w14:textId="77777777" w:rsidR="00664D9B" w:rsidRPr="00F75F53" w:rsidRDefault="00664D9B" w:rsidP="00E02E02">
      <w:pPr>
        <w:pStyle w:val="a"/>
        <w:widowControl w:val="0"/>
        <w:numPr>
          <w:ilvl w:val="0"/>
          <w:numId w:val="8"/>
        </w:numPr>
        <w:spacing w:after="240" w:line="280" w:lineRule="exact"/>
        <w:ind w:left="1494"/>
        <w:contextualSpacing w:val="0"/>
        <w:jc w:val="both"/>
        <w:rPr>
          <w:szCs w:val="20"/>
        </w:rPr>
      </w:pPr>
      <w:r>
        <w:t>a spreagadh go gcomhlíonfar forálacha an Ghnímh, agus forálacha aon chóid, rialach nó ionstraime reachtúla eile arna dhéanamh nó arna déanamh faoi, ar aon mhodh is cuí leis an gCoimisiún, lena n-áirítear trí threoir a fhoilsiú i dtaobh conas a fhéadfar na forálacha sin a chomhlíonadh.</w:t>
      </w:r>
    </w:p>
    <w:p w14:paraId="3BC1E758" w14:textId="77777777" w:rsidR="00045EF4" w:rsidRPr="00F75F53" w:rsidRDefault="00664D9B" w:rsidP="00E02E02">
      <w:pPr>
        <w:pStyle w:val="a"/>
        <w:widowControl w:val="0"/>
        <w:numPr>
          <w:ilvl w:val="1"/>
          <w:numId w:val="5"/>
        </w:numPr>
        <w:spacing w:after="240" w:line="280" w:lineRule="exact"/>
        <w:contextualSpacing w:val="0"/>
        <w:jc w:val="both"/>
        <w:rPr>
          <w:szCs w:val="20"/>
        </w:rPr>
      </w:pPr>
      <w:r>
        <w:t>De bhun Roinne 7(4) den Acht, agus a fheidhmeanna á gcomhlíonadh aige, tabharfaidh an Coimisiún aird ar an méid seo a leanas: sábháilteacht leanaí, agus beartais fhoilsithe an Aire Leanaí, Comhionannais, Míchumais, Lánpháirtíochta agus Óige i leith an ní sin; cearrbhachas a rialáil, agus beartais fhoilsithe de chuid an Aire Dlí agus Cirt i leith an ní sin; athrú aeráide agus inbhuanaitheacht chomhshaoil, agus beartais fhoilsithe an Aire Comhshaoil, Aeráide agus Cumarsáide i leith an ábhair sin; agus beartais fhoilsithe de chuid an Rialtais i leith aon cheann de na nithe sin.</w:t>
      </w:r>
    </w:p>
    <w:p w14:paraId="18D4FD81" w14:textId="77777777" w:rsidR="00D07292" w:rsidRPr="00F75F53" w:rsidRDefault="00664D9B" w:rsidP="00E02E02">
      <w:pPr>
        <w:pStyle w:val="3"/>
        <w:ind w:left="414" w:firstLine="720"/>
        <w:rPr>
          <w:rFonts w:ascii="Georgia Pro" w:hAnsi="Georgia Pro"/>
          <w:b w:val="0"/>
          <w:bCs/>
          <w:sz w:val="28"/>
          <w:szCs w:val="28"/>
        </w:rPr>
      </w:pPr>
      <w:bookmarkStart w:id="23" w:name="_Toc169864366"/>
      <w:bookmarkStart w:id="24" w:name="_Toc170818919"/>
      <w:bookmarkStart w:id="25" w:name="_Toc170833814"/>
      <w:bookmarkStart w:id="26" w:name="_Toc172814092"/>
      <w:r>
        <w:rPr>
          <w:sz w:val="28"/>
        </w:rPr>
        <w:t>Cuspóirí Reachtúla Sonracha</w:t>
      </w:r>
      <w:bookmarkEnd w:id="23"/>
      <w:bookmarkEnd w:id="24"/>
      <w:bookmarkEnd w:id="25"/>
      <w:bookmarkEnd w:id="26"/>
    </w:p>
    <w:p w14:paraId="3E0DEBDF" w14:textId="77777777" w:rsidR="00045EF4" w:rsidRPr="00F75F53" w:rsidRDefault="00664D9B" w:rsidP="00045EF4">
      <w:pPr>
        <w:pStyle w:val="a"/>
        <w:widowControl w:val="0"/>
        <w:numPr>
          <w:ilvl w:val="1"/>
          <w:numId w:val="5"/>
        </w:numPr>
        <w:spacing w:after="120" w:line="280" w:lineRule="exact"/>
        <w:contextualSpacing w:val="0"/>
        <w:jc w:val="both"/>
        <w:rPr>
          <w:szCs w:val="20"/>
        </w:rPr>
      </w:pPr>
      <w:r>
        <w:t>De bhun Alt 46N(5) agus Alt 46O(9) den Acht tá sé mar chuspóir ag an gCód agus na Rialacha a chinntiú go gcomhlíonann soláthraithe seirbhíse meán a sholáthraíonn seirbhísí meán closamhairc ar éileamh agus atá faoi dhlínse an Stáit. ceanglais Airteagail 5, 6(1), 6a(1) go (3), 7, 8, 9, 10, agus 11 den Treoir maidir le Seirbhísí Meán Closamhairc.</w:t>
      </w:r>
    </w:p>
    <w:p w14:paraId="371E91B8" w14:textId="77777777" w:rsidR="00664D9B" w:rsidRPr="00F75F53" w:rsidRDefault="00D953A0" w:rsidP="00664D9B">
      <w:pPr>
        <w:jc w:val="both"/>
      </w:pPr>
      <w:r>
        <w:lastRenderedPageBreak/>
        <w:br/>
      </w:r>
    </w:p>
    <w:p w14:paraId="2AC9132A" w14:textId="77777777" w:rsidR="00664D9B" w:rsidRPr="00F75F53" w:rsidRDefault="00664D9B" w:rsidP="00E02E02">
      <w:pPr>
        <w:pStyle w:val="2"/>
        <w:numPr>
          <w:ilvl w:val="0"/>
          <w:numId w:val="5"/>
        </w:numPr>
        <w:ind w:left="1134" w:hanging="850"/>
        <w:jc w:val="both"/>
        <w:rPr>
          <w:rFonts w:ascii="Georgia Pro" w:hAnsi="Georgia Pro"/>
          <w:sz w:val="36"/>
          <w:szCs w:val="36"/>
        </w:rPr>
      </w:pPr>
      <w:bookmarkStart w:id="27" w:name="_Toc170818920"/>
      <w:bookmarkStart w:id="28" w:name="_Toc172814093"/>
      <w:r>
        <w:rPr>
          <w:rFonts w:ascii="Georgia Pro" w:hAnsi="Georgia Pro"/>
          <w:sz w:val="36"/>
        </w:rPr>
        <w:t>Inscoiteacht</w:t>
      </w:r>
      <w:bookmarkEnd w:id="27"/>
      <w:bookmarkEnd w:id="28"/>
      <w:r>
        <w:rPr>
          <w:rFonts w:ascii="Georgia Pro" w:hAnsi="Georgia Pro"/>
          <w:sz w:val="36"/>
        </w:rPr>
        <w:t xml:space="preserve"> </w:t>
      </w:r>
    </w:p>
    <w:p w14:paraId="7EF10B7E" w14:textId="77777777" w:rsidR="00664D9B" w:rsidRPr="00F75F53" w:rsidRDefault="00664D9B" w:rsidP="00664D9B">
      <w:pPr>
        <w:jc w:val="both"/>
      </w:pPr>
    </w:p>
    <w:p w14:paraId="0052EDCB" w14:textId="77777777" w:rsidR="00664D9B" w:rsidRPr="00F75F53" w:rsidRDefault="00664D9B" w:rsidP="00664D9B">
      <w:pPr>
        <w:pStyle w:val="a"/>
        <w:widowControl w:val="0"/>
        <w:numPr>
          <w:ilvl w:val="1"/>
          <w:numId w:val="5"/>
        </w:numPr>
        <w:spacing w:after="120" w:line="280" w:lineRule="exact"/>
        <w:contextualSpacing w:val="0"/>
        <w:jc w:val="both"/>
        <w:rPr>
          <w:szCs w:val="20"/>
        </w:rPr>
      </w:pPr>
      <w:r>
        <w:t xml:space="preserve">Má chinntear go bhfuil aon fhoráil den Chód agus de na Rialacha neamhdhleathach, neamhbhailí, toirmiscthe, neamh-infheidhmithe nó neamh-infheidhme (go ginearálta nó maidir le soláthraí seirbhíse meán nó soláthraithe seirbhíse meán áirithe) ar aon bhealach, ar bhonn aon dlí (lena n-áirítear an Bunreacht agus dlí na hEorpa), ní dhéanfaidh an cinneadh sin difear do dhlíthiúlacht, bailíocht, in-fhorfheidhmitheacht nó infheidhmeacht aon fhorála eile den Chód agus de na Rialacha nó cuid díobh, mura ndearbhaítear go bhfuil an cinneadh infheidhme maidir leis an bhforáil eile sin nó leis an gcuid sin di, nó go bhfuil an cinneadh sin faoi réir an fhaoisimh arna dheonú ag cúirt. </w:t>
      </w:r>
    </w:p>
    <w:p w14:paraId="08793288" w14:textId="77777777" w:rsidR="00664D9B" w:rsidRPr="00F75F53" w:rsidRDefault="00664D9B" w:rsidP="00664D9B">
      <w:pPr>
        <w:pStyle w:val="a"/>
        <w:widowControl w:val="0"/>
        <w:numPr>
          <w:ilvl w:val="1"/>
          <w:numId w:val="5"/>
        </w:numPr>
        <w:spacing w:after="120" w:line="280" w:lineRule="exact"/>
        <w:contextualSpacing w:val="0"/>
        <w:jc w:val="both"/>
        <w:rPr>
          <w:szCs w:val="20"/>
        </w:rPr>
      </w:pPr>
      <w:r>
        <w:t>Gan dochar don mhéid sin roimhe seo, leanfaidh na forálacha eile go léir agus/nó na codanna eile go léir den Chód agus de na Rialacha de bheith go hiomlán éifeachtach, infheidhme agus infhorfheidhmithe. Déanfar aon fhoráil nó aon chuid den Chód agus de na Rialacha, a fhaightear a bheith neamhdhleathach, neamhbhailí, toirmiscthe, neamh-infheidhmithe nó neamh-infheidhme, a bhaint den Chód agus de na Rialacha a mhéid is gá.</w:t>
      </w:r>
    </w:p>
    <w:p w14:paraId="2C943E36" w14:textId="77777777" w:rsidR="00664D9B" w:rsidRPr="00F75F53" w:rsidRDefault="00664D9B" w:rsidP="00664D9B">
      <w:pPr>
        <w:jc w:val="both"/>
        <w:rPr>
          <w:rFonts w:ascii="Georgia Pro" w:hAnsi="Georgia Pro"/>
          <w:sz w:val="32"/>
          <w:szCs w:val="32"/>
        </w:rPr>
      </w:pPr>
    </w:p>
    <w:p w14:paraId="4E236550" w14:textId="77777777" w:rsidR="00664D9B" w:rsidRPr="00F75F53" w:rsidRDefault="00664D9B" w:rsidP="00E02E02">
      <w:pPr>
        <w:pStyle w:val="2"/>
        <w:numPr>
          <w:ilvl w:val="0"/>
          <w:numId w:val="5"/>
        </w:numPr>
        <w:ind w:left="1134" w:hanging="850"/>
        <w:jc w:val="both"/>
        <w:rPr>
          <w:rFonts w:ascii="Georgia Pro" w:hAnsi="Georgia Pro"/>
          <w:sz w:val="36"/>
          <w:szCs w:val="36"/>
        </w:rPr>
      </w:pPr>
      <w:bookmarkStart w:id="29" w:name="_Toc170818921"/>
      <w:bookmarkStart w:id="30" w:name="_Toc172814094"/>
      <w:r>
        <w:rPr>
          <w:rFonts w:ascii="Georgia Pro" w:hAnsi="Georgia Pro"/>
          <w:sz w:val="36"/>
        </w:rPr>
        <w:t>Tarscaoileadh</w:t>
      </w:r>
      <w:bookmarkEnd w:id="29"/>
      <w:bookmarkEnd w:id="30"/>
    </w:p>
    <w:p w14:paraId="3EF29880" w14:textId="77777777" w:rsidR="00664D9B" w:rsidRPr="00F75F53" w:rsidRDefault="00664D9B" w:rsidP="00664D9B">
      <w:pPr>
        <w:jc w:val="both"/>
      </w:pPr>
    </w:p>
    <w:p w14:paraId="7BD12DFA" w14:textId="77777777" w:rsidR="00664D9B" w:rsidRPr="00F75F53" w:rsidRDefault="00664D9B" w:rsidP="00664D9B">
      <w:pPr>
        <w:pStyle w:val="a"/>
        <w:widowControl w:val="0"/>
        <w:numPr>
          <w:ilvl w:val="1"/>
          <w:numId w:val="5"/>
        </w:numPr>
        <w:spacing w:after="240" w:line="280" w:lineRule="exact"/>
        <w:contextualSpacing w:val="0"/>
        <w:jc w:val="both"/>
        <w:rPr>
          <w:szCs w:val="20"/>
        </w:rPr>
      </w:pPr>
      <w:r>
        <w:t>Más rud é nach bhfreagraíonn an Coimisiún d’aon aighneacht, measúnú, togra, tuarascáil, ráiteas comhoiriúnachta nó aon doiciméad cosúil leo sin a chuireann soláthraí seirbhíse meán closamhairc ar éileamh faoina bhráid, atá san áireamh ar chlár na soláthraithe seirbhíse meán closamhairc ar éileamh a chruthaigh an Coimisiún i gcomhréir leis an Acht, nó nach dtugann sé barúil ina leith, ní mheasfar gur glacadh nó gur formheasadh ábhar aon choda den chéanna agus ní thabharfar le tuiscint leis sin gur chomhlíon an soláthraí seirbhíse meán a chuid oibleagáidí faoin Acht agus/nó faoin gCód agus Rialacha.</w:t>
      </w:r>
    </w:p>
    <w:p w14:paraId="22DDDAF7" w14:textId="77777777" w:rsidR="00265440" w:rsidRPr="00F75F53" w:rsidRDefault="00664D9B" w:rsidP="00E02E02">
      <w:pPr>
        <w:pStyle w:val="a"/>
        <w:widowControl w:val="0"/>
        <w:numPr>
          <w:ilvl w:val="1"/>
          <w:numId w:val="5"/>
        </w:numPr>
        <w:spacing w:after="360" w:line="280" w:lineRule="exact"/>
        <w:ind w:hanging="777"/>
        <w:contextualSpacing w:val="0"/>
        <w:jc w:val="both"/>
        <w:rPr>
          <w:szCs w:val="20"/>
        </w:rPr>
      </w:pPr>
      <w:r>
        <w:t>Gan dochar don mhéid sin roimhe seo, más rud é nach dtugann an Coimisiún freagra ar aon doiciméad den sórt sin ná nach ndéanann sé barúil air, ní chruthófar urbhac leis sin i gcoinne an Choimisiúin ná ní bheidh sé ina tharscaoileadh ag an gCoimisiún ar aon cheann dá chumhachtaí nó dá chearta de bhun an Acht agus/nó an Chóid.</w:t>
      </w:r>
    </w:p>
    <w:p w14:paraId="3425F50C" w14:textId="77777777" w:rsidR="00664D9B" w:rsidRPr="00F75F53" w:rsidRDefault="00664D9B" w:rsidP="00E02E02">
      <w:pPr>
        <w:pStyle w:val="2"/>
        <w:numPr>
          <w:ilvl w:val="0"/>
          <w:numId w:val="5"/>
        </w:numPr>
        <w:ind w:left="1134" w:hanging="850"/>
        <w:jc w:val="both"/>
        <w:rPr>
          <w:rFonts w:ascii="Georgia Pro" w:hAnsi="Georgia Pro"/>
          <w:sz w:val="36"/>
          <w:szCs w:val="36"/>
        </w:rPr>
      </w:pPr>
      <w:bookmarkStart w:id="31" w:name="_Toc170818922"/>
      <w:bookmarkStart w:id="32" w:name="_Toc172814095"/>
      <w:r>
        <w:rPr>
          <w:rFonts w:ascii="Georgia Pro" w:hAnsi="Georgia Pro"/>
          <w:sz w:val="36"/>
        </w:rPr>
        <w:t>Comhlíonadh agus Forfheidhmiú</w:t>
      </w:r>
      <w:bookmarkEnd w:id="31"/>
      <w:bookmarkEnd w:id="32"/>
    </w:p>
    <w:p w14:paraId="2F36937E" w14:textId="77777777" w:rsidR="00664D9B" w:rsidRPr="00F75F53" w:rsidRDefault="00664D9B" w:rsidP="00664D9B">
      <w:pPr>
        <w:pStyle w:val="a"/>
        <w:widowControl w:val="0"/>
        <w:numPr>
          <w:ilvl w:val="1"/>
          <w:numId w:val="5"/>
        </w:numPr>
        <w:spacing w:after="240" w:line="280" w:lineRule="exact"/>
        <w:jc w:val="both"/>
        <w:rPr>
          <w:szCs w:val="20"/>
        </w:rPr>
      </w:pPr>
      <w:r>
        <w:t>De bhun Ailt 46N(10) agus 46O(11) den Acht, beidh mainneachtain ag soláthraí seirbhíse meán closamhairc an Cód nó na Rialacha a chomhlíonadh ina shárú chun críocha Chuid 8B den Acht.</w:t>
      </w:r>
    </w:p>
    <w:p w14:paraId="5BC52336" w14:textId="77777777" w:rsidR="00664D9B" w:rsidRPr="005B6FEB" w:rsidRDefault="00664D9B" w:rsidP="00664D9B">
      <w:pPr>
        <w:pStyle w:val="a"/>
        <w:widowControl w:val="0"/>
        <w:numPr>
          <w:ilvl w:val="0"/>
          <w:numId w:val="0"/>
        </w:numPr>
        <w:spacing w:after="240" w:line="280" w:lineRule="exact"/>
        <w:ind w:left="720"/>
        <w:jc w:val="both"/>
        <w:rPr>
          <w:szCs w:val="20"/>
        </w:rPr>
      </w:pPr>
    </w:p>
    <w:p w14:paraId="34E4B1AC" w14:textId="77777777" w:rsidR="00664D9B" w:rsidRPr="00F75F53" w:rsidRDefault="00664D9B" w:rsidP="00664D9B">
      <w:pPr>
        <w:pStyle w:val="a"/>
        <w:widowControl w:val="0"/>
        <w:numPr>
          <w:ilvl w:val="1"/>
          <w:numId w:val="5"/>
        </w:numPr>
        <w:spacing w:after="240" w:line="280" w:lineRule="exact"/>
        <w:jc w:val="both"/>
        <w:rPr>
          <w:szCs w:val="20"/>
        </w:rPr>
      </w:pPr>
      <w:r>
        <w:t>Áiritheoidh soláthraí seirbhíse meán closamhairc go bhfuil córais agus rialuithe i bhfeidhm aige chun comhlíonadh na n-oibleagáidí atá sa Chód seo a léiriú.</w:t>
      </w:r>
    </w:p>
    <w:p w14:paraId="4480F245" w14:textId="77777777" w:rsidR="00664D9B" w:rsidRPr="005B6FEB" w:rsidRDefault="00664D9B" w:rsidP="00664D9B">
      <w:pPr>
        <w:pStyle w:val="a"/>
        <w:numPr>
          <w:ilvl w:val="0"/>
          <w:numId w:val="0"/>
        </w:numPr>
        <w:ind w:left="284"/>
        <w:jc w:val="both"/>
        <w:rPr>
          <w:szCs w:val="20"/>
        </w:rPr>
      </w:pPr>
    </w:p>
    <w:p w14:paraId="21DB124A" w14:textId="77777777" w:rsidR="00664D9B" w:rsidRPr="00F75F53" w:rsidRDefault="00664D9B" w:rsidP="00664D9B">
      <w:pPr>
        <w:pStyle w:val="a"/>
        <w:widowControl w:val="0"/>
        <w:numPr>
          <w:ilvl w:val="1"/>
          <w:numId w:val="5"/>
        </w:numPr>
        <w:spacing w:after="240" w:line="280" w:lineRule="exact"/>
        <w:jc w:val="both"/>
        <w:rPr>
          <w:szCs w:val="20"/>
        </w:rPr>
      </w:pPr>
      <w:r>
        <w:t xml:space="preserve">De bhun Roinn 47(3) den Acht, ceanglaítear ar sholáthraithe seirbhíse meán a sholáthraíonn seirbhís meán closamhairc ar éileamh cód cleachtais a ullmhú agus a chur </w:t>
      </w:r>
      <w:r>
        <w:lastRenderedPageBreak/>
        <w:t xml:space="preserve">chun feidhme chun gearáin a láimhseáil a bhaineann le mainneachtain an tsoláthraí seirbhíse meán cód seirbhíse meán nó rialacha seirbhíse meán a chomhlíonadh. </w:t>
      </w:r>
    </w:p>
    <w:p w14:paraId="6C5976D3" w14:textId="77777777" w:rsidR="00045EF4" w:rsidRPr="005B6FEB" w:rsidRDefault="00045EF4" w:rsidP="00045EF4">
      <w:pPr>
        <w:pStyle w:val="a"/>
        <w:numPr>
          <w:ilvl w:val="0"/>
          <w:numId w:val="0"/>
        </w:numPr>
        <w:ind w:left="284"/>
        <w:rPr>
          <w:szCs w:val="20"/>
        </w:rPr>
      </w:pPr>
    </w:p>
    <w:p w14:paraId="3F30639B" w14:textId="77777777" w:rsidR="00664D9B" w:rsidRPr="005B6FEB" w:rsidRDefault="00664D9B" w:rsidP="00664D9B">
      <w:pPr>
        <w:pStyle w:val="a"/>
        <w:numPr>
          <w:ilvl w:val="0"/>
          <w:numId w:val="0"/>
        </w:numPr>
        <w:ind w:left="284"/>
        <w:jc w:val="both"/>
      </w:pPr>
    </w:p>
    <w:p w14:paraId="3E69FAF7" w14:textId="77777777" w:rsidR="00664D9B" w:rsidRPr="00F75F53" w:rsidRDefault="00664D9B" w:rsidP="00E02E02">
      <w:pPr>
        <w:pStyle w:val="2"/>
        <w:numPr>
          <w:ilvl w:val="0"/>
          <w:numId w:val="5"/>
        </w:numPr>
        <w:ind w:left="1134" w:hanging="850"/>
        <w:jc w:val="both"/>
        <w:rPr>
          <w:rFonts w:ascii="Georgia Pro" w:hAnsi="Georgia Pro"/>
          <w:sz w:val="36"/>
          <w:szCs w:val="36"/>
        </w:rPr>
      </w:pPr>
      <w:bookmarkStart w:id="33" w:name="_Toc170818923"/>
      <w:bookmarkStart w:id="34" w:name="_Toc172814096"/>
      <w:r>
        <w:rPr>
          <w:rFonts w:ascii="Georgia Pro" w:hAnsi="Georgia Pro"/>
          <w:sz w:val="36"/>
        </w:rPr>
        <w:t>Gearáin</w:t>
      </w:r>
      <w:bookmarkEnd w:id="33"/>
      <w:bookmarkEnd w:id="34"/>
      <w:r>
        <w:rPr>
          <w:rFonts w:ascii="Georgia Pro" w:hAnsi="Georgia Pro"/>
          <w:sz w:val="36"/>
        </w:rPr>
        <w:t xml:space="preserve"> </w:t>
      </w:r>
    </w:p>
    <w:p w14:paraId="02CD9E6A" w14:textId="77777777" w:rsidR="00664D9B" w:rsidRPr="00F75F53" w:rsidRDefault="00664D9B" w:rsidP="00664D9B">
      <w:pPr>
        <w:pStyle w:val="a"/>
        <w:widowControl w:val="0"/>
        <w:numPr>
          <w:ilvl w:val="1"/>
          <w:numId w:val="5"/>
        </w:numPr>
        <w:spacing w:after="240" w:line="280" w:lineRule="exact"/>
        <w:jc w:val="both"/>
        <w:rPr>
          <w:rFonts w:eastAsia="Times New Roman" w:cs="Arial"/>
          <w:kern w:val="0"/>
          <w:szCs w:val="20"/>
          <w14:ligatures w14:val="none"/>
        </w:rPr>
      </w:pPr>
      <w:r>
        <w:t>Féadfaidh lucht féachana gearán a dhéanamh má chreideann siad nár chomhlíon soláthraithe seirbhíse meán a sholáthraíonn seirbhís meán closamhairc ar éileamh an Cód agus na Rialacha seo.  Molann Coimisiún na Meán do ghearánaigh a ngearán a dhéanamh leis an soláthraí seirbhíse meán closamhairc ar éileamh ar an gcéad dul síos toisc gurb é sin an bealach is tapúla chun breithniú a dhéanamh ar ghearán agus chun freagra a thabhairt air.</w:t>
      </w:r>
    </w:p>
    <w:p w14:paraId="25430354" w14:textId="77777777" w:rsidR="00664D9B" w:rsidRPr="005B6FEB" w:rsidRDefault="00664D9B" w:rsidP="00664D9B">
      <w:pPr>
        <w:pStyle w:val="a"/>
        <w:widowControl w:val="0"/>
        <w:numPr>
          <w:ilvl w:val="0"/>
          <w:numId w:val="0"/>
        </w:numPr>
        <w:spacing w:after="240" w:line="280" w:lineRule="exact"/>
        <w:ind w:left="720"/>
        <w:jc w:val="both"/>
        <w:rPr>
          <w:rFonts w:eastAsia="Times New Roman" w:cs="Arial"/>
          <w:kern w:val="0"/>
          <w:sz w:val="16"/>
          <w:szCs w:val="16"/>
          <w:lang w:eastAsia="en-IE"/>
          <w14:ligatures w14:val="none"/>
        </w:rPr>
      </w:pPr>
    </w:p>
    <w:p w14:paraId="16E3778D" w14:textId="77777777" w:rsidR="00664D9B" w:rsidRPr="00F75F53" w:rsidRDefault="00664D9B" w:rsidP="00664D9B">
      <w:pPr>
        <w:pStyle w:val="a"/>
        <w:widowControl w:val="0"/>
        <w:numPr>
          <w:ilvl w:val="0"/>
          <w:numId w:val="0"/>
        </w:numPr>
        <w:spacing w:after="240" w:line="280" w:lineRule="exact"/>
        <w:ind w:left="1134"/>
        <w:jc w:val="both"/>
        <w:rPr>
          <w:szCs w:val="20"/>
        </w:rPr>
      </w:pPr>
      <w:r>
        <w:t>Tá eolas faoin bpróiseas láimhseála gearán, lena n-áirítear próiseas Choimisiún na Meán, ar fáil ar ár suíomh gréasáin (</w:t>
      </w:r>
      <w:hyperlink r:id="rId16" w:tgtFrame="_blank" w:tooltip="http://www.cnam.ie/" w:history="1">
        <w:r>
          <w:rPr>
            <w:color w:val="0000FF"/>
            <w:u w:val="single"/>
          </w:rPr>
          <w:t>www.cnam.ie</w:t>
        </w:r>
      </w:hyperlink>
      <w:r>
        <w:t>) nó is féidir leat teagmháil a dhéanamh le Coimisiún na Meán ar + 353 1 963 7755 nó ag </w:t>
      </w:r>
      <w:hyperlink r:id="rId17" w:tgtFrame="_blank" w:tooltip="mailto:usersupport@cnam.ie" w:history="1">
        <w:r>
          <w:rPr>
            <w:color w:val="0000FF"/>
            <w:u w:val="single"/>
          </w:rPr>
          <w:t>usersupport@cnam.ie</w:t>
        </w:r>
      </w:hyperlink>
      <w:r>
        <w:t>.</w:t>
      </w:r>
    </w:p>
    <w:p w14:paraId="2F6E1206" w14:textId="77777777" w:rsidR="00664D9B" w:rsidRPr="005B6FEB" w:rsidRDefault="00664D9B" w:rsidP="00664D9B">
      <w:pPr>
        <w:pStyle w:val="a"/>
        <w:numPr>
          <w:ilvl w:val="0"/>
          <w:numId w:val="0"/>
        </w:numPr>
        <w:ind w:left="720"/>
        <w:jc w:val="both"/>
      </w:pPr>
    </w:p>
    <w:p w14:paraId="2CB633B1" w14:textId="77777777" w:rsidR="00664D9B" w:rsidRPr="005B6FEB" w:rsidRDefault="00664D9B" w:rsidP="00664D9B">
      <w:pPr>
        <w:pStyle w:val="a"/>
        <w:numPr>
          <w:ilvl w:val="0"/>
          <w:numId w:val="0"/>
        </w:numPr>
        <w:ind w:left="720"/>
      </w:pPr>
    </w:p>
    <w:p w14:paraId="64E9DA07" w14:textId="77777777" w:rsidR="00664D9B" w:rsidRPr="00F75F53" w:rsidRDefault="00664D9B" w:rsidP="00E02E02">
      <w:pPr>
        <w:pStyle w:val="2"/>
        <w:numPr>
          <w:ilvl w:val="0"/>
          <w:numId w:val="5"/>
        </w:numPr>
        <w:ind w:left="1134" w:hanging="850"/>
        <w:rPr>
          <w:rFonts w:ascii="Georgia Pro" w:hAnsi="Georgia Pro"/>
          <w:sz w:val="36"/>
          <w:szCs w:val="36"/>
        </w:rPr>
      </w:pPr>
      <w:bookmarkStart w:id="35" w:name="_Toc170818924"/>
      <w:bookmarkStart w:id="36" w:name="_Toc172814097"/>
      <w:r>
        <w:rPr>
          <w:rFonts w:ascii="Georgia Pro" w:hAnsi="Georgia Pro"/>
          <w:sz w:val="36"/>
        </w:rPr>
        <w:t>Sainmhínithe – Cód &amp; stampa Sheirbhís na Meán; Rialacha maidir le Seirbhís na Meán</w:t>
      </w:r>
      <w:bookmarkEnd w:id="35"/>
      <w:bookmarkEnd w:id="36"/>
      <w:r>
        <w:rPr>
          <w:rFonts w:ascii="Georgia Pro" w:hAnsi="Georgia Pro"/>
          <w:sz w:val="36"/>
        </w:rPr>
        <w:t xml:space="preserve"> </w:t>
      </w:r>
    </w:p>
    <w:p w14:paraId="7A5E1861" w14:textId="77777777" w:rsidR="00664D9B" w:rsidRPr="00F75F53" w:rsidRDefault="00664D9B" w:rsidP="00E02E02">
      <w:pPr>
        <w:spacing w:after="240" w:line="280" w:lineRule="exact"/>
        <w:ind w:left="1134"/>
        <w:jc w:val="both"/>
        <w:rPr>
          <w:rFonts w:eastAsia="Times New Roman" w:cs="Times New Roman"/>
          <w:b/>
          <w:bCs/>
          <w:kern w:val="0"/>
          <w:szCs w:val="20"/>
          <w14:ligatures w14:val="none"/>
        </w:rPr>
      </w:pPr>
      <w:r>
        <w:rPr>
          <w:b/>
        </w:rPr>
        <w:t xml:space="preserve">‘seirbhísí rochtana’ </w:t>
      </w:r>
      <w:r>
        <w:t>ciallaíonn sé fotheidealú, fotheidealú, teanga chomharthaíochta (lena n-áirítear Teanga Chomharthaíochta na hÉireann i gcás seirbhísí atá dírithe ar lucht féachana Éireannach) agus clostuairisc mar a shainmhínítear sa Chód agus sna Rialacha seo.</w:t>
      </w:r>
    </w:p>
    <w:p w14:paraId="06DA3947" w14:textId="77777777" w:rsidR="00664D9B" w:rsidRPr="00F75F53" w:rsidRDefault="00664D9B" w:rsidP="00E02E02">
      <w:pPr>
        <w:spacing w:after="240" w:line="280" w:lineRule="exact"/>
        <w:ind w:left="1134"/>
        <w:jc w:val="both"/>
        <w:rPr>
          <w:rFonts w:eastAsia="Times New Roman" w:cs="Times New Roman"/>
          <w:kern w:val="0"/>
          <w:szCs w:val="20"/>
          <w14:ligatures w14:val="none"/>
        </w:rPr>
      </w:pPr>
      <w:r>
        <w:rPr>
          <w:b/>
        </w:rPr>
        <w:t>‘tuairisc fuaime’</w:t>
      </w:r>
      <w:r>
        <w:t xml:space="preserve"> Is tráchtaireacht é seo a thugann cur síos ó bhéal do lucht féachana dall nó lagamhairc ar a bhfuil ag tarlú ar an scáileán ag am ar bith. Cuirtear ar fáil é mar chabhair chun an clár a thuiscint agus taitneamh a bhaint as. Úsáideann an teicníc an dara fuaimrian ina dtugtar cur síos ar ábhar an chláir agus ar an ngníomh ar an scáileán.</w:t>
      </w:r>
    </w:p>
    <w:p w14:paraId="7CD40BF7" w14:textId="77777777" w:rsidR="00664D9B" w:rsidRPr="00F75F53" w:rsidRDefault="00664D9B" w:rsidP="00E02E02">
      <w:pPr>
        <w:spacing w:after="240" w:line="280" w:lineRule="exact"/>
        <w:ind w:left="1134"/>
        <w:jc w:val="both"/>
        <w:rPr>
          <w:rFonts w:eastAsia="Times New Roman" w:cs="Arial"/>
          <w:kern w:val="0"/>
          <w:szCs w:val="20"/>
          <w14:ligatures w14:val="none"/>
        </w:rPr>
      </w:pPr>
      <w:r>
        <w:rPr>
          <w:b/>
        </w:rPr>
        <w:t xml:space="preserve">“cumarsáid tráchtála closamhairc” </w:t>
      </w:r>
      <w:r>
        <w:t xml:space="preserve">ciallaíonn sé cumarsáid tráchtála arb é atá inti íomhánna, bíodh fuaim leo nó ná bíodh, a cheaptar chun earraí, seirbhísí nó íomhá duine nádúrtha nó dhlítheanaigh atá ag gabháil do ghníomhaíocht eacnamaíoch a chur chun cinn, go díreach nó go hindíreach; </w:t>
      </w:r>
      <w:r>
        <w:rPr>
          <w:color w:val="000000"/>
        </w:rPr>
        <w:t xml:space="preserve">tá na híomhánna sin ag gabháil le clár nó le físeán arna ghiniúint ag úsáideoirí, nó áirítear iad i gclár nó i bhfíseán arna ghiniúint ag úsáideoirí, i gcomaoin íocaíochta nó comaoin den tsamhail sin nó chun críoch féinfhógraíochta. </w:t>
      </w:r>
    </w:p>
    <w:p w14:paraId="6DDC0541" w14:textId="77777777" w:rsidR="00664D9B" w:rsidRPr="00F75F53" w:rsidRDefault="00664D9B" w:rsidP="00E02E02">
      <w:pPr>
        <w:spacing w:after="120" w:line="280" w:lineRule="exact"/>
        <w:ind w:left="1134"/>
        <w:jc w:val="both"/>
        <w:rPr>
          <w:rFonts w:eastAsia="Times New Roman" w:cs="Arial"/>
          <w:kern w:val="0"/>
          <w:szCs w:val="20"/>
          <w14:ligatures w14:val="none"/>
        </w:rPr>
      </w:pPr>
      <w:r>
        <w:rPr>
          <w:b/>
        </w:rPr>
        <w:t>‘seirbhís meán closamhairc’</w:t>
      </w:r>
      <w:r>
        <w:t xml:space="preserve"> ciallaíonn </w:t>
      </w:r>
    </w:p>
    <w:p w14:paraId="2CC278A3" w14:textId="77777777" w:rsidR="00664D9B" w:rsidRPr="00F75F53" w:rsidRDefault="00664D9B" w:rsidP="00E02E02">
      <w:pPr>
        <w:spacing w:line="280" w:lineRule="exact"/>
        <w:ind w:left="1134"/>
        <w:jc w:val="both"/>
        <w:rPr>
          <w:rFonts w:eastAsia="Times New Roman" w:cs="Times New Roman"/>
          <w:kern w:val="0"/>
          <w:szCs w:val="20"/>
          <w14:ligatures w14:val="none"/>
        </w:rPr>
      </w:pPr>
      <w:r>
        <w:t xml:space="preserve">seirbhís, mar a shainmhínítear in Airteagal 56 agus in Airteagal 57 den Chonradh ar Fheidhmiú an Aontais Eorpaigh, i gcás ina bhfuil príomhchuspóir na seirbhíse nó cuid indealaithe di dírithe ar chláir a sholáthar, faoi fhreagracht eagarthóireachta soláthraí seirbhíse meán, don phobal i gcoitinne, chun eolas, siamsaíocht nó oideachas a chur ar fáil, trí líonraí cumarsáide leictreonaí de réir bhrí phointe (a) d'Airteagal 2 de Threoir 2002/21/CE; is craoladh teilifíse nó seirbhís meán closamhairc ar éileamh í seirbhís meán closamhairc den sórt sin. </w:t>
      </w:r>
    </w:p>
    <w:p w14:paraId="3B9ADFF4" w14:textId="77777777" w:rsidR="00664D9B" w:rsidRPr="00F75F53" w:rsidRDefault="00664D9B" w:rsidP="00E02E02">
      <w:pPr>
        <w:spacing w:line="280" w:lineRule="exact"/>
        <w:ind w:left="1134"/>
        <w:jc w:val="both"/>
        <w:rPr>
          <w:rFonts w:eastAsia="Times New Roman" w:cs="Times New Roman"/>
          <w:kern w:val="0"/>
          <w:szCs w:val="20"/>
          <w:lang w:eastAsia="en-IE"/>
          <w14:ligatures w14:val="none"/>
        </w:rPr>
      </w:pPr>
    </w:p>
    <w:p w14:paraId="3F8E6C35" w14:textId="77777777" w:rsidR="00664D9B" w:rsidRPr="00F75F53" w:rsidRDefault="00664D9B" w:rsidP="00E02E02">
      <w:pPr>
        <w:spacing w:line="280" w:lineRule="exact"/>
        <w:ind w:left="1134"/>
        <w:jc w:val="both"/>
        <w:rPr>
          <w:rFonts w:eastAsia="Times New Roman" w:cs="Times New Roman"/>
          <w:kern w:val="0"/>
          <w:szCs w:val="20"/>
          <w14:ligatures w14:val="none"/>
        </w:rPr>
      </w:pPr>
      <w:r>
        <w:lastRenderedPageBreak/>
        <w:t>(ii) cumarsáid tráchtála closamhairc.</w:t>
      </w:r>
    </w:p>
    <w:p w14:paraId="55D9FB8E" w14:textId="77777777" w:rsidR="00664D9B" w:rsidRPr="00F75F53" w:rsidRDefault="00664D9B" w:rsidP="00E02E02">
      <w:pPr>
        <w:ind w:left="1134"/>
        <w:jc w:val="both"/>
        <w:rPr>
          <w:rFonts w:eastAsia="Times New Roman" w:cs="Times New Roman"/>
          <w:kern w:val="0"/>
          <w:szCs w:val="20"/>
          <w:lang w:eastAsia="en-IE"/>
          <w14:ligatures w14:val="none"/>
        </w:rPr>
      </w:pPr>
    </w:p>
    <w:p w14:paraId="2694494F" w14:textId="77777777" w:rsidR="00664D9B" w:rsidRPr="00F75F53" w:rsidRDefault="00664D9B" w:rsidP="00E02E02">
      <w:pPr>
        <w:spacing w:after="240" w:line="280" w:lineRule="exact"/>
        <w:ind w:left="1134"/>
        <w:jc w:val="both"/>
        <w:rPr>
          <w:rFonts w:eastAsia="Times New Roman" w:cs="Arial"/>
          <w:kern w:val="0"/>
          <w:szCs w:val="20"/>
          <w14:ligatures w14:val="none"/>
        </w:rPr>
      </w:pPr>
      <w:r>
        <w:rPr>
          <w:b/>
        </w:rPr>
        <w:t>‘seirbhís meán closamhairc ar éileamh (seirbhís ar éileamh)’</w:t>
      </w:r>
      <w:r>
        <w:t xml:space="preserve"> seirbhís meán closamhairc arna soláthar ag soláthraí seirbhíse meán chun féachaint ar chláir tráth a roghnaíonn an t-úsáideoir agus arna iarraidh sin dó féin ar bhonn catalóg clár arna roghnú ag an soláthraí seirbhíse meán.</w:t>
      </w:r>
    </w:p>
    <w:p w14:paraId="21CD238F" w14:textId="77777777" w:rsidR="00664D9B" w:rsidRPr="00F75F53" w:rsidRDefault="00664D9B" w:rsidP="00E02E02">
      <w:pPr>
        <w:spacing w:line="280" w:lineRule="exact"/>
        <w:ind w:left="1134"/>
        <w:jc w:val="both"/>
        <w:rPr>
          <w:rFonts w:eastAsia="Times New Roman" w:cs="Times New Roman"/>
          <w:kern w:val="0"/>
          <w:szCs w:val="20"/>
          <w14:ligatures w14:val="none"/>
        </w:rPr>
      </w:pPr>
      <w:r>
        <w:t>“</w:t>
      </w:r>
      <w:r>
        <w:rPr>
          <w:b/>
        </w:rPr>
        <w:t>fotheidealú”</w:t>
      </w:r>
      <w:r>
        <w:t xml:space="preserve"> Ciallaíonn téacs ar an scáileán a léiríonn an méid atá á rá ar an scáileán.  Mar sin féin, cé go bhfuil sé cosúil le fotheidealú, níl sé chomh sofaisticiúil agus bíonn léiriú níos bunúsaí ar an méid atá á rá ar an scáileán i gceist leis, uaireanta ní bhíonn ach dath amháin, focal ar fhocal amháin air agus ní féidir an téacs a bheith aige ach sa chás uachtarach.</w:t>
      </w:r>
    </w:p>
    <w:p w14:paraId="55D9DFD8" w14:textId="77777777" w:rsidR="00664D9B" w:rsidRPr="00F75F53" w:rsidRDefault="00664D9B" w:rsidP="00E02E02">
      <w:pPr>
        <w:spacing w:line="280" w:lineRule="exact"/>
        <w:ind w:left="1134"/>
        <w:jc w:val="both"/>
        <w:rPr>
          <w:rFonts w:eastAsia="Times New Roman" w:cs="Arial"/>
          <w:b/>
          <w:kern w:val="0"/>
          <w:szCs w:val="20"/>
          <w:lang w:eastAsia="en-IE"/>
          <w14:ligatures w14:val="none"/>
        </w:rPr>
      </w:pPr>
    </w:p>
    <w:p w14:paraId="226D3278" w14:textId="77777777" w:rsidR="00664D9B" w:rsidRPr="00F75F53" w:rsidRDefault="00664D9B" w:rsidP="00E02E02">
      <w:pPr>
        <w:spacing w:after="240" w:line="280" w:lineRule="exact"/>
        <w:ind w:left="1134"/>
        <w:jc w:val="both"/>
        <w:rPr>
          <w:rFonts w:eastAsia="Times New Roman" w:cs="Arial"/>
          <w:kern w:val="0"/>
          <w:szCs w:val="20"/>
          <w14:ligatures w14:val="none"/>
        </w:rPr>
      </w:pPr>
      <w:r>
        <w:rPr>
          <w:b/>
        </w:rPr>
        <w:t>“leanbh nó leanaí”</w:t>
      </w:r>
      <w:r>
        <w:t xml:space="preserve"> a chiallaíonn duine nó daoine faoi bhun 18 mbliana d'aois.</w:t>
      </w:r>
    </w:p>
    <w:p w14:paraId="5235E6A1" w14:textId="77777777" w:rsidR="00664D9B" w:rsidRPr="00F75F53" w:rsidRDefault="00664D9B" w:rsidP="00E02E02">
      <w:pPr>
        <w:spacing w:after="120" w:line="280" w:lineRule="exact"/>
        <w:ind w:left="1134"/>
        <w:jc w:val="both"/>
        <w:rPr>
          <w:rFonts w:eastAsia="Times New Roman" w:cs="Times New Roman"/>
          <w:kern w:val="0"/>
          <w:szCs w:val="20"/>
          <w14:ligatures w14:val="none"/>
        </w:rPr>
      </w:pPr>
      <w:r>
        <w:rPr>
          <w:b/>
        </w:rPr>
        <w:t>“freagracht eagarthóireachta”</w:t>
      </w:r>
      <w:r>
        <w:t xml:space="preserve"> rialú éifeachtach a fheidhmiú ar roghnú na gclár agus ar a n-eagrú araon de réir sceideal croineolaíoch, i gcás craoltaí teilifíse, nó i gcatalóg, i gcás seirbhísí meán closamhairc ar éileamh. Ní gá go dtabharfaí le tuiscint le freagracht eagarthóireachta aon dliteanas dlíthiúil faoin dlí náisiúnta i leith an ábhair nó na seirbhísí a sholáthraítear.</w:t>
      </w:r>
    </w:p>
    <w:p w14:paraId="78DDA1CD" w14:textId="77777777" w:rsidR="00664D9B" w:rsidRPr="00F75F53" w:rsidRDefault="00664D9B" w:rsidP="00E02E02">
      <w:pPr>
        <w:spacing w:after="240" w:line="280" w:lineRule="exact"/>
        <w:ind w:left="1134"/>
        <w:jc w:val="both"/>
        <w:rPr>
          <w:rFonts w:eastAsia="Times New Roman" w:cs="Arial"/>
          <w:kern w:val="0"/>
          <w:szCs w:val="20"/>
          <w14:ligatures w14:val="none"/>
        </w:rPr>
      </w:pPr>
      <w:r>
        <w:rPr>
          <w:b/>
        </w:rPr>
        <w:t>‘soláthraí seirbhíse meán’</w:t>
      </w:r>
      <w:r>
        <w:t xml:space="preserve"> ciallaíonn sé sin an duine nádúrtha nó dlítheanach ar a bhfuil freagracht eagarthóireachta as ábhar closamhairc na seirbhíse meán closamhairc a roghnú agus a chinneann an bealach ina n-eagraítear é.</w:t>
      </w:r>
    </w:p>
    <w:p w14:paraId="69952437" w14:textId="77777777" w:rsidR="00664D9B" w:rsidRPr="00F75F53" w:rsidRDefault="00664D9B" w:rsidP="00E02E02">
      <w:pPr>
        <w:spacing w:after="120" w:line="280" w:lineRule="exact"/>
        <w:ind w:left="1134"/>
        <w:jc w:val="both"/>
        <w:rPr>
          <w:rFonts w:eastAsia="Times New Roman" w:cs="Times New Roman"/>
          <w:kern w:val="0"/>
          <w:szCs w:val="20"/>
          <w14:ligatures w14:val="none"/>
        </w:rPr>
      </w:pPr>
      <w:r>
        <w:rPr>
          <w:b/>
        </w:rPr>
        <w:t xml:space="preserve">‘suíomh táirgí’ </w:t>
      </w:r>
      <w:r>
        <w:t>aon chineál cumarsáide tráchtála closamhairc arb é atá i gceist táirge, seirbhís nó trádmharc an chéanna a áireamh, nó tagairt a dhéanamh dóibh, ionas gur gné de chlár nó d’fhíseán arna ghiniúint ag úsáideoirí é i gcomaoin íocaíochta nó comaoin dá samhail.</w:t>
      </w:r>
    </w:p>
    <w:p w14:paraId="199B3DCE" w14:textId="77777777" w:rsidR="00664D9B" w:rsidRPr="00F75F53" w:rsidRDefault="00664D9B" w:rsidP="00E02E02">
      <w:pPr>
        <w:spacing w:after="240" w:line="280" w:lineRule="exact"/>
        <w:ind w:left="1134"/>
        <w:jc w:val="both"/>
        <w:rPr>
          <w:rFonts w:eastAsia="Times New Roman" w:cs="Arial"/>
          <w:kern w:val="0"/>
          <w:szCs w:val="20"/>
          <w14:ligatures w14:val="none"/>
        </w:rPr>
      </w:pPr>
      <w:r>
        <w:rPr>
          <w:b/>
        </w:rPr>
        <w:t xml:space="preserve">“clár” </w:t>
      </w:r>
      <w:r>
        <w:t>sraith íomhánna gluaisteacha, bíodh fuaim leo nó ná bíodh, is ionann agus mír aonair, beag beann ar a fad laistigh de sceideal nó de chatalóg arna bhunú ag soláthraí seirbhíse meán, lena n-áirítear scannáin fhada, gearrthóga físe, imeachtaí spóirt, drámaí grinn suímh, cláir faisnéise, cláir do leanaí agus dráma úr.</w:t>
      </w:r>
    </w:p>
    <w:p w14:paraId="739EC9EB" w14:textId="77777777" w:rsidR="00664D9B" w:rsidRPr="00F75F53" w:rsidRDefault="00664D9B" w:rsidP="00E02E02">
      <w:pPr>
        <w:spacing w:after="240" w:line="280" w:lineRule="exact"/>
        <w:ind w:left="1134"/>
        <w:jc w:val="both"/>
        <w:rPr>
          <w:rFonts w:eastAsia="Times New Roman" w:cs="Times New Roman"/>
          <w:kern w:val="0"/>
          <w:szCs w:val="20"/>
          <w14:ligatures w14:val="none"/>
        </w:rPr>
      </w:pPr>
      <w:r>
        <w:rPr>
          <w:b/>
        </w:rPr>
        <w:t xml:space="preserve">“Teanga Chomharthaíochta, Teanga Chomharthaíochta na hÉireann san áireamh” </w:t>
      </w:r>
      <w:r>
        <w:t xml:space="preserve">Is í an Ghaeilge teanga dhúchais phobal na mbodhar.  Is teanga amhairc, spásúil í a thugann brí trí ghluaiseacht na lámha, in éineacht le habairtí facial agus postures an chomhlachta. Tá a chomhréir féin agus a struchtúr casta gramadaí féin ag Teanga Chomharthaíochta. Ní mór Teanga Chomharthaíochta a chur i láthair ar scáileán trí úsáid a bhaint as sínitheoir mar chuid d’inneachar an chláir chlosamhairc, nó trí úsáid a bhaint as sínitheoir atá ag gníomhú mar ateangaire agus atá suite thar na híomhánna ar an scáileán. </w:t>
      </w:r>
    </w:p>
    <w:p w14:paraId="2DB54484" w14:textId="77777777" w:rsidR="00664D9B" w:rsidRPr="00F75F53" w:rsidRDefault="00664D9B" w:rsidP="00E02E02">
      <w:pPr>
        <w:spacing w:after="240" w:line="280" w:lineRule="exact"/>
        <w:ind w:left="1134"/>
        <w:jc w:val="both"/>
        <w:rPr>
          <w:rFonts w:eastAsia="Times New Roman" w:cs="Times New Roman"/>
          <w:kern w:val="0"/>
          <w:szCs w:val="20"/>
          <w14:ligatures w14:val="none"/>
        </w:rPr>
      </w:pPr>
      <w:r>
        <w:rPr>
          <w:b/>
        </w:rPr>
        <w:t xml:space="preserve">“urraíocht” </w:t>
      </w:r>
      <w:r>
        <w:t>aon ranníocaíocht ó ghnóthais phoiblí nó phríobháideacha nó ó dhaoine nádúrtha nach bhfuil ag gabháil do sheirbhísí meán closamhairc ná do sheirbhísí ardáin comhroinnte físeán a sholáthar ná do shaothair chlosamhairc a tháirgeadh chun seirbhísí meán closamhairc, seirbhísí ardáin comhroinnte físeán, físeáin ó úsáideoirí nó cláir a mhaoiniú d'fhonn a n-ainm, a dtrádmharc, a n-íomhá, a ngníomhaíochtaí nó a dtáirgí a chur chun cinn.</w:t>
      </w:r>
    </w:p>
    <w:p w14:paraId="1E125771" w14:textId="77777777" w:rsidR="00664D9B" w:rsidRPr="00F75F53" w:rsidRDefault="00664D9B" w:rsidP="00E02E02">
      <w:pPr>
        <w:spacing w:after="240" w:line="280" w:lineRule="exact"/>
        <w:ind w:left="1134"/>
        <w:jc w:val="both"/>
        <w:textAlignment w:val="baseline"/>
        <w:rPr>
          <w:rFonts w:ascii="Segoe UI" w:eastAsia="Times New Roman" w:hAnsi="Segoe UI" w:cs="Segoe UI"/>
          <w:kern w:val="0"/>
          <w:szCs w:val="20"/>
          <w14:ligatures w14:val="none"/>
        </w:rPr>
      </w:pPr>
      <w:r>
        <w:rPr>
          <w:b/>
        </w:rPr>
        <w:lastRenderedPageBreak/>
        <w:t xml:space="preserve">“cumarsáid tráchtála fhoirfe” </w:t>
      </w:r>
      <w:r>
        <w:t>ciallaíonn</w:t>
      </w:r>
      <w:r>
        <w:rPr>
          <w:b/>
        </w:rPr>
        <w:t xml:space="preserve"> </w:t>
      </w:r>
      <w:r>
        <w:t xml:space="preserve"> sé earraí, seirbhísí, ainm, trádmharc nó gníomhaíochtaí táirgeora earraí nó soláthraí seirbhísí a léiriú i bhfocail nó i bpictiúir i gcláir nuair atá an léiriú sin beartaithe ag an soláthraí seirbhíse meán a bheith ina fhógraíocht agus nuair a d’fhéadfadh sé an pobal a chur amú maidir lena chineál. Measfar ionadaíocht den sórt sin a bheith d’aon ghnó, go háirithe, más ar íocaíocht nó ar chomaoin dá samhail a dhéantar í. </w:t>
      </w:r>
    </w:p>
    <w:p w14:paraId="40B15B93" w14:textId="77777777" w:rsidR="00E02E02" w:rsidRPr="00F75F53" w:rsidRDefault="00E02E02" w:rsidP="00E02E02">
      <w:pPr>
        <w:spacing w:after="240" w:line="280" w:lineRule="exact"/>
        <w:ind w:left="1134"/>
        <w:jc w:val="both"/>
        <w:textAlignment w:val="baseline"/>
        <w:rPr>
          <w:rFonts w:eastAsia="Times New Roman" w:cs="Arial"/>
          <w:b/>
          <w:kern w:val="0"/>
          <w:szCs w:val="20"/>
          <w:lang w:eastAsia="en-IE"/>
          <w14:ligatures w14:val="none"/>
        </w:rPr>
      </w:pPr>
    </w:p>
    <w:p w14:paraId="6F12E1DA" w14:textId="77777777" w:rsidR="00664D9B" w:rsidRPr="00F75F53" w:rsidRDefault="00664D9B" w:rsidP="00E02E02">
      <w:pPr>
        <w:spacing w:after="240" w:line="280" w:lineRule="exact"/>
        <w:ind w:left="1134"/>
        <w:jc w:val="both"/>
        <w:textAlignment w:val="baseline"/>
        <w:rPr>
          <w:rFonts w:ascii="Segoe UI" w:eastAsia="Times New Roman" w:hAnsi="Segoe UI" w:cs="Segoe UI"/>
          <w:kern w:val="0"/>
          <w:szCs w:val="20"/>
          <w14:ligatures w14:val="none"/>
        </w:rPr>
      </w:pPr>
      <w:r>
        <w:rPr>
          <w:b/>
        </w:rPr>
        <w:t xml:space="preserve">‘teicnící fothairseachúla’ </w:t>
      </w:r>
      <w:r>
        <w:t>ciallaíonn sé cumarsáid tráchtála lena n-áirítear aon ghaireas teicniúil, a bhaineann leas, trí úsáid a bhaint as íomhánna atá an-ghearr nó ar aon bhealach eile, as an bhféidearthacht teachtaireacht a chur in iúl do bhaill de phobal meáin nó tionchar a imirt orthu ar shlí eile gan iad a bheith ar an eolas nó go hiomlán ar an eolas faoina bhfuil déanta. </w:t>
      </w:r>
    </w:p>
    <w:p w14:paraId="426F6507" w14:textId="77777777" w:rsidR="00664D9B" w:rsidRPr="00F75F53" w:rsidRDefault="00664D9B" w:rsidP="00E02E02">
      <w:pPr>
        <w:spacing w:line="280" w:lineRule="exact"/>
        <w:ind w:left="1134"/>
        <w:jc w:val="both"/>
        <w:rPr>
          <w:rFonts w:eastAsia="Times New Roman" w:cs="Times New Roman"/>
          <w:kern w:val="0"/>
          <w:szCs w:val="20"/>
          <w14:ligatures w14:val="none"/>
        </w:rPr>
      </w:pPr>
      <w:r>
        <w:t>“</w:t>
      </w:r>
      <w:r>
        <w:rPr>
          <w:b/>
        </w:rPr>
        <w:t>fotheidealú”</w:t>
      </w:r>
      <w:r>
        <w:t xml:space="preserve"> Ciallaíonn téacs ar an scáileán a léiríonn an méid atá á rá ar an scáileán. Is féidir leis an bhfotheidealú a bheith oscailte nó dúnta. Is fotheidealú é fotheidealú oscailte a fhanann ar an scáileán i gcónaí.  Is féidir fotheidealú dúnta a dhéanamh infheicthe nó gan a bheith infheicthe de réir mar is mian leis an lucht féachana, trí chianrialtán a úsáid, mar shampla. Déantar fotheidealú a fhormáidiú chun cuidiú le léirmhíniú agus tuiscint ar an téacs agus chun é a nascadh ar bhealach níos cruinne leis an ngníomh ar an scáileán.  </w:t>
      </w:r>
    </w:p>
    <w:p w14:paraId="468388B2" w14:textId="77777777" w:rsidR="00664D9B" w:rsidRPr="00F75F53" w:rsidRDefault="00664D9B" w:rsidP="00E02E02">
      <w:pPr>
        <w:spacing w:line="280" w:lineRule="exact"/>
        <w:ind w:left="1134"/>
        <w:jc w:val="both"/>
        <w:rPr>
          <w:rFonts w:ascii="Georgia Pro" w:eastAsia="Times New Roman" w:hAnsi="Georgia Pro" w:cs="Times New Roman"/>
          <w:kern w:val="0"/>
          <w:sz w:val="32"/>
          <w:szCs w:val="32"/>
          <w:lang w:eastAsia="en-IE"/>
          <w14:ligatures w14:val="none"/>
        </w:rPr>
      </w:pPr>
    </w:p>
    <w:p w14:paraId="3F1FF59F" w14:textId="77777777" w:rsidR="00664D9B" w:rsidRPr="00F75F53" w:rsidRDefault="00664D9B" w:rsidP="00664D9B">
      <w:pPr>
        <w:keepNext/>
        <w:widowControl w:val="0"/>
        <w:spacing w:before="240" w:after="240" w:line="280" w:lineRule="exact"/>
        <w:ind w:left="567" w:hanging="357"/>
        <w:jc w:val="center"/>
        <w:outlineLvl w:val="0"/>
        <w:rPr>
          <w:rFonts w:ascii="Georgia Pro" w:eastAsia="Times New Roman" w:hAnsi="Georgia Pro" w:cs="Arial"/>
          <w:b/>
          <w:bCs/>
          <w:kern w:val="32"/>
          <w:sz w:val="36"/>
          <w:szCs w:val="36"/>
          <w14:ligatures w14:val="none"/>
        </w:rPr>
      </w:pPr>
      <w:bookmarkStart w:id="37" w:name="_Toc169864372"/>
      <w:bookmarkStart w:id="38" w:name="_Toc170818925"/>
      <w:bookmarkStart w:id="39" w:name="_Toc172814098"/>
      <w:r>
        <w:rPr>
          <w:rFonts w:ascii="Georgia Pro" w:hAnsi="Georgia Pro"/>
          <w:b/>
          <w:sz w:val="36"/>
        </w:rPr>
        <w:t>Cód Seirbhíse Meán agus</w:t>
      </w:r>
      <w:bookmarkEnd w:id="37"/>
      <w:bookmarkEnd w:id="38"/>
      <w:bookmarkEnd w:id="39"/>
    </w:p>
    <w:p w14:paraId="481EB040" w14:textId="77777777" w:rsidR="00664D9B" w:rsidRPr="00F75F53" w:rsidRDefault="00664D9B" w:rsidP="00F75F53">
      <w:pPr>
        <w:spacing w:line="280" w:lineRule="exact"/>
        <w:ind w:left="567"/>
        <w:jc w:val="both"/>
        <w:rPr>
          <w:rFonts w:eastAsia="Times New Roman" w:cs="Times New Roman"/>
          <w:kern w:val="0"/>
          <w:sz w:val="22"/>
          <w:szCs w:val="22"/>
          <w14:ligatures w14:val="none"/>
        </w:rPr>
      </w:pPr>
      <w:r>
        <w:rPr>
          <w:sz w:val="22"/>
        </w:rPr>
        <w:t>Déantar na forálacha seo a leanas de bhun Alt 46N(1) agus Alt 46N(5) den Acht.</w:t>
      </w:r>
    </w:p>
    <w:p w14:paraId="5C5C58C5" w14:textId="77777777" w:rsidR="00664D9B" w:rsidRPr="00F75F53" w:rsidRDefault="00664D9B" w:rsidP="00664D9B">
      <w:pPr>
        <w:spacing w:line="280" w:lineRule="exact"/>
        <w:jc w:val="both"/>
        <w:rPr>
          <w:rFonts w:eastAsia="Times New Roman" w:cs="Times New Roman"/>
          <w:kern w:val="0"/>
          <w:szCs w:val="20"/>
          <w:lang w:eastAsia="en-IE"/>
          <w14:ligatures w14:val="none"/>
        </w:rPr>
      </w:pPr>
    </w:p>
    <w:p w14:paraId="5DC66F62" w14:textId="77777777" w:rsidR="00664D9B" w:rsidRPr="00F75F53" w:rsidRDefault="00664D9B" w:rsidP="00E02E02">
      <w:pPr>
        <w:pStyle w:val="2"/>
        <w:numPr>
          <w:ilvl w:val="0"/>
          <w:numId w:val="5"/>
        </w:numPr>
        <w:ind w:left="1134" w:hanging="850"/>
        <w:jc w:val="both"/>
        <w:rPr>
          <w:rFonts w:ascii="Georgia Pro" w:hAnsi="Georgia Pro"/>
          <w:sz w:val="36"/>
          <w:szCs w:val="36"/>
        </w:rPr>
      </w:pPr>
      <w:bookmarkStart w:id="40" w:name="_Toc170818926"/>
      <w:bookmarkStart w:id="41" w:name="_Toc172814099"/>
      <w:r>
        <w:rPr>
          <w:rFonts w:ascii="Georgia Pro" w:hAnsi="Georgia Pro"/>
          <w:sz w:val="36"/>
        </w:rPr>
        <w:t>Ábhar Díobhálach</w:t>
      </w:r>
      <w:bookmarkEnd w:id="40"/>
      <w:bookmarkEnd w:id="41"/>
    </w:p>
    <w:p w14:paraId="20ABD912" w14:textId="77777777" w:rsidR="00C72956" w:rsidRPr="00F75F53" w:rsidRDefault="00664D9B" w:rsidP="00F75F53">
      <w:pPr>
        <w:numPr>
          <w:ilvl w:val="1"/>
          <w:numId w:val="5"/>
        </w:numPr>
        <w:spacing w:after="240" w:line="280" w:lineRule="exact"/>
        <w:ind w:hanging="850"/>
        <w:jc w:val="both"/>
        <w:rPr>
          <w:rFonts w:eastAsia="Times New Roman" w:cs="Arial"/>
          <w:kern w:val="0"/>
          <w:szCs w:val="20"/>
          <w14:ligatures w14:val="none"/>
        </w:rPr>
      </w:pPr>
      <w:r>
        <w:t>De bhun Roinn 46J(1)(c) agus (d) den Acht, ní chuirfidh soláthraithe seirbhíse meán seirbhísí ar éileamh an méid seo a leanas ar fáil i gcatalóg den tseirbhís:</w:t>
      </w:r>
    </w:p>
    <w:p w14:paraId="7BB3528A" w14:textId="77777777" w:rsidR="00664D9B" w:rsidRPr="00F75F53" w:rsidRDefault="00664D9B" w:rsidP="00F75F53">
      <w:pPr>
        <w:widowControl w:val="0"/>
        <w:numPr>
          <w:ilvl w:val="0"/>
          <w:numId w:val="15"/>
        </w:numPr>
        <w:spacing w:after="240" w:line="280" w:lineRule="exact"/>
        <w:ind w:left="1985" w:hanging="850"/>
        <w:jc w:val="both"/>
        <w:rPr>
          <w:rFonts w:eastAsia="Times New Roman" w:cs="Arial"/>
          <w:kern w:val="0"/>
          <w:szCs w:val="20"/>
          <w14:ligatures w14:val="none"/>
        </w:rPr>
      </w:pPr>
      <w:r>
        <w:t>aon ní a bhféadfaí a mheas le réasún gur iompar é a thagann faoi choincheap an bhriogtha phoiblí chun cion sceimhlitheoireachta a dhéanamh mar a leagtar amach in Airteagal 5 de Threoir (AE) 2017/541;</w:t>
      </w:r>
    </w:p>
    <w:p w14:paraId="29727185" w14:textId="77777777" w:rsidR="00664D9B" w:rsidRPr="00F75F53" w:rsidRDefault="00664D9B" w:rsidP="00F75F53">
      <w:pPr>
        <w:widowControl w:val="0"/>
        <w:numPr>
          <w:ilvl w:val="0"/>
          <w:numId w:val="15"/>
        </w:numPr>
        <w:spacing w:after="240" w:line="280" w:lineRule="exact"/>
        <w:ind w:left="1985" w:hanging="850"/>
        <w:jc w:val="both"/>
        <w:rPr>
          <w:rFonts w:eastAsia="Times New Roman" w:cs="Arial"/>
          <w:kern w:val="0"/>
          <w:szCs w:val="20"/>
          <w14:ligatures w14:val="none"/>
        </w:rPr>
      </w:pPr>
      <w:r>
        <w:t>aon ní a bhféadfaí a mheas le réasún gur dóigh dó gríosú chun foréigin nó fuatha a dhírítear i gcoinne grúpa daoine, nó comhalta de ghrúpa, bunaithe ar aon cheann de na forais dá dtagraítear in Airteagal 21 den Chairt,</w:t>
      </w:r>
      <w:r>
        <w:rPr>
          <w:vertAlign w:val="superscript"/>
        </w:rPr>
        <w:t xml:space="preserve"> </w:t>
      </w:r>
      <w:r>
        <w:t xml:space="preserve"> eadhon gnéas, cine, dath, tionscnamh eitneach nó sóisialta, airíonna géiniteacha, teanga, reiligiún nó creideamh, tuairim pholaitiúil nó aon tuairim eile, ballraíocht i mionlach náisiúnta, maoin, breith, míchumas, aois nó gnéaschlaonadh.</w:t>
      </w:r>
      <w:r w:rsidRPr="00F75F53">
        <w:rPr>
          <w:rFonts w:eastAsia="Times New Roman" w:cs="Arial"/>
          <w:kern w:val="0"/>
          <w:szCs w:val="20"/>
          <w:vertAlign w:val="superscript"/>
          <w:lang w:eastAsia="en-IE"/>
        </w:rPr>
        <w:footnoteReference w:id="1"/>
      </w:r>
      <w:r>
        <w:t xml:space="preserve"> Is foras den sórt sin an náisiúntacht gan dochar d'fhorálacha speisialta an Chonartha ag bunú an Chomhphobail Eorpaigh agus an Chonartha ar an Aontas Eorpach.</w:t>
      </w:r>
    </w:p>
    <w:p w14:paraId="2679B8AF" w14:textId="77777777" w:rsidR="00664D9B" w:rsidRPr="00F75F53" w:rsidRDefault="00664D9B" w:rsidP="00F75F53">
      <w:pPr>
        <w:widowControl w:val="0"/>
        <w:numPr>
          <w:ilvl w:val="1"/>
          <w:numId w:val="5"/>
        </w:numPr>
        <w:spacing w:after="240" w:line="280" w:lineRule="exact"/>
        <w:ind w:hanging="850"/>
        <w:jc w:val="both"/>
        <w:rPr>
          <w:rFonts w:eastAsia="Times New Roman" w:cs="Arial"/>
          <w:kern w:val="0"/>
          <w:szCs w:val="20"/>
          <w14:ligatures w14:val="none"/>
        </w:rPr>
      </w:pPr>
      <w:r>
        <w:t xml:space="preserve">Gan dochar do Roinn 10.1, cuirfidh soláthraithe seirbhíse meán seirbhísí ar éileamh faisnéis leordhóthanach ar fáil don lucht féachana maidir le hinneachar a d’fhéadfadh </w:t>
      </w:r>
      <w:r>
        <w:lastRenderedPageBreak/>
        <w:t>dochar a dhéanamh d’fhorbairt coirp, meabhrach nó mhorálta leanaí. Bainfidh an soláthraí seirbhíse meán úsáid as córas ina ndéanfar cur síos ar chineál ábhar a sheirbhíse meán closamhairc ar éileamh a d’fhéadfadh a bheith díobhálach. Ba cheart an fhaisnéis a chuirtear ar fáil do lucht féachana a thaispeáint ag tús cláir.</w:t>
      </w:r>
    </w:p>
    <w:p w14:paraId="26AEE259" w14:textId="77777777" w:rsidR="00F75F53" w:rsidRPr="00F75F53" w:rsidRDefault="00F75F53" w:rsidP="00F75F53">
      <w:pPr>
        <w:widowControl w:val="0"/>
        <w:spacing w:after="240" w:line="280" w:lineRule="exact"/>
        <w:ind w:left="1134"/>
        <w:jc w:val="both"/>
        <w:rPr>
          <w:rFonts w:eastAsia="Times New Roman" w:cs="Arial"/>
          <w:kern w:val="0"/>
          <w:szCs w:val="20"/>
          <w:lang w:eastAsia="en-IE"/>
          <w14:ligatures w14:val="none"/>
        </w:rPr>
      </w:pPr>
    </w:p>
    <w:p w14:paraId="1E2E42D5" w14:textId="77777777" w:rsidR="00F75F53" w:rsidRPr="00F75F53" w:rsidRDefault="00F75F53" w:rsidP="00F75F53">
      <w:pPr>
        <w:widowControl w:val="0"/>
        <w:spacing w:after="240" w:line="280" w:lineRule="exact"/>
        <w:ind w:left="1134"/>
        <w:jc w:val="both"/>
        <w:rPr>
          <w:rFonts w:eastAsia="Times New Roman" w:cs="Arial"/>
          <w:kern w:val="0"/>
          <w:szCs w:val="20"/>
          <w:lang w:eastAsia="en-IE"/>
          <w14:ligatures w14:val="none"/>
        </w:rPr>
      </w:pPr>
    </w:p>
    <w:p w14:paraId="6FC69854" w14:textId="77777777" w:rsidR="00F75F53" w:rsidRPr="00F75F53" w:rsidRDefault="00F75F53" w:rsidP="00F75F53">
      <w:pPr>
        <w:widowControl w:val="0"/>
        <w:spacing w:after="240" w:line="280" w:lineRule="exact"/>
        <w:ind w:left="1134"/>
        <w:jc w:val="both"/>
        <w:rPr>
          <w:rFonts w:eastAsia="Times New Roman" w:cs="Arial"/>
          <w:kern w:val="0"/>
          <w:szCs w:val="20"/>
          <w:lang w:eastAsia="en-IE"/>
          <w14:ligatures w14:val="none"/>
        </w:rPr>
      </w:pPr>
    </w:p>
    <w:p w14:paraId="30CEBC23" w14:textId="77777777" w:rsidR="00664D9B" w:rsidRPr="00F75F53" w:rsidRDefault="00664D9B" w:rsidP="00F75F53">
      <w:pPr>
        <w:widowControl w:val="0"/>
        <w:numPr>
          <w:ilvl w:val="1"/>
          <w:numId w:val="5"/>
        </w:numPr>
        <w:spacing w:after="240" w:line="280" w:lineRule="exact"/>
        <w:ind w:hanging="850"/>
        <w:jc w:val="both"/>
        <w:rPr>
          <w:rFonts w:eastAsia="Times New Roman" w:cs="Arial"/>
          <w:kern w:val="0"/>
          <w:szCs w:val="20"/>
          <w14:ligatures w14:val="none"/>
        </w:rPr>
      </w:pPr>
      <w:r>
        <w:t>Déanfaidh soláthraithe seirbhíse meán seirbhísí ar éileamh bearta iomchuí chun a áirithiú, maidir le cláir ina bhfuil inneachar a d’fhéadfadh díobháil a dhéanamh d’fhorbairt coirp, meabhrach nó mhorálta leanaí, go háirithe:</w:t>
      </w:r>
    </w:p>
    <w:p w14:paraId="06145AAB" w14:textId="77777777" w:rsidR="00664D9B" w:rsidRPr="00F75F53" w:rsidRDefault="00664D9B" w:rsidP="00F75F53">
      <w:pPr>
        <w:widowControl w:val="0"/>
        <w:numPr>
          <w:ilvl w:val="0"/>
          <w:numId w:val="16"/>
        </w:numPr>
        <w:spacing w:after="240" w:line="280" w:lineRule="exact"/>
        <w:ind w:left="1985" w:hanging="851"/>
        <w:jc w:val="both"/>
        <w:rPr>
          <w:rFonts w:eastAsia="Times New Roman" w:cs="Arial"/>
          <w:kern w:val="0"/>
          <w:szCs w:val="20"/>
          <w14:ligatures w14:val="none"/>
        </w:rPr>
      </w:pPr>
      <w:r>
        <w:t xml:space="preserve">ábhar arb é atá ann pornagrafaíocht, </w:t>
      </w:r>
    </w:p>
    <w:p w14:paraId="2326EC56" w14:textId="77777777" w:rsidR="00772CC7" w:rsidRDefault="00664D9B" w:rsidP="00F75F53">
      <w:pPr>
        <w:widowControl w:val="0"/>
        <w:numPr>
          <w:ilvl w:val="0"/>
          <w:numId w:val="16"/>
        </w:numPr>
        <w:spacing w:after="240" w:line="280" w:lineRule="exact"/>
        <w:ind w:left="1985" w:hanging="851"/>
        <w:jc w:val="both"/>
        <w:rPr>
          <w:rFonts w:eastAsia="Times New Roman" w:cs="Arial"/>
          <w:kern w:val="0"/>
          <w:szCs w:val="20"/>
          <w14:ligatures w14:val="none"/>
        </w:rPr>
      </w:pPr>
      <w:r>
        <w:t xml:space="preserve">ábhar arb é atá ann foréigean in aisce, </w:t>
      </w:r>
    </w:p>
    <w:p w14:paraId="55E6FE54" w14:textId="06270CE9" w:rsidR="00664D9B" w:rsidRPr="00F75F53" w:rsidRDefault="00664D9B" w:rsidP="00772CC7">
      <w:pPr>
        <w:widowControl w:val="0"/>
        <w:spacing w:after="240" w:line="280" w:lineRule="exact"/>
        <w:ind w:left="1134"/>
        <w:jc w:val="both"/>
        <w:rPr>
          <w:rFonts w:eastAsia="Times New Roman" w:cs="Arial"/>
          <w:kern w:val="0"/>
          <w:szCs w:val="20"/>
          <w14:ligatures w14:val="none"/>
        </w:rPr>
      </w:pPr>
      <w:r>
        <w:t>nach gcuirtear ar fáil iad ach amháin ar bhealach a chinntíonn nach gcloisfidh ná nach bhfeicfidh leanaí iad de ghnáth.</w:t>
      </w:r>
    </w:p>
    <w:p w14:paraId="19B7BCCD" w14:textId="77777777" w:rsidR="00664D9B" w:rsidRPr="00F75F53" w:rsidRDefault="00664D9B" w:rsidP="00F75F53">
      <w:pPr>
        <w:spacing w:after="240" w:line="280" w:lineRule="exact"/>
        <w:ind w:left="1134" w:hanging="850"/>
        <w:jc w:val="both"/>
        <w:rPr>
          <w:rFonts w:eastAsia="Times New Roman" w:cs="Arial"/>
          <w:color w:val="000000"/>
          <w:kern w:val="0"/>
          <w:szCs w:val="20"/>
          <w14:ligatures w14:val="none"/>
        </w:rPr>
      </w:pPr>
      <w:r>
        <w:t>10.4.</w:t>
      </w:r>
      <w:r>
        <w:tab/>
        <w:t xml:space="preserve">D’fhéadfadh bearta iomchuí chun críche Roinn 10.3 a bheith i gceist </w:t>
      </w:r>
      <w:r>
        <w:rPr>
          <w:color w:val="000000"/>
        </w:rPr>
        <w:t xml:space="preserve">úsáid sásraí cosanta ag soláthraithe seirbhísí meán closamhairc ar éileamh, lena n-áirítear an méid seo a leanas: - </w:t>
      </w:r>
    </w:p>
    <w:p w14:paraId="38D2C79C" w14:textId="77777777" w:rsidR="00664D9B" w:rsidRPr="00F75F53" w:rsidRDefault="00664D9B" w:rsidP="00F75F53">
      <w:pPr>
        <w:widowControl w:val="0"/>
        <w:numPr>
          <w:ilvl w:val="0"/>
          <w:numId w:val="17"/>
        </w:numPr>
        <w:spacing w:after="240" w:line="280" w:lineRule="exact"/>
        <w:ind w:left="1985" w:hanging="850"/>
        <w:jc w:val="both"/>
        <w:rPr>
          <w:rFonts w:eastAsia="Times New Roman" w:cs="Arial"/>
          <w:color w:val="000000"/>
          <w:kern w:val="0"/>
          <w:szCs w:val="20"/>
          <w14:ligatures w14:val="none"/>
        </w:rPr>
      </w:pPr>
      <w:r>
        <w:rPr>
          <w:color w:val="000000"/>
        </w:rPr>
        <w:t xml:space="preserve">réamhrabhaidh inneachair a úsáid. </w:t>
      </w:r>
    </w:p>
    <w:p w14:paraId="09407BEC" w14:textId="77777777" w:rsidR="00664D9B" w:rsidRPr="00F75F53" w:rsidRDefault="00664D9B" w:rsidP="00F75F53">
      <w:pPr>
        <w:widowControl w:val="0"/>
        <w:numPr>
          <w:ilvl w:val="0"/>
          <w:numId w:val="17"/>
        </w:numPr>
        <w:spacing w:after="240" w:line="280" w:lineRule="exact"/>
        <w:ind w:left="1985" w:hanging="850"/>
        <w:jc w:val="both"/>
        <w:rPr>
          <w:rFonts w:eastAsia="Times New Roman" w:cs="Arial"/>
          <w:color w:val="000000"/>
          <w:kern w:val="0"/>
          <w:szCs w:val="20"/>
          <w14:ligatures w14:val="none"/>
        </w:rPr>
      </w:pPr>
      <w:r>
        <w:rPr>
          <w:color w:val="000000"/>
        </w:rPr>
        <w:t xml:space="preserve">rialuithe tuismitheoirí a sholáthar, lena n-áirítear modhanna srianta agus rochtain PIN. </w:t>
      </w:r>
    </w:p>
    <w:p w14:paraId="09DED4D2" w14:textId="77777777" w:rsidR="00664D9B" w:rsidRPr="00F75F53" w:rsidRDefault="00664D9B" w:rsidP="00F75F53">
      <w:pPr>
        <w:widowControl w:val="0"/>
        <w:numPr>
          <w:ilvl w:val="0"/>
          <w:numId w:val="17"/>
        </w:numPr>
        <w:spacing w:after="240" w:line="280" w:lineRule="exact"/>
        <w:ind w:left="1985" w:hanging="850"/>
        <w:jc w:val="both"/>
        <w:rPr>
          <w:rFonts w:eastAsia="Times New Roman" w:cs="Arial"/>
          <w:color w:val="000000"/>
          <w:kern w:val="0"/>
          <w:szCs w:val="20"/>
          <w14:ligatures w14:val="none"/>
        </w:rPr>
      </w:pPr>
      <w:r>
        <w:rPr>
          <w:color w:val="000000"/>
        </w:rPr>
        <w:t>uirlisí dearbhaithe aoise.</w:t>
      </w:r>
      <w:r w:rsidRPr="00F75F53">
        <w:rPr>
          <w:rFonts w:eastAsia="Times New Roman" w:cs="Arial"/>
          <w:color w:val="000000"/>
          <w:kern w:val="0"/>
          <w:szCs w:val="20"/>
          <w:vertAlign w:val="superscript"/>
          <w:lang w:eastAsia="en-IE"/>
        </w:rPr>
        <w:footnoteReference w:id="2"/>
      </w:r>
      <w:r>
        <w:rPr>
          <w:color w:val="000000"/>
        </w:rPr>
        <w:t xml:space="preserve"> </w:t>
      </w:r>
    </w:p>
    <w:p w14:paraId="449725B9" w14:textId="77777777" w:rsidR="00664D9B" w:rsidRPr="00F75F53" w:rsidRDefault="00664D9B" w:rsidP="00F75F53">
      <w:pPr>
        <w:widowControl w:val="0"/>
        <w:numPr>
          <w:ilvl w:val="0"/>
          <w:numId w:val="17"/>
        </w:numPr>
        <w:spacing w:after="240" w:line="280" w:lineRule="exact"/>
        <w:ind w:left="1985" w:hanging="850"/>
        <w:jc w:val="both"/>
        <w:rPr>
          <w:rFonts w:eastAsia="Times New Roman" w:cs="Arial"/>
          <w:color w:val="000000"/>
          <w:kern w:val="0"/>
          <w:szCs w:val="20"/>
          <w14:ligatures w14:val="none"/>
        </w:rPr>
      </w:pPr>
      <w:r>
        <w:rPr>
          <w:color w:val="000000"/>
        </w:rPr>
        <w:t>bearta teicniúla eile a bhaineann toradh coibhéiseach amach maidir leis an méid sin roimhe seo.</w:t>
      </w:r>
    </w:p>
    <w:p w14:paraId="758F1534" w14:textId="77777777" w:rsidR="00664D9B" w:rsidRPr="00F75F53" w:rsidRDefault="00664D9B" w:rsidP="00F75F53">
      <w:pPr>
        <w:spacing w:after="240" w:line="280" w:lineRule="exact"/>
        <w:ind w:left="1134" w:hanging="850"/>
        <w:jc w:val="both"/>
        <w:rPr>
          <w:rFonts w:eastAsia="Times New Roman" w:cs="Times New Roman"/>
          <w:kern w:val="0"/>
          <w:szCs w:val="20"/>
          <w14:ligatures w14:val="none"/>
        </w:rPr>
      </w:pPr>
      <w:r>
        <w:t>10.5.</w:t>
      </w:r>
      <w:r>
        <w:tab/>
        <w:t>Beidh bearta iomchuí chun críche Roinn 10.3 comhréireach leis an dochar a d’fhéadfadh an clár a dhéanamh do leanaí. I ndáil leis sin, tabharfaidh soláthraithe seirbhíse meán seirbhísí ar éileamh aird ar acmhainneacht an ábhair díobháil a dhéanamh do leanaí agus an cur chuige comhréireach atá le glacadh á chinneadh acu. I measc na bhfachtóirí atá le breithniú tá: -</w:t>
      </w:r>
    </w:p>
    <w:p w14:paraId="0D2D546B" w14:textId="77777777" w:rsidR="00664D9B" w:rsidRPr="00F75F53" w:rsidRDefault="00664D9B" w:rsidP="00F75F53">
      <w:pPr>
        <w:widowControl w:val="0"/>
        <w:numPr>
          <w:ilvl w:val="0"/>
          <w:numId w:val="18"/>
        </w:numPr>
        <w:spacing w:after="240" w:line="280" w:lineRule="exact"/>
        <w:ind w:left="1985" w:hanging="567"/>
        <w:jc w:val="both"/>
        <w:rPr>
          <w:rFonts w:eastAsia="Times New Roman" w:cs="Arial"/>
          <w:kern w:val="0"/>
          <w:szCs w:val="20"/>
          <w14:ligatures w14:val="none"/>
        </w:rPr>
      </w:pPr>
      <w:r>
        <w:t>An méid dochair is dócha a d’fhéadfadh ábhar an chláir a dhéanamh.</w:t>
      </w:r>
    </w:p>
    <w:p w14:paraId="1F0C4F56" w14:textId="77777777" w:rsidR="00664D9B" w:rsidRPr="00F75F53" w:rsidRDefault="00664D9B" w:rsidP="00F75F53">
      <w:pPr>
        <w:widowControl w:val="0"/>
        <w:numPr>
          <w:ilvl w:val="0"/>
          <w:numId w:val="18"/>
        </w:numPr>
        <w:spacing w:after="240" w:line="280" w:lineRule="exact"/>
        <w:ind w:left="1985" w:hanging="567"/>
        <w:jc w:val="both"/>
        <w:rPr>
          <w:rFonts w:eastAsia="Times New Roman" w:cs="Arial"/>
          <w:kern w:val="0"/>
          <w:szCs w:val="20"/>
          <w14:ligatures w14:val="none"/>
        </w:rPr>
      </w:pPr>
      <w:r>
        <w:t>An dóchúlacht go mbeidh rochtain ag leanaí ar an ábhar.</w:t>
      </w:r>
    </w:p>
    <w:p w14:paraId="364C4E24" w14:textId="77777777" w:rsidR="00664D9B" w:rsidRPr="00F75F53" w:rsidRDefault="00664D9B" w:rsidP="00F75F53">
      <w:pPr>
        <w:widowControl w:val="0"/>
        <w:numPr>
          <w:ilvl w:val="0"/>
          <w:numId w:val="18"/>
        </w:numPr>
        <w:spacing w:after="240" w:line="280" w:lineRule="exact"/>
        <w:ind w:left="1985" w:hanging="567"/>
        <w:jc w:val="both"/>
        <w:rPr>
          <w:rFonts w:eastAsia="Times New Roman" w:cs="Arial"/>
          <w:kern w:val="0"/>
          <w:szCs w:val="20"/>
          <w14:ligatures w14:val="none"/>
        </w:rPr>
      </w:pPr>
      <w:r>
        <w:t>Cineál na seirbhíse ar éileamh agus an lucht féachana is dócha a bheidh aici.</w:t>
      </w:r>
    </w:p>
    <w:p w14:paraId="285E81E3" w14:textId="77777777" w:rsidR="00664D9B" w:rsidRPr="00F75F53" w:rsidRDefault="00664D9B" w:rsidP="00F75F53">
      <w:pPr>
        <w:spacing w:after="240" w:line="280" w:lineRule="exact"/>
        <w:ind w:left="1134" w:hanging="850"/>
        <w:jc w:val="both"/>
        <w:rPr>
          <w:rFonts w:eastAsia="Times New Roman" w:cs="Times New Roman"/>
          <w:kern w:val="0"/>
          <w:szCs w:val="20"/>
          <w14:ligatures w14:val="none"/>
        </w:rPr>
      </w:pPr>
      <w:r>
        <w:lastRenderedPageBreak/>
        <w:t>10.6.</w:t>
      </w:r>
      <w:r>
        <w:tab/>
        <w:t xml:space="preserve">Gan dochar do ghinearáltacht Ranna 10.3 agus 10.4, beidh an t-inneachar is díobhálaí, eadhon foréigean in aisce agus pornagrafaíocht, faoi réir na mbeart is déine, amhail rialuithe tuismitheoirí, uirlisí dearbhaithe aoise nó bearta teicniúla eile lena mbaintear toradh coibhéiseach amach. </w:t>
      </w:r>
    </w:p>
    <w:p w14:paraId="4CA9ADE4" w14:textId="77777777" w:rsidR="00E43AAE" w:rsidRDefault="00664D9B" w:rsidP="00F75F53">
      <w:pPr>
        <w:spacing w:after="240" w:line="280" w:lineRule="exact"/>
        <w:ind w:left="1134" w:hanging="850"/>
        <w:jc w:val="both"/>
        <w:rPr>
          <w:rFonts w:eastAsia="Times New Roman" w:cs="Times New Roman"/>
          <w:kern w:val="0"/>
          <w:szCs w:val="20"/>
          <w14:ligatures w14:val="none"/>
        </w:rPr>
      </w:pPr>
      <w:r>
        <w:t>10.7.</w:t>
      </w:r>
      <w:r>
        <w:tab/>
        <w:t>Ní dhéanfar sonraí pearsanta leanaí a bhailíonn nó a ghineann soláthraithe seirbhíse meán ar bhealach eile de bhun ranna 10.3 nó 10.4 a phróiseáil chun críocha tráchtála, amhail margaíocht dhíreach, próifíliú agus fógraíocht iompraíocht-dírithe.</w:t>
      </w:r>
    </w:p>
    <w:p w14:paraId="2480E829" w14:textId="77777777" w:rsidR="00664D9B" w:rsidRPr="00F75F53" w:rsidRDefault="00E43AAE" w:rsidP="00F75F53">
      <w:pPr>
        <w:spacing w:after="240" w:line="280" w:lineRule="exact"/>
        <w:ind w:left="1134" w:hanging="850"/>
        <w:jc w:val="both"/>
        <w:rPr>
          <w:rFonts w:eastAsia="Times New Roman" w:cs="Times New Roman"/>
          <w:kern w:val="0"/>
          <w:szCs w:val="20"/>
          <w14:ligatures w14:val="none"/>
        </w:rPr>
      </w:pPr>
      <w:r>
        <w:br w:type="column"/>
      </w:r>
    </w:p>
    <w:p w14:paraId="005728B1" w14:textId="77777777" w:rsidR="00664D9B" w:rsidRPr="00F75F53" w:rsidRDefault="00664D9B" w:rsidP="00F75F53">
      <w:pPr>
        <w:keepNext/>
        <w:widowControl w:val="0"/>
        <w:numPr>
          <w:ilvl w:val="0"/>
          <w:numId w:val="5"/>
        </w:numPr>
        <w:spacing w:after="360"/>
        <w:ind w:left="1135" w:hanging="851"/>
        <w:jc w:val="both"/>
        <w:outlineLvl w:val="0"/>
        <w:rPr>
          <w:rFonts w:ascii="Georgia Pro" w:eastAsia="Times New Roman" w:hAnsi="Georgia Pro" w:cs="Arial"/>
          <w:b/>
          <w:bCs/>
          <w:kern w:val="32"/>
          <w:sz w:val="36"/>
          <w:szCs w:val="36"/>
          <w14:ligatures w14:val="none"/>
        </w:rPr>
      </w:pPr>
      <w:bookmarkStart w:id="42" w:name="_Toc169864374"/>
      <w:bookmarkStart w:id="43" w:name="_Toc170818927"/>
      <w:bookmarkStart w:id="44" w:name="_Toc172814100"/>
      <w:r>
        <w:rPr>
          <w:rFonts w:ascii="Georgia Pro" w:hAnsi="Georgia Pro"/>
          <w:b/>
          <w:sz w:val="36"/>
        </w:rPr>
        <w:t>Cearta chun Oibreacha Cineamatagrafacha</w:t>
      </w:r>
      <w:bookmarkEnd w:id="42"/>
      <w:bookmarkEnd w:id="43"/>
      <w:bookmarkEnd w:id="44"/>
    </w:p>
    <w:p w14:paraId="2AC0BFD4" w14:textId="77777777" w:rsidR="00664D9B" w:rsidRPr="00F75F53" w:rsidRDefault="00664D9B" w:rsidP="00E43AAE">
      <w:pPr>
        <w:widowControl w:val="0"/>
        <w:numPr>
          <w:ilvl w:val="1"/>
          <w:numId w:val="5"/>
        </w:numPr>
        <w:spacing w:after="360" w:line="280" w:lineRule="exact"/>
        <w:ind w:left="1135" w:hanging="851"/>
        <w:jc w:val="both"/>
        <w:rPr>
          <w:rFonts w:eastAsia="Times New Roman" w:cs="Arial"/>
          <w:kern w:val="0"/>
          <w:sz w:val="24"/>
          <w14:ligatures w14:val="none"/>
        </w:rPr>
      </w:pPr>
      <w:r>
        <w:t>Ní tharchuirfidh soláthraithe seirbhíse meán seirbhísí ar éileamh saothair chineamatagrafacha lasmuigh de thréimhsí a comhaontaíodh leis na sealbhóirí ceart</w:t>
      </w:r>
      <w:r>
        <w:rPr>
          <w:sz w:val="24"/>
        </w:rPr>
        <w:t xml:space="preserve">. </w:t>
      </w:r>
    </w:p>
    <w:p w14:paraId="3F8C0454" w14:textId="77777777" w:rsidR="00664D9B" w:rsidRPr="00F75F53" w:rsidRDefault="00664D9B" w:rsidP="00E43AAE">
      <w:pPr>
        <w:keepNext/>
        <w:widowControl w:val="0"/>
        <w:numPr>
          <w:ilvl w:val="0"/>
          <w:numId w:val="5"/>
        </w:numPr>
        <w:spacing w:after="360"/>
        <w:ind w:left="1135" w:hanging="851"/>
        <w:jc w:val="both"/>
        <w:outlineLvl w:val="0"/>
        <w:rPr>
          <w:rFonts w:ascii="Georgia Pro" w:eastAsia="Times New Roman" w:hAnsi="Georgia Pro" w:cs="Arial"/>
          <w:b/>
          <w:bCs/>
          <w:kern w:val="32"/>
          <w:sz w:val="36"/>
          <w:szCs w:val="36"/>
          <w14:ligatures w14:val="none"/>
        </w:rPr>
      </w:pPr>
      <w:bookmarkStart w:id="45" w:name="_Toc169864375"/>
      <w:bookmarkStart w:id="46" w:name="_Toc170818928"/>
      <w:bookmarkStart w:id="47" w:name="_Toc172814101"/>
      <w:r>
        <w:rPr>
          <w:rFonts w:ascii="Georgia Pro" w:hAnsi="Georgia Pro"/>
          <w:b/>
          <w:sz w:val="36"/>
        </w:rPr>
        <w:t>Cumarsáid tráchtála closamhairc:</w:t>
      </w:r>
      <w:bookmarkEnd w:id="45"/>
      <w:bookmarkEnd w:id="46"/>
      <w:bookmarkEnd w:id="47"/>
    </w:p>
    <w:p w14:paraId="798EEA59" w14:textId="77777777" w:rsidR="00664D9B" w:rsidRPr="00F75F53" w:rsidRDefault="00664D9B" w:rsidP="00F75F53">
      <w:pPr>
        <w:widowControl w:val="0"/>
        <w:numPr>
          <w:ilvl w:val="1"/>
          <w:numId w:val="5"/>
        </w:numPr>
        <w:spacing w:after="240" w:line="280" w:lineRule="exact"/>
        <w:ind w:hanging="850"/>
        <w:jc w:val="both"/>
        <w:rPr>
          <w:rFonts w:eastAsia="Times New Roman" w:cs="Arial"/>
          <w:kern w:val="0"/>
          <w:szCs w:val="20"/>
          <w14:ligatures w14:val="none"/>
        </w:rPr>
      </w:pPr>
      <w:r>
        <w:t>Áiritheoidh soláthraithe seirbhíse meán seirbhísí ar éileamh go mbeidh sé éasca a aithint gur cumarsáid tráchtála closamhairc í an chumarsáid a sholáthraíonn siad.</w:t>
      </w:r>
    </w:p>
    <w:p w14:paraId="7AC13E62" w14:textId="77777777" w:rsidR="00664D9B" w:rsidRPr="00F75F53" w:rsidRDefault="00664D9B" w:rsidP="00F75F53">
      <w:pPr>
        <w:widowControl w:val="0"/>
        <w:numPr>
          <w:ilvl w:val="1"/>
          <w:numId w:val="5"/>
        </w:numPr>
        <w:spacing w:after="240" w:line="280" w:lineRule="exact"/>
        <w:ind w:hanging="850"/>
        <w:jc w:val="both"/>
        <w:rPr>
          <w:rFonts w:eastAsia="Times New Roman" w:cs="Arial"/>
          <w:kern w:val="0"/>
          <w:szCs w:val="20"/>
          <w14:ligatures w14:val="none"/>
        </w:rPr>
      </w:pPr>
      <w:r>
        <w:t xml:space="preserve">Ní dhéanfaidh soláthraithe seirbhíse meán seirbhísí ar éileamh aon chumarsáid tráchtála closamhairc fholaitheach nó aon chumarsáid tráchtála closamhairc ina n-úsáidtear teicnící fothairseachúla a áireamh i gcláir ná in éineacht leo. </w:t>
      </w:r>
    </w:p>
    <w:p w14:paraId="62831EB9" w14:textId="4847F737" w:rsidR="00664D9B" w:rsidRPr="00F75F53" w:rsidRDefault="00664D9B" w:rsidP="00F75F53">
      <w:pPr>
        <w:widowControl w:val="0"/>
        <w:numPr>
          <w:ilvl w:val="1"/>
          <w:numId w:val="5"/>
        </w:numPr>
        <w:spacing w:after="240" w:line="280" w:lineRule="exact"/>
        <w:ind w:hanging="850"/>
        <w:jc w:val="both"/>
        <w:rPr>
          <w:rFonts w:eastAsia="Times New Roman" w:cs="Arial"/>
          <w:kern w:val="0"/>
          <w:szCs w:val="20"/>
          <w14:ligatures w14:val="none"/>
        </w:rPr>
      </w:pPr>
      <w:r>
        <w:t>Ní sholáthróidh soláthraithe seirbhíse meán seirbhísí ar éileamh cumarsáid tráchtála closamhairc atá díobhálach don phobal i gcoitinne, eadhon: -</w:t>
      </w:r>
    </w:p>
    <w:p w14:paraId="5B3E996A" w14:textId="77777777" w:rsidR="00664D9B" w:rsidRPr="00F75F53" w:rsidRDefault="00664D9B" w:rsidP="00F75F53">
      <w:pPr>
        <w:widowControl w:val="0"/>
        <w:numPr>
          <w:ilvl w:val="0"/>
          <w:numId w:val="9"/>
        </w:numPr>
        <w:spacing w:after="240" w:line="280" w:lineRule="exact"/>
        <w:ind w:left="1985" w:hanging="709"/>
        <w:jc w:val="both"/>
        <w:rPr>
          <w:rFonts w:eastAsia="Times New Roman" w:cs="Arial"/>
          <w:kern w:val="0"/>
          <w:szCs w:val="20"/>
          <w14:ligatures w14:val="none"/>
        </w:rPr>
      </w:pPr>
      <w:r>
        <w:t>cumarsáid tráchtála closamhairc a dhéanann dochar d’urramú dhínit an duine,</w:t>
      </w:r>
    </w:p>
    <w:p w14:paraId="0B905B2A" w14:textId="77777777" w:rsidR="00664D9B" w:rsidRPr="00F75F53" w:rsidRDefault="00664D9B" w:rsidP="00F75F53">
      <w:pPr>
        <w:widowControl w:val="0"/>
        <w:numPr>
          <w:ilvl w:val="0"/>
          <w:numId w:val="9"/>
        </w:numPr>
        <w:spacing w:after="240" w:line="280" w:lineRule="exact"/>
        <w:ind w:left="1985" w:hanging="709"/>
        <w:jc w:val="both"/>
        <w:rPr>
          <w:rFonts w:eastAsia="Times New Roman" w:cs="Arial"/>
          <w:kern w:val="0"/>
          <w:szCs w:val="20"/>
          <w14:ligatures w14:val="none"/>
        </w:rPr>
      </w:pPr>
      <w:r>
        <w:t xml:space="preserve">cumarsáid tráchtála closamhairc lena n-áirítear nó lena gcuirtear chun cinn aon idirdhealú atá bunaithe ar na nithe seo a leanas: gnéas, bunadh ciníoch nó eitneach, náisiúntacht, reiligiún nó creideamh, míchumas, aois nó gnéaschlaonadh. </w:t>
      </w:r>
    </w:p>
    <w:p w14:paraId="3C062410" w14:textId="77777777" w:rsidR="00664D9B" w:rsidRPr="00F75F53" w:rsidRDefault="00664D9B" w:rsidP="00F75F53">
      <w:pPr>
        <w:widowControl w:val="0"/>
        <w:numPr>
          <w:ilvl w:val="0"/>
          <w:numId w:val="9"/>
        </w:numPr>
        <w:spacing w:after="240" w:line="280" w:lineRule="exact"/>
        <w:ind w:left="1985" w:hanging="709"/>
        <w:jc w:val="both"/>
        <w:rPr>
          <w:rFonts w:eastAsia="Times New Roman" w:cs="Arial"/>
          <w:kern w:val="0"/>
          <w:szCs w:val="20"/>
          <w14:ligatures w14:val="none"/>
        </w:rPr>
      </w:pPr>
      <w:r>
        <w:t>cumarsáid tráchtála closamhairc lena spreagtar iompar atá dochrach do shláinte nó do shábháilteacht,</w:t>
      </w:r>
    </w:p>
    <w:p w14:paraId="52A2506E" w14:textId="77777777" w:rsidR="00664D9B" w:rsidRPr="00F75F53" w:rsidRDefault="00664D9B" w:rsidP="00F75F53">
      <w:pPr>
        <w:widowControl w:val="0"/>
        <w:numPr>
          <w:ilvl w:val="0"/>
          <w:numId w:val="9"/>
        </w:numPr>
        <w:spacing w:after="240" w:line="280" w:lineRule="exact"/>
        <w:ind w:left="1985" w:hanging="709"/>
        <w:jc w:val="both"/>
        <w:rPr>
          <w:rFonts w:eastAsia="Times New Roman" w:cs="Arial"/>
          <w:kern w:val="0"/>
          <w:szCs w:val="20"/>
          <w14:ligatures w14:val="none"/>
        </w:rPr>
      </w:pPr>
      <w:r>
        <w:t>cumarsáid tráchtála closamhairc lena spreagtar iompar atá an-dochrach do chosaint an chomhshaoil,</w:t>
      </w:r>
    </w:p>
    <w:p w14:paraId="37F464E7" w14:textId="77777777" w:rsidR="00664D9B" w:rsidRPr="00F75F53" w:rsidRDefault="00664D9B" w:rsidP="00F75F53">
      <w:pPr>
        <w:widowControl w:val="0"/>
        <w:numPr>
          <w:ilvl w:val="0"/>
          <w:numId w:val="9"/>
        </w:numPr>
        <w:spacing w:after="240" w:line="280" w:lineRule="exact"/>
        <w:ind w:left="1985" w:hanging="709"/>
        <w:jc w:val="both"/>
        <w:rPr>
          <w:rFonts w:eastAsia="Times New Roman" w:cs="Arial"/>
          <w:kern w:val="0"/>
          <w:szCs w:val="20"/>
          <w14:ligatures w14:val="none"/>
        </w:rPr>
      </w:pPr>
      <w:r>
        <w:t>cumarsáid tráchtála closamhairc i gcomhair toitíní agus táirgí eile tobac, agus i gcomhair toitíní leictreonacha agus coimeádáin athlíonta,</w:t>
      </w:r>
    </w:p>
    <w:p w14:paraId="35CFBCB3" w14:textId="77777777" w:rsidR="00664D9B" w:rsidRPr="00F75F53" w:rsidRDefault="00664D9B" w:rsidP="00F75F53">
      <w:pPr>
        <w:widowControl w:val="0"/>
        <w:numPr>
          <w:ilvl w:val="0"/>
          <w:numId w:val="9"/>
        </w:numPr>
        <w:spacing w:after="240" w:line="280" w:lineRule="exact"/>
        <w:ind w:left="1985" w:hanging="709"/>
        <w:jc w:val="both"/>
        <w:rPr>
          <w:rFonts w:eastAsia="Times New Roman" w:cs="Arial"/>
          <w:kern w:val="0"/>
          <w:szCs w:val="20"/>
          <w14:ligatures w14:val="none"/>
        </w:rPr>
      </w:pPr>
      <w:r>
        <w:t>cumarsáid tráchtála closamhairc lena spreagtar tomhaltas neamh-mheasartha deochanna alcólacha,</w:t>
      </w:r>
    </w:p>
    <w:p w14:paraId="7D86DD24" w14:textId="77777777" w:rsidR="00664D9B" w:rsidRPr="00F75F53" w:rsidRDefault="00664D9B" w:rsidP="00F75F53">
      <w:pPr>
        <w:widowControl w:val="0"/>
        <w:numPr>
          <w:ilvl w:val="0"/>
          <w:numId w:val="9"/>
        </w:numPr>
        <w:spacing w:after="240" w:line="280" w:lineRule="exact"/>
        <w:ind w:left="1985" w:hanging="709"/>
        <w:jc w:val="both"/>
        <w:rPr>
          <w:rFonts w:eastAsia="Times New Roman" w:cs="Arial"/>
          <w:kern w:val="0"/>
          <w:szCs w:val="20"/>
          <w14:ligatures w14:val="none"/>
        </w:rPr>
      </w:pPr>
      <w:r>
        <w:t>cumarsáid tráchtála closamhairc i gcomhair táirgí íocshláinte agus cóir leighis nach bhfuil ar fáil ach ar oideas sa Stát,</w:t>
      </w:r>
    </w:p>
    <w:p w14:paraId="39DE9E2C" w14:textId="77777777" w:rsidR="00664D9B" w:rsidRPr="00F75F53" w:rsidRDefault="00664D9B" w:rsidP="00F75F53">
      <w:pPr>
        <w:widowControl w:val="0"/>
        <w:numPr>
          <w:ilvl w:val="1"/>
          <w:numId w:val="5"/>
        </w:numPr>
        <w:spacing w:after="240" w:line="280" w:lineRule="exact"/>
        <w:ind w:hanging="850"/>
        <w:jc w:val="both"/>
        <w:rPr>
          <w:rFonts w:eastAsia="Times New Roman" w:cs="Arial"/>
          <w:kern w:val="0"/>
          <w:szCs w:val="20"/>
          <w14:ligatures w14:val="none"/>
        </w:rPr>
      </w:pPr>
      <w:r>
        <w:t>Ní sholáthróidh soláthraithe seirbhíse meán seirbhísí ar éileamh cumarsáid tráchtála closamhairc atá díobhálach don phobal i gcoitinne, eadhon:</w:t>
      </w:r>
    </w:p>
    <w:p w14:paraId="2C66CDA2" w14:textId="77777777" w:rsidR="00664D9B" w:rsidRDefault="00664D9B" w:rsidP="00F75F53">
      <w:pPr>
        <w:widowControl w:val="0"/>
        <w:numPr>
          <w:ilvl w:val="0"/>
          <w:numId w:val="10"/>
        </w:numPr>
        <w:spacing w:after="240" w:line="280" w:lineRule="exact"/>
        <w:ind w:left="1985" w:hanging="709"/>
        <w:jc w:val="both"/>
        <w:rPr>
          <w:rFonts w:eastAsia="Times New Roman" w:cs="Arial"/>
          <w:kern w:val="0"/>
          <w:szCs w:val="20"/>
          <w14:ligatures w14:val="none"/>
        </w:rPr>
      </w:pPr>
      <w:r>
        <w:t>cumarsáid tráchtála closamhairc lena spreagtar leanaí go díreach chun táirge nó seirbhís a cheannach nó a fháil ar cíos trí leas a bhaint as an easpa taithí nó an creidiúint atá acu,</w:t>
      </w:r>
    </w:p>
    <w:p w14:paraId="7EEB9CE9" w14:textId="77777777" w:rsidR="00E43AAE" w:rsidRPr="00F75F53" w:rsidRDefault="00E43AAE" w:rsidP="00E43AAE">
      <w:pPr>
        <w:widowControl w:val="0"/>
        <w:spacing w:after="240" w:line="280" w:lineRule="exact"/>
        <w:ind w:left="1985"/>
        <w:jc w:val="both"/>
        <w:rPr>
          <w:rFonts w:eastAsia="Times New Roman" w:cs="Arial"/>
          <w:kern w:val="0"/>
          <w:szCs w:val="20"/>
          <w:lang w:eastAsia="en-IE"/>
          <w14:ligatures w14:val="none"/>
        </w:rPr>
      </w:pPr>
    </w:p>
    <w:p w14:paraId="2FEF876A" w14:textId="77777777" w:rsidR="00664D9B" w:rsidRPr="00F75F53" w:rsidRDefault="00664D9B" w:rsidP="00F75F53">
      <w:pPr>
        <w:widowControl w:val="0"/>
        <w:numPr>
          <w:ilvl w:val="0"/>
          <w:numId w:val="10"/>
        </w:numPr>
        <w:spacing w:after="240" w:line="280" w:lineRule="exact"/>
        <w:ind w:left="1985" w:hanging="709"/>
        <w:jc w:val="both"/>
        <w:rPr>
          <w:rFonts w:eastAsia="Times New Roman" w:cs="Arial"/>
          <w:kern w:val="0"/>
          <w:szCs w:val="20"/>
          <w14:ligatures w14:val="none"/>
        </w:rPr>
      </w:pPr>
      <w:r>
        <w:t>cumarsáid tráchtála closamhairc lena spreagtar leanaí go díreach chun tabhairt ar a dtuismitheoirí nó ar dhaoine eile na hearraí nó na seirbhísí atá á bhfógairt a cheannach,</w:t>
      </w:r>
    </w:p>
    <w:p w14:paraId="132AAF39" w14:textId="77777777" w:rsidR="00664D9B" w:rsidRPr="00F75F53" w:rsidRDefault="00664D9B" w:rsidP="00F75F53">
      <w:pPr>
        <w:widowControl w:val="0"/>
        <w:numPr>
          <w:ilvl w:val="0"/>
          <w:numId w:val="10"/>
        </w:numPr>
        <w:spacing w:after="240" w:line="280" w:lineRule="exact"/>
        <w:ind w:left="1985" w:hanging="709"/>
        <w:jc w:val="both"/>
        <w:rPr>
          <w:rFonts w:eastAsia="Times New Roman" w:cs="Arial"/>
          <w:kern w:val="0"/>
          <w:szCs w:val="20"/>
          <w14:ligatures w14:val="none"/>
        </w:rPr>
      </w:pPr>
      <w:r>
        <w:t>cumarsáid tráchtála closamhairc a bhaineann leas as an muinín speisialta a chuireann leanaí i dtuismitheoirí, i múinteoirí nó i ndaoine eile,</w:t>
      </w:r>
    </w:p>
    <w:p w14:paraId="6790DCA5" w14:textId="77777777" w:rsidR="00664D9B" w:rsidRPr="00F75F53" w:rsidRDefault="00664D9B" w:rsidP="00F75F53">
      <w:pPr>
        <w:widowControl w:val="0"/>
        <w:numPr>
          <w:ilvl w:val="0"/>
          <w:numId w:val="10"/>
        </w:numPr>
        <w:spacing w:after="240" w:line="280" w:lineRule="exact"/>
        <w:ind w:left="1985" w:hanging="709"/>
        <w:jc w:val="both"/>
        <w:rPr>
          <w:rFonts w:eastAsia="Times New Roman" w:cs="Arial"/>
          <w:kern w:val="0"/>
          <w:szCs w:val="20"/>
          <w14:ligatures w14:val="none"/>
        </w:rPr>
      </w:pPr>
      <w:r>
        <w:t>cumarsáid tráchtála closamhairc a thaispeánann leanaí go míréasúnta i staideanna contúirteacha.</w:t>
      </w:r>
    </w:p>
    <w:p w14:paraId="3B6D95F6" w14:textId="77777777" w:rsidR="00664D9B" w:rsidRPr="00F75F53" w:rsidRDefault="00664D9B" w:rsidP="00F75F53">
      <w:pPr>
        <w:widowControl w:val="0"/>
        <w:numPr>
          <w:ilvl w:val="0"/>
          <w:numId w:val="10"/>
        </w:numPr>
        <w:spacing w:after="240" w:line="280" w:lineRule="exact"/>
        <w:ind w:left="1985" w:hanging="709"/>
        <w:jc w:val="both"/>
        <w:rPr>
          <w:rFonts w:eastAsia="Times New Roman" w:cs="Arial"/>
          <w:kern w:val="0"/>
          <w:szCs w:val="20"/>
          <w14:ligatures w14:val="none"/>
        </w:rPr>
      </w:pPr>
      <w:r>
        <w:t>teachtaireachtaí tráchtála closamhairc maidir le deochanna alcólacha atá dírithe go sonrach ar leanaí.</w:t>
      </w:r>
    </w:p>
    <w:p w14:paraId="761EC70B" w14:textId="77777777" w:rsidR="00664D9B" w:rsidRPr="00F75F53" w:rsidRDefault="00664D9B" w:rsidP="00F75F53">
      <w:pPr>
        <w:widowControl w:val="0"/>
        <w:numPr>
          <w:ilvl w:val="1"/>
          <w:numId w:val="5"/>
        </w:numPr>
        <w:spacing w:after="240" w:line="280" w:lineRule="exact"/>
        <w:ind w:left="993" w:hanging="709"/>
        <w:jc w:val="both"/>
        <w:rPr>
          <w:rFonts w:eastAsia="Times New Roman" w:cs="Arial"/>
          <w:kern w:val="0"/>
          <w:szCs w:val="20"/>
          <w14:ligatures w14:val="none"/>
        </w:rPr>
      </w:pPr>
      <w:r>
        <w:t>Áiritheoidh soláthraithe seirbhíse meán seirbhísí ar éileamh go ndéanfaidh teachtaireachtaí tráchtála closamhairc i gcomhair deochanna alcólacha a sholáthraíonn siad, cé is moite d’urraíocht agus de shuiteáil táirgí, na ceanglais seo a leanas a chomhlíonadh:</w:t>
      </w:r>
    </w:p>
    <w:p w14:paraId="15C6F88B" w14:textId="77777777" w:rsidR="00664D9B" w:rsidRPr="00F75F53" w:rsidRDefault="00664D9B" w:rsidP="00F75F53">
      <w:pPr>
        <w:widowControl w:val="0"/>
        <w:numPr>
          <w:ilvl w:val="0"/>
          <w:numId w:val="11"/>
        </w:numPr>
        <w:spacing w:after="240" w:line="280" w:lineRule="exact"/>
        <w:ind w:left="1985" w:hanging="851"/>
        <w:jc w:val="both"/>
        <w:rPr>
          <w:rFonts w:eastAsia="Times New Roman" w:cs="Arial"/>
          <w:kern w:val="0"/>
          <w:szCs w:val="20"/>
          <w14:ligatures w14:val="none"/>
        </w:rPr>
      </w:pPr>
      <w:r>
        <w:t>ní bheidh teachtaireachtaí tráchtála closamhairc dírithe go sonrach ar mhionaoisigh ná, go háirithe, ní thabharfar le fios iontu mionaoisigh a ídíonn na deochanna sin.</w:t>
      </w:r>
    </w:p>
    <w:p w14:paraId="0D39B69B" w14:textId="77777777" w:rsidR="00664D9B" w:rsidRPr="00F75F53" w:rsidRDefault="00664D9B" w:rsidP="00F75F53">
      <w:pPr>
        <w:widowControl w:val="0"/>
        <w:numPr>
          <w:ilvl w:val="0"/>
          <w:numId w:val="11"/>
        </w:numPr>
        <w:spacing w:after="240" w:line="280" w:lineRule="exact"/>
        <w:ind w:left="1985" w:hanging="851"/>
        <w:jc w:val="both"/>
        <w:rPr>
          <w:rFonts w:eastAsia="Times New Roman" w:cs="Arial"/>
          <w:kern w:val="0"/>
          <w:szCs w:val="20"/>
          <w14:ligatures w14:val="none"/>
        </w:rPr>
      </w:pPr>
      <w:r>
        <w:t>ní dhéanfaidh cumarsáid tráchtála closamhairc tomhaltas alcóil a nascadh le feidhmíocht fhisiceach fheabhsaithe ná le tiomáint.</w:t>
      </w:r>
    </w:p>
    <w:p w14:paraId="7A1EFE12" w14:textId="77777777" w:rsidR="00664D9B" w:rsidRPr="00F75F53" w:rsidRDefault="00664D9B" w:rsidP="00F75F53">
      <w:pPr>
        <w:widowControl w:val="0"/>
        <w:numPr>
          <w:ilvl w:val="0"/>
          <w:numId w:val="11"/>
        </w:numPr>
        <w:spacing w:after="240" w:line="280" w:lineRule="exact"/>
        <w:ind w:left="1985" w:hanging="851"/>
        <w:jc w:val="both"/>
        <w:rPr>
          <w:rFonts w:eastAsia="Times New Roman" w:cs="Arial"/>
          <w:kern w:val="0"/>
          <w:szCs w:val="20"/>
          <w14:ligatures w14:val="none"/>
        </w:rPr>
      </w:pPr>
      <w:r>
        <w:t>ní thabharfar le tuiscint le cumarsáid tráchtála closamhairc go gcuireann tomhaltas alcóil le rath sóisialta nó gnéasach.</w:t>
      </w:r>
    </w:p>
    <w:p w14:paraId="1205E75C" w14:textId="77777777" w:rsidR="00664D9B" w:rsidRPr="00F75F53" w:rsidRDefault="00664D9B" w:rsidP="00F75F53">
      <w:pPr>
        <w:widowControl w:val="0"/>
        <w:numPr>
          <w:ilvl w:val="0"/>
          <w:numId w:val="11"/>
        </w:numPr>
        <w:spacing w:after="240" w:line="280" w:lineRule="exact"/>
        <w:ind w:left="1985" w:hanging="851"/>
        <w:jc w:val="both"/>
        <w:rPr>
          <w:rFonts w:eastAsia="Times New Roman" w:cs="Arial"/>
          <w:kern w:val="0"/>
          <w:szCs w:val="20"/>
          <w14:ligatures w14:val="none"/>
        </w:rPr>
      </w:pPr>
      <w:r>
        <w:t>ní mhaífear i gcumarsáid tráchtála closamhairc go bhfuil cáilíochtaí teiripeacha ag an alcól ná gur spreagthach, ceannairceach nó modh é chun coinbhleachtaí pearsanta a réiteach.</w:t>
      </w:r>
    </w:p>
    <w:p w14:paraId="078980C7" w14:textId="77777777" w:rsidR="00664D9B" w:rsidRPr="00F75F53" w:rsidRDefault="00664D9B" w:rsidP="00F75F53">
      <w:pPr>
        <w:widowControl w:val="0"/>
        <w:numPr>
          <w:ilvl w:val="0"/>
          <w:numId w:val="11"/>
        </w:numPr>
        <w:spacing w:after="240" w:line="280" w:lineRule="exact"/>
        <w:ind w:left="1985" w:hanging="851"/>
        <w:jc w:val="both"/>
        <w:rPr>
          <w:rFonts w:eastAsia="Times New Roman" w:cs="Arial"/>
          <w:kern w:val="0"/>
          <w:szCs w:val="20"/>
          <w14:ligatures w14:val="none"/>
        </w:rPr>
      </w:pPr>
      <w:r>
        <w:t>ní spreagfar, le cumarsáid tráchtála closamhairc, ól neamh-mheasartha alcóil ná ní chuirfear staonadh nó modhnóireacht i láthair ar bhealach diúltach.</w:t>
      </w:r>
    </w:p>
    <w:p w14:paraId="411E094A" w14:textId="77777777" w:rsidR="00664D9B" w:rsidRPr="00F75F53" w:rsidRDefault="00664D9B" w:rsidP="00F75F53">
      <w:pPr>
        <w:widowControl w:val="0"/>
        <w:numPr>
          <w:ilvl w:val="0"/>
          <w:numId w:val="11"/>
        </w:numPr>
        <w:spacing w:after="240" w:line="280" w:lineRule="exact"/>
        <w:ind w:left="1985" w:hanging="851"/>
        <w:jc w:val="both"/>
        <w:rPr>
          <w:rFonts w:eastAsia="Times New Roman" w:cs="Arial"/>
          <w:kern w:val="0"/>
          <w:szCs w:val="20"/>
          <w14:ligatures w14:val="none"/>
        </w:rPr>
      </w:pPr>
      <w:r>
        <w:t>ní chuirfidh cumarsáid tráchtála closamhairc béim ar ardchion alcóil mar cháilíocht dhearfach na ndeochanna.</w:t>
      </w:r>
    </w:p>
    <w:p w14:paraId="38574229" w14:textId="77777777" w:rsidR="00664D9B" w:rsidRPr="00F75F53" w:rsidRDefault="00664D9B" w:rsidP="00E43AAE">
      <w:pPr>
        <w:keepNext/>
        <w:widowControl w:val="0"/>
        <w:numPr>
          <w:ilvl w:val="0"/>
          <w:numId w:val="5"/>
        </w:numPr>
        <w:spacing w:after="360"/>
        <w:ind w:left="993" w:hanging="850"/>
        <w:jc w:val="both"/>
        <w:outlineLvl w:val="0"/>
        <w:rPr>
          <w:rFonts w:ascii="Georgia Pro" w:eastAsia="Times New Roman" w:hAnsi="Georgia Pro" w:cs="Arial"/>
          <w:b/>
          <w:bCs/>
          <w:kern w:val="32"/>
          <w:sz w:val="36"/>
          <w:szCs w:val="36"/>
          <w14:ligatures w14:val="none"/>
        </w:rPr>
      </w:pPr>
      <w:bookmarkStart w:id="48" w:name="_Toc169864376"/>
      <w:bookmarkStart w:id="49" w:name="_Toc170818929"/>
      <w:bookmarkStart w:id="50" w:name="_Toc172814102"/>
      <w:r>
        <w:rPr>
          <w:rFonts w:ascii="Georgia Pro" w:hAnsi="Georgia Pro"/>
          <w:b/>
          <w:sz w:val="36"/>
        </w:rPr>
        <w:t>Urraíocht</w:t>
      </w:r>
      <w:bookmarkEnd w:id="48"/>
      <w:bookmarkEnd w:id="49"/>
      <w:bookmarkEnd w:id="50"/>
    </w:p>
    <w:p w14:paraId="0691F66A" w14:textId="77777777" w:rsidR="00664D9B" w:rsidRPr="00F75F53" w:rsidRDefault="00664D9B" w:rsidP="00F53450">
      <w:pPr>
        <w:widowControl w:val="0"/>
        <w:numPr>
          <w:ilvl w:val="1"/>
          <w:numId w:val="5"/>
        </w:numPr>
        <w:spacing w:after="240" w:line="280" w:lineRule="exact"/>
        <w:ind w:left="993" w:hanging="709"/>
        <w:jc w:val="both"/>
        <w:rPr>
          <w:rFonts w:eastAsia="Times New Roman" w:cs="Arial"/>
          <w:kern w:val="0"/>
          <w:szCs w:val="20"/>
          <w14:ligatures w14:val="none"/>
        </w:rPr>
      </w:pPr>
      <w:r>
        <w:t xml:space="preserve">Comhlíonfaidh soláthraithe seirbhíse meán seirbhísí nó clár ar éileamh a urraítear na ceanglais seo a leanas: - </w:t>
      </w:r>
    </w:p>
    <w:p w14:paraId="28A6F9FB" w14:textId="77777777" w:rsidR="00664D9B" w:rsidRPr="00F75F53" w:rsidRDefault="00664D9B" w:rsidP="00F53450">
      <w:pPr>
        <w:widowControl w:val="0"/>
        <w:numPr>
          <w:ilvl w:val="0"/>
          <w:numId w:val="12"/>
        </w:numPr>
        <w:spacing w:after="240" w:line="280" w:lineRule="exact"/>
        <w:ind w:left="1985" w:hanging="850"/>
        <w:jc w:val="both"/>
        <w:rPr>
          <w:rFonts w:eastAsia="Times New Roman" w:cs="Arial"/>
          <w:kern w:val="0"/>
          <w:szCs w:val="20"/>
          <w14:ligatures w14:val="none"/>
        </w:rPr>
      </w:pPr>
      <w:r>
        <w:t>ní bheidh tionchar in imthosca ar bith ar ábhar na seirbhísí nó na gclár ar éileamh a sholáthraíonn siad ar bhealach a dhéanfaidh difear d’fhreagracht agus do neamhspleáchas eagarthóireachta an tsoláthraí seirbhíse meán.</w:t>
      </w:r>
    </w:p>
    <w:p w14:paraId="28D0D1E0" w14:textId="77777777" w:rsidR="00664D9B" w:rsidRPr="00F75F53" w:rsidRDefault="00664D9B" w:rsidP="00F53450">
      <w:pPr>
        <w:widowControl w:val="0"/>
        <w:numPr>
          <w:ilvl w:val="0"/>
          <w:numId w:val="12"/>
        </w:numPr>
        <w:spacing w:after="240" w:line="280" w:lineRule="exact"/>
        <w:ind w:left="1985" w:hanging="850"/>
        <w:jc w:val="both"/>
        <w:rPr>
          <w:rFonts w:eastAsia="Times New Roman" w:cs="Arial"/>
          <w:kern w:val="0"/>
          <w:szCs w:val="20"/>
          <w14:ligatures w14:val="none"/>
        </w:rPr>
      </w:pPr>
      <w:r>
        <w:t xml:space="preserve">leis na seirbhísí ar éileamh nó na cláir a sholáthraíonn siad, ní spreagfar go </w:t>
      </w:r>
      <w:r>
        <w:lastRenderedPageBreak/>
        <w:t>díreach earraí nó seirbhísí a cheannach nó a fháil ar cíos, go háirithe trí thagairtí speisialta cur chun cinn a dhéanamh do na hearraí nó na seirbhísí sin.</w:t>
      </w:r>
    </w:p>
    <w:p w14:paraId="6E1040FC" w14:textId="77777777" w:rsidR="00664D9B" w:rsidRPr="00F75F53" w:rsidRDefault="00664D9B" w:rsidP="00F53450">
      <w:pPr>
        <w:widowControl w:val="0"/>
        <w:numPr>
          <w:ilvl w:val="0"/>
          <w:numId w:val="12"/>
        </w:numPr>
        <w:spacing w:after="240" w:line="280" w:lineRule="exact"/>
        <w:ind w:left="1985" w:hanging="850"/>
        <w:jc w:val="both"/>
        <w:rPr>
          <w:rFonts w:eastAsia="Times New Roman" w:cs="Arial"/>
          <w:kern w:val="0"/>
          <w:szCs w:val="20"/>
          <w14:ligatures w14:val="none"/>
        </w:rPr>
      </w:pPr>
      <w:r>
        <w:t>cuirfear lucht féachana ar an eolas go soiléir go bhfuil comhaontú urraíochta ann.</w:t>
      </w:r>
    </w:p>
    <w:p w14:paraId="0099EFBF" w14:textId="77777777" w:rsidR="00664D9B" w:rsidRPr="00F75F53" w:rsidRDefault="00664D9B" w:rsidP="00F53450">
      <w:pPr>
        <w:widowControl w:val="0"/>
        <w:numPr>
          <w:ilvl w:val="0"/>
          <w:numId w:val="12"/>
        </w:numPr>
        <w:spacing w:after="240" w:line="280" w:lineRule="exact"/>
        <w:ind w:left="1985" w:hanging="850"/>
        <w:jc w:val="both"/>
        <w:rPr>
          <w:rFonts w:eastAsia="Times New Roman" w:cs="Arial"/>
          <w:kern w:val="0"/>
          <w:szCs w:val="20"/>
          <w14:ligatures w14:val="none"/>
        </w:rPr>
      </w:pPr>
      <w:r>
        <w:t>sainaithneofar cláir urraithe go soiléir amhlaidh trí ainm, lógó agus/nó aon siombail eile de chuid an urraitheora amhail tagairt dá tháirge nó dá tháirgí nó dá sheirbhís nó dá sheirbhísí nó sainchomhartha dá chuid ar bhealach iomchuí le haghaidh clár ag tús, le linn agus/nó ag deireadh na gclár.</w:t>
      </w:r>
    </w:p>
    <w:p w14:paraId="2C8F30F4" w14:textId="77777777" w:rsidR="00664D9B" w:rsidRPr="00F75F53" w:rsidRDefault="00664D9B" w:rsidP="00F53450">
      <w:pPr>
        <w:widowControl w:val="0"/>
        <w:numPr>
          <w:ilvl w:val="1"/>
          <w:numId w:val="5"/>
        </w:numPr>
        <w:spacing w:after="240" w:line="280" w:lineRule="exact"/>
        <w:ind w:left="993" w:hanging="709"/>
        <w:jc w:val="both"/>
        <w:rPr>
          <w:rFonts w:eastAsia="Times New Roman" w:cs="Arial"/>
          <w:kern w:val="0"/>
          <w:szCs w:val="20"/>
          <w14:ligatures w14:val="none"/>
        </w:rPr>
      </w:pPr>
      <w:r>
        <w:t xml:space="preserve">Ní cheadóidh soláthraithe seirbhíse meán seirbhísí ar éileamh seirbhísí ná cláir ar éileamh a sholáthraíonn siad a bheith urraithe ag gnóthais arb é a bpríomhghníomhaíocht toitíní agus táirgí eile tobac, chomh maith le toitíní leictreonacha agus coimeádáin athlíonta, a mhonarú nó a dhíol. </w:t>
      </w:r>
    </w:p>
    <w:p w14:paraId="0C55CDD2" w14:textId="77777777" w:rsidR="00664D9B" w:rsidRPr="00F75F53" w:rsidRDefault="00664D9B" w:rsidP="00F53450">
      <w:pPr>
        <w:widowControl w:val="0"/>
        <w:numPr>
          <w:ilvl w:val="1"/>
          <w:numId w:val="5"/>
        </w:numPr>
        <w:spacing w:after="240" w:line="280" w:lineRule="exact"/>
        <w:ind w:left="993" w:hanging="709"/>
        <w:jc w:val="both"/>
        <w:rPr>
          <w:rFonts w:eastAsia="Times New Roman" w:cs="Arial"/>
          <w:kern w:val="0"/>
          <w:szCs w:val="20"/>
          <w14:ligatures w14:val="none"/>
        </w:rPr>
      </w:pPr>
      <w:r>
        <w:t xml:space="preserve">Ní cheadóidh soláthraithe seirbhíse meán seirbhísí ar éileamh seirbhísí ná cláir ar éileamh a sholáthraíonn siad chun táirgí íocshláinte sonracha nó cóireálacha leighis sonracha nach bhfuil ar fáil ach le hoideas sa Stát a chur chun cinn. </w:t>
      </w:r>
    </w:p>
    <w:p w14:paraId="52C5B3B6" w14:textId="77777777" w:rsidR="00664D9B" w:rsidRPr="00F75F53" w:rsidRDefault="00664D9B" w:rsidP="00F53450">
      <w:pPr>
        <w:widowControl w:val="0"/>
        <w:numPr>
          <w:ilvl w:val="1"/>
          <w:numId w:val="5"/>
        </w:numPr>
        <w:spacing w:after="240" w:line="280" w:lineRule="exact"/>
        <w:ind w:left="993" w:hanging="709"/>
        <w:jc w:val="both"/>
        <w:rPr>
          <w:rFonts w:eastAsia="Times New Roman" w:cs="Arial"/>
          <w:kern w:val="0"/>
          <w:szCs w:val="20"/>
          <w14:ligatures w14:val="none"/>
        </w:rPr>
      </w:pPr>
      <w:r>
        <w:t xml:space="preserve">Gan dochar do roinn 13.3, féadfaidh soláthraithe seirbhíse meán seirbhísí ar éileamh cead a thabhairt seirbhísí nó cláir ar éileamh a sholáthraíonn siad a chur chun cinn trí ainm nó íomhá gnóthas a n-áirítear ar a ngníomhaíochtaí táirgí íocshláinte agus cóir leighis a mhonarú nó a dhíol. </w:t>
      </w:r>
    </w:p>
    <w:p w14:paraId="058C3B14" w14:textId="77777777" w:rsidR="00664D9B" w:rsidRPr="00F75F53" w:rsidRDefault="00664D9B" w:rsidP="00F53450">
      <w:pPr>
        <w:widowControl w:val="0"/>
        <w:numPr>
          <w:ilvl w:val="1"/>
          <w:numId w:val="5"/>
        </w:numPr>
        <w:spacing w:after="240" w:line="280" w:lineRule="exact"/>
        <w:ind w:left="993" w:hanging="709"/>
        <w:jc w:val="both"/>
        <w:rPr>
          <w:rFonts w:eastAsia="Times New Roman" w:cs="Arial"/>
          <w:kern w:val="0"/>
          <w:szCs w:val="20"/>
          <w14:ligatures w14:val="none"/>
        </w:rPr>
      </w:pPr>
      <w:r>
        <w:t>Ní cheadóidh soláthraithe seirbhíse meán seirbhísí ar éileamh urraíocht a dhéanamh ar chláir nuachta agus cúrsaí reatha a sholáthraíonn siad.</w:t>
      </w:r>
    </w:p>
    <w:p w14:paraId="6FC323E9" w14:textId="77777777" w:rsidR="00664D9B" w:rsidRPr="00F75F53" w:rsidRDefault="00664D9B" w:rsidP="00F53450">
      <w:pPr>
        <w:widowControl w:val="0"/>
        <w:numPr>
          <w:ilvl w:val="1"/>
          <w:numId w:val="5"/>
        </w:numPr>
        <w:spacing w:after="360" w:line="280" w:lineRule="exact"/>
        <w:ind w:left="993" w:hanging="709"/>
        <w:jc w:val="both"/>
        <w:rPr>
          <w:rFonts w:eastAsia="Times New Roman" w:cs="Arial"/>
          <w:kern w:val="0"/>
          <w:szCs w:val="20"/>
          <w14:ligatures w14:val="none"/>
        </w:rPr>
      </w:pPr>
      <w:r>
        <w:t>Ní cheadóidh soláthraithe seirbhíse meán seirbhísí meán ar éileamh lógó urraíochta a thaispeáint le linn cláir leanaí, cláir faisnéise nó cláir reiligiúnacha a sholáthraíonn siad.</w:t>
      </w:r>
    </w:p>
    <w:p w14:paraId="2C45A3F2" w14:textId="77777777" w:rsidR="00664D9B" w:rsidRPr="00F75F53" w:rsidRDefault="00664D9B" w:rsidP="00E43AAE">
      <w:pPr>
        <w:keepNext/>
        <w:widowControl w:val="0"/>
        <w:numPr>
          <w:ilvl w:val="0"/>
          <w:numId w:val="5"/>
        </w:numPr>
        <w:spacing w:after="240"/>
        <w:ind w:left="993" w:hanging="851"/>
        <w:jc w:val="both"/>
        <w:outlineLvl w:val="0"/>
        <w:rPr>
          <w:rFonts w:ascii="Georgia Pro" w:eastAsia="Times New Roman" w:hAnsi="Georgia Pro" w:cs="Arial"/>
          <w:b/>
          <w:bCs/>
          <w:kern w:val="32"/>
          <w:sz w:val="36"/>
          <w:szCs w:val="36"/>
          <w14:ligatures w14:val="none"/>
        </w:rPr>
      </w:pPr>
      <w:bookmarkStart w:id="51" w:name="_Toc169864377"/>
      <w:bookmarkStart w:id="52" w:name="_Toc170818930"/>
      <w:bookmarkStart w:id="53" w:name="_Toc172814103"/>
      <w:r>
        <w:rPr>
          <w:rFonts w:ascii="Georgia Pro" w:hAnsi="Georgia Pro"/>
          <w:b/>
          <w:sz w:val="36"/>
        </w:rPr>
        <w:t>Socrúchán Táirgí</w:t>
      </w:r>
      <w:bookmarkEnd w:id="51"/>
      <w:bookmarkEnd w:id="52"/>
      <w:bookmarkEnd w:id="53"/>
    </w:p>
    <w:p w14:paraId="06AF4FF6" w14:textId="77777777" w:rsidR="00664D9B" w:rsidRPr="00F75F53" w:rsidRDefault="00664D9B" w:rsidP="00F53450">
      <w:pPr>
        <w:widowControl w:val="0"/>
        <w:numPr>
          <w:ilvl w:val="1"/>
          <w:numId w:val="5"/>
        </w:numPr>
        <w:spacing w:after="240" w:line="280" w:lineRule="exact"/>
        <w:ind w:left="993" w:hanging="709"/>
        <w:jc w:val="both"/>
        <w:rPr>
          <w:rFonts w:eastAsia="Times New Roman" w:cs="Arial"/>
          <w:kern w:val="0"/>
          <w:szCs w:val="20"/>
          <w14:ligatures w14:val="none"/>
        </w:rPr>
      </w:pPr>
      <w:r>
        <w:t>Ceadóidh soláthraithe seirbhíse meán seirbhísí ar éileamh táirgí a chur i seirbhísí ar éileamh a sholáthraíonn siad, seachas ar chláir nuachta agus cúrsaí reatha, cláir maidir le gnóthaí tomhaltóirí, cláir reiligiúnacha agus cláir do leanaí.</w:t>
      </w:r>
    </w:p>
    <w:p w14:paraId="0E9B4A11" w14:textId="77777777" w:rsidR="00664D9B" w:rsidRPr="00F75F53" w:rsidRDefault="00664D9B" w:rsidP="00F53450">
      <w:pPr>
        <w:widowControl w:val="0"/>
        <w:numPr>
          <w:ilvl w:val="1"/>
          <w:numId w:val="5"/>
        </w:numPr>
        <w:spacing w:after="240" w:line="280" w:lineRule="exact"/>
        <w:ind w:left="993" w:hanging="709"/>
        <w:jc w:val="both"/>
        <w:rPr>
          <w:rFonts w:eastAsia="Times New Roman" w:cs="Arial"/>
          <w:kern w:val="0"/>
          <w:szCs w:val="20"/>
          <w14:ligatures w14:val="none"/>
        </w:rPr>
      </w:pPr>
      <w:r>
        <w:t>Comhlíonfaidh soláthraithe seirbhíse meán seirbhísí nó clár ar éileamh a urraítear na ceanglais seo a leanas: -</w:t>
      </w:r>
    </w:p>
    <w:p w14:paraId="76751C67" w14:textId="77777777" w:rsidR="00664D9B" w:rsidRPr="00F75F53" w:rsidRDefault="00664D9B" w:rsidP="00F53450">
      <w:pPr>
        <w:widowControl w:val="0"/>
        <w:numPr>
          <w:ilvl w:val="0"/>
          <w:numId w:val="13"/>
        </w:numPr>
        <w:spacing w:after="240" w:line="280" w:lineRule="exact"/>
        <w:ind w:left="1985" w:hanging="851"/>
        <w:jc w:val="both"/>
        <w:rPr>
          <w:rFonts w:eastAsia="Times New Roman" w:cs="Arial"/>
          <w:kern w:val="0"/>
          <w:szCs w:val="20"/>
          <w14:ligatures w14:val="none"/>
        </w:rPr>
      </w:pPr>
      <w:r>
        <w:t>ní bheidh tionchar in imthosca ar bith ar ábhar na seirbhísí nó na gclár ar éileamh a sholáthraíonn siad ar bhealach a dhéanfaidh difear d’fhreagracht agus do neamhspleáchas eagarthóireachta an tsoláthraí seirbhíse meán.</w:t>
      </w:r>
    </w:p>
    <w:p w14:paraId="05CF9E66" w14:textId="77777777" w:rsidR="00664D9B" w:rsidRPr="00F75F53" w:rsidRDefault="00664D9B" w:rsidP="00F53450">
      <w:pPr>
        <w:widowControl w:val="0"/>
        <w:numPr>
          <w:ilvl w:val="0"/>
          <w:numId w:val="13"/>
        </w:numPr>
        <w:spacing w:after="240" w:line="280" w:lineRule="exact"/>
        <w:ind w:left="1985" w:hanging="851"/>
        <w:jc w:val="both"/>
        <w:rPr>
          <w:rFonts w:eastAsia="Times New Roman" w:cs="Arial"/>
          <w:kern w:val="0"/>
          <w:szCs w:val="20"/>
          <w14:ligatures w14:val="none"/>
        </w:rPr>
      </w:pPr>
      <w:r>
        <w:t>leis na seirbhísí ar éileamh nó na cláir a sholáthraíonn siad, ní spreagfar go díreach earraí nó seirbhísí a cheannach nó a fháil ar cíos, go háirithe trí thagairtí speisialta cur chun cinn a dhéanamh do na hearraí nó na seirbhísí sin.</w:t>
      </w:r>
    </w:p>
    <w:p w14:paraId="08FC4FA7" w14:textId="77777777" w:rsidR="00664D9B" w:rsidRDefault="00664D9B" w:rsidP="00F53450">
      <w:pPr>
        <w:widowControl w:val="0"/>
        <w:numPr>
          <w:ilvl w:val="0"/>
          <w:numId w:val="13"/>
        </w:numPr>
        <w:spacing w:after="240" w:line="280" w:lineRule="exact"/>
        <w:ind w:left="1985" w:hanging="851"/>
        <w:jc w:val="both"/>
        <w:rPr>
          <w:rFonts w:eastAsia="Times New Roman" w:cs="Arial"/>
          <w:kern w:val="0"/>
          <w:szCs w:val="20"/>
          <w14:ligatures w14:val="none"/>
        </w:rPr>
      </w:pPr>
      <w:r>
        <w:t>ní thabharfaidh siad tosaíocht mhíchuí don táirge i gceist.</w:t>
      </w:r>
    </w:p>
    <w:p w14:paraId="1FB82BF3" w14:textId="77777777" w:rsidR="00F53450" w:rsidRDefault="00F53450" w:rsidP="00F53450">
      <w:pPr>
        <w:widowControl w:val="0"/>
        <w:spacing w:after="240" w:line="280" w:lineRule="exact"/>
        <w:ind w:left="1985"/>
        <w:jc w:val="both"/>
        <w:rPr>
          <w:rFonts w:eastAsia="Times New Roman" w:cs="Arial"/>
          <w:kern w:val="0"/>
          <w:szCs w:val="20"/>
          <w:lang w:eastAsia="en-IE"/>
          <w14:ligatures w14:val="none"/>
        </w:rPr>
      </w:pPr>
    </w:p>
    <w:p w14:paraId="3A927284" w14:textId="77777777" w:rsidR="00F53450" w:rsidRPr="00F75F53" w:rsidRDefault="00F53450" w:rsidP="00F53450">
      <w:pPr>
        <w:widowControl w:val="0"/>
        <w:spacing w:after="240" w:line="280" w:lineRule="exact"/>
        <w:ind w:left="1985"/>
        <w:jc w:val="both"/>
        <w:rPr>
          <w:rFonts w:eastAsia="Times New Roman" w:cs="Arial"/>
          <w:kern w:val="0"/>
          <w:szCs w:val="20"/>
          <w:lang w:eastAsia="en-IE"/>
          <w14:ligatures w14:val="none"/>
        </w:rPr>
      </w:pPr>
    </w:p>
    <w:p w14:paraId="52886DAB" w14:textId="77777777" w:rsidR="00664D9B" w:rsidRPr="00F75F53" w:rsidRDefault="00664D9B" w:rsidP="00F53450">
      <w:pPr>
        <w:widowControl w:val="0"/>
        <w:numPr>
          <w:ilvl w:val="0"/>
          <w:numId w:val="13"/>
        </w:numPr>
        <w:spacing w:after="240" w:line="280" w:lineRule="exact"/>
        <w:ind w:left="1985" w:hanging="851"/>
        <w:jc w:val="both"/>
        <w:rPr>
          <w:rFonts w:eastAsia="Times New Roman" w:cs="Arial"/>
          <w:kern w:val="0"/>
          <w:szCs w:val="20"/>
          <w14:ligatures w14:val="none"/>
        </w:rPr>
      </w:pPr>
      <w:r>
        <w:t>cuirfear in iúl go soiléir do lucht féachana gur ann do shuiteáil táirgí trí shainaithint iomchuí a dhéanamh ag tús agus ag deireadh an chláir, agus nuair a chuirfear tús arís le clár tar éis sos fógraíochta, chun aon mhearbhall ar thaobh an bhreathnóra a sheachaint.</w:t>
      </w:r>
    </w:p>
    <w:p w14:paraId="56E41535" w14:textId="77777777" w:rsidR="00664D9B" w:rsidRPr="00F75F53" w:rsidRDefault="00664D9B" w:rsidP="00F53450">
      <w:pPr>
        <w:widowControl w:val="0"/>
        <w:numPr>
          <w:ilvl w:val="1"/>
          <w:numId w:val="5"/>
        </w:numPr>
        <w:spacing w:after="240" w:line="280" w:lineRule="exact"/>
        <w:ind w:left="993" w:hanging="709"/>
        <w:jc w:val="both"/>
        <w:rPr>
          <w:rFonts w:eastAsia="Times New Roman" w:cs="Arial"/>
          <w:kern w:val="0"/>
          <w:szCs w:val="20"/>
          <w14:ligatures w14:val="none"/>
        </w:rPr>
      </w:pPr>
      <w:r>
        <w:t>Gan dochar do ranna 14.1 agus 14.2, ní bheidh suíomh táirgí na nithe seo a leanas sna cláir: -</w:t>
      </w:r>
    </w:p>
    <w:p w14:paraId="070E752A" w14:textId="77777777" w:rsidR="00664D9B" w:rsidRPr="00F75F53" w:rsidRDefault="00664D9B" w:rsidP="00F53450">
      <w:pPr>
        <w:widowControl w:val="0"/>
        <w:numPr>
          <w:ilvl w:val="0"/>
          <w:numId w:val="14"/>
        </w:numPr>
        <w:spacing w:after="240" w:line="280" w:lineRule="exact"/>
        <w:ind w:left="1985" w:hanging="851"/>
        <w:jc w:val="both"/>
        <w:rPr>
          <w:rFonts w:eastAsia="Times New Roman" w:cs="Arial"/>
          <w:kern w:val="0"/>
          <w:szCs w:val="20"/>
          <w14:ligatures w14:val="none"/>
        </w:rPr>
      </w:pPr>
      <w:r>
        <w:t>toitíní agus táirgí eile tobac, mar aon le toitíní leictreonacha agus coimeádáin athlíonta, nó suiteáil táirgí ó ghnóthais arb é a bpríomhghníomhaíocht na táirgí sin a mhonarú nó a dhíol.</w:t>
      </w:r>
    </w:p>
    <w:p w14:paraId="50B176BE" w14:textId="77777777" w:rsidR="00664D9B" w:rsidRPr="00F75F53" w:rsidRDefault="00664D9B" w:rsidP="00F53450">
      <w:pPr>
        <w:widowControl w:val="0"/>
        <w:numPr>
          <w:ilvl w:val="0"/>
          <w:numId w:val="14"/>
        </w:numPr>
        <w:spacing w:after="240" w:line="280" w:lineRule="exact"/>
        <w:ind w:left="1985" w:hanging="851"/>
        <w:jc w:val="both"/>
        <w:rPr>
          <w:rFonts w:eastAsia="Times New Roman" w:cs="Arial"/>
          <w:kern w:val="0"/>
          <w:szCs w:val="20"/>
          <w14:ligatures w14:val="none"/>
        </w:rPr>
      </w:pPr>
      <w:r>
        <w:t>cumarsáid tráchtála closamhairc i gcomhair táirgí íocshláinte agus cóir leighis nach bhfuil ar fáil ach ar oideas sa Stát,</w:t>
      </w:r>
    </w:p>
    <w:p w14:paraId="4325307D" w14:textId="77777777" w:rsidR="00664D9B" w:rsidRPr="00F75F53" w:rsidRDefault="00664D9B" w:rsidP="00F53450">
      <w:pPr>
        <w:widowControl w:val="0"/>
        <w:numPr>
          <w:ilvl w:val="1"/>
          <w:numId w:val="5"/>
        </w:numPr>
        <w:spacing w:after="240" w:line="280" w:lineRule="exact"/>
        <w:ind w:left="993" w:hanging="709"/>
        <w:jc w:val="both"/>
        <w:rPr>
          <w:rFonts w:eastAsia="Times New Roman" w:cs="Arial"/>
          <w:kern w:val="0"/>
          <w:szCs w:val="20"/>
          <w14:ligatures w14:val="none"/>
        </w:rPr>
      </w:pPr>
      <w:r>
        <w:t>Ní bheidh feidhm ag ranna 14.1, 14.2, agus 14.3 ach amháin maidir le cláir a táirgeadh tar éis an 19 Nollaig 2009.</w:t>
      </w:r>
    </w:p>
    <w:p w14:paraId="04C2009C" w14:textId="77777777" w:rsidR="00664D9B" w:rsidRPr="00E43AAE" w:rsidRDefault="00664D9B" w:rsidP="00664D9B">
      <w:pPr>
        <w:pStyle w:val="1"/>
        <w:ind w:left="360"/>
        <w:jc w:val="center"/>
        <w:rPr>
          <w:b/>
          <w:bCs/>
          <w:szCs w:val="36"/>
        </w:rPr>
      </w:pPr>
      <w:bookmarkStart w:id="54" w:name="_Toc169864378"/>
      <w:bookmarkStart w:id="55" w:name="_Toc170818931"/>
      <w:bookmarkStart w:id="56" w:name="_Toc172814104"/>
      <w:r>
        <w:rPr>
          <w:b/>
        </w:rPr>
        <w:t>Cód Seirbhíse Meán agus</w:t>
      </w:r>
      <w:bookmarkEnd w:id="54"/>
      <w:bookmarkEnd w:id="55"/>
      <w:bookmarkEnd w:id="56"/>
    </w:p>
    <w:p w14:paraId="219E01F1" w14:textId="77777777" w:rsidR="00664D9B" w:rsidRPr="00F75F53" w:rsidRDefault="00664D9B" w:rsidP="00F75F53">
      <w:pPr>
        <w:spacing w:after="240" w:line="280" w:lineRule="exact"/>
        <w:ind w:left="131" w:firstLine="720"/>
        <w:jc w:val="both"/>
        <w:rPr>
          <w:szCs w:val="20"/>
        </w:rPr>
      </w:pPr>
      <w:r>
        <w:t>Déantar na forálacha seo a leanas de bhun</w:t>
      </w:r>
      <w:r>
        <w:rPr>
          <w:b/>
        </w:rPr>
        <w:t xml:space="preserve"> </w:t>
      </w:r>
      <w:r>
        <w:t xml:space="preserve"> Alt 46O(1)(5)(6)(7) agus (9) den Acht.</w:t>
      </w:r>
      <w:bookmarkStart w:id="57" w:name="_Toc169864379"/>
    </w:p>
    <w:p w14:paraId="45BD46E7" w14:textId="77777777" w:rsidR="00664D9B" w:rsidRPr="00F75F53" w:rsidRDefault="00664D9B" w:rsidP="00F75F53">
      <w:pPr>
        <w:keepNext/>
        <w:widowControl w:val="0"/>
        <w:numPr>
          <w:ilvl w:val="0"/>
          <w:numId w:val="5"/>
        </w:numPr>
        <w:spacing w:after="120"/>
        <w:ind w:left="851" w:hanging="851"/>
        <w:outlineLvl w:val="0"/>
        <w:rPr>
          <w:rFonts w:ascii="Georgia Pro" w:eastAsia="Times New Roman" w:hAnsi="Georgia Pro" w:cs="Arial"/>
          <w:b/>
          <w:bCs/>
          <w:kern w:val="32"/>
          <w:sz w:val="36"/>
          <w:szCs w:val="36"/>
          <w14:ligatures w14:val="none"/>
        </w:rPr>
      </w:pPr>
      <w:bookmarkStart w:id="58" w:name="_Toc170818932"/>
      <w:bookmarkStart w:id="59" w:name="_Toc172814105"/>
      <w:r>
        <w:rPr>
          <w:rFonts w:ascii="Georgia Pro" w:hAnsi="Georgia Pro"/>
          <w:b/>
          <w:sz w:val="36"/>
        </w:rPr>
        <w:t>Inrochtaineacht seirbhísí closamhairc ar éileamh</w:t>
      </w:r>
      <w:bookmarkEnd w:id="57"/>
      <w:bookmarkEnd w:id="58"/>
      <w:bookmarkEnd w:id="59"/>
    </w:p>
    <w:p w14:paraId="0955E948" w14:textId="77777777" w:rsidR="00664D9B" w:rsidRPr="00F75F53" w:rsidRDefault="00664D9B" w:rsidP="00CE35E3">
      <w:pPr>
        <w:spacing w:line="280" w:lineRule="exact"/>
        <w:jc w:val="both"/>
        <w:rPr>
          <w:sz w:val="16"/>
          <w:szCs w:val="20"/>
        </w:rPr>
      </w:pPr>
      <w:r>
        <w:tab/>
      </w:r>
    </w:p>
    <w:p w14:paraId="3FE32F12" w14:textId="77777777" w:rsidR="00CE35E3" w:rsidRPr="00F75F53" w:rsidRDefault="00CE35E3" w:rsidP="00CE35E3">
      <w:pPr>
        <w:pStyle w:val="a"/>
        <w:numPr>
          <w:ilvl w:val="1"/>
          <w:numId w:val="5"/>
        </w:numPr>
        <w:spacing w:line="280" w:lineRule="exact"/>
        <w:ind w:left="774"/>
        <w:jc w:val="both"/>
        <w:rPr>
          <w:rFonts w:ascii="Georgia Pro" w:hAnsi="Georgia Pro"/>
          <w:b/>
          <w:bCs/>
          <w:szCs w:val="20"/>
        </w:rPr>
      </w:pPr>
      <w:r>
        <w:t>Déanfaidh soláthraithe seirbhíse meán seirbhísí ar éileamh bearta comhréireacha chun a áirithiú go ndéanfar cláir a chuirtear ar fáil ar a seirbhísí ar éileamh níos inrochtana go leanúnach agus de réir a chéile do dhaoine faoi mhíchumas trí sheirbhísí rochtana a sholáthar mar a shainmhínítear sa Chód agus sna Rialacha seo.</w:t>
      </w:r>
    </w:p>
    <w:p w14:paraId="09919D0F" w14:textId="77777777" w:rsidR="00CE35E3" w:rsidRPr="00F75F53" w:rsidRDefault="00CE35E3" w:rsidP="00664D9B">
      <w:pPr>
        <w:spacing w:line="280" w:lineRule="exact"/>
        <w:jc w:val="both"/>
        <w:rPr>
          <w:rFonts w:ascii="Georgia Pro" w:hAnsi="Georgia Pro"/>
          <w:b/>
          <w:bCs/>
          <w:sz w:val="24"/>
        </w:rPr>
      </w:pPr>
    </w:p>
    <w:p w14:paraId="324301EC" w14:textId="77777777" w:rsidR="00664D9B" w:rsidRPr="00E43AAE" w:rsidRDefault="00664D9B" w:rsidP="00F75F53">
      <w:pPr>
        <w:spacing w:line="280" w:lineRule="exact"/>
        <w:ind w:firstLine="720"/>
        <w:jc w:val="both"/>
        <w:rPr>
          <w:rFonts w:ascii="Georgia Pro" w:hAnsi="Georgia Pro"/>
          <w:b/>
          <w:bCs/>
          <w:sz w:val="28"/>
          <w:szCs w:val="28"/>
        </w:rPr>
      </w:pPr>
      <w:r>
        <w:rPr>
          <w:rFonts w:ascii="Georgia Pro" w:hAnsi="Georgia Pro"/>
          <w:b/>
          <w:sz w:val="28"/>
        </w:rPr>
        <w:t>Plean Gníomhaíochta Inrochtaineachta</w:t>
      </w:r>
    </w:p>
    <w:p w14:paraId="4FAD7A6C" w14:textId="77777777" w:rsidR="00D953A0" w:rsidRPr="00F75F53" w:rsidRDefault="00D953A0" w:rsidP="00D953A0">
      <w:pPr>
        <w:spacing w:line="280" w:lineRule="exact"/>
        <w:jc w:val="both"/>
      </w:pPr>
    </w:p>
    <w:p w14:paraId="4D3E6A35" w14:textId="77777777" w:rsidR="00CE35E3" w:rsidRPr="00F75F53" w:rsidRDefault="00CE35E3" w:rsidP="00CE35E3">
      <w:pPr>
        <w:pStyle w:val="a"/>
        <w:numPr>
          <w:ilvl w:val="1"/>
          <w:numId w:val="5"/>
        </w:numPr>
        <w:spacing w:line="280" w:lineRule="exact"/>
        <w:ind w:left="794"/>
        <w:jc w:val="both"/>
        <w:rPr>
          <w:szCs w:val="20"/>
        </w:rPr>
      </w:pPr>
      <w:r>
        <w:t xml:space="preserve">Forbróidh soláthraithe seirbhíse meán seirbhísí ar éileamh plean gníomhaíochta inrochtaineachta, a chomhaontófar leis an gCoimisiún, i leith na hoibleagáide a leagtar amach faoi roinn 15.1. </w:t>
      </w:r>
    </w:p>
    <w:p w14:paraId="6E7D5F73" w14:textId="77777777" w:rsidR="00CE35E3" w:rsidRPr="005B6FEB" w:rsidRDefault="00CE35E3" w:rsidP="00CE35E3">
      <w:pPr>
        <w:pStyle w:val="a"/>
        <w:numPr>
          <w:ilvl w:val="0"/>
          <w:numId w:val="0"/>
        </w:numPr>
        <w:spacing w:line="280" w:lineRule="exact"/>
        <w:ind w:left="794"/>
        <w:jc w:val="both"/>
        <w:rPr>
          <w:szCs w:val="20"/>
        </w:rPr>
      </w:pPr>
    </w:p>
    <w:p w14:paraId="5AC3A3B4" w14:textId="77777777" w:rsidR="00CE35E3" w:rsidRPr="00F75F53" w:rsidRDefault="00664D9B" w:rsidP="00CE35E3">
      <w:pPr>
        <w:pStyle w:val="a"/>
        <w:numPr>
          <w:ilvl w:val="1"/>
          <w:numId w:val="5"/>
        </w:numPr>
        <w:spacing w:line="280" w:lineRule="exact"/>
        <w:ind w:left="794"/>
        <w:jc w:val="both"/>
        <w:rPr>
          <w:szCs w:val="20"/>
        </w:rPr>
      </w:pPr>
      <w:r>
        <w:t>Cuirfidh soláthraithe seirbhíse meán seirbhísí ar éileamh a gcéad phlean gníomhaíochta inrochtaineachta ar fáil don Choimisiún laistigh de 6 mhí ó dháta foilsithe an Chóid agus na Rialacha seo agus go bliantúil ina dhiaidh sin.</w:t>
      </w:r>
    </w:p>
    <w:p w14:paraId="1E6C2402" w14:textId="77777777" w:rsidR="00CE35E3" w:rsidRPr="005B6FEB" w:rsidRDefault="00CE35E3" w:rsidP="00CE35E3">
      <w:pPr>
        <w:pStyle w:val="a"/>
        <w:numPr>
          <w:ilvl w:val="0"/>
          <w:numId w:val="0"/>
        </w:numPr>
        <w:ind w:left="794"/>
        <w:rPr>
          <w:sz w:val="24"/>
        </w:rPr>
      </w:pPr>
    </w:p>
    <w:p w14:paraId="35AE1E9E" w14:textId="77777777" w:rsidR="00CE35E3" w:rsidRDefault="00664D9B" w:rsidP="00CE35E3">
      <w:pPr>
        <w:pStyle w:val="a"/>
        <w:numPr>
          <w:ilvl w:val="1"/>
          <w:numId w:val="5"/>
        </w:numPr>
        <w:spacing w:line="280" w:lineRule="exact"/>
        <w:ind w:left="794"/>
        <w:jc w:val="both"/>
        <w:rPr>
          <w:szCs w:val="20"/>
        </w:rPr>
      </w:pPr>
      <w:r>
        <w:t>Léireoidh soláthraithe seirbhíse meán seirbhísí ar éileamh, agus a gcéad phlean gníomhaíochta inrochtaineachta agus a bplean gníomhaíochta inrochtaineachta ina dhiaidh sin á fhorbairt acu, gur thug siad aird chuí ar na tosca tionchair a leagtar amach faoi Roinn 15.6.</w:t>
      </w:r>
    </w:p>
    <w:p w14:paraId="014B80EE" w14:textId="77777777" w:rsidR="00F53450" w:rsidRPr="005B6FEB" w:rsidRDefault="00F53450" w:rsidP="00F53450">
      <w:pPr>
        <w:pStyle w:val="a"/>
        <w:numPr>
          <w:ilvl w:val="0"/>
          <w:numId w:val="0"/>
        </w:numPr>
        <w:ind w:left="284"/>
        <w:rPr>
          <w:szCs w:val="20"/>
        </w:rPr>
      </w:pPr>
    </w:p>
    <w:p w14:paraId="6E2368D3" w14:textId="77777777" w:rsidR="00F53450" w:rsidRPr="005B6FEB" w:rsidRDefault="00F53450" w:rsidP="00F53450">
      <w:pPr>
        <w:pStyle w:val="a"/>
        <w:numPr>
          <w:ilvl w:val="0"/>
          <w:numId w:val="0"/>
        </w:numPr>
        <w:ind w:left="284"/>
        <w:rPr>
          <w:szCs w:val="20"/>
        </w:rPr>
      </w:pPr>
    </w:p>
    <w:p w14:paraId="4BD3DAB0" w14:textId="77777777" w:rsidR="00F53450" w:rsidRPr="005B6FEB" w:rsidRDefault="00F53450" w:rsidP="00F53450">
      <w:pPr>
        <w:pStyle w:val="a"/>
        <w:numPr>
          <w:ilvl w:val="0"/>
          <w:numId w:val="0"/>
        </w:numPr>
        <w:ind w:left="284"/>
        <w:rPr>
          <w:szCs w:val="20"/>
        </w:rPr>
      </w:pPr>
    </w:p>
    <w:p w14:paraId="74F1F4DC" w14:textId="77777777" w:rsidR="00F53450" w:rsidRPr="005B6FEB" w:rsidRDefault="00F53450" w:rsidP="00F53450">
      <w:pPr>
        <w:pStyle w:val="a"/>
        <w:numPr>
          <w:ilvl w:val="0"/>
          <w:numId w:val="0"/>
        </w:numPr>
        <w:spacing w:line="280" w:lineRule="exact"/>
        <w:ind w:left="794"/>
        <w:jc w:val="both"/>
        <w:rPr>
          <w:szCs w:val="20"/>
        </w:rPr>
      </w:pPr>
    </w:p>
    <w:p w14:paraId="73D96E95" w14:textId="77777777" w:rsidR="00CE35E3" w:rsidRPr="005B6FEB" w:rsidRDefault="00CE35E3" w:rsidP="00CE35E3">
      <w:pPr>
        <w:pStyle w:val="a"/>
        <w:numPr>
          <w:ilvl w:val="0"/>
          <w:numId w:val="0"/>
        </w:numPr>
        <w:ind w:left="284"/>
        <w:rPr>
          <w:szCs w:val="20"/>
        </w:rPr>
      </w:pPr>
    </w:p>
    <w:p w14:paraId="77744C80" w14:textId="77777777" w:rsidR="00CE35E3" w:rsidRPr="00F75F53" w:rsidRDefault="00664D9B" w:rsidP="00CE35E3">
      <w:pPr>
        <w:pStyle w:val="a"/>
        <w:numPr>
          <w:ilvl w:val="1"/>
          <w:numId w:val="5"/>
        </w:numPr>
        <w:spacing w:line="280" w:lineRule="exact"/>
        <w:ind w:left="794"/>
        <w:jc w:val="both"/>
        <w:rPr>
          <w:szCs w:val="20"/>
        </w:rPr>
      </w:pPr>
      <w:r>
        <w:t>Sa phlean gníomhaíochta inrochtaineachta atá le forbairt agus le comhaontú le Coimisiún na Meán i leith na hoibleagáide a leagtar amach faoi roinn 15.1, tabharfar aghaidh ar an méid seo a leanas: -</w:t>
      </w:r>
      <w:bookmarkStart w:id="60" w:name="_Toc165642834"/>
      <w:bookmarkStart w:id="61" w:name="_Toc166156585"/>
      <w:bookmarkStart w:id="62" w:name="_Toc169864380"/>
    </w:p>
    <w:p w14:paraId="43A7CCCD" w14:textId="77777777" w:rsidR="00CE35E3" w:rsidRPr="005B6FEB" w:rsidRDefault="00CE35E3" w:rsidP="00CE35E3">
      <w:pPr>
        <w:pStyle w:val="a"/>
        <w:numPr>
          <w:ilvl w:val="0"/>
          <w:numId w:val="0"/>
        </w:numPr>
        <w:spacing w:line="280" w:lineRule="exact"/>
        <w:ind w:left="720"/>
        <w:jc w:val="both"/>
        <w:rPr>
          <w:szCs w:val="20"/>
        </w:rPr>
      </w:pPr>
    </w:p>
    <w:p w14:paraId="1768A985" w14:textId="77777777" w:rsidR="00664D9B" w:rsidRPr="00F75F53" w:rsidRDefault="00664D9B" w:rsidP="00BC349D">
      <w:pPr>
        <w:pStyle w:val="a"/>
        <w:numPr>
          <w:ilvl w:val="0"/>
          <w:numId w:val="21"/>
        </w:numPr>
        <w:spacing w:line="280" w:lineRule="exact"/>
        <w:ind w:left="1984" w:hanging="992"/>
        <w:jc w:val="both"/>
        <w:rPr>
          <w:szCs w:val="20"/>
        </w:rPr>
      </w:pPr>
      <w:r>
        <w:t>Cion na seirbhísí rochtana a bheartaíonn an soláthraí seirbhíse meán a chur ar fáil gach bliain ar an tseirbhís nó ar na seirbhísí ar éileamh a sholáthraíonn sé.</w:t>
      </w:r>
      <w:bookmarkEnd w:id="60"/>
      <w:bookmarkEnd w:id="61"/>
      <w:bookmarkEnd w:id="62"/>
    </w:p>
    <w:p w14:paraId="253C0D03" w14:textId="77777777" w:rsidR="00664D9B" w:rsidRPr="005B6FEB" w:rsidRDefault="00664D9B" w:rsidP="00BC349D">
      <w:pPr>
        <w:pStyle w:val="a"/>
        <w:numPr>
          <w:ilvl w:val="0"/>
          <w:numId w:val="0"/>
        </w:numPr>
        <w:spacing w:line="280" w:lineRule="exact"/>
        <w:ind w:left="1984" w:hanging="992"/>
        <w:jc w:val="both"/>
        <w:rPr>
          <w:szCs w:val="20"/>
        </w:rPr>
      </w:pPr>
    </w:p>
    <w:p w14:paraId="0BCC00B0" w14:textId="77777777" w:rsidR="00664D9B" w:rsidRPr="00F75F53" w:rsidRDefault="00664D9B" w:rsidP="00BC349D">
      <w:pPr>
        <w:pStyle w:val="a"/>
        <w:numPr>
          <w:ilvl w:val="0"/>
          <w:numId w:val="21"/>
        </w:numPr>
        <w:spacing w:line="280" w:lineRule="exact"/>
        <w:ind w:left="1984" w:hanging="992"/>
        <w:jc w:val="both"/>
        <w:rPr>
          <w:b/>
          <w:bCs/>
          <w:szCs w:val="20"/>
        </w:rPr>
      </w:pPr>
      <w:bookmarkStart w:id="63" w:name="_Toc165642835"/>
      <w:bookmarkStart w:id="64" w:name="_Toc166156586"/>
      <w:bookmarkStart w:id="65" w:name="_Toc169864381"/>
      <w:r>
        <w:t>Na bearta atá le déanamh chun cloí leis na caighdeáin cháilíochta a d’fhorbair an Coimisiún de bhun Roinn 15.7.</w:t>
      </w:r>
      <w:bookmarkEnd w:id="63"/>
      <w:bookmarkEnd w:id="64"/>
      <w:bookmarkEnd w:id="65"/>
      <w:r>
        <w:t xml:space="preserve"> </w:t>
      </w:r>
    </w:p>
    <w:p w14:paraId="2C431630" w14:textId="77777777" w:rsidR="00664D9B" w:rsidRPr="00F75F53" w:rsidRDefault="00664D9B" w:rsidP="00BC349D">
      <w:pPr>
        <w:pStyle w:val="a"/>
        <w:numPr>
          <w:ilvl w:val="0"/>
          <w:numId w:val="0"/>
        </w:numPr>
        <w:spacing w:line="280" w:lineRule="exact"/>
        <w:ind w:left="1984" w:hanging="992"/>
        <w:jc w:val="both"/>
        <w:rPr>
          <w:b/>
          <w:bCs/>
          <w:szCs w:val="20"/>
          <w:lang w:val="en-IE"/>
        </w:rPr>
      </w:pPr>
    </w:p>
    <w:p w14:paraId="24B6F666" w14:textId="77777777" w:rsidR="00664D9B" w:rsidRPr="00F75F53" w:rsidRDefault="00664D9B" w:rsidP="00BC349D">
      <w:pPr>
        <w:pStyle w:val="a"/>
        <w:numPr>
          <w:ilvl w:val="0"/>
          <w:numId w:val="21"/>
        </w:numPr>
        <w:spacing w:line="280" w:lineRule="exact"/>
        <w:ind w:left="1984" w:hanging="992"/>
        <w:jc w:val="both"/>
        <w:rPr>
          <w:b/>
          <w:bCs/>
          <w:szCs w:val="20"/>
        </w:rPr>
      </w:pPr>
      <w:bookmarkStart w:id="66" w:name="_Toc165642836"/>
      <w:bookmarkStart w:id="67" w:name="_Toc166156587"/>
      <w:bookmarkStart w:id="68" w:name="_Toc169864382"/>
      <w:r>
        <w:t>Tograí maidir le faisnéis éigeandála a sholáthar de bhun Roinn 15.8.</w:t>
      </w:r>
      <w:bookmarkEnd w:id="66"/>
      <w:bookmarkEnd w:id="67"/>
      <w:bookmarkEnd w:id="68"/>
    </w:p>
    <w:p w14:paraId="1A175B0F" w14:textId="77777777" w:rsidR="00664D9B" w:rsidRPr="00F75F53" w:rsidRDefault="00664D9B" w:rsidP="00BC349D">
      <w:pPr>
        <w:pStyle w:val="a"/>
        <w:numPr>
          <w:ilvl w:val="0"/>
          <w:numId w:val="0"/>
        </w:numPr>
        <w:spacing w:line="280" w:lineRule="exact"/>
        <w:ind w:left="1984" w:hanging="992"/>
        <w:jc w:val="both"/>
        <w:rPr>
          <w:b/>
          <w:bCs/>
          <w:szCs w:val="20"/>
          <w:lang w:val="en-IE"/>
        </w:rPr>
      </w:pPr>
    </w:p>
    <w:p w14:paraId="0D0D042D" w14:textId="77777777" w:rsidR="00664D9B" w:rsidRPr="00F75F53" w:rsidRDefault="00664D9B" w:rsidP="00BC349D">
      <w:pPr>
        <w:pStyle w:val="a"/>
        <w:numPr>
          <w:ilvl w:val="0"/>
          <w:numId w:val="21"/>
        </w:numPr>
        <w:spacing w:line="280" w:lineRule="exact"/>
        <w:ind w:left="1984" w:hanging="992"/>
        <w:jc w:val="both"/>
        <w:rPr>
          <w:b/>
          <w:bCs/>
          <w:szCs w:val="20"/>
        </w:rPr>
      </w:pPr>
      <w:bookmarkStart w:id="69" w:name="_Toc165642837"/>
      <w:bookmarkStart w:id="70" w:name="_Toc166156588"/>
      <w:bookmarkStart w:id="71" w:name="_Toc169864383"/>
      <w:r>
        <w:t>An bealach ina gcuirfidh an soláthraí seirbhíse meán chun cinn seirbhísí rochtana a chuirtear ar fáil ar an tseirbhís/na seirbhísí ar éileamh a sholáthraíonn sé.</w:t>
      </w:r>
      <w:bookmarkEnd w:id="69"/>
      <w:bookmarkEnd w:id="70"/>
      <w:bookmarkEnd w:id="71"/>
    </w:p>
    <w:p w14:paraId="4765EEE4" w14:textId="77777777" w:rsidR="00664D9B" w:rsidRPr="00F75F53" w:rsidRDefault="00664D9B" w:rsidP="00BC349D">
      <w:pPr>
        <w:pStyle w:val="a"/>
        <w:numPr>
          <w:ilvl w:val="0"/>
          <w:numId w:val="0"/>
        </w:numPr>
        <w:spacing w:line="280" w:lineRule="exact"/>
        <w:ind w:left="1984" w:hanging="992"/>
        <w:jc w:val="both"/>
        <w:rPr>
          <w:b/>
          <w:bCs/>
          <w:szCs w:val="20"/>
          <w:lang w:val="en-IE"/>
        </w:rPr>
      </w:pPr>
    </w:p>
    <w:p w14:paraId="2C8A71AD" w14:textId="77777777" w:rsidR="00664D9B" w:rsidRPr="00F75F53" w:rsidRDefault="00664D9B" w:rsidP="00BC349D">
      <w:pPr>
        <w:pStyle w:val="a"/>
        <w:numPr>
          <w:ilvl w:val="0"/>
          <w:numId w:val="21"/>
        </w:numPr>
        <w:spacing w:line="280" w:lineRule="exact"/>
        <w:ind w:left="1984" w:hanging="992"/>
        <w:jc w:val="both"/>
        <w:rPr>
          <w:b/>
          <w:bCs/>
          <w:szCs w:val="20"/>
        </w:rPr>
      </w:pPr>
      <w:bookmarkStart w:id="72" w:name="_Toc165642838"/>
      <w:bookmarkStart w:id="73" w:name="_Toc166156589"/>
      <w:bookmarkStart w:id="74" w:name="_Toc169864384"/>
      <w:r>
        <w:t>Tograí chun dul i gcomhairle le húsáideoirí seirbhísí rochtana maidir le soláthar seirbhísí rochtana ag an soláthraí seirbhísí meán ar an tseirbhís meán ar éileamh nó ar na seirbhísí meán ar éileamh a sholáthraíonn sé.</w:t>
      </w:r>
      <w:bookmarkEnd w:id="72"/>
      <w:bookmarkEnd w:id="73"/>
      <w:bookmarkEnd w:id="74"/>
    </w:p>
    <w:p w14:paraId="5637D350" w14:textId="77777777" w:rsidR="00664D9B" w:rsidRPr="00F75F53" w:rsidRDefault="00664D9B" w:rsidP="00F75F53">
      <w:pPr>
        <w:pStyle w:val="a"/>
        <w:numPr>
          <w:ilvl w:val="0"/>
          <w:numId w:val="0"/>
        </w:numPr>
        <w:ind w:left="1985" w:hanging="992"/>
        <w:jc w:val="both"/>
        <w:rPr>
          <w:b/>
          <w:bCs/>
          <w:szCs w:val="20"/>
          <w:lang w:val="en-IE"/>
        </w:rPr>
      </w:pPr>
    </w:p>
    <w:p w14:paraId="36B27942" w14:textId="77777777" w:rsidR="00664D9B" w:rsidRPr="00F75F53" w:rsidRDefault="00664D9B" w:rsidP="00E43AAE">
      <w:pPr>
        <w:pStyle w:val="a"/>
        <w:numPr>
          <w:ilvl w:val="0"/>
          <w:numId w:val="21"/>
        </w:numPr>
        <w:spacing w:after="240"/>
        <w:ind w:left="1984" w:hanging="992"/>
        <w:contextualSpacing w:val="0"/>
        <w:jc w:val="both"/>
        <w:rPr>
          <w:b/>
          <w:bCs/>
          <w:sz w:val="24"/>
        </w:rPr>
      </w:pPr>
      <w:bookmarkStart w:id="75" w:name="_Toc165642839"/>
      <w:bookmarkStart w:id="76" w:name="_Toc166156590"/>
      <w:bookmarkStart w:id="77" w:name="_Toc169864385"/>
      <w:r>
        <w:t>Tograí maidir lena chinntiú go bhfuil meicníocht inrochtana ann chun déileáil le gearáin agus ceisteanna ó lucht féachana maidir le seirbhísí rochtana a sholáthar</w:t>
      </w:r>
      <w:r>
        <w:rPr>
          <w:sz w:val="24"/>
        </w:rPr>
        <w:t>.</w:t>
      </w:r>
      <w:bookmarkEnd w:id="75"/>
      <w:bookmarkEnd w:id="76"/>
      <w:bookmarkEnd w:id="77"/>
    </w:p>
    <w:p w14:paraId="77E2A09B" w14:textId="77777777" w:rsidR="00664D9B" w:rsidRPr="00E43AAE" w:rsidRDefault="00664D9B" w:rsidP="00F75F53">
      <w:pPr>
        <w:spacing w:after="120" w:line="280" w:lineRule="exact"/>
        <w:ind w:left="131" w:firstLine="720"/>
        <w:jc w:val="both"/>
        <w:rPr>
          <w:rFonts w:ascii="Georgia Pro" w:hAnsi="Georgia Pro"/>
          <w:b/>
          <w:bCs/>
          <w:sz w:val="28"/>
          <w:szCs w:val="28"/>
        </w:rPr>
      </w:pPr>
      <w:r>
        <w:rPr>
          <w:rFonts w:ascii="Georgia Pro" w:hAnsi="Georgia Pro"/>
          <w:b/>
          <w:sz w:val="28"/>
        </w:rPr>
        <w:t>Fachtóirí Tionchair</w:t>
      </w:r>
    </w:p>
    <w:p w14:paraId="4C384D06" w14:textId="77777777" w:rsidR="00664D9B" w:rsidRPr="00F75F53" w:rsidRDefault="00664D9B" w:rsidP="00F75F53">
      <w:pPr>
        <w:pStyle w:val="a"/>
        <w:numPr>
          <w:ilvl w:val="1"/>
          <w:numId w:val="5"/>
        </w:numPr>
        <w:spacing w:after="120" w:line="280" w:lineRule="exact"/>
        <w:ind w:left="851"/>
        <w:jc w:val="both"/>
        <w:rPr>
          <w:szCs w:val="20"/>
        </w:rPr>
      </w:pPr>
      <w:r>
        <w:t>Agus cinneadh á dhéanamh maidir leis na bearta comhréireacha atá le déanamh de bhun Roinn 15.1 agus a shonraítear ina bplean gníomhaíochta bliantúil maidir le hinrochtaineacht, léireoidh soláthraithe seirbhíse meán seirbhísí ar éileamh gur tugadh aird chuí ar na tosca tionchair seo a leanas.</w:t>
      </w:r>
      <w:r w:rsidRPr="00F75F53">
        <w:rPr>
          <w:rStyle w:val="ab"/>
          <w:szCs w:val="20"/>
          <w:lang w:val="en-IE"/>
        </w:rPr>
        <w:footnoteReference w:id="3"/>
      </w:r>
      <w:r>
        <w:t xml:space="preserve"> Eadhon: - </w:t>
      </w:r>
    </w:p>
    <w:p w14:paraId="26EFBC9E" w14:textId="77777777" w:rsidR="00664D9B" w:rsidRPr="00F75F53" w:rsidRDefault="00664D9B" w:rsidP="00664D9B">
      <w:pPr>
        <w:ind w:left="792" w:hanging="432"/>
        <w:jc w:val="both"/>
        <w:rPr>
          <w:b/>
          <w:bCs/>
          <w:szCs w:val="20"/>
        </w:rPr>
      </w:pPr>
    </w:p>
    <w:p w14:paraId="5623C048" w14:textId="77777777" w:rsidR="00664D9B" w:rsidRPr="00F75F53" w:rsidRDefault="00664D9B" w:rsidP="00F75F53">
      <w:pPr>
        <w:pStyle w:val="a"/>
        <w:widowControl w:val="0"/>
        <w:numPr>
          <w:ilvl w:val="0"/>
          <w:numId w:val="19"/>
        </w:numPr>
        <w:spacing w:after="160" w:line="276" w:lineRule="auto"/>
        <w:ind w:left="1985" w:hanging="992"/>
        <w:contextualSpacing w:val="0"/>
        <w:jc w:val="both"/>
        <w:rPr>
          <w:b/>
          <w:bCs/>
          <w:szCs w:val="20"/>
        </w:rPr>
      </w:pPr>
      <w:r>
        <w:t xml:space="preserve">Cineál an tsoláthraí seirbhíse meán closamhairc ar éileamh agus na seirbhísí a sholáthraítear. </w:t>
      </w:r>
    </w:p>
    <w:p w14:paraId="34945D8D" w14:textId="77777777" w:rsidR="00664D9B" w:rsidRPr="00F75F53" w:rsidRDefault="00664D9B" w:rsidP="00F75F53">
      <w:pPr>
        <w:pStyle w:val="a"/>
        <w:widowControl w:val="0"/>
        <w:numPr>
          <w:ilvl w:val="0"/>
          <w:numId w:val="19"/>
        </w:numPr>
        <w:spacing w:after="160" w:line="276" w:lineRule="auto"/>
        <w:ind w:left="1985" w:hanging="992"/>
        <w:contextualSpacing w:val="0"/>
        <w:jc w:val="both"/>
        <w:rPr>
          <w:szCs w:val="20"/>
        </w:rPr>
      </w:pPr>
      <w:r>
        <w:t>Céim forbartha an tsoláthraí seirbhíse meán closamhairc ar éileamh agus a chumas cláir inrochtana a sholáthar.</w:t>
      </w:r>
    </w:p>
    <w:p w14:paraId="3AD5CA6E" w14:textId="77777777" w:rsidR="00C143A2" w:rsidRPr="00F75F53" w:rsidRDefault="00664D9B" w:rsidP="00F75F53">
      <w:pPr>
        <w:pStyle w:val="a"/>
        <w:widowControl w:val="0"/>
        <w:numPr>
          <w:ilvl w:val="0"/>
          <w:numId w:val="19"/>
        </w:numPr>
        <w:spacing w:after="160" w:line="276" w:lineRule="auto"/>
        <w:ind w:left="1985" w:hanging="992"/>
        <w:contextualSpacing w:val="0"/>
        <w:jc w:val="both"/>
        <w:rPr>
          <w:szCs w:val="20"/>
        </w:rPr>
      </w:pPr>
      <w:r>
        <w:t xml:space="preserve">Leibhéal an tsoláthair reatha seirbhísí rochtana arna gcur ar fáil ag an soláthraí seirbhíse meán ar na seirbhísí ar éileamh a chuir sé ar fáil. </w:t>
      </w:r>
    </w:p>
    <w:p w14:paraId="36C3C07E" w14:textId="77777777" w:rsidR="00C143A2" w:rsidRPr="00F75F53" w:rsidRDefault="00664D9B" w:rsidP="00F75F53">
      <w:pPr>
        <w:pStyle w:val="a"/>
        <w:widowControl w:val="0"/>
        <w:numPr>
          <w:ilvl w:val="0"/>
          <w:numId w:val="19"/>
        </w:numPr>
        <w:spacing w:after="160" w:line="276" w:lineRule="auto"/>
        <w:ind w:left="1985" w:hanging="992"/>
        <w:contextualSpacing w:val="0"/>
        <w:jc w:val="both"/>
        <w:rPr>
          <w:szCs w:val="20"/>
        </w:rPr>
      </w:pPr>
      <w:r>
        <w:t>Cineál na gclár arna soláthar i gcatalóg na seirbhísí ar éileamh arna soláthar ag an soláthraí seirbhíse meán.</w:t>
      </w:r>
    </w:p>
    <w:p w14:paraId="0EBC7625" w14:textId="77777777" w:rsidR="00C143A2" w:rsidRPr="00F75F53" w:rsidRDefault="00664D9B" w:rsidP="00F75F53">
      <w:pPr>
        <w:pStyle w:val="a"/>
        <w:widowControl w:val="0"/>
        <w:numPr>
          <w:ilvl w:val="0"/>
          <w:numId w:val="19"/>
        </w:numPr>
        <w:spacing w:after="160" w:line="276" w:lineRule="auto"/>
        <w:ind w:left="1985" w:hanging="992"/>
        <w:contextualSpacing w:val="0"/>
        <w:jc w:val="both"/>
        <w:rPr>
          <w:szCs w:val="20"/>
        </w:rPr>
      </w:pPr>
      <w:r>
        <w:t xml:space="preserve">An costas teicniúil agus acmhainní daonna don soláthraí seirbhísí meán a </w:t>
      </w:r>
      <w:r>
        <w:lastRenderedPageBreak/>
        <w:t xml:space="preserve">bhaineann le seirbhísí rochtana a sholáthar. </w:t>
      </w:r>
    </w:p>
    <w:p w14:paraId="6F0D3125" w14:textId="77777777" w:rsidR="00664D9B" w:rsidRPr="00F75F53" w:rsidRDefault="00664D9B" w:rsidP="00F75F53">
      <w:pPr>
        <w:pStyle w:val="a"/>
        <w:widowControl w:val="0"/>
        <w:numPr>
          <w:ilvl w:val="0"/>
          <w:numId w:val="19"/>
        </w:numPr>
        <w:spacing w:after="160" w:line="276" w:lineRule="auto"/>
        <w:ind w:left="1985" w:hanging="992"/>
        <w:contextualSpacing w:val="0"/>
        <w:jc w:val="both"/>
        <w:rPr>
          <w:szCs w:val="20"/>
        </w:rPr>
      </w:pPr>
      <w:r>
        <w:t>Cumas teicniúil an tsoláthraí seirbhísí meán seirbhísí rochtana a sholáthar ar na seirbhísí ar éileamh a sholáthraíonn sé.</w:t>
      </w:r>
    </w:p>
    <w:p w14:paraId="654A7EE2" w14:textId="77777777" w:rsidR="00F53450" w:rsidRDefault="00F53450" w:rsidP="00F75F53">
      <w:pPr>
        <w:spacing w:after="120" w:line="280" w:lineRule="exact"/>
        <w:ind w:firstLine="720"/>
        <w:jc w:val="both"/>
        <w:rPr>
          <w:rFonts w:ascii="Georgia Pro" w:hAnsi="Georgia Pro"/>
          <w:b/>
          <w:bCs/>
          <w:sz w:val="28"/>
          <w:szCs w:val="28"/>
        </w:rPr>
      </w:pPr>
      <w:bookmarkStart w:id="78" w:name="_Hlk161411306"/>
    </w:p>
    <w:p w14:paraId="72F0370E" w14:textId="77777777" w:rsidR="00F53450" w:rsidRDefault="00F53450" w:rsidP="00F75F53">
      <w:pPr>
        <w:spacing w:after="120" w:line="280" w:lineRule="exact"/>
        <w:ind w:firstLine="720"/>
        <w:jc w:val="both"/>
        <w:rPr>
          <w:rFonts w:ascii="Georgia Pro" w:hAnsi="Georgia Pro"/>
          <w:b/>
          <w:bCs/>
          <w:sz w:val="28"/>
          <w:szCs w:val="28"/>
        </w:rPr>
      </w:pPr>
    </w:p>
    <w:p w14:paraId="6823521F" w14:textId="75F27E9D" w:rsidR="00664D9B" w:rsidRPr="00E43AAE" w:rsidRDefault="00664D9B" w:rsidP="00F53450">
      <w:pPr>
        <w:spacing w:after="240" w:line="280" w:lineRule="exact"/>
        <w:ind w:firstLine="720"/>
        <w:jc w:val="both"/>
        <w:rPr>
          <w:rFonts w:ascii="Georgia Pro" w:hAnsi="Georgia Pro"/>
          <w:b/>
          <w:bCs/>
          <w:sz w:val="28"/>
          <w:szCs w:val="28"/>
        </w:rPr>
      </w:pPr>
      <w:r>
        <w:rPr>
          <w:rFonts w:ascii="Georgia Pro" w:hAnsi="Georgia Pro"/>
          <w:b/>
          <w:sz w:val="28"/>
        </w:rPr>
        <w:t>Caighdeáin Cháilíochta</w:t>
      </w:r>
    </w:p>
    <w:p w14:paraId="2E126EDE" w14:textId="77777777" w:rsidR="00664D9B" w:rsidRPr="00F75F53" w:rsidRDefault="00664D9B" w:rsidP="00F53450">
      <w:pPr>
        <w:pStyle w:val="a"/>
        <w:numPr>
          <w:ilvl w:val="1"/>
          <w:numId w:val="5"/>
        </w:numPr>
        <w:spacing w:after="240" w:line="280" w:lineRule="exact"/>
        <w:ind w:left="777" w:hanging="777"/>
        <w:contextualSpacing w:val="0"/>
        <w:jc w:val="both"/>
        <w:rPr>
          <w:szCs w:val="20"/>
        </w:rPr>
      </w:pPr>
      <w:r>
        <w:t xml:space="preserve">Cloífidh soláthraithe seirbhíse meán seirbhísí ar éileamh le caighdeáin cháilíochta, a mhéid is indéanta déanamh amhlaidh, maidir le soláthar seirbhísí rochtana arna gcur i bhfeidhm ag Coimisiún na Meán agus arna bhforbairt tar éis dul i gcomhairle leis an bpobal agus le soláthraithe seirbhíse meán seirbhísí ar éileamh. </w:t>
      </w:r>
    </w:p>
    <w:p w14:paraId="1433FAF1" w14:textId="77777777" w:rsidR="00664D9B" w:rsidRPr="00E43AAE" w:rsidRDefault="00664D9B" w:rsidP="00F53450">
      <w:pPr>
        <w:spacing w:after="240" w:line="280" w:lineRule="exact"/>
        <w:ind w:firstLine="720"/>
        <w:jc w:val="both"/>
        <w:rPr>
          <w:rFonts w:ascii="Georgia Pro" w:hAnsi="Georgia Pro"/>
          <w:b/>
          <w:bCs/>
          <w:sz w:val="28"/>
          <w:szCs w:val="28"/>
        </w:rPr>
      </w:pPr>
      <w:r>
        <w:rPr>
          <w:rFonts w:ascii="Georgia Pro" w:hAnsi="Georgia Pro"/>
          <w:b/>
          <w:sz w:val="28"/>
        </w:rPr>
        <w:t>Faisnéis Éigeandála</w:t>
      </w:r>
    </w:p>
    <w:bookmarkEnd w:id="78"/>
    <w:p w14:paraId="292E9D2F" w14:textId="77777777" w:rsidR="00664D9B" w:rsidRPr="00F75F53" w:rsidRDefault="00664D9B" w:rsidP="00F53450">
      <w:pPr>
        <w:pStyle w:val="a"/>
        <w:numPr>
          <w:ilvl w:val="1"/>
          <w:numId w:val="5"/>
        </w:numPr>
        <w:spacing w:after="240" w:line="280" w:lineRule="exact"/>
        <w:ind w:left="777" w:hanging="777"/>
        <w:contextualSpacing w:val="0"/>
        <w:jc w:val="both"/>
        <w:rPr>
          <w:szCs w:val="20"/>
        </w:rPr>
      </w:pPr>
      <w:r>
        <w:t>I gcás ina dtarchuirfidh seirbhís ar éileamh faisnéis éigeandála, lena n-áirítear cumarsáid agus fógraí poiblí i gcás tubaiste nádúrtha, áiritheoidh soláthraí na seirbhíse sin go soláthrófar an fhaisnéis sin ar bhealach atá inrochtana do dhaoine faoi mhíchumas.</w:t>
      </w:r>
    </w:p>
    <w:p w14:paraId="7C50DF4D" w14:textId="24CD4F42" w:rsidR="00664D9B" w:rsidRPr="00E43AAE" w:rsidRDefault="00664D9B" w:rsidP="00F53450">
      <w:pPr>
        <w:spacing w:after="240" w:line="280" w:lineRule="exact"/>
        <w:ind w:firstLine="720"/>
        <w:jc w:val="both"/>
        <w:rPr>
          <w:rFonts w:ascii="Georgia Pro" w:hAnsi="Georgia Pro"/>
          <w:b/>
          <w:bCs/>
          <w:sz w:val="28"/>
          <w:szCs w:val="28"/>
        </w:rPr>
      </w:pPr>
      <w:r>
        <w:rPr>
          <w:rFonts w:ascii="Georgia Pro" w:hAnsi="Georgia Pro"/>
          <w:b/>
          <w:sz w:val="28"/>
        </w:rPr>
        <w:t>Tuairisciú</w:t>
      </w:r>
    </w:p>
    <w:p w14:paraId="459374E6" w14:textId="77777777" w:rsidR="00664D9B" w:rsidRPr="00F75F53" w:rsidRDefault="00664D9B" w:rsidP="00F53450">
      <w:pPr>
        <w:pStyle w:val="a"/>
        <w:numPr>
          <w:ilvl w:val="1"/>
          <w:numId w:val="5"/>
        </w:numPr>
        <w:spacing w:after="240" w:line="280" w:lineRule="exact"/>
        <w:ind w:left="774"/>
        <w:jc w:val="both"/>
        <w:rPr>
          <w:szCs w:val="20"/>
        </w:rPr>
      </w:pPr>
      <w:r>
        <w:t xml:space="preserve">De bhun a chur ar chumas an Choimisiúin a oibleagáid tuairiscithe a leagtar amach faoi Airteagal 7(2) de Threoir Sheirbhísí na Meán Closamhairc a chomhlíonadh, cuirfidh soláthraithe seirbhíse meán seirbhísí ar éileamh tuarascáil ar fáil don Choimisiún, ar bhealach a shonrófar a thuilleadh, maidir le cur chun feidhme na gcéad phleananna gníomhaíochta inrochtaineachta agus na bpleananna gníomhaíochta inrochtaineachta bliantúla ina dhiaidh sin arna gcomhaontú leis an gCoimisiún. </w:t>
      </w:r>
    </w:p>
    <w:p w14:paraId="44F872FF" w14:textId="77777777" w:rsidR="00664D9B" w:rsidRPr="00E43AAE" w:rsidRDefault="00664D9B" w:rsidP="00E43AAE">
      <w:pPr>
        <w:pStyle w:val="2"/>
        <w:jc w:val="center"/>
        <w:rPr>
          <w:rFonts w:ascii="Georgia Pro" w:hAnsi="Georgia Pro"/>
          <w:sz w:val="36"/>
          <w:szCs w:val="36"/>
        </w:rPr>
      </w:pPr>
      <w:r>
        <w:br w:type="column"/>
      </w:r>
      <w:bookmarkStart w:id="79" w:name="_Toc172814106"/>
      <w:r>
        <w:rPr>
          <w:rFonts w:ascii="Georgia Pro" w:hAnsi="Georgia Pro"/>
          <w:sz w:val="36"/>
        </w:rPr>
        <w:lastRenderedPageBreak/>
        <w:t>Treoir</w:t>
      </w:r>
      <w:bookmarkEnd w:id="79"/>
    </w:p>
    <w:p w14:paraId="0A607981" w14:textId="77777777" w:rsidR="00664D9B" w:rsidRPr="00E43AAE" w:rsidRDefault="00664D9B" w:rsidP="00E43AAE">
      <w:pPr>
        <w:spacing w:after="120"/>
        <w:ind w:left="709" w:hanging="709"/>
        <w:jc w:val="center"/>
        <w:rPr>
          <w:rFonts w:ascii="Georgia Pro" w:hAnsi="Georgia Pro"/>
          <w:b/>
          <w:bCs/>
          <w:sz w:val="36"/>
          <w:szCs w:val="36"/>
        </w:rPr>
      </w:pPr>
      <w:r>
        <w:rPr>
          <w:rFonts w:ascii="Georgia Pro" w:hAnsi="Georgia Pro"/>
          <w:b/>
          <w:sz w:val="36"/>
        </w:rPr>
        <w:t xml:space="preserve">Fachtóirí Tionchair </w:t>
      </w:r>
    </w:p>
    <w:p w14:paraId="32220DAD" w14:textId="77777777" w:rsidR="00664D9B" w:rsidRPr="00F75F53" w:rsidRDefault="00664D9B" w:rsidP="00F53450">
      <w:pPr>
        <w:spacing w:after="240" w:line="280" w:lineRule="exact"/>
        <w:jc w:val="both"/>
        <w:rPr>
          <w:szCs w:val="20"/>
        </w:rPr>
      </w:pPr>
      <w:r>
        <w:t xml:space="preserve">Luaitear i Roinn 15 de ‘Cód Seirbhíse na Meán agus Rialacha Seirbhíse na Meán – Soláthraithe Seirbhíse Meán Closamhairc ar Éileamh’ de chuid Choimisiún na Meán, agus cinneadh á dhéanamh acu maidir leis na bearta comhréireacha atá le déanamh chun a áirithiú go mbeidh rochtain níos fearr ar bhonn leanúnach agus de réir a chéile ag daoine faoi mhíchumas ar chláir a chuirtear ar fáil ar a seirbhísí ar éileamh, go léireoidh soláthraithe seirbhíse meán seirbhíse ar éileamh, agus a gcéad phlean gníomhaíochta inrochtaineachta agus a bplean gníomhaíochta inrochtaineachta ina dhiaidh sin á fhorbairt acu, gur thug siad aird chuí ar na tosca tionchair a leagtar amach faoi Roinn 15.6 de na Rialacha. Tugtar tuilleadh treorach sa doiciméad seo ina leith sin. </w:t>
      </w:r>
    </w:p>
    <w:p w14:paraId="5F736815" w14:textId="77777777" w:rsidR="00664D9B" w:rsidRPr="00E43AAE" w:rsidRDefault="00664D9B" w:rsidP="00F53450">
      <w:pPr>
        <w:pStyle w:val="a"/>
        <w:widowControl w:val="0"/>
        <w:numPr>
          <w:ilvl w:val="0"/>
          <w:numId w:val="25"/>
        </w:numPr>
        <w:spacing w:after="240" w:line="280" w:lineRule="exact"/>
        <w:ind w:left="709"/>
        <w:contextualSpacing w:val="0"/>
        <w:jc w:val="both"/>
        <w:rPr>
          <w:b/>
          <w:bCs/>
          <w:sz w:val="28"/>
          <w:szCs w:val="28"/>
        </w:rPr>
      </w:pPr>
      <w:r>
        <w:rPr>
          <w:b/>
          <w:sz w:val="28"/>
        </w:rPr>
        <w:t>Cineál an tsoláthraí seirbhíse meán closamhairc ar éileamh agus na seirbhísí a sholáthraítear.</w:t>
      </w:r>
      <w:r>
        <w:rPr>
          <w:sz w:val="28"/>
        </w:rPr>
        <w:t xml:space="preserve"> </w:t>
      </w:r>
    </w:p>
    <w:p w14:paraId="696CDD58" w14:textId="77777777" w:rsidR="00664D9B" w:rsidRPr="00F75F53" w:rsidRDefault="00664D9B" w:rsidP="00F53450">
      <w:pPr>
        <w:pStyle w:val="a"/>
        <w:numPr>
          <w:ilvl w:val="0"/>
          <w:numId w:val="0"/>
        </w:numPr>
        <w:spacing w:after="240" w:line="280" w:lineRule="exact"/>
        <w:ind w:left="720"/>
        <w:jc w:val="both"/>
        <w:rPr>
          <w:szCs w:val="20"/>
        </w:rPr>
      </w:pPr>
      <w:r>
        <w:rPr>
          <w:b/>
        </w:rPr>
        <w:t>Treoir</w:t>
      </w:r>
      <w:r>
        <w:t>: An bhfuil saintréith seirbhíse poiblí nó príobháidí ag an tseirbhís/na seirbhísí?  An bhfuil airgead poiblí á fháil ag an tseirbhís agus mar thoradh air sin go bhféadfadh dualgais seirbhíse poiblí níos mó a bheith uirthi?  An bhfuil aidhmeanna sonracha cultúrtha, sóisialta nó teanga ag an tseirbhís, a d’fhéadfadh tionchar a imirt ar a cumas seirbhísí inrochtana a sholáthar?</w:t>
      </w:r>
    </w:p>
    <w:p w14:paraId="10747281" w14:textId="77777777" w:rsidR="00664D9B" w:rsidRPr="005B6FEB" w:rsidRDefault="00664D9B" w:rsidP="00F53450">
      <w:pPr>
        <w:pStyle w:val="a"/>
        <w:numPr>
          <w:ilvl w:val="0"/>
          <w:numId w:val="0"/>
        </w:numPr>
        <w:spacing w:after="240" w:line="280" w:lineRule="exact"/>
        <w:ind w:left="720"/>
        <w:jc w:val="both"/>
        <w:rPr>
          <w:b/>
          <w:bCs/>
          <w:szCs w:val="20"/>
        </w:rPr>
      </w:pPr>
    </w:p>
    <w:p w14:paraId="5E598A2A" w14:textId="77777777" w:rsidR="00664D9B" w:rsidRPr="00E43AAE" w:rsidRDefault="00664D9B" w:rsidP="00F53450">
      <w:pPr>
        <w:pStyle w:val="a"/>
        <w:widowControl w:val="0"/>
        <w:numPr>
          <w:ilvl w:val="0"/>
          <w:numId w:val="25"/>
        </w:numPr>
        <w:spacing w:after="240" w:line="280" w:lineRule="exact"/>
        <w:ind w:left="709"/>
        <w:contextualSpacing w:val="0"/>
        <w:jc w:val="both"/>
        <w:rPr>
          <w:b/>
          <w:bCs/>
          <w:sz w:val="28"/>
          <w:szCs w:val="28"/>
        </w:rPr>
      </w:pPr>
      <w:r>
        <w:rPr>
          <w:b/>
          <w:sz w:val="28"/>
        </w:rPr>
        <w:t>Céim forbartha an tsoláthraí seirbhíse meán closamhairc ar éileamh agus a chumas cláir inrochtana a sholáthar.</w:t>
      </w:r>
      <w:r>
        <w:rPr>
          <w:sz w:val="28"/>
        </w:rPr>
        <w:t xml:space="preserve">  </w:t>
      </w:r>
    </w:p>
    <w:p w14:paraId="2C165C27" w14:textId="77777777" w:rsidR="00664D9B" w:rsidRPr="00F75F53" w:rsidRDefault="00664D9B" w:rsidP="00F53450">
      <w:pPr>
        <w:pStyle w:val="a"/>
        <w:numPr>
          <w:ilvl w:val="0"/>
          <w:numId w:val="0"/>
        </w:numPr>
        <w:spacing w:after="240" w:line="280" w:lineRule="exact"/>
        <w:ind w:left="720"/>
        <w:jc w:val="both"/>
        <w:rPr>
          <w:szCs w:val="20"/>
        </w:rPr>
      </w:pPr>
      <w:r>
        <w:rPr>
          <w:b/>
        </w:rPr>
        <w:t xml:space="preserve">Treoir: </w:t>
      </w:r>
      <w:r>
        <w:t>Cá fhad a bhí an tseirbhís/na seirbhísí i bhfeidhm?  Cé mhéad taithí atá ag an soláthraí seirbhíse meán ar sheirbhísí rochtana a sholáthar? An bhfuil leibhéal saineolais cheana féin laistigh den soláthraí seirbhíse meán nó ar fáil dó maidir le seirbhísí rochtana a sholáthar? Cad é do sciar den mhargadh?</w:t>
      </w:r>
    </w:p>
    <w:p w14:paraId="70DA1769" w14:textId="77777777" w:rsidR="00664D9B" w:rsidRPr="00F75F53" w:rsidRDefault="00664D9B" w:rsidP="00F53450">
      <w:pPr>
        <w:pStyle w:val="a"/>
        <w:numPr>
          <w:ilvl w:val="0"/>
          <w:numId w:val="0"/>
        </w:numPr>
        <w:spacing w:after="240" w:line="280" w:lineRule="exact"/>
        <w:ind w:left="720"/>
        <w:jc w:val="both"/>
        <w:rPr>
          <w:b/>
          <w:bCs/>
          <w:szCs w:val="20"/>
          <w:lang w:val="en-IE"/>
        </w:rPr>
      </w:pPr>
    </w:p>
    <w:p w14:paraId="79C10FC7" w14:textId="77777777" w:rsidR="00664D9B" w:rsidRPr="00E43AAE" w:rsidRDefault="00664D9B" w:rsidP="00F53450">
      <w:pPr>
        <w:pStyle w:val="a"/>
        <w:widowControl w:val="0"/>
        <w:numPr>
          <w:ilvl w:val="0"/>
          <w:numId w:val="25"/>
        </w:numPr>
        <w:spacing w:after="240" w:line="280" w:lineRule="exact"/>
        <w:ind w:left="709"/>
        <w:contextualSpacing w:val="0"/>
        <w:jc w:val="both"/>
        <w:rPr>
          <w:b/>
          <w:bCs/>
          <w:sz w:val="28"/>
          <w:szCs w:val="28"/>
        </w:rPr>
      </w:pPr>
      <w:r>
        <w:rPr>
          <w:b/>
          <w:sz w:val="28"/>
        </w:rPr>
        <w:t>Leibhéal reatha an tsoláthair seirbhísí rochtana.</w:t>
      </w:r>
    </w:p>
    <w:p w14:paraId="7E873036" w14:textId="77777777" w:rsidR="00664D9B" w:rsidRPr="00F75F53" w:rsidRDefault="00664D9B" w:rsidP="00F53450">
      <w:pPr>
        <w:pStyle w:val="a"/>
        <w:numPr>
          <w:ilvl w:val="0"/>
          <w:numId w:val="0"/>
        </w:numPr>
        <w:spacing w:after="240" w:line="280" w:lineRule="exact"/>
        <w:ind w:left="720"/>
        <w:jc w:val="both"/>
        <w:rPr>
          <w:szCs w:val="20"/>
        </w:rPr>
      </w:pPr>
      <w:r>
        <w:rPr>
          <w:b/>
        </w:rPr>
        <w:t>Treoir:</w:t>
      </w:r>
      <w:r>
        <w:t xml:space="preserve"> Cad é do phointe tosaigh? Cé mhéad fotheidealú, fotheidealú, teanga chomharthaíochta nó clostuairisc atá ar fáil faoi láthair ar na seirbhísí ar éileamh a sholáthraíonn siad?</w:t>
      </w:r>
    </w:p>
    <w:p w14:paraId="23518F9D" w14:textId="77777777" w:rsidR="00664D9B" w:rsidRPr="005B6FEB" w:rsidRDefault="00664D9B" w:rsidP="00F53450">
      <w:pPr>
        <w:pStyle w:val="a"/>
        <w:numPr>
          <w:ilvl w:val="0"/>
          <w:numId w:val="0"/>
        </w:numPr>
        <w:spacing w:after="240" w:line="280" w:lineRule="exact"/>
        <w:ind w:left="720"/>
        <w:jc w:val="both"/>
        <w:rPr>
          <w:szCs w:val="20"/>
        </w:rPr>
      </w:pPr>
    </w:p>
    <w:p w14:paraId="0AFF4797" w14:textId="77777777" w:rsidR="00664D9B" w:rsidRPr="00E43AAE" w:rsidRDefault="00664D9B" w:rsidP="00F53450">
      <w:pPr>
        <w:pStyle w:val="a"/>
        <w:widowControl w:val="0"/>
        <w:numPr>
          <w:ilvl w:val="0"/>
          <w:numId w:val="25"/>
        </w:numPr>
        <w:spacing w:after="240" w:line="280" w:lineRule="exact"/>
        <w:ind w:left="709"/>
        <w:contextualSpacing w:val="0"/>
        <w:jc w:val="both"/>
        <w:rPr>
          <w:b/>
          <w:bCs/>
          <w:sz w:val="28"/>
          <w:szCs w:val="28"/>
        </w:rPr>
      </w:pPr>
      <w:r>
        <w:rPr>
          <w:b/>
          <w:sz w:val="28"/>
        </w:rPr>
        <w:t>Cineál na gclár arna soláthar i gcatalóg na seirbhísí ar éileamh arna soláthar ag an soláthraí seirbhíse meán.</w:t>
      </w:r>
      <w:r>
        <w:rPr>
          <w:sz w:val="28"/>
        </w:rPr>
        <w:t xml:space="preserve"> </w:t>
      </w:r>
    </w:p>
    <w:p w14:paraId="7E6A1F41" w14:textId="77777777" w:rsidR="00664D9B" w:rsidRPr="00F75F53" w:rsidRDefault="00664D9B" w:rsidP="00F53450">
      <w:pPr>
        <w:pStyle w:val="a"/>
        <w:numPr>
          <w:ilvl w:val="0"/>
          <w:numId w:val="0"/>
        </w:numPr>
        <w:spacing w:after="240" w:line="280" w:lineRule="exact"/>
        <w:ind w:left="720"/>
        <w:jc w:val="both"/>
        <w:rPr>
          <w:szCs w:val="20"/>
        </w:rPr>
      </w:pPr>
      <w:r>
        <w:rPr>
          <w:b/>
        </w:rPr>
        <w:t>Treoir:</w:t>
      </w:r>
      <w:r>
        <w:t xml:space="preserve"> An bhfaigheann an tseirbhís/na seirbhísí a lán ábhair ó thríú páirtithe?  Cé mhéad clár a tháirgtear sa bhaile a sholáthraíonn an tseirbhís? An dtáirgtear ríomhchlárú go neamhspleách? Tá na ceisteanna sin ábhartha, toisc go mbíonn tionchar ag an gcineál clár sa chatalóg ar an gcostas, ar na saoráidí teicniúla, ar an bpearsanra agus ar an gcumas seirbhísí rochtana a sholáthar.</w:t>
      </w:r>
    </w:p>
    <w:p w14:paraId="483DF1AE" w14:textId="77777777" w:rsidR="00664D9B" w:rsidRPr="005B6FEB" w:rsidRDefault="00664D9B" w:rsidP="00F53450">
      <w:pPr>
        <w:pStyle w:val="a"/>
        <w:numPr>
          <w:ilvl w:val="0"/>
          <w:numId w:val="0"/>
        </w:numPr>
        <w:spacing w:after="240" w:line="280" w:lineRule="exact"/>
        <w:ind w:left="720"/>
        <w:jc w:val="both"/>
        <w:rPr>
          <w:b/>
          <w:bCs/>
          <w:szCs w:val="20"/>
        </w:rPr>
      </w:pPr>
    </w:p>
    <w:p w14:paraId="0B6D7DCD" w14:textId="77777777" w:rsidR="00664D9B" w:rsidRPr="00E43AAE" w:rsidRDefault="00664D9B" w:rsidP="00F53450">
      <w:pPr>
        <w:pStyle w:val="a"/>
        <w:widowControl w:val="0"/>
        <w:numPr>
          <w:ilvl w:val="0"/>
          <w:numId w:val="25"/>
        </w:numPr>
        <w:spacing w:after="240" w:line="280" w:lineRule="exact"/>
        <w:ind w:left="709"/>
        <w:contextualSpacing w:val="0"/>
        <w:jc w:val="both"/>
        <w:rPr>
          <w:b/>
          <w:bCs/>
          <w:sz w:val="28"/>
          <w:szCs w:val="28"/>
        </w:rPr>
      </w:pPr>
      <w:r>
        <w:rPr>
          <w:b/>
          <w:sz w:val="28"/>
        </w:rPr>
        <w:t>An costas teicniúil agus acmhainní daonna don soláthraí seirbhísí meán a bhaineann le seirbhísí rochtana a sholáthar.</w:t>
      </w:r>
    </w:p>
    <w:p w14:paraId="027FCFEF" w14:textId="77777777" w:rsidR="00664D9B" w:rsidRPr="00F75F53" w:rsidRDefault="00664D9B" w:rsidP="00F53450">
      <w:pPr>
        <w:pStyle w:val="a"/>
        <w:numPr>
          <w:ilvl w:val="0"/>
          <w:numId w:val="0"/>
        </w:numPr>
        <w:spacing w:after="240" w:line="280" w:lineRule="exact"/>
        <w:ind w:left="720"/>
        <w:jc w:val="both"/>
        <w:rPr>
          <w:szCs w:val="20"/>
        </w:rPr>
      </w:pPr>
      <w:r>
        <w:rPr>
          <w:b/>
        </w:rPr>
        <w:t>Treoir:</w:t>
      </w:r>
      <w:r>
        <w:t xml:space="preserve"> Cad é acmhainneacht airgeadais an tsoláthraí seirbhíse meán agus na tionchair airgeadais is dócha a bheidh ag soláthar seirbhísí rochtana?</w:t>
      </w:r>
    </w:p>
    <w:p w14:paraId="7C58A89C" w14:textId="77777777" w:rsidR="00664D9B" w:rsidRPr="005B6FEB" w:rsidRDefault="00664D9B" w:rsidP="00F53450">
      <w:pPr>
        <w:pStyle w:val="a"/>
        <w:numPr>
          <w:ilvl w:val="0"/>
          <w:numId w:val="0"/>
        </w:numPr>
        <w:spacing w:after="240" w:line="280" w:lineRule="exact"/>
        <w:ind w:left="720"/>
        <w:jc w:val="both"/>
        <w:rPr>
          <w:szCs w:val="20"/>
        </w:rPr>
      </w:pPr>
    </w:p>
    <w:p w14:paraId="70496FFE" w14:textId="77777777" w:rsidR="00E43AAE" w:rsidRPr="005B6FEB" w:rsidRDefault="00E43AAE" w:rsidP="00F53450">
      <w:pPr>
        <w:pStyle w:val="a"/>
        <w:numPr>
          <w:ilvl w:val="0"/>
          <w:numId w:val="0"/>
        </w:numPr>
        <w:spacing w:after="240" w:line="280" w:lineRule="exact"/>
        <w:ind w:left="720"/>
        <w:jc w:val="both"/>
        <w:rPr>
          <w:szCs w:val="20"/>
        </w:rPr>
      </w:pPr>
    </w:p>
    <w:p w14:paraId="4C5A55D7" w14:textId="77777777" w:rsidR="00E43AAE" w:rsidRPr="005B6FEB" w:rsidRDefault="00E43AAE" w:rsidP="00F53450">
      <w:pPr>
        <w:pStyle w:val="a"/>
        <w:numPr>
          <w:ilvl w:val="0"/>
          <w:numId w:val="0"/>
        </w:numPr>
        <w:spacing w:after="240" w:line="280" w:lineRule="exact"/>
        <w:ind w:left="720"/>
        <w:jc w:val="both"/>
        <w:rPr>
          <w:szCs w:val="20"/>
        </w:rPr>
      </w:pPr>
    </w:p>
    <w:p w14:paraId="409BE89B" w14:textId="77777777" w:rsidR="00E43AAE" w:rsidRPr="005B6FEB" w:rsidRDefault="00E43AAE" w:rsidP="00F53450">
      <w:pPr>
        <w:pStyle w:val="a"/>
        <w:numPr>
          <w:ilvl w:val="0"/>
          <w:numId w:val="0"/>
        </w:numPr>
        <w:spacing w:after="240" w:line="280" w:lineRule="exact"/>
        <w:ind w:left="720"/>
        <w:jc w:val="both"/>
        <w:rPr>
          <w:szCs w:val="20"/>
        </w:rPr>
      </w:pPr>
    </w:p>
    <w:p w14:paraId="3837516F" w14:textId="77777777" w:rsidR="00664D9B" w:rsidRPr="00E43AAE" w:rsidRDefault="00664D9B" w:rsidP="00F53450">
      <w:pPr>
        <w:pStyle w:val="a"/>
        <w:widowControl w:val="0"/>
        <w:numPr>
          <w:ilvl w:val="0"/>
          <w:numId w:val="25"/>
        </w:numPr>
        <w:spacing w:after="240" w:line="280" w:lineRule="exact"/>
        <w:ind w:left="709"/>
        <w:contextualSpacing w:val="0"/>
        <w:jc w:val="both"/>
        <w:rPr>
          <w:b/>
          <w:bCs/>
          <w:sz w:val="28"/>
          <w:szCs w:val="28"/>
        </w:rPr>
      </w:pPr>
      <w:r>
        <w:rPr>
          <w:b/>
          <w:sz w:val="28"/>
        </w:rPr>
        <w:t xml:space="preserve">Cumas teicniúil an tsoláthraí seirbhíse meán closamhairc ar éileamh. </w:t>
      </w:r>
    </w:p>
    <w:p w14:paraId="3D3BE1F8" w14:textId="77777777" w:rsidR="00811F2C" w:rsidRPr="00F75F53" w:rsidRDefault="00664D9B" w:rsidP="00F53450">
      <w:pPr>
        <w:pStyle w:val="a"/>
        <w:numPr>
          <w:ilvl w:val="0"/>
          <w:numId w:val="0"/>
        </w:numPr>
        <w:spacing w:after="240" w:line="280" w:lineRule="exact"/>
        <w:ind w:left="720"/>
        <w:jc w:val="both"/>
        <w:rPr>
          <w:szCs w:val="20"/>
        </w:rPr>
      </w:pPr>
      <w:r>
        <w:rPr>
          <w:b/>
        </w:rPr>
        <w:t>Treoir:</w:t>
      </w:r>
      <w:r>
        <w:t xml:space="preserve"> Cad iad na saoráidí agus an saineolas atá ann faoi láthair laistigh den tseirbhís chun seirbhísí rochtana a sholáthar? An bhfuil an acmhainn theicniúil ag an tseirbhís chun seirbhísí rochtana a sholáthar?  Cén leibhéal agus cén cineál saoráidí teicniúla agus saineolais a bheadh ag teastáil?</w:t>
      </w:r>
    </w:p>
    <w:sectPr w:rsidR="00811F2C" w:rsidRPr="00F75F53" w:rsidSect="00664D9B">
      <w:pgSz w:w="11906" w:h="16838"/>
      <w:pgMar w:top="1440" w:right="1440" w:bottom="187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1223A" w14:textId="77777777" w:rsidR="007F51B3" w:rsidRPr="00265440" w:rsidRDefault="007F51B3" w:rsidP="0089118F">
      <w:r w:rsidRPr="00265440">
        <w:separator/>
      </w:r>
    </w:p>
  </w:endnote>
  <w:endnote w:type="continuationSeparator" w:id="0">
    <w:p w14:paraId="50B3C0F1" w14:textId="77777777" w:rsidR="007F51B3" w:rsidRPr="00265440" w:rsidRDefault="007F51B3" w:rsidP="0089118F">
      <w:r w:rsidRPr="0026544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Pro">
    <w:charset w:val="00"/>
    <w:family w:val="roman"/>
    <w:pitch w:val="variable"/>
    <w:sig w:usb0="800002AF" w:usb1="00000003" w:usb2="00000000" w:usb3="00000000" w:csb0="0000009F" w:csb1="00000000"/>
  </w:font>
  <w:font w:name="DengXian Light">
    <w:charset w:val="86"/>
    <w:family w:val="auto"/>
    <w:pitch w:val="variable"/>
    <w:sig w:usb0="A00002BF" w:usb1="38CF7CFA" w:usb2="00000016" w:usb3="00000000" w:csb0="0004000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Georgia Pro Light">
    <w:charset w:val="00"/>
    <w:family w:val="roman"/>
    <w:pitch w:val="variable"/>
    <w:sig w:usb0="800002AF" w:usb1="00000003" w:usb2="00000000" w:usb3="00000000" w:csb0="000000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a"/>
      </w:rPr>
      <w:id w:val="-1293204102"/>
      <w:docPartObj>
        <w:docPartGallery w:val="Page Numbers (Bottom of Page)"/>
        <w:docPartUnique/>
      </w:docPartObj>
    </w:sdtPr>
    <w:sdtEndPr>
      <w:rPr>
        <w:rStyle w:val="aa"/>
      </w:rPr>
    </w:sdtEndPr>
    <w:sdtContent>
      <w:p w14:paraId="6CC9289B" w14:textId="77777777" w:rsidR="00340AA2" w:rsidRPr="00265440" w:rsidRDefault="00340AA2" w:rsidP="00054FCD">
        <w:pPr>
          <w:pStyle w:val="a5"/>
          <w:framePr w:wrap="none" w:vAnchor="text" w:hAnchor="margin" w:xAlign="right" w:y="1"/>
          <w:rPr>
            <w:rStyle w:val="aa"/>
          </w:rPr>
        </w:pPr>
        <w:r w:rsidRPr="00265440">
          <w:rPr>
            <w:rStyle w:val="aa"/>
          </w:rPr>
          <w:fldChar w:fldCharType="begin"/>
        </w:r>
        <w:r w:rsidRPr="00265440">
          <w:rPr>
            <w:rStyle w:val="aa"/>
          </w:rPr>
          <w:instrText xml:space="preserve"> PAGE </w:instrText>
        </w:r>
        <w:r w:rsidRPr="00265440">
          <w:rPr>
            <w:rStyle w:val="aa"/>
          </w:rPr>
          <w:fldChar w:fldCharType="end"/>
        </w:r>
      </w:p>
    </w:sdtContent>
  </w:sdt>
  <w:p w14:paraId="7C27BFCF" w14:textId="77777777" w:rsidR="00340AA2" w:rsidRPr="00265440" w:rsidRDefault="00340AA2" w:rsidP="00340AA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a"/>
        <w:color w:val="3A1300"/>
      </w:rPr>
      <w:id w:val="1217555781"/>
      <w:docPartObj>
        <w:docPartGallery w:val="Page Numbers (Bottom of Page)"/>
        <w:docPartUnique/>
      </w:docPartObj>
    </w:sdtPr>
    <w:sdtEndPr>
      <w:rPr>
        <w:rStyle w:val="aa"/>
      </w:rPr>
    </w:sdtEndPr>
    <w:sdtContent>
      <w:p w14:paraId="587FF89C" w14:textId="77777777" w:rsidR="00340AA2" w:rsidRPr="00265440" w:rsidRDefault="00340AA2" w:rsidP="00054FCD">
        <w:pPr>
          <w:pStyle w:val="a5"/>
          <w:framePr w:wrap="none" w:vAnchor="text" w:hAnchor="margin" w:xAlign="right" w:y="1"/>
          <w:rPr>
            <w:rStyle w:val="aa"/>
            <w:color w:val="3A1300"/>
          </w:rPr>
        </w:pPr>
        <w:r w:rsidRPr="00265440">
          <w:rPr>
            <w:rStyle w:val="aa"/>
            <w:color w:val="3A1300"/>
          </w:rPr>
          <w:fldChar w:fldCharType="begin"/>
        </w:r>
        <w:r w:rsidRPr="00265440">
          <w:rPr>
            <w:rStyle w:val="aa"/>
            <w:color w:val="3A1300"/>
          </w:rPr>
          <w:instrText xml:space="preserve"> PAGE </w:instrText>
        </w:r>
        <w:r w:rsidRPr="00265440">
          <w:rPr>
            <w:rStyle w:val="aa"/>
            <w:color w:val="3A1300"/>
          </w:rPr>
          <w:fldChar w:fldCharType="separate"/>
        </w:r>
        <w:r w:rsidRPr="00265440">
          <w:rPr>
            <w:rStyle w:val="aa"/>
            <w:color w:val="3A1300"/>
          </w:rPr>
          <w:t>3</w:t>
        </w:r>
        <w:r w:rsidRPr="00265440">
          <w:rPr>
            <w:rStyle w:val="aa"/>
            <w:color w:val="3A1300"/>
          </w:rPr>
          <w:fldChar w:fldCharType="end"/>
        </w:r>
      </w:p>
    </w:sdtContent>
  </w:sdt>
  <w:p w14:paraId="4363B73A" w14:textId="77777777" w:rsidR="00BC349D" w:rsidRDefault="00D07292" w:rsidP="00BC349D">
    <w:pPr>
      <w:pStyle w:val="a5"/>
      <w:ind w:left="2268"/>
      <w:rPr>
        <w:color w:val="3A1300"/>
      </w:rPr>
    </w:pPr>
    <w:r>
      <w:rPr>
        <w:color w:val="3A1300"/>
      </w:rPr>
      <w:t xml:space="preserve">Dréacht-Chód Seirbhíse Meán Closamhairc ar Éileamh </w:t>
    </w:r>
  </w:p>
  <w:p w14:paraId="4071629F" w14:textId="1AC64577" w:rsidR="00340AA2" w:rsidRPr="00265440" w:rsidRDefault="00D07292" w:rsidP="00BC349D">
    <w:pPr>
      <w:pStyle w:val="a5"/>
      <w:ind w:left="2268"/>
      <w:rPr>
        <w:color w:val="3A1300"/>
      </w:rPr>
    </w:pPr>
    <w:r>
      <w:rPr>
        <w:color w:val="3A1300"/>
      </w:rPr>
      <w:t>agus Rialacha maidir le Seirbhís na Meán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040FB" w14:textId="77777777" w:rsidR="0016323E" w:rsidRPr="00265440" w:rsidRDefault="0016323E" w:rsidP="0016323E">
    <w:pPr>
      <w:pStyle w:val="a5"/>
      <w:ind w:hanging="42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6770E" w14:textId="77777777" w:rsidR="007F51B3" w:rsidRPr="00265440" w:rsidRDefault="007F51B3" w:rsidP="0089118F">
      <w:r w:rsidRPr="00265440">
        <w:separator/>
      </w:r>
    </w:p>
  </w:footnote>
  <w:footnote w:type="continuationSeparator" w:id="0">
    <w:p w14:paraId="2C647078" w14:textId="77777777" w:rsidR="007F51B3" w:rsidRPr="00265440" w:rsidRDefault="007F51B3" w:rsidP="0089118F">
      <w:r w:rsidRPr="00265440">
        <w:continuationSeparator/>
      </w:r>
    </w:p>
  </w:footnote>
  <w:footnote w:id="1">
    <w:p w14:paraId="32FE5480" w14:textId="77777777" w:rsidR="00664D9B" w:rsidRPr="00045EF4" w:rsidRDefault="00664D9B" w:rsidP="00664D9B">
      <w:pPr>
        <w:pStyle w:val="ac"/>
        <w:rPr>
          <w:sz w:val="18"/>
          <w:szCs w:val="18"/>
        </w:rPr>
      </w:pPr>
      <w:r>
        <w:rPr>
          <w:rStyle w:val="ab"/>
          <w:sz w:val="18"/>
          <w:szCs w:val="18"/>
        </w:rPr>
        <w:footnoteRef/>
      </w:r>
      <w:r>
        <w:rPr>
          <w:sz w:val="18"/>
        </w:rPr>
        <w:t xml:space="preserve"> </w:t>
      </w:r>
      <w:r>
        <w:rPr>
          <w:sz w:val="16"/>
        </w:rPr>
        <w:t>Áirítear leis sin, ach níl sé teoranta dóibh, baill de Phobal an Lucht Siúil agus de Phobal na Romach.</w:t>
      </w:r>
    </w:p>
  </w:footnote>
  <w:footnote w:id="2">
    <w:p w14:paraId="61FC6EAA" w14:textId="77777777" w:rsidR="00664D9B" w:rsidRPr="00045EF4" w:rsidRDefault="00664D9B" w:rsidP="00664D9B">
      <w:pPr>
        <w:pStyle w:val="ac"/>
        <w:rPr>
          <w:sz w:val="18"/>
          <w:szCs w:val="18"/>
        </w:rPr>
      </w:pPr>
      <w:r>
        <w:rPr>
          <w:rStyle w:val="ab"/>
          <w:sz w:val="18"/>
          <w:szCs w:val="18"/>
        </w:rPr>
        <w:footnoteRef/>
      </w:r>
      <w:r>
        <w:rPr>
          <w:sz w:val="18"/>
        </w:rPr>
        <w:t xml:space="preserve"> Beart dearbhaithe aoise atá bunaithe go hiomlán ar fhéindearbhú aoise ag úsáideoirí na seirbhíse, ní beart éifeachtach a bheidh ann chun críocha Roinn 10.4.</w:t>
      </w:r>
    </w:p>
  </w:footnote>
  <w:footnote w:id="3">
    <w:p w14:paraId="2C2E6A7E" w14:textId="77777777" w:rsidR="00664D9B" w:rsidRPr="00045EF4" w:rsidRDefault="00664D9B" w:rsidP="00664D9B">
      <w:pPr>
        <w:pStyle w:val="ac"/>
        <w:rPr>
          <w:sz w:val="18"/>
          <w:szCs w:val="18"/>
        </w:rPr>
      </w:pPr>
      <w:r>
        <w:rPr>
          <w:rStyle w:val="ab"/>
          <w:sz w:val="18"/>
          <w:szCs w:val="18"/>
        </w:rPr>
        <w:footnoteRef/>
      </w:r>
      <w:r>
        <w:rPr>
          <w:sz w:val="18"/>
        </w:rPr>
        <w:t xml:space="preserve"> D’fhorbair an Coimisiún treoraíocht neamhcheangailteach maidir leis na tosca tionchair sin agus is féidir rochtain a fháil uirthi ag https://cnam.ie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DADD2" w14:textId="77777777" w:rsidR="0089118F" w:rsidRPr="00265440" w:rsidRDefault="00870833" w:rsidP="00340AA2">
    <w:pPr>
      <w:pStyle w:val="a4"/>
    </w:pPr>
    <w:r>
      <w:rPr>
        <w:noProof/>
      </w:rPr>
      <w:drawing>
        <wp:anchor distT="0" distB="0" distL="114300" distR="114300" simplePos="0" relativeHeight="251658240" behindDoc="1" locked="0" layoutInCell="1" allowOverlap="1" wp14:anchorId="625C999E" wp14:editId="157E2F59">
          <wp:simplePos x="0" y="0"/>
          <wp:positionH relativeFrom="column">
            <wp:posOffset>-1079500</wp:posOffset>
          </wp:positionH>
          <wp:positionV relativeFrom="paragraph">
            <wp:posOffset>-475615</wp:posOffset>
          </wp:positionV>
          <wp:extent cx="7560000" cy="10695874"/>
          <wp:effectExtent l="0" t="0" r="0" b="0"/>
          <wp:wrapNone/>
          <wp:docPr id="161897056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19802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9587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8FB39" w14:textId="77777777" w:rsidR="00870833" w:rsidRPr="00265440" w:rsidRDefault="00870833" w:rsidP="0016323E">
    <w:pPr>
      <w:pStyle w:val="a4"/>
      <w:ind w:left="-426"/>
    </w:pPr>
    <w:r>
      <w:rPr>
        <w:noProof/>
      </w:rPr>
      <w:drawing>
        <wp:anchor distT="0" distB="0" distL="114300" distR="114300" simplePos="0" relativeHeight="251659264" behindDoc="1" locked="0" layoutInCell="1" allowOverlap="1" wp14:anchorId="24EB20DB" wp14:editId="6B583BE3">
          <wp:simplePos x="0" y="0"/>
          <wp:positionH relativeFrom="column">
            <wp:posOffset>-417526</wp:posOffset>
          </wp:positionH>
          <wp:positionV relativeFrom="paragraph">
            <wp:posOffset>-450215</wp:posOffset>
          </wp:positionV>
          <wp:extent cx="7559999" cy="10695874"/>
          <wp:effectExtent l="0" t="0" r="0" b="0"/>
          <wp:wrapNone/>
          <wp:docPr id="1931632278"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958212"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9999" cy="1069587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D6D0A"/>
    <w:multiLevelType w:val="hybridMultilevel"/>
    <w:tmpl w:val="7CFC5A32"/>
    <w:lvl w:ilvl="0" w:tplc="1809001B">
      <w:start w:val="1"/>
      <w:numFmt w:val="lowerRoman"/>
      <w:lvlText w:val="%1."/>
      <w:lvlJc w:val="right"/>
      <w:pPr>
        <w:ind w:left="1287" w:hanging="360"/>
      </w:pPr>
      <w:rPr>
        <w:rFonts w:hint="default"/>
        <w:b w:val="0"/>
        <w:bCs w:val="0"/>
        <w:i w:val="0"/>
        <w:iCs w:val="0"/>
        <w:spacing w:val="0"/>
        <w:w w:val="99"/>
        <w:sz w:val="20"/>
        <w:szCs w:val="20"/>
        <w:lang w:val="en-US" w:eastAsia="en-US" w:bidi="ar-SA"/>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1" w15:restartNumberingAfterBreak="0">
    <w:nsid w:val="0C164AC0"/>
    <w:multiLevelType w:val="hybridMultilevel"/>
    <w:tmpl w:val="56BE29C6"/>
    <w:lvl w:ilvl="0" w:tplc="F948EE84">
      <w:start w:val="1"/>
      <w:numFmt w:val="lowerLetter"/>
      <w:lvlText w:val="(%1)"/>
      <w:lvlJc w:val="left"/>
      <w:pPr>
        <w:ind w:left="1344" w:hanging="360"/>
      </w:pPr>
      <w:rPr>
        <w:rFonts w:hint="default"/>
        <w:b w:val="0"/>
        <w:bCs w:val="0"/>
        <w:i w:val="0"/>
        <w:iCs w:val="0"/>
        <w:spacing w:val="0"/>
        <w:w w:val="100"/>
        <w:sz w:val="20"/>
        <w:szCs w:val="20"/>
        <w:lang w:val="en-US" w:eastAsia="en-US" w:bidi="ar-SA"/>
      </w:rPr>
    </w:lvl>
    <w:lvl w:ilvl="1" w:tplc="FFFFFFFF" w:tentative="1">
      <w:start w:val="1"/>
      <w:numFmt w:val="bullet"/>
      <w:lvlText w:val="o"/>
      <w:lvlJc w:val="left"/>
      <w:pPr>
        <w:ind w:left="2064" w:hanging="360"/>
      </w:pPr>
      <w:rPr>
        <w:rFonts w:ascii="Courier New" w:hAnsi="Courier New" w:cs="Courier New" w:hint="default"/>
      </w:rPr>
    </w:lvl>
    <w:lvl w:ilvl="2" w:tplc="FFFFFFFF" w:tentative="1">
      <w:start w:val="1"/>
      <w:numFmt w:val="bullet"/>
      <w:lvlText w:val=""/>
      <w:lvlJc w:val="left"/>
      <w:pPr>
        <w:ind w:left="2784" w:hanging="360"/>
      </w:pPr>
      <w:rPr>
        <w:rFonts w:ascii="Wingdings" w:hAnsi="Wingdings" w:hint="default"/>
      </w:rPr>
    </w:lvl>
    <w:lvl w:ilvl="3" w:tplc="FFFFFFFF" w:tentative="1">
      <w:start w:val="1"/>
      <w:numFmt w:val="bullet"/>
      <w:lvlText w:val=""/>
      <w:lvlJc w:val="left"/>
      <w:pPr>
        <w:ind w:left="3504" w:hanging="360"/>
      </w:pPr>
      <w:rPr>
        <w:rFonts w:ascii="Symbol" w:hAnsi="Symbol" w:hint="default"/>
      </w:rPr>
    </w:lvl>
    <w:lvl w:ilvl="4" w:tplc="FFFFFFFF" w:tentative="1">
      <w:start w:val="1"/>
      <w:numFmt w:val="bullet"/>
      <w:lvlText w:val="o"/>
      <w:lvlJc w:val="left"/>
      <w:pPr>
        <w:ind w:left="4224" w:hanging="360"/>
      </w:pPr>
      <w:rPr>
        <w:rFonts w:ascii="Courier New" w:hAnsi="Courier New" w:cs="Courier New" w:hint="default"/>
      </w:rPr>
    </w:lvl>
    <w:lvl w:ilvl="5" w:tplc="FFFFFFFF" w:tentative="1">
      <w:start w:val="1"/>
      <w:numFmt w:val="bullet"/>
      <w:lvlText w:val=""/>
      <w:lvlJc w:val="left"/>
      <w:pPr>
        <w:ind w:left="4944" w:hanging="360"/>
      </w:pPr>
      <w:rPr>
        <w:rFonts w:ascii="Wingdings" w:hAnsi="Wingdings" w:hint="default"/>
      </w:rPr>
    </w:lvl>
    <w:lvl w:ilvl="6" w:tplc="FFFFFFFF" w:tentative="1">
      <w:start w:val="1"/>
      <w:numFmt w:val="bullet"/>
      <w:lvlText w:val=""/>
      <w:lvlJc w:val="left"/>
      <w:pPr>
        <w:ind w:left="5664" w:hanging="360"/>
      </w:pPr>
      <w:rPr>
        <w:rFonts w:ascii="Symbol" w:hAnsi="Symbol" w:hint="default"/>
      </w:rPr>
    </w:lvl>
    <w:lvl w:ilvl="7" w:tplc="FFFFFFFF" w:tentative="1">
      <w:start w:val="1"/>
      <w:numFmt w:val="bullet"/>
      <w:lvlText w:val="o"/>
      <w:lvlJc w:val="left"/>
      <w:pPr>
        <w:ind w:left="6384" w:hanging="360"/>
      </w:pPr>
      <w:rPr>
        <w:rFonts w:ascii="Courier New" w:hAnsi="Courier New" w:cs="Courier New" w:hint="default"/>
      </w:rPr>
    </w:lvl>
    <w:lvl w:ilvl="8" w:tplc="FFFFFFFF" w:tentative="1">
      <w:start w:val="1"/>
      <w:numFmt w:val="bullet"/>
      <w:lvlText w:val=""/>
      <w:lvlJc w:val="left"/>
      <w:pPr>
        <w:ind w:left="7104" w:hanging="360"/>
      </w:pPr>
      <w:rPr>
        <w:rFonts w:ascii="Wingdings" w:hAnsi="Wingdings" w:hint="default"/>
      </w:rPr>
    </w:lvl>
  </w:abstractNum>
  <w:abstractNum w:abstractNumId="2" w15:restartNumberingAfterBreak="0">
    <w:nsid w:val="116C1017"/>
    <w:multiLevelType w:val="hybridMultilevel"/>
    <w:tmpl w:val="C71E7446"/>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66732BC"/>
    <w:multiLevelType w:val="multilevel"/>
    <w:tmpl w:val="D8BC2294"/>
    <w:lvl w:ilvl="0">
      <w:start w:val="1"/>
      <w:numFmt w:val="decimal"/>
      <w:lvlText w:val="%1."/>
      <w:lvlJc w:val="left"/>
      <w:pPr>
        <w:ind w:left="720" w:hanging="360"/>
      </w:pPr>
      <w:rPr>
        <w:rFonts w:ascii="Georgia Pro" w:eastAsiaTheme="majorEastAsia" w:hAnsi="Georgia Pro" w:cstheme="majorBidi" w:hint="default"/>
      </w:rPr>
    </w:lvl>
    <w:lvl w:ilvl="1">
      <w:start w:val="1"/>
      <w:numFmt w:val="decimal"/>
      <w:isLgl/>
      <w:lvlText w:val="%1.%2"/>
      <w:lvlJc w:val="left"/>
      <w:pPr>
        <w:ind w:left="1134" w:hanging="774"/>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F7E498B"/>
    <w:multiLevelType w:val="hybridMultilevel"/>
    <w:tmpl w:val="4CB42924"/>
    <w:lvl w:ilvl="0" w:tplc="A9EA1952">
      <w:start w:val="1"/>
      <w:numFmt w:val="bullet"/>
      <w:lvlText w:val="-"/>
      <w:lvlJc w:val="left"/>
      <w:pPr>
        <w:ind w:left="720" w:hanging="360"/>
      </w:pPr>
      <w:rPr>
        <w:rFonts w:ascii="Courier New" w:hAnsi="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FB80FBC"/>
    <w:multiLevelType w:val="hybridMultilevel"/>
    <w:tmpl w:val="35AED21E"/>
    <w:lvl w:ilvl="0" w:tplc="1809001B">
      <w:start w:val="1"/>
      <w:numFmt w:val="lowerRoman"/>
      <w:lvlText w:val="%1."/>
      <w:lvlJc w:val="right"/>
      <w:pPr>
        <w:ind w:left="1287" w:hanging="360"/>
      </w:pPr>
      <w:rPr>
        <w:rFonts w:hint="default"/>
        <w:b w:val="0"/>
        <w:bCs w:val="0"/>
        <w:i w:val="0"/>
        <w:iCs w:val="0"/>
        <w:spacing w:val="0"/>
        <w:w w:val="99"/>
        <w:sz w:val="20"/>
        <w:szCs w:val="20"/>
        <w:lang w:val="en-US" w:eastAsia="en-US" w:bidi="ar-SA"/>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6" w15:restartNumberingAfterBreak="0">
    <w:nsid w:val="26BD6076"/>
    <w:multiLevelType w:val="hybridMultilevel"/>
    <w:tmpl w:val="CC927E8A"/>
    <w:lvl w:ilvl="0" w:tplc="1020DE0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D932143"/>
    <w:multiLevelType w:val="hybridMultilevel"/>
    <w:tmpl w:val="9F282896"/>
    <w:lvl w:ilvl="0" w:tplc="7646D5B2">
      <w:start w:val="1"/>
      <w:numFmt w:val="bullet"/>
      <w:pStyle w:val="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D9454D8"/>
    <w:multiLevelType w:val="multilevel"/>
    <w:tmpl w:val="E222D90C"/>
    <w:lvl w:ilvl="0">
      <w:start w:val="1"/>
      <w:numFmt w:val="decimal"/>
      <w:lvlText w:val="%1."/>
      <w:lvlJc w:val="left"/>
      <w:pPr>
        <w:ind w:left="360" w:hanging="360"/>
      </w:pPr>
    </w:lvl>
    <w:lvl w:ilvl="1">
      <w:numFmt w:val="bullet"/>
      <w:lvlText w:val="-"/>
      <w:lvlJc w:val="left"/>
      <w:pPr>
        <w:ind w:left="720" w:hanging="360"/>
      </w:pPr>
      <w:rPr>
        <w:rFonts w:ascii="Courier New" w:eastAsia="Courier New" w:hAnsi="Courier New" w:cs="Courier New" w:hint="default"/>
        <w:b w:val="0"/>
        <w:bCs w:val="0"/>
        <w:i w:val="0"/>
        <w:iCs w:val="0"/>
        <w:spacing w:val="0"/>
        <w:w w:val="99"/>
        <w:sz w:val="20"/>
        <w:szCs w:val="20"/>
        <w:lang w:val="en-US" w:eastAsia="en-US" w:bidi="ar-S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ECC74AE"/>
    <w:multiLevelType w:val="multilevel"/>
    <w:tmpl w:val="79F07960"/>
    <w:lvl w:ilvl="0">
      <w:start w:val="1"/>
      <w:numFmt w:val="decimal"/>
      <w:lvlText w:val="%1."/>
      <w:lvlJc w:val="left"/>
      <w:pPr>
        <w:ind w:left="720" w:hanging="360"/>
      </w:pPr>
      <w:rPr>
        <w:rFonts w:ascii="Georgia Pro" w:eastAsiaTheme="majorEastAsia" w:hAnsi="Georgia Pro" w:cstheme="majorBidi" w:hint="default"/>
        <w:sz w:val="36"/>
        <w:szCs w:val="36"/>
      </w:rPr>
    </w:lvl>
    <w:lvl w:ilvl="1">
      <w:start w:val="1"/>
      <w:numFmt w:val="decimal"/>
      <w:isLgl/>
      <w:lvlText w:val="%1.%2"/>
      <w:lvlJc w:val="left"/>
      <w:pPr>
        <w:ind w:left="1134" w:hanging="774"/>
      </w:pPr>
      <w:rPr>
        <w:rFonts w:ascii="Arial" w:hAnsi="Arial" w:cs="Arial" w:hint="default"/>
        <w:b w:val="0"/>
        <w:bCs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4CF3337"/>
    <w:multiLevelType w:val="multilevel"/>
    <w:tmpl w:val="D8BC2294"/>
    <w:lvl w:ilvl="0">
      <w:start w:val="1"/>
      <w:numFmt w:val="decimal"/>
      <w:lvlText w:val="%1."/>
      <w:lvlJc w:val="left"/>
      <w:pPr>
        <w:ind w:left="720" w:hanging="360"/>
      </w:pPr>
      <w:rPr>
        <w:rFonts w:ascii="Georgia Pro" w:eastAsiaTheme="majorEastAsia" w:hAnsi="Georgia Pro" w:cstheme="majorBidi" w:hint="default"/>
      </w:rPr>
    </w:lvl>
    <w:lvl w:ilvl="1">
      <w:start w:val="1"/>
      <w:numFmt w:val="decimal"/>
      <w:isLgl/>
      <w:lvlText w:val="%1.%2"/>
      <w:lvlJc w:val="left"/>
      <w:pPr>
        <w:ind w:left="1134" w:hanging="774"/>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03A2915"/>
    <w:multiLevelType w:val="hybridMultilevel"/>
    <w:tmpl w:val="72FC8F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9A37E8"/>
    <w:multiLevelType w:val="hybridMultilevel"/>
    <w:tmpl w:val="EE40BA64"/>
    <w:lvl w:ilvl="0" w:tplc="1D1E9248">
      <w:numFmt w:val="bullet"/>
      <w:lvlText w:val="-"/>
      <w:lvlJc w:val="left"/>
      <w:pPr>
        <w:ind w:left="-1242" w:hanging="360"/>
      </w:pPr>
      <w:rPr>
        <w:rFonts w:ascii="Courier New" w:eastAsia="Courier New" w:hAnsi="Courier New" w:cs="Courier New" w:hint="default"/>
        <w:b w:val="0"/>
        <w:bCs w:val="0"/>
        <w:i w:val="0"/>
        <w:iCs w:val="0"/>
        <w:spacing w:val="0"/>
        <w:w w:val="99"/>
        <w:sz w:val="20"/>
        <w:szCs w:val="20"/>
        <w:lang w:val="en-US" w:eastAsia="en-US" w:bidi="ar-SA"/>
      </w:rPr>
    </w:lvl>
    <w:lvl w:ilvl="1" w:tplc="FFFFFFFF" w:tentative="1">
      <w:start w:val="1"/>
      <w:numFmt w:val="bullet"/>
      <w:lvlText w:val="o"/>
      <w:lvlJc w:val="left"/>
      <w:pPr>
        <w:ind w:left="-522" w:hanging="360"/>
      </w:pPr>
      <w:rPr>
        <w:rFonts w:ascii="Courier New" w:hAnsi="Courier New" w:cs="Courier New" w:hint="default"/>
      </w:rPr>
    </w:lvl>
    <w:lvl w:ilvl="2" w:tplc="FFFFFFFF" w:tentative="1">
      <w:start w:val="1"/>
      <w:numFmt w:val="bullet"/>
      <w:lvlText w:val=""/>
      <w:lvlJc w:val="left"/>
      <w:pPr>
        <w:ind w:left="198" w:hanging="360"/>
      </w:pPr>
      <w:rPr>
        <w:rFonts w:ascii="Wingdings" w:hAnsi="Wingdings" w:hint="default"/>
      </w:rPr>
    </w:lvl>
    <w:lvl w:ilvl="3" w:tplc="FFFFFFFF" w:tentative="1">
      <w:start w:val="1"/>
      <w:numFmt w:val="bullet"/>
      <w:lvlText w:val=""/>
      <w:lvlJc w:val="left"/>
      <w:pPr>
        <w:ind w:left="918" w:hanging="360"/>
      </w:pPr>
      <w:rPr>
        <w:rFonts w:ascii="Symbol" w:hAnsi="Symbol" w:hint="default"/>
      </w:rPr>
    </w:lvl>
    <w:lvl w:ilvl="4" w:tplc="FFFFFFFF" w:tentative="1">
      <w:start w:val="1"/>
      <w:numFmt w:val="bullet"/>
      <w:lvlText w:val="o"/>
      <w:lvlJc w:val="left"/>
      <w:pPr>
        <w:ind w:left="1638" w:hanging="360"/>
      </w:pPr>
      <w:rPr>
        <w:rFonts w:ascii="Courier New" w:hAnsi="Courier New" w:cs="Courier New" w:hint="default"/>
      </w:rPr>
    </w:lvl>
    <w:lvl w:ilvl="5" w:tplc="FFFFFFFF" w:tentative="1">
      <w:start w:val="1"/>
      <w:numFmt w:val="bullet"/>
      <w:lvlText w:val=""/>
      <w:lvlJc w:val="left"/>
      <w:pPr>
        <w:ind w:left="2358" w:hanging="360"/>
      </w:pPr>
      <w:rPr>
        <w:rFonts w:ascii="Wingdings" w:hAnsi="Wingdings" w:hint="default"/>
      </w:rPr>
    </w:lvl>
    <w:lvl w:ilvl="6" w:tplc="FFFFFFFF" w:tentative="1">
      <w:start w:val="1"/>
      <w:numFmt w:val="bullet"/>
      <w:lvlText w:val=""/>
      <w:lvlJc w:val="left"/>
      <w:pPr>
        <w:ind w:left="3078" w:hanging="360"/>
      </w:pPr>
      <w:rPr>
        <w:rFonts w:ascii="Symbol" w:hAnsi="Symbol" w:hint="default"/>
      </w:rPr>
    </w:lvl>
    <w:lvl w:ilvl="7" w:tplc="FFFFFFFF" w:tentative="1">
      <w:start w:val="1"/>
      <w:numFmt w:val="bullet"/>
      <w:lvlText w:val="o"/>
      <w:lvlJc w:val="left"/>
      <w:pPr>
        <w:ind w:left="3798" w:hanging="360"/>
      </w:pPr>
      <w:rPr>
        <w:rFonts w:ascii="Courier New" w:hAnsi="Courier New" w:cs="Courier New" w:hint="default"/>
      </w:rPr>
    </w:lvl>
    <w:lvl w:ilvl="8" w:tplc="FFFFFFFF" w:tentative="1">
      <w:start w:val="1"/>
      <w:numFmt w:val="bullet"/>
      <w:lvlText w:val=""/>
      <w:lvlJc w:val="left"/>
      <w:pPr>
        <w:ind w:left="4518" w:hanging="360"/>
      </w:pPr>
      <w:rPr>
        <w:rFonts w:ascii="Wingdings" w:hAnsi="Wingdings" w:hint="default"/>
      </w:rPr>
    </w:lvl>
  </w:abstractNum>
  <w:abstractNum w:abstractNumId="13" w15:restartNumberingAfterBreak="0">
    <w:nsid w:val="44CA2FF2"/>
    <w:multiLevelType w:val="hybridMultilevel"/>
    <w:tmpl w:val="8E8CFD5C"/>
    <w:lvl w:ilvl="0" w:tplc="1809001B">
      <w:start w:val="1"/>
      <w:numFmt w:val="lowerRoman"/>
      <w:lvlText w:val="%1."/>
      <w:lvlJc w:val="right"/>
      <w:pPr>
        <w:ind w:left="1440" w:hanging="360"/>
      </w:pPr>
      <w:rPr>
        <w:rFonts w:hint="default"/>
        <w:b w:val="0"/>
        <w:bCs w:val="0"/>
        <w:i w:val="0"/>
        <w:iCs w:val="0"/>
        <w:spacing w:val="0"/>
        <w:w w:val="99"/>
        <w:sz w:val="20"/>
        <w:szCs w:val="20"/>
        <w:lang w:val="en-US" w:eastAsia="en-US" w:bidi="ar-SA"/>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4" w15:restartNumberingAfterBreak="0">
    <w:nsid w:val="495C1874"/>
    <w:multiLevelType w:val="hybridMultilevel"/>
    <w:tmpl w:val="5B44A6FC"/>
    <w:lvl w:ilvl="0" w:tplc="1D1E9248">
      <w:numFmt w:val="bullet"/>
      <w:lvlText w:val="-"/>
      <w:lvlJc w:val="left"/>
      <w:pPr>
        <w:ind w:left="981" w:hanging="360"/>
      </w:pPr>
      <w:rPr>
        <w:rFonts w:ascii="Courier New" w:eastAsia="Courier New" w:hAnsi="Courier New" w:cs="Courier New" w:hint="default"/>
        <w:b w:val="0"/>
        <w:bCs w:val="0"/>
        <w:i w:val="0"/>
        <w:iCs w:val="0"/>
        <w:spacing w:val="0"/>
        <w:w w:val="99"/>
        <w:sz w:val="20"/>
        <w:szCs w:val="20"/>
        <w:lang w:val="en-US" w:eastAsia="en-US" w:bidi="ar-SA"/>
      </w:rPr>
    </w:lvl>
    <w:lvl w:ilvl="1" w:tplc="FFFFFFFF" w:tentative="1">
      <w:start w:val="1"/>
      <w:numFmt w:val="bullet"/>
      <w:lvlText w:val="o"/>
      <w:lvlJc w:val="left"/>
      <w:pPr>
        <w:ind w:left="1701" w:hanging="360"/>
      </w:pPr>
      <w:rPr>
        <w:rFonts w:ascii="Courier New" w:hAnsi="Courier New" w:cs="Courier New" w:hint="default"/>
      </w:rPr>
    </w:lvl>
    <w:lvl w:ilvl="2" w:tplc="FFFFFFFF" w:tentative="1">
      <w:start w:val="1"/>
      <w:numFmt w:val="bullet"/>
      <w:lvlText w:val=""/>
      <w:lvlJc w:val="left"/>
      <w:pPr>
        <w:ind w:left="2421" w:hanging="360"/>
      </w:pPr>
      <w:rPr>
        <w:rFonts w:ascii="Wingdings" w:hAnsi="Wingdings" w:hint="default"/>
      </w:rPr>
    </w:lvl>
    <w:lvl w:ilvl="3" w:tplc="FFFFFFFF" w:tentative="1">
      <w:start w:val="1"/>
      <w:numFmt w:val="bullet"/>
      <w:lvlText w:val=""/>
      <w:lvlJc w:val="left"/>
      <w:pPr>
        <w:ind w:left="3141" w:hanging="360"/>
      </w:pPr>
      <w:rPr>
        <w:rFonts w:ascii="Symbol" w:hAnsi="Symbol" w:hint="default"/>
      </w:rPr>
    </w:lvl>
    <w:lvl w:ilvl="4" w:tplc="FFFFFFFF" w:tentative="1">
      <w:start w:val="1"/>
      <w:numFmt w:val="bullet"/>
      <w:lvlText w:val="o"/>
      <w:lvlJc w:val="left"/>
      <w:pPr>
        <w:ind w:left="3861" w:hanging="360"/>
      </w:pPr>
      <w:rPr>
        <w:rFonts w:ascii="Courier New" w:hAnsi="Courier New" w:cs="Courier New" w:hint="default"/>
      </w:rPr>
    </w:lvl>
    <w:lvl w:ilvl="5" w:tplc="FFFFFFFF" w:tentative="1">
      <w:start w:val="1"/>
      <w:numFmt w:val="bullet"/>
      <w:lvlText w:val=""/>
      <w:lvlJc w:val="left"/>
      <w:pPr>
        <w:ind w:left="4581" w:hanging="360"/>
      </w:pPr>
      <w:rPr>
        <w:rFonts w:ascii="Wingdings" w:hAnsi="Wingdings" w:hint="default"/>
      </w:rPr>
    </w:lvl>
    <w:lvl w:ilvl="6" w:tplc="FFFFFFFF" w:tentative="1">
      <w:start w:val="1"/>
      <w:numFmt w:val="bullet"/>
      <w:lvlText w:val=""/>
      <w:lvlJc w:val="left"/>
      <w:pPr>
        <w:ind w:left="5301" w:hanging="360"/>
      </w:pPr>
      <w:rPr>
        <w:rFonts w:ascii="Symbol" w:hAnsi="Symbol" w:hint="default"/>
      </w:rPr>
    </w:lvl>
    <w:lvl w:ilvl="7" w:tplc="FFFFFFFF" w:tentative="1">
      <w:start w:val="1"/>
      <w:numFmt w:val="bullet"/>
      <w:lvlText w:val="o"/>
      <w:lvlJc w:val="left"/>
      <w:pPr>
        <w:ind w:left="6021" w:hanging="360"/>
      </w:pPr>
      <w:rPr>
        <w:rFonts w:ascii="Courier New" w:hAnsi="Courier New" w:cs="Courier New" w:hint="default"/>
      </w:rPr>
    </w:lvl>
    <w:lvl w:ilvl="8" w:tplc="FFFFFFFF" w:tentative="1">
      <w:start w:val="1"/>
      <w:numFmt w:val="bullet"/>
      <w:lvlText w:val=""/>
      <w:lvlJc w:val="left"/>
      <w:pPr>
        <w:ind w:left="6741" w:hanging="360"/>
      </w:pPr>
      <w:rPr>
        <w:rFonts w:ascii="Wingdings" w:hAnsi="Wingdings" w:hint="default"/>
      </w:rPr>
    </w:lvl>
  </w:abstractNum>
  <w:abstractNum w:abstractNumId="15" w15:restartNumberingAfterBreak="0">
    <w:nsid w:val="49BE3648"/>
    <w:multiLevelType w:val="hybridMultilevel"/>
    <w:tmpl w:val="A51A7256"/>
    <w:lvl w:ilvl="0" w:tplc="DEA8946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176912"/>
    <w:multiLevelType w:val="hybridMultilevel"/>
    <w:tmpl w:val="1F6AA5F4"/>
    <w:lvl w:ilvl="0" w:tplc="ADD65A0E">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 w15:restartNumberingAfterBreak="0">
    <w:nsid w:val="59223A24"/>
    <w:multiLevelType w:val="hybridMultilevel"/>
    <w:tmpl w:val="A960486A"/>
    <w:lvl w:ilvl="0" w:tplc="1809001B">
      <w:start w:val="1"/>
      <w:numFmt w:val="lowerRoman"/>
      <w:lvlText w:val="%1."/>
      <w:lvlJc w:val="right"/>
      <w:pPr>
        <w:ind w:left="1287" w:hanging="360"/>
      </w:pPr>
      <w:rPr>
        <w:rFonts w:hint="default"/>
        <w:b w:val="0"/>
        <w:bCs w:val="0"/>
        <w:i w:val="0"/>
        <w:iCs w:val="0"/>
        <w:spacing w:val="0"/>
        <w:w w:val="99"/>
        <w:sz w:val="20"/>
        <w:szCs w:val="20"/>
        <w:lang w:val="en-US" w:eastAsia="en-US" w:bidi="ar-SA"/>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18" w15:restartNumberingAfterBreak="0">
    <w:nsid w:val="5BC97CB2"/>
    <w:multiLevelType w:val="hybridMultilevel"/>
    <w:tmpl w:val="F698EF0C"/>
    <w:lvl w:ilvl="0" w:tplc="1809001B">
      <w:start w:val="1"/>
      <w:numFmt w:val="lowerRoman"/>
      <w:lvlText w:val="%1."/>
      <w:lvlJc w:val="right"/>
      <w:pPr>
        <w:ind w:left="720" w:hanging="360"/>
      </w:pPr>
      <w:rPr>
        <w:rFonts w:hint="default"/>
        <w:b w:val="0"/>
        <w:bCs w:val="0"/>
        <w:i w:val="0"/>
        <w:iCs w:val="0"/>
        <w:spacing w:val="0"/>
        <w:w w:val="99"/>
        <w:sz w:val="20"/>
        <w:szCs w:val="20"/>
        <w:lang w:val="en-US" w:eastAsia="en-US" w:bidi="ar-SA"/>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BD13353"/>
    <w:multiLevelType w:val="hybridMultilevel"/>
    <w:tmpl w:val="5958F6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9C43E9"/>
    <w:multiLevelType w:val="hybridMultilevel"/>
    <w:tmpl w:val="8C10D11C"/>
    <w:lvl w:ilvl="0" w:tplc="1809001B">
      <w:start w:val="1"/>
      <w:numFmt w:val="lowerRoman"/>
      <w:lvlText w:val="%1."/>
      <w:lvlJc w:val="right"/>
      <w:pPr>
        <w:ind w:left="1287" w:hanging="360"/>
      </w:pPr>
      <w:rPr>
        <w:rFonts w:hint="default"/>
        <w:b w:val="0"/>
        <w:bCs w:val="0"/>
        <w:i w:val="0"/>
        <w:iCs w:val="0"/>
        <w:spacing w:val="0"/>
        <w:w w:val="99"/>
        <w:sz w:val="20"/>
        <w:szCs w:val="20"/>
        <w:lang w:val="en-US" w:eastAsia="en-US" w:bidi="ar-SA"/>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21" w15:restartNumberingAfterBreak="0">
    <w:nsid w:val="5F5C2152"/>
    <w:multiLevelType w:val="hybridMultilevel"/>
    <w:tmpl w:val="F9C2537C"/>
    <w:lvl w:ilvl="0" w:tplc="21B6B450">
      <w:start w:val="1"/>
      <w:numFmt w:val="lowerRoman"/>
      <w:lvlText w:val="%1."/>
      <w:lvlJc w:val="right"/>
      <w:pPr>
        <w:ind w:left="720" w:hanging="360"/>
      </w:pPr>
      <w:rPr>
        <w:b w:val="0"/>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3CA0A2E"/>
    <w:multiLevelType w:val="hybridMultilevel"/>
    <w:tmpl w:val="C0CE4BD4"/>
    <w:lvl w:ilvl="0" w:tplc="60589DFC">
      <w:start w:val="1"/>
      <w:numFmt w:val="lowerRoman"/>
      <w:lvlText w:val="%1."/>
      <w:lvlJc w:val="right"/>
      <w:pPr>
        <w:ind w:left="1287" w:hanging="360"/>
      </w:pPr>
      <w:rPr>
        <w:rFonts w:hint="default"/>
        <w:b w:val="0"/>
        <w:bCs w:val="0"/>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23" w15:restartNumberingAfterBreak="0">
    <w:nsid w:val="670215FE"/>
    <w:multiLevelType w:val="hybridMultilevel"/>
    <w:tmpl w:val="EEDE55C4"/>
    <w:lvl w:ilvl="0" w:tplc="1809001B">
      <w:start w:val="1"/>
      <w:numFmt w:val="lowerRoman"/>
      <w:lvlText w:val="%1."/>
      <w:lvlJc w:val="right"/>
      <w:pPr>
        <w:ind w:left="1287" w:hanging="360"/>
      </w:pPr>
      <w:rPr>
        <w:rFonts w:hint="default"/>
        <w:b w:val="0"/>
        <w:bCs w:val="0"/>
        <w:i w:val="0"/>
        <w:iCs w:val="0"/>
        <w:spacing w:val="0"/>
        <w:w w:val="99"/>
        <w:sz w:val="20"/>
        <w:szCs w:val="20"/>
        <w:lang w:val="en-US" w:eastAsia="en-US" w:bidi="ar-SA"/>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24" w15:restartNumberingAfterBreak="0">
    <w:nsid w:val="79A76029"/>
    <w:multiLevelType w:val="hybridMultilevel"/>
    <w:tmpl w:val="50E4A3F2"/>
    <w:lvl w:ilvl="0" w:tplc="039844B6">
      <w:start w:val="1"/>
      <w:numFmt w:val="lowerLetter"/>
      <w:lvlText w:val="(%1)"/>
      <w:lvlJc w:val="left"/>
      <w:pPr>
        <w:ind w:left="1287" w:hanging="360"/>
      </w:pPr>
      <w:rPr>
        <w:rFonts w:hint="default"/>
        <w:b w:val="0"/>
        <w:bCs w:val="0"/>
        <w:i w:val="0"/>
        <w:iCs w:val="0"/>
        <w:spacing w:val="0"/>
        <w:w w:val="99"/>
        <w:sz w:val="20"/>
        <w:szCs w:val="20"/>
        <w:lang w:val="en-US" w:eastAsia="en-US" w:bidi="ar-SA"/>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num w:numId="1" w16cid:durableId="1696617775">
    <w:abstractNumId w:val="7"/>
  </w:num>
  <w:num w:numId="2" w16cid:durableId="735515046">
    <w:abstractNumId w:val="15"/>
  </w:num>
  <w:num w:numId="3" w16cid:durableId="1265502502">
    <w:abstractNumId w:val="19"/>
  </w:num>
  <w:num w:numId="4" w16cid:durableId="773019144">
    <w:abstractNumId w:val="11"/>
  </w:num>
  <w:num w:numId="5" w16cid:durableId="1737703338">
    <w:abstractNumId w:val="9"/>
  </w:num>
  <w:num w:numId="6" w16cid:durableId="133254632">
    <w:abstractNumId w:val="12"/>
  </w:num>
  <w:num w:numId="7" w16cid:durableId="922180977">
    <w:abstractNumId w:val="8"/>
  </w:num>
  <w:num w:numId="8" w16cid:durableId="1569998479">
    <w:abstractNumId w:val="14"/>
  </w:num>
  <w:num w:numId="9" w16cid:durableId="1331178629">
    <w:abstractNumId w:val="5"/>
  </w:num>
  <w:num w:numId="10" w16cid:durableId="1040862919">
    <w:abstractNumId w:val="20"/>
  </w:num>
  <w:num w:numId="11" w16cid:durableId="1203638559">
    <w:abstractNumId w:val="0"/>
  </w:num>
  <w:num w:numId="12" w16cid:durableId="1893736434">
    <w:abstractNumId w:val="13"/>
  </w:num>
  <w:num w:numId="13" w16cid:durableId="554436099">
    <w:abstractNumId w:val="17"/>
  </w:num>
  <w:num w:numId="14" w16cid:durableId="1149639240">
    <w:abstractNumId w:val="23"/>
  </w:num>
  <w:num w:numId="15" w16cid:durableId="1134327547">
    <w:abstractNumId w:val="24"/>
  </w:num>
  <w:num w:numId="16" w16cid:durableId="1938828355">
    <w:abstractNumId w:val="1"/>
  </w:num>
  <w:num w:numId="17" w16cid:durableId="1972440742">
    <w:abstractNumId w:val="4"/>
  </w:num>
  <w:num w:numId="18" w16cid:durableId="641496805">
    <w:abstractNumId w:val="2"/>
  </w:num>
  <w:num w:numId="19" w16cid:durableId="537200979">
    <w:abstractNumId w:val="22"/>
  </w:num>
  <w:num w:numId="20" w16cid:durableId="190530196">
    <w:abstractNumId w:val="18"/>
  </w:num>
  <w:num w:numId="21" w16cid:durableId="572081058">
    <w:abstractNumId w:val="21"/>
  </w:num>
  <w:num w:numId="22" w16cid:durableId="323752374">
    <w:abstractNumId w:val="6"/>
  </w:num>
  <w:num w:numId="23" w16cid:durableId="65760404">
    <w:abstractNumId w:val="10"/>
  </w:num>
  <w:num w:numId="24" w16cid:durableId="1829327300">
    <w:abstractNumId w:val="3"/>
  </w:num>
  <w:num w:numId="25" w16cid:durableId="2510094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49D"/>
    <w:rsid w:val="00021E3D"/>
    <w:rsid w:val="00034680"/>
    <w:rsid w:val="000434FC"/>
    <w:rsid w:val="00045EF4"/>
    <w:rsid w:val="00056FAF"/>
    <w:rsid w:val="000A2847"/>
    <w:rsid w:val="000C29E5"/>
    <w:rsid w:val="00110E39"/>
    <w:rsid w:val="0016323E"/>
    <w:rsid w:val="00172532"/>
    <w:rsid w:val="001A114D"/>
    <w:rsid w:val="00210997"/>
    <w:rsid w:val="00237DEA"/>
    <w:rsid w:val="00265440"/>
    <w:rsid w:val="002C7120"/>
    <w:rsid w:val="002F014F"/>
    <w:rsid w:val="00340AA2"/>
    <w:rsid w:val="00356BEA"/>
    <w:rsid w:val="00386169"/>
    <w:rsid w:val="003916CE"/>
    <w:rsid w:val="003D1A37"/>
    <w:rsid w:val="00407D2F"/>
    <w:rsid w:val="00422A93"/>
    <w:rsid w:val="004356E9"/>
    <w:rsid w:val="0048342A"/>
    <w:rsid w:val="00495B87"/>
    <w:rsid w:val="004D21FC"/>
    <w:rsid w:val="00552A2A"/>
    <w:rsid w:val="005968F3"/>
    <w:rsid w:val="005B6FEB"/>
    <w:rsid w:val="005C5A6E"/>
    <w:rsid w:val="00601882"/>
    <w:rsid w:val="0060233F"/>
    <w:rsid w:val="00607A00"/>
    <w:rsid w:val="0061441D"/>
    <w:rsid w:val="00614F2C"/>
    <w:rsid w:val="00622C66"/>
    <w:rsid w:val="00640C27"/>
    <w:rsid w:val="0064664E"/>
    <w:rsid w:val="006510ED"/>
    <w:rsid w:val="00657C5F"/>
    <w:rsid w:val="00664D9B"/>
    <w:rsid w:val="006B4338"/>
    <w:rsid w:val="006C0C86"/>
    <w:rsid w:val="006F2FFF"/>
    <w:rsid w:val="00715B3E"/>
    <w:rsid w:val="00767C53"/>
    <w:rsid w:val="00772CC7"/>
    <w:rsid w:val="007A72A3"/>
    <w:rsid w:val="007C19BB"/>
    <w:rsid w:val="007C4D57"/>
    <w:rsid w:val="007F51B3"/>
    <w:rsid w:val="00811F2C"/>
    <w:rsid w:val="00821EDA"/>
    <w:rsid w:val="0082231D"/>
    <w:rsid w:val="00857F10"/>
    <w:rsid w:val="00870833"/>
    <w:rsid w:val="008817C7"/>
    <w:rsid w:val="00891045"/>
    <w:rsid w:val="0089118F"/>
    <w:rsid w:val="008E2686"/>
    <w:rsid w:val="008F51DF"/>
    <w:rsid w:val="00961CB8"/>
    <w:rsid w:val="00963F15"/>
    <w:rsid w:val="00975A49"/>
    <w:rsid w:val="00990B7B"/>
    <w:rsid w:val="009C18F9"/>
    <w:rsid w:val="009D6339"/>
    <w:rsid w:val="009E179C"/>
    <w:rsid w:val="00A0293F"/>
    <w:rsid w:val="00A61DBC"/>
    <w:rsid w:val="00A940AC"/>
    <w:rsid w:val="00AC0A0F"/>
    <w:rsid w:val="00AC72DF"/>
    <w:rsid w:val="00AF56D0"/>
    <w:rsid w:val="00B05FFB"/>
    <w:rsid w:val="00B22C14"/>
    <w:rsid w:val="00B82BFB"/>
    <w:rsid w:val="00BC349D"/>
    <w:rsid w:val="00BE51D7"/>
    <w:rsid w:val="00C143A2"/>
    <w:rsid w:val="00C3660C"/>
    <w:rsid w:val="00C72956"/>
    <w:rsid w:val="00CE35E3"/>
    <w:rsid w:val="00D07292"/>
    <w:rsid w:val="00D34AE1"/>
    <w:rsid w:val="00D815B7"/>
    <w:rsid w:val="00D953A0"/>
    <w:rsid w:val="00DB2437"/>
    <w:rsid w:val="00DE48EB"/>
    <w:rsid w:val="00E02E02"/>
    <w:rsid w:val="00E43AAE"/>
    <w:rsid w:val="00E80CC2"/>
    <w:rsid w:val="00E9185A"/>
    <w:rsid w:val="00EF717B"/>
    <w:rsid w:val="00F054FE"/>
    <w:rsid w:val="00F528CF"/>
    <w:rsid w:val="00F53450"/>
    <w:rsid w:val="00F71A44"/>
    <w:rsid w:val="00F7556C"/>
    <w:rsid w:val="00F75F53"/>
    <w:rsid w:val="00F86EAD"/>
    <w:rsid w:val="00F919CF"/>
    <w:rsid w:val="00FF3775"/>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53D66"/>
  <w15:chartTrackingRefBased/>
  <w15:docId w15:val="{E44405F2-958D-4603-81D8-6EA8B16BF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ga-IE"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3660C"/>
    <w:rPr>
      <w:rFonts w:ascii="Arial" w:hAnsi="Arial"/>
      <w:sz w:val="20"/>
    </w:rPr>
  </w:style>
  <w:style w:type="paragraph" w:styleId="1">
    <w:name w:val="heading 1"/>
    <w:basedOn w:val="a0"/>
    <w:next w:val="a0"/>
    <w:link w:val="1Char"/>
    <w:qFormat/>
    <w:rsid w:val="00811F2C"/>
    <w:pPr>
      <w:keepNext/>
      <w:keepLines/>
      <w:spacing w:before="360" w:after="240"/>
      <w:outlineLvl w:val="0"/>
    </w:pPr>
    <w:rPr>
      <w:rFonts w:ascii="Georgia Pro" w:eastAsiaTheme="majorEastAsia" w:hAnsi="Georgia Pro" w:cstheme="majorBidi"/>
      <w:color w:val="3A1300"/>
      <w:sz w:val="36"/>
      <w:szCs w:val="32"/>
    </w:rPr>
  </w:style>
  <w:style w:type="paragraph" w:styleId="2">
    <w:name w:val="heading 2"/>
    <w:basedOn w:val="1"/>
    <w:next w:val="a0"/>
    <w:link w:val="2Char"/>
    <w:uiPriority w:val="9"/>
    <w:unhideWhenUsed/>
    <w:qFormat/>
    <w:rsid w:val="0060233F"/>
    <w:pPr>
      <w:spacing w:before="40"/>
      <w:outlineLvl w:val="1"/>
    </w:pPr>
    <w:rPr>
      <w:rFonts w:ascii="Arial" w:hAnsi="Arial"/>
      <w:b/>
      <w:sz w:val="24"/>
      <w:szCs w:val="26"/>
    </w:rPr>
  </w:style>
  <w:style w:type="paragraph" w:styleId="3">
    <w:name w:val="heading 3"/>
    <w:basedOn w:val="2"/>
    <w:next w:val="a0"/>
    <w:link w:val="3Char"/>
    <w:uiPriority w:val="9"/>
    <w:unhideWhenUsed/>
    <w:qFormat/>
    <w:rsid w:val="0060233F"/>
    <w:pPr>
      <w:spacing w:before="0" w:after="120"/>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89118F"/>
    <w:pPr>
      <w:tabs>
        <w:tab w:val="center" w:pos="4513"/>
        <w:tab w:val="right" w:pos="9026"/>
      </w:tabs>
    </w:pPr>
  </w:style>
  <w:style w:type="character" w:customStyle="1" w:styleId="Char">
    <w:name w:val="Κεφαλίδα Char"/>
    <w:basedOn w:val="a1"/>
    <w:link w:val="a4"/>
    <w:uiPriority w:val="99"/>
    <w:rsid w:val="0089118F"/>
  </w:style>
  <w:style w:type="paragraph" w:styleId="a5">
    <w:name w:val="footer"/>
    <w:basedOn w:val="a0"/>
    <w:link w:val="Char0"/>
    <w:uiPriority w:val="99"/>
    <w:unhideWhenUsed/>
    <w:rsid w:val="0089118F"/>
    <w:pPr>
      <w:tabs>
        <w:tab w:val="center" w:pos="4513"/>
        <w:tab w:val="right" w:pos="9026"/>
      </w:tabs>
    </w:pPr>
  </w:style>
  <w:style w:type="character" w:customStyle="1" w:styleId="Char0">
    <w:name w:val="Υποσέλιδο Char"/>
    <w:basedOn w:val="a1"/>
    <w:link w:val="a5"/>
    <w:uiPriority w:val="99"/>
    <w:rsid w:val="0089118F"/>
  </w:style>
  <w:style w:type="paragraph" w:styleId="a6">
    <w:name w:val="No Spacing"/>
    <w:basedOn w:val="a0"/>
    <w:uiPriority w:val="1"/>
    <w:qFormat/>
    <w:rsid w:val="0089118F"/>
  </w:style>
  <w:style w:type="paragraph" w:customStyle="1" w:styleId="BasicParagraph">
    <w:name w:val="[Basic Paragraph]"/>
    <w:basedOn w:val="a0"/>
    <w:uiPriority w:val="99"/>
    <w:rsid w:val="0089118F"/>
    <w:pPr>
      <w:autoSpaceDE w:val="0"/>
      <w:autoSpaceDN w:val="0"/>
      <w:adjustRightInd w:val="0"/>
      <w:spacing w:line="288" w:lineRule="auto"/>
      <w:textAlignment w:val="center"/>
    </w:pPr>
    <w:rPr>
      <w:rFonts w:ascii="Times" w:hAnsi="Times" w:cs="Times"/>
      <w:color w:val="000000"/>
      <w:kern w:val="0"/>
    </w:rPr>
  </w:style>
  <w:style w:type="character" w:customStyle="1" w:styleId="1Char">
    <w:name w:val="Επικεφαλίδα 1 Char"/>
    <w:basedOn w:val="a1"/>
    <w:link w:val="1"/>
    <w:rsid w:val="00811F2C"/>
    <w:rPr>
      <w:rFonts w:ascii="Georgia Pro" w:eastAsiaTheme="majorEastAsia" w:hAnsi="Georgia Pro" w:cstheme="majorBidi"/>
      <w:color w:val="3A1300"/>
      <w:sz w:val="36"/>
      <w:szCs w:val="32"/>
    </w:rPr>
  </w:style>
  <w:style w:type="character" w:customStyle="1" w:styleId="2Char">
    <w:name w:val="Επικεφαλίδα 2 Char"/>
    <w:basedOn w:val="a1"/>
    <w:link w:val="2"/>
    <w:uiPriority w:val="9"/>
    <w:rsid w:val="0060233F"/>
    <w:rPr>
      <w:rFonts w:ascii="Arial" w:eastAsiaTheme="majorEastAsia" w:hAnsi="Arial" w:cstheme="majorBidi"/>
      <w:b/>
      <w:color w:val="3A1300"/>
      <w:szCs w:val="26"/>
    </w:rPr>
  </w:style>
  <w:style w:type="paragraph" w:styleId="a7">
    <w:name w:val="Title"/>
    <w:basedOn w:val="a0"/>
    <w:next w:val="a0"/>
    <w:link w:val="Char1"/>
    <w:uiPriority w:val="10"/>
    <w:qFormat/>
    <w:rsid w:val="00767C53"/>
    <w:pPr>
      <w:contextualSpacing/>
    </w:pPr>
    <w:rPr>
      <w:rFonts w:ascii="Georgia Pro Light" w:eastAsiaTheme="majorEastAsia" w:hAnsi="Georgia Pro Light" w:cstheme="majorBidi"/>
      <w:color w:val="FFFFFF" w:themeColor="background1"/>
      <w:spacing w:val="-10"/>
      <w:kern w:val="28"/>
      <w:sz w:val="72"/>
      <w:szCs w:val="56"/>
    </w:rPr>
  </w:style>
  <w:style w:type="character" w:customStyle="1" w:styleId="Char1">
    <w:name w:val="Τίτλος Char"/>
    <w:basedOn w:val="a1"/>
    <w:link w:val="a7"/>
    <w:uiPriority w:val="10"/>
    <w:rsid w:val="00767C53"/>
    <w:rPr>
      <w:rFonts w:ascii="Georgia Pro Light" w:eastAsiaTheme="majorEastAsia" w:hAnsi="Georgia Pro Light" w:cstheme="majorBidi"/>
      <w:color w:val="FFFFFF" w:themeColor="background1"/>
      <w:spacing w:val="-10"/>
      <w:kern w:val="28"/>
      <w:sz w:val="72"/>
      <w:szCs w:val="56"/>
    </w:rPr>
  </w:style>
  <w:style w:type="paragraph" w:styleId="a8">
    <w:name w:val="Subtitle"/>
    <w:basedOn w:val="a7"/>
    <w:next w:val="a0"/>
    <w:link w:val="Char2"/>
    <w:uiPriority w:val="11"/>
    <w:qFormat/>
    <w:rsid w:val="00601882"/>
    <w:pPr>
      <w:numPr>
        <w:ilvl w:val="1"/>
      </w:numPr>
      <w:spacing w:after="160"/>
    </w:pPr>
    <w:rPr>
      <w:rFonts w:ascii="Georgia Pro" w:hAnsi="Georgia Pro"/>
      <w:color w:val="BA7A57"/>
      <w:spacing w:val="15"/>
      <w:szCs w:val="22"/>
    </w:rPr>
  </w:style>
  <w:style w:type="character" w:customStyle="1" w:styleId="Char2">
    <w:name w:val="Υπότιτλος Char"/>
    <w:basedOn w:val="a1"/>
    <w:link w:val="a8"/>
    <w:uiPriority w:val="11"/>
    <w:rsid w:val="00601882"/>
    <w:rPr>
      <w:rFonts w:ascii="Georgia Pro" w:eastAsiaTheme="majorEastAsia" w:hAnsi="Georgia Pro" w:cstheme="majorBidi"/>
      <w:color w:val="BA7A57"/>
      <w:spacing w:val="15"/>
      <w:kern w:val="28"/>
      <w:sz w:val="72"/>
      <w:szCs w:val="22"/>
    </w:rPr>
  </w:style>
  <w:style w:type="paragraph" w:styleId="a">
    <w:name w:val="List Paragraph"/>
    <w:basedOn w:val="a0"/>
    <w:uiPriority w:val="34"/>
    <w:qFormat/>
    <w:rsid w:val="00B05FFB"/>
    <w:pPr>
      <w:numPr>
        <w:numId w:val="1"/>
      </w:numPr>
      <w:ind w:left="284" w:hanging="284"/>
      <w:contextualSpacing/>
    </w:pPr>
  </w:style>
  <w:style w:type="paragraph" w:styleId="a9">
    <w:name w:val="TOC Heading"/>
    <w:basedOn w:val="1"/>
    <w:next w:val="a0"/>
    <w:uiPriority w:val="39"/>
    <w:unhideWhenUsed/>
    <w:qFormat/>
    <w:rsid w:val="00811F2C"/>
    <w:pPr>
      <w:spacing w:before="480" w:line="276" w:lineRule="auto"/>
      <w:outlineLvl w:val="9"/>
    </w:pPr>
    <w:rPr>
      <w:bCs/>
      <w:kern w:val="0"/>
      <w:szCs w:val="28"/>
      <w:lang w:eastAsia="en-US"/>
      <w14:ligatures w14:val="none"/>
    </w:rPr>
  </w:style>
  <w:style w:type="paragraph" w:styleId="10">
    <w:name w:val="toc 1"/>
    <w:basedOn w:val="a0"/>
    <w:next w:val="a0"/>
    <w:autoRedefine/>
    <w:uiPriority w:val="39"/>
    <w:unhideWhenUsed/>
    <w:rsid w:val="00340AA2"/>
    <w:pPr>
      <w:tabs>
        <w:tab w:val="right" w:pos="8828"/>
      </w:tabs>
      <w:spacing w:before="360" w:after="240"/>
    </w:pPr>
    <w:rPr>
      <w:rFonts w:cstheme="minorHAnsi"/>
      <w:b/>
      <w:bCs/>
      <w:szCs w:val="20"/>
    </w:rPr>
  </w:style>
  <w:style w:type="paragraph" w:styleId="20">
    <w:name w:val="toc 2"/>
    <w:basedOn w:val="a0"/>
    <w:next w:val="a0"/>
    <w:autoRedefine/>
    <w:uiPriority w:val="39"/>
    <w:unhideWhenUsed/>
    <w:rsid w:val="00E43AAE"/>
    <w:pPr>
      <w:tabs>
        <w:tab w:val="left" w:pos="600"/>
        <w:tab w:val="right" w:pos="8828"/>
      </w:tabs>
      <w:spacing w:before="240" w:after="240"/>
    </w:pPr>
    <w:rPr>
      <w:rFonts w:ascii="Georgia Pro" w:hAnsi="Georgia Pro" w:cstheme="minorHAnsi"/>
      <w:b/>
      <w:bCs/>
      <w:iCs/>
      <w:noProof/>
      <w:szCs w:val="20"/>
      <w:lang w:eastAsia="en-IE"/>
    </w:rPr>
  </w:style>
  <w:style w:type="paragraph" w:styleId="30">
    <w:name w:val="toc 3"/>
    <w:basedOn w:val="a0"/>
    <w:next w:val="a0"/>
    <w:autoRedefine/>
    <w:uiPriority w:val="39"/>
    <w:unhideWhenUsed/>
    <w:rsid w:val="00E43AAE"/>
    <w:pPr>
      <w:tabs>
        <w:tab w:val="left" w:pos="600"/>
        <w:tab w:val="right" w:pos="8828"/>
      </w:tabs>
      <w:spacing w:after="240"/>
    </w:pPr>
    <w:rPr>
      <w:rFonts w:cstheme="minorHAnsi"/>
      <w:szCs w:val="20"/>
    </w:rPr>
  </w:style>
  <w:style w:type="paragraph" w:styleId="4">
    <w:name w:val="toc 4"/>
    <w:basedOn w:val="a0"/>
    <w:next w:val="a0"/>
    <w:autoRedefine/>
    <w:uiPriority w:val="39"/>
    <w:semiHidden/>
    <w:unhideWhenUsed/>
    <w:rsid w:val="007C19BB"/>
    <w:pPr>
      <w:ind w:left="600"/>
    </w:pPr>
    <w:rPr>
      <w:rFonts w:asciiTheme="minorHAnsi" w:hAnsiTheme="minorHAnsi" w:cstheme="minorHAnsi"/>
      <w:szCs w:val="20"/>
    </w:rPr>
  </w:style>
  <w:style w:type="paragraph" w:styleId="5">
    <w:name w:val="toc 5"/>
    <w:basedOn w:val="a0"/>
    <w:next w:val="a0"/>
    <w:autoRedefine/>
    <w:uiPriority w:val="39"/>
    <w:semiHidden/>
    <w:unhideWhenUsed/>
    <w:rsid w:val="007C19BB"/>
    <w:pPr>
      <w:ind w:left="800"/>
    </w:pPr>
    <w:rPr>
      <w:rFonts w:asciiTheme="minorHAnsi" w:hAnsiTheme="minorHAnsi" w:cstheme="minorHAnsi"/>
      <w:szCs w:val="20"/>
    </w:rPr>
  </w:style>
  <w:style w:type="paragraph" w:styleId="6">
    <w:name w:val="toc 6"/>
    <w:basedOn w:val="a0"/>
    <w:next w:val="a0"/>
    <w:autoRedefine/>
    <w:uiPriority w:val="39"/>
    <w:semiHidden/>
    <w:unhideWhenUsed/>
    <w:rsid w:val="007C19BB"/>
    <w:pPr>
      <w:ind w:left="1000"/>
    </w:pPr>
    <w:rPr>
      <w:rFonts w:asciiTheme="minorHAnsi" w:hAnsiTheme="minorHAnsi" w:cstheme="minorHAnsi"/>
      <w:szCs w:val="20"/>
    </w:rPr>
  </w:style>
  <w:style w:type="paragraph" w:styleId="7">
    <w:name w:val="toc 7"/>
    <w:basedOn w:val="a0"/>
    <w:next w:val="a0"/>
    <w:autoRedefine/>
    <w:uiPriority w:val="39"/>
    <w:semiHidden/>
    <w:unhideWhenUsed/>
    <w:rsid w:val="007C19BB"/>
    <w:pPr>
      <w:ind w:left="1200"/>
    </w:pPr>
    <w:rPr>
      <w:rFonts w:asciiTheme="minorHAnsi" w:hAnsiTheme="minorHAnsi" w:cstheme="minorHAnsi"/>
      <w:szCs w:val="20"/>
    </w:rPr>
  </w:style>
  <w:style w:type="paragraph" w:styleId="8">
    <w:name w:val="toc 8"/>
    <w:basedOn w:val="a0"/>
    <w:next w:val="a0"/>
    <w:autoRedefine/>
    <w:uiPriority w:val="39"/>
    <w:semiHidden/>
    <w:unhideWhenUsed/>
    <w:rsid w:val="007C19BB"/>
    <w:pPr>
      <w:ind w:left="1400"/>
    </w:pPr>
    <w:rPr>
      <w:rFonts w:asciiTheme="minorHAnsi" w:hAnsiTheme="minorHAnsi" w:cstheme="minorHAnsi"/>
      <w:szCs w:val="20"/>
    </w:rPr>
  </w:style>
  <w:style w:type="paragraph" w:styleId="9">
    <w:name w:val="toc 9"/>
    <w:basedOn w:val="a0"/>
    <w:next w:val="a0"/>
    <w:autoRedefine/>
    <w:uiPriority w:val="39"/>
    <w:semiHidden/>
    <w:unhideWhenUsed/>
    <w:rsid w:val="007C19BB"/>
    <w:pPr>
      <w:ind w:left="1600"/>
    </w:pPr>
    <w:rPr>
      <w:rFonts w:asciiTheme="minorHAnsi" w:hAnsiTheme="minorHAnsi" w:cstheme="minorHAnsi"/>
      <w:szCs w:val="20"/>
    </w:rPr>
  </w:style>
  <w:style w:type="character" w:styleId="-">
    <w:name w:val="Hyperlink"/>
    <w:basedOn w:val="a1"/>
    <w:uiPriority w:val="99"/>
    <w:unhideWhenUsed/>
    <w:rsid w:val="00811F2C"/>
    <w:rPr>
      <w:color w:val="0563C1" w:themeColor="hyperlink"/>
      <w:u w:val="single"/>
    </w:rPr>
  </w:style>
  <w:style w:type="paragraph" w:customStyle="1" w:styleId="Introduction">
    <w:name w:val="Introduction"/>
    <w:basedOn w:val="a0"/>
    <w:qFormat/>
    <w:rsid w:val="009E179C"/>
    <w:rPr>
      <w:color w:val="3A1300"/>
      <w:sz w:val="28"/>
      <w:szCs w:val="28"/>
    </w:rPr>
  </w:style>
  <w:style w:type="character" w:customStyle="1" w:styleId="3Char">
    <w:name w:val="Επικεφαλίδα 3 Char"/>
    <w:basedOn w:val="a1"/>
    <w:link w:val="3"/>
    <w:uiPriority w:val="9"/>
    <w:rsid w:val="0060233F"/>
    <w:rPr>
      <w:rFonts w:ascii="Arial" w:eastAsiaTheme="majorEastAsia" w:hAnsi="Arial" w:cstheme="majorBidi"/>
      <w:b/>
      <w:color w:val="3A1300"/>
      <w:szCs w:val="26"/>
    </w:rPr>
  </w:style>
  <w:style w:type="character" w:styleId="aa">
    <w:name w:val="page number"/>
    <w:basedOn w:val="a1"/>
    <w:uiPriority w:val="99"/>
    <w:semiHidden/>
    <w:unhideWhenUsed/>
    <w:rsid w:val="00340AA2"/>
  </w:style>
  <w:style w:type="character" w:styleId="ab">
    <w:name w:val="footnote reference"/>
    <w:uiPriority w:val="99"/>
    <w:unhideWhenUsed/>
    <w:rsid w:val="00664D9B"/>
    <w:rPr>
      <w:rFonts w:ascii="Arial" w:hAnsi="Arial"/>
      <w:sz w:val="20"/>
      <w:vertAlign w:val="superscript"/>
    </w:rPr>
  </w:style>
  <w:style w:type="paragraph" w:styleId="ac">
    <w:name w:val="footnote text"/>
    <w:aliases w:val="fn"/>
    <w:basedOn w:val="a0"/>
    <w:link w:val="Char3"/>
    <w:uiPriority w:val="99"/>
    <w:unhideWhenUsed/>
    <w:qFormat/>
    <w:rsid w:val="00664D9B"/>
    <w:rPr>
      <w:szCs w:val="20"/>
    </w:rPr>
  </w:style>
  <w:style w:type="character" w:customStyle="1" w:styleId="Char3">
    <w:name w:val="Κείμενο υποσημείωσης Char"/>
    <w:aliases w:val="fn Char"/>
    <w:basedOn w:val="a1"/>
    <w:link w:val="ac"/>
    <w:uiPriority w:val="99"/>
    <w:rsid w:val="00664D9B"/>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usersupport@cnam.ie" TargetMode="External"/><Relationship Id="rId2" Type="http://schemas.openxmlformats.org/officeDocument/2006/relationships/customXml" Target="../customXml/item2.xml"/><Relationship Id="rId16" Type="http://schemas.openxmlformats.org/officeDocument/2006/relationships/hyperlink" Target="http://www.cnam.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48f36453-e2cd-4d64-942e-7a2b6a84fd09">
      <UserInfo>
        <DisplayName>Declan McLoughlin</DisplayName>
        <AccountId>38</AccountId>
        <AccountType/>
      </UserInfo>
      <UserInfo>
        <DisplayName>Robert Crowley</DisplayName>
        <AccountId>13608</AccountId>
        <AccountType/>
      </UserInfo>
    </SharedWithUsers>
    <TaxCatchAll xmlns="48f36453-e2cd-4d64-942e-7a2b6a84fd09" xsi:nil="true"/>
    <lcf76f155ced4ddcb4097134ff3c332f xmlns="352e5c34-a945-474f-be28-b8d918ca2f88">
      <Terms xmlns="http://schemas.microsoft.com/office/infopath/2007/PartnerControls"/>
    </lcf76f155ced4ddcb4097134ff3c332f>
    <Lucy xmlns="352e5c34-a945-474f-be28-b8d918ca2f8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D0D2231E1224349BEB42D5AB75F8AFA" ma:contentTypeVersion="19" ma:contentTypeDescription="Create a new document." ma:contentTypeScope="" ma:versionID="6624ec33e39870989899003c5a960dc9">
  <xsd:schema xmlns:xsd="http://www.w3.org/2001/XMLSchema" xmlns:xs="http://www.w3.org/2001/XMLSchema" xmlns:p="http://schemas.microsoft.com/office/2006/metadata/properties" xmlns:ns2="352e5c34-a945-474f-be28-b8d918ca2f88" xmlns:ns3="48f36453-e2cd-4d64-942e-7a2b6a84fd09" targetNamespace="http://schemas.microsoft.com/office/2006/metadata/properties" ma:root="true" ma:fieldsID="aa7a8d5b061004b25ffc330d7642cc70" ns2:_="" ns3:_="">
    <xsd:import namespace="352e5c34-a945-474f-be28-b8d918ca2f88"/>
    <xsd:import namespace="48f36453-e2cd-4d64-942e-7a2b6a84fd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Lucy"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2e5c34-a945-474f-be28-b8d918ca2f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cfd33d2-40bc-472e-829b-399bbdf0e8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Lucy" ma:index="25" nillable="true" ma:displayName="Lucy" ma:description="Lucy spoke to complainant in relation to his music not being played on air by radio stations. When Coimisiún na Meán's remit was explained and the complainant was informed that this is not in breach of any Codes/Rules, nor a compliance issue, the complainant shifted the conversation to his accessibility issues. Just to note that he did not provide detail as to what this entailed but was adamant that RTÉ had treated him unfairly and were not taking his calls any longer. At the time of the call, he seemed to accept that stations/broadcasters do not have to play his music, although he would like them to, and Lucy advised the complainant to reach out to RTÉ and provided access info via email. Lucy said she'd send on his info to RTÉ but then realised she could not due to GDPR and emailed the complainant to inform him." ma:format="Dropdown" ma:internalName="Lucy">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f36453-e2cd-4d64-942e-7a2b6a84fd0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152e397-e05d-452d-9cb5-072964c8a72c}" ma:internalName="TaxCatchAll" ma:showField="CatchAllData" ma:web="48f36453-e2cd-4d64-942e-7a2b6a84fd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4A3B4C-C7FE-CA4F-901A-37F7B8B37FFB}">
  <ds:schemaRefs>
    <ds:schemaRef ds:uri="http://schemas.openxmlformats.org/officeDocument/2006/bibliography"/>
  </ds:schemaRefs>
</ds:datastoreItem>
</file>

<file path=customXml/itemProps2.xml><?xml version="1.0" encoding="utf-8"?>
<ds:datastoreItem xmlns:ds="http://schemas.openxmlformats.org/officeDocument/2006/customXml" ds:itemID="{8FE80E3C-A93E-4F9C-B242-C60246E4E01D}">
  <ds:schemaRefs>
    <ds:schemaRef ds:uri="http://schemas.microsoft.com/office/2006/metadata/properties"/>
    <ds:schemaRef ds:uri="http://schemas.microsoft.com/office/infopath/2007/PartnerControls"/>
    <ds:schemaRef ds:uri="48f36453-e2cd-4d64-942e-7a2b6a84fd09"/>
    <ds:schemaRef ds:uri="352e5c34-a945-474f-be28-b8d918ca2f88"/>
  </ds:schemaRefs>
</ds:datastoreItem>
</file>

<file path=customXml/itemProps3.xml><?xml version="1.0" encoding="utf-8"?>
<ds:datastoreItem xmlns:ds="http://schemas.openxmlformats.org/officeDocument/2006/customXml" ds:itemID="{5CE8856E-2EA9-41BE-86A2-852AE70B1FEE}">
  <ds:schemaRefs>
    <ds:schemaRef ds:uri="http://schemas.microsoft.com/sharepoint/v3/contenttype/forms"/>
  </ds:schemaRefs>
</ds:datastoreItem>
</file>

<file path=customXml/itemProps4.xml><?xml version="1.0" encoding="utf-8"?>
<ds:datastoreItem xmlns:ds="http://schemas.openxmlformats.org/officeDocument/2006/customXml" ds:itemID="{7D99A453-F551-4031-8AEB-83A3EA0951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2e5c34-a945-474f-be28-b8d918ca2f88"/>
    <ds:schemaRef ds:uri="48f36453-e2cd-4d64-942e-7a2b6a84f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19</Pages>
  <Words>5821</Words>
  <Characters>31437</Characters>
  <Application>Microsoft Office Word</Application>
  <DocSecurity>0</DocSecurity>
  <Lines>261</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Declan McLoughlin</dc:creator>
  <cp:keywords/>
  <dc:description/>
  <cp:lastModifiedBy>Rena Tsintzira</cp:lastModifiedBy>
  <cp:revision>12</cp:revision>
  <cp:lastPrinted>2024-07-05T09:30:00Z</cp:lastPrinted>
  <dcterms:created xsi:type="dcterms:W3CDTF">2024-07-02T16:36:00Z</dcterms:created>
  <dcterms:modified xsi:type="dcterms:W3CDTF">2024-07-25T13:36:00Z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0x010100BD0D2231E1224349BEB42D5AB75F8AFA</vt:lpwstr>
  </property>
  <property fmtid="{D5CDD505-2E9C-101B-9397-08002B2CF9AE}" pid="3" name="MediaServiceImageTags">
    <vt:lpwstr/>
  </property>
</Properties>
</file>