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b/>
          <w:sz w:val="24"/>
          <w:u w:color="000000"/>
        </w:rPr>
        <w:t>DIE REGIERUNG VON UNGARN</w:t>
      </w:r>
      <w:r>
        <w:rPr>
          <w:rFonts w:ascii="Times New Roman" w:hAnsi="Times New Roman"/>
          <w:sz w:val="24"/>
        </w:rPr>
        <w:t xml:space="preserve"> </w:t>
      </w:r>
    </w:p>
    <w:p w14:paraId="57BF2687" w14:textId="77777777" w:rsidR="000039C4" w:rsidRPr="0096411F"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Pr>
          <w:rFonts w:ascii="Times New Roman" w:hAnsi="Times New Roman"/>
          <w:sz w:val="24"/>
          <w:u w:val="single"/>
        </w:rPr>
        <w:t>Veröffentlicht im: Amtsblatt von Ungarn</w:t>
      </w:r>
    </w:p>
    <w:p w14:paraId="5B35F2C4" w14:textId="77777777" w:rsidR="000039C4" w:rsidRPr="0096411F"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96411F"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8BF8A0F" w:rsidR="000039C4" w:rsidRPr="0096411F"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rPr>
      </w:pPr>
      <w:r>
        <w:rPr>
          <w:rFonts w:ascii="Times New Roman" w:hAnsi="Times New Roman"/>
          <w:b/>
          <w:sz w:val="24"/>
          <w:u w:color="000000"/>
        </w:rPr>
        <w:t>REGIERUNGSVERORDNUNG</w:t>
      </w:r>
    </w:p>
    <w:p w14:paraId="0AF3A501"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Pr>
          <w:rFonts w:ascii="Times New Roman" w:hAnsi="Times New Roman"/>
          <w:b/>
          <w:color w:val="000000"/>
          <w:sz w:val="24"/>
          <w:u w:color="000000"/>
          <w:bdr w:val="nil"/>
          <w14:textOutline w14:w="0" w14:cap="flat" w14:cmpd="sng" w14:algn="ctr">
            <w14:noFill/>
            <w14:prstDash w14:val="solid"/>
            <w14:bevel/>
          </w14:textOutline>
        </w:rPr>
        <w:t>zum</w:t>
      </w:r>
    </w:p>
    <w:p w14:paraId="425ABBB8"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Erlassen detaillierter Vorschriften über die Festlegung und Anwendung von Pfandgebühren und für die Vermarktung von Produkten mit einer Pfandgebühr</w:t>
      </w:r>
    </w:p>
    <w:p w14:paraId="11A60BB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Gemäß der Genehmigung des Abschnitt 88 Abs. 1 Nr. 9 sowie des Abschnitt 88 Abs. 1 Nr. 37, 38 und 39 des Gesetzes CLXXXV von 2012 über Abfälle, die im Rahmen ihrer in Art. 15 Abs. 1 des Grundgesetzes vorgesehenen Aufgaben handelt, legt die Regierung Folgendes fest: </w:t>
      </w:r>
    </w:p>
    <w:p w14:paraId="0B2E72A6"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1. Geltungsbereich</w:t>
      </w:r>
    </w:p>
    <w:p w14:paraId="1F33D77C"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193B978F" w:rsidR="000039C4" w:rsidRPr="00D13DBF"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Pr>
          <w:rFonts w:ascii="Times New Roman" w:hAnsi="Times New Roman"/>
          <w:b/>
          <w:sz w:val="24"/>
        </w:rPr>
        <w:t>Abschnitt 1</w:t>
      </w:r>
    </w:p>
    <w:p w14:paraId="4D59E6C7" w14:textId="77777777" w:rsidR="000039C4" w:rsidRPr="0096411F"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96411F" w:rsidRDefault="000039C4" w:rsidP="000039C4">
      <w:pPr>
        <w:suppressAutoHyphens/>
        <w:spacing w:after="0" w:line="240" w:lineRule="auto"/>
        <w:ind w:left="-11"/>
        <w:jc w:val="both"/>
        <w:rPr>
          <w:rFonts w:ascii="Times New Roman" w:eastAsia="Calibri" w:hAnsi="Times New Roman" w:cs="Times New Roman"/>
          <w:kern w:val="2"/>
          <w:sz w:val="24"/>
          <w:szCs w:val="24"/>
        </w:rPr>
      </w:pPr>
      <w:r>
        <w:rPr>
          <w:rFonts w:ascii="Times New Roman" w:hAnsi="Times New Roman"/>
          <w:sz w:val="24"/>
        </w:rPr>
        <w:t>Der Geltungsbereich dieser Verordnung erstreckt sich auf Produkte mit einer Pfandgebühr, die auf dem Inlandsmarkt in Verkehr gebracht werden, und betrifft die Tätigkeiten im Zusammenhang mit diesen Produkten im Rahmen dieser Verordnung.</w:t>
      </w:r>
    </w:p>
    <w:p w14:paraId="018412CA"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2. Begriffsbestimmungen</w:t>
      </w:r>
    </w:p>
    <w:p w14:paraId="79FACA93"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Abschnitt 2</w:t>
      </w:r>
    </w:p>
    <w:p w14:paraId="4D738B29" w14:textId="77777777" w:rsidR="000039C4" w:rsidRPr="0096411F"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w:t>
      </w:r>
      <w:r>
        <w:rPr>
          <w:rFonts w:ascii="Times New Roman" w:hAnsi="Times New Roman"/>
          <w:b/>
          <w:sz w:val="24"/>
        </w:rPr>
        <w:t xml:space="preserve"> </w:t>
      </w:r>
      <w:r>
        <w:rPr>
          <w:rFonts w:ascii="Times New Roman" w:hAnsi="Times New Roman"/>
          <w:sz w:val="24"/>
        </w:rPr>
        <w:t>Im Sinne der vorliegenden Verordnung gelten die folgenden Begriffsbestimmungen:</w:t>
      </w:r>
    </w:p>
    <w:p w14:paraId="38A7BED9" w14:textId="7F48610B" w:rsidR="000039C4" w:rsidRDefault="00EC7B87" w:rsidP="000039C4">
      <w:pPr>
        <w:spacing w:after="0" w:line="240" w:lineRule="auto"/>
        <w:jc w:val="both"/>
        <w:rPr>
          <w:rFonts w:ascii="Times New Roman" w:eastAsia="Times New Roman" w:hAnsi="Times New Roman" w:cs="Times New Roman"/>
          <w:color w:val="000000"/>
          <w:sz w:val="24"/>
          <w:szCs w:val="24"/>
        </w:rPr>
      </w:pPr>
      <w:r>
        <w:rPr>
          <w:rFonts w:ascii="Times New Roman" w:hAnsi="Times New Roman"/>
          <w:sz w:val="24"/>
        </w:rPr>
        <w:t xml:space="preserve">1. </w:t>
      </w:r>
      <w:r>
        <w:rPr>
          <w:rFonts w:ascii="Times New Roman" w:hAnsi="Times New Roman"/>
          <w:i/>
          <w:sz w:val="24"/>
        </w:rPr>
        <w:t>Kleinemittent</w:t>
      </w:r>
      <w:r>
        <w:rPr>
          <w:rFonts w:ascii="Times New Roman" w:hAnsi="Times New Roman"/>
          <w:sz w:val="24"/>
        </w:rPr>
        <w:t xml:space="preserve"> </w:t>
      </w:r>
      <w:r>
        <w:rPr>
          <w:rFonts w:ascii="Times New Roman" w:hAnsi="Times New Roman"/>
          <w:color w:val="000000"/>
          <w:sz w:val="24"/>
        </w:rPr>
        <w:t>ist ein Hersteller, dessen Anzahl der vermarkteten Produkte (einschließlich verbrauchsfertiger oder konzentrierter Getränkeprodukte, ausgenommen Milch und Getränke auf Milchbasis) mit Verpackungen, die Kunststoff, Metall oder Glas enthalten, in Form von Flaschen oder Dosen mit einem Fassungsvermögen von 0 bis 6 Litern im Bezugsjahr 5 000 Artikel nicht überschreitet;</w:t>
      </w:r>
    </w:p>
    <w:p w14:paraId="3CE73275" w14:textId="0C878F6B" w:rsidR="00EC7B87" w:rsidRPr="0096411F" w:rsidRDefault="00EC7B87" w:rsidP="00EC7B87">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w:t>
      </w:r>
      <w:r>
        <w:rPr>
          <w:rFonts w:ascii="Times New Roman" w:hAnsi="Times New Roman"/>
          <w:i/>
          <w:sz w:val="24"/>
        </w:rPr>
        <w:t>Unternehmen, die Lebensmittel verkaufen;</w:t>
      </w:r>
      <w:r>
        <w:rPr>
          <w:rFonts w:ascii="Times New Roman" w:hAnsi="Times New Roman"/>
          <w:sz w:val="24"/>
        </w:rPr>
        <w:t xml:space="preserve"> sind Unternehmen, bei denen der größte Teil des Umsatzes aus dem Verkauf von Lebensmitteln abgeleitet wird;</w:t>
      </w:r>
    </w:p>
    <w:p w14:paraId="1651504B" w14:textId="77777777" w:rsidR="000039C4" w:rsidRPr="0096411F" w:rsidRDefault="000039C4" w:rsidP="000039C4">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i/>
          <w:color w:val="000000"/>
          <w:sz w:val="24"/>
        </w:rPr>
        <w:t>Vertrieb</w:t>
      </w:r>
      <w:r>
        <w:rPr>
          <w:rFonts w:ascii="Times New Roman" w:hAnsi="Times New Roman"/>
          <w:color w:val="000000"/>
          <w:sz w:val="24"/>
        </w:rPr>
        <w:t xml:space="preserve"> bedeutet Vermarktung gemäß dem Regierungserlass über die Beschränkung des Inverkehrbringens bestimmter Einwegkunststoffprodukte und bestimmter anderer Kunststoffprodukte;</w:t>
      </w:r>
    </w:p>
    <w:p w14:paraId="48820F55"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Pr>
          <w:rFonts w:ascii="Times New Roman" w:hAnsi="Times New Roman"/>
          <w:color w:val="000000"/>
          <w:sz w:val="24"/>
        </w:rPr>
        <w:t xml:space="preserve">4. </w:t>
      </w:r>
      <w:r>
        <w:rPr>
          <w:rFonts w:ascii="Times New Roman" w:hAnsi="Times New Roman"/>
          <w:i/>
          <w:color w:val="000000"/>
          <w:sz w:val="24"/>
        </w:rPr>
        <w:t>Vertreiber</w:t>
      </w:r>
      <w:r>
        <w:rPr>
          <w:rFonts w:ascii="Times New Roman" w:hAnsi="Times New Roman"/>
          <w:color w:val="000000"/>
          <w:sz w:val="24"/>
        </w:rPr>
        <w:t xml:space="preserve"> ist eine Unternehmensorganisation, die ein Produkt mit einer Pfandgebühr an den Verbraucher liefert und verkauft und eine Rückgabeseite gemäß dieser Verordnung betreibt;</w:t>
      </w:r>
    </w:p>
    <w:p w14:paraId="409311A9" w14:textId="58E0DFB1" w:rsidR="000039C4" w:rsidRPr="0096411F"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Pr>
          <w:rFonts w:ascii="Times New Roman" w:hAnsi="Times New Roman"/>
          <w:color w:val="000000"/>
          <w:sz w:val="24"/>
        </w:rPr>
        <w:t xml:space="preserve">5. </w:t>
      </w:r>
      <w:r>
        <w:rPr>
          <w:rFonts w:ascii="Times New Roman" w:hAnsi="Times New Roman"/>
          <w:i/>
          <w:color w:val="000000"/>
          <w:sz w:val="24"/>
        </w:rPr>
        <w:t>Produkte mit einer obligatorischen Pfandgebühr</w:t>
      </w:r>
      <w:r>
        <w:rPr>
          <w:rFonts w:ascii="Times New Roman" w:hAnsi="Times New Roman"/>
          <w:color w:val="000000"/>
          <w:sz w:val="24"/>
        </w:rPr>
        <w:t xml:space="preserve"> umfassen die Verpackung eines verbrauchsfertigen Getränkeprodukts oder eines Konzentrats (mit Ausnahme von Milch- und Getränkeprodukten auf Milchbasis), bei denen die Verpackung Kunststoffe, Metalle oder Glas enthält und in Form von Flaschen oder Dosen, entweder wiederverwendbar oder nicht wiederverwendbar, mit einem Fassungsvermögen von 0 bis 6 Litern geliefert wird, ausgenommen Verpackungen von Getränkeprodukten, die von Kleinemittenten vermarktet werden; </w:t>
      </w:r>
    </w:p>
    <w:p w14:paraId="65195BCE" w14:textId="77777777" w:rsidR="000039C4" w:rsidRPr="0096411F"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lastRenderedPageBreak/>
        <w:t xml:space="preserve">6. </w:t>
      </w:r>
      <w:r>
        <w:rPr>
          <w:rFonts w:ascii="Times New Roman" w:hAnsi="Times New Roman"/>
          <w:i/>
          <w:sz w:val="24"/>
        </w:rPr>
        <w:t>Produkte mit einer freiwilligen Pfandgebühr</w:t>
      </w:r>
      <w:r>
        <w:rPr>
          <w:rFonts w:ascii="Times New Roman" w:hAnsi="Times New Roman"/>
          <w:sz w:val="24"/>
        </w:rPr>
        <w:t xml:space="preserve"> sind Produkte, die nicht als Produkte mit einer obligatorischen Pfandgebühr gelten und die vom Hersteller freiwillig mit der Kennzeichnung „</w:t>
      </w:r>
      <w:r>
        <w:rPr>
          <w:rFonts w:ascii="Times New Roman" w:hAnsi="Times New Roman"/>
          <w:color w:val="000000"/>
          <w:sz w:val="24"/>
        </w:rPr>
        <w:t>Rückgabemöglichkeit</w:t>
      </w:r>
      <w:r>
        <w:rPr>
          <w:rFonts w:ascii="Times New Roman" w:hAnsi="Times New Roman"/>
          <w:sz w:val="24"/>
        </w:rPr>
        <w:t>“ hergestellt oder in Verkehr gebracht werden:</w:t>
      </w:r>
    </w:p>
    <w:p w14:paraId="18E3DEC1" w14:textId="45F2708D" w:rsidR="000039C4" w:rsidRPr="0096411F"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i/>
          <w:sz w:val="24"/>
        </w:rPr>
        <w:t xml:space="preserve">(a) </w:t>
      </w:r>
      <w:r>
        <w:rPr>
          <w:rFonts w:ascii="Times New Roman" w:hAnsi="Times New Roman"/>
          <w:sz w:val="24"/>
        </w:rPr>
        <w:t xml:space="preserve">ein Mehrwegprodukt oder eine wiederverwendbare Verpackung, die im Rahmen der staatlichen Abfallbewirtschaftung zu Abfällen werden; </w:t>
      </w:r>
    </w:p>
    <w:p w14:paraId="78E561AF" w14:textId="00D4B69B" w:rsidR="000039C4" w:rsidRPr="0096411F"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i/>
          <w:sz w:val="24"/>
        </w:rPr>
        <w:t>(b)</w:t>
      </w:r>
      <w:r>
        <w:rPr>
          <w:rFonts w:ascii="Times New Roman" w:hAnsi="Times New Roman"/>
          <w:sz w:val="24"/>
        </w:rPr>
        <w:t xml:space="preserve"> ein Produkt, die außerhalb des Rahmens der staatlichen Abfallbewirtschaftung zu Abfall wird;</w:t>
      </w:r>
    </w:p>
    <w:p w14:paraId="12E17308" w14:textId="77777777" w:rsidR="000039C4" w:rsidRPr="0096411F"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deren Herstellung und Vermarktung mit dieser Kennzeichnung der nationalen Abfallbewirtschaftungsbehörde mitgeteilt wurde;</w:t>
      </w:r>
    </w:p>
    <w:p w14:paraId="6E06C881" w14:textId="77777777" w:rsidR="000039C4" w:rsidRPr="0096411F"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Pr>
          <w:rFonts w:ascii="Times New Roman" w:hAnsi="Times New Roman"/>
          <w:sz w:val="24"/>
        </w:rPr>
        <w:t xml:space="preserve">7. </w:t>
      </w:r>
      <w:r>
        <w:rPr>
          <w:rFonts w:ascii="Times New Roman" w:hAnsi="Times New Roman"/>
          <w:i/>
          <w:sz w:val="24"/>
        </w:rPr>
        <w:t>Milch und Getränke auf Milchbasis</w:t>
      </w:r>
      <w:r>
        <w:rPr>
          <w:rFonts w:ascii="Times New Roman" w:hAnsi="Times New Roman"/>
          <w:sz w:val="24"/>
        </w:rPr>
        <w:t xml:space="preserve"> sind in Anhang I Teil XVI der Verordnung (EU) Nr. 1308/2013 des Europäischen Parlaments und des Rates vom 17. Dezember 2013 über eine gemeinsame Marktorganisation für landwirtschaftliche Erzeugnisse und zur Aufhebung der Verordnungen (EWG) Nr. 922/72, (EWG) Nr. 234/79, (EG) Nr. 1037/2001 und (EG) Nr. 1234/2007 des Rates aufgeführte Getränkeerzeugnisse;</w:t>
      </w:r>
    </w:p>
    <w:p w14:paraId="1546EB76" w14:textId="77777777" w:rsidR="000039C4" w:rsidRPr="0096411F" w:rsidRDefault="000039C4" w:rsidP="001263FB">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8. </w:t>
      </w:r>
      <w:r>
        <w:rPr>
          <w:rFonts w:ascii="Times New Roman" w:hAnsi="Times New Roman"/>
          <w:i/>
          <w:sz w:val="24"/>
        </w:rPr>
        <w:t>Produkte mit einer Pfandgebühr</w:t>
      </w:r>
      <w:r>
        <w:rPr>
          <w:rFonts w:ascii="Times New Roman" w:hAnsi="Times New Roman"/>
          <w:sz w:val="24"/>
        </w:rPr>
        <w:t xml:space="preserve"> umfassen Produkte mit einer obligatorischen Pfandgebühr und Produkte mit einer freiwilligen Pfandgebühr.</w:t>
      </w:r>
    </w:p>
    <w:p w14:paraId="5CC3C53D"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 xml:space="preserve">(2) Begriffe und Konzepte, die in dieser Verordnung nicht definiert sind, sind wie im Sinne des Gesetzes CLXXXV von 2012 über Abfälle (im Folgenden: Abfallgesetz), </w:t>
      </w:r>
      <w:r>
        <w:rPr>
          <w:rFonts w:ascii="Times New Roman" w:hAnsi="Times New Roman"/>
          <w:color w:val="000000"/>
          <w:sz w:val="24"/>
        </w:rPr>
        <w:t>im Regierungsdekret zur Festlegung der Modalitäten für den Betrieb eines Systems der erweiterten Herstellerverantwortung und im Regierungsdekret über die Entsorgung von Verpackungen und Verpackungsabfällen definiert zu verwenden</w:t>
      </w:r>
      <w:r>
        <w:rPr>
          <w:rFonts w:ascii="Times New Roman" w:hAnsi="Times New Roman"/>
          <w:sz w:val="24"/>
        </w:rPr>
        <w:t>.</w:t>
      </w:r>
    </w:p>
    <w:p w14:paraId="103AD549"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3. Pfandgebühr</w:t>
      </w:r>
    </w:p>
    <w:p w14:paraId="0E9B4EBC" w14:textId="77777777" w:rsidR="000039C4" w:rsidRPr="0096411F"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96411F"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Pr>
          <w:rFonts w:ascii="Times New Roman" w:hAnsi="Times New Roman"/>
          <w:b/>
          <w:sz w:val="24"/>
        </w:rPr>
        <w:t>Abschnitt 3</w:t>
      </w:r>
    </w:p>
    <w:p w14:paraId="5AF771DF"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Pr>
          <w:rFonts w:ascii="Times New Roman" w:hAnsi="Times New Roman"/>
          <w:sz w:val="24"/>
        </w:rPr>
        <w:t>(1) Nicht wiederverwendbare Produkte mit einer obligatorischen Pfandgebühr unterliegen der Zahlung einer Pfandgebühr von 50 HUF pro Artikel. Die Pfandgebühr für ein wiederverwendbares Produkt mit einer obligatorischen Pfandgebühr wird vom Hersteller festgelegt.</w:t>
      </w:r>
    </w:p>
    <w:p w14:paraId="42C32A20"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Pr>
          <w:rFonts w:ascii="Times New Roman" w:hAnsi="Times New Roman"/>
          <w:sz w:val="24"/>
        </w:rPr>
        <w:t xml:space="preserve">(2) Bei erstmaligem Inverkehrbringen auf dem Inlandsmarkt ist der Hersteller verpflichtet, die Pfandgebühr für ein nicht wiederverwendbares Erzeugnis mit einer obligatorischen Pfandgebühr an dem in der Rechnung angegebenen Datum oder, falls keine Rechnung vorliegt, an dem in einem anderen Dokument angegebenen Datum zu zahlen, in dem der Abschluss der Transaktion bescheinigt wird, oder, falls diese nicht vorliegen, am Tag des Abschlusses der Transaktion. </w:t>
      </w:r>
    </w:p>
    <w:p w14:paraId="676E8473"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96411F"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(3) Der Hersteller zahlt die Pfandgebühr monatlich an die Konzessionsgesellschaft für jedes nicht wiederverwendbare Produkt mit einer obligatorischen Pfandgebühr, und zwar bis zum letzten Tag des Monats, der auf den Referenzmonat folgt, wenn das Erzeugnis im Referenzmonat in Verkehr gebracht wird.</w:t>
      </w:r>
    </w:p>
    <w:p w14:paraId="3A1B4E03"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Pr>
          <w:rFonts w:ascii="Times New Roman" w:hAnsi="Times New Roman"/>
          <w:sz w:val="24"/>
        </w:rPr>
        <w:t>(4) Ein Getränkeprodukt mit einer Verpackung, für die eine obligatorische Pfandgebühr erhoben wird, kann zu einem Kaufpreis zuzüglich einer Pfandgebühr gemäß Absatz 1 vermarktet oder in Verkehr gebracht werden, es sei denn, das Getränkeprodukt wird dem Verbraucher ohne Verpackung geliefert, wenn es an den Verbraucher verkauft wird.</w:t>
      </w:r>
    </w:p>
    <w:p w14:paraId="62D1D071"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(5) Der Hersteller unterrichtet den Vertreiber unter Angabe des Zeitpunkts der Änderung mindestens 30 Tage vor Einführung der Änderung über jede Änderung der Pfandgebühr für ein wiederverwendbares Produkt, für das eine obligatorische Pfandgebühr erhoben wird.</w:t>
      </w:r>
    </w:p>
    <w:p w14:paraId="0F7E232C"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lastRenderedPageBreak/>
        <w:t>Abschnitt 4</w:t>
      </w:r>
    </w:p>
    <w:p w14:paraId="388D133A"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 Die Höhe der freiwilligen Pfandgebühr, die je Produkt zu entrichten ist, wird vom Erzeuger festgesetzt.</w:t>
      </w:r>
    </w:p>
    <w:p w14:paraId="5B78754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(2) Der Hersteller unterrichtet den Vertreiber unter Angabe des Zeitpunkts der Änderung mindestens 30 Tage vor Einführung der Änderung über jede Änderung der Pfandgebühr für ein Produkt, für das eine Pfandgebühr erhoben wird.</w:t>
      </w:r>
    </w:p>
    <w:p w14:paraId="08A0F83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96411F" w:rsidRDefault="000039C4" w:rsidP="000039C4">
      <w:pPr>
        <w:suppressAutoHyphens/>
        <w:spacing w:after="0" w:line="240" w:lineRule="auto"/>
        <w:jc w:val="center"/>
        <w:rPr>
          <w:rFonts w:ascii="Times New Roman" w:eastAsia="Times New Roman" w:hAnsi="Times New Roman" w:cs="Times New Roman"/>
          <w:kern w:val="2"/>
          <w:sz w:val="24"/>
          <w:szCs w:val="24"/>
        </w:rPr>
      </w:pPr>
      <w:r>
        <w:rPr>
          <w:rFonts w:ascii="Times New Roman" w:hAnsi="Times New Roman"/>
          <w:b/>
          <w:sz w:val="24"/>
        </w:rPr>
        <w:t>Abschnitt 5</w:t>
      </w:r>
    </w:p>
    <w:p w14:paraId="5DB8437C"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Die Höhe der Pfandgebühr wird getrennt vom Preis des Produkts auf der Rechnung oder Quittung ausgewiesen.</w:t>
      </w:r>
    </w:p>
    <w:p w14:paraId="3B95CCB3"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96411F"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4. Rechte und Pflichten des Herstellers</w:t>
      </w:r>
    </w:p>
    <w:p w14:paraId="03F8D186" w14:textId="77777777" w:rsidR="000039C4" w:rsidRPr="0096411F"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96411F"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Pr>
          <w:rFonts w:ascii="Times New Roman" w:hAnsi="Times New Roman"/>
          <w:b/>
          <w:sz w:val="24"/>
        </w:rPr>
        <w:t>Abschnitt 6</w:t>
      </w:r>
    </w:p>
    <w:p w14:paraId="11662773" w14:textId="77777777" w:rsidR="000039C4" w:rsidRPr="0096411F"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96411F"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(1) Der Hersteller leitet die Registrierung eines Produkts mit einer obligatorischen Pfandgebühr mindestens 45 Tage vor seinem Inverkehrbringen über die von der Konzessionsgesellschaft bereitgestellte elektronische Schnittstelle ein. Ändern sich die bei der Registrierung angegebenen Merkmale, so leitet der Hersteller die Registrierung des Erzeugnisses erneut ein. Wenn der Hersteller das Produkt nicht mehr mit einer obligatorischen Pfandgebühr in Verkehr bringt, meldet er diese Tatsache auf der elektronischen Schnittstelle.</w:t>
      </w:r>
    </w:p>
    <w:p w14:paraId="1621E240" w14:textId="77777777" w:rsidR="000039C4" w:rsidRPr="0096411F"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96411F"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(2) Der Hersteller übermittelt Proben des Produkts zur Registrierung an die Konzessionsgesellschaft, die überprüft, ob die Proben den während des Registrierungsverfahrens angegebenen Parametern entsprechen, und überprüft, ob die Kennzeichnung auf der Verpackung von einem Leergutautomaten gelesen werden kann. Die Konzessionsgesellschaft verweigert die Registrierung des Produkts,</w:t>
      </w:r>
      <w:bookmarkStart w:id="0" w:name="_Hlk105837136"/>
      <w:r>
        <w:rPr>
          <w:rFonts w:ascii="Times New Roman" w:hAnsi="Times New Roman"/>
          <w:sz w:val="24"/>
        </w:rPr>
        <w:t xml:space="preserve"> wenn </w:t>
      </w:r>
      <w:bookmarkEnd w:id="0"/>
      <w:r>
        <w:rPr>
          <w:rFonts w:ascii="Times New Roman" w:hAnsi="Times New Roman"/>
          <w:sz w:val="24"/>
        </w:rPr>
        <w:t>die Kennzeichnung auf dem Produkt nicht den Anforderungen von Anhang 1 entspricht</w:t>
      </w:r>
      <w:r>
        <w:t>.</w:t>
      </w:r>
    </w:p>
    <w:p w14:paraId="44E2B789" w14:textId="77777777" w:rsidR="000039C4" w:rsidRPr="0096411F"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96411F"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(3) Detaillierte Registrierungsanforderungen werden von der Konzessionsgesellschaft festgelegt und auf ihrer Website veröffentlicht. Die Konzessionsgesellschaft muss unter Angabe des Zeitpunkts der Änderung mindestens 30 Tage vor Einführung der Änderung über die Änderungen der Registrierungsanforderungen auf ihrer Website informieren und das Datum angeben, an dem die Änderung anwendbar wird.</w:t>
      </w:r>
    </w:p>
    <w:p w14:paraId="687CB8B9" w14:textId="77777777" w:rsidR="000039C4" w:rsidRPr="0096411F"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96411F"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(4) Kommt der Hersteller der Registrierungspflicht nach Absatz 1 nicht nach oder verweigert die Konzessionsgesellschaft die Registrierung, so darf das Produkt nicht in Verkehr gebracht werden.</w:t>
      </w:r>
    </w:p>
    <w:p w14:paraId="69928148"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96411F" w:rsidRDefault="000039C4" w:rsidP="000039C4">
      <w:pPr>
        <w:suppressAutoHyphens/>
        <w:spacing w:after="0" w:line="240" w:lineRule="auto"/>
        <w:jc w:val="center"/>
        <w:rPr>
          <w:rFonts w:ascii="Times New Roman" w:eastAsia="Calibri" w:hAnsi="Times New Roman" w:cs="Times New Roman"/>
          <w:b/>
          <w:kern w:val="2"/>
          <w:sz w:val="24"/>
          <w:szCs w:val="24"/>
        </w:rPr>
      </w:pPr>
      <w:r>
        <w:rPr>
          <w:rFonts w:ascii="Times New Roman" w:hAnsi="Times New Roman"/>
          <w:b/>
          <w:sz w:val="24"/>
        </w:rPr>
        <w:t>Abschnitt 7</w:t>
      </w:r>
    </w:p>
    <w:p w14:paraId="43507083" w14:textId="77777777" w:rsidR="000039C4" w:rsidRPr="0096411F"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0B06239C"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 xml:space="preserve">(1) Der Hersteller stellt sicher, dass die Kennzeichnung nach </w:t>
      </w:r>
      <w:r>
        <w:rPr>
          <w:rFonts w:ascii="Times New Roman" w:hAnsi="Times New Roman"/>
          <w:i/>
          <w:sz w:val="24"/>
        </w:rPr>
        <w:t>Anhang 1</w:t>
      </w:r>
      <w:r>
        <w:rPr>
          <w:rFonts w:ascii="Times New Roman" w:hAnsi="Times New Roman"/>
          <w:sz w:val="24"/>
        </w:rPr>
        <w:t xml:space="preserve"> deutlich sichtbar, dauerhaft und lesbar auf dem Produkt ist, das einer obligatorischen Pfandgebühr unterliegt.</w:t>
      </w:r>
    </w:p>
    <w:p w14:paraId="164B9DE4" w14:textId="77777777" w:rsidR="000039C4" w:rsidRPr="0096411F"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(2) Ein Produkt mit einer obligatorischen Pfandgebühr darf nur mit den in Absatz 1 genannten Kennzeichnungen vermarktet werden.</w:t>
      </w:r>
    </w:p>
    <w:p w14:paraId="6B9EBBDD"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lastRenderedPageBreak/>
        <w:t>(3) Erfolgt eine Änderung der Pfandgebühr für ein nicht wiederverwendbares Produkt, für das eine obligatorische Pfandgebühr erhoben wird, darf die Kennzeichnung dieses in Verkehr gebrachten Produkts nach der Änderung gemäß Anhang 1 Nummer 1.1 nicht mit der Kennzeichnung des vor der Änderung in Verkehr gebrachten Produkts übereinstimmen.</w:t>
      </w:r>
    </w:p>
    <w:p w14:paraId="03417CFF"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Pr>
          <w:rFonts w:ascii="Times New Roman" w:hAnsi="Times New Roman"/>
          <w:b/>
          <w:color w:val="000000"/>
          <w:sz w:val="24"/>
        </w:rPr>
        <w:t>Abschnitt 8</w:t>
      </w:r>
    </w:p>
    <w:p w14:paraId="74A1BAF5"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Pr>
          <w:rFonts w:ascii="Times New Roman" w:hAnsi="Times New Roman"/>
          <w:color w:val="000000"/>
          <w:sz w:val="24"/>
        </w:rPr>
        <w:t>(1) Der Hersteller stimmt zu, jedes wiederverwendbare Produkt mit einer obligatorischen Pfandgebühr zu empfangen und anzunehmen, die vom Vertreiber oder Verbraucher für die Wiederverwendung zurückgegeben wird,</w:t>
      </w:r>
      <w:r>
        <w:rPr>
          <w:rFonts w:ascii="Times New Roman" w:hAnsi="Times New Roman"/>
          <w:sz w:val="24"/>
        </w:rPr>
        <w:t xml:space="preserve"> und wird die Pfandgebühr an sie zurückerstatten</w:t>
      </w:r>
      <w:r>
        <w:rPr>
          <w:rFonts w:ascii="Times New Roman" w:hAnsi="Times New Roman"/>
          <w:color w:val="000000"/>
          <w:sz w:val="24"/>
        </w:rPr>
        <w:t xml:space="preserve">. </w:t>
      </w:r>
    </w:p>
    <w:p w14:paraId="1D8C8F22"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(2) Stellt der Hersteller die Herstellung eines bestimmten Mehrwegprodukts mit einer obligatorischen Pfandgebühr ein, so verpflichtet er sich, die Rückgabe des Produkts durch den Vertreiber oder den Verbraucher für mindestens vier Monate ab dem Zeitpunkt des Endes der Produktion zu ermöglichen.</w:t>
      </w:r>
    </w:p>
    <w:p w14:paraId="4246B390"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Pr>
          <w:rFonts w:ascii="Times New Roman" w:hAnsi="Times New Roman"/>
          <w:b/>
          <w:sz w:val="24"/>
        </w:rPr>
        <w:t>Abschnitt 9</w:t>
      </w:r>
    </w:p>
    <w:p w14:paraId="5A953638"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Nach dem Inverkehrbringen eines wiederverwendbaren Produkts mit einer obligatorischen Pfandgebühr zahlt der Hersteller der Konzessionsgesellschaft eine Verbindungs- und Servicegebühr, oder im Falle eines nicht wiederverwendbaren Produkts, das einer obligatorischen Pfandgebühr unterliegt, eine Verbindungs-, Service- und Pfandgebühr.</w:t>
      </w:r>
    </w:p>
    <w:p w14:paraId="2D8E6B8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Abschnitt 10</w:t>
      </w:r>
    </w:p>
    <w:p w14:paraId="10D30E5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 Auf der Grundlage einer mit dem Vertreiber geschlossenen Vereinbarung kann der Hersteller ein Produkt oder eine Verpackung freiwillig als Produkt mit einer Pfandgebühr einstufen, auch wenn das Produkt nicht als Produkt mit einer Pfandgebühr gilt, um seine Rückkehr an einen bestimmten Standort zu fördern.</w:t>
      </w:r>
    </w:p>
    <w:p w14:paraId="495C615F"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Der Hersteller stellt sicher, dass im Falle eines Produkts mit einer freiwilligen Pfandgebühr die Kennzeichnung „Rückgabemöglichkeit“ auf dem Produkt deutlich sichtbar, dauerhaft und lesbar ist.</w:t>
      </w:r>
    </w:p>
    <w:p w14:paraId="269C66E2"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(3) Der Hersteller stimmt zu, jedes Produkt mit einer freiwilligen Pfandgebühr, für das der Verbraucher eine Pfandgebühr gezahlt hat, vom Vertreiber oder Verbraucher zu empfangen und anzunehmen und ihm die Pfandgebühr zurückzuerstatten.</w:t>
      </w:r>
    </w:p>
    <w:p w14:paraId="4C3402CF"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(4) Der Hersteller gibt in einer Vereinbarung mit dem Vertreiber die Anforderungen an, in welchem Zustand sich das Produkt mit einer freiwilligen Pfandgebühr bei der Rückgabe befinden soll, was die Annahme des zurückgegebenen Produkts nicht ausschließt, wenn es Veränderungen aufgrund der normalen Verwendung aufweist.</w:t>
      </w:r>
    </w:p>
    <w:p w14:paraId="36311D41"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(5) Der Hersteller unterrichtet den Vertreiber mindestens drei Monate vor der Einführung der Änderung über die Bedingungen, unter denen ein Produkt, für das eine freiwillige Pfandgebühr erhoben wird, zurückgegeben werden kann, wobei Änderungen der Gebühr ausgenommen sind.</w:t>
      </w:r>
    </w:p>
    <w:p w14:paraId="3BA80DFE"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(6) Stellt der Hersteller die Herstellung eines bestimmtem Produkts mit einer freiwilligen Pfandgebühr ein, so verpflichtet er sich, die Rückgabe eines solchen Produkts durch den Vertreiber oder den Verbraucher für mindestens vier Monate ab dem Zeitpunkt des Endes der Produktion zu ermöglichen.</w:t>
      </w:r>
    </w:p>
    <w:p w14:paraId="26AC4326"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96411F" w:rsidRDefault="000039C4" w:rsidP="00DC7E95">
      <w:pPr>
        <w:keepNext/>
        <w:keepLines/>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lastRenderedPageBreak/>
        <w:t>5. Rechte und Pflichten des Vertreibers</w:t>
      </w:r>
    </w:p>
    <w:p w14:paraId="36EE6020" w14:textId="77777777" w:rsidR="000039C4" w:rsidRPr="0096411F" w:rsidRDefault="000039C4" w:rsidP="00DC7E95">
      <w:pPr>
        <w:keepNext/>
        <w:keepLines/>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96411F" w:rsidRDefault="000039C4" w:rsidP="00DC7E95">
      <w:pPr>
        <w:keepNext/>
        <w:keepLines/>
        <w:suppressAutoHyphens/>
        <w:spacing w:after="0" w:line="240" w:lineRule="auto"/>
        <w:jc w:val="center"/>
        <w:rPr>
          <w:rFonts w:ascii="Times New Roman" w:eastAsia="Times New Roman" w:hAnsi="Times New Roman" w:cs="Times New Roman"/>
          <w:kern w:val="2"/>
          <w:sz w:val="24"/>
          <w:szCs w:val="24"/>
        </w:rPr>
      </w:pPr>
      <w:r>
        <w:rPr>
          <w:rFonts w:ascii="Times New Roman" w:hAnsi="Times New Roman"/>
          <w:b/>
          <w:sz w:val="24"/>
        </w:rPr>
        <w:t>Abschnitt 11</w:t>
      </w:r>
    </w:p>
    <w:p w14:paraId="4D1D5741" w14:textId="77777777" w:rsidR="000039C4" w:rsidRPr="0096411F" w:rsidRDefault="000039C4" w:rsidP="00DC7E95">
      <w:pPr>
        <w:keepNext/>
        <w:keepLines/>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96411F" w:rsidRDefault="000039C4" w:rsidP="00DC7E95">
      <w:pPr>
        <w:keepNext/>
        <w:keepLine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(1) Der Vertreiber ermöglicht die Rückgabe eines Produkts, für das gemäß dieser Verordnung eine obligatorische Pfandgebühr erhoben wird.</w:t>
      </w:r>
    </w:p>
    <w:p w14:paraId="6D9C3FCE" w14:textId="77777777" w:rsidR="000039C4" w:rsidRPr="0096411F" w:rsidRDefault="000039C4" w:rsidP="00DC7E95">
      <w:pPr>
        <w:keepNext/>
        <w:keepLines/>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96411F" w:rsidRDefault="000039C4" w:rsidP="00DC7E95">
      <w:pPr>
        <w:keepNext/>
        <w:keepLines/>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(2) Damit der Verbraucher jedes nicht wiederverwendbare Produkt, für das eine obligatorische Pfandgebühr erhoben wird, zurückgeben kann, hat der Vertreiber einen Vertrag mit der Konzessionsgesellschaft gemäß Abschnitt 21 Abs. 5 zu schließen. </w:t>
      </w:r>
    </w:p>
    <w:p w14:paraId="68B046B9" w14:textId="77777777" w:rsidR="000039C4" w:rsidRPr="0096411F" w:rsidRDefault="000039C4" w:rsidP="00DC7E95">
      <w:pPr>
        <w:keepNext/>
        <w:keepLines/>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96411F" w:rsidRDefault="000039C4" w:rsidP="00DC7E95">
      <w:pPr>
        <w:keepNext/>
        <w:keepLines/>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(3) Der Vertreiber führt das Rückgabeverfahren für das nicht wiederverwendbare Produkt durch, für das auf der Grundlage des in Absatz 2 genannten Vertrags eine obligatorische Pfandgebühr erhoben wird. </w:t>
      </w:r>
    </w:p>
    <w:p w14:paraId="107086FD" w14:textId="77777777" w:rsidR="000039C4" w:rsidRPr="0096411F" w:rsidRDefault="000039C4" w:rsidP="00DC7E95">
      <w:pPr>
        <w:keepNext/>
        <w:keepLines/>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96411F" w:rsidRDefault="000039C4" w:rsidP="00DC7E95">
      <w:pPr>
        <w:keepNext/>
        <w:keepLines/>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(4) Der Vertreiber ermöglicht die Rückgabe von allen wiederverwendbaren Produkten, für die auf der Grundlage des mit dem Hersteller geschlossenen Vertrags eine obligatorische Pfandgebühr gemäß dessen Bestimmungen erhoben wird.</w:t>
      </w:r>
    </w:p>
    <w:p w14:paraId="77053043" w14:textId="77777777" w:rsidR="000039C4" w:rsidRPr="0096411F" w:rsidRDefault="000039C4" w:rsidP="00DC7E95">
      <w:pPr>
        <w:keepNext/>
        <w:keepLines/>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96411F" w:rsidRDefault="000039C4" w:rsidP="000039C4">
      <w:pPr>
        <w:suppressAutoHyphens/>
        <w:spacing w:after="0" w:line="240" w:lineRule="auto"/>
        <w:jc w:val="center"/>
        <w:rPr>
          <w:rFonts w:ascii="Times New Roman" w:eastAsia="Times New Roman" w:hAnsi="Times New Roman" w:cs="Times New Roman"/>
          <w:kern w:val="2"/>
          <w:sz w:val="24"/>
          <w:szCs w:val="24"/>
        </w:rPr>
      </w:pPr>
      <w:r>
        <w:rPr>
          <w:rFonts w:ascii="Times New Roman" w:hAnsi="Times New Roman"/>
          <w:b/>
          <w:sz w:val="24"/>
        </w:rPr>
        <w:t>Abschnitt 12</w:t>
      </w:r>
    </w:p>
    <w:p w14:paraId="72123FC2"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96411F" w:rsidRDefault="00690A67"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(1) Der Empfang und die Annahme eines nicht wiederverwendbaren Produkts, das einer obligatorischen Pfandgebühr unterliegt und eine Kapazität von weniger als 0,1 l oder mehr als 3 l hat, erfolgt meist manuell. Der Vertreiber muss die Rückgabe eines Produkts ermöglichen, wenn der Vertreiber selbst diese Art von Produkt vermarktet.</w:t>
      </w:r>
    </w:p>
    <w:p w14:paraId="429B7E67"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96411F"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 xml:space="preserve">(2) Wird ein Produkt mit einer obligatorischen Pfandgebühr zurückgegeben – wenn die Pfandgebühr nicht direkt vom Leergutautomaten erstattet wird – erstattet der Vertreiber dem Unternehmen, das das Produkt oder seine Abfälle zurückgegeben hat, den Betrag der Pfandgebühr, oder er schreibt ihn auf Verlangen des Verbrauchers in Form eines Gutscheins gut. </w:t>
      </w:r>
    </w:p>
    <w:p w14:paraId="416347BE" w14:textId="77777777" w:rsidR="000039C4" w:rsidRPr="0096411F"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Pr>
          <w:rFonts w:ascii="Times New Roman" w:hAnsi="Times New Roman"/>
          <w:b/>
          <w:sz w:val="24"/>
        </w:rPr>
        <w:t>Abschnitt 13</w:t>
      </w:r>
    </w:p>
    <w:p w14:paraId="3816494F"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(1) Der Vertreiber muss es dem Verbraucher ermöglichen, jedes Produkt, das einer obligatorischen Pfandgebühr unterliegt, jederzeit während der Öffnungszeiten an die Rückgabestelle zurückzugeben.</w:t>
      </w:r>
      <w:r>
        <w:rPr>
          <w:rFonts w:ascii="Times New Roman" w:hAnsi="Times New Roman"/>
          <w:sz w:val="24"/>
          <w:vertAlign w:val="superscript"/>
        </w:rPr>
        <w:t xml:space="preserve"> </w:t>
      </w:r>
    </w:p>
    <w:p w14:paraId="118F6174"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(2) In einem Lebensmittelgeschäft mit einer Verkaufsfläche von mehr als 400 m</w:t>
      </w:r>
      <w:r>
        <w:rPr>
          <w:rFonts w:ascii="Times New Roman" w:hAnsi="Times New Roman"/>
          <w:sz w:val="24"/>
          <w:vertAlign w:val="superscript"/>
        </w:rPr>
        <w:t>2</w:t>
      </w:r>
      <w:r>
        <w:rPr>
          <w:rFonts w:ascii="Times New Roman" w:hAnsi="Times New Roman"/>
          <w:sz w:val="24"/>
        </w:rPr>
        <w:t xml:space="preserve"> ermöglicht der Vertreiber die Rückgabe eines nicht wiederverwendbaren Produkts, das einer obligatorischen Pfandgebühr unterliegt, mittels eines Leergutautomaten, zusätzlich zu einer manuellen Quittung, die sichergestellt werden muss, wenn der Leergutautomat außer Betrieb ist.</w:t>
      </w:r>
    </w:p>
    <w:p w14:paraId="72658647"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96411F"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Pr>
          <w:rFonts w:ascii="Times New Roman" w:hAnsi="Times New Roman"/>
          <w:b/>
          <w:sz w:val="24"/>
        </w:rPr>
        <w:t>Abschnitt 14</w:t>
      </w:r>
    </w:p>
    <w:p w14:paraId="35268F62"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Pr>
          <w:rFonts w:ascii="Times New Roman" w:hAnsi="Times New Roman"/>
          <w:sz w:val="24"/>
        </w:rPr>
        <w:t>(1) Um die Rückgabe eines Produkts zu ermöglichen, für das eine obligatorische Pfandgebühr erhoben wird, muss der Vertreiber Leergutautomaten betreiben und für die notwendigen technischen Voraussetzungen für deren Betrieb sorgen. Es ist die Pflicht des Vertreibers, die erforderlichen Genehmigungen für den Einbau eines Leergutautomaten einzuholen.</w:t>
      </w:r>
    </w:p>
    <w:p w14:paraId="6A4B9AE4"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Pr>
          <w:rFonts w:ascii="Times New Roman" w:hAnsi="Times New Roman"/>
          <w:sz w:val="24"/>
        </w:rPr>
        <w:t xml:space="preserve">(2) Die Konzessionsgesellschaft zahlt dem Vertreiber eine Verwaltungsgebühr, um die angemessenen Kosten zu decken, die bei der Erfüllung der in Absatz 1 genannten Aufgaben im Zusammenhang mit </w:t>
      </w:r>
      <w:r>
        <w:rPr>
          <w:rFonts w:ascii="Times New Roman" w:hAnsi="Times New Roman"/>
          <w:sz w:val="24"/>
        </w:rPr>
        <w:lastRenderedPageBreak/>
        <w:t>der Rückgabe eines nicht wiederverwendbaren Produkts mit einer obligatorischen Pfandgebühr entstehen.</w:t>
      </w:r>
    </w:p>
    <w:p w14:paraId="23D2196C"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96411F"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Pr>
          <w:rFonts w:ascii="Times New Roman" w:hAnsi="Times New Roman"/>
          <w:sz w:val="24"/>
        </w:rPr>
        <w:t xml:space="preserve">(3) Der Vertreiber stellt für dir Konzessionsgesellschaft die Voraussetzungen für die Durchführung der Wartungsarbeiten des Leergutautomaten zu einem im Voraus vereinbarten Zeitpunkt sicher. </w:t>
      </w:r>
    </w:p>
    <w:p w14:paraId="23F2B7E4"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Pr>
          <w:rFonts w:ascii="Times New Roman" w:hAnsi="Times New Roman"/>
          <w:b/>
          <w:sz w:val="24"/>
        </w:rPr>
        <w:t>Abschnitt 15</w:t>
      </w:r>
    </w:p>
    <w:p w14:paraId="67746C54"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(1) Die Bestimmungen über den Vertreiber in Artikel 11, Artikel 12 Absatz 2, Artikel 13 Absatz 1, Artikel 14 und Artikel 17 gelten auch für den Betreiber der Rückgabestelle gemäß Abschnitt 21.</w:t>
      </w:r>
    </w:p>
    <w:p w14:paraId="7F364D0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Für Betreiber, die keine Vertreiber sind und eine Rückgabestelle nach Abschnitt 21 mit einem Leergutautomaten betreiben, gelten die Bestimmungen des Artikels 12, mit der Ausnahme, dass die Pfandgebühr direkt vom Leergutautomaten erstattet wird.</w:t>
      </w:r>
    </w:p>
    <w:p w14:paraId="7840E92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Abschnitt 16</w:t>
      </w:r>
    </w:p>
    <w:p w14:paraId="6C8385DF"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(1) Der Vertreiber empfängt und akzeptiert auf der Grundlage einer Vereinbarung mit dem Hersteller jedes zurückgegebene Produkt, für das eine freiwillige Pfandgebühr erhoben wird, wenn dieses Produkt dieselben Eigenschaften aufweist wie die vom Vertreiber vermarkteten Produkte, es denselben Verwendungszweck hat und demselben Produkttyp angehört. </w:t>
      </w:r>
    </w:p>
    <w:p w14:paraId="656DE58E"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Der Vertreiber ermöglicht und sorgt für die Rückgabe eines Produkts, für das eine freiwillige Pfandgebühr erhoben wird und das vom Vertreiber in der gleichen Weise wie unter den Bedingungen, unter denen das Produkt vermarktet wird, zurückgegeben wird, und erbringt diese Dienstleistung kontinuierlich und während der gesamten Öffnungszeiten am Ort des Vertriebs des Produkts oder an einem dafür bestimmten Ort. Ein Vertreiber mit einem Geschäftsbereich von mindestens 200 m</w:t>
      </w:r>
      <w:r>
        <w:rPr>
          <w:rFonts w:ascii="Times New Roman" w:hAnsi="Times New Roman"/>
          <w:sz w:val="24"/>
          <w:vertAlign w:val="superscript"/>
        </w:rPr>
        <w:t>2</w:t>
      </w:r>
      <w:r>
        <w:rPr>
          <w:rFonts w:ascii="Times New Roman" w:hAnsi="Times New Roman"/>
          <w:sz w:val="24"/>
        </w:rPr>
        <w:t xml:space="preserve"> muss die Rückgabe des Produkts mit einer freiwilligen Pfandgebühr am Ort des Vertriebs vorsehen.</w:t>
      </w:r>
    </w:p>
    <w:p w14:paraId="29AE7B2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(3) Ist der Ort, der für die Rückgabe des Produkts mit einer freiwilligen Pfandgebühr bestimmt ist, nicht mit dem Ort des Vertriebs identisch, so werden an Werktagen für das Rückgabeverfahren mindestens 6 Stunden zugewiesen:</w:t>
      </w:r>
    </w:p>
    <w:p w14:paraId="0AA09268"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i/>
          <w:sz w:val="24"/>
        </w:rPr>
        <w:t>(a)</w:t>
      </w:r>
      <w:r>
        <w:rPr>
          <w:rFonts w:ascii="Times New Roman" w:hAnsi="Times New Roman"/>
          <w:sz w:val="24"/>
        </w:rPr>
        <w:t xml:space="preserve"> im Falle eines von einem Vertreiber benannten Ortes gemäß den Öffnungszeiten der Geschäfte, die Produkte mit einer freiwilligen Pfandgebühr verkaufen;</w:t>
      </w:r>
    </w:p>
    <w:p w14:paraId="4D1D50C9"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i/>
          <w:sz w:val="24"/>
        </w:rPr>
        <w:t>(b)</w:t>
      </w:r>
      <w:r>
        <w:rPr>
          <w:rFonts w:ascii="Times New Roman" w:hAnsi="Times New Roman"/>
          <w:sz w:val="24"/>
        </w:rPr>
        <w:t xml:space="preserve"> bei einem von mehreren Vertreibern bestimmten Ort innerhalb der Öffnungszeiten der Geschäfte, die Produkte mit einer freiwilligen Pfandgebühr verkaufen; </w:t>
      </w:r>
    </w:p>
    <w:p w14:paraId="78B100EA"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wobei sichergestellt wird, dass der Zugang zum Standort den Verbrauchern keine nennenswerten Schwierigkeiten bereitet.</w:t>
      </w:r>
    </w:p>
    <w:p w14:paraId="397CFF4E"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(4) Im Rahmen des Rückgabeverfahrens für ein Produkt mit einer freiwilligen Pfandgebühr erstattet der Vertreiber dem Unternehmen, das das Produkt zurückgibt, die Pfandgebühr oder er rechnet sie auf Wunsch des Verbrauchers in den Kaufpreis ein, wenn er ein neues Produkt kauft.</w:t>
      </w:r>
    </w:p>
    <w:p w14:paraId="40491267"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Pr>
          <w:rFonts w:ascii="Times New Roman" w:hAnsi="Times New Roman"/>
          <w:b/>
          <w:sz w:val="24"/>
        </w:rPr>
        <w:t>Abschnitt 17</w:t>
      </w:r>
    </w:p>
    <w:p w14:paraId="02F30499"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 xml:space="preserve">(1) Im Rahmen der Verbraucherinformation veröffentlicht der Vertreiber an dem Ort, an dem das Produkt mit einer Pfandgebühr verkauft wird, und, mit Ausnahme von </w:t>
      </w:r>
      <w:r>
        <w:rPr>
          <w:rFonts w:ascii="Times New Roman" w:hAnsi="Times New Roman"/>
          <w:i/>
          <w:sz w:val="24"/>
        </w:rPr>
        <w:t>(b)</w:t>
      </w:r>
      <w:r>
        <w:rPr>
          <w:rFonts w:ascii="Times New Roman" w:hAnsi="Times New Roman"/>
          <w:sz w:val="24"/>
        </w:rPr>
        <w:t>, am für die Produktrückgabe bestimmten Ort Folgendes:</w:t>
      </w:r>
    </w:p>
    <w:p w14:paraId="77B4319A" w14:textId="77777777" w:rsidR="000039C4" w:rsidRPr="0096411F"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Pr>
          <w:rFonts w:ascii="Times New Roman" w:hAnsi="Times New Roman"/>
          <w:i/>
          <w:sz w:val="24"/>
        </w:rPr>
        <w:t>(a)</w:t>
      </w:r>
      <w:r>
        <w:rPr>
          <w:rFonts w:ascii="Times New Roman" w:hAnsi="Times New Roman"/>
          <w:sz w:val="24"/>
        </w:rPr>
        <w:t xml:space="preserve"> die Anforderungen, die für die Rückerstattung einer Pfandgebühr erforderlich sind, unter gebührender Berücksichtigung des Zustands des Produkts,</w:t>
      </w:r>
    </w:p>
    <w:p w14:paraId="56DFE737" w14:textId="77777777" w:rsidR="000039C4" w:rsidRPr="0096411F"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Pr>
          <w:rFonts w:ascii="Times New Roman" w:hAnsi="Times New Roman"/>
          <w:i/>
          <w:sz w:val="24"/>
        </w:rPr>
        <w:lastRenderedPageBreak/>
        <w:t>(aa)</w:t>
      </w:r>
      <w:r>
        <w:rPr>
          <w:rFonts w:ascii="Times New Roman" w:hAnsi="Times New Roman"/>
          <w:sz w:val="24"/>
        </w:rPr>
        <w:t xml:space="preserve"> die Anforderungen der Konzessionsgesellschaft für nicht wiederverwendbare Produkte mit einer obligatorischen Pfandgebühr, </w:t>
      </w:r>
    </w:p>
    <w:p w14:paraId="66B61600" w14:textId="77777777" w:rsidR="000039C4" w:rsidRPr="0096411F"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Pr>
          <w:rFonts w:ascii="Times New Roman" w:hAnsi="Times New Roman"/>
          <w:i/>
          <w:sz w:val="24"/>
        </w:rPr>
        <w:t>(ab)</w:t>
      </w:r>
      <w:r>
        <w:rPr>
          <w:rFonts w:ascii="Times New Roman" w:hAnsi="Times New Roman"/>
          <w:sz w:val="24"/>
        </w:rPr>
        <w:t xml:space="preserve"> die vom Hersteller festgelegten Anforderungen an wiederverwendbare Produkte mit einer obligatorischen Pfandgebühr oder für Produkte mit freiwilliger Pfandgebühr,</w:t>
      </w:r>
    </w:p>
    <w:p w14:paraId="7276E2DA" w14:textId="77777777" w:rsidR="000039C4" w:rsidRPr="0096411F"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Pr>
          <w:rFonts w:ascii="Times New Roman" w:hAnsi="Times New Roman"/>
          <w:sz w:val="24"/>
        </w:rPr>
        <w:t>wenn diese Anforderungen auch dem Vertreiber mitgeteilt werden, oder</w:t>
      </w:r>
    </w:p>
    <w:p w14:paraId="55E9B1C4" w14:textId="77777777" w:rsidR="000039C4" w:rsidRPr="0096411F"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Pr>
          <w:rFonts w:ascii="Times New Roman" w:hAnsi="Times New Roman"/>
          <w:i/>
          <w:sz w:val="24"/>
        </w:rPr>
        <w:t>(b)</w:t>
      </w:r>
      <w:r>
        <w:rPr>
          <w:rFonts w:ascii="Times New Roman" w:hAnsi="Times New Roman"/>
          <w:sz w:val="24"/>
        </w:rPr>
        <w:t xml:space="preserve"> wenn das Produkt an einem anderen Ort als dem Vertriebsort zurückgegeben wird, den Namen, die Adresse und die Öffnungszeiten des für die Produktrückgabe bestimmten Ortes.</w:t>
      </w:r>
    </w:p>
    <w:p w14:paraId="01558DB0"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(2) Der Vertreiber veröffentlicht unverzüglich alle Informationen, die Änderungen der Bedingungen des Rückgabeverfahrens an dem in Absatz 1 genannten Ort betreffen, wobei diese Informationen von der Konzessionsgesellschaft für nicht wiederverwendbare Produkte mit einer obligatorischen Pfandgebühr oder vom Hersteller für wiederverwendbare Produkte mit einer obligatorischen Pfandgebühr und für Produkte mit einer freiwilligen Pfandgebühr zur Verfügung gestellt werden.</w:t>
      </w:r>
    </w:p>
    <w:p w14:paraId="2F341B5C" w14:textId="77777777" w:rsidR="000039C4" w:rsidRPr="0096411F"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6. Rechte und Pflichten des Verbrauchers</w:t>
      </w:r>
    </w:p>
    <w:p w14:paraId="14C2C688" w14:textId="77777777" w:rsidR="000039C4" w:rsidRPr="0096411F"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96411F" w:rsidRDefault="000039C4" w:rsidP="000039C4">
      <w:pPr>
        <w:suppressAutoHyphens/>
        <w:spacing w:after="0" w:line="240" w:lineRule="auto"/>
        <w:jc w:val="center"/>
        <w:rPr>
          <w:rFonts w:ascii="Times New Roman" w:eastAsia="Calibri" w:hAnsi="Times New Roman" w:cs="Times New Roman"/>
          <w:kern w:val="2"/>
          <w:sz w:val="24"/>
          <w:szCs w:val="24"/>
        </w:rPr>
      </w:pPr>
      <w:r>
        <w:rPr>
          <w:rFonts w:ascii="Times New Roman" w:hAnsi="Times New Roman"/>
          <w:b/>
          <w:sz w:val="24"/>
        </w:rPr>
        <w:t>Abschnitt 18</w:t>
      </w:r>
    </w:p>
    <w:p w14:paraId="34B34DD7"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(1) Beim Kauf eines Produkts mit einer Pfandgebühr hat der Verbraucher Anspruch auf eine Rückerstattung der an den Vertreiber gezahlten Pfandgebühr, wenn er das Produkt an den Ort liefert, an dem die Rückgabe stattfindet.</w:t>
      </w:r>
    </w:p>
    <w:p w14:paraId="5D7A85CF"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Im Falle eines Produkts mit einer obligatorischen Pfandgebühr unterliegt die Produktrückgabe der Bedingung, dass das Produkt mit einer lesbaren und nicht beschädigten Kennzeichnung zurückgegeben werden muss, die die Identifizierung des Produkts gemäß dieser Verordnung ermöglicht.</w:t>
      </w:r>
    </w:p>
    <w:p w14:paraId="161C0C06"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(3) Im Falle eines Produkts mit einer freiwilligen Pfandgebühr ist die Produktrückgabe an die Bedingung gebunden, dass das Produkt auf der Grundlage der Angaben des Herstellers zur Rückgabe geeignet ist und mit einer erkennbaren Kennzeichnung zur Identifizierung übergeben wird.</w:t>
      </w:r>
    </w:p>
    <w:p w14:paraId="7CE10F5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7. Rechte und Pflichten der Konzessionsgesellschaft</w:t>
      </w:r>
    </w:p>
    <w:p w14:paraId="2A2B73CB"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Pr>
          <w:rFonts w:ascii="Times New Roman" w:hAnsi="Times New Roman"/>
          <w:b/>
          <w:sz w:val="24"/>
        </w:rPr>
        <w:t>Abschnitt 19</w:t>
      </w:r>
    </w:p>
    <w:p w14:paraId="6023EA6F"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5D3003"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Pr>
          <w:rFonts w:ascii="Times New Roman" w:hAnsi="Times New Roman"/>
          <w:sz w:val="24"/>
        </w:rPr>
        <w:t xml:space="preserve">(1) </w:t>
      </w:r>
      <w:r>
        <w:rPr>
          <w:rFonts w:ascii="Times New Roman" w:hAnsi="Times New Roman"/>
          <w:color w:val="000000"/>
          <w:sz w:val="24"/>
        </w:rPr>
        <w:t>Die Konzessionsgesellschaft stellt und betreibt die für die Registrierung des Herstellers erforderliche IT-Plattform gemäß Abschnitt 6 Abs. 1.</w:t>
      </w:r>
    </w:p>
    <w:p w14:paraId="6DC3A4CB" w14:textId="77777777" w:rsidR="000039C4" w:rsidRPr="005D3003"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58D2B09D" w:rsidR="000039C4" w:rsidRPr="00D13DBF"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Pr>
          <w:rFonts w:ascii="Times New Roman" w:hAnsi="Times New Roman"/>
          <w:color w:val="000000"/>
          <w:sz w:val="24"/>
        </w:rPr>
        <w:t>(2) Innerhalb von 45 Tagen nach Einleitung der Registrierung durch den Hersteller registriert die Konzessionsgesellschaft das Produkt mit einer obligatorischen Pfandgebühr und erfasst seine zugehörigen Daten (Hersteller, Name des Getränkeprodukts, GTIN-Nummer, Verpackungsmaterial, Farbe, Volumen, Gewicht, physikalische Abmessungen, Kennzeichnungsmethode und, für wiederverwendbare Produkte, die Höhe der Pfandgebühr) in der IT-Datenbank.</w:t>
      </w:r>
    </w:p>
    <w:p w14:paraId="12A452DF" w14:textId="77777777" w:rsidR="000039C4" w:rsidRPr="0096411F"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Abschnitt 20</w:t>
      </w:r>
    </w:p>
    <w:p w14:paraId="78388EAB"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In Bezug auf Produkte mit einer obligatorischen Pfandgebühr muss die Konzessionsgesellschaft Folgendes:</w:t>
      </w:r>
    </w:p>
    <w:p w14:paraId="4B9A7A6A" w14:textId="77777777" w:rsidR="000039C4" w:rsidRPr="0096411F"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Pr>
          <w:rFonts w:ascii="Times New Roman" w:hAnsi="Times New Roman"/>
          <w:i/>
          <w:sz w:val="24"/>
        </w:rPr>
        <w:t>(a)</w:t>
      </w:r>
      <w:r>
        <w:rPr>
          <w:rFonts w:ascii="Times New Roman" w:hAnsi="Times New Roman"/>
          <w:sz w:val="24"/>
        </w:rPr>
        <w:t xml:space="preserve"> den Leergutautomaten erwerben, installieren, warten und, falls erforderlich, aktualisieren und entwickeln, um den Abfallempfang zu gewährleisten,</w:t>
      </w:r>
    </w:p>
    <w:p w14:paraId="00570416" w14:textId="77777777" w:rsidR="000039C4" w:rsidRPr="0096411F"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Pr>
          <w:rFonts w:ascii="Times New Roman" w:hAnsi="Times New Roman"/>
          <w:i/>
          <w:sz w:val="24"/>
        </w:rPr>
        <w:lastRenderedPageBreak/>
        <w:t>(b)</w:t>
      </w:r>
      <w:r>
        <w:rPr>
          <w:rFonts w:ascii="Times New Roman" w:hAnsi="Times New Roman"/>
          <w:sz w:val="24"/>
        </w:rPr>
        <w:t xml:space="preserve"> den Empfang, die Beseitigung, die Vorbehandlung und die Verbringung von Abfällen zur Verwertung sicherstellen, </w:t>
      </w:r>
    </w:p>
    <w:p w14:paraId="25446FB9" w14:textId="15F86F18" w:rsidR="000039C4" w:rsidRPr="0096411F"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Pr>
          <w:rFonts w:ascii="Times New Roman" w:hAnsi="Times New Roman"/>
          <w:i/>
          <w:sz w:val="24"/>
        </w:rPr>
        <w:t>(c)</w:t>
      </w:r>
      <w:r>
        <w:rPr>
          <w:rFonts w:ascii="Times New Roman" w:hAnsi="Times New Roman"/>
          <w:sz w:val="24"/>
        </w:rPr>
        <w:t xml:space="preserve"> die Wartung und den Betrieb von Abfallentsorgungsanlagen im Rahmen seiner Verantwortung gewährleisten und</w:t>
      </w:r>
    </w:p>
    <w:p w14:paraId="4D7EDABC" w14:textId="77777777" w:rsidR="000039C4" w:rsidRPr="0096411F"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Pr>
          <w:rFonts w:ascii="Times New Roman" w:hAnsi="Times New Roman"/>
          <w:i/>
          <w:sz w:val="24"/>
        </w:rPr>
        <w:t>(d)</w:t>
      </w:r>
      <w:r>
        <w:rPr>
          <w:rFonts w:ascii="Times New Roman" w:hAnsi="Times New Roman"/>
          <w:sz w:val="24"/>
        </w:rPr>
        <w:t xml:space="preserve"> den ordnungsgemäßen Betrieb der Leergutautomaten sicherstellen, die wiederverwendbare Verpackungen empfangen, und für einen integrierten IT-Hintergrund für sie sorgen.</w:t>
      </w:r>
    </w:p>
    <w:p w14:paraId="169A2DF3" w14:textId="77777777" w:rsidR="000039C4" w:rsidRPr="0096411F"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Pr>
          <w:rFonts w:ascii="Times New Roman" w:hAnsi="Times New Roman"/>
          <w:b/>
          <w:sz w:val="24"/>
        </w:rPr>
        <w:t>Abschnitt 21</w:t>
      </w:r>
    </w:p>
    <w:p w14:paraId="6C113639"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(1) Um die Rückgabe des Produkts mit einer obligatorischen Pfandgebühr zu ermöglichen, entwickelt die Konzessionsgesellschaft ein Netz von Rückgabestandorten mit nationalen Umfang.</w:t>
      </w:r>
    </w:p>
    <w:p w14:paraId="793FCE16"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 xml:space="preserve"> (2) Die Konzessionsgesellschaft sieht die Möglichkeit der Produktrückgabe durch Leergutautomaten oder manuellen Empfang vor.</w:t>
      </w:r>
    </w:p>
    <w:p w14:paraId="59AABE9A"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(3) Um die Rückgabe eines nicht wiederverwendbaren Produkts mit einer obligatorischen Pfandgebühr zu ermöglichen, muss die Konzessionsgesellschaft Folgendes:</w:t>
      </w:r>
    </w:p>
    <w:p w14:paraId="05C94007" w14:textId="77777777" w:rsidR="000039C4" w:rsidRPr="0096411F"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dem Vertreiber in jedem Lebensmittelgeschäft einen Leergutautomaten mit einer Verkaufsfläche von mehr als 400 m</w:t>
      </w:r>
      <w:r>
        <w:rPr>
          <w:rFonts w:ascii="Times New Roman" w:hAnsi="Times New Roman"/>
          <w:sz w:val="24"/>
          <w:vertAlign w:val="superscript"/>
        </w:rPr>
        <w:t>2</w:t>
      </w:r>
      <w:r>
        <w:rPr>
          <w:rFonts w:ascii="Times New Roman" w:hAnsi="Times New Roman"/>
          <w:sz w:val="24"/>
        </w:rPr>
        <w:t xml:space="preserve"> zur Verfügung stellen und</w:t>
      </w:r>
    </w:p>
    <w:p w14:paraId="14AA0CAF" w14:textId="77777777" w:rsidR="000039C4" w:rsidRPr="0096411F"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in jeder Siedlung mit einer Bevölkerung von mehr als 1 000 Personen es dem Vertreiber ermöglichen, eine Rückgabestelle einzurichten oder in Ermangelung einer solchen Stelle eine andere Rückgabestelle schaffen, wenn keine solche Stelle gemäß Buchstabe a errichtet wurde.</w:t>
      </w:r>
    </w:p>
    <w:p w14:paraId="5AB55BA2" w14:textId="77777777" w:rsidR="000039C4" w:rsidRPr="0096411F"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(4) Zusätzlich zu den Bestimmungen des Absatzes 3 gibt die Konzessionsgesellschaft, um die Rückgabe eines nicht wiederverwendbaren Erzeugnisses mit einer obligatorischen Pfandgebühr zu ermöglichen, ein Angebot für die freiwillige Einrichtung einer Rückgabestelle aus, sofern die Anforderungen der Gleichbehandlung und die für die Errichtung einer Rückgabestelle erforderlichen Voraussetzungen erfüllt sind. In der Ausschreibung kann die Konzessionsgesellschaft unter Berücksichtigung der Anzahl der verfügbaren Leergutautomaten und des ausgewogenen Standorts und der gerechtfertigten Einrichtung der Rückgabestellen im ganzen Land die Anzahl der Betreiber von Rückgabestellen festlegen, die in das obligatorische System der Pfandrückerstattung aufgenommen werden können.</w:t>
      </w:r>
    </w:p>
    <w:p w14:paraId="7B0315F6"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(5) Die Konzessionsgesellschaft schließt eine Vereinbarung mit dem Betreiber der Rückgabestelle ab, wobei die Vereinbarung mindestens</w:t>
      </w:r>
      <w:r>
        <w:rPr>
          <w:rFonts w:ascii="Times New Roman" w:hAnsi="Times New Roman"/>
          <w:i/>
          <w:sz w:val="24"/>
        </w:rPr>
        <w:t xml:space="preserve"> </w:t>
      </w:r>
      <w:r>
        <w:rPr>
          <w:rFonts w:ascii="Times New Roman" w:hAnsi="Times New Roman"/>
          <w:sz w:val="24"/>
        </w:rPr>
        <w:t>die in Anhang 2 angegebenen Daten enthalten muss</w:t>
      </w:r>
      <w:r>
        <w:rPr>
          <w:rFonts w:ascii="Times New Roman" w:hAnsi="Times New Roman"/>
          <w:i/>
          <w:sz w:val="24"/>
        </w:rPr>
        <w:t>.</w:t>
      </w:r>
      <w:r>
        <w:rPr>
          <w:rFonts w:ascii="Times New Roman" w:hAnsi="Times New Roman"/>
          <w:sz w:val="24"/>
        </w:rPr>
        <w:t xml:space="preserve"> Die Konzessionsgesellschaft ist berechtigt, die gesetzlichen Rückgabepflichten im Vertrag festzulegen. </w:t>
      </w:r>
    </w:p>
    <w:p w14:paraId="6AACB0C4"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96411F" w:rsidRDefault="000039C4" w:rsidP="000039C4">
      <w:pPr>
        <w:suppressAutoHyphens/>
        <w:spacing w:after="0" w:line="240" w:lineRule="auto"/>
        <w:jc w:val="center"/>
        <w:rPr>
          <w:rFonts w:ascii="Times New Roman" w:eastAsia="Calibri" w:hAnsi="Times New Roman" w:cs="Times New Roman"/>
          <w:kern w:val="2"/>
          <w:sz w:val="24"/>
          <w:szCs w:val="24"/>
        </w:rPr>
      </w:pPr>
      <w:r>
        <w:rPr>
          <w:rFonts w:ascii="Times New Roman" w:hAnsi="Times New Roman"/>
          <w:b/>
          <w:sz w:val="24"/>
        </w:rPr>
        <w:t>Abschnitt 22</w:t>
      </w:r>
    </w:p>
    <w:p w14:paraId="504F9AEA"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(1) Die Anforderungen an den Zustand eines nicht wiederverwendbaren Produkts mit einer obligatorischen Pfandgebühr zum Zeitpunkt der Rückgabe werden auf der Website der Konzessionsgesellschaft veröffentlicht.</w:t>
      </w:r>
    </w:p>
    <w:p w14:paraId="513E459B"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 xml:space="preserve">(2) Die Konzessionsgesellschaft unterrichtet über jede Änderung, die für die Bedingungen für die Rückgabe eines nicht wiederverwendbaren Produkts mit einer obligatorischen Pfandgebühr gilt, mit Ausnahme einer Änderung der Gebühr, und sie veröffentlicht diese Informationen mindestens drei Monate vor Einführung der Änderung auf ihrer Website unter Angabe des Datums der Einführung der Änderung. </w:t>
      </w:r>
    </w:p>
    <w:p w14:paraId="133C8EFA" w14:textId="77777777" w:rsidR="000039C4" w:rsidRPr="0096411F"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96411F" w:rsidRDefault="000039C4" w:rsidP="006B01C2">
      <w:pPr>
        <w:keepNext/>
        <w:suppressAutoHyphens/>
        <w:spacing w:after="0" w:line="240" w:lineRule="auto"/>
        <w:jc w:val="center"/>
        <w:rPr>
          <w:rFonts w:ascii="Times New Roman" w:eastAsia="Times New Roman" w:hAnsi="Times New Roman" w:cs="Times New Roman"/>
          <w:kern w:val="2"/>
          <w:sz w:val="24"/>
          <w:szCs w:val="24"/>
        </w:rPr>
      </w:pPr>
      <w:r>
        <w:rPr>
          <w:rFonts w:ascii="Times New Roman" w:hAnsi="Times New Roman"/>
          <w:b/>
          <w:sz w:val="24"/>
        </w:rPr>
        <w:lastRenderedPageBreak/>
        <w:t>Abschnitt 23</w:t>
      </w:r>
    </w:p>
    <w:p w14:paraId="2EFD8025"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 xml:space="preserve">Die Konzessionsgesellschaft ist für die Beseitigung von Abfällen verantwortlich, die aus nicht wiederverwendbaren Produkten stammen, die einer obligatorischen Pfandgebühr unterliegen und an der Rückgabestelle eingesammelt werden, und sie verwaltet die Entsorgung regelmäßig und in einer Weise, die den Betrieb des Betreibers der Rückgabestelle und die Erfüllung seiner Verpflichtungen nicht behindert. Die Konzessionsgesellschaft organisiert die Entsorgung unter Berücksichtigung der vom Verbraucher erhaltenen Menge effizient und sicher. Die Konzessionsgesellschaft legt die Sammelhäufigkeit unter Berücksichtigung der Anforderungen an die öffentliche Gesundheit und der technischen Aspekte, die für die Lagerung von Abfällen erforderlich sind, so fest, dass die regelmäßige Beseitigung der durch das zurückgegebene Produkt anfallenden Abfälle und der reibungslose und kontinuierliche Betrieb des obligatorischen Pfanderstattungssystems gewährleistet sind. </w:t>
      </w:r>
    </w:p>
    <w:p w14:paraId="385F0C0E" w14:textId="77777777" w:rsidR="000039C4" w:rsidRPr="00D13DB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Pr>
          <w:rFonts w:ascii="Times New Roman" w:hAnsi="Times New Roman"/>
          <w:b/>
          <w:sz w:val="24"/>
        </w:rPr>
        <w:t>Abschnitt 24</w:t>
      </w:r>
    </w:p>
    <w:p w14:paraId="0640D73A"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 xml:space="preserve">(1) Die Konzessionsgesellschaft erstattet dem Verbraucher die Pfandgebühr für das nicht wiederverwendbare Produkt, das einer obligatorischen Pfandgebühr unterliegt, sobald sie vom Verbraucher zu Abholungszwecken übergeben wurde. </w:t>
      </w:r>
    </w:p>
    <w:p w14:paraId="4FDBAA19"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(2) Die Konzessionsgesellschaft hat ihrer Verpflichtung nach Absatz 1 nachzukommen, indem sie dem Verbraucher die Pfandgebühr direkt über Leergutautomaten erstattet oder die Pfandgebühr an den Betreiber der Rückgabestelle zahlt, der dem Verbraucher die Pfandgebühr zurückerstattet hat.</w:t>
      </w:r>
    </w:p>
    <w:p w14:paraId="1F7F4D51"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 xml:space="preserve">(3) Die </w:t>
      </w:r>
      <w:r>
        <w:rPr>
          <w:rFonts w:ascii="Times New Roman" w:hAnsi="Times New Roman"/>
          <w:color w:val="000000"/>
          <w:sz w:val="24"/>
        </w:rPr>
        <w:t xml:space="preserve">Konzessionsgesellschaft richtet ein und betreibt ein Pfandrückerstattungssystem, bei dem zusätzlich zu einem von dem </w:t>
      </w:r>
      <w:r>
        <w:rPr>
          <w:rFonts w:ascii="Times New Roman" w:hAnsi="Times New Roman"/>
          <w:sz w:val="24"/>
        </w:rPr>
        <w:t>Leergutautomaten ausgestellten Gutschein, der in Bargeld umgewandelt oder als Ladenkredit verwendet werden kann,</w:t>
      </w:r>
      <w:r>
        <w:rPr>
          <w:rFonts w:ascii="Times New Roman" w:hAnsi="Times New Roman"/>
          <w:color w:val="000000"/>
          <w:sz w:val="24"/>
        </w:rPr>
        <w:t xml:space="preserve"> mindestens eine weitere zusätzliche Möglichkeit zur Verfügung gestellt wird, um </w:t>
      </w:r>
      <w:r>
        <w:rPr>
          <w:rFonts w:ascii="Times New Roman" w:hAnsi="Times New Roman"/>
          <w:sz w:val="24"/>
        </w:rPr>
        <w:t xml:space="preserve"> die Erstattung der Pfandgebühr an den Verbraucher sicherzustellen.</w:t>
      </w:r>
    </w:p>
    <w:p w14:paraId="500A1CF5"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(4) Die Konzessionsgesellschaft hat die Pfandgebühr, die dem Verbraucher zum Zeitpunkt des manuellen Empfangs des zurückgegebenen nicht wiederverwendbaren Produkts (vorbehaltlich einer obligatorischen Pfandgebühr) entrichtet wurde, monatlich (bis zum letzten Tag des auf den betreffenden Monat folgenden Monats) und die Gegenleistung gemäß dem Gutschein, den der Leergutautomat im laufenden Monat ausgestellt hat, sowie eine Bearbeitungsgebühr zum Ausgleich der angemessenen Kosten für die Erbringung des Rückgabedienstes zu verbuchen und zu zahlen.</w:t>
      </w:r>
    </w:p>
    <w:p w14:paraId="089DCDFE"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96411F"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Pr>
          <w:rFonts w:ascii="Times New Roman" w:hAnsi="Times New Roman"/>
          <w:b/>
          <w:sz w:val="24"/>
        </w:rPr>
        <w:t>Abschnitt 25</w:t>
      </w:r>
    </w:p>
    <w:p w14:paraId="3BB76FD6" w14:textId="77777777" w:rsidR="000039C4" w:rsidRPr="0096411F"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96411F"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Pr>
          <w:rFonts w:ascii="Times New Roman" w:hAnsi="Times New Roman"/>
          <w:sz w:val="24"/>
        </w:rPr>
        <w:t>(1) Die Konzessionsgesellschaft betreibt ein IT-System, das in der Lage ist, die Zahlung der Pfandgebühr auf der Seite des Herstellers und deren Erstattung an den Verbraucher, oder im Falle eines manuellen Empfangs, an den Betreiber der Rückgabe zuverlässig und nachvollziehbar zu verwalten.</w:t>
      </w:r>
    </w:p>
    <w:p w14:paraId="480A57E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Die Konzessionsgesellschaft betreibt ein IT-System, das in der Lage ist, den Umsatz des Leergutautomaten oder des manuellen Empfangs sowie die Menge der zurückgegebenen und gelagerten Produkte mit einer obligatorischen Pfandgebühr, zumindest nach Art und Verpackung, genau zu überwachen.</w:t>
      </w:r>
    </w:p>
    <w:p w14:paraId="083C1BB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(3) Die Konzessionsgesellschaft sieht auf der Grundlage des in Absatz 1 genannten Systems Folgendes vor:</w:t>
      </w:r>
    </w:p>
    <w:p w14:paraId="0ED7908B" w14:textId="77777777" w:rsidR="000039C4" w:rsidRPr="0096411F"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lastRenderedPageBreak/>
        <w:t>die Verfügbarkeit eines Meldesystems für die Menge, die Sammlung und die Behandlung von Produkten, für die eine obligatorische Pfandgebühr erhoben wird, und für die daraus gewonnenen Abfälle und</w:t>
      </w:r>
    </w:p>
    <w:p w14:paraId="7ED0CC94" w14:textId="77777777" w:rsidR="000039C4" w:rsidRPr="0096411F"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auf der Grundlage der im IT-System verfügbaren Daten die Verfügbarkeit von Daten über Rückgabemethoden und -gewohnheiten zur Untermauerung analytischer, korrigierender und weiterer politischer Maßnahmen.</w:t>
      </w:r>
    </w:p>
    <w:p w14:paraId="2B4550CA"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Pr>
          <w:rFonts w:ascii="Times New Roman" w:hAnsi="Times New Roman"/>
          <w:b/>
          <w:sz w:val="24"/>
        </w:rPr>
        <w:t>Abschnitt 26</w:t>
      </w:r>
    </w:p>
    <w:p w14:paraId="31ED1C63"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(1) Die Konzessionsgesellschaft betreibt ein System von Finanzbuchhaltungen, das das kosteneffiziente und transparente Funktionieren des obligatorischen Pfandrückerstattungssystems ermöglicht und dafür sorgt, dass die Kosten, die beim Betrieb des obligatorischen Pfandrückerstattungssystems anfallen, und die Zahlungen des Herstellers anhand realer, transparenter, nachvollziehbarer und validierter Daten überprüft werden können, genau wie die Rechnungslegung von Finanztransaktionen mit Herstellern und Vertreibern.</w:t>
      </w:r>
    </w:p>
    <w:p w14:paraId="316DA927"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(2) Die Konzessionsgesellschaft führt die Installation und den Betrieb der IT-Systeme durch, die für den Betrieb des obligatorischen Pfandrückerstattungssystems erforderlich sind.</w:t>
      </w:r>
    </w:p>
    <w:p w14:paraId="10B59556"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(3) Die Konzessionsgesellschaft verwendet die vom Hersteller entrichtete Servicegebühr und die nicht erstattete Pfandgebühr (die nicht erstattet wurde, weil der Verbraucher das Produkt, für das eine obligatorische Pfandgebühr erhoben wird, nicht zurückgegeben hat) für die Tätigkeiten der Konzessionsgesellschaft in Bezug auf Produkte mit einer obligatorischen Pfandgebühr und für die Durchführung des obligatorischen Pfandrückerstattungssystems.</w:t>
      </w:r>
    </w:p>
    <w:p w14:paraId="196492D8"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96411F"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Pr>
          <w:rFonts w:ascii="Times New Roman" w:hAnsi="Times New Roman"/>
          <w:b/>
          <w:sz w:val="24"/>
        </w:rPr>
        <w:t>Abschnitt 27</w:t>
      </w:r>
    </w:p>
    <w:p w14:paraId="4B7D4611"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D13DB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Die Konzessionsgesellschaft betreibt ein internes Selbstprüfungssystem, das von einem unabhängigen Rechnungsprüfer geprüft wird, um die Finanzverwaltung und die im Rahmen ihrer Tätigkeit erhobenen Daten zu kontrollieren.</w:t>
      </w:r>
    </w:p>
    <w:p w14:paraId="32BCC72E"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Abschnitt 28</w:t>
      </w:r>
    </w:p>
    <w:p w14:paraId="0D7739F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(1) Die Konzessionsgesellschaft wird: </w:t>
      </w:r>
    </w:p>
    <w:p w14:paraId="000F901D" w14:textId="77777777" w:rsidR="000039C4" w:rsidRPr="0096411F"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sicherstellen, dass Verbraucher und Abfallbesitzer über Abfallvermeidungsmaßnahmen, Rückgabeoptionen und Lösungen im Zusammenhang mit der Abfallvermeidung informiert werden;</w:t>
      </w:r>
    </w:p>
    <w:p w14:paraId="70185FE8" w14:textId="77777777" w:rsidR="000039C4" w:rsidRPr="0096411F"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Sensibilisierungs- und Aufklärungsmaßnahmen durchführen, um die Verantwortung von Verbrauchern und Abfallbesitzern zu stärken, die höchstmögliche Menge an Produkten, für die eine obligatorische Pfandgebühr erhoben wird, zurückzugeben;</w:t>
      </w:r>
    </w:p>
    <w:p w14:paraId="72242A09" w14:textId="77777777" w:rsidR="000039C4" w:rsidRPr="0096411F"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Verbraucher über Rückgabestellen informieren und</w:t>
      </w:r>
    </w:p>
    <w:p w14:paraId="706D9254" w14:textId="77777777" w:rsidR="000039C4" w:rsidRPr="0096411F"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die von den Erzeugern auf der Grundlage der Menge der in Verkehr gebrachten Produkte entrichteten Verbindungs- und Servicegebühren sowie das Auswahlverfahren für Abfallentsorgungsstellen in Bezug auf Abfälle aus Produkten, für die eine Pfandgebühr erhoben wird, öffentlich zugänglich zu machen.</w:t>
      </w:r>
    </w:p>
    <w:p w14:paraId="3693927C" w14:textId="77777777" w:rsidR="000039C4" w:rsidRPr="0096411F"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96411F" w:rsidRDefault="000039C4" w:rsidP="000039C4">
      <w:pPr>
        <w:spacing w:after="0" w:line="240" w:lineRule="auto"/>
        <w:jc w:val="both"/>
        <w:rPr>
          <w:rFonts w:ascii="Times New Roman" w:eastAsia="Times New Roman" w:hAnsi="Times New Roman" w:cs="Times New Roman"/>
          <w:kern w:val="2"/>
          <w:sz w:val="24"/>
          <w:szCs w:val="24"/>
        </w:rPr>
      </w:pPr>
      <w:r>
        <w:rPr>
          <w:rFonts w:ascii="Times New Roman" w:hAnsi="Times New Roman"/>
          <w:sz w:val="24"/>
        </w:rPr>
        <w:t>(2) Gemäß Absatz 1 Buchstabe d darf die Konzessionsgesellschaft der Öffentlichkeit Daten über Geschäftsgeheimnisse und Verkaufsmengen weder auf Hersteller- noch auf Produktebene zur Verfügung stellen. Die offengelegten Informationen dürfen nicht zu einer Schlussfolgerung zu den Geschäftsgeheimnissen der Hersteller führen.</w:t>
      </w:r>
    </w:p>
    <w:p w14:paraId="566DDDFC"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96411F" w:rsidRDefault="000039C4" w:rsidP="000B1A40">
      <w:pPr>
        <w:keepNext/>
        <w:keepLines/>
        <w:suppressAutoHyphens/>
        <w:spacing w:after="0" w:line="240" w:lineRule="auto"/>
        <w:ind w:hanging="14"/>
        <w:jc w:val="center"/>
        <w:rPr>
          <w:rFonts w:ascii="Times New Roman" w:eastAsia="Calibri" w:hAnsi="Times New Roman" w:cs="Times New Roman"/>
          <w:b/>
          <w:kern w:val="2"/>
          <w:sz w:val="24"/>
          <w:szCs w:val="24"/>
        </w:rPr>
      </w:pPr>
      <w:r>
        <w:rPr>
          <w:rFonts w:ascii="Times New Roman" w:hAnsi="Times New Roman"/>
          <w:b/>
          <w:sz w:val="24"/>
        </w:rPr>
        <w:t>8. Verbindungsgebühr und Servicegebühr</w:t>
      </w:r>
    </w:p>
    <w:p w14:paraId="5F710502" w14:textId="77777777" w:rsidR="000039C4" w:rsidRPr="0096411F" w:rsidRDefault="000039C4" w:rsidP="000B1A40">
      <w:pPr>
        <w:keepNext/>
        <w:keepLines/>
        <w:suppressAutoHyphens/>
        <w:spacing w:after="0" w:line="240" w:lineRule="auto"/>
        <w:ind w:hanging="14"/>
        <w:jc w:val="both"/>
        <w:rPr>
          <w:rFonts w:ascii="Times New Roman" w:eastAsia="Calibri" w:hAnsi="Times New Roman" w:cs="Times New Roman"/>
          <w:bCs/>
          <w:kern w:val="2"/>
          <w:sz w:val="24"/>
          <w:szCs w:val="24"/>
          <w:lang w:eastAsia="en-US" w:bidi="hi-IN"/>
        </w:rPr>
      </w:pPr>
    </w:p>
    <w:p w14:paraId="0DDA0E7F" w14:textId="77777777" w:rsidR="000039C4" w:rsidRPr="0096411F" w:rsidRDefault="000039C4" w:rsidP="000B1A40">
      <w:pPr>
        <w:keepNext/>
        <w:keepLines/>
        <w:suppressAutoHyphens/>
        <w:spacing w:after="0" w:line="240" w:lineRule="auto"/>
        <w:ind w:hanging="14"/>
        <w:jc w:val="center"/>
        <w:rPr>
          <w:rFonts w:ascii="Times New Roman" w:eastAsia="Calibri" w:hAnsi="Times New Roman" w:cs="Times New Roman"/>
          <w:b/>
          <w:bCs/>
          <w:kern w:val="2"/>
          <w:sz w:val="24"/>
          <w:szCs w:val="24"/>
        </w:rPr>
      </w:pPr>
      <w:r>
        <w:rPr>
          <w:rFonts w:ascii="Times New Roman" w:hAnsi="Times New Roman"/>
          <w:b/>
          <w:sz w:val="24"/>
        </w:rPr>
        <w:t>Abschnitt 29</w:t>
      </w:r>
    </w:p>
    <w:p w14:paraId="016ADFC7" w14:textId="77777777" w:rsidR="000039C4" w:rsidRPr="0096411F" w:rsidRDefault="000039C4" w:rsidP="000B1A40">
      <w:pPr>
        <w:keepNext/>
        <w:keepLines/>
        <w:suppressAutoHyphens/>
        <w:spacing w:after="0" w:line="240" w:lineRule="auto"/>
        <w:ind w:hanging="14"/>
        <w:jc w:val="center"/>
        <w:rPr>
          <w:rFonts w:ascii="Times New Roman" w:eastAsia="Calibri" w:hAnsi="Times New Roman" w:cs="Times New Roman"/>
          <w:b/>
          <w:bCs/>
          <w:kern w:val="2"/>
          <w:sz w:val="24"/>
          <w:szCs w:val="24"/>
          <w:lang w:eastAsia="en-US" w:bidi="hi-IN"/>
        </w:rPr>
      </w:pPr>
    </w:p>
    <w:p w14:paraId="7C178D43" w14:textId="77777777" w:rsidR="000039C4" w:rsidRPr="0096411F" w:rsidRDefault="000039C4" w:rsidP="000B1A40">
      <w:pPr>
        <w:keepNext/>
        <w:keepLines/>
        <w:suppressAutoHyphens/>
        <w:spacing w:after="0" w:line="240" w:lineRule="auto"/>
        <w:ind w:hanging="14"/>
        <w:jc w:val="both"/>
        <w:rPr>
          <w:rFonts w:ascii="Times New Roman" w:eastAsia="Calibri" w:hAnsi="Times New Roman" w:cs="Times New Roman"/>
          <w:bCs/>
          <w:kern w:val="2"/>
          <w:sz w:val="24"/>
          <w:szCs w:val="24"/>
        </w:rPr>
      </w:pPr>
      <w:r>
        <w:rPr>
          <w:rFonts w:ascii="Times New Roman" w:hAnsi="Times New Roman"/>
          <w:sz w:val="24"/>
        </w:rPr>
        <w:t>Die Verpflichtung des Herstellers zur Zahlung der Verbindungs- und Servicegebühr ergibt sich aus dem Inverkehrbringen des Produkts mit einer obligatorischen Pfandgebühr durch den Hersteller. Die Verpflichtung des Herstellers zur Zahlung der Verbindungsgebühr erlischt am Ende des 5. Jahres nach Einführung des obligatorischen Pfandrückerstattungssystems.</w:t>
      </w:r>
    </w:p>
    <w:p w14:paraId="2E93377B" w14:textId="77777777" w:rsidR="000039C4" w:rsidRPr="0096411F"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96411F"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Pr>
          <w:rFonts w:ascii="Times New Roman" w:hAnsi="Times New Roman"/>
          <w:b/>
          <w:sz w:val="24"/>
        </w:rPr>
        <w:t>Abschnitt 30</w:t>
      </w:r>
    </w:p>
    <w:p w14:paraId="637947B2" w14:textId="77777777" w:rsidR="000039C4" w:rsidRPr="0096411F"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96411F"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Pr>
          <w:rFonts w:ascii="Times New Roman" w:hAnsi="Times New Roman"/>
          <w:sz w:val="24"/>
        </w:rPr>
        <w:t xml:space="preserve">(1) Der Satz der Verbindungsgebühr und der Servicegebühr je Einheit, aufgeschlüsselt nach dem Gebührencode in Anhang 3, für Produkte mit einer obligatorischen Pfandgebühr, wird vom für die Abfallentsorgung zuständigen Minister (im Folgenden: Minister) durch Erlass festgelegt, unter Berücksichtigung des Vorschlags der ungarischen Regulierungsbehörde für Energie und öffentliche Versorgungsgüter (im Folgenden: Behörde). Wird das Dekret über das Bezugsjahr nicht bis zum 30. November des dem Referenzjahr vorausgehenden Jahres veröffentlicht, so ist der anwendbare Satz der indexierte Satz der Verbindungsgebühr und der Servicegebühr, die für das dem Referenzjahr vorangehende Jahr festgelegt wurden (wobei der Satz auf der Grundlage der von der ungarischen Nationalbank für das Jahr, in dem die Gebühr festgesetzt wird, veröffentlichten Prognose des Verbraucherpreisindexes indexiert wird). </w:t>
      </w:r>
    </w:p>
    <w:p w14:paraId="765C2CFE" w14:textId="77777777" w:rsidR="000039C4" w:rsidRPr="0096411F"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Pr>
          <w:rFonts w:ascii="Times New Roman" w:hAnsi="Times New Roman"/>
          <w:sz w:val="24"/>
        </w:rPr>
        <w:t>(2) Die Gebühren für die Einheitsverbindung und die Servicegebühren werden von der Behörde unter Berücksichtigung der Bestimmungen des Abfallgesetzes bis zum 15. September des Jahres, das dem betreffenden Jahr vorausgeht, anhand des Gebührencodes gemäß Anhang 3 vorgeschlagen.</w:t>
      </w:r>
    </w:p>
    <w:p w14:paraId="5FC3F79E"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Pr>
          <w:rFonts w:ascii="Times New Roman" w:hAnsi="Times New Roman"/>
          <w:sz w:val="24"/>
        </w:rPr>
        <w:t>(3) Die Verbindungsgebühr wird so festgesetzt, dass sie</w:t>
      </w:r>
      <w:r>
        <w:rPr>
          <w:rFonts w:ascii="Times New Roman" w:hAnsi="Times New Roman"/>
          <w:sz w:val="24"/>
          <w:shd w:val="clear" w:color="auto" w:fill="FFFFFF"/>
        </w:rPr>
        <w:t xml:space="preserve"> gemäß den Bestimmungen des Abfallgesetzes</w:t>
      </w:r>
      <w:r>
        <w:rPr>
          <w:rFonts w:ascii="Times New Roman" w:hAnsi="Times New Roman"/>
          <w:sz w:val="24"/>
        </w:rPr>
        <w:t xml:space="preserve"> </w:t>
      </w:r>
      <w:r>
        <w:rPr>
          <w:rFonts w:ascii="Times New Roman" w:hAnsi="Times New Roman"/>
          <w:sz w:val="24"/>
          <w:shd w:val="clear" w:color="auto" w:fill="FFFFFF"/>
        </w:rPr>
        <w:t xml:space="preserve">die angemessenen Kosten deckt, die der Konzessionsgesellschaft im Zusammenhang mit den Investitionen entstehen, die für die Einführung eines obligatorischen Pfandrückerstattungssystems erforderlich sind. </w:t>
      </w:r>
    </w:p>
    <w:p w14:paraId="0D40717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shd w:val="clear" w:color="auto" w:fill="FFFFFF"/>
        </w:rPr>
        <w:t xml:space="preserve">(4) Die Servicegebühr wird so festgesetzt, dass sie gemäß den Bestimmungen des Abfallgesetzes die gerechtfertigten Kosten der Konzessionsgesellschaft für die Abfälle von Produkten, für die eine obligatorische Pfandgebühr erhoben wird, und den Betrieb des obligatorischen Pfandrückerstattungssystems, insbesondere deren Instandhaltung, Verbesserung und gegebenenfalls deren Verlängerung, deckt. </w:t>
      </w:r>
    </w:p>
    <w:p w14:paraId="2940AE50" w14:textId="77777777" w:rsidR="000039C4" w:rsidRPr="0096411F"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Pr>
          <w:rFonts w:ascii="Times New Roman" w:hAnsi="Times New Roman"/>
          <w:b/>
          <w:sz w:val="24"/>
        </w:rPr>
        <w:t>Abschnitt 31</w:t>
      </w:r>
    </w:p>
    <w:p w14:paraId="18F2CEB2"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Pr>
          <w:rFonts w:ascii="Times New Roman" w:hAnsi="Times New Roman"/>
          <w:sz w:val="24"/>
        </w:rPr>
        <w:t xml:space="preserve">(1) Der Betrag der vom Hersteller zu entrichtenden Verbindungsgebühr wird durch die Anzahl der Produkte festgelegt, die vom Hersteller für das betreffende Quartal in Verkehr gebracht werden, multipliziert mit dem Einheitssatz für den in Abschnitt 30 Absatz 1 definierten Produkttyp. </w:t>
      </w:r>
    </w:p>
    <w:p w14:paraId="5E9B6F3E"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Pr>
          <w:rFonts w:ascii="Times New Roman" w:hAnsi="Times New Roman"/>
          <w:sz w:val="24"/>
        </w:rPr>
        <w:t xml:space="preserve">(2) Der Betrag der vom Hersteller zu entrichtenden Servicegebühr wird durch die Anzahl der Produkte festgelegt, die der Hersteller in Verkehr gebracht hat und die in der Datenbereitstellung des Herstellers für Produkte mit einer obligatorischen Pfandgebühr angegeben sind, multipliziert mit dem Einheitssatz für den in Abschnitt 30 Absatz 1 definierten Produkttyp. </w:t>
      </w:r>
    </w:p>
    <w:p w14:paraId="1A49451C" w14:textId="77777777" w:rsidR="000039C4" w:rsidRPr="0096411F"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Pr>
          <w:rFonts w:ascii="Times New Roman" w:hAnsi="Times New Roman"/>
          <w:sz w:val="24"/>
        </w:rPr>
        <w:lastRenderedPageBreak/>
        <w:t>(3) Der Hersteller zahlt der Konzessionsgesellschaft die gemäß Absatz 1 festgesetzte Verbindungsgebühr und die gemäß Absatz 2 ermittelte Servicegebühr vierteljährlich auf der Grundlage einer von der Konzessionsgesellschaft ausgestellten Rechnung, innerhalb von 15 Tagen nach Eingang dieser Rechnung.</w:t>
      </w:r>
    </w:p>
    <w:p w14:paraId="28D04F34"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96411F"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Pr>
          <w:rFonts w:ascii="Times New Roman" w:hAnsi="Times New Roman"/>
          <w:sz w:val="24"/>
        </w:rPr>
        <w:t>(4) Die Verbindungs- und Servicegebühr wird vom Hersteller durch die Konzessionsgesellschaft erhoben, die auch ausstehende Beträge im Zusammenhang mit diesen Gebühren verwaltet.</w:t>
      </w:r>
    </w:p>
    <w:p w14:paraId="451B9E0F"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9. Registrierung</w:t>
      </w:r>
    </w:p>
    <w:p w14:paraId="3617C620"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Pr>
          <w:rFonts w:ascii="Times New Roman" w:hAnsi="Times New Roman"/>
          <w:b/>
          <w:sz w:val="24"/>
        </w:rPr>
        <w:t>Abschnitt 32</w:t>
      </w:r>
    </w:p>
    <w:p w14:paraId="4BDBB090"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(1) Der Hersteller eines Produkts mit einer freiwilligen Pfandgebühr beantragt seine Registrierung vor dem Inverkehrbringen in Form eines bei der nationalen Abfallbewirtschaftungsbehörde gestellten Antrags.</w:t>
      </w:r>
    </w:p>
    <w:p w14:paraId="220E1E96"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(2) Der in Absatz 1 genannte Antrag muss folgende Angaben enthalten:</w:t>
      </w:r>
    </w:p>
    <w:p w14:paraId="3C3BD33F"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Pr>
          <w:rFonts w:ascii="Times New Roman" w:hAnsi="Times New Roman"/>
          <w:i/>
          <w:sz w:val="24"/>
        </w:rPr>
        <w:t>(a)</w:t>
      </w:r>
      <w:r>
        <w:rPr>
          <w:rFonts w:ascii="Times New Roman" w:hAnsi="Times New Roman"/>
          <w:sz w:val="24"/>
        </w:rPr>
        <w:t xml:space="preserve"> Name, eingetragener Sitz, Umsatzsteuer-Identifikationsnummer des Herstellers,</w:t>
      </w:r>
    </w:p>
    <w:p w14:paraId="5E23F578"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Pr>
          <w:rFonts w:ascii="Times New Roman" w:hAnsi="Times New Roman"/>
          <w:i/>
          <w:sz w:val="24"/>
        </w:rPr>
        <w:t>(b)</w:t>
      </w:r>
      <w:r>
        <w:rPr>
          <w:rFonts w:ascii="Times New Roman" w:hAnsi="Times New Roman"/>
          <w:sz w:val="24"/>
        </w:rPr>
        <w:t xml:space="preserve"> Name des Produkts, das einer Pfandgebühr unterliegt,</w:t>
      </w:r>
    </w:p>
    <w:p w14:paraId="248CF7C7"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Pr>
          <w:rFonts w:ascii="Times New Roman" w:hAnsi="Times New Roman"/>
          <w:i/>
          <w:sz w:val="24"/>
        </w:rPr>
        <w:t>(c)</w:t>
      </w:r>
      <w:r>
        <w:rPr>
          <w:rFonts w:ascii="Times New Roman" w:hAnsi="Times New Roman"/>
          <w:sz w:val="24"/>
        </w:rPr>
        <w:t xml:space="preserve"> die Produkt-Identifikationsnummer oder GTIN-Nummer, wenn das Produkt mit einer Pfandgebühr eine Identifikationsnummer oder eine Global Trade Item Number (im Folgenden: GTIN-Nummer) hat;</w:t>
      </w:r>
    </w:p>
    <w:p w14:paraId="4F0A5872"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Pr>
          <w:rFonts w:ascii="Times New Roman" w:hAnsi="Times New Roman"/>
          <w:i/>
          <w:sz w:val="24"/>
        </w:rPr>
        <w:t>(d)</w:t>
      </w:r>
      <w:r>
        <w:rPr>
          <w:rFonts w:ascii="Times New Roman" w:hAnsi="Times New Roman"/>
          <w:sz w:val="24"/>
        </w:rPr>
        <w:t xml:space="preserve"> außer für Verpackungen, die aktuelle Position in der Kombinierten Nomenklatur am ersten Tag des Jahres für das Erzeugnis mit einer Pfandgebühr und</w:t>
      </w:r>
    </w:p>
    <w:p w14:paraId="5AEFEE5F" w14:textId="7FCF886B" w:rsidR="000039C4" w:rsidRPr="0096411F"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Pr>
          <w:rFonts w:ascii="Times New Roman" w:hAnsi="Times New Roman"/>
          <w:i/>
          <w:sz w:val="24"/>
        </w:rPr>
        <w:t>(e)</w:t>
      </w:r>
      <w:r>
        <w:rPr>
          <w:rFonts w:ascii="Times New Roman" w:hAnsi="Times New Roman"/>
          <w:sz w:val="24"/>
        </w:rPr>
        <w:t xml:space="preserve"> die Höhe der Pfandgebühr.</w:t>
      </w:r>
    </w:p>
    <w:p w14:paraId="41988E00"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(3) Die nationale Abfallbewirtschaftungsbehörde registriert die vom Erzeuger gemäß Absatz 2 übermittelten Daten innerhalb von 15 Tagen nach Eingang des Antrags, wenn der Antrag mit Absatz 2 übereinstimmt.</w:t>
      </w:r>
    </w:p>
    <w:p w14:paraId="696C4B21"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96411F"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Pr>
          <w:rFonts w:ascii="Times New Roman" w:hAnsi="Times New Roman"/>
          <w:b/>
          <w:sz w:val="24"/>
        </w:rPr>
        <w:t>Abschnitt 33</w:t>
      </w:r>
    </w:p>
    <w:p w14:paraId="48699C4B"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 xml:space="preserve">(1) Die nationale Abfallbewirtschaftungsbehörde führt ein Register der in Abschnitt 2 Absatz 2 genannten Daten. </w:t>
      </w:r>
    </w:p>
    <w:p w14:paraId="3C4F404E"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 xml:space="preserve">(2) Der Erzeuger teilt der nationalen Abfallbewirtschaftungsbehörde jede Änderung der im Register enthaltenen Daten – innerhalb von 15 Tagen nach Eintritt der Änderung – mit, indem er gleichzeitig ein elektronisches Dokument beifügt, das die Tatsache der Datenänderung bescheinigt, und fordert die Verwaltung der Änderung auf. Auf der Grundlage der Mitteilung erfasst die nationale Abfallbewirtschaftungsbehörde die Änderung im Register innerhalb von 8 Tagen nach Eingang der Mitteilung. </w:t>
      </w:r>
    </w:p>
    <w:p w14:paraId="31F908C8"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 xml:space="preserve">(3) Der Hersteller teilt der nationalen Abfallbewirtschaftungsbehörde die Beendigung der Produktion des Produkts mit einer freiwilligen Pfandgebühr innerhalb von 15 Tagen nach dem Tag der Beendigung mit und fordert die Löschung der Daten aus dem Register. Nach der Mitteilung löscht die nationale Abfallbewirtschaftungsbehörde die Daten aus dem Register. </w:t>
      </w:r>
    </w:p>
    <w:p w14:paraId="63AE32CA"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(4) Die nationale Abfallbewirtschaftungsbehörde veröffentlicht das in Absatz 1 genannte Register auf ihrer Website öffentlich und in einer für alle zugänglichen Weise auf dem neuesten Stand.</w:t>
      </w:r>
    </w:p>
    <w:p w14:paraId="11922D2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96411F" w:rsidRDefault="000039C4" w:rsidP="000B1A40">
      <w:pPr>
        <w:keepNext/>
        <w:keepLines/>
        <w:suppressAutoHyphens/>
        <w:spacing w:after="0" w:line="240" w:lineRule="auto"/>
        <w:ind w:hanging="14"/>
        <w:jc w:val="center"/>
        <w:rPr>
          <w:rFonts w:ascii="Times New Roman" w:eastAsia="Calibri" w:hAnsi="Times New Roman" w:cs="Times New Roman"/>
          <w:b/>
          <w:kern w:val="2"/>
          <w:sz w:val="24"/>
          <w:szCs w:val="24"/>
        </w:rPr>
      </w:pPr>
      <w:r>
        <w:rPr>
          <w:rFonts w:ascii="Times New Roman" w:hAnsi="Times New Roman"/>
          <w:b/>
          <w:sz w:val="24"/>
        </w:rPr>
        <w:lastRenderedPageBreak/>
        <w:t>10. Konsultationsstellen für das obligatorische Pfandrückerstattungssystem</w:t>
      </w:r>
    </w:p>
    <w:p w14:paraId="6227C3A1" w14:textId="77777777" w:rsidR="000039C4" w:rsidRPr="0096411F" w:rsidRDefault="000039C4" w:rsidP="000B1A40">
      <w:pPr>
        <w:keepNext/>
        <w:keepLines/>
        <w:suppressAutoHyphens/>
        <w:spacing w:before="240" w:after="240" w:line="240" w:lineRule="auto"/>
        <w:ind w:hanging="14"/>
        <w:jc w:val="center"/>
        <w:rPr>
          <w:rFonts w:ascii="Times New Roman" w:eastAsia="Calibri" w:hAnsi="Times New Roman" w:cs="Times New Roman"/>
          <w:kern w:val="2"/>
          <w:sz w:val="24"/>
          <w:szCs w:val="24"/>
        </w:rPr>
      </w:pPr>
      <w:r>
        <w:rPr>
          <w:rFonts w:ascii="Times New Roman" w:hAnsi="Times New Roman"/>
          <w:b/>
          <w:sz w:val="24"/>
        </w:rPr>
        <w:t>Abschnitt 34</w:t>
      </w:r>
    </w:p>
    <w:p w14:paraId="2A88E64F" w14:textId="77777777" w:rsidR="000039C4" w:rsidRPr="0096411F" w:rsidRDefault="000039C4" w:rsidP="000B1A40">
      <w:pPr>
        <w:keepNext/>
        <w:keepLines/>
        <w:suppressAutoHyphens/>
        <w:spacing w:before="240" w:after="240" w:line="240" w:lineRule="auto"/>
        <w:ind w:hanging="14"/>
        <w:jc w:val="both"/>
        <w:rPr>
          <w:rFonts w:ascii="Times New Roman" w:eastAsia="Calibri" w:hAnsi="Times New Roman" w:cs="Times New Roman"/>
          <w:kern w:val="2"/>
          <w:sz w:val="24"/>
          <w:szCs w:val="24"/>
        </w:rPr>
      </w:pPr>
      <w:r>
        <w:rPr>
          <w:rFonts w:ascii="Times New Roman" w:hAnsi="Times New Roman"/>
          <w:sz w:val="24"/>
        </w:rPr>
        <w:t>Die nationalen beratenden Gremien, die einen regelmäßigen Dialog zwischen den Parteien gemäß Abschnitt 30/B Absatz 6 des Abfallgesetzes vorsehen, sind das Forum des obligatorischen Pfandrückerstattungssystems (im Folgenden „Rückerstattungsforum“) und der Gebührenbeirat des obligatorischen Pfandrückerstattungssystems (im Folgenden: Gebührenerstattungsbeirat).</w:t>
      </w:r>
    </w:p>
    <w:p w14:paraId="60F830F9"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Abschnitt 35</w:t>
      </w:r>
    </w:p>
    <w:p w14:paraId="2C7BBD3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 Mitglieder des Rückerstattungsforums umfassen:</w:t>
      </w:r>
    </w:p>
    <w:p w14:paraId="5AAB8F98" w14:textId="77777777" w:rsidR="000039C4" w:rsidRPr="0096411F"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einen Vertreter der Hersteller von Erzeugnissen mit einer obligatorischen Pfandgebühr, oder der die Hersteller vertretenden Berufsverbände, die von diesen in einer von ihnen festgelegten Weise gewählt werden,</w:t>
      </w:r>
    </w:p>
    <w:p w14:paraId="02B09D94"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einen Vertreter der Vertreiber von Produkten, die einer Pfandgebühr unterliegen, oder von Berufsverbänden, die Vertreiber in einer von ihnen festgelegten Weise vertreten,</w:t>
      </w:r>
    </w:p>
    <w:p w14:paraId="4C99E4B2"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einen Vertreter von Recyclingunternehmen oder Berufsverbänden, die Abfallverwertungsorganisationen vertreten, die von ihnen in einer von ihnen festgelegten Weise ausgewählt wurden,</w:t>
      </w:r>
    </w:p>
    <w:p w14:paraId="46E767C5"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einen Vertreter der Konzessionsgesellschaft,</w:t>
      </w:r>
    </w:p>
    <w:p w14:paraId="3684B8A6"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einen Vertreter der Behörde,</w:t>
      </w:r>
    </w:p>
    <w:p w14:paraId="1CAC881B"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einen Vertreter der nationalen Abfallbewirtschaftungsbehörde und</w:t>
      </w:r>
    </w:p>
    <w:p w14:paraId="21EE3872" w14:textId="77777777" w:rsidR="000039C4" w:rsidRPr="0096411F"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eine vom Minister benannte Person.</w:t>
      </w:r>
    </w:p>
    <w:p w14:paraId="4AF82F93"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 xml:space="preserve">(2) Das Rückerstattungsforum ist ein Gremium von sieben Personen, das von der vom Minister gemäß Absatz 1 </w:t>
      </w:r>
      <w:r>
        <w:rPr>
          <w:rFonts w:ascii="Times New Roman" w:hAnsi="Times New Roman"/>
          <w:i/>
          <w:sz w:val="24"/>
        </w:rPr>
        <w:t>(g)</w:t>
      </w:r>
      <w:r>
        <w:rPr>
          <w:rFonts w:ascii="Times New Roman" w:hAnsi="Times New Roman"/>
          <w:sz w:val="24"/>
        </w:rPr>
        <w:t xml:space="preserve"> ernannten Person geleitet wird.</w:t>
      </w:r>
    </w:p>
    <w:p w14:paraId="4EF3C675"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(3) An den Sitzungen des Rückerstattungsforums können auch diejenigen teilnehmen, die vom Vorsitzenden des Forums eingeladen werden, die das Recht zur Beratung haben.</w:t>
      </w:r>
    </w:p>
    <w:p w14:paraId="2BC7C92A"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Pr>
          <w:rFonts w:ascii="Times New Roman" w:hAnsi="Times New Roman"/>
          <w:sz w:val="24"/>
        </w:rPr>
        <w:t>(4) Das Rückerstattungsforum ist für die Erörterung von Fragen im Zusammenhang mit der Funktionsweise des obligatorischen Pfandrückerstattungssystems zuständig.</w:t>
      </w:r>
    </w:p>
    <w:p w14:paraId="2A7D11D2"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Abschnitt 36</w:t>
      </w:r>
    </w:p>
    <w:p w14:paraId="1B217CA8" w14:textId="77777777" w:rsidR="000039C4" w:rsidRPr="0096411F"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96411F"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Pr>
          <w:rFonts w:ascii="Times New Roman" w:hAnsi="Times New Roman"/>
          <w:sz w:val="24"/>
        </w:rPr>
        <w:t>(1) Mitglieder des Gebührenerstattungsbeirats umfassen:</w:t>
      </w:r>
    </w:p>
    <w:p w14:paraId="25881465" w14:textId="77777777" w:rsidR="000039C4" w:rsidRPr="0096411F"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einen Vertreter der Produzenten von Produkten, die einer Pfandgebühr unterliegen, die von der nationalen Abfallbewirtschaftungsbehörde registriert wurden, oder einen Vertreter der Berufsverbände, die von ihnen in einer von ihnen festgelegten Weise ausgewählt wurde;</w:t>
      </w:r>
    </w:p>
    <w:p w14:paraId="7083288D" w14:textId="77777777" w:rsidR="000039C4" w:rsidRPr="0096411F"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einen Vertreter von Recyclingunternehmen oder Berufsverbänden, die Abfallverwertungsorganisationen vertreten, die von ihnen in einer von ihnen festgelegten Weise ausgewählt wurden,</w:t>
      </w:r>
    </w:p>
    <w:p w14:paraId="72B79C76" w14:textId="77777777" w:rsidR="000039C4" w:rsidRPr="0096411F"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einen Vertreter der Konzessionsgesellschaft,</w:t>
      </w:r>
    </w:p>
    <w:p w14:paraId="08FA42CC" w14:textId="77777777" w:rsidR="000039C4" w:rsidRPr="0096411F"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den Präsidenten der Behörde oder eine von ihr ernannte Person und</w:t>
      </w:r>
    </w:p>
    <w:p w14:paraId="03E13D31" w14:textId="77777777" w:rsidR="000039C4" w:rsidRPr="0096411F"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eine vom Minister ernannte Person.</w:t>
      </w:r>
    </w:p>
    <w:p w14:paraId="72F5334D"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Pr>
          <w:rFonts w:ascii="Times New Roman" w:hAnsi="Times New Roman"/>
          <w:sz w:val="24"/>
        </w:rPr>
        <w:t>(2) Der Gebührenerstattungsbeirat ist ein fünfköpfiges Gremium unter dem Vorsitz des Präsidenten der Behörde oder einer von ihm ernannten Person.</w:t>
      </w:r>
    </w:p>
    <w:p w14:paraId="43BDFB25"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Pr>
          <w:rFonts w:ascii="Times New Roman" w:hAnsi="Times New Roman"/>
          <w:sz w:val="24"/>
        </w:rPr>
        <w:lastRenderedPageBreak/>
        <w:t>(3) Der Gebührenerstattungsbeirat ist für die professionelle Unterstützung der Gebührenregelungstätigkeiten der Behörde im Zusammenhang mit der Verbindungs- und Servicegebühr verantwortlich.</w:t>
      </w:r>
    </w:p>
    <w:p w14:paraId="6A58A31D" w14:textId="77777777" w:rsidR="000039C4" w:rsidRPr="0096411F"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Pr>
          <w:rFonts w:ascii="Times New Roman" w:hAnsi="Times New Roman"/>
          <w:b/>
          <w:sz w:val="24"/>
        </w:rPr>
        <w:t>Abschnitt 37</w:t>
      </w:r>
    </w:p>
    <w:p w14:paraId="65768638"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Pr>
          <w:rFonts w:ascii="Times New Roman" w:hAnsi="Times New Roman"/>
          <w:sz w:val="24"/>
        </w:rPr>
        <w:t>(1) Das Rückerstattungsforum und der Gebührenerstattungsbeirat sind die beratenden Organe des Ministers, die keine unabhängigen Entscheidungsbefugnisse haben.</w:t>
      </w:r>
    </w:p>
    <w:p w14:paraId="0F0807C2"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Pr>
          <w:rFonts w:ascii="Times New Roman" w:hAnsi="Times New Roman"/>
          <w:sz w:val="24"/>
        </w:rPr>
        <w:t>(2) Das Rückerstattungsforum und der Gebührenerstattungsbeirat können mit einfacher Mehrheit der anwesenden Mitglieder unverbindliche Empfehlungen an die Behörde und den Minister richten. Bei Stimmengleichheit gibt der Präsident die Stimme ab.</w:t>
      </w:r>
    </w:p>
    <w:p w14:paraId="421E692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(3) Das Rückerstattungsforum und der Gebührenerstattungsbeirat treten mindestens einmal jährlich zusammen. Die Sitzung des Gebührenerstattungsbeirates findet zu einem Zeitpunkt statt, der es der Behörde ermöglicht, die Empfehlungen des Gebührenerstattungsbeirates gemäß Absatz 2 bei der Regelung der Verbindungs- und Servicegebühr zu berücksichtigen.</w:t>
      </w:r>
    </w:p>
    <w:p w14:paraId="23B4E88B"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(4) Die Sitzung des Rückerstattungsforums und des Gebührenerstattungsbeirates wird vom Minister einberufen. Die organisatorischen Aufgaben werden von der offiziellen Organisation des Ministers ausgeführt.</w:t>
      </w:r>
    </w:p>
    <w:p w14:paraId="2268A1D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(5) Die Sitzung des Rückerstattungsforums und des Gebührenerstattungsbeirates wird vom Minister auf Initiative eines Drittels der Mitglieder innerhalb von 15 Tagen einberufen.</w:t>
      </w:r>
    </w:p>
    <w:p w14:paraId="29C1618C" w14:textId="77777777" w:rsidR="000039C4" w:rsidRPr="0096411F"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Pr>
          <w:rFonts w:ascii="Times New Roman" w:hAnsi="Times New Roman"/>
          <w:sz w:val="24"/>
        </w:rPr>
        <w:t>(6) Die Geschäftsordnung für das Rückerstattungsforum und den Gebührenerstattungsbeirat wird von ihnen selbst festgelegt und vom Minister gebilligt.</w:t>
      </w:r>
    </w:p>
    <w:p w14:paraId="7AC80BDA" w14:textId="77777777" w:rsidR="000039C4" w:rsidRPr="0096411F"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Pr>
          <w:rFonts w:ascii="Times New Roman" w:hAnsi="Times New Roman"/>
          <w:b/>
          <w:sz w:val="24"/>
        </w:rPr>
        <w:t>11. Handelnde Behörden</w:t>
      </w:r>
    </w:p>
    <w:p w14:paraId="677B9BC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96411F" w:rsidRDefault="000039C4" w:rsidP="000039C4">
      <w:pPr>
        <w:suppressAutoHyphens/>
        <w:spacing w:after="0" w:line="240" w:lineRule="auto"/>
        <w:jc w:val="center"/>
        <w:rPr>
          <w:rFonts w:ascii="Times New Roman" w:eastAsia="Calibri" w:hAnsi="Times New Roman" w:cs="Times New Roman"/>
          <w:b/>
          <w:kern w:val="2"/>
          <w:sz w:val="24"/>
          <w:szCs w:val="24"/>
        </w:rPr>
      </w:pPr>
      <w:r>
        <w:rPr>
          <w:rFonts w:ascii="Times New Roman" w:hAnsi="Times New Roman"/>
          <w:b/>
          <w:sz w:val="24"/>
        </w:rPr>
        <w:t>Abschnitt 38</w:t>
      </w:r>
    </w:p>
    <w:p w14:paraId="0331FC49" w14:textId="77777777" w:rsidR="000039C4" w:rsidRPr="0096411F"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 xml:space="preserve">(1) Im Falle eines Verstoßes gegen die Bestimmungen dieser Verordnung über die Kennzeichnung von Produkten, die einer Pfandgebühr unterliegen, die Annahme solcher zurückgegebenen Produkte vom Verbraucher oder die Bereitstellung von Informationen an die Verbraucher, handelt die Verbraucherschutzbehörde, wenn die Verletzung einen Verbraucher </w:t>
      </w:r>
      <w:bookmarkStart w:id="1" w:name="_Hlt100056724"/>
      <w:bookmarkStart w:id="2" w:name="_Hlt100056725"/>
      <w:r w:rsidRPr="00B02742">
        <w:rPr>
          <w:rFonts w:ascii="Times New Roman" w:eastAsia="Calibri" w:hAnsi="Times New Roman" w:cs="Times New Roman"/>
          <w:sz w:val="24"/>
        </w:rPr>
        <w:fldChar w:fldCharType="begin"/>
      </w:r>
      <w:r w:rsidRPr="00D13DBF">
        <w:rPr>
          <w:rFonts w:ascii="Times New Roman" w:eastAsia="Calibri" w:hAnsi="Times New Roman" w:cs="Times New Roman"/>
          <w:sz w:val="24"/>
        </w:rPr>
        <w:instrText xml:space="preserve"> HYPERLINK "https://njt.hu/jogszabaly/1997-155-00-00" </w:instrText>
      </w:r>
      <w:r w:rsidRPr="00B02742">
        <w:rPr>
          <w:rFonts w:ascii="Times New Roman" w:eastAsia="Calibri" w:hAnsi="Times New Roman" w:cs="Times New Roman"/>
          <w:sz w:val="24"/>
        </w:rPr>
      </w:r>
      <w:r w:rsidRPr="00B02742">
        <w:rPr>
          <w:rFonts w:ascii="Times New Roman" w:eastAsia="Calibri" w:hAnsi="Times New Roman" w:cs="Times New Roman"/>
          <w:sz w:val="24"/>
        </w:rPr>
        <w:fldChar w:fldCharType="separate"/>
      </w:r>
      <w:r>
        <w:rPr>
          <w:rFonts w:ascii="Times New Roman" w:hAnsi="Times New Roman"/>
          <w:sz w:val="24"/>
        </w:rPr>
        <w:t>Gesetz CLV von 1997 (im Folgenden: Verbraucherschutzgesetz) Abschnitt 2</w:t>
      </w:r>
      <w:r>
        <w:rPr>
          <w:rFonts w:ascii="Times New Roman" w:hAnsi="Times New Roman"/>
          <w:i/>
          <w:sz w:val="24"/>
        </w:rPr>
        <w:t>(a)</w:t>
      </w:r>
      <w:r w:rsidRPr="00B02742">
        <w:rPr>
          <w:rFonts w:ascii="Times New Roman" w:eastAsia="Calibri" w:hAnsi="Times New Roman" w:cs="Times New Roman"/>
          <w:sz w:val="24"/>
        </w:rPr>
        <w:fldChar w:fldCharType="end"/>
      </w:r>
      <w:bookmarkEnd w:id="1"/>
      <w:bookmarkEnd w:id="2"/>
      <w:r>
        <w:rPr>
          <w:rFonts w:ascii="Times New Roman" w:hAnsi="Times New Roman"/>
          <w:sz w:val="24"/>
        </w:rPr>
        <w:t xml:space="preserve">im Sinne des Verbraucherschutzgesetzes betrifft. </w:t>
      </w:r>
    </w:p>
    <w:p w14:paraId="6115690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(2) Bestimmungen in Absatz 1 sind Verbraucherschutzbestimmungen im Sinne des </w:t>
      </w:r>
      <w:hyperlink r:id="rId8" w:history="1">
        <w:r>
          <w:rPr>
            <w:rFonts w:ascii="Times New Roman" w:hAnsi="Times New Roman"/>
            <w:sz w:val="24"/>
          </w:rPr>
          <w:t>Verbraucherschutzgesetzes</w:t>
        </w:r>
      </w:hyperlink>
      <w:r>
        <w:rPr>
          <w:rFonts w:ascii="Times New Roman" w:hAnsi="Times New Roman"/>
          <w:sz w:val="24"/>
        </w:rPr>
        <w:t>.</w:t>
      </w:r>
    </w:p>
    <w:p w14:paraId="52FBA662"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(3) Die nationale Abfallbewirtschaftungsbehörde überprüft die Einhaltung der Verpflichtungen des Erzeugers aus Titel 9, während andere Tätigkeiten des Erzeugers, der Konzessionsgesellschaft und der Konzessionäre im Rahmen dieser Verordnung, die nicht unter die Absätze 1 und 2 fallen, der Kontrolle der für diese Tätigkeit zuständigen Abfallbewirtschaftungsbehörde unterliegen.</w:t>
      </w:r>
    </w:p>
    <w:p w14:paraId="57CE223F" w14:textId="77777777" w:rsidR="000039C4" w:rsidRPr="0096411F"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96411F" w:rsidRDefault="000039C4" w:rsidP="000B1A40">
      <w:pPr>
        <w:keepNext/>
        <w:keepLines/>
        <w:suppressAutoHyphens/>
        <w:spacing w:after="0" w:line="240" w:lineRule="auto"/>
        <w:jc w:val="center"/>
        <w:rPr>
          <w:rFonts w:ascii="Times New Roman" w:eastAsia="Times New Roman" w:hAnsi="Times New Roman" w:cs="Times New Roman"/>
          <w:b/>
          <w:kern w:val="2"/>
          <w:sz w:val="24"/>
          <w:szCs w:val="24"/>
        </w:rPr>
      </w:pPr>
      <w:r>
        <w:rPr>
          <w:rFonts w:ascii="Times New Roman" w:hAnsi="Times New Roman"/>
          <w:b/>
          <w:sz w:val="24"/>
        </w:rPr>
        <w:lastRenderedPageBreak/>
        <w:t>12. Rechtliche Konsequenzen</w:t>
      </w:r>
    </w:p>
    <w:p w14:paraId="3E3070C1" w14:textId="77777777" w:rsidR="000039C4" w:rsidRPr="0096411F" w:rsidRDefault="000039C4" w:rsidP="000B1A40">
      <w:pPr>
        <w:keepNext/>
        <w:keepLines/>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96411F" w:rsidRDefault="000039C4" w:rsidP="000B1A40">
      <w:pPr>
        <w:keepNext/>
        <w:keepLines/>
        <w:suppressAutoHyphens/>
        <w:spacing w:after="0" w:line="240" w:lineRule="auto"/>
        <w:ind w:hanging="11"/>
        <w:jc w:val="center"/>
        <w:rPr>
          <w:rFonts w:ascii="Times New Roman" w:eastAsia="Times New Roman" w:hAnsi="Times New Roman" w:cs="Times New Roman"/>
          <w:kern w:val="2"/>
          <w:sz w:val="24"/>
          <w:szCs w:val="24"/>
        </w:rPr>
      </w:pPr>
      <w:r>
        <w:rPr>
          <w:rFonts w:ascii="Times New Roman" w:hAnsi="Times New Roman"/>
          <w:b/>
          <w:sz w:val="24"/>
        </w:rPr>
        <w:t>Abschnitt 39</w:t>
      </w:r>
    </w:p>
    <w:p w14:paraId="50BBE130" w14:textId="77777777" w:rsidR="000039C4" w:rsidRPr="0096411F" w:rsidRDefault="000039C4" w:rsidP="000B1A40">
      <w:pPr>
        <w:keepNext/>
        <w:keepLines/>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96411F" w:rsidRDefault="000039C4" w:rsidP="000B1A40">
      <w:pPr>
        <w:keepNext/>
        <w:keepLines/>
        <w:suppressAutoHyphens/>
        <w:spacing w:after="0" w:line="240" w:lineRule="auto"/>
        <w:ind w:hanging="11"/>
        <w:jc w:val="both"/>
        <w:rPr>
          <w:rFonts w:ascii="Times New Roman" w:eastAsia="Times New Roman" w:hAnsi="Times New Roman" w:cs="Times New Roman"/>
          <w:kern w:val="2"/>
          <w:sz w:val="24"/>
          <w:szCs w:val="24"/>
        </w:rPr>
      </w:pPr>
      <w:r>
        <w:rPr>
          <w:rFonts w:ascii="Times New Roman" w:hAnsi="Times New Roman"/>
          <w:sz w:val="24"/>
        </w:rPr>
        <w:t>(1) Hinsichtlich der Sanktionierung von Verstößen gegen Bestimmungen, die nicht in den Anwendungsbereich von Abschnitt 38 Abs. 1 und 2 dieser Verordnung fallen, gilt diese Verordnung als Rechtsvorschriften zur Abfallvermeidung.</w:t>
      </w:r>
    </w:p>
    <w:p w14:paraId="617FCA86" w14:textId="77777777" w:rsidR="000039C4" w:rsidRPr="0096411F" w:rsidRDefault="000039C4" w:rsidP="000B1A40">
      <w:pPr>
        <w:keepNext/>
        <w:keepLines/>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96411F" w:rsidRDefault="000039C4" w:rsidP="000B1A40">
      <w:pPr>
        <w:keepNext/>
        <w:keepLines/>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Kommt der Hersteller seinen Verpflichtungen nach Abschnitt 7 nicht nach, so ordnet die nationale Abfallbewirtschaftungsbehörde den Rückruf des Produkts an.</w:t>
      </w:r>
    </w:p>
    <w:p w14:paraId="79B3F881" w14:textId="77777777" w:rsidR="000039C4" w:rsidRPr="0096411F"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96411F"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Pr>
          <w:rFonts w:ascii="Times New Roman" w:hAnsi="Times New Roman"/>
          <w:b/>
          <w:sz w:val="24"/>
        </w:rPr>
        <w:t>13. Schlussbestimmungen</w:t>
      </w:r>
    </w:p>
    <w:p w14:paraId="3647FD22" w14:textId="77777777" w:rsidR="000039C4" w:rsidRPr="0096411F"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Abschnitt 40</w:t>
      </w:r>
    </w:p>
    <w:p w14:paraId="1DF40518"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 Diese Verordnung tritt mit Ausnahme des Absatzes 2 am 1. November 2023 in Kraft.</w:t>
      </w:r>
    </w:p>
    <w:p w14:paraId="42D8CC9B"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Titel 3, Abschnitt 6 Absatz 4, Abschnitte 7–9, Abschnitt 10 Abs. 2–6, Titel 5, Titel 6, Abschnitte 20–28, Titel 8, Abschnitt 11, Abschnitt 39 Absatz 2, Abschnitte 43–46, Anhänge 2 bis 5 treten am 1. Januar 2024 in Kraft.</w:t>
      </w:r>
    </w:p>
    <w:p w14:paraId="115BAF15"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Abschnitt 41</w:t>
      </w:r>
    </w:p>
    <w:p w14:paraId="2E26833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 Um ein Produkt mit einer obligatorischen Pfandgebühr nach dem 1. Januar 2024 in Verkehr zu bringen, leitet der Hersteller die Registrierung des Produkts gemäß Abschnitt 6 Abs. 1 bis zum 15. November 2023 ein.</w:t>
      </w:r>
    </w:p>
    <w:p w14:paraId="1AE35302"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Stellt die Konzessionsgesellschaft im Zuge der gemäß Absatz 1 eingeleiteten Registrierung des Erzeugnisses fest, dass das zurückgegebene Produkt aufgrund der besonderen Form des Produkts, das bereits vor dem 1. Januar 2024 mit einem Fassungsvermögen zwischen 0,1 l und 3 l verwendet wurde, von einem Leergutautomaten nicht akzeptiert werden kann, kann das Produkt nach dem 1. Januar 2024 gemäß den vor dem 1. Januar 2024 geltenden Bestimmungen in Verkehr gebracht werden.</w:t>
      </w:r>
    </w:p>
    <w:p w14:paraId="39AAD1E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(3) Ein vor dem 1. Januar 2024 in Verkehr gebrachtes Produkt, das als Produkt mit einer obligatorischen Pfandgebühr gemäß dieser Verordnung gilt, kann bis zum 29. Februar 2024 gemäß den vor Inkrafttreten dieser Verordnung geltenden Bestimmungen vermarktet werden.</w:t>
      </w:r>
    </w:p>
    <w:p w14:paraId="62958F65"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(4) Ein Produkt mit einer Pfandgebühr, das vor dem 1. Januar 2024 in Verkehr gebracht wurde, kann gemäß den vor Inkrafttreten dieser Verordnung geltenden Bestimmungen vermarktet werden. </w:t>
      </w:r>
    </w:p>
    <w:p w14:paraId="1E9187A2" w14:textId="77777777" w:rsidR="000039C4" w:rsidRPr="0096411F"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96411F"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Pr>
          <w:rFonts w:ascii="Times New Roman" w:hAnsi="Times New Roman"/>
          <w:sz w:val="24"/>
        </w:rPr>
        <w:t>(5) Vor der Einführung des obligatorischen Pfandrückerstattungssystems führt die Konzessionsgesellschaft einen geschlossenen Systemtestbetrieb für die Anwendung der obligatorischen Pfandgebühr für nicht wiederverwendbare Produkte mit einer obligatorischen Pfandgebühr durch und bereitet sich auf den auf dieser Erfahrung basierenden Live-Start des Systems vor.</w:t>
      </w:r>
    </w:p>
    <w:p w14:paraId="202A66D3"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96411F"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rPr>
      </w:pPr>
      <w:r>
        <w:rPr>
          <w:rFonts w:ascii="Times New Roman" w:hAnsi="Times New Roman"/>
          <w:b/>
          <w:sz w:val="24"/>
        </w:rPr>
        <w:t>Abschnitt 42</w:t>
      </w:r>
    </w:p>
    <w:p w14:paraId="3B287309"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(1) Diese Verordnung dient dem Zweck der Einhaltung der</w:t>
      </w:r>
    </w:p>
    <w:p w14:paraId="2524B07D" w14:textId="77777777" w:rsidR="000039C4" w:rsidRPr="0096411F"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Pr>
          <w:rFonts w:ascii="Times New Roman" w:hAnsi="Times New Roman"/>
          <w:i/>
          <w:sz w:val="24"/>
        </w:rPr>
        <w:lastRenderedPageBreak/>
        <w:t>(a)</w:t>
      </w:r>
      <w:r>
        <w:rPr>
          <w:rFonts w:ascii="Times New Roman" w:hAnsi="Times New Roman"/>
          <w:sz w:val="24"/>
        </w:rPr>
        <w:t xml:space="preserve"> Richtlinie (EU) 2018/852 des Europäischen Parlaments und des Rates vom 30. Mai 2018 zur Änderung der Richtlinie 94/62/EG über Verpackungen und Verpackungsabfälle;</w:t>
      </w:r>
    </w:p>
    <w:p w14:paraId="0B936363" w14:textId="77777777" w:rsidR="000039C4" w:rsidRPr="0096411F"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Pr>
          <w:rFonts w:ascii="Times New Roman" w:hAnsi="Times New Roman"/>
          <w:i/>
          <w:sz w:val="24"/>
        </w:rPr>
        <w:t>(b)</w:t>
      </w:r>
      <w:r>
        <w:rPr>
          <w:rFonts w:ascii="Times New Roman" w:hAnsi="Times New Roman"/>
          <w:sz w:val="24"/>
        </w:rPr>
        <w:t xml:space="preserve"> Richtlinie (EU) 2019/904 des Europäischen Parlaments und des Rates vom 5. Juni 2019 über die Verringerung der Auswirkungen bestimmter Kunststoffprodukte auf die Umwelt; und </w:t>
      </w:r>
    </w:p>
    <w:p w14:paraId="4C75758B" w14:textId="3C79B86B" w:rsidR="000039C4" w:rsidRPr="0096411F" w:rsidRDefault="000039C4" w:rsidP="0054465F">
      <w:pPr>
        <w:suppressAutoHyphens/>
        <w:spacing w:after="0" w:line="240" w:lineRule="auto"/>
        <w:ind w:left="426" w:hanging="295"/>
        <w:jc w:val="both"/>
        <w:rPr>
          <w:rFonts w:ascii="Times New Roman" w:eastAsia="Calibri" w:hAnsi="Times New Roman" w:cs="Times New Roman"/>
          <w:kern w:val="2"/>
          <w:sz w:val="24"/>
          <w:szCs w:val="24"/>
        </w:rPr>
      </w:pPr>
      <w:r>
        <w:rPr>
          <w:rFonts w:ascii="Times New Roman" w:hAnsi="Times New Roman"/>
          <w:i/>
          <w:sz w:val="24"/>
        </w:rPr>
        <w:t>(c)</w:t>
      </w:r>
      <w:r>
        <w:rPr>
          <w:rFonts w:ascii="Times New Roman" w:hAnsi="Times New Roman"/>
          <w:sz w:val="24"/>
        </w:rPr>
        <w:t xml:space="preserve"> Richtlinie 2006/123/EG des Europäischen Parlaments und des Rates vom 12. Dezember 2006 über Dienstleistungen im Binnenmarkt.</w:t>
      </w:r>
    </w:p>
    <w:p w14:paraId="512B3A33"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96411F" w:rsidRDefault="000039C4" w:rsidP="000039C4">
      <w:pPr>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 xml:space="preserve">(2) Diese Verordnung wurde: </w:t>
      </w:r>
    </w:p>
    <w:p w14:paraId="67BB2F8B" w14:textId="70F18477" w:rsidR="000039C4" w:rsidRPr="0096411F"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Pr>
          <w:rFonts w:ascii="Times New Roman" w:hAnsi="Times New Roman"/>
          <w:i/>
          <w:sz w:val="24"/>
        </w:rPr>
        <w:t>(</w:t>
      </w:r>
      <w:r w:rsidR="000B1A40" w:rsidRPr="006B01C2">
        <w:rPr>
          <w:rFonts w:ascii="Times New Roman" w:hAnsi="Times New Roman"/>
          <w:i/>
          <w:sz w:val="24"/>
        </w:rPr>
        <w:t>a</w:t>
      </w:r>
      <w:r>
        <w:rPr>
          <w:rFonts w:ascii="Times New Roman" w:hAnsi="Times New Roman"/>
          <w:i/>
          <w:sz w:val="24"/>
        </w:rPr>
        <w:t>)</w:t>
      </w:r>
      <w:r>
        <w:rPr>
          <w:rFonts w:ascii="Times New Roman" w:hAnsi="Times New Roman"/>
          <w:sz w:val="24"/>
        </w:rPr>
        <w:t xml:space="preserve"> gemäß Artikel 15 Absatz 7 der Richtlinie 2006/123/EG des Europäischen Parlaments und des Rates vom 12. Dezember 2006 über Dienstleistungen im Binnenmarkt notifiziert,</w:t>
      </w:r>
    </w:p>
    <w:p w14:paraId="131BC5B0" w14:textId="77777777" w:rsidR="000039C4" w:rsidRPr="0096411F"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Pr>
          <w:rFonts w:ascii="Times New Roman" w:hAnsi="Times New Roman"/>
          <w:i/>
          <w:sz w:val="24"/>
        </w:rPr>
        <w:t>(b)</w:t>
      </w:r>
      <w:r>
        <w:rPr>
          <w:rFonts w:ascii="Times New Roman" w:hAnsi="Times New Roman"/>
          <w:sz w:val="24"/>
        </w:rPr>
        <w:t xml:space="preserve"> im Voraus gemäß Artikel 16 Absätze 1 und 2 der Richtlinie 94/62/EG des Europäischen Parlaments und des Rates vom 20. Dezember 1994 über Verpackungen und Verpackungsabfälle gemeldet und</w:t>
      </w:r>
    </w:p>
    <w:p w14:paraId="40EC4D5A" w14:textId="5B710E42" w:rsidR="000039C4" w:rsidRPr="0096411F" w:rsidRDefault="000039C4" w:rsidP="0054465F">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r>
        <w:rPr>
          <w:rFonts w:ascii="Times New Roman" w:hAnsi="Times New Roman"/>
          <w:i/>
          <w:sz w:val="24"/>
        </w:rPr>
        <w:t>(c)</w:t>
      </w:r>
      <w:r>
        <w:rPr>
          <w:rFonts w:ascii="Times New Roman" w:hAnsi="Times New Roman"/>
          <w:sz w:val="24"/>
        </w:rPr>
        <w:t xml:space="preserve"> gemäß Artikel 5 Absatz 1 der Richtlinie (EU) 2015/1535 des Europäischen Parlaments und des Rates vom 9. September 2015 über ein Informationsverfahren auf dem Gebiet der technischen Vorschriften und der Vorschriften für die Dienste der Informationsgesellschaft einer vorherigen Notifizierung unterzogen. </w:t>
      </w:r>
    </w:p>
    <w:p w14:paraId="44605A79"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96411F"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Pr>
          <w:rFonts w:ascii="Times New Roman" w:hAnsi="Times New Roman"/>
          <w:b/>
          <w:sz w:val="24"/>
        </w:rPr>
        <w:t>Abschnitt 43</w:t>
      </w:r>
    </w:p>
    <w:p w14:paraId="088A887B" w14:textId="77777777" w:rsidR="000039C4" w:rsidRPr="0096411F"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(1) In Abschnitt 2 Absatz 2 des Regierungsdekrets Nr..../2023 (...) mit Durchführungsbestimmungen für die Regelung der erweiterten Herstellerverantwortung wird folgende Nummer 8 angefügt:</w:t>
      </w:r>
    </w:p>
    <w:p w14:paraId="2CB48AA2" w14:textId="77777777" w:rsidR="0072232E"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Pr>
          <w:rFonts w:ascii="Times New Roman" w:hAnsi="Times New Roman"/>
          <w:i/>
          <w:sz w:val="24"/>
        </w:rPr>
        <w:t>(Die Begriffe und Konzepte, die in diesem Dekret verwendet werden, sind wie definiert zu verstehen)</w:t>
      </w:r>
    </w:p>
    <w:p w14:paraId="35F7C6DC" w14:textId="77777777" w:rsidR="001612ED" w:rsidRPr="006302A2"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72232E"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„8. im Regierungsdekret zur Festlegung der Modalitäten für die Festsetzung und Anwendung von Pfandgebühren und für die Vermarktung von Produkten mit einer Pfandgebühr“.</w:t>
      </w:r>
    </w:p>
    <w:p w14:paraId="7D94A815" w14:textId="77777777" w:rsidR="001612ED"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6302A2"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96411F"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(2) In Abschnitt 15 des Regierungsdekrets Nr..../2023 (...) mit Durchführungsbestimmungen für die Regelung der erweiterten Herstellerverantwortung wird folgender Absatz 2 angefügt:</w:t>
      </w:r>
    </w:p>
    <w:p w14:paraId="0850306C"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 Der Erzeuger entrichtet keine erweiterte Erzeugerverantwortungsgebühr für Erzeugnisse mit einer obligatorischen Pfandgebühr, für die er seinen Verpflichtungen zur Zahlung von Gebühren gemäß dem Dekret zur Festlegung der Modalitäten für die Festsetzung und Anwendung der Pfandgebühren und für die Vermarktung von Produkten mit einer Pfandgebühr vollständig nachgekommen ist.“</w:t>
      </w:r>
    </w:p>
    <w:p w14:paraId="49DCB32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b/>
          <w:sz w:val="24"/>
        </w:rPr>
        <w:t>Abschnitt 44</w:t>
      </w:r>
    </w:p>
    <w:p w14:paraId="54547011"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(1) Anhang 1 des Regierungsdekrets Nr..../2023 (...) zur Festlegung der Durchführungsbestimmungen für die Regelung der erweiterten Herstellerverantwortung wird gemäß </w:t>
      </w:r>
      <w:r>
        <w:rPr>
          <w:rFonts w:ascii="Times New Roman" w:hAnsi="Times New Roman"/>
          <w:i/>
          <w:sz w:val="24"/>
        </w:rPr>
        <w:t>Anhang 4</w:t>
      </w:r>
      <w:r>
        <w:rPr>
          <w:rFonts w:ascii="Times New Roman" w:hAnsi="Times New Roman"/>
          <w:sz w:val="24"/>
        </w:rPr>
        <w:t xml:space="preserve"> dieser Verordnung geändert. </w:t>
      </w:r>
    </w:p>
    <w:p w14:paraId="5743B7EC"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 xml:space="preserve">(2) Anhang 4 des Regierungsdekrets Nr..../2023 (...) zur Festlegung der Durchführungsbestimmungen für die Regelung der erweiterten Herstellerverantwortung wird gemäß </w:t>
      </w:r>
      <w:r>
        <w:rPr>
          <w:rFonts w:ascii="Times New Roman" w:hAnsi="Times New Roman"/>
          <w:i/>
          <w:sz w:val="24"/>
        </w:rPr>
        <w:t>Anhang 5</w:t>
      </w:r>
      <w:r>
        <w:rPr>
          <w:rFonts w:ascii="Times New Roman" w:hAnsi="Times New Roman"/>
          <w:sz w:val="24"/>
        </w:rPr>
        <w:t xml:space="preserve"> dieser Regelung geändert. </w:t>
      </w:r>
    </w:p>
    <w:p w14:paraId="331E74A6"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96411F" w:rsidRDefault="000039C4" w:rsidP="0054465F">
      <w:pPr>
        <w:keepNext/>
        <w:tabs>
          <w:tab w:val="left" w:pos="426"/>
        </w:tabs>
        <w:suppressAutoHyphens/>
        <w:spacing w:after="0" w:line="240" w:lineRule="auto"/>
        <w:jc w:val="center"/>
        <w:rPr>
          <w:rFonts w:ascii="Times New Roman" w:eastAsia="Times New Roman" w:hAnsi="Times New Roman" w:cs="Times New Roman"/>
          <w:b/>
          <w:kern w:val="2"/>
          <w:sz w:val="24"/>
          <w:szCs w:val="24"/>
        </w:rPr>
      </w:pPr>
      <w:r>
        <w:rPr>
          <w:rFonts w:ascii="Times New Roman" w:hAnsi="Times New Roman"/>
          <w:b/>
          <w:sz w:val="24"/>
        </w:rPr>
        <w:lastRenderedPageBreak/>
        <w:t>Abschnitt 45</w:t>
      </w:r>
    </w:p>
    <w:p w14:paraId="38A00944" w14:textId="77777777" w:rsidR="000039C4" w:rsidRPr="0096411F" w:rsidRDefault="000039C4" w:rsidP="0054465F">
      <w:pPr>
        <w:keepNext/>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 xml:space="preserve">In Abschnitt 7 des Regierungsdekrets Nr..../2023 (...) </w:t>
      </w:r>
    </w:p>
    <w:p w14:paraId="2F6E0E82" w14:textId="77777777" w:rsidR="000039C4" w:rsidRPr="0096411F"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 xml:space="preserve"> zur Festlegung der Durchführungsbestimmungen für das System der erweiterten Herstellerverantwortung werden die Worte „[...] mit einer Pfandgebühr“ ersetzt durch die Worte „[...] mit einer freiwilligen Pfandgebühr und wiederverwendbare Produkte mit einer obligatorischen Pfandgebühr“.</w:t>
      </w:r>
    </w:p>
    <w:p w14:paraId="2C2F6021" w14:textId="53F40613" w:rsidR="000039C4" w:rsidRPr="0096411F"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 xml:space="preserve"> in Abschnitt 34 Abs. 4 Buchst. b werden die Worte „bis zur Zahlung der Gebühr“ ersetzt durch die Worte „bis zur Zahlung der Gebühr oder für Produkte, die einer Pfandgebühr unterliegen, bis zur Zahlung der Verbindungs- und Servicegebühr, die im Regierungsdekret zur Festlegung der Modalitäten für die Festsetzung und Anwendung der Pfandgebühren und für die Vermarktung von Produkten mit einer Pfandgebühr festgelegt ist“.</w:t>
      </w:r>
    </w:p>
    <w:p w14:paraId="30878FBB" w14:textId="4DC87FCE"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96411F"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Pr>
          <w:rFonts w:ascii="Times New Roman" w:hAnsi="Times New Roman"/>
          <w:b/>
          <w:sz w:val="24"/>
        </w:rPr>
        <w:t>Abschnitt 46</w:t>
      </w:r>
    </w:p>
    <w:p w14:paraId="0203BAB5"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96411F"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Pr>
          <w:rFonts w:ascii="Times New Roman" w:hAnsi="Times New Roman"/>
          <w:sz w:val="24"/>
        </w:rPr>
        <w:t>Das Regierungsdekret Nr. 209/2005 vom 5. Oktober 2005 über die Regeln für die Anwendung eines Pfands wird aufgehoben.</w:t>
      </w:r>
    </w:p>
    <w:p w14:paraId="7D71B65B" w14:textId="77777777" w:rsidR="000039C4" w:rsidRPr="0096411F"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96411F"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96411F"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96411F"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Pr>
          <w:rFonts w:ascii="Times New Roman" w:hAnsi="Times New Roman"/>
          <w:sz w:val="24"/>
        </w:rPr>
        <w:t xml:space="preserve"> Viktor Orbán</w:t>
      </w:r>
    </w:p>
    <w:p w14:paraId="3F512D0E" w14:textId="77777777" w:rsidR="00450E61" w:rsidRPr="0096411F" w:rsidRDefault="000039C4" w:rsidP="006B01C2">
      <w:pPr>
        <w:suppressAutoHyphens/>
        <w:spacing w:after="0" w:line="240" w:lineRule="auto"/>
        <w:ind w:left="6379" w:hanging="426"/>
        <w:rPr>
          <w:rFonts w:ascii="Times New Roman" w:eastAsia="Calibri" w:hAnsi="Times New Roman" w:cs="Times New Roman"/>
          <w:kern w:val="2"/>
          <w:sz w:val="24"/>
          <w:szCs w:val="24"/>
        </w:rPr>
      </w:pPr>
      <w:r>
        <w:rPr>
          <w:rFonts w:ascii="Times New Roman" w:hAnsi="Times New Roman"/>
          <w:sz w:val="24"/>
        </w:rPr>
        <w:t xml:space="preserve"> Ministerpräsident (unterzeichnet)</w:t>
      </w:r>
    </w:p>
    <w:p w14:paraId="283A35F9" w14:textId="77777777" w:rsidR="00450E61" w:rsidRPr="0096411F" w:rsidRDefault="00450E61" w:rsidP="006B01C2">
      <w:pPr>
        <w:pageBreakBefore/>
        <w:spacing w:after="160" w:line="259" w:lineRule="auto"/>
        <w:rPr>
          <w:rFonts w:ascii="Times New Roman" w:eastAsia="Calibri" w:hAnsi="Times New Roman" w:cs="Times New Roman"/>
          <w:kern w:val="2"/>
          <w:sz w:val="24"/>
          <w:szCs w:val="24"/>
        </w:rPr>
      </w:pPr>
      <w:r>
        <w:lastRenderedPageBreak/>
        <w:br w:type="page"/>
      </w:r>
    </w:p>
    <w:p w14:paraId="5C355AA9" w14:textId="77777777" w:rsidR="000039C4" w:rsidRPr="0096411F"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Pr>
          <w:rFonts w:ascii="Times New Roman" w:hAnsi="Times New Roman"/>
          <w:i/>
          <w:sz w:val="24"/>
        </w:rPr>
        <w:lastRenderedPageBreak/>
        <w:t xml:space="preserve">Anhang 1 der Regierungsverordnung Nr. …/2023 (…) </w:t>
      </w:r>
    </w:p>
    <w:p w14:paraId="05E3F0FF"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Kennzeichnung eines Produkts mit einer obligatorischen Pfandgebühr</w:t>
      </w:r>
    </w:p>
    <w:p w14:paraId="5621B7D4"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Bei Produkten mit einer obligatorischen Pfandgebühr ist auf dem Produkt oder seinem Etikett folgende Kennzeichnung anzubringen:</w:t>
      </w:r>
    </w:p>
    <w:p w14:paraId="2448F203"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rPr>
      </w:pPr>
      <w:r>
        <w:rPr>
          <w:rFonts w:ascii="Times New Roman" w:hAnsi="Times New Roman"/>
          <w:sz w:val="24"/>
        </w:rPr>
        <w:t xml:space="preserve"> </w:t>
      </w:r>
    </w:p>
    <w:p w14:paraId="1D79148A"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 Kennzeichnung, die bei einem nicht wiederverwendbaren Produkt mit einer obligatorischen Pfandgebühr zu verwenden ist:</w:t>
      </w:r>
    </w:p>
    <w:p w14:paraId="4915B57E"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1.1. Die ungarische GTIN-Nummer und der Strichcode des Produkts, die nicht mit dem eines vor dem 1. Januar 2024 in Verkehr gebrachten Produkts übereinstimmen können.</w:t>
      </w:r>
    </w:p>
    <w:p w14:paraId="20CB712E"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rPr>
      </w:pPr>
      <w:r>
        <w:rPr>
          <w:rFonts w:ascii="Times New Roman" w:hAnsi="Times New Roman"/>
          <w:sz w:val="24"/>
        </w:rPr>
        <w:t>1.2. Das Bild unten (angezeigt mit den geringstmöglichen Abmessungen):</w:t>
      </w:r>
    </w:p>
    <w:p w14:paraId="1F54A149" w14:textId="2E65701E" w:rsidR="000039C4" w:rsidRPr="0096411F" w:rsidRDefault="005E7ED0"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Default="005E7ED0" w:rsidP="000039C4">
      <w:pPr>
        <w:suppressAutoHyphens/>
        <w:spacing w:after="0" w:line="240" w:lineRule="auto"/>
        <w:ind w:hanging="11"/>
        <w:jc w:val="both"/>
        <w:rPr>
          <w:rFonts w:ascii="Times New Roman" w:hAnsi="Times New Roman" w:cs="Times New Roman"/>
          <w:noProof/>
          <w:color w:val="1F497D"/>
          <w:sz w:val="24"/>
          <w:szCs w:val="24"/>
        </w:rPr>
      </w:pPr>
      <w:r>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545F61" w14:paraId="14884B13" w14:textId="77777777" w:rsidTr="00545F61">
        <w:tc>
          <w:tcPr>
            <w:tcW w:w="4872" w:type="dxa"/>
          </w:tcPr>
          <w:p w14:paraId="0E418036" w14:textId="561D241D" w:rsidR="00545F61" w:rsidRPr="003C1FC1" w:rsidRDefault="00545F61" w:rsidP="000039C4">
            <w:pPr>
              <w:suppressAutoHyphens/>
              <w:spacing w:after="0" w:line="240" w:lineRule="auto"/>
              <w:jc w:val="both"/>
              <w:rPr>
                <w:noProof/>
                <w:color w:val="1F497D"/>
              </w:rPr>
            </w:pPr>
            <w:r w:rsidRPr="003C1FC1">
              <w:t>VIGYÉL VISSZA!</w:t>
            </w:r>
          </w:p>
        </w:tc>
        <w:tc>
          <w:tcPr>
            <w:tcW w:w="4873" w:type="dxa"/>
          </w:tcPr>
          <w:p w14:paraId="01E04A1F" w14:textId="4DFCAA49" w:rsidR="00545F61" w:rsidRPr="00545F61" w:rsidRDefault="00545F61" w:rsidP="000039C4">
            <w:pPr>
              <w:suppressAutoHyphens/>
              <w:spacing w:after="0" w:line="240" w:lineRule="auto"/>
              <w:jc w:val="both"/>
              <w:rPr>
                <w:noProof/>
                <w:color w:val="1F497D"/>
              </w:rPr>
            </w:pPr>
            <w:r>
              <w:t>NIMM MICH ZURÜCK!</w:t>
            </w:r>
          </w:p>
        </w:tc>
      </w:tr>
      <w:tr w:rsidR="00545F61" w:rsidRPr="00545F61" w14:paraId="18AAFD5A" w14:textId="77777777" w:rsidTr="003C1FC1">
        <w:trPr>
          <w:trHeight w:val="60"/>
        </w:trPr>
        <w:tc>
          <w:tcPr>
            <w:tcW w:w="4872" w:type="dxa"/>
          </w:tcPr>
          <w:p w14:paraId="6B530CE8" w14:textId="437C2AAE" w:rsidR="00545F61" w:rsidRPr="003C1FC1" w:rsidRDefault="00545F61" w:rsidP="000039C4">
            <w:pPr>
              <w:suppressAutoHyphens/>
              <w:spacing w:after="0" w:line="240" w:lineRule="auto"/>
              <w:jc w:val="both"/>
              <w:rPr>
                <w:noProof/>
              </w:rPr>
            </w:pPr>
            <w:r w:rsidRPr="003C1FC1">
              <w:t>50 Ft</w:t>
            </w:r>
          </w:p>
        </w:tc>
        <w:tc>
          <w:tcPr>
            <w:tcW w:w="4873" w:type="dxa"/>
          </w:tcPr>
          <w:p w14:paraId="6C23135E" w14:textId="4660E7D6" w:rsidR="00545F61" w:rsidRPr="00545F61" w:rsidRDefault="00545F61" w:rsidP="000039C4">
            <w:pPr>
              <w:suppressAutoHyphens/>
              <w:spacing w:after="0" w:line="240" w:lineRule="auto"/>
              <w:jc w:val="both"/>
              <w:rPr>
                <w:noProof/>
              </w:rPr>
            </w:pPr>
            <w:r>
              <w:t>50 HUF</w:t>
            </w:r>
          </w:p>
        </w:tc>
      </w:tr>
    </w:tbl>
    <w:p w14:paraId="6622B725" w14:textId="37E611B4" w:rsidR="00E12978"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96411F" w:rsidRDefault="000039C4" w:rsidP="00D805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Das Bild wird in positiver oder negativer Form verwendet (der schwarze Hintergrund dient zur Veranschaulichung und ist nicht Teil des Bildes), im höchstmöglichen Kontrast zur Hintergrundfarbe.</w:t>
      </w:r>
    </w:p>
    <w:p w14:paraId="31DFE0FF" w14:textId="77777777" w:rsidR="000039C4" w:rsidRPr="0096411F"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96411F"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Pr>
          <w:rFonts w:ascii="Times New Roman" w:hAnsi="Times New Roman"/>
          <w:sz w:val="24"/>
        </w:rPr>
        <w:t>Minimaler Schutzraum:</w:t>
      </w:r>
    </w:p>
    <w:p w14:paraId="1E8F73E5" w14:textId="482F281C" w:rsidR="000039C4" w:rsidRPr="00D13DBF"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96411F"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545F61" w14:paraId="02B49A5E" w14:textId="77777777" w:rsidTr="00317F2B">
        <w:tc>
          <w:tcPr>
            <w:tcW w:w="4872" w:type="dxa"/>
          </w:tcPr>
          <w:p w14:paraId="40EAC2E5" w14:textId="77777777" w:rsidR="00545F61" w:rsidRPr="006A08F9" w:rsidRDefault="00545F61" w:rsidP="00317F2B">
            <w:pPr>
              <w:suppressAutoHyphens/>
              <w:spacing w:after="0" w:line="240" w:lineRule="auto"/>
              <w:jc w:val="both"/>
              <w:rPr>
                <w:noProof/>
                <w:color w:val="1F497D"/>
              </w:rPr>
            </w:pPr>
            <w:r w:rsidRPr="006A08F9">
              <w:t>VIGYÉL VISSZA!</w:t>
            </w:r>
          </w:p>
        </w:tc>
        <w:tc>
          <w:tcPr>
            <w:tcW w:w="4873" w:type="dxa"/>
          </w:tcPr>
          <w:p w14:paraId="0943A243" w14:textId="6C38E7A1" w:rsidR="00545F61" w:rsidRPr="00545F61" w:rsidRDefault="00545F61" w:rsidP="00317F2B">
            <w:pPr>
              <w:suppressAutoHyphens/>
              <w:spacing w:after="0" w:line="240" w:lineRule="auto"/>
              <w:jc w:val="both"/>
              <w:rPr>
                <w:noProof/>
                <w:color w:val="1F497D"/>
              </w:rPr>
            </w:pPr>
            <w:r>
              <w:t>NIMM MICH ZURÜCK!</w:t>
            </w:r>
          </w:p>
        </w:tc>
      </w:tr>
      <w:tr w:rsidR="00545F61" w:rsidRPr="00545F61" w14:paraId="57B53894" w14:textId="77777777" w:rsidTr="00317F2B">
        <w:tc>
          <w:tcPr>
            <w:tcW w:w="4872" w:type="dxa"/>
          </w:tcPr>
          <w:p w14:paraId="6592BA33" w14:textId="77777777" w:rsidR="00545F61" w:rsidRPr="006A08F9" w:rsidRDefault="00545F61" w:rsidP="00317F2B">
            <w:pPr>
              <w:suppressAutoHyphens/>
              <w:spacing w:after="0" w:line="240" w:lineRule="auto"/>
              <w:jc w:val="both"/>
              <w:rPr>
                <w:noProof/>
              </w:rPr>
            </w:pPr>
            <w:r w:rsidRPr="006A08F9">
              <w:t>50 Ft</w:t>
            </w:r>
          </w:p>
        </w:tc>
        <w:tc>
          <w:tcPr>
            <w:tcW w:w="4873" w:type="dxa"/>
          </w:tcPr>
          <w:p w14:paraId="48FE1D42" w14:textId="77777777" w:rsidR="00545F61" w:rsidRPr="00545F61" w:rsidRDefault="00545F61" w:rsidP="00317F2B">
            <w:pPr>
              <w:suppressAutoHyphens/>
              <w:spacing w:after="0" w:line="240" w:lineRule="auto"/>
              <w:jc w:val="both"/>
              <w:rPr>
                <w:noProof/>
              </w:rPr>
            </w:pPr>
            <w:r>
              <w:t>50 HUF</w:t>
            </w:r>
          </w:p>
        </w:tc>
      </w:tr>
    </w:tbl>
    <w:p w14:paraId="12AAE39D" w14:textId="77777777" w:rsidR="00545F61"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lastRenderedPageBreak/>
        <w:t>2.  Kennzeichnung, die im Falle eines wiederverwendbaren Produkts mit einer obligatorischen Pfandgebühr zu verwenden ist:</w:t>
      </w:r>
    </w:p>
    <w:p w14:paraId="0F38880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2.1. Die ungarische GTIN-Nummer und der Strichcode des Produkts, die nicht mit dem eines vor dem 1. Januar 2024 in Verkehr gebrachten Produkts übereinstimmen können.</w:t>
      </w:r>
    </w:p>
    <w:p w14:paraId="209C41E6" w14:textId="77777777" w:rsidR="000039C4" w:rsidRPr="0096411F"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96411F" w:rsidRDefault="00201BF7"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2.2. Das Bild unten (angezeigt mit den geringstmöglichen Abmessungen):</w:t>
      </w:r>
    </w:p>
    <w:p w14:paraId="7BE2D1B5" w14:textId="74D6951C" w:rsidR="00E12978"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545F61" w14:paraId="74F0C52D" w14:textId="77777777" w:rsidTr="00317F2B">
        <w:tc>
          <w:tcPr>
            <w:tcW w:w="4872" w:type="dxa"/>
          </w:tcPr>
          <w:p w14:paraId="1739215E" w14:textId="69C78AF4" w:rsidR="00545F61" w:rsidRPr="006A08F9" w:rsidRDefault="00545F61" w:rsidP="00317F2B">
            <w:pPr>
              <w:suppressAutoHyphens/>
              <w:spacing w:after="0" w:line="240" w:lineRule="auto"/>
              <w:jc w:val="both"/>
              <w:rPr>
                <w:noProof/>
              </w:rPr>
            </w:pPr>
            <w:r w:rsidRPr="006A08F9">
              <w:t>70 Ft</w:t>
            </w:r>
          </w:p>
        </w:tc>
        <w:tc>
          <w:tcPr>
            <w:tcW w:w="4873" w:type="dxa"/>
          </w:tcPr>
          <w:p w14:paraId="05C1C009" w14:textId="2B7DC141" w:rsidR="00545F61" w:rsidRPr="00545F61" w:rsidRDefault="00545F61" w:rsidP="00317F2B">
            <w:pPr>
              <w:suppressAutoHyphens/>
              <w:spacing w:after="0" w:line="240" w:lineRule="auto"/>
              <w:jc w:val="both"/>
              <w:rPr>
                <w:noProof/>
              </w:rPr>
            </w:pPr>
            <w:r>
              <w:t>70 HUF</w:t>
            </w:r>
          </w:p>
        </w:tc>
      </w:tr>
    </w:tbl>
    <w:p w14:paraId="67233D6B" w14:textId="77777777" w:rsidR="00545F61" w:rsidRPr="005E7ED0"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96411F" w:rsidRDefault="000039C4" w:rsidP="00D13DBF">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Das Bild wird in positiver oder negativer Form verwendet (der schwarze Hintergrund dient zur Veranschaulichung und ist nicht Teil des Bildes), im höchstmöglichen Kontrast zur Hintergrundfarbe. Der auf dem Bild dargestellte Betrag wird nur als Beispiel verwendet, und die vom Hersteller für ein bestimmtes Erzeugnis angegebene Pfandgebühr ist anwendbar.</w:t>
      </w:r>
    </w:p>
    <w:p w14:paraId="16D42EDC" w14:textId="77777777" w:rsidR="000039C4" w:rsidRPr="0096411F"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96411F"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Pr>
          <w:rFonts w:ascii="Times New Roman" w:hAnsi="Times New Roman"/>
          <w:sz w:val="24"/>
        </w:rPr>
        <w:t>Minimaler Schutzraum:</w:t>
      </w:r>
    </w:p>
    <w:p w14:paraId="28A8C073" w14:textId="4DE0F0AC"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Default="00201BF7" w:rsidP="000039C4">
      <w:pPr>
        <w:suppressAutoHyphens/>
        <w:spacing w:after="0" w:line="240" w:lineRule="auto"/>
        <w:ind w:hanging="11"/>
        <w:jc w:val="both"/>
        <w:rPr>
          <w:rFonts w:ascii="Times New Roman" w:eastAsia="Calibri" w:hAnsi="Times New Roman" w:cs="Times New Roman"/>
          <w:kern w:val="2"/>
          <w:sz w:val="24"/>
          <w:szCs w:val="24"/>
        </w:rPr>
      </w:pPr>
      <w:r>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545F61" w14:paraId="60462D30" w14:textId="77777777" w:rsidTr="00317F2B">
        <w:tc>
          <w:tcPr>
            <w:tcW w:w="4872" w:type="dxa"/>
          </w:tcPr>
          <w:p w14:paraId="62F22E4D" w14:textId="77777777" w:rsidR="00545F61" w:rsidRPr="006A08F9" w:rsidRDefault="00545F61" w:rsidP="00317F2B">
            <w:pPr>
              <w:suppressAutoHyphens/>
              <w:spacing w:after="0" w:line="240" w:lineRule="auto"/>
              <w:jc w:val="both"/>
              <w:rPr>
                <w:noProof/>
              </w:rPr>
            </w:pPr>
            <w:r w:rsidRPr="006A08F9">
              <w:t>70 Ft</w:t>
            </w:r>
          </w:p>
        </w:tc>
        <w:tc>
          <w:tcPr>
            <w:tcW w:w="4873" w:type="dxa"/>
          </w:tcPr>
          <w:p w14:paraId="7FE71CBB" w14:textId="77777777" w:rsidR="00545F61" w:rsidRPr="00545F61" w:rsidRDefault="00545F61" w:rsidP="00317F2B">
            <w:pPr>
              <w:suppressAutoHyphens/>
              <w:spacing w:after="0" w:line="240" w:lineRule="auto"/>
              <w:jc w:val="both"/>
              <w:rPr>
                <w:noProof/>
              </w:rPr>
            </w:pPr>
            <w:r>
              <w:t>70 HUF</w:t>
            </w:r>
          </w:p>
        </w:tc>
      </w:tr>
    </w:tbl>
    <w:p w14:paraId="1A58FD17" w14:textId="77777777" w:rsidR="00545F61" w:rsidRPr="0096411F"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rPr>
      </w:pPr>
      <w:r>
        <w:rPr>
          <w:rFonts w:ascii="Times New Roman" w:hAnsi="Times New Roman"/>
          <w:sz w:val="24"/>
        </w:rPr>
        <w:t>Die Bilder in den Nummern 1.2 und 2.2 können im eps-Format von der offiziellen Website der Konzessionsgesellschaft heruntergeladen werden.</w:t>
      </w:r>
    </w:p>
    <w:p w14:paraId="26BA8703" w14:textId="77777777" w:rsidR="000039C4" w:rsidRPr="0096411F" w:rsidRDefault="000039C4" w:rsidP="000039C4">
      <w:pPr>
        <w:spacing w:after="160" w:line="259" w:lineRule="auto"/>
        <w:rPr>
          <w:rFonts w:ascii="Times New Roman" w:eastAsia="Calibri" w:hAnsi="Times New Roman" w:cs="Times New Roman"/>
          <w:kern w:val="2"/>
          <w:sz w:val="24"/>
          <w:szCs w:val="24"/>
        </w:rPr>
      </w:pPr>
      <w:r>
        <w:br w:type="page"/>
      </w:r>
    </w:p>
    <w:p w14:paraId="5CDA3AEE" w14:textId="77777777" w:rsidR="000039C4" w:rsidRPr="0096411F"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96411F"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Pr>
          <w:rFonts w:ascii="Times New Roman" w:hAnsi="Times New Roman"/>
          <w:i/>
          <w:sz w:val="24"/>
        </w:rPr>
        <w:t xml:space="preserve">Anhang 2 der Regierungsverordnung Nr. …/2023 (…) </w:t>
      </w:r>
    </w:p>
    <w:p w14:paraId="7C4E390D" w14:textId="77777777" w:rsidR="000039C4" w:rsidRPr="0096411F"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96411F"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Pr>
          <w:rFonts w:ascii="Times New Roman" w:hAnsi="Times New Roman"/>
          <w:b/>
          <w:sz w:val="24"/>
        </w:rPr>
        <w:t>Detaillierter Inhalt des Vertrags der Konzessionsgesellschaft mit dem Betreiber der Rückgabestelle</w:t>
      </w:r>
    </w:p>
    <w:p w14:paraId="07914648"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96411F"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Name, Sitz, Steuernummer, Unternehmensregisternummer des Betreibers der Rückgabestelle und bei Selbständigen dessen Registrierungsnummer,</w:t>
      </w:r>
    </w:p>
    <w:p w14:paraId="7895BCF6"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Aufgaben im Zusammenhang mit der Installation, dem Betrieb und der Wartung des Leergutautomaten,</w:t>
      </w:r>
    </w:p>
    <w:p w14:paraId="237F3496"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das Verfahren zur Entfernung des zugelassenen Produkts, für das eine Pfandgebühr erhoben wird, oder seiner Abfälle,</w:t>
      </w:r>
    </w:p>
    <w:p w14:paraId="621124D9"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Aufgaben im Zusammenhang mit der Installation, dem Betrieb und der Nutzung des IT-Systems,</w:t>
      </w:r>
    </w:p>
    <w:p w14:paraId="46BF882D"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das Verfahren der finanziellen Abwicklung zwischen der Konzessionsgesellschaft und dem Betreiber der Rückgabestelle,</w:t>
      </w:r>
    </w:p>
    <w:p w14:paraId="3CD7FD0A" w14:textId="77777777" w:rsidR="000039C4" w:rsidRPr="0096411F"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Pr>
          <w:rFonts w:ascii="Times New Roman" w:hAnsi="Times New Roman"/>
          <w:sz w:val="24"/>
        </w:rPr>
        <w:t>Rechte und Pflichten im Zusammenhang mit der Vertragsverletzung und der Kündigung des Vertrags.</w:t>
      </w:r>
    </w:p>
    <w:p w14:paraId="4513488B" w14:textId="77777777" w:rsidR="000039C4" w:rsidRPr="0096411F" w:rsidRDefault="000039C4" w:rsidP="000039C4">
      <w:pPr>
        <w:spacing w:after="160" w:line="259" w:lineRule="auto"/>
        <w:rPr>
          <w:rFonts w:ascii="Times New Roman" w:eastAsia="Times New Roman" w:hAnsi="Times New Roman" w:cs="Times New Roman"/>
          <w:bCs/>
          <w:kern w:val="2"/>
          <w:sz w:val="24"/>
          <w:szCs w:val="24"/>
        </w:rPr>
      </w:pPr>
      <w:r>
        <w:br w:type="page"/>
      </w:r>
    </w:p>
    <w:p w14:paraId="0FD2C328" w14:textId="77777777" w:rsidR="000039C4" w:rsidRPr="0096411F" w:rsidRDefault="000039C4" w:rsidP="000039C4">
      <w:pPr>
        <w:suppressAutoHyphens/>
        <w:spacing w:after="0" w:line="240" w:lineRule="auto"/>
        <w:jc w:val="right"/>
        <w:rPr>
          <w:rFonts w:ascii="Times New Roman" w:eastAsia="Noto Sans CJK SC" w:hAnsi="Times New Roman" w:cs="Times New Roman"/>
          <w:i/>
          <w:kern w:val="2"/>
          <w:sz w:val="24"/>
          <w:szCs w:val="24"/>
        </w:rPr>
      </w:pPr>
      <w:r>
        <w:rPr>
          <w:rFonts w:ascii="Times New Roman" w:hAnsi="Times New Roman"/>
          <w:i/>
          <w:sz w:val="24"/>
        </w:rPr>
        <w:lastRenderedPageBreak/>
        <w:t xml:space="preserve">Anhang 3 der Regierungsverordnung Nr. …/2023 (…) </w:t>
      </w:r>
    </w:p>
    <w:p w14:paraId="23959406" w14:textId="77777777" w:rsidR="000039C4" w:rsidRPr="0096411F"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96411F"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Pr>
          <w:rFonts w:ascii="Times New Roman" w:hAnsi="Times New Roman"/>
          <w:b/>
          <w:sz w:val="24"/>
        </w:rPr>
        <w:t>Gebührencodes für Produkte mit einer obligatorischen Pfandgebühr</w:t>
      </w:r>
    </w:p>
    <w:p w14:paraId="4150675F" w14:textId="77777777" w:rsidR="000039C4" w:rsidRPr="0096411F"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817"/>
        <w:gridCol w:w="4141"/>
        <w:gridCol w:w="1622"/>
      </w:tblGrid>
      <w:tr w:rsidR="000039C4" w:rsidRPr="0096411F"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96411F"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rPr>
            </w:pPr>
            <w:r>
              <w:rPr>
                <w:rFonts w:ascii="Times New Roman" w:hAnsi="Times New Roman"/>
                <w:sz w:val="24"/>
              </w:rPr>
              <w:t>A</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D13DBF" w:rsidRDefault="000039C4" w:rsidP="000039C4">
            <w:pPr>
              <w:suppressAutoHyphens/>
              <w:spacing w:after="0" w:line="240" w:lineRule="auto"/>
              <w:jc w:val="center"/>
              <w:rPr>
                <w:rFonts w:ascii="Times New Roman" w:eastAsia="Noto Sans CJK SC" w:hAnsi="Times New Roman" w:cs="Times New Roman"/>
                <w:kern w:val="2"/>
                <w:sz w:val="24"/>
                <w:szCs w:val="24"/>
              </w:rPr>
            </w:pPr>
            <w:r>
              <w:rPr>
                <w:rFonts w:ascii="Times New Roman" w:hAnsi="Times New Roman"/>
                <w:sz w:val="24"/>
              </w:rPr>
              <w:t>B</w:t>
            </w:r>
          </w:p>
        </w:tc>
      </w:tr>
      <w:tr w:rsidR="000039C4" w:rsidRPr="0096411F"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96411F"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96411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sz w:val="24"/>
              </w:rPr>
              <w:t xml:space="preserve">Materialfluss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sz w:val="24"/>
              </w:rPr>
              <w:t>Gebührencode</w:t>
            </w:r>
          </w:p>
        </w:tc>
      </w:tr>
      <w:tr w:rsidR="000039C4" w:rsidRPr="0096411F"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96411F"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96411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 xml:space="preserve">Einweg-Kunststoff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 xml:space="preserve"> M51</w:t>
            </w:r>
          </w:p>
        </w:tc>
      </w:tr>
      <w:tr w:rsidR="000039C4" w:rsidRPr="0096411F"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96411F"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96411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 xml:space="preserve">Einweg-Metall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 xml:space="preserve"> V51</w:t>
            </w:r>
          </w:p>
        </w:tc>
      </w:tr>
      <w:tr w:rsidR="000039C4" w:rsidRPr="0096411F"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96411F"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96411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 xml:space="preserve">Einwegflasche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 xml:space="preserve"> U51</w:t>
            </w:r>
          </w:p>
        </w:tc>
      </w:tr>
      <w:tr w:rsidR="000039C4" w:rsidRPr="0096411F"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96411F"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96411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Multi-Weg</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D13DBF" w:rsidRDefault="000039C4" w:rsidP="000039C4">
            <w:pPr>
              <w:suppressAutoHyphens/>
              <w:spacing w:after="0" w:line="240" w:lineRule="auto"/>
              <w:rPr>
                <w:rFonts w:ascii="Times New Roman" w:eastAsia="Noto Sans CJK SC" w:hAnsi="Times New Roman" w:cs="Times New Roman"/>
                <w:kern w:val="2"/>
                <w:sz w:val="24"/>
                <w:szCs w:val="24"/>
              </w:rPr>
            </w:pPr>
            <w:r>
              <w:rPr>
                <w:rFonts w:ascii="Times New Roman" w:hAnsi="Times New Roman"/>
                <w:color w:val="000000"/>
                <w:sz w:val="24"/>
              </w:rPr>
              <w:t xml:space="preserve"> X71</w:t>
            </w:r>
          </w:p>
        </w:tc>
      </w:tr>
    </w:tbl>
    <w:p w14:paraId="09ECCE64" w14:textId="77777777" w:rsidR="000039C4" w:rsidRPr="0096411F"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96411F"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96411F" w:rsidRDefault="000039C4" w:rsidP="000039C4">
      <w:pPr>
        <w:suppressAutoHyphens/>
        <w:spacing w:after="0" w:line="240" w:lineRule="auto"/>
        <w:jc w:val="right"/>
        <w:rPr>
          <w:rFonts w:ascii="Times New Roman" w:eastAsia="Noto Sans CJK SC" w:hAnsi="Times New Roman" w:cs="Times New Roman"/>
          <w:i/>
          <w:kern w:val="2"/>
          <w:sz w:val="24"/>
          <w:szCs w:val="24"/>
        </w:rPr>
      </w:pPr>
      <w:r>
        <w:br w:type="page"/>
      </w:r>
      <w:r>
        <w:rPr>
          <w:rFonts w:ascii="Times New Roman" w:hAnsi="Times New Roman"/>
          <w:i/>
          <w:sz w:val="24"/>
        </w:rPr>
        <w:lastRenderedPageBreak/>
        <w:t xml:space="preserve">Anhang 4 des Regierungsdekrets Nr. …/2023 (…) </w:t>
      </w:r>
    </w:p>
    <w:p w14:paraId="16E74A04"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In Anhang 1 des Regierungsdekrets Nr..../2023 über die Durchführung der Regelung der erweiterten Herstellerverantwortung erhält Nummer 2 der Nummer 2.4.1 folgende Fassung:</w:t>
      </w:r>
    </w:p>
    <w:p w14:paraId="5D14E049"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„2.4.1. Verpackungen und Abfälle, ausgenommen Verpackungen, die aus unter 2.4.2 fallenden Erzeugnissen hergestellt werden</w:t>
      </w:r>
    </w:p>
    <w:p w14:paraId="1A70523C"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23"/>
        <w:gridCol w:w="7535"/>
      </w:tblGrid>
      <w:tr w:rsidR="000039C4" w:rsidRPr="0096411F" w14:paraId="001DB052" w14:textId="77777777" w:rsidTr="006A08F9">
        <w:tc>
          <w:tcPr>
            <w:tcW w:w="809" w:type="dxa"/>
          </w:tcPr>
          <w:p w14:paraId="620F79EC"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723" w:type="dxa"/>
          </w:tcPr>
          <w:p w14:paraId="06C5406F"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rPr>
            </w:pPr>
            <w:r>
              <w:rPr>
                <w:rFonts w:ascii="Times New Roman" w:hAnsi="Times New Roman"/>
                <w:sz w:val="24"/>
              </w:rPr>
              <w:t>A</w:t>
            </w:r>
          </w:p>
        </w:tc>
        <w:tc>
          <w:tcPr>
            <w:tcW w:w="7535" w:type="dxa"/>
          </w:tcPr>
          <w:p w14:paraId="584592CD"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rPr>
            </w:pPr>
            <w:r>
              <w:rPr>
                <w:rFonts w:ascii="Times New Roman" w:hAnsi="Times New Roman"/>
                <w:sz w:val="24"/>
              </w:rPr>
              <w:t>B</w:t>
            </w:r>
          </w:p>
        </w:tc>
      </w:tr>
      <w:tr w:rsidR="000039C4" w:rsidRPr="0096411F" w14:paraId="404CEAC1" w14:textId="77777777" w:rsidTr="006A08F9">
        <w:tc>
          <w:tcPr>
            <w:tcW w:w="809" w:type="dxa"/>
          </w:tcPr>
          <w:p w14:paraId="0E01F83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w:t>
            </w:r>
          </w:p>
        </w:tc>
        <w:tc>
          <w:tcPr>
            <w:tcW w:w="723" w:type="dxa"/>
          </w:tcPr>
          <w:p w14:paraId="7C9BC87E"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rPr>
            </w:pPr>
            <w:r>
              <w:rPr>
                <w:rFonts w:ascii="Times New Roman" w:hAnsi="Times New Roman"/>
                <w:sz w:val="24"/>
              </w:rPr>
              <w:t>Code</w:t>
            </w:r>
          </w:p>
        </w:tc>
        <w:tc>
          <w:tcPr>
            <w:tcW w:w="7535" w:type="dxa"/>
          </w:tcPr>
          <w:p w14:paraId="7F677DAA" w14:textId="77777777" w:rsidR="000039C4" w:rsidRPr="0096411F" w:rsidRDefault="000039C4" w:rsidP="000039C4">
            <w:pPr>
              <w:suppressAutoHyphens/>
              <w:spacing w:after="0" w:line="240" w:lineRule="auto"/>
              <w:jc w:val="center"/>
              <w:rPr>
                <w:rFonts w:ascii="Times New Roman" w:eastAsia="Noto Sans CJK SC" w:hAnsi="Times New Roman" w:cs="Times New Roman"/>
                <w:kern w:val="2"/>
                <w:sz w:val="24"/>
                <w:szCs w:val="24"/>
              </w:rPr>
            </w:pPr>
            <w:r>
              <w:rPr>
                <w:rFonts w:ascii="Times New Roman" w:hAnsi="Times New Roman"/>
                <w:sz w:val="24"/>
              </w:rPr>
              <w:t>Name</w:t>
            </w:r>
          </w:p>
        </w:tc>
      </w:tr>
      <w:tr w:rsidR="000039C4" w:rsidRPr="0096411F" w14:paraId="0706D963" w14:textId="77777777" w:rsidTr="006A08F9">
        <w:tc>
          <w:tcPr>
            <w:tcW w:w="809" w:type="dxa"/>
          </w:tcPr>
          <w:p w14:paraId="61D6BBAA"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2</w:t>
            </w:r>
          </w:p>
        </w:tc>
        <w:tc>
          <w:tcPr>
            <w:tcW w:w="8258" w:type="dxa"/>
            <w:gridSpan w:val="2"/>
          </w:tcPr>
          <w:p w14:paraId="05EA4287" w14:textId="77777777" w:rsidR="000039C4" w:rsidRPr="0096411F" w:rsidRDefault="000039C4" w:rsidP="000039C4">
            <w:pPr>
              <w:suppressAutoHyphens/>
              <w:spacing w:after="0" w:line="240" w:lineRule="auto"/>
              <w:jc w:val="both"/>
              <w:rPr>
                <w:rFonts w:ascii="Times New Roman" w:eastAsia="Noto Sans CJK SC" w:hAnsi="Times New Roman" w:cs="Times New Roman"/>
                <w:b/>
                <w:bCs/>
                <w:kern w:val="2"/>
                <w:sz w:val="24"/>
                <w:szCs w:val="24"/>
              </w:rPr>
            </w:pPr>
            <w:r>
              <w:rPr>
                <w:rFonts w:ascii="Times New Roman" w:hAnsi="Times New Roman"/>
                <w:b/>
                <w:i/>
                <w:sz w:val="24"/>
              </w:rPr>
              <w:t xml:space="preserve">nicht wiederverwendbar </w:t>
            </w:r>
          </w:p>
        </w:tc>
      </w:tr>
      <w:tr w:rsidR="000039C4" w:rsidRPr="0096411F" w14:paraId="265F653E" w14:textId="77777777" w:rsidTr="006A08F9">
        <w:tc>
          <w:tcPr>
            <w:tcW w:w="809" w:type="dxa"/>
          </w:tcPr>
          <w:p w14:paraId="2CCE621D"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3</w:t>
            </w:r>
          </w:p>
        </w:tc>
        <w:tc>
          <w:tcPr>
            <w:tcW w:w="8258" w:type="dxa"/>
            <w:gridSpan w:val="2"/>
          </w:tcPr>
          <w:p w14:paraId="0496C064" w14:textId="77777777" w:rsidR="000039C4" w:rsidRPr="0096411F" w:rsidRDefault="000039C4" w:rsidP="000039C4">
            <w:pPr>
              <w:suppressAutoHyphens/>
              <w:spacing w:after="0" w:line="240" w:lineRule="auto"/>
              <w:jc w:val="both"/>
              <w:rPr>
                <w:rFonts w:ascii="Times New Roman" w:eastAsia="Noto Sans CJK SC" w:hAnsi="Times New Roman" w:cs="Times New Roman"/>
                <w:i/>
                <w:iCs/>
                <w:kern w:val="2"/>
                <w:sz w:val="24"/>
                <w:szCs w:val="24"/>
              </w:rPr>
            </w:pPr>
            <w:r>
              <w:rPr>
                <w:rFonts w:ascii="Times New Roman" w:hAnsi="Times New Roman"/>
                <w:i/>
                <w:sz w:val="24"/>
              </w:rPr>
              <w:t>Verbraucherverpackungen</w:t>
            </w:r>
          </w:p>
        </w:tc>
      </w:tr>
      <w:tr w:rsidR="000039C4" w:rsidRPr="0096411F" w14:paraId="6463D8D9" w14:textId="77777777" w:rsidTr="006A08F9">
        <w:tc>
          <w:tcPr>
            <w:tcW w:w="809" w:type="dxa"/>
          </w:tcPr>
          <w:p w14:paraId="34BBB5BE"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4</w:t>
            </w:r>
          </w:p>
        </w:tc>
        <w:tc>
          <w:tcPr>
            <w:tcW w:w="723" w:type="dxa"/>
          </w:tcPr>
          <w:p w14:paraId="20381909"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10</w:t>
            </w:r>
          </w:p>
        </w:tc>
        <w:tc>
          <w:tcPr>
            <w:tcW w:w="7535" w:type="dxa"/>
          </w:tcPr>
          <w:p w14:paraId="23252E09"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Produkt ohne Pfandgebühr</w:t>
            </w:r>
          </w:p>
        </w:tc>
      </w:tr>
      <w:tr w:rsidR="000039C4" w:rsidRPr="0096411F" w14:paraId="7BD9537B" w14:textId="77777777" w:rsidTr="006A08F9">
        <w:tc>
          <w:tcPr>
            <w:tcW w:w="809" w:type="dxa"/>
          </w:tcPr>
          <w:p w14:paraId="6582E4E8"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5</w:t>
            </w:r>
          </w:p>
        </w:tc>
        <w:tc>
          <w:tcPr>
            <w:tcW w:w="723" w:type="dxa"/>
          </w:tcPr>
          <w:p w14:paraId="69947D9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11</w:t>
            </w:r>
          </w:p>
        </w:tc>
        <w:tc>
          <w:tcPr>
            <w:tcW w:w="7535" w:type="dxa"/>
          </w:tcPr>
          <w:p w14:paraId="00A2AD27"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Produkt mit einer obligatorischen Pfandgebühr</w:t>
            </w:r>
          </w:p>
        </w:tc>
      </w:tr>
      <w:tr w:rsidR="000039C4" w:rsidRPr="0096411F" w14:paraId="6A2F51F5" w14:textId="77777777" w:rsidTr="006A08F9">
        <w:tc>
          <w:tcPr>
            <w:tcW w:w="809" w:type="dxa"/>
          </w:tcPr>
          <w:p w14:paraId="5B649D3B"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6</w:t>
            </w:r>
          </w:p>
        </w:tc>
        <w:tc>
          <w:tcPr>
            <w:tcW w:w="723" w:type="dxa"/>
          </w:tcPr>
          <w:p w14:paraId="3DF0B614" w14:textId="77777777" w:rsidR="000039C4" w:rsidRPr="0096411F" w:rsidRDefault="000039C4" w:rsidP="000039C4">
            <w:pPr>
              <w:suppressAutoHyphens/>
              <w:spacing w:after="0" w:line="240" w:lineRule="auto"/>
              <w:jc w:val="both"/>
              <w:rPr>
                <w:rFonts w:ascii="Times New Roman" w:eastAsia="Noto Sans CJK SC" w:hAnsi="Times New Roman" w:cs="Times New Roman"/>
                <w:iCs/>
                <w:kern w:val="2"/>
                <w:sz w:val="24"/>
                <w:szCs w:val="24"/>
              </w:rPr>
            </w:pPr>
            <w:r>
              <w:rPr>
                <w:rFonts w:ascii="Times New Roman" w:hAnsi="Times New Roman"/>
                <w:sz w:val="24"/>
              </w:rPr>
              <w:t>12</w:t>
            </w:r>
          </w:p>
        </w:tc>
        <w:tc>
          <w:tcPr>
            <w:tcW w:w="7535" w:type="dxa"/>
          </w:tcPr>
          <w:p w14:paraId="5685E858" w14:textId="77777777" w:rsidR="000039C4" w:rsidRPr="0096411F" w:rsidRDefault="000039C4" w:rsidP="000039C4">
            <w:pPr>
              <w:suppressAutoHyphens/>
              <w:spacing w:after="0" w:line="240" w:lineRule="auto"/>
              <w:jc w:val="both"/>
              <w:rPr>
                <w:rFonts w:ascii="Times New Roman" w:eastAsia="Noto Sans CJK SC" w:hAnsi="Times New Roman" w:cs="Times New Roman"/>
                <w:iCs/>
                <w:kern w:val="2"/>
                <w:sz w:val="24"/>
                <w:szCs w:val="24"/>
              </w:rPr>
            </w:pPr>
            <w:r>
              <w:rPr>
                <w:rFonts w:ascii="Times New Roman" w:hAnsi="Times New Roman"/>
                <w:sz w:val="24"/>
              </w:rPr>
              <w:t>Produkt mit einer freiwilligen Pfandgebühr</w:t>
            </w:r>
          </w:p>
        </w:tc>
      </w:tr>
      <w:tr w:rsidR="000039C4" w:rsidRPr="0096411F" w14:paraId="09392D0D" w14:textId="77777777" w:rsidTr="006A08F9">
        <w:tc>
          <w:tcPr>
            <w:tcW w:w="809" w:type="dxa"/>
          </w:tcPr>
          <w:p w14:paraId="3468039D"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7</w:t>
            </w:r>
          </w:p>
        </w:tc>
        <w:tc>
          <w:tcPr>
            <w:tcW w:w="8258" w:type="dxa"/>
            <w:gridSpan w:val="2"/>
          </w:tcPr>
          <w:p w14:paraId="155F6F2F" w14:textId="77777777" w:rsidR="000039C4" w:rsidRPr="0096411F" w:rsidRDefault="000039C4" w:rsidP="000039C4">
            <w:pPr>
              <w:suppressAutoHyphens/>
              <w:spacing w:after="0" w:line="240" w:lineRule="auto"/>
              <w:jc w:val="both"/>
              <w:rPr>
                <w:rFonts w:ascii="Times New Roman" w:eastAsia="Noto Sans CJK SC" w:hAnsi="Times New Roman" w:cs="Times New Roman"/>
                <w:i/>
                <w:iCs/>
                <w:kern w:val="2"/>
                <w:sz w:val="24"/>
                <w:szCs w:val="24"/>
              </w:rPr>
            </w:pPr>
            <w:r>
              <w:rPr>
                <w:rFonts w:ascii="Times New Roman" w:hAnsi="Times New Roman"/>
                <w:i/>
                <w:sz w:val="24"/>
              </w:rPr>
              <w:t>gruppierte oder Transportverpackungen</w:t>
            </w:r>
          </w:p>
        </w:tc>
      </w:tr>
      <w:tr w:rsidR="000039C4" w:rsidRPr="0096411F" w14:paraId="4EB01E3B" w14:textId="77777777" w:rsidTr="006A08F9">
        <w:tc>
          <w:tcPr>
            <w:tcW w:w="809" w:type="dxa"/>
          </w:tcPr>
          <w:p w14:paraId="7182106E"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8</w:t>
            </w:r>
          </w:p>
        </w:tc>
        <w:tc>
          <w:tcPr>
            <w:tcW w:w="723" w:type="dxa"/>
          </w:tcPr>
          <w:p w14:paraId="25BD3B7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20</w:t>
            </w:r>
          </w:p>
        </w:tc>
        <w:tc>
          <w:tcPr>
            <w:tcW w:w="7535" w:type="dxa"/>
          </w:tcPr>
          <w:p w14:paraId="679EB5C4"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Produkt ohne Pfandgebühr</w:t>
            </w:r>
          </w:p>
        </w:tc>
      </w:tr>
      <w:tr w:rsidR="000039C4" w:rsidRPr="0096411F" w:rsidDel="00283A1B" w14:paraId="7BF035E6" w14:textId="77777777" w:rsidTr="006A08F9">
        <w:tc>
          <w:tcPr>
            <w:tcW w:w="809" w:type="dxa"/>
          </w:tcPr>
          <w:p w14:paraId="5584AB34"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9</w:t>
            </w:r>
          </w:p>
        </w:tc>
        <w:tc>
          <w:tcPr>
            <w:tcW w:w="723" w:type="dxa"/>
          </w:tcPr>
          <w:p w14:paraId="5DA8C7B3"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22</w:t>
            </w:r>
          </w:p>
        </w:tc>
        <w:tc>
          <w:tcPr>
            <w:tcW w:w="7535" w:type="dxa"/>
          </w:tcPr>
          <w:p w14:paraId="2F0207C1" w14:textId="77777777" w:rsidR="000039C4" w:rsidRPr="0096411F"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Produkt mit einer freiwilligen Pfandgebühr</w:t>
            </w:r>
          </w:p>
        </w:tc>
      </w:tr>
      <w:tr w:rsidR="000039C4" w:rsidRPr="0096411F" w14:paraId="039F370B" w14:textId="77777777" w:rsidTr="006A08F9">
        <w:tc>
          <w:tcPr>
            <w:tcW w:w="809" w:type="dxa"/>
          </w:tcPr>
          <w:p w14:paraId="4950C100"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10</w:t>
            </w:r>
          </w:p>
        </w:tc>
        <w:tc>
          <w:tcPr>
            <w:tcW w:w="8258" w:type="dxa"/>
            <w:gridSpan w:val="2"/>
          </w:tcPr>
          <w:p w14:paraId="3A08EE00" w14:textId="77777777" w:rsidR="000039C4" w:rsidRPr="0096411F"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Pr>
                <w:rFonts w:ascii="Times New Roman" w:hAnsi="Times New Roman"/>
                <w:b/>
                <w:i/>
                <w:sz w:val="24"/>
              </w:rPr>
              <w:t xml:space="preserve">wiederverwendbar </w:t>
            </w:r>
          </w:p>
        </w:tc>
      </w:tr>
      <w:tr w:rsidR="000039C4" w:rsidRPr="0096411F" w14:paraId="7D330FAE" w14:textId="77777777" w:rsidTr="006A08F9">
        <w:tc>
          <w:tcPr>
            <w:tcW w:w="809" w:type="dxa"/>
          </w:tcPr>
          <w:p w14:paraId="0E0F4796"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11</w:t>
            </w:r>
          </w:p>
        </w:tc>
        <w:tc>
          <w:tcPr>
            <w:tcW w:w="8258" w:type="dxa"/>
            <w:gridSpan w:val="2"/>
          </w:tcPr>
          <w:p w14:paraId="7B3A0DDF" w14:textId="77777777" w:rsidR="000039C4" w:rsidRPr="0096411F" w:rsidRDefault="000039C4" w:rsidP="000039C4">
            <w:pPr>
              <w:suppressAutoHyphens/>
              <w:spacing w:after="0" w:line="240" w:lineRule="auto"/>
              <w:jc w:val="both"/>
              <w:rPr>
                <w:rFonts w:ascii="Times New Roman" w:eastAsia="Noto Sans CJK SC" w:hAnsi="Times New Roman" w:cs="Times New Roman"/>
                <w:i/>
                <w:iCs/>
                <w:kern w:val="2"/>
                <w:sz w:val="24"/>
                <w:szCs w:val="24"/>
              </w:rPr>
            </w:pPr>
            <w:r>
              <w:rPr>
                <w:rFonts w:ascii="Times New Roman" w:hAnsi="Times New Roman"/>
                <w:i/>
                <w:sz w:val="24"/>
              </w:rPr>
              <w:t>Verbraucherverpackungen</w:t>
            </w:r>
          </w:p>
        </w:tc>
      </w:tr>
      <w:tr w:rsidR="000039C4" w:rsidRPr="0096411F" w14:paraId="0E733798" w14:textId="77777777" w:rsidTr="006A08F9">
        <w:tc>
          <w:tcPr>
            <w:tcW w:w="809" w:type="dxa"/>
          </w:tcPr>
          <w:p w14:paraId="2AED872A"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12</w:t>
            </w:r>
          </w:p>
        </w:tc>
        <w:tc>
          <w:tcPr>
            <w:tcW w:w="723" w:type="dxa"/>
          </w:tcPr>
          <w:p w14:paraId="756720F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40</w:t>
            </w:r>
          </w:p>
        </w:tc>
        <w:tc>
          <w:tcPr>
            <w:tcW w:w="7535" w:type="dxa"/>
          </w:tcPr>
          <w:p w14:paraId="10685AE2"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Produkt ohne Pfandgebühr</w:t>
            </w:r>
          </w:p>
        </w:tc>
      </w:tr>
      <w:tr w:rsidR="000039C4" w:rsidRPr="0096411F" w14:paraId="449B4B5B" w14:textId="77777777" w:rsidTr="006A08F9">
        <w:tc>
          <w:tcPr>
            <w:tcW w:w="809" w:type="dxa"/>
          </w:tcPr>
          <w:p w14:paraId="75286B20"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13</w:t>
            </w:r>
          </w:p>
        </w:tc>
        <w:tc>
          <w:tcPr>
            <w:tcW w:w="723" w:type="dxa"/>
          </w:tcPr>
          <w:p w14:paraId="2AA2B193"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41</w:t>
            </w:r>
          </w:p>
        </w:tc>
        <w:tc>
          <w:tcPr>
            <w:tcW w:w="7535" w:type="dxa"/>
          </w:tcPr>
          <w:p w14:paraId="3E830D20"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Produkt mit einer obligatorischen Pfandgebühr</w:t>
            </w:r>
          </w:p>
        </w:tc>
      </w:tr>
      <w:tr w:rsidR="000039C4" w:rsidRPr="0096411F" w:rsidDel="002D70E6" w14:paraId="3E57C7C2" w14:textId="77777777" w:rsidTr="006A08F9">
        <w:tc>
          <w:tcPr>
            <w:tcW w:w="809" w:type="dxa"/>
          </w:tcPr>
          <w:p w14:paraId="14A6CDE2"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14</w:t>
            </w:r>
          </w:p>
        </w:tc>
        <w:tc>
          <w:tcPr>
            <w:tcW w:w="723" w:type="dxa"/>
          </w:tcPr>
          <w:p w14:paraId="5E351930"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42</w:t>
            </w:r>
          </w:p>
        </w:tc>
        <w:tc>
          <w:tcPr>
            <w:tcW w:w="7535" w:type="dxa"/>
          </w:tcPr>
          <w:p w14:paraId="36142838" w14:textId="77777777" w:rsidR="000039C4" w:rsidRPr="0096411F"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Produkt mit einer freiwilligen Pfandgebühr</w:t>
            </w:r>
          </w:p>
        </w:tc>
      </w:tr>
      <w:tr w:rsidR="000039C4" w:rsidRPr="0096411F" w14:paraId="72B866C6" w14:textId="77777777" w:rsidTr="006A08F9">
        <w:tc>
          <w:tcPr>
            <w:tcW w:w="809" w:type="dxa"/>
          </w:tcPr>
          <w:p w14:paraId="48972808"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15</w:t>
            </w:r>
          </w:p>
        </w:tc>
        <w:tc>
          <w:tcPr>
            <w:tcW w:w="8258" w:type="dxa"/>
            <w:gridSpan w:val="2"/>
          </w:tcPr>
          <w:p w14:paraId="69E78A7A" w14:textId="77777777" w:rsidR="000039C4" w:rsidRPr="0096411F" w:rsidRDefault="000039C4" w:rsidP="000039C4">
            <w:pPr>
              <w:suppressAutoHyphens/>
              <w:spacing w:after="0" w:line="240" w:lineRule="auto"/>
              <w:jc w:val="both"/>
              <w:rPr>
                <w:rFonts w:ascii="Times New Roman" w:eastAsia="Noto Sans CJK SC" w:hAnsi="Times New Roman" w:cs="Times New Roman"/>
                <w:i/>
                <w:iCs/>
                <w:kern w:val="2"/>
                <w:sz w:val="24"/>
                <w:szCs w:val="24"/>
              </w:rPr>
            </w:pPr>
            <w:r>
              <w:rPr>
                <w:rFonts w:ascii="Times New Roman" w:hAnsi="Times New Roman"/>
                <w:i/>
                <w:sz w:val="24"/>
              </w:rPr>
              <w:t>gruppierte oder Transportverpackungen</w:t>
            </w:r>
          </w:p>
        </w:tc>
      </w:tr>
      <w:tr w:rsidR="000039C4" w:rsidRPr="0096411F" w14:paraId="54151FA5" w14:textId="77777777" w:rsidTr="006A08F9">
        <w:tc>
          <w:tcPr>
            <w:tcW w:w="809" w:type="dxa"/>
          </w:tcPr>
          <w:p w14:paraId="274BAED2"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16</w:t>
            </w:r>
          </w:p>
        </w:tc>
        <w:tc>
          <w:tcPr>
            <w:tcW w:w="723" w:type="dxa"/>
          </w:tcPr>
          <w:p w14:paraId="1D7E6F8E"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50</w:t>
            </w:r>
          </w:p>
        </w:tc>
        <w:tc>
          <w:tcPr>
            <w:tcW w:w="7535" w:type="dxa"/>
          </w:tcPr>
          <w:p w14:paraId="168A561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Produkt ohne Pfandgebühr</w:t>
            </w:r>
          </w:p>
        </w:tc>
      </w:tr>
      <w:tr w:rsidR="000039C4" w:rsidRPr="0096411F" w14:paraId="2E57F0CF" w14:textId="77777777" w:rsidTr="006A08F9">
        <w:tc>
          <w:tcPr>
            <w:tcW w:w="809" w:type="dxa"/>
          </w:tcPr>
          <w:p w14:paraId="496BE9BD"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17</w:t>
            </w:r>
          </w:p>
        </w:tc>
        <w:tc>
          <w:tcPr>
            <w:tcW w:w="723" w:type="dxa"/>
          </w:tcPr>
          <w:p w14:paraId="4BF2C79C"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52</w:t>
            </w:r>
          </w:p>
        </w:tc>
        <w:tc>
          <w:tcPr>
            <w:tcW w:w="7535" w:type="dxa"/>
          </w:tcPr>
          <w:p w14:paraId="3BE07E3E"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Produkt mit einer freiwilligen Pfandgebühr</w:t>
            </w:r>
          </w:p>
        </w:tc>
      </w:tr>
      <w:tr w:rsidR="000039C4" w:rsidRPr="0096411F" w14:paraId="0F4768EF" w14:textId="77777777" w:rsidTr="006A08F9">
        <w:tc>
          <w:tcPr>
            <w:tcW w:w="809" w:type="dxa"/>
          </w:tcPr>
          <w:p w14:paraId="7EBDF855"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18</w:t>
            </w:r>
          </w:p>
        </w:tc>
        <w:tc>
          <w:tcPr>
            <w:tcW w:w="8258" w:type="dxa"/>
            <w:gridSpan w:val="2"/>
          </w:tcPr>
          <w:p w14:paraId="58ECCB7D" w14:textId="77777777" w:rsidR="000039C4" w:rsidRPr="0096411F" w:rsidRDefault="000039C4" w:rsidP="000039C4">
            <w:pPr>
              <w:suppressAutoHyphens/>
              <w:spacing w:after="0" w:line="240" w:lineRule="auto"/>
              <w:jc w:val="both"/>
              <w:rPr>
                <w:rFonts w:ascii="Times New Roman" w:eastAsia="Noto Sans CJK SC" w:hAnsi="Times New Roman" w:cs="Times New Roman"/>
                <w:i/>
                <w:iCs/>
                <w:kern w:val="2"/>
                <w:sz w:val="24"/>
                <w:szCs w:val="24"/>
              </w:rPr>
            </w:pPr>
            <w:r>
              <w:rPr>
                <w:rFonts w:ascii="Times New Roman" w:hAnsi="Times New Roman"/>
                <w:i/>
                <w:sz w:val="24"/>
              </w:rPr>
              <w:t>gemischte Verpackungsabfälle</w:t>
            </w:r>
          </w:p>
        </w:tc>
      </w:tr>
      <w:tr w:rsidR="000039C4" w:rsidRPr="0096411F" w14:paraId="19DE08CB" w14:textId="77777777" w:rsidTr="006A08F9">
        <w:tc>
          <w:tcPr>
            <w:tcW w:w="809" w:type="dxa"/>
          </w:tcPr>
          <w:p w14:paraId="4191493A"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19</w:t>
            </w:r>
          </w:p>
        </w:tc>
        <w:tc>
          <w:tcPr>
            <w:tcW w:w="723" w:type="dxa"/>
          </w:tcPr>
          <w:p w14:paraId="7DB31CF2"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90</w:t>
            </w:r>
          </w:p>
        </w:tc>
        <w:tc>
          <w:tcPr>
            <w:tcW w:w="7535" w:type="dxa"/>
          </w:tcPr>
          <w:p w14:paraId="5B6A58D0"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gemischte Verpackungsabfälle</w:t>
            </w:r>
          </w:p>
        </w:tc>
      </w:tr>
    </w:tbl>
    <w:p w14:paraId="3568E5D8" w14:textId="705A4E59" w:rsidR="006A08F9" w:rsidRPr="0096411F" w:rsidRDefault="00E03577" w:rsidP="006A08F9">
      <w:pPr>
        <w:suppressAutoHyphens/>
        <w:spacing w:after="160" w:line="259" w:lineRule="auto"/>
        <w:jc w:val="right"/>
        <w:rPr>
          <w:rFonts w:ascii="Times New Roman" w:eastAsia="Times New Roman" w:hAnsi="Times New Roman" w:cs="Times New Roman"/>
          <w:bCs/>
          <w:kern w:val="2"/>
          <w:sz w:val="24"/>
          <w:szCs w:val="24"/>
          <w:lang w:eastAsia="zh-CN" w:bidi="hi-IN"/>
        </w:rPr>
      </w:pPr>
      <w:r>
        <w:rPr>
          <w:rFonts w:ascii="Times New Roman" w:hAnsi="Times New Roman"/>
          <w:sz w:val="24"/>
        </w:rPr>
        <w:t>“</w:t>
      </w:r>
    </w:p>
    <w:p w14:paraId="15DD6D21" w14:textId="77777777" w:rsidR="000039C4" w:rsidRPr="0096411F" w:rsidRDefault="000039C4" w:rsidP="000039C4">
      <w:pPr>
        <w:suppressAutoHyphens/>
        <w:spacing w:after="160" w:line="259" w:lineRule="auto"/>
        <w:rPr>
          <w:rFonts w:ascii="Times New Roman" w:eastAsia="Times New Roman" w:hAnsi="Times New Roman" w:cs="Times New Roman"/>
          <w:bCs/>
          <w:kern w:val="2"/>
          <w:sz w:val="24"/>
          <w:szCs w:val="24"/>
        </w:rPr>
      </w:pPr>
      <w:r>
        <w:br w:type="page"/>
      </w:r>
    </w:p>
    <w:p w14:paraId="6AB04581" w14:textId="77777777" w:rsidR="000039C4" w:rsidRPr="0096411F"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96411F"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96411F" w:rsidRDefault="000039C4" w:rsidP="000039C4">
      <w:pPr>
        <w:suppressAutoHyphens/>
        <w:spacing w:after="0" w:line="240" w:lineRule="auto"/>
        <w:jc w:val="right"/>
        <w:rPr>
          <w:rFonts w:ascii="Times New Roman" w:eastAsia="Noto Sans CJK SC" w:hAnsi="Times New Roman" w:cs="Times New Roman"/>
          <w:i/>
          <w:kern w:val="2"/>
          <w:sz w:val="24"/>
          <w:szCs w:val="24"/>
        </w:rPr>
      </w:pPr>
      <w:r>
        <w:rPr>
          <w:rFonts w:ascii="Times New Roman" w:hAnsi="Times New Roman"/>
          <w:i/>
          <w:sz w:val="24"/>
        </w:rPr>
        <w:lastRenderedPageBreak/>
        <w:t xml:space="preserve">Anhang 5 der Regierungsverordnung Nr. …/2023 (…) </w:t>
      </w:r>
    </w:p>
    <w:p w14:paraId="23F75508"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 Im Regierungsdekret Nr..../2023 (…) zur Festlegung der Durchführungsbestimmungen für die Regelung der erweiterten Herstellerverantwortung wird in Anhang 4 Nummer 1 folgende Nummer 1.3 angefügt:</w:t>
      </w:r>
    </w:p>
    <w:p w14:paraId="44C84389" w14:textId="77777777" w:rsidR="000039C4" w:rsidRPr="0096411F"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5B33D3" w:rsidRDefault="000039C4"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„1,3. Bei Produkten mit einer Pfandgebühr zusätzlich zu den Bestimmungen von Punkt 1.1,</w:t>
      </w:r>
    </w:p>
    <w:p w14:paraId="433B6063" w14:textId="2121AE85" w:rsidR="000039C4" w:rsidRPr="005B33D3" w:rsidRDefault="003D1555"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1.3.1. Materialart, Volumen, Farbe, Anzahl (der Artikel) und Datum des Inverkehrbringens von Produkten, für die eine Pfandgebühr erhoben wird, die in Ungarn in Verkehr gebracht werden,</w:t>
      </w:r>
    </w:p>
    <w:p w14:paraId="57ED84F0" w14:textId="2430FB29" w:rsidR="000039C4" w:rsidRPr="0096411F" w:rsidRDefault="003D1555" w:rsidP="000039C4">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1.3.2. Art, Menge und Anzahl der zurückgegebenen Erzeugnisse und deren Abfälle im Rahmen des Pfandrückerstattungssystems, Wiederverwendung, Abfall und Anzahl der wiederverwendbaren Verpackungen.“</w:t>
      </w:r>
    </w:p>
    <w:p w14:paraId="4E11D642" w14:textId="77777777" w:rsidR="000039C4"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Default="003D1555" w:rsidP="003D1555">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2. Im Regierungsdekret Nr..../2023 (…) zur Festlegung der Durchführungsbestimmungen für die Regelung der erweiterten Herstellerverantwortung wird in Anhang 4 Nummer 2 folgende Nummer 2.2 angefügt:</w:t>
      </w:r>
    </w:p>
    <w:p w14:paraId="13BF9AA1" w14:textId="77777777" w:rsidR="003D1555"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96411F" w:rsidRDefault="00924FD3" w:rsidP="003D1555">
      <w:pPr>
        <w:suppressAutoHyphens/>
        <w:spacing w:after="0" w:line="240" w:lineRule="auto"/>
        <w:jc w:val="both"/>
        <w:rPr>
          <w:rFonts w:ascii="Times New Roman" w:eastAsia="Noto Sans CJK SC" w:hAnsi="Times New Roman" w:cs="Times New Roman"/>
          <w:kern w:val="2"/>
          <w:sz w:val="24"/>
          <w:szCs w:val="24"/>
        </w:rPr>
      </w:pPr>
      <w:r>
        <w:rPr>
          <w:rFonts w:ascii="Times New Roman" w:hAnsi="Times New Roman"/>
          <w:sz w:val="24"/>
        </w:rPr>
        <w:t>„2.2. bei Erzeugnissen, bei denen zusätzlich zu den unter Nummer 1.1 genannten Produkten eine Pfandgebühr erhoben wird, die Materialart, das Volumen und die Anzahl der zurückgegebenen Erzeugnisse (Artikel) und deren Abfälle im Rahmen des Pfandrückerstattungssystems, die Abfälle wiederverwendbarer Verpackungen und ihre Anzahl (Stücke).“</w:t>
      </w:r>
    </w:p>
    <w:p w14:paraId="389BCA50" w14:textId="4A1024C0" w:rsidR="003D1555" w:rsidRPr="0096411F"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7777777" w:rsidR="003D1555" w:rsidRPr="0096411F"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96411F"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sectPr w:rsidR="000039C4" w:rsidRPr="0096411F"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7CA90" w14:textId="77777777" w:rsidR="006216CE" w:rsidRDefault="006216CE" w:rsidP="00E004CA">
      <w:pPr>
        <w:spacing w:after="0" w:line="240" w:lineRule="auto"/>
      </w:pPr>
      <w:r>
        <w:separator/>
      </w:r>
    </w:p>
    <w:p w14:paraId="5432F40B" w14:textId="77777777" w:rsidR="006216CE" w:rsidRDefault="006216CE" w:rsidP="00E02647"/>
  </w:endnote>
  <w:endnote w:type="continuationSeparator" w:id="0">
    <w:p w14:paraId="5B3FE81F" w14:textId="77777777" w:rsidR="006216CE" w:rsidRDefault="006216CE" w:rsidP="00E004CA">
      <w:pPr>
        <w:spacing w:after="0" w:line="240" w:lineRule="auto"/>
      </w:pPr>
      <w:r>
        <w:continuationSeparator/>
      </w:r>
    </w:p>
    <w:p w14:paraId="3DB8D57D" w14:textId="77777777" w:rsidR="006216CE" w:rsidRDefault="006216CE" w:rsidP="00E02647"/>
  </w:endnote>
  <w:endnote w:type="continuationNotice" w:id="1">
    <w:p w14:paraId="7A1C7D4B" w14:textId="77777777" w:rsidR="006216CE" w:rsidRDefault="006216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A1"/>
    <w:family w:val="roman"/>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EEE06" w14:textId="77777777" w:rsidR="006216CE" w:rsidRDefault="006216CE" w:rsidP="00E004CA">
      <w:pPr>
        <w:spacing w:after="0" w:line="240" w:lineRule="auto"/>
      </w:pPr>
      <w:r>
        <w:separator/>
      </w:r>
    </w:p>
    <w:p w14:paraId="255E059E" w14:textId="77777777" w:rsidR="006216CE" w:rsidRDefault="006216CE" w:rsidP="00E02647"/>
  </w:footnote>
  <w:footnote w:type="continuationSeparator" w:id="0">
    <w:p w14:paraId="5BBA726E" w14:textId="77777777" w:rsidR="006216CE" w:rsidRDefault="006216CE" w:rsidP="00E004CA">
      <w:pPr>
        <w:spacing w:after="0" w:line="240" w:lineRule="auto"/>
      </w:pPr>
      <w:r>
        <w:continuationSeparator/>
      </w:r>
    </w:p>
    <w:p w14:paraId="1AC4CEB7" w14:textId="77777777" w:rsidR="006216CE" w:rsidRDefault="006216CE" w:rsidP="00E02647"/>
  </w:footnote>
  <w:footnote w:type="continuationNotice" w:id="1">
    <w:p w14:paraId="6F98CE12" w14:textId="77777777" w:rsidR="006216CE" w:rsidRDefault="006216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AA82AB9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4158331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16680F30"/>
    <w:lvl w:ilvl="0" w:tplc="2D0EE03A">
      <w:start w:val="1"/>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1A40"/>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1FC1"/>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65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16CE"/>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08F9"/>
    <w:rsid w:val="006A1E06"/>
    <w:rsid w:val="006A2A3C"/>
    <w:rsid w:val="006A2A81"/>
    <w:rsid w:val="006A3381"/>
    <w:rsid w:val="006A3532"/>
    <w:rsid w:val="006A3C51"/>
    <w:rsid w:val="006A4A5C"/>
    <w:rsid w:val="006B01C2"/>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3C16"/>
    <w:rsid w:val="00844B65"/>
    <w:rsid w:val="00844B7C"/>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C7E95"/>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577"/>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de-DE"/>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de-DE"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24</Pages>
  <Words>7517</Words>
  <Characters>42849</Characters>
  <Application>Microsoft Office Word</Application>
  <DocSecurity>0</DocSecurity>
  <Lines>357</Lines>
  <Paragraphs>100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Liana Brili</cp:lastModifiedBy>
  <cp:revision>13</cp:revision>
  <cp:lastPrinted>2021-04-18T20:02:00Z</cp:lastPrinted>
  <dcterms:created xsi:type="dcterms:W3CDTF">2023-03-22T14:29:00Z</dcterms:created>
  <dcterms:modified xsi:type="dcterms:W3CDTF">2023-04-05T14:10:00Z</dcterms:modified>
</cp:coreProperties>
</file>