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D236" w14:textId="77777777" w:rsidR="00D75B38" w:rsidRPr="00D75B38" w:rsidRDefault="00D75B38" w:rsidP="00D75B38">
      <w:pPr>
        <w:spacing w:before="100" w:beforeAutospacing="1" w:after="100" w:afterAutospacing="1" w:line="240" w:lineRule="auto"/>
        <w:jc w:val="center"/>
        <w:outlineLvl w:val="0"/>
        <w:rPr>
          <w:rFonts w:ascii="Times New Roman" w:eastAsia="Times New Roman" w:hAnsi="Times New Roman" w:cs="Times New Roman"/>
          <w:b/>
          <w:bCs/>
          <w:noProof w:val="0"/>
          <w:kern w:val="36"/>
          <w:sz w:val="44"/>
          <w:szCs w:val="48"/>
        </w:rPr>
      </w:pPr>
      <w:r>
        <w:rPr>
          <w:rFonts w:ascii="Times New Roman" w:hAnsi="Times New Roman"/>
          <w:b/>
          <w:sz w:val="44"/>
        </w:rPr>
        <w:t>Vyhláška vlády č. 559/2023 zo 14. decembra 2023 o</w:t>
      </w:r>
    </w:p>
    <w:p w14:paraId="4F6543EC" w14:textId="77777777" w:rsidR="00D75B38" w:rsidRPr="00D75B38" w:rsidRDefault="00D75B38" w:rsidP="00D75B38">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rPr>
      </w:pPr>
      <w:r>
        <w:rPr>
          <w:rFonts w:ascii="Times New Roman" w:hAnsi="Times New Roman"/>
          <w:b/>
          <w:sz w:val="32"/>
        </w:rPr>
        <w:t>činnostiach na predchádzanie vzniku biologicky rozložiteľného odpadu, podrobných pravidlách pre činnosti nakladania s odpadom súvisiace s biologicky rozložiteľným odpadom a pravidlách pre klasifikáciu kompostu vyrobeného z biologického odpadu</w:t>
      </w:r>
    </w:p>
    <w:p w14:paraId="7AEB9A8F" w14:textId="77777777" w:rsid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lang w:eastAsia="hu-HU"/>
        </w:rPr>
      </w:pPr>
    </w:p>
    <w:p w14:paraId="3B955A6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Na základe povolenia udeleného podľa oddielu 88 ods. 1 bodu 28 a 29 zákona CLXXXV o odpade z roku 2012 a s ohľadom na oddiel 20 na základe povolenia udeleného podľa oddielu 31 ods. 1 písm. a) bodu ac) zákona CXXX o právnych predpisoch z roku 2010 vláda, konajúc v rámci svojich právomocí stanovených v článku 15 ods. 1 základného zákona, stanovuje nasledovné:</w:t>
      </w:r>
    </w:p>
    <w:p w14:paraId="6BB933F2" w14:textId="30C8CBCD" w:rsidR="00D75B38" w:rsidRPr="00D75B38" w:rsidRDefault="00D75B38" w:rsidP="00D75B38">
      <w:pPr>
        <w:spacing w:before="100" w:beforeAutospacing="1" w:after="0" w:line="240" w:lineRule="auto"/>
        <w:jc w:val="both"/>
        <w:rPr>
          <w:rFonts w:ascii="Times New Roman" w:eastAsia="Times New Roman" w:hAnsi="Times New Roman" w:cs="Times New Roman"/>
          <w:noProof w:val="0"/>
          <w:sz w:val="24"/>
          <w:szCs w:val="24"/>
        </w:rPr>
      </w:pPr>
    </w:p>
    <w:p w14:paraId="3B0ABCA8" w14:textId="7FE33330" w:rsidR="00D75B38" w:rsidRPr="00D75B38" w:rsidRDefault="00D75B38" w:rsidP="00D75B38">
      <w:pPr>
        <w:spacing w:after="100" w:afterAutospacing="1" w:line="240" w:lineRule="auto"/>
        <w:jc w:val="both"/>
        <w:rPr>
          <w:rFonts w:ascii="Times New Roman" w:eastAsia="Times New Roman" w:hAnsi="Times New Roman" w:cs="Times New Roman"/>
          <w:noProof w:val="0"/>
          <w:sz w:val="24"/>
          <w:szCs w:val="24"/>
        </w:rPr>
      </w:pPr>
    </w:p>
    <w:p w14:paraId="25F448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 Rozsah pôsobnosti</w:t>
      </w:r>
    </w:p>
    <w:p w14:paraId="2795184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1. §</w:t>
      </w:r>
      <w:r>
        <w:rPr>
          <w:rFonts w:ascii="Times New Roman" w:hAnsi="Times New Roman"/>
          <w:sz w:val="24"/>
        </w:rPr>
        <w:t>(1) Táto vyhláška sa vzťahuje na</w:t>
      </w:r>
    </w:p>
    <w:p w14:paraId="1DD0FFD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predchádzanie vzniku biologicky rozložiteľného odpadu,</w:t>
      </w:r>
    </w:p>
    <w:p w14:paraId="75F376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biologicky rozložiteľný odpad,</w:t>
      </w:r>
    </w:p>
    <w:p w14:paraId="1811459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stabilizovaný odpad,</w:t>
      </w:r>
    </w:p>
    <w:p w14:paraId="69A6E640" w14:textId="77777777" w:rsidR="00D75B38" w:rsidRPr="009D57B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zmesový odpad,</w:t>
      </w:r>
    </w:p>
    <w:p w14:paraId="42DC1AE3" w14:textId="77777777" w:rsidR="00D75B38" w:rsidRPr="009D57B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fermentačný zvyšok,</w:t>
      </w:r>
    </w:p>
    <w:p w14:paraId="1100570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kompost,</w:t>
      </w:r>
    </w:p>
    <w:p w14:paraId="5518465E" w14:textId="3EABB7D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g) domáce a komunitné kompostovanie,</w:t>
      </w:r>
    </w:p>
    <w:p w14:paraId="1F506A4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h) kompostovanie na mieste,</w:t>
      </w:r>
    </w:p>
    <w:p w14:paraId="6B09EF5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i) kompostovateľné bioplasty,</w:t>
      </w:r>
    </w:p>
    <w:p w14:paraId="7730F79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j) technologické pomocné látky na kompostovanie na mieste,</w:t>
      </w:r>
    </w:p>
    <w:p w14:paraId="2C971AD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k) stabilizáciu,</w:t>
      </w:r>
    </w:p>
    <w:p w14:paraId="3BEEADB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l) výrobu bioplynu,</w:t>
      </w:r>
    </w:p>
    <w:p w14:paraId="4E8AEAA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m) technologické pomocné látky na výrobu bioplynu a</w:t>
      </w:r>
    </w:p>
    <w:p w14:paraId="4258996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n) stav konca odpadu biologicky rozložiteľného odpadu.</w:t>
      </w:r>
    </w:p>
    <w:p w14:paraId="5C00E51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2962A9A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Táto vyhláška sa nevzťahuje na</w:t>
      </w:r>
    </w:p>
    <w:p w14:paraId="4913723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biologické zneškodňovanie kontaminovaných geologických útvarov alebo vyťaženej kontaminovanej zeminy v procese sanácie,</w:t>
      </w:r>
    </w:p>
    <w:p w14:paraId="0A1270B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povrchové a podpovrchové zvyšky plodín vzniknuté počas poľnohospodárskych a lesníckych činností,</w:t>
      </w:r>
    </w:p>
    <w:p w14:paraId="007A0AA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bioplyn, ktorý sa prirodzene vytvára na skládke, a</w:t>
      </w:r>
    </w:p>
    <w:p w14:paraId="64F8303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odpad z kuchynského oleja a tuku, na ktorý sa vzťahuje systém rozšírenej zodpovednosti výrobcu.</w:t>
      </w:r>
    </w:p>
    <w:p w14:paraId="205D9B2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 Vymedzenie pojmov</w:t>
      </w:r>
    </w:p>
    <w:p w14:paraId="4214D8F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Oddiel 2 </w:t>
      </w:r>
      <w:r>
        <w:rPr>
          <w:rFonts w:ascii="Times New Roman" w:hAnsi="Times New Roman"/>
          <w:sz w:val="24"/>
        </w:rPr>
        <w:t xml:space="preserve"> Na účely tejto vyhlášky:</w:t>
      </w:r>
    </w:p>
    <w:p w14:paraId="34D45A5E" w14:textId="295B32C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i/>
          <w:sz w:val="24"/>
        </w:rPr>
        <w:t>vedľajšie živočíšne produkty:</w:t>
      </w:r>
      <w:r>
        <w:rPr>
          <w:rFonts w:ascii="Times New Roman" w:hAnsi="Times New Roman"/>
          <w:sz w:val="24"/>
        </w:rPr>
        <w:t xml:space="preserve"> znamená vedľajšie živočíšne produkty v zmysle článku 3 ods. 1 nariadenia Európskeho parlamentu a Rady (ES) č. 1069/2009 z 21. októbra 2009, ktorým sa ustanovujú zdravotné predpisy týkajúce sa vedľajších živočíšnych produktov a odvodených produktov neurčených na ľudskú spotrebu a ktorým sa zrušuje nariadenie (ES) č. 1774/2002 (ďalej len nariadenie o vedľajších živočíšnych produktoch);</w:t>
      </w:r>
    </w:p>
    <w:p w14:paraId="519B8B6F" w14:textId="2AB767F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i/>
          <w:sz w:val="24"/>
        </w:rPr>
        <w:t>odvodené produkty:</w:t>
      </w:r>
      <w:r>
        <w:rPr>
          <w:rFonts w:ascii="Times New Roman" w:hAnsi="Times New Roman"/>
          <w:sz w:val="24"/>
        </w:rPr>
        <w:t xml:space="preserve"> sú odvodené produkty z vedľajších živočíšnych produktov v zmysle článku 3 ods. 2 nariadenia Európskeho parlamentu a Rady (ES) č. 1069/2009 z 21. októbra 2009, ktorým sa ustanovujú zdravotné predpisy týkajúce sa vedľajších živočíšnych produktov a odvodených produktov neurčených na ľudskú spotrebu a ktorým sa zrušuje nariadenie (ES) č. 1774/2002 (ďalej len nariadenie o vedľajších živočíšnych produktoch);</w:t>
      </w:r>
    </w:p>
    <w:p w14:paraId="5740FF82" w14:textId="70E0703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w:t>
      </w:r>
      <w:r>
        <w:rPr>
          <w:rFonts w:ascii="Times New Roman" w:hAnsi="Times New Roman"/>
          <w:i/>
          <w:sz w:val="24"/>
        </w:rPr>
        <w:t>bioplyn:</w:t>
      </w:r>
      <w:r>
        <w:rPr>
          <w:rFonts w:ascii="Times New Roman" w:hAnsi="Times New Roman"/>
          <w:sz w:val="24"/>
        </w:rPr>
        <w:t xml:space="preserve"> zmes metánu, oxidu uhličitého a stôp plynov vytvorených počas anaeróbneho rozkladu biologicky rozložiteľnej látky;</w:t>
      </w:r>
    </w:p>
    <w:p w14:paraId="7397046D" w14:textId="044A4F1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w:t>
      </w:r>
      <w:r>
        <w:rPr>
          <w:rFonts w:ascii="Times New Roman" w:hAnsi="Times New Roman"/>
          <w:i/>
          <w:sz w:val="24"/>
        </w:rPr>
        <w:t>výroba bioplynu:</w:t>
      </w:r>
      <w:r>
        <w:rPr>
          <w:rFonts w:ascii="Times New Roman" w:hAnsi="Times New Roman"/>
          <w:sz w:val="24"/>
        </w:rPr>
        <w:t xml:space="preserve"> činnosť zhodnocovania, pri ktorej sa biologicky rozložiteľný materiál alebo odpad za kontrolovaných podmienok v anaeróbnom prostredí rozkladá pomocou mikroorganizmov, čo vedie k tvorbe bioplynu a fermentačných zvyškov v dôsledku rozkladu;</w:t>
      </w:r>
    </w:p>
    <w:p w14:paraId="0391C083" w14:textId="0AAA680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w:t>
      </w:r>
      <w:r>
        <w:rPr>
          <w:rFonts w:ascii="Times New Roman" w:hAnsi="Times New Roman"/>
          <w:i/>
          <w:sz w:val="24"/>
        </w:rPr>
        <w:t>biologická úprava:</w:t>
      </w:r>
      <w:r>
        <w:rPr>
          <w:rFonts w:ascii="Times New Roman" w:hAnsi="Times New Roman"/>
          <w:sz w:val="24"/>
        </w:rPr>
        <w:t xml:space="preserve"> výroba bioplynu, predúprava zeleného odpadu, kompostovanie a stabilizácia;</w:t>
      </w:r>
    </w:p>
    <w:p w14:paraId="09931F42" w14:textId="485AFAB1"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w:t>
      </w:r>
      <w:r>
        <w:rPr>
          <w:rFonts w:ascii="Times New Roman" w:hAnsi="Times New Roman"/>
          <w:i/>
          <w:sz w:val="24"/>
        </w:rPr>
        <w:t>oblasť predúpravy:</w:t>
      </w:r>
      <w:r>
        <w:rPr>
          <w:rFonts w:ascii="Times New Roman" w:hAnsi="Times New Roman"/>
          <w:sz w:val="24"/>
        </w:rPr>
        <w:t xml:space="preserve"> miesto alebo oblasť vybavené technickou ochranou, ktorá je súčasťou miesta používaného na prípravu biologickej úpravy a kde sa začína spracovanie biologicky rozložiteľného odpadu;</w:t>
      </w:r>
    </w:p>
    <w:p w14:paraId="6C22ED42" w14:textId="520D705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7. </w:t>
      </w:r>
      <w:r>
        <w:rPr>
          <w:rFonts w:ascii="Times New Roman" w:hAnsi="Times New Roman"/>
          <w:i/>
          <w:sz w:val="24"/>
        </w:rPr>
        <w:t>fermentačný zvyšok:</w:t>
      </w:r>
      <w:r>
        <w:rPr>
          <w:rFonts w:ascii="Times New Roman" w:hAnsi="Times New Roman"/>
          <w:sz w:val="24"/>
        </w:rPr>
        <w:t xml:space="preserve"> tuhý alebo kvapalný odpad vznikajúci počas výroby bioplynu;</w:t>
      </w:r>
    </w:p>
    <w:p w14:paraId="12F4E55B" w14:textId="1E72200F"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w:t>
      </w:r>
      <w:r>
        <w:rPr>
          <w:rFonts w:ascii="Times New Roman" w:hAnsi="Times New Roman"/>
          <w:i/>
          <w:sz w:val="24"/>
        </w:rPr>
        <w:t>potravinový odpad:</w:t>
      </w:r>
      <w:r>
        <w:rPr>
          <w:rFonts w:ascii="Times New Roman" w:hAnsi="Times New Roman"/>
          <w:sz w:val="24"/>
        </w:rPr>
        <w:t xml:space="preserve"> potravinový odpad vymedzený v prílohe 1 k nariadeniu Komisie (EÚ) č. 142/2011, ktorým sa vykonáva nariadenie Európskeho parlamentu a Rady (ES) č. 1069/2009, ktorým sa ustanovujú zdravotné predpisy týkajúce sa vedľajších živočíšnych produktov a </w:t>
      </w:r>
      <w:r>
        <w:rPr>
          <w:rFonts w:ascii="Times New Roman" w:hAnsi="Times New Roman"/>
          <w:sz w:val="24"/>
        </w:rPr>
        <w:lastRenderedPageBreak/>
        <w:t>odvodených produktov neurčených na ľudskú spotrebu, a ktorým sa vykonáva smernica Rady 97/78/ES, pokiaľ ide o určité vzorky a predmety vyňaté spod povinnosti veterinárnych kontrol na hraniciach podľa danej smernice, a potraviny – v zmysle článku 2 nariadenia Európskeho parlamentu a Rady (ES) č. 178/2002 z 28. januára 2002, ktorým sa ustanovujú všeobecné zásady a požiadavky potravinového práva, zriaďuje Európsky úrad pre bezpečnosť potravín a stanovujú postupy v záležitostiach bezpečnosti potravín – ktoré sa stali odpadom;</w:t>
      </w:r>
    </w:p>
    <w:p w14:paraId="580F8895" w14:textId="0564816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9. </w:t>
      </w:r>
      <w:r>
        <w:rPr>
          <w:rFonts w:ascii="Times New Roman" w:hAnsi="Times New Roman"/>
          <w:i/>
          <w:sz w:val="24"/>
        </w:rPr>
        <w:t>domáce kompostovanie:</w:t>
      </w:r>
      <w:r>
        <w:rPr>
          <w:rFonts w:ascii="Times New Roman" w:hAnsi="Times New Roman"/>
          <w:sz w:val="24"/>
        </w:rPr>
        <w:t xml:space="preserve"> spracovanie zeleného odpadu a kuchynského zeleného odpadu alebo inej organickej hmoty rastlinného pôvodu na vlastné použitie v objektoch, kde sa vyrába alebo v ktorých vzniká, alebo v priestoroch iného objektu domáceho kompostovania, s cieľom poskytnúť rastlinám živiny, pričom výsledkom spracovania je tvorba domáceho kompostu;</w:t>
      </w:r>
    </w:p>
    <w:p w14:paraId="66F7A2A1" w14:textId="3062AD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10. </w:t>
      </w:r>
      <w:r>
        <w:rPr>
          <w:rFonts w:ascii="Times New Roman" w:hAnsi="Times New Roman"/>
          <w:i/>
          <w:sz w:val="24"/>
        </w:rPr>
        <w:t>hygienizácia:</w:t>
      </w:r>
      <w:r>
        <w:rPr>
          <w:rFonts w:ascii="Times New Roman" w:hAnsi="Times New Roman"/>
          <w:sz w:val="24"/>
        </w:rPr>
        <w:t xml:space="preserve"> minimalizácia vegetatívnej formy infekčných mikróbov v biologicky rozložiteľnom odpade s cieľom vylúčiť infekciu;</w:t>
      </w:r>
    </w:p>
    <w:p w14:paraId="4526E6E9" w14:textId="382869A1"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11. </w:t>
      </w:r>
      <w:r>
        <w:rPr>
          <w:rFonts w:ascii="Times New Roman" w:hAnsi="Times New Roman"/>
          <w:i/>
          <w:sz w:val="24"/>
        </w:rPr>
        <w:t>kompost:</w:t>
      </w:r>
      <w:r>
        <w:rPr>
          <w:rFonts w:ascii="Times New Roman" w:hAnsi="Times New Roman"/>
          <w:sz w:val="24"/>
        </w:rPr>
        <w:t xml:space="preserve"> odpad podľa prílohy 1, ako aj humusový materiál s vysokým obsahom organickej hmoty, ako je vymedzený v samostatných právnych predpisoch, ktorý sa vyrába zo zeleného odpadu z domácností a kuchynského zeleného odpadu pomocou technologických pomocných látok v rámci domáceho a komunitného kompostovania alebo kompostovania na mieste, a ktorý prestal byť odpadom;</w:t>
      </w:r>
    </w:p>
    <w:p w14:paraId="00754C1E" w14:textId="37E0F6D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12. </w:t>
      </w:r>
      <w:r>
        <w:rPr>
          <w:rFonts w:ascii="Times New Roman" w:hAnsi="Times New Roman"/>
          <w:i/>
          <w:sz w:val="24"/>
        </w:rPr>
        <w:t>kompostovacia jednotka:</w:t>
      </w:r>
      <w:r>
        <w:rPr>
          <w:rFonts w:ascii="Times New Roman" w:hAnsi="Times New Roman"/>
          <w:sz w:val="24"/>
        </w:rPr>
        <w:t xml:space="preserve"> dávka biologicky rozložiteľného odpadu a technologických pomocných látok upravená jednotným spôsobom v súlade s použitou technológiou po činnostiach predúpravy;</w:t>
      </w:r>
    </w:p>
    <w:p w14:paraId="2EF5DBB6" w14:textId="171C517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13. </w:t>
      </w:r>
      <w:r>
        <w:rPr>
          <w:rFonts w:ascii="Times New Roman" w:hAnsi="Times New Roman"/>
          <w:i/>
          <w:sz w:val="24"/>
        </w:rPr>
        <w:t>dávka kompostu:</w:t>
      </w:r>
      <w:r>
        <w:rPr>
          <w:rFonts w:ascii="Times New Roman" w:hAnsi="Times New Roman"/>
          <w:sz w:val="24"/>
        </w:rPr>
        <w:t xml:space="preserve"> kompost z tej istej kompostovacej jednotky;</w:t>
      </w:r>
    </w:p>
    <w:p w14:paraId="28FAB388" w14:textId="71E9697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14. </w:t>
      </w:r>
      <w:r>
        <w:rPr>
          <w:rFonts w:ascii="Times New Roman" w:hAnsi="Times New Roman"/>
          <w:i/>
          <w:sz w:val="24"/>
        </w:rPr>
        <w:t>biologicky rozložiteľný odpad, na ktorý sa vzťahuje koncesia:</w:t>
      </w:r>
      <w:r>
        <w:rPr>
          <w:rFonts w:ascii="Times New Roman" w:hAnsi="Times New Roman"/>
          <w:sz w:val="24"/>
        </w:rPr>
        <w:t xml:space="preserve"> zelený rastlinný odpad, ktorý je biologicky rozložiteľný, pochádza zo záhrad alebo z parkov a na ktorý sa vzťahuje koncesia podľa zákona o odpade, ako aj kuchynský zelený a potravinový odpad, ktorý sa považuje za odpad podobný odpadu z domácností, ktorý vzniká v domácnosti alebo ho vytvára užívateľ nehnuteľnosti (patriacej subjektu, ktorý nevykonáva hospodársku činnosť), alebo kuchynský zelený a potravinový odpad, ktorý vytvára vlastník nehnuteľnosti (patriacej hospodárskemu subjektu) iný ako prevádzkovateľ v súlade s ministerskou vyhláškou, ktorou sa stanovujú pravidlá týkajúce sa zdravia zvierat pre vedľajšie živočíšne produkty, ktoré nie sú určené na ľudskú spotrebu;</w:t>
      </w:r>
    </w:p>
    <w:p w14:paraId="34C6224A" w14:textId="18D897A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15. </w:t>
      </w:r>
      <w:r>
        <w:rPr>
          <w:rFonts w:ascii="Times New Roman" w:hAnsi="Times New Roman"/>
          <w:i/>
          <w:sz w:val="24"/>
        </w:rPr>
        <w:t>kuchynský potravinový odpad:</w:t>
      </w:r>
      <w:r>
        <w:rPr>
          <w:rFonts w:ascii="Times New Roman" w:hAnsi="Times New Roman"/>
          <w:sz w:val="24"/>
        </w:rPr>
        <w:t xml:space="preserve"> kuchynské potraviny a potraviny určené na ľudskú spotrebu v domácnostiach, ktoré sa stali odpadom a ktoré sa nepovažujú za kuchynský zelený odpad;</w:t>
      </w:r>
    </w:p>
    <w:p w14:paraId="301E43B8" w14:textId="48C9758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16. </w:t>
      </w:r>
      <w:r>
        <w:rPr>
          <w:rFonts w:ascii="Times New Roman" w:hAnsi="Times New Roman"/>
          <w:i/>
          <w:sz w:val="24"/>
        </w:rPr>
        <w:t>kuchynský zelený odpad:</w:t>
      </w:r>
      <w:r>
        <w:rPr>
          <w:rFonts w:ascii="Times New Roman" w:hAnsi="Times New Roman"/>
          <w:sz w:val="24"/>
        </w:rPr>
        <w:t xml:space="preserve"> kuchynský rastlinný odpad z domácností sa považuje za kuchynský zelený odpad, ak kuchynský rastlinný odpad obsahuje zvyšky surovej zeleniny a ovocia, kávovú usadeninu (bez filtrov, kapsúl a iných obalových materiálov), čajové lístky (bez vrecúška a iného obalového materiálu), koreniny, bylinky, vaječné škrupiny;</w:t>
      </w:r>
    </w:p>
    <w:p w14:paraId="1418A8F9" w14:textId="73AEEEF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17. </w:t>
      </w:r>
      <w:r>
        <w:rPr>
          <w:rFonts w:ascii="Times New Roman" w:hAnsi="Times New Roman"/>
          <w:i/>
          <w:sz w:val="24"/>
        </w:rPr>
        <w:t>komunitný zber:</w:t>
      </w:r>
      <w:r>
        <w:rPr>
          <w:rFonts w:ascii="Times New Roman" w:hAnsi="Times New Roman"/>
          <w:sz w:val="24"/>
        </w:rPr>
        <w:t xml:space="preserve"> triedený zber zeleného odpadu a kuchynského zeleného odpadu na mieste v blízkosti obytných budov komunitou užívateľov nehnuteľností (fyzických osôb) žijúcich v rade obytných budov;</w:t>
      </w:r>
    </w:p>
    <w:p w14:paraId="1117205B" w14:textId="7937E5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18. </w:t>
      </w:r>
      <w:r>
        <w:rPr>
          <w:rFonts w:ascii="Times New Roman" w:hAnsi="Times New Roman"/>
          <w:i/>
          <w:sz w:val="24"/>
        </w:rPr>
        <w:t>komunitné kompostovanie:</w:t>
      </w:r>
      <w:r>
        <w:rPr>
          <w:rFonts w:ascii="Times New Roman" w:hAnsi="Times New Roman"/>
          <w:sz w:val="24"/>
        </w:rPr>
        <w:t xml:space="preserve"> domáce kompostovanie, ak predúpravu kompostovania, kompostovania a použitie kompostu vykonávajú spoločne bytové domy, bytové družstvá alebo malé komunity;</w:t>
      </w:r>
    </w:p>
    <w:p w14:paraId="3F40EE41" w14:textId="33F17F0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19. </w:t>
      </w:r>
      <w:r>
        <w:rPr>
          <w:rFonts w:ascii="Times New Roman" w:hAnsi="Times New Roman"/>
          <w:i/>
          <w:sz w:val="24"/>
        </w:rPr>
        <w:t>intenzita dýchania:</w:t>
      </w:r>
      <w:r>
        <w:rPr>
          <w:rFonts w:ascii="Times New Roman" w:hAnsi="Times New Roman"/>
          <w:sz w:val="24"/>
        </w:rPr>
        <w:t xml:space="preserve"> spotreba kyslíka obsahu organickej hmoty v biologicky rozložiteľnom odpade [mg O</w:t>
      </w:r>
      <w:r>
        <w:rPr>
          <w:rFonts w:ascii="Times New Roman" w:hAnsi="Times New Roman"/>
          <w:sz w:val="24"/>
          <w:vertAlign w:val="subscript"/>
        </w:rPr>
        <w:t>2</w:t>
      </w:r>
      <w:r>
        <w:rPr>
          <w:rFonts w:ascii="Times New Roman" w:hAnsi="Times New Roman"/>
          <w:sz w:val="24"/>
        </w:rPr>
        <w:t>/g sušiny];</w:t>
      </w:r>
    </w:p>
    <w:p w14:paraId="390115BC" w14:textId="3796A9B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20. </w:t>
      </w:r>
      <w:r>
        <w:rPr>
          <w:rFonts w:ascii="Times New Roman" w:hAnsi="Times New Roman"/>
          <w:i/>
          <w:sz w:val="24"/>
        </w:rPr>
        <w:t>certifikovaný produktový kompost:</w:t>
      </w:r>
      <w:r>
        <w:rPr>
          <w:rFonts w:ascii="Times New Roman" w:hAnsi="Times New Roman"/>
          <w:sz w:val="24"/>
        </w:rPr>
        <w:t xml:space="preserve"> odpad podľa prílohy 1, ako aj produkty na hnojenie a úpravu vlastností pôdy, ktoré už nie sú v stave odpadu a sú vhodné na poľnohospodárske použitie, ako sa stanovuje v povolení; takéto humusové látky na hnojenie a úpravu vlastností pôdy sa vyrábajú prostredníctvom kompostovania na mieste pomocou technologických pomocných látok, sú bohaté na rastlinné živiny s vysokým obsahom organickej hmoty a sú povolené na uvádzanie na trh podľa ministerskej vyhlášky o povolení, skladovaní, uvádzaní na trh a používaní výrobkov zvyšujúcich úrodu;</w:t>
      </w:r>
    </w:p>
    <w:p w14:paraId="79AB8E7B" w14:textId="6DEB6F6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21. </w:t>
      </w:r>
      <w:r>
        <w:rPr>
          <w:rFonts w:ascii="Times New Roman" w:hAnsi="Times New Roman"/>
          <w:i/>
          <w:sz w:val="24"/>
        </w:rPr>
        <w:t>otvorený kompostovací systém:</w:t>
      </w:r>
      <w:r>
        <w:rPr>
          <w:rFonts w:ascii="Times New Roman" w:hAnsi="Times New Roman"/>
          <w:sz w:val="24"/>
        </w:rPr>
        <w:t xml:space="preserve"> technológia kompostovania používaná na mieste kompostovania, pri ktorej je kompostovacia jednotka v priamom kontakte so vzduchom a kompostovacia jednotka nie je zakrytá ani uzavretá technickými alebo architektonickými prvkami;</w:t>
      </w:r>
    </w:p>
    <w:p w14:paraId="458605EF" w14:textId="60A0836A"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22. </w:t>
      </w:r>
      <w:r>
        <w:rPr>
          <w:rFonts w:ascii="Times New Roman" w:hAnsi="Times New Roman"/>
          <w:i/>
          <w:sz w:val="24"/>
        </w:rPr>
        <w:t>stabilizácia:</w:t>
      </w:r>
      <w:r>
        <w:rPr>
          <w:rFonts w:ascii="Times New Roman" w:hAnsi="Times New Roman"/>
          <w:sz w:val="24"/>
        </w:rPr>
        <w:t xml:space="preserve"> predúprava, pri ktorej sa biologická rozložiteľnosť zmesového odpadu (obsahujúceho biologicky rozložiteľný odpad) znižuje potrebnými kombináciami mechanických a biologických procesov, čo vedie k zníženiu intenzity dýchania a k vytvoreniu stabilizovaného odpadu spĺňajúceho hygienické podmienky, ktorého intenzita dýchania (AT4) klesla pod 10 mg O</w:t>
      </w:r>
      <w:r>
        <w:rPr>
          <w:rFonts w:ascii="Times New Roman" w:hAnsi="Times New Roman"/>
          <w:sz w:val="24"/>
          <w:vertAlign w:val="subscript"/>
        </w:rPr>
        <w:t>2</w:t>
      </w:r>
      <w:r>
        <w:rPr>
          <w:rFonts w:ascii="Times New Roman" w:hAnsi="Times New Roman"/>
          <w:sz w:val="24"/>
        </w:rPr>
        <w:t>/g sušiny;</w:t>
      </w:r>
    </w:p>
    <w:p w14:paraId="419E8867" w14:textId="7758468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23. </w:t>
      </w:r>
      <w:r>
        <w:rPr>
          <w:rFonts w:ascii="Times New Roman" w:hAnsi="Times New Roman"/>
          <w:i/>
          <w:sz w:val="24"/>
        </w:rPr>
        <w:t>stabilizovaný odpad:</w:t>
      </w:r>
      <w:r>
        <w:rPr>
          <w:rFonts w:ascii="Times New Roman" w:hAnsi="Times New Roman"/>
          <w:sz w:val="24"/>
        </w:rPr>
        <w:t xml:space="preserve"> látka získaná mechanicko-biologickou úpravou biologického odpadu nevhodného na kompostovanie alebo anaeróbny biologický rozklad, v prípade ktorej, po stabilizácii, intenzita dýchania (AT4) po 4 dňoch klesne pod 10 mg O</w:t>
      </w:r>
      <w:r>
        <w:rPr>
          <w:rFonts w:ascii="Times New Roman" w:hAnsi="Times New Roman"/>
          <w:sz w:val="24"/>
          <w:vertAlign w:val="subscript"/>
        </w:rPr>
        <w:t>2</w:t>
      </w:r>
      <w:r>
        <w:rPr>
          <w:rFonts w:ascii="Times New Roman" w:hAnsi="Times New Roman"/>
          <w:sz w:val="24"/>
        </w:rPr>
        <w:t>/g a dynamická intenzita dýchania klesne pod 1 000 mg O</w:t>
      </w:r>
      <w:r>
        <w:rPr>
          <w:rFonts w:ascii="Times New Roman" w:hAnsi="Times New Roman"/>
          <w:sz w:val="24"/>
          <w:vertAlign w:val="subscript"/>
        </w:rPr>
        <w:t>2</w:t>
      </w:r>
      <w:r>
        <w:rPr>
          <w:rFonts w:ascii="Times New Roman" w:hAnsi="Times New Roman"/>
          <w:sz w:val="24"/>
        </w:rPr>
        <w:t>/kg VS * h;</w:t>
      </w:r>
    </w:p>
    <w:p w14:paraId="79E3A471" w14:textId="7A8A6AB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24. </w:t>
      </w:r>
      <w:r>
        <w:rPr>
          <w:rFonts w:ascii="Times New Roman" w:hAnsi="Times New Roman"/>
          <w:i/>
          <w:sz w:val="24"/>
        </w:rPr>
        <w:t>kompostovanie na mieste:</w:t>
      </w:r>
      <w:r>
        <w:rPr>
          <w:rFonts w:ascii="Times New Roman" w:hAnsi="Times New Roman"/>
          <w:sz w:val="24"/>
        </w:rPr>
        <w:t xml:space="preserve"> činnosť zhodnocovania na mieste kompostovania, pri ktorej sa biologicky rozložiteľný odpad a pridaná technologická pomocná látka rozkladajú autotermálnymi a termofilnými biologickými procesmi pomocou mikroorganizmov a iných živých organizmov v prítomnosti kyslíka a v dôsledku toho sa vytvára kompost s biologicky stabilnými organickými a anorganickými zložkami a patogénmi, ktorých koncentrácia v komposte nepresahuje hodnoty uvedené v prílohe 2;</w:t>
      </w:r>
    </w:p>
    <w:p w14:paraId="2D2878C4" w14:textId="6B003DBB"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25. </w:t>
      </w:r>
      <w:r>
        <w:rPr>
          <w:rFonts w:ascii="Times New Roman" w:hAnsi="Times New Roman"/>
          <w:i/>
          <w:sz w:val="24"/>
        </w:rPr>
        <w:t>bioplasty vhodné na kompostovanie na mieste:</w:t>
      </w:r>
      <w:r>
        <w:rPr>
          <w:rFonts w:ascii="Times New Roman" w:hAnsi="Times New Roman"/>
          <w:sz w:val="24"/>
        </w:rPr>
        <w:t xml:space="preserve"> plastový odpad označený alebo certifikovaný na biologický rozklad, ktorý je v súlade s normou MSZ EN 13432 alebo rovnocenným technickým riešením a môže sa okrem kompostovania na mieste použiť na výrobu bioplynu, ak sa zbiera spolu s kuchynským potravinovým odpadom;</w:t>
      </w:r>
    </w:p>
    <w:p w14:paraId="04ADB878" w14:textId="4044A3D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26. </w:t>
      </w:r>
      <w:r>
        <w:rPr>
          <w:rFonts w:ascii="Times New Roman" w:hAnsi="Times New Roman"/>
          <w:i/>
          <w:sz w:val="24"/>
        </w:rPr>
        <w:t>uzavretý kompostovací systém:</w:t>
      </w:r>
      <w:r>
        <w:rPr>
          <w:rFonts w:ascii="Times New Roman" w:hAnsi="Times New Roman"/>
          <w:sz w:val="24"/>
        </w:rPr>
        <w:t xml:space="preserve"> technológia kompostovania používaná na mieste kompostovania, pri ktorej sa kompostovací proces vykonáva v uzavretej jednotke použitím technických alebo architektonických prvkov.</w:t>
      </w:r>
    </w:p>
    <w:p w14:paraId="178A8F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 Pravidlá predchádzania vzniku biologicky rozložiteľného odpadu</w:t>
      </w:r>
    </w:p>
    <w:p w14:paraId="39A021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3. §</w:t>
      </w:r>
      <w:r>
        <w:rPr>
          <w:rFonts w:ascii="Times New Roman" w:hAnsi="Times New Roman"/>
          <w:sz w:val="24"/>
        </w:rPr>
        <w:t>(1) Ak je to technicky možné, environmentálne prospešné a ekonomicky primerané, rastlinná organická hmota by mala byť predmetom domáceho alebo komunitného kompostovania.</w:t>
      </w:r>
    </w:p>
    <w:p w14:paraId="4F2D264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Kompost sa môže v súlade s pravidlami tejto vyhlášky zohľadniť na dosiahnutie cieľovej hodnoty podľa vykonávacieho rozhodnutia Komisie (EÚ) 2019/1004 zo 7. júna 2019, ktorým sa stanovujú pravidlá výpočtu, overovania a nahlasovania údajov o odpade v súlade so </w:t>
      </w:r>
      <w:r>
        <w:rPr>
          <w:rFonts w:ascii="Times New Roman" w:hAnsi="Times New Roman"/>
          <w:sz w:val="24"/>
        </w:rPr>
        <w:lastRenderedPageBreak/>
        <w:t>smernicou Európskeho parlamentu a Rady 2008/98/ES a ktorým sa zrušuje vykonávacie rozhodnutie Komisie C(2012) 2384.</w:t>
      </w:r>
    </w:p>
    <w:p w14:paraId="122374A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Koncesná spoločnosť zhromažďuje aspoň každých päť rokov údaje o množstve a použití kompostu vytvoreného domácim alebo komunitným kompostovaním.</w:t>
      </w:r>
    </w:p>
    <w:p w14:paraId="753ED6D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S pomocou Národného programu predchádzania plytvaniu potravinami sa bude realizovať zvyšovanie informovanosti a vzdelávanie obyvateľstva o predchádzaní vzniku biologicky rozložiteľného odpadu. Tento program, ktorý prevádzkuje Národný úrad pre bezpečnosť potravinového reťazca (NÉBIH), prispeje k tejto veci sériou celonárodných prednášok pod názvom „Maradék nélkül“ („Bez odpadu“) s cieľom umožniť Maďarsku dosiahnuť cieľ č. 12.3 v rámci cieľov OSN v oblasti udržateľného rozvoja do roku 2030.</w:t>
      </w:r>
    </w:p>
    <w:p w14:paraId="06C62FA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 Pravidlá triedeného zberu biologicky rozložiteľného odpadu</w:t>
      </w:r>
    </w:p>
    <w:p w14:paraId="7C1F299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4. §</w:t>
      </w:r>
      <w:r>
        <w:rPr>
          <w:rFonts w:ascii="Times New Roman" w:hAnsi="Times New Roman"/>
          <w:sz w:val="24"/>
        </w:rPr>
        <w:t>(1) Biologicky rozložiteľný odpad zbiera držiteľ odpadu dobrovoľne v mieste vzniku odpadu, v kontajneri na zber odpadu určenom výlučne na tento účel a spôsobom, ktorý neohrozuje životné prostredie.</w:t>
      </w:r>
    </w:p>
    <w:p w14:paraId="528BF68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V rámci svojich činností uvedených v odseku 9 poskytne koncesná spoločnosť držiteľovi odpadu špeciálny kontajner na zber kuchynského zeleného odpadu a kuchynského potravinového odpadu.</w:t>
      </w:r>
    </w:p>
    <w:p w14:paraId="5E7D5D0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Na prepravu a monitorovanie kuchynského potravinového odpadu sa uplatňujú príslušné ustanovenia ministerskej vyhlášky, ktorou sa stanovujú pravidlá týkajúce sa zdravia zvierat pre vedľajšie živočíšne produkty, ktoré nie sú určené na ľudskú spotrebu, ak sa spracovanie vykonáva v zariadení na výrobu bioplynu alebo kompostovanie. Pokiaľ ide o biologicky rozložiteľný odpad, na ktorý sa vzťahuje koncesia, sa požiadavky na vydanie obchodného dokladu stanovené ministerskou vyhláškou, ktorou sa stanovujú pravidlá týkajúce sa zdravia zvierat pre vedľajšie živočíšne produkty neurčené na ľudskú spotrebu, nevzťahujú na prijímanie a preberanie z domácností.</w:t>
      </w:r>
    </w:p>
    <w:p w14:paraId="0A65BF8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Je zakázané používať potravinový odpad zozbieraný v rámci triedeného zberu z domácností na účely kŕmenia a nadobúdateľ licencie nie je oprávnený takýto odpad priamo ani nepriamo používať.</w:t>
      </w:r>
    </w:p>
    <w:p w14:paraId="7C71D23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Zber, preprava a monitorovanie potravinového odpadu z hospodárskych subjektov pri spracovaní v zariadení na výrobu bioplynu a kompostovanie, sa vykonáva v súlade s príslušnými ustanoveniami ministerskej vyhlášky, ktorou sa stanovujú pravidlá týkajúce sa zdravia zvierat pre vedľajšie živočíšne produkty, ktoré nie sú určené na ľudskú spotrebu.</w:t>
      </w:r>
    </w:p>
    <w:p w14:paraId="359B8EC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Spôsob a frekvenciu prijímania, zberu a prepravy biologicky rozložiteľného odpadu, na ktorý sa vzťahuje koncesia, určí koncesná spoločnosť.</w:t>
      </w:r>
    </w:p>
    <w:p w14:paraId="2BC25F7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Zber a preprava biologicky rozložiteľného odpadu, na ktorý sa vzťahuje koncesia, sa môže vykonávať s povolením na nakladanie s odpadom.</w:t>
      </w:r>
    </w:p>
    <w:p w14:paraId="5AD4F78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(8) Držiteľ odpadu zabezpečí, aby biologicky rozložiteľný odpad poskytnutý koncesnej spoločnosti neobsahoval žiadny iný odpad vrátane obalového a cudzieho materiálu.</w:t>
      </w:r>
    </w:p>
    <w:p w14:paraId="3729B33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(9) Koncesná spoločnosť zabezpečí podmienky triedeného zberu podľa tejto vyhlášky, ak je to technicky a profesionálne uskutočniteľné. Koncesná spoločnosť zabezpečuje predovšetkým </w:t>
      </w:r>
      <w:r>
        <w:rPr>
          <w:rFonts w:ascii="Times New Roman" w:hAnsi="Times New Roman"/>
          <w:sz w:val="24"/>
        </w:rPr>
        <w:lastRenderedPageBreak/>
        <w:t>podomový zber, ak to nespôsobuje neprimerané ekonomické náklady. Koncesná spoločnosť zriadi zberné miesta odpadu takej veľkosti, ktorá zodpovedá počtu obyvateľov, ak nie je zabezpečený podomový zber.</w:t>
      </w:r>
    </w:p>
    <w:p w14:paraId="55CD1A6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Bez ohľadu na ustanovenia vyhlášky vlády o pravidlách, ktorými sa riadi projektovanie a prevádzka určitých zariadení na nakladanie s odpadom, koncesná spoločnosť určuje zberný dvor, ktorý prevádzkuje koncesná spoločnosť alebo koncesný subdodávateľ, za zberné miesto odpadu.</w:t>
      </w:r>
    </w:p>
    <w:p w14:paraId="387A979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Oddiel 5 </w:t>
      </w:r>
      <w:r>
        <w:rPr>
          <w:rFonts w:ascii="Times New Roman" w:hAnsi="Times New Roman"/>
          <w:sz w:val="24"/>
        </w:rPr>
        <w:t xml:space="preserve"> Biologicky rozložiteľný odpad obsahujúci látky uvedené v prílohách I a II k nariadeniu (EÚ) 2019/1021 o perzistentných organických látkach nesmie byť predmetom kompostovania a nesmie sa premieňať na fermentačné zvyšky.</w:t>
      </w:r>
    </w:p>
    <w:p w14:paraId="5216623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 Pravidlá triedeného zberu zeleného odpadu a kuchynského zeleného odpadu na komunitnej úrovni</w:t>
      </w:r>
    </w:p>
    <w:p w14:paraId="3FC269B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Oddiel 6 </w:t>
      </w:r>
      <w:r>
        <w:rPr>
          <w:rFonts w:ascii="Times New Roman" w:hAnsi="Times New Roman"/>
          <w:sz w:val="24"/>
        </w:rPr>
        <w:t xml:space="preserve"> Ak zelený odpad a kuchynský zelený odpad nemožno použiť iným spôsobom, ako sa vymedzuje v oddiele 8, potom sa zelený odpad a kuchynský zelený odpad zozbieraný v rámci triedeného zberu používajú predovšetkým na kompostovanie na mieste alebo výrobu bioplynu a ako posledná možnosť sa využívajú prostredníctvom energetického zhodnocovania v elektrárni na biomasu. </w:t>
      </w:r>
    </w:p>
    <w:p w14:paraId="205F53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7. §</w:t>
      </w:r>
      <w:r>
        <w:rPr>
          <w:rFonts w:ascii="Times New Roman" w:hAnsi="Times New Roman"/>
          <w:sz w:val="24"/>
        </w:rPr>
        <w:t>(1) Komunitný zber sa môže vykonávať v oblasti určenej koncesnou spoločnosťou a dohodnutej s miestnou komunitou alebo v súkromnej oblasti spravovanej rezidenčnou komunitou, ale len na určenom mieste v rámci objektu.</w:t>
      </w:r>
    </w:p>
    <w:p w14:paraId="040E49F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Na miesto komunitného zberu musí byť neustále zabezpečený voľný prístup, a to aj pre osoby so zdravotným postihnutím.</w:t>
      </w:r>
    </w:p>
    <w:p w14:paraId="333761A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Komunitný zber sa môže vykonávať bez povolenia na nakladanie s odpadom.</w:t>
      </w:r>
    </w:p>
    <w:p w14:paraId="6EA9A82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Na mieste komunitného zberu sa nesmie ukladať zelený odpad obsahujúci nebezpečné zložky, plast, ktorý nie je certifikovaný na biologické rozloženie v podmienkach domáceho kompostovania, a odpad iný ako zelený odpad a kuchynský zelený odpad.</w:t>
      </w:r>
    </w:p>
    <w:p w14:paraId="7DA5606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Vlastník nehnuteľnosti alebo osoba, ktorá bola na základe písomnej dohody poverená komunitou alebo rezidenčnou komunitou, zabezpečí:</w:t>
      </w:r>
    </w:p>
    <w:p w14:paraId="4C70F12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čistenie a údržbu miesta komunitného zberu a potrebný personál a materiálne podmienky a</w:t>
      </w:r>
    </w:p>
    <w:p w14:paraId="23E0C1A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inštaláciu informačnej tabule na mieste, na ktorej sa uvádzajú podmienky používania.</w:t>
      </w:r>
    </w:p>
    <w:p w14:paraId="00731FD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Vlastník nehnuteľnosti podieľajúcej sa na zbere alebo osoba poverená vlastníkom oznámi koncesnej spoločnosti vykonávanie komunitného zberu súčasne s určením miesta uzavretého priestoru, a to pred začatím komunitného zberu a po jeho skončení.</w:t>
      </w:r>
    </w:p>
    <w:p w14:paraId="5B99E0C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 Pravidlá domáceho kompostovania, komunitného kompostovania a kompostovania na mieste</w:t>
      </w:r>
    </w:p>
    <w:p w14:paraId="3950684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8. §</w:t>
      </w:r>
      <w:r>
        <w:rPr>
          <w:rFonts w:ascii="Times New Roman" w:hAnsi="Times New Roman"/>
          <w:sz w:val="24"/>
        </w:rPr>
        <w:t>(1) Fyzikálne, chemické a biologické požiadavky pre komposty na nepoľnohospodárske použitie sú špecifikované v prílohe 2.</w:t>
      </w:r>
    </w:p>
    <w:p w14:paraId="5CBCCC5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(2) Vlastník nehnuteľnosti, ktorá sa používa na kompostovanie, je zodpovedný za realizáciu úloh týkajúcich sa komunitného a domáceho kompostovania.</w:t>
      </w:r>
    </w:p>
    <w:p w14:paraId="51F75AE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Vykonávanie úloh týkajúcich sa komunitného kompostovania uvedených v odseku 2 riadi v rámci komunity osoba alebo organizácia menovaná komunitou alebo osoba alebo organizácia poverená na základe písomnej dohody komunity.</w:t>
      </w:r>
    </w:p>
    <w:p w14:paraId="1967261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Osoba alebo subjekt uvedené v odseku 3 zabezpečujú</w:t>
      </w:r>
    </w:p>
    <w:p w14:paraId="252CEF7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čistenie a údržbu miesta zberu a potrebný personál a materiálne podmienky;</w:t>
      </w:r>
    </w:p>
    <w:p w14:paraId="47EC4B8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inštaláciu informačnej tabule na mieste, na ktorej sa uvádzajú podmienky používania;</w:t>
      </w:r>
    </w:p>
    <w:p w14:paraId="4F1B4274" w14:textId="244E93C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použitie vyrobeného kompostu;</w:t>
      </w:r>
    </w:p>
    <w:p w14:paraId="63D13AF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údaje o množstve a použití vyrobeného kompostu, ktoré sa poskytujú koncesnej spoločnosti spôsobom predpísaným koncesnou spoločnosťou.</w:t>
      </w:r>
    </w:p>
    <w:p w14:paraId="6CD1473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Domáce alebo komunitné kompostovanie sa nemôže použiť na úpravu vedľajších živočíšnych produktov a odvodených produktov alebo plastov, ktoré nie sú certifikované na biologickú rozložiteľnosť v podmienkach domáceho kompostovania.</w:t>
      </w:r>
    </w:p>
    <w:p w14:paraId="33A4F4A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Zelený odpad obsahujúci nebezpečné zložky a odpad iný ako zelený odpad sa nesmie používať v domácom ani komunitnom kompostovaní.</w:t>
      </w:r>
    </w:p>
    <w:p w14:paraId="5A495F1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9. §</w:t>
      </w:r>
      <w:r>
        <w:rPr>
          <w:rFonts w:ascii="Times New Roman" w:hAnsi="Times New Roman"/>
          <w:sz w:val="24"/>
        </w:rPr>
        <w:t>(1) Kompostovanie na mieste sa môže vykonávať len s povolením na nakladanie s odpadom na účely zhodnocovania a vykonáva sa na mieste kompostovania prostredníctvom činnosti zhodnocovania R3c uvedenej v ministerskej vyhláške, v ktorej sa uvádzajú činnosti zneškodňovania a zhodnocovania súvisiace s nakladaním s odpadom.</w:t>
      </w:r>
    </w:p>
    <w:p w14:paraId="4BD1BB5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Pre kompostovanie na mieste z biologicky rozložiteľného odpadu sa môžu použiť druhy odpadu a technologické pomocné látky uvedené v prílohe 1, ako aj druhy odpadu, ktoré sa môžu použiť ako technologické pomocné látky.</w:t>
      </w:r>
    </w:p>
    <w:p w14:paraId="480CC51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Čistiarenský kal sa môže používať počas kompostovania na mieste, pokiaľ sa dodržiavajú požiadavky stanovené vo vyhláške vlády o pravidlách využívania odpadovej vody a čistiarenského kalu v poľnohospodárstve a nakladaní s odpadovou vodou a čistiarenským kalom, a ak bolo vydané povolenie na nakladanie s odpadom v súlade s vyhláškou vlády o registrácii a úradnom povolení činností nakladania s odpadom. </w:t>
      </w:r>
    </w:p>
    <w:p w14:paraId="2CF2881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Kompostovateľné bioplasty sa môžu spracúvať len v priebehu kompostovania na mieste.</w:t>
      </w:r>
    </w:p>
    <w:p w14:paraId="6F5C51D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10. §</w:t>
      </w:r>
      <w:r>
        <w:rPr>
          <w:rFonts w:ascii="Times New Roman" w:hAnsi="Times New Roman"/>
          <w:sz w:val="24"/>
        </w:rPr>
        <w:t>(1) Technické pravidlá pre kompostovanie na mieste, stabilizáciu a výrobu bioplynu, ako aj technické a prevádzkové podmienky potrebné na kompostovanie na mieste, sú špecifikované v prílohe 3.</w:t>
      </w:r>
    </w:p>
    <w:p w14:paraId="43BCA3B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Biologicky rozložiteľný odpad vrátane bioplastov, ktoré možno spracovať kompostovaním na mieste, sa skladuje oddelene od akéhokoľvek iného odpadu a materiálu v oblasti predúpravy až do začatia kompostovania.</w:t>
      </w:r>
    </w:p>
    <w:p w14:paraId="36E23C3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(3) Príprava na kompostovanie biologicky rozložiteľného odpadu vrátane bioplastov, ktoré možno spracovať kompostovaním na mieste, by sa mala začať v oblasti predúpravy. Odpad sa potom musí premiestniť do oblasti kompostovania, aby sa vykonala ďalšia úprava.</w:t>
      </w:r>
    </w:p>
    <w:p w14:paraId="202DBAF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Kompostovanie na mieste v oblasti kompostovania sa vykonáva</w:t>
      </w:r>
    </w:p>
    <w:p w14:paraId="15696DA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v otvorenom kompostovacom systéme,</w:t>
      </w:r>
    </w:p>
    <w:p w14:paraId="08A102D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v uzavretom kompostovacom systéme alebo</w:t>
      </w:r>
    </w:p>
    <w:p w14:paraId="23F734D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v kombinácii jednotiek v súlade s písmenom a) a b).</w:t>
      </w:r>
    </w:p>
    <w:p w14:paraId="5DB31F8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3BCD6ED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Biologicky rozložiteľný odpad vrátane bioplastov, ktoré možno spracovať kompostovaním na mieste, sa musí triediť do kompostovacej jednotky v oblasti kompostovania v závislosti od zvoleného kompostovacieho systému.</w:t>
      </w:r>
    </w:p>
    <w:p w14:paraId="5320E33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Údaje zozbierané orgánom kontroly potravinového reťazca (ako sa stanovuje v ministerskej vyhláške, ktorou sa stanovujú pravidlá týkajúce sa zdravia zvierat pre vedľajšie živočíšne produkty, ktoré nie sú určené na ľudskú spotrebu) o množstve potravinového odpadu – ktorý možno klasifikovať ako vedľajší živočíšny produkt odovzdaný alebo prijatý na spracovanie – možno v prípade spracovania zohľadniť pri cieľovej hodnote recyklácie pri overovaní plnenia cieľa. </w:t>
      </w:r>
    </w:p>
    <w:p w14:paraId="2FB8F9D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 Pravidlá stabilizácie</w:t>
      </w:r>
    </w:p>
    <w:p w14:paraId="6656610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11. §</w:t>
      </w:r>
      <w:r>
        <w:rPr>
          <w:rFonts w:ascii="Times New Roman" w:hAnsi="Times New Roman"/>
          <w:sz w:val="24"/>
        </w:rPr>
        <w:t>(1) Druhy odpadu a technologické pomocné látky, ktoré sa môžu použiť na biologickú úpravu a stabilizáciu, ako aj druhy odpadu, ktoré sa môžu použiť ako technologické pomocné látky, sú špecifikované v prílohe 1.</w:t>
      </w:r>
    </w:p>
    <w:p w14:paraId="1AD66B1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Na stabilizáciu sa môžu použiť len odpady uvedené v prílohe 1, v prípade ktorých sa biologická úprava môže vykonávať s povolením na nakladanie s odpadom, s výhradou pravidiel stanovených vo vyhláške vlády o registrácii a úradnom povolení činností nakladania s odpadom.</w:t>
      </w:r>
    </w:p>
    <w:p w14:paraId="2ED8429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Stabilizovaný odpad pochádzajúci zo stabilizácie sa môže použiť len na činnosti zhodnocovania alebo zneškodňovania odpadu, ktoré určí orgán nakladania s odpadom.</w:t>
      </w:r>
    </w:p>
    <w:p w14:paraId="397FEC9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Stabilizácia sa musí vykonávať v oblasti s pevnou dlažbou.</w:t>
      </w:r>
    </w:p>
    <w:p w14:paraId="7BA3D36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Počas prevádzky skládky sa stabilizovaný odpad môže použiť ako krycia vrstva alebo sa môže použiť na jej rekultiváciu, aby pôsobil ako vyrovnávacia alebo krycia vrstva v rámci hornej konečnej vrstvy v súlade s vyhláškou ministerstva o určitých pravidlách a podmienkach týkajúcich sa skládkovania odpadu a skládok, pričom stabilizovaný odpad sa môže používať v rozsahu opísanom v technických ochranných a technologických usmerneniach, pričom sa zohľadnia najlepšie dostupné prístupy k predchádzaniu znečisťovaniu životného prostredia a k jeho zníženiu, ako sa vymedzuje v povolení na nakladanie s odpadom. Stabilizovaný biologický odpad sa vo väčšej miere nesmie používať na účely zhodnocovania počas prevádzky skládky.</w:t>
      </w:r>
    </w:p>
    <w:p w14:paraId="56F267B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Množstvo stabilizovaného odpadu, ktoré sa môže použiť pri rekultivácii skládky, nesmie presiahnuť 500 ton na hektár sušiny.</w:t>
      </w:r>
    </w:p>
    <w:p w14:paraId="2C80D79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(7) Technické podmienky potrebné na stabilizáciu sú uvedené v prílohe 3.</w:t>
      </w:r>
    </w:p>
    <w:p w14:paraId="65DB20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 Pravidlá týkajúce sa výroby bioplynu</w:t>
      </w:r>
    </w:p>
    <w:p w14:paraId="227249F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12. §</w:t>
      </w:r>
      <w:r>
        <w:rPr>
          <w:rFonts w:ascii="Times New Roman" w:hAnsi="Times New Roman"/>
          <w:sz w:val="24"/>
        </w:rPr>
        <w:t>(1) Ak sa biologicky rozložiteľný odpad prepravuje do zariadenia na výrobu bioplynu, výroba bioplynu s povolením na nakladanie s odpadom sa môže vykonávať prostredníctvom činnosti zhodnocovania R3, ako je vymedzené v ministerskej vyhláške, v ktorej sú uvedené činnosti zneškodňovania a zhodnocovania súvisiace s nakladaním s odpadom.</w:t>
      </w:r>
    </w:p>
    <w:p w14:paraId="158D54F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Zriadenie, povolenie a prevádzka zariadenia na výrobu bioplynu, v ktorom sa spracúvajú aj vedľajšie živočíšne produkty, podlieha ministerskej vyhláške, ktorou sa stanovujú pravidlá týkajúce sa zdravia zvierat pre vedľajšie živočíšne produkty neurčené na ľudskú spotrebu, článku 24 nariadenia Európskeho parlamentu a Rady (ES) č. 1069/2009 z 21. októbra 2009, ktorým sa ustanovujú zdravotné predpisy týkajúce sa vedľajších živočíšnych produktov a odvodených produktov neurčených na ľudskú spotrebu a ktorým sa zrušuje nariadenie (ES) č. 1774/2002 (nariadenie o vedľajších živočíšnych produktoch) a prílohe V k nariadeniu Komisie (EÚ) č. 142/2011, ktorým sa vykonáva nariadenie Európskeho parlamentu a Rady (ES) č. 1069/2009, ktorým sa ustanovujú zdravotné predpisy týkajúce sa vedľajších živočíšnych produktov a odvodených produktov neurčených na ľudskú spotrebu, a ktorým sa vykonáva smernica Rady 97/78/ES, pokiaľ ide o určité vzorky a predmety vyňaté spod povinnosti veterinárnych kontrol na hraniciach podľa danej smernice (ďalej len nariadenie Komisie (EÚ) č. 142/2011). </w:t>
      </w:r>
    </w:p>
    <w:p w14:paraId="6A014A5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Na výrobu bioplynu z biologicky rozložiteľného odpadu sa môžu použiť druhy odpadu uvedené v prílohe 1 vrátane bioplastov vhodných na kompostovanie na mieste.</w:t>
      </w:r>
    </w:p>
    <w:p w14:paraId="4E8DD7C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Výroba bioplynu z biologicky rozložiteľného odpadu v zariadení na výrobu bioplynu sa môže vykonávať prostredníctvom procesu</w:t>
      </w:r>
    </w:p>
    <w:p w14:paraId="329CB86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mokrej alebo</w:t>
      </w:r>
    </w:p>
    <w:p w14:paraId="415B149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suchej</w:t>
      </w:r>
    </w:p>
    <w:p w14:paraId="5E31E88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fermentácie.</w:t>
      </w:r>
    </w:p>
    <w:p w14:paraId="3BB17C2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Technické podmienky potrebné na výrobu bioplynu sú uvedené v prílohe 3.</w:t>
      </w:r>
    </w:p>
    <w:p w14:paraId="22F57FA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Údaje zozbierané orgánom kontroly potravinového reťazca (ako sa stanovuje v ministerskej vyhláške, ktorou sa stanovujú pravidlá týkajúce sa zdravia zvierat pre vedľajšie živočíšne produkty, ktoré nie sú určené na ľudskú spotrebu) o množstve potravinového odpadu – ktorý možno klasifikovať ako vedľajší živočíšny produkt odovzdaný alebo prijatý na spracovanie – možno v prípade spracovania zohľadniť pri cieľovej hodnote recyklácie pri overovaní plnenia cieľa. </w:t>
      </w:r>
    </w:p>
    <w:p w14:paraId="3F2DD63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 Pravidlá týkajúce sa stavu konca odpadu</w:t>
      </w:r>
    </w:p>
    <w:p w14:paraId="5C800BE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13. §</w:t>
      </w:r>
      <w:r>
        <w:rPr>
          <w:rFonts w:ascii="Times New Roman" w:hAnsi="Times New Roman"/>
          <w:sz w:val="24"/>
        </w:rPr>
        <w:t>(1) V prípade poľnohospodárskeho použitia sa stav odpadu biologicky rozložiteľného odpadu skončí, keď kompost a fermentačné zvyšky, ktoré z neho pochádzajú, splnia osobitné požiadavky stanovené v</w:t>
      </w:r>
    </w:p>
    <w:p w14:paraId="37560D9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ministerskej vyhláške o povolení, skladovaní, uvádzaní na trh a používaní látok zvyšujúcich úrodu a</w:t>
      </w:r>
    </w:p>
    <w:p w14:paraId="7B541DD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b) nariadení (EÚ) 2019/1009, ktorým sa stanovujú pravidlá sprístupňovania EÚ produktov na hnojenie na trhu.</w:t>
      </w:r>
    </w:p>
    <w:p w14:paraId="6508AB1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1898C5B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V prípade nepoľnohospodárskeho použitia sa stav odpadu biologicky rozložiteľného odpadu skončí, keď kompost a fermentačné zvyšky, ktoré z neho pochádzajú, splnia požiadavky uvedené v prílohe 2.</w:t>
      </w:r>
    </w:p>
    <w:p w14:paraId="37E5929C" w14:textId="7CC1C2C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14. §</w:t>
      </w:r>
      <w:r>
        <w:rPr>
          <w:rFonts w:ascii="Times New Roman" w:hAnsi="Times New Roman"/>
          <w:sz w:val="24"/>
        </w:rPr>
        <w:t xml:space="preserve">(1) Kompost môže poskytnúť prevádzkovateľ zariadenia na kompostovanie a fermentačné zvyšky prevádzkovateľ zariadenia na výrobu bioplynu na použitie inej osobe, ak prevádzkovateľ potvrdí súlad s ustanoveniami oddielu 9 ods. 1 zákona CLXXXV o odpade z roku 2012, pokiaľ ide o stav konca odpadu, prostredníctvom vyhlásenia o zhode podľa prílohy 4, okrem prípadov, keď sa kompost alebo fermentačné zvyšky poskytujú na ďalšiu úpravu v stave odpadu. </w:t>
      </w:r>
    </w:p>
    <w:p w14:paraId="7D364D0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Vyhlásenie o zhode sa vyhotovuje pre jednotlivého príjemcu a jednotlivú transakciu na individuálnom základe.</w:t>
      </w:r>
    </w:p>
    <w:p w14:paraId="2736D88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Vyhlásenie o zhode osvedčuje informácie, ktoré obsahuje, až do vyhotovenia ďalšieho vyhlásenia o zhode.</w:t>
      </w:r>
    </w:p>
    <w:p w14:paraId="7E1D364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Prevádzkovateľ uvedený v odseku 1 vyhotoví dve kópie vyhlásenia o zhode, pričom si ponechá prvú kópiu ako osvedčenie a duplikát odovzdá používateľovi pri dodaní alebo mu ho doručí overiteľným spôsobom.</w:t>
      </w:r>
    </w:p>
    <w:p w14:paraId="41B7A14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Vyhlásenie o zhode uchovávajú prevádzkovateľ a používateľ najmenej 5 rokov.</w:t>
      </w:r>
    </w:p>
    <w:p w14:paraId="3CB2DAD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15. §</w:t>
      </w:r>
      <w:r>
        <w:rPr>
          <w:rFonts w:ascii="Times New Roman" w:hAnsi="Times New Roman"/>
          <w:sz w:val="24"/>
        </w:rPr>
        <w:t>(1) V prípade nepoľnohospodárskeho použitia overí prevádzkovateľ zariadenia na kompostovanie primeranosť fyzikálnych, chemických, biologických a hygienicko-mikrobiologických vlastností kompostu podľa tejto vyhlášky prostredníctvom reprezentatívnej vzorky kompostu. Akreditovaný odber a príprava vzoriek sa vykonávajú na základe normy.</w:t>
      </w:r>
    </w:p>
    <w:p w14:paraId="3483215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Z kompostu vyrobeného v zariadení na kompostovanie sa odoberú vzorky z každej dávky kompostovania v týchto prípadoch a v tejto frekvencii:</w:t>
      </w:r>
    </w:p>
    <w:p w14:paraId="25A38E6E" w14:textId="7588F3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ak kapacita zariadenia na kompostovanie nepresahuje 10 000 ton biologicky rozložiteľného odpadu za referenčný rok, aspoň raz ročne z vyrobeného kompostu,</w:t>
      </w:r>
    </w:p>
    <w:p w14:paraId="0E9BDACB" w14:textId="21EE2DF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ak má zariadenie na kompostovanie kapacitu viac ako 10 000 ton biologicky rozložiteľného odpadu za referenčný rok, aspoň dvakrát ročne z vyrobeného kompostu, alebo</w:t>
      </w:r>
    </w:p>
    <w:p w14:paraId="0C25668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ak sa zmení technológia v zariadení na kompostovanie.</w:t>
      </w:r>
    </w:p>
    <w:p w14:paraId="11DA24A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Laboratórne skúšky vzorky kompostu sa vykonávajú podľa normy alebo rovnocennej metódy v laboratóriu akreditovanom na vykonávanie skúšok. Protokol o laboratórnej skúške obsahujúci výsledky skúšky sa uchováva najmenej 5 rokov.</w:t>
      </w:r>
    </w:p>
    <w:p w14:paraId="78BCE09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Skúšky organických znečisťujúcich látok sa vykonávajú, ak sa jedna alebo viacero použitých látok považujú za rizikové látky podľa prílohy 1.</w:t>
      </w:r>
    </w:p>
    <w:p w14:paraId="0100534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(5) Ak kompost nespĺňa požiadavky týkajúce sa konca stavu odpadu stanovené v prílohe 2, naďalej sa s ním nakladá a klasifikuje sa ako odpad podľa ministerskej vyhlášky o zozname odpadov a následne sa prenesie na správcu odpadov, ktorý je držiteľom platného povolenia na nakladanie s odpadom alebo jednotného povolenia na environmentálne využitie.</w:t>
      </w:r>
    </w:p>
    <w:p w14:paraId="04887A0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16. §</w:t>
      </w:r>
      <w:r>
        <w:rPr>
          <w:rFonts w:ascii="Times New Roman" w:hAnsi="Times New Roman"/>
          <w:sz w:val="24"/>
        </w:rPr>
        <w:t>(1) V prípade nepoľnohospodárskeho použitia overí prevádzkovateľ zariadenia na výrobu bioplynu primeranosť fyzikálnych, chemických, biologických a hygienicko-mikrobiologických vlastností fermentačného zvyšku podľa tejto vyhlášky prostredníctvom reprezentatívnej vzorky fermentačného zvyšku.</w:t>
      </w:r>
    </w:p>
    <w:p w14:paraId="02BE3C3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Z fermentačného zvyšku vyprodukovaného v zariadení na výrobu bioplynu sa odoberú vzorky v týchto prípadoch a v tejto frekvencii:</w:t>
      </w:r>
    </w:p>
    <w:p w14:paraId="57187E2C" w14:textId="4965AF6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ak má zariadenie na výrobu bioplynu kapacitu nepresahujúcu 10 000 ton biologicky rozložiteľného odpadu za referenčný rok, aspoň raz ročne z výsledného fermentačného zvyšku;</w:t>
      </w:r>
    </w:p>
    <w:p w14:paraId="61AD5266" w14:textId="5D06BA0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ak má zariadenie na výrobu bioplynu kapacitu viac ako 10 000 ton biologicky rozložiteľného odpadu za referenčný rok, aspoň dvakrát ročne z výsledného fermentačného zvyšku; alebo</w:t>
      </w:r>
    </w:p>
    <w:p w14:paraId="513F0E7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ak sa zmení technológia v zariadení na výrobu bioplynu.</w:t>
      </w:r>
    </w:p>
    <w:p w14:paraId="7B1AA4E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Laboratórne skúšky vzorky fermentačného zvyšku sa vykonávajú podľa normy v laboratóriu akreditovanom na vykonávanie skúšok. Protokol o laboratórnej skúške obsahujúci výsledky skúšky sa uchováva najmenej 5 rokov.</w:t>
      </w:r>
    </w:p>
    <w:p w14:paraId="4835ECB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Skúšky organických znečisťujúcich látok sa vykonávajú, ak sa jedna alebo viacero použitých látok považujú za rizikové látky podľa prílohy 1.</w:t>
      </w:r>
    </w:p>
    <w:p w14:paraId="57C61EF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 Záverečné ustanovenia</w:t>
      </w:r>
    </w:p>
    <w:p w14:paraId="669F9DD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Oddiel 17 </w:t>
      </w:r>
      <w:r>
        <w:rPr>
          <w:rFonts w:ascii="Times New Roman" w:hAnsi="Times New Roman"/>
          <w:sz w:val="24"/>
        </w:rPr>
        <w:t xml:space="preserve"> Táto vyhláška nadobúda účinnosť 31. decembra 2023.</w:t>
      </w:r>
    </w:p>
    <w:p w14:paraId="1476F0F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18. §</w:t>
      </w:r>
      <w:r>
        <w:rPr>
          <w:rFonts w:ascii="Times New Roman" w:hAnsi="Times New Roman"/>
          <w:sz w:val="24"/>
        </w:rPr>
        <w:t>(1) Táto vyhláška slúži na dosiahnutie súladu so</w:t>
      </w:r>
    </w:p>
    <w:p w14:paraId="3207D00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smernicou Európskeho parlamentu a Rady 2008/98/ES z 19. novembra 2008 o odpade a o zrušení určitých smerníc a</w:t>
      </w:r>
    </w:p>
    <w:p w14:paraId="70C3BC1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smernicou Rady 1999/31/ES z 26. apríla 1999 o skládkach odpadov</w:t>
      </w:r>
    </w:p>
    <w:p w14:paraId="201460C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t>
      </w:r>
    </w:p>
    <w:p w14:paraId="48D18DA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Návrh vyhlášky podlieha predchádzajúcemu oznámeniu podľa smernice Európskeho parlamentu a Rady (EÚ) 2015/1535 z 9. septembra 2015, ktorou sa stanovuje postup pri poskytovaní informácií v oblasti technických predpisov a pravidiel vzťahujúcich sa na služby informačnej spoločnosti.</w:t>
      </w:r>
    </w:p>
    <w:p w14:paraId="2A33437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Oddiel 19 </w:t>
      </w:r>
      <w:r>
        <w:rPr>
          <w:rFonts w:ascii="Times New Roman" w:hAnsi="Times New Roman"/>
          <w:sz w:val="24"/>
        </w:rPr>
        <w:t xml:space="preserve"> Osoby, ktoré nakladali so svojím potravinovým odpadom pred nadobudnutím účinnosti tejto vyhlášky v súlade s ustanoveniami vyhlášky, ktorou sa stanovujú pravidlá týkajúce sa zdravia zvierat pre vedľajšie živočíšne produkty neurčené na ľudskú spotrebu (ďalej len vyhláška), môžu pokračovať vo svojej činnosti aj po nadobudnutí účinnosti tejto vyhlášky v súlade s pravidlami uvedenej vyhlášky.</w:t>
      </w:r>
    </w:p>
    <w:p w14:paraId="0BAEF363" w14:textId="479FD32C" w:rsid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lastRenderedPageBreak/>
        <w:t>Oddiel 20 </w:t>
      </w:r>
      <w:r>
        <w:rPr>
          <w:rFonts w:ascii="Times New Roman" w:hAnsi="Times New Roman"/>
          <w:sz w:val="24"/>
        </w:rPr>
        <w:t xml:space="preserve"> Vyhláška ministerstva ochrany životného prostredia a vodného hospodárstva č. 23/2003 z 29. decembra 2003 o spracovaní biologického odpadu a technických požiadavkách na kompostovanie sa týmto zrušuje.  </w:t>
      </w:r>
    </w:p>
    <w:p w14:paraId="51BBCC5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lang w:eastAsia="hu-HU"/>
        </w:rPr>
      </w:pPr>
    </w:p>
    <w:p w14:paraId="2C9A37D6" w14:textId="661AFCC0" w:rsidR="00D75B38" w:rsidRPr="00D75B38" w:rsidRDefault="00D75B38" w:rsidP="00D75B38">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i/>
          <w:sz w:val="24"/>
        </w:rPr>
        <w:t>Viktor Orbán</w:t>
      </w:r>
    </w:p>
    <w:p w14:paraId="335CE29C" w14:textId="77777777" w:rsidR="00D75B38" w:rsidRPr="00D75B38" w:rsidRDefault="00D75B38" w:rsidP="00D75B38">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sz w:val="24"/>
        </w:rPr>
        <w:t>Predseda vlády (podpísaný)</w:t>
      </w:r>
    </w:p>
    <w:p w14:paraId="2087E1C0"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Príloha 1 k vyhláške vlády č. 559/2023 zo 14. decembra 2023 </w:t>
      </w:r>
    </w:p>
    <w:p w14:paraId="17EC3E78"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Druhy odpadu a technologické pomocné látky, ktoré sa môžu použiť na biologickú úpravu a stabilizáciu a druhy odpadu, ktoré sa môžu použiť ako technologické pomocné látky</w:t>
      </w:r>
    </w:p>
    <w:p w14:paraId="5D25528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b/>
          <w:sz w:val="24"/>
        </w:rPr>
        <w:t>Druhy odpadu, ktoré sa môžu použiť na biologickú úpravu:</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925"/>
        <w:gridCol w:w="1299"/>
        <w:gridCol w:w="3324"/>
        <w:gridCol w:w="2100"/>
        <w:gridCol w:w="1021"/>
      </w:tblGrid>
      <w:tr w:rsidR="00D75B38" w:rsidRPr="00D75B38" w14:paraId="6361741C"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DB726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gridSpan w:val="2"/>
            <w:tcBorders>
              <w:top w:val="outset" w:sz="6" w:space="0" w:color="auto"/>
              <w:left w:val="outset" w:sz="6" w:space="0" w:color="auto"/>
              <w:bottom w:val="outset" w:sz="6" w:space="0" w:color="auto"/>
              <w:right w:val="outset" w:sz="6" w:space="0" w:color="auto"/>
            </w:tcBorders>
            <w:hideMark/>
          </w:tcPr>
          <w:p w14:paraId="2CC011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5F5A74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2C3F402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118CD8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6FC2BF73"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B03B6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7FE3A1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Identifikačný kód</w:t>
            </w:r>
          </w:p>
        </w:tc>
        <w:tc>
          <w:tcPr>
            <w:tcW w:w="0" w:type="auto"/>
            <w:vMerge w:val="restart"/>
            <w:tcBorders>
              <w:top w:val="outset" w:sz="6" w:space="0" w:color="auto"/>
              <w:left w:val="outset" w:sz="6" w:space="0" w:color="auto"/>
              <w:bottom w:val="outset" w:sz="6" w:space="0" w:color="auto"/>
              <w:right w:val="outset" w:sz="6" w:space="0" w:color="auto"/>
            </w:tcBorders>
            <w:hideMark/>
          </w:tcPr>
          <w:p w14:paraId="5AA855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Opis druhu odpadu</w:t>
            </w:r>
          </w:p>
        </w:tc>
        <w:tc>
          <w:tcPr>
            <w:tcW w:w="0" w:type="auto"/>
            <w:vMerge w:val="restart"/>
            <w:tcBorders>
              <w:top w:val="outset" w:sz="6" w:space="0" w:color="auto"/>
              <w:left w:val="outset" w:sz="6" w:space="0" w:color="auto"/>
              <w:bottom w:val="outset" w:sz="6" w:space="0" w:color="auto"/>
              <w:right w:val="outset" w:sz="6" w:space="0" w:color="auto"/>
            </w:tcBorders>
            <w:hideMark/>
          </w:tcPr>
          <w:p w14:paraId="06E922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Poznámka</w:t>
            </w:r>
          </w:p>
        </w:tc>
        <w:tc>
          <w:tcPr>
            <w:tcW w:w="0" w:type="auto"/>
            <w:vMerge w:val="restart"/>
            <w:tcBorders>
              <w:top w:val="outset" w:sz="6" w:space="0" w:color="auto"/>
              <w:left w:val="outset" w:sz="6" w:space="0" w:color="auto"/>
              <w:bottom w:val="outset" w:sz="6" w:space="0" w:color="auto"/>
              <w:right w:val="outset" w:sz="6" w:space="0" w:color="auto"/>
            </w:tcBorders>
            <w:hideMark/>
          </w:tcPr>
          <w:p w14:paraId="38DF761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Riziková látka</w:t>
            </w:r>
          </w:p>
        </w:tc>
      </w:tr>
      <w:tr w:rsidR="00D75B38" w:rsidRPr="00D75B38" w14:paraId="228B1050"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37903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7A48E7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číslo hlavnej skupiny</w:t>
            </w:r>
          </w:p>
        </w:tc>
        <w:tc>
          <w:tcPr>
            <w:tcW w:w="0" w:type="auto"/>
            <w:tcBorders>
              <w:top w:val="outset" w:sz="6" w:space="0" w:color="auto"/>
              <w:left w:val="outset" w:sz="6" w:space="0" w:color="auto"/>
              <w:bottom w:val="outset" w:sz="6" w:space="0" w:color="auto"/>
              <w:right w:val="outset" w:sz="6" w:space="0" w:color="auto"/>
            </w:tcBorders>
            <w:hideMark/>
          </w:tcPr>
          <w:p w14:paraId="7EFAF23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číslo podskupiny</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2B8A7C"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6CBB26"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545D46"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r>
      <w:tr w:rsidR="00D75B38" w:rsidRPr="00D75B38" w14:paraId="59C71D5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FD84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w:t>
            </w:r>
          </w:p>
        </w:tc>
        <w:tc>
          <w:tcPr>
            <w:tcW w:w="0" w:type="auto"/>
            <w:tcBorders>
              <w:top w:val="outset" w:sz="6" w:space="0" w:color="auto"/>
              <w:left w:val="outset" w:sz="6" w:space="0" w:color="auto"/>
              <w:bottom w:val="outset" w:sz="6" w:space="0" w:color="auto"/>
              <w:right w:val="outset" w:sz="6" w:space="0" w:color="auto"/>
            </w:tcBorders>
            <w:hideMark/>
          </w:tcPr>
          <w:p w14:paraId="57C8B95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w:t>
            </w:r>
          </w:p>
        </w:tc>
        <w:tc>
          <w:tcPr>
            <w:tcW w:w="0" w:type="auto"/>
            <w:tcBorders>
              <w:top w:val="outset" w:sz="6" w:space="0" w:color="auto"/>
              <w:left w:val="outset" w:sz="6" w:space="0" w:color="auto"/>
              <w:bottom w:val="outset" w:sz="6" w:space="0" w:color="auto"/>
              <w:right w:val="outset" w:sz="6" w:space="0" w:color="auto"/>
            </w:tcBorders>
            <w:hideMark/>
          </w:tcPr>
          <w:p w14:paraId="4A7B09C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32386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POĽNOHOSPODÁRSTVA, ZÁHRADNÍCTVA, LESNÍCTVA, POĽOVNÍCTVA A RYBÁRSTVA, AKVAKULTÚRY A Z VÝROBY A SPRACOVANIA POTRAVÍN</w:t>
            </w:r>
          </w:p>
        </w:tc>
        <w:tc>
          <w:tcPr>
            <w:tcW w:w="0" w:type="auto"/>
            <w:tcBorders>
              <w:top w:val="outset" w:sz="6" w:space="0" w:color="auto"/>
              <w:left w:val="outset" w:sz="6" w:space="0" w:color="auto"/>
              <w:bottom w:val="outset" w:sz="6" w:space="0" w:color="auto"/>
              <w:right w:val="outset" w:sz="6" w:space="0" w:color="auto"/>
            </w:tcBorders>
            <w:hideMark/>
          </w:tcPr>
          <w:p w14:paraId="3AABD5D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365E2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E8C559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6BC7E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w:t>
            </w:r>
          </w:p>
        </w:tc>
        <w:tc>
          <w:tcPr>
            <w:tcW w:w="0" w:type="auto"/>
            <w:tcBorders>
              <w:top w:val="outset" w:sz="6" w:space="0" w:color="auto"/>
              <w:left w:val="outset" w:sz="6" w:space="0" w:color="auto"/>
              <w:bottom w:val="outset" w:sz="6" w:space="0" w:color="auto"/>
              <w:right w:val="outset" w:sz="6" w:space="0" w:color="auto"/>
            </w:tcBorders>
            <w:hideMark/>
          </w:tcPr>
          <w:p w14:paraId="48583D4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C34CF3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02 01</w:t>
            </w:r>
          </w:p>
        </w:tc>
        <w:tc>
          <w:tcPr>
            <w:tcW w:w="0" w:type="auto"/>
            <w:tcBorders>
              <w:top w:val="outset" w:sz="6" w:space="0" w:color="auto"/>
              <w:left w:val="outset" w:sz="6" w:space="0" w:color="auto"/>
              <w:bottom w:val="outset" w:sz="6" w:space="0" w:color="auto"/>
              <w:right w:val="outset" w:sz="6" w:space="0" w:color="auto"/>
            </w:tcBorders>
            <w:hideMark/>
          </w:tcPr>
          <w:p w14:paraId="10FDA6A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poľnohospodárstva, záhradníctva, akvakultúry, lesníctva, poľovníctva a rybárstva</w:t>
            </w:r>
          </w:p>
        </w:tc>
        <w:tc>
          <w:tcPr>
            <w:tcW w:w="0" w:type="auto"/>
            <w:tcBorders>
              <w:top w:val="outset" w:sz="6" w:space="0" w:color="auto"/>
              <w:left w:val="outset" w:sz="6" w:space="0" w:color="auto"/>
              <w:bottom w:val="outset" w:sz="6" w:space="0" w:color="auto"/>
              <w:right w:val="outset" w:sz="6" w:space="0" w:color="auto"/>
            </w:tcBorders>
            <w:hideMark/>
          </w:tcPr>
          <w:p w14:paraId="6DEF275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AC40F5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64DE65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BC606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3DCBA53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88D04B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02 01 01</w:t>
            </w:r>
          </w:p>
        </w:tc>
        <w:tc>
          <w:tcPr>
            <w:tcW w:w="0" w:type="auto"/>
            <w:tcBorders>
              <w:top w:val="outset" w:sz="6" w:space="0" w:color="auto"/>
              <w:left w:val="outset" w:sz="6" w:space="0" w:color="auto"/>
              <w:bottom w:val="outset" w:sz="6" w:space="0" w:color="auto"/>
              <w:right w:val="outset" w:sz="6" w:space="0" w:color="auto"/>
            </w:tcBorders>
            <w:hideMark/>
          </w:tcPr>
          <w:p w14:paraId="64FBD2D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z prania a čistenia</w:t>
            </w:r>
          </w:p>
        </w:tc>
        <w:tc>
          <w:tcPr>
            <w:tcW w:w="0" w:type="auto"/>
            <w:tcBorders>
              <w:top w:val="outset" w:sz="6" w:space="0" w:color="auto"/>
              <w:left w:val="outset" w:sz="6" w:space="0" w:color="auto"/>
              <w:bottom w:val="outset" w:sz="6" w:space="0" w:color="auto"/>
              <w:right w:val="outset" w:sz="6" w:space="0" w:color="auto"/>
            </w:tcBorders>
            <w:hideMark/>
          </w:tcPr>
          <w:p w14:paraId="2BD4C94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Iba kal, ktorý neobsahuje chemické čistiace, koagulačné alebo extrakčné činidlá.</w:t>
            </w:r>
          </w:p>
        </w:tc>
        <w:tc>
          <w:tcPr>
            <w:tcW w:w="0" w:type="auto"/>
            <w:tcBorders>
              <w:top w:val="outset" w:sz="6" w:space="0" w:color="auto"/>
              <w:left w:val="outset" w:sz="6" w:space="0" w:color="auto"/>
              <w:bottom w:val="outset" w:sz="6" w:space="0" w:color="auto"/>
              <w:right w:val="outset" w:sz="6" w:space="0" w:color="auto"/>
            </w:tcBorders>
            <w:hideMark/>
          </w:tcPr>
          <w:p w14:paraId="1D3A07E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53FB437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8B2F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w:t>
            </w:r>
          </w:p>
        </w:tc>
        <w:tc>
          <w:tcPr>
            <w:tcW w:w="0" w:type="auto"/>
            <w:tcBorders>
              <w:top w:val="outset" w:sz="6" w:space="0" w:color="auto"/>
              <w:left w:val="outset" w:sz="6" w:space="0" w:color="auto"/>
              <w:bottom w:val="outset" w:sz="6" w:space="0" w:color="auto"/>
              <w:right w:val="outset" w:sz="6" w:space="0" w:color="auto"/>
            </w:tcBorders>
            <w:hideMark/>
          </w:tcPr>
          <w:p w14:paraId="479D2CA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3C61C8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02 01 02</w:t>
            </w:r>
          </w:p>
        </w:tc>
        <w:tc>
          <w:tcPr>
            <w:tcW w:w="0" w:type="auto"/>
            <w:tcBorders>
              <w:top w:val="outset" w:sz="6" w:space="0" w:color="auto"/>
              <w:left w:val="outset" w:sz="6" w:space="0" w:color="auto"/>
              <w:bottom w:val="outset" w:sz="6" w:space="0" w:color="auto"/>
              <w:right w:val="outset" w:sz="6" w:space="0" w:color="auto"/>
            </w:tcBorders>
            <w:hideMark/>
          </w:tcPr>
          <w:p w14:paraId="1241C43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odpadové živočíšne tkanivá</w:t>
            </w:r>
          </w:p>
        </w:tc>
        <w:tc>
          <w:tcPr>
            <w:tcW w:w="0" w:type="auto"/>
            <w:tcBorders>
              <w:top w:val="outset" w:sz="6" w:space="0" w:color="auto"/>
              <w:left w:val="outset" w:sz="6" w:space="0" w:color="auto"/>
              <w:bottom w:val="outset" w:sz="6" w:space="0" w:color="auto"/>
              <w:right w:val="outset" w:sz="6" w:space="0" w:color="auto"/>
            </w:tcBorders>
            <w:hideMark/>
          </w:tcPr>
          <w:p w14:paraId="0011ED1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Okrem kostného tkaniva.</w:t>
            </w:r>
            <w:r>
              <w:rPr>
                <w:rFonts w:ascii="Times New Roman" w:hAnsi="Times New Roman"/>
                <w:sz w:val="24"/>
              </w:rPr>
              <w:br/>
              <w:t>Bez toho, aby boli dotknuté vnútroštátne právne predpisy a právne predpisy EÚ o vedľajších živočíšnych produktoch.</w:t>
            </w:r>
          </w:p>
        </w:tc>
        <w:tc>
          <w:tcPr>
            <w:tcW w:w="0" w:type="auto"/>
            <w:tcBorders>
              <w:top w:val="outset" w:sz="6" w:space="0" w:color="auto"/>
              <w:left w:val="outset" w:sz="6" w:space="0" w:color="auto"/>
              <w:bottom w:val="outset" w:sz="6" w:space="0" w:color="auto"/>
              <w:right w:val="outset" w:sz="6" w:space="0" w:color="auto"/>
            </w:tcBorders>
            <w:hideMark/>
          </w:tcPr>
          <w:p w14:paraId="4AC072A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BD3CF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5808B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w:t>
            </w:r>
          </w:p>
        </w:tc>
        <w:tc>
          <w:tcPr>
            <w:tcW w:w="0" w:type="auto"/>
            <w:tcBorders>
              <w:top w:val="outset" w:sz="6" w:space="0" w:color="auto"/>
              <w:left w:val="outset" w:sz="6" w:space="0" w:color="auto"/>
              <w:bottom w:val="outset" w:sz="6" w:space="0" w:color="auto"/>
              <w:right w:val="outset" w:sz="6" w:space="0" w:color="auto"/>
            </w:tcBorders>
            <w:hideMark/>
          </w:tcPr>
          <w:p w14:paraId="71524DA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D7B152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02 01 03</w:t>
            </w:r>
          </w:p>
        </w:tc>
        <w:tc>
          <w:tcPr>
            <w:tcW w:w="0" w:type="auto"/>
            <w:tcBorders>
              <w:top w:val="outset" w:sz="6" w:space="0" w:color="auto"/>
              <w:left w:val="outset" w:sz="6" w:space="0" w:color="auto"/>
              <w:bottom w:val="outset" w:sz="6" w:space="0" w:color="auto"/>
              <w:right w:val="outset" w:sz="6" w:space="0" w:color="auto"/>
            </w:tcBorders>
            <w:hideMark/>
          </w:tcPr>
          <w:p w14:paraId="75E8610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odpadové rastlinné pletivá</w:t>
            </w:r>
          </w:p>
        </w:tc>
        <w:tc>
          <w:tcPr>
            <w:tcW w:w="0" w:type="auto"/>
            <w:tcBorders>
              <w:top w:val="outset" w:sz="6" w:space="0" w:color="auto"/>
              <w:left w:val="outset" w:sz="6" w:space="0" w:color="auto"/>
              <w:bottom w:val="outset" w:sz="6" w:space="0" w:color="auto"/>
              <w:right w:val="outset" w:sz="6" w:space="0" w:color="auto"/>
            </w:tcBorders>
            <w:hideMark/>
          </w:tcPr>
          <w:p w14:paraId="6EDFF36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88D15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7EF0F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7C279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w:t>
            </w:r>
          </w:p>
        </w:tc>
        <w:tc>
          <w:tcPr>
            <w:tcW w:w="0" w:type="auto"/>
            <w:tcBorders>
              <w:top w:val="outset" w:sz="6" w:space="0" w:color="auto"/>
              <w:left w:val="outset" w:sz="6" w:space="0" w:color="auto"/>
              <w:bottom w:val="outset" w:sz="6" w:space="0" w:color="auto"/>
              <w:right w:val="outset" w:sz="6" w:space="0" w:color="auto"/>
            </w:tcBorders>
            <w:hideMark/>
          </w:tcPr>
          <w:p w14:paraId="0AAEC22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5A5A9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02 01 06</w:t>
            </w:r>
          </w:p>
        </w:tc>
        <w:tc>
          <w:tcPr>
            <w:tcW w:w="0" w:type="auto"/>
            <w:tcBorders>
              <w:top w:val="outset" w:sz="6" w:space="0" w:color="auto"/>
              <w:left w:val="outset" w:sz="6" w:space="0" w:color="auto"/>
              <w:bottom w:val="outset" w:sz="6" w:space="0" w:color="auto"/>
              <w:right w:val="outset" w:sz="6" w:space="0" w:color="auto"/>
            </w:tcBorders>
            <w:hideMark/>
          </w:tcPr>
          <w:p w14:paraId="3E51E3D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zvierací trus, moč a hnoj vrátane znečistenej slamy, kvapalné odpady, oddelene zhromažďované a spracúvané mimo miesta ich vzniku</w:t>
            </w:r>
          </w:p>
        </w:tc>
        <w:tc>
          <w:tcPr>
            <w:tcW w:w="0" w:type="auto"/>
            <w:tcBorders>
              <w:top w:val="outset" w:sz="6" w:space="0" w:color="auto"/>
              <w:left w:val="outset" w:sz="6" w:space="0" w:color="auto"/>
              <w:bottom w:val="outset" w:sz="6" w:space="0" w:color="auto"/>
              <w:right w:val="outset" w:sz="6" w:space="0" w:color="auto"/>
            </w:tcBorders>
            <w:hideMark/>
          </w:tcPr>
          <w:p w14:paraId="669F781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Znečistená slama znamená podstielku, ktorá sa používa na absorbovanie zvieracieho trusu, moču a hnoja. Bez toho, aby boli dotknuté </w:t>
            </w:r>
            <w:r>
              <w:rPr>
                <w:rFonts w:ascii="Times New Roman" w:hAnsi="Times New Roman"/>
                <w:sz w:val="24"/>
              </w:rPr>
              <w:lastRenderedPageBreak/>
              <w:t>vnútroštátne právne predpisy a právne predpisy EÚ o vedľajších živočíšnych produktoch.</w:t>
            </w:r>
          </w:p>
        </w:tc>
        <w:tc>
          <w:tcPr>
            <w:tcW w:w="0" w:type="auto"/>
            <w:tcBorders>
              <w:top w:val="outset" w:sz="6" w:space="0" w:color="auto"/>
              <w:left w:val="outset" w:sz="6" w:space="0" w:color="auto"/>
              <w:bottom w:val="outset" w:sz="6" w:space="0" w:color="auto"/>
              <w:right w:val="outset" w:sz="6" w:space="0" w:color="auto"/>
            </w:tcBorders>
            <w:hideMark/>
          </w:tcPr>
          <w:p w14:paraId="0ECFE0C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15A705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40FF9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w:t>
            </w:r>
          </w:p>
        </w:tc>
        <w:tc>
          <w:tcPr>
            <w:tcW w:w="0" w:type="auto"/>
            <w:tcBorders>
              <w:top w:val="outset" w:sz="6" w:space="0" w:color="auto"/>
              <w:left w:val="outset" w:sz="6" w:space="0" w:color="auto"/>
              <w:bottom w:val="outset" w:sz="6" w:space="0" w:color="auto"/>
              <w:right w:val="outset" w:sz="6" w:space="0" w:color="auto"/>
            </w:tcBorders>
            <w:hideMark/>
          </w:tcPr>
          <w:p w14:paraId="1D98DC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C40B26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02 01 07</w:t>
            </w:r>
          </w:p>
        </w:tc>
        <w:tc>
          <w:tcPr>
            <w:tcW w:w="0" w:type="auto"/>
            <w:tcBorders>
              <w:top w:val="outset" w:sz="6" w:space="0" w:color="auto"/>
              <w:left w:val="outset" w:sz="6" w:space="0" w:color="auto"/>
              <w:bottom w:val="outset" w:sz="6" w:space="0" w:color="auto"/>
              <w:right w:val="outset" w:sz="6" w:space="0" w:color="auto"/>
            </w:tcBorders>
            <w:hideMark/>
          </w:tcPr>
          <w:p w14:paraId="2908F4E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odpady z lesného hospodárstva</w:t>
            </w:r>
          </w:p>
        </w:tc>
        <w:tc>
          <w:tcPr>
            <w:tcW w:w="0" w:type="auto"/>
            <w:tcBorders>
              <w:top w:val="outset" w:sz="6" w:space="0" w:color="auto"/>
              <w:left w:val="outset" w:sz="6" w:space="0" w:color="auto"/>
              <w:bottom w:val="outset" w:sz="6" w:space="0" w:color="auto"/>
              <w:right w:val="outset" w:sz="6" w:space="0" w:color="auto"/>
            </w:tcBorders>
            <w:hideMark/>
          </w:tcPr>
          <w:p w14:paraId="57A839C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Iba neošetrené drevo.</w:t>
            </w:r>
          </w:p>
        </w:tc>
        <w:tc>
          <w:tcPr>
            <w:tcW w:w="0" w:type="auto"/>
            <w:tcBorders>
              <w:top w:val="outset" w:sz="6" w:space="0" w:color="auto"/>
              <w:left w:val="outset" w:sz="6" w:space="0" w:color="auto"/>
              <w:bottom w:val="outset" w:sz="6" w:space="0" w:color="auto"/>
              <w:right w:val="outset" w:sz="6" w:space="0" w:color="auto"/>
            </w:tcBorders>
            <w:hideMark/>
          </w:tcPr>
          <w:p w14:paraId="6BBE5F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408CC1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94F7D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EF520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CF7CC5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02 02</w:t>
            </w:r>
          </w:p>
        </w:tc>
        <w:tc>
          <w:tcPr>
            <w:tcW w:w="0" w:type="auto"/>
            <w:tcBorders>
              <w:top w:val="outset" w:sz="6" w:space="0" w:color="auto"/>
              <w:left w:val="outset" w:sz="6" w:space="0" w:color="auto"/>
              <w:bottom w:val="outset" w:sz="6" w:space="0" w:color="auto"/>
              <w:right w:val="outset" w:sz="6" w:space="0" w:color="auto"/>
            </w:tcBorders>
            <w:hideMark/>
          </w:tcPr>
          <w:p w14:paraId="29680A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prípravy a spracovania mäsa, rýb a ostatných potravín živočíšneho pôvodu</w:t>
            </w:r>
          </w:p>
        </w:tc>
        <w:tc>
          <w:tcPr>
            <w:tcW w:w="0" w:type="auto"/>
            <w:tcBorders>
              <w:top w:val="outset" w:sz="6" w:space="0" w:color="auto"/>
              <w:left w:val="outset" w:sz="6" w:space="0" w:color="auto"/>
              <w:bottom w:val="outset" w:sz="6" w:space="0" w:color="auto"/>
              <w:right w:val="outset" w:sz="6" w:space="0" w:color="auto"/>
            </w:tcBorders>
            <w:hideMark/>
          </w:tcPr>
          <w:p w14:paraId="176FDCC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975B76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993633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8A95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11.</w:t>
            </w:r>
          </w:p>
        </w:tc>
        <w:tc>
          <w:tcPr>
            <w:tcW w:w="0" w:type="auto"/>
            <w:tcBorders>
              <w:top w:val="outset" w:sz="6" w:space="0" w:color="auto"/>
              <w:left w:val="outset" w:sz="6" w:space="0" w:color="auto"/>
              <w:bottom w:val="outset" w:sz="6" w:space="0" w:color="auto"/>
              <w:right w:val="outset" w:sz="6" w:space="0" w:color="auto"/>
            </w:tcBorders>
            <w:hideMark/>
          </w:tcPr>
          <w:p w14:paraId="2FA868F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ACFC11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02 02 01</w:t>
            </w:r>
          </w:p>
        </w:tc>
        <w:tc>
          <w:tcPr>
            <w:tcW w:w="0" w:type="auto"/>
            <w:tcBorders>
              <w:top w:val="outset" w:sz="6" w:space="0" w:color="auto"/>
              <w:left w:val="outset" w:sz="6" w:space="0" w:color="auto"/>
              <w:bottom w:val="outset" w:sz="6" w:space="0" w:color="auto"/>
              <w:right w:val="outset" w:sz="6" w:space="0" w:color="auto"/>
            </w:tcBorders>
            <w:hideMark/>
          </w:tcPr>
          <w:p w14:paraId="3F2E944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z prania a čistenia</w:t>
            </w:r>
          </w:p>
        </w:tc>
        <w:tc>
          <w:tcPr>
            <w:tcW w:w="0" w:type="auto"/>
            <w:tcBorders>
              <w:top w:val="outset" w:sz="6" w:space="0" w:color="auto"/>
              <w:left w:val="outset" w:sz="6" w:space="0" w:color="auto"/>
              <w:bottom w:val="outset" w:sz="6" w:space="0" w:color="auto"/>
              <w:right w:val="outset" w:sz="6" w:space="0" w:color="auto"/>
            </w:tcBorders>
            <w:hideMark/>
          </w:tcPr>
          <w:p w14:paraId="78FA247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F5561B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3E1D2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651B0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12.</w:t>
            </w:r>
          </w:p>
        </w:tc>
        <w:tc>
          <w:tcPr>
            <w:tcW w:w="0" w:type="auto"/>
            <w:tcBorders>
              <w:top w:val="outset" w:sz="6" w:space="0" w:color="auto"/>
              <w:left w:val="outset" w:sz="6" w:space="0" w:color="auto"/>
              <w:bottom w:val="outset" w:sz="6" w:space="0" w:color="auto"/>
              <w:right w:val="outset" w:sz="6" w:space="0" w:color="auto"/>
            </w:tcBorders>
            <w:hideMark/>
          </w:tcPr>
          <w:p w14:paraId="26DB23B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FF5B9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02 02 02</w:t>
            </w:r>
          </w:p>
        </w:tc>
        <w:tc>
          <w:tcPr>
            <w:tcW w:w="0" w:type="auto"/>
            <w:tcBorders>
              <w:top w:val="outset" w:sz="6" w:space="0" w:color="auto"/>
              <w:left w:val="outset" w:sz="6" w:space="0" w:color="auto"/>
              <w:bottom w:val="outset" w:sz="6" w:space="0" w:color="auto"/>
              <w:right w:val="outset" w:sz="6" w:space="0" w:color="auto"/>
            </w:tcBorders>
            <w:hideMark/>
          </w:tcPr>
          <w:p w14:paraId="50E618F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odpadové živočíšne tkanivá</w:t>
            </w:r>
          </w:p>
        </w:tc>
        <w:tc>
          <w:tcPr>
            <w:tcW w:w="0" w:type="auto"/>
            <w:tcBorders>
              <w:top w:val="outset" w:sz="6" w:space="0" w:color="auto"/>
              <w:left w:val="outset" w:sz="6" w:space="0" w:color="auto"/>
              <w:bottom w:val="outset" w:sz="6" w:space="0" w:color="auto"/>
              <w:right w:val="outset" w:sz="6" w:space="0" w:color="auto"/>
            </w:tcBorders>
            <w:hideMark/>
          </w:tcPr>
          <w:p w14:paraId="26594CC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Bez toho, aby boli dotknuté vnútroštátne právne predpisy a právne predpisy EÚ o vedľajších živočíšnych produktoch.</w:t>
            </w:r>
          </w:p>
        </w:tc>
        <w:tc>
          <w:tcPr>
            <w:tcW w:w="0" w:type="auto"/>
            <w:tcBorders>
              <w:top w:val="outset" w:sz="6" w:space="0" w:color="auto"/>
              <w:left w:val="outset" w:sz="6" w:space="0" w:color="auto"/>
              <w:bottom w:val="outset" w:sz="6" w:space="0" w:color="auto"/>
              <w:right w:val="outset" w:sz="6" w:space="0" w:color="auto"/>
            </w:tcBorders>
            <w:hideMark/>
          </w:tcPr>
          <w:p w14:paraId="4AE2F78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FD85A1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F2373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13.</w:t>
            </w:r>
          </w:p>
        </w:tc>
        <w:tc>
          <w:tcPr>
            <w:tcW w:w="0" w:type="auto"/>
            <w:tcBorders>
              <w:top w:val="outset" w:sz="6" w:space="0" w:color="auto"/>
              <w:left w:val="outset" w:sz="6" w:space="0" w:color="auto"/>
              <w:bottom w:val="outset" w:sz="6" w:space="0" w:color="auto"/>
              <w:right w:val="outset" w:sz="6" w:space="0" w:color="auto"/>
            </w:tcBorders>
            <w:hideMark/>
          </w:tcPr>
          <w:p w14:paraId="0C3D1A1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F1EB5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02 02 03</w:t>
            </w:r>
          </w:p>
        </w:tc>
        <w:tc>
          <w:tcPr>
            <w:tcW w:w="0" w:type="auto"/>
            <w:tcBorders>
              <w:top w:val="outset" w:sz="6" w:space="0" w:color="auto"/>
              <w:left w:val="outset" w:sz="6" w:space="0" w:color="auto"/>
              <w:bottom w:val="outset" w:sz="6" w:space="0" w:color="auto"/>
              <w:right w:val="outset" w:sz="6" w:space="0" w:color="auto"/>
            </w:tcBorders>
            <w:hideMark/>
          </w:tcPr>
          <w:p w14:paraId="783164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materiál nevhodný na spotrebu alebo spracovanie</w:t>
            </w:r>
          </w:p>
        </w:tc>
        <w:tc>
          <w:tcPr>
            <w:tcW w:w="0" w:type="auto"/>
            <w:tcBorders>
              <w:top w:val="outset" w:sz="6" w:space="0" w:color="auto"/>
              <w:left w:val="outset" w:sz="6" w:space="0" w:color="auto"/>
              <w:bottom w:val="outset" w:sz="6" w:space="0" w:color="auto"/>
              <w:right w:val="outset" w:sz="6" w:space="0" w:color="auto"/>
            </w:tcBorders>
            <w:hideMark/>
          </w:tcPr>
          <w:p w14:paraId="19E2786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Bez toho, aby boli dotknuté vnútroštátne právne predpisy a právne predpisy EÚ o vedľajších živočíšnych produktoch.</w:t>
            </w:r>
          </w:p>
        </w:tc>
        <w:tc>
          <w:tcPr>
            <w:tcW w:w="0" w:type="auto"/>
            <w:tcBorders>
              <w:top w:val="outset" w:sz="6" w:space="0" w:color="auto"/>
              <w:left w:val="outset" w:sz="6" w:space="0" w:color="auto"/>
              <w:bottom w:val="outset" w:sz="6" w:space="0" w:color="auto"/>
              <w:right w:val="outset" w:sz="6" w:space="0" w:color="auto"/>
            </w:tcBorders>
            <w:hideMark/>
          </w:tcPr>
          <w:p w14:paraId="2030EBF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90AE40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03E5A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14.</w:t>
            </w:r>
          </w:p>
        </w:tc>
        <w:tc>
          <w:tcPr>
            <w:tcW w:w="0" w:type="auto"/>
            <w:tcBorders>
              <w:top w:val="outset" w:sz="6" w:space="0" w:color="auto"/>
              <w:left w:val="outset" w:sz="6" w:space="0" w:color="auto"/>
              <w:bottom w:val="outset" w:sz="6" w:space="0" w:color="auto"/>
              <w:right w:val="outset" w:sz="6" w:space="0" w:color="auto"/>
            </w:tcBorders>
            <w:hideMark/>
          </w:tcPr>
          <w:p w14:paraId="028E7A0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EEC65A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02 02 04</w:t>
            </w:r>
          </w:p>
        </w:tc>
        <w:tc>
          <w:tcPr>
            <w:tcW w:w="0" w:type="auto"/>
            <w:tcBorders>
              <w:top w:val="outset" w:sz="6" w:space="0" w:color="auto"/>
              <w:left w:val="outset" w:sz="6" w:space="0" w:color="auto"/>
              <w:bottom w:val="outset" w:sz="6" w:space="0" w:color="auto"/>
              <w:right w:val="outset" w:sz="6" w:space="0" w:color="auto"/>
            </w:tcBorders>
            <w:hideMark/>
          </w:tcPr>
          <w:p w14:paraId="3E040B2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zo spracovania kvapalného odpadu v mieste jeho vzniku</w:t>
            </w:r>
          </w:p>
        </w:tc>
        <w:tc>
          <w:tcPr>
            <w:tcW w:w="0" w:type="auto"/>
            <w:tcBorders>
              <w:top w:val="outset" w:sz="6" w:space="0" w:color="auto"/>
              <w:left w:val="outset" w:sz="6" w:space="0" w:color="auto"/>
              <w:bottom w:val="outset" w:sz="6" w:space="0" w:color="auto"/>
              <w:right w:val="outset" w:sz="6" w:space="0" w:color="auto"/>
            </w:tcBorders>
            <w:hideMark/>
          </w:tcPr>
          <w:p w14:paraId="3C2D18C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Iba kal, ktorý neobsahuje chemické čistiace, koagulačné alebo extrakčné činidlá.</w:t>
            </w:r>
            <w:r>
              <w:rPr>
                <w:rFonts w:ascii="Times New Roman" w:hAnsi="Times New Roman"/>
                <w:sz w:val="24"/>
              </w:rPr>
              <w:br/>
              <w:t>Bez toho, aby boli dotknuté vnútroštátne právne predpisy a právne predpisy EÚ o vedľajších živočíšnych produktoch.</w:t>
            </w:r>
          </w:p>
        </w:tc>
        <w:tc>
          <w:tcPr>
            <w:tcW w:w="0" w:type="auto"/>
            <w:tcBorders>
              <w:top w:val="outset" w:sz="6" w:space="0" w:color="auto"/>
              <w:left w:val="outset" w:sz="6" w:space="0" w:color="auto"/>
              <w:bottom w:val="outset" w:sz="6" w:space="0" w:color="auto"/>
              <w:right w:val="outset" w:sz="6" w:space="0" w:color="auto"/>
            </w:tcBorders>
            <w:hideMark/>
          </w:tcPr>
          <w:p w14:paraId="291C98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7C5311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DA29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w:t>
            </w:r>
          </w:p>
        </w:tc>
        <w:tc>
          <w:tcPr>
            <w:tcW w:w="0" w:type="auto"/>
            <w:tcBorders>
              <w:top w:val="outset" w:sz="6" w:space="0" w:color="auto"/>
              <w:left w:val="outset" w:sz="6" w:space="0" w:color="auto"/>
              <w:bottom w:val="outset" w:sz="6" w:space="0" w:color="auto"/>
              <w:right w:val="outset" w:sz="6" w:space="0" w:color="auto"/>
            </w:tcBorders>
            <w:hideMark/>
          </w:tcPr>
          <w:p w14:paraId="6975CD6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55454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02 03</w:t>
            </w:r>
          </w:p>
        </w:tc>
        <w:tc>
          <w:tcPr>
            <w:tcW w:w="0" w:type="auto"/>
            <w:tcBorders>
              <w:top w:val="outset" w:sz="6" w:space="0" w:color="auto"/>
              <w:left w:val="outset" w:sz="6" w:space="0" w:color="auto"/>
              <w:bottom w:val="outset" w:sz="6" w:space="0" w:color="auto"/>
              <w:right w:val="outset" w:sz="6" w:space="0" w:color="auto"/>
            </w:tcBorders>
            <w:hideMark/>
          </w:tcPr>
          <w:p w14:paraId="4D4F875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 xml:space="preserve">odpady z úpravy a zo spracovania ovocia, zeleniny, </w:t>
            </w:r>
            <w:r>
              <w:rPr>
                <w:rFonts w:ascii="Times New Roman" w:hAnsi="Times New Roman"/>
                <w:b/>
                <w:sz w:val="24"/>
              </w:rPr>
              <w:lastRenderedPageBreak/>
              <w:t xml:space="preserve">obilnín, jedlých olejov, kakaa, kávy, čaju a tabaku; odpad z konzervárenského a tabakového priemyslu, výroby kvasníc a kvasnicového extraktu, prípravy melasy a fermentácie </w:t>
            </w:r>
          </w:p>
        </w:tc>
        <w:tc>
          <w:tcPr>
            <w:tcW w:w="0" w:type="auto"/>
            <w:tcBorders>
              <w:top w:val="outset" w:sz="6" w:space="0" w:color="auto"/>
              <w:left w:val="outset" w:sz="6" w:space="0" w:color="auto"/>
              <w:bottom w:val="outset" w:sz="6" w:space="0" w:color="auto"/>
              <w:right w:val="outset" w:sz="6" w:space="0" w:color="auto"/>
            </w:tcBorders>
            <w:hideMark/>
          </w:tcPr>
          <w:p w14:paraId="7F08DB1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1C904A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8D4D41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F954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w:t>
            </w:r>
          </w:p>
        </w:tc>
        <w:tc>
          <w:tcPr>
            <w:tcW w:w="0" w:type="auto"/>
            <w:tcBorders>
              <w:top w:val="outset" w:sz="6" w:space="0" w:color="auto"/>
              <w:left w:val="outset" w:sz="6" w:space="0" w:color="auto"/>
              <w:bottom w:val="outset" w:sz="6" w:space="0" w:color="auto"/>
              <w:right w:val="outset" w:sz="6" w:space="0" w:color="auto"/>
            </w:tcBorders>
            <w:hideMark/>
          </w:tcPr>
          <w:p w14:paraId="021E9F1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BC8C71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02 03 01</w:t>
            </w:r>
          </w:p>
        </w:tc>
        <w:tc>
          <w:tcPr>
            <w:tcW w:w="0" w:type="auto"/>
            <w:tcBorders>
              <w:top w:val="outset" w:sz="6" w:space="0" w:color="auto"/>
              <w:left w:val="outset" w:sz="6" w:space="0" w:color="auto"/>
              <w:bottom w:val="outset" w:sz="6" w:space="0" w:color="auto"/>
              <w:right w:val="outset" w:sz="6" w:space="0" w:color="auto"/>
            </w:tcBorders>
            <w:hideMark/>
          </w:tcPr>
          <w:p w14:paraId="108A592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z prania, čistenia, lúpania, odstreďovania a separovania</w:t>
            </w:r>
          </w:p>
        </w:tc>
        <w:tc>
          <w:tcPr>
            <w:tcW w:w="0" w:type="auto"/>
            <w:tcBorders>
              <w:top w:val="outset" w:sz="6" w:space="0" w:color="auto"/>
              <w:left w:val="outset" w:sz="6" w:space="0" w:color="auto"/>
              <w:bottom w:val="outset" w:sz="6" w:space="0" w:color="auto"/>
              <w:right w:val="outset" w:sz="6" w:space="0" w:color="auto"/>
            </w:tcBorders>
            <w:hideMark/>
          </w:tcPr>
          <w:p w14:paraId="268B2CE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Iba kal, ktorý neobsahuje chemické čistiace, koagulačné alebo extrakčné činidlá.</w:t>
            </w:r>
          </w:p>
        </w:tc>
        <w:tc>
          <w:tcPr>
            <w:tcW w:w="0" w:type="auto"/>
            <w:tcBorders>
              <w:top w:val="outset" w:sz="6" w:space="0" w:color="auto"/>
              <w:left w:val="outset" w:sz="6" w:space="0" w:color="auto"/>
              <w:bottom w:val="outset" w:sz="6" w:space="0" w:color="auto"/>
              <w:right w:val="outset" w:sz="6" w:space="0" w:color="auto"/>
            </w:tcBorders>
            <w:hideMark/>
          </w:tcPr>
          <w:p w14:paraId="444727F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DFE9F0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DA753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17.</w:t>
            </w:r>
          </w:p>
        </w:tc>
        <w:tc>
          <w:tcPr>
            <w:tcW w:w="0" w:type="auto"/>
            <w:tcBorders>
              <w:top w:val="outset" w:sz="6" w:space="0" w:color="auto"/>
              <w:left w:val="outset" w:sz="6" w:space="0" w:color="auto"/>
              <w:bottom w:val="outset" w:sz="6" w:space="0" w:color="auto"/>
              <w:right w:val="outset" w:sz="6" w:space="0" w:color="auto"/>
            </w:tcBorders>
            <w:hideMark/>
          </w:tcPr>
          <w:p w14:paraId="32D0863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4B8E84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02 03 04</w:t>
            </w:r>
          </w:p>
        </w:tc>
        <w:tc>
          <w:tcPr>
            <w:tcW w:w="0" w:type="auto"/>
            <w:tcBorders>
              <w:top w:val="outset" w:sz="6" w:space="0" w:color="auto"/>
              <w:left w:val="outset" w:sz="6" w:space="0" w:color="auto"/>
              <w:bottom w:val="outset" w:sz="6" w:space="0" w:color="auto"/>
              <w:right w:val="outset" w:sz="6" w:space="0" w:color="auto"/>
            </w:tcBorders>
            <w:hideMark/>
          </w:tcPr>
          <w:p w14:paraId="44B2F96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materiál nevhodný na spotrebu alebo spracovanie</w:t>
            </w:r>
          </w:p>
        </w:tc>
        <w:tc>
          <w:tcPr>
            <w:tcW w:w="0" w:type="auto"/>
            <w:tcBorders>
              <w:top w:val="outset" w:sz="6" w:space="0" w:color="auto"/>
              <w:left w:val="outset" w:sz="6" w:space="0" w:color="auto"/>
              <w:bottom w:val="outset" w:sz="6" w:space="0" w:color="auto"/>
              <w:right w:val="outset" w:sz="6" w:space="0" w:color="auto"/>
            </w:tcBorders>
            <w:hideMark/>
          </w:tcPr>
          <w:p w14:paraId="2115CA1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Nepoužili sa žiadne extrakčné činidlá.</w:t>
            </w:r>
          </w:p>
        </w:tc>
        <w:tc>
          <w:tcPr>
            <w:tcW w:w="0" w:type="auto"/>
            <w:tcBorders>
              <w:top w:val="outset" w:sz="6" w:space="0" w:color="auto"/>
              <w:left w:val="outset" w:sz="6" w:space="0" w:color="auto"/>
              <w:bottom w:val="outset" w:sz="6" w:space="0" w:color="auto"/>
              <w:right w:val="outset" w:sz="6" w:space="0" w:color="auto"/>
            </w:tcBorders>
            <w:hideMark/>
          </w:tcPr>
          <w:p w14:paraId="5BF5C11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F3998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277E1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18.</w:t>
            </w:r>
          </w:p>
        </w:tc>
        <w:tc>
          <w:tcPr>
            <w:tcW w:w="0" w:type="auto"/>
            <w:tcBorders>
              <w:top w:val="outset" w:sz="6" w:space="0" w:color="auto"/>
              <w:left w:val="outset" w:sz="6" w:space="0" w:color="auto"/>
              <w:bottom w:val="outset" w:sz="6" w:space="0" w:color="auto"/>
              <w:right w:val="outset" w:sz="6" w:space="0" w:color="auto"/>
            </w:tcBorders>
            <w:hideMark/>
          </w:tcPr>
          <w:p w14:paraId="021C711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82BAFE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02 03 05</w:t>
            </w:r>
          </w:p>
        </w:tc>
        <w:tc>
          <w:tcPr>
            <w:tcW w:w="0" w:type="auto"/>
            <w:tcBorders>
              <w:top w:val="outset" w:sz="6" w:space="0" w:color="auto"/>
              <w:left w:val="outset" w:sz="6" w:space="0" w:color="auto"/>
              <w:bottom w:val="outset" w:sz="6" w:space="0" w:color="auto"/>
              <w:right w:val="outset" w:sz="6" w:space="0" w:color="auto"/>
            </w:tcBorders>
            <w:hideMark/>
          </w:tcPr>
          <w:p w14:paraId="5F076F3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zo spracovania kvapalného odpadu v mieste jeho vzniku</w:t>
            </w:r>
          </w:p>
        </w:tc>
        <w:tc>
          <w:tcPr>
            <w:tcW w:w="0" w:type="auto"/>
            <w:tcBorders>
              <w:top w:val="outset" w:sz="6" w:space="0" w:color="auto"/>
              <w:left w:val="outset" w:sz="6" w:space="0" w:color="auto"/>
              <w:bottom w:val="outset" w:sz="6" w:space="0" w:color="auto"/>
              <w:right w:val="outset" w:sz="6" w:space="0" w:color="auto"/>
            </w:tcBorders>
            <w:hideMark/>
          </w:tcPr>
          <w:p w14:paraId="3B4229A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Iba kal, ktorý neobsahuje chemické čistiace, koagulačné alebo extrakčné činidlá.</w:t>
            </w:r>
          </w:p>
        </w:tc>
        <w:tc>
          <w:tcPr>
            <w:tcW w:w="0" w:type="auto"/>
            <w:tcBorders>
              <w:top w:val="outset" w:sz="6" w:space="0" w:color="auto"/>
              <w:left w:val="outset" w:sz="6" w:space="0" w:color="auto"/>
              <w:bottom w:val="outset" w:sz="6" w:space="0" w:color="auto"/>
              <w:right w:val="outset" w:sz="6" w:space="0" w:color="auto"/>
            </w:tcBorders>
            <w:hideMark/>
          </w:tcPr>
          <w:p w14:paraId="7443FC7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A014AA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FAAD1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w:t>
            </w:r>
          </w:p>
        </w:tc>
        <w:tc>
          <w:tcPr>
            <w:tcW w:w="0" w:type="auto"/>
            <w:tcBorders>
              <w:top w:val="outset" w:sz="6" w:space="0" w:color="auto"/>
              <w:left w:val="outset" w:sz="6" w:space="0" w:color="auto"/>
              <w:bottom w:val="outset" w:sz="6" w:space="0" w:color="auto"/>
              <w:right w:val="outset" w:sz="6" w:space="0" w:color="auto"/>
            </w:tcBorders>
            <w:hideMark/>
          </w:tcPr>
          <w:p w14:paraId="272EF71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C8FA9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02 04</w:t>
            </w:r>
          </w:p>
        </w:tc>
        <w:tc>
          <w:tcPr>
            <w:tcW w:w="0" w:type="auto"/>
            <w:tcBorders>
              <w:top w:val="outset" w:sz="6" w:space="0" w:color="auto"/>
              <w:left w:val="outset" w:sz="6" w:space="0" w:color="auto"/>
              <w:bottom w:val="outset" w:sz="6" w:space="0" w:color="auto"/>
              <w:right w:val="outset" w:sz="6" w:space="0" w:color="auto"/>
            </w:tcBorders>
            <w:hideMark/>
          </w:tcPr>
          <w:p w14:paraId="6C41CA7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cukrovarníckeho priemyslu</w:t>
            </w:r>
          </w:p>
        </w:tc>
        <w:tc>
          <w:tcPr>
            <w:tcW w:w="0" w:type="auto"/>
            <w:tcBorders>
              <w:top w:val="outset" w:sz="6" w:space="0" w:color="auto"/>
              <w:left w:val="outset" w:sz="6" w:space="0" w:color="auto"/>
              <w:bottom w:val="outset" w:sz="6" w:space="0" w:color="auto"/>
              <w:right w:val="outset" w:sz="6" w:space="0" w:color="auto"/>
            </w:tcBorders>
            <w:hideMark/>
          </w:tcPr>
          <w:p w14:paraId="33013B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14548A9"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7BA510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E9A62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13C9726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23699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02 04 03</w:t>
            </w:r>
          </w:p>
        </w:tc>
        <w:tc>
          <w:tcPr>
            <w:tcW w:w="0" w:type="auto"/>
            <w:tcBorders>
              <w:top w:val="outset" w:sz="6" w:space="0" w:color="auto"/>
              <w:left w:val="outset" w:sz="6" w:space="0" w:color="auto"/>
              <w:bottom w:val="outset" w:sz="6" w:space="0" w:color="auto"/>
              <w:right w:val="outset" w:sz="6" w:space="0" w:color="auto"/>
            </w:tcBorders>
            <w:hideMark/>
          </w:tcPr>
          <w:p w14:paraId="739F69A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zo spracovania kvapalného odpadu v mieste jeho vzniku</w:t>
            </w:r>
          </w:p>
        </w:tc>
        <w:tc>
          <w:tcPr>
            <w:tcW w:w="0" w:type="auto"/>
            <w:tcBorders>
              <w:top w:val="outset" w:sz="6" w:space="0" w:color="auto"/>
              <w:left w:val="outset" w:sz="6" w:space="0" w:color="auto"/>
              <w:bottom w:val="outset" w:sz="6" w:space="0" w:color="auto"/>
              <w:right w:val="outset" w:sz="6" w:space="0" w:color="auto"/>
            </w:tcBorders>
            <w:hideMark/>
          </w:tcPr>
          <w:p w14:paraId="45A513B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Iba kal, ktorý neobsahuje chemické čistiace, koagulačné alebo extrakčné činidlá.</w:t>
            </w:r>
          </w:p>
        </w:tc>
        <w:tc>
          <w:tcPr>
            <w:tcW w:w="0" w:type="auto"/>
            <w:tcBorders>
              <w:top w:val="outset" w:sz="6" w:space="0" w:color="auto"/>
              <w:left w:val="outset" w:sz="6" w:space="0" w:color="auto"/>
              <w:bottom w:val="outset" w:sz="6" w:space="0" w:color="auto"/>
              <w:right w:val="outset" w:sz="6" w:space="0" w:color="auto"/>
            </w:tcBorders>
            <w:hideMark/>
          </w:tcPr>
          <w:p w14:paraId="68F345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3D82D7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1C3D7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21.</w:t>
            </w:r>
          </w:p>
        </w:tc>
        <w:tc>
          <w:tcPr>
            <w:tcW w:w="0" w:type="auto"/>
            <w:tcBorders>
              <w:top w:val="outset" w:sz="6" w:space="0" w:color="auto"/>
              <w:left w:val="outset" w:sz="6" w:space="0" w:color="auto"/>
              <w:bottom w:val="outset" w:sz="6" w:space="0" w:color="auto"/>
              <w:right w:val="outset" w:sz="6" w:space="0" w:color="auto"/>
            </w:tcBorders>
            <w:hideMark/>
          </w:tcPr>
          <w:p w14:paraId="7131442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A1005F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02 05</w:t>
            </w:r>
          </w:p>
        </w:tc>
        <w:tc>
          <w:tcPr>
            <w:tcW w:w="0" w:type="auto"/>
            <w:tcBorders>
              <w:top w:val="outset" w:sz="6" w:space="0" w:color="auto"/>
              <w:left w:val="outset" w:sz="6" w:space="0" w:color="auto"/>
              <w:bottom w:val="outset" w:sz="6" w:space="0" w:color="auto"/>
              <w:right w:val="outset" w:sz="6" w:space="0" w:color="auto"/>
            </w:tcBorders>
            <w:hideMark/>
          </w:tcPr>
          <w:p w14:paraId="23C1124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mliekarského priemyslu</w:t>
            </w:r>
          </w:p>
        </w:tc>
        <w:tc>
          <w:tcPr>
            <w:tcW w:w="0" w:type="auto"/>
            <w:tcBorders>
              <w:top w:val="outset" w:sz="6" w:space="0" w:color="auto"/>
              <w:left w:val="outset" w:sz="6" w:space="0" w:color="auto"/>
              <w:bottom w:val="outset" w:sz="6" w:space="0" w:color="auto"/>
              <w:right w:val="outset" w:sz="6" w:space="0" w:color="auto"/>
            </w:tcBorders>
            <w:hideMark/>
          </w:tcPr>
          <w:p w14:paraId="40E6B67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F38F95"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4F980B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755A65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22.</w:t>
            </w:r>
          </w:p>
        </w:tc>
        <w:tc>
          <w:tcPr>
            <w:tcW w:w="0" w:type="auto"/>
            <w:tcBorders>
              <w:top w:val="outset" w:sz="6" w:space="0" w:color="auto"/>
              <w:left w:val="outset" w:sz="6" w:space="0" w:color="auto"/>
              <w:bottom w:val="outset" w:sz="6" w:space="0" w:color="auto"/>
              <w:right w:val="outset" w:sz="6" w:space="0" w:color="auto"/>
            </w:tcBorders>
            <w:hideMark/>
          </w:tcPr>
          <w:p w14:paraId="7BDA5B1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2E4C6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02 05 01</w:t>
            </w:r>
          </w:p>
        </w:tc>
        <w:tc>
          <w:tcPr>
            <w:tcW w:w="0" w:type="auto"/>
            <w:tcBorders>
              <w:top w:val="outset" w:sz="6" w:space="0" w:color="auto"/>
              <w:left w:val="outset" w:sz="6" w:space="0" w:color="auto"/>
              <w:bottom w:val="outset" w:sz="6" w:space="0" w:color="auto"/>
              <w:right w:val="outset" w:sz="6" w:space="0" w:color="auto"/>
            </w:tcBorders>
            <w:hideMark/>
          </w:tcPr>
          <w:p w14:paraId="1D90204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materiál nevhodný na spotrebu alebo spracovanie</w:t>
            </w:r>
          </w:p>
        </w:tc>
        <w:tc>
          <w:tcPr>
            <w:tcW w:w="0" w:type="auto"/>
            <w:tcBorders>
              <w:top w:val="outset" w:sz="6" w:space="0" w:color="auto"/>
              <w:left w:val="outset" w:sz="6" w:space="0" w:color="auto"/>
              <w:bottom w:val="outset" w:sz="6" w:space="0" w:color="auto"/>
              <w:right w:val="outset" w:sz="6" w:space="0" w:color="auto"/>
            </w:tcBorders>
            <w:hideMark/>
          </w:tcPr>
          <w:p w14:paraId="3D32CE9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Bez toho, aby boli dotknuté vnútroštátne právne predpisy a právne predpisy EÚ o vedľajších živočíšnych produktoch.</w:t>
            </w:r>
          </w:p>
        </w:tc>
        <w:tc>
          <w:tcPr>
            <w:tcW w:w="0" w:type="auto"/>
            <w:tcBorders>
              <w:top w:val="outset" w:sz="6" w:space="0" w:color="auto"/>
              <w:left w:val="outset" w:sz="6" w:space="0" w:color="auto"/>
              <w:bottom w:val="outset" w:sz="6" w:space="0" w:color="auto"/>
              <w:right w:val="outset" w:sz="6" w:space="0" w:color="auto"/>
            </w:tcBorders>
            <w:hideMark/>
          </w:tcPr>
          <w:p w14:paraId="612C20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05C043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2CBD6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23.</w:t>
            </w:r>
          </w:p>
        </w:tc>
        <w:tc>
          <w:tcPr>
            <w:tcW w:w="0" w:type="auto"/>
            <w:tcBorders>
              <w:top w:val="outset" w:sz="6" w:space="0" w:color="auto"/>
              <w:left w:val="outset" w:sz="6" w:space="0" w:color="auto"/>
              <w:bottom w:val="outset" w:sz="6" w:space="0" w:color="auto"/>
              <w:right w:val="outset" w:sz="6" w:space="0" w:color="auto"/>
            </w:tcBorders>
            <w:hideMark/>
          </w:tcPr>
          <w:p w14:paraId="00E84DE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B01E7F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02 05 02</w:t>
            </w:r>
          </w:p>
        </w:tc>
        <w:tc>
          <w:tcPr>
            <w:tcW w:w="0" w:type="auto"/>
            <w:tcBorders>
              <w:top w:val="outset" w:sz="6" w:space="0" w:color="auto"/>
              <w:left w:val="outset" w:sz="6" w:space="0" w:color="auto"/>
              <w:bottom w:val="outset" w:sz="6" w:space="0" w:color="auto"/>
              <w:right w:val="outset" w:sz="6" w:space="0" w:color="auto"/>
            </w:tcBorders>
            <w:hideMark/>
          </w:tcPr>
          <w:p w14:paraId="432CE66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zo spracovania kvapalného odpadu v mieste jeho vzniku</w:t>
            </w:r>
          </w:p>
        </w:tc>
        <w:tc>
          <w:tcPr>
            <w:tcW w:w="0" w:type="auto"/>
            <w:tcBorders>
              <w:top w:val="outset" w:sz="6" w:space="0" w:color="auto"/>
              <w:left w:val="outset" w:sz="6" w:space="0" w:color="auto"/>
              <w:bottom w:val="outset" w:sz="6" w:space="0" w:color="auto"/>
              <w:right w:val="outset" w:sz="6" w:space="0" w:color="auto"/>
            </w:tcBorders>
            <w:hideMark/>
          </w:tcPr>
          <w:p w14:paraId="2C8F72D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Iba kal, ktorý neobsahuje chemické čistiace, koagulačné alebo extrakčné činidlá.</w:t>
            </w:r>
            <w:r>
              <w:rPr>
                <w:rFonts w:ascii="Times New Roman" w:hAnsi="Times New Roman"/>
                <w:sz w:val="24"/>
              </w:rPr>
              <w:br/>
              <w:t xml:space="preserve">Bez toho, aby boli dotknuté </w:t>
            </w:r>
            <w:r>
              <w:rPr>
                <w:rFonts w:ascii="Times New Roman" w:hAnsi="Times New Roman"/>
                <w:sz w:val="24"/>
              </w:rPr>
              <w:lastRenderedPageBreak/>
              <w:t>vnútroštátne právne predpisy a právne predpisy EÚ o vedľajších živočíšnych produktoch.</w:t>
            </w:r>
          </w:p>
        </w:tc>
        <w:tc>
          <w:tcPr>
            <w:tcW w:w="0" w:type="auto"/>
            <w:tcBorders>
              <w:top w:val="outset" w:sz="6" w:space="0" w:color="auto"/>
              <w:left w:val="outset" w:sz="6" w:space="0" w:color="auto"/>
              <w:bottom w:val="outset" w:sz="6" w:space="0" w:color="auto"/>
              <w:right w:val="outset" w:sz="6" w:space="0" w:color="auto"/>
            </w:tcBorders>
            <w:hideMark/>
          </w:tcPr>
          <w:p w14:paraId="1635FDF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8FD52D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51A302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24.</w:t>
            </w:r>
          </w:p>
        </w:tc>
        <w:tc>
          <w:tcPr>
            <w:tcW w:w="0" w:type="auto"/>
            <w:tcBorders>
              <w:top w:val="outset" w:sz="6" w:space="0" w:color="auto"/>
              <w:left w:val="outset" w:sz="6" w:space="0" w:color="auto"/>
              <w:bottom w:val="outset" w:sz="6" w:space="0" w:color="auto"/>
              <w:right w:val="outset" w:sz="6" w:space="0" w:color="auto"/>
            </w:tcBorders>
            <w:hideMark/>
          </w:tcPr>
          <w:p w14:paraId="68B7472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A307E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02 06</w:t>
            </w:r>
          </w:p>
        </w:tc>
        <w:tc>
          <w:tcPr>
            <w:tcW w:w="0" w:type="auto"/>
            <w:tcBorders>
              <w:top w:val="outset" w:sz="6" w:space="0" w:color="auto"/>
              <w:left w:val="outset" w:sz="6" w:space="0" w:color="auto"/>
              <w:bottom w:val="outset" w:sz="6" w:space="0" w:color="auto"/>
              <w:right w:val="outset" w:sz="6" w:space="0" w:color="auto"/>
            </w:tcBorders>
            <w:hideMark/>
          </w:tcPr>
          <w:p w14:paraId="1170DEB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pekárskeho a cukrárenského priemyslu</w:t>
            </w:r>
          </w:p>
        </w:tc>
        <w:tc>
          <w:tcPr>
            <w:tcW w:w="0" w:type="auto"/>
            <w:tcBorders>
              <w:top w:val="outset" w:sz="6" w:space="0" w:color="auto"/>
              <w:left w:val="outset" w:sz="6" w:space="0" w:color="auto"/>
              <w:bottom w:val="outset" w:sz="6" w:space="0" w:color="auto"/>
              <w:right w:val="outset" w:sz="6" w:space="0" w:color="auto"/>
            </w:tcBorders>
            <w:hideMark/>
          </w:tcPr>
          <w:p w14:paraId="321D0ED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FCFFBD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FAFF01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056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7FEA10B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19170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02 06 01</w:t>
            </w:r>
          </w:p>
        </w:tc>
        <w:tc>
          <w:tcPr>
            <w:tcW w:w="0" w:type="auto"/>
            <w:tcBorders>
              <w:top w:val="outset" w:sz="6" w:space="0" w:color="auto"/>
              <w:left w:val="outset" w:sz="6" w:space="0" w:color="auto"/>
              <w:bottom w:val="outset" w:sz="6" w:space="0" w:color="auto"/>
              <w:right w:val="outset" w:sz="6" w:space="0" w:color="auto"/>
            </w:tcBorders>
            <w:hideMark/>
          </w:tcPr>
          <w:p w14:paraId="53A0C38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materiál nevhodný na spotrebu alebo spracovanie</w:t>
            </w:r>
          </w:p>
        </w:tc>
        <w:tc>
          <w:tcPr>
            <w:tcW w:w="0" w:type="auto"/>
            <w:tcBorders>
              <w:top w:val="outset" w:sz="6" w:space="0" w:color="auto"/>
              <w:left w:val="outset" w:sz="6" w:space="0" w:color="auto"/>
              <w:bottom w:val="outset" w:sz="6" w:space="0" w:color="auto"/>
              <w:right w:val="outset" w:sz="6" w:space="0" w:color="auto"/>
            </w:tcBorders>
            <w:hideMark/>
          </w:tcPr>
          <w:p w14:paraId="597A238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DB2CEA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411AD5F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9A2DA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26.</w:t>
            </w:r>
          </w:p>
        </w:tc>
        <w:tc>
          <w:tcPr>
            <w:tcW w:w="0" w:type="auto"/>
            <w:tcBorders>
              <w:top w:val="outset" w:sz="6" w:space="0" w:color="auto"/>
              <w:left w:val="outset" w:sz="6" w:space="0" w:color="auto"/>
              <w:bottom w:val="outset" w:sz="6" w:space="0" w:color="auto"/>
              <w:right w:val="outset" w:sz="6" w:space="0" w:color="auto"/>
            </w:tcBorders>
            <w:hideMark/>
          </w:tcPr>
          <w:p w14:paraId="14D6E35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2DD7CD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02 06 03</w:t>
            </w:r>
          </w:p>
        </w:tc>
        <w:tc>
          <w:tcPr>
            <w:tcW w:w="0" w:type="auto"/>
            <w:tcBorders>
              <w:top w:val="outset" w:sz="6" w:space="0" w:color="auto"/>
              <w:left w:val="outset" w:sz="6" w:space="0" w:color="auto"/>
              <w:bottom w:val="outset" w:sz="6" w:space="0" w:color="auto"/>
              <w:right w:val="outset" w:sz="6" w:space="0" w:color="auto"/>
            </w:tcBorders>
            <w:hideMark/>
          </w:tcPr>
          <w:p w14:paraId="560C23D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zo spracovania kvapalného odpadu v mieste jeho vzniku</w:t>
            </w:r>
          </w:p>
        </w:tc>
        <w:tc>
          <w:tcPr>
            <w:tcW w:w="0" w:type="auto"/>
            <w:tcBorders>
              <w:top w:val="outset" w:sz="6" w:space="0" w:color="auto"/>
              <w:left w:val="outset" w:sz="6" w:space="0" w:color="auto"/>
              <w:bottom w:val="outset" w:sz="6" w:space="0" w:color="auto"/>
              <w:right w:val="outset" w:sz="6" w:space="0" w:color="auto"/>
            </w:tcBorders>
            <w:hideMark/>
          </w:tcPr>
          <w:p w14:paraId="2AC6FA9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Iba kal, ktorý neobsahuje chemické čistiace, koagulačné alebo extrakčné činidlá.</w:t>
            </w:r>
          </w:p>
        </w:tc>
        <w:tc>
          <w:tcPr>
            <w:tcW w:w="0" w:type="auto"/>
            <w:tcBorders>
              <w:top w:val="outset" w:sz="6" w:space="0" w:color="auto"/>
              <w:left w:val="outset" w:sz="6" w:space="0" w:color="auto"/>
              <w:bottom w:val="outset" w:sz="6" w:space="0" w:color="auto"/>
              <w:right w:val="outset" w:sz="6" w:space="0" w:color="auto"/>
            </w:tcBorders>
            <w:hideMark/>
          </w:tcPr>
          <w:p w14:paraId="2E8861C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8536D9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9069E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27.</w:t>
            </w:r>
          </w:p>
        </w:tc>
        <w:tc>
          <w:tcPr>
            <w:tcW w:w="0" w:type="auto"/>
            <w:tcBorders>
              <w:top w:val="outset" w:sz="6" w:space="0" w:color="auto"/>
              <w:left w:val="outset" w:sz="6" w:space="0" w:color="auto"/>
              <w:bottom w:val="outset" w:sz="6" w:space="0" w:color="auto"/>
              <w:right w:val="outset" w:sz="6" w:space="0" w:color="auto"/>
            </w:tcBorders>
            <w:hideMark/>
          </w:tcPr>
          <w:p w14:paraId="683BD40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A42F0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02 07</w:t>
            </w:r>
          </w:p>
        </w:tc>
        <w:tc>
          <w:tcPr>
            <w:tcW w:w="0" w:type="auto"/>
            <w:tcBorders>
              <w:top w:val="outset" w:sz="6" w:space="0" w:color="auto"/>
              <w:left w:val="outset" w:sz="6" w:space="0" w:color="auto"/>
              <w:bottom w:val="outset" w:sz="6" w:space="0" w:color="auto"/>
              <w:right w:val="outset" w:sz="6" w:space="0" w:color="auto"/>
            </w:tcBorders>
            <w:hideMark/>
          </w:tcPr>
          <w:p w14:paraId="55191E8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výroby alkoholických a nealkoholických nápojov okrem kávy, čaju a kakaa</w:t>
            </w:r>
          </w:p>
        </w:tc>
        <w:tc>
          <w:tcPr>
            <w:tcW w:w="0" w:type="auto"/>
            <w:tcBorders>
              <w:top w:val="outset" w:sz="6" w:space="0" w:color="auto"/>
              <w:left w:val="outset" w:sz="6" w:space="0" w:color="auto"/>
              <w:bottom w:val="outset" w:sz="6" w:space="0" w:color="auto"/>
              <w:right w:val="outset" w:sz="6" w:space="0" w:color="auto"/>
            </w:tcBorders>
            <w:hideMark/>
          </w:tcPr>
          <w:p w14:paraId="3FB4110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FE3565"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8B8F98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9EE9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28.</w:t>
            </w:r>
          </w:p>
        </w:tc>
        <w:tc>
          <w:tcPr>
            <w:tcW w:w="0" w:type="auto"/>
            <w:tcBorders>
              <w:top w:val="outset" w:sz="6" w:space="0" w:color="auto"/>
              <w:left w:val="outset" w:sz="6" w:space="0" w:color="auto"/>
              <w:bottom w:val="outset" w:sz="6" w:space="0" w:color="auto"/>
              <w:right w:val="outset" w:sz="6" w:space="0" w:color="auto"/>
            </w:tcBorders>
            <w:hideMark/>
          </w:tcPr>
          <w:p w14:paraId="2264689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10C81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02 07 01</w:t>
            </w:r>
          </w:p>
        </w:tc>
        <w:tc>
          <w:tcPr>
            <w:tcW w:w="0" w:type="auto"/>
            <w:tcBorders>
              <w:top w:val="outset" w:sz="6" w:space="0" w:color="auto"/>
              <w:left w:val="outset" w:sz="6" w:space="0" w:color="auto"/>
              <w:bottom w:val="outset" w:sz="6" w:space="0" w:color="auto"/>
              <w:right w:val="outset" w:sz="6" w:space="0" w:color="auto"/>
            </w:tcBorders>
            <w:hideMark/>
          </w:tcPr>
          <w:p w14:paraId="57C6864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 z prania, čistenia a mechanického spracovania surovín</w:t>
            </w:r>
          </w:p>
        </w:tc>
        <w:tc>
          <w:tcPr>
            <w:tcW w:w="0" w:type="auto"/>
            <w:tcBorders>
              <w:top w:val="outset" w:sz="6" w:space="0" w:color="auto"/>
              <w:left w:val="outset" w:sz="6" w:space="0" w:color="auto"/>
              <w:bottom w:val="outset" w:sz="6" w:space="0" w:color="auto"/>
              <w:right w:val="outset" w:sz="6" w:space="0" w:color="auto"/>
            </w:tcBorders>
            <w:hideMark/>
          </w:tcPr>
          <w:p w14:paraId="761952F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48FB8F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1CEE7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4AC48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29.</w:t>
            </w:r>
          </w:p>
        </w:tc>
        <w:tc>
          <w:tcPr>
            <w:tcW w:w="0" w:type="auto"/>
            <w:tcBorders>
              <w:top w:val="outset" w:sz="6" w:space="0" w:color="auto"/>
              <w:left w:val="outset" w:sz="6" w:space="0" w:color="auto"/>
              <w:bottom w:val="outset" w:sz="6" w:space="0" w:color="auto"/>
              <w:right w:val="outset" w:sz="6" w:space="0" w:color="auto"/>
            </w:tcBorders>
            <w:hideMark/>
          </w:tcPr>
          <w:p w14:paraId="0E6175B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BEE843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02 07 02</w:t>
            </w:r>
          </w:p>
        </w:tc>
        <w:tc>
          <w:tcPr>
            <w:tcW w:w="0" w:type="auto"/>
            <w:tcBorders>
              <w:top w:val="outset" w:sz="6" w:space="0" w:color="auto"/>
              <w:left w:val="outset" w:sz="6" w:space="0" w:color="auto"/>
              <w:bottom w:val="outset" w:sz="6" w:space="0" w:color="auto"/>
              <w:right w:val="outset" w:sz="6" w:space="0" w:color="auto"/>
            </w:tcBorders>
            <w:hideMark/>
          </w:tcPr>
          <w:p w14:paraId="1853006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 z destilácie liehovín</w:t>
            </w:r>
          </w:p>
        </w:tc>
        <w:tc>
          <w:tcPr>
            <w:tcW w:w="0" w:type="auto"/>
            <w:tcBorders>
              <w:top w:val="outset" w:sz="6" w:space="0" w:color="auto"/>
              <w:left w:val="outset" w:sz="6" w:space="0" w:color="auto"/>
              <w:bottom w:val="outset" w:sz="6" w:space="0" w:color="auto"/>
              <w:right w:val="outset" w:sz="6" w:space="0" w:color="auto"/>
            </w:tcBorders>
            <w:hideMark/>
          </w:tcPr>
          <w:p w14:paraId="43445C9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0A1FF6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72180E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A2930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w:t>
            </w:r>
          </w:p>
        </w:tc>
        <w:tc>
          <w:tcPr>
            <w:tcW w:w="0" w:type="auto"/>
            <w:tcBorders>
              <w:top w:val="outset" w:sz="6" w:space="0" w:color="auto"/>
              <w:left w:val="outset" w:sz="6" w:space="0" w:color="auto"/>
              <w:bottom w:val="outset" w:sz="6" w:space="0" w:color="auto"/>
              <w:right w:val="outset" w:sz="6" w:space="0" w:color="auto"/>
            </w:tcBorders>
            <w:hideMark/>
          </w:tcPr>
          <w:p w14:paraId="3CF064A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51B84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02 07 04</w:t>
            </w:r>
          </w:p>
        </w:tc>
        <w:tc>
          <w:tcPr>
            <w:tcW w:w="0" w:type="auto"/>
            <w:tcBorders>
              <w:top w:val="outset" w:sz="6" w:space="0" w:color="auto"/>
              <w:left w:val="outset" w:sz="6" w:space="0" w:color="auto"/>
              <w:bottom w:val="outset" w:sz="6" w:space="0" w:color="auto"/>
              <w:right w:val="outset" w:sz="6" w:space="0" w:color="auto"/>
            </w:tcBorders>
            <w:hideMark/>
          </w:tcPr>
          <w:p w14:paraId="731747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materiál nevhodný na spotrebu alebo spracovanie</w:t>
            </w:r>
          </w:p>
        </w:tc>
        <w:tc>
          <w:tcPr>
            <w:tcW w:w="0" w:type="auto"/>
            <w:tcBorders>
              <w:top w:val="outset" w:sz="6" w:space="0" w:color="auto"/>
              <w:left w:val="outset" w:sz="6" w:space="0" w:color="auto"/>
              <w:bottom w:val="outset" w:sz="6" w:space="0" w:color="auto"/>
              <w:right w:val="outset" w:sz="6" w:space="0" w:color="auto"/>
            </w:tcBorders>
            <w:hideMark/>
          </w:tcPr>
          <w:p w14:paraId="5F17F23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4B4620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6BBADE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5B205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31.</w:t>
            </w:r>
          </w:p>
        </w:tc>
        <w:tc>
          <w:tcPr>
            <w:tcW w:w="0" w:type="auto"/>
            <w:tcBorders>
              <w:top w:val="outset" w:sz="6" w:space="0" w:color="auto"/>
              <w:left w:val="outset" w:sz="6" w:space="0" w:color="auto"/>
              <w:bottom w:val="outset" w:sz="6" w:space="0" w:color="auto"/>
              <w:right w:val="outset" w:sz="6" w:space="0" w:color="auto"/>
            </w:tcBorders>
            <w:hideMark/>
          </w:tcPr>
          <w:p w14:paraId="61F5990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5FD7EE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02 07 05</w:t>
            </w:r>
          </w:p>
        </w:tc>
        <w:tc>
          <w:tcPr>
            <w:tcW w:w="0" w:type="auto"/>
            <w:tcBorders>
              <w:top w:val="outset" w:sz="6" w:space="0" w:color="auto"/>
              <w:left w:val="outset" w:sz="6" w:space="0" w:color="auto"/>
              <w:bottom w:val="outset" w:sz="6" w:space="0" w:color="auto"/>
              <w:right w:val="outset" w:sz="6" w:space="0" w:color="auto"/>
            </w:tcBorders>
            <w:hideMark/>
          </w:tcPr>
          <w:p w14:paraId="08FB704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zo spracovania kvapalného odpadu v mieste jeho vzniku</w:t>
            </w:r>
          </w:p>
        </w:tc>
        <w:tc>
          <w:tcPr>
            <w:tcW w:w="0" w:type="auto"/>
            <w:tcBorders>
              <w:top w:val="outset" w:sz="6" w:space="0" w:color="auto"/>
              <w:left w:val="outset" w:sz="6" w:space="0" w:color="auto"/>
              <w:bottom w:val="outset" w:sz="6" w:space="0" w:color="auto"/>
              <w:right w:val="outset" w:sz="6" w:space="0" w:color="auto"/>
            </w:tcBorders>
            <w:hideMark/>
          </w:tcPr>
          <w:p w14:paraId="310F9C1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Iba kal, ktorý neobsahuje chemické čistiace, koagulačné alebo extrakčné činidlá.</w:t>
            </w:r>
          </w:p>
        </w:tc>
        <w:tc>
          <w:tcPr>
            <w:tcW w:w="0" w:type="auto"/>
            <w:tcBorders>
              <w:top w:val="outset" w:sz="6" w:space="0" w:color="auto"/>
              <w:left w:val="outset" w:sz="6" w:space="0" w:color="auto"/>
              <w:bottom w:val="outset" w:sz="6" w:space="0" w:color="auto"/>
              <w:right w:val="outset" w:sz="6" w:space="0" w:color="auto"/>
            </w:tcBorders>
            <w:hideMark/>
          </w:tcPr>
          <w:p w14:paraId="3EE372E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CEB8B6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0B7AA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32.</w:t>
            </w:r>
          </w:p>
        </w:tc>
        <w:tc>
          <w:tcPr>
            <w:tcW w:w="0" w:type="auto"/>
            <w:tcBorders>
              <w:top w:val="outset" w:sz="6" w:space="0" w:color="auto"/>
              <w:left w:val="outset" w:sz="6" w:space="0" w:color="auto"/>
              <w:bottom w:val="outset" w:sz="6" w:space="0" w:color="auto"/>
              <w:right w:val="outset" w:sz="6" w:space="0" w:color="auto"/>
            </w:tcBorders>
            <w:hideMark/>
          </w:tcPr>
          <w:p w14:paraId="286CCBD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w:t>
            </w:r>
          </w:p>
        </w:tc>
        <w:tc>
          <w:tcPr>
            <w:tcW w:w="0" w:type="auto"/>
            <w:tcBorders>
              <w:top w:val="outset" w:sz="6" w:space="0" w:color="auto"/>
              <w:left w:val="outset" w:sz="6" w:space="0" w:color="auto"/>
              <w:bottom w:val="outset" w:sz="6" w:space="0" w:color="auto"/>
              <w:right w:val="outset" w:sz="6" w:space="0" w:color="auto"/>
            </w:tcBorders>
            <w:hideMark/>
          </w:tcPr>
          <w:p w14:paraId="70D5681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60680B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ZO SPRACOVANIA DREVA A Z VÝROBY PAPIERA, LEPENKY, CELULÓZY, REZIVA A NÁBYTKU</w:t>
            </w:r>
          </w:p>
        </w:tc>
        <w:tc>
          <w:tcPr>
            <w:tcW w:w="0" w:type="auto"/>
            <w:tcBorders>
              <w:top w:val="outset" w:sz="6" w:space="0" w:color="auto"/>
              <w:left w:val="outset" w:sz="6" w:space="0" w:color="auto"/>
              <w:bottom w:val="outset" w:sz="6" w:space="0" w:color="auto"/>
              <w:right w:val="outset" w:sz="6" w:space="0" w:color="auto"/>
            </w:tcBorders>
            <w:hideMark/>
          </w:tcPr>
          <w:p w14:paraId="0285926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4F292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4F32A17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50AA8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w:t>
            </w:r>
          </w:p>
        </w:tc>
        <w:tc>
          <w:tcPr>
            <w:tcW w:w="0" w:type="auto"/>
            <w:tcBorders>
              <w:top w:val="outset" w:sz="6" w:space="0" w:color="auto"/>
              <w:left w:val="outset" w:sz="6" w:space="0" w:color="auto"/>
              <w:bottom w:val="outset" w:sz="6" w:space="0" w:color="auto"/>
              <w:right w:val="outset" w:sz="6" w:space="0" w:color="auto"/>
            </w:tcBorders>
            <w:hideMark/>
          </w:tcPr>
          <w:p w14:paraId="48AB571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038B07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03 01</w:t>
            </w:r>
          </w:p>
        </w:tc>
        <w:tc>
          <w:tcPr>
            <w:tcW w:w="0" w:type="auto"/>
            <w:tcBorders>
              <w:top w:val="outset" w:sz="6" w:space="0" w:color="auto"/>
              <w:left w:val="outset" w:sz="6" w:space="0" w:color="auto"/>
              <w:bottom w:val="outset" w:sz="6" w:space="0" w:color="auto"/>
              <w:right w:val="outset" w:sz="6" w:space="0" w:color="auto"/>
            </w:tcBorders>
            <w:hideMark/>
          </w:tcPr>
          <w:p w14:paraId="49D7F03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zo spracovania dreva a z výroby reziva a nábytku</w:t>
            </w:r>
          </w:p>
        </w:tc>
        <w:tc>
          <w:tcPr>
            <w:tcW w:w="0" w:type="auto"/>
            <w:tcBorders>
              <w:top w:val="outset" w:sz="6" w:space="0" w:color="auto"/>
              <w:left w:val="outset" w:sz="6" w:space="0" w:color="auto"/>
              <w:bottom w:val="outset" w:sz="6" w:space="0" w:color="auto"/>
              <w:right w:val="outset" w:sz="6" w:space="0" w:color="auto"/>
            </w:tcBorders>
            <w:hideMark/>
          </w:tcPr>
          <w:p w14:paraId="7C28815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8F5F7D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BEC552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6842D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34.</w:t>
            </w:r>
          </w:p>
        </w:tc>
        <w:tc>
          <w:tcPr>
            <w:tcW w:w="0" w:type="auto"/>
            <w:tcBorders>
              <w:top w:val="outset" w:sz="6" w:space="0" w:color="auto"/>
              <w:left w:val="outset" w:sz="6" w:space="0" w:color="auto"/>
              <w:bottom w:val="outset" w:sz="6" w:space="0" w:color="auto"/>
              <w:right w:val="outset" w:sz="6" w:space="0" w:color="auto"/>
            </w:tcBorders>
            <w:hideMark/>
          </w:tcPr>
          <w:p w14:paraId="0ED832C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721CB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03 01 01</w:t>
            </w:r>
          </w:p>
        </w:tc>
        <w:tc>
          <w:tcPr>
            <w:tcW w:w="0" w:type="auto"/>
            <w:tcBorders>
              <w:top w:val="outset" w:sz="6" w:space="0" w:color="auto"/>
              <w:left w:val="outset" w:sz="6" w:space="0" w:color="auto"/>
              <w:bottom w:val="outset" w:sz="6" w:space="0" w:color="auto"/>
              <w:right w:val="outset" w:sz="6" w:space="0" w:color="auto"/>
            </w:tcBorders>
            <w:hideMark/>
          </w:tcPr>
          <w:p w14:paraId="0683E0B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odpadová kôra a korok</w:t>
            </w:r>
          </w:p>
        </w:tc>
        <w:tc>
          <w:tcPr>
            <w:tcW w:w="0" w:type="auto"/>
            <w:tcBorders>
              <w:top w:val="outset" w:sz="6" w:space="0" w:color="auto"/>
              <w:left w:val="outset" w:sz="6" w:space="0" w:color="auto"/>
              <w:bottom w:val="outset" w:sz="6" w:space="0" w:color="auto"/>
              <w:right w:val="outset" w:sz="6" w:space="0" w:color="auto"/>
            </w:tcBorders>
            <w:hideMark/>
          </w:tcPr>
          <w:p w14:paraId="0C519B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Iba neošetrené drevo.</w:t>
            </w:r>
          </w:p>
        </w:tc>
        <w:tc>
          <w:tcPr>
            <w:tcW w:w="0" w:type="auto"/>
            <w:tcBorders>
              <w:top w:val="outset" w:sz="6" w:space="0" w:color="auto"/>
              <w:left w:val="outset" w:sz="6" w:space="0" w:color="auto"/>
              <w:bottom w:val="outset" w:sz="6" w:space="0" w:color="auto"/>
              <w:right w:val="outset" w:sz="6" w:space="0" w:color="auto"/>
            </w:tcBorders>
            <w:hideMark/>
          </w:tcPr>
          <w:p w14:paraId="31CF61E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E8D569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48C934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FFA4B2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022F56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03 01 05</w:t>
            </w:r>
          </w:p>
        </w:tc>
        <w:tc>
          <w:tcPr>
            <w:tcW w:w="0" w:type="auto"/>
            <w:tcBorders>
              <w:top w:val="outset" w:sz="6" w:space="0" w:color="auto"/>
              <w:left w:val="outset" w:sz="6" w:space="0" w:color="auto"/>
              <w:bottom w:val="outset" w:sz="6" w:space="0" w:color="auto"/>
              <w:right w:val="outset" w:sz="6" w:space="0" w:color="auto"/>
            </w:tcBorders>
            <w:hideMark/>
          </w:tcPr>
          <w:p w14:paraId="282C89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piliny, hobliny, odrezky, odpadové rezivo, drevotrieskové/drevovláknité </w:t>
            </w:r>
            <w:r>
              <w:rPr>
                <w:rFonts w:ascii="Times New Roman" w:hAnsi="Times New Roman"/>
                <w:sz w:val="24"/>
              </w:rPr>
              <w:lastRenderedPageBreak/>
              <w:t>dosky, dyhy iné ako uvedené v 03 01 04</w:t>
            </w:r>
          </w:p>
        </w:tc>
        <w:tc>
          <w:tcPr>
            <w:tcW w:w="0" w:type="auto"/>
            <w:tcBorders>
              <w:top w:val="outset" w:sz="6" w:space="0" w:color="auto"/>
              <w:left w:val="outset" w:sz="6" w:space="0" w:color="auto"/>
              <w:bottom w:val="outset" w:sz="6" w:space="0" w:color="auto"/>
              <w:right w:val="outset" w:sz="6" w:space="0" w:color="auto"/>
            </w:tcBorders>
            <w:hideMark/>
          </w:tcPr>
          <w:p w14:paraId="4FB6A3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Iba neošetrené drevo.</w:t>
            </w:r>
          </w:p>
        </w:tc>
        <w:tc>
          <w:tcPr>
            <w:tcW w:w="0" w:type="auto"/>
            <w:tcBorders>
              <w:top w:val="outset" w:sz="6" w:space="0" w:color="auto"/>
              <w:left w:val="outset" w:sz="6" w:space="0" w:color="auto"/>
              <w:bottom w:val="outset" w:sz="6" w:space="0" w:color="auto"/>
              <w:right w:val="outset" w:sz="6" w:space="0" w:color="auto"/>
            </w:tcBorders>
            <w:hideMark/>
          </w:tcPr>
          <w:p w14:paraId="2CAB314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D38200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3FBFB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w:t>
            </w:r>
          </w:p>
        </w:tc>
        <w:tc>
          <w:tcPr>
            <w:tcW w:w="0" w:type="auto"/>
            <w:tcBorders>
              <w:top w:val="outset" w:sz="6" w:space="0" w:color="auto"/>
              <w:left w:val="outset" w:sz="6" w:space="0" w:color="auto"/>
              <w:bottom w:val="outset" w:sz="6" w:space="0" w:color="auto"/>
              <w:right w:val="outset" w:sz="6" w:space="0" w:color="auto"/>
            </w:tcBorders>
            <w:hideMark/>
          </w:tcPr>
          <w:p w14:paraId="5BAB8A2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EE0DC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03 03</w:t>
            </w:r>
          </w:p>
        </w:tc>
        <w:tc>
          <w:tcPr>
            <w:tcW w:w="0" w:type="auto"/>
            <w:tcBorders>
              <w:top w:val="outset" w:sz="6" w:space="0" w:color="auto"/>
              <w:left w:val="outset" w:sz="6" w:space="0" w:color="auto"/>
              <w:bottom w:val="outset" w:sz="6" w:space="0" w:color="auto"/>
              <w:right w:val="outset" w:sz="6" w:space="0" w:color="auto"/>
            </w:tcBorders>
            <w:hideMark/>
          </w:tcPr>
          <w:p w14:paraId="73725A2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výroby a spracovania celulózy, papiera a lepenky</w:t>
            </w:r>
          </w:p>
        </w:tc>
        <w:tc>
          <w:tcPr>
            <w:tcW w:w="0" w:type="auto"/>
            <w:tcBorders>
              <w:top w:val="outset" w:sz="6" w:space="0" w:color="auto"/>
              <w:left w:val="outset" w:sz="6" w:space="0" w:color="auto"/>
              <w:bottom w:val="outset" w:sz="6" w:space="0" w:color="auto"/>
              <w:right w:val="outset" w:sz="6" w:space="0" w:color="auto"/>
            </w:tcBorders>
            <w:hideMark/>
          </w:tcPr>
          <w:p w14:paraId="04F8CAB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7853B1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08EEAA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312AA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36.</w:t>
            </w:r>
          </w:p>
        </w:tc>
        <w:tc>
          <w:tcPr>
            <w:tcW w:w="0" w:type="auto"/>
            <w:tcBorders>
              <w:top w:val="outset" w:sz="6" w:space="0" w:color="auto"/>
              <w:left w:val="outset" w:sz="6" w:space="0" w:color="auto"/>
              <w:bottom w:val="outset" w:sz="6" w:space="0" w:color="auto"/>
              <w:right w:val="outset" w:sz="6" w:space="0" w:color="auto"/>
            </w:tcBorders>
            <w:hideMark/>
          </w:tcPr>
          <w:p w14:paraId="423ECD9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E611F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03 03 01</w:t>
            </w:r>
          </w:p>
        </w:tc>
        <w:tc>
          <w:tcPr>
            <w:tcW w:w="0" w:type="auto"/>
            <w:tcBorders>
              <w:top w:val="outset" w:sz="6" w:space="0" w:color="auto"/>
              <w:left w:val="outset" w:sz="6" w:space="0" w:color="auto"/>
              <w:bottom w:val="outset" w:sz="6" w:space="0" w:color="auto"/>
              <w:right w:val="outset" w:sz="6" w:space="0" w:color="auto"/>
            </w:tcBorders>
            <w:hideMark/>
          </w:tcPr>
          <w:p w14:paraId="6F07F35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odpadová kôra a drevo</w:t>
            </w:r>
          </w:p>
        </w:tc>
        <w:tc>
          <w:tcPr>
            <w:tcW w:w="0" w:type="auto"/>
            <w:tcBorders>
              <w:top w:val="outset" w:sz="6" w:space="0" w:color="auto"/>
              <w:left w:val="outset" w:sz="6" w:space="0" w:color="auto"/>
              <w:bottom w:val="outset" w:sz="6" w:space="0" w:color="auto"/>
              <w:right w:val="outset" w:sz="6" w:space="0" w:color="auto"/>
            </w:tcBorders>
            <w:hideMark/>
          </w:tcPr>
          <w:p w14:paraId="1F0EB70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291705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EA8DA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CC117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37.</w:t>
            </w:r>
          </w:p>
        </w:tc>
        <w:tc>
          <w:tcPr>
            <w:tcW w:w="0" w:type="auto"/>
            <w:tcBorders>
              <w:top w:val="outset" w:sz="6" w:space="0" w:color="auto"/>
              <w:left w:val="outset" w:sz="6" w:space="0" w:color="auto"/>
              <w:bottom w:val="outset" w:sz="6" w:space="0" w:color="auto"/>
              <w:right w:val="outset" w:sz="6" w:space="0" w:color="auto"/>
            </w:tcBorders>
            <w:hideMark/>
          </w:tcPr>
          <w:p w14:paraId="70C68F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C8733D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03 03 07</w:t>
            </w:r>
          </w:p>
        </w:tc>
        <w:tc>
          <w:tcPr>
            <w:tcW w:w="0" w:type="auto"/>
            <w:tcBorders>
              <w:top w:val="outset" w:sz="6" w:space="0" w:color="auto"/>
              <w:left w:val="outset" w:sz="6" w:space="0" w:color="auto"/>
              <w:bottom w:val="outset" w:sz="6" w:space="0" w:color="auto"/>
              <w:right w:val="outset" w:sz="6" w:space="0" w:color="auto"/>
            </w:tcBorders>
            <w:hideMark/>
          </w:tcPr>
          <w:p w14:paraId="39DD8C5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mechanicky oddelené zvyšky z drvenia odpadového papiera a lepenky</w:t>
            </w:r>
          </w:p>
        </w:tc>
        <w:tc>
          <w:tcPr>
            <w:tcW w:w="0" w:type="auto"/>
            <w:tcBorders>
              <w:top w:val="outset" w:sz="6" w:space="0" w:color="auto"/>
              <w:left w:val="outset" w:sz="6" w:space="0" w:color="auto"/>
              <w:bottom w:val="outset" w:sz="6" w:space="0" w:color="auto"/>
              <w:right w:val="outset" w:sz="6" w:space="0" w:color="auto"/>
            </w:tcBorders>
            <w:hideMark/>
          </w:tcPr>
          <w:p w14:paraId="035CA98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Iba zvyšok, ktorý neobsahuje činidlá na chemickú úpravu.</w:t>
            </w:r>
          </w:p>
        </w:tc>
        <w:tc>
          <w:tcPr>
            <w:tcW w:w="0" w:type="auto"/>
            <w:tcBorders>
              <w:top w:val="outset" w:sz="6" w:space="0" w:color="auto"/>
              <w:left w:val="outset" w:sz="6" w:space="0" w:color="auto"/>
              <w:bottom w:val="outset" w:sz="6" w:space="0" w:color="auto"/>
              <w:right w:val="outset" w:sz="6" w:space="0" w:color="auto"/>
            </w:tcBorders>
            <w:hideMark/>
          </w:tcPr>
          <w:p w14:paraId="14E0C9C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043829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E308C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38.</w:t>
            </w:r>
          </w:p>
        </w:tc>
        <w:tc>
          <w:tcPr>
            <w:tcW w:w="0" w:type="auto"/>
            <w:tcBorders>
              <w:top w:val="outset" w:sz="6" w:space="0" w:color="auto"/>
              <w:left w:val="outset" w:sz="6" w:space="0" w:color="auto"/>
              <w:bottom w:val="outset" w:sz="6" w:space="0" w:color="auto"/>
              <w:right w:val="outset" w:sz="6" w:space="0" w:color="auto"/>
            </w:tcBorders>
            <w:hideMark/>
          </w:tcPr>
          <w:p w14:paraId="66D4252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3A28D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03 03 08</w:t>
            </w:r>
          </w:p>
        </w:tc>
        <w:tc>
          <w:tcPr>
            <w:tcW w:w="0" w:type="auto"/>
            <w:tcBorders>
              <w:top w:val="outset" w:sz="6" w:space="0" w:color="auto"/>
              <w:left w:val="outset" w:sz="6" w:space="0" w:color="auto"/>
              <w:bottom w:val="outset" w:sz="6" w:space="0" w:color="auto"/>
              <w:right w:val="outset" w:sz="6" w:space="0" w:color="auto"/>
            </w:tcBorders>
            <w:hideMark/>
          </w:tcPr>
          <w:p w14:paraId="3E231D3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odpady z triedenia papiera a lepenky určených na recykláciu</w:t>
            </w:r>
          </w:p>
        </w:tc>
        <w:tc>
          <w:tcPr>
            <w:tcW w:w="0" w:type="auto"/>
            <w:tcBorders>
              <w:top w:val="outset" w:sz="6" w:space="0" w:color="auto"/>
              <w:left w:val="outset" w:sz="6" w:space="0" w:color="auto"/>
              <w:bottom w:val="outset" w:sz="6" w:space="0" w:color="auto"/>
              <w:right w:val="outset" w:sz="6" w:space="0" w:color="auto"/>
            </w:tcBorders>
            <w:hideMark/>
          </w:tcPr>
          <w:p w14:paraId="642587E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Iba zvyšok, ktorý neobsahuje činidlá na chemickú úpravu.</w:t>
            </w:r>
          </w:p>
        </w:tc>
        <w:tc>
          <w:tcPr>
            <w:tcW w:w="0" w:type="auto"/>
            <w:tcBorders>
              <w:top w:val="outset" w:sz="6" w:space="0" w:color="auto"/>
              <w:left w:val="outset" w:sz="6" w:space="0" w:color="auto"/>
              <w:bottom w:val="outset" w:sz="6" w:space="0" w:color="auto"/>
              <w:right w:val="outset" w:sz="6" w:space="0" w:color="auto"/>
            </w:tcBorders>
            <w:hideMark/>
          </w:tcPr>
          <w:p w14:paraId="0EDB5B2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7E6D56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F4A10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39.</w:t>
            </w:r>
          </w:p>
        </w:tc>
        <w:tc>
          <w:tcPr>
            <w:tcW w:w="0" w:type="auto"/>
            <w:tcBorders>
              <w:top w:val="outset" w:sz="6" w:space="0" w:color="auto"/>
              <w:left w:val="outset" w:sz="6" w:space="0" w:color="auto"/>
              <w:bottom w:val="outset" w:sz="6" w:space="0" w:color="auto"/>
              <w:right w:val="outset" w:sz="6" w:space="0" w:color="auto"/>
            </w:tcBorders>
            <w:hideMark/>
          </w:tcPr>
          <w:p w14:paraId="2BD29E2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A0912E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03 03 10</w:t>
            </w:r>
          </w:p>
        </w:tc>
        <w:tc>
          <w:tcPr>
            <w:tcW w:w="0" w:type="auto"/>
            <w:tcBorders>
              <w:top w:val="outset" w:sz="6" w:space="0" w:color="auto"/>
              <w:left w:val="outset" w:sz="6" w:space="0" w:color="auto"/>
              <w:bottom w:val="outset" w:sz="6" w:space="0" w:color="auto"/>
              <w:right w:val="outset" w:sz="6" w:space="0" w:color="auto"/>
            </w:tcBorders>
            <w:hideMark/>
          </w:tcPr>
          <w:p w14:paraId="5926391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výmety z vlákien, kaly z vlákien, plnív a náterov z mechanickej separácie</w:t>
            </w:r>
          </w:p>
        </w:tc>
        <w:tc>
          <w:tcPr>
            <w:tcW w:w="0" w:type="auto"/>
            <w:tcBorders>
              <w:top w:val="outset" w:sz="6" w:space="0" w:color="auto"/>
              <w:left w:val="outset" w:sz="6" w:space="0" w:color="auto"/>
              <w:bottom w:val="outset" w:sz="6" w:space="0" w:color="auto"/>
              <w:right w:val="outset" w:sz="6" w:space="0" w:color="auto"/>
            </w:tcBorders>
            <w:hideMark/>
          </w:tcPr>
          <w:p w14:paraId="2A695B7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Iba kal, ktorý neobsahuje chemické čistiace, koagulačné alebo extrakčné činidlá.</w:t>
            </w:r>
          </w:p>
        </w:tc>
        <w:tc>
          <w:tcPr>
            <w:tcW w:w="0" w:type="auto"/>
            <w:tcBorders>
              <w:top w:val="outset" w:sz="6" w:space="0" w:color="auto"/>
              <w:left w:val="outset" w:sz="6" w:space="0" w:color="auto"/>
              <w:bottom w:val="outset" w:sz="6" w:space="0" w:color="auto"/>
              <w:right w:val="outset" w:sz="6" w:space="0" w:color="auto"/>
            </w:tcBorders>
            <w:hideMark/>
          </w:tcPr>
          <w:p w14:paraId="26E7710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A5BF2D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94D5E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21DF262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C7B6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03 03 11</w:t>
            </w:r>
          </w:p>
        </w:tc>
        <w:tc>
          <w:tcPr>
            <w:tcW w:w="0" w:type="auto"/>
            <w:tcBorders>
              <w:top w:val="outset" w:sz="6" w:space="0" w:color="auto"/>
              <w:left w:val="outset" w:sz="6" w:space="0" w:color="auto"/>
              <w:bottom w:val="outset" w:sz="6" w:space="0" w:color="auto"/>
              <w:right w:val="outset" w:sz="6" w:space="0" w:color="auto"/>
            </w:tcBorders>
            <w:hideMark/>
          </w:tcPr>
          <w:p w14:paraId="70B3403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zo spracovania kvapalného odpadu v mieste jeho vzniku iné ako uvedené v 03 03 10</w:t>
            </w:r>
          </w:p>
        </w:tc>
        <w:tc>
          <w:tcPr>
            <w:tcW w:w="0" w:type="auto"/>
            <w:tcBorders>
              <w:top w:val="outset" w:sz="6" w:space="0" w:color="auto"/>
              <w:left w:val="outset" w:sz="6" w:space="0" w:color="auto"/>
              <w:bottom w:val="outset" w:sz="6" w:space="0" w:color="auto"/>
              <w:right w:val="outset" w:sz="6" w:space="0" w:color="auto"/>
            </w:tcBorders>
            <w:hideMark/>
          </w:tcPr>
          <w:p w14:paraId="27B4A8D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8BE5F5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6A67E6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47F9CA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41.</w:t>
            </w:r>
          </w:p>
        </w:tc>
        <w:tc>
          <w:tcPr>
            <w:tcW w:w="0" w:type="auto"/>
            <w:tcBorders>
              <w:top w:val="outset" w:sz="6" w:space="0" w:color="auto"/>
              <w:left w:val="outset" w:sz="6" w:space="0" w:color="auto"/>
              <w:bottom w:val="outset" w:sz="6" w:space="0" w:color="auto"/>
              <w:right w:val="outset" w:sz="6" w:space="0" w:color="auto"/>
            </w:tcBorders>
            <w:hideMark/>
          </w:tcPr>
          <w:p w14:paraId="3EA8E9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w:t>
            </w:r>
          </w:p>
        </w:tc>
        <w:tc>
          <w:tcPr>
            <w:tcW w:w="0" w:type="auto"/>
            <w:tcBorders>
              <w:top w:val="outset" w:sz="6" w:space="0" w:color="auto"/>
              <w:left w:val="outset" w:sz="6" w:space="0" w:color="auto"/>
              <w:bottom w:val="outset" w:sz="6" w:space="0" w:color="auto"/>
              <w:right w:val="outset" w:sz="6" w:space="0" w:color="auto"/>
            </w:tcBorders>
            <w:hideMark/>
          </w:tcPr>
          <w:p w14:paraId="7102E2F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6C9B56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KOŽIARSKEHO, KOŽUŠNÍCKEHO A TEXTILNÉHO PRIEMYSLU</w:t>
            </w:r>
          </w:p>
        </w:tc>
        <w:tc>
          <w:tcPr>
            <w:tcW w:w="0" w:type="auto"/>
            <w:tcBorders>
              <w:top w:val="outset" w:sz="6" w:space="0" w:color="auto"/>
              <w:left w:val="outset" w:sz="6" w:space="0" w:color="auto"/>
              <w:bottom w:val="outset" w:sz="6" w:space="0" w:color="auto"/>
              <w:right w:val="outset" w:sz="6" w:space="0" w:color="auto"/>
            </w:tcBorders>
            <w:hideMark/>
          </w:tcPr>
          <w:p w14:paraId="53413FE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3D7B0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53D53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4C501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42.</w:t>
            </w:r>
          </w:p>
        </w:tc>
        <w:tc>
          <w:tcPr>
            <w:tcW w:w="0" w:type="auto"/>
            <w:tcBorders>
              <w:top w:val="outset" w:sz="6" w:space="0" w:color="auto"/>
              <w:left w:val="outset" w:sz="6" w:space="0" w:color="auto"/>
              <w:bottom w:val="outset" w:sz="6" w:space="0" w:color="auto"/>
              <w:right w:val="outset" w:sz="6" w:space="0" w:color="auto"/>
            </w:tcBorders>
            <w:hideMark/>
          </w:tcPr>
          <w:p w14:paraId="66A898C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CFA0D1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04 01</w:t>
            </w:r>
          </w:p>
        </w:tc>
        <w:tc>
          <w:tcPr>
            <w:tcW w:w="0" w:type="auto"/>
            <w:tcBorders>
              <w:top w:val="outset" w:sz="6" w:space="0" w:color="auto"/>
              <w:left w:val="outset" w:sz="6" w:space="0" w:color="auto"/>
              <w:bottom w:val="outset" w:sz="6" w:space="0" w:color="auto"/>
              <w:right w:val="outset" w:sz="6" w:space="0" w:color="auto"/>
            </w:tcBorders>
            <w:hideMark/>
          </w:tcPr>
          <w:p w14:paraId="4FD6174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kožiarskeho a kožušníckeho priemyslu</w:t>
            </w:r>
          </w:p>
        </w:tc>
        <w:tc>
          <w:tcPr>
            <w:tcW w:w="0" w:type="auto"/>
            <w:tcBorders>
              <w:top w:val="outset" w:sz="6" w:space="0" w:color="auto"/>
              <w:left w:val="outset" w:sz="6" w:space="0" w:color="auto"/>
              <w:bottom w:val="outset" w:sz="6" w:space="0" w:color="auto"/>
              <w:right w:val="outset" w:sz="6" w:space="0" w:color="auto"/>
            </w:tcBorders>
            <w:hideMark/>
          </w:tcPr>
          <w:p w14:paraId="634807D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Bez toho, aby boli dotknuté vnútroštátne právne predpisy a právne predpisy EÚ o vedľajších živočíšnych produktoch.</w:t>
            </w:r>
          </w:p>
        </w:tc>
        <w:tc>
          <w:tcPr>
            <w:tcW w:w="0" w:type="auto"/>
            <w:tcBorders>
              <w:top w:val="outset" w:sz="6" w:space="0" w:color="auto"/>
              <w:left w:val="outset" w:sz="6" w:space="0" w:color="auto"/>
              <w:bottom w:val="outset" w:sz="6" w:space="0" w:color="auto"/>
              <w:right w:val="outset" w:sz="6" w:space="0" w:color="auto"/>
            </w:tcBorders>
            <w:hideMark/>
          </w:tcPr>
          <w:p w14:paraId="5D617F0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2D4062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2666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43.</w:t>
            </w:r>
          </w:p>
        </w:tc>
        <w:tc>
          <w:tcPr>
            <w:tcW w:w="0" w:type="auto"/>
            <w:tcBorders>
              <w:top w:val="outset" w:sz="6" w:space="0" w:color="auto"/>
              <w:left w:val="outset" w:sz="6" w:space="0" w:color="auto"/>
              <w:bottom w:val="outset" w:sz="6" w:space="0" w:color="auto"/>
              <w:right w:val="outset" w:sz="6" w:space="0" w:color="auto"/>
            </w:tcBorders>
            <w:hideMark/>
          </w:tcPr>
          <w:p w14:paraId="7B375B6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5BB306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04 01 07</w:t>
            </w:r>
          </w:p>
        </w:tc>
        <w:tc>
          <w:tcPr>
            <w:tcW w:w="0" w:type="auto"/>
            <w:tcBorders>
              <w:top w:val="outset" w:sz="6" w:space="0" w:color="auto"/>
              <w:left w:val="outset" w:sz="6" w:space="0" w:color="auto"/>
              <w:bottom w:val="outset" w:sz="6" w:space="0" w:color="auto"/>
              <w:right w:val="outset" w:sz="6" w:space="0" w:color="auto"/>
            </w:tcBorders>
            <w:hideMark/>
          </w:tcPr>
          <w:p w14:paraId="493D988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najmä zo spracovania kvapalného odpadu v mieste jeho vzniku neobsahujúce chróm</w:t>
            </w:r>
          </w:p>
        </w:tc>
        <w:tc>
          <w:tcPr>
            <w:tcW w:w="0" w:type="auto"/>
            <w:tcBorders>
              <w:top w:val="outset" w:sz="6" w:space="0" w:color="auto"/>
              <w:left w:val="outset" w:sz="6" w:space="0" w:color="auto"/>
              <w:bottom w:val="outset" w:sz="6" w:space="0" w:color="auto"/>
              <w:right w:val="outset" w:sz="6" w:space="0" w:color="auto"/>
            </w:tcBorders>
            <w:hideMark/>
          </w:tcPr>
          <w:p w14:paraId="5B11E94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Iba kal, ktorý neobsahuje chemické čistiace, koagulačné alebo extrakčné činidlá.</w:t>
            </w:r>
          </w:p>
        </w:tc>
        <w:tc>
          <w:tcPr>
            <w:tcW w:w="0" w:type="auto"/>
            <w:tcBorders>
              <w:top w:val="outset" w:sz="6" w:space="0" w:color="auto"/>
              <w:left w:val="outset" w:sz="6" w:space="0" w:color="auto"/>
              <w:bottom w:val="outset" w:sz="6" w:space="0" w:color="auto"/>
              <w:right w:val="outset" w:sz="6" w:space="0" w:color="auto"/>
            </w:tcBorders>
            <w:hideMark/>
          </w:tcPr>
          <w:p w14:paraId="592E5DD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Áno</w:t>
            </w:r>
          </w:p>
        </w:tc>
      </w:tr>
      <w:tr w:rsidR="00D75B38" w:rsidRPr="00D75B38" w14:paraId="168EB1F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FC23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44.</w:t>
            </w:r>
          </w:p>
        </w:tc>
        <w:tc>
          <w:tcPr>
            <w:tcW w:w="0" w:type="auto"/>
            <w:tcBorders>
              <w:top w:val="outset" w:sz="6" w:space="0" w:color="auto"/>
              <w:left w:val="outset" w:sz="6" w:space="0" w:color="auto"/>
              <w:bottom w:val="outset" w:sz="6" w:space="0" w:color="auto"/>
              <w:right w:val="outset" w:sz="6" w:space="0" w:color="auto"/>
            </w:tcBorders>
            <w:hideMark/>
          </w:tcPr>
          <w:p w14:paraId="35DEC4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E1D8C2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04 02</w:t>
            </w:r>
          </w:p>
        </w:tc>
        <w:tc>
          <w:tcPr>
            <w:tcW w:w="0" w:type="auto"/>
            <w:tcBorders>
              <w:top w:val="outset" w:sz="6" w:space="0" w:color="auto"/>
              <w:left w:val="outset" w:sz="6" w:space="0" w:color="auto"/>
              <w:bottom w:val="outset" w:sz="6" w:space="0" w:color="auto"/>
              <w:right w:val="outset" w:sz="6" w:space="0" w:color="auto"/>
            </w:tcBorders>
            <w:hideMark/>
          </w:tcPr>
          <w:p w14:paraId="0E956C6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textilného priemyslu</w:t>
            </w:r>
          </w:p>
        </w:tc>
        <w:tc>
          <w:tcPr>
            <w:tcW w:w="0" w:type="auto"/>
            <w:tcBorders>
              <w:top w:val="outset" w:sz="6" w:space="0" w:color="auto"/>
              <w:left w:val="outset" w:sz="6" w:space="0" w:color="auto"/>
              <w:bottom w:val="outset" w:sz="6" w:space="0" w:color="auto"/>
              <w:right w:val="outset" w:sz="6" w:space="0" w:color="auto"/>
            </w:tcBorders>
            <w:hideMark/>
          </w:tcPr>
          <w:p w14:paraId="156CC83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4AD309"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0C57E4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D7B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45.</w:t>
            </w:r>
          </w:p>
        </w:tc>
        <w:tc>
          <w:tcPr>
            <w:tcW w:w="0" w:type="auto"/>
            <w:tcBorders>
              <w:top w:val="outset" w:sz="6" w:space="0" w:color="auto"/>
              <w:left w:val="outset" w:sz="6" w:space="0" w:color="auto"/>
              <w:bottom w:val="outset" w:sz="6" w:space="0" w:color="auto"/>
              <w:right w:val="outset" w:sz="6" w:space="0" w:color="auto"/>
            </w:tcBorders>
            <w:hideMark/>
          </w:tcPr>
          <w:p w14:paraId="667AC37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EA9718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04 02 10</w:t>
            </w:r>
          </w:p>
        </w:tc>
        <w:tc>
          <w:tcPr>
            <w:tcW w:w="0" w:type="auto"/>
            <w:tcBorders>
              <w:top w:val="outset" w:sz="6" w:space="0" w:color="auto"/>
              <w:left w:val="outset" w:sz="6" w:space="0" w:color="auto"/>
              <w:bottom w:val="outset" w:sz="6" w:space="0" w:color="auto"/>
              <w:right w:val="outset" w:sz="6" w:space="0" w:color="auto"/>
            </w:tcBorders>
            <w:hideMark/>
          </w:tcPr>
          <w:p w14:paraId="157595A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organické látky prírodného pôvodu, napríklad tuky a vosky</w:t>
            </w:r>
          </w:p>
        </w:tc>
        <w:tc>
          <w:tcPr>
            <w:tcW w:w="0" w:type="auto"/>
            <w:tcBorders>
              <w:top w:val="outset" w:sz="6" w:space="0" w:color="auto"/>
              <w:left w:val="outset" w:sz="6" w:space="0" w:color="auto"/>
              <w:bottom w:val="outset" w:sz="6" w:space="0" w:color="auto"/>
              <w:right w:val="outset" w:sz="6" w:space="0" w:color="auto"/>
            </w:tcBorders>
            <w:hideMark/>
          </w:tcPr>
          <w:p w14:paraId="5AFAC4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163126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8324A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8AAF4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46.</w:t>
            </w:r>
          </w:p>
        </w:tc>
        <w:tc>
          <w:tcPr>
            <w:tcW w:w="0" w:type="auto"/>
            <w:tcBorders>
              <w:top w:val="outset" w:sz="6" w:space="0" w:color="auto"/>
              <w:left w:val="outset" w:sz="6" w:space="0" w:color="auto"/>
              <w:bottom w:val="outset" w:sz="6" w:space="0" w:color="auto"/>
              <w:right w:val="outset" w:sz="6" w:space="0" w:color="auto"/>
            </w:tcBorders>
            <w:hideMark/>
          </w:tcPr>
          <w:p w14:paraId="1A7415A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270A5F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04 02 20</w:t>
            </w:r>
          </w:p>
        </w:tc>
        <w:tc>
          <w:tcPr>
            <w:tcW w:w="0" w:type="auto"/>
            <w:tcBorders>
              <w:top w:val="outset" w:sz="6" w:space="0" w:color="auto"/>
              <w:left w:val="outset" w:sz="6" w:space="0" w:color="auto"/>
              <w:bottom w:val="outset" w:sz="6" w:space="0" w:color="auto"/>
              <w:right w:val="outset" w:sz="6" w:space="0" w:color="auto"/>
            </w:tcBorders>
            <w:hideMark/>
          </w:tcPr>
          <w:p w14:paraId="669B512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zo spracovania kvapalného odpadu v mieste jeho vzniku iné ako uvedené v 04 02 19</w:t>
            </w:r>
          </w:p>
        </w:tc>
        <w:tc>
          <w:tcPr>
            <w:tcW w:w="0" w:type="auto"/>
            <w:tcBorders>
              <w:top w:val="outset" w:sz="6" w:space="0" w:color="auto"/>
              <w:left w:val="outset" w:sz="6" w:space="0" w:color="auto"/>
              <w:bottom w:val="outset" w:sz="6" w:space="0" w:color="auto"/>
              <w:right w:val="outset" w:sz="6" w:space="0" w:color="auto"/>
            </w:tcBorders>
            <w:hideMark/>
          </w:tcPr>
          <w:p w14:paraId="6F84A14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E2BFA6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Áno</w:t>
            </w:r>
          </w:p>
        </w:tc>
      </w:tr>
      <w:tr w:rsidR="00D75B38" w:rsidRPr="00D75B38" w14:paraId="2A6762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70B26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47.</w:t>
            </w:r>
          </w:p>
        </w:tc>
        <w:tc>
          <w:tcPr>
            <w:tcW w:w="0" w:type="auto"/>
            <w:tcBorders>
              <w:top w:val="outset" w:sz="6" w:space="0" w:color="auto"/>
              <w:left w:val="outset" w:sz="6" w:space="0" w:color="auto"/>
              <w:bottom w:val="outset" w:sz="6" w:space="0" w:color="auto"/>
              <w:right w:val="outset" w:sz="6" w:space="0" w:color="auto"/>
            </w:tcBorders>
            <w:hideMark/>
          </w:tcPr>
          <w:p w14:paraId="5A78C02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57094D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04 02 21</w:t>
            </w:r>
          </w:p>
        </w:tc>
        <w:tc>
          <w:tcPr>
            <w:tcW w:w="0" w:type="auto"/>
            <w:tcBorders>
              <w:top w:val="outset" w:sz="6" w:space="0" w:color="auto"/>
              <w:left w:val="outset" w:sz="6" w:space="0" w:color="auto"/>
              <w:bottom w:val="outset" w:sz="6" w:space="0" w:color="auto"/>
              <w:right w:val="outset" w:sz="6" w:space="0" w:color="auto"/>
            </w:tcBorders>
            <w:hideMark/>
          </w:tcPr>
          <w:p w14:paraId="2B0B2C4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odpady z nespracovaných textilných vlákien</w:t>
            </w:r>
          </w:p>
        </w:tc>
        <w:tc>
          <w:tcPr>
            <w:tcW w:w="0" w:type="auto"/>
            <w:tcBorders>
              <w:top w:val="outset" w:sz="6" w:space="0" w:color="auto"/>
              <w:left w:val="outset" w:sz="6" w:space="0" w:color="auto"/>
              <w:bottom w:val="outset" w:sz="6" w:space="0" w:color="auto"/>
              <w:right w:val="outset" w:sz="6" w:space="0" w:color="auto"/>
            </w:tcBorders>
            <w:hideMark/>
          </w:tcPr>
          <w:p w14:paraId="66ADE19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Iba prírodného pôvodu.</w:t>
            </w:r>
          </w:p>
        </w:tc>
        <w:tc>
          <w:tcPr>
            <w:tcW w:w="0" w:type="auto"/>
            <w:tcBorders>
              <w:top w:val="outset" w:sz="6" w:space="0" w:color="auto"/>
              <w:left w:val="outset" w:sz="6" w:space="0" w:color="auto"/>
              <w:bottom w:val="outset" w:sz="6" w:space="0" w:color="auto"/>
              <w:right w:val="outset" w:sz="6" w:space="0" w:color="auto"/>
            </w:tcBorders>
            <w:hideMark/>
          </w:tcPr>
          <w:p w14:paraId="37B4B3E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9EA485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B4A80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48.</w:t>
            </w:r>
          </w:p>
        </w:tc>
        <w:tc>
          <w:tcPr>
            <w:tcW w:w="0" w:type="auto"/>
            <w:tcBorders>
              <w:top w:val="outset" w:sz="6" w:space="0" w:color="auto"/>
              <w:left w:val="outset" w:sz="6" w:space="0" w:color="auto"/>
              <w:bottom w:val="outset" w:sz="6" w:space="0" w:color="auto"/>
              <w:right w:val="outset" w:sz="6" w:space="0" w:color="auto"/>
            </w:tcBorders>
            <w:hideMark/>
          </w:tcPr>
          <w:p w14:paraId="542AD24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D13ED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04 02 22</w:t>
            </w:r>
          </w:p>
        </w:tc>
        <w:tc>
          <w:tcPr>
            <w:tcW w:w="0" w:type="auto"/>
            <w:tcBorders>
              <w:top w:val="outset" w:sz="6" w:space="0" w:color="auto"/>
              <w:left w:val="outset" w:sz="6" w:space="0" w:color="auto"/>
              <w:bottom w:val="outset" w:sz="6" w:space="0" w:color="auto"/>
              <w:right w:val="outset" w:sz="6" w:space="0" w:color="auto"/>
            </w:tcBorders>
            <w:hideMark/>
          </w:tcPr>
          <w:p w14:paraId="3B638FA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odpady zo spracovaných textilných vlákien</w:t>
            </w:r>
          </w:p>
        </w:tc>
        <w:tc>
          <w:tcPr>
            <w:tcW w:w="0" w:type="auto"/>
            <w:tcBorders>
              <w:top w:val="outset" w:sz="6" w:space="0" w:color="auto"/>
              <w:left w:val="outset" w:sz="6" w:space="0" w:color="auto"/>
              <w:bottom w:val="outset" w:sz="6" w:space="0" w:color="auto"/>
              <w:right w:val="outset" w:sz="6" w:space="0" w:color="auto"/>
            </w:tcBorders>
            <w:hideMark/>
          </w:tcPr>
          <w:p w14:paraId="758B98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Iba také, ktoré nie sú chemicky kontaminované.</w:t>
            </w:r>
          </w:p>
        </w:tc>
        <w:tc>
          <w:tcPr>
            <w:tcW w:w="0" w:type="auto"/>
            <w:tcBorders>
              <w:top w:val="outset" w:sz="6" w:space="0" w:color="auto"/>
              <w:left w:val="outset" w:sz="6" w:space="0" w:color="auto"/>
              <w:bottom w:val="outset" w:sz="6" w:space="0" w:color="auto"/>
              <w:right w:val="outset" w:sz="6" w:space="0" w:color="auto"/>
            </w:tcBorders>
            <w:hideMark/>
          </w:tcPr>
          <w:p w14:paraId="076E9F8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3213FA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E542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49.</w:t>
            </w:r>
          </w:p>
        </w:tc>
        <w:tc>
          <w:tcPr>
            <w:tcW w:w="0" w:type="auto"/>
            <w:tcBorders>
              <w:top w:val="outset" w:sz="6" w:space="0" w:color="auto"/>
              <w:left w:val="outset" w:sz="6" w:space="0" w:color="auto"/>
              <w:bottom w:val="outset" w:sz="6" w:space="0" w:color="auto"/>
              <w:right w:val="outset" w:sz="6" w:space="0" w:color="auto"/>
            </w:tcBorders>
            <w:hideMark/>
          </w:tcPr>
          <w:p w14:paraId="553760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15</w:t>
            </w:r>
          </w:p>
        </w:tc>
        <w:tc>
          <w:tcPr>
            <w:tcW w:w="0" w:type="auto"/>
            <w:tcBorders>
              <w:top w:val="outset" w:sz="6" w:space="0" w:color="auto"/>
              <w:left w:val="outset" w:sz="6" w:space="0" w:color="auto"/>
              <w:bottom w:val="outset" w:sz="6" w:space="0" w:color="auto"/>
              <w:right w:val="outset" w:sz="6" w:space="0" w:color="auto"/>
            </w:tcBorders>
            <w:hideMark/>
          </w:tcPr>
          <w:p w14:paraId="4889BE9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61751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 xml:space="preserve">ODPADOVÉ OBALY, ABSORBENTY, HANDRY NA ČISTENIE, FILTRAČNÝ MATERIÁL A INAK NEŠPECIFIKOVANÉ OCHRANNÉ ODEVY </w:t>
            </w:r>
          </w:p>
        </w:tc>
        <w:tc>
          <w:tcPr>
            <w:tcW w:w="0" w:type="auto"/>
            <w:tcBorders>
              <w:top w:val="outset" w:sz="6" w:space="0" w:color="auto"/>
              <w:left w:val="outset" w:sz="6" w:space="0" w:color="auto"/>
              <w:bottom w:val="outset" w:sz="6" w:space="0" w:color="auto"/>
              <w:right w:val="outset" w:sz="6" w:space="0" w:color="auto"/>
            </w:tcBorders>
            <w:hideMark/>
          </w:tcPr>
          <w:p w14:paraId="20D5726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791E59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AD4225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9397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02344F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D2E1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15 01</w:t>
            </w:r>
          </w:p>
        </w:tc>
        <w:tc>
          <w:tcPr>
            <w:tcW w:w="0" w:type="auto"/>
            <w:tcBorders>
              <w:top w:val="outset" w:sz="6" w:space="0" w:color="auto"/>
              <w:left w:val="outset" w:sz="6" w:space="0" w:color="auto"/>
              <w:bottom w:val="outset" w:sz="6" w:space="0" w:color="auto"/>
              <w:right w:val="outset" w:sz="6" w:space="0" w:color="auto"/>
            </w:tcBorders>
            <w:hideMark/>
          </w:tcPr>
          <w:p w14:paraId="5428F6E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odpadové obaly (vrátane samostatne zbieraných biologicky rozložiteľných komunálnych odpadových obalov)</w:t>
            </w:r>
          </w:p>
        </w:tc>
        <w:tc>
          <w:tcPr>
            <w:tcW w:w="0" w:type="auto"/>
            <w:tcBorders>
              <w:top w:val="outset" w:sz="6" w:space="0" w:color="auto"/>
              <w:left w:val="outset" w:sz="6" w:space="0" w:color="auto"/>
              <w:bottom w:val="outset" w:sz="6" w:space="0" w:color="auto"/>
              <w:right w:val="outset" w:sz="6" w:space="0" w:color="auto"/>
            </w:tcBorders>
            <w:hideMark/>
          </w:tcPr>
          <w:p w14:paraId="4295D8B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A7863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9D44F6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735B52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51.</w:t>
            </w:r>
          </w:p>
        </w:tc>
        <w:tc>
          <w:tcPr>
            <w:tcW w:w="0" w:type="auto"/>
            <w:tcBorders>
              <w:top w:val="outset" w:sz="6" w:space="0" w:color="auto"/>
              <w:left w:val="outset" w:sz="6" w:space="0" w:color="auto"/>
              <w:bottom w:val="outset" w:sz="6" w:space="0" w:color="auto"/>
              <w:right w:val="outset" w:sz="6" w:space="0" w:color="auto"/>
            </w:tcBorders>
            <w:hideMark/>
          </w:tcPr>
          <w:p w14:paraId="22735B5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E838E4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15 01 01</w:t>
            </w:r>
          </w:p>
        </w:tc>
        <w:tc>
          <w:tcPr>
            <w:tcW w:w="0" w:type="auto"/>
            <w:tcBorders>
              <w:top w:val="outset" w:sz="6" w:space="0" w:color="auto"/>
              <w:left w:val="outset" w:sz="6" w:space="0" w:color="auto"/>
              <w:bottom w:val="outset" w:sz="6" w:space="0" w:color="auto"/>
              <w:right w:val="outset" w:sz="6" w:space="0" w:color="auto"/>
            </w:tcBorders>
            <w:hideMark/>
          </w:tcPr>
          <w:p w14:paraId="57F59D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obaly z papiera a lepenky</w:t>
            </w:r>
          </w:p>
        </w:tc>
        <w:tc>
          <w:tcPr>
            <w:tcW w:w="0" w:type="auto"/>
            <w:tcBorders>
              <w:top w:val="outset" w:sz="6" w:space="0" w:color="auto"/>
              <w:left w:val="outset" w:sz="6" w:space="0" w:color="auto"/>
              <w:bottom w:val="outset" w:sz="6" w:space="0" w:color="auto"/>
              <w:right w:val="outset" w:sz="6" w:space="0" w:color="auto"/>
            </w:tcBorders>
            <w:hideMark/>
          </w:tcPr>
          <w:p w14:paraId="04BB0A9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Ak recyklácia v papierenskom priemysle nie je uskutočniteľná alebo ak je to potrebné pre pomer uhlíka a dusíka v biologicky rozložiteľnom odpade pripravenom na spracovanie.</w:t>
            </w:r>
          </w:p>
        </w:tc>
        <w:tc>
          <w:tcPr>
            <w:tcW w:w="0" w:type="auto"/>
            <w:tcBorders>
              <w:top w:val="outset" w:sz="6" w:space="0" w:color="auto"/>
              <w:left w:val="outset" w:sz="6" w:space="0" w:color="auto"/>
              <w:bottom w:val="outset" w:sz="6" w:space="0" w:color="auto"/>
              <w:right w:val="outset" w:sz="6" w:space="0" w:color="auto"/>
            </w:tcBorders>
            <w:hideMark/>
          </w:tcPr>
          <w:p w14:paraId="169128B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5CE529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F7B2A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52.</w:t>
            </w:r>
          </w:p>
        </w:tc>
        <w:tc>
          <w:tcPr>
            <w:tcW w:w="0" w:type="auto"/>
            <w:tcBorders>
              <w:top w:val="outset" w:sz="6" w:space="0" w:color="auto"/>
              <w:left w:val="outset" w:sz="6" w:space="0" w:color="auto"/>
              <w:bottom w:val="outset" w:sz="6" w:space="0" w:color="auto"/>
              <w:right w:val="outset" w:sz="6" w:space="0" w:color="auto"/>
            </w:tcBorders>
            <w:hideMark/>
          </w:tcPr>
          <w:p w14:paraId="798CC6D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8B6209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15 01 03</w:t>
            </w:r>
          </w:p>
        </w:tc>
        <w:tc>
          <w:tcPr>
            <w:tcW w:w="0" w:type="auto"/>
            <w:tcBorders>
              <w:top w:val="outset" w:sz="6" w:space="0" w:color="auto"/>
              <w:left w:val="outset" w:sz="6" w:space="0" w:color="auto"/>
              <w:bottom w:val="outset" w:sz="6" w:space="0" w:color="auto"/>
              <w:right w:val="outset" w:sz="6" w:space="0" w:color="auto"/>
            </w:tcBorders>
            <w:hideMark/>
          </w:tcPr>
          <w:p w14:paraId="6E0C46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obaly z dreva</w:t>
            </w:r>
          </w:p>
        </w:tc>
        <w:tc>
          <w:tcPr>
            <w:tcW w:w="0" w:type="auto"/>
            <w:tcBorders>
              <w:top w:val="outset" w:sz="6" w:space="0" w:color="auto"/>
              <w:left w:val="outset" w:sz="6" w:space="0" w:color="auto"/>
              <w:bottom w:val="outset" w:sz="6" w:space="0" w:color="auto"/>
              <w:right w:val="outset" w:sz="6" w:space="0" w:color="auto"/>
            </w:tcBorders>
            <w:hideMark/>
          </w:tcPr>
          <w:p w14:paraId="67F95E9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4AE826C"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0BE3DF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306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53.</w:t>
            </w:r>
          </w:p>
        </w:tc>
        <w:tc>
          <w:tcPr>
            <w:tcW w:w="0" w:type="auto"/>
            <w:tcBorders>
              <w:top w:val="outset" w:sz="6" w:space="0" w:color="auto"/>
              <w:left w:val="outset" w:sz="6" w:space="0" w:color="auto"/>
              <w:bottom w:val="outset" w:sz="6" w:space="0" w:color="auto"/>
              <w:right w:val="outset" w:sz="6" w:space="0" w:color="auto"/>
            </w:tcBorders>
            <w:hideMark/>
          </w:tcPr>
          <w:p w14:paraId="5168DD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16</w:t>
            </w:r>
          </w:p>
        </w:tc>
        <w:tc>
          <w:tcPr>
            <w:tcW w:w="0" w:type="auto"/>
            <w:tcBorders>
              <w:top w:val="outset" w:sz="6" w:space="0" w:color="auto"/>
              <w:left w:val="outset" w:sz="6" w:space="0" w:color="auto"/>
              <w:bottom w:val="outset" w:sz="6" w:space="0" w:color="auto"/>
              <w:right w:val="outset" w:sz="6" w:space="0" w:color="auto"/>
            </w:tcBorders>
            <w:hideMark/>
          </w:tcPr>
          <w:p w14:paraId="3EF93CF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AA3DB9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INAK NEŠPECIFIKOVANÉ V TOMTO KATALÓGU</w:t>
            </w:r>
          </w:p>
        </w:tc>
        <w:tc>
          <w:tcPr>
            <w:tcW w:w="0" w:type="auto"/>
            <w:tcBorders>
              <w:top w:val="outset" w:sz="6" w:space="0" w:color="auto"/>
              <w:left w:val="outset" w:sz="6" w:space="0" w:color="auto"/>
              <w:bottom w:val="outset" w:sz="6" w:space="0" w:color="auto"/>
              <w:right w:val="outset" w:sz="6" w:space="0" w:color="auto"/>
            </w:tcBorders>
            <w:hideMark/>
          </w:tcPr>
          <w:p w14:paraId="7B2C1B3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61D6526"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B7D11E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5D15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54.</w:t>
            </w:r>
          </w:p>
        </w:tc>
        <w:tc>
          <w:tcPr>
            <w:tcW w:w="0" w:type="auto"/>
            <w:tcBorders>
              <w:top w:val="outset" w:sz="6" w:space="0" w:color="auto"/>
              <w:left w:val="outset" w:sz="6" w:space="0" w:color="auto"/>
              <w:bottom w:val="outset" w:sz="6" w:space="0" w:color="auto"/>
              <w:right w:val="outset" w:sz="6" w:space="0" w:color="auto"/>
            </w:tcBorders>
            <w:hideMark/>
          </w:tcPr>
          <w:p w14:paraId="27066D7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CA1F68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16 03</w:t>
            </w:r>
          </w:p>
        </w:tc>
        <w:tc>
          <w:tcPr>
            <w:tcW w:w="0" w:type="auto"/>
            <w:tcBorders>
              <w:top w:val="outset" w:sz="6" w:space="0" w:color="auto"/>
              <w:left w:val="outset" w:sz="6" w:space="0" w:color="auto"/>
              <w:bottom w:val="outset" w:sz="6" w:space="0" w:color="auto"/>
              <w:right w:val="outset" w:sz="6" w:space="0" w:color="auto"/>
            </w:tcBorders>
            <w:hideMark/>
          </w:tcPr>
          <w:p w14:paraId="2C7C38E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výrobné šarže a nepoužité výrobky nevyhovujúcej kvality</w:t>
            </w:r>
          </w:p>
        </w:tc>
        <w:tc>
          <w:tcPr>
            <w:tcW w:w="0" w:type="auto"/>
            <w:tcBorders>
              <w:top w:val="outset" w:sz="6" w:space="0" w:color="auto"/>
              <w:left w:val="outset" w:sz="6" w:space="0" w:color="auto"/>
              <w:bottom w:val="outset" w:sz="6" w:space="0" w:color="auto"/>
              <w:right w:val="outset" w:sz="6" w:space="0" w:color="auto"/>
            </w:tcBorders>
            <w:hideMark/>
          </w:tcPr>
          <w:p w14:paraId="34A063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27D75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56E60A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258B7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55.</w:t>
            </w:r>
          </w:p>
        </w:tc>
        <w:tc>
          <w:tcPr>
            <w:tcW w:w="0" w:type="auto"/>
            <w:tcBorders>
              <w:top w:val="outset" w:sz="6" w:space="0" w:color="auto"/>
              <w:left w:val="outset" w:sz="6" w:space="0" w:color="auto"/>
              <w:bottom w:val="outset" w:sz="6" w:space="0" w:color="auto"/>
              <w:right w:val="outset" w:sz="6" w:space="0" w:color="auto"/>
            </w:tcBorders>
            <w:hideMark/>
          </w:tcPr>
          <w:p w14:paraId="23640A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E478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16 03 06</w:t>
            </w:r>
          </w:p>
        </w:tc>
        <w:tc>
          <w:tcPr>
            <w:tcW w:w="0" w:type="auto"/>
            <w:tcBorders>
              <w:top w:val="outset" w:sz="6" w:space="0" w:color="auto"/>
              <w:left w:val="outset" w:sz="6" w:space="0" w:color="auto"/>
              <w:bottom w:val="outset" w:sz="6" w:space="0" w:color="auto"/>
              <w:right w:val="outset" w:sz="6" w:space="0" w:color="auto"/>
            </w:tcBorders>
            <w:hideMark/>
          </w:tcPr>
          <w:p w14:paraId="0AE7777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organické odpady iné ako uvedené v 16 03 05</w:t>
            </w:r>
          </w:p>
        </w:tc>
        <w:tc>
          <w:tcPr>
            <w:tcW w:w="0" w:type="auto"/>
            <w:tcBorders>
              <w:top w:val="outset" w:sz="6" w:space="0" w:color="auto"/>
              <w:left w:val="outset" w:sz="6" w:space="0" w:color="auto"/>
              <w:bottom w:val="outset" w:sz="6" w:space="0" w:color="auto"/>
              <w:right w:val="outset" w:sz="6" w:space="0" w:color="auto"/>
            </w:tcBorders>
            <w:hideMark/>
          </w:tcPr>
          <w:p w14:paraId="6CDFD09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1535846"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C27AF4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7EBDB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56.</w:t>
            </w:r>
          </w:p>
        </w:tc>
        <w:tc>
          <w:tcPr>
            <w:tcW w:w="0" w:type="auto"/>
            <w:tcBorders>
              <w:top w:val="outset" w:sz="6" w:space="0" w:color="auto"/>
              <w:left w:val="outset" w:sz="6" w:space="0" w:color="auto"/>
              <w:bottom w:val="outset" w:sz="6" w:space="0" w:color="auto"/>
              <w:right w:val="outset" w:sz="6" w:space="0" w:color="auto"/>
            </w:tcBorders>
            <w:hideMark/>
          </w:tcPr>
          <w:p w14:paraId="4741B1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w:t>
            </w:r>
          </w:p>
        </w:tc>
        <w:tc>
          <w:tcPr>
            <w:tcW w:w="0" w:type="auto"/>
            <w:tcBorders>
              <w:top w:val="outset" w:sz="6" w:space="0" w:color="auto"/>
              <w:left w:val="outset" w:sz="6" w:space="0" w:color="auto"/>
              <w:bottom w:val="outset" w:sz="6" w:space="0" w:color="auto"/>
              <w:right w:val="outset" w:sz="6" w:space="0" w:color="auto"/>
            </w:tcBorders>
            <w:hideMark/>
          </w:tcPr>
          <w:p w14:paraId="3E4A5EF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62AF6A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ZO ZARIADENÍ NA NAKLADANIE S ODPADOM, Z ČISTIARNÍ ODPADOVÝCH VÔD MIMO MIESTA ICH VZNIKU A Z ÚPRAVNÍ PITNEJ A PRIEMYSELNEJ VODY</w:t>
            </w:r>
          </w:p>
        </w:tc>
        <w:tc>
          <w:tcPr>
            <w:tcW w:w="0" w:type="auto"/>
            <w:tcBorders>
              <w:top w:val="outset" w:sz="6" w:space="0" w:color="auto"/>
              <w:left w:val="outset" w:sz="6" w:space="0" w:color="auto"/>
              <w:bottom w:val="outset" w:sz="6" w:space="0" w:color="auto"/>
              <w:right w:val="outset" w:sz="6" w:space="0" w:color="auto"/>
            </w:tcBorders>
            <w:hideMark/>
          </w:tcPr>
          <w:p w14:paraId="7944A62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A7F9D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BADE4A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7CF7C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57.</w:t>
            </w:r>
          </w:p>
        </w:tc>
        <w:tc>
          <w:tcPr>
            <w:tcW w:w="0" w:type="auto"/>
            <w:tcBorders>
              <w:top w:val="outset" w:sz="6" w:space="0" w:color="auto"/>
              <w:left w:val="outset" w:sz="6" w:space="0" w:color="auto"/>
              <w:bottom w:val="outset" w:sz="6" w:space="0" w:color="auto"/>
              <w:right w:val="outset" w:sz="6" w:space="0" w:color="auto"/>
            </w:tcBorders>
            <w:hideMark/>
          </w:tcPr>
          <w:p w14:paraId="0A3AB98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ED46C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19 05</w:t>
            </w:r>
          </w:p>
        </w:tc>
        <w:tc>
          <w:tcPr>
            <w:tcW w:w="0" w:type="auto"/>
            <w:tcBorders>
              <w:top w:val="outset" w:sz="6" w:space="0" w:color="auto"/>
              <w:left w:val="outset" w:sz="6" w:space="0" w:color="auto"/>
              <w:bottom w:val="outset" w:sz="6" w:space="0" w:color="auto"/>
              <w:right w:val="outset" w:sz="6" w:space="0" w:color="auto"/>
            </w:tcBorders>
            <w:hideMark/>
          </w:tcPr>
          <w:p w14:paraId="6EC0A04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ED26E4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9DE995B"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6C1A1B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29445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58.</w:t>
            </w:r>
          </w:p>
        </w:tc>
        <w:tc>
          <w:tcPr>
            <w:tcW w:w="0" w:type="auto"/>
            <w:tcBorders>
              <w:top w:val="outset" w:sz="6" w:space="0" w:color="auto"/>
              <w:left w:val="outset" w:sz="6" w:space="0" w:color="auto"/>
              <w:bottom w:val="outset" w:sz="6" w:space="0" w:color="auto"/>
              <w:right w:val="outset" w:sz="6" w:space="0" w:color="auto"/>
            </w:tcBorders>
            <w:hideMark/>
          </w:tcPr>
          <w:p w14:paraId="2F2F928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140A9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19 05 03</w:t>
            </w:r>
          </w:p>
        </w:tc>
        <w:tc>
          <w:tcPr>
            <w:tcW w:w="0" w:type="auto"/>
            <w:tcBorders>
              <w:top w:val="outset" w:sz="6" w:space="0" w:color="auto"/>
              <w:left w:val="outset" w:sz="6" w:space="0" w:color="auto"/>
              <w:bottom w:val="outset" w:sz="6" w:space="0" w:color="auto"/>
              <w:right w:val="outset" w:sz="6" w:space="0" w:color="auto"/>
            </w:tcBorders>
            <w:hideMark/>
          </w:tcPr>
          <w:p w14:paraId="4EE8529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kompost nevyhovujúcej kvality</w:t>
            </w:r>
          </w:p>
        </w:tc>
        <w:tc>
          <w:tcPr>
            <w:tcW w:w="0" w:type="auto"/>
            <w:tcBorders>
              <w:top w:val="outset" w:sz="6" w:space="0" w:color="auto"/>
              <w:left w:val="outset" w:sz="6" w:space="0" w:color="auto"/>
              <w:bottom w:val="outset" w:sz="6" w:space="0" w:color="auto"/>
              <w:right w:val="outset" w:sz="6" w:space="0" w:color="auto"/>
            </w:tcBorders>
            <w:hideMark/>
          </w:tcPr>
          <w:p w14:paraId="41B5937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Časť spracovaného materiálu, ktorá vznikla pri konečnom preosievaní mechanicko-biologickej úpravy odpadu, ktorá sa môže vrátiť do tejto úpravy na účely restabilizačného experimentu alebo na použitie ako biologická „očkovacia látka“</w:t>
            </w:r>
          </w:p>
        </w:tc>
        <w:tc>
          <w:tcPr>
            <w:tcW w:w="0" w:type="auto"/>
            <w:tcBorders>
              <w:top w:val="outset" w:sz="6" w:space="0" w:color="auto"/>
              <w:left w:val="outset" w:sz="6" w:space="0" w:color="auto"/>
              <w:bottom w:val="outset" w:sz="6" w:space="0" w:color="auto"/>
              <w:right w:val="outset" w:sz="6" w:space="0" w:color="auto"/>
            </w:tcBorders>
            <w:hideMark/>
          </w:tcPr>
          <w:p w14:paraId="6DE64A6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6F107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65E8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59.</w:t>
            </w:r>
          </w:p>
        </w:tc>
        <w:tc>
          <w:tcPr>
            <w:tcW w:w="0" w:type="auto"/>
            <w:tcBorders>
              <w:top w:val="outset" w:sz="6" w:space="0" w:color="auto"/>
              <w:left w:val="outset" w:sz="6" w:space="0" w:color="auto"/>
              <w:bottom w:val="outset" w:sz="6" w:space="0" w:color="auto"/>
              <w:right w:val="outset" w:sz="6" w:space="0" w:color="auto"/>
            </w:tcBorders>
            <w:hideMark/>
          </w:tcPr>
          <w:p w14:paraId="098932D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F6FF47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19 06</w:t>
            </w:r>
          </w:p>
        </w:tc>
        <w:tc>
          <w:tcPr>
            <w:tcW w:w="0" w:type="auto"/>
            <w:tcBorders>
              <w:top w:val="outset" w:sz="6" w:space="0" w:color="auto"/>
              <w:left w:val="outset" w:sz="6" w:space="0" w:color="auto"/>
              <w:bottom w:val="outset" w:sz="6" w:space="0" w:color="auto"/>
              <w:right w:val="outset" w:sz="6" w:space="0" w:color="auto"/>
            </w:tcBorders>
            <w:hideMark/>
          </w:tcPr>
          <w:p w14:paraId="35023FF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anaeróbnej úpravy odpadu</w:t>
            </w:r>
          </w:p>
        </w:tc>
        <w:tc>
          <w:tcPr>
            <w:tcW w:w="0" w:type="auto"/>
            <w:tcBorders>
              <w:top w:val="outset" w:sz="6" w:space="0" w:color="auto"/>
              <w:left w:val="outset" w:sz="6" w:space="0" w:color="auto"/>
              <w:bottom w:val="outset" w:sz="6" w:space="0" w:color="auto"/>
              <w:right w:val="outset" w:sz="6" w:space="0" w:color="auto"/>
            </w:tcBorders>
            <w:hideMark/>
          </w:tcPr>
          <w:p w14:paraId="325CAC3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84695E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3FBCAA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AFD74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w:t>
            </w:r>
          </w:p>
        </w:tc>
        <w:tc>
          <w:tcPr>
            <w:tcW w:w="0" w:type="auto"/>
            <w:tcBorders>
              <w:top w:val="outset" w:sz="6" w:space="0" w:color="auto"/>
              <w:left w:val="outset" w:sz="6" w:space="0" w:color="auto"/>
              <w:bottom w:val="outset" w:sz="6" w:space="0" w:color="auto"/>
              <w:right w:val="outset" w:sz="6" w:space="0" w:color="auto"/>
            </w:tcBorders>
            <w:hideMark/>
          </w:tcPr>
          <w:p w14:paraId="0FE36F8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33A5D9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19 06 04</w:t>
            </w:r>
          </w:p>
        </w:tc>
        <w:tc>
          <w:tcPr>
            <w:tcW w:w="0" w:type="auto"/>
            <w:tcBorders>
              <w:top w:val="outset" w:sz="6" w:space="0" w:color="auto"/>
              <w:left w:val="outset" w:sz="6" w:space="0" w:color="auto"/>
              <w:bottom w:val="outset" w:sz="6" w:space="0" w:color="auto"/>
              <w:right w:val="outset" w:sz="6" w:space="0" w:color="auto"/>
            </w:tcBorders>
            <w:hideMark/>
          </w:tcPr>
          <w:p w14:paraId="11264C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zvyšky kvasenia z anaeróbnej úpravy komunálnych odpadov</w:t>
            </w:r>
          </w:p>
        </w:tc>
        <w:tc>
          <w:tcPr>
            <w:tcW w:w="0" w:type="auto"/>
            <w:tcBorders>
              <w:top w:val="outset" w:sz="6" w:space="0" w:color="auto"/>
              <w:left w:val="outset" w:sz="6" w:space="0" w:color="auto"/>
              <w:bottom w:val="outset" w:sz="6" w:space="0" w:color="auto"/>
              <w:right w:val="outset" w:sz="6" w:space="0" w:color="auto"/>
            </w:tcBorders>
            <w:hideMark/>
          </w:tcPr>
          <w:p w14:paraId="05514C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AE8E73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Áno</w:t>
            </w:r>
          </w:p>
        </w:tc>
      </w:tr>
      <w:tr w:rsidR="00D75B38" w:rsidRPr="00D75B38" w14:paraId="231AFB7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9A4B0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61.</w:t>
            </w:r>
          </w:p>
        </w:tc>
        <w:tc>
          <w:tcPr>
            <w:tcW w:w="0" w:type="auto"/>
            <w:tcBorders>
              <w:top w:val="outset" w:sz="6" w:space="0" w:color="auto"/>
              <w:left w:val="outset" w:sz="6" w:space="0" w:color="auto"/>
              <w:bottom w:val="outset" w:sz="6" w:space="0" w:color="auto"/>
              <w:right w:val="outset" w:sz="6" w:space="0" w:color="auto"/>
            </w:tcBorders>
            <w:hideMark/>
          </w:tcPr>
          <w:p w14:paraId="433DF83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B68C6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19 06 06</w:t>
            </w:r>
          </w:p>
        </w:tc>
        <w:tc>
          <w:tcPr>
            <w:tcW w:w="0" w:type="auto"/>
            <w:tcBorders>
              <w:top w:val="outset" w:sz="6" w:space="0" w:color="auto"/>
              <w:left w:val="outset" w:sz="6" w:space="0" w:color="auto"/>
              <w:bottom w:val="outset" w:sz="6" w:space="0" w:color="auto"/>
              <w:right w:val="outset" w:sz="6" w:space="0" w:color="auto"/>
            </w:tcBorders>
            <w:hideMark/>
          </w:tcPr>
          <w:p w14:paraId="3D8E392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zvyšky kvasenia a kal z anaeróbnej úpravy živočíšneho a rastlinného odpadu</w:t>
            </w:r>
          </w:p>
        </w:tc>
        <w:tc>
          <w:tcPr>
            <w:tcW w:w="0" w:type="auto"/>
            <w:tcBorders>
              <w:top w:val="outset" w:sz="6" w:space="0" w:color="auto"/>
              <w:left w:val="outset" w:sz="6" w:space="0" w:color="auto"/>
              <w:bottom w:val="outset" w:sz="6" w:space="0" w:color="auto"/>
              <w:right w:val="outset" w:sz="6" w:space="0" w:color="auto"/>
            </w:tcBorders>
            <w:hideMark/>
          </w:tcPr>
          <w:p w14:paraId="1433211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89A210"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E978F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2D817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62.</w:t>
            </w:r>
          </w:p>
        </w:tc>
        <w:tc>
          <w:tcPr>
            <w:tcW w:w="0" w:type="auto"/>
            <w:tcBorders>
              <w:top w:val="outset" w:sz="6" w:space="0" w:color="auto"/>
              <w:left w:val="outset" w:sz="6" w:space="0" w:color="auto"/>
              <w:bottom w:val="outset" w:sz="6" w:space="0" w:color="auto"/>
              <w:right w:val="outset" w:sz="6" w:space="0" w:color="auto"/>
            </w:tcBorders>
            <w:hideMark/>
          </w:tcPr>
          <w:p w14:paraId="35CC4A0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41F22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19 08</w:t>
            </w:r>
          </w:p>
        </w:tc>
        <w:tc>
          <w:tcPr>
            <w:tcW w:w="0" w:type="auto"/>
            <w:tcBorders>
              <w:top w:val="outset" w:sz="6" w:space="0" w:color="auto"/>
              <w:left w:val="outset" w:sz="6" w:space="0" w:color="auto"/>
              <w:bottom w:val="outset" w:sz="6" w:space="0" w:color="auto"/>
              <w:right w:val="outset" w:sz="6" w:space="0" w:color="auto"/>
            </w:tcBorders>
            <w:hideMark/>
          </w:tcPr>
          <w:p w14:paraId="71F3675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inak nešpecifikované odpady z čistiarní odpadových vôd</w:t>
            </w:r>
          </w:p>
        </w:tc>
        <w:tc>
          <w:tcPr>
            <w:tcW w:w="0" w:type="auto"/>
            <w:tcBorders>
              <w:top w:val="outset" w:sz="6" w:space="0" w:color="auto"/>
              <w:left w:val="outset" w:sz="6" w:space="0" w:color="auto"/>
              <w:bottom w:val="outset" w:sz="6" w:space="0" w:color="auto"/>
              <w:right w:val="outset" w:sz="6" w:space="0" w:color="auto"/>
            </w:tcBorders>
            <w:hideMark/>
          </w:tcPr>
          <w:p w14:paraId="21D0055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468BB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Áno</w:t>
            </w:r>
          </w:p>
        </w:tc>
      </w:tr>
      <w:tr w:rsidR="00D75B38" w:rsidRPr="00D75B38" w14:paraId="4F4D015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D277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63.</w:t>
            </w:r>
          </w:p>
        </w:tc>
        <w:tc>
          <w:tcPr>
            <w:tcW w:w="0" w:type="auto"/>
            <w:tcBorders>
              <w:top w:val="outset" w:sz="6" w:space="0" w:color="auto"/>
              <w:left w:val="outset" w:sz="6" w:space="0" w:color="auto"/>
              <w:bottom w:val="outset" w:sz="6" w:space="0" w:color="auto"/>
              <w:right w:val="outset" w:sz="6" w:space="0" w:color="auto"/>
            </w:tcBorders>
            <w:hideMark/>
          </w:tcPr>
          <w:p w14:paraId="004B6FD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90E1AB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19 08 05</w:t>
            </w:r>
          </w:p>
        </w:tc>
        <w:tc>
          <w:tcPr>
            <w:tcW w:w="0" w:type="auto"/>
            <w:tcBorders>
              <w:top w:val="outset" w:sz="6" w:space="0" w:color="auto"/>
              <w:left w:val="outset" w:sz="6" w:space="0" w:color="auto"/>
              <w:bottom w:val="outset" w:sz="6" w:space="0" w:color="auto"/>
              <w:right w:val="outset" w:sz="6" w:space="0" w:color="auto"/>
            </w:tcBorders>
            <w:hideMark/>
          </w:tcPr>
          <w:p w14:paraId="5D2439A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z čistenia komunálnych odpadových vôd</w:t>
            </w:r>
          </w:p>
        </w:tc>
        <w:tc>
          <w:tcPr>
            <w:tcW w:w="0" w:type="auto"/>
            <w:tcBorders>
              <w:top w:val="outset" w:sz="6" w:space="0" w:color="auto"/>
              <w:left w:val="outset" w:sz="6" w:space="0" w:color="auto"/>
              <w:bottom w:val="outset" w:sz="6" w:space="0" w:color="auto"/>
              <w:right w:val="outset" w:sz="6" w:space="0" w:color="auto"/>
            </w:tcBorders>
            <w:hideMark/>
          </w:tcPr>
          <w:p w14:paraId="51C5D28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D2A6AB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Áno</w:t>
            </w:r>
          </w:p>
        </w:tc>
      </w:tr>
      <w:tr w:rsidR="00D75B38" w:rsidRPr="00D75B38" w14:paraId="79A6F49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39410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64.</w:t>
            </w:r>
          </w:p>
        </w:tc>
        <w:tc>
          <w:tcPr>
            <w:tcW w:w="0" w:type="auto"/>
            <w:tcBorders>
              <w:top w:val="outset" w:sz="6" w:space="0" w:color="auto"/>
              <w:left w:val="outset" w:sz="6" w:space="0" w:color="auto"/>
              <w:bottom w:val="outset" w:sz="6" w:space="0" w:color="auto"/>
              <w:right w:val="outset" w:sz="6" w:space="0" w:color="auto"/>
            </w:tcBorders>
            <w:hideMark/>
          </w:tcPr>
          <w:p w14:paraId="2781260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9D9F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19 08 12</w:t>
            </w:r>
          </w:p>
        </w:tc>
        <w:tc>
          <w:tcPr>
            <w:tcW w:w="0" w:type="auto"/>
            <w:tcBorders>
              <w:top w:val="outset" w:sz="6" w:space="0" w:color="auto"/>
              <w:left w:val="outset" w:sz="6" w:space="0" w:color="auto"/>
              <w:bottom w:val="outset" w:sz="6" w:space="0" w:color="auto"/>
              <w:right w:val="outset" w:sz="6" w:space="0" w:color="auto"/>
            </w:tcBorders>
            <w:hideMark/>
          </w:tcPr>
          <w:p w14:paraId="59FD0F7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z biologickej úpravy priemyselných odpadových vôd iné ako uvedené v 19 08 11</w:t>
            </w:r>
          </w:p>
        </w:tc>
        <w:tc>
          <w:tcPr>
            <w:tcW w:w="0" w:type="auto"/>
            <w:tcBorders>
              <w:top w:val="outset" w:sz="6" w:space="0" w:color="auto"/>
              <w:left w:val="outset" w:sz="6" w:space="0" w:color="auto"/>
              <w:bottom w:val="outset" w:sz="6" w:space="0" w:color="auto"/>
              <w:right w:val="outset" w:sz="6" w:space="0" w:color="auto"/>
            </w:tcBorders>
            <w:hideMark/>
          </w:tcPr>
          <w:p w14:paraId="5C4684B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85E6DC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Áno</w:t>
            </w:r>
          </w:p>
        </w:tc>
      </w:tr>
      <w:tr w:rsidR="00D75B38" w:rsidRPr="00D75B38" w14:paraId="5851511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5030C2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65.</w:t>
            </w:r>
          </w:p>
        </w:tc>
        <w:tc>
          <w:tcPr>
            <w:tcW w:w="0" w:type="auto"/>
            <w:tcBorders>
              <w:top w:val="outset" w:sz="6" w:space="0" w:color="auto"/>
              <w:left w:val="outset" w:sz="6" w:space="0" w:color="auto"/>
              <w:bottom w:val="outset" w:sz="6" w:space="0" w:color="auto"/>
              <w:right w:val="outset" w:sz="6" w:space="0" w:color="auto"/>
            </w:tcBorders>
            <w:hideMark/>
          </w:tcPr>
          <w:p w14:paraId="30F5AA8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B9AE02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19 08 14</w:t>
            </w:r>
          </w:p>
        </w:tc>
        <w:tc>
          <w:tcPr>
            <w:tcW w:w="0" w:type="auto"/>
            <w:tcBorders>
              <w:top w:val="outset" w:sz="6" w:space="0" w:color="auto"/>
              <w:left w:val="outset" w:sz="6" w:space="0" w:color="auto"/>
              <w:bottom w:val="outset" w:sz="6" w:space="0" w:color="auto"/>
              <w:right w:val="outset" w:sz="6" w:space="0" w:color="auto"/>
            </w:tcBorders>
            <w:hideMark/>
          </w:tcPr>
          <w:p w14:paraId="5F95B7A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z inej úpravy priemyselných odpadových vôd iné ako uvedené v 19 08 13</w:t>
            </w:r>
          </w:p>
        </w:tc>
        <w:tc>
          <w:tcPr>
            <w:tcW w:w="0" w:type="auto"/>
            <w:tcBorders>
              <w:top w:val="outset" w:sz="6" w:space="0" w:color="auto"/>
              <w:left w:val="outset" w:sz="6" w:space="0" w:color="auto"/>
              <w:bottom w:val="outset" w:sz="6" w:space="0" w:color="auto"/>
              <w:right w:val="outset" w:sz="6" w:space="0" w:color="auto"/>
            </w:tcBorders>
            <w:hideMark/>
          </w:tcPr>
          <w:p w14:paraId="0DB3045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7BB524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Áno</w:t>
            </w:r>
          </w:p>
        </w:tc>
      </w:tr>
      <w:tr w:rsidR="00D75B38" w:rsidRPr="00D75B38" w14:paraId="779346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A1395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66.</w:t>
            </w:r>
          </w:p>
        </w:tc>
        <w:tc>
          <w:tcPr>
            <w:tcW w:w="0" w:type="auto"/>
            <w:tcBorders>
              <w:top w:val="outset" w:sz="6" w:space="0" w:color="auto"/>
              <w:left w:val="outset" w:sz="6" w:space="0" w:color="auto"/>
              <w:bottom w:val="outset" w:sz="6" w:space="0" w:color="auto"/>
              <w:right w:val="outset" w:sz="6" w:space="0" w:color="auto"/>
            </w:tcBorders>
            <w:hideMark/>
          </w:tcPr>
          <w:p w14:paraId="3E20E7B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F6530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19 09</w:t>
            </w:r>
          </w:p>
        </w:tc>
        <w:tc>
          <w:tcPr>
            <w:tcW w:w="0" w:type="auto"/>
            <w:tcBorders>
              <w:top w:val="outset" w:sz="6" w:space="0" w:color="auto"/>
              <w:left w:val="outset" w:sz="6" w:space="0" w:color="auto"/>
              <w:bottom w:val="outset" w:sz="6" w:space="0" w:color="auto"/>
              <w:right w:val="outset" w:sz="6" w:space="0" w:color="auto"/>
            </w:tcBorders>
            <w:hideMark/>
          </w:tcPr>
          <w:p w14:paraId="37F5A44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úpravy pitnej vody alebo vody na priemyselné použitie</w:t>
            </w:r>
          </w:p>
        </w:tc>
        <w:tc>
          <w:tcPr>
            <w:tcW w:w="0" w:type="auto"/>
            <w:tcBorders>
              <w:top w:val="outset" w:sz="6" w:space="0" w:color="auto"/>
              <w:left w:val="outset" w:sz="6" w:space="0" w:color="auto"/>
              <w:bottom w:val="outset" w:sz="6" w:space="0" w:color="auto"/>
              <w:right w:val="outset" w:sz="6" w:space="0" w:color="auto"/>
            </w:tcBorders>
            <w:hideMark/>
          </w:tcPr>
          <w:p w14:paraId="65AD378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1370A4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940472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FADF0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67.</w:t>
            </w:r>
          </w:p>
        </w:tc>
        <w:tc>
          <w:tcPr>
            <w:tcW w:w="0" w:type="auto"/>
            <w:tcBorders>
              <w:top w:val="outset" w:sz="6" w:space="0" w:color="auto"/>
              <w:left w:val="outset" w:sz="6" w:space="0" w:color="auto"/>
              <w:bottom w:val="outset" w:sz="6" w:space="0" w:color="auto"/>
              <w:right w:val="outset" w:sz="6" w:space="0" w:color="auto"/>
            </w:tcBorders>
            <w:hideMark/>
          </w:tcPr>
          <w:p w14:paraId="1E4A674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76A06C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19 09 01</w:t>
            </w:r>
          </w:p>
        </w:tc>
        <w:tc>
          <w:tcPr>
            <w:tcW w:w="0" w:type="auto"/>
            <w:tcBorders>
              <w:top w:val="outset" w:sz="6" w:space="0" w:color="auto"/>
              <w:left w:val="outset" w:sz="6" w:space="0" w:color="auto"/>
              <w:bottom w:val="outset" w:sz="6" w:space="0" w:color="auto"/>
              <w:right w:val="outset" w:sz="6" w:space="0" w:color="auto"/>
            </w:tcBorders>
            <w:hideMark/>
          </w:tcPr>
          <w:p w14:paraId="299312A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tuhé odpady z primárnych filtrov a hrablíc</w:t>
            </w:r>
          </w:p>
        </w:tc>
        <w:tc>
          <w:tcPr>
            <w:tcW w:w="0" w:type="auto"/>
            <w:tcBorders>
              <w:top w:val="outset" w:sz="6" w:space="0" w:color="auto"/>
              <w:left w:val="outset" w:sz="6" w:space="0" w:color="auto"/>
              <w:bottom w:val="outset" w:sz="6" w:space="0" w:color="auto"/>
              <w:right w:val="outset" w:sz="6" w:space="0" w:color="auto"/>
            </w:tcBorders>
            <w:hideMark/>
          </w:tcPr>
          <w:p w14:paraId="0A3E7A8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9EECD2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Áno</w:t>
            </w:r>
          </w:p>
        </w:tc>
      </w:tr>
      <w:tr w:rsidR="00D75B38" w:rsidRPr="00D75B38" w14:paraId="4D05DC3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F666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68.</w:t>
            </w:r>
          </w:p>
        </w:tc>
        <w:tc>
          <w:tcPr>
            <w:tcW w:w="0" w:type="auto"/>
            <w:tcBorders>
              <w:top w:val="outset" w:sz="6" w:space="0" w:color="auto"/>
              <w:left w:val="outset" w:sz="6" w:space="0" w:color="auto"/>
              <w:bottom w:val="outset" w:sz="6" w:space="0" w:color="auto"/>
              <w:right w:val="outset" w:sz="6" w:space="0" w:color="auto"/>
            </w:tcBorders>
            <w:hideMark/>
          </w:tcPr>
          <w:p w14:paraId="54CDEE0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B30C9E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19 09 02</w:t>
            </w:r>
          </w:p>
        </w:tc>
        <w:tc>
          <w:tcPr>
            <w:tcW w:w="0" w:type="auto"/>
            <w:tcBorders>
              <w:top w:val="outset" w:sz="6" w:space="0" w:color="auto"/>
              <w:left w:val="outset" w:sz="6" w:space="0" w:color="auto"/>
              <w:bottom w:val="outset" w:sz="6" w:space="0" w:color="auto"/>
              <w:right w:val="outset" w:sz="6" w:space="0" w:color="auto"/>
            </w:tcBorders>
            <w:hideMark/>
          </w:tcPr>
          <w:p w14:paraId="19BE4A1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z čírenia vody</w:t>
            </w:r>
          </w:p>
        </w:tc>
        <w:tc>
          <w:tcPr>
            <w:tcW w:w="0" w:type="auto"/>
            <w:tcBorders>
              <w:top w:val="outset" w:sz="6" w:space="0" w:color="auto"/>
              <w:left w:val="outset" w:sz="6" w:space="0" w:color="auto"/>
              <w:bottom w:val="outset" w:sz="6" w:space="0" w:color="auto"/>
              <w:right w:val="outset" w:sz="6" w:space="0" w:color="auto"/>
            </w:tcBorders>
            <w:hideMark/>
          </w:tcPr>
          <w:p w14:paraId="342DC7A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B50FCFA"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2798480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DDD1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69.</w:t>
            </w:r>
          </w:p>
        </w:tc>
        <w:tc>
          <w:tcPr>
            <w:tcW w:w="0" w:type="auto"/>
            <w:tcBorders>
              <w:top w:val="outset" w:sz="6" w:space="0" w:color="auto"/>
              <w:left w:val="outset" w:sz="6" w:space="0" w:color="auto"/>
              <w:bottom w:val="outset" w:sz="6" w:space="0" w:color="auto"/>
              <w:right w:val="outset" w:sz="6" w:space="0" w:color="auto"/>
            </w:tcBorders>
            <w:hideMark/>
          </w:tcPr>
          <w:p w14:paraId="7CC8173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32FB1C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19 09 03</w:t>
            </w:r>
          </w:p>
        </w:tc>
        <w:tc>
          <w:tcPr>
            <w:tcW w:w="0" w:type="auto"/>
            <w:tcBorders>
              <w:top w:val="outset" w:sz="6" w:space="0" w:color="auto"/>
              <w:left w:val="outset" w:sz="6" w:space="0" w:color="auto"/>
              <w:bottom w:val="outset" w:sz="6" w:space="0" w:color="auto"/>
              <w:right w:val="outset" w:sz="6" w:space="0" w:color="auto"/>
            </w:tcBorders>
            <w:hideMark/>
          </w:tcPr>
          <w:p w14:paraId="77C3476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z dekarbonizácie</w:t>
            </w:r>
          </w:p>
        </w:tc>
        <w:tc>
          <w:tcPr>
            <w:tcW w:w="0" w:type="auto"/>
            <w:tcBorders>
              <w:top w:val="outset" w:sz="6" w:space="0" w:color="auto"/>
              <w:left w:val="outset" w:sz="6" w:space="0" w:color="auto"/>
              <w:bottom w:val="outset" w:sz="6" w:space="0" w:color="auto"/>
              <w:right w:val="outset" w:sz="6" w:space="0" w:color="auto"/>
            </w:tcBorders>
            <w:hideMark/>
          </w:tcPr>
          <w:p w14:paraId="199711C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3921E1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4A4D8C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10AD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70.</w:t>
            </w:r>
          </w:p>
        </w:tc>
        <w:tc>
          <w:tcPr>
            <w:tcW w:w="0" w:type="auto"/>
            <w:tcBorders>
              <w:top w:val="outset" w:sz="6" w:space="0" w:color="auto"/>
              <w:left w:val="outset" w:sz="6" w:space="0" w:color="auto"/>
              <w:bottom w:val="outset" w:sz="6" w:space="0" w:color="auto"/>
              <w:right w:val="outset" w:sz="6" w:space="0" w:color="auto"/>
            </w:tcBorders>
            <w:hideMark/>
          </w:tcPr>
          <w:p w14:paraId="52EF43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w:t>
            </w:r>
          </w:p>
        </w:tc>
        <w:tc>
          <w:tcPr>
            <w:tcW w:w="0" w:type="auto"/>
            <w:tcBorders>
              <w:top w:val="outset" w:sz="6" w:space="0" w:color="auto"/>
              <w:left w:val="outset" w:sz="6" w:space="0" w:color="auto"/>
              <w:bottom w:val="outset" w:sz="6" w:space="0" w:color="auto"/>
              <w:right w:val="outset" w:sz="6" w:space="0" w:color="auto"/>
            </w:tcBorders>
            <w:hideMark/>
          </w:tcPr>
          <w:p w14:paraId="40093CE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D73636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 xml:space="preserve">KOMUNÁLNE ODPADY (ODPADY Z DOMÁCNOSTÍ A PODOBNÉ ODPADY Z </w:t>
            </w:r>
            <w:r>
              <w:rPr>
                <w:rFonts w:ascii="Times New Roman" w:hAnsi="Times New Roman"/>
                <w:b/>
                <w:sz w:val="24"/>
              </w:rPr>
              <w:lastRenderedPageBreak/>
              <w:t>OBCHODU, PRIEMYSLU A INŠTITÚCIÍ) VRÁTANE ICH ZLOŽIEK Z TRIEDENÉHO ZBERU</w:t>
            </w:r>
          </w:p>
        </w:tc>
        <w:tc>
          <w:tcPr>
            <w:tcW w:w="0" w:type="auto"/>
            <w:tcBorders>
              <w:top w:val="outset" w:sz="6" w:space="0" w:color="auto"/>
              <w:left w:val="outset" w:sz="6" w:space="0" w:color="auto"/>
              <w:bottom w:val="outset" w:sz="6" w:space="0" w:color="auto"/>
              <w:right w:val="outset" w:sz="6" w:space="0" w:color="auto"/>
            </w:tcBorders>
            <w:hideMark/>
          </w:tcPr>
          <w:p w14:paraId="0EB96AA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Iba ak pochádzajú zo systému triedeného zberu.</w:t>
            </w:r>
          </w:p>
        </w:tc>
        <w:tc>
          <w:tcPr>
            <w:tcW w:w="0" w:type="auto"/>
            <w:tcBorders>
              <w:top w:val="outset" w:sz="6" w:space="0" w:color="auto"/>
              <w:left w:val="outset" w:sz="6" w:space="0" w:color="auto"/>
              <w:bottom w:val="outset" w:sz="6" w:space="0" w:color="auto"/>
              <w:right w:val="outset" w:sz="6" w:space="0" w:color="auto"/>
            </w:tcBorders>
            <w:hideMark/>
          </w:tcPr>
          <w:p w14:paraId="7A3DEC7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61ABA2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31E5FB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71.</w:t>
            </w:r>
          </w:p>
        </w:tc>
        <w:tc>
          <w:tcPr>
            <w:tcW w:w="0" w:type="auto"/>
            <w:tcBorders>
              <w:top w:val="outset" w:sz="6" w:space="0" w:color="auto"/>
              <w:left w:val="outset" w:sz="6" w:space="0" w:color="auto"/>
              <w:bottom w:val="outset" w:sz="6" w:space="0" w:color="auto"/>
              <w:right w:val="outset" w:sz="6" w:space="0" w:color="auto"/>
            </w:tcBorders>
            <w:hideMark/>
          </w:tcPr>
          <w:p w14:paraId="2F4B5D4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4741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20 01</w:t>
            </w:r>
          </w:p>
        </w:tc>
        <w:tc>
          <w:tcPr>
            <w:tcW w:w="0" w:type="auto"/>
            <w:tcBorders>
              <w:top w:val="outset" w:sz="6" w:space="0" w:color="auto"/>
              <w:left w:val="outset" w:sz="6" w:space="0" w:color="auto"/>
              <w:bottom w:val="outset" w:sz="6" w:space="0" w:color="auto"/>
              <w:right w:val="outset" w:sz="6" w:space="0" w:color="auto"/>
            </w:tcBorders>
            <w:hideMark/>
          </w:tcPr>
          <w:p w14:paraId="3D9716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zložky komunálnych odpadov z triedeného zberu okrem 15 01</w:t>
            </w:r>
          </w:p>
        </w:tc>
        <w:tc>
          <w:tcPr>
            <w:tcW w:w="0" w:type="auto"/>
            <w:tcBorders>
              <w:top w:val="outset" w:sz="6" w:space="0" w:color="auto"/>
              <w:left w:val="outset" w:sz="6" w:space="0" w:color="auto"/>
              <w:bottom w:val="outset" w:sz="6" w:space="0" w:color="auto"/>
              <w:right w:val="outset" w:sz="6" w:space="0" w:color="auto"/>
            </w:tcBorders>
            <w:hideMark/>
          </w:tcPr>
          <w:p w14:paraId="683FFAA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80326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1AEC13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63C2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72.</w:t>
            </w:r>
          </w:p>
        </w:tc>
        <w:tc>
          <w:tcPr>
            <w:tcW w:w="0" w:type="auto"/>
            <w:tcBorders>
              <w:top w:val="outset" w:sz="6" w:space="0" w:color="auto"/>
              <w:left w:val="outset" w:sz="6" w:space="0" w:color="auto"/>
              <w:bottom w:val="outset" w:sz="6" w:space="0" w:color="auto"/>
              <w:right w:val="outset" w:sz="6" w:space="0" w:color="auto"/>
            </w:tcBorders>
            <w:hideMark/>
          </w:tcPr>
          <w:p w14:paraId="3024F22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469D59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20 01 01</w:t>
            </w:r>
          </w:p>
        </w:tc>
        <w:tc>
          <w:tcPr>
            <w:tcW w:w="0" w:type="auto"/>
            <w:tcBorders>
              <w:top w:val="outset" w:sz="6" w:space="0" w:color="auto"/>
              <w:left w:val="outset" w:sz="6" w:space="0" w:color="auto"/>
              <w:bottom w:val="outset" w:sz="6" w:space="0" w:color="auto"/>
              <w:right w:val="outset" w:sz="6" w:space="0" w:color="auto"/>
            </w:tcBorders>
            <w:hideMark/>
          </w:tcPr>
          <w:p w14:paraId="3B3420D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papier a lepenka</w:t>
            </w:r>
          </w:p>
        </w:tc>
        <w:tc>
          <w:tcPr>
            <w:tcW w:w="0" w:type="auto"/>
            <w:tcBorders>
              <w:top w:val="outset" w:sz="6" w:space="0" w:color="auto"/>
              <w:left w:val="outset" w:sz="6" w:space="0" w:color="auto"/>
              <w:bottom w:val="outset" w:sz="6" w:space="0" w:color="auto"/>
              <w:right w:val="outset" w:sz="6" w:space="0" w:color="auto"/>
            </w:tcBorders>
            <w:hideMark/>
          </w:tcPr>
          <w:p w14:paraId="59DD35F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66C3EB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6444458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837CA9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73.</w:t>
            </w:r>
          </w:p>
        </w:tc>
        <w:tc>
          <w:tcPr>
            <w:tcW w:w="0" w:type="auto"/>
            <w:tcBorders>
              <w:top w:val="outset" w:sz="6" w:space="0" w:color="auto"/>
              <w:left w:val="outset" w:sz="6" w:space="0" w:color="auto"/>
              <w:bottom w:val="outset" w:sz="6" w:space="0" w:color="auto"/>
              <w:right w:val="outset" w:sz="6" w:space="0" w:color="auto"/>
            </w:tcBorders>
            <w:hideMark/>
          </w:tcPr>
          <w:p w14:paraId="4F644B7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5AEEB3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20 01 08</w:t>
            </w:r>
          </w:p>
        </w:tc>
        <w:tc>
          <w:tcPr>
            <w:tcW w:w="0" w:type="auto"/>
            <w:tcBorders>
              <w:top w:val="outset" w:sz="6" w:space="0" w:color="auto"/>
              <w:left w:val="outset" w:sz="6" w:space="0" w:color="auto"/>
              <w:bottom w:val="outset" w:sz="6" w:space="0" w:color="auto"/>
              <w:right w:val="outset" w:sz="6" w:space="0" w:color="auto"/>
            </w:tcBorders>
            <w:hideMark/>
          </w:tcPr>
          <w:p w14:paraId="3281990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biologicky rozložiteľný kuchynský a reštauračný odpad</w:t>
            </w:r>
          </w:p>
        </w:tc>
        <w:tc>
          <w:tcPr>
            <w:tcW w:w="0" w:type="auto"/>
            <w:tcBorders>
              <w:top w:val="outset" w:sz="6" w:space="0" w:color="auto"/>
              <w:left w:val="outset" w:sz="6" w:space="0" w:color="auto"/>
              <w:bottom w:val="outset" w:sz="6" w:space="0" w:color="auto"/>
              <w:right w:val="outset" w:sz="6" w:space="0" w:color="auto"/>
            </w:tcBorders>
            <w:hideMark/>
          </w:tcPr>
          <w:p w14:paraId="30D8A6C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Bez toho, aby boli dotknuté vnútroštátne právne predpisy a právne predpisy EÚ o vedľajších živočíšnych produktoch.</w:t>
            </w:r>
          </w:p>
        </w:tc>
        <w:tc>
          <w:tcPr>
            <w:tcW w:w="0" w:type="auto"/>
            <w:tcBorders>
              <w:top w:val="outset" w:sz="6" w:space="0" w:color="auto"/>
              <w:left w:val="outset" w:sz="6" w:space="0" w:color="auto"/>
              <w:bottom w:val="outset" w:sz="6" w:space="0" w:color="auto"/>
              <w:right w:val="outset" w:sz="6" w:space="0" w:color="auto"/>
            </w:tcBorders>
            <w:hideMark/>
          </w:tcPr>
          <w:p w14:paraId="028285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68C771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A2B99E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74.</w:t>
            </w:r>
          </w:p>
        </w:tc>
        <w:tc>
          <w:tcPr>
            <w:tcW w:w="0" w:type="auto"/>
            <w:tcBorders>
              <w:top w:val="outset" w:sz="6" w:space="0" w:color="auto"/>
              <w:left w:val="outset" w:sz="6" w:space="0" w:color="auto"/>
              <w:bottom w:val="outset" w:sz="6" w:space="0" w:color="auto"/>
              <w:right w:val="outset" w:sz="6" w:space="0" w:color="auto"/>
            </w:tcBorders>
            <w:hideMark/>
          </w:tcPr>
          <w:p w14:paraId="65BCA95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1B9F1D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20 01 25</w:t>
            </w:r>
          </w:p>
        </w:tc>
        <w:tc>
          <w:tcPr>
            <w:tcW w:w="0" w:type="auto"/>
            <w:tcBorders>
              <w:top w:val="outset" w:sz="6" w:space="0" w:color="auto"/>
              <w:left w:val="outset" w:sz="6" w:space="0" w:color="auto"/>
              <w:bottom w:val="outset" w:sz="6" w:space="0" w:color="auto"/>
              <w:right w:val="outset" w:sz="6" w:space="0" w:color="auto"/>
            </w:tcBorders>
            <w:hideMark/>
          </w:tcPr>
          <w:p w14:paraId="25804AA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jedlé oleje a tuky</w:t>
            </w:r>
          </w:p>
        </w:tc>
        <w:tc>
          <w:tcPr>
            <w:tcW w:w="0" w:type="auto"/>
            <w:tcBorders>
              <w:top w:val="outset" w:sz="6" w:space="0" w:color="auto"/>
              <w:left w:val="outset" w:sz="6" w:space="0" w:color="auto"/>
              <w:bottom w:val="outset" w:sz="6" w:space="0" w:color="auto"/>
              <w:right w:val="outset" w:sz="6" w:space="0" w:color="auto"/>
            </w:tcBorders>
            <w:hideMark/>
          </w:tcPr>
          <w:p w14:paraId="45BDD32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Bez toho, aby boli dotknuté vnútroštátne právne predpisy a právne predpisy EÚ o vedľajších živočíšnych produktoch.</w:t>
            </w:r>
          </w:p>
        </w:tc>
        <w:tc>
          <w:tcPr>
            <w:tcW w:w="0" w:type="auto"/>
            <w:tcBorders>
              <w:top w:val="outset" w:sz="6" w:space="0" w:color="auto"/>
              <w:left w:val="outset" w:sz="6" w:space="0" w:color="auto"/>
              <w:bottom w:val="outset" w:sz="6" w:space="0" w:color="auto"/>
              <w:right w:val="outset" w:sz="6" w:space="0" w:color="auto"/>
            </w:tcBorders>
            <w:hideMark/>
          </w:tcPr>
          <w:p w14:paraId="1E5B10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7D2131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C0AA0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75.</w:t>
            </w:r>
          </w:p>
        </w:tc>
        <w:tc>
          <w:tcPr>
            <w:tcW w:w="0" w:type="auto"/>
            <w:tcBorders>
              <w:top w:val="outset" w:sz="6" w:space="0" w:color="auto"/>
              <w:left w:val="outset" w:sz="6" w:space="0" w:color="auto"/>
              <w:bottom w:val="outset" w:sz="6" w:space="0" w:color="auto"/>
              <w:right w:val="outset" w:sz="6" w:space="0" w:color="auto"/>
            </w:tcBorders>
            <w:hideMark/>
          </w:tcPr>
          <w:p w14:paraId="7B46D89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F0900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20 01 38</w:t>
            </w:r>
          </w:p>
        </w:tc>
        <w:tc>
          <w:tcPr>
            <w:tcW w:w="0" w:type="auto"/>
            <w:tcBorders>
              <w:top w:val="outset" w:sz="6" w:space="0" w:color="auto"/>
              <w:left w:val="outset" w:sz="6" w:space="0" w:color="auto"/>
              <w:bottom w:val="outset" w:sz="6" w:space="0" w:color="auto"/>
              <w:right w:val="outset" w:sz="6" w:space="0" w:color="auto"/>
            </w:tcBorders>
            <w:hideMark/>
          </w:tcPr>
          <w:p w14:paraId="12D2D8D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drevo iné ako uvedené v 20 01 37</w:t>
            </w:r>
          </w:p>
        </w:tc>
        <w:tc>
          <w:tcPr>
            <w:tcW w:w="0" w:type="auto"/>
            <w:tcBorders>
              <w:top w:val="outset" w:sz="6" w:space="0" w:color="auto"/>
              <w:left w:val="outset" w:sz="6" w:space="0" w:color="auto"/>
              <w:bottom w:val="outset" w:sz="6" w:space="0" w:color="auto"/>
              <w:right w:val="outset" w:sz="6" w:space="0" w:color="auto"/>
            </w:tcBorders>
            <w:hideMark/>
          </w:tcPr>
          <w:p w14:paraId="3DD506E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Iba ak nebolo ošetrené chemikáliami (vrátane náterov, povrchovej úpravy).</w:t>
            </w:r>
          </w:p>
        </w:tc>
        <w:tc>
          <w:tcPr>
            <w:tcW w:w="0" w:type="auto"/>
            <w:tcBorders>
              <w:top w:val="outset" w:sz="6" w:space="0" w:color="auto"/>
              <w:left w:val="outset" w:sz="6" w:space="0" w:color="auto"/>
              <w:bottom w:val="outset" w:sz="6" w:space="0" w:color="auto"/>
              <w:right w:val="outset" w:sz="6" w:space="0" w:color="auto"/>
            </w:tcBorders>
            <w:hideMark/>
          </w:tcPr>
          <w:p w14:paraId="30765CC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184645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340A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76.</w:t>
            </w:r>
          </w:p>
        </w:tc>
        <w:tc>
          <w:tcPr>
            <w:tcW w:w="0" w:type="auto"/>
            <w:tcBorders>
              <w:top w:val="outset" w:sz="6" w:space="0" w:color="auto"/>
              <w:left w:val="outset" w:sz="6" w:space="0" w:color="auto"/>
              <w:bottom w:val="outset" w:sz="6" w:space="0" w:color="auto"/>
              <w:right w:val="outset" w:sz="6" w:space="0" w:color="auto"/>
            </w:tcBorders>
            <w:hideMark/>
          </w:tcPr>
          <w:p w14:paraId="248AE2E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F2F46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20 02</w:t>
            </w:r>
          </w:p>
        </w:tc>
        <w:tc>
          <w:tcPr>
            <w:tcW w:w="0" w:type="auto"/>
            <w:tcBorders>
              <w:top w:val="outset" w:sz="6" w:space="0" w:color="auto"/>
              <w:left w:val="outset" w:sz="6" w:space="0" w:color="auto"/>
              <w:bottom w:val="outset" w:sz="6" w:space="0" w:color="auto"/>
              <w:right w:val="outset" w:sz="6" w:space="0" w:color="auto"/>
            </w:tcBorders>
            <w:hideMark/>
          </w:tcPr>
          <w:p w14:paraId="53B752B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zo záhrad a z parkov vrátane odpadu z cintorínov</w:t>
            </w:r>
          </w:p>
        </w:tc>
        <w:tc>
          <w:tcPr>
            <w:tcW w:w="0" w:type="auto"/>
            <w:tcBorders>
              <w:top w:val="outset" w:sz="6" w:space="0" w:color="auto"/>
              <w:left w:val="outset" w:sz="6" w:space="0" w:color="auto"/>
              <w:bottom w:val="outset" w:sz="6" w:space="0" w:color="auto"/>
              <w:right w:val="outset" w:sz="6" w:space="0" w:color="auto"/>
            </w:tcBorders>
            <w:hideMark/>
          </w:tcPr>
          <w:p w14:paraId="3AEDC1C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E2EB93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205A39D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0A7D5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77.</w:t>
            </w:r>
          </w:p>
        </w:tc>
        <w:tc>
          <w:tcPr>
            <w:tcW w:w="0" w:type="auto"/>
            <w:tcBorders>
              <w:top w:val="outset" w:sz="6" w:space="0" w:color="auto"/>
              <w:left w:val="outset" w:sz="6" w:space="0" w:color="auto"/>
              <w:bottom w:val="outset" w:sz="6" w:space="0" w:color="auto"/>
              <w:right w:val="outset" w:sz="6" w:space="0" w:color="auto"/>
            </w:tcBorders>
            <w:hideMark/>
          </w:tcPr>
          <w:p w14:paraId="5077C96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E772B7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20 02 01</w:t>
            </w:r>
          </w:p>
        </w:tc>
        <w:tc>
          <w:tcPr>
            <w:tcW w:w="0" w:type="auto"/>
            <w:tcBorders>
              <w:top w:val="outset" w:sz="6" w:space="0" w:color="auto"/>
              <w:left w:val="outset" w:sz="6" w:space="0" w:color="auto"/>
              <w:bottom w:val="outset" w:sz="6" w:space="0" w:color="auto"/>
              <w:right w:val="outset" w:sz="6" w:space="0" w:color="auto"/>
            </w:tcBorders>
            <w:hideMark/>
          </w:tcPr>
          <w:p w14:paraId="5CCA8DE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biologicky rozložiteľný odpad</w:t>
            </w:r>
          </w:p>
        </w:tc>
        <w:tc>
          <w:tcPr>
            <w:tcW w:w="0" w:type="auto"/>
            <w:tcBorders>
              <w:top w:val="outset" w:sz="6" w:space="0" w:color="auto"/>
              <w:left w:val="outset" w:sz="6" w:space="0" w:color="auto"/>
              <w:bottom w:val="outset" w:sz="6" w:space="0" w:color="auto"/>
              <w:right w:val="outset" w:sz="6" w:space="0" w:color="auto"/>
            </w:tcBorders>
            <w:hideMark/>
          </w:tcPr>
          <w:p w14:paraId="61B1C5E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V prípade kôry iba neošetrené drevo. V prípade odpadu z cintorína z triedeného zberu iba v prípade priameho príjmu za predpokladu, že na cintoríne je zavedený systém triedeného zberu a možno riadne overiť, či odpad neobsahuje cudzie </w:t>
            </w:r>
            <w:r>
              <w:rPr>
                <w:rFonts w:ascii="Times New Roman" w:hAnsi="Times New Roman"/>
                <w:sz w:val="24"/>
              </w:rPr>
              <w:lastRenderedPageBreak/>
              <w:t>materiály (napr. fólie, drôty z kvetov a vencov, plastové kvety a ich súčasti).</w:t>
            </w:r>
          </w:p>
        </w:tc>
        <w:tc>
          <w:tcPr>
            <w:tcW w:w="0" w:type="auto"/>
            <w:tcBorders>
              <w:top w:val="outset" w:sz="6" w:space="0" w:color="auto"/>
              <w:left w:val="outset" w:sz="6" w:space="0" w:color="auto"/>
              <w:bottom w:val="outset" w:sz="6" w:space="0" w:color="auto"/>
              <w:right w:val="outset" w:sz="6" w:space="0" w:color="auto"/>
            </w:tcBorders>
            <w:hideMark/>
          </w:tcPr>
          <w:p w14:paraId="7C03297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556B599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6A63F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78.</w:t>
            </w:r>
          </w:p>
        </w:tc>
        <w:tc>
          <w:tcPr>
            <w:tcW w:w="0" w:type="auto"/>
            <w:tcBorders>
              <w:top w:val="outset" w:sz="6" w:space="0" w:color="auto"/>
              <w:left w:val="outset" w:sz="6" w:space="0" w:color="auto"/>
              <w:bottom w:val="outset" w:sz="6" w:space="0" w:color="auto"/>
              <w:right w:val="outset" w:sz="6" w:space="0" w:color="auto"/>
            </w:tcBorders>
            <w:hideMark/>
          </w:tcPr>
          <w:p w14:paraId="4C8AF48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D365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20 03</w:t>
            </w:r>
          </w:p>
        </w:tc>
        <w:tc>
          <w:tcPr>
            <w:tcW w:w="0" w:type="auto"/>
            <w:tcBorders>
              <w:top w:val="outset" w:sz="6" w:space="0" w:color="auto"/>
              <w:left w:val="outset" w:sz="6" w:space="0" w:color="auto"/>
              <w:bottom w:val="outset" w:sz="6" w:space="0" w:color="auto"/>
              <w:right w:val="outset" w:sz="6" w:space="0" w:color="auto"/>
            </w:tcBorders>
            <w:hideMark/>
          </w:tcPr>
          <w:p w14:paraId="0DF1D75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iné komunálne odpady</w:t>
            </w:r>
          </w:p>
        </w:tc>
        <w:tc>
          <w:tcPr>
            <w:tcW w:w="0" w:type="auto"/>
            <w:tcBorders>
              <w:top w:val="outset" w:sz="6" w:space="0" w:color="auto"/>
              <w:left w:val="outset" w:sz="6" w:space="0" w:color="auto"/>
              <w:bottom w:val="outset" w:sz="6" w:space="0" w:color="auto"/>
              <w:right w:val="outset" w:sz="6" w:space="0" w:color="auto"/>
            </w:tcBorders>
            <w:hideMark/>
          </w:tcPr>
          <w:p w14:paraId="11DE6DB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D22A6F2"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6AF1BD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59FC1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79.</w:t>
            </w:r>
          </w:p>
        </w:tc>
        <w:tc>
          <w:tcPr>
            <w:tcW w:w="0" w:type="auto"/>
            <w:tcBorders>
              <w:top w:val="outset" w:sz="6" w:space="0" w:color="auto"/>
              <w:left w:val="outset" w:sz="6" w:space="0" w:color="auto"/>
              <w:bottom w:val="outset" w:sz="6" w:space="0" w:color="auto"/>
              <w:right w:val="outset" w:sz="6" w:space="0" w:color="auto"/>
            </w:tcBorders>
            <w:hideMark/>
          </w:tcPr>
          <w:p w14:paraId="21288AD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644D4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20 03 01</w:t>
            </w:r>
          </w:p>
        </w:tc>
        <w:tc>
          <w:tcPr>
            <w:tcW w:w="0" w:type="auto"/>
            <w:tcBorders>
              <w:top w:val="outset" w:sz="6" w:space="0" w:color="auto"/>
              <w:left w:val="outset" w:sz="6" w:space="0" w:color="auto"/>
              <w:bottom w:val="outset" w:sz="6" w:space="0" w:color="auto"/>
              <w:right w:val="outset" w:sz="6" w:space="0" w:color="auto"/>
            </w:tcBorders>
            <w:hideMark/>
          </w:tcPr>
          <w:p w14:paraId="41F656F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zmesový komunálny odpad</w:t>
            </w:r>
          </w:p>
        </w:tc>
        <w:tc>
          <w:tcPr>
            <w:tcW w:w="0" w:type="auto"/>
            <w:tcBorders>
              <w:top w:val="outset" w:sz="6" w:space="0" w:color="auto"/>
              <w:left w:val="outset" w:sz="6" w:space="0" w:color="auto"/>
              <w:bottom w:val="outset" w:sz="6" w:space="0" w:color="auto"/>
              <w:right w:val="outset" w:sz="6" w:space="0" w:color="auto"/>
            </w:tcBorders>
            <w:hideMark/>
          </w:tcPr>
          <w:p w14:paraId="2273335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 predúprave.</w:t>
            </w:r>
          </w:p>
        </w:tc>
        <w:tc>
          <w:tcPr>
            <w:tcW w:w="0" w:type="auto"/>
            <w:tcBorders>
              <w:top w:val="outset" w:sz="6" w:space="0" w:color="auto"/>
              <w:left w:val="outset" w:sz="6" w:space="0" w:color="auto"/>
              <w:bottom w:val="outset" w:sz="6" w:space="0" w:color="auto"/>
              <w:right w:val="outset" w:sz="6" w:space="0" w:color="auto"/>
            </w:tcBorders>
            <w:hideMark/>
          </w:tcPr>
          <w:p w14:paraId="3884B8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Áno</w:t>
            </w:r>
          </w:p>
        </w:tc>
      </w:tr>
      <w:tr w:rsidR="00D75B38" w:rsidRPr="00D75B38" w14:paraId="1EA3ADA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CC25B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80.</w:t>
            </w:r>
          </w:p>
        </w:tc>
        <w:tc>
          <w:tcPr>
            <w:tcW w:w="0" w:type="auto"/>
            <w:tcBorders>
              <w:top w:val="outset" w:sz="6" w:space="0" w:color="auto"/>
              <w:left w:val="outset" w:sz="6" w:space="0" w:color="auto"/>
              <w:bottom w:val="outset" w:sz="6" w:space="0" w:color="auto"/>
              <w:right w:val="outset" w:sz="6" w:space="0" w:color="auto"/>
            </w:tcBorders>
            <w:hideMark/>
          </w:tcPr>
          <w:p w14:paraId="30D03ED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0088C8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20 03 02</w:t>
            </w:r>
          </w:p>
        </w:tc>
        <w:tc>
          <w:tcPr>
            <w:tcW w:w="0" w:type="auto"/>
            <w:tcBorders>
              <w:top w:val="outset" w:sz="6" w:space="0" w:color="auto"/>
              <w:left w:val="outset" w:sz="6" w:space="0" w:color="auto"/>
              <w:bottom w:val="outset" w:sz="6" w:space="0" w:color="auto"/>
              <w:right w:val="outset" w:sz="6" w:space="0" w:color="auto"/>
            </w:tcBorders>
            <w:hideMark/>
          </w:tcPr>
          <w:p w14:paraId="23034A7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 z trhovísk</w:t>
            </w:r>
          </w:p>
        </w:tc>
        <w:tc>
          <w:tcPr>
            <w:tcW w:w="0" w:type="auto"/>
            <w:tcBorders>
              <w:top w:val="outset" w:sz="6" w:space="0" w:color="auto"/>
              <w:left w:val="outset" w:sz="6" w:space="0" w:color="auto"/>
              <w:bottom w:val="outset" w:sz="6" w:space="0" w:color="auto"/>
              <w:right w:val="outset" w:sz="6" w:space="0" w:color="auto"/>
            </w:tcBorders>
            <w:hideMark/>
          </w:tcPr>
          <w:p w14:paraId="504C9F0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Ak je na trhu zavedený systém triedeného zberu.</w:t>
            </w:r>
          </w:p>
        </w:tc>
        <w:tc>
          <w:tcPr>
            <w:tcW w:w="0" w:type="auto"/>
            <w:tcBorders>
              <w:top w:val="outset" w:sz="6" w:space="0" w:color="auto"/>
              <w:left w:val="outset" w:sz="6" w:space="0" w:color="auto"/>
              <w:bottom w:val="outset" w:sz="6" w:space="0" w:color="auto"/>
              <w:right w:val="outset" w:sz="6" w:space="0" w:color="auto"/>
            </w:tcBorders>
            <w:hideMark/>
          </w:tcPr>
          <w:p w14:paraId="267CD92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29C6AE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4A66A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81.</w:t>
            </w:r>
          </w:p>
        </w:tc>
        <w:tc>
          <w:tcPr>
            <w:tcW w:w="0" w:type="auto"/>
            <w:tcBorders>
              <w:top w:val="outset" w:sz="6" w:space="0" w:color="auto"/>
              <w:left w:val="outset" w:sz="6" w:space="0" w:color="auto"/>
              <w:bottom w:val="outset" w:sz="6" w:space="0" w:color="auto"/>
              <w:right w:val="outset" w:sz="6" w:space="0" w:color="auto"/>
            </w:tcBorders>
            <w:hideMark/>
          </w:tcPr>
          <w:p w14:paraId="2951770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550174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20 03 04</w:t>
            </w:r>
          </w:p>
        </w:tc>
        <w:tc>
          <w:tcPr>
            <w:tcW w:w="0" w:type="auto"/>
            <w:tcBorders>
              <w:top w:val="outset" w:sz="6" w:space="0" w:color="auto"/>
              <w:left w:val="outset" w:sz="6" w:space="0" w:color="auto"/>
              <w:bottom w:val="outset" w:sz="6" w:space="0" w:color="auto"/>
              <w:right w:val="outset" w:sz="6" w:space="0" w:color="auto"/>
            </w:tcBorders>
            <w:hideMark/>
          </w:tcPr>
          <w:p w14:paraId="5C996FB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 zo septikov</w:t>
            </w:r>
          </w:p>
        </w:tc>
        <w:tc>
          <w:tcPr>
            <w:tcW w:w="0" w:type="auto"/>
            <w:tcBorders>
              <w:top w:val="outset" w:sz="6" w:space="0" w:color="auto"/>
              <w:left w:val="outset" w:sz="6" w:space="0" w:color="auto"/>
              <w:bottom w:val="outset" w:sz="6" w:space="0" w:color="auto"/>
              <w:right w:val="outset" w:sz="6" w:space="0" w:color="auto"/>
            </w:tcBorders>
            <w:hideMark/>
          </w:tcPr>
          <w:p w14:paraId="0560459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5A272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bl>
    <w:p w14:paraId="75BD8C5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b/>
          <w:sz w:val="24"/>
        </w:rPr>
        <w:t>Technologické pomocné látky, ktoré sa môžu použiť na výrobu kompostu, a druhy odpadu, ktoré sa môžu použiť ako technologické pomocné látky:</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2430"/>
        <w:gridCol w:w="2726"/>
        <w:gridCol w:w="3513"/>
      </w:tblGrid>
      <w:tr w:rsidR="00D75B38" w:rsidRPr="00D75B38" w14:paraId="1D70B771"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BE960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gridSpan w:val="2"/>
            <w:tcBorders>
              <w:top w:val="outset" w:sz="6" w:space="0" w:color="auto"/>
              <w:left w:val="outset" w:sz="6" w:space="0" w:color="auto"/>
              <w:bottom w:val="outset" w:sz="6" w:space="0" w:color="auto"/>
              <w:right w:val="outset" w:sz="6" w:space="0" w:color="auto"/>
            </w:tcBorders>
            <w:hideMark/>
          </w:tcPr>
          <w:p w14:paraId="418ED7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FF88E1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r>
      <w:tr w:rsidR="00D75B38" w:rsidRPr="00D75B38" w14:paraId="6C0863A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3A39C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3CC744F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Názov typu technologickej pomocnej látky</w:t>
            </w:r>
          </w:p>
        </w:tc>
        <w:tc>
          <w:tcPr>
            <w:tcW w:w="0" w:type="auto"/>
            <w:tcBorders>
              <w:top w:val="outset" w:sz="6" w:space="0" w:color="auto"/>
              <w:left w:val="outset" w:sz="6" w:space="0" w:color="auto"/>
              <w:bottom w:val="outset" w:sz="6" w:space="0" w:color="auto"/>
              <w:right w:val="outset" w:sz="6" w:space="0" w:color="auto"/>
            </w:tcBorders>
            <w:hideMark/>
          </w:tcPr>
          <w:p w14:paraId="43AD57A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Normy kvality a</w:t>
            </w:r>
            <w:r>
              <w:rPr>
                <w:rFonts w:ascii="Times New Roman" w:hAnsi="Times New Roman"/>
                <w:b/>
                <w:sz w:val="24"/>
              </w:rPr>
              <w:br/>
              <w:t>poznámky</w:t>
            </w:r>
          </w:p>
        </w:tc>
      </w:tr>
      <w:tr w:rsidR="00D75B38" w:rsidRPr="00D75B38" w14:paraId="213EA81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E4E50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2032F6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Kamenivo</w:t>
            </w:r>
          </w:p>
        </w:tc>
        <w:tc>
          <w:tcPr>
            <w:tcW w:w="0" w:type="auto"/>
            <w:tcBorders>
              <w:top w:val="outset" w:sz="6" w:space="0" w:color="auto"/>
              <w:left w:val="outset" w:sz="6" w:space="0" w:color="auto"/>
              <w:bottom w:val="outset" w:sz="6" w:space="0" w:color="auto"/>
              <w:right w:val="outset" w:sz="6" w:space="0" w:color="auto"/>
            </w:tcBorders>
            <w:hideMark/>
          </w:tcPr>
          <w:p w14:paraId="5E2F94A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čadičové kamenivo,</w:t>
            </w:r>
            <w:r>
              <w:rPr>
                <w:rFonts w:ascii="Times New Roman" w:hAnsi="Times New Roman"/>
                <w:sz w:val="24"/>
              </w:rPr>
              <w:br/>
              <w:t>b) alginitové kamenivo,</w:t>
            </w:r>
            <w:r>
              <w:rPr>
                <w:rFonts w:ascii="Times New Roman" w:hAnsi="Times New Roman"/>
                <w:sz w:val="24"/>
              </w:rPr>
              <w:br/>
              <w:t>c) kamenivo z ostatných hornín</w:t>
            </w:r>
          </w:p>
        </w:tc>
        <w:tc>
          <w:tcPr>
            <w:tcW w:w="0" w:type="auto"/>
            <w:tcBorders>
              <w:top w:val="outset" w:sz="6" w:space="0" w:color="auto"/>
              <w:left w:val="outset" w:sz="6" w:space="0" w:color="auto"/>
              <w:bottom w:val="outset" w:sz="6" w:space="0" w:color="auto"/>
              <w:right w:val="outset" w:sz="6" w:space="0" w:color="auto"/>
            </w:tcBorders>
            <w:hideMark/>
          </w:tcPr>
          <w:p w14:paraId="6266EA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274E9D2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C406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2A469F8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Kaly, sedimenty</w:t>
            </w:r>
          </w:p>
        </w:tc>
        <w:tc>
          <w:tcPr>
            <w:tcW w:w="0" w:type="auto"/>
            <w:tcBorders>
              <w:top w:val="outset" w:sz="6" w:space="0" w:color="auto"/>
              <w:left w:val="outset" w:sz="6" w:space="0" w:color="auto"/>
              <w:bottom w:val="outset" w:sz="6" w:space="0" w:color="auto"/>
              <w:right w:val="outset" w:sz="6" w:space="0" w:color="auto"/>
            </w:tcBorders>
            <w:hideMark/>
          </w:tcPr>
          <w:p w14:paraId="7262AD9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prírodné kaly a sedimenty bez prímesí pôdy a bez nečistôt vrátane nekontaminovaných sedimentov dna a kalov z čistenia kanálov a bagrovania dna</w:t>
            </w:r>
          </w:p>
        </w:tc>
        <w:tc>
          <w:tcPr>
            <w:tcW w:w="0" w:type="auto"/>
            <w:tcBorders>
              <w:top w:val="outset" w:sz="6" w:space="0" w:color="auto"/>
              <w:left w:val="outset" w:sz="6" w:space="0" w:color="auto"/>
              <w:bottom w:val="outset" w:sz="6" w:space="0" w:color="auto"/>
              <w:right w:val="outset" w:sz="6" w:space="0" w:color="auto"/>
            </w:tcBorders>
            <w:hideMark/>
          </w:tcPr>
          <w:p w14:paraId="4EAB93B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11EE2E3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EF106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2754D3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Ílové minerály</w:t>
            </w:r>
          </w:p>
        </w:tc>
        <w:tc>
          <w:tcPr>
            <w:tcW w:w="0" w:type="auto"/>
            <w:tcBorders>
              <w:top w:val="outset" w:sz="6" w:space="0" w:color="auto"/>
              <w:left w:val="outset" w:sz="6" w:space="0" w:color="auto"/>
              <w:bottom w:val="outset" w:sz="6" w:space="0" w:color="auto"/>
              <w:right w:val="outset" w:sz="6" w:space="0" w:color="auto"/>
            </w:tcBorders>
            <w:hideMark/>
          </w:tcPr>
          <w:p w14:paraId="7C51026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čisté ílové minerály</w:t>
            </w:r>
          </w:p>
        </w:tc>
        <w:tc>
          <w:tcPr>
            <w:tcW w:w="0" w:type="auto"/>
            <w:tcBorders>
              <w:top w:val="outset" w:sz="6" w:space="0" w:color="auto"/>
              <w:left w:val="outset" w:sz="6" w:space="0" w:color="auto"/>
              <w:bottom w:val="outset" w:sz="6" w:space="0" w:color="auto"/>
              <w:right w:val="outset" w:sz="6" w:space="0" w:color="auto"/>
            </w:tcBorders>
            <w:hideMark/>
          </w:tcPr>
          <w:p w14:paraId="4AD614F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5476CAF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F53C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3EED35A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Vápenec</w:t>
            </w:r>
          </w:p>
        </w:tc>
        <w:tc>
          <w:tcPr>
            <w:tcW w:w="0" w:type="auto"/>
            <w:tcBorders>
              <w:top w:val="outset" w:sz="6" w:space="0" w:color="auto"/>
              <w:left w:val="outset" w:sz="6" w:space="0" w:color="auto"/>
              <w:bottom w:val="outset" w:sz="6" w:space="0" w:color="auto"/>
              <w:right w:val="outset" w:sz="6" w:space="0" w:color="auto"/>
            </w:tcBorders>
            <w:hideMark/>
          </w:tcPr>
          <w:p w14:paraId="2D2F60F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vápencové kamenivo,</w:t>
            </w:r>
            <w:r>
              <w:rPr>
                <w:rFonts w:ascii="Times New Roman" w:hAnsi="Times New Roman"/>
                <w:sz w:val="24"/>
              </w:rPr>
              <w:br/>
              <w:t>b) dolomitové kamenivo,</w:t>
            </w:r>
            <w:r>
              <w:rPr>
                <w:rFonts w:ascii="Times New Roman" w:hAnsi="Times New Roman"/>
                <w:sz w:val="24"/>
              </w:rPr>
              <w:br/>
              <w:t>c) vápenný kal z cukrovaru,</w:t>
            </w:r>
            <w:r>
              <w:rPr>
                <w:rFonts w:ascii="Times New Roman" w:hAnsi="Times New Roman"/>
                <w:sz w:val="24"/>
              </w:rPr>
              <w:br/>
              <w:t>d) neštandardný uhličitan vápenatý,</w:t>
            </w:r>
            <w:r>
              <w:rPr>
                <w:rFonts w:ascii="Times New Roman" w:hAnsi="Times New Roman"/>
                <w:sz w:val="24"/>
              </w:rPr>
              <w:br/>
              <w:t>odpadový vápenný kal</w:t>
            </w:r>
          </w:p>
        </w:tc>
        <w:tc>
          <w:tcPr>
            <w:tcW w:w="0" w:type="auto"/>
            <w:tcBorders>
              <w:top w:val="outset" w:sz="6" w:space="0" w:color="auto"/>
              <w:left w:val="outset" w:sz="6" w:space="0" w:color="auto"/>
              <w:bottom w:val="outset" w:sz="6" w:space="0" w:color="auto"/>
              <w:right w:val="outset" w:sz="6" w:space="0" w:color="auto"/>
            </w:tcBorders>
            <w:hideMark/>
          </w:tcPr>
          <w:p w14:paraId="0DA6D64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5F25587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C544A0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78A8DD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Popol zo spaľovania biomasy</w:t>
            </w:r>
          </w:p>
        </w:tc>
        <w:tc>
          <w:tcPr>
            <w:tcW w:w="0" w:type="auto"/>
            <w:tcBorders>
              <w:top w:val="outset" w:sz="6" w:space="0" w:color="auto"/>
              <w:left w:val="outset" w:sz="6" w:space="0" w:color="auto"/>
              <w:bottom w:val="outset" w:sz="6" w:space="0" w:color="auto"/>
              <w:right w:val="outset" w:sz="6" w:space="0" w:color="auto"/>
            </w:tcBorders>
            <w:hideMark/>
          </w:tcPr>
          <w:p w14:paraId="0146C4E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rastlinný popol</w:t>
            </w:r>
          </w:p>
        </w:tc>
        <w:tc>
          <w:tcPr>
            <w:tcW w:w="0" w:type="auto"/>
            <w:tcBorders>
              <w:top w:val="outset" w:sz="6" w:space="0" w:color="auto"/>
              <w:left w:val="outset" w:sz="6" w:space="0" w:color="auto"/>
              <w:bottom w:val="outset" w:sz="6" w:space="0" w:color="auto"/>
              <w:right w:val="outset" w:sz="6" w:space="0" w:color="auto"/>
            </w:tcBorders>
            <w:hideMark/>
          </w:tcPr>
          <w:p w14:paraId="12FBC0E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Do 2 hm. %.</w:t>
            </w:r>
            <w:r>
              <w:rPr>
                <w:rFonts w:ascii="Times New Roman" w:hAnsi="Times New Roman"/>
                <w:sz w:val="24"/>
              </w:rPr>
              <w:br/>
              <w:t>Nesmie obsahovať popolček, s maximálnym obsahom nečistôt (mg/kg v sušine):</w:t>
            </w:r>
            <w:r>
              <w:rPr>
                <w:rFonts w:ascii="Times New Roman" w:hAnsi="Times New Roman"/>
                <w:sz w:val="24"/>
              </w:rPr>
              <w:br/>
              <w:t>a) zinok (Zn): 1 500,</w:t>
            </w:r>
            <w:r>
              <w:rPr>
                <w:rFonts w:ascii="Times New Roman" w:hAnsi="Times New Roman"/>
                <w:sz w:val="24"/>
              </w:rPr>
              <w:br/>
              <w:t>b) meď (Cu): 250,</w:t>
            </w:r>
            <w:r>
              <w:rPr>
                <w:rFonts w:ascii="Times New Roman" w:hAnsi="Times New Roman"/>
                <w:sz w:val="24"/>
              </w:rPr>
              <w:br/>
            </w:r>
            <w:r>
              <w:rPr>
                <w:rFonts w:ascii="Times New Roman" w:hAnsi="Times New Roman"/>
                <w:sz w:val="24"/>
              </w:rPr>
              <w:lastRenderedPageBreak/>
              <w:t>c) chróm (Cr): 250,</w:t>
            </w:r>
            <w:r>
              <w:rPr>
                <w:rFonts w:ascii="Times New Roman" w:hAnsi="Times New Roman"/>
                <w:sz w:val="24"/>
              </w:rPr>
              <w:br/>
              <w:t>d) olovo (Pb): 100,</w:t>
            </w:r>
            <w:r>
              <w:rPr>
                <w:rFonts w:ascii="Times New Roman" w:hAnsi="Times New Roman"/>
                <w:sz w:val="24"/>
              </w:rPr>
              <w:br/>
              <w:t>e) vanád (V): 100,</w:t>
            </w:r>
            <w:r>
              <w:rPr>
                <w:rFonts w:ascii="Times New Roman" w:hAnsi="Times New Roman"/>
                <w:sz w:val="24"/>
              </w:rPr>
              <w:br/>
              <w:t>f) kobalt (Co): 100,</w:t>
            </w:r>
            <w:r>
              <w:rPr>
                <w:rFonts w:ascii="Times New Roman" w:hAnsi="Times New Roman"/>
                <w:sz w:val="24"/>
              </w:rPr>
              <w:br/>
              <w:t>g) nikel (Ni): 100,</w:t>
            </w:r>
            <w:r>
              <w:rPr>
                <w:rFonts w:ascii="Times New Roman" w:hAnsi="Times New Roman"/>
                <w:sz w:val="24"/>
              </w:rPr>
              <w:br/>
              <w:t>h) molybdén (Mo): 20,</w:t>
            </w:r>
            <w:r>
              <w:rPr>
                <w:rFonts w:ascii="Times New Roman" w:hAnsi="Times New Roman"/>
                <w:sz w:val="24"/>
              </w:rPr>
              <w:br/>
              <w:t>i) arzén (As): 20,</w:t>
            </w:r>
            <w:r>
              <w:rPr>
                <w:rFonts w:ascii="Times New Roman" w:hAnsi="Times New Roman"/>
                <w:sz w:val="24"/>
              </w:rPr>
              <w:br/>
              <w:t>j) kadmium (Cd): 8,</w:t>
            </w:r>
            <w:r>
              <w:rPr>
                <w:rFonts w:ascii="Times New Roman" w:hAnsi="Times New Roman"/>
                <w:sz w:val="24"/>
              </w:rPr>
              <w:br/>
              <w:t>nesmie obsahovať popolček</w:t>
            </w:r>
          </w:p>
        </w:tc>
      </w:tr>
      <w:tr w:rsidR="00D75B38" w:rsidRPr="00D75B38" w14:paraId="18E6555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6BF585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7.</w:t>
            </w:r>
          </w:p>
        </w:tc>
        <w:tc>
          <w:tcPr>
            <w:tcW w:w="0" w:type="auto"/>
            <w:tcBorders>
              <w:top w:val="outset" w:sz="6" w:space="0" w:color="auto"/>
              <w:left w:val="outset" w:sz="6" w:space="0" w:color="auto"/>
              <w:bottom w:val="outset" w:sz="6" w:space="0" w:color="auto"/>
              <w:right w:val="outset" w:sz="6" w:space="0" w:color="auto"/>
            </w:tcBorders>
            <w:hideMark/>
          </w:tcPr>
          <w:p w14:paraId="65AD87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Pôda (vyťažená alebo odbahnená)</w:t>
            </w:r>
          </w:p>
        </w:tc>
        <w:tc>
          <w:tcPr>
            <w:tcW w:w="0" w:type="auto"/>
            <w:tcBorders>
              <w:top w:val="outset" w:sz="6" w:space="0" w:color="auto"/>
              <w:left w:val="outset" w:sz="6" w:space="0" w:color="auto"/>
              <w:bottom w:val="outset" w:sz="6" w:space="0" w:color="auto"/>
              <w:right w:val="outset" w:sz="6" w:space="0" w:color="auto"/>
            </w:tcBorders>
            <w:hideMark/>
          </w:tcPr>
          <w:p w14:paraId="4D24EDC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nekontaminovaná prírodná pôda z výstavby alebo demolácie, kal z umývania koreňových rastlín</w:t>
            </w:r>
          </w:p>
        </w:tc>
        <w:tc>
          <w:tcPr>
            <w:tcW w:w="0" w:type="auto"/>
            <w:tcBorders>
              <w:top w:val="outset" w:sz="6" w:space="0" w:color="auto"/>
              <w:left w:val="outset" w:sz="6" w:space="0" w:color="auto"/>
              <w:bottom w:val="outset" w:sz="6" w:space="0" w:color="auto"/>
              <w:right w:val="outset" w:sz="6" w:space="0" w:color="auto"/>
            </w:tcBorders>
            <w:hideMark/>
          </w:tcPr>
          <w:p w14:paraId="1CC3A6E5" w14:textId="345F2EAA"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Do 15 hm. %.</w:t>
            </w:r>
            <w:r>
              <w:rPr>
                <w:rFonts w:ascii="Times New Roman" w:hAnsi="Times New Roman"/>
                <w:sz w:val="24"/>
              </w:rPr>
              <w:br/>
              <w:t>Maximálny obsah znečisťujúcich látok (mg/kg sušiny):</w:t>
            </w:r>
            <w:r>
              <w:rPr>
                <w:rFonts w:ascii="Times New Roman" w:hAnsi="Times New Roman"/>
                <w:sz w:val="24"/>
              </w:rPr>
              <w:br/>
              <w:t>a) arzén (As): 30,</w:t>
            </w:r>
            <w:r>
              <w:rPr>
                <w:rFonts w:ascii="Times New Roman" w:hAnsi="Times New Roman"/>
                <w:sz w:val="24"/>
              </w:rPr>
              <w:br/>
              <w:t>b) olovo (Pb): 100,</w:t>
            </w:r>
            <w:r>
              <w:rPr>
                <w:rFonts w:ascii="Times New Roman" w:hAnsi="Times New Roman"/>
                <w:sz w:val="24"/>
              </w:rPr>
              <w:br/>
              <w:t>c) kadmium (Cd): 1,1,</w:t>
            </w:r>
            <w:r>
              <w:rPr>
                <w:rFonts w:ascii="Times New Roman" w:hAnsi="Times New Roman"/>
                <w:sz w:val="24"/>
              </w:rPr>
              <w:br/>
              <w:t>d) chróm (Cr): 90,</w:t>
            </w:r>
            <w:r>
              <w:rPr>
                <w:rFonts w:ascii="Times New Roman" w:hAnsi="Times New Roman"/>
                <w:sz w:val="24"/>
              </w:rPr>
              <w:br/>
              <w:t>e) meď (Cu): 90;</w:t>
            </w:r>
            <w:r>
              <w:rPr>
                <w:rFonts w:ascii="Times New Roman" w:hAnsi="Times New Roman"/>
                <w:sz w:val="24"/>
              </w:rPr>
              <w:br/>
              <w:t>f) nikel (Ni): 55,</w:t>
            </w:r>
            <w:r>
              <w:rPr>
                <w:rFonts w:ascii="Times New Roman" w:hAnsi="Times New Roman"/>
                <w:sz w:val="24"/>
              </w:rPr>
              <w:br/>
              <w:t>g) ortuť (Hg): 0,7,</w:t>
            </w:r>
            <w:r>
              <w:rPr>
                <w:rFonts w:ascii="Times New Roman" w:hAnsi="Times New Roman"/>
                <w:sz w:val="24"/>
              </w:rPr>
              <w:br/>
              <w:t>h) zinok (Zn): 450,</w:t>
            </w:r>
            <w:r>
              <w:rPr>
                <w:rFonts w:ascii="Times New Roman" w:hAnsi="Times New Roman"/>
                <w:sz w:val="24"/>
              </w:rPr>
              <w:br/>
              <w:t>i) polycyklické aromatické uhľovodíky (PAH16: naftalén, fluór, fenantrén, antracén, fluórantén, pyrén, benzo[a]antracén, chryzén, benzo[b]fluórantén, benzo[k]fluórantén, benzo[a]pyrén, indeno[1,2,3-cd]pyrén, dibenzo[a,h]antracén, benzo[g, h, i]perylén): 2,</w:t>
            </w:r>
            <w:r>
              <w:rPr>
                <w:rFonts w:ascii="Times New Roman" w:hAnsi="Times New Roman"/>
                <w:sz w:val="24"/>
              </w:rPr>
              <w:br/>
              <w:t xml:space="preserve">celkový obsah uhľovodíkov: 200, čo sa preskúma iba vtedy, ak existuje podozrenie na predchádzajúcu kontamináciu uhľovodíkmi alebo ak nie je známy vznik kalu z umývania a existuje podozrenie na prítomnosť rozpúšťadla, koagulačného alebo extrakčného činidla </w:t>
            </w:r>
          </w:p>
        </w:tc>
      </w:tr>
      <w:tr w:rsidR="00D75B38" w:rsidRPr="00D75B38" w14:paraId="58E779F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65B72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8.</w:t>
            </w:r>
          </w:p>
        </w:tc>
        <w:tc>
          <w:tcPr>
            <w:tcW w:w="0" w:type="auto"/>
            <w:tcBorders>
              <w:top w:val="outset" w:sz="6" w:space="0" w:color="auto"/>
              <w:left w:val="outset" w:sz="6" w:space="0" w:color="auto"/>
              <w:bottom w:val="outset" w:sz="6" w:space="0" w:color="auto"/>
              <w:right w:val="outset" w:sz="6" w:space="0" w:color="auto"/>
            </w:tcBorders>
            <w:hideMark/>
          </w:tcPr>
          <w:p w14:paraId="742F983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Lignocelulóza</w:t>
            </w:r>
          </w:p>
        </w:tc>
        <w:tc>
          <w:tcPr>
            <w:tcW w:w="0" w:type="auto"/>
            <w:tcBorders>
              <w:top w:val="outset" w:sz="6" w:space="0" w:color="auto"/>
              <w:left w:val="outset" w:sz="6" w:space="0" w:color="auto"/>
              <w:bottom w:val="outset" w:sz="6" w:space="0" w:color="auto"/>
              <w:right w:val="outset" w:sz="6" w:space="0" w:color="auto"/>
            </w:tcBorders>
            <w:hideMark/>
          </w:tcPr>
          <w:p w14:paraId="60EEB83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poľnohospodárske vedľajšie produkty rastlinného pôvodu,</w:t>
            </w:r>
            <w:r>
              <w:rPr>
                <w:rFonts w:ascii="Times New Roman" w:hAnsi="Times New Roman"/>
                <w:sz w:val="24"/>
              </w:rPr>
              <w:br/>
              <w:t>b) hluché klasy,</w:t>
            </w:r>
            <w:r>
              <w:rPr>
                <w:rFonts w:ascii="Times New Roman" w:hAnsi="Times New Roman"/>
                <w:sz w:val="24"/>
              </w:rPr>
              <w:br/>
              <w:t>c) slamený hnoj,</w:t>
            </w:r>
            <w:r>
              <w:rPr>
                <w:rFonts w:ascii="Times New Roman" w:hAnsi="Times New Roman"/>
                <w:sz w:val="24"/>
              </w:rPr>
              <w:br/>
              <w:t>d) zelené odrezky,</w:t>
            </w:r>
            <w:r>
              <w:rPr>
                <w:rFonts w:ascii="Times New Roman" w:hAnsi="Times New Roman"/>
                <w:sz w:val="24"/>
              </w:rPr>
              <w:br/>
              <w:t>zelený odpad</w:t>
            </w:r>
          </w:p>
        </w:tc>
        <w:tc>
          <w:tcPr>
            <w:tcW w:w="0" w:type="auto"/>
            <w:tcBorders>
              <w:top w:val="outset" w:sz="6" w:space="0" w:color="auto"/>
              <w:left w:val="outset" w:sz="6" w:space="0" w:color="auto"/>
              <w:bottom w:val="outset" w:sz="6" w:space="0" w:color="auto"/>
              <w:right w:val="outset" w:sz="6" w:space="0" w:color="auto"/>
            </w:tcBorders>
            <w:hideMark/>
          </w:tcPr>
          <w:p w14:paraId="411EE29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0954083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3E108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9.</w:t>
            </w:r>
          </w:p>
        </w:tc>
        <w:tc>
          <w:tcPr>
            <w:tcW w:w="0" w:type="auto"/>
            <w:tcBorders>
              <w:top w:val="outset" w:sz="6" w:space="0" w:color="auto"/>
              <w:left w:val="outset" w:sz="6" w:space="0" w:color="auto"/>
              <w:bottom w:val="outset" w:sz="6" w:space="0" w:color="auto"/>
              <w:right w:val="outset" w:sz="6" w:space="0" w:color="auto"/>
            </w:tcBorders>
            <w:hideMark/>
          </w:tcPr>
          <w:p w14:paraId="3F0C0BA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Produkty prispievajúce k procesu kompostovania</w:t>
            </w:r>
          </w:p>
        </w:tc>
        <w:tc>
          <w:tcPr>
            <w:tcW w:w="0" w:type="auto"/>
            <w:tcBorders>
              <w:top w:val="outset" w:sz="6" w:space="0" w:color="auto"/>
              <w:left w:val="outset" w:sz="6" w:space="0" w:color="auto"/>
              <w:bottom w:val="outset" w:sz="6" w:space="0" w:color="auto"/>
              <w:right w:val="outset" w:sz="6" w:space="0" w:color="auto"/>
            </w:tcBorders>
            <w:hideMark/>
          </w:tcPr>
          <w:p w14:paraId="4C285AB0" w14:textId="428DEC3A"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mikrobiologické prípravky, biologické štartovacie kultúry</w:t>
            </w:r>
          </w:p>
        </w:tc>
        <w:tc>
          <w:tcPr>
            <w:tcW w:w="0" w:type="auto"/>
            <w:tcBorders>
              <w:top w:val="outset" w:sz="6" w:space="0" w:color="auto"/>
              <w:left w:val="outset" w:sz="6" w:space="0" w:color="auto"/>
              <w:bottom w:val="outset" w:sz="6" w:space="0" w:color="auto"/>
              <w:right w:val="outset" w:sz="6" w:space="0" w:color="auto"/>
            </w:tcBorders>
            <w:hideMark/>
          </w:tcPr>
          <w:p w14:paraId="432BFB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Produkt povolený na uvádzanie na trh a používanie.</w:t>
            </w:r>
          </w:p>
        </w:tc>
      </w:tr>
      <w:tr w:rsidR="00D75B38" w:rsidRPr="00D75B38" w14:paraId="711F888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CB367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10.</w:t>
            </w:r>
          </w:p>
        </w:tc>
        <w:tc>
          <w:tcPr>
            <w:tcW w:w="0" w:type="auto"/>
            <w:tcBorders>
              <w:top w:val="outset" w:sz="6" w:space="0" w:color="auto"/>
              <w:left w:val="outset" w:sz="6" w:space="0" w:color="auto"/>
              <w:bottom w:val="outset" w:sz="6" w:space="0" w:color="auto"/>
              <w:right w:val="outset" w:sz="6" w:space="0" w:color="auto"/>
            </w:tcBorders>
            <w:hideMark/>
          </w:tcPr>
          <w:p w14:paraId="49F6287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Odpad zo zariadení na spracovanie odpadu, z čistiarní odpadových vôd, ktoré upravujú odpadovú vodu mimo lokality, ako aj odpad z dodávky pitnej vody a priemyselných vôd</w:t>
            </w:r>
          </w:p>
        </w:tc>
        <w:tc>
          <w:tcPr>
            <w:tcW w:w="0" w:type="auto"/>
            <w:tcBorders>
              <w:top w:val="outset" w:sz="6" w:space="0" w:color="auto"/>
              <w:left w:val="outset" w:sz="6" w:space="0" w:color="auto"/>
              <w:bottom w:val="outset" w:sz="6" w:space="0" w:color="auto"/>
              <w:right w:val="outset" w:sz="6" w:space="0" w:color="auto"/>
            </w:tcBorders>
            <w:hideMark/>
          </w:tcPr>
          <w:p w14:paraId="037B02A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tuhý odpad z jemnej a hrubej filtrácie,</w:t>
            </w:r>
            <w:r>
              <w:rPr>
                <w:rFonts w:ascii="Times New Roman" w:hAnsi="Times New Roman"/>
                <w:sz w:val="24"/>
              </w:rPr>
              <w:br/>
              <w:t>b) kal z čistenia vody,</w:t>
            </w:r>
            <w:r>
              <w:rPr>
                <w:rFonts w:ascii="Times New Roman" w:hAnsi="Times New Roman"/>
                <w:sz w:val="24"/>
              </w:rPr>
              <w:br/>
              <w:t>kaly z dekarbonizácie</w:t>
            </w:r>
          </w:p>
        </w:tc>
        <w:tc>
          <w:tcPr>
            <w:tcW w:w="0" w:type="auto"/>
            <w:tcBorders>
              <w:top w:val="outset" w:sz="6" w:space="0" w:color="auto"/>
              <w:left w:val="outset" w:sz="6" w:space="0" w:color="auto"/>
              <w:bottom w:val="outset" w:sz="6" w:space="0" w:color="auto"/>
              <w:right w:val="outset" w:sz="6" w:space="0" w:color="auto"/>
            </w:tcBorders>
            <w:hideMark/>
          </w:tcPr>
          <w:p w14:paraId="212059B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bl>
    <w:p w14:paraId="7BED5F2E"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Príloha 2 k vyhláške vlády č. 559/2023 zo 14. decembra 2023 </w:t>
      </w:r>
    </w:p>
    <w:p w14:paraId="5C697433"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Fyzikálne, chemické a biologické požiadavky pre komposty na nepoľnohospodárske použitie</w:t>
      </w:r>
    </w:p>
    <w:p w14:paraId="549BB88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 Stav odpadu kompostu vyrobeného z biologicky rozložiteľného odpadu sa skončí splnením limitných hodnôt pre tieto kategórie použitia: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3178"/>
        <w:gridCol w:w="2839"/>
        <w:gridCol w:w="2772"/>
      </w:tblGrid>
      <w:tr w:rsidR="00D75B38" w:rsidRPr="00D75B38" w14:paraId="5B161439"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039B8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672DE5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FC7938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4673948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r>
      <w:tr w:rsidR="00D75B38" w:rsidRPr="00D75B38" w14:paraId="721D1E05"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12C15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F9049B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Kategória I</w:t>
            </w:r>
          </w:p>
        </w:tc>
        <w:tc>
          <w:tcPr>
            <w:tcW w:w="0" w:type="auto"/>
            <w:tcBorders>
              <w:top w:val="outset" w:sz="6" w:space="0" w:color="auto"/>
              <w:left w:val="outset" w:sz="6" w:space="0" w:color="auto"/>
              <w:bottom w:val="outset" w:sz="6" w:space="0" w:color="auto"/>
              <w:right w:val="outset" w:sz="6" w:space="0" w:color="auto"/>
            </w:tcBorders>
            <w:hideMark/>
          </w:tcPr>
          <w:p w14:paraId="3D6928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Kategória II</w:t>
            </w:r>
          </w:p>
        </w:tc>
        <w:tc>
          <w:tcPr>
            <w:tcW w:w="0" w:type="auto"/>
            <w:tcBorders>
              <w:top w:val="outset" w:sz="6" w:space="0" w:color="auto"/>
              <w:left w:val="outset" w:sz="6" w:space="0" w:color="auto"/>
              <w:bottom w:val="outset" w:sz="6" w:space="0" w:color="auto"/>
              <w:right w:val="outset" w:sz="6" w:space="0" w:color="auto"/>
            </w:tcBorders>
            <w:hideMark/>
          </w:tcPr>
          <w:p w14:paraId="064A795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Kategória III</w:t>
            </w:r>
          </w:p>
        </w:tc>
      </w:tr>
      <w:tr w:rsidR="00D75B38" w:rsidRPr="00D75B38" w14:paraId="62312F7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5A0D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2C8888F" w14:textId="4299B35F"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Ak sa kompost vyrobený z biologicky rozložiteľného odpadu používa v oblasti, kde môže priamo ohroziť ľudské zdravie (najmä na zelených plochách patriacich k obytným a rekreačným oblastiam, na detských ihriskách, v parkoch, záhonoch pri cestách, lesných porastoch, na verejných promenádach, v oblastiach na prechádzku so psom, vo verejných kvetináčoch, na plochách patriacich športovým zariadeniam, plážových plochách a oblastiach patriacich verejným inštitúciám), potom tento kompost musí spĺňať aj požiadavky stanovené v prílohe 3 bode 4 vyhlášky ministra poľnohospodárstva a rozvoja vidieka č. 36/2006 z 18. mája 2006 o povolení, skladovaní, uvádzaní na trh a používaní látok zvyšujúcich úrodu.  </w:t>
            </w:r>
          </w:p>
        </w:tc>
        <w:tc>
          <w:tcPr>
            <w:tcW w:w="0" w:type="auto"/>
            <w:tcBorders>
              <w:top w:val="outset" w:sz="6" w:space="0" w:color="auto"/>
              <w:left w:val="outset" w:sz="6" w:space="0" w:color="auto"/>
              <w:bottom w:val="outset" w:sz="6" w:space="0" w:color="auto"/>
              <w:right w:val="outset" w:sz="6" w:space="0" w:color="auto"/>
            </w:tcBorders>
            <w:hideMark/>
          </w:tcPr>
          <w:p w14:paraId="122BCD1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Ak sa kompost vyrobený z biologicky rozložiteľného odpadu používa v oblasti, na ktorú sa vzťahuje zákon o lesoch a o ochrane a obhospodarovaní lesov, spôsobom, ktorý je v ňom upravený, alebo v iných lesnatých oblastiach, potom musí spĺňať aj požiadavky uvedené v bodoch 1.1 </w:t>
            </w:r>
            <w:r>
              <w:rPr>
                <w:rFonts w:ascii="Times New Roman" w:hAnsi="Times New Roman"/>
                <w:i/>
                <w:sz w:val="24"/>
              </w:rPr>
              <w:t>a</w:t>
            </w:r>
            <w:r>
              <w:rPr>
                <w:rFonts w:ascii="Times New Roman" w:hAnsi="Times New Roman"/>
                <w:sz w:val="24"/>
              </w:rPr>
              <w:t xml:space="preserve"> 1.2.</w:t>
            </w:r>
          </w:p>
        </w:tc>
        <w:tc>
          <w:tcPr>
            <w:tcW w:w="0" w:type="auto"/>
            <w:tcBorders>
              <w:top w:val="outset" w:sz="6" w:space="0" w:color="auto"/>
              <w:left w:val="outset" w:sz="6" w:space="0" w:color="auto"/>
              <w:bottom w:val="outset" w:sz="6" w:space="0" w:color="auto"/>
              <w:right w:val="outset" w:sz="6" w:space="0" w:color="auto"/>
            </w:tcBorders>
            <w:hideMark/>
          </w:tcPr>
          <w:p w14:paraId="356797A4" w14:textId="70132D6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Ak sa kompost vyrobený z biologicky rozložiteľného odpadu používa na rekultiváciu, výplň krajinných priehlbín, alebo sa používa v uzavretých odpadových nádržiach podľa vyhlášky ministerstva ochrany životného prostredia a vodného hospodárstva č. 20/2006 z 5. apríla 2006 o určitých pravidlách a podmienkach týkajúcich sa skládkovania odpadu a skládok odpadu, potom tento kompost musí spĺňať aj požiadavky uvedené v bodoch 1.1 a 1.2.  </w:t>
            </w:r>
          </w:p>
        </w:tc>
      </w:tr>
    </w:tbl>
    <w:p w14:paraId="13F6CD9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1.1 Fyzikálne a biologické vlastnosti: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2011"/>
        <w:gridCol w:w="2241"/>
        <w:gridCol w:w="2009"/>
        <w:gridCol w:w="2528"/>
      </w:tblGrid>
      <w:tr w:rsidR="00D75B38" w:rsidRPr="00D75B38" w14:paraId="55BC83F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3AAA4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A3EA2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4A5B554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2CE26C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055981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768E48BC"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20846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468481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Vlastnosti</w:t>
            </w:r>
          </w:p>
        </w:tc>
        <w:tc>
          <w:tcPr>
            <w:tcW w:w="0" w:type="auto"/>
            <w:tcBorders>
              <w:top w:val="outset" w:sz="6" w:space="0" w:color="auto"/>
              <w:left w:val="outset" w:sz="6" w:space="0" w:color="auto"/>
              <w:bottom w:val="outset" w:sz="6" w:space="0" w:color="auto"/>
              <w:right w:val="outset" w:sz="6" w:space="0" w:color="auto"/>
            </w:tcBorders>
            <w:hideMark/>
          </w:tcPr>
          <w:p w14:paraId="646988D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Kategória II</w:t>
            </w:r>
          </w:p>
        </w:tc>
        <w:tc>
          <w:tcPr>
            <w:tcW w:w="0" w:type="auto"/>
            <w:tcBorders>
              <w:top w:val="outset" w:sz="6" w:space="0" w:color="auto"/>
              <w:left w:val="outset" w:sz="6" w:space="0" w:color="auto"/>
              <w:bottom w:val="outset" w:sz="6" w:space="0" w:color="auto"/>
              <w:right w:val="outset" w:sz="6" w:space="0" w:color="auto"/>
            </w:tcBorders>
            <w:hideMark/>
          </w:tcPr>
          <w:p w14:paraId="3FB332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Kategória III</w:t>
            </w:r>
          </w:p>
        </w:tc>
        <w:tc>
          <w:tcPr>
            <w:tcW w:w="0" w:type="auto"/>
            <w:tcBorders>
              <w:top w:val="outset" w:sz="6" w:space="0" w:color="auto"/>
              <w:left w:val="outset" w:sz="6" w:space="0" w:color="auto"/>
              <w:bottom w:val="outset" w:sz="6" w:space="0" w:color="auto"/>
              <w:right w:val="outset" w:sz="6" w:space="0" w:color="auto"/>
            </w:tcBorders>
            <w:hideMark/>
          </w:tcPr>
          <w:p w14:paraId="589566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Poznámka</w:t>
            </w:r>
          </w:p>
        </w:tc>
      </w:tr>
      <w:tr w:rsidR="00D75B38" w:rsidRPr="00D75B38" w14:paraId="6290A4D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893A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6AA470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Obsah organickej hmoty</w:t>
            </w:r>
          </w:p>
        </w:tc>
        <w:tc>
          <w:tcPr>
            <w:tcW w:w="0" w:type="auto"/>
            <w:tcBorders>
              <w:top w:val="outset" w:sz="6" w:space="0" w:color="auto"/>
              <w:left w:val="outset" w:sz="6" w:space="0" w:color="auto"/>
              <w:bottom w:val="outset" w:sz="6" w:space="0" w:color="auto"/>
              <w:right w:val="outset" w:sz="6" w:space="0" w:color="auto"/>
            </w:tcBorders>
            <w:hideMark/>
          </w:tcPr>
          <w:p w14:paraId="417BCEA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Obsah organickej hmoty v komposte je najmenej 15 % obsahu sušiny.</w:t>
            </w:r>
          </w:p>
        </w:tc>
        <w:tc>
          <w:tcPr>
            <w:tcW w:w="0" w:type="auto"/>
            <w:tcBorders>
              <w:top w:val="outset" w:sz="6" w:space="0" w:color="auto"/>
              <w:left w:val="outset" w:sz="6" w:space="0" w:color="auto"/>
              <w:bottom w:val="outset" w:sz="6" w:space="0" w:color="auto"/>
              <w:right w:val="outset" w:sz="6" w:space="0" w:color="auto"/>
            </w:tcBorders>
            <w:hideMark/>
          </w:tcPr>
          <w:p w14:paraId="45B326A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Obsah organickej hmoty v komposte je najmenej 15 % obsahu sušiny.</w:t>
            </w:r>
          </w:p>
        </w:tc>
        <w:tc>
          <w:tcPr>
            <w:tcW w:w="0" w:type="auto"/>
            <w:tcBorders>
              <w:top w:val="outset" w:sz="6" w:space="0" w:color="auto"/>
              <w:left w:val="outset" w:sz="6" w:space="0" w:color="auto"/>
              <w:bottom w:val="outset" w:sz="6" w:space="0" w:color="auto"/>
              <w:right w:val="outset" w:sz="6" w:space="0" w:color="auto"/>
            </w:tcBorders>
            <w:hideMark/>
          </w:tcPr>
          <w:p w14:paraId="04DE633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Minimálny obsah organickej hmoty sa vzťahuje na produkt na konci fázy kompostovania pred zmiešaním s inými látkami. Cieľom je zabrániť riedeniu zložiek (napr. pieskom, pôdou).</w:t>
            </w:r>
          </w:p>
        </w:tc>
      </w:tr>
      <w:tr w:rsidR="00D75B38" w:rsidRPr="00D75B38" w14:paraId="5E87A03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1D6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616B585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Zrelosť kompostu</w:t>
            </w:r>
          </w:p>
        </w:tc>
        <w:tc>
          <w:tcPr>
            <w:tcW w:w="0" w:type="auto"/>
            <w:tcBorders>
              <w:top w:val="outset" w:sz="6" w:space="0" w:color="auto"/>
              <w:left w:val="outset" w:sz="6" w:space="0" w:color="auto"/>
              <w:bottom w:val="outset" w:sz="6" w:space="0" w:color="auto"/>
              <w:right w:val="outset" w:sz="6" w:space="0" w:color="auto"/>
            </w:tcBorders>
            <w:hideMark/>
          </w:tcPr>
          <w:p w14:paraId="6E2996F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Maximálna teplota dosiahnutá počas </w:t>
            </w:r>
            <w:r>
              <w:rPr>
                <w:rFonts w:ascii="Times New Roman" w:hAnsi="Times New Roman"/>
                <w:sz w:val="24"/>
              </w:rPr>
              <w:lastRenderedPageBreak/>
              <w:t>skúšky samozahrievania nesmie presiahnuť 30 °C.</w:t>
            </w:r>
          </w:p>
        </w:tc>
        <w:tc>
          <w:tcPr>
            <w:tcW w:w="0" w:type="auto"/>
            <w:tcBorders>
              <w:top w:val="outset" w:sz="6" w:space="0" w:color="auto"/>
              <w:left w:val="outset" w:sz="6" w:space="0" w:color="auto"/>
              <w:bottom w:val="outset" w:sz="6" w:space="0" w:color="auto"/>
              <w:right w:val="outset" w:sz="6" w:space="0" w:color="auto"/>
            </w:tcBorders>
            <w:hideMark/>
          </w:tcPr>
          <w:p w14:paraId="4C9252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w:t>
            </w:r>
          </w:p>
        </w:tc>
        <w:tc>
          <w:tcPr>
            <w:tcW w:w="0" w:type="auto"/>
            <w:tcBorders>
              <w:top w:val="outset" w:sz="6" w:space="0" w:color="auto"/>
              <w:left w:val="outset" w:sz="6" w:space="0" w:color="auto"/>
              <w:bottom w:val="outset" w:sz="6" w:space="0" w:color="auto"/>
              <w:right w:val="outset" w:sz="6" w:space="0" w:color="auto"/>
            </w:tcBorders>
            <w:hideMark/>
          </w:tcPr>
          <w:p w14:paraId="246F57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4DF123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1A7B4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56F7509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Patogény</w:t>
            </w:r>
          </w:p>
        </w:tc>
        <w:tc>
          <w:tcPr>
            <w:tcW w:w="0" w:type="auto"/>
            <w:tcBorders>
              <w:top w:val="outset" w:sz="6" w:space="0" w:color="auto"/>
              <w:left w:val="outset" w:sz="6" w:space="0" w:color="auto"/>
              <w:bottom w:val="outset" w:sz="6" w:space="0" w:color="auto"/>
              <w:right w:val="outset" w:sz="6" w:space="0" w:color="auto"/>
            </w:tcBorders>
            <w:hideMark/>
          </w:tcPr>
          <w:p w14:paraId="68DAB05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Salmonella sp 2 × 5 g negatívna,</w:t>
            </w:r>
            <w:r>
              <w:rPr>
                <w:rFonts w:ascii="Times New Roman" w:hAnsi="Times New Roman"/>
                <w:sz w:val="24"/>
              </w:rPr>
              <w:br/>
              <w:t>b) Počet fekálnych koliformných baktérií 500/g,</w:t>
            </w:r>
            <w:r>
              <w:rPr>
                <w:rFonts w:ascii="Times New Roman" w:hAnsi="Times New Roman"/>
                <w:sz w:val="24"/>
              </w:rPr>
              <w:br/>
              <w:t>c) Počet fekálnych streptokokov 500/g,</w:t>
            </w:r>
            <w:r>
              <w:rPr>
                <w:rFonts w:ascii="Times New Roman" w:hAnsi="Times New Roman"/>
                <w:sz w:val="24"/>
              </w:rPr>
              <w:br/>
              <w:t>d) Počet vajíčok ľudského parazitického črevného parazita 25 g negatívny</w:t>
            </w:r>
          </w:p>
        </w:tc>
        <w:tc>
          <w:tcPr>
            <w:tcW w:w="0" w:type="auto"/>
            <w:tcBorders>
              <w:top w:val="outset" w:sz="6" w:space="0" w:color="auto"/>
              <w:left w:val="outset" w:sz="6" w:space="0" w:color="auto"/>
              <w:bottom w:val="outset" w:sz="6" w:space="0" w:color="auto"/>
              <w:right w:val="outset" w:sz="6" w:space="0" w:color="auto"/>
            </w:tcBorders>
            <w:hideMark/>
          </w:tcPr>
          <w:p w14:paraId="28AC593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i/>
                <w:sz w:val="24"/>
              </w:rPr>
              <w:t>-</w:t>
            </w:r>
          </w:p>
        </w:tc>
        <w:tc>
          <w:tcPr>
            <w:tcW w:w="0" w:type="auto"/>
            <w:tcBorders>
              <w:top w:val="outset" w:sz="6" w:space="0" w:color="auto"/>
              <w:left w:val="outset" w:sz="6" w:space="0" w:color="auto"/>
              <w:bottom w:val="outset" w:sz="6" w:space="0" w:color="auto"/>
              <w:right w:val="outset" w:sz="6" w:space="0" w:color="auto"/>
            </w:tcBorders>
            <w:hideMark/>
          </w:tcPr>
          <w:p w14:paraId="76E6873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Meranie tohto parametra musia sprevádzať pravidelné merania teploty.</w:t>
            </w:r>
          </w:p>
        </w:tc>
      </w:tr>
      <w:tr w:rsidR="00D75B38" w:rsidRPr="00D75B38" w14:paraId="4448627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CCAA6E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05723E2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Životaschopné semená buriny a prípravky na rozmnožovanie rastlín</w:t>
            </w:r>
          </w:p>
        </w:tc>
        <w:tc>
          <w:tcPr>
            <w:tcW w:w="0" w:type="auto"/>
            <w:tcBorders>
              <w:top w:val="outset" w:sz="6" w:space="0" w:color="auto"/>
              <w:left w:val="outset" w:sz="6" w:space="0" w:color="auto"/>
              <w:bottom w:val="outset" w:sz="6" w:space="0" w:color="auto"/>
              <w:right w:val="outset" w:sz="6" w:space="0" w:color="auto"/>
            </w:tcBorders>
            <w:hideMark/>
          </w:tcPr>
          <w:p w14:paraId="0AC7C57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V komposte nesmú byť viac ako 2 životaschopné semená buriny na liter.</w:t>
            </w:r>
          </w:p>
        </w:tc>
        <w:tc>
          <w:tcPr>
            <w:tcW w:w="0" w:type="auto"/>
            <w:tcBorders>
              <w:top w:val="outset" w:sz="6" w:space="0" w:color="auto"/>
              <w:left w:val="outset" w:sz="6" w:space="0" w:color="auto"/>
              <w:bottom w:val="outset" w:sz="6" w:space="0" w:color="auto"/>
              <w:right w:val="outset" w:sz="6" w:space="0" w:color="auto"/>
            </w:tcBorders>
            <w:hideMark/>
          </w:tcPr>
          <w:p w14:paraId="2CEF82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7B63F20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Meranie tohto parametra musia sprevádzať pravidelné merania teploty.</w:t>
            </w:r>
          </w:p>
        </w:tc>
      </w:tr>
      <w:tr w:rsidR="00D75B38" w:rsidRPr="00D75B38" w14:paraId="0B3FEAB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F62EF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2A75B63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Makroskopické nečistoty</w:t>
            </w:r>
          </w:p>
        </w:tc>
        <w:tc>
          <w:tcPr>
            <w:tcW w:w="0" w:type="auto"/>
            <w:tcBorders>
              <w:top w:val="outset" w:sz="6" w:space="0" w:color="auto"/>
              <w:left w:val="outset" w:sz="6" w:space="0" w:color="auto"/>
              <w:bottom w:val="outset" w:sz="6" w:space="0" w:color="auto"/>
              <w:right w:val="outset" w:sz="6" w:space="0" w:color="auto"/>
            </w:tcBorders>
            <w:hideMark/>
          </w:tcPr>
          <w:p w14:paraId="00DC440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Medzi časticami väčšími ako 2 mm môže kompost obsahovať sklo, kov a plasty najviac v 0,5 % obsahu sušiny.</w:t>
            </w:r>
          </w:p>
        </w:tc>
        <w:tc>
          <w:tcPr>
            <w:tcW w:w="0" w:type="auto"/>
            <w:tcBorders>
              <w:top w:val="outset" w:sz="6" w:space="0" w:color="auto"/>
              <w:left w:val="outset" w:sz="6" w:space="0" w:color="auto"/>
              <w:bottom w:val="outset" w:sz="6" w:space="0" w:color="auto"/>
              <w:right w:val="outset" w:sz="6" w:space="0" w:color="auto"/>
            </w:tcBorders>
            <w:hideMark/>
          </w:tcPr>
          <w:p w14:paraId="1D2BB26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Medzi časticami väčšími ako 2 mm môže kompost obsahovať sklo, kov a plasty najviac v 0,5 % obsahu sušiny.</w:t>
            </w:r>
          </w:p>
        </w:tc>
        <w:tc>
          <w:tcPr>
            <w:tcW w:w="0" w:type="auto"/>
            <w:tcBorders>
              <w:top w:val="outset" w:sz="6" w:space="0" w:color="auto"/>
              <w:left w:val="outset" w:sz="6" w:space="0" w:color="auto"/>
              <w:bottom w:val="outset" w:sz="6" w:space="0" w:color="auto"/>
              <w:right w:val="outset" w:sz="6" w:space="0" w:color="auto"/>
            </w:tcBorders>
            <w:hideMark/>
          </w:tcPr>
          <w:p w14:paraId="30676FF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Je potrebné rozlišovať medzi kameňmi a umelými nečistotami.</w:t>
            </w:r>
          </w:p>
        </w:tc>
      </w:tr>
    </w:tbl>
    <w:p w14:paraId="2E1CD16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 Chemické vlastnosti:</w:t>
      </w:r>
    </w:p>
    <w:p w14:paraId="229A26D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1.2.1 Obsah ťažkých kovov:</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1680"/>
        <w:gridCol w:w="2049"/>
        <w:gridCol w:w="2142"/>
        <w:gridCol w:w="2798"/>
      </w:tblGrid>
      <w:tr w:rsidR="00D75B38" w:rsidRPr="00D75B38" w14:paraId="54184504"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D19E3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AAFE02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6837793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3332464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2ABDF2C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4AF63A12"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1C7A2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987F4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Ťažké kovy</w:t>
            </w:r>
          </w:p>
        </w:tc>
        <w:tc>
          <w:tcPr>
            <w:tcW w:w="0" w:type="auto"/>
            <w:tcBorders>
              <w:top w:val="outset" w:sz="6" w:space="0" w:color="auto"/>
              <w:left w:val="outset" w:sz="6" w:space="0" w:color="auto"/>
              <w:bottom w:val="outset" w:sz="6" w:space="0" w:color="auto"/>
              <w:right w:val="outset" w:sz="6" w:space="0" w:color="auto"/>
            </w:tcBorders>
            <w:hideMark/>
          </w:tcPr>
          <w:p w14:paraId="4FB6F38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Množstvo (mg/kg v sušine) Kategória II</w:t>
            </w:r>
          </w:p>
        </w:tc>
        <w:tc>
          <w:tcPr>
            <w:tcW w:w="0" w:type="auto"/>
            <w:tcBorders>
              <w:top w:val="outset" w:sz="6" w:space="0" w:color="auto"/>
              <w:left w:val="outset" w:sz="6" w:space="0" w:color="auto"/>
              <w:bottom w:val="outset" w:sz="6" w:space="0" w:color="auto"/>
              <w:right w:val="outset" w:sz="6" w:space="0" w:color="auto"/>
            </w:tcBorders>
            <w:hideMark/>
          </w:tcPr>
          <w:p w14:paraId="38A91DB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Množstvo (mg/kg v sušine) Kategória III</w:t>
            </w:r>
          </w:p>
        </w:tc>
        <w:tc>
          <w:tcPr>
            <w:tcW w:w="0" w:type="auto"/>
            <w:tcBorders>
              <w:top w:val="outset" w:sz="6" w:space="0" w:color="auto"/>
              <w:left w:val="outset" w:sz="6" w:space="0" w:color="auto"/>
              <w:bottom w:val="outset" w:sz="6" w:space="0" w:color="auto"/>
              <w:right w:val="outset" w:sz="6" w:space="0" w:color="auto"/>
            </w:tcBorders>
            <w:hideMark/>
          </w:tcPr>
          <w:p w14:paraId="4AE4EA1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Poznámka</w:t>
            </w:r>
          </w:p>
        </w:tc>
      </w:tr>
      <w:tr w:rsidR="00D75B38" w:rsidRPr="00D75B38" w14:paraId="4875315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31E8E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2655FBF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Arzén (As)</w:t>
            </w:r>
          </w:p>
        </w:tc>
        <w:tc>
          <w:tcPr>
            <w:tcW w:w="0" w:type="auto"/>
            <w:tcBorders>
              <w:top w:val="outset" w:sz="6" w:space="0" w:color="auto"/>
              <w:left w:val="outset" w:sz="6" w:space="0" w:color="auto"/>
              <w:bottom w:val="outset" w:sz="6" w:space="0" w:color="auto"/>
              <w:right w:val="outset" w:sz="6" w:space="0" w:color="auto"/>
            </w:tcBorders>
            <w:hideMark/>
          </w:tcPr>
          <w:p w14:paraId="4BAF10E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1627A11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w:t>
            </w:r>
          </w:p>
        </w:tc>
        <w:tc>
          <w:tcPr>
            <w:tcW w:w="0" w:type="auto"/>
            <w:tcBorders>
              <w:top w:val="outset" w:sz="6" w:space="0" w:color="auto"/>
              <w:left w:val="outset" w:sz="6" w:space="0" w:color="auto"/>
              <w:bottom w:val="outset" w:sz="6" w:space="0" w:color="auto"/>
              <w:right w:val="outset" w:sz="6" w:space="0" w:color="auto"/>
            </w:tcBorders>
            <w:hideMark/>
          </w:tcPr>
          <w:p w14:paraId="095CCEC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351371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F36F7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6006ED6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Zinok (Zn)</w:t>
            </w:r>
          </w:p>
        </w:tc>
        <w:tc>
          <w:tcPr>
            <w:tcW w:w="0" w:type="auto"/>
            <w:tcBorders>
              <w:top w:val="outset" w:sz="6" w:space="0" w:color="auto"/>
              <w:left w:val="outset" w:sz="6" w:space="0" w:color="auto"/>
              <w:bottom w:val="outset" w:sz="6" w:space="0" w:color="auto"/>
              <w:right w:val="outset" w:sz="6" w:space="0" w:color="auto"/>
            </w:tcBorders>
            <w:hideMark/>
          </w:tcPr>
          <w:p w14:paraId="04CF9B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2 000</w:t>
            </w:r>
          </w:p>
        </w:tc>
        <w:tc>
          <w:tcPr>
            <w:tcW w:w="0" w:type="auto"/>
            <w:tcBorders>
              <w:top w:val="outset" w:sz="6" w:space="0" w:color="auto"/>
              <w:left w:val="outset" w:sz="6" w:space="0" w:color="auto"/>
              <w:bottom w:val="outset" w:sz="6" w:space="0" w:color="auto"/>
              <w:right w:val="outset" w:sz="6" w:space="0" w:color="auto"/>
            </w:tcBorders>
            <w:hideMark/>
          </w:tcPr>
          <w:p w14:paraId="2B9452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2 000</w:t>
            </w:r>
          </w:p>
        </w:tc>
        <w:tc>
          <w:tcPr>
            <w:tcW w:w="0" w:type="auto"/>
            <w:tcBorders>
              <w:top w:val="outset" w:sz="6" w:space="0" w:color="auto"/>
              <w:left w:val="outset" w:sz="6" w:space="0" w:color="auto"/>
              <w:bottom w:val="outset" w:sz="6" w:space="0" w:color="auto"/>
              <w:right w:val="outset" w:sz="6" w:space="0" w:color="auto"/>
            </w:tcBorders>
            <w:hideMark/>
          </w:tcPr>
          <w:p w14:paraId="7434A95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90A7AD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DBA2D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6A63819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Ortuť (Hg)</w:t>
            </w:r>
          </w:p>
        </w:tc>
        <w:tc>
          <w:tcPr>
            <w:tcW w:w="0" w:type="auto"/>
            <w:tcBorders>
              <w:top w:val="outset" w:sz="6" w:space="0" w:color="auto"/>
              <w:left w:val="outset" w:sz="6" w:space="0" w:color="auto"/>
              <w:bottom w:val="outset" w:sz="6" w:space="0" w:color="auto"/>
              <w:right w:val="outset" w:sz="6" w:space="0" w:color="auto"/>
            </w:tcBorders>
            <w:hideMark/>
          </w:tcPr>
          <w:p w14:paraId="067070D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22A5341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6CCC76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667183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1805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7E9775C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Kadmium (Cd)</w:t>
            </w:r>
          </w:p>
        </w:tc>
        <w:tc>
          <w:tcPr>
            <w:tcW w:w="0" w:type="auto"/>
            <w:tcBorders>
              <w:top w:val="outset" w:sz="6" w:space="0" w:color="auto"/>
              <w:left w:val="outset" w:sz="6" w:space="0" w:color="auto"/>
              <w:bottom w:val="outset" w:sz="6" w:space="0" w:color="auto"/>
              <w:right w:val="outset" w:sz="6" w:space="0" w:color="auto"/>
            </w:tcBorders>
            <w:hideMark/>
          </w:tcPr>
          <w:p w14:paraId="138D7C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35E0B49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087BF4B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FACD92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19081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37583B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Kobalt (Co)</w:t>
            </w:r>
          </w:p>
        </w:tc>
        <w:tc>
          <w:tcPr>
            <w:tcW w:w="0" w:type="auto"/>
            <w:tcBorders>
              <w:top w:val="outset" w:sz="6" w:space="0" w:color="auto"/>
              <w:left w:val="outset" w:sz="6" w:space="0" w:color="auto"/>
              <w:bottom w:val="outset" w:sz="6" w:space="0" w:color="auto"/>
              <w:right w:val="outset" w:sz="6" w:space="0" w:color="auto"/>
            </w:tcBorders>
            <w:hideMark/>
          </w:tcPr>
          <w:p w14:paraId="4EFC66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43FAA2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300</w:t>
            </w:r>
          </w:p>
        </w:tc>
        <w:tc>
          <w:tcPr>
            <w:tcW w:w="0" w:type="auto"/>
            <w:tcBorders>
              <w:top w:val="outset" w:sz="6" w:space="0" w:color="auto"/>
              <w:left w:val="outset" w:sz="6" w:space="0" w:color="auto"/>
              <w:bottom w:val="outset" w:sz="6" w:space="0" w:color="auto"/>
              <w:right w:val="outset" w:sz="6" w:space="0" w:color="auto"/>
            </w:tcBorders>
            <w:hideMark/>
          </w:tcPr>
          <w:p w14:paraId="014B454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9A2578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513A7C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7.</w:t>
            </w:r>
          </w:p>
        </w:tc>
        <w:tc>
          <w:tcPr>
            <w:tcW w:w="0" w:type="auto"/>
            <w:tcBorders>
              <w:top w:val="outset" w:sz="6" w:space="0" w:color="auto"/>
              <w:left w:val="outset" w:sz="6" w:space="0" w:color="auto"/>
              <w:bottom w:val="outset" w:sz="6" w:space="0" w:color="auto"/>
              <w:right w:val="outset" w:sz="6" w:space="0" w:color="auto"/>
            </w:tcBorders>
            <w:hideMark/>
          </w:tcPr>
          <w:p w14:paraId="3E175C5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Celkový obsah chrómu (∑Cr)</w:t>
            </w:r>
          </w:p>
        </w:tc>
        <w:tc>
          <w:tcPr>
            <w:tcW w:w="0" w:type="auto"/>
            <w:tcBorders>
              <w:top w:val="outset" w:sz="6" w:space="0" w:color="auto"/>
              <w:left w:val="outset" w:sz="6" w:space="0" w:color="auto"/>
              <w:bottom w:val="outset" w:sz="6" w:space="0" w:color="auto"/>
              <w:right w:val="outset" w:sz="6" w:space="0" w:color="auto"/>
            </w:tcBorders>
            <w:hideMark/>
          </w:tcPr>
          <w:p w14:paraId="213E95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350</w:t>
            </w:r>
          </w:p>
        </w:tc>
        <w:tc>
          <w:tcPr>
            <w:tcW w:w="0" w:type="auto"/>
            <w:tcBorders>
              <w:top w:val="outset" w:sz="6" w:space="0" w:color="auto"/>
              <w:left w:val="outset" w:sz="6" w:space="0" w:color="auto"/>
              <w:bottom w:val="outset" w:sz="6" w:space="0" w:color="auto"/>
              <w:right w:val="outset" w:sz="6" w:space="0" w:color="auto"/>
            </w:tcBorders>
            <w:hideMark/>
          </w:tcPr>
          <w:p w14:paraId="7908A0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800</w:t>
            </w:r>
          </w:p>
        </w:tc>
        <w:tc>
          <w:tcPr>
            <w:tcW w:w="0" w:type="auto"/>
            <w:tcBorders>
              <w:top w:val="outset" w:sz="6" w:space="0" w:color="auto"/>
              <w:left w:val="outset" w:sz="6" w:space="0" w:color="auto"/>
              <w:bottom w:val="outset" w:sz="6" w:space="0" w:color="auto"/>
              <w:right w:val="outset" w:sz="6" w:space="0" w:color="auto"/>
            </w:tcBorders>
            <w:hideMark/>
          </w:tcPr>
          <w:p w14:paraId="5B02E89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Hotový výrobok pred zmiešaním s inými látkami. V prípade chrómu III (CR</w:t>
            </w:r>
            <w:r>
              <w:rPr>
                <w:rFonts w:ascii="Times New Roman" w:hAnsi="Times New Roman"/>
                <w:sz w:val="24"/>
                <w:vertAlign w:val="superscript"/>
              </w:rPr>
              <w:t>III</w:t>
            </w:r>
            <w:r>
              <w:rPr>
                <w:rFonts w:ascii="Times New Roman" w:hAnsi="Times New Roman"/>
                <w:sz w:val="24"/>
              </w:rPr>
              <w:t>).</w:t>
            </w:r>
          </w:p>
        </w:tc>
      </w:tr>
      <w:tr w:rsidR="00D75B38" w:rsidRPr="00D75B38" w14:paraId="70445E6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403B78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8.</w:t>
            </w:r>
          </w:p>
        </w:tc>
        <w:tc>
          <w:tcPr>
            <w:tcW w:w="0" w:type="auto"/>
            <w:tcBorders>
              <w:top w:val="outset" w:sz="6" w:space="0" w:color="auto"/>
              <w:left w:val="outset" w:sz="6" w:space="0" w:color="auto"/>
              <w:bottom w:val="outset" w:sz="6" w:space="0" w:color="auto"/>
              <w:right w:val="outset" w:sz="6" w:space="0" w:color="auto"/>
            </w:tcBorders>
            <w:hideMark/>
          </w:tcPr>
          <w:p w14:paraId="1DA34F7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Chróm VI. (CR VI)</w:t>
            </w:r>
          </w:p>
        </w:tc>
        <w:tc>
          <w:tcPr>
            <w:tcW w:w="0" w:type="auto"/>
            <w:tcBorders>
              <w:top w:val="outset" w:sz="6" w:space="0" w:color="auto"/>
              <w:left w:val="outset" w:sz="6" w:space="0" w:color="auto"/>
              <w:bottom w:val="outset" w:sz="6" w:space="0" w:color="auto"/>
              <w:right w:val="outset" w:sz="6" w:space="0" w:color="auto"/>
            </w:tcBorders>
            <w:hideMark/>
          </w:tcPr>
          <w:p w14:paraId="1D2D4B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w:t>
            </w:r>
          </w:p>
        </w:tc>
        <w:tc>
          <w:tcPr>
            <w:tcW w:w="0" w:type="auto"/>
            <w:tcBorders>
              <w:top w:val="outset" w:sz="6" w:space="0" w:color="auto"/>
              <w:left w:val="outset" w:sz="6" w:space="0" w:color="auto"/>
              <w:bottom w:val="outset" w:sz="6" w:space="0" w:color="auto"/>
              <w:right w:val="outset" w:sz="6" w:space="0" w:color="auto"/>
            </w:tcBorders>
            <w:hideMark/>
          </w:tcPr>
          <w:p w14:paraId="6DC0AA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1366F7F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D7FB4E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E5954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9.</w:t>
            </w:r>
          </w:p>
        </w:tc>
        <w:tc>
          <w:tcPr>
            <w:tcW w:w="0" w:type="auto"/>
            <w:tcBorders>
              <w:top w:val="outset" w:sz="6" w:space="0" w:color="auto"/>
              <w:left w:val="outset" w:sz="6" w:space="0" w:color="auto"/>
              <w:bottom w:val="outset" w:sz="6" w:space="0" w:color="auto"/>
              <w:right w:val="outset" w:sz="6" w:space="0" w:color="auto"/>
            </w:tcBorders>
            <w:hideMark/>
          </w:tcPr>
          <w:p w14:paraId="479D210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Molybdén (Mo)</w:t>
            </w:r>
          </w:p>
        </w:tc>
        <w:tc>
          <w:tcPr>
            <w:tcW w:w="0" w:type="auto"/>
            <w:tcBorders>
              <w:top w:val="outset" w:sz="6" w:space="0" w:color="auto"/>
              <w:left w:val="outset" w:sz="6" w:space="0" w:color="auto"/>
              <w:bottom w:val="outset" w:sz="6" w:space="0" w:color="auto"/>
              <w:right w:val="outset" w:sz="6" w:space="0" w:color="auto"/>
            </w:tcBorders>
            <w:hideMark/>
          </w:tcPr>
          <w:p w14:paraId="72081D7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C606D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w:t>
            </w:r>
          </w:p>
        </w:tc>
        <w:tc>
          <w:tcPr>
            <w:tcW w:w="0" w:type="auto"/>
            <w:tcBorders>
              <w:top w:val="outset" w:sz="6" w:space="0" w:color="auto"/>
              <w:left w:val="outset" w:sz="6" w:space="0" w:color="auto"/>
              <w:bottom w:val="outset" w:sz="6" w:space="0" w:color="auto"/>
              <w:right w:val="outset" w:sz="6" w:space="0" w:color="auto"/>
            </w:tcBorders>
            <w:hideMark/>
          </w:tcPr>
          <w:p w14:paraId="5A6205A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90ED86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AF41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10.</w:t>
            </w:r>
          </w:p>
        </w:tc>
        <w:tc>
          <w:tcPr>
            <w:tcW w:w="0" w:type="auto"/>
            <w:tcBorders>
              <w:top w:val="outset" w:sz="6" w:space="0" w:color="auto"/>
              <w:left w:val="outset" w:sz="6" w:space="0" w:color="auto"/>
              <w:bottom w:val="outset" w:sz="6" w:space="0" w:color="auto"/>
              <w:right w:val="outset" w:sz="6" w:space="0" w:color="auto"/>
            </w:tcBorders>
            <w:hideMark/>
          </w:tcPr>
          <w:p w14:paraId="018283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Nikel (Ni)</w:t>
            </w:r>
          </w:p>
        </w:tc>
        <w:tc>
          <w:tcPr>
            <w:tcW w:w="0" w:type="auto"/>
            <w:tcBorders>
              <w:top w:val="outset" w:sz="6" w:space="0" w:color="auto"/>
              <w:left w:val="outset" w:sz="6" w:space="0" w:color="auto"/>
              <w:bottom w:val="outset" w:sz="6" w:space="0" w:color="auto"/>
              <w:right w:val="outset" w:sz="6" w:space="0" w:color="auto"/>
            </w:tcBorders>
            <w:hideMark/>
          </w:tcPr>
          <w:p w14:paraId="06EC3C2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w:t>
            </w:r>
          </w:p>
        </w:tc>
        <w:tc>
          <w:tcPr>
            <w:tcW w:w="0" w:type="auto"/>
            <w:tcBorders>
              <w:top w:val="outset" w:sz="6" w:space="0" w:color="auto"/>
              <w:left w:val="outset" w:sz="6" w:space="0" w:color="auto"/>
              <w:bottom w:val="outset" w:sz="6" w:space="0" w:color="auto"/>
              <w:right w:val="outset" w:sz="6" w:space="0" w:color="auto"/>
            </w:tcBorders>
            <w:hideMark/>
          </w:tcPr>
          <w:p w14:paraId="2FCBCD5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250</w:t>
            </w:r>
          </w:p>
        </w:tc>
        <w:tc>
          <w:tcPr>
            <w:tcW w:w="0" w:type="auto"/>
            <w:tcBorders>
              <w:top w:val="outset" w:sz="6" w:space="0" w:color="auto"/>
              <w:left w:val="outset" w:sz="6" w:space="0" w:color="auto"/>
              <w:bottom w:val="outset" w:sz="6" w:space="0" w:color="auto"/>
              <w:right w:val="outset" w:sz="6" w:space="0" w:color="auto"/>
            </w:tcBorders>
            <w:hideMark/>
          </w:tcPr>
          <w:p w14:paraId="3890E0D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3165D8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9101C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11.</w:t>
            </w:r>
          </w:p>
        </w:tc>
        <w:tc>
          <w:tcPr>
            <w:tcW w:w="0" w:type="auto"/>
            <w:tcBorders>
              <w:top w:val="outset" w:sz="6" w:space="0" w:color="auto"/>
              <w:left w:val="outset" w:sz="6" w:space="0" w:color="auto"/>
              <w:bottom w:val="outset" w:sz="6" w:space="0" w:color="auto"/>
              <w:right w:val="outset" w:sz="6" w:space="0" w:color="auto"/>
            </w:tcBorders>
            <w:hideMark/>
          </w:tcPr>
          <w:p w14:paraId="0AFDC34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Olovo (Pb)</w:t>
            </w:r>
          </w:p>
        </w:tc>
        <w:tc>
          <w:tcPr>
            <w:tcW w:w="0" w:type="auto"/>
            <w:tcBorders>
              <w:top w:val="outset" w:sz="6" w:space="0" w:color="auto"/>
              <w:left w:val="outset" w:sz="6" w:space="0" w:color="auto"/>
              <w:bottom w:val="outset" w:sz="6" w:space="0" w:color="auto"/>
              <w:right w:val="outset" w:sz="6" w:space="0" w:color="auto"/>
            </w:tcBorders>
            <w:hideMark/>
          </w:tcPr>
          <w:p w14:paraId="443A278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400</w:t>
            </w:r>
          </w:p>
        </w:tc>
        <w:tc>
          <w:tcPr>
            <w:tcW w:w="0" w:type="auto"/>
            <w:tcBorders>
              <w:top w:val="outset" w:sz="6" w:space="0" w:color="auto"/>
              <w:left w:val="outset" w:sz="6" w:space="0" w:color="auto"/>
              <w:bottom w:val="outset" w:sz="6" w:space="0" w:color="auto"/>
              <w:right w:val="outset" w:sz="6" w:space="0" w:color="auto"/>
            </w:tcBorders>
            <w:hideMark/>
          </w:tcPr>
          <w:p w14:paraId="060C507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600</w:t>
            </w:r>
          </w:p>
        </w:tc>
        <w:tc>
          <w:tcPr>
            <w:tcW w:w="0" w:type="auto"/>
            <w:tcBorders>
              <w:top w:val="outset" w:sz="6" w:space="0" w:color="auto"/>
              <w:left w:val="outset" w:sz="6" w:space="0" w:color="auto"/>
              <w:bottom w:val="outset" w:sz="6" w:space="0" w:color="auto"/>
              <w:right w:val="outset" w:sz="6" w:space="0" w:color="auto"/>
            </w:tcBorders>
            <w:hideMark/>
          </w:tcPr>
          <w:p w14:paraId="2177FC4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4C0461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0FCC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12.</w:t>
            </w:r>
          </w:p>
        </w:tc>
        <w:tc>
          <w:tcPr>
            <w:tcW w:w="0" w:type="auto"/>
            <w:tcBorders>
              <w:top w:val="outset" w:sz="6" w:space="0" w:color="auto"/>
              <w:left w:val="outset" w:sz="6" w:space="0" w:color="auto"/>
              <w:bottom w:val="outset" w:sz="6" w:space="0" w:color="auto"/>
              <w:right w:val="outset" w:sz="6" w:space="0" w:color="auto"/>
            </w:tcBorders>
            <w:hideMark/>
          </w:tcPr>
          <w:p w14:paraId="652BFC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Meď (Cu)</w:t>
            </w:r>
          </w:p>
        </w:tc>
        <w:tc>
          <w:tcPr>
            <w:tcW w:w="0" w:type="auto"/>
            <w:tcBorders>
              <w:top w:val="outset" w:sz="6" w:space="0" w:color="auto"/>
              <w:left w:val="outset" w:sz="6" w:space="0" w:color="auto"/>
              <w:bottom w:val="outset" w:sz="6" w:space="0" w:color="auto"/>
              <w:right w:val="outset" w:sz="6" w:space="0" w:color="auto"/>
            </w:tcBorders>
            <w:hideMark/>
          </w:tcPr>
          <w:p w14:paraId="6386DED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750</w:t>
            </w:r>
          </w:p>
        </w:tc>
        <w:tc>
          <w:tcPr>
            <w:tcW w:w="0" w:type="auto"/>
            <w:tcBorders>
              <w:top w:val="outset" w:sz="6" w:space="0" w:color="auto"/>
              <w:left w:val="outset" w:sz="6" w:space="0" w:color="auto"/>
              <w:bottom w:val="outset" w:sz="6" w:space="0" w:color="auto"/>
              <w:right w:val="outset" w:sz="6" w:space="0" w:color="auto"/>
            </w:tcBorders>
            <w:hideMark/>
          </w:tcPr>
          <w:p w14:paraId="4820973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400</w:t>
            </w:r>
          </w:p>
        </w:tc>
        <w:tc>
          <w:tcPr>
            <w:tcW w:w="0" w:type="auto"/>
            <w:tcBorders>
              <w:top w:val="outset" w:sz="6" w:space="0" w:color="auto"/>
              <w:left w:val="outset" w:sz="6" w:space="0" w:color="auto"/>
              <w:bottom w:val="outset" w:sz="6" w:space="0" w:color="auto"/>
              <w:right w:val="outset" w:sz="6" w:space="0" w:color="auto"/>
            </w:tcBorders>
            <w:hideMark/>
          </w:tcPr>
          <w:p w14:paraId="25568F3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7B6A12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4C7F9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13.</w:t>
            </w:r>
          </w:p>
        </w:tc>
        <w:tc>
          <w:tcPr>
            <w:tcW w:w="0" w:type="auto"/>
            <w:tcBorders>
              <w:top w:val="outset" w:sz="6" w:space="0" w:color="auto"/>
              <w:left w:val="outset" w:sz="6" w:space="0" w:color="auto"/>
              <w:bottom w:val="outset" w:sz="6" w:space="0" w:color="auto"/>
              <w:right w:val="outset" w:sz="6" w:space="0" w:color="auto"/>
            </w:tcBorders>
            <w:hideMark/>
          </w:tcPr>
          <w:p w14:paraId="14C6E0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Selén (Se)</w:t>
            </w:r>
          </w:p>
        </w:tc>
        <w:tc>
          <w:tcPr>
            <w:tcW w:w="0" w:type="auto"/>
            <w:tcBorders>
              <w:top w:val="outset" w:sz="6" w:space="0" w:color="auto"/>
              <w:left w:val="outset" w:sz="6" w:space="0" w:color="auto"/>
              <w:bottom w:val="outset" w:sz="6" w:space="0" w:color="auto"/>
              <w:right w:val="outset" w:sz="6" w:space="0" w:color="auto"/>
            </w:tcBorders>
            <w:hideMark/>
          </w:tcPr>
          <w:p w14:paraId="2CADCD3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22A76B2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0BC6E11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bl>
    <w:p w14:paraId="64510E9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1.2.2 Organické nečistoty:</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4501"/>
        <w:gridCol w:w="1364"/>
        <w:gridCol w:w="1457"/>
        <w:gridCol w:w="1467"/>
      </w:tblGrid>
      <w:tr w:rsidR="00D75B38" w:rsidRPr="00D75B38" w14:paraId="43E8FC4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A889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ABD4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7B0F0E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0BB936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5B6EC7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4B7EC1C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23FE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6BECF6A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Organické nečistoty</w:t>
            </w:r>
          </w:p>
        </w:tc>
        <w:tc>
          <w:tcPr>
            <w:tcW w:w="0" w:type="auto"/>
            <w:tcBorders>
              <w:top w:val="outset" w:sz="6" w:space="0" w:color="auto"/>
              <w:left w:val="outset" w:sz="6" w:space="0" w:color="auto"/>
              <w:bottom w:val="outset" w:sz="6" w:space="0" w:color="auto"/>
              <w:right w:val="outset" w:sz="6" w:space="0" w:color="auto"/>
            </w:tcBorders>
            <w:hideMark/>
          </w:tcPr>
          <w:p w14:paraId="7CBE4D8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Množstvo</w:t>
            </w:r>
            <w:r>
              <w:rPr>
                <w:rFonts w:ascii="Times New Roman" w:hAnsi="Times New Roman"/>
                <w:b/>
                <w:sz w:val="24"/>
              </w:rPr>
              <w:br/>
              <w:t>Kategória II</w:t>
            </w:r>
          </w:p>
        </w:tc>
        <w:tc>
          <w:tcPr>
            <w:tcW w:w="0" w:type="auto"/>
            <w:tcBorders>
              <w:top w:val="outset" w:sz="6" w:space="0" w:color="auto"/>
              <w:left w:val="outset" w:sz="6" w:space="0" w:color="auto"/>
              <w:bottom w:val="outset" w:sz="6" w:space="0" w:color="auto"/>
              <w:right w:val="outset" w:sz="6" w:space="0" w:color="auto"/>
            </w:tcBorders>
            <w:hideMark/>
          </w:tcPr>
          <w:p w14:paraId="2BB172E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Množstvo</w:t>
            </w:r>
            <w:r>
              <w:rPr>
                <w:rFonts w:ascii="Times New Roman" w:hAnsi="Times New Roman"/>
                <w:b/>
                <w:sz w:val="24"/>
              </w:rPr>
              <w:br/>
              <w:t>Kategória III</w:t>
            </w:r>
          </w:p>
        </w:tc>
        <w:tc>
          <w:tcPr>
            <w:tcW w:w="0" w:type="auto"/>
            <w:tcBorders>
              <w:top w:val="outset" w:sz="6" w:space="0" w:color="auto"/>
              <w:left w:val="outset" w:sz="6" w:space="0" w:color="auto"/>
              <w:bottom w:val="outset" w:sz="6" w:space="0" w:color="auto"/>
              <w:right w:val="outset" w:sz="6" w:space="0" w:color="auto"/>
            </w:tcBorders>
            <w:hideMark/>
          </w:tcPr>
          <w:p w14:paraId="51913A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Poznámka</w:t>
            </w:r>
          </w:p>
        </w:tc>
      </w:tr>
      <w:tr w:rsidR="00D75B38" w:rsidRPr="00D75B38" w14:paraId="11E6E40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DDCC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4FF0EFD0" w14:textId="3EC4E5DD"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Celkový indikatívny obsah polychlórovaného bifenylu (PCB7: PCB 28, 52, 101, 118, 138, 153, 180) (mg/kg v sušine)</w:t>
            </w:r>
          </w:p>
        </w:tc>
        <w:tc>
          <w:tcPr>
            <w:tcW w:w="0" w:type="auto"/>
            <w:tcBorders>
              <w:top w:val="outset" w:sz="6" w:space="0" w:color="auto"/>
              <w:left w:val="outset" w:sz="6" w:space="0" w:color="auto"/>
              <w:bottom w:val="outset" w:sz="6" w:space="0" w:color="auto"/>
              <w:right w:val="outset" w:sz="6" w:space="0" w:color="auto"/>
            </w:tcBorders>
            <w:hideMark/>
          </w:tcPr>
          <w:p w14:paraId="692CEC7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0,5</w:t>
            </w:r>
          </w:p>
        </w:tc>
        <w:tc>
          <w:tcPr>
            <w:tcW w:w="0" w:type="auto"/>
            <w:tcBorders>
              <w:top w:val="outset" w:sz="6" w:space="0" w:color="auto"/>
              <w:left w:val="outset" w:sz="6" w:space="0" w:color="auto"/>
              <w:bottom w:val="outset" w:sz="6" w:space="0" w:color="auto"/>
              <w:right w:val="outset" w:sz="6" w:space="0" w:color="auto"/>
            </w:tcBorders>
            <w:hideMark/>
          </w:tcPr>
          <w:p w14:paraId="7B79166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6F5E5B7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FC3397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C6C29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2125450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Celkový obsah polycyklických aromatických uhľovodíkov (PAH16: naftalén, fluór, fenantrén, antracén, fluórantén, pyrén, benzo[a]antracén, chryzén, benzo[b]fluórantén, benzo[k]fluórantén, benzo[a]pyrén, indeno[1,2,3-cd]pyrén, dibenzo[a,h]antracén, benzo[g, h, h, i]perylén) (obsah mg/kg v sušine)</w:t>
            </w:r>
          </w:p>
        </w:tc>
        <w:tc>
          <w:tcPr>
            <w:tcW w:w="0" w:type="auto"/>
            <w:tcBorders>
              <w:top w:val="outset" w:sz="6" w:space="0" w:color="auto"/>
              <w:left w:val="outset" w:sz="6" w:space="0" w:color="auto"/>
              <w:bottom w:val="outset" w:sz="6" w:space="0" w:color="auto"/>
              <w:right w:val="outset" w:sz="6" w:space="0" w:color="auto"/>
            </w:tcBorders>
            <w:hideMark/>
          </w:tcPr>
          <w:p w14:paraId="2DD6BDC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223BE5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6EEC714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Hotový výrobok pred zmiešaním s inými látkami.</w:t>
            </w:r>
          </w:p>
        </w:tc>
      </w:tr>
      <w:tr w:rsidR="00D75B38" w:rsidRPr="00D75B38" w14:paraId="0AA881F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7F6CC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567E030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Celkové alifatické uhľovodíky (TPH) (mg/kg v sušine)</w:t>
            </w:r>
          </w:p>
        </w:tc>
        <w:tc>
          <w:tcPr>
            <w:tcW w:w="0" w:type="auto"/>
            <w:tcBorders>
              <w:top w:val="outset" w:sz="6" w:space="0" w:color="auto"/>
              <w:left w:val="outset" w:sz="6" w:space="0" w:color="auto"/>
              <w:bottom w:val="outset" w:sz="6" w:space="0" w:color="auto"/>
              <w:right w:val="outset" w:sz="6" w:space="0" w:color="auto"/>
            </w:tcBorders>
            <w:hideMark/>
          </w:tcPr>
          <w:p w14:paraId="3B4849C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1 000</w:t>
            </w:r>
          </w:p>
        </w:tc>
        <w:tc>
          <w:tcPr>
            <w:tcW w:w="0" w:type="auto"/>
            <w:tcBorders>
              <w:top w:val="outset" w:sz="6" w:space="0" w:color="auto"/>
              <w:left w:val="outset" w:sz="6" w:space="0" w:color="auto"/>
              <w:bottom w:val="outset" w:sz="6" w:space="0" w:color="auto"/>
              <w:right w:val="outset" w:sz="6" w:space="0" w:color="auto"/>
            </w:tcBorders>
            <w:hideMark/>
          </w:tcPr>
          <w:p w14:paraId="5F42AC9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5 000</w:t>
            </w:r>
          </w:p>
        </w:tc>
        <w:tc>
          <w:tcPr>
            <w:tcW w:w="0" w:type="auto"/>
            <w:tcBorders>
              <w:top w:val="outset" w:sz="6" w:space="0" w:color="auto"/>
              <w:left w:val="outset" w:sz="6" w:space="0" w:color="auto"/>
              <w:bottom w:val="outset" w:sz="6" w:space="0" w:color="auto"/>
              <w:right w:val="outset" w:sz="6" w:space="0" w:color="auto"/>
            </w:tcBorders>
            <w:hideMark/>
          </w:tcPr>
          <w:p w14:paraId="1BE3BBC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bl>
    <w:p w14:paraId="7D8F8A9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 Odvodom fermentačných zvyškov do čistiarne odpadových vôd sa stav odpadu fermentačných zvyškov vznikajúcich v zariadení na výrobu bioplynu skončí splnením limitných hodnôt stanovených v prílohách 4 a 5 ministerskej vyhlášky o limitných hodnotách pre látky znečisťujúce vodu a určitých pravidlách ich uplatňovania.</w:t>
      </w:r>
    </w:p>
    <w:p w14:paraId="06C3DDB5" w14:textId="77777777" w:rsidR="00D75B38" w:rsidRDefault="00D75B38" w:rsidP="00D75B38">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231D1424"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Príloha 3 k vyhláške vlády č. 559/2023 zo 14. decembra 2023 </w:t>
      </w:r>
    </w:p>
    <w:p w14:paraId="2D9A6313"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Technické pravidlá pre kompostovanie na mieste, stabilizáciu a výrobu bioplynu</w:t>
      </w:r>
    </w:p>
    <w:p w14:paraId="16D79A0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b/>
          <w:sz w:val="24"/>
        </w:rPr>
        <w:t>Kompostovanie na mieste:</w:t>
      </w:r>
    </w:p>
    <w:p w14:paraId="683C0AD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1.1 V prípade kompostovacích systémov v zmysle oddielu 10 ods. 3, okrem prípadov, keď sa vedľajšie živočíšne produkty používajú pri kompostovaní na mieste, sa na mieste kompostovania musia zabezpečiť aspoň tieto teploty a frekvencie miešania a rotácie: </w:t>
      </w:r>
    </w:p>
    <w:p w14:paraId="62793C03" w14:textId="4D7CEAF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na zabezpečenie hygienizácie sa musí v otvorenej kompostovacej jednotke udržiavať teplota 55 °C počas najmenej 14 dní, pričom sa vykoná aspoň 5 miešaní alebo rotácií;</w:t>
      </w:r>
    </w:p>
    <w:p w14:paraId="600031BA" w14:textId="4C4EC053"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na zabezpečenie hygienizácie sa musí v otvorenej kompostovacej jednotke udržiavať teplota 65 °C počas najmenej 7 dní, pričom sa vykoná aspoň 2 miešaní alebo rotácií;</w:t>
      </w:r>
    </w:p>
    <w:p w14:paraId="0280A954" w14:textId="020C641B"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na zabezpečenie hygienizácie sa musí v uzavretej kompostovacej jednotke udržiavať teplota 60 °C počas najmenej 7 dní.</w:t>
      </w:r>
    </w:p>
    <w:p w14:paraId="1CECBF8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 Na dosiahnutie vysokej úrovne biologickej aktivity počas kompostovania sa musia zabezpečiť aspoň tieto podmienky:</w:t>
      </w:r>
    </w:p>
    <w:p w14:paraId="417D5B5E" w14:textId="306904E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najlepšia dostupná štruktúra a prevzdušňovanie;</w:t>
      </w:r>
    </w:p>
    <w:p w14:paraId="0126F926" w14:textId="47EDC20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dostatočný prísun kyslíka;</w:t>
      </w:r>
    </w:p>
    <w:p w14:paraId="4F30CBAB" w14:textId="0739423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primeraný obsah vlhkosti a živín;</w:t>
      </w:r>
    </w:p>
    <w:p w14:paraId="1E02470D" w14:textId="3AACF564"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 pomer uhlíka k dusíku 25 – 35:1 a</w:t>
      </w:r>
    </w:p>
    <w:p w14:paraId="586C7A3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 pH = rozsah pH 4 – 9.</w:t>
      </w:r>
    </w:p>
    <w:p w14:paraId="549873A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1.3 Po ukončení intenzívneho zrenia prevádzkovateľ zariadenia na kompostovanie následne kompost nechá zrieť v oblasti dodatočnej úpravy, kým jeho teplota počas skúšky samozahrievania nepresiahne 30 °C. Následnému zreniu môže predchádzať preosievanie alebo frakcionácia. </w:t>
      </w:r>
    </w:p>
    <w:p w14:paraId="779AB7C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1.4 V prípade kompostovania vedľajších živočíšnych produktov alebo odvodených produktov je potrebné dodržiavať parametre transformácie a mikrobiologické parametre stanovené v oddieloch 1 a 3 kapitoly III prílohy V k nariadeniu Komisie (EÚ) č. 142/2011.</w:t>
      </w:r>
    </w:p>
    <w:p w14:paraId="0589E1E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b/>
          <w:sz w:val="24"/>
        </w:rPr>
        <w:t>Stabilizácia:</w:t>
      </w:r>
    </w:p>
    <w:p w14:paraId="15AD329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2.1 Stabilizáciu možno vykonať len v zariadení na nakladanie s odpadom s vodotesným krytom.</w:t>
      </w:r>
    </w:p>
    <w:p w14:paraId="307B91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2.2 Pri stabilizácii sa musia zabezpečiť aspoň tieto podmienky:</w:t>
      </w:r>
    </w:p>
    <w:p w14:paraId="0F9C98C4" w14:textId="184EE1E2"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štádiá podľa teplotnej potreby psychrofilných, mezofilných a termofilných mikroorganizmov;</w:t>
      </w:r>
    </w:p>
    <w:p w14:paraId="059D425E" w14:textId="253C6BCD"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b) vysoká úroveň biologickej aktivity a primeraný obsah vlhkosti pre biologicky rozložiteľný odpad, vytvorenie vhodných podmienok pH;</w:t>
      </w:r>
    </w:p>
    <w:p w14:paraId="7D07B53C" w14:textId="1A00630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najlepšia dostupná štruktúra, prevzdušňovanie a homogenizácia na zabezpečenie hygienizácie.</w:t>
      </w:r>
    </w:p>
    <w:p w14:paraId="2BC0BBA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2.3 Stabilizáciu zmesového odpadu je potrebné vykonávať dovtedy, kým intenzita dýchania (AT4) neklesne pod 10 mg O</w:t>
      </w:r>
      <w:r>
        <w:rPr>
          <w:rFonts w:ascii="Times New Roman" w:hAnsi="Times New Roman"/>
          <w:sz w:val="24"/>
          <w:vertAlign w:val="subscript"/>
        </w:rPr>
        <w:t>2</w:t>
      </w:r>
      <w:r>
        <w:rPr>
          <w:rFonts w:ascii="Times New Roman" w:hAnsi="Times New Roman"/>
          <w:sz w:val="24"/>
        </w:rPr>
        <w:t>/g sušiny.</w:t>
      </w:r>
    </w:p>
    <w:p w14:paraId="1BEADAA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 </w:t>
      </w:r>
      <w:r>
        <w:rPr>
          <w:rFonts w:ascii="Times New Roman" w:hAnsi="Times New Roman"/>
          <w:b/>
          <w:sz w:val="24"/>
        </w:rPr>
        <w:t>Výroba bioplynu:</w:t>
      </w:r>
    </w:p>
    <w:p w14:paraId="1BD2A68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3.1 V prípade postupov uvedených v oddiele 12 ods. 3 sa musia zabezpečiť minimálne hodnoty teploty a obdobia prítomnosti podľa tejto tabuľky: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3251"/>
        <w:gridCol w:w="1793"/>
        <w:gridCol w:w="3745"/>
      </w:tblGrid>
      <w:tr w:rsidR="00D75B38" w:rsidRPr="00D75B38" w14:paraId="3018F32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BB14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1DC028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058B3F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35FC6E1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r>
      <w:tr w:rsidR="00D75B38" w:rsidRPr="00D75B38" w14:paraId="63EF464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835D85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4BA71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Systém prevádzkovania bioplynu</w:t>
            </w:r>
          </w:p>
        </w:tc>
        <w:tc>
          <w:tcPr>
            <w:tcW w:w="0" w:type="auto"/>
            <w:tcBorders>
              <w:top w:val="outset" w:sz="6" w:space="0" w:color="auto"/>
              <w:left w:val="outset" w:sz="6" w:space="0" w:color="auto"/>
              <w:bottom w:val="outset" w:sz="6" w:space="0" w:color="auto"/>
              <w:right w:val="outset" w:sz="6" w:space="0" w:color="auto"/>
            </w:tcBorders>
            <w:hideMark/>
          </w:tcPr>
          <w:p w14:paraId="0FAF95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Teplotné hodnoty</w:t>
            </w:r>
          </w:p>
        </w:tc>
        <w:tc>
          <w:tcPr>
            <w:tcW w:w="0" w:type="auto"/>
            <w:tcBorders>
              <w:top w:val="outset" w:sz="6" w:space="0" w:color="auto"/>
              <w:left w:val="outset" w:sz="6" w:space="0" w:color="auto"/>
              <w:bottom w:val="outset" w:sz="6" w:space="0" w:color="auto"/>
              <w:right w:val="outset" w:sz="6" w:space="0" w:color="auto"/>
            </w:tcBorders>
            <w:hideMark/>
          </w:tcPr>
          <w:p w14:paraId="5E07951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Trvanie udržiavania teplotných hodnôt</w:t>
            </w:r>
          </w:p>
        </w:tc>
      </w:tr>
      <w:tr w:rsidR="00D75B38" w:rsidRPr="00D75B38" w14:paraId="356ED39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690BF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1FC85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Proces mokrej fermentácie</w:t>
            </w:r>
          </w:p>
        </w:tc>
        <w:tc>
          <w:tcPr>
            <w:tcW w:w="0" w:type="auto"/>
            <w:tcBorders>
              <w:top w:val="outset" w:sz="6" w:space="0" w:color="auto"/>
              <w:left w:val="outset" w:sz="6" w:space="0" w:color="auto"/>
              <w:bottom w:val="outset" w:sz="6" w:space="0" w:color="auto"/>
              <w:right w:val="outset" w:sz="6" w:space="0" w:color="auto"/>
            </w:tcBorders>
            <w:hideMark/>
          </w:tcPr>
          <w:p w14:paraId="7FA8D4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 – 38 °C</w:t>
            </w:r>
          </w:p>
        </w:tc>
        <w:tc>
          <w:tcPr>
            <w:tcW w:w="0" w:type="auto"/>
            <w:tcBorders>
              <w:top w:val="outset" w:sz="6" w:space="0" w:color="auto"/>
              <w:left w:val="outset" w:sz="6" w:space="0" w:color="auto"/>
              <w:bottom w:val="outset" w:sz="6" w:space="0" w:color="auto"/>
              <w:right w:val="outset" w:sz="6" w:space="0" w:color="auto"/>
            </w:tcBorders>
            <w:hideMark/>
          </w:tcPr>
          <w:p w14:paraId="0AECB1D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minimálne 25 – 35 dní</w:t>
            </w:r>
          </w:p>
        </w:tc>
      </w:tr>
      <w:tr w:rsidR="00D75B38" w:rsidRPr="00D75B38" w14:paraId="00F4DEF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B7AC2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5C53663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Proces suchej fermentácie</w:t>
            </w:r>
          </w:p>
        </w:tc>
        <w:tc>
          <w:tcPr>
            <w:tcW w:w="0" w:type="auto"/>
            <w:tcBorders>
              <w:top w:val="outset" w:sz="6" w:space="0" w:color="auto"/>
              <w:left w:val="outset" w:sz="6" w:space="0" w:color="auto"/>
              <w:bottom w:val="outset" w:sz="6" w:space="0" w:color="auto"/>
              <w:right w:val="outset" w:sz="6" w:space="0" w:color="auto"/>
            </w:tcBorders>
            <w:hideMark/>
          </w:tcPr>
          <w:p w14:paraId="06866D4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 – 38 °C</w:t>
            </w:r>
          </w:p>
        </w:tc>
        <w:tc>
          <w:tcPr>
            <w:tcW w:w="0" w:type="auto"/>
            <w:tcBorders>
              <w:top w:val="outset" w:sz="6" w:space="0" w:color="auto"/>
              <w:left w:val="outset" w:sz="6" w:space="0" w:color="auto"/>
              <w:bottom w:val="outset" w:sz="6" w:space="0" w:color="auto"/>
              <w:right w:val="outset" w:sz="6" w:space="0" w:color="auto"/>
            </w:tcBorders>
            <w:hideMark/>
          </w:tcPr>
          <w:p w14:paraId="6E1A45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minimálne 20 – 30 dní</w:t>
            </w:r>
          </w:p>
        </w:tc>
      </w:tr>
    </w:tbl>
    <w:p w14:paraId="4D1A1ED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3.2 Optimálny pomer uhlíka k dusíku: 15 – 30 : 1.</w:t>
      </w:r>
    </w:p>
    <w:p w14:paraId="7E1EF78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3.3 Vhodný rozsah pH: pH = 7 – 9</w:t>
      </w:r>
    </w:p>
    <w:p w14:paraId="050AC2E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3.4 V prípade použitia vedľajších živočíšnych produktov alebo odvodených produktov v zariadení na výrobu bioplynu sa uplatňujú parametre transformácie a mikrobiologické parametre stanovené v oddieloch 1 a 3 kapitoly III prílohy V k nariadeniu Komisie (EÚ) č. 142/2011.</w:t>
      </w:r>
    </w:p>
    <w:p w14:paraId="709ADD43"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Príloha 4 k vyhláške vlády č. 559/2023 zo 14. decembra 2023 </w:t>
      </w:r>
    </w:p>
    <w:p w14:paraId="0027460F" w14:textId="77777777" w:rsidR="00D75B38" w:rsidRDefault="00D75B38" w:rsidP="00D75B38">
      <w:pPr>
        <w:pStyle w:val="BodyText"/>
        <w:spacing w:before="111"/>
        <w:rPr>
          <w:rFonts w:ascii="Times New Roman"/>
        </w:rPr>
      </w:pPr>
    </w:p>
    <w:p w14:paraId="7DB76485" w14:textId="77777777" w:rsidR="00D75B38" w:rsidRDefault="00D75B38" w:rsidP="00D75B38">
      <w:pPr>
        <w:pStyle w:val="Title"/>
      </w:pPr>
      <w:r>
        <w:t>Vyhlásenie o zhode a jeho obsah</w:t>
      </w:r>
    </w:p>
    <w:p w14:paraId="7F982F8F" w14:textId="77777777" w:rsidR="00D75B38" w:rsidRDefault="00D75B38" w:rsidP="00D75B38">
      <w:pPr>
        <w:pStyle w:val="BodyText"/>
        <w:spacing w:before="1"/>
        <w:rPr>
          <w:b/>
          <w:i/>
        </w:rPr>
      </w:pPr>
    </w:p>
    <w:p w14:paraId="0C658919" w14:textId="77777777" w:rsidR="00D75B38" w:rsidRDefault="00D75B38" w:rsidP="00D75B38">
      <w:pPr>
        <w:pStyle w:val="ListParagraph"/>
        <w:numPr>
          <w:ilvl w:val="0"/>
          <w:numId w:val="20"/>
        </w:numPr>
        <w:tabs>
          <w:tab w:val="left" w:pos="317"/>
        </w:tabs>
        <w:ind w:left="317" w:hanging="188"/>
        <w:rPr>
          <w:sz w:val="17"/>
        </w:rPr>
      </w:pPr>
      <w:r>
        <w:rPr>
          <w:sz w:val="17"/>
        </w:rPr>
        <w:t>Pre dávku kompostu sa vyhotoví vyhlásenie o zhode v súlade s touto tabuľkou:</w:t>
      </w:r>
    </w:p>
    <w:p w14:paraId="2E493935" w14:textId="77777777" w:rsidR="00D75B38" w:rsidRDefault="00D75B38" w:rsidP="00D75B38">
      <w:pPr>
        <w:pStyle w:val="BodyText"/>
        <w:spacing w:before="1"/>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4549"/>
      </w:tblGrid>
      <w:tr w:rsidR="00D75B38" w14:paraId="12A7B5B7" w14:textId="77777777" w:rsidTr="00D75B38">
        <w:trPr>
          <w:trHeight w:val="984"/>
        </w:trPr>
        <w:tc>
          <w:tcPr>
            <w:tcW w:w="4275" w:type="dxa"/>
            <w:shd w:val="clear" w:color="auto" w:fill="D9D9D9"/>
          </w:tcPr>
          <w:p w14:paraId="4A2477C7" w14:textId="77777777" w:rsidR="00D75B38" w:rsidRDefault="00D75B38" w:rsidP="00D75B38">
            <w:pPr>
              <w:pStyle w:val="TableParagraph"/>
              <w:spacing w:before="100"/>
              <w:ind w:left="0"/>
              <w:rPr>
                <w:sz w:val="17"/>
              </w:rPr>
            </w:pPr>
          </w:p>
          <w:p w14:paraId="7413D8BE" w14:textId="77777777" w:rsidR="00D75B38" w:rsidRDefault="00D75B38" w:rsidP="00D75B38">
            <w:pPr>
              <w:pStyle w:val="TableParagraph"/>
              <w:ind w:left="777" w:right="218" w:firstLine="878"/>
              <w:rPr>
                <w:b/>
                <w:sz w:val="17"/>
              </w:rPr>
            </w:pPr>
            <w:r>
              <w:rPr>
                <w:b/>
                <w:sz w:val="17"/>
              </w:rPr>
              <w:t>KOMPOST</w:t>
            </w:r>
            <w:r>
              <w:rPr>
                <w:b/>
                <w:sz w:val="17"/>
              </w:rPr>
              <w:br/>
              <w:t>VYHLÁSENIE O ZHODE</w:t>
            </w:r>
          </w:p>
        </w:tc>
        <w:tc>
          <w:tcPr>
            <w:tcW w:w="4549" w:type="dxa"/>
          </w:tcPr>
          <w:p w14:paraId="386EEDDB" w14:textId="77777777" w:rsidR="00D75B38" w:rsidRDefault="00D75B38" w:rsidP="00D75B38">
            <w:pPr>
              <w:pStyle w:val="TableParagraph"/>
              <w:spacing w:line="195" w:lineRule="exact"/>
              <w:ind w:left="106"/>
              <w:rPr>
                <w:sz w:val="17"/>
              </w:rPr>
            </w:pPr>
            <w:r>
              <w:rPr>
                <w:sz w:val="17"/>
              </w:rPr>
              <w:t>1. Názov prevádzkovateľa zariadenia na kompostovanie:</w:t>
            </w:r>
          </w:p>
        </w:tc>
      </w:tr>
      <w:tr w:rsidR="00D75B38" w14:paraId="668859D9" w14:textId="77777777" w:rsidTr="00D75B38">
        <w:trPr>
          <w:trHeight w:val="979"/>
        </w:trPr>
        <w:tc>
          <w:tcPr>
            <w:tcW w:w="4275" w:type="dxa"/>
          </w:tcPr>
          <w:p w14:paraId="46F2E813" w14:textId="77777777" w:rsidR="00D75B38" w:rsidRDefault="00D75B38" w:rsidP="00D75B38">
            <w:pPr>
              <w:pStyle w:val="TableParagraph"/>
              <w:spacing w:line="195" w:lineRule="exact"/>
              <w:rPr>
                <w:sz w:val="17"/>
              </w:rPr>
            </w:pPr>
            <w:r>
              <w:rPr>
                <w:sz w:val="17"/>
              </w:rPr>
              <w:t>2. Adresa sídla prevádzkovateľa:</w:t>
            </w:r>
          </w:p>
        </w:tc>
        <w:tc>
          <w:tcPr>
            <w:tcW w:w="4549" w:type="dxa"/>
          </w:tcPr>
          <w:p w14:paraId="6FBDFC63" w14:textId="77777777" w:rsidR="00D75B38" w:rsidRDefault="00D75B38" w:rsidP="00D75B38">
            <w:pPr>
              <w:pStyle w:val="TableParagraph"/>
              <w:spacing w:line="195" w:lineRule="exact"/>
              <w:ind w:left="106"/>
              <w:rPr>
                <w:sz w:val="17"/>
              </w:rPr>
            </w:pPr>
            <w:r>
              <w:rPr>
                <w:sz w:val="17"/>
              </w:rPr>
              <w:t>3. Adresa miesta výroby:</w:t>
            </w:r>
          </w:p>
        </w:tc>
      </w:tr>
      <w:tr w:rsidR="00D75B38" w14:paraId="62E2F7EE" w14:textId="77777777" w:rsidTr="00D75B38">
        <w:trPr>
          <w:trHeight w:val="496"/>
        </w:trPr>
        <w:tc>
          <w:tcPr>
            <w:tcW w:w="4275" w:type="dxa"/>
          </w:tcPr>
          <w:p w14:paraId="17EBCBA7" w14:textId="77777777" w:rsidR="00D75B38" w:rsidRDefault="00D75B38" w:rsidP="00D75B38">
            <w:pPr>
              <w:pStyle w:val="TableParagraph"/>
              <w:spacing w:before="4"/>
              <w:rPr>
                <w:sz w:val="17"/>
              </w:rPr>
            </w:pPr>
            <w:r>
              <w:rPr>
                <w:sz w:val="17"/>
              </w:rPr>
              <w:t>4. Telefón:</w:t>
            </w:r>
          </w:p>
        </w:tc>
        <w:tc>
          <w:tcPr>
            <w:tcW w:w="4549" w:type="dxa"/>
          </w:tcPr>
          <w:p w14:paraId="4BF075C6" w14:textId="77777777" w:rsidR="00D75B38" w:rsidRDefault="00D75B38" w:rsidP="00D75B38">
            <w:pPr>
              <w:pStyle w:val="TableParagraph"/>
              <w:spacing w:before="4"/>
              <w:ind w:left="106"/>
              <w:rPr>
                <w:sz w:val="17"/>
              </w:rPr>
            </w:pPr>
            <w:r>
              <w:rPr>
                <w:sz w:val="17"/>
              </w:rPr>
              <w:t>5. E-mail:</w:t>
            </w:r>
          </w:p>
        </w:tc>
      </w:tr>
      <w:tr w:rsidR="00D75B38" w:rsidRPr="009D57B8" w14:paraId="653F3D4C" w14:textId="77777777" w:rsidTr="00D75B38">
        <w:trPr>
          <w:trHeight w:val="477"/>
        </w:trPr>
        <w:tc>
          <w:tcPr>
            <w:tcW w:w="4275" w:type="dxa"/>
          </w:tcPr>
          <w:p w14:paraId="384E5ED8" w14:textId="77777777" w:rsidR="00D75B38" w:rsidRDefault="00D75B38" w:rsidP="00D75B38">
            <w:pPr>
              <w:pStyle w:val="TableParagraph"/>
              <w:spacing w:line="195" w:lineRule="exact"/>
              <w:rPr>
                <w:sz w:val="17"/>
              </w:rPr>
            </w:pPr>
            <w:r>
              <w:rPr>
                <w:sz w:val="17"/>
              </w:rPr>
              <w:t xml:space="preserve">6. KÜJ ID (ID environmentálneho klienta): </w:t>
            </w:r>
            <w:r>
              <w:rPr>
                <w:rFonts w:ascii="Cambria Math" w:hAnsi="Cambria Math"/>
                <w:sz w:val="17"/>
              </w:rPr>
              <w:t>◻◻◻◻◻◻◻◻◻</w:t>
            </w:r>
          </w:p>
        </w:tc>
        <w:tc>
          <w:tcPr>
            <w:tcW w:w="4549" w:type="dxa"/>
          </w:tcPr>
          <w:p w14:paraId="31996833" w14:textId="77777777" w:rsidR="00D75B38" w:rsidRPr="009D57B8" w:rsidRDefault="00D75B38" w:rsidP="00D75B38">
            <w:pPr>
              <w:pStyle w:val="TableParagraph"/>
              <w:spacing w:line="195" w:lineRule="exact"/>
              <w:ind w:left="106"/>
              <w:rPr>
                <w:sz w:val="17"/>
              </w:rPr>
            </w:pPr>
            <w:r>
              <w:rPr>
                <w:sz w:val="17"/>
              </w:rPr>
              <w:t xml:space="preserve">7. KTJ ID (ID environmentálneho územia): </w:t>
            </w:r>
            <w:r>
              <w:rPr>
                <w:rFonts w:ascii="Cambria Math" w:hAnsi="Cambria Math"/>
                <w:sz w:val="17"/>
              </w:rPr>
              <w:t>◻◻◻◻◻◻◻◻◻</w:t>
            </w:r>
          </w:p>
        </w:tc>
      </w:tr>
      <w:tr w:rsidR="00D75B38" w14:paraId="425025E9" w14:textId="77777777" w:rsidTr="00D75B38">
        <w:trPr>
          <w:trHeight w:val="541"/>
        </w:trPr>
        <w:tc>
          <w:tcPr>
            <w:tcW w:w="8824" w:type="dxa"/>
            <w:gridSpan w:val="2"/>
          </w:tcPr>
          <w:p w14:paraId="461F8578" w14:textId="77777777" w:rsidR="00D75B38" w:rsidRDefault="00D75B38" w:rsidP="00D75B38">
            <w:pPr>
              <w:pStyle w:val="TableParagraph"/>
              <w:spacing w:line="195" w:lineRule="exact"/>
              <w:rPr>
                <w:sz w:val="17"/>
              </w:rPr>
            </w:pPr>
            <w:r>
              <w:rPr>
                <w:sz w:val="17"/>
              </w:rPr>
              <w:t xml:space="preserve">8. Štatistické číslo podľa HCSO (Maďarský ústredný štatistický úrad): </w:t>
            </w:r>
            <w:r>
              <w:rPr>
                <w:rFonts w:ascii="Cambria Math" w:hAnsi="Cambria Math"/>
                <w:sz w:val="17"/>
              </w:rPr>
              <w:t>◻◻◻◻◻◻◻◻</w:t>
            </w:r>
            <w:r>
              <w:rPr>
                <w:sz w:val="17"/>
              </w:rPr>
              <w:t>-</w:t>
            </w:r>
            <w:r>
              <w:rPr>
                <w:rFonts w:ascii="Cambria Math" w:hAnsi="Cambria Math"/>
                <w:sz w:val="17"/>
              </w:rPr>
              <w:t>◻◻◻◻</w:t>
            </w:r>
            <w:r>
              <w:rPr>
                <w:sz w:val="17"/>
              </w:rPr>
              <w:t>-</w:t>
            </w:r>
            <w:r>
              <w:rPr>
                <w:rFonts w:ascii="Cambria Math" w:hAnsi="Cambria Math"/>
                <w:sz w:val="17"/>
              </w:rPr>
              <w:t>◻◻◻</w:t>
            </w:r>
          </w:p>
        </w:tc>
      </w:tr>
      <w:tr w:rsidR="00D75B38" w14:paraId="6706C7CA" w14:textId="77777777" w:rsidTr="00D75B38">
        <w:trPr>
          <w:trHeight w:val="500"/>
        </w:trPr>
        <w:tc>
          <w:tcPr>
            <w:tcW w:w="8824" w:type="dxa"/>
            <w:gridSpan w:val="2"/>
          </w:tcPr>
          <w:p w14:paraId="17CB22E7" w14:textId="77777777" w:rsidR="00D75B38" w:rsidRDefault="00D75B38" w:rsidP="00D75B38">
            <w:pPr>
              <w:pStyle w:val="TableParagraph"/>
              <w:spacing w:line="195" w:lineRule="exact"/>
              <w:rPr>
                <w:sz w:val="17"/>
              </w:rPr>
            </w:pPr>
            <w:r>
              <w:rPr>
                <w:sz w:val="17"/>
              </w:rPr>
              <w:t>9. Číslo povolenia na nakladanie s odpadom:</w:t>
            </w:r>
          </w:p>
        </w:tc>
      </w:tr>
      <w:tr w:rsidR="00D75B38" w14:paraId="423474BC" w14:textId="77777777" w:rsidTr="00D75B38">
        <w:trPr>
          <w:trHeight w:val="601"/>
        </w:trPr>
        <w:tc>
          <w:tcPr>
            <w:tcW w:w="8824" w:type="dxa"/>
            <w:gridSpan w:val="2"/>
          </w:tcPr>
          <w:p w14:paraId="0A2B825A" w14:textId="77777777" w:rsidR="00D75B38" w:rsidRDefault="00D75B38" w:rsidP="00D75B38">
            <w:pPr>
              <w:pStyle w:val="TableParagraph"/>
              <w:spacing w:line="195" w:lineRule="exact"/>
              <w:rPr>
                <w:sz w:val="17"/>
              </w:rPr>
            </w:pPr>
            <w:r>
              <w:rPr>
                <w:sz w:val="17"/>
              </w:rPr>
              <w:t>10. Povolenie na uvedenie na trh a používanie kompostu (ak existuje):</w:t>
            </w:r>
          </w:p>
        </w:tc>
      </w:tr>
      <w:tr w:rsidR="00D75B38" w14:paraId="52FAB801" w14:textId="77777777" w:rsidTr="00D75B38">
        <w:trPr>
          <w:trHeight w:val="605"/>
        </w:trPr>
        <w:tc>
          <w:tcPr>
            <w:tcW w:w="8824" w:type="dxa"/>
            <w:gridSpan w:val="2"/>
          </w:tcPr>
          <w:p w14:paraId="716F396B" w14:textId="77777777" w:rsidR="00D75B38" w:rsidRDefault="00D75B38" w:rsidP="00D75B38">
            <w:pPr>
              <w:pStyle w:val="TableParagraph"/>
              <w:rPr>
                <w:sz w:val="17"/>
              </w:rPr>
            </w:pPr>
            <w:r>
              <w:rPr>
                <w:sz w:val="17"/>
              </w:rPr>
              <w:t>11. Počet odberov vzoriek a protokolov o laboratórnych skúškach pre stav konca odpadu (identifikačná značka vzorky odpadu):</w:t>
            </w:r>
          </w:p>
        </w:tc>
      </w:tr>
      <w:tr w:rsidR="00D75B38" w14:paraId="38A23D7B" w14:textId="77777777" w:rsidTr="00D75B38">
        <w:trPr>
          <w:trHeight w:val="938"/>
        </w:trPr>
        <w:tc>
          <w:tcPr>
            <w:tcW w:w="4275" w:type="dxa"/>
          </w:tcPr>
          <w:p w14:paraId="7771DB32" w14:textId="77777777" w:rsidR="00D75B38" w:rsidRDefault="00D75B38" w:rsidP="00D75B38">
            <w:pPr>
              <w:pStyle w:val="TableParagraph"/>
              <w:spacing w:line="195" w:lineRule="exact"/>
              <w:rPr>
                <w:sz w:val="17"/>
              </w:rPr>
            </w:pPr>
            <w:r>
              <w:rPr>
                <w:sz w:val="17"/>
              </w:rPr>
              <w:t>12. Postup spracovania:</w:t>
            </w:r>
          </w:p>
        </w:tc>
        <w:tc>
          <w:tcPr>
            <w:tcW w:w="4549" w:type="dxa"/>
          </w:tcPr>
          <w:p w14:paraId="65F30F63" w14:textId="77777777" w:rsidR="00D75B38" w:rsidRDefault="00D75B38" w:rsidP="00D75B38">
            <w:pPr>
              <w:pStyle w:val="TableParagraph"/>
              <w:spacing w:line="195" w:lineRule="exact"/>
              <w:ind w:left="97"/>
              <w:rPr>
                <w:sz w:val="17"/>
              </w:rPr>
            </w:pPr>
            <w:r>
              <w:rPr>
                <w:sz w:val="17"/>
              </w:rPr>
              <w:t>13. Technológia spracovania:</w:t>
            </w:r>
          </w:p>
        </w:tc>
      </w:tr>
      <w:tr w:rsidR="00D75B38" w14:paraId="55D10559" w14:textId="77777777" w:rsidTr="00D75B38">
        <w:trPr>
          <w:trHeight w:val="1376"/>
        </w:trPr>
        <w:tc>
          <w:tcPr>
            <w:tcW w:w="8824" w:type="dxa"/>
            <w:gridSpan w:val="2"/>
          </w:tcPr>
          <w:p w14:paraId="431D5C78" w14:textId="77777777" w:rsidR="00D75B38" w:rsidRDefault="00D75B38" w:rsidP="00D75B38">
            <w:pPr>
              <w:pStyle w:val="TableParagraph"/>
              <w:numPr>
                <w:ilvl w:val="0"/>
                <w:numId w:val="19"/>
              </w:numPr>
              <w:tabs>
                <w:tab w:val="left" w:pos="387"/>
              </w:tabs>
              <w:spacing w:line="195" w:lineRule="exact"/>
              <w:ind w:left="387" w:hanging="283"/>
              <w:rPr>
                <w:sz w:val="17"/>
              </w:rPr>
            </w:pPr>
            <w:r>
              <w:rPr>
                <w:sz w:val="17"/>
              </w:rPr>
              <w:t>Odpad použitý na výrobu kompostu:</w:t>
            </w:r>
          </w:p>
          <w:p w14:paraId="587137B1" w14:textId="1BE2D470" w:rsidR="00D75B38" w:rsidRDefault="00D75B38" w:rsidP="00D75B38">
            <w:pPr>
              <w:pStyle w:val="TableParagraph"/>
              <w:numPr>
                <w:ilvl w:val="1"/>
                <w:numId w:val="19"/>
              </w:numPr>
              <w:tabs>
                <w:tab w:val="left" w:pos="302"/>
              </w:tabs>
              <w:spacing w:before="5"/>
              <w:ind w:left="302" w:hanging="198"/>
              <w:rPr>
                <w:sz w:val="17"/>
              </w:rPr>
            </w:pPr>
            <w:r>
              <w:rPr>
                <w:sz w:val="17"/>
              </w:rPr>
              <w:t>typ:</w:t>
            </w:r>
          </w:p>
          <w:p w14:paraId="0A7261D0" w14:textId="77777777" w:rsidR="00D75B38" w:rsidRDefault="00D75B38" w:rsidP="00D75B38">
            <w:pPr>
              <w:pStyle w:val="TableParagraph"/>
              <w:ind w:left="0"/>
              <w:rPr>
                <w:sz w:val="17"/>
              </w:rPr>
            </w:pPr>
          </w:p>
          <w:p w14:paraId="611F1A3D" w14:textId="77777777" w:rsidR="00D75B38" w:rsidRDefault="00D75B38" w:rsidP="00D75B38">
            <w:pPr>
              <w:pStyle w:val="TableParagraph"/>
              <w:spacing w:before="2"/>
              <w:ind w:left="0"/>
              <w:rPr>
                <w:sz w:val="17"/>
              </w:rPr>
            </w:pPr>
          </w:p>
          <w:p w14:paraId="013E806A" w14:textId="67FC9391" w:rsidR="00D75B38" w:rsidRDefault="00D75B38" w:rsidP="00D75B38">
            <w:pPr>
              <w:pStyle w:val="TableParagraph"/>
              <w:numPr>
                <w:ilvl w:val="1"/>
                <w:numId w:val="19"/>
              </w:numPr>
              <w:tabs>
                <w:tab w:val="left" w:pos="302"/>
              </w:tabs>
              <w:ind w:left="302" w:hanging="198"/>
              <w:rPr>
                <w:sz w:val="17"/>
              </w:rPr>
            </w:pPr>
            <w:r>
              <w:rPr>
                <w:sz w:val="17"/>
              </w:rPr>
              <w:t>množstvo:</w:t>
            </w:r>
          </w:p>
        </w:tc>
      </w:tr>
      <w:tr w:rsidR="00D75B38" w14:paraId="652EC2C3" w14:textId="77777777" w:rsidTr="00D75B38">
        <w:trPr>
          <w:trHeight w:val="1718"/>
        </w:trPr>
        <w:tc>
          <w:tcPr>
            <w:tcW w:w="8824" w:type="dxa"/>
            <w:gridSpan w:val="2"/>
          </w:tcPr>
          <w:p w14:paraId="4EC712EE" w14:textId="77777777" w:rsidR="00D75B38" w:rsidRDefault="00D75B38" w:rsidP="00D75B38">
            <w:pPr>
              <w:pStyle w:val="TableParagraph"/>
              <w:numPr>
                <w:ilvl w:val="0"/>
                <w:numId w:val="18"/>
              </w:numPr>
              <w:tabs>
                <w:tab w:val="left" w:pos="387"/>
              </w:tabs>
              <w:spacing w:line="195" w:lineRule="exact"/>
              <w:ind w:left="387" w:hanging="283"/>
              <w:rPr>
                <w:sz w:val="17"/>
              </w:rPr>
            </w:pPr>
            <w:r>
              <w:rPr>
                <w:sz w:val="17"/>
              </w:rPr>
              <w:t>Technologická pomocná látka použitá na výrobu kompostu (ak existuje):</w:t>
            </w:r>
          </w:p>
          <w:p w14:paraId="462E1378" w14:textId="5FB61B6F" w:rsidR="00D75B38" w:rsidRDefault="00D75B38" w:rsidP="00D75B38">
            <w:pPr>
              <w:pStyle w:val="TableParagraph"/>
              <w:numPr>
                <w:ilvl w:val="1"/>
                <w:numId w:val="18"/>
              </w:numPr>
              <w:tabs>
                <w:tab w:val="left" w:pos="302"/>
              </w:tabs>
              <w:spacing w:before="5"/>
              <w:ind w:left="302" w:hanging="198"/>
              <w:rPr>
                <w:sz w:val="17"/>
              </w:rPr>
            </w:pPr>
            <w:r>
              <w:rPr>
                <w:sz w:val="17"/>
              </w:rPr>
              <w:t>typ:</w:t>
            </w:r>
          </w:p>
          <w:p w14:paraId="70ADC8B8" w14:textId="77777777" w:rsidR="00D75B38" w:rsidRDefault="00D75B38" w:rsidP="00D75B38">
            <w:pPr>
              <w:pStyle w:val="TableParagraph"/>
              <w:ind w:left="0"/>
              <w:rPr>
                <w:sz w:val="17"/>
              </w:rPr>
            </w:pPr>
          </w:p>
          <w:p w14:paraId="55FA2AC9" w14:textId="77777777" w:rsidR="00D75B38" w:rsidRDefault="00D75B38" w:rsidP="00D75B38">
            <w:pPr>
              <w:pStyle w:val="TableParagraph"/>
              <w:spacing w:before="2"/>
              <w:ind w:left="0"/>
              <w:rPr>
                <w:sz w:val="17"/>
              </w:rPr>
            </w:pPr>
          </w:p>
          <w:p w14:paraId="7948493E" w14:textId="68475188" w:rsidR="00D75B38" w:rsidRDefault="00D75B38" w:rsidP="00D75B38">
            <w:pPr>
              <w:pStyle w:val="TableParagraph"/>
              <w:numPr>
                <w:ilvl w:val="1"/>
                <w:numId w:val="18"/>
              </w:numPr>
              <w:tabs>
                <w:tab w:val="left" w:pos="302"/>
              </w:tabs>
              <w:ind w:left="302" w:hanging="198"/>
              <w:rPr>
                <w:sz w:val="17"/>
              </w:rPr>
            </w:pPr>
            <w:r>
              <w:rPr>
                <w:sz w:val="17"/>
              </w:rPr>
              <w:t>množstvo:</w:t>
            </w:r>
          </w:p>
        </w:tc>
      </w:tr>
      <w:tr w:rsidR="00D75B38" w14:paraId="6F282891" w14:textId="77777777" w:rsidTr="00D75B38">
        <w:trPr>
          <w:trHeight w:val="632"/>
        </w:trPr>
        <w:tc>
          <w:tcPr>
            <w:tcW w:w="8824" w:type="dxa"/>
            <w:gridSpan w:val="2"/>
          </w:tcPr>
          <w:p w14:paraId="4DF29AC4" w14:textId="77777777" w:rsidR="00D75B38" w:rsidRDefault="00D75B38" w:rsidP="00D75B38">
            <w:pPr>
              <w:pStyle w:val="TableParagraph"/>
              <w:spacing w:line="195" w:lineRule="exact"/>
              <w:rPr>
                <w:sz w:val="17"/>
              </w:rPr>
            </w:pPr>
            <w:r>
              <w:rPr>
                <w:sz w:val="17"/>
              </w:rPr>
              <w:t>16. Norma uplatňovaná na výrobu kompostu (ak existuje):</w:t>
            </w:r>
          </w:p>
        </w:tc>
      </w:tr>
      <w:tr w:rsidR="00D75B38" w14:paraId="6146D131" w14:textId="77777777" w:rsidTr="00D75B38">
        <w:trPr>
          <w:trHeight w:val="655"/>
        </w:trPr>
        <w:tc>
          <w:tcPr>
            <w:tcW w:w="8824" w:type="dxa"/>
            <w:gridSpan w:val="2"/>
          </w:tcPr>
          <w:p w14:paraId="72A93AEF" w14:textId="77777777" w:rsidR="00D75B38" w:rsidRDefault="00D75B38" w:rsidP="00D75B38">
            <w:pPr>
              <w:pStyle w:val="TableParagraph"/>
              <w:spacing w:line="195" w:lineRule="exact"/>
              <w:rPr>
                <w:sz w:val="17"/>
              </w:rPr>
            </w:pPr>
            <w:r>
              <w:rPr>
                <w:sz w:val="17"/>
              </w:rPr>
              <w:t>17. Kategória použitia kompostu:</w:t>
            </w:r>
          </w:p>
        </w:tc>
      </w:tr>
      <w:tr w:rsidR="00D75B38" w14:paraId="0BDE6644" w14:textId="77777777" w:rsidTr="00D75B38">
        <w:trPr>
          <w:trHeight w:val="395"/>
        </w:trPr>
        <w:tc>
          <w:tcPr>
            <w:tcW w:w="8824" w:type="dxa"/>
            <w:gridSpan w:val="2"/>
          </w:tcPr>
          <w:p w14:paraId="74D43411" w14:textId="77777777" w:rsidR="00D75B38" w:rsidRDefault="00D75B38" w:rsidP="00D75B38">
            <w:pPr>
              <w:pStyle w:val="TableParagraph"/>
              <w:spacing w:line="195" w:lineRule="exact"/>
              <w:rPr>
                <w:sz w:val="17"/>
              </w:rPr>
            </w:pPr>
            <w:r>
              <w:rPr>
                <w:sz w:val="17"/>
              </w:rPr>
              <w:t>18. Dávka kompostu zo zariadenia na kompostovanie (kg):</w:t>
            </w:r>
          </w:p>
        </w:tc>
      </w:tr>
    </w:tbl>
    <w:p w14:paraId="6E05FC5E" w14:textId="77777777" w:rsidR="00D75B38" w:rsidRDefault="00D75B38" w:rsidP="00D75B38">
      <w:pPr>
        <w:spacing w:line="195" w:lineRule="exact"/>
        <w:rPr>
          <w:sz w:val="17"/>
        </w:rPr>
        <w:sectPr w:rsidR="00D75B38" w:rsidSect="00D75B38">
          <w:pgSz w:w="11910" w:h="16840"/>
          <w:pgMar w:top="1920" w:right="1420" w:bottom="280" w:left="1400" w:header="708" w:footer="708" w:gutter="0"/>
          <w:cols w:space="708"/>
        </w:sectPr>
      </w:pPr>
    </w:p>
    <w:p w14:paraId="76AF8ECB" w14:textId="77777777" w:rsidR="00D75B38" w:rsidRDefault="00D75B38" w:rsidP="00D75B38">
      <w:pPr>
        <w:pStyle w:val="BodyText"/>
        <w:spacing w:before="5"/>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4"/>
      </w:tblGrid>
      <w:tr w:rsidR="00D75B38" w14:paraId="1E560B0F" w14:textId="77777777" w:rsidTr="00D75B38">
        <w:trPr>
          <w:trHeight w:val="1768"/>
        </w:trPr>
        <w:tc>
          <w:tcPr>
            <w:tcW w:w="8824" w:type="dxa"/>
          </w:tcPr>
          <w:p w14:paraId="4805EA45" w14:textId="77777777" w:rsidR="00D75B38" w:rsidRDefault="00D75B38" w:rsidP="00D75B38">
            <w:pPr>
              <w:pStyle w:val="TableParagraph"/>
              <w:numPr>
                <w:ilvl w:val="0"/>
                <w:numId w:val="17"/>
              </w:numPr>
              <w:tabs>
                <w:tab w:val="left" w:pos="387"/>
              </w:tabs>
              <w:spacing w:line="195" w:lineRule="exact"/>
              <w:ind w:left="387" w:hanging="283"/>
              <w:rPr>
                <w:sz w:val="17"/>
              </w:rPr>
            </w:pPr>
            <w:r>
              <w:rPr>
                <w:sz w:val="17"/>
              </w:rPr>
              <w:t>Interné indikátory obsahu kompostu:</w:t>
            </w:r>
          </w:p>
          <w:p w14:paraId="25F941E5" w14:textId="77777777" w:rsidR="00D75B38" w:rsidRDefault="00D75B38" w:rsidP="00D75B38">
            <w:pPr>
              <w:pStyle w:val="TableParagraph"/>
              <w:numPr>
                <w:ilvl w:val="1"/>
                <w:numId w:val="17"/>
              </w:numPr>
              <w:tabs>
                <w:tab w:val="left" w:pos="445"/>
              </w:tabs>
              <w:ind w:left="445" w:hanging="341"/>
              <w:rPr>
                <w:i/>
                <w:sz w:val="17"/>
              </w:rPr>
            </w:pPr>
            <w:r>
              <w:rPr>
                <w:sz w:val="17"/>
              </w:rPr>
              <w:t>reakcia:</w:t>
            </w:r>
          </w:p>
          <w:p w14:paraId="6661A616" w14:textId="77777777" w:rsidR="00D75B38" w:rsidRDefault="00D75B38" w:rsidP="00D75B38">
            <w:pPr>
              <w:pStyle w:val="TableParagraph"/>
              <w:numPr>
                <w:ilvl w:val="1"/>
                <w:numId w:val="17"/>
              </w:numPr>
              <w:tabs>
                <w:tab w:val="left" w:pos="445"/>
              </w:tabs>
              <w:spacing w:before="5"/>
              <w:ind w:left="445" w:hanging="341"/>
              <w:rPr>
                <w:i/>
                <w:sz w:val="17"/>
              </w:rPr>
            </w:pPr>
            <w:r>
              <w:rPr>
                <w:sz w:val="17"/>
              </w:rPr>
              <w:t>objemová hmotnosť:</w:t>
            </w:r>
          </w:p>
          <w:p w14:paraId="4B2D872A" w14:textId="77777777" w:rsidR="00D75B38" w:rsidRDefault="00D75B38" w:rsidP="00D75B38">
            <w:pPr>
              <w:pStyle w:val="TableParagraph"/>
              <w:numPr>
                <w:ilvl w:val="1"/>
                <w:numId w:val="17"/>
              </w:numPr>
              <w:tabs>
                <w:tab w:val="left" w:pos="445"/>
              </w:tabs>
              <w:spacing w:before="1"/>
              <w:ind w:left="445" w:hanging="341"/>
              <w:rPr>
                <w:i/>
                <w:sz w:val="17"/>
              </w:rPr>
            </w:pPr>
            <w:r>
              <w:rPr>
                <w:sz w:val="17"/>
              </w:rPr>
              <w:t>obsah sušiny:</w:t>
            </w:r>
          </w:p>
          <w:p w14:paraId="2CA722B0" w14:textId="77777777" w:rsidR="00D75B38" w:rsidRDefault="00D75B38" w:rsidP="00D75B38">
            <w:pPr>
              <w:pStyle w:val="TableParagraph"/>
              <w:numPr>
                <w:ilvl w:val="1"/>
                <w:numId w:val="17"/>
              </w:numPr>
              <w:tabs>
                <w:tab w:val="left" w:pos="445"/>
              </w:tabs>
              <w:spacing w:before="1"/>
              <w:ind w:left="445" w:hanging="341"/>
              <w:rPr>
                <w:i/>
                <w:sz w:val="17"/>
              </w:rPr>
            </w:pPr>
            <w:r>
              <w:rPr>
                <w:sz w:val="17"/>
              </w:rPr>
              <w:t>obsah organickej hmoty:</w:t>
            </w:r>
          </w:p>
          <w:p w14:paraId="22EA77E8" w14:textId="77777777" w:rsidR="00D75B38" w:rsidRDefault="00D75B38" w:rsidP="00D75B38">
            <w:pPr>
              <w:pStyle w:val="TableParagraph"/>
              <w:numPr>
                <w:ilvl w:val="1"/>
                <w:numId w:val="17"/>
              </w:numPr>
              <w:tabs>
                <w:tab w:val="left" w:pos="445"/>
              </w:tabs>
              <w:ind w:left="445" w:hanging="341"/>
              <w:rPr>
                <w:i/>
                <w:sz w:val="17"/>
              </w:rPr>
            </w:pPr>
            <w:r>
              <w:rPr>
                <w:sz w:val="17"/>
              </w:rPr>
              <w:t>celkový obsah solí rozpustných vo vode:</w:t>
            </w:r>
          </w:p>
          <w:p w14:paraId="1806BB14" w14:textId="77777777" w:rsidR="00D75B38" w:rsidRDefault="00D75B38" w:rsidP="00D75B38">
            <w:pPr>
              <w:pStyle w:val="TableParagraph"/>
              <w:numPr>
                <w:ilvl w:val="1"/>
                <w:numId w:val="17"/>
              </w:numPr>
              <w:tabs>
                <w:tab w:val="left" w:pos="445"/>
              </w:tabs>
              <w:spacing w:before="1" w:line="195" w:lineRule="exact"/>
              <w:ind w:left="445"/>
              <w:rPr>
                <w:i/>
                <w:sz w:val="17"/>
              </w:rPr>
            </w:pPr>
            <w:r>
              <w:rPr>
                <w:sz w:val="17"/>
              </w:rPr>
              <w:t>stanovenie zrnitosti:</w:t>
            </w:r>
          </w:p>
          <w:p w14:paraId="55439FCB" w14:textId="5C03BB8E" w:rsidR="00D75B38" w:rsidRDefault="00D75B38" w:rsidP="00D75B38">
            <w:pPr>
              <w:pStyle w:val="TableParagraph"/>
              <w:numPr>
                <w:ilvl w:val="1"/>
                <w:numId w:val="17"/>
              </w:numPr>
              <w:tabs>
                <w:tab w:val="left" w:pos="445"/>
              </w:tabs>
              <w:spacing w:line="202" w:lineRule="exact"/>
              <w:ind w:left="445" w:hanging="341"/>
              <w:rPr>
                <w:i/>
                <w:position w:val="2"/>
                <w:sz w:val="17"/>
              </w:rPr>
            </w:pPr>
            <w:r>
              <w:rPr>
                <w:sz w:val="17"/>
              </w:rPr>
              <w:t>obsah účinnej látky (N, P</w:t>
            </w:r>
            <w:r>
              <w:rPr>
                <w:sz w:val="11"/>
              </w:rPr>
              <w:t>2</w:t>
            </w:r>
            <w:r>
              <w:rPr>
                <w:sz w:val="17"/>
              </w:rPr>
              <w:t>O</w:t>
            </w:r>
            <w:r>
              <w:rPr>
                <w:sz w:val="11"/>
              </w:rPr>
              <w:t>5</w:t>
            </w:r>
            <w:r>
              <w:rPr>
                <w:sz w:val="17"/>
              </w:rPr>
              <w:t>, K</w:t>
            </w:r>
            <w:r>
              <w:rPr>
                <w:sz w:val="11"/>
              </w:rPr>
              <w:t>2</w:t>
            </w:r>
            <w:r>
              <w:rPr>
                <w:sz w:val="17"/>
              </w:rPr>
              <w:t>O, Ca, Mg):</w:t>
            </w:r>
          </w:p>
        </w:tc>
      </w:tr>
      <w:tr w:rsidR="00D75B38" w14:paraId="61AA762C" w14:textId="77777777" w:rsidTr="00D75B38">
        <w:trPr>
          <w:trHeight w:val="1376"/>
        </w:trPr>
        <w:tc>
          <w:tcPr>
            <w:tcW w:w="8824" w:type="dxa"/>
          </w:tcPr>
          <w:p w14:paraId="65F30FE5" w14:textId="77777777" w:rsidR="00D75B38" w:rsidRDefault="00D75B38" w:rsidP="00D75B38">
            <w:pPr>
              <w:pStyle w:val="TableParagraph"/>
              <w:numPr>
                <w:ilvl w:val="0"/>
                <w:numId w:val="16"/>
              </w:numPr>
              <w:tabs>
                <w:tab w:val="left" w:pos="387"/>
              </w:tabs>
              <w:spacing w:before="4"/>
              <w:ind w:left="387" w:hanging="283"/>
              <w:rPr>
                <w:sz w:val="17"/>
              </w:rPr>
            </w:pPr>
            <w:r>
              <w:rPr>
                <w:sz w:val="17"/>
              </w:rPr>
              <w:t>Fyzikálne a biologické vlastnosti kompostu:</w:t>
            </w:r>
          </w:p>
          <w:p w14:paraId="38B5AF0A" w14:textId="77777777" w:rsidR="00D75B38" w:rsidRDefault="00D75B38" w:rsidP="00D75B38">
            <w:pPr>
              <w:pStyle w:val="TableParagraph"/>
              <w:numPr>
                <w:ilvl w:val="1"/>
                <w:numId w:val="16"/>
              </w:numPr>
              <w:tabs>
                <w:tab w:val="left" w:pos="445"/>
              </w:tabs>
              <w:spacing w:before="1"/>
              <w:ind w:left="445" w:hanging="341"/>
              <w:rPr>
                <w:sz w:val="17"/>
              </w:rPr>
            </w:pPr>
            <w:r>
              <w:rPr>
                <w:sz w:val="17"/>
              </w:rPr>
              <w:t>obsah organickej hmoty:</w:t>
            </w:r>
          </w:p>
          <w:p w14:paraId="2D08ED39" w14:textId="77777777" w:rsidR="00D75B38" w:rsidRDefault="00D75B38" w:rsidP="00D75B38">
            <w:pPr>
              <w:pStyle w:val="TableParagraph"/>
              <w:numPr>
                <w:ilvl w:val="1"/>
                <w:numId w:val="16"/>
              </w:numPr>
              <w:tabs>
                <w:tab w:val="left" w:pos="445"/>
              </w:tabs>
              <w:ind w:left="445" w:hanging="341"/>
              <w:rPr>
                <w:sz w:val="17"/>
              </w:rPr>
            </w:pPr>
            <w:r>
              <w:rPr>
                <w:sz w:val="17"/>
              </w:rPr>
              <w:t>zrelosť kompostu:</w:t>
            </w:r>
          </w:p>
          <w:p w14:paraId="4A816E56" w14:textId="77777777" w:rsidR="00D75B38" w:rsidRDefault="00D75B38" w:rsidP="00D75B38">
            <w:pPr>
              <w:pStyle w:val="TableParagraph"/>
              <w:numPr>
                <w:ilvl w:val="1"/>
                <w:numId w:val="16"/>
              </w:numPr>
              <w:tabs>
                <w:tab w:val="left" w:pos="445"/>
              </w:tabs>
              <w:spacing w:before="1"/>
              <w:ind w:left="445" w:hanging="341"/>
              <w:rPr>
                <w:sz w:val="17"/>
              </w:rPr>
            </w:pPr>
            <w:r>
              <w:rPr>
                <w:sz w:val="17"/>
              </w:rPr>
              <w:t>patogény:</w:t>
            </w:r>
          </w:p>
          <w:p w14:paraId="6272AFC8" w14:textId="77777777" w:rsidR="00D75B38" w:rsidRDefault="00D75B38" w:rsidP="00D75B38">
            <w:pPr>
              <w:pStyle w:val="TableParagraph"/>
              <w:numPr>
                <w:ilvl w:val="1"/>
                <w:numId w:val="16"/>
              </w:numPr>
              <w:tabs>
                <w:tab w:val="left" w:pos="445"/>
              </w:tabs>
              <w:spacing w:before="1"/>
              <w:ind w:left="445" w:hanging="341"/>
              <w:rPr>
                <w:sz w:val="17"/>
              </w:rPr>
            </w:pPr>
            <w:r>
              <w:rPr>
                <w:sz w:val="17"/>
              </w:rPr>
              <w:t>životaschopné semená buriny a prípravky na rozmnožovanie rastlín:</w:t>
            </w:r>
          </w:p>
          <w:p w14:paraId="64CE83FD" w14:textId="77777777" w:rsidR="00D75B38" w:rsidRDefault="00D75B38" w:rsidP="00D75B38">
            <w:pPr>
              <w:pStyle w:val="TableParagraph"/>
              <w:numPr>
                <w:ilvl w:val="1"/>
                <w:numId w:val="16"/>
              </w:numPr>
              <w:tabs>
                <w:tab w:val="left" w:pos="445"/>
              </w:tabs>
              <w:ind w:left="445" w:hanging="341"/>
              <w:rPr>
                <w:sz w:val="17"/>
              </w:rPr>
            </w:pPr>
            <w:r>
              <w:rPr>
                <w:sz w:val="17"/>
              </w:rPr>
              <w:t>makroskopické nečistoty:</w:t>
            </w:r>
          </w:p>
        </w:tc>
      </w:tr>
      <w:tr w:rsidR="00D75B38" w14:paraId="2EFDE807" w14:textId="77777777" w:rsidTr="00D75B38">
        <w:trPr>
          <w:trHeight w:val="3346"/>
        </w:trPr>
        <w:tc>
          <w:tcPr>
            <w:tcW w:w="8824" w:type="dxa"/>
          </w:tcPr>
          <w:p w14:paraId="63845A16" w14:textId="77777777" w:rsidR="00D75B38" w:rsidRDefault="00D75B38" w:rsidP="00D75B38">
            <w:pPr>
              <w:pStyle w:val="TableParagraph"/>
              <w:numPr>
                <w:ilvl w:val="0"/>
                <w:numId w:val="15"/>
              </w:numPr>
              <w:tabs>
                <w:tab w:val="left" w:pos="387"/>
              </w:tabs>
              <w:spacing w:line="195" w:lineRule="exact"/>
              <w:ind w:left="387" w:hanging="283"/>
              <w:rPr>
                <w:sz w:val="17"/>
              </w:rPr>
            </w:pPr>
            <w:r>
              <w:rPr>
                <w:sz w:val="17"/>
              </w:rPr>
              <w:t>Chemické vlastnosti kompostu:</w:t>
            </w:r>
          </w:p>
          <w:p w14:paraId="6780F19B" w14:textId="77777777" w:rsidR="00D75B38" w:rsidRDefault="00D75B38" w:rsidP="00D75B38">
            <w:pPr>
              <w:pStyle w:val="TableParagraph"/>
              <w:numPr>
                <w:ilvl w:val="1"/>
                <w:numId w:val="15"/>
              </w:numPr>
              <w:tabs>
                <w:tab w:val="left" w:pos="528"/>
              </w:tabs>
              <w:spacing w:before="5"/>
              <w:ind w:left="528" w:hanging="424"/>
              <w:rPr>
                <w:sz w:val="17"/>
              </w:rPr>
            </w:pPr>
            <w:r>
              <w:rPr>
                <w:sz w:val="17"/>
              </w:rPr>
              <w:t>Obsah ťažkých kovov:</w:t>
            </w:r>
          </w:p>
          <w:p w14:paraId="58C1AB90" w14:textId="77777777" w:rsidR="00D75B38" w:rsidRDefault="00D75B38" w:rsidP="00D75B38">
            <w:pPr>
              <w:pStyle w:val="TableParagraph"/>
              <w:numPr>
                <w:ilvl w:val="0"/>
                <w:numId w:val="14"/>
              </w:numPr>
              <w:tabs>
                <w:tab w:val="left" w:pos="508"/>
              </w:tabs>
              <w:spacing w:before="1"/>
              <w:ind w:left="508" w:hanging="404"/>
              <w:rPr>
                <w:sz w:val="17"/>
              </w:rPr>
            </w:pPr>
            <w:r>
              <w:rPr>
                <w:sz w:val="17"/>
              </w:rPr>
              <w:t>Zn:</w:t>
            </w:r>
          </w:p>
          <w:p w14:paraId="18DF8E81" w14:textId="77777777" w:rsidR="00D75B38" w:rsidRDefault="00D75B38" w:rsidP="00D75B38">
            <w:pPr>
              <w:pStyle w:val="TableParagraph"/>
              <w:numPr>
                <w:ilvl w:val="0"/>
                <w:numId w:val="14"/>
              </w:numPr>
              <w:tabs>
                <w:tab w:val="left" w:pos="508"/>
              </w:tabs>
              <w:ind w:left="508" w:hanging="404"/>
              <w:rPr>
                <w:sz w:val="17"/>
              </w:rPr>
            </w:pPr>
            <w:r>
              <w:rPr>
                <w:sz w:val="17"/>
              </w:rPr>
              <w:t>Cu:</w:t>
            </w:r>
          </w:p>
          <w:p w14:paraId="536AA083" w14:textId="77777777" w:rsidR="00D75B38" w:rsidRDefault="00D75B38" w:rsidP="00D75B38">
            <w:pPr>
              <w:pStyle w:val="TableParagraph"/>
              <w:numPr>
                <w:ilvl w:val="0"/>
                <w:numId w:val="14"/>
              </w:numPr>
              <w:tabs>
                <w:tab w:val="left" w:pos="508"/>
              </w:tabs>
              <w:spacing w:before="1"/>
              <w:ind w:left="508" w:hanging="404"/>
              <w:rPr>
                <w:sz w:val="17"/>
              </w:rPr>
            </w:pPr>
            <w:r>
              <w:rPr>
                <w:sz w:val="17"/>
              </w:rPr>
              <w:t>Ni:</w:t>
            </w:r>
          </w:p>
          <w:p w14:paraId="3C9C9D87" w14:textId="77777777" w:rsidR="00D75B38" w:rsidRDefault="00D75B38" w:rsidP="00D75B38">
            <w:pPr>
              <w:pStyle w:val="TableParagraph"/>
              <w:numPr>
                <w:ilvl w:val="0"/>
                <w:numId w:val="14"/>
              </w:numPr>
              <w:tabs>
                <w:tab w:val="left" w:pos="508"/>
              </w:tabs>
              <w:spacing w:before="1"/>
              <w:ind w:left="508" w:hanging="404"/>
              <w:rPr>
                <w:sz w:val="17"/>
              </w:rPr>
            </w:pPr>
            <w:r>
              <w:rPr>
                <w:sz w:val="17"/>
              </w:rPr>
              <w:t>Cd:</w:t>
            </w:r>
          </w:p>
          <w:p w14:paraId="5F541903" w14:textId="77777777" w:rsidR="00D75B38" w:rsidRDefault="00D75B38" w:rsidP="00D75B38">
            <w:pPr>
              <w:pStyle w:val="TableParagraph"/>
              <w:numPr>
                <w:ilvl w:val="0"/>
                <w:numId w:val="14"/>
              </w:numPr>
              <w:tabs>
                <w:tab w:val="left" w:pos="508"/>
              </w:tabs>
              <w:ind w:left="508" w:hanging="404"/>
              <w:rPr>
                <w:sz w:val="17"/>
              </w:rPr>
            </w:pPr>
            <w:r>
              <w:rPr>
                <w:sz w:val="17"/>
              </w:rPr>
              <w:t>Pb:</w:t>
            </w:r>
          </w:p>
          <w:p w14:paraId="3850612E" w14:textId="77777777" w:rsidR="00D75B38" w:rsidRDefault="00D75B38" w:rsidP="00D75B38">
            <w:pPr>
              <w:pStyle w:val="TableParagraph"/>
              <w:numPr>
                <w:ilvl w:val="0"/>
                <w:numId w:val="14"/>
              </w:numPr>
              <w:tabs>
                <w:tab w:val="left" w:pos="508"/>
              </w:tabs>
              <w:spacing w:before="1"/>
              <w:ind w:left="508" w:hanging="404"/>
              <w:rPr>
                <w:sz w:val="17"/>
              </w:rPr>
            </w:pPr>
            <w:r>
              <w:rPr>
                <w:sz w:val="17"/>
              </w:rPr>
              <w:t>Hg:</w:t>
            </w:r>
          </w:p>
          <w:p w14:paraId="7EACFA6C" w14:textId="77777777" w:rsidR="00D75B38" w:rsidRDefault="00D75B38" w:rsidP="00D75B38">
            <w:pPr>
              <w:pStyle w:val="TableParagraph"/>
              <w:numPr>
                <w:ilvl w:val="0"/>
                <w:numId w:val="14"/>
              </w:numPr>
              <w:tabs>
                <w:tab w:val="left" w:pos="508"/>
              </w:tabs>
              <w:spacing w:before="1"/>
              <w:ind w:left="508" w:hanging="404"/>
              <w:rPr>
                <w:sz w:val="17"/>
              </w:rPr>
            </w:pPr>
            <w:r>
              <w:rPr>
                <w:sz w:val="17"/>
              </w:rPr>
              <w:t>Cr:</w:t>
            </w:r>
          </w:p>
          <w:p w14:paraId="4D1003D5" w14:textId="77777777" w:rsidR="00D75B38" w:rsidRDefault="00D75B38" w:rsidP="00D75B38">
            <w:pPr>
              <w:pStyle w:val="TableParagraph"/>
              <w:spacing w:before="5"/>
              <w:ind w:left="0"/>
              <w:rPr>
                <w:sz w:val="17"/>
              </w:rPr>
            </w:pPr>
          </w:p>
          <w:p w14:paraId="7A6FF34B" w14:textId="77777777" w:rsidR="00D75B38" w:rsidRDefault="00D75B38" w:rsidP="00D75B38">
            <w:pPr>
              <w:pStyle w:val="TableParagraph"/>
              <w:rPr>
                <w:sz w:val="17"/>
              </w:rPr>
            </w:pPr>
            <w:r>
              <w:rPr>
                <w:sz w:val="17"/>
              </w:rPr>
              <w:t>21.2 Organické nečistoty:</w:t>
            </w:r>
          </w:p>
          <w:p w14:paraId="33D57A2F" w14:textId="77777777" w:rsidR="00D75B38" w:rsidRDefault="00D75B38" w:rsidP="00D75B38">
            <w:pPr>
              <w:pStyle w:val="TableParagraph"/>
              <w:numPr>
                <w:ilvl w:val="0"/>
                <w:numId w:val="13"/>
              </w:numPr>
              <w:tabs>
                <w:tab w:val="left" w:pos="508"/>
              </w:tabs>
              <w:spacing w:before="1"/>
              <w:ind w:hanging="404"/>
              <w:rPr>
                <w:sz w:val="17"/>
              </w:rPr>
            </w:pPr>
            <w:r>
              <w:rPr>
                <w:sz w:val="17"/>
              </w:rPr>
              <w:t>PCB7:</w:t>
            </w:r>
          </w:p>
          <w:p w14:paraId="1FBD3352" w14:textId="77777777" w:rsidR="00D75B38" w:rsidRDefault="00D75B38" w:rsidP="00D75B38">
            <w:pPr>
              <w:pStyle w:val="TableParagraph"/>
              <w:numPr>
                <w:ilvl w:val="0"/>
                <w:numId w:val="13"/>
              </w:numPr>
              <w:tabs>
                <w:tab w:val="left" w:pos="508"/>
              </w:tabs>
              <w:spacing w:before="1"/>
              <w:rPr>
                <w:sz w:val="17"/>
              </w:rPr>
            </w:pPr>
            <w:r>
              <w:rPr>
                <w:sz w:val="17"/>
              </w:rPr>
              <w:t>PAH16:</w:t>
            </w:r>
          </w:p>
          <w:p w14:paraId="386686E3" w14:textId="77777777" w:rsidR="00D75B38" w:rsidRDefault="00D75B38" w:rsidP="00D75B38">
            <w:pPr>
              <w:pStyle w:val="TableParagraph"/>
              <w:numPr>
                <w:ilvl w:val="0"/>
                <w:numId w:val="13"/>
              </w:numPr>
              <w:tabs>
                <w:tab w:val="left" w:pos="508"/>
              </w:tabs>
              <w:rPr>
                <w:sz w:val="17"/>
              </w:rPr>
            </w:pPr>
            <w:r>
              <w:rPr>
                <w:sz w:val="17"/>
              </w:rPr>
              <w:t>PCDD/PCDF/d PCB:</w:t>
            </w:r>
          </w:p>
          <w:p w14:paraId="505191D9" w14:textId="77777777" w:rsidR="00D75B38" w:rsidRDefault="00D75B38" w:rsidP="00D75B38">
            <w:pPr>
              <w:pStyle w:val="TableParagraph"/>
              <w:numPr>
                <w:ilvl w:val="0"/>
                <w:numId w:val="13"/>
              </w:numPr>
              <w:tabs>
                <w:tab w:val="left" w:pos="508"/>
              </w:tabs>
              <w:spacing w:before="1"/>
              <w:rPr>
                <w:sz w:val="17"/>
              </w:rPr>
            </w:pPr>
            <w:r>
              <w:rPr>
                <w:sz w:val="17"/>
              </w:rPr>
              <w:t>PFC:</w:t>
            </w:r>
          </w:p>
          <w:p w14:paraId="64551470" w14:textId="77777777" w:rsidR="00D75B38" w:rsidRDefault="00D75B38" w:rsidP="00D75B38">
            <w:pPr>
              <w:pStyle w:val="TableParagraph"/>
              <w:numPr>
                <w:ilvl w:val="0"/>
                <w:numId w:val="13"/>
              </w:numPr>
              <w:tabs>
                <w:tab w:val="left" w:pos="508"/>
              </w:tabs>
              <w:spacing w:before="1"/>
              <w:rPr>
                <w:sz w:val="17"/>
              </w:rPr>
            </w:pPr>
            <w:r>
              <w:rPr>
                <w:sz w:val="17"/>
              </w:rPr>
              <w:t>TPH:</w:t>
            </w:r>
          </w:p>
        </w:tc>
      </w:tr>
      <w:tr w:rsidR="00D75B38" w14:paraId="6D997DAE" w14:textId="77777777" w:rsidTr="00D75B38">
        <w:trPr>
          <w:trHeight w:val="587"/>
        </w:trPr>
        <w:tc>
          <w:tcPr>
            <w:tcW w:w="8824" w:type="dxa"/>
          </w:tcPr>
          <w:p w14:paraId="5DBB1820" w14:textId="77777777" w:rsidR="00D75B38" w:rsidRDefault="00D75B38" w:rsidP="00D75B38">
            <w:pPr>
              <w:pStyle w:val="TableParagraph"/>
              <w:spacing w:line="195" w:lineRule="exact"/>
              <w:rPr>
                <w:sz w:val="17"/>
              </w:rPr>
            </w:pPr>
            <w:r>
              <w:rPr>
                <w:sz w:val="17"/>
              </w:rPr>
              <w:t>22. Meno, adresa, sídlo používateľa, ktorému sa kompost dodáva:</w:t>
            </w:r>
          </w:p>
        </w:tc>
      </w:tr>
      <w:tr w:rsidR="00D75B38" w14:paraId="664EA74A" w14:textId="77777777" w:rsidTr="00D75B38">
        <w:trPr>
          <w:trHeight w:val="851"/>
        </w:trPr>
        <w:tc>
          <w:tcPr>
            <w:tcW w:w="8824" w:type="dxa"/>
          </w:tcPr>
          <w:p w14:paraId="3477784B" w14:textId="77777777" w:rsidR="00D75B38" w:rsidRDefault="00D75B38" w:rsidP="00D75B38">
            <w:pPr>
              <w:pStyle w:val="TableParagraph"/>
              <w:spacing w:line="195" w:lineRule="exact"/>
              <w:rPr>
                <w:sz w:val="17"/>
              </w:rPr>
            </w:pPr>
            <w:r>
              <w:rPr>
                <w:sz w:val="17"/>
              </w:rPr>
              <w:t>23. Adresa dodania:</w:t>
            </w:r>
          </w:p>
        </w:tc>
      </w:tr>
      <w:tr w:rsidR="00D75B38" w14:paraId="03AE3E86" w14:textId="77777777" w:rsidTr="00D75B38">
        <w:trPr>
          <w:trHeight w:val="1636"/>
        </w:trPr>
        <w:tc>
          <w:tcPr>
            <w:tcW w:w="8824" w:type="dxa"/>
          </w:tcPr>
          <w:p w14:paraId="7274BE1C" w14:textId="77777777" w:rsidR="00D75B38" w:rsidRDefault="00D75B38" w:rsidP="00D75B38">
            <w:pPr>
              <w:pStyle w:val="TableParagraph"/>
              <w:spacing w:line="242" w:lineRule="auto"/>
              <w:ind w:right="84"/>
              <w:rPr>
                <w:sz w:val="17"/>
              </w:rPr>
            </w:pPr>
            <w:r>
              <w:rPr>
                <w:sz w:val="17"/>
              </w:rPr>
              <w:t>24. Vyhlasujem, že kompost spĺňa podmienky stavu konca odpadu stanovené vo vyhláške vlády č. 559/2023 zo 14. decembra 2023 o činnostiach na predchádzanie vzniku biologicky rozložiteľného odpadu, podrobných pravidlách pre činnosti nakladania s odpadom súvisiace s biologicky rozložiteľným odpadom a pravidlách pre klasifikáciu kompostu vyrobeného z biologického odpadu a v oddiele 9 ods. 1 zákona CLXXXV o odpade z roku 2012:</w:t>
            </w:r>
          </w:p>
        </w:tc>
      </w:tr>
      <w:tr w:rsidR="00D75B38" w14:paraId="1B6E7B28" w14:textId="77777777" w:rsidTr="00D75B38">
        <w:trPr>
          <w:trHeight w:val="391"/>
        </w:trPr>
        <w:tc>
          <w:tcPr>
            <w:tcW w:w="8824" w:type="dxa"/>
          </w:tcPr>
          <w:p w14:paraId="4EA14204" w14:textId="77777777" w:rsidR="00D75B38" w:rsidRDefault="00D75B38" w:rsidP="00D75B38">
            <w:pPr>
              <w:pStyle w:val="TableParagraph"/>
              <w:spacing w:line="195" w:lineRule="exact"/>
              <w:rPr>
                <w:sz w:val="17"/>
              </w:rPr>
            </w:pPr>
            <w:r>
              <w:rPr>
                <w:sz w:val="17"/>
              </w:rPr>
              <w:t>25. Dátum a podpis:</w:t>
            </w:r>
          </w:p>
        </w:tc>
      </w:tr>
    </w:tbl>
    <w:p w14:paraId="78776FFD" w14:textId="77777777" w:rsidR="00D75B38" w:rsidRDefault="00D75B38" w:rsidP="00D75B38">
      <w:pPr>
        <w:pStyle w:val="BodyText"/>
        <w:spacing w:before="2"/>
      </w:pPr>
    </w:p>
    <w:p w14:paraId="19104189" w14:textId="77777777" w:rsidR="00D75B38" w:rsidRDefault="00D75B38" w:rsidP="00D75B38">
      <w:pPr>
        <w:pStyle w:val="ListParagraph"/>
        <w:numPr>
          <w:ilvl w:val="0"/>
          <w:numId w:val="20"/>
        </w:numPr>
        <w:tabs>
          <w:tab w:val="left" w:pos="293"/>
        </w:tabs>
        <w:ind w:left="293" w:hanging="188"/>
        <w:rPr>
          <w:sz w:val="17"/>
        </w:rPr>
      </w:pPr>
      <w:r>
        <w:rPr>
          <w:sz w:val="17"/>
        </w:rPr>
        <w:t>Pre dávku fermentačného zvyšku sa vyhotoví vyhlásenie o zhode v súlade s touto tabuľkou:</w:t>
      </w:r>
    </w:p>
    <w:p w14:paraId="1FAEEBBB" w14:textId="77777777" w:rsidR="00D75B38" w:rsidRDefault="00D75B38" w:rsidP="00D75B38">
      <w:pPr>
        <w:pStyle w:val="BodyText"/>
        <w:spacing w:before="6"/>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7"/>
        <w:gridCol w:w="4546"/>
      </w:tblGrid>
      <w:tr w:rsidR="00D75B38" w14:paraId="21CEEF13" w14:textId="77777777" w:rsidTr="00D75B38">
        <w:trPr>
          <w:trHeight w:val="979"/>
        </w:trPr>
        <w:tc>
          <w:tcPr>
            <w:tcW w:w="4277" w:type="dxa"/>
            <w:shd w:val="clear" w:color="auto" w:fill="D9D9D9"/>
          </w:tcPr>
          <w:p w14:paraId="149618F0" w14:textId="77777777" w:rsidR="00D75B38" w:rsidRDefault="00D75B38" w:rsidP="00D75B38">
            <w:pPr>
              <w:pStyle w:val="TableParagraph"/>
              <w:spacing w:before="96"/>
              <w:ind w:left="0"/>
              <w:rPr>
                <w:sz w:val="17"/>
              </w:rPr>
            </w:pPr>
          </w:p>
          <w:p w14:paraId="5D4764E9" w14:textId="77777777" w:rsidR="00D75B38" w:rsidRDefault="00D75B38" w:rsidP="00D75B38">
            <w:pPr>
              <w:pStyle w:val="TableParagraph"/>
              <w:ind w:left="777" w:firstLine="379"/>
              <w:rPr>
                <w:b/>
                <w:sz w:val="17"/>
              </w:rPr>
            </w:pPr>
            <w:r>
              <w:rPr>
                <w:b/>
                <w:sz w:val="17"/>
              </w:rPr>
              <w:t>FERMENTAČNÝ ZVYŠOK</w:t>
            </w:r>
            <w:r>
              <w:rPr>
                <w:b/>
                <w:sz w:val="17"/>
              </w:rPr>
              <w:br/>
              <w:t>VYHLÁSENIE O ZHODE</w:t>
            </w:r>
          </w:p>
        </w:tc>
        <w:tc>
          <w:tcPr>
            <w:tcW w:w="4546" w:type="dxa"/>
          </w:tcPr>
          <w:p w14:paraId="16F7218D" w14:textId="77777777" w:rsidR="00D75B38" w:rsidRDefault="00D75B38" w:rsidP="00D75B38">
            <w:pPr>
              <w:pStyle w:val="TableParagraph"/>
              <w:spacing w:line="195" w:lineRule="exact"/>
              <w:rPr>
                <w:sz w:val="17"/>
              </w:rPr>
            </w:pPr>
            <w:r>
              <w:rPr>
                <w:sz w:val="17"/>
              </w:rPr>
              <w:t>1. Názov prevádzkovateľa zariadenia na výrobu bioplynu:</w:t>
            </w:r>
          </w:p>
        </w:tc>
      </w:tr>
      <w:tr w:rsidR="00D75B38" w14:paraId="5A6EFB94" w14:textId="77777777" w:rsidTr="00D75B38">
        <w:trPr>
          <w:trHeight w:val="984"/>
        </w:trPr>
        <w:tc>
          <w:tcPr>
            <w:tcW w:w="4277" w:type="dxa"/>
          </w:tcPr>
          <w:p w14:paraId="1AB65F02" w14:textId="77777777" w:rsidR="00D75B38" w:rsidRDefault="00D75B38" w:rsidP="00D75B38">
            <w:pPr>
              <w:pStyle w:val="TableParagraph"/>
              <w:spacing w:line="195" w:lineRule="exact"/>
              <w:rPr>
                <w:sz w:val="17"/>
              </w:rPr>
            </w:pPr>
            <w:r>
              <w:rPr>
                <w:sz w:val="17"/>
              </w:rPr>
              <w:t>2. Adresa sídla prevádzkovateľa:</w:t>
            </w:r>
          </w:p>
        </w:tc>
        <w:tc>
          <w:tcPr>
            <w:tcW w:w="4546" w:type="dxa"/>
          </w:tcPr>
          <w:p w14:paraId="61677E8E" w14:textId="77777777" w:rsidR="00D75B38" w:rsidRDefault="00D75B38" w:rsidP="00D75B38">
            <w:pPr>
              <w:pStyle w:val="TableParagraph"/>
              <w:spacing w:line="195" w:lineRule="exact"/>
              <w:rPr>
                <w:sz w:val="17"/>
              </w:rPr>
            </w:pPr>
            <w:r>
              <w:rPr>
                <w:sz w:val="17"/>
              </w:rPr>
              <w:t>3. Adresa miesta výroby:</w:t>
            </w:r>
          </w:p>
        </w:tc>
      </w:tr>
      <w:tr w:rsidR="00D75B38" w14:paraId="112C2F6D" w14:textId="77777777" w:rsidTr="00D75B38">
        <w:trPr>
          <w:trHeight w:val="601"/>
        </w:trPr>
        <w:tc>
          <w:tcPr>
            <w:tcW w:w="4277" w:type="dxa"/>
          </w:tcPr>
          <w:p w14:paraId="6EB64F7A" w14:textId="77777777" w:rsidR="00D75B38" w:rsidRDefault="00D75B38" w:rsidP="00D75B38">
            <w:pPr>
              <w:pStyle w:val="TableParagraph"/>
              <w:spacing w:line="195" w:lineRule="exact"/>
              <w:rPr>
                <w:sz w:val="17"/>
              </w:rPr>
            </w:pPr>
            <w:r>
              <w:rPr>
                <w:sz w:val="17"/>
              </w:rPr>
              <w:t>4. Telefón:</w:t>
            </w:r>
          </w:p>
        </w:tc>
        <w:tc>
          <w:tcPr>
            <w:tcW w:w="4546" w:type="dxa"/>
          </w:tcPr>
          <w:p w14:paraId="6313FF0B" w14:textId="77777777" w:rsidR="00D75B38" w:rsidRDefault="00D75B38" w:rsidP="00D75B38">
            <w:pPr>
              <w:pStyle w:val="TableParagraph"/>
              <w:spacing w:line="195" w:lineRule="exact"/>
              <w:rPr>
                <w:sz w:val="17"/>
              </w:rPr>
            </w:pPr>
            <w:r>
              <w:rPr>
                <w:sz w:val="17"/>
              </w:rPr>
              <w:t>5. E-mail:</w:t>
            </w:r>
          </w:p>
        </w:tc>
      </w:tr>
    </w:tbl>
    <w:p w14:paraId="672427AF" w14:textId="77777777" w:rsidR="00D75B38" w:rsidRDefault="00D75B38" w:rsidP="00D75B38">
      <w:pPr>
        <w:spacing w:line="195" w:lineRule="exact"/>
        <w:rPr>
          <w:sz w:val="17"/>
        </w:rPr>
        <w:sectPr w:rsidR="00D75B38">
          <w:pgSz w:w="11910" w:h="16840"/>
          <w:pgMar w:top="1800" w:right="1420" w:bottom="280" w:left="1400" w:header="708" w:footer="708" w:gutter="0"/>
          <w:cols w:space="708"/>
        </w:sectPr>
      </w:pPr>
    </w:p>
    <w:p w14:paraId="71136287" w14:textId="77777777" w:rsidR="00D75B38" w:rsidRDefault="00D75B38" w:rsidP="00D75B38">
      <w:pPr>
        <w:pStyle w:val="BodyText"/>
        <w:spacing w:before="5"/>
        <w:rPr>
          <w:sz w:val="2"/>
        </w:rPr>
      </w:pPr>
      <w:r>
        <w:rPr>
          <w:noProof/>
        </w:rPr>
        <w:lastRenderedPageBreak/>
        <mc:AlternateContent>
          <mc:Choice Requires="wps">
            <w:drawing>
              <wp:anchor distT="0" distB="0" distL="0" distR="0" simplePos="0" relativeHeight="251659264" behindDoc="1" locked="0" layoutInCell="1" allowOverlap="1" wp14:anchorId="007209AD" wp14:editId="31E9DB52">
                <wp:simplePos x="0" y="0"/>
                <wp:positionH relativeFrom="page">
                  <wp:posOffset>1227844</wp:posOffset>
                </wp:positionH>
                <wp:positionV relativeFrom="page">
                  <wp:posOffset>4428727</wp:posOffset>
                </wp:positionV>
                <wp:extent cx="1014094" cy="12318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094" cy="123189"/>
                        </a:xfrm>
                        <a:prstGeom prst="rect">
                          <a:avLst/>
                        </a:prstGeom>
                      </wps:spPr>
                      <wps:txbx>
                        <w:txbxContent>
                          <w:p w14:paraId="2F6062F3" w14:textId="77777777" w:rsidR="00D75B38" w:rsidRDefault="00D75B38" w:rsidP="00D75B38">
                            <w:pPr>
                              <w:pStyle w:val="BodyText"/>
                              <w:spacing w:line="193" w:lineRule="exact"/>
                            </w:pPr>
                            <w:r>
                              <w:t>fermentačný zvyšok,</w:t>
                            </w:r>
                          </w:p>
                        </w:txbxContent>
                      </wps:txbx>
                      <wps:bodyPr wrap="square" lIns="0" tIns="0" rIns="0" bIns="0" rtlCol="0">
                        <a:noAutofit/>
                      </wps:bodyPr>
                    </wps:wsp>
                  </a:graphicData>
                </a:graphic>
              </wp:anchor>
            </w:drawing>
          </mc:Choice>
          <mc:Fallback xmlns:w16du="http://schemas.microsoft.com/office/word/2023/wordml/word16du" xmlns:oel="http://schemas.microsoft.com/office/2019/extlst">
            <w:pict>
              <v:shapetype w14:anchorId="007209AD" id="_x0000_t202" coordsize="21600,21600" o:spt="202" path="m,l,21600r21600,l21600,xe">
                <v:stroke joinstyle="miter"/>
                <v:path gradientshapeok="t" o:connecttype="rect"/>
              </v:shapetype>
              <v:shape id="Textbox 1" o:spid="_x0000_s1026" type="#_x0000_t202" style="position:absolute;margin-left:96.7pt;margin-top:348.7pt;width:79.85pt;height:9.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" filled="f" stroked="f">
                <v:textbox inset="0,0,0,0">
                  <w:txbxContent>
                    <w:p w14:paraId="2F6062F3" w14:textId="77777777" w:rsidR="00D75B38" w:rsidRDefault="00D75B38" w:rsidP="00D75B38">
                      <w:pPr>
                        <w:pStyle w:val="BodyText"/>
                        <w:spacing w:line="193" w:lineRule="exact"/>
                      </w:pPr>
                      <w:r>
                        <w:t xml:space="preserve">fermentačný zvyšok,</w:t>
                      </w:r>
                    </w:p>
                  </w:txbxContent>
                </v:textbox>
                <w10:wrap anchorx="page" anchory="page"/>
              </v:shape>
            </w:pict>
          </mc:Fallback>
        </mc:AlternateConten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4549"/>
      </w:tblGrid>
      <w:tr w:rsidR="00D75B38" w:rsidRPr="009D57B8" w14:paraId="335D4568" w14:textId="77777777" w:rsidTr="00D75B38">
        <w:trPr>
          <w:trHeight w:val="664"/>
        </w:trPr>
        <w:tc>
          <w:tcPr>
            <w:tcW w:w="4275" w:type="dxa"/>
          </w:tcPr>
          <w:p w14:paraId="0FB7BBD9" w14:textId="77777777" w:rsidR="00D75B38" w:rsidRDefault="00D75B38" w:rsidP="00D75B38">
            <w:pPr>
              <w:pStyle w:val="TableParagraph"/>
              <w:spacing w:line="195" w:lineRule="exact"/>
              <w:rPr>
                <w:sz w:val="17"/>
              </w:rPr>
            </w:pPr>
            <w:r>
              <w:rPr>
                <w:sz w:val="17"/>
              </w:rPr>
              <w:t xml:space="preserve">6. KÜJ ID (ID environmentálneho klienta): </w:t>
            </w:r>
            <w:r>
              <w:rPr>
                <w:rFonts w:ascii="Cambria Math" w:hAnsi="Cambria Math"/>
                <w:sz w:val="17"/>
              </w:rPr>
              <w:t>◻◻◻◻◻◻◻◻◻</w:t>
            </w:r>
          </w:p>
        </w:tc>
        <w:tc>
          <w:tcPr>
            <w:tcW w:w="4549" w:type="dxa"/>
          </w:tcPr>
          <w:p w14:paraId="16AE2F67" w14:textId="77777777" w:rsidR="00D75B38" w:rsidRPr="009D57B8" w:rsidRDefault="00D75B38" w:rsidP="00D75B38">
            <w:pPr>
              <w:pStyle w:val="TableParagraph"/>
              <w:spacing w:line="195" w:lineRule="exact"/>
              <w:ind w:left="106"/>
              <w:rPr>
                <w:sz w:val="17"/>
              </w:rPr>
            </w:pPr>
            <w:r>
              <w:rPr>
                <w:sz w:val="17"/>
              </w:rPr>
              <w:t xml:space="preserve">7. KTJ ID (ID environmentálneho územia): </w:t>
            </w:r>
            <w:r>
              <w:rPr>
                <w:rFonts w:ascii="Cambria Math" w:hAnsi="Cambria Math"/>
                <w:sz w:val="17"/>
              </w:rPr>
              <w:t>◻◻◻◻◻◻◻◻◻</w:t>
            </w:r>
          </w:p>
        </w:tc>
      </w:tr>
      <w:tr w:rsidR="00D75B38" w14:paraId="54988E0A" w14:textId="77777777" w:rsidTr="00D75B38">
        <w:trPr>
          <w:trHeight w:val="664"/>
        </w:trPr>
        <w:tc>
          <w:tcPr>
            <w:tcW w:w="8824" w:type="dxa"/>
            <w:gridSpan w:val="2"/>
          </w:tcPr>
          <w:p w14:paraId="1C3C6918" w14:textId="77777777" w:rsidR="00D75B38" w:rsidRDefault="00D75B38" w:rsidP="00D75B38">
            <w:pPr>
              <w:pStyle w:val="TableParagraph"/>
              <w:spacing w:line="195" w:lineRule="exact"/>
              <w:rPr>
                <w:sz w:val="17"/>
              </w:rPr>
            </w:pPr>
            <w:r>
              <w:rPr>
                <w:sz w:val="17"/>
              </w:rPr>
              <w:t xml:space="preserve">8. Štatistické číslo podľa HCSO (Maďarský ústredný štatistický úrad): </w:t>
            </w:r>
            <w:r>
              <w:rPr>
                <w:rFonts w:ascii="Cambria Math" w:hAnsi="Cambria Math"/>
                <w:sz w:val="17"/>
              </w:rPr>
              <w:t>◻◻◻◻◻◻◻◻</w:t>
            </w:r>
            <w:r>
              <w:rPr>
                <w:sz w:val="17"/>
              </w:rPr>
              <w:t>-</w:t>
            </w:r>
            <w:r>
              <w:rPr>
                <w:rFonts w:ascii="Cambria Math" w:hAnsi="Cambria Math"/>
                <w:sz w:val="17"/>
              </w:rPr>
              <w:t>◻◻◻◻</w:t>
            </w:r>
            <w:r>
              <w:rPr>
                <w:sz w:val="17"/>
              </w:rPr>
              <w:t>-</w:t>
            </w:r>
            <w:r>
              <w:rPr>
                <w:rFonts w:ascii="Cambria Math" w:hAnsi="Cambria Math"/>
                <w:sz w:val="17"/>
              </w:rPr>
              <w:t>◻◻◻</w:t>
            </w:r>
          </w:p>
        </w:tc>
      </w:tr>
      <w:tr w:rsidR="00D75B38" w14:paraId="134A970A" w14:textId="77777777" w:rsidTr="00D75B38">
        <w:trPr>
          <w:trHeight w:val="746"/>
        </w:trPr>
        <w:tc>
          <w:tcPr>
            <w:tcW w:w="8824" w:type="dxa"/>
            <w:gridSpan w:val="2"/>
          </w:tcPr>
          <w:p w14:paraId="7B8E0B0B" w14:textId="77777777" w:rsidR="00D75B38" w:rsidRDefault="00D75B38" w:rsidP="00D75B38">
            <w:pPr>
              <w:pStyle w:val="TableParagraph"/>
              <w:spacing w:line="195" w:lineRule="exact"/>
              <w:rPr>
                <w:sz w:val="17"/>
              </w:rPr>
            </w:pPr>
            <w:r>
              <w:rPr>
                <w:sz w:val="17"/>
              </w:rPr>
              <w:t>9. Číslo povolenia na nakladanie s odpadom:</w:t>
            </w:r>
          </w:p>
        </w:tc>
      </w:tr>
      <w:tr w:rsidR="00D75B38" w14:paraId="6D7D7B52" w14:textId="77777777" w:rsidTr="00D75B38">
        <w:trPr>
          <w:trHeight w:val="660"/>
        </w:trPr>
        <w:tc>
          <w:tcPr>
            <w:tcW w:w="8824" w:type="dxa"/>
            <w:gridSpan w:val="2"/>
          </w:tcPr>
          <w:p w14:paraId="2F911FCB" w14:textId="77777777" w:rsidR="00D75B38" w:rsidRDefault="00D75B38" w:rsidP="00D75B38">
            <w:pPr>
              <w:pStyle w:val="TableParagraph"/>
              <w:spacing w:line="195" w:lineRule="exact"/>
              <w:rPr>
                <w:sz w:val="17"/>
              </w:rPr>
            </w:pPr>
            <w:r>
              <w:rPr>
                <w:sz w:val="17"/>
              </w:rPr>
              <w:t>10. Povolenie na uvedenie na trh a používanie fermentačného zvyšku (ak existuje):</w:t>
            </w:r>
          </w:p>
        </w:tc>
      </w:tr>
      <w:tr w:rsidR="00D75B38" w14:paraId="60378283" w14:textId="77777777" w:rsidTr="00D75B38">
        <w:trPr>
          <w:trHeight w:val="943"/>
        </w:trPr>
        <w:tc>
          <w:tcPr>
            <w:tcW w:w="4275" w:type="dxa"/>
          </w:tcPr>
          <w:p w14:paraId="01F0EB0F" w14:textId="77777777" w:rsidR="00D75B38" w:rsidRDefault="00D75B38" w:rsidP="00D75B38">
            <w:pPr>
              <w:pStyle w:val="TableParagraph"/>
              <w:spacing w:line="195" w:lineRule="exact"/>
              <w:rPr>
                <w:sz w:val="17"/>
              </w:rPr>
            </w:pPr>
            <w:r>
              <w:rPr>
                <w:sz w:val="17"/>
              </w:rPr>
              <w:t>11. Postup spracovania:</w:t>
            </w:r>
          </w:p>
        </w:tc>
        <w:tc>
          <w:tcPr>
            <w:tcW w:w="4549" w:type="dxa"/>
          </w:tcPr>
          <w:p w14:paraId="12765214" w14:textId="77777777" w:rsidR="00D75B38" w:rsidRDefault="00D75B38" w:rsidP="00D75B38">
            <w:pPr>
              <w:pStyle w:val="TableParagraph"/>
              <w:spacing w:line="195" w:lineRule="exact"/>
              <w:ind w:left="97"/>
              <w:rPr>
                <w:sz w:val="17"/>
              </w:rPr>
            </w:pPr>
            <w:r>
              <w:rPr>
                <w:sz w:val="17"/>
              </w:rPr>
              <w:t>12. Technológia spracovania:</w:t>
            </w:r>
          </w:p>
        </w:tc>
      </w:tr>
      <w:tr w:rsidR="00D75B38" w14:paraId="352E9EF9" w14:textId="77777777" w:rsidTr="00D75B38">
        <w:trPr>
          <w:trHeight w:val="1376"/>
        </w:trPr>
        <w:tc>
          <w:tcPr>
            <w:tcW w:w="8824" w:type="dxa"/>
            <w:gridSpan w:val="2"/>
          </w:tcPr>
          <w:p w14:paraId="4C96C3BD" w14:textId="77777777" w:rsidR="00D75B38" w:rsidRDefault="00D75B38" w:rsidP="00D75B38">
            <w:pPr>
              <w:pStyle w:val="TableParagraph"/>
              <w:numPr>
                <w:ilvl w:val="0"/>
                <w:numId w:val="12"/>
              </w:numPr>
              <w:tabs>
                <w:tab w:val="left" w:pos="387"/>
              </w:tabs>
              <w:spacing w:line="195" w:lineRule="exact"/>
              <w:ind w:left="387" w:hanging="283"/>
              <w:rPr>
                <w:sz w:val="17"/>
              </w:rPr>
            </w:pPr>
            <w:r>
              <w:rPr>
                <w:sz w:val="17"/>
              </w:rPr>
              <w:t>Odpad použitý na výrobu fermentačných zvyškov:</w:t>
            </w:r>
          </w:p>
          <w:p w14:paraId="4EE015EE" w14:textId="0F6E145B" w:rsidR="00D75B38" w:rsidRDefault="00D75B38" w:rsidP="00D75B38">
            <w:pPr>
              <w:pStyle w:val="TableParagraph"/>
              <w:numPr>
                <w:ilvl w:val="1"/>
                <w:numId w:val="12"/>
              </w:numPr>
              <w:tabs>
                <w:tab w:val="left" w:pos="302"/>
              </w:tabs>
              <w:ind w:left="302" w:hanging="198"/>
              <w:rPr>
                <w:sz w:val="17"/>
              </w:rPr>
            </w:pPr>
            <w:r>
              <w:rPr>
                <w:sz w:val="17"/>
              </w:rPr>
              <w:t>typ:</w:t>
            </w:r>
          </w:p>
          <w:p w14:paraId="05B6375D" w14:textId="77777777" w:rsidR="00D75B38" w:rsidRDefault="00D75B38" w:rsidP="00D75B38">
            <w:pPr>
              <w:pStyle w:val="TableParagraph"/>
              <w:ind w:left="0"/>
              <w:rPr>
                <w:sz w:val="17"/>
              </w:rPr>
            </w:pPr>
          </w:p>
          <w:p w14:paraId="3A768D7A" w14:textId="77777777" w:rsidR="00D75B38" w:rsidRDefault="00D75B38" w:rsidP="00D75B38">
            <w:pPr>
              <w:pStyle w:val="TableParagraph"/>
              <w:spacing w:before="2"/>
              <w:ind w:left="0"/>
              <w:rPr>
                <w:sz w:val="17"/>
              </w:rPr>
            </w:pPr>
          </w:p>
          <w:p w14:paraId="711E5EFA" w14:textId="0D0F99F0" w:rsidR="00D75B38" w:rsidRDefault="00D75B38" w:rsidP="00D75B38">
            <w:pPr>
              <w:pStyle w:val="TableParagraph"/>
              <w:numPr>
                <w:ilvl w:val="1"/>
                <w:numId w:val="12"/>
              </w:numPr>
              <w:tabs>
                <w:tab w:val="left" w:pos="302"/>
              </w:tabs>
              <w:ind w:left="302" w:hanging="198"/>
              <w:rPr>
                <w:sz w:val="17"/>
              </w:rPr>
            </w:pPr>
            <w:r>
              <w:rPr>
                <w:sz w:val="17"/>
              </w:rPr>
              <w:t>množstvo:</w:t>
            </w:r>
          </w:p>
        </w:tc>
      </w:tr>
      <w:tr w:rsidR="00D75B38" w14:paraId="4FDB6EA5" w14:textId="77777777" w:rsidTr="00D75B38">
        <w:trPr>
          <w:trHeight w:val="1376"/>
        </w:trPr>
        <w:tc>
          <w:tcPr>
            <w:tcW w:w="8824" w:type="dxa"/>
            <w:gridSpan w:val="2"/>
          </w:tcPr>
          <w:p w14:paraId="58957D90" w14:textId="77777777" w:rsidR="00D75B38" w:rsidRDefault="00D75B38" w:rsidP="00D75B38">
            <w:pPr>
              <w:pStyle w:val="TableParagraph"/>
              <w:numPr>
                <w:ilvl w:val="0"/>
                <w:numId w:val="11"/>
              </w:numPr>
              <w:tabs>
                <w:tab w:val="left" w:pos="340"/>
              </w:tabs>
              <w:spacing w:line="195" w:lineRule="exact"/>
              <w:ind w:left="340" w:hanging="236"/>
              <w:rPr>
                <w:sz w:val="17"/>
              </w:rPr>
            </w:pPr>
            <w:r>
              <w:rPr>
                <w:noProof/>
              </w:rPr>
              <mc:AlternateContent>
                <mc:Choice Requires="wpg">
                  <w:drawing>
                    <wp:anchor distT="0" distB="0" distL="0" distR="0" simplePos="0" relativeHeight="251660288" behindDoc="1" locked="0" layoutInCell="1" allowOverlap="1" wp14:anchorId="738FB416" wp14:editId="6AFCB523">
                      <wp:simplePos x="0" y="0"/>
                      <wp:positionH relativeFrom="column">
                        <wp:posOffset>211537</wp:posOffset>
                      </wp:positionH>
                      <wp:positionV relativeFrom="paragraph">
                        <wp:posOffset>6134</wp:posOffset>
                      </wp:positionV>
                      <wp:extent cx="1067435" cy="1225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7435" cy="122555"/>
                                <a:chOff x="0" y="0"/>
                                <a:chExt cx="1067435" cy="122555"/>
                              </a:xfrm>
                            </wpg:grpSpPr>
                            <wps:wsp>
                              <wps:cNvPr id="3" name="Graphic 3"/>
                              <wps:cNvSpPr/>
                              <wps:spPr>
                                <a:xfrm>
                                  <a:off x="0" y="0"/>
                                  <a:ext cx="1067435" cy="122555"/>
                                </a:xfrm>
                                <a:custGeom>
                                  <a:avLst/>
                                  <a:gdLst/>
                                  <a:ahLst/>
                                  <a:cxnLst/>
                                  <a:rect l="l" t="t" r="r" b="b"/>
                                  <a:pathLst>
                                    <a:path w="1067435" h="122555">
                                      <a:moveTo>
                                        <a:pt x="1067396" y="0"/>
                                      </a:moveTo>
                                      <a:lnTo>
                                        <a:pt x="0" y="0"/>
                                      </a:lnTo>
                                      <a:lnTo>
                                        <a:pt x="0" y="122402"/>
                                      </a:lnTo>
                                      <a:lnTo>
                                        <a:pt x="1067396" y="122402"/>
                                      </a:lnTo>
                                      <a:lnTo>
                                        <a:pt x="106739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du="http://schemas.microsoft.com/office/word/2023/wordml/word16du" xmlns:oel="http://schemas.microsoft.com/office/2019/extlst">
                  <w:pict>
                    <v:group w14:anchorId="453C0F49" id="Group 2" o:spid="_x0000_s1026" style="position:absolute;margin-left:16.65pt;margin-top:.5pt;width:84.05pt;height:9.65pt;z-index:-251656192;mso-wrap-distance-left:0;mso-wrap-distance-right:0" coordsize="10674,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">
                      <v:shape id="Graphic 3" o:spid="_x0000_s1027" style="position:absolute;width:10674;height:1225;visibility:visible;mso-wrap-style:square;v-text-anchor:top" coordsize="1067435,12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lo8AA&#10;AADaAAAADwAAAGRycy9kb3ducmV2LnhtbERPy4rCMBTdD/gP4QruxsQHMlSjiCAILnScUlxemmtb&#10;bG5KE7X69WZgYJaH816sOluLO7W+cqxhNFQgiHNnKi40pD/bzy8QPiAbrB2Thid5WC17HwtMjHvw&#10;N91PoRAxhH2CGsoQmkRKn5dk0Q9dQxy5i2sthgjbQpoWHzHc1nKs1ExarDg2lNjQpqT8errZOENR&#10;ql6HzWGW7daX4zidZvvsrPWg363nIAJ14V/8594ZDRP4vRL9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5lo8AAAADaAAAADwAAAAAAAAAAAAAAAACYAgAAZHJzL2Rvd25y&#10;ZXYueG1sUEsFBgAAAAAEAAQA9QAAAIUDAAAAAA==&#10;" path="m1067396,l,,,122402r1067396,l1067396,xe" stroked="f">
                        <v:path arrowok="t"/>
                      </v:shape>
                    </v:group>
                  </w:pict>
                </mc:Fallback>
              </mc:AlternateContent>
            </w:r>
            <w:r>
              <w:rPr>
                <w:sz w:val="17"/>
              </w:rPr>
              <w:t>Technologická pomocná látka (ak existuje) použitá na výrobu fermentačného zvyšku:</w:t>
            </w:r>
          </w:p>
          <w:p w14:paraId="79FEE59C" w14:textId="2A914C7A" w:rsidR="00D75B38" w:rsidRDefault="00D75B38" w:rsidP="00D75B38">
            <w:pPr>
              <w:pStyle w:val="TableParagraph"/>
              <w:numPr>
                <w:ilvl w:val="1"/>
                <w:numId w:val="11"/>
              </w:numPr>
              <w:tabs>
                <w:tab w:val="left" w:pos="302"/>
              </w:tabs>
              <w:ind w:left="302" w:hanging="198"/>
              <w:rPr>
                <w:sz w:val="17"/>
              </w:rPr>
            </w:pPr>
            <w:r>
              <w:rPr>
                <w:sz w:val="17"/>
              </w:rPr>
              <w:t>typ:</w:t>
            </w:r>
          </w:p>
          <w:p w14:paraId="42BB8BE1" w14:textId="77777777" w:rsidR="00D75B38" w:rsidRDefault="00D75B38" w:rsidP="00D75B38">
            <w:pPr>
              <w:pStyle w:val="TableParagraph"/>
              <w:ind w:left="0"/>
              <w:rPr>
                <w:sz w:val="17"/>
              </w:rPr>
            </w:pPr>
          </w:p>
          <w:p w14:paraId="2FF21A78" w14:textId="77777777" w:rsidR="00D75B38" w:rsidRDefault="00D75B38" w:rsidP="00D75B38">
            <w:pPr>
              <w:pStyle w:val="TableParagraph"/>
              <w:spacing w:before="2"/>
              <w:ind w:left="0"/>
              <w:rPr>
                <w:sz w:val="17"/>
              </w:rPr>
            </w:pPr>
          </w:p>
          <w:p w14:paraId="75EE3E5D" w14:textId="232FB851" w:rsidR="00D75B38" w:rsidRDefault="00D75B38" w:rsidP="00D75B38">
            <w:pPr>
              <w:pStyle w:val="TableParagraph"/>
              <w:numPr>
                <w:ilvl w:val="1"/>
                <w:numId w:val="11"/>
              </w:numPr>
              <w:tabs>
                <w:tab w:val="left" w:pos="302"/>
              </w:tabs>
              <w:ind w:left="302" w:hanging="198"/>
              <w:rPr>
                <w:sz w:val="17"/>
              </w:rPr>
            </w:pPr>
            <w:r>
              <w:rPr>
                <w:sz w:val="17"/>
              </w:rPr>
              <w:t>množstvo:</w:t>
            </w:r>
          </w:p>
        </w:tc>
      </w:tr>
      <w:tr w:rsidR="00D75B38" w14:paraId="5111501A" w14:textId="77777777" w:rsidTr="00D75B38">
        <w:trPr>
          <w:trHeight w:val="715"/>
        </w:trPr>
        <w:tc>
          <w:tcPr>
            <w:tcW w:w="8824" w:type="dxa"/>
            <w:gridSpan w:val="2"/>
          </w:tcPr>
          <w:p w14:paraId="30308955" w14:textId="77777777" w:rsidR="00D75B38" w:rsidRDefault="00D75B38" w:rsidP="00D75B38">
            <w:pPr>
              <w:pStyle w:val="TableParagraph"/>
              <w:spacing w:line="195" w:lineRule="exact"/>
              <w:rPr>
                <w:sz w:val="17"/>
              </w:rPr>
            </w:pPr>
            <w:r>
              <w:rPr>
                <w:sz w:val="17"/>
              </w:rPr>
              <w:t>15. Norma uplatňovaná na výrobu bioplynu (ak existuje):</w:t>
            </w:r>
          </w:p>
        </w:tc>
      </w:tr>
      <w:tr w:rsidR="00D75B38" w14:paraId="0ED24B4B" w14:textId="77777777" w:rsidTr="00D75B38">
        <w:trPr>
          <w:trHeight w:val="674"/>
        </w:trPr>
        <w:tc>
          <w:tcPr>
            <w:tcW w:w="8824" w:type="dxa"/>
            <w:gridSpan w:val="2"/>
          </w:tcPr>
          <w:p w14:paraId="203AE790" w14:textId="77777777" w:rsidR="00D75B38" w:rsidRDefault="00D75B38" w:rsidP="00D75B38">
            <w:pPr>
              <w:pStyle w:val="TableParagraph"/>
              <w:spacing w:line="195" w:lineRule="exact"/>
              <w:rPr>
                <w:sz w:val="17"/>
              </w:rPr>
            </w:pPr>
            <w:r>
              <w:rPr>
                <w:sz w:val="17"/>
              </w:rPr>
              <w:t>16. Množstvo vytvoreného fermentačného zvyšku (kg alebo l):</w:t>
            </w:r>
          </w:p>
        </w:tc>
      </w:tr>
      <w:tr w:rsidR="00D75B38" w14:paraId="0EE36FB4" w14:textId="77777777" w:rsidTr="00D75B38">
        <w:trPr>
          <w:trHeight w:val="1494"/>
        </w:trPr>
        <w:tc>
          <w:tcPr>
            <w:tcW w:w="8824" w:type="dxa"/>
            <w:gridSpan w:val="2"/>
          </w:tcPr>
          <w:p w14:paraId="349F36C4" w14:textId="77777777" w:rsidR="00D75B38" w:rsidRDefault="00D75B38" w:rsidP="00D75B38">
            <w:pPr>
              <w:pStyle w:val="TableParagraph"/>
              <w:numPr>
                <w:ilvl w:val="0"/>
                <w:numId w:val="10"/>
              </w:numPr>
              <w:tabs>
                <w:tab w:val="left" w:pos="387"/>
              </w:tabs>
              <w:spacing w:line="195" w:lineRule="exact"/>
              <w:ind w:left="387" w:hanging="283"/>
              <w:rPr>
                <w:sz w:val="17"/>
              </w:rPr>
            </w:pPr>
            <w:r>
              <w:rPr>
                <w:sz w:val="17"/>
              </w:rPr>
              <w:t>Chemické vlastnosti fermentačného zvyšku:</w:t>
            </w:r>
          </w:p>
          <w:p w14:paraId="5B04D1B9" w14:textId="77777777" w:rsidR="00D75B38" w:rsidRDefault="00D75B38" w:rsidP="00D75B38">
            <w:pPr>
              <w:pStyle w:val="TableParagraph"/>
              <w:numPr>
                <w:ilvl w:val="1"/>
                <w:numId w:val="10"/>
              </w:numPr>
              <w:tabs>
                <w:tab w:val="left" w:pos="528"/>
              </w:tabs>
              <w:ind w:left="528" w:hanging="424"/>
              <w:rPr>
                <w:sz w:val="17"/>
              </w:rPr>
            </w:pPr>
            <w:r>
              <w:rPr>
                <w:sz w:val="17"/>
              </w:rPr>
              <w:t>Chemické vlastnosti:</w:t>
            </w:r>
          </w:p>
          <w:p w14:paraId="62EE7BD9" w14:textId="77777777" w:rsidR="00D75B38" w:rsidRDefault="00D75B38" w:rsidP="00D75B38">
            <w:pPr>
              <w:pStyle w:val="TableParagraph"/>
              <w:numPr>
                <w:ilvl w:val="0"/>
                <w:numId w:val="9"/>
              </w:numPr>
              <w:tabs>
                <w:tab w:val="left" w:pos="508"/>
              </w:tabs>
              <w:spacing w:before="5"/>
              <w:ind w:left="508" w:hanging="341"/>
              <w:rPr>
                <w:sz w:val="17"/>
              </w:rPr>
            </w:pPr>
            <w:r>
              <w:rPr>
                <w:sz w:val="17"/>
              </w:rPr>
              <w:t>reakcia:</w:t>
            </w:r>
          </w:p>
          <w:p w14:paraId="72122545" w14:textId="77777777" w:rsidR="00D75B38" w:rsidRDefault="00D75B38" w:rsidP="00D75B38">
            <w:pPr>
              <w:pStyle w:val="TableParagraph"/>
              <w:numPr>
                <w:ilvl w:val="0"/>
                <w:numId w:val="9"/>
              </w:numPr>
              <w:tabs>
                <w:tab w:val="left" w:pos="508"/>
              </w:tabs>
              <w:spacing w:before="33"/>
              <w:ind w:left="508" w:hanging="341"/>
              <w:rPr>
                <w:sz w:val="17"/>
              </w:rPr>
            </w:pPr>
            <w:r>
              <w:rPr>
                <w:sz w:val="17"/>
              </w:rPr>
              <w:t>obsah organickej hmoty:</w:t>
            </w:r>
          </w:p>
          <w:p w14:paraId="3D2CC86B" w14:textId="77777777" w:rsidR="00D75B38" w:rsidRDefault="00D75B38" w:rsidP="00D75B38">
            <w:pPr>
              <w:pStyle w:val="TableParagraph"/>
              <w:numPr>
                <w:ilvl w:val="0"/>
                <w:numId w:val="9"/>
              </w:numPr>
              <w:tabs>
                <w:tab w:val="left" w:pos="507"/>
              </w:tabs>
              <w:spacing w:before="28"/>
              <w:ind w:left="507" w:hanging="341"/>
              <w:rPr>
                <w:sz w:val="17"/>
              </w:rPr>
            </w:pPr>
            <w:r>
              <w:rPr>
                <w:sz w:val="17"/>
              </w:rPr>
              <w:t>celkový dusík:</w:t>
            </w:r>
          </w:p>
          <w:p w14:paraId="7A11908D" w14:textId="77777777" w:rsidR="00D75B38" w:rsidRDefault="00D75B38" w:rsidP="00D75B38">
            <w:pPr>
              <w:pStyle w:val="TableParagraph"/>
              <w:numPr>
                <w:ilvl w:val="0"/>
                <w:numId w:val="9"/>
              </w:numPr>
              <w:tabs>
                <w:tab w:val="left" w:pos="507"/>
              </w:tabs>
              <w:spacing w:before="32"/>
              <w:ind w:left="507" w:hanging="341"/>
              <w:rPr>
                <w:sz w:val="17"/>
              </w:rPr>
            </w:pPr>
            <w:r>
              <w:rPr>
                <w:sz w:val="17"/>
              </w:rPr>
              <w:t>celkový fosfor:</w:t>
            </w:r>
          </w:p>
        </w:tc>
      </w:tr>
    </w:tbl>
    <w:p w14:paraId="4641173E" w14:textId="77777777" w:rsidR="00D75B38" w:rsidRDefault="00D75B38" w:rsidP="00D75B38">
      <w:pPr>
        <w:rPr>
          <w:sz w:val="17"/>
        </w:rPr>
        <w:sectPr w:rsidR="00D75B38">
          <w:pgSz w:w="11910" w:h="16840"/>
          <w:pgMar w:top="1800" w:right="1420" w:bottom="280" w:left="1400" w:header="708" w:footer="708" w:gutter="0"/>
          <w:cols w:space="708"/>
        </w:sectPr>
      </w:pPr>
    </w:p>
    <w:p w14:paraId="4A2590F8" w14:textId="77777777" w:rsidR="00D75B38" w:rsidRDefault="00D75B38" w:rsidP="00D75B38">
      <w:pPr>
        <w:pStyle w:val="BodyText"/>
        <w:spacing w:before="4"/>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09"/>
      </w:tblGrid>
      <w:tr w:rsidR="00D75B38" w14:paraId="2FB09544" w14:textId="77777777" w:rsidTr="00D75B38">
        <w:trPr>
          <w:trHeight w:val="815"/>
        </w:trPr>
        <w:tc>
          <w:tcPr>
            <w:tcW w:w="4414" w:type="dxa"/>
          </w:tcPr>
          <w:p w14:paraId="1E376611" w14:textId="77777777" w:rsidR="00D75B38" w:rsidRDefault="00D75B38" w:rsidP="00D75B38">
            <w:pPr>
              <w:pStyle w:val="TableParagraph"/>
              <w:numPr>
                <w:ilvl w:val="1"/>
                <w:numId w:val="8"/>
              </w:numPr>
              <w:tabs>
                <w:tab w:val="left" w:pos="528"/>
              </w:tabs>
              <w:spacing w:line="195" w:lineRule="exact"/>
              <w:ind w:left="528" w:hanging="424"/>
              <w:rPr>
                <w:sz w:val="17"/>
              </w:rPr>
            </w:pPr>
            <w:r>
              <w:rPr>
                <w:sz w:val="17"/>
              </w:rPr>
              <w:t>Rizikové prvky:</w:t>
            </w:r>
          </w:p>
          <w:p w14:paraId="4E536A33" w14:textId="77777777" w:rsidR="00D75B38" w:rsidRDefault="00D75B38" w:rsidP="00D75B38">
            <w:pPr>
              <w:pStyle w:val="TableParagraph"/>
              <w:numPr>
                <w:ilvl w:val="2"/>
                <w:numId w:val="8"/>
              </w:numPr>
              <w:tabs>
                <w:tab w:val="left" w:pos="670"/>
              </w:tabs>
              <w:ind w:left="670" w:hanging="566"/>
              <w:rPr>
                <w:sz w:val="17"/>
              </w:rPr>
            </w:pPr>
            <w:r>
              <w:rPr>
                <w:sz w:val="17"/>
              </w:rPr>
              <w:t>Pre obsah sušiny nižší ako 10 %:</w:t>
            </w:r>
          </w:p>
        </w:tc>
        <w:tc>
          <w:tcPr>
            <w:tcW w:w="4409" w:type="dxa"/>
          </w:tcPr>
          <w:p w14:paraId="711E0010" w14:textId="77777777" w:rsidR="00D75B38" w:rsidRDefault="00D75B38" w:rsidP="00D75B38">
            <w:pPr>
              <w:pStyle w:val="TableParagraph"/>
              <w:ind w:left="0"/>
              <w:rPr>
                <w:sz w:val="17"/>
              </w:rPr>
            </w:pPr>
          </w:p>
          <w:p w14:paraId="26F56857" w14:textId="77777777" w:rsidR="00D75B38" w:rsidRDefault="00D75B38" w:rsidP="00D75B38">
            <w:pPr>
              <w:pStyle w:val="TableParagraph"/>
              <w:ind w:left="99"/>
              <w:rPr>
                <w:sz w:val="17"/>
              </w:rPr>
            </w:pPr>
            <w:r>
              <w:rPr>
                <w:sz w:val="17"/>
              </w:rPr>
              <w:t>17.2.2 Pre obsah sušiny vyšší ako 10 %:</w:t>
            </w:r>
          </w:p>
        </w:tc>
      </w:tr>
      <w:tr w:rsidR="00D75B38" w14:paraId="6442EAB1" w14:textId="77777777" w:rsidTr="00D75B38">
        <w:trPr>
          <w:trHeight w:val="4093"/>
        </w:trPr>
        <w:tc>
          <w:tcPr>
            <w:tcW w:w="4414" w:type="dxa"/>
          </w:tcPr>
          <w:p w14:paraId="245B2C5E" w14:textId="77777777" w:rsidR="00D75B38" w:rsidRDefault="00D75B38" w:rsidP="00D75B38">
            <w:pPr>
              <w:pStyle w:val="TableParagraph"/>
              <w:numPr>
                <w:ilvl w:val="0"/>
                <w:numId w:val="7"/>
              </w:numPr>
              <w:tabs>
                <w:tab w:val="left" w:pos="508"/>
              </w:tabs>
              <w:spacing w:before="4"/>
              <w:ind w:left="508" w:hanging="341"/>
              <w:rPr>
                <w:sz w:val="17"/>
              </w:rPr>
            </w:pPr>
            <w:r>
              <w:rPr>
                <w:sz w:val="17"/>
              </w:rPr>
              <w:t>Al:</w:t>
            </w:r>
          </w:p>
          <w:p w14:paraId="58C1E3BF" w14:textId="77777777" w:rsidR="00D75B38" w:rsidRDefault="00D75B38" w:rsidP="00D75B38">
            <w:pPr>
              <w:pStyle w:val="TableParagraph"/>
              <w:numPr>
                <w:ilvl w:val="0"/>
                <w:numId w:val="7"/>
              </w:numPr>
              <w:tabs>
                <w:tab w:val="left" w:pos="508"/>
              </w:tabs>
              <w:spacing w:before="32"/>
              <w:ind w:left="508" w:hanging="341"/>
              <w:rPr>
                <w:sz w:val="17"/>
              </w:rPr>
            </w:pPr>
            <w:r>
              <w:rPr>
                <w:sz w:val="17"/>
              </w:rPr>
              <w:t>As:</w:t>
            </w:r>
          </w:p>
          <w:p w14:paraId="214AE8CF" w14:textId="77777777" w:rsidR="00D75B38" w:rsidRDefault="00D75B38" w:rsidP="00D75B38">
            <w:pPr>
              <w:pStyle w:val="TableParagraph"/>
              <w:numPr>
                <w:ilvl w:val="0"/>
                <w:numId w:val="7"/>
              </w:numPr>
              <w:tabs>
                <w:tab w:val="left" w:pos="507"/>
              </w:tabs>
              <w:spacing w:before="28"/>
              <w:ind w:left="507" w:hanging="341"/>
              <w:rPr>
                <w:sz w:val="17"/>
              </w:rPr>
            </w:pPr>
            <w:r>
              <w:rPr>
                <w:sz w:val="17"/>
              </w:rPr>
              <w:t>B:</w:t>
            </w:r>
          </w:p>
          <w:p w14:paraId="51D21F8B" w14:textId="77777777" w:rsidR="00D75B38" w:rsidRDefault="00D75B38" w:rsidP="00D75B38">
            <w:pPr>
              <w:pStyle w:val="TableParagraph"/>
              <w:numPr>
                <w:ilvl w:val="0"/>
                <w:numId w:val="7"/>
              </w:numPr>
              <w:tabs>
                <w:tab w:val="left" w:pos="507"/>
              </w:tabs>
              <w:spacing w:before="33"/>
              <w:ind w:left="507" w:hanging="341"/>
              <w:rPr>
                <w:sz w:val="17"/>
              </w:rPr>
            </w:pPr>
            <w:r>
              <w:rPr>
                <w:sz w:val="17"/>
              </w:rPr>
              <w:t>Ba:</w:t>
            </w:r>
          </w:p>
          <w:p w14:paraId="0511093E" w14:textId="77777777" w:rsidR="00D75B38" w:rsidRDefault="00D75B38" w:rsidP="00D75B38">
            <w:pPr>
              <w:pStyle w:val="TableParagraph"/>
              <w:numPr>
                <w:ilvl w:val="0"/>
                <w:numId w:val="7"/>
              </w:numPr>
              <w:tabs>
                <w:tab w:val="left" w:pos="507"/>
              </w:tabs>
              <w:spacing w:before="28"/>
              <w:ind w:left="507" w:hanging="341"/>
              <w:rPr>
                <w:sz w:val="17"/>
              </w:rPr>
            </w:pPr>
            <w:r>
              <w:rPr>
                <w:sz w:val="17"/>
              </w:rPr>
              <w:t>Cd:</w:t>
            </w:r>
          </w:p>
          <w:p w14:paraId="799C38A8" w14:textId="77777777" w:rsidR="00D75B38" w:rsidRDefault="00D75B38" w:rsidP="00D75B38">
            <w:pPr>
              <w:pStyle w:val="TableParagraph"/>
              <w:numPr>
                <w:ilvl w:val="0"/>
                <w:numId w:val="7"/>
              </w:numPr>
              <w:tabs>
                <w:tab w:val="left" w:pos="508"/>
              </w:tabs>
              <w:spacing w:before="32"/>
              <w:ind w:left="508"/>
              <w:rPr>
                <w:sz w:val="17"/>
              </w:rPr>
            </w:pPr>
            <w:r>
              <w:rPr>
                <w:sz w:val="17"/>
              </w:rPr>
              <w:t>∑Cr:</w:t>
            </w:r>
          </w:p>
          <w:p w14:paraId="79367A84" w14:textId="77777777" w:rsidR="00D75B38" w:rsidRDefault="00D75B38" w:rsidP="00D75B38">
            <w:pPr>
              <w:pStyle w:val="TableParagraph"/>
              <w:numPr>
                <w:ilvl w:val="0"/>
                <w:numId w:val="7"/>
              </w:numPr>
              <w:tabs>
                <w:tab w:val="left" w:pos="507"/>
              </w:tabs>
              <w:spacing w:before="28"/>
              <w:ind w:left="507" w:hanging="341"/>
              <w:rPr>
                <w:sz w:val="17"/>
              </w:rPr>
            </w:pPr>
            <w:r>
              <w:rPr>
                <w:sz w:val="17"/>
              </w:rPr>
              <w:t>CrVI:</w:t>
            </w:r>
          </w:p>
          <w:p w14:paraId="3A0712F7" w14:textId="77777777" w:rsidR="00D75B38" w:rsidRDefault="00D75B38" w:rsidP="00D75B38">
            <w:pPr>
              <w:pStyle w:val="TableParagraph"/>
              <w:numPr>
                <w:ilvl w:val="0"/>
                <w:numId w:val="7"/>
              </w:numPr>
              <w:tabs>
                <w:tab w:val="left" w:pos="507"/>
              </w:tabs>
              <w:spacing w:before="33"/>
              <w:ind w:left="507" w:hanging="341"/>
              <w:rPr>
                <w:sz w:val="17"/>
              </w:rPr>
            </w:pPr>
            <w:r>
              <w:rPr>
                <w:sz w:val="17"/>
              </w:rPr>
              <w:t>Cu:</w:t>
            </w:r>
          </w:p>
          <w:p w14:paraId="3C6F4EB2" w14:textId="77777777" w:rsidR="00D75B38" w:rsidRDefault="00D75B38" w:rsidP="00D75B38">
            <w:pPr>
              <w:pStyle w:val="TableParagraph"/>
              <w:numPr>
                <w:ilvl w:val="0"/>
                <w:numId w:val="7"/>
              </w:numPr>
              <w:tabs>
                <w:tab w:val="left" w:pos="508"/>
              </w:tabs>
              <w:spacing w:before="32"/>
              <w:ind w:left="508"/>
              <w:rPr>
                <w:sz w:val="17"/>
              </w:rPr>
            </w:pPr>
            <w:r>
              <w:rPr>
                <w:sz w:val="17"/>
              </w:rPr>
              <w:t>Mn:</w:t>
            </w:r>
          </w:p>
          <w:p w14:paraId="152AC8A6" w14:textId="77777777" w:rsidR="00D75B38" w:rsidRDefault="00D75B38" w:rsidP="00D75B38">
            <w:pPr>
              <w:pStyle w:val="TableParagraph"/>
              <w:numPr>
                <w:ilvl w:val="0"/>
                <w:numId w:val="7"/>
              </w:numPr>
              <w:tabs>
                <w:tab w:val="left" w:pos="508"/>
              </w:tabs>
              <w:spacing w:before="28"/>
              <w:ind w:left="508"/>
              <w:rPr>
                <w:sz w:val="17"/>
              </w:rPr>
            </w:pPr>
            <w:r>
              <w:rPr>
                <w:sz w:val="17"/>
              </w:rPr>
              <w:t>Mo:</w:t>
            </w:r>
          </w:p>
          <w:p w14:paraId="256054CF" w14:textId="77777777" w:rsidR="00D75B38" w:rsidRDefault="00D75B38" w:rsidP="00D75B38">
            <w:pPr>
              <w:pStyle w:val="TableParagraph"/>
              <w:numPr>
                <w:ilvl w:val="0"/>
                <w:numId w:val="7"/>
              </w:numPr>
              <w:tabs>
                <w:tab w:val="left" w:pos="507"/>
              </w:tabs>
              <w:spacing w:before="33"/>
              <w:ind w:left="507" w:hanging="341"/>
              <w:rPr>
                <w:sz w:val="17"/>
              </w:rPr>
            </w:pPr>
            <w:r>
              <w:rPr>
                <w:sz w:val="17"/>
              </w:rPr>
              <w:t>Ni:</w:t>
            </w:r>
          </w:p>
          <w:p w14:paraId="7BA24E21" w14:textId="77777777" w:rsidR="00D75B38" w:rsidRDefault="00D75B38" w:rsidP="00D75B38">
            <w:pPr>
              <w:pStyle w:val="TableParagraph"/>
              <w:numPr>
                <w:ilvl w:val="0"/>
                <w:numId w:val="7"/>
              </w:numPr>
              <w:tabs>
                <w:tab w:val="left" w:pos="508"/>
              </w:tabs>
              <w:spacing w:before="28"/>
              <w:ind w:left="508"/>
              <w:rPr>
                <w:sz w:val="17"/>
              </w:rPr>
            </w:pPr>
            <w:r>
              <w:rPr>
                <w:sz w:val="17"/>
              </w:rPr>
              <w:t>Pb:</w:t>
            </w:r>
          </w:p>
          <w:p w14:paraId="1C9C4C64" w14:textId="77777777" w:rsidR="00D75B38" w:rsidRDefault="00D75B38" w:rsidP="00D75B38">
            <w:pPr>
              <w:pStyle w:val="TableParagraph"/>
              <w:numPr>
                <w:ilvl w:val="0"/>
                <w:numId w:val="7"/>
              </w:numPr>
              <w:tabs>
                <w:tab w:val="left" w:pos="507"/>
              </w:tabs>
              <w:spacing w:before="32"/>
              <w:ind w:left="507" w:hanging="341"/>
              <w:rPr>
                <w:sz w:val="17"/>
              </w:rPr>
            </w:pPr>
            <w:r>
              <w:rPr>
                <w:sz w:val="17"/>
              </w:rPr>
              <w:t>Zn:</w:t>
            </w:r>
          </w:p>
          <w:p w14:paraId="332B4A4E" w14:textId="77777777" w:rsidR="00D75B38" w:rsidRDefault="00D75B38" w:rsidP="00D75B38">
            <w:pPr>
              <w:pStyle w:val="TableParagraph"/>
              <w:numPr>
                <w:ilvl w:val="0"/>
                <w:numId w:val="7"/>
              </w:numPr>
              <w:tabs>
                <w:tab w:val="left" w:pos="507"/>
              </w:tabs>
              <w:spacing w:before="33"/>
              <w:ind w:left="507" w:hanging="341"/>
              <w:rPr>
                <w:sz w:val="17"/>
              </w:rPr>
            </w:pPr>
            <w:r>
              <w:rPr>
                <w:sz w:val="17"/>
              </w:rPr>
              <w:t>Hg:</w:t>
            </w:r>
          </w:p>
          <w:p w14:paraId="1ECE7219" w14:textId="77777777" w:rsidR="00D75B38" w:rsidRDefault="00D75B38" w:rsidP="00D75B38">
            <w:pPr>
              <w:pStyle w:val="TableParagraph"/>
              <w:numPr>
                <w:ilvl w:val="0"/>
                <w:numId w:val="7"/>
              </w:numPr>
              <w:tabs>
                <w:tab w:val="left" w:pos="507"/>
              </w:tabs>
              <w:spacing w:before="28"/>
              <w:ind w:left="507" w:hanging="341"/>
              <w:rPr>
                <w:sz w:val="17"/>
              </w:rPr>
            </w:pPr>
            <w:r>
              <w:rPr>
                <w:sz w:val="17"/>
              </w:rPr>
              <w:t>Cl:</w:t>
            </w:r>
          </w:p>
        </w:tc>
        <w:tc>
          <w:tcPr>
            <w:tcW w:w="4409" w:type="dxa"/>
          </w:tcPr>
          <w:p w14:paraId="70FBE1CD" w14:textId="77777777" w:rsidR="00D75B38" w:rsidRDefault="00D75B38" w:rsidP="00D75B38">
            <w:pPr>
              <w:pStyle w:val="TableParagraph"/>
              <w:numPr>
                <w:ilvl w:val="0"/>
                <w:numId w:val="6"/>
              </w:numPr>
              <w:tabs>
                <w:tab w:val="left" w:pos="503"/>
              </w:tabs>
              <w:spacing w:before="4"/>
              <w:ind w:left="503" w:hanging="341"/>
              <w:rPr>
                <w:sz w:val="17"/>
              </w:rPr>
            </w:pPr>
            <w:r>
              <w:rPr>
                <w:sz w:val="17"/>
              </w:rPr>
              <w:t>As:</w:t>
            </w:r>
          </w:p>
          <w:p w14:paraId="0A126292" w14:textId="77777777" w:rsidR="00D75B38" w:rsidRDefault="00D75B38" w:rsidP="00D75B38">
            <w:pPr>
              <w:pStyle w:val="TableParagraph"/>
              <w:numPr>
                <w:ilvl w:val="0"/>
                <w:numId w:val="6"/>
              </w:numPr>
              <w:tabs>
                <w:tab w:val="left" w:pos="503"/>
              </w:tabs>
              <w:spacing w:before="32"/>
              <w:ind w:left="503" w:hanging="341"/>
              <w:rPr>
                <w:sz w:val="17"/>
              </w:rPr>
            </w:pPr>
            <w:r>
              <w:rPr>
                <w:sz w:val="17"/>
              </w:rPr>
              <w:t>Cd:</w:t>
            </w:r>
          </w:p>
          <w:p w14:paraId="7E5C407E" w14:textId="77777777" w:rsidR="00D75B38" w:rsidRDefault="00D75B38" w:rsidP="00D75B38">
            <w:pPr>
              <w:pStyle w:val="TableParagraph"/>
              <w:numPr>
                <w:ilvl w:val="0"/>
                <w:numId w:val="6"/>
              </w:numPr>
              <w:tabs>
                <w:tab w:val="left" w:pos="503"/>
              </w:tabs>
              <w:spacing w:before="28"/>
              <w:ind w:left="503" w:hanging="341"/>
              <w:rPr>
                <w:sz w:val="17"/>
              </w:rPr>
            </w:pPr>
            <w:r>
              <w:rPr>
                <w:sz w:val="17"/>
              </w:rPr>
              <w:t>Co:</w:t>
            </w:r>
          </w:p>
          <w:p w14:paraId="34233096" w14:textId="77777777" w:rsidR="00D75B38" w:rsidRDefault="00D75B38" w:rsidP="00D75B38">
            <w:pPr>
              <w:pStyle w:val="TableParagraph"/>
              <w:numPr>
                <w:ilvl w:val="0"/>
                <w:numId w:val="6"/>
              </w:numPr>
              <w:tabs>
                <w:tab w:val="left" w:pos="503"/>
              </w:tabs>
              <w:spacing w:before="33"/>
              <w:ind w:left="503" w:hanging="341"/>
              <w:rPr>
                <w:sz w:val="17"/>
              </w:rPr>
            </w:pPr>
            <w:r>
              <w:rPr>
                <w:sz w:val="17"/>
              </w:rPr>
              <w:t>∑Cr:</w:t>
            </w:r>
          </w:p>
          <w:p w14:paraId="450BCC6C" w14:textId="77777777" w:rsidR="00D75B38" w:rsidRDefault="00D75B38" w:rsidP="00D75B38">
            <w:pPr>
              <w:pStyle w:val="TableParagraph"/>
              <w:numPr>
                <w:ilvl w:val="0"/>
                <w:numId w:val="6"/>
              </w:numPr>
              <w:tabs>
                <w:tab w:val="left" w:pos="503"/>
              </w:tabs>
              <w:spacing w:before="28"/>
              <w:ind w:left="503" w:hanging="341"/>
              <w:rPr>
                <w:sz w:val="17"/>
              </w:rPr>
            </w:pPr>
            <w:r>
              <w:rPr>
                <w:sz w:val="17"/>
              </w:rPr>
              <w:t>CrVI:</w:t>
            </w:r>
          </w:p>
          <w:p w14:paraId="70AE3495" w14:textId="77777777" w:rsidR="00D75B38" w:rsidRDefault="00D75B38" w:rsidP="00D75B38">
            <w:pPr>
              <w:pStyle w:val="TableParagraph"/>
              <w:numPr>
                <w:ilvl w:val="0"/>
                <w:numId w:val="6"/>
              </w:numPr>
              <w:tabs>
                <w:tab w:val="left" w:pos="504"/>
              </w:tabs>
              <w:spacing w:before="32"/>
              <w:rPr>
                <w:sz w:val="17"/>
              </w:rPr>
            </w:pPr>
            <w:r>
              <w:rPr>
                <w:sz w:val="17"/>
              </w:rPr>
              <w:t>Cu:</w:t>
            </w:r>
          </w:p>
          <w:p w14:paraId="662420CD" w14:textId="77777777" w:rsidR="00D75B38" w:rsidRDefault="00D75B38" w:rsidP="00D75B38">
            <w:pPr>
              <w:pStyle w:val="TableParagraph"/>
              <w:numPr>
                <w:ilvl w:val="0"/>
                <w:numId w:val="6"/>
              </w:numPr>
              <w:tabs>
                <w:tab w:val="left" w:pos="503"/>
              </w:tabs>
              <w:spacing w:before="28"/>
              <w:ind w:left="503" w:hanging="341"/>
              <w:rPr>
                <w:sz w:val="17"/>
              </w:rPr>
            </w:pPr>
            <w:r>
              <w:rPr>
                <w:sz w:val="17"/>
              </w:rPr>
              <w:t>Mo:</w:t>
            </w:r>
          </w:p>
          <w:p w14:paraId="130B4F3D" w14:textId="77777777" w:rsidR="00D75B38" w:rsidRDefault="00D75B38" w:rsidP="00D75B38">
            <w:pPr>
              <w:pStyle w:val="TableParagraph"/>
              <w:numPr>
                <w:ilvl w:val="0"/>
                <w:numId w:val="6"/>
              </w:numPr>
              <w:tabs>
                <w:tab w:val="left" w:pos="503"/>
              </w:tabs>
              <w:spacing w:before="33"/>
              <w:ind w:left="503" w:hanging="341"/>
              <w:rPr>
                <w:sz w:val="17"/>
              </w:rPr>
            </w:pPr>
            <w:r>
              <w:rPr>
                <w:sz w:val="17"/>
              </w:rPr>
              <w:t>Ni:</w:t>
            </w:r>
          </w:p>
          <w:p w14:paraId="33EB86D1" w14:textId="77777777" w:rsidR="00D75B38" w:rsidRDefault="00D75B38" w:rsidP="00D75B38">
            <w:pPr>
              <w:pStyle w:val="TableParagraph"/>
              <w:numPr>
                <w:ilvl w:val="0"/>
                <w:numId w:val="6"/>
              </w:numPr>
              <w:tabs>
                <w:tab w:val="left" w:pos="504"/>
              </w:tabs>
              <w:spacing w:before="32"/>
              <w:rPr>
                <w:sz w:val="17"/>
              </w:rPr>
            </w:pPr>
            <w:r>
              <w:rPr>
                <w:sz w:val="17"/>
              </w:rPr>
              <w:t>Pb:</w:t>
            </w:r>
          </w:p>
          <w:p w14:paraId="6D9FC77B" w14:textId="77777777" w:rsidR="00D75B38" w:rsidRDefault="00D75B38" w:rsidP="00D75B38">
            <w:pPr>
              <w:pStyle w:val="TableParagraph"/>
              <w:numPr>
                <w:ilvl w:val="0"/>
                <w:numId w:val="6"/>
              </w:numPr>
              <w:tabs>
                <w:tab w:val="left" w:pos="504"/>
              </w:tabs>
              <w:spacing w:before="28"/>
              <w:rPr>
                <w:sz w:val="17"/>
              </w:rPr>
            </w:pPr>
            <w:r>
              <w:rPr>
                <w:sz w:val="17"/>
              </w:rPr>
              <w:t>Se</w:t>
            </w:r>
          </w:p>
          <w:p w14:paraId="25B4A56F" w14:textId="77777777" w:rsidR="00D75B38" w:rsidRDefault="00D75B38" w:rsidP="00D75B38">
            <w:pPr>
              <w:pStyle w:val="TableParagraph"/>
              <w:numPr>
                <w:ilvl w:val="0"/>
                <w:numId w:val="6"/>
              </w:numPr>
              <w:tabs>
                <w:tab w:val="left" w:pos="503"/>
              </w:tabs>
              <w:spacing w:before="33"/>
              <w:ind w:left="503" w:hanging="341"/>
              <w:rPr>
                <w:sz w:val="17"/>
              </w:rPr>
            </w:pPr>
            <w:r>
              <w:rPr>
                <w:sz w:val="17"/>
              </w:rPr>
              <w:t>Zn:</w:t>
            </w:r>
          </w:p>
          <w:p w14:paraId="1E3B4E98" w14:textId="77777777" w:rsidR="00D75B38" w:rsidRDefault="00D75B38" w:rsidP="00D75B38">
            <w:pPr>
              <w:pStyle w:val="TableParagraph"/>
              <w:numPr>
                <w:ilvl w:val="0"/>
                <w:numId w:val="6"/>
              </w:numPr>
              <w:tabs>
                <w:tab w:val="left" w:pos="504"/>
              </w:tabs>
              <w:spacing w:before="28"/>
              <w:rPr>
                <w:sz w:val="17"/>
              </w:rPr>
            </w:pPr>
            <w:r>
              <w:rPr>
                <w:sz w:val="17"/>
              </w:rPr>
              <w:t>Hg:</w:t>
            </w:r>
          </w:p>
        </w:tc>
      </w:tr>
      <w:tr w:rsidR="00D75B38" w14:paraId="5838A657" w14:textId="77777777" w:rsidTr="00D75B38">
        <w:trPr>
          <w:trHeight w:val="2365"/>
        </w:trPr>
        <w:tc>
          <w:tcPr>
            <w:tcW w:w="4414" w:type="dxa"/>
          </w:tcPr>
          <w:p w14:paraId="76328175" w14:textId="77777777" w:rsidR="00D75B38" w:rsidRDefault="00D75B38" w:rsidP="00D75B38">
            <w:pPr>
              <w:pStyle w:val="TableParagraph"/>
              <w:numPr>
                <w:ilvl w:val="1"/>
                <w:numId w:val="5"/>
              </w:numPr>
              <w:tabs>
                <w:tab w:val="left" w:pos="528"/>
              </w:tabs>
              <w:spacing w:line="195" w:lineRule="exact"/>
              <w:ind w:left="528" w:hanging="424"/>
              <w:rPr>
                <w:sz w:val="17"/>
              </w:rPr>
            </w:pPr>
            <w:r>
              <w:rPr>
                <w:sz w:val="17"/>
              </w:rPr>
              <w:t>Organické znečisťujúce látky:</w:t>
            </w:r>
          </w:p>
          <w:p w14:paraId="0A9D5AB2" w14:textId="77777777" w:rsidR="00D75B38" w:rsidRDefault="00D75B38" w:rsidP="00D75B38">
            <w:pPr>
              <w:pStyle w:val="TableParagraph"/>
              <w:numPr>
                <w:ilvl w:val="2"/>
                <w:numId w:val="5"/>
              </w:numPr>
              <w:tabs>
                <w:tab w:val="left" w:pos="670"/>
              </w:tabs>
              <w:ind w:left="670" w:hanging="566"/>
              <w:rPr>
                <w:sz w:val="17"/>
              </w:rPr>
            </w:pPr>
            <w:r>
              <w:rPr>
                <w:sz w:val="17"/>
              </w:rPr>
              <w:t>Pre obsah sušiny nižší ako 10 %:</w:t>
            </w:r>
          </w:p>
          <w:p w14:paraId="51AD1570" w14:textId="77777777" w:rsidR="00D75B38" w:rsidRDefault="00D75B38" w:rsidP="00D75B38">
            <w:pPr>
              <w:pStyle w:val="TableParagraph"/>
              <w:numPr>
                <w:ilvl w:val="0"/>
                <w:numId w:val="4"/>
              </w:numPr>
              <w:tabs>
                <w:tab w:val="left" w:pos="508"/>
              </w:tabs>
              <w:spacing w:before="5"/>
              <w:ind w:left="508" w:hanging="341"/>
              <w:rPr>
                <w:sz w:val="17"/>
              </w:rPr>
            </w:pPr>
            <w:r>
              <w:rPr>
                <w:sz w:val="17"/>
              </w:rPr>
              <w:t>živočíšne a rastlinné tuky:</w:t>
            </w:r>
          </w:p>
          <w:p w14:paraId="781C3B0E" w14:textId="77777777" w:rsidR="00D75B38" w:rsidRDefault="00D75B38" w:rsidP="00D75B38">
            <w:pPr>
              <w:pStyle w:val="TableParagraph"/>
              <w:numPr>
                <w:ilvl w:val="0"/>
                <w:numId w:val="4"/>
              </w:numPr>
              <w:tabs>
                <w:tab w:val="left" w:pos="508"/>
              </w:tabs>
              <w:spacing w:before="33"/>
              <w:ind w:left="508" w:hanging="341"/>
              <w:rPr>
                <w:sz w:val="17"/>
              </w:rPr>
            </w:pPr>
            <w:r>
              <w:rPr>
                <w:sz w:val="17"/>
              </w:rPr>
              <w:t>aniónová povrchovo aktívna látka:</w:t>
            </w:r>
          </w:p>
          <w:p w14:paraId="6E129253" w14:textId="77777777" w:rsidR="00D75B38" w:rsidRDefault="00D75B38" w:rsidP="00D75B38">
            <w:pPr>
              <w:pStyle w:val="TableParagraph"/>
              <w:numPr>
                <w:ilvl w:val="0"/>
                <w:numId w:val="4"/>
              </w:numPr>
              <w:tabs>
                <w:tab w:val="left" w:pos="508"/>
              </w:tabs>
              <w:spacing w:before="33"/>
              <w:ind w:left="508" w:hanging="341"/>
              <w:rPr>
                <w:sz w:val="17"/>
              </w:rPr>
            </w:pPr>
            <w:r>
              <w:rPr>
                <w:sz w:val="17"/>
              </w:rPr>
              <w:t>∑PAH:</w:t>
            </w:r>
          </w:p>
          <w:p w14:paraId="59847F4C" w14:textId="77777777" w:rsidR="00D75B38" w:rsidRDefault="00D75B38" w:rsidP="00D75B38">
            <w:pPr>
              <w:pStyle w:val="TableParagraph"/>
              <w:numPr>
                <w:ilvl w:val="0"/>
                <w:numId w:val="4"/>
              </w:numPr>
              <w:tabs>
                <w:tab w:val="left" w:pos="508"/>
              </w:tabs>
              <w:spacing w:before="27"/>
              <w:ind w:left="508" w:hanging="341"/>
              <w:rPr>
                <w:sz w:val="17"/>
              </w:rPr>
            </w:pPr>
            <w:r>
              <w:rPr>
                <w:sz w:val="17"/>
              </w:rPr>
              <w:t>∑PCB:</w:t>
            </w:r>
          </w:p>
          <w:p w14:paraId="4B147E45" w14:textId="77777777" w:rsidR="00D75B38" w:rsidRDefault="00D75B38" w:rsidP="00D75B38">
            <w:pPr>
              <w:pStyle w:val="TableParagraph"/>
              <w:numPr>
                <w:ilvl w:val="0"/>
                <w:numId w:val="4"/>
              </w:numPr>
              <w:tabs>
                <w:tab w:val="left" w:pos="508"/>
              </w:tabs>
              <w:spacing w:before="33"/>
              <w:ind w:left="508" w:hanging="341"/>
              <w:rPr>
                <w:sz w:val="17"/>
              </w:rPr>
            </w:pPr>
            <w:r>
              <w:rPr>
                <w:sz w:val="17"/>
              </w:rPr>
              <w:t>PCDD/PCDF/d PCB:</w:t>
            </w:r>
          </w:p>
          <w:p w14:paraId="6C3CF9FA" w14:textId="77777777" w:rsidR="00D75B38" w:rsidRDefault="00D75B38" w:rsidP="00D75B38">
            <w:pPr>
              <w:pStyle w:val="TableParagraph"/>
              <w:numPr>
                <w:ilvl w:val="0"/>
                <w:numId w:val="4"/>
              </w:numPr>
              <w:tabs>
                <w:tab w:val="left" w:pos="509"/>
              </w:tabs>
              <w:spacing w:before="28"/>
              <w:rPr>
                <w:sz w:val="17"/>
              </w:rPr>
            </w:pPr>
            <w:r>
              <w:rPr>
                <w:sz w:val="17"/>
              </w:rPr>
              <w:t>TPH:</w:t>
            </w:r>
          </w:p>
        </w:tc>
        <w:tc>
          <w:tcPr>
            <w:tcW w:w="4409" w:type="dxa"/>
          </w:tcPr>
          <w:p w14:paraId="7A4ECEA6" w14:textId="77777777" w:rsidR="00D75B38" w:rsidRDefault="00D75B38" w:rsidP="00D75B38">
            <w:pPr>
              <w:pStyle w:val="TableParagraph"/>
              <w:ind w:left="0"/>
              <w:rPr>
                <w:sz w:val="17"/>
              </w:rPr>
            </w:pPr>
          </w:p>
          <w:p w14:paraId="3C5AA69F" w14:textId="77777777" w:rsidR="00D75B38" w:rsidRDefault="00D75B38" w:rsidP="00D75B38">
            <w:pPr>
              <w:pStyle w:val="TableParagraph"/>
              <w:ind w:left="99"/>
              <w:rPr>
                <w:sz w:val="17"/>
              </w:rPr>
            </w:pPr>
            <w:r>
              <w:rPr>
                <w:sz w:val="17"/>
              </w:rPr>
              <w:t>17.3.2 Pre obsah sušiny vyšší ako 10 %:</w:t>
            </w:r>
          </w:p>
          <w:p w14:paraId="7CB70663" w14:textId="77777777" w:rsidR="00D75B38" w:rsidRDefault="00D75B38" w:rsidP="00D75B38">
            <w:pPr>
              <w:pStyle w:val="TableParagraph"/>
              <w:numPr>
                <w:ilvl w:val="0"/>
                <w:numId w:val="3"/>
              </w:numPr>
              <w:tabs>
                <w:tab w:val="left" w:pos="536"/>
              </w:tabs>
              <w:spacing w:before="5"/>
              <w:rPr>
                <w:sz w:val="17"/>
              </w:rPr>
            </w:pPr>
            <w:r>
              <w:rPr>
                <w:sz w:val="17"/>
              </w:rPr>
              <w:t>∑PAH:</w:t>
            </w:r>
          </w:p>
          <w:p w14:paraId="147D01FF" w14:textId="77777777" w:rsidR="00D75B38" w:rsidRDefault="00D75B38" w:rsidP="00D75B38">
            <w:pPr>
              <w:pStyle w:val="TableParagraph"/>
              <w:numPr>
                <w:ilvl w:val="0"/>
                <w:numId w:val="3"/>
              </w:numPr>
              <w:tabs>
                <w:tab w:val="left" w:pos="503"/>
              </w:tabs>
              <w:spacing w:before="33"/>
              <w:ind w:left="503" w:hanging="341"/>
              <w:rPr>
                <w:sz w:val="17"/>
              </w:rPr>
            </w:pPr>
            <w:r>
              <w:rPr>
                <w:sz w:val="17"/>
              </w:rPr>
              <w:t>∑PCB:</w:t>
            </w:r>
          </w:p>
          <w:p w14:paraId="1AC25B32" w14:textId="77777777" w:rsidR="00D75B38" w:rsidRDefault="00D75B38" w:rsidP="00D75B38">
            <w:pPr>
              <w:pStyle w:val="TableParagraph"/>
              <w:numPr>
                <w:ilvl w:val="0"/>
                <w:numId w:val="3"/>
              </w:numPr>
              <w:tabs>
                <w:tab w:val="left" w:pos="503"/>
              </w:tabs>
              <w:spacing w:before="32"/>
              <w:ind w:left="503" w:hanging="341"/>
              <w:rPr>
                <w:sz w:val="17"/>
              </w:rPr>
            </w:pPr>
            <w:r>
              <w:rPr>
                <w:sz w:val="17"/>
              </w:rPr>
              <w:t>PCDD/PCDF/d PCB:</w:t>
            </w:r>
          </w:p>
          <w:p w14:paraId="2D31528D" w14:textId="77777777" w:rsidR="00D75B38" w:rsidRDefault="00D75B38" w:rsidP="00D75B38">
            <w:pPr>
              <w:pStyle w:val="TableParagraph"/>
              <w:numPr>
                <w:ilvl w:val="0"/>
                <w:numId w:val="3"/>
              </w:numPr>
              <w:tabs>
                <w:tab w:val="left" w:pos="503"/>
              </w:tabs>
              <w:spacing w:before="28"/>
              <w:ind w:left="503" w:hanging="341"/>
              <w:rPr>
                <w:sz w:val="17"/>
              </w:rPr>
            </w:pPr>
            <w:r>
              <w:rPr>
                <w:sz w:val="17"/>
              </w:rPr>
              <w:t>TPH:</w:t>
            </w:r>
          </w:p>
        </w:tc>
      </w:tr>
      <w:tr w:rsidR="00D75B38" w14:paraId="74CD7588" w14:textId="77777777" w:rsidTr="00D75B38">
        <w:trPr>
          <w:trHeight w:val="2812"/>
        </w:trPr>
        <w:tc>
          <w:tcPr>
            <w:tcW w:w="8823" w:type="dxa"/>
            <w:gridSpan w:val="2"/>
          </w:tcPr>
          <w:p w14:paraId="10523D83" w14:textId="77777777" w:rsidR="00D75B38" w:rsidRDefault="00D75B38" w:rsidP="00D75B38">
            <w:pPr>
              <w:pStyle w:val="TableParagraph"/>
              <w:numPr>
                <w:ilvl w:val="0"/>
                <w:numId w:val="2"/>
              </w:numPr>
              <w:tabs>
                <w:tab w:val="left" w:pos="387"/>
              </w:tabs>
              <w:spacing w:line="195" w:lineRule="exact"/>
              <w:ind w:left="387" w:hanging="283"/>
              <w:rPr>
                <w:sz w:val="17"/>
              </w:rPr>
            </w:pPr>
            <w:r>
              <w:rPr>
                <w:sz w:val="17"/>
              </w:rPr>
              <w:t>Biologické vlastnosti fermentačného zvyšku:</w:t>
            </w:r>
          </w:p>
          <w:p w14:paraId="3E0E7F44" w14:textId="77777777" w:rsidR="00D75B38" w:rsidRDefault="00D75B38" w:rsidP="00D75B38">
            <w:pPr>
              <w:pStyle w:val="TableParagraph"/>
              <w:numPr>
                <w:ilvl w:val="1"/>
                <w:numId w:val="2"/>
              </w:numPr>
              <w:tabs>
                <w:tab w:val="left" w:pos="528"/>
              </w:tabs>
              <w:ind w:left="528" w:hanging="424"/>
              <w:rPr>
                <w:sz w:val="17"/>
              </w:rPr>
            </w:pPr>
            <w:r>
              <w:rPr>
                <w:sz w:val="17"/>
              </w:rPr>
              <w:t>Mikrobiologické znečisťujúce látky:</w:t>
            </w:r>
          </w:p>
          <w:p w14:paraId="4D3521C7" w14:textId="77777777" w:rsidR="00D75B38" w:rsidRDefault="00D75B38" w:rsidP="00D75B38">
            <w:pPr>
              <w:pStyle w:val="TableParagraph"/>
              <w:numPr>
                <w:ilvl w:val="0"/>
                <w:numId w:val="1"/>
              </w:numPr>
              <w:tabs>
                <w:tab w:val="left" w:pos="508"/>
              </w:tabs>
              <w:spacing w:before="5"/>
              <w:ind w:left="508" w:hanging="341"/>
              <w:rPr>
                <w:sz w:val="17"/>
              </w:rPr>
            </w:pPr>
            <w:r>
              <w:rPr>
                <w:sz w:val="17"/>
              </w:rPr>
              <w:t>Počet fekálnych koliformných baktérií:</w:t>
            </w:r>
          </w:p>
          <w:p w14:paraId="0A5DB37A" w14:textId="77777777" w:rsidR="00D75B38" w:rsidRDefault="00D75B38" w:rsidP="00D75B38">
            <w:pPr>
              <w:pStyle w:val="TableParagraph"/>
              <w:numPr>
                <w:ilvl w:val="0"/>
                <w:numId w:val="1"/>
              </w:numPr>
              <w:tabs>
                <w:tab w:val="left" w:pos="507"/>
              </w:tabs>
              <w:spacing w:before="28"/>
              <w:ind w:left="507" w:hanging="341"/>
              <w:rPr>
                <w:sz w:val="17"/>
              </w:rPr>
            </w:pPr>
            <w:r>
              <w:rPr>
                <w:sz w:val="17"/>
              </w:rPr>
              <w:t>Počet vajíčok ľudského parazitického črevného parazita:</w:t>
            </w:r>
          </w:p>
          <w:p w14:paraId="47BAFD2D" w14:textId="77777777" w:rsidR="00D75B38" w:rsidRDefault="00D75B38" w:rsidP="00D75B38">
            <w:pPr>
              <w:pStyle w:val="TableParagraph"/>
              <w:numPr>
                <w:ilvl w:val="0"/>
                <w:numId w:val="1"/>
              </w:numPr>
              <w:tabs>
                <w:tab w:val="left" w:pos="507"/>
              </w:tabs>
              <w:spacing w:before="33"/>
              <w:ind w:left="507" w:hanging="341"/>
              <w:rPr>
                <w:sz w:val="17"/>
              </w:rPr>
            </w:pPr>
            <w:r>
              <w:rPr>
                <w:sz w:val="17"/>
              </w:rPr>
              <w:t>Salmonella sp.:</w:t>
            </w:r>
          </w:p>
          <w:p w14:paraId="6B8F877A" w14:textId="77777777" w:rsidR="00D75B38" w:rsidRDefault="00D75B38" w:rsidP="00D75B38">
            <w:pPr>
              <w:pStyle w:val="TableParagraph"/>
              <w:numPr>
                <w:ilvl w:val="0"/>
                <w:numId w:val="1"/>
              </w:numPr>
              <w:tabs>
                <w:tab w:val="left" w:pos="507"/>
              </w:tabs>
              <w:spacing w:before="32"/>
              <w:ind w:left="507" w:hanging="341"/>
              <w:rPr>
                <w:sz w:val="17"/>
              </w:rPr>
            </w:pPr>
            <w:r>
              <w:rPr>
                <w:sz w:val="17"/>
              </w:rPr>
              <w:t>Počet fekálnych streptokokov:</w:t>
            </w:r>
          </w:p>
          <w:p w14:paraId="7C4D553E" w14:textId="77777777" w:rsidR="00D75B38" w:rsidRDefault="00D75B38" w:rsidP="00D75B38">
            <w:pPr>
              <w:pStyle w:val="TableParagraph"/>
              <w:numPr>
                <w:ilvl w:val="0"/>
                <w:numId w:val="1"/>
              </w:numPr>
              <w:tabs>
                <w:tab w:val="left" w:pos="507"/>
              </w:tabs>
              <w:spacing w:before="28"/>
              <w:ind w:left="507" w:hanging="341"/>
              <w:rPr>
                <w:sz w:val="17"/>
              </w:rPr>
            </w:pPr>
            <w:r>
              <w:rPr>
                <w:sz w:val="17"/>
              </w:rPr>
              <w:t>Počet Pseudomonas aeroginosa:</w:t>
            </w:r>
          </w:p>
          <w:p w14:paraId="3DCC2A87" w14:textId="77777777" w:rsidR="00D75B38" w:rsidRDefault="00D75B38" w:rsidP="00D75B38">
            <w:pPr>
              <w:pStyle w:val="TableParagraph"/>
              <w:spacing w:before="29"/>
              <w:ind w:left="0"/>
              <w:rPr>
                <w:sz w:val="17"/>
              </w:rPr>
            </w:pPr>
          </w:p>
          <w:p w14:paraId="5C885263" w14:textId="77777777" w:rsidR="00D75B38" w:rsidRDefault="00D75B38" w:rsidP="00D75B38">
            <w:pPr>
              <w:pStyle w:val="TableParagraph"/>
              <w:ind w:left="103"/>
              <w:rPr>
                <w:sz w:val="17"/>
              </w:rPr>
            </w:pPr>
            <w:r>
              <w:rPr>
                <w:sz w:val="17"/>
              </w:rPr>
              <w:t xml:space="preserve">18.2 Výsledok skúšky na </w:t>
            </w:r>
            <w:r>
              <w:rPr>
                <w:i/>
                <w:sz w:val="17"/>
              </w:rPr>
              <w:t>Azotobacter agile</w:t>
            </w:r>
            <w:r>
              <w:rPr>
                <w:sz w:val="17"/>
              </w:rPr>
              <w:t>:</w:t>
            </w:r>
          </w:p>
        </w:tc>
      </w:tr>
      <w:tr w:rsidR="00D75B38" w14:paraId="171AB1ED" w14:textId="77777777" w:rsidTr="00D75B38">
        <w:trPr>
          <w:trHeight w:val="692"/>
        </w:trPr>
        <w:tc>
          <w:tcPr>
            <w:tcW w:w="8823" w:type="dxa"/>
            <w:gridSpan w:val="2"/>
          </w:tcPr>
          <w:p w14:paraId="0922CCE2" w14:textId="77777777" w:rsidR="00D75B38" w:rsidRDefault="00D75B38" w:rsidP="00D75B38">
            <w:pPr>
              <w:pStyle w:val="TableParagraph"/>
              <w:spacing w:line="195" w:lineRule="exact"/>
              <w:rPr>
                <w:sz w:val="17"/>
              </w:rPr>
            </w:pPr>
            <w:r>
              <w:rPr>
                <w:sz w:val="17"/>
              </w:rPr>
              <w:t>19. Meno, adresa, miesto podnikania používateľa, ktorému sa fermentačný zvyšok dodáva:</w:t>
            </w:r>
          </w:p>
        </w:tc>
      </w:tr>
      <w:tr w:rsidR="00D75B38" w14:paraId="0D4D17BD" w14:textId="77777777" w:rsidTr="00D75B38">
        <w:trPr>
          <w:trHeight w:val="623"/>
        </w:trPr>
        <w:tc>
          <w:tcPr>
            <w:tcW w:w="8823" w:type="dxa"/>
            <w:gridSpan w:val="2"/>
          </w:tcPr>
          <w:p w14:paraId="762890EF" w14:textId="77777777" w:rsidR="00D75B38" w:rsidRDefault="00D75B38" w:rsidP="00D75B38">
            <w:pPr>
              <w:pStyle w:val="TableParagraph"/>
              <w:spacing w:line="195" w:lineRule="exact"/>
              <w:rPr>
                <w:sz w:val="17"/>
              </w:rPr>
            </w:pPr>
            <w:r>
              <w:rPr>
                <w:sz w:val="17"/>
              </w:rPr>
              <w:t>20. Adresa dodania:</w:t>
            </w:r>
          </w:p>
        </w:tc>
      </w:tr>
      <w:tr w:rsidR="00D75B38" w14:paraId="3C90E97C" w14:textId="77777777" w:rsidTr="00D75B38">
        <w:trPr>
          <w:trHeight w:val="1636"/>
        </w:trPr>
        <w:tc>
          <w:tcPr>
            <w:tcW w:w="8823" w:type="dxa"/>
            <w:gridSpan w:val="2"/>
          </w:tcPr>
          <w:p w14:paraId="61946B53" w14:textId="77777777" w:rsidR="00D75B38" w:rsidRDefault="00D75B38" w:rsidP="00D75B38">
            <w:pPr>
              <w:pStyle w:val="TableParagraph"/>
              <w:spacing w:before="4"/>
              <w:ind w:right="164"/>
              <w:rPr>
                <w:sz w:val="17"/>
              </w:rPr>
            </w:pPr>
            <w:r>
              <w:rPr>
                <w:sz w:val="17"/>
              </w:rPr>
              <w:t>21. Vyhlasujem, že fermentačný zvyšok spĺňa podmienky stavu konca odpadu stanovené vo vyhláške vlády č. 559/2023 zo 14. decembra 2023 o činnostiach na predchádzanie vzniku biologicky rozložiteľného odpadu, podrobných pravidlách pre činnosti nakladania s odpadom súvisiace s biologicky rozložiteľným odpadom a pravidlách pre klasifikáciu kompostu vyrobeného z biologického odpadu a v oddiele 9 ods. 1</w:t>
            </w:r>
          </w:p>
          <w:p w14:paraId="15E63BCD" w14:textId="77777777" w:rsidR="00D75B38" w:rsidRDefault="00D75B38" w:rsidP="00D75B38">
            <w:pPr>
              <w:pStyle w:val="TableParagraph"/>
              <w:spacing w:before="2"/>
              <w:rPr>
                <w:sz w:val="17"/>
              </w:rPr>
            </w:pPr>
            <w:r>
              <w:rPr>
                <w:sz w:val="17"/>
              </w:rPr>
              <w:t>zákona CLXXXV o odpade z roku 2012:</w:t>
            </w:r>
          </w:p>
        </w:tc>
      </w:tr>
      <w:tr w:rsidR="00D75B38" w:rsidRPr="00C82FFE" w14:paraId="00DF1B76" w14:textId="77777777" w:rsidTr="00D75B38">
        <w:trPr>
          <w:trHeight w:val="591"/>
        </w:trPr>
        <w:tc>
          <w:tcPr>
            <w:tcW w:w="8823" w:type="dxa"/>
            <w:gridSpan w:val="2"/>
          </w:tcPr>
          <w:p w14:paraId="1E5A14DD" w14:textId="77777777" w:rsidR="00D75B38" w:rsidRDefault="00D75B38" w:rsidP="00D75B38">
            <w:pPr>
              <w:pStyle w:val="TableParagraph"/>
              <w:spacing w:line="195" w:lineRule="exact"/>
              <w:rPr>
                <w:sz w:val="17"/>
              </w:rPr>
            </w:pPr>
            <w:r>
              <w:rPr>
                <w:sz w:val="17"/>
              </w:rPr>
              <w:t>22. Dátum a podpis:</w:t>
            </w:r>
          </w:p>
        </w:tc>
      </w:tr>
    </w:tbl>
    <w:p w14:paraId="0A2D21B0" w14:textId="77777777" w:rsidR="004B077F" w:rsidRPr="00C82FFE" w:rsidRDefault="004B077F" w:rsidP="00C82FFE">
      <w:pPr>
        <w:tabs>
          <w:tab w:val="left" w:pos="978"/>
        </w:tabs>
        <w:rPr>
          <w:sz w:val="20"/>
        </w:rPr>
      </w:pPr>
    </w:p>
    <w:sectPr w:rsidR="004B077F" w:rsidRPr="00C82FFE" w:rsidSect="00AA28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620F" w14:textId="77777777" w:rsidR="000C04B1" w:rsidRDefault="000C04B1" w:rsidP="00D75B38">
      <w:pPr>
        <w:spacing w:after="0" w:line="240" w:lineRule="auto"/>
      </w:pPr>
      <w:r>
        <w:separator/>
      </w:r>
    </w:p>
  </w:endnote>
  <w:endnote w:type="continuationSeparator" w:id="0">
    <w:p w14:paraId="0A33A3DD" w14:textId="77777777" w:rsidR="000C04B1" w:rsidRDefault="000C04B1" w:rsidP="00D7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7FF0D" w14:textId="77777777" w:rsidR="000C04B1" w:rsidRDefault="000C04B1" w:rsidP="00D75B38">
      <w:pPr>
        <w:spacing w:after="0" w:line="240" w:lineRule="auto"/>
      </w:pPr>
      <w:r>
        <w:separator/>
      </w:r>
    </w:p>
  </w:footnote>
  <w:footnote w:type="continuationSeparator" w:id="0">
    <w:p w14:paraId="3563FC4B" w14:textId="77777777" w:rsidR="000C04B1" w:rsidRDefault="000C04B1" w:rsidP="00D75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2B76"/>
    <w:multiLevelType w:val="hybridMultilevel"/>
    <w:tmpl w:val="F368784A"/>
    <w:lvl w:ilvl="0" w:tplc="39BC53CE">
      <w:start w:val="1"/>
      <w:numFmt w:val="lowerLetter"/>
      <w:lvlText w:val="%1)"/>
      <w:lvlJc w:val="left"/>
      <w:pPr>
        <w:ind w:left="508" w:hanging="405"/>
        <w:jc w:val="left"/>
      </w:pPr>
      <w:rPr>
        <w:rFonts w:ascii="Arial" w:eastAsia="Arial" w:hAnsi="Arial" w:cs="Arial" w:hint="default"/>
        <w:b w:val="0"/>
        <w:bCs w:val="0"/>
        <w:i/>
        <w:iCs/>
        <w:spacing w:val="-2"/>
        <w:w w:val="101"/>
        <w:sz w:val="17"/>
        <w:szCs w:val="17"/>
        <w:lang w:val="hu-HU" w:eastAsia="en-US" w:bidi="ar-SA"/>
      </w:rPr>
    </w:lvl>
    <w:lvl w:ilvl="1" w:tplc="6E52AC40">
      <w:numFmt w:val="bullet"/>
      <w:lvlText w:val="•"/>
      <w:lvlJc w:val="left"/>
      <w:pPr>
        <w:ind w:left="1331" w:hanging="405"/>
      </w:pPr>
      <w:rPr>
        <w:rFonts w:hint="default"/>
        <w:lang w:val="hu-HU" w:eastAsia="en-US" w:bidi="ar-SA"/>
      </w:rPr>
    </w:lvl>
    <w:lvl w:ilvl="2" w:tplc="A51CC860">
      <w:numFmt w:val="bullet"/>
      <w:lvlText w:val="•"/>
      <w:lvlJc w:val="left"/>
      <w:pPr>
        <w:ind w:left="2162" w:hanging="405"/>
      </w:pPr>
      <w:rPr>
        <w:rFonts w:hint="default"/>
        <w:lang w:val="hu-HU" w:eastAsia="en-US" w:bidi="ar-SA"/>
      </w:rPr>
    </w:lvl>
    <w:lvl w:ilvl="3" w:tplc="7E3C451C">
      <w:numFmt w:val="bullet"/>
      <w:lvlText w:val="•"/>
      <w:lvlJc w:val="left"/>
      <w:pPr>
        <w:ind w:left="2994" w:hanging="405"/>
      </w:pPr>
      <w:rPr>
        <w:rFonts w:hint="default"/>
        <w:lang w:val="hu-HU" w:eastAsia="en-US" w:bidi="ar-SA"/>
      </w:rPr>
    </w:lvl>
    <w:lvl w:ilvl="4" w:tplc="AA7E37C0">
      <w:numFmt w:val="bullet"/>
      <w:lvlText w:val="•"/>
      <w:lvlJc w:val="left"/>
      <w:pPr>
        <w:ind w:left="3825" w:hanging="405"/>
      </w:pPr>
      <w:rPr>
        <w:rFonts w:hint="default"/>
        <w:lang w:val="hu-HU" w:eastAsia="en-US" w:bidi="ar-SA"/>
      </w:rPr>
    </w:lvl>
    <w:lvl w:ilvl="5" w:tplc="2EE683AA">
      <w:numFmt w:val="bullet"/>
      <w:lvlText w:val="•"/>
      <w:lvlJc w:val="left"/>
      <w:pPr>
        <w:ind w:left="4657" w:hanging="405"/>
      </w:pPr>
      <w:rPr>
        <w:rFonts w:hint="default"/>
        <w:lang w:val="hu-HU" w:eastAsia="en-US" w:bidi="ar-SA"/>
      </w:rPr>
    </w:lvl>
    <w:lvl w:ilvl="6" w:tplc="AE9AE008">
      <w:numFmt w:val="bullet"/>
      <w:lvlText w:val="•"/>
      <w:lvlJc w:val="left"/>
      <w:pPr>
        <w:ind w:left="5488" w:hanging="405"/>
      </w:pPr>
      <w:rPr>
        <w:rFonts w:hint="default"/>
        <w:lang w:val="hu-HU" w:eastAsia="en-US" w:bidi="ar-SA"/>
      </w:rPr>
    </w:lvl>
    <w:lvl w:ilvl="7" w:tplc="3926CDC0">
      <w:numFmt w:val="bullet"/>
      <w:lvlText w:val="•"/>
      <w:lvlJc w:val="left"/>
      <w:pPr>
        <w:ind w:left="6319" w:hanging="405"/>
      </w:pPr>
      <w:rPr>
        <w:rFonts w:hint="default"/>
        <w:lang w:val="hu-HU" w:eastAsia="en-US" w:bidi="ar-SA"/>
      </w:rPr>
    </w:lvl>
    <w:lvl w:ilvl="8" w:tplc="B456CAFA">
      <w:numFmt w:val="bullet"/>
      <w:lvlText w:val="•"/>
      <w:lvlJc w:val="left"/>
      <w:pPr>
        <w:ind w:left="7151" w:hanging="405"/>
      </w:pPr>
      <w:rPr>
        <w:rFonts w:hint="default"/>
        <w:lang w:val="hu-HU" w:eastAsia="en-US" w:bidi="ar-SA"/>
      </w:rPr>
    </w:lvl>
  </w:abstractNum>
  <w:abstractNum w:abstractNumId="1" w15:restartNumberingAfterBreak="0">
    <w:nsid w:val="07087056"/>
    <w:multiLevelType w:val="hybridMultilevel"/>
    <w:tmpl w:val="C1B03034"/>
    <w:lvl w:ilvl="0" w:tplc="7FBA8DDA">
      <w:start w:val="1"/>
      <w:numFmt w:val="decimal"/>
      <w:lvlText w:val="%1."/>
      <w:lvlJc w:val="left"/>
      <w:pPr>
        <w:ind w:left="319" w:hanging="191"/>
        <w:jc w:val="left"/>
      </w:pPr>
      <w:rPr>
        <w:rFonts w:ascii="Arial" w:eastAsia="Arial" w:hAnsi="Arial" w:cs="Arial" w:hint="default"/>
        <w:b w:val="0"/>
        <w:bCs w:val="0"/>
        <w:i w:val="0"/>
        <w:iCs w:val="0"/>
        <w:spacing w:val="-2"/>
        <w:w w:val="101"/>
        <w:sz w:val="17"/>
        <w:szCs w:val="17"/>
        <w:lang w:val="hu-HU" w:eastAsia="en-US" w:bidi="ar-SA"/>
      </w:rPr>
    </w:lvl>
    <w:lvl w:ilvl="1" w:tplc="6E4258BC">
      <w:numFmt w:val="bullet"/>
      <w:lvlText w:val="•"/>
      <w:lvlJc w:val="left"/>
      <w:pPr>
        <w:ind w:left="1196" w:hanging="191"/>
      </w:pPr>
      <w:rPr>
        <w:rFonts w:hint="default"/>
        <w:lang w:val="hu-HU" w:eastAsia="en-US" w:bidi="ar-SA"/>
      </w:rPr>
    </w:lvl>
    <w:lvl w:ilvl="2" w:tplc="AD60E442">
      <w:numFmt w:val="bullet"/>
      <w:lvlText w:val="•"/>
      <w:lvlJc w:val="left"/>
      <w:pPr>
        <w:ind w:left="2073" w:hanging="191"/>
      </w:pPr>
      <w:rPr>
        <w:rFonts w:hint="default"/>
        <w:lang w:val="hu-HU" w:eastAsia="en-US" w:bidi="ar-SA"/>
      </w:rPr>
    </w:lvl>
    <w:lvl w:ilvl="3" w:tplc="573CFFD2">
      <w:numFmt w:val="bullet"/>
      <w:lvlText w:val="•"/>
      <w:lvlJc w:val="left"/>
      <w:pPr>
        <w:ind w:left="2949" w:hanging="191"/>
      </w:pPr>
      <w:rPr>
        <w:rFonts w:hint="default"/>
        <w:lang w:val="hu-HU" w:eastAsia="en-US" w:bidi="ar-SA"/>
      </w:rPr>
    </w:lvl>
    <w:lvl w:ilvl="4" w:tplc="C3B8E1C8">
      <w:numFmt w:val="bullet"/>
      <w:lvlText w:val="•"/>
      <w:lvlJc w:val="left"/>
      <w:pPr>
        <w:ind w:left="3826" w:hanging="191"/>
      </w:pPr>
      <w:rPr>
        <w:rFonts w:hint="default"/>
        <w:lang w:val="hu-HU" w:eastAsia="en-US" w:bidi="ar-SA"/>
      </w:rPr>
    </w:lvl>
    <w:lvl w:ilvl="5" w:tplc="620CC1FE">
      <w:numFmt w:val="bullet"/>
      <w:lvlText w:val="•"/>
      <w:lvlJc w:val="left"/>
      <w:pPr>
        <w:ind w:left="4702" w:hanging="191"/>
      </w:pPr>
      <w:rPr>
        <w:rFonts w:hint="default"/>
        <w:lang w:val="hu-HU" w:eastAsia="en-US" w:bidi="ar-SA"/>
      </w:rPr>
    </w:lvl>
    <w:lvl w:ilvl="6" w:tplc="DE0AB5A2">
      <w:numFmt w:val="bullet"/>
      <w:lvlText w:val="•"/>
      <w:lvlJc w:val="left"/>
      <w:pPr>
        <w:ind w:left="5579" w:hanging="191"/>
      </w:pPr>
      <w:rPr>
        <w:rFonts w:hint="default"/>
        <w:lang w:val="hu-HU" w:eastAsia="en-US" w:bidi="ar-SA"/>
      </w:rPr>
    </w:lvl>
    <w:lvl w:ilvl="7" w:tplc="A6849772">
      <w:numFmt w:val="bullet"/>
      <w:lvlText w:val="•"/>
      <w:lvlJc w:val="left"/>
      <w:pPr>
        <w:ind w:left="6455" w:hanging="191"/>
      </w:pPr>
      <w:rPr>
        <w:rFonts w:hint="default"/>
        <w:lang w:val="hu-HU" w:eastAsia="en-US" w:bidi="ar-SA"/>
      </w:rPr>
    </w:lvl>
    <w:lvl w:ilvl="8" w:tplc="95684438">
      <w:numFmt w:val="bullet"/>
      <w:lvlText w:val="•"/>
      <w:lvlJc w:val="left"/>
      <w:pPr>
        <w:ind w:left="7332" w:hanging="191"/>
      </w:pPr>
      <w:rPr>
        <w:rFonts w:hint="default"/>
        <w:lang w:val="hu-HU" w:eastAsia="en-US" w:bidi="ar-SA"/>
      </w:rPr>
    </w:lvl>
  </w:abstractNum>
  <w:abstractNum w:abstractNumId="2" w15:restartNumberingAfterBreak="0">
    <w:nsid w:val="1A491387"/>
    <w:multiLevelType w:val="hybridMultilevel"/>
    <w:tmpl w:val="CEE47B06"/>
    <w:lvl w:ilvl="0" w:tplc="3BA6D6B6">
      <w:start w:val="15"/>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93D6E1BE">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EE9EE4F2">
      <w:numFmt w:val="bullet"/>
      <w:lvlText w:val="•"/>
      <w:lvlJc w:val="left"/>
      <w:pPr>
        <w:ind w:left="1317" w:hanging="200"/>
      </w:pPr>
      <w:rPr>
        <w:rFonts w:hint="default"/>
        <w:lang w:val="hu-HU" w:eastAsia="en-US" w:bidi="ar-SA"/>
      </w:rPr>
    </w:lvl>
    <w:lvl w:ilvl="3" w:tplc="D83AE2A0">
      <w:numFmt w:val="bullet"/>
      <w:lvlText w:val="•"/>
      <w:lvlJc w:val="left"/>
      <w:pPr>
        <w:ind w:left="2254" w:hanging="200"/>
      </w:pPr>
      <w:rPr>
        <w:rFonts w:hint="default"/>
        <w:lang w:val="hu-HU" w:eastAsia="en-US" w:bidi="ar-SA"/>
      </w:rPr>
    </w:lvl>
    <w:lvl w:ilvl="4" w:tplc="9C88767A">
      <w:numFmt w:val="bullet"/>
      <w:lvlText w:val="•"/>
      <w:lvlJc w:val="left"/>
      <w:pPr>
        <w:ind w:left="3191" w:hanging="200"/>
      </w:pPr>
      <w:rPr>
        <w:rFonts w:hint="default"/>
        <w:lang w:val="hu-HU" w:eastAsia="en-US" w:bidi="ar-SA"/>
      </w:rPr>
    </w:lvl>
    <w:lvl w:ilvl="5" w:tplc="B142A54A">
      <w:numFmt w:val="bullet"/>
      <w:lvlText w:val="•"/>
      <w:lvlJc w:val="left"/>
      <w:pPr>
        <w:ind w:left="4128" w:hanging="200"/>
      </w:pPr>
      <w:rPr>
        <w:rFonts w:hint="default"/>
        <w:lang w:val="hu-HU" w:eastAsia="en-US" w:bidi="ar-SA"/>
      </w:rPr>
    </w:lvl>
    <w:lvl w:ilvl="6" w:tplc="77EAF206">
      <w:numFmt w:val="bullet"/>
      <w:lvlText w:val="•"/>
      <w:lvlJc w:val="left"/>
      <w:pPr>
        <w:ind w:left="5065" w:hanging="200"/>
      </w:pPr>
      <w:rPr>
        <w:rFonts w:hint="default"/>
        <w:lang w:val="hu-HU" w:eastAsia="en-US" w:bidi="ar-SA"/>
      </w:rPr>
    </w:lvl>
    <w:lvl w:ilvl="7" w:tplc="89D894AA">
      <w:numFmt w:val="bullet"/>
      <w:lvlText w:val="•"/>
      <w:lvlJc w:val="left"/>
      <w:pPr>
        <w:ind w:left="6002" w:hanging="200"/>
      </w:pPr>
      <w:rPr>
        <w:rFonts w:hint="default"/>
        <w:lang w:val="hu-HU" w:eastAsia="en-US" w:bidi="ar-SA"/>
      </w:rPr>
    </w:lvl>
    <w:lvl w:ilvl="8" w:tplc="CBEA88C8">
      <w:numFmt w:val="bullet"/>
      <w:lvlText w:val="•"/>
      <w:lvlJc w:val="left"/>
      <w:pPr>
        <w:ind w:left="6939" w:hanging="200"/>
      </w:pPr>
      <w:rPr>
        <w:rFonts w:hint="default"/>
        <w:lang w:val="hu-HU" w:eastAsia="en-US" w:bidi="ar-SA"/>
      </w:rPr>
    </w:lvl>
  </w:abstractNum>
  <w:abstractNum w:abstractNumId="3" w15:restartNumberingAfterBreak="0">
    <w:nsid w:val="201169E9"/>
    <w:multiLevelType w:val="hybridMultilevel"/>
    <w:tmpl w:val="DFA2C444"/>
    <w:lvl w:ilvl="0" w:tplc="1E4A7088">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6C1CDF98">
      <w:numFmt w:val="bullet"/>
      <w:lvlText w:val="•"/>
      <w:lvlJc w:val="left"/>
      <w:pPr>
        <w:ind w:left="1331" w:hanging="342"/>
      </w:pPr>
      <w:rPr>
        <w:rFonts w:hint="default"/>
        <w:lang w:val="hu-HU" w:eastAsia="en-US" w:bidi="ar-SA"/>
      </w:rPr>
    </w:lvl>
    <w:lvl w:ilvl="2" w:tplc="72A6B4D6">
      <w:numFmt w:val="bullet"/>
      <w:lvlText w:val="•"/>
      <w:lvlJc w:val="left"/>
      <w:pPr>
        <w:ind w:left="2162" w:hanging="342"/>
      </w:pPr>
      <w:rPr>
        <w:rFonts w:hint="default"/>
        <w:lang w:val="hu-HU" w:eastAsia="en-US" w:bidi="ar-SA"/>
      </w:rPr>
    </w:lvl>
    <w:lvl w:ilvl="3" w:tplc="1C7ADE2A">
      <w:numFmt w:val="bullet"/>
      <w:lvlText w:val="•"/>
      <w:lvlJc w:val="left"/>
      <w:pPr>
        <w:ind w:left="2993" w:hanging="342"/>
      </w:pPr>
      <w:rPr>
        <w:rFonts w:hint="default"/>
        <w:lang w:val="hu-HU" w:eastAsia="en-US" w:bidi="ar-SA"/>
      </w:rPr>
    </w:lvl>
    <w:lvl w:ilvl="4" w:tplc="7F88FCA8">
      <w:numFmt w:val="bullet"/>
      <w:lvlText w:val="•"/>
      <w:lvlJc w:val="left"/>
      <w:pPr>
        <w:ind w:left="3825" w:hanging="342"/>
      </w:pPr>
      <w:rPr>
        <w:rFonts w:hint="default"/>
        <w:lang w:val="hu-HU" w:eastAsia="en-US" w:bidi="ar-SA"/>
      </w:rPr>
    </w:lvl>
    <w:lvl w:ilvl="5" w:tplc="6F08F442">
      <w:numFmt w:val="bullet"/>
      <w:lvlText w:val="•"/>
      <w:lvlJc w:val="left"/>
      <w:pPr>
        <w:ind w:left="4656" w:hanging="342"/>
      </w:pPr>
      <w:rPr>
        <w:rFonts w:hint="default"/>
        <w:lang w:val="hu-HU" w:eastAsia="en-US" w:bidi="ar-SA"/>
      </w:rPr>
    </w:lvl>
    <w:lvl w:ilvl="6" w:tplc="40C66F3E">
      <w:numFmt w:val="bullet"/>
      <w:lvlText w:val="•"/>
      <w:lvlJc w:val="left"/>
      <w:pPr>
        <w:ind w:left="5487" w:hanging="342"/>
      </w:pPr>
      <w:rPr>
        <w:rFonts w:hint="default"/>
        <w:lang w:val="hu-HU" w:eastAsia="en-US" w:bidi="ar-SA"/>
      </w:rPr>
    </w:lvl>
    <w:lvl w:ilvl="7" w:tplc="12FC9122">
      <w:numFmt w:val="bullet"/>
      <w:lvlText w:val="•"/>
      <w:lvlJc w:val="left"/>
      <w:pPr>
        <w:ind w:left="6319" w:hanging="342"/>
      </w:pPr>
      <w:rPr>
        <w:rFonts w:hint="default"/>
        <w:lang w:val="hu-HU" w:eastAsia="en-US" w:bidi="ar-SA"/>
      </w:rPr>
    </w:lvl>
    <w:lvl w:ilvl="8" w:tplc="50CCF4FA">
      <w:numFmt w:val="bullet"/>
      <w:lvlText w:val="•"/>
      <w:lvlJc w:val="left"/>
      <w:pPr>
        <w:ind w:left="7150" w:hanging="342"/>
      </w:pPr>
      <w:rPr>
        <w:rFonts w:hint="default"/>
        <w:lang w:val="hu-HU" w:eastAsia="en-US" w:bidi="ar-SA"/>
      </w:rPr>
    </w:lvl>
  </w:abstractNum>
  <w:abstractNum w:abstractNumId="4" w15:restartNumberingAfterBreak="0">
    <w:nsid w:val="264846CC"/>
    <w:multiLevelType w:val="hybridMultilevel"/>
    <w:tmpl w:val="701E9A66"/>
    <w:lvl w:ilvl="0" w:tplc="DA80E84E">
      <w:start w:val="1"/>
      <w:numFmt w:val="lowerLetter"/>
      <w:lvlText w:val="%1)"/>
      <w:lvlJc w:val="left"/>
      <w:pPr>
        <w:ind w:left="509" w:hanging="405"/>
        <w:jc w:val="left"/>
      </w:pPr>
      <w:rPr>
        <w:rFonts w:ascii="Arial" w:eastAsia="Arial" w:hAnsi="Arial" w:cs="Arial" w:hint="default"/>
        <w:b w:val="0"/>
        <w:bCs w:val="0"/>
        <w:i/>
        <w:iCs/>
        <w:spacing w:val="-2"/>
        <w:w w:val="101"/>
        <w:sz w:val="17"/>
        <w:szCs w:val="17"/>
        <w:lang w:val="hu-HU" w:eastAsia="en-US" w:bidi="ar-SA"/>
      </w:rPr>
    </w:lvl>
    <w:lvl w:ilvl="1" w:tplc="81367AA8">
      <w:numFmt w:val="bullet"/>
      <w:lvlText w:val="•"/>
      <w:lvlJc w:val="left"/>
      <w:pPr>
        <w:ind w:left="1331" w:hanging="405"/>
      </w:pPr>
      <w:rPr>
        <w:rFonts w:hint="default"/>
        <w:lang w:val="hu-HU" w:eastAsia="en-US" w:bidi="ar-SA"/>
      </w:rPr>
    </w:lvl>
    <w:lvl w:ilvl="2" w:tplc="0CEE898E">
      <w:numFmt w:val="bullet"/>
      <w:lvlText w:val="•"/>
      <w:lvlJc w:val="left"/>
      <w:pPr>
        <w:ind w:left="2162" w:hanging="405"/>
      </w:pPr>
      <w:rPr>
        <w:rFonts w:hint="default"/>
        <w:lang w:val="hu-HU" w:eastAsia="en-US" w:bidi="ar-SA"/>
      </w:rPr>
    </w:lvl>
    <w:lvl w:ilvl="3" w:tplc="B7548560">
      <w:numFmt w:val="bullet"/>
      <w:lvlText w:val="•"/>
      <w:lvlJc w:val="left"/>
      <w:pPr>
        <w:ind w:left="2994" w:hanging="405"/>
      </w:pPr>
      <w:rPr>
        <w:rFonts w:hint="default"/>
        <w:lang w:val="hu-HU" w:eastAsia="en-US" w:bidi="ar-SA"/>
      </w:rPr>
    </w:lvl>
    <w:lvl w:ilvl="4" w:tplc="48FC59DA">
      <w:numFmt w:val="bullet"/>
      <w:lvlText w:val="•"/>
      <w:lvlJc w:val="left"/>
      <w:pPr>
        <w:ind w:left="3825" w:hanging="405"/>
      </w:pPr>
      <w:rPr>
        <w:rFonts w:hint="default"/>
        <w:lang w:val="hu-HU" w:eastAsia="en-US" w:bidi="ar-SA"/>
      </w:rPr>
    </w:lvl>
    <w:lvl w:ilvl="5" w:tplc="548E57C0">
      <w:numFmt w:val="bullet"/>
      <w:lvlText w:val="•"/>
      <w:lvlJc w:val="left"/>
      <w:pPr>
        <w:ind w:left="4657" w:hanging="405"/>
      </w:pPr>
      <w:rPr>
        <w:rFonts w:hint="default"/>
        <w:lang w:val="hu-HU" w:eastAsia="en-US" w:bidi="ar-SA"/>
      </w:rPr>
    </w:lvl>
    <w:lvl w:ilvl="6" w:tplc="BEE4ABCC">
      <w:numFmt w:val="bullet"/>
      <w:lvlText w:val="•"/>
      <w:lvlJc w:val="left"/>
      <w:pPr>
        <w:ind w:left="5488" w:hanging="405"/>
      </w:pPr>
      <w:rPr>
        <w:rFonts w:hint="default"/>
        <w:lang w:val="hu-HU" w:eastAsia="en-US" w:bidi="ar-SA"/>
      </w:rPr>
    </w:lvl>
    <w:lvl w:ilvl="7" w:tplc="1DE2AF2C">
      <w:numFmt w:val="bullet"/>
      <w:lvlText w:val="•"/>
      <w:lvlJc w:val="left"/>
      <w:pPr>
        <w:ind w:left="6319" w:hanging="405"/>
      </w:pPr>
      <w:rPr>
        <w:rFonts w:hint="default"/>
        <w:lang w:val="hu-HU" w:eastAsia="en-US" w:bidi="ar-SA"/>
      </w:rPr>
    </w:lvl>
    <w:lvl w:ilvl="8" w:tplc="9FDE707A">
      <w:numFmt w:val="bullet"/>
      <w:lvlText w:val="•"/>
      <w:lvlJc w:val="left"/>
      <w:pPr>
        <w:ind w:left="7151" w:hanging="405"/>
      </w:pPr>
      <w:rPr>
        <w:rFonts w:hint="default"/>
        <w:lang w:val="hu-HU" w:eastAsia="en-US" w:bidi="ar-SA"/>
      </w:rPr>
    </w:lvl>
  </w:abstractNum>
  <w:abstractNum w:abstractNumId="5" w15:restartNumberingAfterBreak="0">
    <w:nsid w:val="39DB546D"/>
    <w:multiLevelType w:val="multilevel"/>
    <w:tmpl w:val="EBF0065C"/>
    <w:lvl w:ilvl="0">
      <w:start w:val="17"/>
      <w:numFmt w:val="decimal"/>
      <w:lvlText w:val="%1"/>
      <w:lvlJc w:val="left"/>
      <w:pPr>
        <w:ind w:left="532" w:hanging="428"/>
        <w:jc w:val="left"/>
      </w:pPr>
      <w:rPr>
        <w:rFonts w:hint="default"/>
        <w:lang w:val="hu-HU" w:eastAsia="en-US" w:bidi="ar-SA"/>
      </w:rPr>
    </w:lvl>
    <w:lvl w:ilvl="1">
      <w:start w:val="2"/>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start w:val="1"/>
      <w:numFmt w:val="decimal"/>
      <w:lvlText w:val="%1.%2.%3."/>
      <w:lvlJc w:val="left"/>
      <w:pPr>
        <w:ind w:left="675" w:hanging="571"/>
        <w:jc w:val="left"/>
      </w:pPr>
      <w:rPr>
        <w:rFonts w:ascii="Arial" w:eastAsia="Arial" w:hAnsi="Arial" w:cs="Arial" w:hint="default"/>
        <w:b w:val="0"/>
        <w:bCs w:val="0"/>
        <w:i w:val="0"/>
        <w:iCs w:val="0"/>
        <w:spacing w:val="-2"/>
        <w:w w:val="101"/>
        <w:sz w:val="17"/>
        <w:szCs w:val="17"/>
        <w:lang w:val="hu-HU" w:eastAsia="en-US" w:bidi="ar-SA"/>
      </w:rPr>
    </w:lvl>
    <w:lvl w:ilvl="3">
      <w:numFmt w:val="bullet"/>
      <w:lvlText w:val="•"/>
      <w:lvlJc w:val="left"/>
      <w:pPr>
        <w:ind w:left="1507" w:hanging="571"/>
      </w:pPr>
      <w:rPr>
        <w:rFonts w:hint="default"/>
        <w:lang w:val="hu-HU" w:eastAsia="en-US" w:bidi="ar-SA"/>
      </w:rPr>
    </w:lvl>
    <w:lvl w:ilvl="4">
      <w:numFmt w:val="bullet"/>
      <w:lvlText w:val="•"/>
      <w:lvlJc w:val="left"/>
      <w:pPr>
        <w:ind w:left="1921" w:hanging="571"/>
      </w:pPr>
      <w:rPr>
        <w:rFonts w:hint="default"/>
        <w:lang w:val="hu-HU" w:eastAsia="en-US" w:bidi="ar-SA"/>
      </w:rPr>
    </w:lvl>
    <w:lvl w:ilvl="5">
      <w:numFmt w:val="bullet"/>
      <w:lvlText w:val="•"/>
      <w:lvlJc w:val="left"/>
      <w:pPr>
        <w:ind w:left="2335" w:hanging="571"/>
      </w:pPr>
      <w:rPr>
        <w:rFonts w:hint="default"/>
        <w:lang w:val="hu-HU" w:eastAsia="en-US" w:bidi="ar-SA"/>
      </w:rPr>
    </w:lvl>
    <w:lvl w:ilvl="6">
      <w:numFmt w:val="bullet"/>
      <w:lvlText w:val="•"/>
      <w:lvlJc w:val="left"/>
      <w:pPr>
        <w:ind w:left="2748" w:hanging="571"/>
      </w:pPr>
      <w:rPr>
        <w:rFonts w:hint="default"/>
        <w:lang w:val="hu-HU" w:eastAsia="en-US" w:bidi="ar-SA"/>
      </w:rPr>
    </w:lvl>
    <w:lvl w:ilvl="7">
      <w:numFmt w:val="bullet"/>
      <w:lvlText w:val="•"/>
      <w:lvlJc w:val="left"/>
      <w:pPr>
        <w:ind w:left="3162" w:hanging="571"/>
      </w:pPr>
      <w:rPr>
        <w:rFonts w:hint="default"/>
        <w:lang w:val="hu-HU" w:eastAsia="en-US" w:bidi="ar-SA"/>
      </w:rPr>
    </w:lvl>
    <w:lvl w:ilvl="8">
      <w:numFmt w:val="bullet"/>
      <w:lvlText w:val="•"/>
      <w:lvlJc w:val="left"/>
      <w:pPr>
        <w:ind w:left="3576" w:hanging="571"/>
      </w:pPr>
      <w:rPr>
        <w:rFonts w:hint="default"/>
        <w:lang w:val="hu-HU" w:eastAsia="en-US" w:bidi="ar-SA"/>
      </w:rPr>
    </w:lvl>
  </w:abstractNum>
  <w:abstractNum w:abstractNumId="6" w15:restartNumberingAfterBreak="0">
    <w:nsid w:val="3A384080"/>
    <w:multiLevelType w:val="hybridMultilevel"/>
    <w:tmpl w:val="39CA7A82"/>
    <w:lvl w:ilvl="0" w:tplc="72163DD8">
      <w:start w:val="1"/>
      <w:numFmt w:val="lowerLetter"/>
      <w:lvlText w:val="%1)"/>
      <w:lvlJc w:val="left"/>
      <w:pPr>
        <w:ind w:left="536" w:hanging="404"/>
        <w:jc w:val="left"/>
      </w:pPr>
      <w:rPr>
        <w:rFonts w:ascii="Arial" w:eastAsia="Arial" w:hAnsi="Arial" w:cs="Arial" w:hint="default"/>
        <w:b w:val="0"/>
        <w:bCs w:val="0"/>
        <w:i/>
        <w:iCs/>
        <w:spacing w:val="-2"/>
        <w:w w:val="101"/>
        <w:sz w:val="17"/>
        <w:szCs w:val="17"/>
        <w:lang w:val="hu-HU" w:eastAsia="en-US" w:bidi="ar-SA"/>
      </w:rPr>
    </w:lvl>
    <w:lvl w:ilvl="1" w:tplc="F448F61C">
      <w:numFmt w:val="bullet"/>
      <w:lvlText w:val="•"/>
      <w:lvlJc w:val="left"/>
      <w:pPr>
        <w:ind w:left="925" w:hanging="404"/>
      </w:pPr>
      <w:rPr>
        <w:rFonts w:hint="default"/>
        <w:lang w:val="hu-HU" w:eastAsia="en-US" w:bidi="ar-SA"/>
      </w:rPr>
    </w:lvl>
    <w:lvl w:ilvl="2" w:tplc="4CA0F952">
      <w:numFmt w:val="bullet"/>
      <w:lvlText w:val="•"/>
      <w:lvlJc w:val="left"/>
      <w:pPr>
        <w:ind w:left="1311" w:hanging="404"/>
      </w:pPr>
      <w:rPr>
        <w:rFonts w:hint="default"/>
        <w:lang w:val="hu-HU" w:eastAsia="en-US" w:bidi="ar-SA"/>
      </w:rPr>
    </w:lvl>
    <w:lvl w:ilvl="3" w:tplc="60D8C078">
      <w:numFmt w:val="bullet"/>
      <w:lvlText w:val="•"/>
      <w:lvlJc w:val="left"/>
      <w:pPr>
        <w:ind w:left="1697" w:hanging="404"/>
      </w:pPr>
      <w:rPr>
        <w:rFonts w:hint="default"/>
        <w:lang w:val="hu-HU" w:eastAsia="en-US" w:bidi="ar-SA"/>
      </w:rPr>
    </w:lvl>
    <w:lvl w:ilvl="4" w:tplc="3CA872CC">
      <w:numFmt w:val="bullet"/>
      <w:lvlText w:val="•"/>
      <w:lvlJc w:val="left"/>
      <w:pPr>
        <w:ind w:left="2083" w:hanging="404"/>
      </w:pPr>
      <w:rPr>
        <w:rFonts w:hint="default"/>
        <w:lang w:val="hu-HU" w:eastAsia="en-US" w:bidi="ar-SA"/>
      </w:rPr>
    </w:lvl>
    <w:lvl w:ilvl="5" w:tplc="6EDC7C7A">
      <w:numFmt w:val="bullet"/>
      <w:lvlText w:val="•"/>
      <w:lvlJc w:val="left"/>
      <w:pPr>
        <w:ind w:left="2469" w:hanging="404"/>
      </w:pPr>
      <w:rPr>
        <w:rFonts w:hint="default"/>
        <w:lang w:val="hu-HU" w:eastAsia="en-US" w:bidi="ar-SA"/>
      </w:rPr>
    </w:lvl>
    <w:lvl w:ilvl="6" w:tplc="DE866400">
      <w:numFmt w:val="bullet"/>
      <w:lvlText w:val="•"/>
      <w:lvlJc w:val="left"/>
      <w:pPr>
        <w:ind w:left="2855" w:hanging="404"/>
      </w:pPr>
      <w:rPr>
        <w:rFonts w:hint="default"/>
        <w:lang w:val="hu-HU" w:eastAsia="en-US" w:bidi="ar-SA"/>
      </w:rPr>
    </w:lvl>
    <w:lvl w:ilvl="7" w:tplc="C7F48442">
      <w:numFmt w:val="bullet"/>
      <w:lvlText w:val="•"/>
      <w:lvlJc w:val="left"/>
      <w:pPr>
        <w:ind w:left="3241" w:hanging="404"/>
      </w:pPr>
      <w:rPr>
        <w:rFonts w:hint="default"/>
        <w:lang w:val="hu-HU" w:eastAsia="en-US" w:bidi="ar-SA"/>
      </w:rPr>
    </w:lvl>
    <w:lvl w:ilvl="8" w:tplc="61124A94">
      <w:numFmt w:val="bullet"/>
      <w:lvlText w:val="•"/>
      <w:lvlJc w:val="left"/>
      <w:pPr>
        <w:ind w:left="3627" w:hanging="404"/>
      </w:pPr>
      <w:rPr>
        <w:rFonts w:hint="default"/>
        <w:lang w:val="hu-HU" w:eastAsia="en-US" w:bidi="ar-SA"/>
      </w:rPr>
    </w:lvl>
  </w:abstractNum>
  <w:abstractNum w:abstractNumId="7" w15:restartNumberingAfterBreak="0">
    <w:nsid w:val="3D080B9C"/>
    <w:multiLevelType w:val="hybridMultilevel"/>
    <w:tmpl w:val="431CFF4C"/>
    <w:lvl w:ilvl="0" w:tplc="D09EFA0C">
      <w:start w:val="1"/>
      <w:numFmt w:val="lowerLetter"/>
      <w:lvlText w:val="%1)"/>
      <w:lvlJc w:val="left"/>
      <w:pPr>
        <w:ind w:left="504" w:hanging="342"/>
        <w:jc w:val="left"/>
      </w:pPr>
      <w:rPr>
        <w:rFonts w:ascii="Arial" w:eastAsia="Arial" w:hAnsi="Arial" w:cs="Arial" w:hint="default"/>
        <w:b w:val="0"/>
        <w:bCs w:val="0"/>
        <w:i/>
        <w:iCs/>
        <w:spacing w:val="-2"/>
        <w:w w:val="101"/>
        <w:sz w:val="17"/>
        <w:szCs w:val="17"/>
        <w:lang w:val="hu-HU" w:eastAsia="en-US" w:bidi="ar-SA"/>
      </w:rPr>
    </w:lvl>
    <w:lvl w:ilvl="1" w:tplc="54722728">
      <w:numFmt w:val="bullet"/>
      <w:lvlText w:val="•"/>
      <w:lvlJc w:val="left"/>
      <w:pPr>
        <w:ind w:left="889" w:hanging="342"/>
      </w:pPr>
      <w:rPr>
        <w:rFonts w:hint="default"/>
        <w:lang w:val="hu-HU" w:eastAsia="en-US" w:bidi="ar-SA"/>
      </w:rPr>
    </w:lvl>
    <w:lvl w:ilvl="2" w:tplc="86E0E9AA">
      <w:numFmt w:val="bullet"/>
      <w:lvlText w:val="•"/>
      <w:lvlJc w:val="left"/>
      <w:pPr>
        <w:ind w:left="1279" w:hanging="342"/>
      </w:pPr>
      <w:rPr>
        <w:rFonts w:hint="default"/>
        <w:lang w:val="hu-HU" w:eastAsia="en-US" w:bidi="ar-SA"/>
      </w:rPr>
    </w:lvl>
    <w:lvl w:ilvl="3" w:tplc="9DB6BC94">
      <w:numFmt w:val="bullet"/>
      <w:lvlText w:val="•"/>
      <w:lvlJc w:val="left"/>
      <w:pPr>
        <w:ind w:left="1669" w:hanging="342"/>
      </w:pPr>
      <w:rPr>
        <w:rFonts w:hint="default"/>
        <w:lang w:val="hu-HU" w:eastAsia="en-US" w:bidi="ar-SA"/>
      </w:rPr>
    </w:lvl>
    <w:lvl w:ilvl="4" w:tplc="F002140A">
      <w:numFmt w:val="bullet"/>
      <w:lvlText w:val="•"/>
      <w:lvlJc w:val="left"/>
      <w:pPr>
        <w:ind w:left="2059" w:hanging="342"/>
      </w:pPr>
      <w:rPr>
        <w:rFonts w:hint="default"/>
        <w:lang w:val="hu-HU" w:eastAsia="en-US" w:bidi="ar-SA"/>
      </w:rPr>
    </w:lvl>
    <w:lvl w:ilvl="5" w:tplc="03AC19B6">
      <w:numFmt w:val="bullet"/>
      <w:lvlText w:val="•"/>
      <w:lvlJc w:val="left"/>
      <w:pPr>
        <w:ind w:left="2449" w:hanging="342"/>
      </w:pPr>
      <w:rPr>
        <w:rFonts w:hint="default"/>
        <w:lang w:val="hu-HU" w:eastAsia="en-US" w:bidi="ar-SA"/>
      </w:rPr>
    </w:lvl>
    <w:lvl w:ilvl="6" w:tplc="CB7030B2">
      <w:numFmt w:val="bullet"/>
      <w:lvlText w:val="•"/>
      <w:lvlJc w:val="left"/>
      <w:pPr>
        <w:ind w:left="2839" w:hanging="342"/>
      </w:pPr>
      <w:rPr>
        <w:rFonts w:hint="default"/>
        <w:lang w:val="hu-HU" w:eastAsia="en-US" w:bidi="ar-SA"/>
      </w:rPr>
    </w:lvl>
    <w:lvl w:ilvl="7" w:tplc="792C1F2A">
      <w:numFmt w:val="bullet"/>
      <w:lvlText w:val="•"/>
      <w:lvlJc w:val="left"/>
      <w:pPr>
        <w:ind w:left="3229" w:hanging="342"/>
      </w:pPr>
      <w:rPr>
        <w:rFonts w:hint="default"/>
        <w:lang w:val="hu-HU" w:eastAsia="en-US" w:bidi="ar-SA"/>
      </w:rPr>
    </w:lvl>
    <w:lvl w:ilvl="8" w:tplc="E4D8CC64">
      <w:numFmt w:val="bullet"/>
      <w:lvlText w:val="•"/>
      <w:lvlJc w:val="left"/>
      <w:pPr>
        <w:ind w:left="3619" w:hanging="342"/>
      </w:pPr>
      <w:rPr>
        <w:rFonts w:hint="default"/>
        <w:lang w:val="hu-HU" w:eastAsia="en-US" w:bidi="ar-SA"/>
      </w:rPr>
    </w:lvl>
  </w:abstractNum>
  <w:abstractNum w:abstractNumId="8" w15:restartNumberingAfterBreak="0">
    <w:nsid w:val="3E6A2EAC"/>
    <w:multiLevelType w:val="multilevel"/>
    <w:tmpl w:val="563CC9CA"/>
    <w:lvl w:ilvl="0">
      <w:start w:val="17"/>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8" w:hanging="428"/>
      </w:pPr>
      <w:rPr>
        <w:rFonts w:hint="default"/>
        <w:lang w:val="hu-HU" w:eastAsia="en-US" w:bidi="ar-SA"/>
      </w:rPr>
    </w:lvl>
    <w:lvl w:ilvl="5">
      <w:numFmt w:val="bullet"/>
      <w:lvlText w:val="•"/>
      <w:lvlJc w:val="left"/>
      <w:pPr>
        <w:ind w:left="4217"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6" w:hanging="428"/>
      </w:pPr>
      <w:rPr>
        <w:rFonts w:hint="default"/>
        <w:lang w:val="hu-HU" w:eastAsia="en-US" w:bidi="ar-SA"/>
      </w:rPr>
    </w:lvl>
    <w:lvl w:ilvl="8">
      <w:numFmt w:val="bullet"/>
      <w:lvlText w:val="•"/>
      <w:lvlJc w:val="left"/>
      <w:pPr>
        <w:ind w:left="6975" w:hanging="428"/>
      </w:pPr>
      <w:rPr>
        <w:rFonts w:hint="default"/>
        <w:lang w:val="hu-HU" w:eastAsia="en-US" w:bidi="ar-SA"/>
      </w:rPr>
    </w:lvl>
  </w:abstractNum>
  <w:abstractNum w:abstractNumId="9" w15:restartNumberingAfterBreak="0">
    <w:nsid w:val="3EBB4947"/>
    <w:multiLevelType w:val="hybridMultilevel"/>
    <w:tmpl w:val="B4826912"/>
    <w:lvl w:ilvl="0" w:tplc="72D0235C">
      <w:start w:val="14"/>
      <w:numFmt w:val="decimal"/>
      <w:lvlText w:val="%1."/>
      <w:lvlJc w:val="left"/>
      <w:pPr>
        <w:ind w:left="343" w:hanging="240"/>
        <w:jc w:val="left"/>
      </w:pPr>
      <w:rPr>
        <w:rFonts w:ascii="Arial" w:eastAsia="Arial" w:hAnsi="Arial" w:cs="Arial" w:hint="default"/>
        <w:b w:val="0"/>
        <w:bCs w:val="0"/>
        <w:i w:val="0"/>
        <w:iCs w:val="0"/>
        <w:spacing w:val="-2"/>
        <w:w w:val="101"/>
        <w:sz w:val="15"/>
        <w:szCs w:val="15"/>
        <w:lang w:val="hu-HU" w:eastAsia="en-US" w:bidi="ar-SA"/>
      </w:rPr>
    </w:lvl>
    <w:lvl w:ilvl="1" w:tplc="D358669A">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807A4EBE">
      <w:numFmt w:val="bullet"/>
      <w:lvlText w:val="•"/>
      <w:lvlJc w:val="left"/>
      <w:pPr>
        <w:ind w:left="1281" w:hanging="200"/>
      </w:pPr>
      <w:rPr>
        <w:rFonts w:hint="default"/>
        <w:lang w:val="hu-HU" w:eastAsia="en-US" w:bidi="ar-SA"/>
      </w:rPr>
    </w:lvl>
    <w:lvl w:ilvl="3" w:tplc="376455A4">
      <w:numFmt w:val="bullet"/>
      <w:lvlText w:val="•"/>
      <w:lvlJc w:val="left"/>
      <w:pPr>
        <w:ind w:left="2223" w:hanging="200"/>
      </w:pPr>
      <w:rPr>
        <w:rFonts w:hint="default"/>
        <w:lang w:val="hu-HU" w:eastAsia="en-US" w:bidi="ar-SA"/>
      </w:rPr>
    </w:lvl>
    <w:lvl w:ilvl="4" w:tplc="0CD47A2E">
      <w:numFmt w:val="bullet"/>
      <w:lvlText w:val="•"/>
      <w:lvlJc w:val="left"/>
      <w:pPr>
        <w:ind w:left="3164" w:hanging="200"/>
      </w:pPr>
      <w:rPr>
        <w:rFonts w:hint="default"/>
        <w:lang w:val="hu-HU" w:eastAsia="en-US" w:bidi="ar-SA"/>
      </w:rPr>
    </w:lvl>
    <w:lvl w:ilvl="5" w:tplc="94B2EF88">
      <w:numFmt w:val="bullet"/>
      <w:lvlText w:val="•"/>
      <w:lvlJc w:val="left"/>
      <w:pPr>
        <w:ind w:left="4106" w:hanging="200"/>
      </w:pPr>
      <w:rPr>
        <w:rFonts w:hint="default"/>
        <w:lang w:val="hu-HU" w:eastAsia="en-US" w:bidi="ar-SA"/>
      </w:rPr>
    </w:lvl>
    <w:lvl w:ilvl="6" w:tplc="FBDCDD56">
      <w:numFmt w:val="bullet"/>
      <w:lvlText w:val="•"/>
      <w:lvlJc w:val="left"/>
      <w:pPr>
        <w:ind w:left="5047" w:hanging="200"/>
      </w:pPr>
      <w:rPr>
        <w:rFonts w:hint="default"/>
        <w:lang w:val="hu-HU" w:eastAsia="en-US" w:bidi="ar-SA"/>
      </w:rPr>
    </w:lvl>
    <w:lvl w:ilvl="7" w:tplc="D23A98AC">
      <w:numFmt w:val="bullet"/>
      <w:lvlText w:val="•"/>
      <w:lvlJc w:val="left"/>
      <w:pPr>
        <w:ind w:left="5989" w:hanging="200"/>
      </w:pPr>
      <w:rPr>
        <w:rFonts w:hint="default"/>
        <w:lang w:val="hu-HU" w:eastAsia="en-US" w:bidi="ar-SA"/>
      </w:rPr>
    </w:lvl>
    <w:lvl w:ilvl="8" w:tplc="726894B6">
      <w:numFmt w:val="bullet"/>
      <w:lvlText w:val="•"/>
      <w:lvlJc w:val="left"/>
      <w:pPr>
        <w:ind w:left="6930" w:hanging="200"/>
      </w:pPr>
      <w:rPr>
        <w:rFonts w:hint="default"/>
        <w:lang w:val="hu-HU" w:eastAsia="en-US" w:bidi="ar-SA"/>
      </w:rPr>
    </w:lvl>
  </w:abstractNum>
  <w:abstractNum w:abstractNumId="10" w15:restartNumberingAfterBreak="0">
    <w:nsid w:val="471814AB"/>
    <w:multiLevelType w:val="multilevel"/>
    <w:tmpl w:val="F190BDF2"/>
    <w:lvl w:ilvl="0">
      <w:start w:val="21"/>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8" w:hanging="428"/>
      </w:pPr>
      <w:rPr>
        <w:rFonts w:hint="default"/>
        <w:lang w:val="hu-HU" w:eastAsia="en-US" w:bidi="ar-SA"/>
      </w:rPr>
    </w:lvl>
    <w:lvl w:ilvl="5">
      <w:numFmt w:val="bullet"/>
      <w:lvlText w:val="•"/>
      <w:lvlJc w:val="left"/>
      <w:pPr>
        <w:ind w:left="4217"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6" w:hanging="428"/>
      </w:pPr>
      <w:rPr>
        <w:rFonts w:hint="default"/>
        <w:lang w:val="hu-HU" w:eastAsia="en-US" w:bidi="ar-SA"/>
      </w:rPr>
    </w:lvl>
    <w:lvl w:ilvl="8">
      <w:numFmt w:val="bullet"/>
      <w:lvlText w:val="•"/>
      <w:lvlJc w:val="left"/>
      <w:pPr>
        <w:ind w:left="6975" w:hanging="428"/>
      </w:pPr>
      <w:rPr>
        <w:rFonts w:hint="default"/>
        <w:lang w:val="hu-HU" w:eastAsia="en-US" w:bidi="ar-SA"/>
      </w:rPr>
    </w:lvl>
  </w:abstractNum>
  <w:abstractNum w:abstractNumId="11" w15:restartNumberingAfterBreak="0">
    <w:nsid w:val="4A94625E"/>
    <w:multiLevelType w:val="hybridMultilevel"/>
    <w:tmpl w:val="F54CE566"/>
    <w:lvl w:ilvl="0" w:tplc="1166D53E">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65F8413E">
      <w:numFmt w:val="bullet"/>
      <w:lvlText w:val="•"/>
      <w:lvlJc w:val="left"/>
      <w:pPr>
        <w:ind w:left="890" w:hanging="342"/>
      </w:pPr>
      <w:rPr>
        <w:rFonts w:hint="default"/>
        <w:lang w:val="hu-HU" w:eastAsia="en-US" w:bidi="ar-SA"/>
      </w:rPr>
    </w:lvl>
    <w:lvl w:ilvl="2" w:tplc="5AB683F0">
      <w:numFmt w:val="bullet"/>
      <w:lvlText w:val="•"/>
      <w:lvlJc w:val="left"/>
      <w:pPr>
        <w:ind w:left="1280" w:hanging="342"/>
      </w:pPr>
      <w:rPr>
        <w:rFonts w:hint="default"/>
        <w:lang w:val="hu-HU" w:eastAsia="en-US" w:bidi="ar-SA"/>
      </w:rPr>
    </w:lvl>
    <w:lvl w:ilvl="3" w:tplc="37868AD2">
      <w:numFmt w:val="bullet"/>
      <w:lvlText w:val="•"/>
      <w:lvlJc w:val="left"/>
      <w:pPr>
        <w:ind w:left="1671" w:hanging="342"/>
      </w:pPr>
      <w:rPr>
        <w:rFonts w:hint="default"/>
        <w:lang w:val="hu-HU" w:eastAsia="en-US" w:bidi="ar-SA"/>
      </w:rPr>
    </w:lvl>
    <w:lvl w:ilvl="4" w:tplc="0A3884A8">
      <w:numFmt w:val="bullet"/>
      <w:lvlText w:val="•"/>
      <w:lvlJc w:val="left"/>
      <w:pPr>
        <w:ind w:left="2061" w:hanging="342"/>
      </w:pPr>
      <w:rPr>
        <w:rFonts w:hint="default"/>
        <w:lang w:val="hu-HU" w:eastAsia="en-US" w:bidi="ar-SA"/>
      </w:rPr>
    </w:lvl>
    <w:lvl w:ilvl="5" w:tplc="A760B1E8">
      <w:numFmt w:val="bullet"/>
      <w:lvlText w:val="•"/>
      <w:lvlJc w:val="left"/>
      <w:pPr>
        <w:ind w:left="2452" w:hanging="342"/>
      </w:pPr>
      <w:rPr>
        <w:rFonts w:hint="default"/>
        <w:lang w:val="hu-HU" w:eastAsia="en-US" w:bidi="ar-SA"/>
      </w:rPr>
    </w:lvl>
    <w:lvl w:ilvl="6" w:tplc="993C18CA">
      <w:numFmt w:val="bullet"/>
      <w:lvlText w:val="•"/>
      <w:lvlJc w:val="left"/>
      <w:pPr>
        <w:ind w:left="2842" w:hanging="342"/>
      </w:pPr>
      <w:rPr>
        <w:rFonts w:hint="default"/>
        <w:lang w:val="hu-HU" w:eastAsia="en-US" w:bidi="ar-SA"/>
      </w:rPr>
    </w:lvl>
    <w:lvl w:ilvl="7" w:tplc="7B6A381E">
      <w:numFmt w:val="bullet"/>
      <w:lvlText w:val="•"/>
      <w:lvlJc w:val="left"/>
      <w:pPr>
        <w:ind w:left="3232" w:hanging="342"/>
      </w:pPr>
      <w:rPr>
        <w:rFonts w:hint="default"/>
        <w:lang w:val="hu-HU" w:eastAsia="en-US" w:bidi="ar-SA"/>
      </w:rPr>
    </w:lvl>
    <w:lvl w:ilvl="8" w:tplc="57420C0E">
      <w:numFmt w:val="bullet"/>
      <w:lvlText w:val="•"/>
      <w:lvlJc w:val="left"/>
      <w:pPr>
        <w:ind w:left="3623" w:hanging="342"/>
      </w:pPr>
      <w:rPr>
        <w:rFonts w:hint="default"/>
        <w:lang w:val="hu-HU" w:eastAsia="en-US" w:bidi="ar-SA"/>
      </w:rPr>
    </w:lvl>
  </w:abstractNum>
  <w:abstractNum w:abstractNumId="12" w15:restartNumberingAfterBreak="0">
    <w:nsid w:val="521D6340"/>
    <w:multiLevelType w:val="hybridMultilevel"/>
    <w:tmpl w:val="9210D6E2"/>
    <w:lvl w:ilvl="0" w:tplc="3BC8E690">
      <w:start w:val="13"/>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DE9C8CD6">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71C40AA8">
      <w:numFmt w:val="bullet"/>
      <w:lvlText w:val="•"/>
      <w:lvlJc w:val="left"/>
      <w:pPr>
        <w:ind w:left="1317" w:hanging="200"/>
      </w:pPr>
      <w:rPr>
        <w:rFonts w:hint="default"/>
        <w:lang w:val="hu-HU" w:eastAsia="en-US" w:bidi="ar-SA"/>
      </w:rPr>
    </w:lvl>
    <w:lvl w:ilvl="3" w:tplc="1390EE4E">
      <w:numFmt w:val="bullet"/>
      <w:lvlText w:val="•"/>
      <w:lvlJc w:val="left"/>
      <w:pPr>
        <w:ind w:left="2254" w:hanging="200"/>
      </w:pPr>
      <w:rPr>
        <w:rFonts w:hint="default"/>
        <w:lang w:val="hu-HU" w:eastAsia="en-US" w:bidi="ar-SA"/>
      </w:rPr>
    </w:lvl>
    <w:lvl w:ilvl="4" w:tplc="AF4430D0">
      <w:numFmt w:val="bullet"/>
      <w:lvlText w:val="•"/>
      <w:lvlJc w:val="left"/>
      <w:pPr>
        <w:ind w:left="3191" w:hanging="200"/>
      </w:pPr>
      <w:rPr>
        <w:rFonts w:hint="default"/>
        <w:lang w:val="hu-HU" w:eastAsia="en-US" w:bidi="ar-SA"/>
      </w:rPr>
    </w:lvl>
    <w:lvl w:ilvl="5" w:tplc="14AA1072">
      <w:numFmt w:val="bullet"/>
      <w:lvlText w:val="•"/>
      <w:lvlJc w:val="left"/>
      <w:pPr>
        <w:ind w:left="4128" w:hanging="200"/>
      </w:pPr>
      <w:rPr>
        <w:rFonts w:hint="default"/>
        <w:lang w:val="hu-HU" w:eastAsia="en-US" w:bidi="ar-SA"/>
      </w:rPr>
    </w:lvl>
    <w:lvl w:ilvl="6" w:tplc="3EB8A77A">
      <w:numFmt w:val="bullet"/>
      <w:lvlText w:val="•"/>
      <w:lvlJc w:val="left"/>
      <w:pPr>
        <w:ind w:left="5065" w:hanging="200"/>
      </w:pPr>
      <w:rPr>
        <w:rFonts w:hint="default"/>
        <w:lang w:val="hu-HU" w:eastAsia="en-US" w:bidi="ar-SA"/>
      </w:rPr>
    </w:lvl>
    <w:lvl w:ilvl="7" w:tplc="5C28ECC6">
      <w:numFmt w:val="bullet"/>
      <w:lvlText w:val="•"/>
      <w:lvlJc w:val="left"/>
      <w:pPr>
        <w:ind w:left="6002" w:hanging="200"/>
      </w:pPr>
      <w:rPr>
        <w:rFonts w:hint="default"/>
        <w:lang w:val="hu-HU" w:eastAsia="en-US" w:bidi="ar-SA"/>
      </w:rPr>
    </w:lvl>
    <w:lvl w:ilvl="8" w:tplc="0A4ECBB2">
      <w:numFmt w:val="bullet"/>
      <w:lvlText w:val="•"/>
      <w:lvlJc w:val="left"/>
      <w:pPr>
        <w:ind w:left="6939" w:hanging="200"/>
      </w:pPr>
      <w:rPr>
        <w:rFonts w:hint="default"/>
        <w:lang w:val="hu-HU" w:eastAsia="en-US" w:bidi="ar-SA"/>
      </w:rPr>
    </w:lvl>
  </w:abstractNum>
  <w:abstractNum w:abstractNumId="13" w15:restartNumberingAfterBreak="0">
    <w:nsid w:val="593923D7"/>
    <w:multiLevelType w:val="hybridMultilevel"/>
    <w:tmpl w:val="53682E64"/>
    <w:lvl w:ilvl="0" w:tplc="3F946354">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231C6EF6">
      <w:numFmt w:val="bullet"/>
      <w:lvlText w:val="•"/>
      <w:lvlJc w:val="left"/>
      <w:pPr>
        <w:ind w:left="890" w:hanging="342"/>
      </w:pPr>
      <w:rPr>
        <w:rFonts w:hint="default"/>
        <w:lang w:val="hu-HU" w:eastAsia="en-US" w:bidi="ar-SA"/>
      </w:rPr>
    </w:lvl>
    <w:lvl w:ilvl="2" w:tplc="2E40BD82">
      <w:numFmt w:val="bullet"/>
      <w:lvlText w:val="•"/>
      <w:lvlJc w:val="left"/>
      <w:pPr>
        <w:ind w:left="1280" w:hanging="342"/>
      </w:pPr>
      <w:rPr>
        <w:rFonts w:hint="default"/>
        <w:lang w:val="hu-HU" w:eastAsia="en-US" w:bidi="ar-SA"/>
      </w:rPr>
    </w:lvl>
    <w:lvl w:ilvl="3" w:tplc="D2A81E0C">
      <w:numFmt w:val="bullet"/>
      <w:lvlText w:val="•"/>
      <w:lvlJc w:val="left"/>
      <w:pPr>
        <w:ind w:left="1671" w:hanging="342"/>
      </w:pPr>
      <w:rPr>
        <w:rFonts w:hint="default"/>
        <w:lang w:val="hu-HU" w:eastAsia="en-US" w:bidi="ar-SA"/>
      </w:rPr>
    </w:lvl>
    <w:lvl w:ilvl="4" w:tplc="FEEC6D4C">
      <w:numFmt w:val="bullet"/>
      <w:lvlText w:val="•"/>
      <w:lvlJc w:val="left"/>
      <w:pPr>
        <w:ind w:left="2061" w:hanging="342"/>
      </w:pPr>
      <w:rPr>
        <w:rFonts w:hint="default"/>
        <w:lang w:val="hu-HU" w:eastAsia="en-US" w:bidi="ar-SA"/>
      </w:rPr>
    </w:lvl>
    <w:lvl w:ilvl="5" w:tplc="70C6FFBC">
      <w:numFmt w:val="bullet"/>
      <w:lvlText w:val="•"/>
      <w:lvlJc w:val="left"/>
      <w:pPr>
        <w:ind w:left="2452" w:hanging="342"/>
      </w:pPr>
      <w:rPr>
        <w:rFonts w:hint="default"/>
        <w:lang w:val="hu-HU" w:eastAsia="en-US" w:bidi="ar-SA"/>
      </w:rPr>
    </w:lvl>
    <w:lvl w:ilvl="6" w:tplc="6C0ED812">
      <w:numFmt w:val="bullet"/>
      <w:lvlText w:val="•"/>
      <w:lvlJc w:val="left"/>
      <w:pPr>
        <w:ind w:left="2842" w:hanging="342"/>
      </w:pPr>
      <w:rPr>
        <w:rFonts w:hint="default"/>
        <w:lang w:val="hu-HU" w:eastAsia="en-US" w:bidi="ar-SA"/>
      </w:rPr>
    </w:lvl>
    <w:lvl w:ilvl="7" w:tplc="D7F0A138">
      <w:numFmt w:val="bullet"/>
      <w:lvlText w:val="•"/>
      <w:lvlJc w:val="left"/>
      <w:pPr>
        <w:ind w:left="3232" w:hanging="342"/>
      </w:pPr>
      <w:rPr>
        <w:rFonts w:hint="default"/>
        <w:lang w:val="hu-HU" w:eastAsia="en-US" w:bidi="ar-SA"/>
      </w:rPr>
    </w:lvl>
    <w:lvl w:ilvl="8" w:tplc="67221E66">
      <w:numFmt w:val="bullet"/>
      <w:lvlText w:val="•"/>
      <w:lvlJc w:val="left"/>
      <w:pPr>
        <w:ind w:left="3623" w:hanging="342"/>
      </w:pPr>
      <w:rPr>
        <w:rFonts w:hint="default"/>
        <w:lang w:val="hu-HU" w:eastAsia="en-US" w:bidi="ar-SA"/>
      </w:rPr>
    </w:lvl>
  </w:abstractNum>
  <w:abstractNum w:abstractNumId="14" w15:restartNumberingAfterBreak="0">
    <w:nsid w:val="5B3E1EC3"/>
    <w:multiLevelType w:val="hybridMultilevel"/>
    <w:tmpl w:val="99AE2246"/>
    <w:lvl w:ilvl="0" w:tplc="2312B830">
      <w:start w:val="19"/>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9EC8CFAC">
      <w:start w:val="1"/>
      <w:numFmt w:val="lowerLetter"/>
      <w:lvlText w:val="%2)"/>
      <w:lvlJc w:val="left"/>
      <w:pPr>
        <w:ind w:left="446" w:hanging="342"/>
        <w:jc w:val="left"/>
      </w:pPr>
      <w:rPr>
        <w:rFonts w:hint="default"/>
        <w:spacing w:val="-2"/>
        <w:w w:val="101"/>
        <w:lang w:val="hu-HU" w:eastAsia="en-US" w:bidi="ar-SA"/>
      </w:rPr>
    </w:lvl>
    <w:lvl w:ilvl="2" w:tplc="8A00A2C2">
      <w:numFmt w:val="bullet"/>
      <w:lvlText w:val="•"/>
      <w:lvlJc w:val="left"/>
      <w:pPr>
        <w:ind w:left="1370" w:hanging="342"/>
      </w:pPr>
      <w:rPr>
        <w:rFonts w:hint="default"/>
        <w:lang w:val="hu-HU" w:eastAsia="en-US" w:bidi="ar-SA"/>
      </w:rPr>
    </w:lvl>
    <w:lvl w:ilvl="3" w:tplc="81AC1228">
      <w:numFmt w:val="bullet"/>
      <w:lvlText w:val="•"/>
      <w:lvlJc w:val="left"/>
      <w:pPr>
        <w:ind w:left="2300" w:hanging="342"/>
      </w:pPr>
      <w:rPr>
        <w:rFonts w:hint="default"/>
        <w:lang w:val="hu-HU" w:eastAsia="en-US" w:bidi="ar-SA"/>
      </w:rPr>
    </w:lvl>
    <w:lvl w:ilvl="4" w:tplc="E6EC8D30">
      <w:numFmt w:val="bullet"/>
      <w:lvlText w:val="•"/>
      <w:lvlJc w:val="left"/>
      <w:pPr>
        <w:ind w:left="3231" w:hanging="342"/>
      </w:pPr>
      <w:rPr>
        <w:rFonts w:hint="default"/>
        <w:lang w:val="hu-HU" w:eastAsia="en-US" w:bidi="ar-SA"/>
      </w:rPr>
    </w:lvl>
    <w:lvl w:ilvl="5" w:tplc="EC7CF0D6">
      <w:numFmt w:val="bullet"/>
      <w:lvlText w:val="•"/>
      <w:lvlJc w:val="left"/>
      <w:pPr>
        <w:ind w:left="4161" w:hanging="342"/>
      </w:pPr>
      <w:rPr>
        <w:rFonts w:hint="default"/>
        <w:lang w:val="hu-HU" w:eastAsia="en-US" w:bidi="ar-SA"/>
      </w:rPr>
    </w:lvl>
    <w:lvl w:ilvl="6" w:tplc="DE3E8066">
      <w:numFmt w:val="bullet"/>
      <w:lvlText w:val="•"/>
      <w:lvlJc w:val="left"/>
      <w:pPr>
        <w:ind w:left="5092" w:hanging="342"/>
      </w:pPr>
      <w:rPr>
        <w:rFonts w:hint="default"/>
        <w:lang w:val="hu-HU" w:eastAsia="en-US" w:bidi="ar-SA"/>
      </w:rPr>
    </w:lvl>
    <w:lvl w:ilvl="7" w:tplc="49CC9B9A">
      <w:numFmt w:val="bullet"/>
      <w:lvlText w:val="•"/>
      <w:lvlJc w:val="left"/>
      <w:pPr>
        <w:ind w:left="6022" w:hanging="342"/>
      </w:pPr>
      <w:rPr>
        <w:rFonts w:hint="default"/>
        <w:lang w:val="hu-HU" w:eastAsia="en-US" w:bidi="ar-SA"/>
      </w:rPr>
    </w:lvl>
    <w:lvl w:ilvl="8" w:tplc="CDFCDECE">
      <w:numFmt w:val="bullet"/>
      <w:lvlText w:val="•"/>
      <w:lvlJc w:val="left"/>
      <w:pPr>
        <w:ind w:left="6953" w:hanging="342"/>
      </w:pPr>
      <w:rPr>
        <w:rFonts w:hint="default"/>
        <w:lang w:val="hu-HU" w:eastAsia="en-US" w:bidi="ar-SA"/>
      </w:rPr>
    </w:lvl>
  </w:abstractNum>
  <w:abstractNum w:abstractNumId="15" w15:restartNumberingAfterBreak="0">
    <w:nsid w:val="64990E35"/>
    <w:multiLevelType w:val="multilevel"/>
    <w:tmpl w:val="9FAE7396"/>
    <w:lvl w:ilvl="0">
      <w:start w:val="18"/>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7" w:hanging="428"/>
      </w:pPr>
      <w:rPr>
        <w:rFonts w:hint="default"/>
        <w:lang w:val="hu-HU" w:eastAsia="en-US" w:bidi="ar-SA"/>
      </w:rPr>
    </w:lvl>
    <w:lvl w:ilvl="5">
      <w:numFmt w:val="bullet"/>
      <w:lvlText w:val="•"/>
      <w:lvlJc w:val="left"/>
      <w:pPr>
        <w:ind w:left="4216"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5" w:hanging="428"/>
      </w:pPr>
      <w:rPr>
        <w:rFonts w:hint="default"/>
        <w:lang w:val="hu-HU" w:eastAsia="en-US" w:bidi="ar-SA"/>
      </w:rPr>
    </w:lvl>
    <w:lvl w:ilvl="8">
      <w:numFmt w:val="bullet"/>
      <w:lvlText w:val="•"/>
      <w:lvlJc w:val="left"/>
      <w:pPr>
        <w:ind w:left="6974" w:hanging="428"/>
      </w:pPr>
      <w:rPr>
        <w:rFonts w:hint="default"/>
        <w:lang w:val="hu-HU" w:eastAsia="en-US" w:bidi="ar-SA"/>
      </w:rPr>
    </w:lvl>
  </w:abstractNum>
  <w:abstractNum w:abstractNumId="16" w15:restartNumberingAfterBreak="0">
    <w:nsid w:val="694E182B"/>
    <w:multiLevelType w:val="hybridMultilevel"/>
    <w:tmpl w:val="B2FC0E44"/>
    <w:lvl w:ilvl="0" w:tplc="A5CC086E">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A634C1D8">
      <w:numFmt w:val="bullet"/>
      <w:lvlText w:val="•"/>
      <w:lvlJc w:val="left"/>
      <w:pPr>
        <w:ind w:left="1331" w:hanging="342"/>
      </w:pPr>
      <w:rPr>
        <w:rFonts w:hint="default"/>
        <w:lang w:val="hu-HU" w:eastAsia="en-US" w:bidi="ar-SA"/>
      </w:rPr>
    </w:lvl>
    <w:lvl w:ilvl="2" w:tplc="0E34242E">
      <w:numFmt w:val="bullet"/>
      <w:lvlText w:val="•"/>
      <w:lvlJc w:val="left"/>
      <w:pPr>
        <w:ind w:left="2162" w:hanging="342"/>
      </w:pPr>
      <w:rPr>
        <w:rFonts w:hint="default"/>
        <w:lang w:val="hu-HU" w:eastAsia="en-US" w:bidi="ar-SA"/>
      </w:rPr>
    </w:lvl>
    <w:lvl w:ilvl="3" w:tplc="46F47528">
      <w:numFmt w:val="bullet"/>
      <w:lvlText w:val="•"/>
      <w:lvlJc w:val="left"/>
      <w:pPr>
        <w:ind w:left="2994" w:hanging="342"/>
      </w:pPr>
      <w:rPr>
        <w:rFonts w:hint="default"/>
        <w:lang w:val="hu-HU" w:eastAsia="en-US" w:bidi="ar-SA"/>
      </w:rPr>
    </w:lvl>
    <w:lvl w:ilvl="4" w:tplc="EC589906">
      <w:numFmt w:val="bullet"/>
      <w:lvlText w:val="•"/>
      <w:lvlJc w:val="left"/>
      <w:pPr>
        <w:ind w:left="3825" w:hanging="342"/>
      </w:pPr>
      <w:rPr>
        <w:rFonts w:hint="default"/>
        <w:lang w:val="hu-HU" w:eastAsia="en-US" w:bidi="ar-SA"/>
      </w:rPr>
    </w:lvl>
    <w:lvl w:ilvl="5" w:tplc="1DF6E28E">
      <w:numFmt w:val="bullet"/>
      <w:lvlText w:val="•"/>
      <w:lvlJc w:val="left"/>
      <w:pPr>
        <w:ind w:left="4657" w:hanging="342"/>
      </w:pPr>
      <w:rPr>
        <w:rFonts w:hint="default"/>
        <w:lang w:val="hu-HU" w:eastAsia="en-US" w:bidi="ar-SA"/>
      </w:rPr>
    </w:lvl>
    <w:lvl w:ilvl="6" w:tplc="E1BEB28A">
      <w:numFmt w:val="bullet"/>
      <w:lvlText w:val="•"/>
      <w:lvlJc w:val="left"/>
      <w:pPr>
        <w:ind w:left="5488" w:hanging="342"/>
      </w:pPr>
      <w:rPr>
        <w:rFonts w:hint="default"/>
        <w:lang w:val="hu-HU" w:eastAsia="en-US" w:bidi="ar-SA"/>
      </w:rPr>
    </w:lvl>
    <w:lvl w:ilvl="7" w:tplc="F3744DBC">
      <w:numFmt w:val="bullet"/>
      <w:lvlText w:val="•"/>
      <w:lvlJc w:val="left"/>
      <w:pPr>
        <w:ind w:left="6319" w:hanging="342"/>
      </w:pPr>
      <w:rPr>
        <w:rFonts w:hint="default"/>
        <w:lang w:val="hu-HU" w:eastAsia="en-US" w:bidi="ar-SA"/>
      </w:rPr>
    </w:lvl>
    <w:lvl w:ilvl="8" w:tplc="B23A06CE">
      <w:numFmt w:val="bullet"/>
      <w:lvlText w:val="•"/>
      <w:lvlJc w:val="left"/>
      <w:pPr>
        <w:ind w:left="7151" w:hanging="342"/>
      </w:pPr>
      <w:rPr>
        <w:rFonts w:hint="default"/>
        <w:lang w:val="hu-HU" w:eastAsia="en-US" w:bidi="ar-SA"/>
      </w:rPr>
    </w:lvl>
  </w:abstractNum>
  <w:abstractNum w:abstractNumId="17" w15:restartNumberingAfterBreak="0">
    <w:nsid w:val="6C8C0B9C"/>
    <w:multiLevelType w:val="hybridMultilevel"/>
    <w:tmpl w:val="09DA5E16"/>
    <w:lvl w:ilvl="0" w:tplc="E6142418">
      <w:start w:val="20"/>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271A78BE">
      <w:start w:val="1"/>
      <w:numFmt w:val="lowerLetter"/>
      <w:lvlText w:val="%2)"/>
      <w:lvlJc w:val="left"/>
      <w:pPr>
        <w:ind w:left="446" w:hanging="342"/>
        <w:jc w:val="left"/>
      </w:pPr>
      <w:rPr>
        <w:rFonts w:ascii="Arial" w:eastAsia="Arial" w:hAnsi="Arial" w:cs="Arial" w:hint="default"/>
        <w:b w:val="0"/>
        <w:bCs w:val="0"/>
        <w:i/>
        <w:iCs/>
        <w:spacing w:val="-2"/>
        <w:w w:val="101"/>
        <w:sz w:val="17"/>
        <w:szCs w:val="17"/>
        <w:lang w:val="hu-HU" w:eastAsia="en-US" w:bidi="ar-SA"/>
      </w:rPr>
    </w:lvl>
    <w:lvl w:ilvl="2" w:tplc="A9AA8806">
      <w:numFmt w:val="bullet"/>
      <w:lvlText w:val="•"/>
      <w:lvlJc w:val="left"/>
      <w:pPr>
        <w:ind w:left="1370" w:hanging="342"/>
      </w:pPr>
      <w:rPr>
        <w:rFonts w:hint="default"/>
        <w:lang w:val="hu-HU" w:eastAsia="en-US" w:bidi="ar-SA"/>
      </w:rPr>
    </w:lvl>
    <w:lvl w:ilvl="3" w:tplc="C120A2D6">
      <w:numFmt w:val="bullet"/>
      <w:lvlText w:val="•"/>
      <w:lvlJc w:val="left"/>
      <w:pPr>
        <w:ind w:left="2300" w:hanging="342"/>
      </w:pPr>
      <w:rPr>
        <w:rFonts w:hint="default"/>
        <w:lang w:val="hu-HU" w:eastAsia="en-US" w:bidi="ar-SA"/>
      </w:rPr>
    </w:lvl>
    <w:lvl w:ilvl="4" w:tplc="756AFB92">
      <w:numFmt w:val="bullet"/>
      <w:lvlText w:val="•"/>
      <w:lvlJc w:val="left"/>
      <w:pPr>
        <w:ind w:left="3231" w:hanging="342"/>
      </w:pPr>
      <w:rPr>
        <w:rFonts w:hint="default"/>
        <w:lang w:val="hu-HU" w:eastAsia="en-US" w:bidi="ar-SA"/>
      </w:rPr>
    </w:lvl>
    <w:lvl w:ilvl="5" w:tplc="C792C778">
      <w:numFmt w:val="bullet"/>
      <w:lvlText w:val="•"/>
      <w:lvlJc w:val="left"/>
      <w:pPr>
        <w:ind w:left="4161" w:hanging="342"/>
      </w:pPr>
      <w:rPr>
        <w:rFonts w:hint="default"/>
        <w:lang w:val="hu-HU" w:eastAsia="en-US" w:bidi="ar-SA"/>
      </w:rPr>
    </w:lvl>
    <w:lvl w:ilvl="6" w:tplc="046C1E68">
      <w:numFmt w:val="bullet"/>
      <w:lvlText w:val="•"/>
      <w:lvlJc w:val="left"/>
      <w:pPr>
        <w:ind w:left="5092" w:hanging="342"/>
      </w:pPr>
      <w:rPr>
        <w:rFonts w:hint="default"/>
        <w:lang w:val="hu-HU" w:eastAsia="en-US" w:bidi="ar-SA"/>
      </w:rPr>
    </w:lvl>
    <w:lvl w:ilvl="7" w:tplc="D5BC38E8">
      <w:numFmt w:val="bullet"/>
      <w:lvlText w:val="•"/>
      <w:lvlJc w:val="left"/>
      <w:pPr>
        <w:ind w:left="6022" w:hanging="342"/>
      </w:pPr>
      <w:rPr>
        <w:rFonts w:hint="default"/>
        <w:lang w:val="hu-HU" w:eastAsia="en-US" w:bidi="ar-SA"/>
      </w:rPr>
    </w:lvl>
    <w:lvl w:ilvl="8" w:tplc="6C9ACF28">
      <w:numFmt w:val="bullet"/>
      <w:lvlText w:val="•"/>
      <w:lvlJc w:val="left"/>
      <w:pPr>
        <w:ind w:left="6953" w:hanging="342"/>
      </w:pPr>
      <w:rPr>
        <w:rFonts w:hint="default"/>
        <w:lang w:val="hu-HU" w:eastAsia="en-US" w:bidi="ar-SA"/>
      </w:rPr>
    </w:lvl>
  </w:abstractNum>
  <w:abstractNum w:abstractNumId="18" w15:restartNumberingAfterBreak="0">
    <w:nsid w:val="75C42001"/>
    <w:multiLevelType w:val="hybridMultilevel"/>
    <w:tmpl w:val="1416F5C0"/>
    <w:lvl w:ilvl="0" w:tplc="46C429F2">
      <w:start w:val="14"/>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7A08065C">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6AF808FE">
      <w:numFmt w:val="bullet"/>
      <w:lvlText w:val="•"/>
      <w:lvlJc w:val="left"/>
      <w:pPr>
        <w:ind w:left="1317" w:hanging="200"/>
      </w:pPr>
      <w:rPr>
        <w:rFonts w:hint="default"/>
        <w:lang w:val="hu-HU" w:eastAsia="en-US" w:bidi="ar-SA"/>
      </w:rPr>
    </w:lvl>
    <w:lvl w:ilvl="3" w:tplc="745443F4">
      <w:numFmt w:val="bullet"/>
      <w:lvlText w:val="•"/>
      <w:lvlJc w:val="left"/>
      <w:pPr>
        <w:ind w:left="2254" w:hanging="200"/>
      </w:pPr>
      <w:rPr>
        <w:rFonts w:hint="default"/>
        <w:lang w:val="hu-HU" w:eastAsia="en-US" w:bidi="ar-SA"/>
      </w:rPr>
    </w:lvl>
    <w:lvl w:ilvl="4" w:tplc="519C20DA">
      <w:numFmt w:val="bullet"/>
      <w:lvlText w:val="•"/>
      <w:lvlJc w:val="left"/>
      <w:pPr>
        <w:ind w:left="3191" w:hanging="200"/>
      </w:pPr>
      <w:rPr>
        <w:rFonts w:hint="default"/>
        <w:lang w:val="hu-HU" w:eastAsia="en-US" w:bidi="ar-SA"/>
      </w:rPr>
    </w:lvl>
    <w:lvl w:ilvl="5" w:tplc="9A4A7A22">
      <w:numFmt w:val="bullet"/>
      <w:lvlText w:val="•"/>
      <w:lvlJc w:val="left"/>
      <w:pPr>
        <w:ind w:left="4128" w:hanging="200"/>
      </w:pPr>
      <w:rPr>
        <w:rFonts w:hint="default"/>
        <w:lang w:val="hu-HU" w:eastAsia="en-US" w:bidi="ar-SA"/>
      </w:rPr>
    </w:lvl>
    <w:lvl w:ilvl="6" w:tplc="DF9AB14A">
      <w:numFmt w:val="bullet"/>
      <w:lvlText w:val="•"/>
      <w:lvlJc w:val="left"/>
      <w:pPr>
        <w:ind w:left="5065" w:hanging="200"/>
      </w:pPr>
      <w:rPr>
        <w:rFonts w:hint="default"/>
        <w:lang w:val="hu-HU" w:eastAsia="en-US" w:bidi="ar-SA"/>
      </w:rPr>
    </w:lvl>
    <w:lvl w:ilvl="7" w:tplc="DE143834">
      <w:numFmt w:val="bullet"/>
      <w:lvlText w:val="•"/>
      <w:lvlJc w:val="left"/>
      <w:pPr>
        <w:ind w:left="6002" w:hanging="200"/>
      </w:pPr>
      <w:rPr>
        <w:rFonts w:hint="default"/>
        <w:lang w:val="hu-HU" w:eastAsia="en-US" w:bidi="ar-SA"/>
      </w:rPr>
    </w:lvl>
    <w:lvl w:ilvl="8" w:tplc="6C1C0876">
      <w:numFmt w:val="bullet"/>
      <w:lvlText w:val="•"/>
      <w:lvlJc w:val="left"/>
      <w:pPr>
        <w:ind w:left="6939" w:hanging="200"/>
      </w:pPr>
      <w:rPr>
        <w:rFonts w:hint="default"/>
        <w:lang w:val="hu-HU" w:eastAsia="en-US" w:bidi="ar-SA"/>
      </w:rPr>
    </w:lvl>
  </w:abstractNum>
  <w:abstractNum w:abstractNumId="19" w15:restartNumberingAfterBreak="0">
    <w:nsid w:val="79DE0D46"/>
    <w:multiLevelType w:val="multilevel"/>
    <w:tmpl w:val="A4445E98"/>
    <w:lvl w:ilvl="0">
      <w:start w:val="17"/>
      <w:numFmt w:val="decimal"/>
      <w:lvlText w:val="%1"/>
      <w:lvlJc w:val="left"/>
      <w:pPr>
        <w:ind w:left="532" w:hanging="428"/>
        <w:jc w:val="left"/>
      </w:pPr>
      <w:rPr>
        <w:rFonts w:hint="default"/>
        <w:lang w:val="hu-HU" w:eastAsia="en-US" w:bidi="ar-SA"/>
      </w:rPr>
    </w:lvl>
    <w:lvl w:ilvl="1">
      <w:start w:val="3"/>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start w:val="1"/>
      <w:numFmt w:val="decimal"/>
      <w:lvlText w:val="%1.%2.%3."/>
      <w:lvlJc w:val="left"/>
      <w:pPr>
        <w:ind w:left="675" w:hanging="571"/>
        <w:jc w:val="left"/>
      </w:pPr>
      <w:rPr>
        <w:rFonts w:ascii="Arial" w:eastAsia="Arial" w:hAnsi="Arial" w:cs="Arial" w:hint="default"/>
        <w:b w:val="0"/>
        <w:bCs w:val="0"/>
        <w:i w:val="0"/>
        <w:iCs w:val="0"/>
        <w:spacing w:val="-2"/>
        <w:w w:val="101"/>
        <w:sz w:val="17"/>
        <w:szCs w:val="17"/>
        <w:lang w:val="hu-HU" w:eastAsia="en-US" w:bidi="ar-SA"/>
      </w:rPr>
    </w:lvl>
    <w:lvl w:ilvl="3">
      <w:numFmt w:val="bullet"/>
      <w:lvlText w:val="•"/>
      <w:lvlJc w:val="left"/>
      <w:pPr>
        <w:ind w:left="1507" w:hanging="571"/>
      </w:pPr>
      <w:rPr>
        <w:rFonts w:hint="default"/>
        <w:lang w:val="hu-HU" w:eastAsia="en-US" w:bidi="ar-SA"/>
      </w:rPr>
    </w:lvl>
    <w:lvl w:ilvl="4">
      <w:numFmt w:val="bullet"/>
      <w:lvlText w:val="•"/>
      <w:lvlJc w:val="left"/>
      <w:pPr>
        <w:ind w:left="1921" w:hanging="571"/>
      </w:pPr>
      <w:rPr>
        <w:rFonts w:hint="default"/>
        <w:lang w:val="hu-HU" w:eastAsia="en-US" w:bidi="ar-SA"/>
      </w:rPr>
    </w:lvl>
    <w:lvl w:ilvl="5">
      <w:numFmt w:val="bullet"/>
      <w:lvlText w:val="•"/>
      <w:lvlJc w:val="left"/>
      <w:pPr>
        <w:ind w:left="2335" w:hanging="571"/>
      </w:pPr>
      <w:rPr>
        <w:rFonts w:hint="default"/>
        <w:lang w:val="hu-HU" w:eastAsia="en-US" w:bidi="ar-SA"/>
      </w:rPr>
    </w:lvl>
    <w:lvl w:ilvl="6">
      <w:numFmt w:val="bullet"/>
      <w:lvlText w:val="•"/>
      <w:lvlJc w:val="left"/>
      <w:pPr>
        <w:ind w:left="2748" w:hanging="571"/>
      </w:pPr>
      <w:rPr>
        <w:rFonts w:hint="default"/>
        <w:lang w:val="hu-HU" w:eastAsia="en-US" w:bidi="ar-SA"/>
      </w:rPr>
    </w:lvl>
    <w:lvl w:ilvl="7">
      <w:numFmt w:val="bullet"/>
      <w:lvlText w:val="•"/>
      <w:lvlJc w:val="left"/>
      <w:pPr>
        <w:ind w:left="3162" w:hanging="571"/>
      </w:pPr>
      <w:rPr>
        <w:rFonts w:hint="default"/>
        <w:lang w:val="hu-HU" w:eastAsia="en-US" w:bidi="ar-SA"/>
      </w:rPr>
    </w:lvl>
    <w:lvl w:ilvl="8">
      <w:numFmt w:val="bullet"/>
      <w:lvlText w:val="•"/>
      <w:lvlJc w:val="left"/>
      <w:pPr>
        <w:ind w:left="3576" w:hanging="571"/>
      </w:pPr>
      <w:rPr>
        <w:rFonts w:hint="default"/>
        <w:lang w:val="hu-HU" w:eastAsia="en-US" w:bidi="ar-SA"/>
      </w:rPr>
    </w:lvl>
  </w:abstractNum>
  <w:num w:numId="1">
    <w:abstractNumId w:val="3"/>
  </w:num>
  <w:num w:numId="2">
    <w:abstractNumId w:val="15"/>
  </w:num>
  <w:num w:numId="3">
    <w:abstractNumId w:val="6"/>
  </w:num>
  <w:num w:numId="4">
    <w:abstractNumId w:val="11"/>
  </w:num>
  <w:num w:numId="5">
    <w:abstractNumId w:val="19"/>
  </w:num>
  <w:num w:numId="6">
    <w:abstractNumId w:val="7"/>
  </w:num>
  <w:num w:numId="7">
    <w:abstractNumId w:val="13"/>
  </w:num>
  <w:num w:numId="8">
    <w:abstractNumId w:val="5"/>
  </w:num>
  <w:num w:numId="9">
    <w:abstractNumId w:val="16"/>
  </w:num>
  <w:num w:numId="10">
    <w:abstractNumId w:val="8"/>
  </w:num>
  <w:num w:numId="11">
    <w:abstractNumId w:val="9"/>
  </w:num>
  <w:num w:numId="12">
    <w:abstractNumId w:val="12"/>
  </w:num>
  <w:num w:numId="13">
    <w:abstractNumId w:val="0"/>
  </w:num>
  <w:num w:numId="14">
    <w:abstractNumId w:val="4"/>
  </w:num>
  <w:num w:numId="15">
    <w:abstractNumId w:val="10"/>
  </w:num>
  <w:num w:numId="16">
    <w:abstractNumId w:val="17"/>
  </w:num>
  <w:num w:numId="17">
    <w:abstractNumId w:val="14"/>
  </w:num>
  <w:num w:numId="18">
    <w:abstractNumId w:val="2"/>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B38"/>
    <w:rsid w:val="000C04B1"/>
    <w:rsid w:val="004B077F"/>
    <w:rsid w:val="009478CF"/>
    <w:rsid w:val="009D57B8"/>
    <w:rsid w:val="00A321C1"/>
    <w:rsid w:val="00AA287C"/>
    <w:rsid w:val="00B22DEB"/>
    <w:rsid w:val="00C34BDC"/>
    <w:rsid w:val="00C82FFE"/>
    <w:rsid w:val="00CC0AB7"/>
    <w:rsid w:val="00D75B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A1AF"/>
  <w15:chartTrackingRefBased/>
  <w15:docId w15:val="{3961D1D9-9B00-4CF0-8E6F-262F625C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D75B38"/>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hu-HU"/>
    </w:rPr>
  </w:style>
  <w:style w:type="paragraph" w:styleId="Heading2">
    <w:name w:val="heading 2"/>
    <w:basedOn w:val="Normal"/>
    <w:link w:val="Heading2Char"/>
    <w:uiPriority w:val="9"/>
    <w:qFormat/>
    <w:rsid w:val="00D75B38"/>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B38"/>
    <w:rPr>
      <w:rFonts w:ascii="Times New Roman" w:eastAsia="Times New Roman" w:hAnsi="Times New Roman" w:cs="Times New Roman"/>
      <w:b/>
      <w:bCs/>
      <w:kern w:val="36"/>
      <w:sz w:val="48"/>
      <w:szCs w:val="48"/>
      <w:lang w:eastAsia="hu-HU"/>
    </w:rPr>
  </w:style>
  <w:style w:type="character" w:customStyle="1" w:styleId="Heading2Char">
    <w:name w:val="Heading 2 Char"/>
    <w:basedOn w:val="DefaultParagraphFont"/>
    <w:link w:val="Heading2"/>
    <w:uiPriority w:val="9"/>
    <w:rsid w:val="00D75B38"/>
    <w:rPr>
      <w:rFonts w:ascii="Times New Roman" w:eastAsia="Times New Roman" w:hAnsi="Times New Roman" w:cs="Times New Roman"/>
      <w:b/>
      <w:bCs/>
      <w:sz w:val="36"/>
      <w:szCs w:val="36"/>
      <w:lang w:eastAsia="hu-HU"/>
    </w:rPr>
  </w:style>
  <w:style w:type="character" w:customStyle="1" w:styleId="highlighted">
    <w:name w:val="highlighted"/>
    <w:basedOn w:val="DefaultParagraphFont"/>
    <w:rsid w:val="00D75B38"/>
  </w:style>
  <w:style w:type="paragraph" w:customStyle="1" w:styleId="al">
    <w:name w:val="al"/>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styleId="NormalWeb">
    <w:name w:val="Normal (Web)"/>
    <w:basedOn w:val="Normal"/>
    <w:uiPriority w:val="99"/>
    <w:semiHidden/>
    <w:unhideWhenUsed/>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character" w:customStyle="1" w:styleId="jel">
    <w:name w:val="jel"/>
    <w:basedOn w:val="DefaultParagraphFont"/>
    <w:rsid w:val="00D75B38"/>
  </w:style>
  <w:style w:type="character" w:customStyle="1" w:styleId="szakasz-jel">
    <w:name w:val="szakasz-jel"/>
    <w:basedOn w:val="DefaultParagraphFont"/>
    <w:rsid w:val="00D75B38"/>
  </w:style>
  <w:style w:type="paragraph" w:customStyle="1" w:styleId="ac">
    <w:name w:val="ac"/>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j">
    <w:name w:val="aj"/>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r">
    <w:name w:val="ar"/>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table" w:customStyle="1" w:styleId="TableNormal1">
    <w:name w:val="Table Normal1"/>
    <w:uiPriority w:val="2"/>
    <w:semiHidden/>
    <w:unhideWhenUsed/>
    <w:qFormat/>
    <w:rsid w:val="00D75B3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75B38"/>
    <w:pPr>
      <w:widowControl w:val="0"/>
      <w:autoSpaceDE w:val="0"/>
      <w:autoSpaceDN w:val="0"/>
      <w:spacing w:after="0" w:line="240" w:lineRule="auto"/>
    </w:pPr>
    <w:rPr>
      <w:rFonts w:ascii="Arial" w:eastAsia="Arial" w:hAnsi="Arial" w:cs="Arial"/>
      <w:noProof w:val="0"/>
      <w:sz w:val="17"/>
      <w:szCs w:val="17"/>
    </w:rPr>
  </w:style>
  <w:style w:type="character" w:customStyle="1" w:styleId="BodyTextChar">
    <w:name w:val="Body Text Char"/>
    <w:basedOn w:val="DefaultParagraphFont"/>
    <w:link w:val="BodyText"/>
    <w:uiPriority w:val="1"/>
    <w:rsid w:val="00D75B38"/>
    <w:rPr>
      <w:rFonts w:ascii="Arial" w:eastAsia="Arial" w:hAnsi="Arial" w:cs="Arial"/>
      <w:sz w:val="17"/>
      <w:szCs w:val="17"/>
    </w:rPr>
  </w:style>
  <w:style w:type="paragraph" w:styleId="Title">
    <w:name w:val="Title"/>
    <w:basedOn w:val="Normal"/>
    <w:link w:val="TitleChar"/>
    <w:uiPriority w:val="1"/>
    <w:qFormat/>
    <w:rsid w:val="00D75B38"/>
    <w:pPr>
      <w:widowControl w:val="0"/>
      <w:autoSpaceDE w:val="0"/>
      <w:autoSpaceDN w:val="0"/>
      <w:spacing w:after="0" w:line="240" w:lineRule="auto"/>
      <w:ind w:right="202"/>
      <w:jc w:val="center"/>
    </w:pPr>
    <w:rPr>
      <w:rFonts w:ascii="Arial" w:eastAsia="Arial" w:hAnsi="Arial" w:cs="Arial"/>
      <w:b/>
      <w:bCs/>
      <w:i/>
      <w:iCs/>
      <w:noProof w:val="0"/>
      <w:sz w:val="17"/>
      <w:szCs w:val="17"/>
    </w:rPr>
  </w:style>
  <w:style w:type="character" w:customStyle="1" w:styleId="TitleChar">
    <w:name w:val="Title Char"/>
    <w:basedOn w:val="DefaultParagraphFont"/>
    <w:link w:val="Title"/>
    <w:uiPriority w:val="1"/>
    <w:rsid w:val="00D75B38"/>
    <w:rPr>
      <w:rFonts w:ascii="Arial" w:eastAsia="Arial" w:hAnsi="Arial" w:cs="Arial"/>
      <w:b/>
      <w:bCs/>
      <w:i/>
      <w:iCs/>
      <w:sz w:val="17"/>
      <w:szCs w:val="17"/>
    </w:rPr>
  </w:style>
  <w:style w:type="paragraph" w:styleId="ListParagraph">
    <w:name w:val="List Paragraph"/>
    <w:basedOn w:val="Normal"/>
    <w:uiPriority w:val="1"/>
    <w:qFormat/>
    <w:rsid w:val="00D75B38"/>
    <w:pPr>
      <w:widowControl w:val="0"/>
      <w:autoSpaceDE w:val="0"/>
      <w:autoSpaceDN w:val="0"/>
      <w:spacing w:after="0" w:line="240" w:lineRule="auto"/>
      <w:ind w:left="293" w:hanging="188"/>
    </w:pPr>
    <w:rPr>
      <w:rFonts w:ascii="Arial" w:eastAsia="Arial" w:hAnsi="Arial" w:cs="Arial"/>
      <w:noProof w:val="0"/>
    </w:rPr>
  </w:style>
  <w:style w:type="paragraph" w:customStyle="1" w:styleId="TableParagraph">
    <w:name w:val="Table Paragraph"/>
    <w:basedOn w:val="Normal"/>
    <w:uiPriority w:val="1"/>
    <w:qFormat/>
    <w:rsid w:val="00D75B38"/>
    <w:pPr>
      <w:widowControl w:val="0"/>
      <w:autoSpaceDE w:val="0"/>
      <w:autoSpaceDN w:val="0"/>
      <w:spacing w:after="0" w:line="240" w:lineRule="auto"/>
      <w:ind w:left="104"/>
    </w:pPr>
    <w:rPr>
      <w:rFonts w:ascii="Arial" w:eastAsia="Arial" w:hAnsi="Arial" w:cs="Arial"/>
      <w:noProof w:val="0"/>
    </w:rPr>
  </w:style>
  <w:style w:type="paragraph" w:styleId="Header">
    <w:name w:val="header"/>
    <w:basedOn w:val="Normal"/>
    <w:link w:val="HeaderChar"/>
    <w:uiPriority w:val="99"/>
    <w:unhideWhenUsed/>
    <w:rsid w:val="00D75B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5B38"/>
    <w:rPr>
      <w:noProof/>
    </w:rPr>
  </w:style>
  <w:style w:type="paragraph" w:styleId="Footer">
    <w:name w:val="footer"/>
    <w:basedOn w:val="Normal"/>
    <w:link w:val="FooterChar"/>
    <w:uiPriority w:val="99"/>
    <w:unhideWhenUsed/>
    <w:rsid w:val="00D75B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5B3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84225">
      <w:bodyDiv w:val="1"/>
      <w:marLeft w:val="0"/>
      <w:marRight w:val="0"/>
      <w:marTop w:val="0"/>
      <w:marBottom w:val="0"/>
      <w:divBdr>
        <w:top w:val="none" w:sz="0" w:space="0" w:color="auto"/>
        <w:left w:val="none" w:sz="0" w:space="0" w:color="auto"/>
        <w:bottom w:val="none" w:sz="0" w:space="0" w:color="auto"/>
        <w:right w:val="none" w:sz="0" w:space="0" w:color="auto"/>
      </w:divBdr>
      <w:divsChild>
        <w:div w:id="661931672">
          <w:marLeft w:val="0"/>
          <w:marRight w:val="0"/>
          <w:marTop w:val="0"/>
          <w:marBottom w:val="0"/>
          <w:divBdr>
            <w:top w:val="none" w:sz="0" w:space="0" w:color="auto"/>
            <w:left w:val="none" w:sz="0" w:space="0" w:color="auto"/>
            <w:bottom w:val="none" w:sz="0" w:space="0" w:color="auto"/>
            <w:right w:val="none" w:sz="0" w:space="0" w:color="auto"/>
          </w:divBdr>
        </w:div>
        <w:div w:id="1416778077">
          <w:marLeft w:val="0"/>
          <w:marRight w:val="0"/>
          <w:marTop w:val="0"/>
          <w:marBottom w:val="0"/>
          <w:divBdr>
            <w:top w:val="none" w:sz="0" w:space="0" w:color="auto"/>
            <w:left w:val="none" w:sz="0" w:space="0" w:color="auto"/>
            <w:bottom w:val="none" w:sz="0" w:space="0" w:color="auto"/>
            <w:right w:val="none" w:sz="0" w:space="0" w:color="auto"/>
          </w:divBdr>
        </w:div>
        <w:div w:id="248344551">
          <w:marLeft w:val="0"/>
          <w:marRight w:val="0"/>
          <w:marTop w:val="0"/>
          <w:marBottom w:val="0"/>
          <w:divBdr>
            <w:top w:val="none" w:sz="0" w:space="0" w:color="auto"/>
            <w:left w:val="none" w:sz="0" w:space="0" w:color="auto"/>
            <w:bottom w:val="none" w:sz="0" w:space="0" w:color="auto"/>
            <w:right w:val="none" w:sz="0" w:space="0" w:color="auto"/>
          </w:divBdr>
        </w:div>
        <w:div w:id="409545746">
          <w:marLeft w:val="0"/>
          <w:marRight w:val="0"/>
          <w:marTop w:val="0"/>
          <w:marBottom w:val="0"/>
          <w:divBdr>
            <w:top w:val="none" w:sz="0" w:space="0" w:color="auto"/>
            <w:left w:val="none" w:sz="0" w:space="0" w:color="auto"/>
            <w:bottom w:val="none" w:sz="0" w:space="0" w:color="auto"/>
            <w:right w:val="none" w:sz="0" w:space="0" w:color="auto"/>
          </w:divBdr>
        </w:div>
        <w:div w:id="1166169807">
          <w:marLeft w:val="0"/>
          <w:marRight w:val="0"/>
          <w:marTop w:val="0"/>
          <w:marBottom w:val="0"/>
          <w:divBdr>
            <w:top w:val="none" w:sz="0" w:space="0" w:color="auto"/>
            <w:left w:val="none" w:sz="0" w:space="0" w:color="auto"/>
            <w:bottom w:val="none" w:sz="0" w:space="0" w:color="auto"/>
            <w:right w:val="none" w:sz="0" w:space="0" w:color="auto"/>
          </w:divBdr>
        </w:div>
        <w:div w:id="1429691125">
          <w:marLeft w:val="0"/>
          <w:marRight w:val="0"/>
          <w:marTop w:val="0"/>
          <w:marBottom w:val="0"/>
          <w:divBdr>
            <w:top w:val="none" w:sz="0" w:space="0" w:color="auto"/>
            <w:left w:val="none" w:sz="0" w:space="0" w:color="auto"/>
            <w:bottom w:val="none" w:sz="0" w:space="0" w:color="auto"/>
            <w:right w:val="none" w:sz="0" w:space="0" w:color="auto"/>
          </w:divBdr>
        </w:div>
        <w:div w:id="2044087863">
          <w:marLeft w:val="0"/>
          <w:marRight w:val="0"/>
          <w:marTop w:val="0"/>
          <w:marBottom w:val="0"/>
          <w:divBdr>
            <w:top w:val="none" w:sz="0" w:space="0" w:color="auto"/>
            <w:left w:val="none" w:sz="0" w:space="0" w:color="auto"/>
            <w:bottom w:val="none" w:sz="0" w:space="0" w:color="auto"/>
            <w:right w:val="none" w:sz="0" w:space="0" w:color="auto"/>
          </w:divBdr>
        </w:div>
        <w:div w:id="752359856">
          <w:marLeft w:val="0"/>
          <w:marRight w:val="0"/>
          <w:marTop w:val="0"/>
          <w:marBottom w:val="0"/>
          <w:divBdr>
            <w:top w:val="none" w:sz="0" w:space="0" w:color="auto"/>
            <w:left w:val="none" w:sz="0" w:space="0" w:color="auto"/>
            <w:bottom w:val="none" w:sz="0" w:space="0" w:color="auto"/>
            <w:right w:val="none" w:sz="0" w:space="0" w:color="auto"/>
          </w:divBdr>
        </w:div>
        <w:div w:id="774977822">
          <w:marLeft w:val="0"/>
          <w:marRight w:val="0"/>
          <w:marTop w:val="0"/>
          <w:marBottom w:val="0"/>
          <w:divBdr>
            <w:top w:val="none" w:sz="0" w:space="0" w:color="auto"/>
            <w:left w:val="none" w:sz="0" w:space="0" w:color="auto"/>
            <w:bottom w:val="none" w:sz="0" w:space="0" w:color="auto"/>
            <w:right w:val="none" w:sz="0" w:space="0" w:color="auto"/>
          </w:divBdr>
          <w:divsChild>
            <w:div w:id="1228616639">
              <w:marLeft w:val="0"/>
              <w:marRight w:val="0"/>
              <w:marTop w:val="0"/>
              <w:marBottom w:val="0"/>
              <w:divBdr>
                <w:top w:val="none" w:sz="0" w:space="0" w:color="auto"/>
                <w:left w:val="none" w:sz="0" w:space="0" w:color="auto"/>
                <w:bottom w:val="none" w:sz="0" w:space="0" w:color="auto"/>
                <w:right w:val="none" w:sz="0" w:space="0" w:color="auto"/>
              </w:divBdr>
            </w:div>
          </w:divsChild>
        </w:div>
        <w:div w:id="537164105">
          <w:marLeft w:val="0"/>
          <w:marRight w:val="0"/>
          <w:marTop w:val="0"/>
          <w:marBottom w:val="0"/>
          <w:divBdr>
            <w:top w:val="none" w:sz="0" w:space="0" w:color="auto"/>
            <w:left w:val="none" w:sz="0" w:space="0" w:color="auto"/>
            <w:bottom w:val="none" w:sz="0" w:space="0" w:color="auto"/>
            <w:right w:val="none" w:sz="0" w:space="0" w:color="auto"/>
          </w:divBdr>
          <w:divsChild>
            <w:div w:id="1306084014">
              <w:marLeft w:val="0"/>
              <w:marRight w:val="0"/>
              <w:marTop w:val="0"/>
              <w:marBottom w:val="0"/>
              <w:divBdr>
                <w:top w:val="none" w:sz="0" w:space="0" w:color="auto"/>
                <w:left w:val="none" w:sz="0" w:space="0" w:color="auto"/>
                <w:bottom w:val="none" w:sz="0" w:space="0" w:color="auto"/>
                <w:right w:val="none" w:sz="0" w:space="0" w:color="auto"/>
              </w:divBdr>
            </w:div>
          </w:divsChild>
        </w:div>
        <w:div w:id="514156441">
          <w:marLeft w:val="0"/>
          <w:marRight w:val="0"/>
          <w:marTop w:val="0"/>
          <w:marBottom w:val="0"/>
          <w:divBdr>
            <w:top w:val="none" w:sz="0" w:space="0" w:color="auto"/>
            <w:left w:val="none" w:sz="0" w:space="0" w:color="auto"/>
            <w:bottom w:val="none" w:sz="0" w:space="0" w:color="auto"/>
            <w:right w:val="none" w:sz="0" w:space="0" w:color="auto"/>
          </w:divBdr>
        </w:div>
        <w:div w:id="2048293263">
          <w:marLeft w:val="0"/>
          <w:marRight w:val="0"/>
          <w:marTop w:val="0"/>
          <w:marBottom w:val="0"/>
          <w:divBdr>
            <w:top w:val="none" w:sz="0" w:space="0" w:color="auto"/>
            <w:left w:val="none" w:sz="0" w:space="0" w:color="auto"/>
            <w:bottom w:val="none" w:sz="0" w:space="0" w:color="auto"/>
            <w:right w:val="none" w:sz="0" w:space="0" w:color="auto"/>
          </w:divBdr>
        </w:div>
        <w:div w:id="1057897676">
          <w:marLeft w:val="0"/>
          <w:marRight w:val="0"/>
          <w:marTop w:val="0"/>
          <w:marBottom w:val="0"/>
          <w:divBdr>
            <w:top w:val="none" w:sz="0" w:space="0" w:color="auto"/>
            <w:left w:val="none" w:sz="0" w:space="0" w:color="auto"/>
            <w:bottom w:val="none" w:sz="0" w:space="0" w:color="auto"/>
            <w:right w:val="none" w:sz="0" w:space="0" w:color="auto"/>
          </w:divBdr>
          <w:divsChild>
            <w:div w:id="37630561">
              <w:marLeft w:val="0"/>
              <w:marRight w:val="0"/>
              <w:marTop w:val="0"/>
              <w:marBottom w:val="0"/>
              <w:divBdr>
                <w:top w:val="none" w:sz="0" w:space="0" w:color="auto"/>
                <w:left w:val="none" w:sz="0" w:space="0" w:color="auto"/>
                <w:bottom w:val="none" w:sz="0" w:space="0" w:color="auto"/>
                <w:right w:val="none" w:sz="0" w:space="0" w:color="auto"/>
              </w:divBdr>
            </w:div>
          </w:divsChild>
        </w:div>
        <w:div w:id="593364024">
          <w:marLeft w:val="0"/>
          <w:marRight w:val="0"/>
          <w:marTop w:val="0"/>
          <w:marBottom w:val="0"/>
          <w:divBdr>
            <w:top w:val="none" w:sz="0" w:space="0" w:color="auto"/>
            <w:left w:val="none" w:sz="0" w:space="0" w:color="auto"/>
            <w:bottom w:val="none" w:sz="0" w:space="0" w:color="auto"/>
            <w:right w:val="none" w:sz="0" w:space="0" w:color="auto"/>
          </w:divBdr>
          <w:divsChild>
            <w:div w:id="791748848">
              <w:marLeft w:val="0"/>
              <w:marRight w:val="0"/>
              <w:marTop w:val="0"/>
              <w:marBottom w:val="0"/>
              <w:divBdr>
                <w:top w:val="none" w:sz="0" w:space="0" w:color="auto"/>
                <w:left w:val="none" w:sz="0" w:space="0" w:color="auto"/>
                <w:bottom w:val="none" w:sz="0" w:space="0" w:color="auto"/>
                <w:right w:val="none" w:sz="0" w:space="0" w:color="auto"/>
              </w:divBdr>
            </w:div>
          </w:divsChild>
        </w:div>
        <w:div w:id="1512142358">
          <w:marLeft w:val="0"/>
          <w:marRight w:val="0"/>
          <w:marTop w:val="0"/>
          <w:marBottom w:val="0"/>
          <w:divBdr>
            <w:top w:val="none" w:sz="0" w:space="0" w:color="auto"/>
            <w:left w:val="none" w:sz="0" w:space="0" w:color="auto"/>
            <w:bottom w:val="none" w:sz="0" w:space="0" w:color="auto"/>
            <w:right w:val="none" w:sz="0" w:space="0" w:color="auto"/>
          </w:divBdr>
        </w:div>
        <w:div w:id="50541571">
          <w:marLeft w:val="0"/>
          <w:marRight w:val="0"/>
          <w:marTop w:val="0"/>
          <w:marBottom w:val="0"/>
          <w:divBdr>
            <w:top w:val="none" w:sz="0" w:space="0" w:color="auto"/>
            <w:left w:val="none" w:sz="0" w:space="0" w:color="auto"/>
            <w:bottom w:val="none" w:sz="0" w:space="0" w:color="auto"/>
            <w:right w:val="none" w:sz="0" w:space="0" w:color="auto"/>
          </w:divBdr>
          <w:divsChild>
            <w:div w:id="1141192431">
              <w:marLeft w:val="0"/>
              <w:marRight w:val="0"/>
              <w:marTop w:val="0"/>
              <w:marBottom w:val="0"/>
              <w:divBdr>
                <w:top w:val="none" w:sz="0" w:space="0" w:color="auto"/>
                <w:left w:val="none" w:sz="0" w:space="0" w:color="auto"/>
                <w:bottom w:val="none" w:sz="0" w:space="0" w:color="auto"/>
                <w:right w:val="none" w:sz="0" w:space="0" w:color="auto"/>
              </w:divBdr>
            </w:div>
          </w:divsChild>
        </w:div>
        <w:div w:id="1348363350">
          <w:marLeft w:val="0"/>
          <w:marRight w:val="0"/>
          <w:marTop w:val="0"/>
          <w:marBottom w:val="0"/>
          <w:divBdr>
            <w:top w:val="none" w:sz="0" w:space="0" w:color="auto"/>
            <w:left w:val="none" w:sz="0" w:space="0" w:color="auto"/>
            <w:bottom w:val="none" w:sz="0" w:space="0" w:color="auto"/>
            <w:right w:val="none" w:sz="0" w:space="0" w:color="auto"/>
          </w:divBdr>
          <w:divsChild>
            <w:div w:id="990596223">
              <w:marLeft w:val="0"/>
              <w:marRight w:val="0"/>
              <w:marTop w:val="0"/>
              <w:marBottom w:val="0"/>
              <w:divBdr>
                <w:top w:val="none" w:sz="0" w:space="0" w:color="auto"/>
                <w:left w:val="none" w:sz="0" w:space="0" w:color="auto"/>
                <w:bottom w:val="none" w:sz="0" w:space="0" w:color="auto"/>
                <w:right w:val="none" w:sz="0" w:space="0" w:color="auto"/>
              </w:divBdr>
            </w:div>
          </w:divsChild>
        </w:div>
        <w:div w:id="1528370385">
          <w:marLeft w:val="0"/>
          <w:marRight w:val="0"/>
          <w:marTop w:val="0"/>
          <w:marBottom w:val="0"/>
          <w:divBdr>
            <w:top w:val="none" w:sz="0" w:space="0" w:color="auto"/>
            <w:left w:val="none" w:sz="0" w:space="0" w:color="auto"/>
            <w:bottom w:val="none" w:sz="0" w:space="0" w:color="auto"/>
            <w:right w:val="none" w:sz="0" w:space="0" w:color="auto"/>
          </w:divBdr>
        </w:div>
        <w:div w:id="904754834">
          <w:marLeft w:val="0"/>
          <w:marRight w:val="0"/>
          <w:marTop w:val="0"/>
          <w:marBottom w:val="0"/>
          <w:divBdr>
            <w:top w:val="none" w:sz="0" w:space="0" w:color="auto"/>
            <w:left w:val="none" w:sz="0" w:space="0" w:color="auto"/>
            <w:bottom w:val="none" w:sz="0" w:space="0" w:color="auto"/>
            <w:right w:val="none" w:sz="0" w:space="0" w:color="auto"/>
          </w:divBdr>
        </w:div>
        <w:div w:id="1764302182">
          <w:marLeft w:val="0"/>
          <w:marRight w:val="0"/>
          <w:marTop w:val="0"/>
          <w:marBottom w:val="0"/>
          <w:divBdr>
            <w:top w:val="none" w:sz="0" w:space="0" w:color="auto"/>
            <w:left w:val="none" w:sz="0" w:space="0" w:color="auto"/>
            <w:bottom w:val="none" w:sz="0" w:space="0" w:color="auto"/>
            <w:right w:val="none" w:sz="0" w:space="0" w:color="auto"/>
          </w:divBdr>
        </w:div>
        <w:div w:id="1546091922">
          <w:marLeft w:val="0"/>
          <w:marRight w:val="0"/>
          <w:marTop w:val="0"/>
          <w:marBottom w:val="0"/>
          <w:divBdr>
            <w:top w:val="none" w:sz="0" w:space="0" w:color="auto"/>
            <w:left w:val="none" w:sz="0" w:space="0" w:color="auto"/>
            <w:bottom w:val="none" w:sz="0" w:space="0" w:color="auto"/>
            <w:right w:val="none" w:sz="0" w:space="0" w:color="auto"/>
          </w:divBdr>
        </w:div>
        <w:div w:id="1819495990">
          <w:marLeft w:val="0"/>
          <w:marRight w:val="0"/>
          <w:marTop w:val="0"/>
          <w:marBottom w:val="0"/>
          <w:divBdr>
            <w:top w:val="none" w:sz="0" w:space="0" w:color="auto"/>
            <w:left w:val="none" w:sz="0" w:space="0" w:color="auto"/>
            <w:bottom w:val="none" w:sz="0" w:space="0" w:color="auto"/>
            <w:right w:val="none" w:sz="0" w:space="0" w:color="auto"/>
          </w:divBdr>
        </w:div>
        <w:div w:id="171771418">
          <w:marLeft w:val="0"/>
          <w:marRight w:val="0"/>
          <w:marTop w:val="0"/>
          <w:marBottom w:val="0"/>
          <w:divBdr>
            <w:top w:val="none" w:sz="0" w:space="0" w:color="auto"/>
            <w:left w:val="none" w:sz="0" w:space="0" w:color="auto"/>
            <w:bottom w:val="none" w:sz="0" w:space="0" w:color="auto"/>
            <w:right w:val="none" w:sz="0" w:space="0" w:color="auto"/>
          </w:divBdr>
        </w:div>
        <w:div w:id="524564952">
          <w:marLeft w:val="0"/>
          <w:marRight w:val="0"/>
          <w:marTop w:val="0"/>
          <w:marBottom w:val="0"/>
          <w:divBdr>
            <w:top w:val="none" w:sz="0" w:space="0" w:color="auto"/>
            <w:left w:val="none" w:sz="0" w:space="0" w:color="auto"/>
            <w:bottom w:val="none" w:sz="0" w:space="0" w:color="auto"/>
            <w:right w:val="none" w:sz="0" w:space="0" w:color="auto"/>
          </w:divBdr>
        </w:div>
        <w:div w:id="510145517">
          <w:marLeft w:val="0"/>
          <w:marRight w:val="0"/>
          <w:marTop w:val="0"/>
          <w:marBottom w:val="0"/>
          <w:divBdr>
            <w:top w:val="none" w:sz="0" w:space="0" w:color="auto"/>
            <w:left w:val="none" w:sz="0" w:space="0" w:color="auto"/>
            <w:bottom w:val="none" w:sz="0" w:space="0" w:color="auto"/>
            <w:right w:val="none" w:sz="0" w:space="0" w:color="auto"/>
          </w:divBdr>
        </w:div>
        <w:div w:id="662244616">
          <w:marLeft w:val="0"/>
          <w:marRight w:val="0"/>
          <w:marTop w:val="0"/>
          <w:marBottom w:val="0"/>
          <w:divBdr>
            <w:top w:val="none" w:sz="0" w:space="0" w:color="auto"/>
            <w:left w:val="none" w:sz="0" w:space="0" w:color="auto"/>
            <w:bottom w:val="none" w:sz="0" w:space="0" w:color="auto"/>
            <w:right w:val="none" w:sz="0" w:space="0" w:color="auto"/>
          </w:divBdr>
        </w:div>
        <w:div w:id="1996914239">
          <w:marLeft w:val="0"/>
          <w:marRight w:val="0"/>
          <w:marTop w:val="0"/>
          <w:marBottom w:val="0"/>
          <w:divBdr>
            <w:top w:val="none" w:sz="0" w:space="0" w:color="auto"/>
            <w:left w:val="none" w:sz="0" w:space="0" w:color="auto"/>
            <w:bottom w:val="none" w:sz="0" w:space="0" w:color="auto"/>
            <w:right w:val="none" w:sz="0" w:space="0" w:color="auto"/>
          </w:divBdr>
        </w:div>
        <w:div w:id="1682008521">
          <w:marLeft w:val="0"/>
          <w:marRight w:val="0"/>
          <w:marTop w:val="0"/>
          <w:marBottom w:val="0"/>
          <w:divBdr>
            <w:top w:val="none" w:sz="0" w:space="0" w:color="auto"/>
            <w:left w:val="none" w:sz="0" w:space="0" w:color="auto"/>
            <w:bottom w:val="none" w:sz="0" w:space="0" w:color="auto"/>
            <w:right w:val="none" w:sz="0" w:space="0" w:color="auto"/>
          </w:divBdr>
        </w:div>
        <w:div w:id="2026901686">
          <w:marLeft w:val="0"/>
          <w:marRight w:val="0"/>
          <w:marTop w:val="0"/>
          <w:marBottom w:val="0"/>
          <w:divBdr>
            <w:top w:val="none" w:sz="0" w:space="0" w:color="auto"/>
            <w:left w:val="none" w:sz="0" w:space="0" w:color="auto"/>
            <w:bottom w:val="none" w:sz="0" w:space="0" w:color="auto"/>
            <w:right w:val="none" w:sz="0" w:space="0" w:color="auto"/>
          </w:divBdr>
        </w:div>
        <w:div w:id="293871423">
          <w:marLeft w:val="0"/>
          <w:marRight w:val="0"/>
          <w:marTop w:val="0"/>
          <w:marBottom w:val="0"/>
          <w:divBdr>
            <w:top w:val="none" w:sz="0" w:space="0" w:color="auto"/>
            <w:left w:val="none" w:sz="0" w:space="0" w:color="auto"/>
            <w:bottom w:val="none" w:sz="0" w:space="0" w:color="auto"/>
            <w:right w:val="none" w:sz="0" w:space="0" w:color="auto"/>
          </w:divBdr>
        </w:div>
        <w:div w:id="949243217">
          <w:marLeft w:val="0"/>
          <w:marRight w:val="0"/>
          <w:marTop w:val="0"/>
          <w:marBottom w:val="0"/>
          <w:divBdr>
            <w:top w:val="none" w:sz="0" w:space="0" w:color="auto"/>
            <w:left w:val="none" w:sz="0" w:space="0" w:color="auto"/>
            <w:bottom w:val="none" w:sz="0" w:space="0" w:color="auto"/>
            <w:right w:val="none" w:sz="0" w:space="0" w:color="auto"/>
          </w:divBdr>
        </w:div>
        <w:div w:id="742797173">
          <w:marLeft w:val="0"/>
          <w:marRight w:val="0"/>
          <w:marTop w:val="0"/>
          <w:marBottom w:val="0"/>
          <w:divBdr>
            <w:top w:val="none" w:sz="0" w:space="0" w:color="auto"/>
            <w:left w:val="none" w:sz="0" w:space="0" w:color="auto"/>
            <w:bottom w:val="none" w:sz="0" w:space="0" w:color="auto"/>
            <w:right w:val="none" w:sz="0" w:space="0" w:color="auto"/>
          </w:divBdr>
        </w:div>
        <w:div w:id="788938378">
          <w:marLeft w:val="0"/>
          <w:marRight w:val="0"/>
          <w:marTop w:val="0"/>
          <w:marBottom w:val="0"/>
          <w:divBdr>
            <w:top w:val="none" w:sz="0" w:space="0" w:color="auto"/>
            <w:left w:val="none" w:sz="0" w:space="0" w:color="auto"/>
            <w:bottom w:val="none" w:sz="0" w:space="0" w:color="auto"/>
            <w:right w:val="none" w:sz="0" w:space="0" w:color="auto"/>
          </w:divBdr>
        </w:div>
        <w:div w:id="1604071021">
          <w:marLeft w:val="0"/>
          <w:marRight w:val="0"/>
          <w:marTop w:val="0"/>
          <w:marBottom w:val="0"/>
          <w:divBdr>
            <w:top w:val="none" w:sz="0" w:space="0" w:color="auto"/>
            <w:left w:val="none" w:sz="0" w:space="0" w:color="auto"/>
            <w:bottom w:val="none" w:sz="0" w:space="0" w:color="auto"/>
            <w:right w:val="none" w:sz="0" w:space="0" w:color="auto"/>
          </w:divBdr>
        </w:div>
        <w:div w:id="266423253">
          <w:marLeft w:val="0"/>
          <w:marRight w:val="0"/>
          <w:marTop w:val="0"/>
          <w:marBottom w:val="0"/>
          <w:divBdr>
            <w:top w:val="none" w:sz="0" w:space="0" w:color="auto"/>
            <w:left w:val="none" w:sz="0" w:space="0" w:color="auto"/>
            <w:bottom w:val="none" w:sz="0" w:space="0" w:color="auto"/>
            <w:right w:val="none" w:sz="0" w:space="0" w:color="auto"/>
          </w:divBdr>
        </w:div>
        <w:div w:id="950940715">
          <w:marLeft w:val="0"/>
          <w:marRight w:val="0"/>
          <w:marTop w:val="0"/>
          <w:marBottom w:val="0"/>
          <w:divBdr>
            <w:top w:val="none" w:sz="0" w:space="0" w:color="auto"/>
            <w:left w:val="none" w:sz="0" w:space="0" w:color="auto"/>
            <w:bottom w:val="none" w:sz="0" w:space="0" w:color="auto"/>
            <w:right w:val="none" w:sz="0" w:space="0" w:color="auto"/>
          </w:divBdr>
        </w:div>
        <w:div w:id="1533885179">
          <w:marLeft w:val="0"/>
          <w:marRight w:val="0"/>
          <w:marTop w:val="0"/>
          <w:marBottom w:val="0"/>
          <w:divBdr>
            <w:top w:val="none" w:sz="0" w:space="0" w:color="auto"/>
            <w:left w:val="none" w:sz="0" w:space="0" w:color="auto"/>
            <w:bottom w:val="none" w:sz="0" w:space="0" w:color="auto"/>
            <w:right w:val="none" w:sz="0" w:space="0" w:color="auto"/>
          </w:divBdr>
        </w:div>
        <w:div w:id="1008599541">
          <w:marLeft w:val="0"/>
          <w:marRight w:val="0"/>
          <w:marTop w:val="0"/>
          <w:marBottom w:val="0"/>
          <w:divBdr>
            <w:top w:val="none" w:sz="0" w:space="0" w:color="auto"/>
            <w:left w:val="none" w:sz="0" w:space="0" w:color="auto"/>
            <w:bottom w:val="none" w:sz="0" w:space="0" w:color="auto"/>
            <w:right w:val="none" w:sz="0" w:space="0" w:color="auto"/>
          </w:divBdr>
        </w:div>
        <w:div w:id="692805199">
          <w:marLeft w:val="0"/>
          <w:marRight w:val="0"/>
          <w:marTop w:val="0"/>
          <w:marBottom w:val="0"/>
          <w:divBdr>
            <w:top w:val="none" w:sz="0" w:space="0" w:color="auto"/>
            <w:left w:val="none" w:sz="0" w:space="0" w:color="auto"/>
            <w:bottom w:val="none" w:sz="0" w:space="0" w:color="auto"/>
            <w:right w:val="none" w:sz="0" w:space="0" w:color="auto"/>
          </w:divBdr>
        </w:div>
        <w:div w:id="701396739">
          <w:marLeft w:val="0"/>
          <w:marRight w:val="0"/>
          <w:marTop w:val="0"/>
          <w:marBottom w:val="0"/>
          <w:divBdr>
            <w:top w:val="none" w:sz="0" w:space="0" w:color="auto"/>
            <w:left w:val="none" w:sz="0" w:space="0" w:color="auto"/>
            <w:bottom w:val="none" w:sz="0" w:space="0" w:color="auto"/>
            <w:right w:val="none" w:sz="0" w:space="0" w:color="auto"/>
          </w:divBdr>
        </w:div>
        <w:div w:id="1775398366">
          <w:marLeft w:val="0"/>
          <w:marRight w:val="0"/>
          <w:marTop w:val="0"/>
          <w:marBottom w:val="0"/>
          <w:divBdr>
            <w:top w:val="none" w:sz="0" w:space="0" w:color="auto"/>
            <w:left w:val="none" w:sz="0" w:space="0" w:color="auto"/>
            <w:bottom w:val="none" w:sz="0" w:space="0" w:color="auto"/>
            <w:right w:val="none" w:sz="0" w:space="0" w:color="auto"/>
          </w:divBdr>
        </w:div>
        <w:div w:id="395857867">
          <w:marLeft w:val="0"/>
          <w:marRight w:val="0"/>
          <w:marTop w:val="0"/>
          <w:marBottom w:val="0"/>
          <w:divBdr>
            <w:top w:val="none" w:sz="0" w:space="0" w:color="auto"/>
            <w:left w:val="none" w:sz="0" w:space="0" w:color="auto"/>
            <w:bottom w:val="none" w:sz="0" w:space="0" w:color="auto"/>
            <w:right w:val="none" w:sz="0" w:space="0" w:color="auto"/>
          </w:divBdr>
          <w:divsChild>
            <w:div w:id="947197093">
              <w:marLeft w:val="0"/>
              <w:marRight w:val="0"/>
              <w:marTop w:val="0"/>
              <w:marBottom w:val="0"/>
              <w:divBdr>
                <w:top w:val="none" w:sz="0" w:space="0" w:color="auto"/>
                <w:left w:val="none" w:sz="0" w:space="0" w:color="auto"/>
                <w:bottom w:val="none" w:sz="0" w:space="0" w:color="auto"/>
                <w:right w:val="none" w:sz="0" w:space="0" w:color="auto"/>
              </w:divBdr>
            </w:div>
          </w:divsChild>
        </w:div>
        <w:div w:id="767432619">
          <w:marLeft w:val="0"/>
          <w:marRight w:val="0"/>
          <w:marTop w:val="0"/>
          <w:marBottom w:val="0"/>
          <w:divBdr>
            <w:top w:val="none" w:sz="0" w:space="0" w:color="auto"/>
            <w:left w:val="none" w:sz="0" w:space="0" w:color="auto"/>
            <w:bottom w:val="none" w:sz="0" w:space="0" w:color="auto"/>
            <w:right w:val="none" w:sz="0" w:space="0" w:color="auto"/>
          </w:divBdr>
        </w:div>
        <w:div w:id="287055655">
          <w:marLeft w:val="0"/>
          <w:marRight w:val="0"/>
          <w:marTop w:val="0"/>
          <w:marBottom w:val="0"/>
          <w:divBdr>
            <w:top w:val="none" w:sz="0" w:space="0" w:color="auto"/>
            <w:left w:val="none" w:sz="0" w:space="0" w:color="auto"/>
            <w:bottom w:val="none" w:sz="0" w:space="0" w:color="auto"/>
            <w:right w:val="none" w:sz="0" w:space="0" w:color="auto"/>
          </w:divBdr>
        </w:div>
        <w:div w:id="485778373">
          <w:marLeft w:val="0"/>
          <w:marRight w:val="0"/>
          <w:marTop w:val="0"/>
          <w:marBottom w:val="0"/>
          <w:divBdr>
            <w:top w:val="none" w:sz="0" w:space="0" w:color="auto"/>
            <w:left w:val="none" w:sz="0" w:space="0" w:color="auto"/>
            <w:bottom w:val="none" w:sz="0" w:space="0" w:color="auto"/>
            <w:right w:val="none" w:sz="0" w:space="0" w:color="auto"/>
          </w:divBdr>
        </w:div>
        <w:div w:id="433015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7669</Words>
  <Characters>45406</Characters>
  <Application>Microsoft Office Word</Application>
  <DocSecurity>0</DocSecurity>
  <Lines>1891</Lines>
  <Paragraphs>947</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52128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 Krisztina dr.</dc:creator>
  <cp:keywords>class='Internal'</cp:keywords>
  <dc:description/>
  <cp:lastModifiedBy>Ragnhild Efraimsson</cp:lastModifiedBy>
  <cp:revision>2</cp:revision>
  <dcterms:created xsi:type="dcterms:W3CDTF">2024-07-24T13:58:00Z</dcterms:created>
  <dcterms:modified xsi:type="dcterms:W3CDTF">2024-07-24T13:58:00Z</dcterms:modified>
</cp:coreProperties>
</file>