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2E210" w14:textId="77777777" w:rsidR="0037525A" w:rsidRDefault="00123D43">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 xml:space="preserve">Verordnung vom 26. Juni 2024 zur Änderung der Verordnung vom 28. Februar 2017 über die Eigenschaften paraffinischer Dieselkraftstoffe von Synthese oder Wasserstoffbearbeitung, bekannt als </w:t>
      </w:r>
      <w:proofErr w:type="spellStart"/>
      <w:r>
        <w:rPr>
          <w:rFonts w:ascii="Times New Roman" w:hAnsi="Times New Roman"/>
          <w:b/>
          <w:sz w:val="36"/>
        </w:rPr>
        <w:t>XtL</w:t>
      </w:r>
      <w:proofErr w:type="spellEnd"/>
      <w:r>
        <w:rPr>
          <w:rFonts w:ascii="Times New Roman" w:hAnsi="Times New Roman"/>
          <w:b/>
          <w:sz w:val="36"/>
        </w:rPr>
        <w:t>-Dieselkraftstoff</w:t>
      </w:r>
    </w:p>
    <w:p w14:paraId="29348F42" w14:textId="77777777" w:rsidR="0062324F" w:rsidRDefault="00123D43">
      <w:pPr>
        <w:spacing w:after="0" w:line="240" w:lineRule="auto"/>
        <w:rPr>
          <w:rFonts w:ascii="Times New Roman" w:eastAsia="Times New Roman" w:hAnsi="Times New Roman" w:cs="Times New Roman"/>
          <w:sz w:val="24"/>
          <w:szCs w:val="24"/>
        </w:rPr>
      </w:pPr>
      <w:r>
        <w:rPr>
          <w:rFonts w:ascii="Times New Roman" w:hAnsi="Times New Roman"/>
          <w:sz w:val="24"/>
        </w:rPr>
        <w:t>NOR: ECOR2404819A</w:t>
      </w:r>
    </w:p>
    <w:p w14:paraId="08AD704E" w14:textId="0457C325" w:rsidR="0062324F" w:rsidRDefault="00123D43">
      <w:pPr>
        <w:spacing w:after="0" w:line="240" w:lineRule="auto"/>
        <w:rPr>
          <w:rFonts w:ascii="Times New Roman" w:eastAsia="Times New Roman" w:hAnsi="Times New Roman" w:cs="Times New Roman"/>
          <w:sz w:val="24"/>
          <w:szCs w:val="24"/>
        </w:rPr>
      </w:pPr>
      <w:r>
        <w:rPr>
          <w:rFonts w:ascii="Times New Roman" w:hAnsi="Times New Roman"/>
          <w:sz w:val="24"/>
        </w:rPr>
        <w:t xml:space="preserve">ELI: </w:t>
      </w:r>
      <w:hyperlink r:id="rId4" w:history="1">
        <w:r>
          <w:rPr>
            <w:rStyle w:val="Hyperlink"/>
            <w:rFonts w:ascii="Times New Roman" w:hAnsi="Times New Roman"/>
            <w:sz w:val="24"/>
          </w:rPr>
          <w:t>https://www.legifrance.gouv.fr/eli/arrete/2024/6/26/ECOR2404819A/jo/texte</w:t>
        </w:r>
      </w:hyperlink>
    </w:p>
    <w:p w14:paraId="27C3A1FB" w14:textId="77777777" w:rsidR="0062324F" w:rsidRDefault="00123D43">
      <w:pPr>
        <w:spacing w:after="0" w:line="240" w:lineRule="auto"/>
        <w:rPr>
          <w:rFonts w:ascii="Times New Roman" w:eastAsia="Times New Roman" w:hAnsi="Times New Roman" w:cs="Times New Roman"/>
          <w:sz w:val="24"/>
          <w:szCs w:val="24"/>
        </w:rPr>
      </w:pPr>
      <w:r>
        <w:rPr>
          <w:rFonts w:ascii="Times New Roman" w:hAnsi="Times New Roman"/>
          <w:sz w:val="24"/>
        </w:rPr>
        <w:t>Amtsblatt der Französischen Republik Nr. 0153 vom 30. Juni 2024</w:t>
      </w:r>
    </w:p>
    <w:p w14:paraId="17F75D07" w14:textId="33A6F9A3" w:rsidR="0037525A" w:rsidRDefault="00123D43">
      <w:pPr>
        <w:spacing w:after="0" w:line="240" w:lineRule="auto"/>
        <w:rPr>
          <w:rFonts w:ascii="Times New Roman" w:eastAsia="Times New Roman" w:hAnsi="Times New Roman" w:cs="Times New Roman"/>
          <w:sz w:val="24"/>
          <w:szCs w:val="24"/>
        </w:rPr>
      </w:pPr>
      <w:r>
        <w:rPr>
          <w:rFonts w:ascii="Times New Roman" w:hAnsi="Times New Roman"/>
          <w:sz w:val="24"/>
        </w:rPr>
        <w:t>Text Nr. 6</w:t>
      </w:r>
    </w:p>
    <w:p w14:paraId="33B7D150" w14:textId="77777777" w:rsidR="0062324F" w:rsidRDefault="0062324F">
      <w:pPr>
        <w:spacing w:before="100" w:beforeAutospacing="1" w:after="100" w:afterAutospacing="1" w:line="240" w:lineRule="auto"/>
        <w:rPr>
          <w:rFonts w:ascii="Times New Roman" w:eastAsia="Times New Roman" w:hAnsi="Times New Roman" w:cs="Times New Roman"/>
          <w:sz w:val="24"/>
          <w:szCs w:val="24"/>
          <w:lang w:eastAsia="fr-FR"/>
        </w:rPr>
      </w:pPr>
    </w:p>
    <w:p w14:paraId="21CC8FDD" w14:textId="77777777" w:rsidR="0062324F" w:rsidRDefault="00123D43">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Zielgruppen: natürliche oder juristische</w:t>
      </w:r>
      <w:r>
        <w:rPr>
          <w:rFonts w:ascii="Times New Roman" w:hAnsi="Times New Roman"/>
          <w:sz w:val="24"/>
        </w:rPr>
        <w:t xml:space="preserve"> Personen, die Kraftstoffe zum Antrieb von Straßenfahrzeugen in Verkehr bringen. </w:t>
      </w:r>
    </w:p>
    <w:p w14:paraId="4EA98211" w14:textId="77777777" w:rsidR="0062324F" w:rsidRDefault="00123D43">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Betrifft: Aktualisierung der Spezifikationen für paraffinische Dieselkraftstoffe von Synthese oder Wasserstoffbearbeitung, bekannt als </w:t>
      </w:r>
      <w:proofErr w:type="spellStart"/>
      <w:r>
        <w:rPr>
          <w:rFonts w:ascii="Times New Roman" w:hAnsi="Times New Roman"/>
          <w:sz w:val="24"/>
        </w:rPr>
        <w:t>XtL</w:t>
      </w:r>
      <w:proofErr w:type="spellEnd"/>
      <w:r>
        <w:rPr>
          <w:rFonts w:ascii="Times New Roman" w:hAnsi="Times New Roman"/>
          <w:sz w:val="24"/>
        </w:rPr>
        <w:t xml:space="preserve">-Dieselkraftstoff </w:t>
      </w:r>
    </w:p>
    <w:p w14:paraId="2EC2FC5F" w14:textId="77777777" w:rsidR="0062324F" w:rsidRDefault="00123D43">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Inkrafttreten: Di</w:t>
      </w:r>
      <w:r>
        <w:rPr>
          <w:rFonts w:ascii="Times New Roman" w:hAnsi="Times New Roman"/>
          <w:sz w:val="24"/>
        </w:rPr>
        <w:t xml:space="preserve">eser Erlass tritt am Tag nach seiner Veröffentlichung in Kraft. </w:t>
      </w:r>
    </w:p>
    <w:p w14:paraId="38A73C35" w14:textId="77777777" w:rsidR="0062324F" w:rsidRDefault="00123D43">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Hinweis: Norm NF EN 15940: 2023: Kraftstoffe – Paraffinischer Dieselkraftstoff von Synthese oder Wasserstoffbearbeitung – Anforderungen und Prüfverfahren, aktualisierte Fassung von 2023. Jede</w:t>
      </w:r>
      <w:r>
        <w:rPr>
          <w:rFonts w:ascii="Times New Roman" w:hAnsi="Times New Roman"/>
          <w:sz w:val="24"/>
        </w:rPr>
        <w:t xml:space="preserve"> Beschränkung der Verwendung von </w:t>
      </w:r>
      <w:proofErr w:type="spellStart"/>
      <w:r>
        <w:rPr>
          <w:rFonts w:ascii="Times New Roman" w:hAnsi="Times New Roman"/>
          <w:sz w:val="24"/>
        </w:rPr>
        <w:t>XtL</w:t>
      </w:r>
      <w:proofErr w:type="spellEnd"/>
      <w:r>
        <w:rPr>
          <w:rFonts w:ascii="Times New Roman" w:hAnsi="Times New Roman"/>
          <w:sz w:val="24"/>
        </w:rPr>
        <w:t>-Dieselkraftstoff auf unternehmenseigene Flotten mit spezieller Logistik wurde aufgehoben. Der Vertrieb dieses Kraftstoffs an Tankstellen kann daher genehmigt werden. Mit diesem Erlass wird der Erlass vom 28. Februar 201</w:t>
      </w:r>
      <w:r>
        <w:rPr>
          <w:rFonts w:ascii="Times New Roman" w:hAnsi="Times New Roman"/>
          <w:sz w:val="24"/>
        </w:rPr>
        <w:t xml:space="preserve">7 geändert, um den Vertrieb von </w:t>
      </w:r>
      <w:proofErr w:type="spellStart"/>
      <w:r>
        <w:rPr>
          <w:rFonts w:ascii="Times New Roman" w:hAnsi="Times New Roman"/>
          <w:sz w:val="24"/>
        </w:rPr>
        <w:t>XtL</w:t>
      </w:r>
      <w:proofErr w:type="spellEnd"/>
      <w:r>
        <w:rPr>
          <w:rFonts w:ascii="Times New Roman" w:hAnsi="Times New Roman"/>
          <w:sz w:val="24"/>
        </w:rPr>
        <w:t xml:space="preserve">-Kraftstoff an Tankstellen zu ermöglichen. </w:t>
      </w:r>
    </w:p>
    <w:p w14:paraId="07B88786" w14:textId="27A9D042" w:rsidR="0037525A" w:rsidRDefault="00123D43">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Referenzen: Der Erlass enthält die Anforderungen der Norm NF EN 15940:2023 „Kraftstoffe – Paraffinischer Dieselkraftstoff von Synthese oder Wasserstoffbearbeitung – Anforderunge</w:t>
      </w:r>
      <w:r>
        <w:rPr>
          <w:rFonts w:ascii="Times New Roman" w:hAnsi="Times New Roman"/>
          <w:sz w:val="24"/>
        </w:rPr>
        <w:t xml:space="preserve">n und Prüfverfahren“.   Er kann auf der Website </w:t>
      </w:r>
      <w:proofErr w:type="spellStart"/>
      <w:r>
        <w:rPr>
          <w:rFonts w:ascii="Times New Roman" w:hAnsi="Times New Roman"/>
          <w:sz w:val="24"/>
        </w:rPr>
        <w:t>Légifrance</w:t>
      </w:r>
      <w:proofErr w:type="spellEnd"/>
      <w:r>
        <w:rPr>
          <w:rFonts w:ascii="Times New Roman" w:hAnsi="Times New Roman"/>
          <w:sz w:val="24"/>
        </w:rPr>
        <w:t xml:space="preserve"> (https://www.legifrance.gouv.fr) eingesehen werden. </w:t>
      </w:r>
    </w:p>
    <w:p w14:paraId="5634509D" w14:textId="77777777" w:rsidR="0062324F" w:rsidRDefault="00123D43">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Der Minister für Wirtschaft, Finanzen und industrielle und digitale Souveränität, der für die Industrie und Energie zuständige stellvertretende </w:t>
      </w:r>
      <w:r>
        <w:rPr>
          <w:rFonts w:ascii="Times New Roman" w:hAnsi="Times New Roman"/>
          <w:sz w:val="24"/>
        </w:rPr>
        <w:t>Minister für Wirtschaft, Finanzen und industrielle und digitale Souveränität und der für die öffentlichen Finanzen zuständige stellvertretende Minister für Wirtschaft, Finanzen und industrielle und digitale Souveränität,</w:t>
      </w:r>
    </w:p>
    <w:p w14:paraId="0F4D7FE0" w14:textId="77777777" w:rsidR="0062324F" w:rsidRDefault="00123D43">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gestützt auf die Richtlinie 2009/30</w:t>
      </w:r>
      <w:r>
        <w:rPr>
          <w:rFonts w:ascii="Times New Roman" w:hAnsi="Times New Roman"/>
          <w:sz w:val="24"/>
        </w:rPr>
        <w:t>/EG des Europäischen Parlaments und des Rates vom 23. April 2009 zur Änderung der Richtlinie 98/70/EG, in der die technischen Spezifikationen für Kraftstoffe zur Verwendung in Fremdzündungsmotoren und Kompressionszündungsmotoren festgelegt sind;</w:t>
      </w:r>
    </w:p>
    <w:p w14:paraId="20F75389" w14:textId="77777777" w:rsidR="0062324F" w:rsidRDefault="00123D43">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Unter Hinw</w:t>
      </w:r>
      <w:r>
        <w:rPr>
          <w:rFonts w:ascii="Times New Roman" w:hAnsi="Times New Roman"/>
          <w:sz w:val="24"/>
        </w:rPr>
        <w:t>eis auf die Richtlinie (EU) 2015/1535 vom 9. September 2015 über ein Informationsverfahren auf dem Gebiet der technischen Vorschriften und der Vorschriften für die Dienste der Informationsgesellschaft;</w:t>
      </w:r>
    </w:p>
    <w:p w14:paraId="72561ACE" w14:textId="77777777" w:rsidR="0062324F" w:rsidRDefault="00123D43">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gestützt auf das Energiegesetz, insbesondere Artikel D</w:t>
      </w:r>
      <w:r>
        <w:rPr>
          <w:rFonts w:ascii="Times New Roman" w:hAnsi="Times New Roman"/>
          <w:sz w:val="24"/>
        </w:rPr>
        <w:t>641-4 bis D641-11;</w:t>
      </w:r>
    </w:p>
    <w:p w14:paraId="7471B7E1" w14:textId="77777777" w:rsidR="0062324F" w:rsidRDefault="00123D43">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lastRenderedPageBreak/>
        <w:t xml:space="preserve">gestützt auf den Erlass vom 28. Februar 2017 über die Eigenschaften paraffinischer Dieselkraftstoffe von Synthese oder Wasserstoffbearbeitung, bekannt als </w:t>
      </w:r>
      <w:proofErr w:type="spellStart"/>
      <w:r>
        <w:rPr>
          <w:rFonts w:ascii="Times New Roman" w:hAnsi="Times New Roman"/>
          <w:sz w:val="24"/>
        </w:rPr>
        <w:t>XtL</w:t>
      </w:r>
      <w:proofErr w:type="spellEnd"/>
      <w:r>
        <w:rPr>
          <w:rFonts w:ascii="Times New Roman" w:hAnsi="Times New Roman"/>
          <w:sz w:val="24"/>
        </w:rPr>
        <w:t>-Dieselkraftstoff;</w:t>
      </w:r>
    </w:p>
    <w:p w14:paraId="13F70CFA" w14:textId="77777777" w:rsidR="0062324F" w:rsidRDefault="00123D43">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gestützt auf die Verordnung vom 19. Januar 2016 über die Lis</w:t>
      </w:r>
      <w:r>
        <w:rPr>
          <w:rFonts w:ascii="Times New Roman" w:hAnsi="Times New Roman"/>
          <w:sz w:val="24"/>
        </w:rPr>
        <w:t>te der nach Artikel 265b des Zollkodex zugelassenen Kraftstoffe in der geänderten Fassung,</w:t>
      </w:r>
    </w:p>
    <w:p w14:paraId="134C00F4" w14:textId="77777777" w:rsidR="0062324F" w:rsidRDefault="00123D43">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gestützt auf den Erlass vom 1. Juni 2018 über die Regelungen für den Vertrieb von Kraftstoffen mit begrenzter Kompatibilität mit allen Straßen- oder Schienenfahrzeug</w:t>
      </w:r>
      <w:r>
        <w:rPr>
          <w:rFonts w:ascii="Times New Roman" w:hAnsi="Times New Roman"/>
          <w:sz w:val="24"/>
        </w:rPr>
        <w:t>en;</w:t>
      </w:r>
    </w:p>
    <w:p w14:paraId="0BE1C351" w14:textId="77777777" w:rsidR="0062324F" w:rsidRDefault="00123D43">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gestützt auf die Notifizierung 2023/616/FR an die Europäische Kommission vom 2. November 2023,</w:t>
      </w:r>
    </w:p>
    <w:p w14:paraId="4D33D913" w14:textId="1183E480" w:rsidR="0037525A" w:rsidRDefault="00123D43">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verfügen hiermit:</w:t>
      </w:r>
    </w:p>
    <w:p w14:paraId="591B8CFC" w14:textId="77777777" w:rsidR="0037525A" w:rsidRDefault="00123D43">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Artikel 1</w:t>
      </w:r>
    </w:p>
    <w:p w14:paraId="10FC8CA5" w14:textId="6F0EB278" w:rsidR="0037525A" w:rsidRDefault="00123D43">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Der Erlass vom 28. Februar 2017 wird wie folgt geändert:</w:t>
      </w:r>
    </w:p>
    <w:p w14:paraId="43AC5B66" w14:textId="21E1A0B4" w:rsidR="0037525A" w:rsidRDefault="00123D43">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 xml:space="preserve">1. </w:t>
      </w:r>
      <w:r>
        <w:rPr>
          <w:rFonts w:ascii="Times New Roman" w:hAnsi="Times New Roman"/>
          <w:sz w:val="24"/>
        </w:rPr>
        <w:t>In Artikel 3 wird folgender letzter Unterabsatz angefügt:</w:t>
      </w:r>
    </w:p>
    <w:p w14:paraId="463B4081" w14:textId="67DEDDA6" w:rsidR="0037525A" w:rsidRDefault="00123D43">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 xml:space="preserve">„Der Vertrieb von </w:t>
      </w:r>
      <w:proofErr w:type="spellStart"/>
      <w:r>
        <w:rPr>
          <w:rFonts w:ascii="Times New Roman" w:hAnsi="Times New Roman"/>
          <w:sz w:val="24"/>
        </w:rPr>
        <w:t>XtL</w:t>
      </w:r>
      <w:proofErr w:type="spellEnd"/>
      <w:r>
        <w:rPr>
          <w:rFonts w:ascii="Times New Roman" w:hAnsi="Times New Roman"/>
          <w:sz w:val="24"/>
        </w:rPr>
        <w:t>-Dieselkraftstoff unterliegt den Bedingungen des Erlasses vom 1. Juni 2018 über die Regelungen für den Vertrieb von Kraftstoffen mit begrenzter Kompatibilität mit allen Fahrzeug</w:t>
      </w:r>
      <w:r>
        <w:rPr>
          <w:rFonts w:ascii="Times New Roman" w:hAnsi="Times New Roman"/>
          <w:sz w:val="24"/>
        </w:rPr>
        <w:t xml:space="preserve">en oder rollendem Material.“ </w:t>
      </w:r>
    </w:p>
    <w:p w14:paraId="6A2676A4" w14:textId="6BEA1559" w:rsidR="0037525A" w:rsidRDefault="00123D43">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2. Artikel 4 erhält folgenden Wortlaut:</w:t>
      </w:r>
    </w:p>
    <w:p w14:paraId="60A2735A" w14:textId="0E41F4B1" w:rsidR="0037525A" w:rsidRDefault="00123D43">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w:t>
      </w:r>
      <w:proofErr w:type="spellStart"/>
      <w:r>
        <w:rPr>
          <w:rFonts w:ascii="Times New Roman" w:hAnsi="Times New Roman"/>
          <w:sz w:val="24"/>
        </w:rPr>
        <w:t>XtL</w:t>
      </w:r>
      <w:proofErr w:type="spellEnd"/>
      <w:r>
        <w:rPr>
          <w:rFonts w:ascii="Times New Roman" w:hAnsi="Times New Roman"/>
          <w:sz w:val="24"/>
        </w:rPr>
        <w:t>-Dieselkraftstoff darf nur in Fahrzeugen verwendet werden, die mit diesem Kraftstoff kompatibel sind.  Die Liste der kompatiblen Straßenfahrzeuge wird durch Beschluss des Energiedirektors festgelegt, der im Amtsblatt der Französischen Republik veröffen</w:t>
      </w:r>
      <w:r>
        <w:rPr>
          <w:rFonts w:ascii="Times New Roman" w:hAnsi="Times New Roman"/>
          <w:sz w:val="24"/>
        </w:rPr>
        <w:t>tlicht wird.“</w:t>
      </w:r>
    </w:p>
    <w:p w14:paraId="5330349D" w14:textId="1354D96F" w:rsidR="0037525A" w:rsidRDefault="00123D43">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3. Artikel 6 erhält folgenden Wortlaut:</w:t>
      </w:r>
    </w:p>
    <w:p w14:paraId="7B5F3A9B" w14:textId="39263477" w:rsidR="0037525A" w:rsidRDefault="00123D43">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Auf den Zapfsäulen muss eine spezifische Kennzeichnung deutlich lesbar angebracht sein.  Die Merkmale dieser Kennzeichnung sind in Anhang IV aufgeführt.</w:t>
      </w:r>
      <w:r>
        <w:rPr>
          <w:rFonts w:ascii="Times New Roman" w:hAnsi="Times New Roman"/>
          <w:sz w:val="24"/>
        </w:rPr>
        <w:br/>
        <w:t>Wenn die Lieferung in Behältern erfolgt, muss die</w:t>
      </w:r>
      <w:r>
        <w:rPr>
          <w:rFonts w:ascii="Times New Roman" w:hAnsi="Times New Roman"/>
          <w:sz w:val="24"/>
        </w:rPr>
        <w:t xml:space="preserve"> Bezeichnung „</w:t>
      </w:r>
      <w:proofErr w:type="spellStart"/>
      <w:r>
        <w:rPr>
          <w:rFonts w:ascii="Times New Roman" w:hAnsi="Times New Roman"/>
          <w:sz w:val="24"/>
        </w:rPr>
        <w:t>Gazole</w:t>
      </w:r>
      <w:proofErr w:type="spellEnd"/>
      <w:r>
        <w:rPr>
          <w:rFonts w:ascii="Times New Roman" w:hAnsi="Times New Roman"/>
          <w:sz w:val="24"/>
        </w:rPr>
        <w:t xml:space="preserve"> XTL“ (</w:t>
      </w:r>
      <w:proofErr w:type="spellStart"/>
      <w:r>
        <w:rPr>
          <w:rFonts w:ascii="Times New Roman" w:hAnsi="Times New Roman"/>
          <w:sz w:val="24"/>
        </w:rPr>
        <w:t>XtL</w:t>
      </w:r>
      <w:proofErr w:type="spellEnd"/>
      <w:r>
        <w:rPr>
          <w:rFonts w:ascii="Times New Roman" w:hAnsi="Times New Roman"/>
          <w:sz w:val="24"/>
        </w:rPr>
        <w:t>-Dieselkraftstoff) auf diesen Behältern angebracht, sobald sie zum Verkauf befüllt sind.</w:t>
      </w:r>
    </w:p>
    <w:p w14:paraId="0F5848C5" w14:textId="09B79B77" w:rsidR="0037525A" w:rsidRDefault="00123D43">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4. Die Tabelle in Anhang I erhält folgende Fassung:</w:t>
      </w:r>
    </w:p>
    <w:tbl>
      <w:tblPr>
        <w:tblW w:w="9206"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66"/>
        <w:gridCol w:w="1188"/>
        <w:gridCol w:w="928"/>
        <w:gridCol w:w="1124"/>
      </w:tblGrid>
      <w:tr w:rsidR="0037525A" w14:paraId="7FF5BA65" w14:textId="77777777" w:rsidTr="00B40227">
        <w:trPr>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8EC55CD" w14:textId="63D3DCB9" w:rsidR="0037525A" w:rsidRDefault="00123D43">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EIGENSCHAFTEN</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DA48811" w14:textId="51C7A3C3" w:rsidR="0037525A" w:rsidRDefault="00123D43">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EINHEIT</w:t>
            </w:r>
          </w:p>
        </w:tc>
        <w:tc>
          <w:tcPr>
            <w:tcW w:w="2193" w:type="dxa"/>
            <w:gridSpan w:val="2"/>
            <w:tcBorders>
              <w:top w:val="outset" w:sz="6" w:space="0" w:color="auto"/>
              <w:left w:val="outset" w:sz="6" w:space="0" w:color="auto"/>
              <w:bottom w:val="outset" w:sz="6" w:space="0" w:color="auto"/>
              <w:right w:val="outset" w:sz="6" w:space="0" w:color="auto"/>
            </w:tcBorders>
            <w:vAlign w:val="center"/>
            <w:hideMark/>
          </w:tcPr>
          <w:p w14:paraId="1C04D1EA" w14:textId="72E241A9" w:rsidR="0037525A" w:rsidRDefault="00123D43">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GRENZWERTE</w:t>
            </w:r>
          </w:p>
        </w:tc>
      </w:tr>
      <w:tr w:rsidR="0037525A" w14:paraId="0B45BEE0" w14:textId="77777777" w:rsidTr="00B4022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0FCC455" w14:textId="77777777" w:rsidR="0037525A" w:rsidRDefault="0037525A">
            <w:pPr>
              <w:spacing w:after="0" w:line="240" w:lineRule="auto"/>
              <w:rPr>
                <w:rFonts w:ascii="Times New Roman" w:eastAsia="Times New Roman" w:hAnsi="Times New Roman" w:cs="Times New Roman"/>
                <w:b/>
                <w:bCs/>
                <w:sz w:val="24"/>
                <w:szCs w:val="24"/>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04AC4C" w14:textId="77777777" w:rsidR="0037525A" w:rsidRDefault="0037525A">
            <w:pPr>
              <w:spacing w:after="0" w:line="240" w:lineRule="auto"/>
              <w:rPr>
                <w:rFonts w:ascii="Times New Roman" w:eastAsia="Times New Roman" w:hAnsi="Times New Roman" w:cs="Times New Roman"/>
                <w:b/>
                <w:bCs/>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A52BB05" w14:textId="61499A43" w:rsidR="0037525A" w:rsidRDefault="00123D43">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Min.</w:t>
            </w:r>
          </w:p>
        </w:tc>
        <w:tc>
          <w:tcPr>
            <w:tcW w:w="963" w:type="dxa"/>
            <w:tcBorders>
              <w:top w:val="outset" w:sz="6" w:space="0" w:color="auto"/>
              <w:left w:val="outset" w:sz="6" w:space="0" w:color="auto"/>
              <w:bottom w:val="outset" w:sz="6" w:space="0" w:color="auto"/>
              <w:right w:val="outset" w:sz="6" w:space="0" w:color="auto"/>
            </w:tcBorders>
            <w:vAlign w:val="center"/>
            <w:hideMark/>
          </w:tcPr>
          <w:p w14:paraId="02DD9FBD" w14:textId="6CFDD7B8" w:rsidR="0037525A" w:rsidRDefault="00123D43">
            <w:pPr>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Max.</w:t>
            </w:r>
          </w:p>
        </w:tc>
      </w:tr>
      <w:tr w:rsidR="0037525A" w14:paraId="18A4D17E" w14:textId="77777777" w:rsidTr="00B4022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DB8471C" w14:textId="7C86BD07" w:rsidR="0037525A" w:rsidRDefault="00123D43">
            <w:pPr>
              <w:spacing w:after="0" w:line="240" w:lineRule="auto"/>
              <w:rPr>
                <w:rFonts w:ascii="Times New Roman" w:eastAsia="Times New Roman" w:hAnsi="Times New Roman" w:cs="Times New Roman"/>
                <w:sz w:val="24"/>
                <w:szCs w:val="24"/>
              </w:rPr>
            </w:pPr>
            <w:r>
              <w:rPr>
                <w:rFonts w:ascii="Times New Roman" w:hAnsi="Times New Roman"/>
                <w:sz w:val="24"/>
              </w:rPr>
              <w:t>Cetanzahl</w:t>
            </w:r>
          </w:p>
        </w:tc>
        <w:tc>
          <w:tcPr>
            <w:tcW w:w="0" w:type="auto"/>
            <w:tcBorders>
              <w:top w:val="outset" w:sz="6" w:space="0" w:color="auto"/>
              <w:left w:val="outset" w:sz="6" w:space="0" w:color="auto"/>
              <w:bottom w:val="outset" w:sz="6" w:space="0" w:color="auto"/>
              <w:right w:val="outset" w:sz="6" w:space="0" w:color="auto"/>
            </w:tcBorders>
            <w:vAlign w:val="center"/>
            <w:hideMark/>
          </w:tcPr>
          <w:p w14:paraId="718CBC53" w14:textId="5FAFF63F" w:rsidR="0037525A" w:rsidRDefault="00123D43">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F21B1D4" w14:textId="580EB632" w:rsidR="0037525A" w:rsidRDefault="00123D43">
            <w:pPr>
              <w:spacing w:after="0" w:line="240" w:lineRule="auto"/>
              <w:jc w:val="center"/>
              <w:rPr>
                <w:rFonts w:ascii="Times New Roman" w:eastAsia="Times New Roman" w:hAnsi="Times New Roman" w:cs="Times New Roman"/>
                <w:sz w:val="24"/>
                <w:szCs w:val="24"/>
              </w:rPr>
            </w:pPr>
            <w:r>
              <w:rPr>
                <w:rFonts w:ascii="Times New Roman" w:hAnsi="Times New Roman"/>
                <w:sz w:val="24"/>
              </w:rPr>
              <w:t>70,0</w:t>
            </w:r>
          </w:p>
        </w:tc>
        <w:tc>
          <w:tcPr>
            <w:tcW w:w="963" w:type="dxa"/>
            <w:tcBorders>
              <w:top w:val="outset" w:sz="6" w:space="0" w:color="auto"/>
              <w:left w:val="outset" w:sz="6" w:space="0" w:color="auto"/>
              <w:bottom w:val="outset" w:sz="6" w:space="0" w:color="auto"/>
              <w:right w:val="outset" w:sz="6" w:space="0" w:color="auto"/>
            </w:tcBorders>
            <w:vAlign w:val="center"/>
            <w:hideMark/>
          </w:tcPr>
          <w:p w14:paraId="0AAFE304" w14:textId="4770715B" w:rsidR="0037525A" w:rsidRDefault="00123D43">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p>
        </w:tc>
      </w:tr>
      <w:tr w:rsidR="0037525A" w14:paraId="77D96E67" w14:textId="77777777" w:rsidTr="00B4022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6059BBB" w14:textId="3FB99E0E" w:rsidR="0037525A" w:rsidRDefault="00123D43">
            <w:pPr>
              <w:spacing w:after="0" w:line="240" w:lineRule="auto"/>
              <w:rPr>
                <w:rFonts w:ascii="Times New Roman" w:eastAsia="Times New Roman" w:hAnsi="Times New Roman" w:cs="Times New Roman"/>
                <w:sz w:val="24"/>
                <w:szCs w:val="24"/>
              </w:rPr>
            </w:pPr>
            <w:r>
              <w:rPr>
                <w:rFonts w:ascii="Times New Roman" w:hAnsi="Times New Roman"/>
                <w:sz w:val="24"/>
              </w:rPr>
              <w:t>Dichte bei 15 °C</w:t>
            </w:r>
          </w:p>
        </w:tc>
        <w:tc>
          <w:tcPr>
            <w:tcW w:w="0" w:type="auto"/>
            <w:tcBorders>
              <w:top w:val="outset" w:sz="6" w:space="0" w:color="auto"/>
              <w:left w:val="outset" w:sz="6" w:space="0" w:color="auto"/>
              <w:bottom w:val="outset" w:sz="6" w:space="0" w:color="auto"/>
              <w:right w:val="outset" w:sz="6" w:space="0" w:color="auto"/>
            </w:tcBorders>
            <w:vAlign w:val="center"/>
            <w:hideMark/>
          </w:tcPr>
          <w:p w14:paraId="2033F6F4" w14:textId="704AE3A2" w:rsidR="0037525A" w:rsidRDefault="00123D43">
            <w:pPr>
              <w:spacing w:after="0" w:line="240" w:lineRule="auto"/>
              <w:jc w:val="center"/>
              <w:rPr>
                <w:rFonts w:ascii="Times New Roman" w:eastAsia="Times New Roman" w:hAnsi="Times New Roman" w:cs="Times New Roman"/>
                <w:sz w:val="24"/>
                <w:szCs w:val="24"/>
              </w:rPr>
            </w:pPr>
            <w:r>
              <w:rPr>
                <w:rFonts w:ascii="Times New Roman" w:hAnsi="Times New Roman"/>
                <w:sz w:val="24"/>
              </w:rPr>
              <w:t>kg/m3</w:t>
            </w:r>
          </w:p>
        </w:tc>
        <w:tc>
          <w:tcPr>
            <w:tcW w:w="0" w:type="auto"/>
            <w:tcBorders>
              <w:top w:val="outset" w:sz="6" w:space="0" w:color="auto"/>
              <w:left w:val="outset" w:sz="6" w:space="0" w:color="auto"/>
              <w:bottom w:val="outset" w:sz="6" w:space="0" w:color="auto"/>
              <w:right w:val="outset" w:sz="6" w:space="0" w:color="auto"/>
            </w:tcBorders>
            <w:vAlign w:val="center"/>
            <w:hideMark/>
          </w:tcPr>
          <w:p w14:paraId="0495B3F4" w14:textId="040BBBBC" w:rsidR="0037525A" w:rsidRDefault="00123D43">
            <w:pPr>
              <w:spacing w:after="0" w:line="240" w:lineRule="auto"/>
              <w:jc w:val="center"/>
              <w:rPr>
                <w:rFonts w:ascii="Times New Roman" w:eastAsia="Times New Roman" w:hAnsi="Times New Roman" w:cs="Times New Roman"/>
                <w:sz w:val="24"/>
                <w:szCs w:val="24"/>
              </w:rPr>
            </w:pPr>
            <w:r>
              <w:rPr>
                <w:rFonts w:ascii="Times New Roman" w:hAnsi="Times New Roman"/>
                <w:sz w:val="24"/>
              </w:rPr>
              <w:t>765,0</w:t>
            </w:r>
          </w:p>
        </w:tc>
        <w:tc>
          <w:tcPr>
            <w:tcW w:w="963" w:type="dxa"/>
            <w:tcBorders>
              <w:top w:val="outset" w:sz="6" w:space="0" w:color="auto"/>
              <w:left w:val="outset" w:sz="6" w:space="0" w:color="auto"/>
              <w:bottom w:val="outset" w:sz="6" w:space="0" w:color="auto"/>
              <w:right w:val="outset" w:sz="6" w:space="0" w:color="auto"/>
            </w:tcBorders>
            <w:vAlign w:val="center"/>
            <w:hideMark/>
          </w:tcPr>
          <w:p w14:paraId="7E254BCA" w14:textId="512DD4C4" w:rsidR="0037525A" w:rsidRDefault="00123D43">
            <w:pPr>
              <w:spacing w:after="0" w:line="240" w:lineRule="auto"/>
              <w:jc w:val="center"/>
              <w:rPr>
                <w:rFonts w:ascii="Times New Roman" w:eastAsia="Times New Roman" w:hAnsi="Times New Roman" w:cs="Times New Roman"/>
                <w:sz w:val="24"/>
                <w:szCs w:val="24"/>
              </w:rPr>
            </w:pPr>
            <w:r>
              <w:rPr>
                <w:rFonts w:ascii="Times New Roman" w:hAnsi="Times New Roman"/>
                <w:sz w:val="24"/>
              </w:rPr>
              <w:t>800,0</w:t>
            </w:r>
          </w:p>
        </w:tc>
      </w:tr>
      <w:tr w:rsidR="0037525A" w14:paraId="05041108" w14:textId="77777777" w:rsidTr="00B4022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B6D6684" w14:textId="4EF14B70" w:rsidR="0037525A" w:rsidRDefault="00123D43">
            <w:pPr>
              <w:spacing w:after="0" w:line="240" w:lineRule="auto"/>
              <w:rPr>
                <w:rFonts w:ascii="Times New Roman" w:eastAsia="Times New Roman" w:hAnsi="Times New Roman" w:cs="Times New Roman"/>
                <w:sz w:val="24"/>
                <w:szCs w:val="24"/>
              </w:rPr>
            </w:pPr>
            <w:r>
              <w:rPr>
                <w:rFonts w:ascii="Times New Roman" w:hAnsi="Times New Roman"/>
                <w:sz w:val="24"/>
              </w:rPr>
              <w:t>Flammpunkt</w:t>
            </w:r>
          </w:p>
        </w:tc>
        <w:tc>
          <w:tcPr>
            <w:tcW w:w="0" w:type="auto"/>
            <w:tcBorders>
              <w:top w:val="outset" w:sz="6" w:space="0" w:color="auto"/>
              <w:left w:val="outset" w:sz="6" w:space="0" w:color="auto"/>
              <w:bottom w:val="outset" w:sz="6" w:space="0" w:color="auto"/>
              <w:right w:val="outset" w:sz="6" w:space="0" w:color="auto"/>
            </w:tcBorders>
            <w:vAlign w:val="center"/>
            <w:hideMark/>
          </w:tcPr>
          <w:p w14:paraId="5F02D4F4" w14:textId="66484941" w:rsidR="0037525A" w:rsidRDefault="00123D43">
            <w:pPr>
              <w:spacing w:after="0" w:line="240" w:lineRule="auto"/>
              <w:jc w:val="center"/>
              <w:rPr>
                <w:rFonts w:ascii="Times New Roman" w:eastAsia="Times New Roman" w:hAnsi="Times New Roman" w:cs="Times New Roman"/>
                <w:sz w:val="24"/>
                <w:szCs w:val="24"/>
              </w:rPr>
            </w:pPr>
            <w:r>
              <w:rPr>
                <w:rFonts w:ascii="Times New Roman" w:hAnsi="Times New Roman"/>
                <w:sz w:val="24"/>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0AB0905A" w14:textId="7E2F2B96" w:rsidR="0037525A" w:rsidRDefault="00123D43">
            <w:pPr>
              <w:spacing w:after="0" w:line="240" w:lineRule="auto"/>
              <w:jc w:val="center"/>
              <w:rPr>
                <w:rFonts w:ascii="Times New Roman" w:eastAsia="Times New Roman" w:hAnsi="Times New Roman" w:cs="Times New Roman"/>
                <w:sz w:val="24"/>
                <w:szCs w:val="24"/>
              </w:rPr>
            </w:pPr>
            <w:r>
              <w:rPr>
                <w:rFonts w:ascii="Times New Roman" w:hAnsi="Times New Roman"/>
                <w:sz w:val="24"/>
              </w:rPr>
              <w:t>über 55,0</w:t>
            </w:r>
          </w:p>
        </w:tc>
        <w:tc>
          <w:tcPr>
            <w:tcW w:w="963" w:type="dxa"/>
            <w:tcBorders>
              <w:top w:val="outset" w:sz="6" w:space="0" w:color="auto"/>
              <w:left w:val="outset" w:sz="6" w:space="0" w:color="auto"/>
              <w:bottom w:val="outset" w:sz="6" w:space="0" w:color="auto"/>
              <w:right w:val="outset" w:sz="6" w:space="0" w:color="auto"/>
            </w:tcBorders>
            <w:vAlign w:val="center"/>
            <w:hideMark/>
          </w:tcPr>
          <w:p w14:paraId="329E7BE7" w14:textId="72A805B0" w:rsidR="0037525A" w:rsidRDefault="00123D43">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p>
        </w:tc>
      </w:tr>
      <w:tr w:rsidR="0037525A" w14:paraId="24AE83D1" w14:textId="77777777" w:rsidTr="00B4022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80E17A8" w14:textId="19E7E50D" w:rsidR="0037525A" w:rsidRDefault="00123D43">
            <w:pPr>
              <w:spacing w:after="0" w:line="240" w:lineRule="auto"/>
              <w:rPr>
                <w:rFonts w:ascii="Times New Roman" w:eastAsia="Times New Roman" w:hAnsi="Times New Roman" w:cs="Times New Roman"/>
                <w:sz w:val="24"/>
                <w:szCs w:val="24"/>
              </w:rPr>
            </w:pPr>
            <w:r>
              <w:rPr>
                <w:rFonts w:ascii="Times New Roman" w:hAnsi="Times New Roman"/>
                <w:sz w:val="24"/>
              </w:rPr>
              <w:t>Viskosität bei 40 °C</w:t>
            </w:r>
          </w:p>
        </w:tc>
        <w:tc>
          <w:tcPr>
            <w:tcW w:w="0" w:type="auto"/>
            <w:tcBorders>
              <w:top w:val="outset" w:sz="6" w:space="0" w:color="auto"/>
              <w:left w:val="outset" w:sz="6" w:space="0" w:color="auto"/>
              <w:bottom w:val="outset" w:sz="6" w:space="0" w:color="auto"/>
              <w:right w:val="outset" w:sz="6" w:space="0" w:color="auto"/>
            </w:tcBorders>
            <w:vAlign w:val="center"/>
            <w:hideMark/>
          </w:tcPr>
          <w:p w14:paraId="1FAE40E7" w14:textId="7CAA05CE" w:rsidR="0037525A" w:rsidRDefault="00123D43">
            <w:pPr>
              <w:spacing w:after="0" w:line="240" w:lineRule="auto"/>
              <w:jc w:val="center"/>
              <w:rPr>
                <w:rFonts w:ascii="Times New Roman" w:eastAsia="Times New Roman" w:hAnsi="Times New Roman" w:cs="Times New Roman"/>
                <w:sz w:val="24"/>
                <w:szCs w:val="24"/>
              </w:rPr>
            </w:pPr>
            <w:r>
              <w:rPr>
                <w:rFonts w:ascii="Times New Roman" w:hAnsi="Times New Roman"/>
                <w:sz w:val="24"/>
              </w:rPr>
              <w:t>mm2/s</w:t>
            </w:r>
          </w:p>
        </w:tc>
        <w:tc>
          <w:tcPr>
            <w:tcW w:w="0" w:type="auto"/>
            <w:tcBorders>
              <w:top w:val="outset" w:sz="6" w:space="0" w:color="auto"/>
              <w:left w:val="outset" w:sz="6" w:space="0" w:color="auto"/>
              <w:bottom w:val="outset" w:sz="6" w:space="0" w:color="auto"/>
              <w:right w:val="outset" w:sz="6" w:space="0" w:color="auto"/>
            </w:tcBorders>
            <w:vAlign w:val="center"/>
            <w:hideMark/>
          </w:tcPr>
          <w:p w14:paraId="7AFCB295" w14:textId="1926B2E7" w:rsidR="0037525A" w:rsidRDefault="00123D43">
            <w:pPr>
              <w:spacing w:after="0" w:line="240" w:lineRule="auto"/>
              <w:jc w:val="center"/>
              <w:rPr>
                <w:rFonts w:ascii="Times New Roman" w:eastAsia="Times New Roman" w:hAnsi="Times New Roman" w:cs="Times New Roman"/>
                <w:sz w:val="24"/>
                <w:szCs w:val="24"/>
              </w:rPr>
            </w:pPr>
            <w:r>
              <w:rPr>
                <w:rFonts w:ascii="Times New Roman" w:hAnsi="Times New Roman"/>
                <w:sz w:val="24"/>
              </w:rPr>
              <w:t>2 000</w:t>
            </w:r>
          </w:p>
        </w:tc>
        <w:tc>
          <w:tcPr>
            <w:tcW w:w="963" w:type="dxa"/>
            <w:tcBorders>
              <w:top w:val="outset" w:sz="6" w:space="0" w:color="auto"/>
              <w:left w:val="outset" w:sz="6" w:space="0" w:color="auto"/>
              <w:bottom w:val="outset" w:sz="6" w:space="0" w:color="auto"/>
              <w:right w:val="outset" w:sz="6" w:space="0" w:color="auto"/>
            </w:tcBorders>
            <w:vAlign w:val="center"/>
            <w:hideMark/>
          </w:tcPr>
          <w:p w14:paraId="4B5C0812" w14:textId="32EF15DE" w:rsidR="0037525A" w:rsidRDefault="00123D43">
            <w:pPr>
              <w:spacing w:after="0" w:line="240" w:lineRule="auto"/>
              <w:jc w:val="center"/>
              <w:rPr>
                <w:rFonts w:ascii="Times New Roman" w:eastAsia="Times New Roman" w:hAnsi="Times New Roman" w:cs="Times New Roman"/>
                <w:sz w:val="24"/>
                <w:szCs w:val="24"/>
              </w:rPr>
            </w:pPr>
            <w:r>
              <w:rPr>
                <w:rFonts w:ascii="Times New Roman" w:hAnsi="Times New Roman"/>
                <w:sz w:val="24"/>
              </w:rPr>
              <w:t>4 500</w:t>
            </w:r>
          </w:p>
        </w:tc>
      </w:tr>
      <w:tr w:rsidR="0037525A" w14:paraId="6D8CC59B" w14:textId="77777777" w:rsidTr="00B4022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603A445" w14:textId="21ADB164" w:rsidR="0037525A" w:rsidRDefault="00123D43">
            <w:pPr>
              <w:spacing w:after="0" w:line="240" w:lineRule="auto"/>
              <w:rPr>
                <w:rFonts w:ascii="Times New Roman" w:eastAsia="Times New Roman" w:hAnsi="Times New Roman" w:cs="Times New Roman"/>
                <w:sz w:val="24"/>
                <w:szCs w:val="24"/>
              </w:rPr>
            </w:pPr>
            <w:r>
              <w:rPr>
                <w:rFonts w:ascii="Times New Roman" w:hAnsi="Times New Roman"/>
                <w:sz w:val="24"/>
              </w:rPr>
              <w:lastRenderedPageBreak/>
              <w:t>Siedeverlauf:</w:t>
            </w:r>
          </w:p>
        </w:tc>
        <w:tc>
          <w:tcPr>
            <w:tcW w:w="0" w:type="auto"/>
            <w:tcBorders>
              <w:top w:val="outset" w:sz="6" w:space="0" w:color="auto"/>
              <w:left w:val="outset" w:sz="6" w:space="0" w:color="auto"/>
              <w:bottom w:val="outset" w:sz="6" w:space="0" w:color="auto"/>
              <w:right w:val="outset" w:sz="6" w:space="0" w:color="auto"/>
            </w:tcBorders>
            <w:vAlign w:val="center"/>
            <w:hideMark/>
          </w:tcPr>
          <w:p w14:paraId="64C1BF82" w14:textId="77777777" w:rsidR="0037525A" w:rsidRDefault="0037525A">
            <w:pPr>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7DCD343" w14:textId="77777777" w:rsidR="0037525A" w:rsidRDefault="0037525A">
            <w:pPr>
              <w:spacing w:after="0" w:line="240" w:lineRule="auto"/>
              <w:rPr>
                <w:rFonts w:ascii="Times New Roman" w:eastAsia="Times New Roman" w:hAnsi="Times New Roman" w:cs="Times New Roman"/>
                <w:sz w:val="20"/>
                <w:szCs w:val="20"/>
                <w:lang w:eastAsia="fr-FR"/>
              </w:rPr>
            </w:pPr>
          </w:p>
        </w:tc>
        <w:tc>
          <w:tcPr>
            <w:tcW w:w="963" w:type="dxa"/>
            <w:tcBorders>
              <w:top w:val="outset" w:sz="6" w:space="0" w:color="auto"/>
              <w:left w:val="outset" w:sz="6" w:space="0" w:color="auto"/>
              <w:bottom w:val="outset" w:sz="6" w:space="0" w:color="auto"/>
              <w:right w:val="outset" w:sz="6" w:space="0" w:color="auto"/>
            </w:tcBorders>
            <w:vAlign w:val="center"/>
            <w:hideMark/>
          </w:tcPr>
          <w:p w14:paraId="6DA1A6E6" w14:textId="77777777" w:rsidR="0037525A" w:rsidRDefault="0037525A">
            <w:pPr>
              <w:spacing w:after="0" w:line="240" w:lineRule="auto"/>
              <w:rPr>
                <w:rFonts w:ascii="Times New Roman" w:eastAsia="Times New Roman" w:hAnsi="Times New Roman" w:cs="Times New Roman"/>
                <w:sz w:val="20"/>
                <w:szCs w:val="20"/>
                <w:lang w:eastAsia="fr-FR"/>
              </w:rPr>
            </w:pPr>
          </w:p>
        </w:tc>
      </w:tr>
      <w:tr w:rsidR="0037525A" w14:paraId="6DEA7207" w14:textId="77777777" w:rsidTr="00B4022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C85B57B" w14:textId="1F7AFF0E" w:rsidR="0037525A" w:rsidRDefault="00123D43">
            <w:pPr>
              <w:spacing w:after="0" w:line="240" w:lineRule="auto"/>
              <w:rPr>
                <w:rFonts w:ascii="Times New Roman" w:eastAsia="Times New Roman" w:hAnsi="Times New Roman" w:cs="Times New Roman"/>
                <w:sz w:val="24"/>
                <w:szCs w:val="24"/>
              </w:rPr>
            </w:pPr>
            <w:r>
              <w:rPr>
                <w:rFonts w:ascii="Times New Roman" w:hAnsi="Times New Roman"/>
                <w:sz w:val="24"/>
              </w:rPr>
              <w:t>- % (V/V) gewonnen bei 250 °C</w:t>
            </w:r>
          </w:p>
        </w:tc>
        <w:tc>
          <w:tcPr>
            <w:tcW w:w="0" w:type="auto"/>
            <w:tcBorders>
              <w:top w:val="outset" w:sz="6" w:space="0" w:color="auto"/>
              <w:left w:val="outset" w:sz="6" w:space="0" w:color="auto"/>
              <w:bottom w:val="outset" w:sz="6" w:space="0" w:color="auto"/>
              <w:right w:val="outset" w:sz="6" w:space="0" w:color="auto"/>
            </w:tcBorders>
            <w:vAlign w:val="center"/>
            <w:hideMark/>
          </w:tcPr>
          <w:p w14:paraId="4090185C" w14:textId="4C9778A1" w:rsidR="0037525A" w:rsidRDefault="00123D43">
            <w:pPr>
              <w:spacing w:after="0" w:line="240" w:lineRule="auto"/>
              <w:jc w:val="center"/>
              <w:rPr>
                <w:rFonts w:ascii="Times New Roman" w:eastAsia="Times New Roman" w:hAnsi="Times New Roman" w:cs="Times New Roman"/>
                <w:sz w:val="24"/>
                <w:szCs w:val="24"/>
              </w:rPr>
            </w:pPr>
            <w:r>
              <w:rPr>
                <w:rFonts w:ascii="Times New Roman" w:hAnsi="Times New Roman"/>
                <w:sz w:val="24"/>
              </w:rPr>
              <w:t>% (V/V)</w:t>
            </w:r>
          </w:p>
        </w:tc>
        <w:tc>
          <w:tcPr>
            <w:tcW w:w="0" w:type="auto"/>
            <w:tcBorders>
              <w:top w:val="outset" w:sz="6" w:space="0" w:color="auto"/>
              <w:left w:val="outset" w:sz="6" w:space="0" w:color="auto"/>
              <w:bottom w:val="outset" w:sz="6" w:space="0" w:color="auto"/>
              <w:right w:val="outset" w:sz="6" w:space="0" w:color="auto"/>
            </w:tcBorders>
            <w:vAlign w:val="center"/>
            <w:hideMark/>
          </w:tcPr>
          <w:p w14:paraId="730351BE" w14:textId="69FB8955" w:rsidR="0037525A" w:rsidRDefault="00123D43">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p>
        </w:tc>
        <w:tc>
          <w:tcPr>
            <w:tcW w:w="963" w:type="dxa"/>
            <w:tcBorders>
              <w:top w:val="outset" w:sz="6" w:space="0" w:color="auto"/>
              <w:left w:val="outset" w:sz="6" w:space="0" w:color="auto"/>
              <w:bottom w:val="outset" w:sz="6" w:space="0" w:color="auto"/>
              <w:right w:val="outset" w:sz="6" w:space="0" w:color="auto"/>
            </w:tcBorders>
            <w:vAlign w:val="center"/>
            <w:hideMark/>
          </w:tcPr>
          <w:p w14:paraId="6163DB6F" w14:textId="337ED01E" w:rsidR="0037525A" w:rsidRDefault="0037525A">
            <w:pPr>
              <w:spacing w:after="0" w:line="240" w:lineRule="auto"/>
              <w:jc w:val="center"/>
              <w:rPr>
                <w:rFonts w:ascii="Times New Roman" w:eastAsia="Times New Roman" w:hAnsi="Times New Roman" w:cs="Times New Roman"/>
                <w:sz w:val="24"/>
                <w:szCs w:val="24"/>
                <w:lang w:eastAsia="fr-FR"/>
              </w:rPr>
            </w:pPr>
          </w:p>
          <w:p w14:paraId="4EE62370" w14:textId="77777777" w:rsidR="0037525A" w:rsidRDefault="00123D43">
            <w:pPr>
              <w:spacing w:before="100" w:beforeAutospacing="1" w:after="100" w:afterAutospacing="1" w:line="240" w:lineRule="auto"/>
              <w:ind w:left="450"/>
              <w:jc w:val="center"/>
              <w:rPr>
                <w:rFonts w:ascii="Times New Roman" w:eastAsia="Times New Roman" w:hAnsi="Times New Roman" w:cs="Times New Roman"/>
                <w:sz w:val="24"/>
                <w:szCs w:val="24"/>
              </w:rPr>
            </w:pPr>
            <w:r>
              <w:rPr>
                <w:rFonts w:ascii="Times New Roman" w:hAnsi="Times New Roman"/>
                <w:sz w:val="24"/>
              </w:rPr>
              <w:t>&lt; 65</w:t>
            </w:r>
          </w:p>
        </w:tc>
      </w:tr>
      <w:tr w:rsidR="0037525A" w14:paraId="57BDC198" w14:textId="77777777" w:rsidTr="00B4022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625576D" w14:textId="5F9B320E" w:rsidR="0037525A" w:rsidRDefault="00123D43">
            <w:pPr>
              <w:spacing w:after="0" w:line="240" w:lineRule="auto"/>
              <w:rPr>
                <w:rFonts w:ascii="Times New Roman" w:eastAsia="Times New Roman" w:hAnsi="Times New Roman" w:cs="Times New Roman"/>
                <w:sz w:val="24"/>
                <w:szCs w:val="24"/>
              </w:rPr>
            </w:pPr>
            <w:r>
              <w:rPr>
                <w:rFonts w:ascii="Times New Roman" w:hAnsi="Times New Roman"/>
                <w:sz w:val="24"/>
              </w:rPr>
              <w:t>- % (V/V) gewonnen bei 350 °C</w:t>
            </w:r>
          </w:p>
        </w:tc>
        <w:tc>
          <w:tcPr>
            <w:tcW w:w="0" w:type="auto"/>
            <w:tcBorders>
              <w:top w:val="outset" w:sz="6" w:space="0" w:color="auto"/>
              <w:left w:val="outset" w:sz="6" w:space="0" w:color="auto"/>
              <w:bottom w:val="outset" w:sz="6" w:space="0" w:color="auto"/>
              <w:right w:val="outset" w:sz="6" w:space="0" w:color="auto"/>
            </w:tcBorders>
            <w:vAlign w:val="center"/>
            <w:hideMark/>
          </w:tcPr>
          <w:p w14:paraId="7197C530" w14:textId="3806FBE9" w:rsidR="0037525A" w:rsidRDefault="00123D43">
            <w:pPr>
              <w:spacing w:after="0" w:line="240" w:lineRule="auto"/>
              <w:jc w:val="center"/>
              <w:rPr>
                <w:rFonts w:ascii="Times New Roman" w:eastAsia="Times New Roman" w:hAnsi="Times New Roman" w:cs="Times New Roman"/>
                <w:sz w:val="24"/>
                <w:szCs w:val="24"/>
              </w:rPr>
            </w:pPr>
            <w:proofErr w:type="spellStart"/>
            <w:r>
              <w:rPr>
                <w:rFonts w:ascii="Times New Roman" w:hAnsi="Times New Roman"/>
                <w:sz w:val="24"/>
              </w:rPr>
              <w:t>Vol</w:t>
            </w:r>
            <w:proofErr w:type="spellEnd"/>
            <w:r>
              <w:rPr>
                <w:rFonts w:ascii="Times New Roman" w:hAnsi="Times New Roman"/>
                <w:sz w:val="24"/>
              </w:rPr>
              <w:t>-% (V/V)</w:t>
            </w:r>
          </w:p>
        </w:tc>
        <w:tc>
          <w:tcPr>
            <w:tcW w:w="0" w:type="auto"/>
            <w:tcBorders>
              <w:top w:val="outset" w:sz="6" w:space="0" w:color="auto"/>
              <w:left w:val="outset" w:sz="6" w:space="0" w:color="auto"/>
              <w:bottom w:val="outset" w:sz="6" w:space="0" w:color="auto"/>
              <w:right w:val="outset" w:sz="6" w:space="0" w:color="auto"/>
            </w:tcBorders>
            <w:vAlign w:val="center"/>
            <w:hideMark/>
          </w:tcPr>
          <w:p w14:paraId="6674C569" w14:textId="7EFAEB76" w:rsidR="0037525A" w:rsidRDefault="00123D43">
            <w:pPr>
              <w:spacing w:after="0" w:line="240" w:lineRule="auto"/>
              <w:jc w:val="center"/>
              <w:rPr>
                <w:rFonts w:ascii="Times New Roman" w:eastAsia="Times New Roman" w:hAnsi="Times New Roman" w:cs="Times New Roman"/>
                <w:sz w:val="24"/>
                <w:szCs w:val="24"/>
              </w:rPr>
            </w:pPr>
            <w:r>
              <w:rPr>
                <w:rFonts w:ascii="Times New Roman" w:hAnsi="Times New Roman"/>
                <w:sz w:val="24"/>
              </w:rPr>
              <w:t>85</w:t>
            </w:r>
          </w:p>
        </w:tc>
        <w:tc>
          <w:tcPr>
            <w:tcW w:w="963" w:type="dxa"/>
            <w:tcBorders>
              <w:top w:val="outset" w:sz="6" w:space="0" w:color="auto"/>
              <w:left w:val="outset" w:sz="6" w:space="0" w:color="auto"/>
              <w:bottom w:val="outset" w:sz="6" w:space="0" w:color="auto"/>
              <w:right w:val="outset" w:sz="6" w:space="0" w:color="auto"/>
            </w:tcBorders>
            <w:vAlign w:val="center"/>
            <w:hideMark/>
          </w:tcPr>
          <w:p w14:paraId="28C63A77" w14:textId="7B281B8E" w:rsidR="0037525A" w:rsidRDefault="00123D43">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p>
        </w:tc>
      </w:tr>
      <w:tr w:rsidR="0037525A" w14:paraId="38D8BF04" w14:textId="77777777" w:rsidTr="00B4022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5B8C04F" w14:textId="5FDC2624" w:rsidR="0037525A" w:rsidRDefault="00123D43">
            <w:pPr>
              <w:spacing w:after="0" w:line="240" w:lineRule="auto"/>
              <w:rPr>
                <w:rFonts w:ascii="Times New Roman" w:eastAsia="Times New Roman" w:hAnsi="Times New Roman" w:cs="Times New Roman"/>
                <w:sz w:val="24"/>
                <w:szCs w:val="24"/>
              </w:rPr>
            </w:pPr>
            <w:r>
              <w:rPr>
                <w:rFonts w:ascii="Times New Roman" w:hAnsi="Times New Roman"/>
                <w:sz w:val="24"/>
              </w:rPr>
              <w:t>- 95 % (V/V) gewonnen bei:</w:t>
            </w:r>
          </w:p>
        </w:tc>
        <w:tc>
          <w:tcPr>
            <w:tcW w:w="0" w:type="auto"/>
            <w:tcBorders>
              <w:top w:val="outset" w:sz="6" w:space="0" w:color="auto"/>
              <w:left w:val="outset" w:sz="6" w:space="0" w:color="auto"/>
              <w:bottom w:val="outset" w:sz="6" w:space="0" w:color="auto"/>
              <w:right w:val="outset" w:sz="6" w:space="0" w:color="auto"/>
            </w:tcBorders>
            <w:vAlign w:val="center"/>
            <w:hideMark/>
          </w:tcPr>
          <w:p w14:paraId="3BB6533E" w14:textId="39BB4036" w:rsidR="0037525A" w:rsidRDefault="00123D43">
            <w:pPr>
              <w:spacing w:after="0" w:line="240" w:lineRule="auto"/>
              <w:jc w:val="center"/>
              <w:rPr>
                <w:rFonts w:ascii="Times New Roman" w:eastAsia="Times New Roman" w:hAnsi="Times New Roman" w:cs="Times New Roman"/>
                <w:sz w:val="24"/>
                <w:szCs w:val="24"/>
              </w:rPr>
            </w:pPr>
            <w:r>
              <w:rPr>
                <w:rFonts w:ascii="Times New Roman" w:hAnsi="Times New Roman"/>
                <w:sz w:val="24"/>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5CA4425F" w14:textId="7D9E3745" w:rsidR="0037525A" w:rsidRDefault="00123D43">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p>
        </w:tc>
        <w:tc>
          <w:tcPr>
            <w:tcW w:w="963" w:type="dxa"/>
            <w:tcBorders>
              <w:top w:val="outset" w:sz="6" w:space="0" w:color="auto"/>
              <w:left w:val="outset" w:sz="6" w:space="0" w:color="auto"/>
              <w:bottom w:val="outset" w:sz="6" w:space="0" w:color="auto"/>
              <w:right w:val="outset" w:sz="6" w:space="0" w:color="auto"/>
            </w:tcBorders>
            <w:vAlign w:val="center"/>
            <w:hideMark/>
          </w:tcPr>
          <w:p w14:paraId="24930FFA" w14:textId="4CB60302" w:rsidR="0037525A" w:rsidRDefault="00123D43">
            <w:pPr>
              <w:spacing w:after="0" w:line="240" w:lineRule="auto"/>
              <w:jc w:val="center"/>
              <w:rPr>
                <w:rFonts w:ascii="Times New Roman" w:eastAsia="Times New Roman" w:hAnsi="Times New Roman" w:cs="Times New Roman"/>
                <w:sz w:val="24"/>
                <w:szCs w:val="24"/>
              </w:rPr>
            </w:pPr>
            <w:r>
              <w:rPr>
                <w:rFonts w:ascii="Times New Roman" w:hAnsi="Times New Roman"/>
                <w:sz w:val="24"/>
              </w:rPr>
              <w:t>360,0</w:t>
            </w:r>
          </w:p>
        </w:tc>
      </w:tr>
      <w:tr w:rsidR="0037525A" w14:paraId="79196A26" w14:textId="77777777" w:rsidTr="00B4022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E24C415" w14:textId="1BB011DD" w:rsidR="0037525A" w:rsidRDefault="00123D43">
            <w:pPr>
              <w:spacing w:after="0" w:line="240" w:lineRule="auto"/>
              <w:rPr>
                <w:rFonts w:ascii="Times New Roman" w:eastAsia="Times New Roman" w:hAnsi="Times New Roman" w:cs="Times New Roman"/>
                <w:sz w:val="24"/>
                <w:szCs w:val="24"/>
              </w:rPr>
            </w:pPr>
            <w:r>
              <w:rPr>
                <w:rFonts w:ascii="Times New Roman" w:hAnsi="Times New Roman"/>
                <w:sz w:val="24"/>
              </w:rPr>
              <w:t>Schmierkraft, Verschleißnarbendurchmesser (WSD) bei 60 °C</w:t>
            </w:r>
          </w:p>
        </w:tc>
        <w:tc>
          <w:tcPr>
            <w:tcW w:w="0" w:type="auto"/>
            <w:tcBorders>
              <w:top w:val="outset" w:sz="6" w:space="0" w:color="auto"/>
              <w:left w:val="outset" w:sz="6" w:space="0" w:color="auto"/>
              <w:bottom w:val="outset" w:sz="6" w:space="0" w:color="auto"/>
              <w:right w:val="outset" w:sz="6" w:space="0" w:color="auto"/>
            </w:tcBorders>
            <w:vAlign w:val="center"/>
            <w:hideMark/>
          </w:tcPr>
          <w:p w14:paraId="13834C59" w14:textId="65EBBE76" w:rsidR="0037525A" w:rsidRDefault="00123D43">
            <w:pPr>
              <w:spacing w:after="0" w:line="240" w:lineRule="auto"/>
              <w:jc w:val="center"/>
              <w:rPr>
                <w:rFonts w:ascii="Times New Roman" w:eastAsia="Times New Roman" w:hAnsi="Times New Roman" w:cs="Times New Roman"/>
                <w:sz w:val="24"/>
                <w:szCs w:val="24"/>
              </w:rPr>
            </w:pPr>
            <w:r>
              <w:rPr>
                <w:rFonts w:ascii="Times New Roman" w:hAnsi="Times New Roman"/>
                <w:sz w:val="24"/>
              </w:rPr>
              <w:t>µm</w:t>
            </w:r>
          </w:p>
        </w:tc>
        <w:tc>
          <w:tcPr>
            <w:tcW w:w="0" w:type="auto"/>
            <w:tcBorders>
              <w:top w:val="outset" w:sz="6" w:space="0" w:color="auto"/>
              <w:left w:val="outset" w:sz="6" w:space="0" w:color="auto"/>
              <w:bottom w:val="outset" w:sz="6" w:space="0" w:color="auto"/>
              <w:right w:val="outset" w:sz="6" w:space="0" w:color="auto"/>
            </w:tcBorders>
            <w:vAlign w:val="center"/>
            <w:hideMark/>
          </w:tcPr>
          <w:p w14:paraId="2F14A968" w14:textId="1FF6A543" w:rsidR="0037525A" w:rsidRDefault="00123D43">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p>
        </w:tc>
        <w:tc>
          <w:tcPr>
            <w:tcW w:w="963" w:type="dxa"/>
            <w:tcBorders>
              <w:top w:val="outset" w:sz="6" w:space="0" w:color="auto"/>
              <w:left w:val="outset" w:sz="6" w:space="0" w:color="auto"/>
              <w:bottom w:val="outset" w:sz="6" w:space="0" w:color="auto"/>
              <w:right w:val="outset" w:sz="6" w:space="0" w:color="auto"/>
            </w:tcBorders>
            <w:vAlign w:val="center"/>
            <w:hideMark/>
          </w:tcPr>
          <w:p w14:paraId="46B3C1AA" w14:textId="542EC07F" w:rsidR="0037525A" w:rsidRDefault="00123D43">
            <w:pPr>
              <w:spacing w:after="0" w:line="240" w:lineRule="auto"/>
              <w:jc w:val="center"/>
              <w:rPr>
                <w:rFonts w:ascii="Times New Roman" w:eastAsia="Times New Roman" w:hAnsi="Times New Roman" w:cs="Times New Roman"/>
                <w:sz w:val="24"/>
                <w:szCs w:val="24"/>
              </w:rPr>
            </w:pPr>
            <w:r>
              <w:rPr>
                <w:rFonts w:ascii="Times New Roman" w:hAnsi="Times New Roman"/>
                <w:sz w:val="24"/>
              </w:rPr>
              <w:t>400</w:t>
            </w:r>
          </w:p>
        </w:tc>
      </w:tr>
      <w:tr w:rsidR="0037525A" w14:paraId="373D14C5" w14:textId="77777777" w:rsidTr="00B4022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F0A3A60" w14:textId="4CAA1C82" w:rsidR="0037525A" w:rsidRDefault="00123D43">
            <w:pPr>
              <w:spacing w:after="0" w:line="240" w:lineRule="auto"/>
              <w:rPr>
                <w:rFonts w:ascii="Times New Roman" w:eastAsia="Times New Roman" w:hAnsi="Times New Roman" w:cs="Times New Roman"/>
                <w:sz w:val="24"/>
                <w:szCs w:val="24"/>
              </w:rPr>
            </w:pPr>
            <w:r>
              <w:rPr>
                <w:rFonts w:ascii="Times New Roman" w:hAnsi="Times New Roman"/>
                <w:sz w:val="24"/>
              </w:rPr>
              <w:t>Gehalt an Fettsäuremethylestern gemäß dem geänderten Erlass vom 30. Juni 2010 über die Merkmale von Fettsäuremethylestern (FAME)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266E5768" w14:textId="209BBB14" w:rsidR="0037525A" w:rsidRDefault="00123D43">
            <w:pPr>
              <w:spacing w:after="0" w:line="240" w:lineRule="auto"/>
              <w:jc w:val="center"/>
              <w:rPr>
                <w:rFonts w:ascii="Times New Roman" w:eastAsia="Times New Roman" w:hAnsi="Times New Roman" w:cs="Times New Roman"/>
                <w:sz w:val="24"/>
                <w:szCs w:val="24"/>
              </w:rPr>
            </w:pPr>
            <w:proofErr w:type="spellStart"/>
            <w:r>
              <w:rPr>
                <w:rFonts w:ascii="Times New Roman" w:hAnsi="Times New Roman"/>
                <w:sz w:val="24"/>
              </w:rPr>
              <w:t>Vol</w:t>
            </w:r>
            <w:proofErr w:type="spellEnd"/>
            <w:r>
              <w:rPr>
                <w:rFonts w:ascii="Times New Roman" w:hAnsi="Times New Roman"/>
                <w:sz w:val="24"/>
              </w:rPr>
              <w:t>-% (V/V)</w:t>
            </w:r>
          </w:p>
        </w:tc>
        <w:tc>
          <w:tcPr>
            <w:tcW w:w="0" w:type="auto"/>
            <w:tcBorders>
              <w:top w:val="outset" w:sz="6" w:space="0" w:color="auto"/>
              <w:left w:val="outset" w:sz="6" w:space="0" w:color="auto"/>
              <w:bottom w:val="outset" w:sz="6" w:space="0" w:color="auto"/>
              <w:right w:val="outset" w:sz="6" w:space="0" w:color="auto"/>
            </w:tcBorders>
            <w:vAlign w:val="center"/>
            <w:hideMark/>
          </w:tcPr>
          <w:p w14:paraId="721C0526" w14:textId="1164BA2C" w:rsidR="0037525A" w:rsidRDefault="00123D43">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p>
        </w:tc>
        <w:tc>
          <w:tcPr>
            <w:tcW w:w="963" w:type="dxa"/>
            <w:tcBorders>
              <w:top w:val="outset" w:sz="6" w:space="0" w:color="auto"/>
              <w:left w:val="outset" w:sz="6" w:space="0" w:color="auto"/>
              <w:bottom w:val="outset" w:sz="6" w:space="0" w:color="auto"/>
              <w:right w:val="outset" w:sz="6" w:space="0" w:color="auto"/>
            </w:tcBorders>
            <w:vAlign w:val="center"/>
            <w:hideMark/>
          </w:tcPr>
          <w:p w14:paraId="37FE70E0" w14:textId="6046DD89" w:rsidR="0037525A" w:rsidRDefault="00123D43">
            <w:pPr>
              <w:spacing w:after="0" w:line="240" w:lineRule="auto"/>
              <w:jc w:val="center"/>
              <w:rPr>
                <w:rFonts w:ascii="Times New Roman" w:eastAsia="Times New Roman" w:hAnsi="Times New Roman" w:cs="Times New Roman"/>
                <w:sz w:val="24"/>
                <w:szCs w:val="24"/>
              </w:rPr>
            </w:pPr>
            <w:r>
              <w:rPr>
                <w:rFonts w:ascii="Times New Roman" w:hAnsi="Times New Roman"/>
                <w:sz w:val="24"/>
              </w:rPr>
              <w:t>7,0</w:t>
            </w:r>
          </w:p>
        </w:tc>
      </w:tr>
      <w:tr w:rsidR="0037525A" w14:paraId="04F210F9" w14:textId="77777777" w:rsidTr="00B4022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D52A9C6" w14:textId="35147D2C" w:rsidR="0037525A" w:rsidRDefault="00123D43">
            <w:pPr>
              <w:spacing w:after="0" w:line="240" w:lineRule="auto"/>
              <w:rPr>
                <w:rFonts w:ascii="Times New Roman" w:eastAsia="Times New Roman" w:hAnsi="Times New Roman" w:cs="Times New Roman"/>
                <w:sz w:val="24"/>
                <w:szCs w:val="24"/>
              </w:rPr>
            </w:pPr>
            <w:r>
              <w:rPr>
                <w:rFonts w:ascii="Times New Roman" w:hAnsi="Times New Roman"/>
                <w:sz w:val="24"/>
              </w:rPr>
              <w:t>Mangangehalt</w:t>
            </w:r>
          </w:p>
        </w:tc>
        <w:tc>
          <w:tcPr>
            <w:tcW w:w="0" w:type="auto"/>
            <w:tcBorders>
              <w:top w:val="outset" w:sz="6" w:space="0" w:color="auto"/>
              <w:left w:val="outset" w:sz="6" w:space="0" w:color="auto"/>
              <w:bottom w:val="outset" w:sz="6" w:space="0" w:color="auto"/>
              <w:right w:val="outset" w:sz="6" w:space="0" w:color="auto"/>
            </w:tcBorders>
            <w:vAlign w:val="center"/>
            <w:hideMark/>
          </w:tcPr>
          <w:p w14:paraId="2747F376" w14:textId="3648F66A" w:rsidR="0037525A" w:rsidRDefault="00123D43">
            <w:pPr>
              <w:spacing w:after="0" w:line="240" w:lineRule="auto"/>
              <w:jc w:val="center"/>
              <w:rPr>
                <w:rFonts w:ascii="Times New Roman" w:eastAsia="Times New Roman" w:hAnsi="Times New Roman" w:cs="Times New Roman"/>
                <w:sz w:val="24"/>
                <w:szCs w:val="24"/>
              </w:rPr>
            </w:pPr>
            <w:r>
              <w:rPr>
                <w:rFonts w:ascii="Times New Roman" w:hAnsi="Times New Roman"/>
                <w:sz w:val="24"/>
              </w:rPr>
              <w:t>mg/l</w:t>
            </w:r>
          </w:p>
        </w:tc>
        <w:tc>
          <w:tcPr>
            <w:tcW w:w="0" w:type="auto"/>
            <w:tcBorders>
              <w:top w:val="outset" w:sz="6" w:space="0" w:color="auto"/>
              <w:left w:val="outset" w:sz="6" w:space="0" w:color="auto"/>
              <w:bottom w:val="outset" w:sz="6" w:space="0" w:color="auto"/>
              <w:right w:val="outset" w:sz="6" w:space="0" w:color="auto"/>
            </w:tcBorders>
            <w:vAlign w:val="center"/>
            <w:hideMark/>
          </w:tcPr>
          <w:p w14:paraId="0E53CA3D" w14:textId="19ADA96A" w:rsidR="0037525A" w:rsidRDefault="00123D43">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p>
        </w:tc>
        <w:tc>
          <w:tcPr>
            <w:tcW w:w="963" w:type="dxa"/>
            <w:tcBorders>
              <w:top w:val="outset" w:sz="6" w:space="0" w:color="auto"/>
              <w:left w:val="outset" w:sz="6" w:space="0" w:color="auto"/>
              <w:bottom w:val="outset" w:sz="6" w:space="0" w:color="auto"/>
              <w:right w:val="outset" w:sz="6" w:space="0" w:color="auto"/>
            </w:tcBorders>
            <w:vAlign w:val="center"/>
            <w:hideMark/>
          </w:tcPr>
          <w:p w14:paraId="3F824DDE" w14:textId="28220F1C" w:rsidR="0037525A" w:rsidRDefault="00123D43">
            <w:pPr>
              <w:spacing w:after="0" w:line="240" w:lineRule="auto"/>
              <w:jc w:val="center"/>
              <w:rPr>
                <w:rFonts w:ascii="Times New Roman" w:eastAsia="Times New Roman" w:hAnsi="Times New Roman" w:cs="Times New Roman"/>
                <w:sz w:val="24"/>
                <w:szCs w:val="24"/>
              </w:rPr>
            </w:pPr>
            <w:r>
              <w:rPr>
                <w:rFonts w:ascii="Times New Roman" w:hAnsi="Times New Roman"/>
                <w:sz w:val="24"/>
              </w:rPr>
              <w:t>2,0</w:t>
            </w:r>
          </w:p>
        </w:tc>
      </w:tr>
      <w:tr w:rsidR="0037525A" w14:paraId="53F3A2BD" w14:textId="77777777" w:rsidTr="00B4022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581D355" w14:textId="6E12C192" w:rsidR="0037525A" w:rsidRDefault="00123D43">
            <w:pPr>
              <w:spacing w:after="0" w:line="240" w:lineRule="auto"/>
              <w:rPr>
                <w:rFonts w:ascii="Times New Roman" w:eastAsia="Times New Roman" w:hAnsi="Times New Roman" w:cs="Times New Roman"/>
                <w:sz w:val="24"/>
                <w:szCs w:val="24"/>
              </w:rPr>
            </w:pPr>
            <w:r>
              <w:rPr>
                <w:rFonts w:ascii="Times New Roman" w:hAnsi="Times New Roman"/>
                <w:sz w:val="24"/>
              </w:rPr>
              <w:t>Aromatischer Gesamtgehalt (einschließlich polyzyklischer aromatischer Kohlenwasserstoffe)</w:t>
            </w:r>
          </w:p>
        </w:tc>
        <w:tc>
          <w:tcPr>
            <w:tcW w:w="0" w:type="auto"/>
            <w:tcBorders>
              <w:top w:val="outset" w:sz="6" w:space="0" w:color="auto"/>
              <w:left w:val="outset" w:sz="6" w:space="0" w:color="auto"/>
              <w:bottom w:val="outset" w:sz="6" w:space="0" w:color="auto"/>
              <w:right w:val="outset" w:sz="6" w:space="0" w:color="auto"/>
            </w:tcBorders>
            <w:vAlign w:val="center"/>
            <w:hideMark/>
          </w:tcPr>
          <w:p w14:paraId="70954A87" w14:textId="4AA453C5" w:rsidR="0037525A" w:rsidRDefault="00123D43">
            <w:pPr>
              <w:spacing w:after="0" w:line="240" w:lineRule="auto"/>
              <w:jc w:val="center"/>
              <w:rPr>
                <w:rFonts w:ascii="Times New Roman" w:eastAsia="Times New Roman" w:hAnsi="Times New Roman" w:cs="Times New Roman"/>
                <w:sz w:val="24"/>
                <w:szCs w:val="24"/>
              </w:rPr>
            </w:pPr>
            <w:r>
              <w:rPr>
                <w:rFonts w:ascii="Times New Roman" w:hAnsi="Times New Roman"/>
                <w:sz w:val="24"/>
              </w:rPr>
              <w:t>% (m/m)</w:t>
            </w:r>
          </w:p>
        </w:tc>
        <w:tc>
          <w:tcPr>
            <w:tcW w:w="0" w:type="auto"/>
            <w:tcBorders>
              <w:top w:val="outset" w:sz="6" w:space="0" w:color="auto"/>
              <w:left w:val="outset" w:sz="6" w:space="0" w:color="auto"/>
              <w:bottom w:val="outset" w:sz="6" w:space="0" w:color="auto"/>
              <w:right w:val="outset" w:sz="6" w:space="0" w:color="auto"/>
            </w:tcBorders>
            <w:vAlign w:val="center"/>
            <w:hideMark/>
          </w:tcPr>
          <w:p w14:paraId="2A591767" w14:textId="25DA816F" w:rsidR="0037525A" w:rsidRDefault="00123D43">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p>
        </w:tc>
        <w:tc>
          <w:tcPr>
            <w:tcW w:w="963" w:type="dxa"/>
            <w:tcBorders>
              <w:top w:val="outset" w:sz="6" w:space="0" w:color="auto"/>
              <w:left w:val="outset" w:sz="6" w:space="0" w:color="auto"/>
              <w:bottom w:val="outset" w:sz="6" w:space="0" w:color="auto"/>
              <w:right w:val="outset" w:sz="6" w:space="0" w:color="auto"/>
            </w:tcBorders>
            <w:vAlign w:val="center"/>
            <w:hideMark/>
          </w:tcPr>
          <w:p w14:paraId="36E395B9" w14:textId="0A276F03" w:rsidR="0037525A" w:rsidRDefault="00123D43">
            <w:pPr>
              <w:spacing w:after="0" w:line="240" w:lineRule="auto"/>
              <w:jc w:val="center"/>
              <w:rPr>
                <w:rFonts w:ascii="Times New Roman" w:eastAsia="Times New Roman" w:hAnsi="Times New Roman" w:cs="Times New Roman"/>
                <w:sz w:val="24"/>
                <w:szCs w:val="24"/>
              </w:rPr>
            </w:pPr>
            <w:r>
              <w:rPr>
                <w:rFonts w:ascii="Times New Roman" w:hAnsi="Times New Roman"/>
                <w:sz w:val="24"/>
              </w:rPr>
              <w:t>1,1</w:t>
            </w:r>
          </w:p>
        </w:tc>
      </w:tr>
      <w:tr w:rsidR="0037525A" w14:paraId="261414BA" w14:textId="77777777" w:rsidTr="00B4022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4B6FFE8" w14:textId="6098EDE8" w:rsidR="0037525A" w:rsidRDefault="00123D43">
            <w:pPr>
              <w:spacing w:after="0" w:line="240" w:lineRule="auto"/>
              <w:rPr>
                <w:rFonts w:ascii="Times New Roman" w:eastAsia="Times New Roman" w:hAnsi="Times New Roman" w:cs="Times New Roman"/>
                <w:sz w:val="24"/>
                <w:szCs w:val="24"/>
              </w:rPr>
            </w:pPr>
            <w:r>
              <w:rPr>
                <w:rFonts w:ascii="Times New Roman" w:hAnsi="Times New Roman"/>
                <w:sz w:val="24"/>
              </w:rPr>
              <w:t>Schwefelgehalt</w:t>
            </w:r>
          </w:p>
        </w:tc>
        <w:tc>
          <w:tcPr>
            <w:tcW w:w="0" w:type="auto"/>
            <w:tcBorders>
              <w:top w:val="outset" w:sz="6" w:space="0" w:color="auto"/>
              <w:left w:val="outset" w:sz="6" w:space="0" w:color="auto"/>
              <w:bottom w:val="outset" w:sz="6" w:space="0" w:color="auto"/>
              <w:right w:val="outset" w:sz="6" w:space="0" w:color="auto"/>
            </w:tcBorders>
            <w:vAlign w:val="center"/>
            <w:hideMark/>
          </w:tcPr>
          <w:p w14:paraId="3B84398E" w14:textId="3DAA6D67" w:rsidR="0037525A" w:rsidRDefault="00123D43">
            <w:pPr>
              <w:spacing w:after="0" w:line="240" w:lineRule="auto"/>
              <w:jc w:val="center"/>
              <w:rPr>
                <w:rFonts w:ascii="Times New Roman" w:eastAsia="Times New Roman" w:hAnsi="Times New Roman" w:cs="Times New Roman"/>
                <w:sz w:val="24"/>
                <w:szCs w:val="24"/>
              </w:rPr>
            </w:pPr>
            <w:r>
              <w:rPr>
                <w:rFonts w:ascii="Times New Roman" w:hAnsi="Times New Roman"/>
                <w:sz w:val="24"/>
              </w:rPr>
              <w:t>mg/kg</w:t>
            </w:r>
          </w:p>
        </w:tc>
        <w:tc>
          <w:tcPr>
            <w:tcW w:w="0" w:type="auto"/>
            <w:tcBorders>
              <w:top w:val="outset" w:sz="6" w:space="0" w:color="auto"/>
              <w:left w:val="outset" w:sz="6" w:space="0" w:color="auto"/>
              <w:bottom w:val="outset" w:sz="6" w:space="0" w:color="auto"/>
              <w:right w:val="outset" w:sz="6" w:space="0" w:color="auto"/>
            </w:tcBorders>
            <w:vAlign w:val="center"/>
            <w:hideMark/>
          </w:tcPr>
          <w:p w14:paraId="5AA0C0FF" w14:textId="4E33E627" w:rsidR="0037525A" w:rsidRDefault="00123D43">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p>
        </w:tc>
        <w:tc>
          <w:tcPr>
            <w:tcW w:w="963" w:type="dxa"/>
            <w:tcBorders>
              <w:top w:val="outset" w:sz="6" w:space="0" w:color="auto"/>
              <w:left w:val="outset" w:sz="6" w:space="0" w:color="auto"/>
              <w:bottom w:val="outset" w:sz="6" w:space="0" w:color="auto"/>
              <w:right w:val="outset" w:sz="6" w:space="0" w:color="auto"/>
            </w:tcBorders>
            <w:vAlign w:val="center"/>
            <w:hideMark/>
          </w:tcPr>
          <w:p w14:paraId="6418CA41" w14:textId="381148ED" w:rsidR="0037525A" w:rsidRDefault="00123D43">
            <w:pPr>
              <w:spacing w:after="0" w:line="240" w:lineRule="auto"/>
              <w:jc w:val="center"/>
              <w:rPr>
                <w:rFonts w:ascii="Times New Roman" w:eastAsia="Times New Roman" w:hAnsi="Times New Roman" w:cs="Times New Roman"/>
                <w:sz w:val="24"/>
                <w:szCs w:val="24"/>
              </w:rPr>
            </w:pPr>
            <w:r>
              <w:rPr>
                <w:rFonts w:ascii="Times New Roman" w:hAnsi="Times New Roman"/>
                <w:sz w:val="24"/>
              </w:rPr>
              <w:t>5,0</w:t>
            </w:r>
          </w:p>
        </w:tc>
      </w:tr>
      <w:tr w:rsidR="0037525A" w14:paraId="2990A13B" w14:textId="77777777" w:rsidTr="00B4022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B6BF9BC" w14:textId="1D2E7B3E" w:rsidR="0037525A" w:rsidRDefault="00123D43">
            <w:pPr>
              <w:spacing w:after="0" w:line="240" w:lineRule="auto"/>
              <w:rPr>
                <w:rFonts w:ascii="Times New Roman" w:eastAsia="Times New Roman" w:hAnsi="Times New Roman" w:cs="Times New Roman"/>
                <w:sz w:val="24"/>
                <w:szCs w:val="24"/>
              </w:rPr>
            </w:pPr>
            <w:proofErr w:type="spellStart"/>
            <w:r>
              <w:rPr>
                <w:rFonts w:ascii="Times New Roman" w:hAnsi="Times New Roman"/>
                <w:sz w:val="24"/>
              </w:rPr>
              <w:t>Conradson</w:t>
            </w:r>
            <w:proofErr w:type="spellEnd"/>
            <w:r>
              <w:rPr>
                <w:rFonts w:ascii="Times New Roman" w:hAnsi="Times New Roman"/>
                <w:sz w:val="24"/>
              </w:rPr>
              <w:t>-Zahl (bei 10 % Destillationsrückstand)</w:t>
            </w:r>
          </w:p>
        </w:tc>
        <w:tc>
          <w:tcPr>
            <w:tcW w:w="0" w:type="auto"/>
            <w:tcBorders>
              <w:top w:val="outset" w:sz="6" w:space="0" w:color="auto"/>
              <w:left w:val="outset" w:sz="6" w:space="0" w:color="auto"/>
              <w:bottom w:val="outset" w:sz="6" w:space="0" w:color="auto"/>
              <w:right w:val="outset" w:sz="6" w:space="0" w:color="auto"/>
            </w:tcBorders>
            <w:vAlign w:val="center"/>
            <w:hideMark/>
          </w:tcPr>
          <w:p w14:paraId="28589D28" w14:textId="7D646D6A" w:rsidR="0037525A" w:rsidRDefault="00123D43">
            <w:pPr>
              <w:spacing w:after="0" w:line="240" w:lineRule="auto"/>
              <w:jc w:val="center"/>
              <w:rPr>
                <w:rFonts w:ascii="Times New Roman" w:eastAsia="Times New Roman" w:hAnsi="Times New Roman" w:cs="Times New Roman"/>
                <w:sz w:val="24"/>
                <w:szCs w:val="24"/>
              </w:rPr>
            </w:pPr>
            <w:r>
              <w:rPr>
                <w:rFonts w:ascii="Times New Roman" w:hAnsi="Times New Roman"/>
                <w:sz w:val="24"/>
              </w:rPr>
              <w:t>% (m/m)</w:t>
            </w:r>
          </w:p>
        </w:tc>
        <w:tc>
          <w:tcPr>
            <w:tcW w:w="0" w:type="auto"/>
            <w:tcBorders>
              <w:top w:val="outset" w:sz="6" w:space="0" w:color="auto"/>
              <w:left w:val="outset" w:sz="6" w:space="0" w:color="auto"/>
              <w:bottom w:val="outset" w:sz="6" w:space="0" w:color="auto"/>
              <w:right w:val="outset" w:sz="6" w:space="0" w:color="auto"/>
            </w:tcBorders>
            <w:vAlign w:val="center"/>
            <w:hideMark/>
          </w:tcPr>
          <w:p w14:paraId="6A91C4BF" w14:textId="10C687A0" w:rsidR="0037525A" w:rsidRDefault="00123D43">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p>
        </w:tc>
        <w:tc>
          <w:tcPr>
            <w:tcW w:w="963" w:type="dxa"/>
            <w:tcBorders>
              <w:top w:val="outset" w:sz="6" w:space="0" w:color="auto"/>
              <w:left w:val="outset" w:sz="6" w:space="0" w:color="auto"/>
              <w:bottom w:val="outset" w:sz="6" w:space="0" w:color="auto"/>
              <w:right w:val="outset" w:sz="6" w:space="0" w:color="auto"/>
            </w:tcBorders>
            <w:vAlign w:val="center"/>
            <w:hideMark/>
          </w:tcPr>
          <w:p w14:paraId="7535BC95" w14:textId="2B4DD261" w:rsidR="0037525A" w:rsidRDefault="00123D43">
            <w:pPr>
              <w:spacing w:after="0" w:line="240" w:lineRule="auto"/>
              <w:jc w:val="center"/>
              <w:rPr>
                <w:rFonts w:ascii="Times New Roman" w:eastAsia="Times New Roman" w:hAnsi="Times New Roman" w:cs="Times New Roman"/>
                <w:sz w:val="24"/>
                <w:szCs w:val="24"/>
              </w:rPr>
            </w:pPr>
            <w:r>
              <w:rPr>
                <w:rFonts w:ascii="Times New Roman" w:hAnsi="Times New Roman"/>
                <w:sz w:val="24"/>
              </w:rPr>
              <w:t>0,30</w:t>
            </w:r>
          </w:p>
        </w:tc>
      </w:tr>
      <w:tr w:rsidR="0037525A" w14:paraId="0830C9F2" w14:textId="77777777" w:rsidTr="00B4022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C862D13" w14:textId="1B3AC8BA" w:rsidR="0037525A" w:rsidRDefault="00123D43">
            <w:pPr>
              <w:spacing w:after="0" w:line="240" w:lineRule="auto"/>
              <w:rPr>
                <w:rFonts w:ascii="Times New Roman" w:eastAsia="Times New Roman" w:hAnsi="Times New Roman" w:cs="Times New Roman"/>
                <w:sz w:val="24"/>
                <w:szCs w:val="24"/>
              </w:rPr>
            </w:pPr>
            <w:r>
              <w:rPr>
                <w:rFonts w:ascii="Times New Roman" w:hAnsi="Times New Roman"/>
                <w:sz w:val="24"/>
              </w:rPr>
              <w:t>Aschegehalt</w:t>
            </w:r>
          </w:p>
        </w:tc>
        <w:tc>
          <w:tcPr>
            <w:tcW w:w="0" w:type="auto"/>
            <w:tcBorders>
              <w:top w:val="outset" w:sz="6" w:space="0" w:color="auto"/>
              <w:left w:val="outset" w:sz="6" w:space="0" w:color="auto"/>
              <w:bottom w:val="outset" w:sz="6" w:space="0" w:color="auto"/>
              <w:right w:val="outset" w:sz="6" w:space="0" w:color="auto"/>
            </w:tcBorders>
            <w:vAlign w:val="center"/>
            <w:hideMark/>
          </w:tcPr>
          <w:p w14:paraId="327C072C" w14:textId="638C9121" w:rsidR="0037525A" w:rsidRDefault="00123D43">
            <w:pPr>
              <w:spacing w:after="0" w:line="240" w:lineRule="auto"/>
              <w:jc w:val="center"/>
              <w:rPr>
                <w:rFonts w:ascii="Times New Roman" w:eastAsia="Times New Roman" w:hAnsi="Times New Roman" w:cs="Times New Roman"/>
                <w:sz w:val="24"/>
                <w:szCs w:val="24"/>
              </w:rPr>
            </w:pPr>
            <w:r>
              <w:rPr>
                <w:rFonts w:ascii="Times New Roman" w:hAnsi="Times New Roman"/>
                <w:sz w:val="24"/>
              </w:rPr>
              <w:t>% (m/m)</w:t>
            </w:r>
          </w:p>
        </w:tc>
        <w:tc>
          <w:tcPr>
            <w:tcW w:w="0" w:type="auto"/>
            <w:tcBorders>
              <w:top w:val="outset" w:sz="6" w:space="0" w:color="auto"/>
              <w:left w:val="outset" w:sz="6" w:space="0" w:color="auto"/>
              <w:bottom w:val="outset" w:sz="6" w:space="0" w:color="auto"/>
              <w:right w:val="outset" w:sz="6" w:space="0" w:color="auto"/>
            </w:tcBorders>
            <w:vAlign w:val="center"/>
            <w:hideMark/>
          </w:tcPr>
          <w:p w14:paraId="5B2BF195" w14:textId="22A87A2E" w:rsidR="0037525A" w:rsidRDefault="00123D43">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p>
        </w:tc>
        <w:tc>
          <w:tcPr>
            <w:tcW w:w="963" w:type="dxa"/>
            <w:tcBorders>
              <w:top w:val="outset" w:sz="6" w:space="0" w:color="auto"/>
              <w:left w:val="outset" w:sz="6" w:space="0" w:color="auto"/>
              <w:bottom w:val="outset" w:sz="6" w:space="0" w:color="auto"/>
              <w:right w:val="outset" w:sz="6" w:space="0" w:color="auto"/>
            </w:tcBorders>
            <w:vAlign w:val="center"/>
            <w:hideMark/>
          </w:tcPr>
          <w:p w14:paraId="3FDFCFB9" w14:textId="3463EC5C" w:rsidR="0037525A" w:rsidRDefault="00123D43">
            <w:pPr>
              <w:spacing w:after="0" w:line="240" w:lineRule="auto"/>
              <w:jc w:val="center"/>
              <w:rPr>
                <w:rFonts w:ascii="Times New Roman" w:eastAsia="Times New Roman" w:hAnsi="Times New Roman" w:cs="Times New Roman"/>
                <w:sz w:val="24"/>
                <w:szCs w:val="24"/>
              </w:rPr>
            </w:pPr>
            <w:r>
              <w:rPr>
                <w:rFonts w:ascii="Times New Roman" w:hAnsi="Times New Roman"/>
                <w:sz w:val="24"/>
              </w:rPr>
              <w:t>0,010</w:t>
            </w:r>
          </w:p>
        </w:tc>
      </w:tr>
      <w:tr w:rsidR="0037525A" w14:paraId="20E1B540" w14:textId="77777777" w:rsidTr="00B4022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2C0054E" w14:textId="39333AD2" w:rsidR="0037525A" w:rsidRDefault="00123D43">
            <w:pPr>
              <w:spacing w:after="0" w:line="240" w:lineRule="auto"/>
              <w:rPr>
                <w:rFonts w:ascii="Times New Roman" w:eastAsia="Times New Roman" w:hAnsi="Times New Roman" w:cs="Times New Roman"/>
                <w:sz w:val="24"/>
                <w:szCs w:val="24"/>
              </w:rPr>
            </w:pPr>
            <w:r>
              <w:rPr>
                <w:rFonts w:ascii="Times New Roman" w:hAnsi="Times New Roman"/>
                <w:sz w:val="24"/>
              </w:rPr>
              <w:t>Wassergehalt</w:t>
            </w:r>
          </w:p>
        </w:tc>
        <w:tc>
          <w:tcPr>
            <w:tcW w:w="0" w:type="auto"/>
            <w:tcBorders>
              <w:top w:val="outset" w:sz="6" w:space="0" w:color="auto"/>
              <w:left w:val="outset" w:sz="6" w:space="0" w:color="auto"/>
              <w:bottom w:val="outset" w:sz="6" w:space="0" w:color="auto"/>
              <w:right w:val="outset" w:sz="6" w:space="0" w:color="auto"/>
            </w:tcBorders>
            <w:vAlign w:val="center"/>
            <w:hideMark/>
          </w:tcPr>
          <w:p w14:paraId="2B986A9D" w14:textId="104B6492" w:rsidR="0037525A" w:rsidRDefault="00123D43">
            <w:pPr>
              <w:spacing w:after="0" w:line="240" w:lineRule="auto"/>
              <w:jc w:val="center"/>
              <w:rPr>
                <w:rFonts w:ascii="Times New Roman" w:eastAsia="Times New Roman" w:hAnsi="Times New Roman" w:cs="Times New Roman"/>
                <w:sz w:val="24"/>
                <w:szCs w:val="24"/>
              </w:rPr>
            </w:pPr>
            <w:r>
              <w:rPr>
                <w:rFonts w:ascii="Times New Roman" w:hAnsi="Times New Roman"/>
                <w:sz w:val="24"/>
              </w:rPr>
              <w:t>% (m/m)</w:t>
            </w:r>
          </w:p>
        </w:tc>
        <w:tc>
          <w:tcPr>
            <w:tcW w:w="0" w:type="auto"/>
            <w:tcBorders>
              <w:top w:val="outset" w:sz="6" w:space="0" w:color="auto"/>
              <w:left w:val="outset" w:sz="6" w:space="0" w:color="auto"/>
              <w:bottom w:val="outset" w:sz="6" w:space="0" w:color="auto"/>
              <w:right w:val="outset" w:sz="6" w:space="0" w:color="auto"/>
            </w:tcBorders>
            <w:vAlign w:val="center"/>
            <w:hideMark/>
          </w:tcPr>
          <w:p w14:paraId="113EC462" w14:textId="786F615B" w:rsidR="0037525A" w:rsidRDefault="00123D43">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p>
        </w:tc>
        <w:tc>
          <w:tcPr>
            <w:tcW w:w="963" w:type="dxa"/>
            <w:tcBorders>
              <w:top w:val="outset" w:sz="6" w:space="0" w:color="auto"/>
              <w:left w:val="outset" w:sz="6" w:space="0" w:color="auto"/>
              <w:bottom w:val="outset" w:sz="6" w:space="0" w:color="auto"/>
              <w:right w:val="outset" w:sz="6" w:space="0" w:color="auto"/>
            </w:tcBorders>
            <w:vAlign w:val="center"/>
            <w:hideMark/>
          </w:tcPr>
          <w:p w14:paraId="300091AF" w14:textId="63F6DB64" w:rsidR="0037525A" w:rsidRDefault="00123D43">
            <w:pPr>
              <w:spacing w:after="0" w:line="240" w:lineRule="auto"/>
              <w:jc w:val="center"/>
              <w:rPr>
                <w:rFonts w:ascii="Times New Roman" w:eastAsia="Times New Roman" w:hAnsi="Times New Roman" w:cs="Times New Roman"/>
                <w:sz w:val="24"/>
                <w:szCs w:val="24"/>
              </w:rPr>
            </w:pPr>
            <w:r>
              <w:rPr>
                <w:rFonts w:ascii="Times New Roman" w:hAnsi="Times New Roman"/>
                <w:sz w:val="24"/>
              </w:rPr>
              <w:t>0,020</w:t>
            </w:r>
          </w:p>
        </w:tc>
      </w:tr>
      <w:tr w:rsidR="0037525A" w14:paraId="262FFE3B" w14:textId="77777777" w:rsidTr="00B4022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DF32774" w14:textId="375DF554" w:rsidR="0037525A" w:rsidRDefault="00123D43">
            <w:pPr>
              <w:spacing w:after="0" w:line="240" w:lineRule="auto"/>
              <w:rPr>
                <w:rFonts w:ascii="Times New Roman" w:eastAsia="Times New Roman" w:hAnsi="Times New Roman" w:cs="Times New Roman"/>
                <w:sz w:val="24"/>
                <w:szCs w:val="24"/>
              </w:rPr>
            </w:pPr>
            <w:r>
              <w:rPr>
                <w:rFonts w:ascii="Times New Roman" w:hAnsi="Times New Roman"/>
                <w:sz w:val="24"/>
              </w:rPr>
              <w:t>Gesamtverunreinigung</w:t>
            </w:r>
          </w:p>
        </w:tc>
        <w:tc>
          <w:tcPr>
            <w:tcW w:w="0" w:type="auto"/>
            <w:tcBorders>
              <w:top w:val="outset" w:sz="6" w:space="0" w:color="auto"/>
              <w:left w:val="outset" w:sz="6" w:space="0" w:color="auto"/>
              <w:bottom w:val="outset" w:sz="6" w:space="0" w:color="auto"/>
              <w:right w:val="outset" w:sz="6" w:space="0" w:color="auto"/>
            </w:tcBorders>
            <w:vAlign w:val="center"/>
            <w:hideMark/>
          </w:tcPr>
          <w:p w14:paraId="443D4064" w14:textId="68DD7E15" w:rsidR="0037525A" w:rsidRDefault="00123D43">
            <w:pPr>
              <w:spacing w:after="0" w:line="240" w:lineRule="auto"/>
              <w:jc w:val="center"/>
              <w:rPr>
                <w:rFonts w:ascii="Times New Roman" w:eastAsia="Times New Roman" w:hAnsi="Times New Roman" w:cs="Times New Roman"/>
                <w:sz w:val="24"/>
                <w:szCs w:val="24"/>
              </w:rPr>
            </w:pPr>
            <w:r>
              <w:rPr>
                <w:rFonts w:ascii="Times New Roman" w:hAnsi="Times New Roman"/>
                <w:sz w:val="24"/>
              </w:rPr>
              <w:t>mg/kg</w:t>
            </w:r>
          </w:p>
        </w:tc>
        <w:tc>
          <w:tcPr>
            <w:tcW w:w="0" w:type="auto"/>
            <w:tcBorders>
              <w:top w:val="outset" w:sz="6" w:space="0" w:color="auto"/>
              <w:left w:val="outset" w:sz="6" w:space="0" w:color="auto"/>
              <w:bottom w:val="outset" w:sz="6" w:space="0" w:color="auto"/>
              <w:right w:val="outset" w:sz="6" w:space="0" w:color="auto"/>
            </w:tcBorders>
            <w:vAlign w:val="center"/>
            <w:hideMark/>
          </w:tcPr>
          <w:p w14:paraId="7CDC1F74" w14:textId="3390B2D6" w:rsidR="0037525A" w:rsidRDefault="00123D43">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p>
        </w:tc>
        <w:tc>
          <w:tcPr>
            <w:tcW w:w="963" w:type="dxa"/>
            <w:tcBorders>
              <w:top w:val="outset" w:sz="6" w:space="0" w:color="auto"/>
              <w:left w:val="outset" w:sz="6" w:space="0" w:color="auto"/>
              <w:bottom w:val="outset" w:sz="6" w:space="0" w:color="auto"/>
              <w:right w:val="outset" w:sz="6" w:space="0" w:color="auto"/>
            </w:tcBorders>
            <w:vAlign w:val="center"/>
            <w:hideMark/>
          </w:tcPr>
          <w:p w14:paraId="23AFB142" w14:textId="512993A2" w:rsidR="0037525A" w:rsidRDefault="00123D43">
            <w:pPr>
              <w:spacing w:after="0" w:line="240" w:lineRule="auto"/>
              <w:jc w:val="center"/>
              <w:rPr>
                <w:rFonts w:ascii="Times New Roman" w:eastAsia="Times New Roman" w:hAnsi="Times New Roman" w:cs="Times New Roman"/>
                <w:sz w:val="24"/>
                <w:szCs w:val="24"/>
              </w:rPr>
            </w:pPr>
            <w:r>
              <w:rPr>
                <w:rFonts w:ascii="Times New Roman" w:hAnsi="Times New Roman"/>
                <w:sz w:val="24"/>
              </w:rPr>
              <w:t>24</w:t>
            </w:r>
          </w:p>
        </w:tc>
      </w:tr>
      <w:tr w:rsidR="0037525A" w14:paraId="22F9E456" w14:textId="77777777" w:rsidTr="00B4022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A38DB54" w14:textId="2A996B83" w:rsidR="0037525A" w:rsidRDefault="00123D43">
            <w:pPr>
              <w:spacing w:after="0" w:line="240" w:lineRule="auto"/>
              <w:rPr>
                <w:rFonts w:ascii="Times New Roman" w:eastAsia="Times New Roman" w:hAnsi="Times New Roman" w:cs="Times New Roman"/>
                <w:sz w:val="24"/>
                <w:szCs w:val="24"/>
              </w:rPr>
            </w:pPr>
            <w:r>
              <w:rPr>
                <w:rFonts w:ascii="Times New Roman" w:hAnsi="Times New Roman"/>
                <w:sz w:val="24"/>
              </w:rPr>
              <w:t>Kupferkorrosion (3 Stunden bei 50 °C)</w:t>
            </w:r>
          </w:p>
        </w:tc>
        <w:tc>
          <w:tcPr>
            <w:tcW w:w="0" w:type="auto"/>
            <w:tcBorders>
              <w:top w:val="outset" w:sz="6" w:space="0" w:color="auto"/>
              <w:left w:val="outset" w:sz="6" w:space="0" w:color="auto"/>
              <w:bottom w:val="outset" w:sz="6" w:space="0" w:color="auto"/>
              <w:right w:val="outset" w:sz="6" w:space="0" w:color="auto"/>
            </w:tcBorders>
            <w:vAlign w:val="center"/>
            <w:hideMark/>
          </w:tcPr>
          <w:p w14:paraId="1242DA58" w14:textId="145A578D" w:rsidR="0037525A" w:rsidRDefault="00123D43">
            <w:pPr>
              <w:spacing w:after="0" w:line="240" w:lineRule="auto"/>
              <w:jc w:val="center"/>
              <w:rPr>
                <w:rFonts w:ascii="Times New Roman" w:eastAsia="Times New Roman" w:hAnsi="Times New Roman" w:cs="Times New Roman"/>
                <w:sz w:val="24"/>
                <w:szCs w:val="24"/>
              </w:rPr>
            </w:pPr>
            <w:r>
              <w:rPr>
                <w:rFonts w:ascii="Times New Roman" w:hAnsi="Times New Roman"/>
                <w:sz w:val="24"/>
              </w:rPr>
              <w:t>Index</w:t>
            </w:r>
          </w:p>
        </w:tc>
        <w:tc>
          <w:tcPr>
            <w:tcW w:w="2193" w:type="dxa"/>
            <w:gridSpan w:val="2"/>
            <w:tcBorders>
              <w:top w:val="outset" w:sz="6" w:space="0" w:color="auto"/>
              <w:left w:val="outset" w:sz="6" w:space="0" w:color="auto"/>
              <w:bottom w:val="outset" w:sz="6" w:space="0" w:color="auto"/>
              <w:right w:val="outset" w:sz="6" w:space="0" w:color="auto"/>
            </w:tcBorders>
            <w:vAlign w:val="center"/>
            <w:hideMark/>
          </w:tcPr>
          <w:p w14:paraId="29BF179E" w14:textId="143AEC87" w:rsidR="0037525A" w:rsidRDefault="00123D43">
            <w:pPr>
              <w:spacing w:after="0" w:line="240" w:lineRule="auto"/>
              <w:jc w:val="center"/>
              <w:rPr>
                <w:rFonts w:ascii="Times New Roman" w:eastAsia="Times New Roman" w:hAnsi="Times New Roman" w:cs="Times New Roman"/>
                <w:sz w:val="24"/>
                <w:szCs w:val="24"/>
              </w:rPr>
            </w:pPr>
            <w:r>
              <w:rPr>
                <w:rFonts w:ascii="Times New Roman" w:hAnsi="Times New Roman"/>
                <w:sz w:val="24"/>
              </w:rPr>
              <w:t>Klasse 1</w:t>
            </w:r>
          </w:p>
        </w:tc>
      </w:tr>
      <w:tr w:rsidR="0037525A" w14:paraId="6E7C84EE" w14:textId="77777777" w:rsidTr="00B4022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7B98C35" w14:textId="5ABE4BD1" w:rsidR="0037525A" w:rsidRDefault="00123D43">
            <w:pPr>
              <w:spacing w:after="0" w:line="240" w:lineRule="auto"/>
              <w:rPr>
                <w:rFonts w:ascii="Times New Roman" w:eastAsia="Times New Roman" w:hAnsi="Times New Roman" w:cs="Times New Roman"/>
                <w:sz w:val="24"/>
                <w:szCs w:val="24"/>
              </w:rPr>
            </w:pPr>
            <w:r>
              <w:rPr>
                <w:rFonts w:ascii="Times New Roman" w:hAnsi="Times New Roman"/>
                <w:sz w:val="24"/>
              </w:rPr>
              <w:t>Oxidationsstabilität</w:t>
            </w:r>
          </w:p>
        </w:tc>
        <w:tc>
          <w:tcPr>
            <w:tcW w:w="0" w:type="auto"/>
            <w:tcBorders>
              <w:top w:val="outset" w:sz="6" w:space="0" w:color="auto"/>
              <w:left w:val="outset" w:sz="6" w:space="0" w:color="auto"/>
              <w:bottom w:val="outset" w:sz="6" w:space="0" w:color="auto"/>
              <w:right w:val="outset" w:sz="6" w:space="0" w:color="auto"/>
            </w:tcBorders>
            <w:vAlign w:val="center"/>
            <w:hideMark/>
          </w:tcPr>
          <w:p w14:paraId="5444CCB5" w14:textId="0013D837" w:rsidR="0037525A" w:rsidRDefault="00123D43">
            <w:pPr>
              <w:spacing w:after="0" w:line="240" w:lineRule="auto"/>
              <w:jc w:val="center"/>
              <w:rPr>
                <w:rFonts w:ascii="Times New Roman" w:eastAsia="Times New Roman" w:hAnsi="Times New Roman" w:cs="Times New Roman"/>
                <w:sz w:val="24"/>
                <w:szCs w:val="24"/>
              </w:rPr>
            </w:pPr>
            <w:r>
              <w:rPr>
                <w:rFonts w:ascii="Times New Roman" w:hAnsi="Times New Roman"/>
                <w:sz w:val="24"/>
              </w:rPr>
              <w:t>g/m3</w:t>
            </w:r>
          </w:p>
        </w:tc>
        <w:tc>
          <w:tcPr>
            <w:tcW w:w="0" w:type="auto"/>
            <w:tcBorders>
              <w:top w:val="outset" w:sz="6" w:space="0" w:color="auto"/>
              <w:left w:val="outset" w:sz="6" w:space="0" w:color="auto"/>
              <w:bottom w:val="outset" w:sz="6" w:space="0" w:color="auto"/>
              <w:right w:val="outset" w:sz="6" w:space="0" w:color="auto"/>
            </w:tcBorders>
            <w:vAlign w:val="center"/>
            <w:hideMark/>
          </w:tcPr>
          <w:p w14:paraId="6E6E1477" w14:textId="43118A2A" w:rsidR="0037525A" w:rsidRDefault="00123D43">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p>
        </w:tc>
        <w:tc>
          <w:tcPr>
            <w:tcW w:w="963" w:type="dxa"/>
            <w:tcBorders>
              <w:top w:val="outset" w:sz="6" w:space="0" w:color="auto"/>
              <w:left w:val="outset" w:sz="6" w:space="0" w:color="auto"/>
              <w:bottom w:val="outset" w:sz="6" w:space="0" w:color="auto"/>
              <w:right w:val="outset" w:sz="6" w:space="0" w:color="auto"/>
            </w:tcBorders>
            <w:vAlign w:val="center"/>
            <w:hideMark/>
          </w:tcPr>
          <w:p w14:paraId="10141BD5" w14:textId="12EE3EB5" w:rsidR="0037525A" w:rsidRDefault="00123D43">
            <w:pPr>
              <w:spacing w:after="0" w:line="240" w:lineRule="auto"/>
              <w:jc w:val="center"/>
              <w:rPr>
                <w:rFonts w:ascii="Times New Roman" w:eastAsia="Times New Roman" w:hAnsi="Times New Roman" w:cs="Times New Roman"/>
                <w:sz w:val="24"/>
                <w:szCs w:val="24"/>
              </w:rPr>
            </w:pPr>
            <w:r>
              <w:rPr>
                <w:rFonts w:ascii="Times New Roman" w:hAnsi="Times New Roman"/>
                <w:sz w:val="24"/>
              </w:rPr>
              <w:t>25</w:t>
            </w:r>
          </w:p>
        </w:tc>
      </w:tr>
      <w:tr w:rsidR="0037525A" w14:paraId="6EB59C6A" w14:textId="77777777" w:rsidTr="00B4022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049466" w14:textId="516F78DA" w:rsidR="0037525A" w:rsidRDefault="00123D43">
            <w:pPr>
              <w:spacing w:after="0" w:line="240" w:lineRule="auto"/>
              <w:rPr>
                <w:rFonts w:ascii="Times New Roman" w:eastAsia="Times New Roman" w:hAnsi="Times New Roman" w:cs="Times New Roman"/>
                <w:sz w:val="24"/>
                <w:szCs w:val="24"/>
              </w:rPr>
            </w:pPr>
            <w:r>
              <w:rPr>
                <w:rFonts w:ascii="Times New Roman" w:hAnsi="Times New Roman"/>
                <w:sz w:val="24"/>
              </w:rPr>
              <w:t>Oxidationsstabilität für Dieselkraftstoffe mit einem Gehalt von mehr als 2 % (V/V) von FAMEs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CBDE34C" w14:textId="30981061" w:rsidR="0037525A" w:rsidRDefault="00123D43">
            <w:pPr>
              <w:spacing w:after="0" w:line="240" w:lineRule="auto"/>
              <w:jc w:val="center"/>
              <w:rPr>
                <w:rFonts w:ascii="Times New Roman" w:eastAsia="Times New Roman" w:hAnsi="Times New Roman" w:cs="Times New Roman"/>
                <w:sz w:val="24"/>
                <w:szCs w:val="24"/>
              </w:rPr>
            </w:pPr>
            <w:proofErr w:type="spellStart"/>
            <w:r>
              <w:rPr>
                <w:rFonts w:ascii="Times New Roman" w:hAnsi="Times New Roman"/>
                <w:sz w:val="24"/>
              </w:rPr>
              <w:t>hmin</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14:paraId="7BC5B711" w14:textId="58E86A3D" w:rsidR="0037525A" w:rsidRDefault="00123D43">
            <w:pPr>
              <w:spacing w:after="0" w:line="240" w:lineRule="auto"/>
              <w:jc w:val="center"/>
              <w:rPr>
                <w:rFonts w:ascii="Times New Roman" w:eastAsia="Times New Roman" w:hAnsi="Times New Roman" w:cs="Times New Roman"/>
                <w:sz w:val="24"/>
                <w:szCs w:val="24"/>
              </w:rPr>
            </w:pPr>
            <w:r>
              <w:rPr>
                <w:rFonts w:ascii="Times New Roman" w:hAnsi="Times New Roman"/>
                <w:sz w:val="24"/>
              </w:rPr>
              <w:t>20,0</w:t>
            </w:r>
            <w:r>
              <w:rPr>
                <w:rFonts w:ascii="Times New Roman" w:hAnsi="Times New Roman"/>
                <w:sz w:val="24"/>
              </w:rPr>
              <w:br/>
              <w:t>oder</w:t>
            </w:r>
            <w:r>
              <w:rPr>
                <w:rFonts w:ascii="Times New Roman" w:hAnsi="Times New Roman"/>
                <w:sz w:val="24"/>
              </w:rPr>
              <w:br/>
              <w:t>60,0</w:t>
            </w:r>
          </w:p>
        </w:tc>
        <w:tc>
          <w:tcPr>
            <w:tcW w:w="963" w:type="dxa"/>
            <w:tcBorders>
              <w:top w:val="outset" w:sz="6" w:space="0" w:color="auto"/>
              <w:left w:val="outset" w:sz="6" w:space="0" w:color="auto"/>
              <w:bottom w:val="outset" w:sz="6" w:space="0" w:color="auto"/>
              <w:right w:val="outset" w:sz="6" w:space="0" w:color="auto"/>
            </w:tcBorders>
            <w:vAlign w:val="center"/>
            <w:hideMark/>
          </w:tcPr>
          <w:p w14:paraId="6B0D0CEC" w14:textId="674080BF" w:rsidR="0037525A" w:rsidRDefault="00123D43">
            <w:pPr>
              <w:spacing w:after="0" w:line="240" w:lineRule="auto"/>
              <w:jc w:val="center"/>
              <w:rPr>
                <w:rFonts w:ascii="Times New Roman" w:eastAsia="Times New Roman" w:hAnsi="Times New Roman" w:cs="Times New Roman"/>
                <w:sz w:val="24"/>
                <w:szCs w:val="24"/>
              </w:rPr>
            </w:pPr>
            <w:r>
              <w:rPr>
                <w:rFonts w:ascii="Times New Roman" w:hAnsi="Times New Roman"/>
                <w:sz w:val="24"/>
              </w:rPr>
              <w:t>-</w:t>
            </w:r>
          </w:p>
        </w:tc>
      </w:tr>
    </w:tbl>
    <w:p w14:paraId="483E70E3" w14:textId="54B92FC8" w:rsidR="0037525A" w:rsidRDefault="00123D43">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5. In Anhang IV erhält die eindeutige Kennzeichnung auf den Tanksäulen folgende Fassung:</w:t>
      </w:r>
    </w:p>
    <w:p w14:paraId="1E7DA157" w14:textId="77777777" w:rsidR="0037525A" w:rsidRDefault="0037525A">
      <w:pPr>
        <w:spacing w:before="100" w:beforeAutospacing="1" w:after="100" w:afterAutospacing="1" w:line="240" w:lineRule="auto"/>
        <w:rPr>
          <w:rFonts w:ascii="Times New Roman" w:eastAsia="Times New Roman" w:hAnsi="Times New Roman" w:cs="Times New Roman"/>
          <w:sz w:val="24"/>
          <w:szCs w:val="24"/>
          <w:lang w:eastAsia="fr-FR"/>
        </w:rPr>
      </w:pPr>
    </w:p>
    <w:p w14:paraId="54A33728" w14:textId="5F6ADDA0" w:rsidR="0037525A" w:rsidRDefault="00123D43">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Sie können den gesamten Text mit seinen Bildern in</w:t>
      </w:r>
      <w:r>
        <w:rPr>
          <w:rFonts w:ascii="Times New Roman" w:hAnsi="Times New Roman"/>
          <w:sz w:val="24"/>
        </w:rPr>
        <w:t xml:space="preserve"> dem Auszug des authentifizierten elektronischen Amtsblatts einsehen, der unten auf der Seite zugänglich ist</w:t>
      </w:r>
    </w:p>
    <w:p w14:paraId="1487EE59" w14:textId="77777777" w:rsidR="0037525A" w:rsidRDefault="00123D43">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Artikel 2</w:t>
      </w:r>
    </w:p>
    <w:p w14:paraId="3DCF86A0" w14:textId="21C53864" w:rsidR="0037525A" w:rsidRDefault="00123D43">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Die vorliegende Verordnung wird im Amtsblatt der Französischen Republik veröffentlicht.</w:t>
      </w:r>
    </w:p>
    <w:p w14:paraId="5D6C8E1A" w14:textId="26111212" w:rsidR="0037525A" w:rsidRDefault="00123D43">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Geschehen am 26. Juni 2024.</w:t>
      </w:r>
    </w:p>
    <w:p w14:paraId="643BA037" w14:textId="77777777" w:rsidR="00B40227" w:rsidRDefault="00123D43">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Der Minister für Wirtschaft, Finanzen und industrielle und digitale Souveränität,</w:t>
      </w:r>
    </w:p>
    <w:p w14:paraId="4B38912C" w14:textId="2B43D47E" w:rsidR="00B40227" w:rsidRDefault="00123D43">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Für und im Namen des Ministers:</w:t>
      </w:r>
    </w:p>
    <w:p w14:paraId="1CCED905" w14:textId="77777777" w:rsidR="00B40227" w:rsidRDefault="00123D43">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lastRenderedPageBreak/>
        <w:t>Die Generaldirektorin</w:t>
      </w:r>
      <w:r>
        <w:rPr>
          <w:rFonts w:ascii="Times New Roman" w:hAnsi="Times New Roman"/>
          <w:sz w:val="24"/>
        </w:rPr>
        <w:br/>
        <w:t>für Wettbewerb, Verbraucherangelegenheiten</w:t>
      </w:r>
      <w:r>
        <w:rPr>
          <w:rFonts w:ascii="Times New Roman" w:hAnsi="Times New Roman"/>
          <w:sz w:val="24"/>
        </w:rPr>
        <w:br/>
        <w:t>und Betrugskontrolle,</w:t>
      </w:r>
    </w:p>
    <w:p w14:paraId="28945D74" w14:textId="113441D9" w:rsidR="0037525A" w:rsidRDefault="00123D43">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S. LACOCHE</w:t>
      </w:r>
    </w:p>
    <w:p w14:paraId="2FC7AA2B" w14:textId="77777777" w:rsidR="00B40227" w:rsidRDefault="00123D43">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Der für die Industrie und Energie zuständige</w:t>
      </w:r>
      <w:r>
        <w:rPr>
          <w:rFonts w:ascii="Times New Roman" w:hAnsi="Times New Roman"/>
          <w:sz w:val="24"/>
        </w:rPr>
        <w:t xml:space="preserve"> stellvertretende Minister für Wirtschaft, Finanzen, industrielle und digitale Souveränität,</w:t>
      </w:r>
    </w:p>
    <w:p w14:paraId="163561B4" w14:textId="1790F9B1" w:rsidR="00B40227" w:rsidRDefault="00123D43">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Für und im Namen der Ministerin:</w:t>
      </w:r>
    </w:p>
    <w:p w14:paraId="5D8A5CB5" w14:textId="77777777" w:rsidR="00B40227" w:rsidRDefault="00123D43">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Der Direktor für Energie,</w:t>
      </w:r>
    </w:p>
    <w:p w14:paraId="5ED1F518" w14:textId="2F1897F5" w:rsidR="0037525A" w:rsidRDefault="00123D43">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L. </w:t>
      </w:r>
      <w:proofErr w:type="spellStart"/>
      <w:r>
        <w:rPr>
          <w:rFonts w:ascii="Times New Roman" w:hAnsi="Times New Roman"/>
          <w:sz w:val="24"/>
        </w:rPr>
        <w:t>Kueny</w:t>
      </w:r>
      <w:proofErr w:type="spellEnd"/>
    </w:p>
    <w:p w14:paraId="36F2CDDC" w14:textId="77777777" w:rsidR="00B40227" w:rsidRDefault="00123D43">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Der für die öffentlichen Finanzen zuständige stellvertretende Minister für Wirtschaft, Finanzen</w:t>
      </w:r>
      <w:r>
        <w:rPr>
          <w:rFonts w:ascii="Times New Roman" w:hAnsi="Times New Roman"/>
          <w:sz w:val="24"/>
        </w:rPr>
        <w:t>, Industrie und Digitale Souveränität,</w:t>
      </w:r>
    </w:p>
    <w:p w14:paraId="20835331" w14:textId="77777777" w:rsidR="00B40227" w:rsidRDefault="00123D43">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Für und im Namen des Ministers:</w:t>
      </w:r>
    </w:p>
    <w:p w14:paraId="3E1D80AE" w14:textId="77777777" w:rsidR="00B40227" w:rsidRDefault="00123D43">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Die Generaldirektorin für Zoll</w:t>
      </w:r>
      <w:r>
        <w:rPr>
          <w:rFonts w:ascii="Times New Roman" w:hAnsi="Times New Roman"/>
          <w:sz w:val="24"/>
        </w:rPr>
        <w:br/>
        <w:t>und indirekte Abgaben,</w:t>
      </w:r>
    </w:p>
    <w:p w14:paraId="37B47E46" w14:textId="56921ADD" w:rsidR="0037525A" w:rsidRDefault="00123D43">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F. Colas</w:t>
      </w:r>
    </w:p>
    <w:p w14:paraId="225D1421" w14:textId="77777777" w:rsidR="0037525A" w:rsidRDefault="0037525A"/>
    <w:sectPr w:rsidR="003752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25A"/>
    <w:rsid w:val="00123D43"/>
    <w:rsid w:val="002D5153"/>
    <w:rsid w:val="0037525A"/>
    <w:rsid w:val="0062324F"/>
    <w:rsid w:val="00B402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D7D37"/>
  <w15:chartTrackingRefBased/>
  <w15:docId w15:val="{11CB2B9D-890A-49BE-91F5-A6C4961E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fr-FR"/>
    </w:rPr>
  </w:style>
  <w:style w:type="character" w:customStyle="1" w:styleId="word-break-all">
    <w:name w:val="word-break-all"/>
    <w:basedOn w:val="DefaultParagraphFont"/>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liche">
    <w:name w:val="cliche"/>
    <w:basedOn w:val="Normal"/>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62324F"/>
    <w:rPr>
      <w:color w:val="0563C1" w:themeColor="hyperlink"/>
      <w:u w:val="single"/>
    </w:rPr>
  </w:style>
  <w:style w:type="character" w:styleId="UnresolvedMention">
    <w:name w:val="Unresolved Mention"/>
    <w:basedOn w:val="DefaultParagraphFont"/>
    <w:uiPriority w:val="99"/>
    <w:semiHidden/>
    <w:unhideWhenUsed/>
    <w:rsid w:val="006232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39539">
      <w:bodyDiv w:val="1"/>
      <w:marLeft w:val="0"/>
      <w:marRight w:val="0"/>
      <w:marTop w:val="0"/>
      <w:marBottom w:val="0"/>
      <w:divBdr>
        <w:top w:val="none" w:sz="0" w:space="0" w:color="auto"/>
        <w:left w:val="none" w:sz="0" w:space="0" w:color="auto"/>
        <w:bottom w:val="none" w:sz="0" w:space="0" w:color="auto"/>
        <w:right w:val="none" w:sz="0" w:space="0" w:color="auto"/>
      </w:divBdr>
      <w:divsChild>
        <w:div w:id="476263835">
          <w:marLeft w:val="0"/>
          <w:marRight w:val="0"/>
          <w:marTop w:val="0"/>
          <w:marBottom w:val="0"/>
          <w:divBdr>
            <w:top w:val="none" w:sz="0" w:space="0" w:color="auto"/>
            <w:left w:val="none" w:sz="0" w:space="0" w:color="auto"/>
            <w:bottom w:val="none" w:sz="0" w:space="0" w:color="auto"/>
            <w:right w:val="none" w:sz="0" w:space="0" w:color="auto"/>
          </w:divBdr>
          <w:divsChild>
            <w:div w:id="10924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gifrance.gouv.fr/eli/arrete/2024/6/26/ECOR2404819A/jo/tex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839</Words>
  <Characters>5506</Characters>
  <Application>Microsoft Office Word</Application>
  <DocSecurity>0</DocSecurity>
  <Lines>196</Lines>
  <Paragraphs>147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KARADEMIR Emma</dc:creator>
  <cp:keywords>class='Internal'</cp:keywords>
  <dc:description/>
  <cp:lastModifiedBy>Ragnhild Efraimsson</cp:lastModifiedBy>
  <cp:revision>2</cp:revision>
  <dcterms:created xsi:type="dcterms:W3CDTF">2024-08-13T09:36:00Z</dcterms:created>
  <dcterms:modified xsi:type="dcterms:W3CDTF">2024-08-13T09:36:00Z</dcterms:modified>
</cp:coreProperties>
</file>