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392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"/>
        <w:gridCol w:w="4356"/>
        <w:gridCol w:w="18"/>
      </w:tblGrid>
      <w:tr w:rsidR="00293B53" w:rsidRPr="00293B53" w14:paraId="50CF83BF" w14:textId="77777777" w:rsidTr="00293B53">
        <w:trPr>
          <w:gridAfter w:val="1"/>
          <w:wAfter w:w="18" w:type="dxa"/>
          <w:trHeight w:val="151"/>
          <w:jc w:val="center"/>
        </w:trPr>
        <w:tc>
          <w:tcPr>
            <w:tcW w:w="4374" w:type="dxa"/>
            <w:gridSpan w:val="2"/>
          </w:tcPr>
          <w:p w14:paraId="4A92B424" w14:textId="77777777" w:rsidR="00293B53" w:rsidRPr="00293B53" w:rsidRDefault="00293B53" w:rsidP="00293B53">
            <w:pPr>
              <w:keepNext/>
              <w:spacing w:after="0" w:line="240" w:lineRule="auto"/>
              <w:jc w:val="center"/>
              <w:outlineLvl w:val="1"/>
              <w:rPr>
                <w:b/>
                <w:rFonts w:ascii="Garamond" w:eastAsia="Times New Roman" w:hAnsi="Garamond" w:cs="Times New Roman"/>
              </w:rPr>
            </w:pPr>
            <w:r>
              <w:rPr>
                <w:b/>
                <w:rFonts w:ascii="Garamond" w:hAnsi="Garamond"/>
              </w:rPr>
              <w:t xml:space="preserve">Ir-Renju tal-Belġju</w:t>
            </w:r>
          </w:p>
        </w:tc>
      </w:tr>
      <w:tr w:rsidR="00293B53" w:rsidRPr="00293B53" w14:paraId="4E7674DA" w14:textId="77777777" w:rsidTr="00293B53">
        <w:trPr>
          <w:gridAfter w:val="1"/>
          <w:wAfter w:w="18" w:type="dxa"/>
          <w:jc w:val="center"/>
        </w:trPr>
        <w:tc>
          <w:tcPr>
            <w:tcW w:w="4374" w:type="dxa"/>
            <w:gridSpan w:val="2"/>
          </w:tcPr>
          <w:p w14:paraId="43FE0FED" w14:textId="77777777" w:rsidR="00293B53" w:rsidRPr="00293B53" w:rsidRDefault="00293B53" w:rsidP="00293B53">
            <w:pPr>
              <w:tabs>
                <w:tab w:val="left" w:pos="2410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>
              <w:rPr>
                <w:rFonts w:ascii="Garamond" w:hAnsi="Garamond"/>
              </w:rPr>
              <w:t xml:space="preserve">_________</w:t>
            </w:r>
          </w:p>
        </w:tc>
      </w:tr>
      <w:tr w:rsidR="00293B53" w:rsidRPr="00293B53" w14:paraId="034E8714" w14:textId="77777777" w:rsidTr="00293B53">
        <w:trPr>
          <w:gridAfter w:val="1"/>
          <w:wAfter w:w="18" w:type="dxa"/>
          <w:jc w:val="center"/>
        </w:trPr>
        <w:tc>
          <w:tcPr>
            <w:tcW w:w="4374" w:type="dxa"/>
            <w:gridSpan w:val="2"/>
          </w:tcPr>
          <w:p w14:paraId="316D9BEC" w14:textId="77777777" w:rsidR="00293B53" w:rsidRPr="00293B53" w:rsidRDefault="00293B53" w:rsidP="00293B53">
            <w:pPr>
              <w:tabs>
                <w:tab w:val="left" w:pos="2410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nl-NL"/>
              </w:rPr>
            </w:pPr>
          </w:p>
        </w:tc>
      </w:tr>
      <w:tr w:rsidR="00293B53" w:rsidRPr="00293B53" w14:paraId="573A68C9" w14:textId="77777777" w:rsidTr="00293B53">
        <w:trPr>
          <w:gridAfter w:val="1"/>
          <w:wAfter w:w="18" w:type="dxa"/>
          <w:jc w:val="center"/>
        </w:trPr>
        <w:tc>
          <w:tcPr>
            <w:tcW w:w="4374" w:type="dxa"/>
            <w:gridSpan w:val="2"/>
          </w:tcPr>
          <w:p w14:paraId="76A0BD4A" w14:textId="77777777" w:rsidR="00293B53" w:rsidRPr="00293B53" w:rsidRDefault="00293B53" w:rsidP="00293B53">
            <w:pPr>
              <w:tabs>
                <w:tab w:val="left" w:pos="2410"/>
                <w:tab w:val="left" w:pos="3616"/>
                <w:tab w:val="left" w:pos="3899"/>
              </w:tabs>
              <w:spacing w:after="0" w:line="240" w:lineRule="auto"/>
              <w:jc w:val="center"/>
              <w:rPr>
                <w:b/>
                <w:bCs/>
                <w:rFonts w:ascii="Garamond" w:eastAsia="Times New Roman" w:hAnsi="Garamond" w:cs="Times New Roman"/>
              </w:rPr>
            </w:pPr>
            <w:r>
              <w:rPr>
                <w:b/>
                <w:rFonts w:ascii="Garamond" w:hAnsi="Garamond"/>
              </w:rPr>
              <w:t xml:space="preserve">SERVIZZ PUBBLIKU FEDERALI GĦAS-SAĦĦA PUBBLIKA, IS-SIKUREZZA TAL-KATINA ALIMENTARI U L-AMBJENT</w:t>
            </w:r>
          </w:p>
        </w:tc>
      </w:tr>
      <w:tr w:rsidR="00293B53" w:rsidRPr="00293B53" w14:paraId="361212FE" w14:textId="77777777" w:rsidTr="00293B53">
        <w:trPr>
          <w:gridAfter w:val="1"/>
          <w:wAfter w:w="18" w:type="dxa"/>
          <w:jc w:val="center"/>
        </w:trPr>
        <w:tc>
          <w:tcPr>
            <w:tcW w:w="4374" w:type="dxa"/>
            <w:gridSpan w:val="2"/>
          </w:tcPr>
          <w:p w14:paraId="76D2D742" w14:textId="77777777" w:rsidR="00293B53" w:rsidRPr="00293B53" w:rsidRDefault="00293B53" w:rsidP="00293B53">
            <w:pPr>
              <w:tabs>
                <w:tab w:val="left" w:pos="2410"/>
              </w:tabs>
              <w:spacing w:after="0" w:line="240" w:lineRule="auto"/>
              <w:jc w:val="center"/>
              <w:rPr>
                <w:bCs/>
                <w:rFonts w:ascii="Garamond" w:eastAsia="Times New Roman" w:hAnsi="Garamond" w:cs="Times New Roman"/>
              </w:rPr>
            </w:pPr>
            <w:r>
              <w:rPr>
                <w:rFonts w:ascii="Garamond" w:hAnsi="Garamond"/>
              </w:rPr>
              <w:t xml:space="preserve">________________________</w:t>
            </w:r>
          </w:p>
        </w:tc>
      </w:tr>
      <w:tr w:rsidR="00293B53" w:rsidRPr="00293B53" w14:paraId="4D46C327" w14:textId="77777777" w:rsidTr="00293B53">
        <w:trPr>
          <w:gridAfter w:val="1"/>
          <w:wAfter w:w="18" w:type="dxa"/>
          <w:jc w:val="center"/>
        </w:trPr>
        <w:tc>
          <w:tcPr>
            <w:tcW w:w="4374" w:type="dxa"/>
            <w:gridSpan w:val="2"/>
          </w:tcPr>
          <w:p w14:paraId="6E6F6C64" w14:textId="77777777" w:rsidR="00293B53" w:rsidRPr="00293B53" w:rsidRDefault="00293B53" w:rsidP="00293B53">
            <w:pPr>
              <w:tabs>
                <w:tab w:val="left" w:pos="2410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lang w:val="fr-FR" w:eastAsia="nl-NL"/>
              </w:rPr>
            </w:pPr>
          </w:p>
          <w:p w14:paraId="439E3B87" w14:textId="77777777" w:rsidR="00293B53" w:rsidRPr="00293B53" w:rsidRDefault="00293B53" w:rsidP="00293B53">
            <w:pPr>
              <w:tabs>
                <w:tab w:val="left" w:pos="2410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lang w:val="fr-FR" w:eastAsia="nl-NL"/>
              </w:rPr>
            </w:pPr>
          </w:p>
        </w:tc>
      </w:tr>
      <w:tr w:rsidR="00293B53" w:rsidRPr="00293B53" w14:paraId="73657689" w14:textId="77777777" w:rsidTr="00293B53">
        <w:trPr>
          <w:gridAfter w:val="1"/>
          <w:wAfter w:w="18" w:type="dxa"/>
          <w:jc w:val="center"/>
        </w:trPr>
        <w:tc>
          <w:tcPr>
            <w:tcW w:w="4374" w:type="dxa"/>
            <w:gridSpan w:val="2"/>
          </w:tcPr>
          <w:p w14:paraId="2EB98842" w14:textId="77777777" w:rsidR="00293B53" w:rsidRPr="00293B53" w:rsidRDefault="00293B53" w:rsidP="00293B53">
            <w:pPr>
              <w:tabs>
                <w:tab w:val="left" w:pos="2410"/>
              </w:tabs>
              <w:spacing w:after="0" w:line="240" w:lineRule="auto"/>
              <w:jc w:val="center"/>
              <w:rPr>
                <w:b/>
                <w:bCs/>
                <w:rFonts w:ascii="Garamond" w:eastAsia="Times New Roman" w:hAnsi="Garamond" w:cs="Times New Roman"/>
              </w:rPr>
            </w:pPr>
            <w:r>
              <w:rPr>
                <w:b/>
                <w:color w:val="000000"/>
                <w:rFonts w:ascii="Garamond" w:hAnsi="Garamond"/>
              </w:rPr>
              <w:t xml:space="preserve">Digriet Reġju li jipprojbixxi l-manifattura u t-tqegħid fis-suq ta’ ċerti prodotti simili</w:t>
            </w:r>
            <w:r>
              <w:rPr>
                <w:b/>
                <w:color w:val="000000"/>
                <w:rFonts w:ascii="Garamond" w:hAnsi="Garamond"/>
              </w:rPr>
              <w:t xml:space="preserve"> </w:t>
            </w:r>
          </w:p>
        </w:tc>
      </w:tr>
      <w:tr w:rsidR="00293B53" w:rsidRPr="00293B53" w14:paraId="4F0A5BD4" w14:textId="77777777" w:rsidTr="00293B53">
        <w:trPr>
          <w:gridAfter w:val="1"/>
          <w:wAfter w:w="18" w:type="dxa"/>
          <w:jc w:val="center"/>
        </w:trPr>
        <w:tc>
          <w:tcPr>
            <w:tcW w:w="4374" w:type="dxa"/>
            <w:gridSpan w:val="2"/>
          </w:tcPr>
          <w:p w14:paraId="1681569D" w14:textId="77777777" w:rsidR="00293B53" w:rsidRPr="00293B53" w:rsidRDefault="00293B53" w:rsidP="00293B53">
            <w:pPr>
              <w:spacing w:after="0" w:line="240" w:lineRule="auto"/>
              <w:rPr>
                <w:rFonts w:ascii="Garamond" w:eastAsia="Times New Roman" w:hAnsi="Garamond" w:cs="Times New Roman"/>
                <w:b/>
                <w:lang w:eastAsia="nl-NL"/>
              </w:rPr>
            </w:pPr>
          </w:p>
        </w:tc>
      </w:tr>
      <w:tr w:rsidR="00293B53" w:rsidRPr="00293B53" w14:paraId="6F74941D" w14:textId="77777777" w:rsidTr="00293B53">
        <w:trPr>
          <w:gridAfter w:val="1"/>
          <w:wAfter w:w="18" w:type="dxa"/>
          <w:jc w:val="center"/>
        </w:trPr>
        <w:tc>
          <w:tcPr>
            <w:tcW w:w="4374" w:type="dxa"/>
            <w:gridSpan w:val="2"/>
          </w:tcPr>
          <w:p w14:paraId="5B71A77C" w14:textId="77777777" w:rsidR="00293B53" w:rsidRPr="00293B53" w:rsidRDefault="00293B53" w:rsidP="00293B53">
            <w:pPr>
              <w:spacing w:after="0" w:line="240" w:lineRule="auto"/>
              <w:jc w:val="center"/>
              <w:rPr>
                <w:b/>
                <w:bCs/>
                <w:rFonts w:ascii="Garamond" w:eastAsia="Times New Roman" w:hAnsi="Garamond" w:cs="Times New Roman"/>
              </w:rPr>
            </w:pPr>
            <w:r>
              <w:rPr>
                <w:b/>
                <w:rFonts w:ascii="Garamond" w:hAnsi="Garamond"/>
              </w:rPr>
              <w:t xml:space="preserve">FILIPPU, Re tal-Belġjani,</w:t>
            </w:r>
            <w:r>
              <w:rPr>
                <w:b/>
                <w:rFonts w:ascii="Garamond" w:hAnsi="Garamond"/>
              </w:rPr>
              <w:t xml:space="preserve"> </w:t>
            </w:r>
          </w:p>
        </w:tc>
      </w:tr>
      <w:tr w:rsidR="00293B53" w:rsidRPr="00293B53" w14:paraId="5E588F65" w14:textId="77777777" w:rsidTr="00293B53">
        <w:trPr>
          <w:gridAfter w:val="1"/>
          <w:wAfter w:w="18" w:type="dxa"/>
          <w:jc w:val="center"/>
        </w:trPr>
        <w:tc>
          <w:tcPr>
            <w:tcW w:w="4374" w:type="dxa"/>
            <w:gridSpan w:val="2"/>
          </w:tcPr>
          <w:p w14:paraId="666317A4" w14:textId="77777777" w:rsidR="00293B53" w:rsidRPr="00293B53" w:rsidRDefault="00293B53" w:rsidP="00293B53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Cs/>
                <w:lang w:eastAsia="nl-NL"/>
              </w:rPr>
            </w:pPr>
          </w:p>
        </w:tc>
      </w:tr>
      <w:tr w:rsidR="00293B53" w:rsidRPr="00293B53" w14:paraId="125F9B8B" w14:textId="77777777" w:rsidTr="00293B53">
        <w:trPr>
          <w:gridAfter w:val="1"/>
          <w:wAfter w:w="18" w:type="dxa"/>
          <w:jc w:val="center"/>
        </w:trPr>
        <w:tc>
          <w:tcPr>
            <w:tcW w:w="4374" w:type="dxa"/>
            <w:gridSpan w:val="2"/>
          </w:tcPr>
          <w:p w14:paraId="0682021E" w14:textId="77777777" w:rsidR="00293B53" w:rsidRPr="00293B53" w:rsidRDefault="00293B53" w:rsidP="00293B53">
            <w:pPr>
              <w:tabs>
                <w:tab w:val="left" w:pos="355"/>
                <w:tab w:val="left" w:pos="2410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>
              <w:rPr>
                <w:rFonts w:ascii="Garamond" w:hAnsi="Garamond"/>
              </w:rPr>
              <w:t xml:space="preserve">Lil dawk kollha preżenti u lil dawk li għad jiġu, Merħba.</w:t>
            </w:r>
          </w:p>
        </w:tc>
      </w:tr>
      <w:tr w:rsidR="00293B53" w:rsidRPr="00293B53" w14:paraId="6EE6F2B3" w14:textId="77777777" w:rsidTr="00293B53">
        <w:trPr>
          <w:gridAfter w:val="1"/>
          <w:wAfter w:w="18" w:type="dxa"/>
          <w:jc w:val="center"/>
        </w:trPr>
        <w:tc>
          <w:tcPr>
            <w:tcW w:w="4374" w:type="dxa"/>
            <w:gridSpan w:val="2"/>
          </w:tcPr>
          <w:p w14:paraId="78DEDB8A" w14:textId="77777777" w:rsidR="00293B53" w:rsidRPr="00293B53" w:rsidRDefault="00293B53" w:rsidP="00293B53">
            <w:pPr>
              <w:keepNext/>
              <w:tabs>
                <w:tab w:val="left" w:pos="567"/>
                <w:tab w:val="left" w:pos="2410"/>
              </w:tabs>
              <w:spacing w:after="0" w:line="240" w:lineRule="auto"/>
              <w:outlineLvl w:val="0"/>
              <w:rPr>
                <w:rFonts w:ascii="Garamond" w:eastAsia="Times New Roman" w:hAnsi="Garamond" w:cs="Times New Roman"/>
                <w:lang w:eastAsia="nl-NL"/>
              </w:rPr>
            </w:pPr>
          </w:p>
        </w:tc>
      </w:tr>
      <w:tr w:rsidR="00293B53" w:rsidRPr="00293B53" w14:paraId="7E32D738" w14:textId="77777777" w:rsidTr="00293B53">
        <w:trPr>
          <w:gridAfter w:val="1"/>
          <w:wAfter w:w="18" w:type="dxa"/>
          <w:trHeight w:val="824"/>
          <w:jc w:val="center"/>
        </w:trPr>
        <w:tc>
          <w:tcPr>
            <w:tcW w:w="4374" w:type="dxa"/>
            <w:gridSpan w:val="2"/>
          </w:tcPr>
          <w:p w14:paraId="2CF9BA62" w14:textId="77777777" w:rsidR="00293B53" w:rsidRPr="00293B53" w:rsidRDefault="00293B53" w:rsidP="00293B53">
            <w:pPr>
              <w:keepNext/>
              <w:tabs>
                <w:tab w:val="left" w:pos="355"/>
                <w:tab w:val="left" w:pos="2410"/>
              </w:tabs>
              <w:spacing w:after="0" w:line="240" w:lineRule="auto"/>
              <w:jc w:val="both"/>
              <w:outlineLvl w:val="0"/>
              <w:rPr>
                <w:rFonts w:ascii="Garamond" w:eastAsia="Times New Roman" w:hAnsi="Garamond" w:cs="Times New Roman"/>
              </w:rPr>
            </w:pPr>
            <w:r>
              <w:rPr>
                <w:rFonts w:ascii="Garamond" w:hAnsi="Garamond"/>
              </w:rPr>
              <w:t xml:space="preserve">Wara li kkunsidrajt l-Artikolu 6(1)(a) tal-Liġi tal-24 ta’ Jannar 1977 dwar il-protezzjoni tas-saħħa tal-konsumatur fir-rigward ta’ oġġetti tal-ikel u prodotti oħra, kif emendata bil-Liġi tat-22 ta’ Marzu 1989, u l-Artikolu 18(1), issostitwit bil-Liġi tat-22 ta’ Marzu 1989 u emendat bil-Liġi tat-22 ta’ Diċembru 2003;</w:t>
            </w:r>
          </w:p>
        </w:tc>
      </w:tr>
      <w:tr w:rsidR="00293B53" w:rsidRPr="00293B53" w14:paraId="4817417F" w14:textId="77777777" w:rsidTr="00293B53">
        <w:trPr>
          <w:gridAfter w:val="1"/>
          <w:wAfter w:w="18" w:type="dxa"/>
          <w:trHeight w:val="206"/>
          <w:jc w:val="center"/>
        </w:trPr>
        <w:tc>
          <w:tcPr>
            <w:tcW w:w="4374" w:type="dxa"/>
            <w:gridSpan w:val="2"/>
          </w:tcPr>
          <w:p w14:paraId="7F7787EF" w14:textId="77777777" w:rsidR="00293B53" w:rsidRPr="00293B53" w:rsidRDefault="00293B53" w:rsidP="00293B53">
            <w:pPr>
              <w:tabs>
                <w:tab w:val="left" w:pos="355"/>
                <w:tab w:val="left" w:pos="2410"/>
              </w:tabs>
              <w:spacing w:after="0" w:line="240" w:lineRule="auto"/>
              <w:jc w:val="both"/>
              <w:rPr>
                <w:rFonts w:ascii="Garamond" w:eastAsia="Times New Roman" w:hAnsi="Garamond" w:cs="Times New Roman"/>
                <w:bCs/>
                <w:lang w:eastAsia="nl-NL"/>
              </w:rPr>
            </w:pPr>
          </w:p>
        </w:tc>
      </w:tr>
      <w:tr w:rsidR="00293B53" w:rsidRPr="00293B53" w14:paraId="147A46B6" w14:textId="77777777" w:rsidTr="00293B53">
        <w:trPr>
          <w:gridAfter w:val="1"/>
          <w:wAfter w:w="18" w:type="dxa"/>
          <w:jc w:val="center"/>
        </w:trPr>
        <w:tc>
          <w:tcPr>
            <w:tcW w:w="4374" w:type="dxa"/>
            <w:gridSpan w:val="2"/>
          </w:tcPr>
          <w:p w14:paraId="3F3879CE" w14:textId="77777777" w:rsidR="00293B53" w:rsidRPr="00293B53" w:rsidRDefault="00293B53" w:rsidP="00293B53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Garamond" w:eastAsia="Times New Roman" w:hAnsi="Garamond" w:cs="Times New Roman"/>
              </w:rPr>
            </w:pPr>
            <w:r>
              <w:rPr>
                <w:rFonts w:ascii="Garamond" w:hAnsi="Garamond"/>
              </w:rPr>
              <w:t xml:space="preserve">Wara li kkunsidrajt l-opinjoni tal-Ispettorat tal-Finanzi, maħruġa fi </w:t>
            </w:r>
            <w:r>
              <w:rPr>
                <w:highlight w:val="yellow"/>
                <w:rFonts w:ascii="Garamond" w:hAnsi="Garamond"/>
              </w:rPr>
              <w:t xml:space="preserve">XXX</w:t>
            </w:r>
            <w:r>
              <w:rPr>
                <w:rFonts w:ascii="Garamond" w:hAnsi="Garamond"/>
              </w:rPr>
              <w:t xml:space="preserve">;</w:t>
            </w:r>
          </w:p>
        </w:tc>
      </w:tr>
      <w:tr w:rsidR="00293B53" w:rsidRPr="00293B53" w14:paraId="264511E8" w14:textId="77777777" w:rsidTr="00293B53">
        <w:trPr>
          <w:gridAfter w:val="1"/>
          <w:wAfter w:w="18" w:type="dxa"/>
          <w:jc w:val="center"/>
        </w:trPr>
        <w:tc>
          <w:tcPr>
            <w:tcW w:w="4374" w:type="dxa"/>
            <w:gridSpan w:val="2"/>
          </w:tcPr>
          <w:p w14:paraId="31F7687E" w14:textId="77777777" w:rsidR="00293B53" w:rsidRPr="00293B53" w:rsidRDefault="00293B53" w:rsidP="00293B53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Garamond" w:eastAsia="Times New Roman" w:hAnsi="Garamond" w:cs="Times New Roman"/>
                <w:lang w:eastAsia="nl-NL"/>
              </w:rPr>
            </w:pPr>
          </w:p>
        </w:tc>
      </w:tr>
      <w:tr w:rsidR="00293B53" w:rsidRPr="00293B53" w14:paraId="23DC097E" w14:textId="77777777" w:rsidTr="00293B53">
        <w:trPr>
          <w:gridAfter w:val="1"/>
          <w:wAfter w:w="18" w:type="dxa"/>
          <w:jc w:val="center"/>
        </w:trPr>
        <w:tc>
          <w:tcPr>
            <w:tcW w:w="4374" w:type="dxa"/>
            <w:gridSpan w:val="2"/>
          </w:tcPr>
          <w:p w14:paraId="42CCC414" w14:textId="77777777" w:rsidR="00293B53" w:rsidRPr="00293B53" w:rsidRDefault="00293B53" w:rsidP="00293B53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Garamond" w:eastAsia="Times New Roman" w:hAnsi="Garamond" w:cs="Times New Roman"/>
              </w:rPr>
            </w:pPr>
            <w:r>
              <w:rPr>
                <w:rFonts w:ascii="Garamond" w:hAnsi="Garamond"/>
              </w:rPr>
              <w:t xml:space="preserve">Wara li kkunsidrajt il-qbil tas-Segretarju tal-Istat għall-Baġit, mogħti fi </w:t>
            </w:r>
            <w:r>
              <w:rPr>
                <w:highlight w:val="yellow"/>
                <w:rFonts w:ascii="Garamond" w:hAnsi="Garamond"/>
              </w:rPr>
              <w:t xml:space="preserve">XXX</w:t>
            </w:r>
            <w:r>
              <w:rPr>
                <w:rFonts w:ascii="Garamond" w:hAnsi="Garamond"/>
              </w:rPr>
              <w:t xml:space="preserve">;</w:t>
            </w:r>
          </w:p>
        </w:tc>
      </w:tr>
      <w:tr w:rsidR="00293B53" w:rsidRPr="00293B53" w14:paraId="72A4337F" w14:textId="77777777" w:rsidTr="00293B53">
        <w:trPr>
          <w:gridAfter w:val="1"/>
          <w:wAfter w:w="18" w:type="dxa"/>
          <w:jc w:val="center"/>
        </w:trPr>
        <w:tc>
          <w:tcPr>
            <w:tcW w:w="4374" w:type="dxa"/>
            <w:gridSpan w:val="2"/>
          </w:tcPr>
          <w:p w14:paraId="4B64F825" w14:textId="77777777" w:rsidR="00293B53" w:rsidRPr="00293B53" w:rsidRDefault="00293B53" w:rsidP="00293B53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Garamond" w:eastAsia="Times New Roman" w:hAnsi="Garamond" w:cs="Times New Roman"/>
                <w:lang w:eastAsia="nl-NL"/>
              </w:rPr>
            </w:pPr>
          </w:p>
        </w:tc>
      </w:tr>
      <w:tr w:rsidR="00293B53" w:rsidRPr="00293B53" w14:paraId="28E629CC" w14:textId="77777777" w:rsidTr="00293B53">
        <w:trPr>
          <w:gridAfter w:val="1"/>
          <w:wAfter w:w="18" w:type="dxa"/>
          <w:jc w:val="center"/>
        </w:trPr>
        <w:tc>
          <w:tcPr>
            <w:tcW w:w="4374" w:type="dxa"/>
            <w:gridSpan w:val="2"/>
          </w:tcPr>
          <w:p w14:paraId="20587FC2" w14:textId="77777777" w:rsidR="00293B53" w:rsidRPr="00293B53" w:rsidRDefault="00293B53" w:rsidP="00293B53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Garamond" w:eastAsia="Times New Roman" w:hAnsi="Garamond" w:cs="Times New Roman"/>
              </w:rPr>
            </w:pPr>
            <w:r>
              <w:rPr>
                <w:rFonts w:ascii="Garamond" w:hAnsi="Garamond"/>
              </w:rPr>
              <w:t xml:space="preserve">Wara li kkunsidrajt il-valutazzjoni tal-impatt tar-regolament ta’ </w:t>
            </w:r>
            <w:r>
              <w:rPr>
                <w:highlight w:val="yellow"/>
                <w:rFonts w:ascii="Garamond" w:hAnsi="Garamond"/>
              </w:rPr>
              <w:t xml:space="preserve">XXX</w:t>
            </w:r>
            <w:r>
              <w:rPr>
                <w:rFonts w:ascii="Garamond" w:hAnsi="Garamond"/>
              </w:rPr>
              <w:t xml:space="preserve">, imwettqa f’konformità mal-Artikoli 6 u 7 tal-Liġi tal-15 ta’ Diċembru 2013, li fiha diversi dispożizzjonijiet relatati mas-simplifikazzjoni amministrattiva;</w:t>
            </w:r>
          </w:p>
        </w:tc>
      </w:tr>
      <w:tr w:rsidR="00293B53" w:rsidRPr="00293B53" w14:paraId="6CD5DB28" w14:textId="77777777" w:rsidTr="00293B53">
        <w:trPr>
          <w:gridAfter w:val="1"/>
          <w:wAfter w:w="18" w:type="dxa"/>
          <w:jc w:val="center"/>
        </w:trPr>
        <w:tc>
          <w:tcPr>
            <w:tcW w:w="4374" w:type="dxa"/>
            <w:gridSpan w:val="2"/>
          </w:tcPr>
          <w:p w14:paraId="20DE402B" w14:textId="77777777" w:rsidR="00293B53" w:rsidRPr="00293B53" w:rsidRDefault="00293B53" w:rsidP="00293B53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Garamond" w:eastAsia="Times New Roman" w:hAnsi="Garamond" w:cs="Times New Roman"/>
                <w:lang w:eastAsia="nl-NL"/>
              </w:rPr>
            </w:pPr>
          </w:p>
        </w:tc>
      </w:tr>
      <w:tr w:rsidR="00293B53" w:rsidRPr="00293B53" w14:paraId="472FB668" w14:textId="77777777" w:rsidTr="00293B53">
        <w:trPr>
          <w:gridAfter w:val="1"/>
          <w:wAfter w:w="18" w:type="dxa"/>
          <w:jc w:val="center"/>
        </w:trPr>
        <w:tc>
          <w:tcPr>
            <w:tcW w:w="4374" w:type="dxa"/>
            <w:gridSpan w:val="2"/>
          </w:tcPr>
          <w:p w14:paraId="63457AED" w14:textId="77777777" w:rsidR="00293B53" w:rsidRPr="00293B53" w:rsidRDefault="00293B53" w:rsidP="00293B53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Garamond" w:eastAsia="Times New Roman" w:hAnsi="Garamond" w:cs="Times New Roman"/>
              </w:rPr>
            </w:pPr>
            <w:r>
              <w:rPr>
                <w:rFonts w:ascii="Garamond" w:hAnsi="Garamond"/>
              </w:rPr>
              <w:t xml:space="preserve">Wara li kkunsidrajt il-Komunikazzjoni lill-Kummissjoni Ewropea, datata </w:t>
            </w:r>
            <w:r>
              <w:rPr>
                <w:highlight w:val="yellow"/>
                <w:rFonts w:ascii="Garamond" w:hAnsi="Garamond"/>
              </w:rPr>
              <w:t xml:space="preserve">XXX</w:t>
            </w:r>
            <w:r>
              <w:rPr>
                <w:rFonts w:ascii="Garamond" w:hAnsi="Garamond"/>
              </w:rPr>
              <w:t xml:space="preserve">, skont l-Artikolu 5(1) tad-Direttiva (UE) 2015/1535 tal-Parlament Ewropew u tal-Kunsill tad-9 ta’ Settembru 2015 li tistabbilixxi proċedura għall-għoti ta’ informazzjoni fil-qasam tar-regolamenti tekniċi u tar-regoli dwar is-servizzi tas-Soċjetà tal-Informatika;</w:t>
            </w:r>
          </w:p>
          <w:p w14:paraId="7B89B76D" w14:textId="77777777" w:rsidR="00293B53" w:rsidRPr="00293B53" w:rsidRDefault="00293B53" w:rsidP="00293B53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Garamond" w:eastAsia="Times New Roman" w:hAnsi="Garamond" w:cs="Times New Roman"/>
                <w:lang w:eastAsia="nl-NL"/>
              </w:rPr>
            </w:pPr>
          </w:p>
          <w:p w14:paraId="6D4ECEED" w14:textId="77777777" w:rsidR="00293B53" w:rsidRPr="00293B53" w:rsidRDefault="00293B53" w:rsidP="00293B53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Garamond" w:eastAsia="Times New Roman" w:hAnsi="Garamond" w:cs="Times New Roman"/>
              </w:rPr>
            </w:pPr>
            <w:r>
              <w:rPr>
                <w:rFonts w:ascii="Garamond" w:hAnsi="Garamond"/>
              </w:rPr>
              <w:t xml:space="preserve">[Wara li kkunsidrajt l-osservazzjoni tal-Kummissjoni Ewropea wara l-komunikazzjoni......... ta’...............;]</w:t>
            </w:r>
          </w:p>
          <w:p w14:paraId="03653D88" w14:textId="77777777" w:rsidR="00293B53" w:rsidRPr="00293B53" w:rsidRDefault="00293B53" w:rsidP="00293B53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Garamond" w:eastAsia="Times New Roman" w:hAnsi="Garamond" w:cs="Times New Roman"/>
                <w:lang w:eastAsia="nl-NL"/>
              </w:rPr>
            </w:pPr>
          </w:p>
          <w:p w14:paraId="5DF63F61" w14:textId="77777777" w:rsidR="00293B53" w:rsidRPr="00293B53" w:rsidRDefault="00293B53" w:rsidP="00293B53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Garamond" w:eastAsia="Times New Roman" w:hAnsi="Garamond" w:cs="Times New Roman"/>
              </w:rPr>
            </w:pPr>
            <w:r>
              <w:rPr>
                <w:rFonts w:ascii="Garamond" w:hAnsi="Garamond"/>
              </w:rPr>
              <w:t xml:space="preserve">Wara li kkunsidrajt l-opinjoni </w:t>
            </w:r>
            <w:r>
              <w:rPr>
                <w:highlight w:val="yellow"/>
                <w:rFonts w:ascii="Garamond" w:hAnsi="Garamond"/>
              </w:rPr>
              <w:t xml:space="preserve">XX</w:t>
            </w:r>
            <w:r>
              <w:rPr>
                <w:rFonts w:ascii="Garamond" w:hAnsi="Garamond"/>
              </w:rPr>
              <w:t xml:space="preserve"> tal-Kunsill tal-Istat, maħruġa nhar </w:t>
            </w:r>
            <w:r>
              <w:rPr>
                <w:highlight w:val="yellow"/>
                <w:rFonts w:ascii="Garamond" w:hAnsi="Garamond"/>
              </w:rPr>
              <w:t xml:space="preserve">XXX</w:t>
            </w:r>
            <w:r>
              <w:rPr>
                <w:rFonts w:ascii="Garamond" w:hAnsi="Garamond"/>
              </w:rPr>
              <w:t xml:space="preserve">, skont l-Artikolu 84, § 1(1)(2), tal-Atti dwar il-Kunsill tal-Istat, ikkonsolidati fit-12 ta’ Jannar 1973;</w:t>
            </w:r>
          </w:p>
        </w:tc>
      </w:tr>
      <w:tr w:rsidR="00293B53" w:rsidRPr="00293B53" w14:paraId="757AB588" w14:textId="77777777" w:rsidTr="00293B53">
        <w:trPr>
          <w:gridAfter w:val="1"/>
          <w:wAfter w:w="18" w:type="dxa"/>
          <w:jc w:val="center"/>
        </w:trPr>
        <w:tc>
          <w:tcPr>
            <w:tcW w:w="4374" w:type="dxa"/>
            <w:gridSpan w:val="2"/>
          </w:tcPr>
          <w:p w14:paraId="0C758169" w14:textId="77777777" w:rsidR="00293B53" w:rsidRPr="004C1DD3" w:rsidRDefault="00293B53" w:rsidP="00293B53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Garamond" w:eastAsia="Times New Roman" w:hAnsi="Garamond" w:cs="Times New Roman"/>
                <w:lang w:val="fr-FR" w:eastAsia="nl-NL"/>
              </w:rPr>
            </w:pPr>
          </w:p>
        </w:tc>
      </w:tr>
      <w:tr w:rsidR="00293B53" w:rsidRPr="00293B53" w14:paraId="42291B66" w14:textId="77777777" w:rsidTr="00293B53">
        <w:trPr>
          <w:gridAfter w:val="1"/>
          <w:wAfter w:w="18" w:type="dxa"/>
          <w:jc w:val="center"/>
        </w:trPr>
        <w:tc>
          <w:tcPr>
            <w:tcW w:w="4374" w:type="dxa"/>
            <w:gridSpan w:val="2"/>
          </w:tcPr>
          <w:p w14:paraId="7F9326A7" w14:textId="77777777" w:rsidR="00293B53" w:rsidRPr="00293B53" w:rsidRDefault="00293B53" w:rsidP="00293B53">
            <w:pPr>
              <w:tabs>
                <w:tab w:val="left" w:pos="355"/>
                <w:tab w:val="left" w:pos="567"/>
                <w:tab w:val="left" w:pos="2410"/>
              </w:tabs>
              <w:spacing w:after="0" w:line="240" w:lineRule="auto"/>
              <w:jc w:val="both"/>
              <w:rPr>
                <w:rFonts w:ascii="Garamond" w:eastAsia="Times New Roman" w:hAnsi="Garamond" w:cs="Times New Roman"/>
              </w:rPr>
            </w:pPr>
            <w:r>
              <w:rPr>
                <w:rFonts w:ascii="Garamond" w:hAnsi="Garamond"/>
              </w:rPr>
              <w:t xml:space="preserve">Fuq il-proposta tal-Ministru għas-Saħħa Pubblika,</w:t>
            </w:r>
            <w:r>
              <w:rPr>
                <w:rFonts w:ascii="Garamond" w:hAnsi="Garamond"/>
              </w:rPr>
              <w:t xml:space="preserve"> </w:t>
            </w:r>
          </w:p>
        </w:tc>
      </w:tr>
      <w:tr w:rsidR="00293B53" w:rsidRPr="00293B53" w14:paraId="3DC3CC19" w14:textId="77777777" w:rsidTr="00293B53">
        <w:trPr>
          <w:gridAfter w:val="1"/>
          <w:wAfter w:w="18" w:type="dxa"/>
          <w:jc w:val="center"/>
        </w:trPr>
        <w:tc>
          <w:tcPr>
            <w:tcW w:w="4374" w:type="dxa"/>
            <w:gridSpan w:val="2"/>
          </w:tcPr>
          <w:p w14:paraId="3E0CFD5C" w14:textId="77777777" w:rsidR="00293B53" w:rsidRPr="00293B53" w:rsidRDefault="00293B53" w:rsidP="00293B53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Garamond" w:eastAsia="Times New Roman" w:hAnsi="Garamond" w:cs="Times New Roman"/>
                <w:lang w:eastAsia="nl-NL"/>
              </w:rPr>
            </w:pPr>
          </w:p>
        </w:tc>
      </w:tr>
      <w:tr w:rsidR="00293B53" w:rsidRPr="00293B53" w14:paraId="6546F921" w14:textId="77777777" w:rsidTr="00293B53">
        <w:trPr>
          <w:gridAfter w:val="1"/>
          <w:wAfter w:w="18" w:type="dxa"/>
          <w:jc w:val="center"/>
        </w:trPr>
        <w:tc>
          <w:tcPr>
            <w:tcW w:w="4374" w:type="dxa"/>
            <w:gridSpan w:val="2"/>
          </w:tcPr>
          <w:p w14:paraId="1B79A530" w14:textId="77777777" w:rsidR="00293B53" w:rsidRPr="00293B53" w:rsidRDefault="00293B53" w:rsidP="00293B53">
            <w:pPr>
              <w:tabs>
                <w:tab w:val="left" w:pos="355"/>
                <w:tab w:val="left" w:pos="2410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>
              <w:rPr>
                <w:rFonts w:ascii="Garamond" w:hAnsi="Garamond"/>
              </w:rPr>
              <w:t xml:space="preserve">IDDEĊIDEJT U B’DAN ID-DIGRIET NIDDIKJARA:</w:t>
            </w:r>
          </w:p>
        </w:tc>
      </w:tr>
      <w:tr w:rsidR="00293B53" w:rsidRPr="00293B53" w14:paraId="554EB2BA" w14:textId="77777777" w:rsidTr="00293B53">
        <w:trPr>
          <w:gridAfter w:val="1"/>
          <w:wAfter w:w="18" w:type="dxa"/>
          <w:jc w:val="center"/>
        </w:trPr>
        <w:tc>
          <w:tcPr>
            <w:tcW w:w="4374" w:type="dxa"/>
            <w:gridSpan w:val="2"/>
          </w:tcPr>
          <w:p w14:paraId="6ED059A0" w14:textId="77777777" w:rsidR="00293B53" w:rsidRPr="00293B53" w:rsidRDefault="00293B53" w:rsidP="00293B53">
            <w:pPr>
              <w:tabs>
                <w:tab w:val="left" w:pos="567"/>
                <w:tab w:val="left" w:pos="2410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nl-NL"/>
              </w:rPr>
            </w:pPr>
          </w:p>
        </w:tc>
      </w:tr>
      <w:tr w:rsidR="00293B53" w:rsidRPr="00293B53" w14:paraId="4971376B" w14:textId="77777777" w:rsidTr="00293B53">
        <w:trPr>
          <w:gridAfter w:val="1"/>
          <w:wAfter w:w="18" w:type="dxa"/>
          <w:jc w:val="center"/>
        </w:trPr>
        <w:tc>
          <w:tcPr>
            <w:tcW w:w="4374" w:type="dxa"/>
            <w:gridSpan w:val="2"/>
          </w:tcPr>
          <w:p w14:paraId="472B68CE" w14:textId="77777777" w:rsidR="00293B53" w:rsidRPr="00293B53" w:rsidRDefault="00293B53" w:rsidP="00293B53">
            <w:pPr>
              <w:tabs>
                <w:tab w:val="left" w:pos="2410"/>
              </w:tabs>
              <w:spacing w:after="0" w:line="240" w:lineRule="auto"/>
              <w:jc w:val="both"/>
              <w:rPr>
                <w:b/>
                <w:bCs/>
                <w:rFonts w:ascii="Garamond" w:eastAsia="Times New Roman" w:hAnsi="Garamond" w:cs="Times New Roman"/>
              </w:rPr>
            </w:pPr>
            <w:r>
              <w:rPr>
                <w:b/>
                <w:rFonts w:ascii="Garamond" w:hAnsi="Garamond"/>
              </w:rPr>
              <w:t xml:space="preserve">Artikolu 1.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b/>
                <w:rFonts w:ascii="Garamond" w:hAnsi="Garamond"/>
              </w:rPr>
              <w:t xml:space="preserve">Definizzjonijiet</w:t>
            </w:r>
          </w:p>
          <w:p w14:paraId="67607B81" w14:textId="77777777" w:rsidR="00293B53" w:rsidRPr="00293B53" w:rsidRDefault="00293B53" w:rsidP="00293B53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Garamond" w:eastAsia="Times New Roman" w:hAnsi="Garamond" w:cs="Times New Roman"/>
              </w:rPr>
            </w:pPr>
            <w:r>
              <w:rPr>
                <w:rFonts w:ascii="Garamond" w:hAnsi="Garamond"/>
              </w:rPr>
              <w:t xml:space="preserve">Għall-applikazzjoni ta’ dan id-Digriet, japplikaw it-tifsiriet li ġejjin:</w:t>
            </w:r>
          </w:p>
          <w:p w14:paraId="7B6EE771" w14:textId="77777777" w:rsidR="00293B53" w:rsidRPr="00293B53" w:rsidRDefault="00293B53" w:rsidP="00293B53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Garamond" w:eastAsia="Times New Roman" w:hAnsi="Garamond" w:cs="Times New Roman"/>
              </w:rPr>
            </w:pPr>
            <w:r>
              <w:rPr>
                <w:rFonts w:ascii="Garamond" w:hAnsi="Garamond"/>
              </w:rPr>
              <w:t xml:space="preserve">(1) boroż tan-nikotina:</w:t>
            </w:r>
            <w:r>
              <w:rPr>
                <w:sz w:val="20"/>
                <w:rFonts w:ascii="Times New Roman" w:hAnsi="Times New Roman"/>
              </w:rPr>
              <w:t xml:space="preserve"> </w:t>
            </w:r>
            <w:r>
              <w:rPr>
                <w:rFonts w:ascii="Garamond" w:hAnsi="Garamond"/>
              </w:rPr>
              <w:t xml:space="preserve">kwalunkwe prodott mingħajr tabakk għall-użu orali li jikkonsisti kompletament jew parzjalment minn nikotina sintetika jew naturali fil-forma ta’ trab, partikoli jew pejst jew fi kwalunkwe kombinament ta’ tali forom, b’mod partikolari dawk maqsuma fi qratas jew fi qratas porużi;</w:t>
            </w:r>
          </w:p>
          <w:p w14:paraId="68B1C33F" w14:textId="42A6D7BF" w:rsidR="00293B53" w:rsidRPr="00293B53" w:rsidRDefault="00293B53" w:rsidP="00293B53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Garamond" w:eastAsia="Times New Roman" w:hAnsi="Garamond" w:cs="Times New Roman"/>
              </w:rPr>
            </w:pPr>
            <w:r>
              <w:rPr>
                <w:rFonts w:ascii="Garamond" w:hAnsi="Garamond"/>
              </w:rPr>
              <w:t xml:space="preserve">(2) borża tal-kannabinojd: kwalunkwe prodott għall-użu orali li jikkonsisti fi jew li fih kannabinojd(i) jew derivattivi tagħhom, fil-forma ta’ trab, partikoli jew pejst jew fi kwalunkwe kombinament ta’ tali forom, inklużi dawk maqsuma fi qratas jew fi qratas porużi;</w:t>
            </w:r>
          </w:p>
          <w:p w14:paraId="069C48FE" w14:textId="77777777" w:rsidR="00293B53" w:rsidRPr="00293B53" w:rsidRDefault="00293B53" w:rsidP="00293B53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Garamond" w:eastAsia="Times New Roman" w:hAnsi="Garamond" w:cs="Times New Roman"/>
              </w:rPr>
            </w:pPr>
            <w:r>
              <w:rPr>
                <w:rFonts w:ascii="Garamond" w:hAnsi="Garamond"/>
              </w:rPr>
              <w:t xml:space="preserve">(3) tqegħid fis-suq: li l-prodotti, irrispettivament mill-post tal-manifattura tagħhom, isiru disponibbli għall-konsumaturi fil-Belġju, kemm jekk bi ħlas kif ukoll jekk le, inkluż permezz ta’ bejgħ mill-bogħod;</w:t>
            </w:r>
          </w:p>
          <w:p w14:paraId="34A8EA7A" w14:textId="77777777" w:rsidR="00293B53" w:rsidRPr="00293B53" w:rsidRDefault="00293B53" w:rsidP="00293B53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Garamond" w:eastAsia="Times New Roman" w:hAnsi="Garamond" w:cs="Times New Roman"/>
              </w:rPr>
            </w:pPr>
            <w:r>
              <w:rPr>
                <w:rFonts w:ascii="Garamond" w:hAnsi="Garamond"/>
              </w:rPr>
              <w:t xml:space="preserve">(4) manifattur: kwalunkwe persuna fiżika jew ġuridika li timmanifattura prodott jew li jkollha prodott iddisinjat jew immanifatturat, u li tikkummerċjalizza l-prodott taħt isimha jew il-marka tagħha stess;</w:t>
            </w:r>
          </w:p>
          <w:p w14:paraId="4F38189F" w14:textId="77777777" w:rsidR="00293B53" w:rsidRPr="00293B53" w:rsidRDefault="00293B53" w:rsidP="00293B53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Garamond" w:eastAsia="Times New Roman" w:hAnsi="Garamond" w:cs="Times New Roman"/>
              </w:rPr>
            </w:pPr>
            <w:r>
              <w:rPr>
                <w:rFonts w:ascii="Garamond" w:hAnsi="Garamond"/>
              </w:rPr>
              <w:t xml:space="preserve">(5) importatur fil-Belġju: is-sid jew il-persuna intitolata li tiddisponi mill-prodotti mdaħħla fit-territorju tal-Belġju;</w:t>
            </w:r>
          </w:p>
          <w:p w14:paraId="36155E7C" w14:textId="77777777" w:rsidR="00293B53" w:rsidRPr="00293B53" w:rsidRDefault="00293B53" w:rsidP="00293B53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Garamond" w:eastAsia="Times New Roman" w:hAnsi="Garamond" w:cs="Times New Roman"/>
              </w:rPr>
            </w:pPr>
            <w:r>
              <w:rPr>
                <w:rFonts w:ascii="Garamond" w:hAnsi="Garamond"/>
              </w:rPr>
              <w:t xml:space="preserve">(6)</w:t>
            </w:r>
            <w:r>
              <w:rPr>
                <w:sz w:val="20"/>
                <w:rFonts w:ascii="Times New Roman" w:hAnsi="Times New Roman"/>
              </w:rPr>
              <w:t xml:space="preserve"> </w:t>
            </w:r>
            <w:r>
              <w:rPr>
                <w:rFonts w:ascii="Garamond" w:hAnsi="Garamond"/>
              </w:rPr>
              <w:t xml:space="preserve">bejjiegħ bl-imnut:</w:t>
            </w:r>
            <w:r>
              <w:rPr>
                <w:sz w:val="20"/>
                <w:rFonts w:ascii="Times New Roman" w:hAnsi="Times New Roman"/>
              </w:rPr>
              <w:t xml:space="preserve"> </w:t>
            </w:r>
            <w:r>
              <w:rPr>
                <w:rFonts w:ascii="Garamond" w:hAnsi="Garamond"/>
              </w:rPr>
              <w:t xml:space="preserve">kwalunkwe punt tal-bejgħ li fih il-prodotti jitqiegħdu fis-suq, inkluż minn persuna fiżika.</w:t>
            </w:r>
          </w:p>
        </w:tc>
      </w:tr>
      <w:tr w:rsidR="00293B53" w:rsidRPr="00293B53" w14:paraId="75877B49" w14:textId="77777777" w:rsidTr="00293B53">
        <w:trPr>
          <w:gridAfter w:val="1"/>
          <w:wAfter w:w="18" w:type="dxa"/>
          <w:trHeight w:val="331"/>
          <w:jc w:val="center"/>
        </w:trPr>
        <w:tc>
          <w:tcPr>
            <w:tcW w:w="4374" w:type="dxa"/>
            <w:gridSpan w:val="2"/>
          </w:tcPr>
          <w:p w14:paraId="1767DBFD" w14:textId="77777777" w:rsidR="00293B53" w:rsidRPr="004C1DD3" w:rsidRDefault="00293B53" w:rsidP="00293B53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Garamond" w:eastAsia="Times New Roman" w:hAnsi="Garamond" w:cs="Times New Roman"/>
                <w:b/>
                <w:lang w:val="fr-FR" w:eastAsia="nl-NL"/>
              </w:rPr>
            </w:pPr>
          </w:p>
        </w:tc>
      </w:tr>
      <w:tr w:rsidR="00293B53" w:rsidRPr="00293B53" w14:paraId="1DC59148" w14:textId="77777777" w:rsidTr="00293B53">
        <w:trPr>
          <w:gridAfter w:val="1"/>
          <w:wAfter w:w="18" w:type="dxa"/>
          <w:trHeight w:val="322"/>
          <w:jc w:val="center"/>
        </w:trPr>
        <w:tc>
          <w:tcPr>
            <w:tcW w:w="4374" w:type="dxa"/>
            <w:gridSpan w:val="2"/>
          </w:tcPr>
          <w:p w14:paraId="69918B7D" w14:textId="77777777" w:rsidR="00293B53" w:rsidRPr="00293B53" w:rsidRDefault="00293B53" w:rsidP="00293B53">
            <w:pPr>
              <w:tabs>
                <w:tab w:val="left" w:pos="2410"/>
              </w:tabs>
              <w:spacing w:after="0" w:line="240" w:lineRule="auto"/>
              <w:jc w:val="both"/>
              <w:rPr>
                <w:b/>
                <w:rFonts w:ascii="Garamond" w:eastAsia="Times New Roman" w:hAnsi="Garamond" w:cs="Times New Roman"/>
              </w:rPr>
            </w:pPr>
            <w:r>
              <w:rPr>
                <w:b/>
                <w:rFonts w:ascii="Garamond" w:hAnsi="Garamond"/>
              </w:rPr>
              <w:t xml:space="preserve">Artikolu 2.</w:t>
            </w:r>
            <w:r>
              <w:rPr>
                <w:b/>
                <w:rFonts w:ascii="Garamond" w:hAnsi="Garamond"/>
              </w:rPr>
              <w:t xml:space="preserve">  </w:t>
            </w:r>
            <w:r>
              <w:rPr>
                <w:b/>
                <w:rFonts w:ascii="Garamond" w:hAnsi="Garamond"/>
              </w:rPr>
              <w:t xml:space="preserve">Projbizzjoni</w:t>
            </w:r>
          </w:p>
          <w:p w14:paraId="0FA130E0" w14:textId="77777777" w:rsidR="00293B53" w:rsidRPr="00293B53" w:rsidRDefault="00293B53" w:rsidP="00293B53">
            <w:pPr>
              <w:tabs>
                <w:tab w:val="left" w:pos="2410"/>
              </w:tabs>
              <w:spacing w:after="0" w:line="240" w:lineRule="auto"/>
              <w:jc w:val="both"/>
              <w:rPr>
                <w:bCs/>
                <w:rFonts w:ascii="Garamond" w:eastAsia="Times New Roman" w:hAnsi="Garamond" w:cs="Times New Roman"/>
              </w:rPr>
            </w:pPr>
            <w:r>
              <w:rPr>
                <w:rFonts w:ascii="Garamond" w:hAnsi="Garamond"/>
              </w:rPr>
              <w:t xml:space="preserve">Huwa pprojbit li l-boroż tan-nikotina u l-boroż tal-kannabinojdi jitqiegħdu fis-suq.</w:t>
            </w:r>
          </w:p>
          <w:p w14:paraId="35DCBB85" w14:textId="77777777" w:rsidR="00293B53" w:rsidRPr="00293B53" w:rsidRDefault="00293B53" w:rsidP="00293B53">
            <w:pPr>
              <w:tabs>
                <w:tab w:val="left" w:pos="2410"/>
              </w:tabs>
              <w:spacing w:after="0" w:line="240" w:lineRule="auto"/>
              <w:jc w:val="both"/>
              <w:rPr>
                <w:bCs/>
                <w:rFonts w:ascii="Garamond" w:eastAsia="Times New Roman" w:hAnsi="Garamond" w:cs="Times New Roman"/>
              </w:rPr>
            </w:pPr>
            <w:r>
              <w:rPr>
                <w:rFonts w:ascii="Garamond" w:hAnsi="Garamond"/>
              </w:rPr>
              <w:t xml:space="preserve"> </w:t>
            </w:r>
          </w:p>
        </w:tc>
      </w:tr>
      <w:tr w:rsidR="00293B53" w:rsidRPr="00293B53" w14:paraId="5552DB58" w14:textId="77777777" w:rsidTr="00293B53">
        <w:trPr>
          <w:gridAfter w:val="1"/>
          <w:wAfter w:w="18" w:type="dxa"/>
          <w:trHeight w:val="322"/>
          <w:jc w:val="center"/>
        </w:trPr>
        <w:tc>
          <w:tcPr>
            <w:tcW w:w="4374" w:type="dxa"/>
            <w:gridSpan w:val="2"/>
          </w:tcPr>
          <w:p w14:paraId="3F633FB0" w14:textId="77777777" w:rsidR="00293B53" w:rsidRPr="004C1DD3" w:rsidRDefault="00293B53" w:rsidP="00293B53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Garamond" w:eastAsia="Times New Roman" w:hAnsi="Garamond" w:cs="Times New Roman"/>
                <w:b/>
                <w:lang w:val="fr-FR" w:eastAsia="nl-NL"/>
              </w:rPr>
            </w:pPr>
          </w:p>
        </w:tc>
      </w:tr>
      <w:tr w:rsidR="00293B53" w:rsidRPr="00293B53" w14:paraId="22918896" w14:textId="77777777" w:rsidTr="00293B53">
        <w:trPr>
          <w:gridAfter w:val="1"/>
          <w:wAfter w:w="18" w:type="dxa"/>
          <w:trHeight w:val="322"/>
          <w:jc w:val="center"/>
        </w:trPr>
        <w:tc>
          <w:tcPr>
            <w:tcW w:w="4374" w:type="dxa"/>
            <w:gridSpan w:val="2"/>
          </w:tcPr>
          <w:p w14:paraId="66B5A9BD" w14:textId="77777777" w:rsidR="00293B53" w:rsidRPr="00293B53" w:rsidRDefault="00293B53" w:rsidP="00293B53">
            <w:pPr>
              <w:tabs>
                <w:tab w:val="left" w:pos="2410"/>
              </w:tabs>
              <w:spacing w:after="0" w:line="240" w:lineRule="auto"/>
              <w:jc w:val="both"/>
              <w:rPr>
                <w:b/>
                <w:rFonts w:ascii="Garamond" w:eastAsia="Times New Roman" w:hAnsi="Garamond" w:cs="Times New Roman"/>
              </w:rPr>
            </w:pPr>
            <w:r>
              <w:rPr>
                <w:b/>
                <w:rFonts w:ascii="Garamond" w:hAnsi="Garamond"/>
              </w:rPr>
              <w:t xml:space="preserve">Artikolu 3.</w:t>
            </w:r>
            <w:r>
              <w:rPr>
                <w:b/>
                <w:rFonts w:ascii="Garamond" w:hAnsi="Garamond"/>
              </w:rPr>
              <w:t xml:space="preserve"> </w:t>
            </w:r>
            <w:r>
              <w:rPr>
                <w:b/>
                <w:rFonts w:ascii="Garamond" w:hAnsi="Garamond"/>
              </w:rPr>
              <w:t xml:space="preserve">Sanzjonijiet kriminali</w:t>
            </w:r>
          </w:p>
          <w:p w14:paraId="623DB1A4" w14:textId="77777777" w:rsidR="00293B53" w:rsidRPr="00293B53" w:rsidRDefault="00293B53" w:rsidP="00293B53">
            <w:pPr>
              <w:tabs>
                <w:tab w:val="left" w:pos="2410"/>
              </w:tabs>
              <w:spacing w:after="0" w:line="240" w:lineRule="auto"/>
              <w:jc w:val="both"/>
              <w:rPr>
                <w:bCs/>
                <w:rFonts w:ascii="Garamond" w:eastAsia="Times New Roman" w:hAnsi="Garamond" w:cs="Times New Roman"/>
              </w:rPr>
            </w:pPr>
            <w:r>
              <w:rPr>
                <w:rFonts w:ascii="Garamond" w:hAnsi="Garamond"/>
              </w:rPr>
              <w:t xml:space="preserve">§ 1.</w:t>
            </w:r>
            <w:r>
              <w:rPr>
                <w:b/>
                <w:rFonts w:ascii="Garamond" w:hAnsi="Garamond"/>
              </w:rPr>
              <w:t xml:space="preserve"> </w:t>
            </w:r>
            <w:r>
              <w:rPr>
                <w:rFonts w:ascii="Garamond" w:hAnsi="Garamond"/>
              </w:rPr>
              <w:t xml:space="preserve">Il-prodotti elenkati fl-Artikolu 2 ta’ dan id-Digriet</w:t>
            </w:r>
            <w:r>
              <w:rPr>
                <w:sz w:val="20"/>
                <w:rFonts w:ascii="Times New Roman" w:hAnsi="Times New Roman"/>
              </w:rPr>
              <w:t xml:space="preserve"> </w:t>
            </w:r>
            <w:r>
              <w:rPr>
                <w:rFonts w:ascii="Garamond" w:hAnsi="Garamond"/>
              </w:rPr>
              <w:t xml:space="preserve">għandhom jitqiesu li jagħmlu ħsara skont it-tifsira tal-Artikolu 18 tal-Liġi tal-24 ta’ Jannar 1977 dwar il-protezzjoni tas-saħħa tal-konsumaturi fir-rigward ta’ oġġetti tal-ikel u prodotti oħra.</w:t>
            </w:r>
          </w:p>
          <w:p w14:paraId="73D4D5B0" w14:textId="77777777" w:rsidR="00293B53" w:rsidRPr="00293B53" w:rsidRDefault="00293B53" w:rsidP="00293B53">
            <w:pPr>
              <w:tabs>
                <w:tab w:val="left" w:pos="2410"/>
              </w:tabs>
              <w:spacing w:after="0" w:line="240" w:lineRule="auto"/>
              <w:jc w:val="both"/>
              <w:rPr>
                <w:bCs/>
                <w:rFonts w:ascii="Garamond" w:eastAsia="Times New Roman" w:hAnsi="Garamond" w:cs="Times New Roman"/>
              </w:rPr>
            </w:pPr>
            <w:r>
              <w:rPr>
                <w:rFonts w:ascii="Garamond" w:hAnsi="Garamond"/>
              </w:rPr>
              <w:t xml:space="preserve">§ 2.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/>
              </w:rPr>
              <w:t xml:space="preserve">Ksur ta’ dan id-Digriet</w:t>
            </w:r>
            <w:r>
              <w:rPr>
                <w:sz w:val="20"/>
                <w:rFonts w:ascii="Times New Roman" w:hAnsi="Times New Roman"/>
              </w:rPr>
              <w:t xml:space="preserve"> </w:t>
            </w:r>
            <w:r>
              <w:rPr>
                <w:rFonts w:ascii="Garamond" w:hAnsi="Garamond"/>
              </w:rPr>
              <w:t xml:space="preserve">jiġi mfittex, skopert u pproċessat skont id-dispożizzjonijiet tal-Att tal-24 ta’ Jannar 1977 imsemmi hawn fuq.</w:t>
            </w:r>
          </w:p>
          <w:p w14:paraId="4716BD78" w14:textId="77777777" w:rsidR="00293B53" w:rsidRPr="00293B53" w:rsidRDefault="00293B53" w:rsidP="00293B53">
            <w:pPr>
              <w:tabs>
                <w:tab w:val="left" w:pos="2410"/>
              </w:tabs>
              <w:spacing w:after="0" w:line="240" w:lineRule="auto"/>
              <w:jc w:val="both"/>
              <w:rPr>
                <w:bCs/>
                <w:rFonts w:ascii="Garamond" w:eastAsia="Times New Roman" w:hAnsi="Garamond" w:cs="Times New Roman"/>
              </w:rPr>
            </w:pPr>
            <w:r>
              <w:rPr>
                <w:rFonts w:ascii="Garamond" w:hAnsi="Garamond"/>
              </w:rPr>
              <w:t xml:space="preserve">§ 3.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/>
              </w:rPr>
              <w:t xml:space="preserve">Is-sanzjonijiet imsemmija fl-Artikolu 13 tal-Liġi tal-24 ta’ Jannar 1977 dwar il-protezzjoni tas-saħħa tal-konsumaturi fir-rigward tal-oġġetti tal-ikel u prodotti oħra għandhom jiġu applikati jekk jiksru l-projbizzjoni stabbilita fl-Artikolu 2 ta’ dan id-Digriet.</w:t>
            </w:r>
          </w:p>
          <w:p w14:paraId="4E6F7A3C" w14:textId="77777777" w:rsidR="00293B53" w:rsidRPr="00293B53" w:rsidRDefault="00293B53" w:rsidP="00293B53">
            <w:pPr>
              <w:tabs>
                <w:tab w:val="left" w:pos="2410"/>
              </w:tabs>
              <w:spacing w:after="0" w:line="240" w:lineRule="auto"/>
              <w:jc w:val="both"/>
              <w:rPr>
                <w:b/>
                <w:rFonts w:ascii="Garamond" w:eastAsia="Times New Roman" w:hAnsi="Garamond" w:cs="Times New Roman"/>
              </w:rPr>
            </w:pPr>
            <w:r>
              <w:rPr>
                <w:rFonts w:ascii="Garamond" w:hAnsi="Garamond"/>
              </w:rPr>
              <w:t xml:space="preserve">§ 4.</w:t>
            </w:r>
            <w:r>
              <w:rPr>
                <w:b/>
                <w:rFonts w:ascii="Garamond" w:hAnsi="Garamond"/>
              </w:rPr>
              <w:t xml:space="preserve"> </w:t>
            </w:r>
            <w:r>
              <w:rPr>
                <w:rFonts w:ascii="Garamond" w:hAnsi="Garamond"/>
              </w:rPr>
              <w:t xml:space="preserve">Il-manifattur, l-importatur fil-Belġju u l-bejjiegħ bl-imnut jistgħu jinżammu responsabbli għan-nuqqas ta’ konformità mal-Artikolu 2 ta’ dan id-Digriet.</w:t>
            </w:r>
          </w:p>
        </w:tc>
      </w:tr>
      <w:tr w:rsidR="00293B53" w:rsidRPr="00293B53" w14:paraId="5529DEA8" w14:textId="77777777" w:rsidTr="00293B53">
        <w:trPr>
          <w:gridAfter w:val="1"/>
          <w:wAfter w:w="18" w:type="dxa"/>
          <w:trHeight w:val="322"/>
          <w:jc w:val="center"/>
        </w:trPr>
        <w:tc>
          <w:tcPr>
            <w:tcW w:w="4374" w:type="dxa"/>
            <w:gridSpan w:val="2"/>
          </w:tcPr>
          <w:p w14:paraId="4431B98F" w14:textId="77777777" w:rsidR="00293B53" w:rsidRPr="004C1DD3" w:rsidRDefault="00293B53" w:rsidP="00293B53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Garamond" w:eastAsia="Times New Roman" w:hAnsi="Garamond" w:cs="Times New Roman"/>
                <w:b/>
                <w:lang w:val="fr-FR" w:eastAsia="nl-NL"/>
              </w:rPr>
            </w:pPr>
          </w:p>
        </w:tc>
      </w:tr>
      <w:tr w:rsidR="00293B53" w:rsidRPr="00293B53" w14:paraId="395EDD39" w14:textId="77777777" w:rsidTr="00293B53">
        <w:trPr>
          <w:gridAfter w:val="1"/>
          <w:wAfter w:w="18" w:type="dxa"/>
          <w:trHeight w:val="322"/>
          <w:jc w:val="center"/>
        </w:trPr>
        <w:tc>
          <w:tcPr>
            <w:tcW w:w="4374" w:type="dxa"/>
            <w:gridSpan w:val="2"/>
          </w:tcPr>
          <w:p w14:paraId="424FB9C2" w14:textId="77777777" w:rsidR="00293B53" w:rsidRPr="00293B53" w:rsidRDefault="00293B53" w:rsidP="00293B53">
            <w:pPr>
              <w:tabs>
                <w:tab w:val="left" w:pos="2410"/>
              </w:tabs>
              <w:spacing w:after="0" w:line="240" w:lineRule="auto"/>
              <w:jc w:val="both"/>
              <w:rPr>
                <w:b/>
                <w:rFonts w:ascii="Garamond" w:eastAsia="Times New Roman" w:hAnsi="Garamond" w:cs="Times New Roman"/>
              </w:rPr>
            </w:pPr>
            <w:r>
              <w:rPr>
                <w:b/>
                <w:rFonts w:ascii="Garamond" w:hAnsi="Garamond"/>
              </w:rPr>
              <w:t xml:space="preserve">Artikolu 4.</w:t>
            </w:r>
            <w:r>
              <w:rPr>
                <w:b/>
                <w:rFonts w:ascii="Garamond" w:hAnsi="Garamond"/>
              </w:rPr>
              <w:t xml:space="preserve"> </w:t>
            </w:r>
            <w:r>
              <w:rPr>
                <w:b/>
                <w:rFonts w:ascii="Garamond" w:hAnsi="Garamond"/>
              </w:rPr>
              <w:t xml:space="preserve">Dħul fis-seħħ</w:t>
            </w:r>
          </w:p>
          <w:p w14:paraId="07962271" w14:textId="77777777" w:rsidR="00293B53" w:rsidRPr="00293B53" w:rsidRDefault="00293B53" w:rsidP="00293B53">
            <w:pPr>
              <w:tabs>
                <w:tab w:val="left" w:pos="2410"/>
              </w:tabs>
              <w:spacing w:after="0" w:line="240" w:lineRule="auto"/>
              <w:jc w:val="both"/>
              <w:rPr>
                <w:b/>
                <w:rFonts w:ascii="Garamond" w:eastAsia="Times New Roman" w:hAnsi="Garamond" w:cs="Times New Roman"/>
              </w:rPr>
            </w:pPr>
            <w:r>
              <w:rPr>
                <w:rFonts w:ascii="Garamond" w:hAnsi="Garamond"/>
              </w:rPr>
              <w:t xml:space="preserve">Dan id-Digriet għandu jidħol fis-seħħ tliet xhur wara l-pubblikazzjoni tiegħu fil-Monitor Belġjan, ħlief għall-bejjiegħa bl-imnut, li għalihom dan id-Digriet jidħol fis-seħħ sitt xhur wara l-pubblikazzjoni tiegħu fil-Monitor Belġjan.</w:t>
            </w:r>
          </w:p>
        </w:tc>
      </w:tr>
      <w:tr w:rsidR="00293B53" w:rsidRPr="00293B53" w14:paraId="75DA5B78" w14:textId="77777777" w:rsidTr="00293B53">
        <w:trPr>
          <w:gridAfter w:val="1"/>
          <w:wAfter w:w="18" w:type="dxa"/>
          <w:trHeight w:val="322"/>
          <w:jc w:val="center"/>
        </w:trPr>
        <w:tc>
          <w:tcPr>
            <w:tcW w:w="4374" w:type="dxa"/>
            <w:gridSpan w:val="2"/>
          </w:tcPr>
          <w:p w14:paraId="0759B75E" w14:textId="77777777" w:rsidR="00293B53" w:rsidRPr="004C1DD3" w:rsidRDefault="00293B53" w:rsidP="00293B53">
            <w:pPr>
              <w:tabs>
                <w:tab w:val="left" w:pos="2410"/>
              </w:tabs>
              <w:spacing w:after="0" w:line="240" w:lineRule="auto"/>
              <w:jc w:val="both"/>
              <w:rPr>
                <w:b/>
                <w:rFonts w:ascii="Garamond" w:eastAsia="Times New Roman" w:hAnsi="Garamond" w:cs="Times New Roman"/>
              </w:rPr>
            </w:pPr>
            <w:r>
              <w:rPr>
                <w:b/>
                <w:rFonts w:ascii="Garamond" w:hAnsi="Garamond"/>
              </w:rPr>
              <w:tab/>
            </w:r>
          </w:p>
        </w:tc>
      </w:tr>
      <w:tr w:rsidR="00293B53" w:rsidRPr="00293B53" w14:paraId="14538C3B" w14:textId="77777777" w:rsidTr="00293B53">
        <w:trPr>
          <w:gridBefore w:val="1"/>
          <w:wBefore w:w="18" w:type="dxa"/>
          <w:trHeight w:val="322"/>
          <w:jc w:val="center"/>
        </w:trPr>
        <w:tc>
          <w:tcPr>
            <w:tcW w:w="4374" w:type="dxa"/>
            <w:gridSpan w:val="2"/>
          </w:tcPr>
          <w:p w14:paraId="54F409E5" w14:textId="77777777" w:rsidR="00293B53" w:rsidRPr="00293B53" w:rsidRDefault="00293B53" w:rsidP="00293B53">
            <w:pPr>
              <w:tabs>
                <w:tab w:val="left" w:pos="2410"/>
              </w:tabs>
              <w:spacing w:after="0" w:line="240" w:lineRule="auto"/>
              <w:jc w:val="both"/>
              <w:rPr>
                <w:b/>
                <w:rFonts w:ascii="Garamond" w:eastAsia="Times New Roman" w:hAnsi="Garamond" w:cs="Times New Roman"/>
              </w:rPr>
            </w:pPr>
            <w:r>
              <w:rPr>
                <w:b/>
                <w:rFonts w:ascii="Garamond" w:hAnsi="Garamond"/>
              </w:rPr>
              <w:t xml:space="preserve">Artikolu 5.</w:t>
            </w:r>
            <w:r>
              <w:rPr>
                <w:b/>
                <w:rFonts w:ascii="Garamond" w:hAnsi="Garamond"/>
              </w:rPr>
              <w:t xml:space="preserve"> </w:t>
            </w:r>
            <w:r>
              <w:rPr>
                <w:b/>
                <w:rFonts w:ascii="Garamond" w:hAnsi="Garamond"/>
              </w:rPr>
              <w:t xml:space="preserve">Dispożizzjoni finali</w:t>
            </w:r>
            <w:r>
              <w:rPr>
                <w:b/>
                <w:rFonts w:ascii="Garamond" w:hAnsi="Garamond"/>
              </w:rPr>
              <w:t xml:space="preserve"> </w:t>
            </w:r>
          </w:p>
          <w:p w14:paraId="312C8769" w14:textId="77777777" w:rsidR="00293B53" w:rsidRPr="00293B53" w:rsidRDefault="00293B53" w:rsidP="00293B53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Garamond" w:eastAsia="Times New Roman" w:hAnsi="Garamond" w:cs="Times New Roman"/>
              </w:rPr>
            </w:pPr>
            <w:r>
              <w:rPr>
                <w:rFonts w:ascii="Garamond" w:hAnsi="Garamond"/>
              </w:rPr>
              <w:t xml:space="preserve">Il-Ministru għas-Saħħa Pubblika għandu jkun responsabbli għall-implimentazzjoni ta’ dan id-Digriet.</w:t>
            </w:r>
            <w:r>
              <w:rPr>
                <w:rFonts w:ascii="Garamond" w:hAnsi="Garamond"/>
              </w:rPr>
              <w:t xml:space="preserve"> </w:t>
            </w:r>
          </w:p>
        </w:tc>
      </w:tr>
      <w:tr w:rsidR="00293B53" w:rsidRPr="00293B53" w14:paraId="1A5B13FB" w14:textId="77777777" w:rsidTr="00293B53">
        <w:trPr>
          <w:gridBefore w:val="1"/>
          <w:wBefore w:w="18" w:type="dxa"/>
          <w:trHeight w:val="322"/>
          <w:jc w:val="center"/>
        </w:trPr>
        <w:tc>
          <w:tcPr>
            <w:tcW w:w="4374" w:type="dxa"/>
            <w:gridSpan w:val="2"/>
          </w:tcPr>
          <w:p w14:paraId="6437790A" w14:textId="77777777" w:rsidR="00293B53" w:rsidRPr="00293B53" w:rsidRDefault="00293B53" w:rsidP="00293B53">
            <w:pPr>
              <w:tabs>
                <w:tab w:val="left" w:pos="2410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szCs w:val="20"/>
                <w:lang w:eastAsia="nl-NL"/>
              </w:rPr>
            </w:pPr>
          </w:p>
          <w:p w14:paraId="3F2B6B05" w14:textId="77777777" w:rsidR="00293B53" w:rsidRPr="00293B53" w:rsidRDefault="00293B53" w:rsidP="00293B53">
            <w:pPr>
              <w:tabs>
                <w:tab w:val="left" w:pos="2410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szCs w:val="20"/>
                <w:lang w:eastAsia="nl-NL"/>
              </w:rPr>
            </w:pPr>
          </w:p>
          <w:p w14:paraId="7FB5785A" w14:textId="77777777" w:rsidR="00293B53" w:rsidRPr="00293B53" w:rsidRDefault="00293B53" w:rsidP="00293B53">
            <w:pPr>
              <w:tabs>
                <w:tab w:val="left" w:pos="2410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szCs w:val="20"/>
                <w:lang w:eastAsia="nl-NL"/>
              </w:rPr>
            </w:pPr>
          </w:p>
          <w:p w14:paraId="6FD71738" w14:textId="77777777" w:rsidR="00293B53" w:rsidRPr="00293B53" w:rsidRDefault="00293B53" w:rsidP="00293B53">
            <w:pPr>
              <w:tabs>
                <w:tab w:val="left" w:pos="2410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szCs w:val="20"/>
                <w:lang w:eastAsia="nl-NL"/>
              </w:rPr>
            </w:pPr>
          </w:p>
          <w:p w14:paraId="29A2A95E" w14:textId="77777777" w:rsidR="00293B53" w:rsidRPr="00293B53" w:rsidRDefault="00293B53" w:rsidP="00293B53">
            <w:pPr>
              <w:tabs>
                <w:tab w:val="left" w:pos="2410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szCs w:val="20"/>
                <w:lang w:eastAsia="nl-NL"/>
              </w:rPr>
            </w:pPr>
          </w:p>
          <w:p w14:paraId="604855E3" w14:textId="77777777" w:rsidR="00293B53" w:rsidRPr="00293B53" w:rsidRDefault="00293B53" w:rsidP="00293B53">
            <w:pPr>
              <w:tabs>
                <w:tab w:val="left" w:pos="2410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szCs w:val="20"/>
                <w:lang w:eastAsia="nl-NL"/>
              </w:rPr>
            </w:pPr>
          </w:p>
          <w:p w14:paraId="5213BE08" w14:textId="77777777" w:rsidR="00293B53" w:rsidRPr="00293B53" w:rsidRDefault="00293B53" w:rsidP="00293B53">
            <w:pPr>
              <w:tabs>
                <w:tab w:val="left" w:pos="2410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szCs w:val="20"/>
                <w:lang w:eastAsia="nl-NL"/>
              </w:rPr>
            </w:pPr>
          </w:p>
          <w:p w14:paraId="5A6E0734" w14:textId="77777777" w:rsidR="00293B53" w:rsidRPr="00293B53" w:rsidRDefault="00293B53" w:rsidP="00293B53">
            <w:pPr>
              <w:tabs>
                <w:tab w:val="left" w:pos="2410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szCs w:val="20"/>
                <w:lang w:eastAsia="nl-NL"/>
              </w:rPr>
            </w:pPr>
          </w:p>
          <w:p w14:paraId="4A174EF9" w14:textId="77777777" w:rsidR="00293B53" w:rsidRPr="00293B53" w:rsidRDefault="00293B53" w:rsidP="00293B53">
            <w:pPr>
              <w:tabs>
                <w:tab w:val="left" w:pos="2410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szCs w:val="20"/>
                <w:lang w:eastAsia="nl-NL"/>
              </w:rPr>
            </w:pPr>
          </w:p>
          <w:p w14:paraId="7B3D94AC" w14:textId="77777777" w:rsidR="00293B53" w:rsidRPr="00293B53" w:rsidRDefault="00293B53" w:rsidP="00293B53">
            <w:pPr>
              <w:tabs>
                <w:tab w:val="left" w:pos="2410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szCs w:val="20"/>
                <w:lang w:eastAsia="nl-NL"/>
              </w:rPr>
            </w:pPr>
          </w:p>
          <w:p w14:paraId="047D921C" w14:textId="77777777" w:rsidR="00293B53" w:rsidRPr="00293B53" w:rsidRDefault="00293B53" w:rsidP="00293B53">
            <w:pPr>
              <w:tabs>
                <w:tab w:val="left" w:pos="2410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szCs w:val="20"/>
                <w:lang w:eastAsia="nl-NL"/>
              </w:rPr>
            </w:pPr>
          </w:p>
          <w:p w14:paraId="605AE6F4" w14:textId="77777777" w:rsidR="00293B53" w:rsidRPr="00293B53" w:rsidRDefault="00293B53" w:rsidP="00293B53">
            <w:pPr>
              <w:tabs>
                <w:tab w:val="left" w:pos="2410"/>
              </w:tabs>
              <w:spacing w:after="0" w:line="240" w:lineRule="auto"/>
              <w:jc w:val="center"/>
              <w:rPr>
                <w:b/>
                <w:rFonts w:ascii="Garamond" w:eastAsia="Times New Roman" w:hAnsi="Garamond" w:cs="Times New Roman"/>
              </w:rPr>
            </w:pPr>
            <w:r>
              <w:rPr>
                <w:rFonts w:ascii="Garamond" w:hAnsi="Garamond"/>
              </w:rPr>
              <w:t xml:space="preserve">Mir-Re:</w:t>
            </w:r>
          </w:p>
        </w:tc>
      </w:tr>
      <w:tr w:rsidR="00293B53" w:rsidRPr="00293B53" w14:paraId="126B4253" w14:textId="77777777" w:rsidTr="00293B53">
        <w:trPr>
          <w:gridBefore w:val="1"/>
          <w:wBefore w:w="18" w:type="dxa"/>
          <w:trHeight w:val="322"/>
          <w:jc w:val="center"/>
        </w:trPr>
        <w:tc>
          <w:tcPr>
            <w:tcW w:w="4374" w:type="dxa"/>
            <w:gridSpan w:val="2"/>
          </w:tcPr>
          <w:p w14:paraId="331A48E5" w14:textId="77777777" w:rsidR="00293B53" w:rsidRPr="00293B53" w:rsidRDefault="00293B53" w:rsidP="00293B53">
            <w:pPr>
              <w:tabs>
                <w:tab w:val="left" w:pos="2410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lang w:val="fr-FR" w:eastAsia="nl-NL"/>
              </w:rPr>
            </w:pPr>
          </w:p>
        </w:tc>
      </w:tr>
      <w:tr w:rsidR="00293B53" w:rsidRPr="00293B53" w14:paraId="373FB4F2" w14:textId="77777777" w:rsidTr="00293B53">
        <w:trPr>
          <w:gridBefore w:val="1"/>
          <w:wBefore w:w="18" w:type="dxa"/>
          <w:trHeight w:val="322"/>
          <w:jc w:val="center"/>
        </w:trPr>
        <w:tc>
          <w:tcPr>
            <w:tcW w:w="4374" w:type="dxa"/>
            <w:gridSpan w:val="2"/>
          </w:tcPr>
          <w:p w14:paraId="7B423D89" w14:textId="77777777" w:rsidR="00293B53" w:rsidRPr="00293B53" w:rsidRDefault="00293B53" w:rsidP="00293B53">
            <w:pPr>
              <w:tabs>
                <w:tab w:val="left" w:pos="2410"/>
              </w:tabs>
              <w:spacing w:after="0" w:line="240" w:lineRule="auto"/>
              <w:jc w:val="center"/>
              <w:rPr>
                <w:b/>
                <w:rFonts w:ascii="Garamond" w:eastAsia="Times New Roman" w:hAnsi="Garamond" w:cs="Times New Roman"/>
              </w:rPr>
            </w:pPr>
            <w:r>
              <w:rPr>
                <w:sz w:val="20"/>
                <w:rFonts w:ascii="Garamond" w:hAnsi="Garamond"/>
              </w:rPr>
              <w:t xml:space="preserve">Il-Ministru għas-Saħħa Pubblika,</w:t>
            </w:r>
          </w:p>
        </w:tc>
      </w:tr>
      <w:tr w:rsidR="00293B53" w:rsidRPr="00293B53" w14:paraId="26504951" w14:textId="77777777" w:rsidTr="00293B53">
        <w:trPr>
          <w:gridBefore w:val="1"/>
          <w:wBefore w:w="18" w:type="dxa"/>
          <w:trHeight w:val="322"/>
          <w:jc w:val="center"/>
        </w:trPr>
        <w:tc>
          <w:tcPr>
            <w:tcW w:w="4374" w:type="dxa"/>
            <w:gridSpan w:val="2"/>
          </w:tcPr>
          <w:p w14:paraId="74A62E6F" w14:textId="77777777" w:rsidR="00293B53" w:rsidRPr="00293B53" w:rsidRDefault="00293B53" w:rsidP="00293B53">
            <w:pPr>
              <w:tabs>
                <w:tab w:val="left" w:pos="2410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nl-NL"/>
              </w:rPr>
            </w:pPr>
          </w:p>
        </w:tc>
      </w:tr>
      <w:tr w:rsidR="00293B53" w:rsidRPr="00293B53" w14:paraId="7A28C210" w14:textId="77777777" w:rsidTr="00293B53">
        <w:trPr>
          <w:gridBefore w:val="1"/>
          <w:wBefore w:w="18" w:type="dxa"/>
          <w:trHeight w:val="322"/>
          <w:jc w:val="center"/>
        </w:trPr>
        <w:tc>
          <w:tcPr>
            <w:tcW w:w="4374" w:type="dxa"/>
            <w:gridSpan w:val="2"/>
          </w:tcPr>
          <w:p w14:paraId="71197EF7" w14:textId="3F909246" w:rsidR="00293B53" w:rsidRPr="00293B53" w:rsidRDefault="00293B53" w:rsidP="00293B53">
            <w:pPr>
              <w:tabs>
                <w:tab w:val="left" w:pos="2410"/>
              </w:tabs>
              <w:spacing w:after="0" w:line="240" w:lineRule="auto"/>
              <w:jc w:val="center"/>
              <w:rPr>
                <w:sz w:val="20"/>
                <w:szCs w:val="20"/>
                <w:rFonts w:ascii="Garamond" w:eastAsia="Times New Roman" w:hAnsi="Garamond" w:cs="Times New Roman"/>
              </w:rPr>
            </w:pPr>
            <w:r>
              <w:rPr>
                <w:sz w:val="20"/>
                <w:rFonts w:ascii="Garamond" w:hAnsi="Garamond"/>
              </w:rPr>
              <w:t xml:space="preserve">Frank VANDENBROUCKE</w:t>
            </w:r>
          </w:p>
        </w:tc>
      </w:tr>
    </w:tbl>
    <w:p w14:paraId="2EF75113" w14:textId="77777777" w:rsidR="00493F25" w:rsidRPr="00293B53" w:rsidRDefault="00493F25">
      <w:pPr>
        <w:rPr>
          <w:lang w:val="fr-FR"/>
        </w:rPr>
      </w:pPr>
    </w:p>
    <w:sectPr w:rsidR="00493F25" w:rsidRPr="00293B53" w:rsidSect="00CD028E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dirty" w:grammar="dirty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B53"/>
    <w:rsid w:val="00293B53"/>
    <w:rsid w:val="00493F25"/>
    <w:rsid w:val="004C1DD3"/>
    <w:rsid w:val="007A2CB6"/>
    <w:rsid w:val="00CD0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E2A695"/>
  <w15:chartTrackingRefBased/>
  <w15:docId w15:val="{8D0CE7A6-4027-4852-96A3-1A6BF3ACF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mt-M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660</Words>
  <Characters>3767</Characters>
  <Application>Microsoft Office Word</Application>
  <DocSecurity>0</DocSecurity>
  <Lines>31</Lines>
  <Paragraphs>8</Paragraphs>
  <ScaleCrop>false</ScaleCrop>
  <Company/>
  <LinksUpToDate>false</LinksUpToDate>
  <CharactersWithSpaces>4419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Eugénie Bertrand (SPF Santé Publique - FOD Volksgezondheid)</dc:creator>
  <cp:keywords/>
  <dc:description/>
  <cp:lastModifiedBy>Dimitris Dimitriadis</cp:lastModifiedBy>
  <cp:revision>4</cp:revision>
  <dcterms:created xsi:type="dcterms:W3CDTF">2022-06-15T09:12:00Z</dcterms:created>
  <dcterms:modified xsi:type="dcterms:W3CDTF">2022-06-15T09:57:00Z</dcterms:modified>
</cp:coreProperties>
</file>