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6AB7" w:rsidRPr="00266AB7" w:rsidRDefault="00266AB7" w:rsidP="00B13E81">
      <w:pPr>
        <w:pStyle w:val="LLMinisterionAsetus"/>
        <w:rPr>
          <w:b w:val="0"/>
        </w:rPr>
      </w:pPr>
      <w:r>
        <w:rPr>
          <w:rFonts w:ascii="Courier New" w:hAnsi="Courier New"/>
          <w:b w:val="0"/>
          <w:sz w:val="20"/>
          <w:szCs w:val="20"/>
        </w:rPr>
        <w:t>1. ---</w:t>
      </w:r>
      <w:r w:rsidR="00351898">
        <w:rPr>
          <w:rFonts w:ascii="Courier New" w:hAnsi="Courier New"/>
          <w:b w:val="0"/>
          <w:sz w:val="20"/>
          <w:szCs w:val="20"/>
        </w:rPr>
        <w:t>-</w:t>
      </w:r>
      <w:bookmarkStart w:id="0" w:name="_GoBack"/>
      <w:bookmarkEnd w:id="0"/>
      <w:r>
        <w:rPr>
          <w:rFonts w:ascii="Courier New" w:hAnsi="Courier New"/>
          <w:b w:val="0"/>
          <w:sz w:val="20"/>
          <w:szCs w:val="20"/>
        </w:rPr>
        <w:t xml:space="preserve">--IND- 2017 0446 FIN ES- ------ </w:t>
      </w:r>
      <w:r>
        <w:rPr>
          <w:rFonts w:ascii="Segoe UI" w:hAnsi="Segoe UI"/>
          <w:b w:val="0"/>
          <w:color w:val="000000"/>
          <w:sz w:val="20"/>
          <w:szCs w:val="20"/>
        </w:rPr>
        <w:t>20200831</w:t>
      </w:r>
      <w:r>
        <w:rPr>
          <w:b w:val="0"/>
          <w:sz w:val="20"/>
          <w:szCs w:val="20"/>
        </w:rPr>
        <w:t xml:space="preserve"> </w:t>
      </w:r>
      <w:r>
        <w:rPr>
          <w:rFonts w:ascii="Courier New" w:hAnsi="Courier New"/>
          <w:b w:val="0"/>
          <w:sz w:val="20"/>
          <w:szCs w:val="20"/>
        </w:rPr>
        <w:t>--- --- FINAL</w:t>
      </w:r>
    </w:p>
    <w:p w:rsidR="00CC2ADB" w:rsidRDefault="00CC2ADB" w:rsidP="00B13E81">
      <w:pPr>
        <w:pStyle w:val="LLMinisterionAsetus"/>
      </w:pPr>
      <w:r>
        <w:t>Decreto del Ministerio de Medio Ambiente</w:t>
      </w:r>
    </w:p>
    <w:p w:rsidR="00CC2ADB" w:rsidRPr="00E95E31" w:rsidRDefault="0025588E" w:rsidP="00B13E81">
      <w:pPr>
        <w:pStyle w:val="LLSaadoksenNimi"/>
      </w:pPr>
      <w:r>
        <w:t>relativo a sistemas de abastecimiento de agua y de alcantarillado para edificios</w:t>
      </w:r>
    </w:p>
    <w:p w:rsidR="00831D3A" w:rsidRDefault="00831D3A" w:rsidP="00B13E81">
      <w:pPr>
        <w:pStyle w:val="LLNormaali"/>
      </w:pPr>
    </w:p>
    <w:p w:rsidR="00CC2ADB" w:rsidRDefault="00CC2ADB" w:rsidP="00B13E81">
      <w:pPr>
        <w:pStyle w:val="LLJohtolauseKappaleet"/>
      </w:pPr>
      <w:r>
        <w:t xml:space="preserve">Por decisión del Ministerio de Medio Ambiente, queda promulgado lo siguiente en virtud del artículo 117 </w:t>
      </w:r>
      <w:r>
        <w:rPr>
          <w:i/>
          <w:iCs/>
        </w:rPr>
        <w:t>quater</w:t>
      </w:r>
      <w:r>
        <w:t xml:space="preserve">, subsección 3, artículo 117 </w:t>
      </w:r>
      <w:r>
        <w:rPr>
          <w:i/>
          <w:iCs/>
        </w:rPr>
        <w:t>quinquies</w:t>
      </w:r>
      <w:r>
        <w:t xml:space="preserve">, subsección 2, artículo 117 </w:t>
      </w:r>
      <w:r>
        <w:rPr>
          <w:i/>
          <w:iCs/>
        </w:rPr>
        <w:t>septies</w:t>
      </w:r>
      <w:r>
        <w:t xml:space="preserve">, subsección 3, artículo 117 </w:t>
      </w:r>
      <w:r>
        <w:rPr>
          <w:i/>
          <w:iCs/>
        </w:rPr>
        <w:t>octies</w:t>
      </w:r>
      <w:r>
        <w:t xml:space="preserve">, subsección 4, artículo 117 </w:t>
      </w:r>
      <w:r>
        <w:rPr>
          <w:i/>
          <w:iCs/>
        </w:rPr>
        <w:t>decies</w:t>
      </w:r>
      <w:r>
        <w:t xml:space="preserve">, subsección 4, artículo 122 </w:t>
      </w:r>
      <w:r>
        <w:rPr>
          <w:i/>
          <w:iCs/>
        </w:rPr>
        <w:t>bis</w:t>
      </w:r>
      <w:r>
        <w:t xml:space="preserve">, subsección 3, y artículo 150 </w:t>
      </w:r>
      <w:r>
        <w:rPr>
          <w:i/>
          <w:iCs/>
        </w:rPr>
        <w:t>septies</w:t>
      </w:r>
      <w:r>
        <w:t xml:space="preserve">, subsección 4, de la Ley de construcción y uso del suelo (132/1999), modificada en el artículo 117 </w:t>
      </w:r>
      <w:r>
        <w:rPr>
          <w:i/>
          <w:iCs/>
        </w:rPr>
        <w:t>quater</w:t>
      </w:r>
      <w:r>
        <w:t xml:space="preserve">, subsección 3, artículo 117 </w:t>
      </w:r>
      <w:r>
        <w:rPr>
          <w:i/>
          <w:iCs/>
        </w:rPr>
        <w:t>quinquies</w:t>
      </w:r>
      <w:r>
        <w:t xml:space="preserve">, subsección 2, artículo 117 </w:t>
      </w:r>
      <w:r>
        <w:rPr>
          <w:i/>
          <w:iCs/>
        </w:rPr>
        <w:t>septies</w:t>
      </w:r>
      <w:r>
        <w:t xml:space="preserve">, subsección 3, y artículo 117 </w:t>
      </w:r>
      <w:r>
        <w:rPr>
          <w:i/>
          <w:iCs/>
        </w:rPr>
        <w:t>decies</w:t>
      </w:r>
      <w:r>
        <w:t xml:space="preserve">, subsección 4, de la Ley 958/2012, artículo 117 </w:t>
      </w:r>
      <w:r>
        <w:rPr>
          <w:i/>
          <w:iCs/>
        </w:rPr>
        <w:t>octies</w:t>
      </w:r>
      <w:r>
        <w:t xml:space="preserve">, subsección 4, de la Ley 1151/2016, y el artículo 122 </w:t>
      </w:r>
      <w:r>
        <w:rPr>
          <w:i/>
          <w:iCs/>
        </w:rPr>
        <w:t>bis</w:t>
      </w:r>
      <w:r>
        <w:t xml:space="preserve">, subsección 3 y artículo 150 </w:t>
      </w:r>
      <w:r>
        <w:rPr>
          <w:i/>
          <w:iCs/>
        </w:rPr>
        <w:t>septies</w:t>
      </w:r>
      <w:r>
        <w:t>, subsección 4, de la Ley 41/2014:</w:t>
      </w:r>
    </w:p>
    <w:p w:rsidR="00CC2ADB" w:rsidRDefault="00CC2ADB" w:rsidP="00B13E81">
      <w:pPr>
        <w:pStyle w:val="LLNormaali"/>
      </w:pPr>
    </w:p>
    <w:p w:rsidR="00D05441" w:rsidRDefault="00D05441" w:rsidP="00B13E81">
      <w:pPr>
        <w:pStyle w:val="LLNormaali"/>
      </w:pPr>
    </w:p>
    <w:p w:rsidR="00CC2ADB" w:rsidRDefault="00CC2ADB" w:rsidP="00B13E81">
      <w:pPr>
        <w:pStyle w:val="LLLuku"/>
        <w:keepNext/>
        <w:keepLines/>
      </w:pPr>
      <w:r>
        <w:t>Capítulo 1</w:t>
      </w:r>
    </w:p>
    <w:p w:rsidR="00CC2ADB" w:rsidRDefault="00CC2ADB" w:rsidP="00B13E81">
      <w:pPr>
        <w:pStyle w:val="LLLuvunOtsikko"/>
        <w:keepNext/>
        <w:keepLines/>
      </w:pPr>
      <w:r>
        <w:t>Generalidades</w:t>
      </w:r>
    </w:p>
    <w:p w:rsidR="00CC2ADB" w:rsidRDefault="00CC2ADB" w:rsidP="00B13E81">
      <w:pPr>
        <w:pStyle w:val="LLPykala"/>
        <w:keepNext/>
        <w:keepLines/>
      </w:pPr>
      <w:r>
        <w:t>Artículo 1</w:t>
      </w:r>
    </w:p>
    <w:p w:rsidR="00CC2ADB" w:rsidRDefault="00676356" w:rsidP="00B13E81">
      <w:pPr>
        <w:pStyle w:val="LLPykalanOtsikko"/>
        <w:keepNext/>
        <w:keepLines/>
      </w:pPr>
      <w:r>
        <w:t>Ámbito de aplicación</w:t>
      </w:r>
    </w:p>
    <w:p w:rsidR="00CC2ADB" w:rsidRDefault="00CC2ADB" w:rsidP="00B13E81">
      <w:pPr>
        <w:pStyle w:val="LLKappalejako"/>
      </w:pPr>
      <w:r>
        <w:t xml:space="preserve">Este Decreto se aplicará al diseño y a la construcción de sistemas de abastecimiento de agua y de alcantarillado para edificios nuevos, así como a los sistemas de este tipo ubicados en las propiedades. El Decreto también se aplicará a ampliaciones de edificios, aumentos de la superficie del suelo calculada, reparaciones y renovaciones, así como a cambios del uso previsto del edificio. </w:t>
      </w:r>
    </w:p>
    <w:p w:rsidR="00CC2ADB" w:rsidRDefault="00CC2ADB" w:rsidP="00B13E81">
      <w:pPr>
        <w:pStyle w:val="LLNormaali"/>
      </w:pPr>
    </w:p>
    <w:p w:rsidR="00CC2ADB" w:rsidRDefault="00CC2ADB" w:rsidP="00B13E81">
      <w:pPr>
        <w:pStyle w:val="LLPykala"/>
        <w:keepNext/>
        <w:keepLines/>
      </w:pPr>
      <w:r>
        <w:t>Artículo 2</w:t>
      </w:r>
    </w:p>
    <w:p w:rsidR="00CC2ADB" w:rsidRDefault="00CC2ADB" w:rsidP="00B13E81">
      <w:pPr>
        <w:pStyle w:val="LLPykalanOtsikko"/>
        <w:keepNext/>
        <w:keepLines/>
      </w:pPr>
      <w:r>
        <w:t>Definiciones</w:t>
      </w:r>
    </w:p>
    <w:p w:rsidR="00CC2ADB" w:rsidRPr="00174CB0" w:rsidRDefault="00CC2ADB" w:rsidP="00B13E81">
      <w:pPr>
        <w:pStyle w:val="LLMomentinJohdantoKappale"/>
        <w:keepNext/>
        <w:keepLines/>
      </w:pPr>
      <w:r>
        <w:t>A efectos del presente Decreto, se aplicarán las definiciones siguientes:</w:t>
      </w:r>
    </w:p>
    <w:p w:rsidR="003F5A35" w:rsidRDefault="0025588E" w:rsidP="00F114BD">
      <w:pPr>
        <w:pStyle w:val="LLMomentinKohta"/>
        <w:numPr>
          <w:ilvl w:val="0"/>
          <w:numId w:val="7"/>
        </w:numPr>
        <w:rPr>
          <w:i/>
        </w:rPr>
      </w:pPr>
      <w:r>
        <w:rPr>
          <w:i/>
          <w:iCs/>
        </w:rPr>
        <w:t>sistema de agua especial</w:t>
      </w:r>
      <w:r>
        <w:t xml:space="preserve">: equipo que no sea para el transporte de agua potable para uso doméstico; </w:t>
      </w:r>
    </w:p>
    <w:p w:rsidR="00CC2ADB" w:rsidRDefault="00CC2ADB" w:rsidP="00F114BD">
      <w:pPr>
        <w:pStyle w:val="LLMomentinKohta"/>
        <w:numPr>
          <w:ilvl w:val="0"/>
          <w:numId w:val="7"/>
        </w:numPr>
      </w:pPr>
      <w:r>
        <w:rPr>
          <w:i/>
          <w:iCs/>
        </w:rPr>
        <w:t>agua de lluvia</w:t>
      </w:r>
      <w:r>
        <w:t>: agua pluvial o agua derretida que se transporta desde la superficie del suelo, el tejado de un edificio u otras superficies similares;</w:t>
      </w:r>
    </w:p>
    <w:p w:rsidR="00CC2ADB" w:rsidRDefault="00CC2ADB" w:rsidP="00F114BD">
      <w:pPr>
        <w:pStyle w:val="LLMomentinKohta"/>
        <w:numPr>
          <w:ilvl w:val="0"/>
          <w:numId w:val="7"/>
        </w:numPr>
      </w:pPr>
      <w:r>
        <w:rPr>
          <w:i/>
          <w:iCs/>
        </w:rPr>
        <w:t>cámara de aire</w:t>
      </w:r>
      <w:r>
        <w:t>: distancia vertical libre entre el borde inferior (o equivalente) de la tubería de suministro del sistema de fontanería y el nivel de agua más alto posible del depósito (o equivalente) que está por debajo;</w:t>
      </w:r>
    </w:p>
    <w:p w:rsidR="00CC2ADB" w:rsidRDefault="00CC2ADB" w:rsidP="00F114BD">
      <w:pPr>
        <w:pStyle w:val="LLMomentinKohta"/>
        <w:numPr>
          <w:ilvl w:val="0"/>
          <w:numId w:val="7"/>
        </w:numPr>
      </w:pPr>
      <w:r>
        <w:rPr>
          <w:i/>
          <w:iCs/>
        </w:rPr>
        <w:t>tubería de servicio</w:t>
      </w:r>
      <w:r>
        <w:t>: tubería de agua que sirve a dos o más puntos de agua;</w:t>
      </w:r>
    </w:p>
    <w:p w:rsidR="00CC2ADB" w:rsidRDefault="00CC2ADB" w:rsidP="00F114BD">
      <w:pPr>
        <w:pStyle w:val="LLMomentinKohta"/>
        <w:numPr>
          <w:ilvl w:val="0"/>
          <w:numId w:val="7"/>
        </w:numPr>
      </w:pPr>
      <w:r>
        <w:rPr>
          <w:i/>
          <w:iCs/>
        </w:rPr>
        <w:t>agua residual</w:t>
      </w:r>
      <w:r>
        <w:t>: por lo general, agua que va a transportarse a través del sistema de alcantarillado, y que está contaminada desde el punto de vista químico, microbiológico, físico o de otra manera;</w:t>
      </w:r>
    </w:p>
    <w:p w:rsidR="00CC2ADB" w:rsidRDefault="00CC2ADB" w:rsidP="00F114BD">
      <w:pPr>
        <w:pStyle w:val="LLMomentinKohta"/>
        <w:numPr>
          <w:ilvl w:val="0"/>
          <w:numId w:val="7"/>
        </w:numPr>
      </w:pPr>
      <w:r>
        <w:rPr>
          <w:i/>
          <w:iCs/>
        </w:rPr>
        <w:t>soporte</w:t>
      </w:r>
      <w:r>
        <w:t>: soporte para sostener una tubería o alcantarilla;</w:t>
      </w:r>
    </w:p>
    <w:p w:rsidR="00174CB0" w:rsidRDefault="00174CB0" w:rsidP="00F114BD">
      <w:pPr>
        <w:pStyle w:val="LLMomentinKohta"/>
        <w:numPr>
          <w:ilvl w:val="0"/>
          <w:numId w:val="7"/>
        </w:numPr>
      </w:pPr>
      <w:r>
        <w:rPr>
          <w:i/>
          <w:iCs/>
        </w:rPr>
        <w:t>válvulas de restricción</w:t>
      </w:r>
      <w:r>
        <w:t xml:space="preserve">: dispositivo utilizado para establecer el caudal de agua; </w:t>
      </w:r>
    </w:p>
    <w:p w:rsidR="00CC2ADB" w:rsidRDefault="00CC2ADB" w:rsidP="00F114BD">
      <w:pPr>
        <w:pStyle w:val="LLMomentinKohta"/>
        <w:numPr>
          <w:ilvl w:val="0"/>
          <w:numId w:val="7"/>
        </w:numPr>
      </w:pPr>
      <w:r>
        <w:rPr>
          <w:i/>
          <w:iCs/>
        </w:rPr>
        <w:t>punto fijo</w:t>
      </w:r>
      <w:r>
        <w:t>: anclaje de una tubería de agua o alcantarilla que evita que la tubería se mueva de su lugar de soporte;</w:t>
      </w:r>
    </w:p>
    <w:p w:rsidR="00CC2ADB" w:rsidRDefault="00CC2ADB" w:rsidP="00F114BD">
      <w:pPr>
        <w:pStyle w:val="LLMomentinKohta"/>
        <w:numPr>
          <w:ilvl w:val="0"/>
          <w:numId w:val="7"/>
        </w:numPr>
      </w:pPr>
      <w:r>
        <w:rPr>
          <w:i/>
          <w:iCs/>
        </w:rPr>
        <w:t>colector</w:t>
      </w:r>
      <w:r>
        <w:t>: alcantarilla a la que están conectados dos o más puntos de drenaje;</w:t>
      </w:r>
    </w:p>
    <w:p w:rsidR="00CC2ADB" w:rsidRDefault="00CC2ADB" w:rsidP="00F114BD">
      <w:pPr>
        <w:pStyle w:val="LLMomentinKohta"/>
        <w:numPr>
          <w:ilvl w:val="0"/>
          <w:numId w:val="7"/>
        </w:numPr>
      </w:pPr>
      <w:r>
        <w:rPr>
          <w:i/>
          <w:iCs/>
        </w:rPr>
        <w:t>tubería del conector</w:t>
      </w:r>
      <w:r>
        <w:t>: tubería de agua que conecta el sistema de fontanería a la tubería de servicio;</w:t>
      </w:r>
    </w:p>
    <w:p w:rsidR="00CC2ADB" w:rsidRDefault="00CC2ADB" w:rsidP="00F114BD">
      <w:pPr>
        <w:pStyle w:val="LLMomentinKohta"/>
        <w:numPr>
          <w:ilvl w:val="0"/>
          <w:numId w:val="7"/>
        </w:numPr>
      </w:pPr>
      <w:r>
        <w:rPr>
          <w:i/>
          <w:iCs/>
        </w:rPr>
        <w:t>conector</w:t>
      </w:r>
      <w:r>
        <w:t>: alcantarilla que conecta un punto de drenaje al colector;</w:t>
      </w:r>
    </w:p>
    <w:p w:rsidR="00CC2ADB" w:rsidRDefault="00CC2ADB" w:rsidP="00F114BD">
      <w:pPr>
        <w:pStyle w:val="LLMomentinKohta"/>
        <w:numPr>
          <w:ilvl w:val="0"/>
          <w:numId w:val="7"/>
        </w:numPr>
      </w:pPr>
      <w:r>
        <w:rPr>
          <w:i/>
          <w:iCs/>
        </w:rPr>
        <w:t>punto de conexión</w:t>
      </w:r>
      <w:r>
        <w:t>: punto en el cual el sistema de abastecimiento de agua y de alcantarillado del edificio se conecta a la red pública del sistema de abastecimiento de agua y de alcantarillado;</w:t>
      </w:r>
    </w:p>
    <w:p w:rsidR="00005AB3" w:rsidRDefault="00005AB3" w:rsidP="00F114BD">
      <w:pPr>
        <w:pStyle w:val="LLMomentinKohta"/>
        <w:numPr>
          <w:ilvl w:val="0"/>
          <w:numId w:val="7"/>
        </w:numPr>
      </w:pPr>
      <w:r>
        <w:rPr>
          <w:i/>
          <w:iCs/>
        </w:rPr>
        <w:lastRenderedPageBreak/>
        <w:t>abastecimiento de agua caliente</w:t>
      </w:r>
      <w:r>
        <w:t>: agua producida al calentar el agua para uso doméstico;</w:t>
      </w:r>
    </w:p>
    <w:p w:rsidR="00D542F8" w:rsidRPr="00373A7A" w:rsidRDefault="00D542F8" w:rsidP="00F114BD">
      <w:pPr>
        <w:pStyle w:val="LLMomentinKohta"/>
        <w:numPr>
          <w:ilvl w:val="0"/>
          <w:numId w:val="7"/>
        </w:numPr>
      </w:pPr>
      <w:r>
        <w:rPr>
          <w:i/>
          <w:iCs/>
        </w:rPr>
        <w:t>precipitaciones de referencia</w:t>
      </w:r>
      <w:r>
        <w:t>: precipitaciones máximas en un tiempo de diez minutos;</w:t>
      </w:r>
    </w:p>
    <w:p w:rsidR="00CC2ADB" w:rsidRDefault="00CC2ADB" w:rsidP="00F114BD">
      <w:pPr>
        <w:pStyle w:val="LLMomentinKohta"/>
        <w:numPr>
          <w:ilvl w:val="0"/>
          <w:numId w:val="7"/>
        </w:numPr>
      </w:pPr>
      <w:r>
        <w:rPr>
          <w:i/>
          <w:iCs/>
        </w:rPr>
        <w:t>caudal de referencia</w:t>
      </w:r>
      <w:r>
        <w:t>: valor del caudal de base usado para el diseño de tuberías o alcantarillas;</w:t>
      </w:r>
    </w:p>
    <w:p w:rsidR="00CC2ADB" w:rsidRDefault="00CC2ADB" w:rsidP="00F114BD">
      <w:pPr>
        <w:pStyle w:val="LLMomentinKohta"/>
        <w:numPr>
          <w:ilvl w:val="0"/>
          <w:numId w:val="7"/>
        </w:numPr>
      </w:pPr>
      <w:r>
        <w:rPr>
          <w:i/>
          <w:iCs/>
        </w:rPr>
        <w:t>caudal estándar</w:t>
      </w:r>
      <w:r>
        <w:t>: valor del caudal de base que puede obtenerse de un punto de agua o que va a dar a un punto de drenaje;</w:t>
      </w:r>
    </w:p>
    <w:p w:rsidR="00AC5896" w:rsidRDefault="00AC5896" w:rsidP="00F114BD">
      <w:pPr>
        <w:pStyle w:val="LLMomentinKohta"/>
        <w:numPr>
          <w:ilvl w:val="0"/>
          <w:numId w:val="7"/>
        </w:numPr>
      </w:pPr>
      <w:r>
        <w:rPr>
          <w:i/>
          <w:iCs/>
        </w:rPr>
        <w:t>altura de la contracorriente</w:t>
      </w:r>
      <w:r>
        <w:t>: nivel máximo aprobado que puede alcanzar el nivel del agua en una alcantarilla en el punto en que se une al edificio;</w:t>
      </w:r>
    </w:p>
    <w:p w:rsidR="00CC2ADB" w:rsidRDefault="00CC2ADB" w:rsidP="00F114BD">
      <w:pPr>
        <w:pStyle w:val="LLMomentinKohta"/>
        <w:numPr>
          <w:ilvl w:val="0"/>
          <w:numId w:val="7"/>
        </w:numPr>
      </w:pPr>
      <w:r>
        <w:rPr>
          <w:i/>
          <w:iCs/>
        </w:rPr>
        <w:t>válvula de contracorriente</w:t>
      </w:r>
      <w:r>
        <w:t>: válvula que permite que las aguas residuales fluyan en una sola dirección;</w:t>
      </w:r>
    </w:p>
    <w:p w:rsidR="00CC2ADB" w:rsidRDefault="00CC2ADB" w:rsidP="00F114BD">
      <w:pPr>
        <w:pStyle w:val="LLMomentinKohta"/>
        <w:numPr>
          <w:ilvl w:val="0"/>
          <w:numId w:val="7"/>
        </w:numPr>
      </w:pPr>
      <w:r>
        <w:rPr>
          <w:i/>
        </w:rPr>
        <w:t>drenaje de presión</w:t>
      </w:r>
      <w:r>
        <w:t>: sistema de alcantarillado al que van a dar las aguas residuales, las aguas de lluvia o las aguas de drenaje de los cimientos;</w:t>
      </w:r>
    </w:p>
    <w:p w:rsidR="00CC2ADB" w:rsidRDefault="00CC2ADB" w:rsidP="00F114BD">
      <w:pPr>
        <w:pStyle w:val="LLMomentinKohta"/>
        <w:numPr>
          <w:ilvl w:val="0"/>
          <w:numId w:val="7"/>
        </w:numPr>
      </w:pPr>
      <w:r>
        <w:rPr>
          <w:i/>
          <w:iCs/>
        </w:rPr>
        <w:t>agua de drenaje de los cimientos</w:t>
      </w:r>
      <w:r>
        <w:t>: agua que se ha filtrado a la tierra y que se transporta a una alcantarilla o a otro lugar de descarga para secar la base y los cimientos de un edificio;</w:t>
      </w:r>
    </w:p>
    <w:p w:rsidR="00CC2ADB" w:rsidRDefault="00CC2ADB" w:rsidP="00F114BD">
      <w:pPr>
        <w:pStyle w:val="LLMomentinKohta"/>
        <w:numPr>
          <w:ilvl w:val="0"/>
          <w:numId w:val="7"/>
        </w:numPr>
      </w:pPr>
      <w:r>
        <w:rPr>
          <w:i/>
          <w:iCs/>
        </w:rPr>
        <w:t>alcantarillado vertical (ascendente)</w:t>
      </w:r>
      <w:r>
        <w:t>: alcantarilla cuya inclinación con respecto al plano vertical es de menos de 45°;</w:t>
      </w:r>
    </w:p>
    <w:p w:rsidR="00CC2ADB" w:rsidRDefault="00CC2ADB" w:rsidP="00F114BD">
      <w:pPr>
        <w:pStyle w:val="LLMomentinKohta"/>
        <w:numPr>
          <w:ilvl w:val="0"/>
          <w:numId w:val="7"/>
        </w:numPr>
      </w:pPr>
      <w:r>
        <w:rPr>
          <w:i/>
          <w:iCs/>
        </w:rPr>
        <w:t>sistema de agua de prevención de incendios</w:t>
      </w:r>
      <w:r>
        <w:t>: equipo destinado a la extinción de incendios;</w:t>
      </w:r>
    </w:p>
    <w:p w:rsidR="00CC2ADB" w:rsidRDefault="00174CB0" w:rsidP="00F114BD">
      <w:pPr>
        <w:pStyle w:val="LLMomentinKohta"/>
        <w:numPr>
          <w:ilvl w:val="0"/>
          <w:numId w:val="7"/>
        </w:numPr>
      </w:pPr>
      <w:r>
        <w:rPr>
          <w:i/>
          <w:iCs/>
        </w:rPr>
        <w:t>válvula de cierre</w:t>
      </w:r>
      <w:r>
        <w:t>: dispositivo para abrir o cerrar el caudal de agua;</w:t>
      </w:r>
    </w:p>
    <w:p w:rsidR="00CC2ADB" w:rsidRDefault="00174CB0" w:rsidP="00F114BD">
      <w:pPr>
        <w:pStyle w:val="LLMomentinKohta"/>
        <w:numPr>
          <w:ilvl w:val="0"/>
          <w:numId w:val="7"/>
        </w:numPr>
      </w:pPr>
      <w:r>
        <w:rPr>
          <w:i/>
          <w:iCs/>
        </w:rPr>
        <w:t>agua (potable) para uso doméstico</w:t>
      </w:r>
      <w:r>
        <w:t>: agua que se utiliza para beber, para preparar alimentos o para otros fines domésticos, así como para preparar, transformar, almacenar y comercializar productos alimenticios, de conformidad con las disposiciones del artículo 16 de la Ley (763/1994) sobre la protección de la salud en lo que se refiere al agua (potable) para uso doméstico;</w:t>
      </w:r>
    </w:p>
    <w:p w:rsidR="00CC2ADB" w:rsidRDefault="00CC2ADB" w:rsidP="00F114BD">
      <w:pPr>
        <w:pStyle w:val="LLMomentinKohta"/>
        <w:numPr>
          <w:ilvl w:val="0"/>
          <w:numId w:val="7"/>
        </w:numPr>
      </w:pPr>
      <w:r>
        <w:rPr>
          <w:i/>
          <w:iCs/>
        </w:rPr>
        <w:t>tubería de agua de servicio</w:t>
      </w:r>
      <w:r>
        <w:t>: tubería de agua que conecta el sistema de agua del edificio con la tubería de agua común de una serie de edificios;</w:t>
      </w:r>
    </w:p>
    <w:p w:rsidR="00CC2ADB" w:rsidRDefault="00CC2ADB" w:rsidP="00F114BD">
      <w:pPr>
        <w:pStyle w:val="LLMomentinKohta"/>
        <w:numPr>
          <w:ilvl w:val="0"/>
          <w:numId w:val="7"/>
        </w:numPr>
      </w:pPr>
      <w:r>
        <w:rPr>
          <w:i/>
          <w:iCs/>
        </w:rPr>
        <w:t>alcantarilla de servicio</w:t>
      </w:r>
      <w:r>
        <w:t>: alcantarilla que conecta el alcantarillado de un edificio con el alcantarillado común de una serie de edificios;</w:t>
      </w:r>
    </w:p>
    <w:p w:rsidR="00CC2ADB" w:rsidRDefault="00CC2ADB" w:rsidP="00F114BD">
      <w:pPr>
        <w:pStyle w:val="LLMomentinKohta"/>
        <w:numPr>
          <w:ilvl w:val="0"/>
          <w:numId w:val="7"/>
        </w:numPr>
      </w:pPr>
      <w:r>
        <w:rPr>
          <w:i/>
          <w:iCs/>
        </w:rPr>
        <w:t>conducto de ventilación</w:t>
      </w:r>
      <w:r>
        <w:t>: tubería para ventilar una alcantarilla y compensar las fluctuaciones de presión en ella;</w:t>
      </w:r>
    </w:p>
    <w:p w:rsidR="00CC2ADB" w:rsidRDefault="00CC2ADB" w:rsidP="00F114BD">
      <w:pPr>
        <w:pStyle w:val="LLMomentinKohta"/>
        <w:numPr>
          <w:ilvl w:val="0"/>
          <w:numId w:val="7"/>
        </w:numPr>
      </w:pPr>
      <w:r>
        <w:rPr>
          <w:i/>
          <w:iCs/>
        </w:rPr>
        <w:t>válvula de ventosa</w:t>
      </w:r>
      <w:r>
        <w:t>: dispositivo que, cuando se da un grado específico de presión negativa en una tubería o dispositivo, abre una conexión con el aire circundante y evita así el efecto sifón causante del efecto sifón de retorno;</w:t>
      </w:r>
    </w:p>
    <w:p w:rsidR="00CC2ADB" w:rsidRDefault="00CC2ADB" w:rsidP="00F114BD">
      <w:pPr>
        <w:pStyle w:val="LLMomentinKohta"/>
        <w:numPr>
          <w:ilvl w:val="0"/>
          <w:numId w:val="7"/>
        </w:numPr>
      </w:pPr>
      <w:r>
        <w:rPr>
          <w:i/>
          <w:iCs/>
        </w:rPr>
        <w:t>alcantarillado horizontal</w:t>
      </w:r>
      <w:r>
        <w:t>: alcantarilla cuya inclinación con respecto al plano vertical es superior o igual a 45°;</w:t>
      </w:r>
    </w:p>
    <w:p w:rsidR="00CC2ADB" w:rsidRDefault="00CC2ADB" w:rsidP="00F114BD">
      <w:pPr>
        <w:pStyle w:val="LLMomentinKohta"/>
        <w:numPr>
          <w:ilvl w:val="0"/>
          <w:numId w:val="7"/>
        </w:numPr>
      </w:pPr>
      <w:r>
        <w:rPr>
          <w:i/>
          <w:iCs/>
        </w:rPr>
        <w:t>tubería de agua reemplazable</w:t>
      </w:r>
      <w:r>
        <w:t>: tubería que puede sustituirse o repararse sin un trabajo excesivo y sin romper ninguna estructura;</w:t>
      </w:r>
    </w:p>
    <w:p w:rsidR="00CC2ADB" w:rsidRDefault="00CC2ADB" w:rsidP="00F114BD">
      <w:pPr>
        <w:pStyle w:val="LLMomentinKohta"/>
        <w:numPr>
          <w:ilvl w:val="0"/>
          <w:numId w:val="7"/>
        </w:numPr>
      </w:pPr>
      <w:r>
        <w:rPr>
          <w:i/>
          <w:iCs/>
        </w:rPr>
        <w:t>tubería de agua o alcantarilla situada en el edificio</w:t>
      </w:r>
      <w:r>
        <w:t>: tubería de agua o alcantarilla instalada en los cimientos del edificio o por encima de ellos;</w:t>
      </w:r>
    </w:p>
    <w:p w:rsidR="00CC2ADB" w:rsidRDefault="00CC2ADB" w:rsidP="00F114BD">
      <w:pPr>
        <w:pStyle w:val="LLMomentinKohta"/>
        <w:numPr>
          <w:ilvl w:val="0"/>
          <w:numId w:val="7"/>
        </w:numPr>
      </w:pPr>
      <w:r>
        <w:rPr>
          <w:i/>
          <w:iCs/>
        </w:rPr>
        <w:t>tubería de agua o alcantarilla situada sobre el suelo</w:t>
      </w:r>
      <w:r>
        <w:t>: tubería de agua o alcantarilla instalada en el suelo por debajo de los cimientos del edificio o fuera del muro de cimentación;</w:t>
      </w:r>
    </w:p>
    <w:p w:rsidR="00CC2ADB" w:rsidRDefault="00CC2ADB" w:rsidP="00F114BD">
      <w:pPr>
        <w:pStyle w:val="LLMomentinKohta"/>
        <w:numPr>
          <w:ilvl w:val="0"/>
          <w:numId w:val="7"/>
        </w:numPr>
      </w:pPr>
      <w:r>
        <w:rPr>
          <w:i/>
          <w:iCs/>
        </w:rPr>
        <w:t>sistema de fontanería</w:t>
      </w:r>
      <w:r>
        <w:t>: aparatos destinados a extraer agua, como grifos, mezcladores o similares;</w:t>
      </w:r>
    </w:p>
    <w:p w:rsidR="00CC2ADB" w:rsidRDefault="00CC2ADB" w:rsidP="00F114BD">
      <w:pPr>
        <w:pStyle w:val="LLMomentinKohta"/>
        <w:numPr>
          <w:ilvl w:val="0"/>
          <w:numId w:val="7"/>
        </w:numPr>
      </w:pPr>
      <w:r>
        <w:rPr>
          <w:i/>
          <w:iCs/>
        </w:rPr>
        <w:t>sistema de agua</w:t>
      </w:r>
      <w:r>
        <w:t>: sistema para transportar agua potable y agua caliente para uso doméstico;</w:t>
      </w:r>
    </w:p>
    <w:p w:rsidR="00CC2ADB" w:rsidRDefault="00CC2ADB" w:rsidP="00F114BD">
      <w:pPr>
        <w:pStyle w:val="LLMomentinKohta"/>
        <w:numPr>
          <w:ilvl w:val="0"/>
          <w:numId w:val="7"/>
        </w:numPr>
      </w:pPr>
      <w:r>
        <w:rPr>
          <w:i/>
          <w:iCs/>
        </w:rPr>
        <w:t>junta hidráulica</w:t>
      </w:r>
      <w:r>
        <w:t>: dispositivo que evita que los gases de alcantarilla se escapen;</w:t>
      </w:r>
    </w:p>
    <w:p w:rsidR="00CC2ADB" w:rsidRDefault="00CC2ADB" w:rsidP="00F114BD">
      <w:pPr>
        <w:pStyle w:val="LLMomentinKohta"/>
        <w:numPr>
          <w:ilvl w:val="0"/>
          <w:numId w:val="7"/>
        </w:numPr>
      </w:pPr>
      <w:r>
        <w:rPr>
          <w:i/>
          <w:iCs/>
        </w:rPr>
        <w:t>punto de agua</w:t>
      </w:r>
      <w:r>
        <w:t>: lugar de donde se extrae agua y que está equipado con sistema de fontanería;</w:t>
      </w:r>
    </w:p>
    <w:p w:rsidR="00CC2ADB" w:rsidRDefault="00CC2ADB" w:rsidP="00F114BD">
      <w:pPr>
        <w:pStyle w:val="LLMomentinKohta"/>
        <w:numPr>
          <w:ilvl w:val="0"/>
          <w:numId w:val="7"/>
        </w:numPr>
      </w:pPr>
      <w:r>
        <w:rPr>
          <w:i/>
        </w:rPr>
        <w:t>aparatos de drenaje</w:t>
      </w:r>
      <w:r>
        <w:t>: aparatos usados en sistemas de alcantarillado, como sumideros, desagües de suelo, tazas de inodoros o similares;</w:t>
      </w:r>
    </w:p>
    <w:p w:rsidR="00CC2ADB" w:rsidRDefault="00CC2ADB" w:rsidP="00F114BD">
      <w:pPr>
        <w:pStyle w:val="LLMomentinKohta"/>
        <w:numPr>
          <w:ilvl w:val="0"/>
          <w:numId w:val="7"/>
        </w:numPr>
      </w:pPr>
      <w:r>
        <w:rPr>
          <w:i/>
        </w:rPr>
        <w:t xml:space="preserve">sistema de alcantarillado: </w:t>
      </w:r>
      <w:r>
        <w:t>sistema para achicar las aguas residuales, las aguas de lluvia o el agua de drenaje de los cimientos;</w:t>
      </w:r>
    </w:p>
    <w:p w:rsidR="00CC2ADB" w:rsidRDefault="00CC2ADB" w:rsidP="00F114BD">
      <w:pPr>
        <w:pStyle w:val="LLMomentinKohta"/>
        <w:numPr>
          <w:ilvl w:val="0"/>
          <w:numId w:val="7"/>
        </w:numPr>
      </w:pPr>
      <w:r>
        <w:rPr>
          <w:i/>
          <w:iCs/>
        </w:rPr>
        <w:t>punto de drenaje</w:t>
      </w:r>
      <w:r>
        <w:t>: lugar de drenaje equipado con conductos de drenaje;</w:t>
      </w:r>
    </w:p>
    <w:p w:rsidR="00CC2ADB" w:rsidRDefault="00CC2ADB" w:rsidP="00F114BD">
      <w:pPr>
        <w:pStyle w:val="LLMomentinKohta"/>
        <w:numPr>
          <w:ilvl w:val="0"/>
          <w:numId w:val="7"/>
        </w:numPr>
      </w:pPr>
      <w:r>
        <w:rPr>
          <w:i/>
          <w:iCs/>
        </w:rPr>
        <w:lastRenderedPageBreak/>
        <w:t>alcantarillado en pendiente</w:t>
      </w:r>
      <w:r>
        <w:t>: sistema de alcantarillado en el que el agua residual, el agua de lluvia y el agua de drenaje de los cimientos se achica por acción de la gravedad;</w:t>
      </w:r>
    </w:p>
    <w:p w:rsidR="00CC2ADB" w:rsidRDefault="00CC2ADB" w:rsidP="00F114BD">
      <w:pPr>
        <w:pStyle w:val="LLMomentinKohta"/>
        <w:numPr>
          <w:ilvl w:val="0"/>
          <w:numId w:val="7"/>
        </w:numPr>
      </w:pPr>
      <w:r>
        <w:rPr>
          <w:i/>
          <w:iCs/>
        </w:rPr>
        <w:t>inclinación mínima</w:t>
      </w:r>
      <w:r>
        <w:t>: la inclinación mínima permitida de un alcantarillado en pendiente en el que la alcantarilla funciona con un sistema de autolimpieza;</w:t>
      </w:r>
    </w:p>
    <w:p w:rsidR="00CC2ADB" w:rsidRDefault="00CC2ADB" w:rsidP="00F114BD">
      <w:pPr>
        <w:pStyle w:val="LLMomentinKohta"/>
        <w:numPr>
          <w:ilvl w:val="0"/>
          <w:numId w:val="7"/>
        </w:numPr>
      </w:pPr>
      <w:r>
        <w:rPr>
          <w:i/>
          <w:iCs/>
        </w:rPr>
        <w:t>válvula de retención de contracorriente</w:t>
      </w:r>
      <w:r>
        <w:t>: válvula que permite que las aguas fluyan en una sola dirección en una tubería;</w:t>
      </w:r>
    </w:p>
    <w:p w:rsidR="00CC2ADB" w:rsidRDefault="00CC2ADB" w:rsidP="00F114BD">
      <w:pPr>
        <w:pStyle w:val="LLMomentinKohta"/>
        <w:numPr>
          <w:ilvl w:val="0"/>
          <w:numId w:val="7"/>
        </w:numPr>
      </w:pPr>
      <w:r>
        <w:rPr>
          <w:i/>
          <w:iCs/>
        </w:rPr>
        <w:t>tubería de rebosamiento</w:t>
      </w:r>
      <w:r>
        <w:t>: tubería que evita que el dispositivo se desborde.</w:t>
      </w:r>
    </w:p>
    <w:p w:rsidR="00174CB0" w:rsidRDefault="00174CB0" w:rsidP="00B13E81">
      <w:pPr>
        <w:pStyle w:val="LLNormaali"/>
      </w:pPr>
    </w:p>
    <w:p w:rsidR="00CC2ADB" w:rsidRDefault="00CC2ADB" w:rsidP="00B13E81">
      <w:pPr>
        <w:pStyle w:val="LLPykala"/>
        <w:keepNext/>
        <w:keepLines/>
      </w:pPr>
      <w:r>
        <w:t>Artículo 3</w:t>
      </w:r>
    </w:p>
    <w:p w:rsidR="00CC2ADB" w:rsidRDefault="00FA0A34" w:rsidP="00B13E81">
      <w:pPr>
        <w:pStyle w:val="LLPykalanOtsikko"/>
        <w:keepNext/>
        <w:keepLines/>
      </w:pPr>
      <w:r>
        <w:t>Diseño del sistema de alcantarillado y abastecimiento de agua de un edificio</w:t>
      </w:r>
    </w:p>
    <w:p w:rsidR="00174CB0" w:rsidRDefault="00CC2ADB" w:rsidP="00B13E81">
      <w:pPr>
        <w:pStyle w:val="LLKappalejako"/>
      </w:pPr>
      <w:r>
        <w:t>Al diseñar un edificio, el diseñador principal, el diseñador especialista y el diseñador de construcción (cada uno según sus funciones correspondientes) garantizarán que el edificio cumple los requisitos de seguridad, salubridad, fiabilidad de funcionamiento, durabilidad y rendimiento energético del sistema de alcantarillado y abastecimiento de agua, de acuerdo con el uso previsto del edificio. El diseño indicará las piezas, los productos y los materiales utilizados para el sistema de abastecimiento de agua y de alcantarillado.</w:t>
      </w:r>
    </w:p>
    <w:p w:rsidR="002A642A" w:rsidRDefault="002A642A" w:rsidP="00B13E81">
      <w:pPr>
        <w:pStyle w:val="LLNormaali"/>
      </w:pPr>
    </w:p>
    <w:p w:rsidR="00CC2ADB" w:rsidRDefault="00CC2ADB" w:rsidP="00B13E81">
      <w:pPr>
        <w:pStyle w:val="LLLuku"/>
        <w:keepNext/>
        <w:keepLines/>
      </w:pPr>
      <w:r>
        <w:t>Capítulo 2</w:t>
      </w:r>
    </w:p>
    <w:p w:rsidR="00CC2ADB" w:rsidRDefault="00A36225" w:rsidP="00B13E81">
      <w:pPr>
        <w:pStyle w:val="LLLuvunOtsikko"/>
        <w:keepNext/>
        <w:keepLines/>
      </w:pPr>
      <w:r>
        <w:t>Sistema de agua de un edificio</w:t>
      </w:r>
    </w:p>
    <w:p w:rsidR="00CC2ADB" w:rsidRDefault="00CC2ADB" w:rsidP="00B13E81">
      <w:pPr>
        <w:pStyle w:val="LLPykala"/>
        <w:keepNext/>
        <w:keepLines/>
      </w:pPr>
      <w:r>
        <w:t>Artículo 4</w:t>
      </w:r>
    </w:p>
    <w:p w:rsidR="00CC2ADB" w:rsidRDefault="00CC2ADB" w:rsidP="00B13E81">
      <w:pPr>
        <w:pStyle w:val="LLPykalanOtsikko"/>
        <w:keepNext/>
        <w:keepLines/>
      </w:pPr>
      <w:r>
        <w:t>Calidad del agua</w:t>
      </w:r>
    </w:p>
    <w:p w:rsidR="00E5298B" w:rsidRDefault="003A7573" w:rsidP="00B13E81">
      <w:pPr>
        <w:pStyle w:val="LLKappalejako"/>
      </w:pPr>
      <w:r>
        <w:t xml:space="preserve">El diseñador especialista estará al corriente de la calidad del agua que va a transportarse al sistema de agua del edificio, para poder realizar el diseño técnico del sistema y para evitar la corrosión. Solo podrá transportarse al sistema de agua el agua que cumpla los requisitos de calidad fijados para el agua para uso doméstico. </w:t>
      </w:r>
    </w:p>
    <w:p w:rsidR="00CC2ADB" w:rsidRDefault="00D913FF" w:rsidP="00B13E81">
      <w:pPr>
        <w:pStyle w:val="LLKappalejako"/>
      </w:pPr>
      <w:r>
        <w:t>El agua que salga del sistema de agua no pondrá en peligro la salud, y además no tendrá olor o sabor desagradables.</w:t>
      </w:r>
    </w:p>
    <w:p w:rsidR="00CC2ADB" w:rsidRDefault="00CC2ADB" w:rsidP="00B13E81">
      <w:pPr>
        <w:pStyle w:val="LLNormaali"/>
      </w:pPr>
    </w:p>
    <w:p w:rsidR="00CC2ADB" w:rsidRDefault="00CC2ADB" w:rsidP="00B13E81">
      <w:pPr>
        <w:pStyle w:val="LLPykala"/>
        <w:keepNext/>
        <w:keepLines/>
      </w:pPr>
      <w:r>
        <w:t>Artículo 5</w:t>
      </w:r>
    </w:p>
    <w:p w:rsidR="00CC2ADB" w:rsidRDefault="00CC2ADB" w:rsidP="00B13E81">
      <w:pPr>
        <w:pStyle w:val="LLPykalanOtsikko"/>
        <w:keepNext/>
        <w:keepLines/>
      </w:pPr>
      <w:r>
        <w:t>Protección frente a riesgos sanitarios y otros problemas</w:t>
      </w:r>
    </w:p>
    <w:p w:rsidR="00CC2ADB" w:rsidRDefault="00CC2ADB" w:rsidP="00B13E81">
      <w:pPr>
        <w:pStyle w:val="LLKappalejako"/>
      </w:pPr>
      <w:r>
        <w:t xml:space="preserve">Los sistemas de agua conectados a la red pública de abastecimiento de agua y de alcantarillado no estarán en contacto directo con ningún sistema de agua, sistema de alcantarillado o sistema de agua especial que obtenga el agua de otra fuente de agua. </w:t>
      </w:r>
    </w:p>
    <w:p w:rsidR="00CC2ADB" w:rsidRDefault="00CC2ADB" w:rsidP="00B13E81">
      <w:pPr>
        <w:pStyle w:val="LLKappalejako"/>
      </w:pPr>
      <w:r>
        <w:t>Los productos que se usarán en el sistema de agua serán adecuados para transportar agua para uso doméstico.</w:t>
      </w:r>
    </w:p>
    <w:p w:rsidR="00CC2ADB" w:rsidRDefault="00CC2ADB" w:rsidP="00B13E81">
      <w:pPr>
        <w:pStyle w:val="LLKappalejako"/>
      </w:pPr>
      <w:r>
        <w:t>El sistema de agua estará diseñado para evitar el efecto sifón de retorno del agua y el riesgo de contaminación causada por la penetración de líquidos y gases. Si la tubería de agua está en suelo contaminado, o si hay riesgo de contaminación, se usará un material estanco a la difusión para la tubería.</w:t>
      </w:r>
    </w:p>
    <w:p w:rsidR="00CC2ADB" w:rsidRDefault="00CC2ADB" w:rsidP="00B13E81">
      <w:pPr>
        <w:pStyle w:val="LLNormaali"/>
      </w:pPr>
    </w:p>
    <w:p w:rsidR="00CC2ADB" w:rsidRDefault="00CC2ADB" w:rsidP="00B13E81">
      <w:pPr>
        <w:pStyle w:val="LLPykala"/>
      </w:pPr>
      <w:r>
        <w:t>Artículo 6</w:t>
      </w:r>
    </w:p>
    <w:p w:rsidR="00CC2ADB" w:rsidRDefault="00CC2ADB" w:rsidP="00B13E81">
      <w:pPr>
        <w:pStyle w:val="LLPykalanOtsikko"/>
      </w:pPr>
      <w:r>
        <w:t>Temperatura del agua</w:t>
      </w:r>
    </w:p>
    <w:p w:rsidR="0061306C" w:rsidRDefault="004A2B91" w:rsidP="00B13E81">
      <w:pPr>
        <w:pStyle w:val="LLKappalejako"/>
      </w:pPr>
      <w:r>
        <w:t xml:space="preserve">La tubería de agua fría se diseñará e instalará de modo que la temperatura del agua del sistema de agua fría no supere los 20 °C. Tras un período de inactividad de al menos ocho horas, la temperatura del agua no podrá superar los 24 °C. </w:t>
      </w:r>
    </w:p>
    <w:p w:rsidR="00D12F59" w:rsidRDefault="00CC2ADB" w:rsidP="00B13E81">
      <w:pPr>
        <w:pStyle w:val="LLKappalejako"/>
      </w:pPr>
      <w:r>
        <w:lastRenderedPageBreak/>
        <w:t xml:space="preserve">La temperatura del agua en el sistema de agua caliente será de al menos 55 °C, y deberá poder obtenerse del sistema de fontanería del agua caliente en un tiempo de 20 segundos. La temperatura del agua procedente del sistema de agua caliente no podrá superar los 65 °C. </w:t>
      </w:r>
    </w:p>
    <w:p w:rsidR="00CC2ADB" w:rsidRDefault="00CC2ADB" w:rsidP="00B13E81">
      <w:pPr>
        <w:pStyle w:val="LLKappalejako"/>
      </w:pPr>
      <w:r>
        <w:t xml:space="preserve">El sistema de agua deberá diseñarse de forma que se evite el cruce de flujos perjudicial entre el agua de la tubería de agua caliente y la tubería de agua fría o viceversa. </w:t>
      </w:r>
    </w:p>
    <w:p w:rsidR="001E7301" w:rsidRDefault="001E7301" w:rsidP="00B13E81">
      <w:pPr>
        <w:pStyle w:val="LLNormaali"/>
      </w:pPr>
    </w:p>
    <w:p w:rsidR="00CC2ADB" w:rsidRDefault="00CC2ADB" w:rsidP="00B13E81">
      <w:pPr>
        <w:pStyle w:val="LLPykala"/>
        <w:keepNext/>
        <w:keepLines/>
      </w:pPr>
      <w:r>
        <w:t>Artículo 7</w:t>
      </w:r>
    </w:p>
    <w:p w:rsidR="00CC2ADB" w:rsidRDefault="00CC2ADB" w:rsidP="00B13E81">
      <w:pPr>
        <w:pStyle w:val="LLPykalanOtsikko"/>
        <w:keepNext/>
        <w:keepLines/>
      </w:pPr>
      <w:r>
        <w:t>Diseño del sistema de agua</w:t>
      </w:r>
    </w:p>
    <w:p w:rsidR="00CC2ADB" w:rsidRDefault="00CC2ADB" w:rsidP="00B13E81">
      <w:pPr>
        <w:pStyle w:val="LLKappalejako"/>
      </w:pPr>
      <w:r>
        <w:t xml:space="preserve">El sistema de agua deberá ser capaz de aguantar una sobrepresión interna de al menos 1 000 kilopascales. </w:t>
      </w:r>
    </w:p>
    <w:p w:rsidR="00CC2ADB" w:rsidRDefault="00CC2ADB" w:rsidP="00B13E81">
      <w:pPr>
        <w:pStyle w:val="LLKappalejako"/>
      </w:pPr>
      <w:r>
        <w:t xml:space="preserve">El sistema de fontanería suministrará un caudal constante en vista de su uso previsto, sin ruidos molestos ni choques perjudiciales. </w:t>
      </w:r>
    </w:p>
    <w:p w:rsidR="00CC2ADB" w:rsidRDefault="00CC2ADB" w:rsidP="00B13E81">
      <w:pPr>
        <w:pStyle w:val="LLNormaali"/>
      </w:pPr>
    </w:p>
    <w:p w:rsidR="00CC2ADB" w:rsidRDefault="00CC2ADB" w:rsidP="00B13E81">
      <w:pPr>
        <w:pStyle w:val="LLPykala"/>
        <w:keepNext/>
        <w:keepLines/>
      </w:pPr>
      <w:r>
        <w:t>Artículo 8</w:t>
      </w:r>
    </w:p>
    <w:p w:rsidR="00CC2ADB" w:rsidRDefault="00CC2ADB" w:rsidP="00B13E81">
      <w:pPr>
        <w:pStyle w:val="LLPykalanOtsikko"/>
        <w:keepNext/>
        <w:keepLines/>
      </w:pPr>
      <w:r>
        <w:t>Conducto para el suministro de agua caliente</w:t>
      </w:r>
    </w:p>
    <w:p w:rsidR="00656D55" w:rsidRDefault="00656D55" w:rsidP="00B13E81">
      <w:pPr>
        <w:pStyle w:val="LLKappalejako"/>
      </w:pPr>
      <w:r>
        <w:t xml:space="preserve">El conducto de suministro de agua caliente en un edificio nuevo podrá no incluir emisores de calor o calefacción por suelo radiante. </w:t>
      </w:r>
    </w:p>
    <w:p w:rsidR="001920DE" w:rsidRDefault="001E7301" w:rsidP="00B13E81">
      <w:pPr>
        <w:pStyle w:val="LLKappalejako"/>
      </w:pPr>
      <w:r>
        <w:t>Todos los emisores de calor conectados al conducto de suministro de agua caliente durante obras de reforma y reparación podrán ser sustituidos de manera que la potencia de emisión de calor de los emisores de calor que se instalen no sea superior a 200 vatios por habitación individual. Sin embargo, el suministro de agua caliente no podrá utilizarse para calentar el suelo.</w:t>
      </w:r>
    </w:p>
    <w:p w:rsidR="001E7301" w:rsidRDefault="001E7301" w:rsidP="00B13E81">
      <w:pPr>
        <w:pStyle w:val="LLNormaali"/>
      </w:pPr>
    </w:p>
    <w:p w:rsidR="00CC2ADB" w:rsidRDefault="00CC2ADB" w:rsidP="00B13E81">
      <w:pPr>
        <w:pStyle w:val="LLPykala"/>
        <w:keepNext/>
        <w:keepLines/>
      </w:pPr>
      <w:r>
        <w:t>Artículo 9</w:t>
      </w:r>
    </w:p>
    <w:p w:rsidR="00CC2ADB" w:rsidRDefault="00CC2ADB" w:rsidP="00B13E81">
      <w:pPr>
        <w:pStyle w:val="LLPykalanOtsikko"/>
        <w:keepNext/>
        <w:keepLines/>
      </w:pPr>
      <w:r>
        <w:t>Sistema de fontanería</w:t>
      </w:r>
    </w:p>
    <w:p w:rsidR="009A75D7" w:rsidRDefault="00CC2ADB" w:rsidP="00B13E81">
      <w:pPr>
        <w:pStyle w:val="LLKappalejako"/>
      </w:pPr>
      <w:r>
        <w:t>El sistema de fontanería será adecuado para su uso previsto. Las funciones y direcciones de movimiento de los dispositivos para controlar el volumen de agua y la temperatura deberán ser seguras. Los dispositivos de control del sistema de fontanería se construirán de forma que la temperatura de su superficie no supere los 40 °C.</w:t>
      </w:r>
    </w:p>
    <w:p w:rsidR="00360458" w:rsidRDefault="00360458" w:rsidP="00B13E81">
      <w:pPr>
        <w:pStyle w:val="LLNormaali"/>
      </w:pPr>
    </w:p>
    <w:p w:rsidR="00CC2ADB" w:rsidRDefault="00CC2ADB" w:rsidP="00B13E81">
      <w:pPr>
        <w:pStyle w:val="LLPykala"/>
        <w:keepNext/>
        <w:keepLines/>
      </w:pPr>
      <w:r>
        <w:t>Artículo 10</w:t>
      </w:r>
    </w:p>
    <w:p w:rsidR="00CC2ADB" w:rsidRDefault="00CC2ADB" w:rsidP="00B13E81">
      <w:pPr>
        <w:pStyle w:val="LLPykalanOtsikko"/>
        <w:keepNext/>
        <w:keepLines/>
      </w:pPr>
      <w:r>
        <w:t>Contadores de agua</w:t>
      </w:r>
    </w:p>
    <w:p w:rsidR="003F5A35" w:rsidRDefault="00CC2ADB" w:rsidP="00B13E81">
      <w:pPr>
        <w:pStyle w:val="LLKappalejako"/>
      </w:pPr>
      <w:r>
        <w:t>El contador de agua del edificio estará en un lugar donde pueda instalarse, leerse y usarse fácilmente, y donde no haya peligro de congelación</w:t>
      </w:r>
      <w:r w:rsidR="002E3DD6">
        <w:t>.</w:t>
      </w:r>
      <w:r>
        <w:t xml:space="preserve"> </w:t>
      </w:r>
    </w:p>
    <w:p w:rsidR="00CC2ADB" w:rsidRDefault="00165654" w:rsidP="00B13E81">
      <w:pPr>
        <w:pStyle w:val="LLKappalejako"/>
      </w:pPr>
      <w:r>
        <w:t>El edificio tendrá contadores de agua individuales para cada vivienda para medir el agua fría y caliente que entra en la vivienda, para que se pueda usar el consumo de agua indicado por los contadores como base para la facturación. El contador de agua específico de la vivienda estará en un lugar donde pueda instalarse, leerse y usarse fácilmente.</w:t>
      </w:r>
    </w:p>
    <w:p w:rsidR="00CC2ADB" w:rsidRDefault="00CC2ADB" w:rsidP="00B13E81">
      <w:pPr>
        <w:pStyle w:val="LLNormaali"/>
      </w:pPr>
    </w:p>
    <w:p w:rsidR="00CC2ADB" w:rsidRDefault="00CC2ADB" w:rsidP="00B13E81">
      <w:pPr>
        <w:pStyle w:val="LLPykala"/>
        <w:keepNext/>
        <w:keepLines/>
      </w:pPr>
      <w:r>
        <w:t>Artículo 11</w:t>
      </w:r>
    </w:p>
    <w:p w:rsidR="00CC2ADB" w:rsidRDefault="00CC2ADB" w:rsidP="00B13E81">
      <w:pPr>
        <w:pStyle w:val="LLPykalanOtsikko"/>
        <w:keepNext/>
        <w:keepLines/>
      </w:pPr>
      <w:r>
        <w:t>Conexión de un sistema de agua de prevención de incendios a un sistema de agua de un edificio</w:t>
      </w:r>
    </w:p>
    <w:p w:rsidR="00CC2ADB" w:rsidRDefault="00CC2ADB" w:rsidP="00B13E81">
      <w:pPr>
        <w:pStyle w:val="LLKappalejako"/>
      </w:pPr>
      <w:r>
        <w:t>Un sistema de agua de prevención de incendios podrá conectarse a un sistema de agua de un edificio con el permiso de la red pública de abastecimiento de agua y alcantarillado.</w:t>
      </w:r>
    </w:p>
    <w:p w:rsidR="00CC2ADB" w:rsidRDefault="00CC2ADB" w:rsidP="00B13E81">
      <w:pPr>
        <w:pStyle w:val="LLKappalejako"/>
      </w:pPr>
      <w:r>
        <w:t>El sistema de agua de prevención de incendios no será perjudicial para la salud ni causará ningún otro perjuicio al sistema de agua del edificio o a su funcionamiento. Un sistema de prevención de incendios que use sustancias dañinas para la salud no podrá conectarse al sistema de agua.</w:t>
      </w:r>
    </w:p>
    <w:p w:rsidR="00CC2ADB" w:rsidRDefault="00CC2ADB" w:rsidP="00B13E81">
      <w:pPr>
        <w:pStyle w:val="LLKappalejako"/>
      </w:pPr>
      <w:r>
        <w:lastRenderedPageBreak/>
        <w:t>El sistema de agua de prevención de incendios no dejará que el agua vuelva a entrar en el sistema de agua del edificio.</w:t>
      </w:r>
    </w:p>
    <w:p w:rsidR="00CC2ADB" w:rsidRDefault="00CC2ADB" w:rsidP="00B13E81">
      <w:pPr>
        <w:pStyle w:val="LLNormaali"/>
      </w:pPr>
    </w:p>
    <w:p w:rsidR="00CC2ADB" w:rsidRDefault="00CC2ADB" w:rsidP="00B13E81">
      <w:pPr>
        <w:pStyle w:val="LLPykala"/>
        <w:keepNext/>
        <w:keepLines/>
      </w:pPr>
      <w:r>
        <w:t>Artículo 12</w:t>
      </w:r>
    </w:p>
    <w:p w:rsidR="00CC2ADB" w:rsidRDefault="00CC2ADB" w:rsidP="00B13E81">
      <w:pPr>
        <w:pStyle w:val="LLPykalanOtsikko"/>
        <w:keepNext/>
        <w:keepLines/>
      </w:pPr>
      <w:r>
        <w:t>Instalación de un sistema de agua especial</w:t>
      </w:r>
    </w:p>
    <w:p w:rsidR="00CC2ADB" w:rsidRDefault="00CC2ADB" w:rsidP="00B13E81">
      <w:pPr>
        <w:pStyle w:val="LLKappalejako"/>
      </w:pPr>
      <w:r>
        <w:t>En sistemas de agua especiales, el agua para uso técnico que no sea para agua potable para uso doméstico solo podrá transportarse si el equipo está separado del sistema de agua para uso doméstico mediante una cámara de aire.</w:t>
      </w:r>
    </w:p>
    <w:p w:rsidR="00CC2ADB" w:rsidRDefault="00CC2ADB" w:rsidP="00B13E81">
      <w:pPr>
        <w:pStyle w:val="LLKappalejako"/>
      </w:pPr>
      <w:r>
        <w:t xml:space="preserve">Cada punto de agua y componente de la red del sistema de agua especial llevará una etiqueta clara y permanente que indique la calidad y el objetivo del agua. </w:t>
      </w:r>
    </w:p>
    <w:p w:rsidR="00CC2ADB" w:rsidRDefault="00CC2ADB" w:rsidP="00B13E81">
      <w:pPr>
        <w:pStyle w:val="LLKappalejako"/>
      </w:pPr>
    </w:p>
    <w:p w:rsidR="00CC2ADB" w:rsidRDefault="00CC2ADB" w:rsidP="00B13E81">
      <w:pPr>
        <w:pStyle w:val="LLLuku"/>
        <w:keepNext/>
        <w:keepLines/>
      </w:pPr>
      <w:r>
        <w:t>Capítulo 3</w:t>
      </w:r>
    </w:p>
    <w:p w:rsidR="00CC2ADB" w:rsidRDefault="00CC2ADB" w:rsidP="00B13E81">
      <w:pPr>
        <w:pStyle w:val="LLLuvunOtsikko"/>
        <w:keepNext/>
        <w:keepLines/>
      </w:pPr>
      <w:r>
        <w:t>Fiabilidad del funcionamiento del sistema de agua</w:t>
      </w:r>
    </w:p>
    <w:p w:rsidR="00CC2ADB" w:rsidRDefault="00CC2ADB" w:rsidP="00B13E81">
      <w:pPr>
        <w:pStyle w:val="LLPykala"/>
        <w:keepNext/>
        <w:keepLines/>
      </w:pPr>
      <w:r>
        <w:t>Artículo 13</w:t>
      </w:r>
    </w:p>
    <w:p w:rsidR="00CC2ADB" w:rsidRDefault="00CC2ADB" w:rsidP="00B13E81">
      <w:pPr>
        <w:pStyle w:val="LLPykalanOtsikko"/>
        <w:keepNext/>
        <w:keepLines/>
      </w:pPr>
      <w:r>
        <w:t>Detección de fugas</w:t>
      </w:r>
    </w:p>
    <w:p w:rsidR="00CC2ADB" w:rsidRDefault="00CC2ADB" w:rsidP="00B13E81">
      <w:pPr>
        <w:pStyle w:val="LLKappalejako"/>
      </w:pPr>
      <w:r>
        <w:t xml:space="preserve">El diseñador especialista diseñará las tuberías de agua y los dispositivos conectados para ser instalados en el edificio de forma que cualquier fuga de agua pueda detectarse fácilmente y de forma que las tuberías de agua y los dispositivos puedan inspeccionarse, repararse y sustituirse fácilmente. Las tuberías del conector en las estructuras de las paredes podrán no incluir juntas. En las cabinas sanitarias, las tuberías de agua no tendrán agujeros para el desagüe. </w:t>
      </w:r>
    </w:p>
    <w:p w:rsidR="00CC2ADB" w:rsidRDefault="00CC2ADB" w:rsidP="00B13E81">
      <w:pPr>
        <w:pStyle w:val="LLKappalejako"/>
      </w:pPr>
      <w:r>
        <w:t>Para la detección de fugas de agua, se utilizarán soluciones estructurales que dirijan el agua de la fuga a un lugar donde sea visible. Las tuberías de servicio verticales contarán con detectores de fugas estructurales o mecánicas en todas las plantas, a menos que las tuberías de servicio sean visibles.</w:t>
      </w:r>
    </w:p>
    <w:p w:rsidR="007B34AD" w:rsidRPr="007B34AD" w:rsidRDefault="007B34AD" w:rsidP="00B13E81">
      <w:pPr>
        <w:pStyle w:val="LLNormaali"/>
      </w:pPr>
    </w:p>
    <w:p w:rsidR="00CC2ADB" w:rsidRDefault="00165004" w:rsidP="00B13E81">
      <w:pPr>
        <w:pStyle w:val="LLPykala"/>
        <w:keepNext/>
        <w:keepLines/>
      </w:pPr>
      <w:r>
        <w:t>Artículo 14</w:t>
      </w:r>
    </w:p>
    <w:p w:rsidR="00CC2ADB" w:rsidRDefault="00CC2ADB" w:rsidP="00B13E81">
      <w:pPr>
        <w:pStyle w:val="LLPykalanOtsikko"/>
        <w:keepNext/>
        <w:keepLines/>
      </w:pPr>
      <w:r>
        <w:t>Integridad del sistema de agua</w:t>
      </w:r>
    </w:p>
    <w:p w:rsidR="00CC2ADB" w:rsidRDefault="00CC2ADB" w:rsidP="00B13E81">
      <w:pPr>
        <w:pStyle w:val="LLKappalejako"/>
      </w:pPr>
      <w:r>
        <w:t xml:space="preserve">El sistema de agua será hermético. La integridad de este se garantizará mediante el uso de productos, componentes y materiales compatibles entre sí. </w:t>
      </w:r>
    </w:p>
    <w:p w:rsidR="00165004" w:rsidRDefault="00165004" w:rsidP="00B13E81">
      <w:pPr>
        <w:pStyle w:val="LLNormaali"/>
      </w:pPr>
    </w:p>
    <w:p w:rsidR="00CC2ADB" w:rsidRDefault="00CC2ADB" w:rsidP="00B13E81">
      <w:pPr>
        <w:pStyle w:val="LLPykala"/>
        <w:keepNext/>
        <w:keepLines/>
      </w:pPr>
      <w:r>
        <w:t>Artículo 15</w:t>
      </w:r>
    </w:p>
    <w:p w:rsidR="00CC2ADB" w:rsidRDefault="00CC2ADB" w:rsidP="00B13E81">
      <w:pPr>
        <w:pStyle w:val="LLPykalanOtsikko"/>
        <w:keepNext/>
        <w:keepLines/>
      </w:pPr>
      <w:r>
        <w:t>Prevención de la congelación</w:t>
      </w:r>
    </w:p>
    <w:p w:rsidR="00F95386" w:rsidRDefault="00CC2ADB" w:rsidP="00B13E81">
      <w:pPr>
        <w:pStyle w:val="LLKappalejako"/>
      </w:pPr>
      <w:r>
        <w:t xml:space="preserve">Deberá evitarse que el agua del sistema de agua se congele. Las tuberías de agua que están en una zona fría contarán con aislamiento térmico. Las tuberías de agua instaladas en el suelo estarán situadas debajo de la zona de penetración del hielo, a menos que se evite la congelación de las tuberías de agua de alguna otra forma. </w:t>
      </w:r>
    </w:p>
    <w:p w:rsidR="00CC2ADB" w:rsidRDefault="00CC2ADB" w:rsidP="00B13E81">
      <w:pPr>
        <w:pStyle w:val="LLNormaali"/>
      </w:pPr>
    </w:p>
    <w:p w:rsidR="00CC2ADB" w:rsidRDefault="00CC2ADB" w:rsidP="00B13E81">
      <w:pPr>
        <w:pStyle w:val="LLPykala"/>
        <w:keepNext/>
        <w:keepLines/>
      </w:pPr>
      <w:r>
        <w:t>Artículo 16</w:t>
      </w:r>
    </w:p>
    <w:p w:rsidR="00CC2ADB" w:rsidRDefault="001E7301" w:rsidP="00B13E81">
      <w:pPr>
        <w:pStyle w:val="LLPykalanOtsikko"/>
        <w:keepNext/>
        <w:keepLines/>
      </w:pPr>
      <w:r>
        <w:t>Soportes y cierres</w:t>
      </w:r>
    </w:p>
    <w:p w:rsidR="00CC2ADB" w:rsidRDefault="00CC2ADB" w:rsidP="00B13E81">
      <w:pPr>
        <w:pStyle w:val="LLKappalejako"/>
      </w:pPr>
      <w:r>
        <w:t>Los soportes y puntos de fijación de las tuberías de agua serán tales que ni la dilatación térmica ni las fuerzas generadas por el caudal de agua hagan que las tuberías se muevan, se aflojen, se rompan o hagan ruidos molestos. Los productos usados en los soportes y cierres serán resistentes a la corrosión en su entorno de uso.</w:t>
      </w:r>
    </w:p>
    <w:p w:rsidR="00CB5569" w:rsidRDefault="00CB5569" w:rsidP="00B13E81">
      <w:pPr>
        <w:pStyle w:val="LLNormaali"/>
      </w:pPr>
    </w:p>
    <w:p w:rsidR="00CC2ADB" w:rsidRDefault="00CC2ADB" w:rsidP="00B13E81">
      <w:pPr>
        <w:pStyle w:val="LLPykala"/>
        <w:keepNext/>
        <w:keepLines/>
      </w:pPr>
      <w:r>
        <w:lastRenderedPageBreak/>
        <w:t>Artículo 17</w:t>
      </w:r>
    </w:p>
    <w:p w:rsidR="00CC2ADB" w:rsidRDefault="00CC2ADB" w:rsidP="00B13E81">
      <w:pPr>
        <w:pStyle w:val="LLPykalanOtsikko"/>
        <w:keepNext/>
        <w:keepLines/>
      </w:pPr>
      <w:r>
        <w:t>Sistema de agua: dispositivo de seguridad y de cierre</w:t>
      </w:r>
    </w:p>
    <w:p w:rsidR="00B74E8F" w:rsidRPr="00D05441" w:rsidRDefault="00CC2ADB" w:rsidP="00B13E81">
      <w:pPr>
        <w:pStyle w:val="LLKappalejako"/>
      </w:pPr>
      <w:r>
        <w:t xml:space="preserve">El sistema de agua incorporará opciones de cierre para garantizar que el equipo sea fácil de usar, mantener y reparar. </w:t>
      </w:r>
    </w:p>
    <w:p w:rsidR="00CC2ADB" w:rsidRDefault="00CC2ADB" w:rsidP="00B13E81">
      <w:pPr>
        <w:pStyle w:val="LLMomentinJohdantoKappale"/>
      </w:pPr>
      <w:r>
        <w:t>Las válvulas de cierre estarán ubicadas:</w:t>
      </w:r>
    </w:p>
    <w:p w:rsidR="00CC2ADB" w:rsidRPr="00D05441" w:rsidRDefault="00CC2ADB" w:rsidP="00F114BD">
      <w:pPr>
        <w:pStyle w:val="LLMomentinKohta"/>
        <w:numPr>
          <w:ilvl w:val="0"/>
          <w:numId w:val="8"/>
        </w:numPr>
      </w:pPr>
      <w:r>
        <w:t>en todos los edificios de viviendas;</w:t>
      </w:r>
    </w:p>
    <w:p w:rsidR="00CC2ADB" w:rsidRPr="00D05441" w:rsidRDefault="00CC2ADB" w:rsidP="00F114BD">
      <w:pPr>
        <w:pStyle w:val="LLMomentinKohta"/>
        <w:numPr>
          <w:ilvl w:val="0"/>
          <w:numId w:val="8"/>
        </w:numPr>
      </w:pPr>
      <w:r>
        <w:t>en todas las viviendas;</w:t>
      </w:r>
    </w:p>
    <w:p w:rsidR="00CC2ADB" w:rsidRPr="00D05441" w:rsidRDefault="00C83C9F" w:rsidP="00F114BD">
      <w:pPr>
        <w:pStyle w:val="LLMomentinKohta"/>
        <w:numPr>
          <w:ilvl w:val="0"/>
          <w:numId w:val="8"/>
        </w:numPr>
      </w:pPr>
      <w:r>
        <w:t>en las tuberías de servicio verticales;</w:t>
      </w:r>
    </w:p>
    <w:p w:rsidR="00CC2ADB" w:rsidRPr="00D05441" w:rsidRDefault="00CC2ADB" w:rsidP="00F114BD">
      <w:pPr>
        <w:pStyle w:val="LLMomentinKohta"/>
        <w:numPr>
          <w:ilvl w:val="0"/>
          <w:numId w:val="8"/>
        </w:numPr>
      </w:pPr>
      <w:r>
        <w:t>en ambos lados de los dispositivos instalados en tuberías de servicio;</w:t>
      </w:r>
    </w:p>
    <w:p w:rsidR="00CC2ADB" w:rsidRPr="00D05441" w:rsidRDefault="00CC2ADB" w:rsidP="00F114BD">
      <w:pPr>
        <w:pStyle w:val="LLMomentinKohta"/>
        <w:numPr>
          <w:ilvl w:val="0"/>
          <w:numId w:val="8"/>
        </w:numPr>
      </w:pPr>
      <w:r>
        <w:t xml:space="preserve">delante de los dispositivos o sistemas conectados a una tubería del conector; </w:t>
      </w:r>
    </w:p>
    <w:p w:rsidR="00CC2ADB" w:rsidRPr="00D05441" w:rsidRDefault="00CC2ADB" w:rsidP="00F114BD">
      <w:pPr>
        <w:pStyle w:val="LLMomentinKohta"/>
        <w:numPr>
          <w:ilvl w:val="0"/>
          <w:numId w:val="8"/>
        </w:numPr>
      </w:pPr>
      <w:r>
        <w:t>en ambos lados de los contadores de agua.</w:t>
      </w:r>
    </w:p>
    <w:p w:rsidR="00B74E8F" w:rsidRDefault="00B74E8F" w:rsidP="00B13E81">
      <w:pPr>
        <w:pStyle w:val="LLKappalejako"/>
      </w:pPr>
      <w:r>
        <w:t>El sistema de agua caliente para uso doméstico contará con un dispositivo de seguridad para prevenir la sobrepresión.</w:t>
      </w:r>
    </w:p>
    <w:p w:rsidR="00CC2ADB" w:rsidRDefault="00CC2ADB" w:rsidP="00B13E81">
      <w:pPr>
        <w:pStyle w:val="LLNormaali"/>
      </w:pPr>
    </w:p>
    <w:p w:rsidR="00CC2ADB" w:rsidRDefault="00CC2ADB" w:rsidP="00B13E81">
      <w:pPr>
        <w:pStyle w:val="LLPykala"/>
        <w:keepNext/>
        <w:keepLines/>
      </w:pPr>
      <w:r>
        <w:t>Artículo 18</w:t>
      </w:r>
    </w:p>
    <w:p w:rsidR="00CC2ADB" w:rsidRDefault="00CC2ADB" w:rsidP="00B13E81">
      <w:pPr>
        <w:pStyle w:val="LLPykalanOtsikko"/>
        <w:keepNext/>
        <w:keepLines/>
      </w:pPr>
      <w:r>
        <w:t>Sistema de agua: dispositivos de medición y regulación</w:t>
      </w:r>
    </w:p>
    <w:p w:rsidR="00CC2ADB" w:rsidRDefault="00CC2ADB" w:rsidP="00B13E81">
      <w:pPr>
        <w:pStyle w:val="LLMomentinJohdantoKappale"/>
      </w:pPr>
      <w:r>
        <w:t>El sistema de agua tendrá una opción de medición y regulación para controlar los principales valores de funcionamiento. El sistema de agua incorporará:</w:t>
      </w:r>
    </w:p>
    <w:p w:rsidR="00CC2ADB" w:rsidRDefault="00CC2ADB" w:rsidP="00F114BD">
      <w:pPr>
        <w:pStyle w:val="LLMomentinKohta"/>
        <w:numPr>
          <w:ilvl w:val="0"/>
          <w:numId w:val="9"/>
        </w:numPr>
      </w:pPr>
      <w:r>
        <w:t>un indicador de presión;</w:t>
      </w:r>
    </w:p>
    <w:p w:rsidR="00CC2ADB" w:rsidRDefault="00CC2ADB" w:rsidP="00F114BD">
      <w:pPr>
        <w:pStyle w:val="LLMomentinKohta"/>
        <w:numPr>
          <w:ilvl w:val="0"/>
          <w:numId w:val="9"/>
        </w:numPr>
      </w:pPr>
      <w:r>
        <w:t>termómetros para medir la temperatura del agua de retorno que va dese el calentador de agua a la tubería mixta de agua caliente para uso doméstico y al conducto de agua caliente de uso doméstico;</w:t>
      </w:r>
    </w:p>
    <w:p w:rsidR="00CC2ADB" w:rsidRDefault="00CC2ADB" w:rsidP="00F114BD">
      <w:pPr>
        <w:pStyle w:val="LLMomentinKohta"/>
        <w:numPr>
          <w:ilvl w:val="0"/>
          <w:numId w:val="9"/>
        </w:numPr>
      </w:pPr>
      <w:r>
        <w:t>válvulas de restricción.</w:t>
      </w:r>
    </w:p>
    <w:p w:rsidR="00C333AB" w:rsidRDefault="00C333AB" w:rsidP="00B13E81">
      <w:pPr>
        <w:pStyle w:val="LLNormaali"/>
      </w:pPr>
    </w:p>
    <w:p w:rsidR="00CC2ADB" w:rsidRDefault="00CC2ADB" w:rsidP="00B13E81">
      <w:pPr>
        <w:pStyle w:val="LLPykala"/>
        <w:keepNext/>
        <w:keepLines/>
      </w:pPr>
      <w:r>
        <w:t>Artículo 19</w:t>
      </w:r>
    </w:p>
    <w:p w:rsidR="00CC2ADB" w:rsidRDefault="00CC2ADB" w:rsidP="00B13E81">
      <w:pPr>
        <w:pStyle w:val="LLPykalanOtsikko"/>
        <w:keepNext/>
        <w:keepLines/>
      </w:pPr>
      <w:r>
        <w:t>Cambio de la presión de la tubería de agua</w:t>
      </w:r>
    </w:p>
    <w:p w:rsidR="00CC2ADB" w:rsidRDefault="00CC2ADB" w:rsidP="00B13E81">
      <w:pPr>
        <w:pStyle w:val="LLKappalejako"/>
      </w:pPr>
      <w:r>
        <w:t xml:space="preserve">El diseñador especialista calculará la pérdida de presión para el sistema de agua. </w:t>
      </w:r>
    </w:p>
    <w:p w:rsidR="00CC2ADB" w:rsidRDefault="00CC2ADB" w:rsidP="00B13E81">
      <w:pPr>
        <w:pStyle w:val="LLKappalejako"/>
      </w:pPr>
      <w:r>
        <w:t xml:space="preserve">Si la presión del agua en la tubería de servicio supera los 500 kilopascales, se usará una válvula de reducción para reducir la presión al nivel exigido por el diseño del sistema de agua. </w:t>
      </w:r>
    </w:p>
    <w:p w:rsidR="00CC2ADB" w:rsidRDefault="00CB5569" w:rsidP="00B13E81">
      <w:pPr>
        <w:pStyle w:val="LLKappalejako"/>
      </w:pPr>
      <w:r>
        <w:t xml:space="preserve">Si el nivel de presión es tan bajo que el sistema de agua no suministra el caudal de descarga exigido por el diseño, se usará un equipo multiplicador de presión. El sistema del multiplicador de presión estará dotado de dispositivos reguladores para controlar la presión de salida a fin de evitar ruidos o fluctuaciones de presión molestos, además de contar con ajustes de seguridad que eviten una sobrepresión excesivamente elevada. </w:t>
      </w:r>
    </w:p>
    <w:p w:rsidR="00CC2ADB" w:rsidRDefault="00CC2ADB" w:rsidP="00B13E81">
      <w:pPr>
        <w:pStyle w:val="LLNormaali"/>
      </w:pPr>
    </w:p>
    <w:p w:rsidR="00CC2ADB" w:rsidRDefault="00CC2ADB" w:rsidP="00B13E81">
      <w:pPr>
        <w:pStyle w:val="LLLuku"/>
        <w:keepNext/>
        <w:keepLines/>
      </w:pPr>
      <w:r>
        <w:t>Capítulo 4</w:t>
      </w:r>
    </w:p>
    <w:p w:rsidR="00CC2ADB" w:rsidRDefault="00CC2ADB" w:rsidP="00B13E81">
      <w:pPr>
        <w:pStyle w:val="LLLuvunOtsikko"/>
        <w:keepNext/>
        <w:keepLines/>
      </w:pPr>
      <w:r>
        <w:t>Mediciones para la puesta en servicio del sistema de agua</w:t>
      </w:r>
    </w:p>
    <w:p w:rsidR="00CC2ADB" w:rsidRDefault="00CC2ADB" w:rsidP="00B13E81">
      <w:pPr>
        <w:pStyle w:val="LLPykala"/>
        <w:keepNext/>
        <w:keepLines/>
      </w:pPr>
      <w:r>
        <w:t>Artículo 20</w:t>
      </w:r>
    </w:p>
    <w:p w:rsidR="00CC2ADB" w:rsidRDefault="00CC2ADB" w:rsidP="00B13E81">
      <w:pPr>
        <w:pStyle w:val="LLPykalanOtsikko"/>
        <w:keepNext/>
        <w:keepLines/>
      </w:pPr>
      <w:r>
        <w:t>Establecimiento de la integridad del sistema de agua</w:t>
      </w:r>
    </w:p>
    <w:p w:rsidR="001E7301" w:rsidRDefault="00CC2ADB" w:rsidP="00B13E81">
      <w:pPr>
        <w:pStyle w:val="LLKappalejako"/>
      </w:pPr>
      <w:r>
        <w:t xml:space="preserve">El supervisor especialista velará por que la integridad del sistema de agua se someta a prueba antes de la puesta en servicio del edificio. La integridad del sistema de agua se garantizará con una prueba de presión de agua. La prueba se realizará de forma que tanto las tuberías de agua como sus juntas no estén aisladas y sean fácilmente visibles. </w:t>
      </w:r>
    </w:p>
    <w:p w:rsidR="00CC2ADB" w:rsidRDefault="00CC2ADB" w:rsidP="00B13E81">
      <w:pPr>
        <w:pStyle w:val="LLKappalejako"/>
      </w:pPr>
      <w:r>
        <w:t>La persona encargada de la fase de construcción deberá anotar en el registro de inspección de la obra de construcción el establecimiento de la integridad del sistema de abastecimiento de agua.</w:t>
      </w:r>
    </w:p>
    <w:p w:rsidR="00935DA6" w:rsidRDefault="00935DA6" w:rsidP="00B13E81">
      <w:pPr>
        <w:pStyle w:val="LLNormaali"/>
      </w:pPr>
    </w:p>
    <w:p w:rsidR="00AB4530" w:rsidRDefault="00CC2ADB" w:rsidP="00B13E81">
      <w:pPr>
        <w:pStyle w:val="LLPykala"/>
        <w:keepNext/>
        <w:keepLines/>
      </w:pPr>
      <w:r>
        <w:lastRenderedPageBreak/>
        <w:t>Artículo 21</w:t>
      </w:r>
    </w:p>
    <w:p w:rsidR="00CC2ADB" w:rsidRDefault="00CC2ADB" w:rsidP="00B13E81">
      <w:pPr>
        <w:pStyle w:val="LLPykalanOtsikko"/>
        <w:keepNext/>
        <w:keepLines/>
      </w:pPr>
      <w:r>
        <w:t>Limpieza con agua del sistema de agua</w:t>
      </w:r>
    </w:p>
    <w:p w:rsidR="005D431F" w:rsidRDefault="00CC2ADB" w:rsidP="00B13E81">
      <w:pPr>
        <w:pStyle w:val="LLKappalejako"/>
      </w:pPr>
      <w:r>
        <w:t xml:space="preserve">El supervisor especialista velará por que el equipo de la tubería de agua se limpie con un chorro de agua antes de su puesta en servicio. La limpieza con chorro de agua debe realizarse con agua potable para uso doméstico, para que toda la suciedad y los restos sean eliminados de la red de la tubería. </w:t>
      </w:r>
    </w:p>
    <w:p w:rsidR="00CC2ADB" w:rsidRDefault="00CC2ADB" w:rsidP="00B13E81">
      <w:pPr>
        <w:pStyle w:val="LLKappalejako"/>
      </w:pPr>
      <w:r>
        <w:t>La persona encargada de la fase de construcción deberá anotar en el registro de inspección de la obra de construcción la limpieza realizada con chorro de agua.</w:t>
      </w:r>
    </w:p>
    <w:p w:rsidR="00CC2ADB" w:rsidRDefault="00CC2ADB" w:rsidP="00B13E81">
      <w:pPr>
        <w:pStyle w:val="LLNormaali"/>
      </w:pPr>
    </w:p>
    <w:p w:rsidR="00CC2ADB" w:rsidRDefault="00CC2ADB" w:rsidP="00B13E81">
      <w:pPr>
        <w:pStyle w:val="LLPykala"/>
        <w:keepNext/>
        <w:keepLines/>
      </w:pPr>
      <w:r>
        <w:t>Artículo 22</w:t>
      </w:r>
    </w:p>
    <w:p w:rsidR="00CC2ADB" w:rsidRDefault="00CC2ADB" w:rsidP="00B13E81">
      <w:pPr>
        <w:pStyle w:val="LLPykalanOtsikko"/>
        <w:keepNext/>
        <w:keepLines/>
      </w:pPr>
      <w:r>
        <w:t>Limpieza y desinfección del sistema de agua</w:t>
      </w:r>
    </w:p>
    <w:p w:rsidR="00CC2ADB" w:rsidRDefault="00CC2ADB" w:rsidP="00B13E81">
      <w:pPr>
        <w:pStyle w:val="LLKappalejako"/>
      </w:pPr>
      <w:r>
        <w:t>Si existen motivos para sospechar que el sistema de agua se ha visto expuesto a los efectos de microorganismos patógenos o a otras sustancias peligrosas o perjudiciales para la salud, el supervisor especialista velará por que el sistema se limpie y desinfecte antes de su puesta en servicio.</w:t>
      </w:r>
    </w:p>
    <w:p w:rsidR="00CC2ADB" w:rsidRDefault="00CC2ADB" w:rsidP="00B13E81">
      <w:pPr>
        <w:pStyle w:val="LLKappalejako"/>
      </w:pPr>
      <w:r>
        <w:t>La persona encargada de la fase de construcción deberá anotar en el registro de inspección de la obra de construcción las medidas de limpieza adoptadas.</w:t>
      </w:r>
    </w:p>
    <w:p w:rsidR="00CC2ADB" w:rsidRDefault="00CC2ADB" w:rsidP="00B13E81">
      <w:pPr>
        <w:pStyle w:val="LLNormaali"/>
      </w:pPr>
    </w:p>
    <w:p w:rsidR="00CC2ADB" w:rsidRDefault="00CC2ADB" w:rsidP="00B13E81">
      <w:pPr>
        <w:pStyle w:val="LLPykala"/>
        <w:keepNext/>
        <w:keepLines/>
      </w:pPr>
      <w:r>
        <w:t>Artículo 23</w:t>
      </w:r>
    </w:p>
    <w:p w:rsidR="00CC2ADB" w:rsidRDefault="00CC2ADB" w:rsidP="00B13E81">
      <w:pPr>
        <w:pStyle w:val="LLPykalanOtsikko"/>
        <w:keepNext/>
        <w:keepLines/>
      </w:pPr>
      <w:r>
        <w:t>Medición y regulación de la presión del sistema de agua y del caudal del sistema de fontanería</w:t>
      </w:r>
    </w:p>
    <w:p w:rsidR="00CC2ADB" w:rsidRDefault="00CC2ADB" w:rsidP="00B13E81">
      <w:pPr>
        <w:pStyle w:val="LLKappalejako"/>
      </w:pPr>
      <w:r>
        <w:t xml:space="preserve">El supervisor especialista velará por que se midan la presión del sistema de agua y los caudales de los sistemas de fontanería, así como que se regulen y sean conformes con lo planeado antes de la puesta en servicio. </w:t>
      </w:r>
    </w:p>
    <w:p w:rsidR="00CC2ADB" w:rsidRDefault="00CC2ADB" w:rsidP="00B13E81">
      <w:pPr>
        <w:pStyle w:val="LLKappalejako"/>
      </w:pPr>
      <w:r>
        <w:t>La persona encargada de la fase de construcción deberá anotar en el registro de inspección de la obra de construcción la realización de la medición y de la regulación conforme a lo planeado.</w:t>
      </w:r>
    </w:p>
    <w:p w:rsidR="00CC2ADB" w:rsidRDefault="00CC2ADB" w:rsidP="00B13E81">
      <w:pPr>
        <w:pStyle w:val="LLKappalejako"/>
      </w:pPr>
    </w:p>
    <w:p w:rsidR="00CC2ADB" w:rsidRDefault="00CC2ADB" w:rsidP="00B13E81">
      <w:pPr>
        <w:pStyle w:val="LLPykala"/>
        <w:keepNext/>
        <w:keepLines/>
      </w:pPr>
      <w:r>
        <w:t>Artículo 24</w:t>
      </w:r>
    </w:p>
    <w:p w:rsidR="00CC2ADB" w:rsidRDefault="00CC2ADB" w:rsidP="00B13E81">
      <w:pPr>
        <w:pStyle w:val="LLPykalanOtsikko"/>
        <w:keepNext/>
        <w:keepLines/>
      </w:pPr>
      <w:r>
        <w:t>Regulación del caudal del conducto del agua caliente para uso doméstico</w:t>
      </w:r>
    </w:p>
    <w:p w:rsidR="0049049B" w:rsidRDefault="0049049B" w:rsidP="00B13E81">
      <w:pPr>
        <w:pStyle w:val="LLKappalejako"/>
      </w:pPr>
      <w:r>
        <w:t>El supervisor especialista velará por que el flujo de agua que pasa por el conducto se media y regule antes de su puesta en servicio.</w:t>
      </w:r>
    </w:p>
    <w:p w:rsidR="0049049B" w:rsidRDefault="0049049B" w:rsidP="00B13E81">
      <w:pPr>
        <w:pStyle w:val="LLKappalejako"/>
      </w:pPr>
      <w:r>
        <w:t>La persona encargada de la fase de construcción deberá anotar en el registro de inspección de la obra de construcción la regulación del flujo de agua.</w:t>
      </w:r>
    </w:p>
    <w:p w:rsidR="00AB4530" w:rsidRDefault="00AB4530" w:rsidP="00B13E81">
      <w:pPr>
        <w:pStyle w:val="LLNormaali"/>
      </w:pPr>
    </w:p>
    <w:p w:rsidR="00CC2ADB" w:rsidRDefault="00CC2ADB" w:rsidP="00B13E81">
      <w:pPr>
        <w:pStyle w:val="LLLuku"/>
        <w:keepNext/>
        <w:keepLines/>
      </w:pPr>
      <w:r>
        <w:t>Capítulo 5</w:t>
      </w:r>
    </w:p>
    <w:p w:rsidR="00CC2ADB" w:rsidRDefault="00F2333B" w:rsidP="00B13E81">
      <w:pPr>
        <w:pStyle w:val="LLLuvunOtsikko"/>
        <w:keepNext/>
        <w:keepLines/>
      </w:pPr>
      <w:r>
        <w:t>Sistema de aguas residuales de un edificio</w:t>
      </w:r>
    </w:p>
    <w:p w:rsidR="00CC2ADB" w:rsidRDefault="00CC2ADB" w:rsidP="00B13E81">
      <w:pPr>
        <w:pStyle w:val="LLPykala"/>
        <w:keepNext/>
        <w:keepLines/>
      </w:pPr>
      <w:r>
        <w:t>Artículo 25</w:t>
      </w:r>
    </w:p>
    <w:p w:rsidR="00CC2ADB" w:rsidRDefault="00CC2ADB" w:rsidP="00B13E81">
      <w:pPr>
        <w:pStyle w:val="LLPykalanOtsikko"/>
        <w:keepNext/>
        <w:keepLines/>
      </w:pPr>
      <w:r>
        <w:t>Eliminación de las aguas residuales</w:t>
      </w:r>
    </w:p>
    <w:p w:rsidR="00AD5665" w:rsidRDefault="001B316A" w:rsidP="00B13E81">
      <w:pPr>
        <w:pStyle w:val="LLKappalejako"/>
      </w:pPr>
      <w:r>
        <w:t xml:space="preserve">El sistema de aguas residuales del edificio no pondrá en riesgo la salud, ni desprenderá mal olor, ni permitirá el rebosamiento del sistema de alcantarillado, y no provocará ruidos ni daño al medioambiente. </w:t>
      </w:r>
    </w:p>
    <w:p w:rsidR="00CC2ADB" w:rsidRDefault="00250231" w:rsidP="00B13E81">
      <w:pPr>
        <w:pStyle w:val="LLKappalejako"/>
      </w:pPr>
      <w:r>
        <w:t>Las aguas residuales se transportarán a las alcantarillas de la red pública de alcantarillado y de abastecimiento de agua, o para su purificación a nivel de cada edificio individual, o a una fosa séptica.</w:t>
      </w:r>
    </w:p>
    <w:p w:rsidR="001A3D82" w:rsidRDefault="001A3D82" w:rsidP="00B13E81">
      <w:pPr>
        <w:pStyle w:val="LLKappalejako"/>
      </w:pPr>
      <w:r>
        <w:t>El tamaño del desagüe no disminuirá en la dirección del caudal.</w:t>
      </w:r>
    </w:p>
    <w:p w:rsidR="00CC2ADB" w:rsidRDefault="00CC2ADB" w:rsidP="00B13E81">
      <w:pPr>
        <w:pStyle w:val="LLNormaali"/>
      </w:pPr>
    </w:p>
    <w:p w:rsidR="00CC2ADB" w:rsidRDefault="00CC2ADB" w:rsidP="00B13E81">
      <w:pPr>
        <w:pStyle w:val="LLPykala"/>
        <w:keepNext/>
        <w:keepLines/>
      </w:pPr>
      <w:r>
        <w:t>Artículo 26</w:t>
      </w:r>
    </w:p>
    <w:p w:rsidR="00CC2ADB" w:rsidRDefault="00CC2ADB" w:rsidP="00B13E81">
      <w:pPr>
        <w:pStyle w:val="LLPykalanOtsikko"/>
        <w:keepNext/>
        <w:keepLines/>
      </w:pPr>
      <w:r>
        <w:t>Sistema de drenaje</w:t>
      </w:r>
    </w:p>
    <w:p w:rsidR="00186764" w:rsidRDefault="00186764" w:rsidP="00B13E81">
      <w:pPr>
        <w:pStyle w:val="LLKappalejako"/>
      </w:pPr>
      <w:r>
        <w:t>Un punto de agua incorporará un punto de drenaje que esté conectado a un desagüe mediante conductos de drenaje. No serán necesarios puntos de drenaje para puestos de riego, bocas de incendio, aspersores de emergencia o frigoríficos particulares y dispositivos de bebidas.</w:t>
      </w:r>
    </w:p>
    <w:p w:rsidR="00CC2ADB" w:rsidRDefault="00800D4A" w:rsidP="00B13E81">
      <w:pPr>
        <w:pStyle w:val="LLMomentinJohdantoKappale"/>
      </w:pPr>
      <w:r>
        <w:t>No podrá haber más de dos pozos de drenaje conectados a un desagüe de suelo; estos estarán ubicados a una distancia máxima de tres metros desde el desagüe de suelo. En la construcción de edificios nuevos y obras de reforma y reparación que equivalgan a la construcción de un edificio nuevo se equipará con un desagüe de suelo a las siguientes zonas:</w:t>
      </w:r>
    </w:p>
    <w:p w:rsidR="00CC2ADB" w:rsidRDefault="00CC2ADB" w:rsidP="00F114BD">
      <w:pPr>
        <w:pStyle w:val="LLMomentinKohta"/>
        <w:numPr>
          <w:ilvl w:val="0"/>
          <w:numId w:val="10"/>
        </w:numPr>
      </w:pPr>
      <w:r>
        <w:t>duchas, baños y saunas;</w:t>
      </w:r>
    </w:p>
    <w:p w:rsidR="00CC2ADB" w:rsidRDefault="00CC2ADB" w:rsidP="00F114BD">
      <w:pPr>
        <w:pStyle w:val="LLMomentinKohta"/>
        <w:numPr>
          <w:ilvl w:val="0"/>
          <w:numId w:val="10"/>
        </w:numPr>
      </w:pPr>
      <w:r>
        <w:t>lavanderías;</w:t>
      </w:r>
    </w:p>
    <w:p w:rsidR="00CC2ADB" w:rsidRDefault="00CC2ADB" w:rsidP="00F114BD">
      <w:pPr>
        <w:pStyle w:val="LLMomentinKohta"/>
        <w:numPr>
          <w:ilvl w:val="0"/>
          <w:numId w:val="10"/>
        </w:numPr>
      </w:pPr>
      <w:r>
        <w:t>salas de distribución de calefacción central;</w:t>
      </w:r>
    </w:p>
    <w:p w:rsidR="00CC2ADB" w:rsidRDefault="00CC2ADB" w:rsidP="00F114BD">
      <w:pPr>
        <w:pStyle w:val="LLMomentinKohta"/>
        <w:numPr>
          <w:ilvl w:val="0"/>
          <w:numId w:val="10"/>
        </w:numPr>
      </w:pPr>
      <w:r>
        <w:t>salas con máquinas de ventilación;</w:t>
      </w:r>
    </w:p>
    <w:p w:rsidR="00CC2ADB" w:rsidRDefault="00CC2ADB" w:rsidP="00F114BD">
      <w:pPr>
        <w:pStyle w:val="LLMomentinKohta"/>
        <w:numPr>
          <w:ilvl w:val="0"/>
          <w:numId w:val="10"/>
        </w:numPr>
      </w:pPr>
      <w:r>
        <w:t xml:space="preserve">aseos destinados a un uso general; </w:t>
      </w:r>
    </w:p>
    <w:p w:rsidR="00CC2ADB" w:rsidRDefault="00CC2ADB" w:rsidP="00F114BD">
      <w:pPr>
        <w:pStyle w:val="LLMomentinKohta"/>
        <w:numPr>
          <w:ilvl w:val="0"/>
          <w:numId w:val="10"/>
        </w:numPr>
      </w:pPr>
      <w:r>
        <w:t>salas para servicios públicos o de ingeniería en las que haya posibilidad de inundación;</w:t>
      </w:r>
    </w:p>
    <w:p w:rsidR="00CC2ADB" w:rsidRDefault="00CC2ADB" w:rsidP="00F114BD">
      <w:pPr>
        <w:pStyle w:val="LLMomentinKohta"/>
        <w:numPr>
          <w:ilvl w:val="0"/>
          <w:numId w:val="10"/>
        </w:numPr>
      </w:pPr>
      <w:r>
        <w:t>zonas de lavado de vehículos;</w:t>
      </w:r>
    </w:p>
    <w:p w:rsidR="00186764" w:rsidRDefault="00CC2ADB" w:rsidP="00F114BD">
      <w:pPr>
        <w:pStyle w:val="LLMomentinKohta"/>
        <w:numPr>
          <w:ilvl w:val="0"/>
          <w:numId w:val="10"/>
        </w:numPr>
      </w:pPr>
      <w:r>
        <w:t>zonas especiales que se limpien con enjuague por agua.</w:t>
      </w:r>
    </w:p>
    <w:p w:rsidR="00CC2ADB" w:rsidRDefault="00CC2ADB" w:rsidP="00B13E81">
      <w:pPr>
        <w:pStyle w:val="LLNormaali"/>
      </w:pPr>
    </w:p>
    <w:p w:rsidR="00CC2ADB" w:rsidRDefault="00CC2ADB" w:rsidP="00B13E81">
      <w:pPr>
        <w:pStyle w:val="LLPykala"/>
        <w:keepNext/>
        <w:keepLines/>
      </w:pPr>
      <w:r>
        <w:t>Artículo 27</w:t>
      </w:r>
    </w:p>
    <w:p w:rsidR="00CC2ADB" w:rsidRDefault="00CC2ADB" w:rsidP="00B13E81">
      <w:pPr>
        <w:pStyle w:val="LLPykalanOtsikko"/>
        <w:keepNext/>
        <w:keepLines/>
      </w:pPr>
      <w:r>
        <w:t>Estación de bombeo de aguas residuales</w:t>
      </w:r>
    </w:p>
    <w:p w:rsidR="007D028B" w:rsidRDefault="00CC2ADB" w:rsidP="00B13E81">
      <w:pPr>
        <w:pStyle w:val="LLKappalejako"/>
      </w:pPr>
      <w:r>
        <w:t>Si no se puede achicar el agua residual de los puntos de drenaje del edificio bajo la acción de la gravedad con un alcantarillado en pendiente, esta agua residual deberá bombearse. La estación de bombeo será hermética y resistente al empuje de la tierra, y no desprenderá olores desagradables. Las estaciones de bombeo de aguas residuales contarán con ventilación.</w:t>
      </w:r>
    </w:p>
    <w:p w:rsidR="00D6463F" w:rsidRDefault="007D028B" w:rsidP="00B13E81">
      <w:pPr>
        <w:pStyle w:val="LLKappalejako"/>
      </w:pPr>
      <w:r>
        <w:t>La estación de bombeo incorporará un detector de averías. La estación de bombeo estará en un lugar donde pueda inspeccionarse y someterse al mantenimiento fácilmente. No deberá permitirse que las aguas residuales vuelvan a la estación de bombeo.</w:t>
      </w:r>
    </w:p>
    <w:p w:rsidR="00CC2ADB" w:rsidRDefault="00CC2ADB" w:rsidP="00B13E81">
      <w:pPr>
        <w:pStyle w:val="LLKappalejako"/>
      </w:pPr>
      <w:r>
        <w:t>Si un punto de drenaje está por debajo de la altura de la contracorriente, deberá bombearse el agua residual. En las obras de reparación y reformas, los puntos de drenaje individuales que están por debajo de la altura de la contracorriente podrán estar equipados con una válvula de contracorriente en vez de una estación de bombeo, con la excepción del agua del retrete.</w:t>
      </w:r>
    </w:p>
    <w:p w:rsidR="00D6463F" w:rsidRDefault="00D6463F" w:rsidP="00B13E81">
      <w:pPr>
        <w:pStyle w:val="LLNormaali"/>
      </w:pPr>
    </w:p>
    <w:p w:rsidR="00CC2ADB" w:rsidRDefault="00CC2ADB" w:rsidP="00B13E81">
      <w:pPr>
        <w:pStyle w:val="LLPykala"/>
        <w:keepNext/>
        <w:keepLines/>
      </w:pPr>
      <w:r>
        <w:t>Artículo 28</w:t>
      </w:r>
    </w:p>
    <w:p w:rsidR="00CC2ADB" w:rsidRDefault="00CC2ADB" w:rsidP="00B13E81">
      <w:pPr>
        <w:pStyle w:val="LLPykalanOtsikko"/>
        <w:keepNext/>
        <w:keepLines/>
      </w:pPr>
      <w:r>
        <w:t>Prevención de la propagación de olores de alcantarilla</w:t>
      </w:r>
    </w:p>
    <w:p w:rsidR="00A9090D" w:rsidRDefault="00CC2ADB" w:rsidP="00B13E81">
      <w:pPr>
        <w:pStyle w:val="LLKappalejako"/>
      </w:pPr>
      <w:r>
        <w:t>El sistema de alcantarillado no generará mal olor.</w:t>
      </w:r>
    </w:p>
    <w:p w:rsidR="00CC2ADB" w:rsidRDefault="001A1CD4" w:rsidP="00B13E81">
      <w:pPr>
        <w:pStyle w:val="LLKappalejako"/>
      </w:pPr>
      <w:r>
        <w:t>Un punto de drenaje incluirá una junta hidráulica que pueda limpiarse.</w:t>
      </w:r>
    </w:p>
    <w:p w:rsidR="00CC2ADB" w:rsidRDefault="00CC2ADB" w:rsidP="00B13E81">
      <w:pPr>
        <w:pStyle w:val="LLKappalejako"/>
      </w:pPr>
      <w:r>
        <w:t xml:space="preserve">Las alcantarillas deberán estar conectadas a un conducto de ventilación que discurra por encima del techo del edificio. Los conductos de ventilación en áreas frías tendrán aislamiento térmico. </w:t>
      </w:r>
    </w:p>
    <w:p w:rsidR="00CC2ADB" w:rsidRDefault="00CC2ADB" w:rsidP="00B13E81">
      <w:pPr>
        <w:pStyle w:val="LLNormaali"/>
      </w:pPr>
    </w:p>
    <w:p w:rsidR="00CC2ADB" w:rsidRDefault="00CC2ADB" w:rsidP="00B13E81">
      <w:pPr>
        <w:pStyle w:val="LLPykala"/>
        <w:keepNext/>
        <w:keepLines/>
      </w:pPr>
      <w:r>
        <w:t>Artículo 29</w:t>
      </w:r>
    </w:p>
    <w:p w:rsidR="00CC2ADB" w:rsidRDefault="00CC2ADB" w:rsidP="00B13E81">
      <w:pPr>
        <w:pStyle w:val="LLPykalanOtsikko"/>
        <w:keepNext/>
        <w:keepLines/>
      </w:pPr>
      <w:r>
        <w:t>Drenaje del agua de desbordamiento y de descarga</w:t>
      </w:r>
    </w:p>
    <w:p w:rsidR="00CC2ADB" w:rsidRDefault="00CC2ADB" w:rsidP="00B13E81">
      <w:pPr>
        <w:pStyle w:val="LLKappalejako"/>
      </w:pPr>
      <w:r>
        <w:t xml:space="preserve">El agua de desbordamiento y de descarga de depósitos de agua y de agua de descarga de lavavajillas y lavadoras no podrá volver desde el desagüe a los aparatos. </w:t>
      </w:r>
    </w:p>
    <w:p w:rsidR="00935DA6" w:rsidRDefault="00935DA6" w:rsidP="00B13E81">
      <w:pPr>
        <w:pStyle w:val="LLKappalejako"/>
      </w:pPr>
    </w:p>
    <w:p w:rsidR="00CC2ADB" w:rsidRDefault="00CC2ADB" w:rsidP="00B13E81">
      <w:pPr>
        <w:pStyle w:val="LLLuku"/>
        <w:keepNext/>
        <w:keepLines/>
      </w:pPr>
      <w:r>
        <w:lastRenderedPageBreak/>
        <w:t>Capítulo 6</w:t>
      </w:r>
    </w:p>
    <w:p w:rsidR="00CC2ADB" w:rsidRDefault="00CC2ADB" w:rsidP="00B13E81">
      <w:pPr>
        <w:pStyle w:val="LLLuvunOtsikko"/>
        <w:keepNext/>
        <w:keepLines/>
      </w:pPr>
      <w:r>
        <w:t>Fiabilidad del funcionamiento del sistema de aguas residuales</w:t>
      </w:r>
    </w:p>
    <w:p w:rsidR="00CC2ADB" w:rsidRDefault="00CC2ADB" w:rsidP="00B13E81">
      <w:pPr>
        <w:pStyle w:val="LLPykala"/>
        <w:keepNext/>
        <w:keepLines/>
      </w:pPr>
      <w:r>
        <w:t>Artículo 30</w:t>
      </w:r>
    </w:p>
    <w:p w:rsidR="00CC2ADB" w:rsidRDefault="001E7301" w:rsidP="00B13E81">
      <w:pPr>
        <w:pStyle w:val="LLPykalanOtsikko"/>
        <w:keepNext/>
        <w:keepLines/>
      </w:pPr>
      <w:r>
        <w:t>Colocación y fijación de los sistemas de alcantarillado a las estructuras</w:t>
      </w:r>
    </w:p>
    <w:p w:rsidR="00CC2ADB" w:rsidRDefault="001E7301" w:rsidP="00B13E81">
      <w:pPr>
        <w:pStyle w:val="LLKappalejako"/>
      </w:pPr>
      <w:r>
        <w:t xml:space="preserve">Las alcantarillas se colocarán y fijarán a las estructuras a fin de evitar que las fuerzas mecánicas y la dilatación térmica abollen o modifiquen negativamente las alcantarillas. Si las fuerzas generadas por el caudal de las aguas residuales son tan potentes que la alcantarilla no puede quedarse fija fácilmente, las alcantarillas deberán estar fijas. Los productos usados en los soportes y cierres serán resistentes a la corrosión en su entorno de uso. </w:t>
      </w:r>
    </w:p>
    <w:p w:rsidR="00CC2ADB" w:rsidRDefault="00CC2ADB" w:rsidP="00B13E81">
      <w:pPr>
        <w:pStyle w:val="LLKappalejako"/>
      </w:pPr>
      <w:r>
        <w:t xml:space="preserve">Los soportes de una alcantarilla tratada «in situ» por revestimiento o recubrimiento serán tales que soporten las presiones causadas por el uso de la alcantarilla reparada. </w:t>
      </w:r>
    </w:p>
    <w:p w:rsidR="00710003" w:rsidRDefault="00710003" w:rsidP="00B13E81">
      <w:pPr>
        <w:pStyle w:val="LLNormaali"/>
      </w:pPr>
    </w:p>
    <w:p w:rsidR="00CC2ADB" w:rsidRDefault="00CC2ADB" w:rsidP="00B13E81">
      <w:pPr>
        <w:pStyle w:val="LLPykala"/>
        <w:keepNext/>
        <w:keepLines/>
      </w:pPr>
      <w:r>
        <w:t>Artículo 31</w:t>
      </w:r>
    </w:p>
    <w:p w:rsidR="00CC2ADB" w:rsidRDefault="00AB60D1" w:rsidP="00B13E81">
      <w:pPr>
        <w:pStyle w:val="LLPykalanOtsikko"/>
        <w:keepNext/>
        <w:keepLines/>
      </w:pPr>
      <w:r>
        <w:t>Importancia de las circunstancias en la ubicación de la alcantarilla</w:t>
      </w:r>
    </w:p>
    <w:p w:rsidR="00A9090D" w:rsidRDefault="00CC2ADB" w:rsidP="00B13E81">
      <w:pPr>
        <w:pStyle w:val="LLKappalejako"/>
      </w:pPr>
      <w:r>
        <w:t>Una alcantarilla instalada en el suelo deberá soportar la carga impuesta por el suelo, la corrosión del suelo y el hundimiento del suelo. Cualquier fuga de las alcantarillas de presión ubicadas en aguas subterráneas deberá poder detectarse.</w:t>
      </w:r>
    </w:p>
    <w:p w:rsidR="00710003" w:rsidRDefault="00703826" w:rsidP="00B13E81">
      <w:pPr>
        <w:pStyle w:val="LLKappalejako"/>
      </w:pPr>
      <w:r>
        <w:t>Las tuberías de agua y alcantarillas instaladas en el suelo tendrán que ser identificables, y se situarán de forma separada unas de otras.</w:t>
      </w:r>
    </w:p>
    <w:p w:rsidR="00A9090D" w:rsidRDefault="00710003" w:rsidP="00B13E81">
      <w:pPr>
        <w:pStyle w:val="LLKappalejako"/>
      </w:pPr>
      <w:r>
        <w:t>Deberá evitarse que el sistema de alcantarillado se congele.</w:t>
      </w:r>
    </w:p>
    <w:p w:rsidR="00710003" w:rsidRDefault="00710003" w:rsidP="00B13E81">
      <w:pPr>
        <w:pStyle w:val="LLKappalejako"/>
      </w:pPr>
    </w:p>
    <w:p w:rsidR="00CC2ADB" w:rsidRDefault="00A9090D" w:rsidP="00B13E81">
      <w:pPr>
        <w:pStyle w:val="LLPykala"/>
        <w:keepNext/>
        <w:keepLines/>
      </w:pPr>
      <w:r>
        <w:t>Artículo 32</w:t>
      </w:r>
    </w:p>
    <w:p w:rsidR="00CC2ADB" w:rsidRDefault="00FF288B" w:rsidP="00B13E81">
      <w:pPr>
        <w:pStyle w:val="LLPykalanOtsikko"/>
        <w:keepNext/>
        <w:keepLines/>
      </w:pPr>
      <w:r>
        <w:t>Integridad del sistema de aguas residuales</w:t>
      </w:r>
    </w:p>
    <w:p w:rsidR="00755FD6" w:rsidRDefault="00502D70" w:rsidP="00B13E81">
      <w:pPr>
        <w:pStyle w:val="LLKappalejako"/>
      </w:pPr>
      <w:r>
        <w:t>El sistema de aguas residuales será hermético. Los materiales y las juntas serán compatibles entre ellos.</w:t>
      </w:r>
    </w:p>
    <w:p w:rsidR="00755FD6" w:rsidRDefault="00755FD6" w:rsidP="00B13E81">
      <w:pPr>
        <w:pStyle w:val="LLKappalejako"/>
      </w:pPr>
      <w:r>
        <w:t>La persona encargada de la fase de construcción deberá anotar en el registro de inspección de la obra de construcción el establecimiento de la integridad del sistema de aguas residuales.</w:t>
      </w:r>
    </w:p>
    <w:p w:rsidR="00CC2ADB" w:rsidRDefault="00CC2ADB" w:rsidP="00B13E81">
      <w:pPr>
        <w:pStyle w:val="LLNormaali"/>
      </w:pPr>
    </w:p>
    <w:p w:rsidR="00CC2ADB" w:rsidRDefault="00CC2ADB" w:rsidP="00B13E81">
      <w:pPr>
        <w:pStyle w:val="LLPykala"/>
        <w:keepNext/>
        <w:keepLines/>
      </w:pPr>
      <w:r>
        <w:t>Artículo 33</w:t>
      </w:r>
    </w:p>
    <w:p w:rsidR="00CC2ADB" w:rsidRDefault="00CC2ADB" w:rsidP="00B13E81">
      <w:pPr>
        <w:pStyle w:val="LLPykalanOtsikko"/>
        <w:keepNext/>
        <w:keepLines/>
      </w:pPr>
      <w:r>
        <w:t>Sistema de aguas residuales: separadores</w:t>
      </w:r>
    </w:p>
    <w:p w:rsidR="00CC2ADB" w:rsidRDefault="00CC2ADB" w:rsidP="00B13E81">
      <w:pPr>
        <w:pStyle w:val="LLKappalejako"/>
      </w:pPr>
      <w:r>
        <w:t>En caso de que entre arena, barro, grasa, gasolina, aceite o cualquier otra sustancia química o física perjudicial en el sistema/red de aguas residuales o en su entorno, este sistema de aguas residuales tendrá un separador o dispositivo de tratamiento.</w:t>
      </w:r>
    </w:p>
    <w:p w:rsidR="00CC2ADB" w:rsidRDefault="00CC2ADB" w:rsidP="00B13E81">
      <w:pPr>
        <w:pStyle w:val="LLKappalejako"/>
      </w:pPr>
      <w:r>
        <w:t>Los separadores se colocarán de forma que puedan someterse al mantenimiento y vaciarse fácilmente y sin causar problemas.</w:t>
      </w:r>
    </w:p>
    <w:p w:rsidR="00831D3A" w:rsidRDefault="00CC2ADB" w:rsidP="00B13E81">
      <w:pPr>
        <w:pStyle w:val="LLKappalejako"/>
      </w:pPr>
      <w:r>
        <w:t>Los separadores de aceite y grasa tendrán una alarma que avise cuando estén llenos. Una tubería de alcantarilla ubicada detrás de un separador tendrá un mecanismo para la toma de muestras.</w:t>
      </w:r>
    </w:p>
    <w:p w:rsidR="00831D3A" w:rsidRDefault="00831D3A" w:rsidP="00B13E81">
      <w:pPr>
        <w:pStyle w:val="LLNormaali"/>
      </w:pPr>
    </w:p>
    <w:p w:rsidR="00CC2ADB" w:rsidRDefault="00CC2ADB" w:rsidP="00B13E81">
      <w:pPr>
        <w:pStyle w:val="LLPykala"/>
        <w:keepNext/>
        <w:keepLines/>
      </w:pPr>
      <w:r>
        <w:t>Artículo 34</w:t>
      </w:r>
    </w:p>
    <w:p w:rsidR="00CC2ADB" w:rsidRDefault="00A9090D" w:rsidP="00B13E81">
      <w:pPr>
        <w:pStyle w:val="LLPykalanOtsikko"/>
        <w:keepNext/>
        <w:keepLines/>
      </w:pPr>
      <w:r>
        <w:t xml:space="preserve"> Alcantarillas de aguas residuales: puertas de desagüe</w:t>
      </w:r>
    </w:p>
    <w:p w:rsidR="00CC2ADB" w:rsidRDefault="00CC2ADB" w:rsidP="00B13E81">
      <w:pPr>
        <w:pStyle w:val="LLKappalejako"/>
      </w:pPr>
      <w:r>
        <w:t xml:space="preserve">El sistema de aguas residuales contará con puertas de desagüe fáciles de manejar y con cerradura (tanto para las alcantarillas horizontales como verticales). Las puertas de desagüe estarán ubicadas de forma que pueda limpiarse todo el sistema de tuberías. </w:t>
      </w:r>
    </w:p>
    <w:p w:rsidR="00B13E81" w:rsidRDefault="00B13E81" w:rsidP="00B13E81">
      <w:pPr>
        <w:pStyle w:val="LLKappalejako"/>
      </w:pPr>
    </w:p>
    <w:p w:rsidR="00CC2ADB" w:rsidRDefault="00CC2ADB" w:rsidP="00B13E81">
      <w:pPr>
        <w:pStyle w:val="LLLuku"/>
        <w:keepNext/>
        <w:keepLines/>
      </w:pPr>
      <w:r>
        <w:lastRenderedPageBreak/>
        <w:t>Capítulo 7</w:t>
      </w:r>
    </w:p>
    <w:p w:rsidR="00CC2ADB" w:rsidRDefault="0033317D" w:rsidP="00B13E81">
      <w:pPr>
        <w:pStyle w:val="LLLuvunOtsikko"/>
        <w:keepNext/>
        <w:keepLines/>
      </w:pPr>
      <w:r>
        <w:t>Sistema de agua de lluvia</w:t>
      </w:r>
    </w:p>
    <w:p w:rsidR="00CC2ADB" w:rsidRDefault="00CC2ADB" w:rsidP="00B13E81">
      <w:pPr>
        <w:pStyle w:val="LLPykala"/>
        <w:keepNext/>
        <w:keepLines/>
      </w:pPr>
      <w:r>
        <w:t xml:space="preserve">Artículo 35 </w:t>
      </w:r>
    </w:p>
    <w:p w:rsidR="00CC2ADB" w:rsidRDefault="00CC2ADB" w:rsidP="00B13E81">
      <w:pPr>
        <w:pStyle w:val="LLPykalanOtsikko"/>
        <w:keepNext/>
        <w:keepLines/>
      </w:pPr>
      <w:r>
        <w:t>Diseño del sistema de agua de lluvia</w:t>
      </w:r>
    </w:p>
    <w:p w:rsidR="00CC2ADB" w:rsidRDefault="00950F1C" w:rsidP="00B13E81">
      <w:pPr>
        <w:pStyle w:val="LLKappalejako"/>
      </w:pPr>
      <w:r>
        <w:t xml:space="preserve">El diseñador principal y el diseñador especialista diseñarán el sistema de agua de lluvia (cada uno según sus funciones correspondientes) de forma que la primera solución para achicar el agua de lluvia sea su retardo y absorción en los límites del edificio. Si la absorción del agua de lluvia no es posible debido a las características del suelo, el edificio tendrá un sistema de aguas de lluvia a través del cual el agua de lluvia vaya a dar a un foso, a cuerpos de agua o a la alcantarilla municipal de aguas de lluvia. Las aguas residuales no podrán transportarse por el sistema de aguas de lluvia. </w:t>
      </w:r>
    </w:p>
    <w:p w:rsidR="00CC2ADB" w:rsidRDefault="00CC2ADB" w:rsidP="00B13E81">
      <w:pPr>
        <w:pStyle w:val="LLKappalejako"/>
      </w:pPr>
      <w:r>
        <w:t>El diseño del sistema de aguas de lluvia será tal que un caudal de agua equivalente a las precipitaciones de referencia que se transporte a la alcantarilla no haga que esta rebose.</w:t>
      </w:r>
    </w:p>
    <w:p w:rsidR="009163D9" w:rsidRDefault="009163D9" w:rsidP="00B13E81">
      <w:pPr>
        <w:pStyle w:val="LLNormaali"/>
      </w:pPr>
    </w:p>
    <w:p w:rsidR="00CC2ADB" w:rsidRDefault="00CC2ADB" w:rsidP="00B13E81">
      <w:pPr>
        <w:pStyle w:val="LLPykala"/>
        <w:keepNext/>
        <w:keepLines/>
      </w:pPr>
      <w:r>
        <w:t>Artículo 36</w:t>
      </w:r>
    </w:p>
    <w:p w:rsidR="00CC2ADB" w:rsidRDefault="00CC2ADB" w:rsidP="00B13E81">
      <w:pPr>
        <w:pStyle w:val="LLPykalanOtsikko"/>
        <w:keepNext/>
        <w:keepLines/>
      </w:pPr>
      <w:r>
        <w:t>Ubicación del sistema de agua de lluvia</w:t>
      </w:r>
    </w:p>
    <w:p w:rsidR="00CC2ADB" w:rsidRDefault="00CC2ADB" w:rsidP="00B13E81">
      <w:pPr>
        <w:pStyle w:val="LLKappalejako"/>
      </w:pPr>
      <w:r>
        <w:t>Las alcantarillas de las aguas de lluvia dentro de edificios no generarán ruido. Las alcantarillas de aguas de lluvia instaladas en el suelo deberán soportar el impacto del empuje de la tierra, el estrés y la corrosión del suelo, así como cualquier hundimiento local en su ubicación sin sufrir daños o sin experimentar pérdida de su función. Deberá ser posible limpiar el sistema de aguas de lluvia con cámaras de lavado y sistemas de limpieza.</w:t>
      </w:r>
    </w:p>
    <w:p w:rsidR="00D6463F" w:rsidRDefault="001A77D8" w:rsidP="00B13E81">
      <w:pPr>
        <w:pStyle w:val="LLKappalejako"/>
      </w:pPr>
      <w:r>
        <w:t>Deberá evitarse que el sistema de alcantarillado del desagüe de aguas de lluvia se congele.</w:t>
      </w:r>
    </w:p>
    <w:p w:rsidR="00C54443" w:rsidRDefault="00C54443" w:rsidP="00B13E81">
      <w:pPr>
        <w:pStyle w:val="LLNormaali"/>
      </w:pPr>
    </w:p>
    <w:p w:rsidR="00CC2ADB" w:rsidRDefault="00CC2ADB" w:rsidP="00B13E81">
      <w:pPr>
        <w:pStyle w:val="LLPykala"/>
        <w:keepNext/>
        <w:keepLines/>
      </w:pPr>
      <w:r>
        <w:t xml:space="preserve">Artículo 37 </w:t>
      </w:r>
    </w:p>
    <w:p w:rsidR="00CC2ADB" w:rsidRDefault="00CC2ADB" w:rsidP="00B13E81">
      <w:pPr>
        <w:pStyle w:val="LLPykalanOtsikko"/>
        <w:keepNext/>
        <w:keepLines/>
      </w:pPr>
      <w:r>
        <w:t>Integridad y fiabilidad del funcionamiento de alcantarillas de aguas de lluvia dentro de un edificio</w:t>
      </w:r>
    </w:p>
    <w:p w:rsidR="00CC2ADB" w:rsidRDefault="00CC2ADB" w:rsidP="00B13E81">
      <w:pPr>
        <w:pStyle w:val="LLKappalejako"/>
      </w:pPr>
      <w:r>
        <w:t>El supervisor especialista deberá asegurarse de que se inspeccione la integridad de las alcantarillas interiores de agua de lluvia. La alcantarilla de agua de lluvia estará fija a las estructuras para garantizar que no se abolle, y que no haya problemas causados por dilatación térmica, ni movimientos problemáticos como resultado de las fuerzas generadas por el caudal del agua de lluvia. Las alcantarillas de las aguas de lluvia dentro de edificios tendrán aislamiento de condensación.</w:t>
      </w:r>
    </w:p>
    <w:p w:rsidR="00AB55F2" w:rsidRDefault="00AB55F2" w:rsidP="00B13E81">
      <w:pPr>
        <w:pStyle w:val="LLKappalejako"/>
      </w:pPr>
      <w:r>
        <w:t>La persona encargada de la fase de construcción deberá anotar en el registro de inspección de la obra de construcción el establecimiento de la integridad del sistema interior de agua de lluvia.</w:t>
      </w:r>
    </w:p>
    <w:p w:rsidR="00086E28" w:rsidRDefault="00086E28" w:rsidP="00B13E81">
      <w:pPr>
        <w:pStyle w:val="LLNormaali"/>
      </w:pPr>
    </w:p>
    <w:p w:rsidR="00086E28" w:rsidRDefault="00086E28" w:rsidP="00B13E81">
      <w:pPr>
        <w:pStyle w:val="LLPykala"/>
        <w:keepNext/>
        <w:keepLines/>
      </w:pPr>
      <w:r>
        <w:t>Artículo 38</w:t>
      </w:r>
    </w:p>
    <w:p w:rsidR="00086E28" w:rsidRPr="00373A7A" w:rsidRDefault="00296554" w:rsidP="00B13E81">
      <w:pPr>
        <w:pStyle w:val="LLPykalanOtsikko"/>
        <w:keepNext/>
        <w:keepLines/>
      </w:pPr>
      <w:r>
        <w:t>Extracción del agua de drenaje de los cimientos de un edificio</w:t>
      </w:r>
    </w:p>
    <w:p w:rsidR="00086E28" w:rsidRPr="00373A7A" w:rsidRDefault="00086E28" w:rsidP="00B13E81">
      <w:pPr>
        <w:pStyle w:val="LLKappalejako"/>
      </w:pPr>
      <w:r>
        <w:t>Los desagües transportarán el agua de drenaje de los cimientos a través de pozos de drenaje a un pozo colector de aguas de los cimientos. El agua de drenaje de los cimientos se extraerá del edificio de forma que no cause problemas para las aguas residuales y los sistemas de agua de lluvia. En función del sistema de alcantarillado de la zona, el agua de drenaje de los cimientos del edificio podrá desembocar en un foso, en cuerpos de agua, o en la alcantarilla municipal de agua de lluvia, o podrá ser absorbida por el terreno. Las aguas residuales y agua de lluvia no podrán transportarse por la alcantarilla de agua de drenaje de los cimientos.</w:t>
      </w:r>
    </w:p>
    <w:p w:rsidR="00086E28" w:rsidRDefault="00086E28" w:rsidP="00B13E81">
      <w:pPr>
        <w:pStyle w:val="LLNormaali"/>
      </w:pPr>
    </w:p>
    <w:p w:rsidR="00CC2ADB" w:rsidRDefault="00CC2ADB" w:rsidP="00B13E81">
      <w:pPr>
        <w:pStyle w:val="LLLuku"/>
        <w:keepNext/>
        <w:keepLines/>
      </w:pPr>
      <w:r>
        <w:lastRenderedPageBreak/>
        <w:t>Capítulo 8</w:t>
      </w:r>
    </w:p>
    <w:p w:rsidR="00CC2ADB" w:rsidRDefault="00CC2ADB" w:rsidP="00B13E81">
      <w:pPr>
        <w:pStyle w:val="LLLuvunOtsikko"/>
        <w:keepNext/>
        <w:keepLines/>
      </w:pPr>
      <w:r>
        <w:t>Entrada en vigor y disposiciones transitorias</w:t>
      </w:r>
    </w:p>
    <w:p w:rsidR="00CC2ADB" w:rsidRDefault="00CC2ADB" w:rsidP="00B13E81">
      <w:pPr>
        <w:pStyle w:val="LLVoimaantuloPykala"/>
        <w:keepNext/>
        <w:keepLines/>
        <w:numPr>
          <w:ilvl w:val="0"/>
          <w:numId w:val="0"/>
        </w:numPr>
      </w:pPr>
      <w:r>
        <w:t>Artículo 39</w:t>
      </w:r>
    </w:p>
    <w:p w:rsidR="00CC2ADB" w:rsidRDefault="00CC2ADB" w:rsidP="00B13E81">
      <w:pPr>
        <w:pStyle w:val="LLPykalanOtsikko"/>
        <w:keepNext/>
        <w:keepLines/>
      </w:pPr>
      <w:r>
        <w:t>Entrada en vigor</w:t>
      </w:r>
    </w:p>
    <w:p w:rsidR="00D27F7F" w:rsidRDefault="00891B59" w:rsidP="00B13E81">
      <w:pPr>
        <w:pStyle w:val="LLKappalejako"/>
      </w:pPr>
      <w:r>
        <w:t>El presente Decreto entrará en vigor el 1 de enero de 2018.</w:t>
      </w:r>
    </w:p>
    <w:p w:rsidR="00D27F7F" w:rsidRDefault="00D27F7F" w:rsidP="00B13E81">
      <w:pPr>
        <w:pStyle w:val="LLKappalejako"/>
      </w:pPr>
      <w:r>
        <w:t>Los proyectos pendientes en el momento de la entrada en vigor del presente Decreto estarán sujetos a las disposiciones en vigor en dicho momento.</w:t>
      </w:r>
    </w:p>
    <w:p w:rsidR="00D642B6" w:rsidRDefault="00D642B6" w:rsidP="00B13E81">
      <w:pPr>
        <w:pStyle w:val="LLNormaali"/>
      </w:pPr>
    </w:p>
    <w:p w:rsidR="00D642B6" w:rsidRDefault="00E5298B" w:rsidP="00B13E81">
      <w:pPr>
        <w:pStyle w:val="LLPaivays"/>
      </w:pPr>
      <w:r>
        <w:t>En Helsinki, a 22 de diciembre de 2017.</w:t>
      </w:r>
    </w:p>
    <w:p w:rsidR="00D27F7F" w:rsidRDefault="00D27F7F" w:rsidP="00B13E81">
      <w:pPr>
        <w:pStyle w:val="LLNormaali"/>
      </w:pPr>
    </w:p>
    <w:p w:rsidR="00D27F7F" w:rsidRDefault="00D27F7F" w:rsidP="00B13E81">
      <w:pPr>
        <w:pStyle w:val="LLNormaali"/>
      </w:pPr>
    </w:p>
    <w:p w:rsidR="00D27F7F" w:rsidRPr="00C14AD2" w:rsidRDefault="00D27F7F" w:rsidP="00B13E81">
      <w:pPr>
        <w:pStyle w:val="LLNormaali"/>
      </w:pPr>
    </w:p>
    <w:p w:rsidR="00D27F7F" w:rsidRPr="000368A7" w:rsidRDefault="00D27F7F" w:rsidP="00B13E81">
      <w:pPr>
        <w:pStyle w:val="LLAllekirjoitus"/>
        <w:rPr>
          <w:b w:val="0"/>
          <w:sz w:val="22"/>
        </w:rPr>
      </w:pPr>
      <w:r>
        <w:rPr>
          <w:b w:val="0"/>
          <w:sz w:val="22"/>
        </w:rPr>
        <w:t>El Ministro de Medio Ambiente, Energía y Vivienda Kimmo Tiilikainen</w:t>
      </w:r>
    </w:p>
    <w:p w:rsidR="00D27F7F" w:rsidRPr="00C14AD2" w:rsidRDefault="00D27F7F" w:rsidP="00B13E81">
      <w:pPr>
        <w:pStyle w:val="LLNormaali"/>
        <w:rPr>
          <w:b/>
        </w:rPr>
      </w:pPr>
    </w:p>
    <w:p w:rsidR="00D27F7F" w:rsidRDefault="00D27F7F" w:rsidP="00B13E81">
      <w:pPr>
        <w:pStyle w:val="LLNormaali"/>
      </w:pPr>
    </w:p>
    <w:p w:rsidR="00831D3A" w:rsidRDefault="00831D3A" w:rsidP="00B13E81">
      <w:pPr>
        <w:pStyle w:val="LLNormaali"/>
      </w:pPr>
    </w:p>
    <w:p w:rsidR="00D27F7F" w:rsidRDefault="00D27F7F" w:rsidP="00B13E81">
      <w:pPr>
        <w:pStyle w:val="LLVarmennus"/>
      </w:pPr>
      <w:r>
        <w:t>La Ingeniera Superior Kaisa Kauko</w:t>
      </w:r>
    </w:p>
    <w:p w:rsidR="00AF3E2D" w:rsidRDefault="00AF3E2D">
      <w:pPr>
        <w:pStyle w:val="LLVarmennus"/>
      </w:pPr>
    </w:p>
    <w:sectPr w:rsidR="00AF3E2D" w:rsidSect="00C85EB5">
      <w:headerReference w:type="default" r:id="rId11"/>
      <w:footerReference w:type="even" r:id="rId12"/>
      <w:footerReference w:type="default" r:id="rId13"/>
      <w:footerReference w:type="first" r:id="rId14"/>
      <w:type w:val="continuous"/>
      <w:pgSz w:w="11906" w:h="16838" w:code="9"/>
      <w:pgMar w:top="1701" w:right="1780" w:bottom="2155" w:left="1780" w:header="1701" w:footer="191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4505" w:rsidRDefault="00354505">
      <w:r>
        <w:separator/>
      </w:r>
    </w:p>
  </w:endnote>
  <w:endnote w:type="continuationSeparator" w:id="0">
    <w:p w:rsidR="00354505" w:rsidRDefault="00354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altName w:val="Palatino Linotype"/>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751" w:rsidRDefault="00DA1751" w:rsidP="001310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A1751" w:rsidRDefault="00DA17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751" w:rsidRPr="00B13E81" w:rsidRDefault="00B13E81" w:rsidP="00B13E81">
    <w:pPr>
      <w:pStyle w:val="Footer"/>
      <w:jc w:val="center"/>
    </w:pPr>
    <w:r w:rsidRPr="000C5020">
      <w:rPr>
        <w:rStyle w:val="PageNumber"/>
      </w:rPr>
      <w:fldChar w:fldCharType="begin"/>
    </w:r>
    <w:r w:rsidRPr="000C5020">
      <w:rPr>
        <w:rStyle w:val="PageNumber"/>
      </w:rPr>
      <w:instrText xml:space="preserve"> PAGE </w:instrText>
    </w:r>
    <w:r w:rsidRPr="000C5020">
      <w:rPr>
        <w:rStyle w:val="PageNumber"/>
      </w:rPr>
      <w:fldChar w:fldCharType="separate"/>
    </w:r>
    <w:r w:rsidR="00351898">
      <w:rPr>
        <w:rStyle w:val="PageNumber"/>
        <w:noProof/>
      </w:rPr>
      <w:t>10</w:t>
    </w:r>
    <w:r w:rsidRPr="000C5020">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E81" w:rsidRPr="00D642B6" w:rsidRDefault="00B13E81" w:rsidP="00B13E81">
    <w:pPr>
      <w:rPr>
        <w:rFonts w:eastAsiaTheme="minorHAnsi"/>
        <w:sz w:val="16"/>
        <w:szCs w:val="16"/>
      </w:rPr>
    </w:pPr>
    <w:r>
      <w:rPr>
        <w:sz w:val="16"/>
        <w:szCs w:val="16"/>
      </w:rPr>
      <w:t xml:space="preserve">Directiva (UE) 2015/1535 del Parlamento Europeo y del Consejo (32015L1535) (DO L 241 de 17.9.2015, p. 1).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4505" w:rsidRDefault="00354505">
      <w:r>
        <w:separator/>
      </w:r>
    </w:p>
  </w:footnote>
  <w:footnote w:type="continuationSeparator" w:id="0">
    <w:p w:rsidR="00354505" w:rsidRDefault="003545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751" w:rsidRDefault="00DA1751" w:rsidP="00B13E81">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F2068A"/>
    <w:multiLevelType w:val="multilevel"/>
    <w:tmpl w:val="87C86906"/>
    <w:lvl w:ilvl="0">
      <w:start w:val="1"/>
      <w:numFmt w:val="decimal"/>
      <w:pStyle w:val="LLVoimaantuloPykala"/>
      <w:lvlText w:val="%1"/>
      <w:lvlJc w:val="left"/>
      <w:pPr>
        <w:tabs>
          <w:tab w:val="num" w:pos="357"/>
        </w:tabs>
        <w:ind w:left="0" w:firstLine="0"/>
      </w:pPr>
      <w:rPr>
        <w:rFonts w:hint="default"/>
      </w:rPr>
    </w:lvl>
    <w:lvl w:ilvl="1">
      <w:start w:val="1"/>
      <w:numFmt w:val="decimal"/>
      <w:pStyle w:val="LLSisllys"/>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1" w15:restartNumberingAfterBreak="0">
    <w:nsid w:val="48442F98"/>
    <w:multiLevelType w:val="hybridMultilevel"/>
    <w:tmpl w:val="4800838C"/>
    <w:lvl w:ilvl="0" w:tplc="040B0011">
      <w:start w:val="1"/>
      <w:numFmt w:val="decimal"/>
      <w:lvlText w:val="%1)"/>
      <w:lvlJc w:val="left"/>
      <w:pPr>
        <w:ind w:left="890" w:hanging="360"/>
      </w:pPr>
    </w:lvl>
    <w:lvl w:ilvl="1" w:tplc="04090019" w:tentative="1">
      <w:start w:val="1"/>
      <w:numFmt w:val="lowerLetter"/>
      <w:lvlText w:val="%2."/>
      <w:lvlJc w:val="left"/>
      <w:pPr>
        <w:ind w:left="1610" w:hanging="360"/>
      </w:pPr>
    </w:lvl>
    <w:lvl w:ilvl="2" w:tplc="0409001B" w:tentative="1">
      <w:start w:val="1"/>
      <w:numFmt w:val="lowerRoman"/>
      <w:lvlText w:val="%3."/>
      <w:lvlJc w:val="right"/>
      <w:pPr>
        <w:ind w:left="2330" w:hanging="180"/>
      </w:pPr>
    </w:lvl>
    <w:lvl w:ilvl="3" w:tplc="0409000F" w:tentative="1">
      <w:start w:val="1"/>
      <w:numFmt w:val="decimal"/>
      <w:lvlText w:val="%4."/>
      <w:lvlJc w:val="left"/>
      <w:pPr>
        <w:ind w:left="3050" w:hanging="360"/>
      </w:pPr>
    </w:lvl>
    <w:lvl w:ilvl="4" w:tplc="04090019" w:tentative="1">
      <w:start w:val="1"/>
      <w:numFmt w:val="lowerLetter"/>
      <w:lvlText w:val="%5."/>
      <w:lvlJc w:val="left"/>
      <w:pPr>
        <w:ind w:left="3770" w:hanging="360"/>
      </w:pPr>
    </w:lvl>
    <w:lvl w:ilvl="5" w:tplc="0409001B" w:tentative="1">
      <w:start w:val="1"/>
      <w:numFmt w:val="lowerRoman"/>
      <w:lvlText w:val="%6."/>
      <w:lvlJc w:val="right"/>
      <w:pPr>
        <w:ind w:left="4490" w:hanging="180"/>
      </w:pPr>
    </w:lvl>
    <w:lvl w:ilvl="6" w:tplc="0409000F" w:tentative="1">
      <w:start w:val="1"/>
      <w:numFmt w:val="decimal"/>
      <w:lvlText w:val="%7."/>
      <w:lvlJc w:val="left"/>
      <w:pPr>
        <w:ind w:left="5210" w:hanging="360"/>
      </w:pPr>
    </w:lvl>
    <w:lvl w:ilvl="7" w:tplc="04090019" w:tentative="1">
      <w:start w:val="1"/>
      <w:numFmt w:val="lowerLetter"/>
      <w:lvlText w:val="%8."/>
      <w:lvlJc w:val="left"/>
      <w:pPr>
        <w:ind w:left="5930" w:hanging="360"/>
      </w:pPr>
    </w:lvl>
    <w:lvl w:ilvl="8" w:tplc="0409001B" w:tentative="1">
      <w:start w:val="1"/>
      <w:numFmt w:val="lowerRoman"/>
      <w:lvlText w:val="%9."/>
      <w:lvlJc w:val="right"/>
      <w:pPr>
        <w:ind w:left="6650" w:hanging="180"/>
      </w:pPr>
    </w:lvl>
  </w:abstractNum>
  <w:abstractNum w:abstractNumId="2" w15:restartNumberingAfterBreak="0">
    <w:nsid w:val="4C0347FB"/>
    <w:multiLevelType w:val="hybridMultilevel"/>
    <w:tmpl w:val="105ABFB0"/>
    <w:lvl w:ilvl="0" w:tplc="04090011">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3" w15:restartNumberingAfterBreak="0">
    <w:nsid w:val="4E9D1BA4"/>
    <w:multiLevelType w:val="hybridMultilevel"/>
    <w:tmpl w:val="509021C0"/>
    <w:lvl w:ilvl="0" w:tplc="2B6647D6">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4" w15:restartNumberingAfterBreak="0">
    <w:nsid w:val="52DD20EC"/>
    <w:multiLevelType w:val="multilevel"/>
    <w:tmpl w:val="767CDED0"/>
    <w:lvl w:ilvl="0">
      <w:start w:val="1"/>
      <w:numFmt w:val="upperRoman"/>
      <w:lvlText w:val="%1"/>
      <w:lvlJc w:val="left"/>
      <w:pPr>
        <w:tabs>
          <w:tab w:val="num" w:pos="168"/>
        </w:tabs>
        <w:ind w:left="-192" w:firstLine="0"/>
      </w:pPr>
      <w:rPr>
        <w:rFonts w:hint="default"/>
      </w:rPr>
    </w:lvl>
    <w:lvl w:ilvl="1">
      <w:start w:val="1"/>
      <w:numFmt w:val="decimal"/>
      <w:pStyle w:val="TOC1"/>
      <w:lvlText w:val="%2"/>
      <w:lvlJc w:val="left"/>
      <w:pPr>
        <w:tabs>
          <w:tab w:val="num" w:pos="357"/>
        </w:tabs>
        <w:ind w:left="0" w:firstLine="0"/>
      </w:pPr>
      <w:rPr>
        <w:rFonts w:hint="default"/>
      </w:rPr>
    </w:lvl>
    <w:lvl w:ilvl="2">
      <w:start w:val="1"/>
      <w:numFmt w:val="decimal"/>
      <w:pStyle w:val="TOC2"/>
      <w:lvlText w:val="%2.%3"/>
      <w:lvlJc w:val="left"/>
      <w:pPr>
        <w:tabs>
          <w:tab w:val="num" w:pos="680"/>
        </w:tabs>
        <w:ind w:left="0" w:firstLine="0"/>
      </w:pPr>
      <w:rPr>
        <w:rFonts w:hint="default"/>
      </w:rPr>
    </w:lvl>
    <w:lvl w:ilvl="3">
      <w:start w:val="1"/>
      <w:numFmt w:val="decimal"/>
      <w:lvlText w:val="%2.%3.%4"/>
      <w:lvlJc w:val="left"/>
      <w:pPr>
        <w:tabs>
          <w:tab w:val="num" w:pos="31680"/>
        </w:tabs>
        <w:ind w:left="32412" w:firstLine="0"/>
      </w:pPr>
      <w:rPr>
        <w:rFonts w:hint="default"/>
      </w:rPr>
    </w:lvl>
    <w:lvl w:ilvl="4">
      <w:start w:val="1"/>
      <w:numFmt w:val="decimal"/>
      <w:lvlText w:val="(%5)"/>
      <w:lvlJc w:val="left"/>
      <w:pPr>
        <w:tabs>
          <w:tab w:val="num" w:pos="3048"/>
        </w:tabs>
        <w:ind w:left="2688" w:firstLine="0"/>
      </w:pPr>
      <w:rPr>
        <w:rFonts w:hint="default"/>
      </w:rPr>
    </w:lvl>
    <w:lvl w:ilvl="5">
      <w:start w:val="1"/>
      <w:numFmt w:val="lowerLetter"/>
      <w:lvlText w:val="(%6)"/>
      <w:lvlJc w:val="left"/>
      <w:pPr>
        <w:tabs>
          <w:tab w:val="num" w:pos="3768"/>
        </w:tabs>
        <w:ind w:left="3408" w:firstLine="0"/>
      </w:pPr>
      <w:rPr>
        <w:rFonts w:hint="default"/>
      </w:rPr>
    </w:lvl>
    <w:lvl w:ilvl="6">
      <w:start w:val="1"/>
      <w:numFmt w:val="lowerRoman"/>
      <w:lvlText w:val="(%7)"/>
      <w:lvlJc w:val="left"/>
      <w:pPr>
        <w:tabs>
          <w:tab w:val="num" w:pos="4488"/>
        </w:tabs>
        <w:ind w:left="4128" w:firstLine="0"/>
      </w:pPr>
      <w:rPr>
        <w:rFonts w:hint="default"/>
      </w:rPr>
    </w:lvl>
    <w:lvl w:ilvl="7">
      <w:start w:val="1"/>
      <w:numFmt w:val="lowerLetter"/>
      <w:lvlText w:val="(%8)"/>
      <w:lvlJc w:val="left"/>
      <w:pPr>
        <w:tabs>
          <w:tab w:val="num" w:pos="5208"/>
        </w:tabs>
        <w:ind w:left="4848" w:firstLine="0"/>
      </w:pPr>
      <w:rPr>
        <w:rFonts w:hint="default"/>
      </w:rPr>
    </w:lvl>
    <w:lvl w:ilvl="8">
      <w:start w:val="1"/>
      <w:numFmt w:val="lowerRoman"/>
      <w:lvlText w:val="(%9)"/>
      <w:lvlJc w:val="left"/>
      <w:pPr>
        <w:tabs>
          <w:tab w:val="num" w:pos="5928"/>
        </w:tabs>
        <w:ind w:left="5568" w:firstLine="0"/>
      </w:pPr>
      <w:rPr>
        <w:rFonts w:hint="default"/>
      </w:rPr>
    </w:lvl>
  </w:abstractNum>
  <w:abstractNum w:abstractNumId="5" w15:restartNumberingAfterBreak="0">
    <w:nsid w:val="5FC5663A"/>
    <w:multiLevelType w:val="hybridMultilevel"/>
    <w:tmpl w:val="B2CCCD3E"/>
    <w:lvl w:ilvl="0" w:tplc="2B6647D6">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6" w15:restartNumberingAfterBreak="0">
    <w:nsid w:val="62983007"/>
    <w:multiLevelType w:val="multilevel"/>
    <w:tmpl w:val="295875FA"/>
    <w:lvl w:ilvl="0">
      <w:start w:val="1"/>
      <w:numFmt w:val="upperRoman"/>
      <w:lvlText w:val="%1"/>
      <w:lvlJc w:val="left"/>
      <w:pPr>
        <w:tabs>
          <w:tab w:val="num" w:pos="848"/>
        </w:tabs>
        <w:ind w:left="488" w:firstLine="0"/>
      </w:pPr>
      <w:rPr>
        <w:rFonts w:hint="default"/>
      </w:rPr>
    </w:lvl>
    <w:lvl w:ilvl="1">
      <w:start w:val="1"/>
      <w:numFmt w:val="decimal"/>
      <w:pStyle w:val="LLEsityksennimi"/>
      <w:lvlText w:val="%2"/>
      <w:lvlJc w:val="left"/>
      <w:pPr>
        <w:tabs>
          <w:tab w:val="num" w:pos="357"/>
        </w:tabs>
        <w:ind w:left="0" w:firstLine="0"/>
      </w:pPr>
      <w:rPr>
        <w:rFonts w:hint="default"/>
      </w:rPr>
    </w:lvl>
    <w:lvl w:ilvl="2">
      <w:start w:val="1"/>
      <w:numFmt w:val="decimal"/>
      <w:pStyle w:val="LLPotsikko"/>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7" w15:restartNumberingAfterBreak="0">
    <w:nsid w:val="69827291"/>
    <w:multiLevelType w:val="hybridMultilevel"/>
    <w:tmpl w:val="C93EFF9C"/>
    <w:lvl w:ilvl="0" w:tplc="040B000F">
      <w:start w:val="1"/>
      <w:numFmt w:val="decimal"/>
      <w:lvlText w:val="%1."/>
      <w:lvlJc w:val="left"/>
      <w:pPr>
        <w:ind w:left="890" w:hanging="360"/>
      </w:pPr>
    </w:lvl>
    <w:lvl w:ilvl="1" w:tplc="040B0019" w:tentative="1">
      <w:start w:val="1"/>
      <w:numFmt w:val="lowerLetter"/>
      <w:pStyle w:val="LLYKP1Otsikkotaso"/>
      <w:lvlText w:val="%2."/>
      <w:lvlJc w:val="left"/>
      <w:pPr>
        <w:ind w:left="1610" w:hanging="360"/>
      </w:pPr>
    </w:lvl>
    <w:lvl w:ilvl="2" w:tplc="040B001B" w:tentative="1">
      <w:start w:val="1"/>
      <w:numFmt w:val="lowerRoman"/>
      <w:pStyle w:val="LLYKP2Otsikkotaso"/>
      <w:lvlText w:val="%3."/>
      <w:lvlJc w:val="right"/>
      <w:pPr>
        <w:ind w:left="2330" w:hanging="180"/>
      </w:pPr>
    </w:lvl>
    <w:lvl w:ilvl="3" w:tplc="040B000F" w:tentative="1">
      <w:start w:val="1"/>
      <w:numFmt w:val="decimal"/>
      <w:lvlText w:val="%4."/>
      <w:lvlJc w:val="left"/>
      <w:pPr>
        <w:ind w:left="3050" w:hanging="360"/>
      </w:pPr>
    </w:lvl>
    <w:lvl w:ilvl="4" w:tplc="040B0019" w:tentative="1">
      <w:start w:val="1"/>
      <w:numFmt w:val="lowerLetter"/>
      <w:lvlText w:val="%5."/>
      <w:lvlJc w:val="left"/>
      <w:pPr>
        <w:ind w:left="3770" w:hanging="360"/>
      </w:pPr>
    </w:lvl>
    <w:lvl w:ilvl="5" w:tplc="040B001B" w:tentative="1">
      <w:start w:val="1"/>
      <w:numFmt w:val="lowerRoman"/>
      <w:lvlText w:val="%6."/>
      <w:lvlJc w:val="right"/>
      <w:pPr>
        <w:ind w:left="4490" w:hanging="180"/>
      </w:pPr>
    </w:lvl>
    <w:lvl w:ilvl="6" w:tplc="040B000F" w:tentative="1">
      <w:start w:val="1"/>
      <w:numFmt w:val="decimal"/>
      <w:lvlText w:val="%7."/>
      <w:lvlJc w:val="left"/>
      <w:pPr>
        <w:ind w:left="5210" w:hanging="360"/>
      </w:pPr>
    </w:lvl>
    <w:lvl w:ilvl="7" w:tplc="040B0019" w:tentative="1">
      <w:start w:val="1"/>
      <w:numFmt w:val="lowerLetter"/>
      <w:lvlText w:val="%8."/>
      <w:lvlJc w:val="left"/>
      <w:pPr>
        <w:ind w:left="5930" w:hanging="360"/>
      </w:pPr>
    </w:lvl>
    <w:lvl w:ilvl="8" w:tplc="040B001B" w:tentative="1">
      <w:start w:val="1"/>
      <w:numFmt w:val="lowerRoman"/>
      <w:lvlText w:val="%9."/>
      <w:lvlJc w:val="right"/>
      <w:pPr>
        <w:ind w:left="6650" w:hanging="180"/>
      </w:pPr>
    </w:lvl>
  </w:abstractNum>
  <w:abstractNum w:abstractNumId="8" w15:restartNumberingAfterBreak="0">
    <w:nsid w:val="7BBD5E8B"/>
    <w:multiLevelType w:val="multilevel"/>
    <w:tmpl w:val="D6785076"/>
    <w:lvl w:ilvl="0">
      <w:start w:val="1"/>
      <w:numFmt w:val="decimal"/>
      <w:pStyle w:val="LL1Otsikkotaso"/>
      <w:lvlText w:val="%1"/>
      <w:lvlJc w:val="left"/>
      <w:pPr>
        <w:tabs>
          <w:tab w:val="num" w:pos="357"/>
        </w:tabs>
        <w:ind w:left="0" w:firstLine="0"/>
      </w:pPr>
      <w:rPr>
        <w:rFonts w:hint="default"/>
      </w:rPr>
    </w:lvl>
    <w:lvl w:ilvl="1">
      <w:start w:val="1"/>
      <w:numFmt w:val="decimal"/>
      <w:pStyle w:val="LL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9" w15:restartNumberingAfterBreak="0">
    <w:nsid w:val="7DF7517E"/>
    <w:multiLevelType w:val="multilevel"/>
    <w:tmpl w:val="83C6E25A"/>
    <w:lvl w:ilvl="0">
      <w:start w:val="1"/>
      <w:numFmt w:val="decimal"/>
      <w:pStyle w:val="LLYLP1Otsikkotaso"/>
      <w:lvlText w:val="%1"/>
      <w:lvlJc w:val="left"/>
      <w:pPr>
        <w:tabs>
          <w:tab w:val="num" w:pos="360"/>
        </w:tabs>
        <w:ind w:left="360" w:hanging="360"/>
      </w:pPr>
      <w:rPr>
        <w:rFonts w:hint="default"/>
      </w:rPr>
    </w:lvl>
    <w:lvl w:ilvl="1">
      <w:start w:val="1"/>
      <w:numFmt w:val="decimal"/>
      <w:pStyle w:val="LLYLP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6"/>
  </w:num>
  <w:num w:numId="2">
    <w:abstractNumId w:val="4"/>
  </w:num>
  <w:num w:numId="3">
    <w:abstractNumId w:val="0"/>
  </w:num>
  <w:num w:numId="4">
    <w:abstractNumId w:val="9"/>
  </w:num>
  <w:num w:numId="5">
    <w:abstractNumId w:val="7"/>
  </w:num>
  <w:num w:numId="6">
    <w:abstractNumId w:val="8"/>
  </w:num>
  <w:num w:numId="7">
    <w:abstractNumId w:val="1"/>
  </w:num>
  <w:num w:numId="8">
    <w:abstractNumId w:val="3"/>
  </w:num>
  <w:num w:numId="9">
    <w:abstractNumId w:val="5"/>
  </w:num>
  <w:num w:numId="1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i-FI" w:vendorID="22" w:dllVersion="513" w:checkStyle="1"/>
  <w:proofState w:spelling="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142"/>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ADB"/>
    <w:rsid w:val="00000B13"/>
    <w:rsid w:val="00000D79"/>
    <w:rsid w:val="00001C65"/>
    <w:rsid w:val="000026A6"/>
    <w:rsid w:val="000034FA"/>
    <w:rsid w:val="00005736"/>
    <w:rsid w:val="00005AB3"/>
    <w:rsid w:val="00007C03"/>
    <w:rsid w:val="00007EA2"/>
    <w:rsid w:val="00010EBD"/>
    <w:rsid w:val="00013069"/>
    <w:rsid w:val="000131D0"/>
    <w:rsid w:val="0001433B"/>
    <w:rsid w:val="0001582F"/>
    <w:rsid w:val="00015D45"/>
    <w:rsid w:val="000166D0"/>
    <w:rsid w:val="00017270"/>
    <w:rsid w:val="000202BC"/>
    <w:rsid w:val="000208A6"/>
    <w:rsid w:val="0002194F"/>
    <w:rsid w:val="00023201"/>
    <w:rsid w:val="00023FEC"/>
    <w:rsid w:val="0002498C"/>
    <w:rsid w:val="00024B6D"/>
    <w:rsid w:val="00030044"/>
    <w:rsid w:val="0003265F"/>
    <w:rsid w:val="000334A3"/>
    <w:rsid w:val="0003393F"/>
    <w:rsid w:val="00034B95"/>
    <w:rsid w:val="00034D5C"/>
    <w:rsid w:val="0003652F"/>
    <w:rsid w:val="000370C8"/>
    <w:rsid w:val="0003723C"/>
    <w:rsid w:val="00040D23"/>
    <w:rsid w:val="00043723"/>
    <w:rsid w:val="00047B66"/>
    <w:rsid w:val="000502E9"/>
    <w:rsid w:val="00050C95"/>
    <w:rsid w:val="00052549"/>
    <w:rsid w:val="00052E56"/>
    <w:rsid w:val="00053799"/>
    <w:rsid w:val="000543D1"/>
    <w:rsid w:val="00054885"/>
    <w:rsid w:val="00054F37"/>
    <w:rsid w:val="000608D6"/>
    <w:rsid w:val="00061325"/>
    <w:rsid w:val="000614BC"/>
    <w:rsid w:val="00061565"/>
    <w:rsid w:val="00061FE7"/>
    <w:rsid w:val="00062A38"/>
    <w:rsid w:val="00063DCC"/>
    <w:rsid w:val="00064F57"/>
    <w:rsid w:val="00065D6B"/>
    <w:rsid w:val="00066DC3"/>
    <w:rsid w:val="000677E9"/>
    <w:rsid w:val="000708C9"/>
    <w:rsid w:val="00070B45"/>
    <w:rsid w:val="000722C4"/>
    <w:rsid w:val="00072C27"/>
    <w:rsid w:val="00075ADB"/>
    <w:rsid w:val="000769BB"/>
    <w:rsid w:val="00077867"/>
    <w:rsid w:val="000811EC"/>
    <w:rsid w:val="00083B75"/>
    <w:rsid w:val="00083E71"/>
    <w:rsid w:val="00084034"/>
    <w:rsid w:val="00086D51"/>
    <w:rsid w:val="00086E28"/>
    <w:rsid w:val="00086E44"/>
    <w:rsid w:val="00086ECF"/>
    <w:rsid w:val="0009275E"/>
    <w:rsid w:val="00094938"/>
    <w:rsid w:val="000968AF"/>
    <w:rsid w:val="00097836"/>
    <w:rsid w:val="000A11C9"/>
    <w:rsid w:val="000A23C8"/>
    <w:rsid w:val="000A2C2D"/>
    <w:rsid w:val="000A3181"/>
    <w:rsid w:val="000A48BD"/>
    <w:rsid w:val="000A4CC1"/>
    <w:rsid w:val="000A55E5"/>
    <w:rsid w:val="000A6C3E"/>
    <w:rsid w:val="000A7212"/>
    <w:rsid w:val="000A75CB"/>
    <w:rsid w:val="000B0F5F"/>
    <w:rsid w:val="000B14D3"/>
    <w:rsid w:val="000B1655"/>
    <w:rsid w:val="000B2410"/>
    <w:rsid w:val="000B43F5"/>
    <w:rsid w:val="000B559B"/>
    <w:rsid w:val="000C13BA"/>
    <w:rsid w:val="000C15D4"/>
    <w:rsid w:val="000C1725"/>
    <w:rsid w:val="000C3A8E"/>
    <w:rsid w:val="000C4809"/>
    <w:rsid w:val="000C5020"/>
    <w:rsid w:val="000D0AA3"/>
    <w:rsid w:val="000D1D74"/>
    <w:rsid w:val="000D3443"/>
    <w:rsid w:val="000D425F"/>
    <w:rsid w:val="000D4882"/>
    <w:rsid w:val="000D4C9F"/>
    <w:rsid w:val="000D5454"/>
    <w:rsid w:val="000D550A"/>
    <w:rsid w:val="000D67E7"/>
    <w:rsid w:val="000E0B7D"/>
    <w:rsid w:val="000E1B96"/>
    <w:rsid w:val="000E1BB8"/>
    <w:rsid w:val="000E2BF4"/>
    <w:rsid w:val="000E446C"/>
    <w:rsid w:val="000E5733"/>
    <w:rsid w:val="000E7BB6"/>
    <w:rsid w:val="000F0159"/>
    <w:rsid w:val="000F02E2"/>
    <w:rsid w:val="000F06B2"/>
    <w:rsid w:val="000F1313"/>
    <w:rsid w:val="000F1A50"/>
    <w:rsid w:val="000F1AE5"/>
    <w:rsid w:val="000F1F95"/>
    <w:rsid w:val="000F3FDB"/>
    <w:rsid w:val="000F5A45"/>
    <w:rsid w:val="000F63FA"/>
    <w:rsid w:val="000F66A0"/>
    <w:rsid w:val="000F6DC9"/>
    <w:rsid w:val="000F70C7"/>
    <w:rsid w:val="000F71FD"/>
    <w:rsid w:val="00100E02"/>
    <w:rsid w:val="00100EB7"/>
    <w:rsid w:val="00102B17"/>
    <w:rsid w:val="001036E3"/>
    <w:rsid w:val="00103ACA"/>
    <w:rsid w:val="00103C5F"/>
    <w:rsid w:val="001044A0"/>
    <w:rsid w:val="00105C68"/>
    <w:rsid w:val="001063A9"/>
    <w:rsid w:val="00106FD6"/>
    <w:rsid w:val="00107C32"/>
    <w:rsid w:val="00113CCD"/>
    <w:rsid w:val="00113D42"/>
    <w:rsid w:val="00113FEF"/>
    <w:rsid w:val="00114D89"/>
    <w:rsid w:val="0011693E"/>
    <w:rsid w:val="00117C3F"/>
    <w:rsid w:val="00120A6F"/>
    <w:rsid w:val="00121E3B"/>
    <w:rsid w:val="0012276E"/>
    <w:rsid w:val="0012475C"/>
    <w:rsid w:val="00126706"/>
    <w:rsid w:val="00127D8D"/>
    <w:rsid w:val="001305A0"/>
    <w:rsid w:val="001310B9"/>
    <w:rsid w:val="001323A0"/>
    <w:rsid w:val="00134753"/>
    <w:rsid w:val="00140BEC"/>
    <w:rsid w:val="001421FF"/>
    <w:rsid w:val="001534DC"/>
    <w:rsid w:val="00157955"/>
    <w:rsid w:val="001619B4"/>
    <w:rsid w:val="00161A08"/>
    <w:rsid w:val="001628A5"/>
    <w:rsid w:val="00165004"/>
    <w:rsid w:val="00165654"/>
    <w:rsid w:val="00167060"/>
    <w:rsid w:val="00170B5F"/>
    <w:rsid w:val="00171AEB"/>
    <w:rsid w:val="00171B27"/>
    <w:rsid w:val="00172F9D"/>
    <w:rsid w:val="001737ED"/>
    <w:rsid w:val="00173F89"/>
    <w:rsid w:val="00174CB0"/>
    <w:rsid w:val="00174FCA"/>
    <w:rsid w:val="00175AD6"/>
    <w:rsid w:val="00177976"/>
    <w:rsid w:val="001809D8"/>
    <w:rsid w:val="0018107A"/>
    <w:rsid w:val="00182E51"/>
    <w:rsid w:val="00185F2E"/>
    <w:rsid w:val="00186764"/>
    <w:rsid w:val="00187D49"/>
    <w:rsid w:val="0019152A"/>
    <w:rsid w:val="001920DE"/>
    <w:rsid w:val="0019244A"/>
    <w:rsid w:val="00193431"/>
    <w:rsid w:val="001942C3"/>
    <w:rsid w:val="00197B82"/>
    <w:rsid w:val="00197F54"/>
    <w:rsid w:val="001A0813"/>
    <w:rsid w:val="001A119D"/>
    <w:rsid w:val="001A15F0"/>
    <w:rsid w:val="001A1CD4"/>
    <w:rsid w:val="001A20EA"/>
    <w:rsid w:val="001A2377"/>
    <w:rsid w:val="001A2585"/>
    <w:rsid w:val="001A2C87"/>
    <w:rsid w:val="001A3D82"/>
    <w:rsid w:val="001A5FE9"/>
    <w:rsid w:val="001A6BB6"/>
    <w:rsid w:val="001A77D8"/>
    <w:rsid w:val="001B0461"/>
    <w:rsid w:val="001B0E89"/>
    <w:rsid w:val="001B1D4B"/>
    <w:rsid w:val="001B3072"/>
    <w:rsid w:val="001B316A"/>
    <w:rsid w:val="001B3C37"/>
    <w:rsid w:val="001B4438"/>
    <w:rsid w:val="001B5202"/>
    <w:rsid w:val="001B537E"/>
    <w:rsid w:val="001B5E85"/>
    <w:rsid w:val="001B67C7"/>
    <w:rsid w:val="001B6BBA"/>
    <w:rsid w:val="001C2301"/>
    <w:rsid w:val="001C35EE"/>
    <w:rsid w:val="001C428A"/>
    <w:rsid w:val="001C5331"/>
    <w:rsid w:val="001C71D6"/>
    <w:rsid w:val="001C77EA"/>
    <w:rsid w:val="001D0135"/>
    <w:rsid w:val="001D0E32"/>
    <w:rsid w:val="001D333D"/>
    <w:rsid w:val="001D74D6"/>
    <w:rsid w:val="001D7C93"/>
    <w:rsid w:val="001D7F9A"/>
    <w:rsid w:val="001E07D9"/>
    <w:rsid w:val="001E0895"/>
    <w:rsid w:val="001E2815"/>
    <w:rsid w:val="001E3303"/>
    <w:rsid w:val="001E53FE"/>
    <w:rsid w:val="001E6CCB"/>
    <w:rsid w:val="001E7301"/>
    <w:rsid w:val="001F0934"/>
    <w:rsid w:val="001F571B"/>
    <w:rsid w:val="001F6E1A"/>
    <w:rsid w:val="001F7A9D"/>
    <w:rsid w:val="001F7C76"/>
    <w:rsid w:val="002013EA"/>
    <w:rsid w:val="00203617"/>
    <w:rsid w:val="002042DB"/>
    <w:rsid w:val="002049A0"/>
    <w:rsid w:val="00205F1C"/>
    <w:rsid w:val="002070FC"/>
    <w:rsid w:val="00211457"/>
    <w:rsid w:val="00213078"/>
    <w:rsid w:val="002133C2"/>
    <w:rsid w:val="0021466D"/>
    <w:rsid w:val="00214F6B"/>
    <w:rsid w:val="00216F59"/>
    <w:rsid w:val="0021781C"/>
    <w:rsid w:val="00220C7D"/>
    <w:rsid w:val="00220DDF"/>
    <w:rsid w:val="002233F1"/>
    <w:rsid w:val="0022357D"/>
    <w:rsid w:val="00223FC3"/>
    <w:rsid w:val="002305CB"/>
    <w:rsid w:val="00232CF3"/>
    <w:rsid w:val="00232E8B"/>
    <w:rsid w:val="00233151"/>
    <w:rsid w:val="00236F17"/>
    <w:rsid w:val="00241124"/>
    <w:rsid w:val="00241EBC"/>
    <w:rsid w:val="002445F2"/>
    <w:rsid w:val="002446DA"/>
    <w:rsid w:val="00244B73"/>
    <w:rsid w:val="00245257"/>
    <w:rsid w:val="00245804"/>
    <w:rsid w:val="0024634E"/>
    <w:rsid w:val="002478DC"/>
    <w:rsid w:val="00247B38"/>
    <w:rsid w:val="00247D0A"/>
    <w:rsid w:val="00250109"/>
    <w:rsid w:val="00250231"/>
    <w:rsid w:val="002502FA"/>
    <w:rsid w:val="002505A5"/>
    <w:rsid w:val="00251092"/>
    <w:rsid w:val="002519A0"/>
    <w:rsid w:val="0025236F"/>
    <w:rsid w:val="002523B2"/>
    <w:rsid w:val="002526B9"/>
    <w:rsid w:val="00252C30"/>
    <w:rsid w:val="00252C37"/>
    <w:rsid w:val="00253030"/>
    <w:rsid w:val="00253ED4"/>
    <w:rsid w:val="00254B1E"/>
    <w:rsid w:val="0025588E"/>
    <w:rsid w:val="00255C8C"/>
    <w:rsid w:val="002568F3"/>
    <w:rsid w:val="002600EF"/>
    <w:rsid w:val="00260ED8"/>
    <w:rsid w:val="00261B3D"/>
    <w:rsid w:val="00263506"/>
    <w:rsid w:val="002637F9"/>
    <w:rsid w:val="002640C3"/>
    <w:rsid w:val="002647F9"/>
    <w:rsid w:val="00264939"/>
    <w:rsid w:val="00265DE1"/>
    <w:rsid w:val="00266690"/>
    <w:rsid w:val="00266AB7"/>
    <w:rsid w:val="0027321B"/>
    <w:rsid w:val="00273D95"/>
    <w:rsid w:val="00273F65"/>
    <w:rsid w:val="00276490"/>
    <w:rsid w:val="0027666C"/>
    <w:rsid w:val="002767A8"/>
    <w:rsid w:val="0027698E"/>
    <w:rsid w:val="00276B5C"/>
    <w:rsid w:val="00276C0A"/>
    <w:rsid w:val="002807C6"/>
    <w:rsid w:val="00282C6A"/>
    <w:rsid w:val="0028520A"/>
    <w:rsid w:val="00287641"/>
    <w:rsid w:val="00292DB8"/>
    <w:rsid w:val="002936C7"/>
    <w:rsid w:val="00293C16"/>
    <w:rsid w:val="00293DCE"/>
    <w:rsid w:val="00295268"/>
    <w:rsid w:val="002953B9"/>
    <w:rsid w:val="00296554"/>
    <w:rsid w:val="002A0577"/>
    <w:rsid w:val="002A0E15"/>
    <w:rsid w:val="002A2066"/>
    <w:rsid w:val="002A2BF7"/>
    <w:rsid w:val="002A4575"/>
    <w:rsid w:val="002A5827"/>
    <w:rsid w:val="002A630E"/>
    <w:rsid w:val="002A642A"/>
    <w:rsid w:val="002B0120"/>
    <w:rsid w:val="002B3891"/>
    <w:rsid w:val="002B4A7F"/>
    <w:rsid w:val="002B712B"/>
    <w:rsid w:val="002B71B8"/>
    <w:rsid w:val="002C19FF"/>
    <w:rsid w:val="002C25AD"/>
    <w:rsid w:val="002C694B"/>
    <w:rsid w:val="002D0561"/>
    <w:rsid w:val="002D158A"/>
    <w:rsid w:val="002D2DFF"/>
    <w:rsid w:val="002D4C0B"/>
    <w:rsid w:val="002E0619"/>
    <w:rsid w:val="002E0770"/>
    <w:rsid w:val="002E0859"/>
    <w:rsid w:val="002E136D"/>
    <w:rsid w:val="002E1C57"/>
    <w:rsid w:val="002E3DD6"/>
    <w:rsid w:val="002E58B2"/>
    <w:rsid w:val="002E657A"/>
    <w:rsid w:val="002E73F2"/>
    <w:rsid w:val="002F036A"/>
    <w:rsid w:val="002F0DA6"/>
    <w:rsid w:val="002F1CFE"/>
    <w:rsid w:val="002F3ECD"/>
    <w:rsid w:val="002F486D"/>
    <w:rsid w:val="002F690F"/>
    <w:rsid w:val="0030010F"/>
    <w:rsid w:val="00302A04"/>
    <w:rsid w:val="00303A94"/>
    <w:rsid w:val="0030433D"/>
    <w:rsid w:val="00304948"/>
    <w:rsid w:val="003115B9"/>
    <w:rsid w:val="00311A68"/>
    <w:rsid w:val="00312ED2"/>
    <w:rsid w:val="00313379"/>
    <w:rsid w:val="0031475A"/>
    <w:rsid w:val="00314807"/>
    <w:rsid w:val="00315799"/>
    <w:rsid w:val="00316290"/>
    <w:rsid w:val="00317836"/>
    <w:rsid w:val="003206A2"/>
    <w:rsid w:val="00321110"/>
    <w:rsid w:val="0032557F"/>
    <w:rsid w:val="00326029"/>
    <w:rsid w:val="00327C20"/>
    <w:rsid w:val="0033013E"/>
    <w:rsid w:val="00331079"/>
    <w:rsid w:val="0033178C"/>
    <w:rsid w:val="00332113"/>
    <w:rsid w:val="00332AFA"/>
    <w:rsid w:val="0033317D"/>
    <w:rsid w:val="00333C3E"/>
    <w:rsid w:val="0033438A"/>
    <w:rsid w:val="00334D23"/>
    <w:rsid w:val="00335189"/>
    <w:rsid w:val="00336539"/>
    <w:rsid w:val="00337046"/>
    <w:rsid w:val="00337B35"/>
    <w:rsid w:val="00342547"/>
    <w:rsid w:val="003433C2"/>
    <w:rsid w:val="00351898"/>
    <w:rsid w:val="0035308D"/>
    <w:rsid w:val="00353702"/>
    <w:rsid w:val="00354505"/>
    <w:rsid w:val="003569FE"/>
    <w:rsid w:val="00360341"/>
    <w:rsid w:val="00360458"/>
    <w:rsid w:val="00360E69"/>
    <w:rsid w:val="00362079"/>
    <w:rsid w:val="00362AF9"/>
    <w:rsid w:val="0036367F"/>
    <w:rsid w:val="00364D77"/>
    <w:rsid w:val="0036736A"/>
    <w:rsid w:val="003726C7"/>
    <w:rsid w:val="00373A7A"/>
    <w:rsid w:val="00373F61"/>
    <w:rsid w:val="00374108"/>
    <w:rsid w:val="003741DD"/>
    <w:rsid w:val="0037489B"/>
    <w:rsid w:val="0037538C"/>
    <w:rsid w:val="0037558E"/>
    <w:rsid w:val="00377BFD"/>
    <w:rsid w:val="003801DE"/>
    <w:rsid w:val="0038158D"/>
    <w:rsid w:val="00384BEB"/>
    <w:rsid w:val="00387BCD"/>
    <w:rsid w:val="0039043F"/>
    <w:rsid w:val="003906B0"/>
    <w:rsid w:val="00390BBF"/>
    <w:rsid w:val="00392B9C"/>
    <w:rsid w:val="00392BB4"/>
    <w:rsid w:val="00393989"/>
    <w:rsid w:val="00394176"/>
    <w:rsid w:val="00395221"/>
    <w:rsid w:val="00395FC9"/>
    <w:rsid w:val="00397F0E"/>
    <w:rsid w:val="003A43BA"/>
    <w:rsid w:val="003A58B2"/>
    <w:rsid w:val="003A7573"/>
    <w:rsid w:val="003A7AF7"/>
    <w:rsid w:val="003B0771"/>
    <w:rsid w:val="003B1CA9"/>
    <w:rsid w:val="003B1D71"/>
    <w:rsid w:val="003B2B16"/>
    <w:rsid w:val="003B2DC7"/>
    <w:rsid w:val="003B2F0E"/>
    <w:rsid w:val="003B63D8"/>
    <w:rsid w:val="003B6AC8"/>
    <w:rsid w:val="003C2B7B"/>
    <w:rsid w:val="003C5C12"/>
    <w:rsid w:val="003C65E6"/>
    <w:rsid w:val="003D038A"/>
    <w:rsid w:val="003D0C17"/>
    <w:rsid w:val="003D5084"/>
    <w:rsid w:val="003D6403"/>
    <w:rsid w:val="003D7447"/>
    <w:rsid w:val="003E10C5"/>
    <w:rsid w:val="003E2774"/>
    <w:rsid w:val="003E3AA4"/>
    <w:rsid w:val="003E46C0"/>
    <w:rsid w:val="003E4F2F"/>
    <w:rsid w:val="003F0137"/>
    <w:rsid w:val="003F3547"/>
    <w:rsid w:val="003F4E7F"/>
    <w:rsid w:val="003F5A35"/>
    <w:rsid w:val="003F672A"/>
    <w:rsid w:val="003F7948"/>
    <w:rsid w:val="003F7A17"/>
    <w:rsid w:val="00400C9A"/>
    <w:rsid w:val="0040234E"/>
    <w:rsid w:val="0040537C"/>
    <w:rsid w:val="00406C02"/>
    <w:rsid w:val="00407254"/>
    <w:rsid w:val="00407335"/>
    <w:rsid w:val="00407AE9"/>
    <w:rsid w:val="00407EDE"/>
    <w:rsid w:val="00412B76"/>
    <w:rsid w:val="00412DDA"/>
    <w:rsid w:val="00412F15"/>
    <w:rsid w:val="00413287"/>
    <w:rsid w:val="00413367"/>
    <w:rsid w:val="00413E31"/>
    <w:rsid w:val="0041443D"/>
    <w:rsid w:val="00420AF8"/>
    <w:rsid w:val="00421B61"/>
    <w:rsid w:val="00421C3C"/>
    <w:rsid w:val="00421C66"/>
    <w:rsid w:val="004232D2"/>
    <w:rsid w:val="00424DB0"/>
    <w:rsid w:val="00424EDF"/>
    <w:rsid w:val="00427F43"/>
    <w:rsid w:val="004300A4"/>
    <w:rsid w:val="00431A47"/>
    <w:rsid w:val="004340A9"/>
    <w:rsid w:val="004348C9"/>
    <w:rsid w:val="004357BA"/>
    <w:rsid w:val="00436A88"/>
    <w:rsid w:val="00440C37"/>
    <w:rsid w:val="004415C5"/>
    <w:rsid w:val="004417F1"/>
    <w:rsid w:val="00442197"/>
    <w:rsid w:val="00442ACC"/>
    <w:rsid w:val="0044305A"/>
    <w:rsid w:val="0044376A"/>
    <w:rsid w:val="00443949"/>
    <w:rsid w:val="00445534"/>
    <w:rsid w:val="004459ED"/>
    <w:rsid w:val="00445AAC"/>
    <w:rsid w:val="004465E7"/>
    <w:rsid w:val="00447539"/>
    <w:rsid w:val="0045072D"/>
    <w:rsid w:val="00451B3B"/>
    <w:rsid w:val="00452280"/>
    <w:rsid w:val="00454A9E"/>
    <w:rsid w:val="004556A2"/>
    <w:rsid w:val="004558C8"/>
    <w:rsid w:val="00456368"/>
    <w:rsid w:val="0045667E"/>
    <w:rsid w:val="00456803"/>
    <w:rsid w:val="00460201"/>
    <w:rsid w:val="0046089E"/>
    <w:rsid w:val="00460B81"/>
    <w:rsid w:val="004612E9"/>
    <w:rsid w:val="00462B5B"/>
    <w:rsid w:val="00463249"/>
    <w:rsid w:val="004638E3"/>
    <w:rsid w:val="00463FD2"/>
    <w:rsid w:val="0047100A"/>
    <w:rsid w:val="00474AEB"/>
    <w:rsid w:val="004752C5"/>
    <w:rsid w:val="004753A3"/>
    <w:rsid w:val="004768CC"/>
    <w:rsid w:val="00481047"/>
    <w:rsid w:val="00481240"/>
    <w:rsid w:val="00482025"/>
    <w:rsid w:val="00483449"/>
    <w:rsid w:val="00485B55"/>
    <w:rsid w:val="0049049B"/>
    <w:rsid w:val="0049168D"/>
    <w:rsid w:val="00493235"/>
    <w:rsid w:val="004941E5"/>
    <w:rsid w:val="004967AF"/>
    <w:rsid w:val="00497ADA"/>
    <w:rsid w:val="004A20F3"/>
    <w:rsid w:val="004A2B91"/>
    <w:rsid w:val="004A58F9"/>
    <w:rsid w:val="004A6E42"/>
    <w:rsid w:val="004B4B00"/>
    <w:rsid w:val="004B5A50"/>
    <w:rsid w:val="004B7136"/>
    <w:rsid w:val="004B741F"/>
    <w:rsid w:val="004C0F0E"/>
    <w:rsid w:val="004C2447"/>
    <w:rsid w:val="004C2E8F"/>
    <w:rsid w:val="004C56B7"/>
    <w:rsid w:val="004C5949"/>
    <w:rsid w:val="004C6D41"/>
    <w:rsid w:val="004D1C90"/>
    <w:rsid w:val="004D30BE"/>
    <w:rsid w:val="004D328B"/>
    <w:rsid w:val="004D35CD"/>
    <w:rsid w:val="004D3E0C"/>
    <w:rsid w:val="004D4146"/>
    <w:rsid w:val="004E0F73"/>
    <w:rsid w:val="004E2153"/>
    <w:rsid w:val="004E232B"/>
    <w:rsid w:val="004E2892"/>
    <w:rsid w:val="004E5CFD"/>
    <w:rsid w:val="004F1386"/>
    <w:rsid w:val="004F3408"/>
    <w:rsid w:val="004F37CF"/>
    <w:rsid w:val="004F45F5"/>
    <w:rsid w:val="004F6D83"/>
    <w:rsid w:val="005024A4"/>
    <w:rsid w:val="00502D70"/>
    <w:rsid w:val="005045AC"/>
    <w:rsid w:val="00506907"/>
    <w:rsid w:val="005078C4"/>
    <w:rsid w:val="00507AB7"/>
    <w:rsid w:val="00510776"/>
    <w:rsid w:val="00510CE8"/>
    <w:rsid w:val="005112AE"/>
    <w:rsid w:val="005121CA"/>
    <w:rsid w:val="00512DBE"/>
    <w:rsid w:val="00515ED7"/>
    <w:rsid w:val="00516C58"/>
    <w:rsid w:val="0051737D"/>
    <w:rsid w:val="005224A0"/>
    <w:rsid w:val="0052352A"/>
    <w:rsid w:val="005248DC"/>
    <w:rsid w:val="00524CDE"/>
    <w:rsid w:val="00525752"/>
    <w:rsid w:val="00526862"/>
    <w:rsid w:val="00533274"/>
    <w:rsid w:val="005359A7"/>
    <w:rsid w:val="00535DA6"/>
    <w:rsid w:val="00536E21"/>
    <w:rsid w:val="00537322"/>
    <w:rsid w:val="00540668"/>
    <w:rsid w:val="00540C5D"/>
    <w:rsid w:val="00541B51"/>
    <w:rsid w:val="00541E6B"/>
    <w:rsid w:val="00542750"/>
    <w:rsid w:val="00543113"/>
    <w:rsid w:val="00546C4C"/>
    <w:rsid w:val="005474A8"/>
    <w:rsid w:val="0055413D"/>
    <w:rsid w:val="00556BBA"/>
    <w:rsid w:val="005576EB"/>
    <w:rsid w:val="0056120A"/>
    <w:rsid w:val="00563DFA"/>
    <w:rsid w:val="00564DEC"/>
    <w:rsid w:val="005662AC"/>
    <w:rsid w:val="00570455"/>
    <w:rsid w:val="005747C4"/>
    <w:rsid w:val="00580D52"/>
    <w:rsid w:val="005815CB"/>
    <w:rsid w:val="005853E6"/>
    <w:rsid w:val="00587CD7"/>
    <w:rsid w:val="00587FC7"/>
    <w:rsid w:val="0059124A"/>
    <w:rsid w:val="00591464"/>
    <w:rsid w:val="005954D9"/>
    <w:rsid w:val="005A0416"/>
    <w:rsid w:val="005A10EA"/>
    <w:rsid w:val="005A1605"/>
    <w:rsid w:val="005A1C33"/>
    <w:rsid w:val="005A38B8"/>
    <w:rsid w:val="005A4C29"/>
    <w:rsid w:val="005A6734"/>
    <w:rsid w:val="005A7B14"/>
    <w:rsid w:val="005A7D6C"/>
    <w:rsid w:val="005B0BF3"/>
    <w:rsid w:val="005B71D3"/>
    <w:rsid w:val="005B7A21"/>
    <w:rsid w:val="005C28BF"/>
    <w:rsid w:val="005C4FE0"/>
    <w:rsid w:val="005C6E54"/>
    <w:rsid w:val="005C7E83"/>
    <w:rsid w:val="005D0466"/>
    <w:rsid w:val="005D047B"/>
    <w:rsid w:val="005D15B5"/>
    <w:rsid w:val="005D1D26"/>
    <w:rsid w:val="005D3739"/>
    <w:rsid w:val="005D431F"/>
    <w:rsid w:val="005D569A"/>
    <w:rsid w:val="005D5B30"/>
    <w:rsid w:val="005D6A3A"/>
    <w:rsid w:val="005D752A"/>
    <w:rsid w:val="005E079F"/>
    <w:rsid w:val="005E1CFB"/>
    <w:rsid w:val="005E65C1"/>
    <w:rsid w:val="005E7444"/>
    <w:rsid w:val="005F35B9"/>
    <w:rsid w:val="005F466A"/>
    <w:rsid w:val="00600AE3"/>
    <w:rsid w:val="00602870"/>
    <w:rsid w:val="00606968"/>
    <w:rsid w:val="006079E6"/>
    <w:rsid w:val="00610036"/>
    <w:rsid w:val="006100A7"/>
    <w:rsid w:val="0061039B"/>
    <w:rsid w:val="00610662"/>
    <w:rsid w:val="006119FE"/>
    <w:rsid w:val="00612BF3"/>
    <w:rsid w:val="0061306C"/>
    <w:rsid w:val="00613511"/>
    <w:rsid w:val="00615341"/>
    <w:rsid w:val="00616838"/>
    <w:rsid w:val="00616D07"/>
    <w:rsid w:val="00616D6E"/>
    <w:rsid w:val="00617625"/>
    <w:rsid w:val="00617919"/>
    <w:rsid w:val="006209C3"/>
    <w:rsid w:val="00620AC3"/>
    <w:rsid w:val="00620B67"/>
    <w:rsid w:val="0062144A"/>
    <w:rsid w:val="00622DE9"/>
    <w:rsid w:val="0062585A"/>
    <w:rsid w:val="0062648A"/>
    <w:rsid w:val="0062665A"/>
    <w:rsid w:val="0062698C"/>
    <w:rsid w:val="00630648"/>
    <w:rsid w:val="006309A0"/>
    <w:rsid w:val="00635719"/>
    <w:rsid w:val="006372F4"/>
    <w:rsid w:val="00637C8E"/>
    <w:rsid w:val="00640A11"/>
    <w:rsid w:val="00640F8F"/>
    <w:rsid w:val="006428BE"/>
    <w:rsid w:val="00646806"/>
    <w:rsid w:val="00647380"/>
    <w:rsid w:val="00647E7C"/>
    <w:rsid w:val="00650521"/>
    <w:rsid w:val="00651023"/>
    <w:rsid w:val="006524E7"/>
    <w:rsid w:val="006565C8"/>
    <w:rsid w:val="00656D55"/>
    <w:rsid w:val="00660696"/>
    <w:rsid w:val="00660FA6"/>
    <w:rsid w:val="00661C40"/>
    <w:rsid w:val="00663B09"/>
    <w:rsid w:val="00664184"/>
    <w:rsid w:val="006652DD"/>
    <w:rsid w:val="0066592E"/>
    <w:rsid w:val="006669BF"/>
    <w:rsid w:val="0066745C"/>
    <w:rsid w:val="00670496"/>
    <w:rsid w:val="0067188F"/>
    <w:rsid w:val="006724B9"/>
    <w:rsid w:val="00672E0E"/>
    <w:rsid w:val="006740F5"/>
    <w:rsid w:val="006747C5"/>
    <w:rsid w:val="00676356"/>
    <w:rsid w:val="00676463"/>
    <w:rsid w:val="00680251"/>
    <w:rsid w:val="00680CBB"/>
    <w:rsid w:val="00683309"/>
    <w:rsid w:val="006834AF"/>
    <w:rsid w:val="00683843"/>
    <w:rsid w:val="00683F3E"/>
    <w:rsid w:val="0068454F"/>
    <w:rsid w:val="0068492B"/>
    <w:rsid w:val="00685B6B"/>
    <w:rsid w:val="00690920"/>
    <w:rsid w:val="00693643"/>
    <w:rsid w:val="00695838"/>
    <w:rsid w:val="00695D94"/>
    <w:rsid w:val="006960DA"/>
    <w:rsid w:val="006A0F0B"/>
    <w:rsid w:val="006A1E9E"/>
    <w:rsid w:val="006A21FC"/>
    <w:rsid w:val="006A2440"/>
    <w:rsid w:val="006A2F36"/>
    <w:rsid w:val="006A5163"/>
    <w:rsid w:val="006B0989"/>
    <w:rsid w:val="006B0E5E"/>
    <w:rsid w:val="006B2658"/>
    <w:rsid w:val="006B2F61"/>
    <w:rsid w:val="006B4B0D"/>
    <w:rsid w:val="006B557E"/>
    <w:rsid w:val="006B6985"/>
    <w:rsid w:val="006B7B0A"/>
    <w:rsid w:val="006C070F"/>
    <w:rsid w:val="006C093B"/>
    <w:rsid w:val="006C170E"/>
    <w:rsid w:val="006C2548"/>
    <w:rsid w:val="006C38DC"/>
    <w:rsid w:val="006C45AA"/>
    <w:rsid w:val="006C4822"/>
    <w:rsid w:val="006C5277"/>
    <w:rsid w:val="006D225C"/>
    <w:rsid w:val="006D4C55"/>
    <w:rsid w:val="006D611F"/>
    <w:rsid w:val="006D642E"/>
    <w:rsid w:val="006D77D6"/>
    <w:rsid w:val="006E022B"/>
    <w:rsid w:val="006E0967"/>
    <w:rsid w:val="006E45DD"/>
    <w:rsid w:val="006E56A2"/>
    <w:rsid w:val="006E640F"/>
    <w:rsid w:val="006E7E9F"/>
    <w:rsid w:val="006F0A73"/>
    <w:rsid w:val="006F0B1A"/>
    <w:rsid w:val="006F0EE5"/>
    <w:rsid w:val="006F1A2F"/>
    <w:rsid w:val="006F20FD"/>
    <w:rsid w:val="006F3115"/>
    <w:rsid w:val="006F423C"/>
    <w:rsid w:val="006F5F3F"/>
    <w:rsid w:val="00700617"/>
    <w:rsid w:val="00701097"/>
    <w:rsid w:val="00701964"/>
    <w:rsid w:val="00701EDC"/>
    <w:rsid w:val="00702977"/>
    <w:rsid w:val="00702F51"/>
    <w:rsid w:val="00703826"/>
    <w:rsid w:val="00703CD6"/>
    <w:rsid w:val="00704DA4"/>
    <w:rsid w:val="0070655B"/>
    <w:rsid w:val="00710003"/>
    <w:rsid w:val="00711F7C"/>
    <w:rsid w:val="00712590"/>
    <w:rsid w:val="00712A36"/>
    <w:rsid w:val="0071463C"/>
    <w:rsid w:val="00715039"/>
    <w:rsid w:val="00715964"/>
    <w:rsid w:val="007179BE"/>
    <w:rsid w:val="00717A35"/>
    <w:rsid w:val="00717D2E"/>
    <w:rsid w:val="00717F88"/>
    <w:rsid w:val="00720B6F"/>
    <w:rsid w:val="00721D80"/>
    <w:rsid w:val="00722E11"/>
    <w:rsid w:val="00722E61"/>
    <w:rsid w:val="00723434"/>
    <w:rsid w:val="0072425F"/>
    <w:rsid w:val="00724E19"/>
    <w:rsid w:val="00725317"/>
    <w:rsid w:val="007264E0"/>
    <w:rsid w:val="00726A28"/>
    <w:rsid w:val="0072735A"/>
    <w:rsid w:val="0072742F"/>
    <w:rsid w:val="007275D7"/>
    <w:rsid w:val="007304CB"/>
    <w:rsid w:val="00731882"/>
    <w:rsid w:val="00734053"/>
    <w:rsid w:val="00735BCA"/>
    <w:rsid w:val="00736DB4"/>
    <w:rsid w:val="00737086"/>
    <w:rsid w:val="0073710B"/>
    <w:rsid w:val="00737D32"/>
    <w:rsid w:val="0074053D"/>
    <w:rsid w:val="007501D0"/>
    <w:rsid w:val="007508DA"/>
    <w:rsid w:val="00751369"/>
    <w:rsid w:val="00751EF6"/>
    <w:rsid w:val="007543E9"/>
    <w:rsid w:val="00755550"/>
    <w:rsid w:val="00755FD6"/>
    <w:rsid w:val="007573C3"/>
    <w:rsid w:val="0076001A"/>
    <w:rsid w:val="00760A57"/>
    <w:rsid w:val="00760DA7"/>
    <w:rsid w:val="0076239B"/>
    <w:rsid w:val="00766185"/>
    <w:rsid w:val="00771167"/>
    <w:rsid w:val="00772D78"/>
    <w:rsid w:val="007736DF"/>
    <w:rsid w:val="00774D64"/>
    <w:rsid w:val="00774E8C"/>
    <w:rsid w:val="00775119"/>
    <w:rsid w:val="00775B66"/>
    <w:rsid w:val="0077641D"/>
    <w:rsid w:val="00780BBD"/>
    <w:rsid w:val="00785D7E"/>
    <w:rsid w:val="007914C8"/>
    <w:rsid w:val="00795D54"/>
    <w:rsid w:val="00796058"/>
    <w:rsid w:val="007961ED"/>
    <w:rsid w:val="0079674C"/>
    <w:rsid w:val="00797CFD"/>
    <w:rsid w:val="007A1F5B"/>
    <w:rsid w:val="007A5C1E"/>
    <w:rsid w:val="007A5F41"/>
    <w:rsid w:val="007A669F"/>
    <w:rsid w:val="007B2660"/>
    <w:rsid w:val="007B29BB"/>
    <w:rsid w:val="007B2DFB"/>
    <w:rsid w:val="007B34AD"/>
    <w:rsid w:val="007B52B9"/>
    <w:rsid w:val="007B5D24"/>
    <w:rsid w:val="007B6F82"/>
    <w:rsid w:val="007C05F6"/>
    <w:rsid w:val="007C1B99"/>
    <w:rsid w:val="007C1DCB"/>
    <w:rsid w:val="007C1E68"/>
    <w:rsid w:val="007C3721"/>
    <w:rsid w:val="007C414F"/>
    <w:rsid w:val="007C4857"/>
    <w:rsid w:val="007C5DA4"/>
    <w:rsid w:val="007C7399"/>
    <w:rsid w:val="007D028B"/>
    <w:rsid w:val="007D277B"/>
    <w:rsid w:val="007D331F"/>
    <w:rsid w:val="007D4334"/>
    <w:rsid w:val="007D46F9"/>
    <w:rsid w:val="007D4C94"/>
    <w:rsid w:val="007D4DF4"/>
    <w:rsid w:val="007D4E10"/>
    <w:rsid w:val="007D5046"/>
    <w:rsid w:val="007D7028"/>
    <w:rsid w:val="007D7AE6"/>
    <w:rsid w:val="007E2B56"/>
    <w:rsid w:val="007E2F44"/>
    <w:rsid w:val="007E3364"/>
    <w:rsid w:val="007E3BCF"/>
    <w:rsid w:val="007E421A"/>
    <w:rsid w:val="007E4274"/>
    <w:rsid w:val="007E4CE9"/>
    <w:rsid w:val="007E5567"/>
    <w:rsid w:val="007E6681"/>
    <w:rsid w:val="007E6A10"/>
    <w:rsid w:val="007F17D0"/>
    <w:rsid w:val="007F197F"/>
    <w:rsid w:val="007F260B"/>
    <w:rsid w:val="007F327A"/>
    <w:rsid w:val="007F46A7"/>
    <w:rsid w:val="007F6E4D"/>
    <w:rsid w:val="007F74F2"/>
    <w:rsid w:val="00800ADC"/>
    <w:rsid w:val="00800D4A"/>
    <w:rsid w:val="00803C11"/>
    <w:rsid w:val="00803E18"/>
    <w:rsid w:val="00807643"/>
    <w:rsid w:val="00814E3D"/>
    <w:rsid w:val="00815458"/>
    <w:rsid w:val="00815D87"/>
    <w:rsid w:val="0082041B"/>
    <w:rsid w:val="008208B7"/>
    <w:rsid w:val="00821567"/>
    <w:rsid w:val="00825DB6"/>
    <w:rsid w:val="00826432"/>
    <w:rsid w:val="00826EC2"/>
    <w:rsid w:val="00826FB3"/>
    <w:rsid w:val="00831D3A"/>
    <w:rsid w:val="00831EC7"/>
    <w:rsid w:val="00832A4D"/>
    <w:rsid w:val="008335B6"/>
    <w:rsid w:val="008357B3"/>
    <w:rsid w:val="0084002E"/>
    <w:rsid w:val="00841169"/>
    <w:rsid w:val="0084150F"/>
    <w:rsid w:val="00842B89"/>
    <w:rsid w:val="008434DE"/>
    <w:rsid w:val="00844CF5"/>
    <w:rsid w:val="008452B8"/>
    <w:rsid w:val="0084618D"/>
    <w:rsid w:val="00846891"/>
    <w:rsid w:val="008506D5"/>
    <w:rsid w:val="00850724"/>
    <w:rsid w:val="00850AF4"/>
    <w:rsid w:val="0085139F"/>
    <w:rsid w:val="008516D7"/>
    <w:rsid w:val="00852315"/>
    <w:rsid w:val="00852C5E"/>
    <w:rsid w:val="00852F5A"/>
    <w:rsid w:val="00853D20"/>
    <w:rsid w:val="00853E81"/>
    <w:rsid w:val="00854AF4"/>
    <w:rsid w:val="00856885"/>
    <w:rsid w:val="00856BB8"/>
    <w:rsid w:val="008571E9"/>
    <w:rsid w:val="00857C84"/>
    <w:rsid w:val="008606C6"/>
    <w:rsid w:val="00861733"/>
    <w:rsid w:val="00861A2E"/>
    <w:rsid w:val="00862CEB"/>
    <w:rsid w:val="00863AA4"/>
    <w:rsid w:val="00863DDF"/>
    <w:rsid w:val="00866185"/>
    <w:rsid w:val="00866475"/>
    <w:rsid w:val="00866D66"/>
    <w:rsid w:val="00870788"/>
    <w:rsid w:val="0087128B"/>
    <w:rsid w:val="00871E56"/>
    <w:rsid w:val="00872E1F"/>
    <w:rsid w:val="008731A2"/>
    <w:rsid w:val="0087370F"/>
    <w:rsid w:val="00873DA2"/>
    <w:rsid w:val="00875AFF"/>
    <w:rsid w:val="00876A7C"/>
    <w:rsid w:val="00876B11"/>
    <w:rsid w:val="00877266"/>
    <w:rsid w:val="00881B16"/>
    <w:rsid w:val="008826AF"/>
    <w:rsid w:val="008853FB"/>
    <w:rsid w:val="00885DD6"/>
    <w:rsid w:val="00886C85"/>
    <w:rsid w:val="008903A6"/>
    <w:rsid w:val="008906AD"/>
    <w:rsid w:val="008907B4"/>
    <w:rsid w:val="00890B76"/>
    <w:rsid w:val="00890C18"/>
    <w:rsid w:val="00891A09"/>
    <w:rsid w:val="00891B59"/>
    <w:rsid w:val="00892348"/>
    <w:rsid w:val="00896F25"/>
    <w:rsid w:val="00896F9E"/>
    <w:rsid w:val="00897EA1"/>
    <w:rsid w:val="008A5B08"/>
    <w:rsid w:val="008A6284"/>
    <w:rsid w:val="008A6434"/>
    <w:rsid w:val="008B10BB"/>
    <w:rsid w:val="008B1700"/>
    <w:rsid w:val="008B2208"/>
    <w:rsid w:val="008B26BA"/>
    <w:rsid w:val="008B26DF"/>
    <w:rsid w:val="008B5067"/>
    <w:rsid w:val="008B6808"/>
    <w:rsid w:val="008B6AF2"/>
    <w:rsid w:val="008B7338"/>
    <w:rsid w:val="008B782B"/>
    <w:rsid w:val="008B79F7"/>
    <w:rsid w:val="008B7B4B"/>
    <w:rsid w:val="008C059B"/>
    <w:rsid w:val="008C14BF"/>
    <w:rsid w:val="008C2174"/>
    <w:rsid w:val="008C2AFC"/>
    <w:rsid w:val="008C4A4D"/>
    <w:rsid w:val="008C6BE0"/>
    <w:rsid w:val="008C6CEB"/>
    <w:rsid w:val="008C6F48"/>
    <w:rsid w:val="008C712A"/>
    <w:rsid w:val="008D0FCE"/>
    <w:rsid w:val="008D2404"/>
    <w:rsid w:val="008D4735"/>
    <w:rsid w:val="008D4752"/>
    <w:rsid w:val="008D4A96"/>
    <w:rsid w:val="008D765A"/>
    <w:rsid w:val="008D78E1"/>
    <w:rsid w:val="008D7BB5"/>
    <w:rsid w:val="008D7C53"/>
    <w:rsid w:val="008E15F4"/>
    <w:rsid w:val="008E2364"/>
    <w:rsid w:val="008E336B"/>
    <w:rsid w:val="008E3437"/>
    <w:rsid w:val="008E3838"/>
    <w:rsid w:val="008E3D10"/>
    <w:rsid w:val="008E4F67"/>
    <w:rsid w:val="008E5DE8"/>
    <w:rsid w:val="008F01C4"/>
    <w:rsid w:val="008F1F22"/>
    <w:rsid w:val="008F471B"/>
    <w:rsid w:val="008F6A51"/>
    <w:rsid w:val="008F6AC8"/>
    <w:rsid w:val="008F76DF"/>
    <w:rsid w:val="009033B5"/>
    <w:rsid w:val="0090347C"/>
    <w:rsid w:val="00904491"/>
    <w:rsid w:val="009066F7"/>
    <w:rsid w:val="00907CDB"/>
    <w:rsid w:val="0091070F"/>
    <w:rsid w:val="00911180"/>
    <w:rsid w:val="009126FE"/>
    <w:rsid w:val="00912A46"/>
    <w:rsid w:val="009142F6"/>
    <w:rsid w:val="009152A4"/>
    <w:rsid w:val="009152CD"/>
    <w:rsid w:val="00915E94"/>
    <w:rsid w:val="009163D9"/>
    <w:rsid w:val="00917CD7"/>
    <w:rsid w:val="009227B4"/>
    <w:rsid w:val="009231B9"/>
    <w:rsid w:val="00925A7D"/>
    <w:rsid w:val="00925BA7"/>
    <w:rsid w:val="00927D77"/>
    <w:rsid w:val="009309AB"/>
    <w:rsid w:val="00930B9A"/>
    <w:rsid w:val="00931A81"/>
    <w:rsid w:val="0093232A"/>
    <w:rsid w:val="0093234D"/>
    <w:rsid w:val="00932830"/>
    <w:rsid w:val="00934693"/>
    <w:rsid w:val="00935DA6"/>
    <w:rsid w:val="00936812"/>
    <w:rsid w:val="0093694A"/>
    <w:rsid w:val="00936E0C"/>
    <w:rsid w:val="00937EDD"/>
    <w:rsid w:val="009400ED"/>
    <w:rsid w:val="009404EC"/>
    <w:rsid w:val="00941491"/>
    <w:rsid w:val="00941D51"/>
    <w:rsid w:val="00943D06"/>
    <w:rsid w:val="00946CA5"/>
    <w:rsid w:val="00947D8C"/>
    <w:rsid w:val="009500E7"/>
    <w:rsid w:val="0095031F"/>
    <w:rsid w:val="00950F1C"/>
    <w:rsid w:val="00951B10"/>
    <w:rsid w:val="009522B2"/>
    <w:rsid w:val="0095254D"/>
    <w:rsid w:val="00952BB2"/>
    <w:rsid w:val="00954A27"/>
    <w:rsid w:val="00955368"/>
    <w:rsid w:val="00956EB7"/>
    <w:rsid w:val="009577A3"/>
    <w:rsid w:val="00957B58"/>
    <w:rsid w:val="00960AD0"/>
    <w:rsid w:val="0096274F"/>
    <w:rsid w:val="00964667"/>
    <w:rsid w:val="00972A5F"/>
    <w:rsid w:val="00973449"/>
    <w:rsid w:val="00973501"/>
    <w:rsid w:val="00981B57"/>
    <w:rsid w:val="0098337C"/>
    <w:rsid w:val="0098383B"/>
    <w:rsid w:val="00987062"/>
    <w:rsid w:val="00990555"/>
    <w:rsid w:val="00990E35"/>
    <w:rsid w:val="009918A7"/>
    <w:rsid w:val="00994366"/>
    <w:rsid w:val="009947F3"/>
    <w:rsid w:val="00994A79"/>
    <w:rsid w:val="00995170"/>
    <w:rsid w:val="00996826"/>
    <w:rsid w:val="009977DD"/>
    <w:rsid w:val="00997C0F"/>
    <w:rsid w:val="009A08A4"/>
    <w:rsid w:val="009A1494"/>
    <w:rsid w:val="009A75D7"/>
    <w:rsid w:val="009A7CC3"/>
    <w:rsid w:val="009B0B47"/>
    <w:rsid w:val="009B0F48"/>
    <w:rsid w:val="009B1141"/>
    <w:rsid w:val="009B3382"/>
    <w:rsid w:val="009B3478"/>
    <w:rsid w:val="009B4CFF"/>
    <w:rsid w:val="009B5946"/>
    <w:rsid w:val="009B717E"/>
    <w:rsid w:val="009B71AB"/>
    <w:rsid w:val="009C0216"/>
    <w:rsid w:val="009C4A36"/>
    <w:rsid w:val="009C5AEB"/>
    <w:rsid w:val="009D1283"/>
    <w:rsid w:val="009D16FB"/>
    <w:rsid w:val="009D22F8"/>
    <w:rsid w:val="009D7B40"/>
    <w:rsid w:val="009D7D94"/>
    <w:rsid w:val="009E0EB6"/>
    <w:rsid w:val="009E166A"/>
    <w:rsid w:val="009E21C1"/>
    <w:rsid w:val="009E3EA6"/>
    <w:rsid w:val="009E481E"/>
    <w:rsid w:val="009E4F6F"/>
    <w:rsid w:val="009E519A"/>
    <w:rsid w:val="009E5515"/>
    <w:rsid w:val="009E765A"/>
    <w:rsid w:val="009F263A"/>
    <w:rsid w:val="009F4241"/>
    <w:rsid w:val="009F5183"/>
    <w:rsid w:val="009F72FD"/>
    <w:rsid w:val="00A0024C"/>
    <w:rsid w:val="00A014EA"/>
    <w:rsid w:val="00A02F9B"/>
    <w:rsid w:val="00A05399"/>
    <w:rsid w:val="00A0547A"/>
    <w:rsid w:val="00A06CF5"/>
    <w:rsid w:val="00A1054A"/>
    <w:rsid w:val="00A105F8"/>
    <w:rsid w:val="00A14CBE"/>
    <w:rsid w:val="00A172DE"/>
    <w:rsid w:val="00A173AE"/>
    <w:rsid w:val="00A205CC"/>
    <w:rsid w:val="00A20A78"/>
    <w:rsid w:val="00A210D4"/>
    <w:rsid w:val="00A2129B"/>
    <w:rsid w:val="00A21ADC"/>
    <w:rsid w:val="00A25833"/>
    <w:rsid w:val="00A25C2F"/>
    <w:rsid w:val="00A26205"/>
    <w:rsid w:val="00A27BCC"/>
    <w:rsid w:val="00A3091D"/>
    <w:rsid w:val="00A30B33"/>
    <w:rsid w:val="00A33806"/>
    <w:rsid w:val="00A34650"/>
    <w:rsid w:val="00A34BEC"/>
    <w:rsid w:val="00A35FFE"/>
    <w:rsid w:val="00A36225"/>
    <w:rsid w:val="00A3683F"/>
    <w:rsid w:val="00A36A75"/>
    <w:rsid w:val="00A36F96"/>
    <w:rsid w:val="00A37B8B"/>
    <w:rsid w:val="00A41323"/>
    <w:rsid w:val="00A43667"/>
    <w:rsid w:val="00A4401A"/>
    <w:rsid w:val="00A45011"/>
    <w:rsid w:val="00A46441"/>
    <w:rsid w:val="00A478FD"/>
    <w:rsid w:val="00A503EE"/>
    <w:rsid w:val="00A527D8"/>
    <w:rsid w:val="00A5452F"/>
    <w:rsid w:val="00A54615"/>
    <w:rsid w:val="00A54B91"/>
    <w:rsid w:val="00A55CB9"/>
    <w:rsid w:val="00A5645A"/>
    <w:rsid w:val="00A62326"/>
    <w:rsid w:val="00A62BF1"/>
    <w:rsid w:val="00A62C64"/>
    <w:rsid w:val="00A6367D"/>
    <w:rsid w:val="00A65997"/>
    <w:rsid w:val="00A66854"/>
    <w:rsid w:val="00A673A6"/>
    <w:rsid w:val="00A6779F"/>
    <w:rsid w:val="00A7038D"/>
    <w:rsid w:val="00A704A9"/>
    <w:rsid w:val="00A70622"/>
    <w:rsid w:val="00A712DA"/>
    <w:rsid w:val="00A730AA"/>
    <w:rsid w:val="00A808D7"/>
    <w:rsid w:val="00A811DA"/>
    <w:rsid w:val="00A8125B"/>
    <w:rsid w:val="00A8134F"/>
    <w:rsid w:val="00A81ACE"/>
    <w:rsid w:val="00A82953"/>
    <w:rsid w:val="00A83834"/>
    <w:rsid w:val="00A83C7D"/>
    <w:rsid w:val="00A844AA"/>
    <w:rsid w:val="00A8672B"/>
    <w:rsid w:val="00A877C7"/>
    <w:rsid w:val="00A9090D"/>
    <w:rsid w:val="00A90D5A"/>
    <w:rsid w:val="00A9153D"/>
    <w:rsid w:val="00A931F0"/>
    <w:rsid w:val="00A95673"/>
    <w:rsid w:val="00A95921"/>
    <w:rsid w:val="00A95B62"/>
    <w:rsid w:val="00A968F2"/>
    <w:rsid w:val="00AA1334"/>
    <w:rsid w:val="00AA30CA"/>
    <w:rsid w:val="00AA4121"/>
    <w:rsid w:val="00AA6E8E"/>
    <w:rsid w:val="00AB3E0E"/>
    <w:rsid w:val="00AB445E"/>
    <w:rsid w:val="00AB4530"/>
    <w:rsid w:val="00AB4A50"/>
    <w:rsid w:val="00AB55F2"/>
    <w:rsid w:val="00AB5BB1"/>
    <w:rsid w:val="00AB6042"/>
    <w:rsid w:val="00AB60D1"/>
    <w:rsid w:val="00AC14B9"/>
    <w:rsid w:val="00AC2BF0"/>
    <w:rsid w:val="00AC2F49"/>
    <w:rsid w:val="00AC3BA6"/>
    <w:rsid w:val="00AC44C1"/>
    <w:rsid w:val="00AC5896"/>
    <w:rsid w:val="00AC6253"/>
    <w:rsid w:val="00AD0304"/>
    <w:rsid w:val="00AD07FE"/>
    <w:rsid w:val="00AD21B7"/>
    <w:rsid w:val="00AD3B0F"/>
    <w:rsid w:val="00AD3E93"/>
    <w:rsid w:val="00AD5665"/>
    <w:rsid w:val="00AD5878"/>
    <w:rsid w:val="00AD632D"/>
    <w:rsid w:val="00AD75B9"/>
    <w:rsid w:val="00AD7DC0"/>
    <w:rsid w:val="00AD7FF9"/>
    <w:rsid w:val="00AE288C"/>
    <w:rsid w:val="00AE3D34"/>
    <w:rsid w:val="00AE5755"/>
    <w:rsid w:val="00AE580E"/>
    <w:rsid w:val="00AF04EA"/>
    <w:rsid w:val="00AF0995"/>
    <w:rsid w:val="00AF19A1"/>
    <w:rsid w:val="00AF3245"/>
    <w:rsid w:val="00AF3E2D"/>
    <w:rsid w:val="00AF466E"/>
    <w:rsid w:val="00AF477A"/>
    <w:rsid w:val="00AF4C4C"/>
    <w:rsid w:val="00AF51CC"/>
    <w:rsid w:val="00AF62AA"/>
    <w:rsid w:val="00AF7B7E"/>
    <w:rsid w:val="00B004CF"/>
    <w:rsid w:val="00B01AE3"/>
    <w:rsid w:val="00B01C56"/>
    <w:rsid w:val="00B03AAF"/>
    <w:rsid w:val="00B055DB"/>
    <w:rsid w:val="00B0795B"/>
    <w:rsid w:val="00B10593"/>
    <w:rsid w:val="00B1236E"/>
    <w:rsid w:val="00B13E81"/>
    <w:rsid w:val="00B14081"/>
    <w:rsid w:val="00B140DF"/>
    <w:rsid w:val="00B15450"/>
    <w:rsid w:val="00B20077"/>
    <w:rsid w:val="00B20B4D"/>
    <w:rsid w:val="00B21AB5"/>
    <w:rsid w:val="00B233CE"/>
    <w:rsid w:val="00B236F7"/>
    <w:rsid w:val="00B23E78"/>
    <w:rsid w:val="00B25B2C"/>
    <w:rsid w:val="00B26DDF"/>
    <w:rsid w:val="00B27533"/>
    <w:rsid w:val="00B30909"/>
    <w:rsid w:val="00B31116"/>
    <w:rsid w:val="00B31B86"/>
    <w:rsid w:val="00B320A9"/>
    <w:rsid w:val="00B32CCB"/>
    <w:rsid w:val="00B35B11"/>
    <w:rsid w:val="00B36A40"/>
    <w:rsid w:val="00B40308"/>
    <w:rsid w:val="00B4051A"/>
    <w:rsid w:val="00B40531"/>
    <w:rsid w:val="00B40D6E"/>
    <w:rsid w:val="00B416B5"/>
    <w:rsid w:val="00B4242A"/>
    <w:rsid w:val="00B42D9C"/>
    <w:rsid w:val="00B436C4"/>
    <w:rsid w:val="00B43BC5"/>
    <w:rsid w:val="00B46941"/>
    <w:rsid w:val="00B50676"/>
    <w:rsid w:val="00B51264"/>
    <w:rsid w:val="00B51A90"/>
    <w:rsid w:val="00B5336D"/>
    <w:rsid w:val="00B5559F"/>
    <w:rsid w:val="00B56BCE"/>
    <w:rsid w:val="00B57BCA"/>
    <w:rsid w:val="00B6025A"/>
    <w:rsid w:val="00B6050B"/>
    <w:rsid w:val="00B6486A"/>
    <w:rsid w:val="00B66882"/>
    <w:rsid w:val="00B67343"/>
    <w:rsid w:val="00B67E15"/>
    <w:rsid w:val="00B719E1"/>
    <w:rsid w:val="00B73260"/>
    <w:rsid w:val="00B73393"/>
    <w:rsid w:val="00B73ECE"/>
    <w:rsid w:val="00B74E8F"/>
    <w:rsid w:val="00B77E51"/>
    <w:rsid w:val="00B817A6"/>
    <w:rsid w:val="00B8432A"/>
    <w:rsid w:val="00B84E3D"/>
    <w:rsid w:val="00B858FE"/>
    <w:rsid w:val="00B872D6"/>
    <w:rsid w:val="00B9042C"/>
    <w:rsid w:val="00B9420D"/>
    <w:rsid w:val="00B95FAB"/>
    <w:rsid w:val="00B96D33"/>
    <w:rsid w:val="00BA0A9A"/>
    <w:rsid w:val="00BA0F85"/>
    <w:rsid w:val="00BA1DD3"/>
    <w:rsid w:val="00BA2B10"/>
    <w:rsid w:val="00BB053A"/>
    <w:rsid w:val="00BB0DB7"/>
    <w:rsid w:val="00BB5686"/>
    <w:rsid w:val="00BB70AC"/>
    <w:rsid w:val="00BB7A4C"/>
    <w:rsid w:val="00BC283C"/>
    <w:rsid w:val="00BC50F7"/>
    <w:rsid w:val="00BC692D"/>
    <w:rsid w:val="00BC7C29"/>
    <w:rsid w:val="00BD128C"/>
    <w:rsid w:val="00BD465D"/>
    <w:rsid w:val="00BD55AF"/>
    <w:rsid w:val="00BD5ACF"/>
    <w:rsid w:val="00BD7179"/>
    <w:rsid w:val="00BE009D"/>
    <w:rsid w:val="00BE03B1"/>
    <w:rsid w:val="00BE0BC3"/>
    <w:rsid w:val="00BE2DE5"/>
    <w:rsid w:val="00BE3F31"/>
    <w:rsid w:val="00BE4521"/>
    <w:rsid w:val="00BF1E83"/>
    <w:rsid w:val="00BF29D9"/>
    <w:rsid w:val="00BF2ACB"/>
    <w:rsid w:val="00BF42DA"/>
    <w:rsid w:val="00BF7FDD"/>
    <w:rsid w:val="00C01DCD"/>
    <w:rsid w:val="00C02835"/>
    <w:rsid w:val="00C04934"/>
    <w:rsid w:val="00C06D69"/>
    <w:rsid w:val="00C10016"/>
    <w:rsid w:val="00C131FF"/>
    <w:rsid w:val="00C13E48"/>
    <w:rsid w:val="00C20617"/>
    <w:rsid w:val="00C22CBF"/>
    <w:rsid w:val="00C25951"/>
    <w:rsid w:val="00C26932"/>
    <w:rsid w:val="00C32B61"/>
    <w:rsid w:val="00C333AB"/>
    <w:rsid w:val="00C36E9A"/>
    <w:rsid w:val="00C3764E"/>
    <w:rsid w:val="00C4269D"/>
    <w:rsid w:val="00C42E57"/>
    <w:rsid w:val="00C43D48"/>
    <w:rsid w:val="00C46E51"/>
    <w:rsid w:val="00C51417"/>
    <w:rsid w:val="00C51846"/>
    <w:rsid w:val="00C5185A"/>
    <w:rsid w:val="00C53C66"/>
    <w:rsid w:val="00C53D86"/>
    <w:rsid w:val="00C54443"/>
    <w:rsid w:val="00C567FF"/>
    <w:rsid w:val="00C5702D"/>
    <w:rsid w:val="00C57814"/>
    <w:rsid w:val="00C6092A"/>
    <w:rsid w:val="00C60BD5"/>
    <w:rsid w:val="00C611E0"/>
    <w:rsid w:val="00C613F2"/>
    <w:rsid w:val="00C643D4"/>
    <w:rsid w:val="00C66974"/>
    <w:rsid w:val="00C67B43"/>
    <w:rsid w:val="00C7000B"/>
    <w:rsid w:val="00C73D6A"/>
    <w:rsid w:val="00C74E0A"/>
    <w:rsid w:val="00C752A5"/>
    <w:rsid w:val="00C76363"/>
    <w:rsid w:val="00C76996"/>
    <w:rsid w:val="00C802FF"/>
    <w:rsid w:val="00C81A4F"/>
    <w:rsid w:val="00C81B89"/>
    <w:rsid w:val="00C820E8"/>
    <w:rsid w:val="00C82C17"/>
    <w:rsid w:val="00C82FE7"/>
    <w:rsid w:val="00C83C9F"/>
    <w:rsid w:val="00C85BA8"/>
    <w:rsid w:val="00C85EB5"/>
    <w:rsid w:val="00C864A9"/>
    <w:rsid w:val="00C87843"/>
    <w:rsid w:val="00C87A0E"/>
    <w:rsid w:val="00C903B4"/>
    <w:rsid w:val="00C912AD"/>
    <w:rsid w:val="00C9368B"/>
    <w:rsid w:val="00C95454"/>
    <w:rsid w:val="00C95716"/>
    <w:rsid w:val="00C97213"/>
    <w:rsid w:val="00C97827"/>
    <w:rsid w:val="00C97A03"/>
    <w:rsid w:val="00CA0357"/>
    <w:rsid w:val="00CA0CF5"/>
    <w:rsid w:val="00CA1E79"/>
    <w:rsid w:val="00CA21C9"/>
    <w:rsid w:val="00CA3714"/>
    <w:rsid w:val="00CA3F71"/>
    <w:rsid w:val="00CA77FB"/>
    <w:rsid w:val="00CB2B32"/>
    <w:rsid w:val="00CB4A03"/>
    <w:rsid w:val="00CB5569"/>
    <w:rsid w:val="00CB65E2"/>
    <w:rsid w:val="00CB7A26"/>
    <w:rsid w:val="00CC16DD"/>
    <w:rsid w:val="00CC1BB0"/>
    <w:rsid w:val="00CC2ADB"/>
    <w:rsid w:val="00CC4DA8"/>
    <w:rsid w:val="00CC5A11"/>
    <w:rsid w:val="00CC7214"/>
    <w:rsid w:val="00CD0C80"/>
    <w:rsid w:val="00CD5128"/>
    <w:rsid w:val="00CD661D"/>
    <w:rsid w:val="00CE3174"/>
    <w:rsid w:val="00CE43BD"/>
    <w:rsid w:val="00CE51C5"/>
    <w:rsid w:val="00CE6A12"/>
    <w:rsid w:val="00CE71FA"/>
    <w:rsid w:val="00CF0594"/>
    <w:rsid w:val="00CF1122"/>
    <w:rsid w:val="00CF127D"/>
    <w:rsid w:val="00CF234E"/>
    <w:rsid w:val="00CF561D"/>
    <w:rsid w:val="00D00070"/>
    <w:rsid w:val="00D00BD0"/>
    <w:rsid w:val="00D0289E"/>
    <w:rsid w:val="00D03754"/>
    <w:rsid w:val="00D04186"/>
    <w:rsid w:val="00D045AC"/>
    <w:rsid w:val="00D04F06"/>
    <w:rsid w:val="00D05441"/>
    <w:rsid w:val="00D0672B"/>
    <w:rsid w:val="00D07BF0"/>
    <w:rsid w:val="00D100CB"/>
    <w:rsid w:val="00D115D2"/>
    <w:rsid w:val="00D11756"/>
    <w:rsid w:val="00D12F59"/>
    <w:rsid w:val="00D1302A"/>
    <w:rsid w:val="00D13544"/>
    <w:rsid w:val="00D13C8D"/>
    <w:rsid w:val="00D148A8"/>
    <w:rsid w:val="00D151B8"/>
    <w:rsid w:val="00D15630"/>
    <w:rsid w:val="00D1660D"/>
    <w:rsid w:val="00D17641"/>
    <w:rsid w:val="00D207E4"/>
    <w:rsid w:val="00D25FFD"/>
    <w:rsid w:val="00D276F1"/>
    <w:rsid w:val="00D27F7F"/>
    <w:rsid w:val="00D33088"/>
    <w:rsid w:val="00D348B0"/>
    <w:rsid w:val="00D34A4F"/>
    <w:rsid w:val="00D366BD"/>
    <w:rsid w:val="00D4041C"/>
    <w:rsid w:val="00D40A31"/>
    <w:rsid w:val="00D40ACA"/>
    <w:rsid w:val="00D441EB"/>
    <w:rsid w:val="00D44217"/>
    <w:rsid w:val="00D46B7E"/>
    <w:rsid w:val="00D4753B"/>
    <w:rsid w:val="00D50D0E"/>
    <w:rsid w:val="00D52659"/>
    <w:rsid w:val="00D542F8"/>
    <w:rsid w:val="00D54D11"/>
    <w:rsid w:val="00D60F32"/>
    <w:rsid w:val="00D6215C"/>
    <w:rsid w:val="00D62D3E"/>
    <w:rsid w:val="00D63547"/>
    <w:rsid w:val="00D642B6"/>
    <w:rsid w:val="00D6463F"/>
    <w:rsid w:val="00D708F9"/>
    <w:rsid w:val="00D739FA"/>
    <w:rsid w:val="00D748A9"/>
    <w:rsid w:val="00D75459"/>
    <w:rsid w:val="00D75546"/>
    <w:rsid w:val="00D75D46"/>
    <w:rsid w:val="00D7667A"/>
    <w:rsid w:val="00D81152"/>
    <w:rsid w:val="00D81188"/>
    <w:rsid w:val="00D81538"/>
    <w:rsid w:val="00D82045"/>
    <w:rsid w:val="00D840F4"/>
    <w:rsid w:val="00D84B29"/>
    <w:rsid w:val="00D85324"/>
    <w:rsid w:val="00D85ED8"/>
    <w:rsid w:val="00D861B4"/>
    <w:rsid w:val="00D87062"/>
    <w:rsid w:val="00D87C47"/>
    <w:rsid w:val="00D913FF"/>
    <w:rsid w:val="00D92136"/>
    <w:rsid w:val="00D95FE3"/>
    <w:rsid w:val="00DA1751"/>
    <w:rsid w:val="00DA35B5"/>
    <w:rsid w:val="00DA3F48"/>
    <w:rsid w:val="00DA6196"/>
    <w:rsid w:val="00DB1223"/>
    <w:rsid w:val="00DB2956"/>
    <w:rsid w:val="00DB487F"/>
    <w:rsid w:val="00DB6247"/>
    <w:rsid w:val="00DC0F41"/>
    <w:rsid w:val="00DC1D3F"/>
    <w:rsid w:val="00DC1FC8"/>
    <w:rsid w:val="00DC2CAB"/>
    <w:rsid w:val="00DC3CC6"/>
    <w:rsid w:val="00DC5F47"/>
    <w:rsid w:val="00DC604D"/>
    <w:rsid w:val="00DD0576"/>
    <w:rsid w:val="00DD09E5"/>
    <w:rsid w:val="00DD2F75"/>
    <w:rsid w:val="00DD5DB6"/>
    <w:rsid w:val="00DD74A7"/>
    <w:rsid w:val="00DD7657"/>
    <w:rsid w:val="00DE093D"/>
    <w:rsid w:val="00DE20E2"/>
    <w:rsid w:val="00DE2CAD"/>
    <w:rsid w:val="00DE32DD"/>
    <w:rsid w:val="00DF3BBD"/>
    <w:rsid w:val="00DF5083"/>
    <w:rsid w:val="00DF5087"/>
    <w:rsid w:val="00E012B8"/>
    <w:rsid w:val="00E01CF0"/>
    <w:rsid w:val="00E02F6F"/>
    <w:rsid w:val="00E0480C"/>
    <w:rsid w:val="00E04C11"/>
    <w:rsid w:val="00E05762"/>
    <w:rsid w:val="00E157A3"/>
    <w:rsid w:val="00E2369D"/>
    <w:rsid w:val="00E24146"/>
    <w:rsid w:val="00E25A1B"/>
    <w:rsid w:val="00E261DA"/>
    <w:rsid w:val="00E26380"/>
    <w:rsid w:val="00E30F89"/>
    <w:rsid w:val="00E314F3"/>
    <w:rsid w:val="00E334F1"/>
    <w:rsid w:val="00E345E3"/>
    <w:rsid w:val="00E363E1"/>
    <w:rsid w:val="00E372E8"/>
    <w:rsid w:val="00E37438"/>
    <w:rsid w:val="00E40AE3"/>
    <w:rsid w:val="00E40FE6"/>
    <w:rsid w:val="00E43474"/>
    <w:rsid w:val="00E44C6B"/>
    <w:rsid w:val="00E45BC2"/>
    <w:rsid w:val="00E46E37"/>
    <w:rsid w:val="00E471A5"/>
    <w:rsid w:val="00E51F0F"/>
    <w:rsid w:val="00E5298B"/>
    <w:rsid w:val="00E53A81"/>
    <w:rsid w:val="00E54355"/>
    <w:rsid w:val="00E54D35"/>
    <w:rsid w:val="00E55CAF"/>
    <w:rsid w:val="00E562BB"/>
    <w:rsid w:val="00E56A47"/>
    <w:rsid w:val="00E574F2"/>
    <w:rsid w:val="00E63A86"/>
    <w:rsid w:val="00E6442F"/>
    <w:rsid w:val="00E66659"/>
    <w:rsid w:val="00E70B03"/>
    <w:rsid w:val="00E70EDE"/>
    <w:rsid w:val="00E71E8E"/>
    <w:rsid w:val="00E81D6E"/>
    <w:rsid w:val="00E82D11"/>
    <w:rsid w:val="00E8300F"/>
    <w:rsid w:val="00E83A70"/>
    <w:rsid w:val="00E83ACD"/>
    <w:rsid w:val="00E840C6"/>
    <w:rsid w:val="00E846FF"/>
    <w:rsid w:val="00E8473E"/>
    <w:rsid w:val="00E92D87"/>
    <w:rsid w:val="00E940ED"/>
    <w:rsid w:val="00E94855"/>
    <w:rsid w:val="00E9582E"/>
    <w:rsid w:val="00E95E2E"/>
    <w:rsid w:val="00E95E31"/>
    <w:rsid w:val="00E95EB9"/>
    <w:rsid w:val="00E97615"/>
    <w:rsid w:val="00EA1DE3"/>
    <w:rsid w:val="00EA2351"/>
    <w:rsid w:val="00EA2B73"/>
    <w:rsid w:val="00EA40D3"/>
    <w:rsid w:val="00EA6D0E"/>
    <w:rsid w:val="00EB124A"/>
    <w:rsid w:val="00EB1630"/>
    <w:rsid w:val="00EB2B72"/>
    <w:rsid w:val="00EB3149"/>
    <w:rsid w:val="00EB5118"/>
    <w:rsid w:val="00EC0BFA"/>
    <w:rsid w:val="00EC103C"/>
    <w:rsid w:val="00EC4C45"/>
    <w:rsid w:val="00EC603C"/>
    <w:rsid w:val="00EC74CD"/>
    <w:rsid w:val="00EC781D"/>
    <w:rsid w:val="00ED0809"/>
    <w:rsid w:val="00ED0D5F"/>
    <w:rsid w:val="00ED173E"/>
    <w:rsid w:val="00ED1BD6"/>
    <w:rsid w:val="00ED2320"/>
    <w:rsid w:val="00ED23EC"/>
    <w:rsid w:val="00ED284C"/>
    <w:rsid w:val="00ED3558"/>
    <w:rsid w:val="00ED3D12"/>
    <w:rsid w:val="00ED5088"/>
    <w:rsid w:val="00ED5685"/>
    <w:rsid w:val="00ED5C72"/>
    <w:rsid w:val="00ED5FDC"/>
    <w:rsid w:val="00ED643A"/>
    <w:rsid w:val="00ED6D9B"/>
    <w:rsid w:val="00ED6EF2"/>
    <w:rsid w:val="00ED7C82"/>
    <w:rsid w:val="00EE0696"/>
    <w:rsid w:val="00EE0BDB"/>
    <w:rsid w:val="00EE326D"/>
    <w:rsid w:val="00EE4232"/>
    <w:rsid w:val="00EE4362"/>
    <w:rsid w:val="00EE56E6"/>
    <w:rsid w:val="00EE6422"/>
    <w:rsid w:val="00EE6EBE"/>
    <w:rsid w:val="00EE75D5"/>
    <w:rsid w:val="00EF0CF0"/>
    <w:rsid w:val="00EF3837"/>
    <w:rsid w:val="00EF3FC2"/>
    <w:rsid w:val="00EF46CD"/>
    <w:rsid w:val="00EF540A"/>
    <w:rsid w:val="00EF5ACA"/>
    <w:rsid w:val="00EF64C2"/>
    <w:rsid w:val="00EF7C09"/>
    <w:rsid w:val="00F013CA"/>
    <w:rsid w:val="00F01B05"/>
    <w:rsid w:val="00F037E4"/>
    <w:rsid w:val="00F054DC"/>
    <w:rsid w:val="00F05555"/>
    <w:rsid w:val="00F059F8"/>
    <w:rsid w:val="00F05CA8"/>
    <w:rsid w:val="00F114BD"/>
    <w:rsid w:val="00F1207B"/>
    <w:rsid w:val="00F15900"/>
    <w:rsid w:val="00F16B40"/>
    <w:rsid w:val="00F1713A"/>
    <w:rsid w:val="00F175B6"/>
    <w:rsid w:val="00F17A72"/>
    <w:rsid w:val="00F208B1"/>
    <w:rsid w:val="00F212C5"/>
    <w:rsid w:val="00F2234D"/>
    <w:rsid w:val="00F2333B"/>
    <w:rsid w:val="00F268D9"/>
    <w:rsid w:val="00F331F1"/>
    <w:rsid w:val="00F34CBB"/>
    <w:rsid w:val="00F36AFD"/>
    <w:rsid w:val="00F3745E"/>
    <w:rsid w:val="00F37C8E"/>
    <w:rsid w:val="00F40066"/>
    <w:rsid w:val="00F443A3"/>
    <w:rsid w:val="00F44F7B"/>
    <w:rsid w:val="00F45AE3"/>
    <w:rsid w:val="00F46A76"/>
    <w:rsid w:val="00F47FEA"/>
    <w:rsid w:val="00F50A15"/>
    <w:rsid w:val="00F5399B"/>
    <w:rsid w:val="00F57621"/>
    <w:rsid w:val="00F57C9D"/>
    <w:rsid w:val="00F57DCF"/>
    <w:rsid w:val="00F60243"/>
    <w:rsid w:val="00F607FB"/>
    <w:rsid w:val="00F60D0A"/>
    <w:rsid w:val="00F61379"/>
    <w:rsid w:val="00F6436E"/>
    <w:rsid w:val="00F651F0"/>
    <w:rsid w:val="00F674CC"/>
    <w:rsid w:val="00F70618"/>
    <w:rsid w:val="00F707C9"/>
    <w:rsid w:val="00F76660"/>
    <w:rsid w:val="00F76D06"/>
    <w:rsid w:val="00F77563"/>
    <w:rsid w:val="00F80BB2"/>
    <w:rsid w:val="00F830A8"/>
    <w:rsid w:val="00F84659"/>
    <w:rsid w:val="00F87108"/>
    <w:rsid w:val="00F90715"/>
    <w:rsid w:val="00F9097C"/>
    <w:rsid w:val="00F9114B"/>
    <w:rsid w:val="00F93111"/>
    <w:rsid w:val="00F9318B"/>
    <w:rsid w:val="00F93578"/>
    <w:rsid w:val="00F95229"/>
    <w:rsid w:val="00F95386"/>
    <w:rsid w:val="00F9586C"/>
    <w:rsid w:val="00F973F8"/>
    <w:rsid w:val="00F97695"/>
    <w:rsid w:val="00FA0A34"/>
    <w:rsid w:val="00FA1026"/>
    <w:rsid w:val="00FA2BAB"/>
    <w:rsid w:val="00FA2BED"/>
    <w:rsid w:val="00FA300C"/>
    <w:rsid w:val="00FA3999"/>
    <w:rsid w:val="00FA6A64"/>
    <w:rsid w:val="00FB21EC"/>
    <w:rsid w:val="00FB6269"/>
    <w:rsid w:val="00FB7AA4"/>
    <w:rsid w:val="00FB7BE7"/>
    <w:rsid w:val="00FC0F79"/>
    <w:rsid w:val="00FC19DC"/>
    <w:rsid w:val="00FC3AED"/>
    <w:rsid w:val="00FC3E6B"/>
    <w:rsid w:val="00FC51DF"/>
    <w:rsid w:val="00FC6AD6"/>
    <w:rsid w:val="00FC7546"/>
    <w:rsid w:val="00FD036D"/>
    <w:rsid w:val="00FD1158"/>
    <w:rsid w:val="00FD1658"/>
    <w:rsid w:val="00FD20BE"/>
    <w:rsid w:val="00FD49DA"/>
    <w:rsid w:val="00FE0AEA"/>
    <w:rsid w:val="00FE1AFF"/>
    <w:rsid w:val="00FE2325"/>
    <w:rsid w:val="00FE288B"/>
    <w:rsid w:val="00FE37EF"/>
    <w:rsid w:val="00FE3C31"/>
    <w:rsid w:val="00FE5627"/>
    <w:rsid w:val="00FE64B9"/>
    <w:rsid w:val="00FE7770"/>
    <w:rsid w:val="00FF2180"/>
    <w:rsid w:val="00FF288B"/>
    <w:rsid w:val="00FF2B63"/>
    <w:rsid w:val="00FF33A7"/>
    <w:rsid w:val="00FF3F92"/>
    <w:rsid w:val="00FF5C2C"/>
    <w:rsid w:val="00FF7420"/>
  </w:rsids>
  <m:mathPr>
    <m:mathFont m:val="Cambria Math"/>
    <m:brkBin m:val="before"/>
    <m:brkBinSub m:val="--"/>
    <m:smallFrac m:val="0"/>
    <m:dispDef/>
    <m:lMargin m:val="0"/>
    <m:rMargin m:val="0"/>
    <m:defJc m:val="centerGroup"/>
    <m:wrapIndent m:val="1440"/>
    <m:intLim m:val="subSup"/>
    <m:naryLim m:val="undOvr"/>
  </m:mathPr>
  <w:themeFontLang w:val="fi-FI"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9D2EE59-C448-462A-88A9-AAF38C7FF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fi-F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D70"/>
    <w:rPr>
      <w:sz w:val="24"/>
      <w:szCs w:val="24"/>
    </w:rPr>
  </w:style>
  <w:style w:type="paragraph" w:styleId="Heading1">
    <w:name w:val="heading 1"/>
    <w:basedOn w:val="Normal"/>
    <w:next w:val="Normal"/>
    <w:qFormat/>
    <w:rsid w:val="00502D7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02D70"/>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502D70"/>
    <w:pPr>
      <w:keepNext/>
      <w:spacing w:before="240" w:after="60"/>
      <w:outlineLvl w:val="2"/>
    </w:pPr>
    <w:rPr>
      <w:rFonts w:ascii="Arial" w:hAnsi="Arial" w:cs="Arial"/>
      <w:b/>
      <w:bCs/>
      <w:sz w:val="26"/>
      <w:szCs w:val="26"/>
    </w:rPr>
  </w:style>
  <w:style w:type="paragraph" w:styleId="Heading4">
    <w:name w:val="heading 4"/>
    <w:basedOn w:val="Normal"/>
    <w:next w:val="Normal"/>
    <w:qFormat/>
    <w:rsid w:val="00502D70"/>
    <w:pPr>
      <w:keepNext/>
      <w:spacing w:before="240" w:after="60"/>
      <w:outlineLvl w:val="3"/>
    </w:pPr>
    <w:rPr>
      <w:b/>
      <w:bCs/>
      <w:sz w:val="28"/>
      <w:szCs w:val="28"/>
    </w:rPr>
  </w:style>
  <w:style w:type="paragraph" w:styleId="Heading5">
    <w:name w:val="heading 5"/>
    <w:basedOn w:val="Normal"/>
    <w:next w:val="Normal"/>
    <w:qFormat/>
    <w:rsid w:val="00502D70"/>
    <w:pPr>
      <w:spacing w:before="240" w:after="60"/>
      <w:outlineLvl w:val="4"/>
    </w:pPr>
    <w:rPr>
      <w:b/>
      <w:bCs/>
      <w:i/>
      <w:iCs/>
      <w:sz w:val="26"/>
      <w:szCs w:val="26"/>
    </w:rPr>
  </w:style>
  <w:style w:type="paragraph" w:styleId="Heading6">
    <w:name w:val="heading 6"/>
    <w:basedOn w:val="Normal"/>
    <w:next w:val="Normal"/>
    <w:qFormat/>
    <w:rsid w:val="00502D70"/>
    <w:pPr>
      <w:spacing w:before="240" w:after="60"/>
      <w:outlineLvl w:val="5"/>
    </w:pPr>
    <w:rPr>
      <w:b/>
      <w:bCs/>
      <w:sz w:val="22"/>
      <w:szCs w:val="22"/>
    </w:rPr>
  </w:style>
  <w:style w:type="paragraph" w:styleId="Heading7">
    <w:name w:val="heading 7"/>
    <w:basedOn w:val="Normal"/>
    <w:next w:val="Normal"/>
    <w:qFormat/>
    <w:rsid w:val="00502D70"/>
    <w:pPr>
      <w:spacing w:before="240" w:after="60"/>
      <w:outlineLvl w:val="6"/>
    </w:pPr>
  </w:style>
  <w:style w:type="paragraph" w:styleId="Heading8">
    <w:name w:val="heading 8"/>
    <w:basedOn w:val="Normal"/>
    <w:next w:val="Normal"/>
    <w:qFormat/>
    <w:rsid w:val="00502D70"/>
    <w:pPr>
      <w:spacing w:before="240" w:after="60"/>
      <w:outlineLvl w:val="7"/>
    </w:pPr>
    <w:rPr>
      <w:i/>
      <w:iCs/>
    </w:rPr>
  </w:style>
  <w:style w:type="paragraph" w:styleId="Heading9">
    <w:name w:val="heading 9"/>
    <w:basedOn w:val="Normal"/>
    <w:next w:val="Normal"/>
    <w:qFormat/>
    <w:rsid w:val="00502D7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02D70"/>
    <w:pPr>
      <w:tabs>
        <w:tab w:val="center" w:pos="4819"/>
        <w:tab w:val="right" w:pos="9638"/>
      </w:tabs>
    </w:pPr>
  </w:style>
  <w:style w:type="character" w:styleId="PageNumber">
    <w:name w:val="page number"/>
    <w:basedOn w:val="DefaultParagraphFont"/>
    <w:rsid w:val="00502D70"/>
  </w:style>
  <w:style w:type="paragraph" w:customStyle="1" w:styleId="LLNormaali">
    <w:name w:val="LLNormaali"/>
    <w:rsid w:val="00502D70"/>
    <w:pPr>
      <w:spacing w:line="220" w:lineRule="exact"/>
    </w:pPr>
    <w:rPr>
      <w:sz w:val="22"/>
      <w:szCs w:val="24"/>
    </w:rPr>
  </w:style>
  <w:style w:type="paragraph" w:styleId="Footer">
    <w:name w:val="footer"/>
    <w:basedOn w:val="Normal"/>
    <w:rsid w:val="00502D70"/>
    <w:pPr>
      <w:tabs>
        <w:tab w:val="center" w:pos="4819"/>
        <w:tab w:val="right" w:pos="9638"/>
      </w:tabs>
    </w:pPr>
  </w:style>
  <w:style w:type="paragraph" w:customStyle="1" w:styleId="LLKappalejako">
    <w:name w:val="LLKappalejako"/>
    <w:link w:val="LLKappalejakoChar"/>
    <w:autoRedefine/>
    <w:rsid w:val="00502D70"/>
    <w:pPr>
      <w:spacing w:line="220" w:lineRule="exact"/>
      <w:ind w:firstLine="170"/>
      <w:jc w:val="both"/>
    </w:pPr>
    <w:rPr>
      <w:sz w:val="22"/>
      <w:szCs w:val="24"/>
    </w:rPr>
  </w:style>
  <w:style w:type="character" w:customStyle="1" w:styleId="LLKappalejakoChar">
    <w:name w:val="LLKappalejako Char"/>
    <w:link w:val="LLKappalejako"/>
    <w:locked/>
    <w:rsid w:val="00502D70"/>
    <w:rPr>
      <w:sz w:val="22"/>
      <w:szCs w:val="24"/>
    </w:rPr>
  </w:style>
  <w:style w:type="table" w:styleId="TableGrid">
    <w:name w:val="Table Grid"/>
    <w:basedOn w:val="TableNormal"/>
    <w:rsid w:val="00502D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LSisennettyKappale">
    <w:name w:val="LLSisennettyKappale"/>
    <w:rsid w:val="00502D70"/>
    <w:pPr>
      <w:spacing w:line="220" w:lineRule="exact"/>
      <w:ind w:left="567" w:firstLine="170"/>
      <w:jc w:val="both"/>
    </w:pPr>
    <w:rPr>
      <w:i/>
      <w:sz w:val="22"/>
      <w:szCs w:val="24"/>
    </w:rPr>
  </w:style>
  <w:style w:type="paragraph" w:customStyle="1" w:styleId="LLPykala">
    <w:name w:val="LLPykala"/>
    <w:next w:val="LLNormaali"/>
    <w:rsid w:val="00502D70"/>
    <w:pPr>
      <w:spacing w:line="220" w:lineRule="exact"/>
      <w:jc w:val="center"/>
    </w:pPr>
    <w:rPr>
      <w:sz w:val="22"/>
      <w:szCs w:val="24"/>
    </w:rPr>
  </w:style>
  <w:style w:type="paragraph" w:customStyle="1" w:styleId="LLPykalanOtsikko">
    <w:name w:val="LLPykalanOtsikko"/>
    <w:next w:val="LLNormaali"/>
    <w:rsid w:val="00502D70"/>
    <w:pPr>
      <w:spacing w:before="220" w:after="220" w:line="220" w:lineRule="exact"/>
      <w:jc w:val="center"/>
    </w:pPr>
    <w:rPr>
      <w:i/>
      <w:sz w:val="22"/>
      <w:szCs w:val="24"/>
    </w:rPr>
  </w:style>
  <w:style w:type="paragraph" w:customStyle="1" w:styleId="LLLuku">
    <w:name w:val="LLLuku"/>
    <w:next w:val="LLNormaali"/>
    <w:rsid w:val="00502D70"/>
    <w:pPr>
      <w:spacing w:after="220" w:line="220" w:lineRule="exact"/>
      <w:jc w:val="center"/>
    </w:pPr>
    <w:rPr>
      <w:sz w:val="22"/>
      <w:szCs w:val="24"/>
    </w:rPr>
  </w:style>
  <w:style w:type="paragraph" w:customStyle="1" w:styleId="LLLuvunOtsikko">
    <w:name w:val="LLLuvunOtsikko"/>
    <w:next w:val="LLNormaali"/>
    <w:rsid w:val="00502D70"/>
    <w:pPr>
      <w:spacing w:after="220" w:line="220" w:lineRule="exact"/>
      <w:jc w:val="center"/>
    </w:pPr>
    <w:rPr>
      <w:b/>
      <w:sz w:val="22"/>
      <w:szCs w:val="24"/>
    </w:rPr>
  </w:style>
  <w:style w:type="paragraph" w:customStyle="1" w:styleId="LLOsa">
    <w:name w:val="LLOsa"/>
    <w:next w:val="LLNormaali"/>
    <w:rsid w:val="00502D70"/>
    <w:pPr>
      <w:spacing w:after="220" w:line="220" w:lineRule="exact"/>
      <w:jc w:val="center"/>
    </w:pPr>
    <w:rPr>
      <w:caps/>
      <w:sz w:val="22"/>
      <w:szCs w:val="24"/>
    </w:rPr>
  </w:style>
  <w:style w:type="paragraph" w:customStyle="1" w:styleId="LLOsanOtsikko">
    <w:name w:val="LLOsanOtsikko"/>
    <w:next w:val="LLNormaali"/>
    <w:rsid w:val="00502D70"/>
    <w:pPr>
      <w:spacing w:after="220" w:line="220" w:lineRule="exact"/>
      <w:jc w:val="center"/>
    </w:pPr>
    <w:rPr>
      <w:b/>
      <w:sz w:val="22"/>
      <w:szCs w:val="24"/>
    </w:rPr>
  </w:style>
  <w:style w:type="paragraph" w:customStyle="1" w:styleId="LLValiotsikko">
    <w:name w:val="LLValiotsikko"/>
    <w:next w:val="LLNormaali"/>
    <w:rsid w:val="00502D70"/>
    <w:pPr>
      <w:spacing w:after="220" w:line="220" w:lineRule="exact"/>
      <w:jc w:val="center"/>
    </w:pPr>
    <w:rPr>
      <w:i/>
      <w:sz w:val="22"/>
      <w:szCs w:val="24"/>
    </w:rPr>
  </w:style>
  <w:style w:type="paragraph" w:customStyle="1" w:styleId="LLVoimaantulokappale">
    <w:name w:val="LLVoimaantulokappale"/>
    <w:rsid w:val="00502D70"/>
    <w:pPr>
      <w:spacing w:line="220" w:lineRule="exact"/>
      <w:ind w:firstLine="170"/>
      <w:jc w:val="both"/>
    </w:pPr>
    <w:rPr>
      <w:sz w:val="22"/>
      <w:szCs w:val="24"/>
    </w:rPr>
  </w:style>
  <w:style w:type="paragraph" w:customStyle="1" w:styleId="LLMomentinJohdantoKappale">
    <w:name w:val="LLMomentinJohdantoKappale"/>
    <w:rsid w:val="00502D70"/>
    <w:pPr>
      <w:spacing w:line="220" w:lineRule="exact"/>
      <w:ind w:firstLine="170"/>
      <w:jc w:val="both"/>
    </w:pPr>
    <w:rPr>
      <w:sz w:val="22"/>
      <w:szCs w:val="24"/>
    </w:rPr>
  </w:style>
  <w:style w:type="paragraph" w:customStyle="1" w:styleId="LLMomentinKohta">
    <w:name w:val="LLMomentinKohta"/>
    <w:rsid w:val="00502D70"/>
    <w:pPr>
      <w:spacing w:line="220" w:lineRule="exact"/>
      <w:ind w:firstLine="170"/>
      <w:jc w:val="both"/>
    </w:pPr>
    <w:rPr>
      <w:sz w:val="22"/>
      <w:szCs w:val="24"/>
    </w:rPr>
  </w:style>
  <w:style w:type="paragraph" w:customStyle="1" w:styleId="LLMomentinAlakohta">
    <w:name w:val="LLMomentinAlakohta"/>
    <w:rsid w:val="00502D70"/>
    <w:pPr>
      <w:spacing w:line="220" w:lineRule="exact"/>
      <w:ind w:firstLine="170"/>
      <w:jc w:val="both"/>
    </w:pPr>
    <w:rPr>
      <w:sz w:val="22"/>
      <w:szCs w:val="24"/>
    </w:rPr>
  </w:style>
  <w:style w:type="paragraph" w:customStyle="1" w:styleId="LLPaivays">
    <w:name w:val="LLPaivays"/>
    <w:next w:val="LLNormaali"/>
    <w:rsid w:val="00502D70"/>
    <w:pPr>
      <w:spacing w:after="220" w:line="220" w:lineRule="exact"/>
    </w:pPr>
    <w:rPr>
      <w:sz w:val="22"/>
      <w:szCs w:val="24"/>
    </w:rPr>
  </w:style>
  <w:style w:type="paragraph" w:customStyle="1" w:styleId="LLLakiehdotukset">
    <w:name w:val="LLLakiehdotukset"/>
    <w:next w:val="LLNormaali"/>
    <w:rsid w:val="00502D70"/>
    <w:pPr>
      <w:spacing w:line="220" w:lineRule="exact"/>
      <w:ind w:left="6691"/>
      <w:outlineLvl w:val="0"/>
    </w:pPr>
    <w:rPr>
      <w:i/>
      <w:sz w:val="22"/>
      <w:szCs w:val="24"/>
    </w:rPr>
  </w:style>
  <w:style w:type="paragraph" w:customStyle="1" w:styleId="LLRinnakkaistekstit">
    <w:name w:val="LLRinnakkaistekstit"/>
    <w:next w:val="LLNormaali"/>
    <w:rsid w:val="00502D70"/>
    <w:pPr>
      <w:spacing w:line="220" w:lineRule="exact"/>
      <w:ind w:left="6691"/>
      <w:outlineLvl w:val="0"/>
    </w:pPr>
    <w:rPr>
      <w:i/>
      <w:sz w:val="22"/>
      <w:szCs w:val="24"/>
    </w:rPr>
  </w:style>
  <w:style w:type="paragraph" w:customStyle="1" w:styleId="LLAsetusluonnokset">
    <w:name w:val="LLAsetusluonnokset"/>
    <w:next w:val="LLNormaali"/>
    <w:rsid w:val="00502D70"/>
    <w:pPr>
      <w:spacing w:line="220" w:lineRule="exact"/>
      <w:ind w:left="6691"/>
      <w:outlineLvl w:val="0"/>
    </w:pPr>
    <w:rPr>
      <w:i/>
      <w:sz w:val="22"/>
      <w:szCs w:val="24"/>
    </w:rPr>
  </w:style>
  <w:style w:type="paragraph" w:customStyle="1" w:styleId="LLMuutliitteet">
    <w:name w:val="LLMuutliitteet"/>
    <w:next w:val="LLNormaali"/>
    <w:rsid w:val="00502D70"/>
    <w:pPr>
      <w:spacing w:line="220" w:lineRule="exact"/>
      <w:ind w:left="6691"/>
      <w:outlineLvl w:val="0"/>
    </w:pPr>
    <w:rPr>
      <w:i/>
      <w:sz w:val="22"/>
      <w:szCs w:val="24"/>
    </w:rPr>
  </w:style>
  <w:style w:type="paragraph" w:customStyle="1" w:styleId="LLLiite">
    <w:name w:val="LLLiite"/>
    <w:next w:val="LLNormaali"/>
    <w:rsid w:val="00502D70"/>
    <w:pPr>
      <w:spacing w:line="220" w:lineRule="exact"/>
      <w:ind w:left="6691"/>
      <w:outlineLvl w:val="0"/>
    </w:pPr>
    <w:rPr>
      <w:i/>
      <w:sz w:val="22"/>
      <w:szCs w:val="24"/>
    </w:rPr>
  </w:style>
  <w:style w:type="paragraph" w:customStyle="1" w:styleId="LLLainNumero">
    <w:name w:val="LLLainNumero"/>
    <w:next w:val="LLNormaali"/>
    <w:rsid w:val="00502D70"/>
    <w:pPr>
      <w:spacing w:before="220" w:after="220" w:line="320" w:lineRule="exact"/>
    </w:pPr>
    <w:rPr>
      <w:b/>
      <w:sz w:val="30"/>
      <w:szCs w:val="24"/>
    </w:rPr>
  </w:style>
  <w:style w:type="paragraph" w:customStyle="1" w:styleId="LLLaki">
    <w:name w:val="LLLaki"/>
    <w:next w:val="LLNormaali"/>
    <w:rsid w:val="00502D70"/>
    <w:pPr>
      <w:spacing w:before="220" w:after="220" w:line="320" w:lineRule="exact"/>
      <w:jc w:val="center"/>
    </w:pPr>
    <w:rPr>
      <w:b/>
      <w:spacing w:val="22"/>
      <w:sz w:val="30"/>
      <w:szCs w:val="24"/>
    </w:rPr>
  </w:style>
  <w:style w:type="paragraph" w:customStyle="1" w:styleId="LLLakiYhdyssanaOtsikko">
    <w:name w:val="LLLakiYhdyssanaOtsikko"/>
    <w:next w:val="LLNormaali"/>
    <w:rsid w:val="00502D70"/>
    <w:pPr>
      <w:spacing w:after="220" w:line="320" w:lineRule="exact"/>
      <w:jc w:val="center"/>
      <w:outlineLvl w:val="2"/>
    </w:pPr>
    <w:rPr>
      <w:b/>
      <w:sz w:val="30"/>
      <w:szCs w:val="24"/>
    </w:rPr>
  </w:style>
  <w:style w:type="paragraph" w:customStyle="1" w:styleId="LLTPnAsetus">
    <w:name w:val="LLTPnAsetus"/>
    <w:next w:val="LLNormaali"/>
    <w:rsid w:val="00502D70"/>
    <w:pPr>
      <w:spacing w:after="220" w:line="320" w:lineRule="exact"/>
      <w:jc w:val="center"/>
    </w:pPr>
    <w:rPr>
      <w:b/>
      <w:sz w:val="30"/>
      <w:szCs w:val="24"/>
    </w:rPr>
  </w:style>
  <w:style w:type="paragraph" w:customStyle="1" w:styleId="LLValtioneuvostonAsetus">
    <w:name w:val="LLValtioneuvostonAsetus"/>
    <w:next w:val="LLNormaali"/>
    <w:rsid w:val="00502D70"/>
    <w:pPr>
      <w:spacing w:after="220" w:line="320" w:lineRule="exact"/>
      <w:jc w:val="center"/>
    </w:pPr>
    <w:rPr>
      <w:b/>
      <w:sz w:val="30"/>
      <w:szCs w:val="24"/>
    </w:rPr>
  </w:style>
  <w:style w:type="paragraph" w:customStyle="1" w:styleId="LLMinisterionAsetus">
    <w:name w:val="LLMinisterionAsetus"/>
    <w:next w:val="LLNormaali"/>
    <w:rsid w:val="00502D70"/>
    <w:pPr>
      <w:spacing w:after="220" w:line="320" w:lineRule="exact"/>
      <w:jc w:val="center"/>
    </w:pPr>
    <w:rPr>
      <w:b/>
      <w:sz w:val="30"/>
      <w:szCs w:val="24"/>
    </w:rPr>
  </w:style>
  <w:style w:type="paragraph" w:customStyle="1" w:styleId="LLMuuSaadosOtsikko">
    <w:name w:val="LLMuuSaadosOtsikko"/>
    <w:next w:val="LLNormaali"/>
    <w:rsid w:val="00502D70"/>
    <w:pPr>
      <w:spacing w:before="220" w:after="220" w:line="320" w:lineRule="exact"/>
      <w:contextualSpacing/>
      <w:jc w:val="center"/>
    </w:pPr>
    <w:rPr>
      <w:b/>
      <w:sz w:val="30"/>
      <w:szCs w:val="24"/>
    </w:rPr>
  </w:style>
  <w:style w:type="paragraph" w:customStyle="1" w:styleId="LLSaadoksenNimi">
    <w:name w:val="LLSaadoksenNimi"/>
    <w:next w:val="LLNormaali"/>
    <w:autoRedefine/>
    <w:rsid w:val="00502D70"/>
    <w:pPr>
      <w:spacing w:after="220" w:line="220" w:lineRule="exact"/>
      <w:jc w:val="center"/>
      <w:outlineLvl w:val="2"/>
    </w:pPr>
    <w:rPr>
      <w:b/>
      <w:sz w:val="21"/>
      <w:szCs w:val="24"/>
    </w:rPr>
  </w:style>
  <w:style w:type="paragraph" w:customStyle="1" w:styleId="LLPasiallinensislt">
    <w:name w:val="LLPääasiallinensisältö"/>
    <w:next w:val="LLNormaali"/>
    <w:rsid w:val="00502D70"/>
    <w:pPr>
      <w:spacing w:after="220" w:line="220" w:lineRule="exact"/>
      <w:outlineLvl w:val="0"/>
    </w:pPr>
    <w:rPr>
      <w:b/>
      <w:caps/>
      <w:sz w:val="21"/>
      <w:szCs w:val="24"/>
    </w:rPr>
  </w:style>
  <w:style w:type="paragraph" w:customStyle="1" w:styleId="LLperustelut">
    <w:name w:val="LLperustelut"/>
    <w:next w:val="LLNormaali"/>
    <w:rsid w:val="00502D70"/>
    <w:pPr>
      <w:spacing w:after="220" w:line="220" w:lineRule="exact"/>
      <w:outlineLvl w:val="0"/>
    </w:pPr>
    <w:rPr>
      <w:b/>
      <w:caps/>
      <w:sz w:val="21"/>
      <w:szCs w:val="24"/>
    </w:rPr>
  </w:style>
  <w:style w:type="paragraph" w:customStyle="1" w:styleId="LLYleisperustelut">
    <w:name w:val="LLYleisperustelut"/>
    <w:next w:val="LLNormaali"/>
    <w:rsid w:val="00502D70"/>
    <w:pPr>
      <w:spacing w:after="220" w:line="220" w:lineRule="exact"/>
      <w:outlineLvl w:val="0"/>
    </w:pPr>
    <w:rPr>
      <w:b/>
      <w:caps/>
      <w:sz w:val="21"/>
      <w:szCs w:val="24"/>
    </w:rPr>
  </w:style>
  <w:style w:type="paragraph" w:customStyle="1" w:styleId="LLYksityiskohtaisetperustelut">
    <w:name w:val="LLYksityiskohtaisetperustelut"/>
    <w:next w:val="LLNormaali"/>
    <w:rsid w:val="00502D70"/>
    <w:pPr>
      <w:spacing w:after="220" w:line="220" w:lineRule="exact"/>
      <w:outlineLvl w:val="0"/>
    </w:pPr>
    <w:rPr>
      <w:b/>
      <w:caps/>
      <w:sz w:val="21"/>
      <w:szCs w:val="24"/>
    </w:rPr>
  </w:style>
  <w:style w:type="paragraph" w:customStyle="1" w:styleId="LLValtiosopimuksennimi">
    <w:name w:val="LLValtiosopimuksennimi"/>
    <w:next w:val="LLNormaali"/>
    <w:rsid w:val="00502D70"/>
    <w:pPr>
      <w:spacing w:before="220" w:after="440" w:line="220" w:lineRule="exact"/>
      <w:ind w:left="3119"/>
      <w:jc w:val="both"/>
    </w:pPr>
    <w:rPr>
      <w:b/>
      <w:sz w:val="21"/>
      <w:szCs w:val="24"/>
    </w:rPr>
  </w:style>
  <w:style w:type="paragraph" w:customStyle="1" w:styleId="LL1Otsikkotaso">
    <w:name w:val="LL1Otsikkotaso"/>
    <w:next w:val="LLNormaali"/>
    <w:rsid w:val="00502D70"/>
    <w:pPr>
      <w:numPr>
        <w:numId w:val="6"/>
      </w:numPr>
      <w:spacing w:after="220" w:line="220" w:lineRule="exact"/>
      <w:outlineLvl w:val="1"/>
    </w:pPr>
    <w:rPr>
      <w:b/>
      <w:spacing w:val="22"/>
      <w:sz w:val="21"/>
      <w:szCs w:val="24"/>
    </w:rPr>
  </w:style>
  <w:style w:type="paragraph" w:customStyle="1" w:styleId="LL2Otsikkotaso">
    <w:name w:val="LL2Otsikkotaso"/>
    <w:next w:val="LLNormaali"/>
    <w:rsid w:val="00502D70"/>
    <w:pPr>
      <w:numPr>
        <w:ilvl w:val="1"/>
        <w:numId w:val="6"/>
      </w:numPr>
      <w:spacing w:after="220" w:line="220" w:lineRule="exact"/>
      <w:ind w:left="680" w:hanging="680"/>
      <w:outlineLvl w:val="2"/>
    </w:pPr>
    <w:rPr>
      <w:b/>
      <w:sz w:val="21"/>
      <w:szCs w:val="24"/>
    </w:rPr>
  </w:style>
  <w:style w:type="paragraph" w:customStyle="1" w:styleId="LLOsanPerustelujenOtsikko">
    <w:name w:val="LLOsanPerustelujenOtsikko"/>
    <w:next w:val="LLNormaali"/>
    <w:rsid w:val="00502D70"/>
    <w:pPr>
      <w:spacing w:after="220" w:line="220" w:lineRule="exact"/>
      <w:ind w:left="1134" w:hanging="1134"/>
      <w:outlineLvl w:val="2"/>
    </w:pPr>
    <w:rPr>
      <w:sz w:val="22"/>
      <w:szCs w:val="24"/>
    </w:rPr>
  </w:style>
  <w:style w:type="paragraph" w:customStyle="1" w:styleId="LLuvunPerustelujenOtsikko">
    <w:name w:val="LLuvunPerustelujenOtsikko"/>
    <w:next w:val="LLNormaali"/>
    <w:rsid w:val="00502D70"/>
    <w:pPr>
      <w:spacing w:after="220" w:line="220" w:lineRule="exact"/>
      <w:ind w:left="1134" w:hanging="1134"/>
      <w:outlineLvl w:val="2"/>
    </w:pPr>
    <w:rPr>
      <w:sz w:val="22"/>
      <w:szCs w:val="24"/>
    </w:rPr>
  </w:style>
  <w:style w:type="paragraph" w:customStyle="1" w:styleId="LLLuvunPerustelujenOtsikko">
    <w:name w:val="LLLuvunPerustelujenOtsikko"/>
    <w:next w:val="LLNormaali"/>
    <w:rsid w:val="00502D70"/>
    <w:pPr>
      <w:spacing w:after="220" w:line="220" w:lineRule="exact"/>
      <w:ind w:left="1134" w:hanging="1134"/>
      <w:outlineLvl w:val="2"/>
    </w:pPr>
    <w:rPr>
      <w:sz w:val="22"/>
      <w:szCs w:val="24"/>
    </w:rPr>
  </w:style>
  <w:style w:type="paragraph" w:customStyle="1" w:styleId="LLP1Otsikkotaso">
    <w:name w:val="LLP1Otsikkotaso"/>
    <w:next w:val="LLNormaali"/>
    <w:rsid w:val="00502D70"/>
    <w:pPr>
      <w:tabs>
        <w:tab w:val="num" w:pos="357"/>
      </w:tabs>
      <w:spacing w:after="220" w:line="220" w:lineRule="exact"/>
      <w:ind w:left="357" w:hanging="357"/>
      <w:outlineLvl w:val="1"/>
    </w:pPr>
    <w:rPr>
      <w:b/>
      <w:spacing w:val="22"/>
      <w:sz w:val="21"/>
      <w:szCs w:val="24"/>
    </w:rPr>
  </w:style>
  <w:style w:type="paragraph" w:customStyle="1" w:styleId="LLP2Otsikkotaso">
    <w:name w:val="LLP2Otsikkotaso"/>
    <w:next w:val="LLNormaali"/>
    <w:rsid w:val="00502D70"/>
    <w:pPr>
      <w:tabs>
        <w:tab w:val="num" w:pos="680"/>
      </w:tabs>
      <w:spacing w:after="220" w:line="220" w:lineRule="exact"/>
      <w:ind w:left="680" w:hanging="680"/>
      <w:outlineLvl w:val="2"/>
    </w:pPr>
    <w:rPr>
      <w:b/>
      <w:sz w:val="21"/>
      <w:szCs w:val="24"/>
    </w:rPr>
  </w:style>
  <w:style w:type="paragraph" w:customStyle="1" w:styleId="LLYLP1Otsikkotaso">
    <w:name w:val="LLYLP1Otsikkotaso"/>
    <w:next w:val="LLNormaali"/>
    <w:rsid w:val="00502D70"/>
    <w:pPr>
      <w:numPr>
        <w:numId w:val="4"/>
      </w:numPr>
      <w:tabs>
        <w:tab w:val="clear" w:pos="360"/>
        <w:tab w:val="num" w:pos="357"/>
      </w:tabs>
      <w:spacing w:after="220" w:line="220" w:lineRule="exact"/>
      <w:ind w:left="357" w:hanging="357"/>
      <w:outlineLvl w:val="0"/>
    </w:pPr>
    <w:rPr>
      <w:b/>
      <w:spacing w:val="22"/>
      <w:sz w:val="21"/>
      <w:szCs w:val="24"/>
    </w:rPr>
  </w:style>
  <w:style w:type="paragraph" w:customStyle="1" w:styleId="LLYLP2Otsikkotaso">
    <w:name w:val="LLYLP2Otsikkotaso"/>
    <w:next w:val="LLNormaali"/>
    <w:rsid w:val="00502D70"/>
    <w:pPr>
      <w:numPr>
        <w:ilvl w:val="1"/>
        <w:numId w:val="4"/>
      </w:numPr>
      <w:spacing w:after="220" w:line="220" w:lineRule="exact"/>
      <w:ind w:left="680" w:hanging="680"/>
      <w:outlineLvl w:val="1"/>
    </w:pPr>
    <w:rPr>
      <w:b/>
      <w:sz w:val="21"/>
      <w:szCs w:val="24"/>
    </w:rPr>
  </w:style>
  <w:style w:type="paragraph" w:customStyle="1" w:styleId="LLYLP3Otsikkotaso">
    <w:name w:val="LLYLP3Otsikkotaso"/>
    <w:next w:val="LLNormaali"/>
    <w:rsid w:val="00502D70"/>
    <w:pPr>
      <w:spacing w:after="220" w:line="220" w:lineRule="exact"/>
      <w:outlineLvl w:val="2"/>
    </w:pPr>
    <w:rPr>
      <w:sz w:val="22"/>
      <w:szCs w:val="24"/>
    </w:rPr>
  </w:style>
  <w:style w:type="paragraph" w:customStyle="1" w:styleId="LLYKP1Otsikkotaso">
    <w:name w:val="LLYKP1Otsikkotaso"/>
    <w:next w:val="LLNormaali"/>
    <w:rsid w:val="00502D70"/>
    <w:pPr>
      <w:numPr>
        <w:ilvl w:val="1"/>
        <w:numId w:val="5"/>
      </w:numPr>
      <w:spacing w:after="220" w:line="220" w:lineRule="exact"/>
      <w:ind w:left="357" w:hanging="357"/>
      <w:outlineLvl w:val="0"/>
    </w:pPr>
    <w:rPr>
      <w:rFonts w:cs="Arial"/>
      <w:b/>
      <w:spacing w:val="22"/>
      <w:sz w:val="21"/>
      <w:szCs w:val="24"/>
    </w:rPr>
  </w:style>
  <w:style w:type="paragraph" w:customStyle="1" w:styleId="LLYKP2Otsikkotaso">
    <w:name w:val="LLYKP2Otsikkotaso"/>
    <w:next w:val="LLNormaali"/>
    <w:rsid w:val="00502D70"/>
    <w:pPr>
      <w:numPr>
        <w:ilvl w:val="2"/>
        <w:numId w:val="5"/>
      </w:numPr>
      <w:spacing w:after="220" w:line="220" w:lineRule="exact"/>
      <w:ind w:left="680" w:hanging="680"/>
      <w:outlineLvl w:val="1"/>
    </w:pPr>
    <w:rPr>
      <w:b/>
      <w:sz w:val="21"/>
      <w:szCs w:val="24"/>
    </w:rPr>
  </w:style>
  <w:style w:type="paragraph" w:customStyle="1" w:styleId="LLPonsi">
    <w:name w:val="LLPonsi"/>
    <w:rsid w:val="00502D70"/>
    <w:pPr>
      <w:spacing w:after="220" w:line="220" w:lineRule="exact"/>
      <w:jc w:val="both"/>
    </w:pPr>
    <w:rPr>
      <w:sz w:val="22"/>
      <w:szCs w:val="24"/>
    </w:rPr>
  </w:style>
  <w:style w:type="paragraph" w:customStyle="1" w:styleId="LLEUTunnus">
    <w:name w:val="LLEUTunnus"/>
    <w:basedOn w:val="LLNormaali"/>
    <w:rsid w:val="00502D70"/>
  </w:style>
  <w:style w:type="character" w:styleId="CommentReference">
    <w:name w:val="annotation reference"/>
    <w:semiHidden/>
    <w:rsid w:val="00502D70"/>
    <w:rPr>
      <w:sz w:val="16"/>
      <w:szCs w:val="16"/>
    </w:rPr>
  </w:style>
  <w:style w:type="paragraph" w:customStyle="1" w:styleId="LLEsityksennimi">
    <w:name w:val="LLEsityksennimi"/>
    <w:next w:val="LLNormaali"/>
    <w:rsid w:val="00502D70"/>
    <w:pPr>
      <w:numPr>
        <w:ilvl w:val="1"/>
        <w:numId w:val="1"/>
      </w:numPr>
      <w:tabs>
        <w:tab w:val="clear" w:pos="357"/>
      </w:tabs>
      <w:spacing w:after="220" w:line="220" w:lineRule="exact"/>
      <w:jc w:val="both"/>
    </w:pPr>
    <w:rPr>
      <w:rFonts w:cs="Arial"/>
      <w:b/>
      <w:sz w:val="21"/>
      <w:szCs w:val="24"/>
    </w:rPr>
  </w:style>
  <w:style w:type="paragraph" w:customStyle="1" w:styleId="LLPotsikko">
    <w:name w:val="LLPääotsikko"/>
    <w:next w:val="LLNormaali"/>
    <w:rsid w:val="00502D70"/>
    <w:pPr>
      <w:numPr>
        <w:ilvl w:val="2"/>
        <w:numId w:val="1"/>
      </w:numPr>
      <w:tabs>
        <w:tab w:val="clear" w:pos="680"/>
      </w:tabs>
      <w:spacing w:after="220" w:line="220" w:lineRule="exact"/>
    </w:pPr>
    <w:rPr>
      <w:b/>
      <w:caps/>
      <w:sz w:val="21"/>
      <w:szCs w:val="24"/>
    </w:rPr>
  </w:style>
  <w:style w:type="paragraph" w:customStyle="1" w:styleId="LLVoimaantuloPykala">
    <w:name w:val="LLVoimaantuloPykala"/>
    <w:next w:val="LLNormaali"/>
    <w:rsid w:val="00502D70"/>
    <w:pPr>
      <w:numPr>
        <w:numId w:val="3"/>
      </w:numPr>
      <w:tabs>
        <w:tab w:val="clear" w:pos="357"/>
      </w:tabs>
      <w:spacing w:line="220" w:lineRule="exact"/>
      <w:jc w:val="center"/>
    </w:pPr>
    <w:rPr>
      <w:sz w:val="22"/>
      <w:szCs w:val="24"/>
    </w:rPr>
  </w:style>
  <w:style w:type="paragraph" w:customStyle="1" w:styleId="LLSisllys">
    <w:name w:val="LLSisällys"/>
    <w:next w:val="LLNormaali"/>
    <w:rsid w:val="00502D70"/>
    <w:pPr>
      <w:numPr>
        <w:ilvl w:val="1"/>
        <w:numId w:val="3"/>
      </w:numPr>
      <w:tabs>
        <w:tab w:val="clear" w:pos="680"/>
      </w:tabs>
      <w:spacing w:after="220" w:line="220" w:lineRule="exact"/>
      <w:outlineLvl w:val="0"/>
    </w:pPr>
    <w:rPr>
      <w:b/>
      <w:caps/>
      <w:sz w:val="21"/>
      <w:szCs w:val="24"/>
    </w:rPr>
  </w:style>
  <w:style w:type="paragraph" w:customStyle="1" w:styleId="LLSopimusteksti">
    <w:name w:val="LLSopimusteksti"/>
    <w:next w:val="LLNormaali"/>
    <w:rsid w:val="00502D70"/>
    <w:pPr>
      <w:spacing w:after="220" w:line="220" w:lineRule="exact"/>
      <w:ind w:left="6691"/>
      <w:outlineLvl w:val="0"/>
    </w:pPr>
    <w:rPr>
      <w:i/>
      <w:sz w:val="22"/>
      <w:szCs w:val="24"/>
    </w:rPr>
  </w:style>
  <w:style w:type="paragraph" w:customStyle="1" w:styleId="LLPytkirja">
    <w:name w:val="LLPöytäkirja"/>
    <w:next w:val="LLNormaali"/>
    <w:rsid w:val="00502D70"/>
    <w:pPr>
      <w:spacing w:line="220" w:lineRule="exact"/>
      <w:ind w:left="6691"/>
      <w:outlineLvl w:val="0"/>
    </w:pPr>
    <w:rPr>
      <w:i/>
      <w:sz w:val="22"/>
      <w:szCs w:val="24"/>
    </w:rPr>
  </w:style>
  <w:style w:type="paragraph" w:styleId="TOC1">
    <w:name w:val="toc 1"/>
    <w:basedOn w:val="Normal"/>
    <w:next w:val="Normal"/>
    <w:autoRedefine/>
    <w:semiHidden/>
    <w:rsid w:val="00502D70"/>
    <w:pPr>
      <w:numPr>
        <w:ilvl w:val="1"/>
        <w:numId w:val="2"/>
      </w:numPr>
      <w:tabs>
        <w:tab w:val="clear" w:pos="357"/>
        <w:tab w:val="right" w:leader="dot" w:pos="8336"/>
      </w:tabs>
      <w:spacing w:line="220" w:lineRule="exact"/>
      <w:ind w:left="539" w:hanging="539"/>
    </w:pPr>
    <w:rPr>
      <w:bCs/>
      <w:caps/>
      <w:sz w:val="22"/>
      <w:szCs w:val="20"/>
    </w:rPr>
  </w:style>
  <w:style w:type="paragraph" w:styleId="TOC2">
    <w:name w:val="toc 2"/>
    <w:basedOn w:val="Normal"/>
    <w:next w:val="Normal"/>
    <w:autoRedefine/>
    <w:semiHidden/>
    <w:rsid w:val="00502D70"/>
    <w:pPr>
      <w:numPr>
        <w:ilvl w:val="2"/>
        <w:numId w:val="2"/>
      </w:numPr>
      <w:tabs>
        <w:tab w:val="clear" w:pos="680"/>
        <w:tab w:val="left" w:leader="dot" w:pos="964"/>
        <w:tab w:val="right" w:leader="dot" w:pos="8336"/>
      </w:tabs>
      <w:spacing w:line="220" w:lineRule="exact"/>
      <w:ind w:left="539" w:hanging="539"/>
    </w:pPr>
    <w:rPr>
      <w:sz w:val="22"/>
      <w:szCs w:val="20"/>
    </w:rPr>
  </w:style>
  <w:style w:type="paragraph" w:styleId="CommentText">
    <w:name w:val="annotation text"/>
    <w:basedOn w:val="Normal"/>
    <w:semiHidden/>
    <w:rsid w:val="00502D70"/>
    <w:rPr>
      <w:sz w:val="20"/>
      <w:szCs w:val="20"/>
    </w:rPr>
  </w:style>
  <w:style w:type="paragraph" w:styleId="TOC4">
    <w:name w:val="toc 4"/>
    <w:basedOn w:val="Normal"/>
    <w:next w:val="Normal"/>
    <w:autoRedefine/>
    <w:semiHidden/>
    <w:rsid w:val="00502D70"/>
    <w:pPr>
      <w:spacing w:line="220" w:lineRule="exact"/>
    </w:pPr>
    <w:rPr>
      <w:caps/>
      <w:sz w:val="22"/>
      <w:szCs w:val="18"/>
    </w:rPr>
  </w:style>
  <w:style w:type="paragraph" w:styleId="TOC5">
    <w:name w:val="toc 5"/>
    <w:basedOn w:val="Normal"/>
    <w:next w:val="Normal"/>
    <w:autoRedefine/>
    <w:semiHidden/>
    <w:rsid w:val="00502D70"/>
    <w:pPr>
      <w:ind w:left="960"/>
    </w:pPr>
    <w:rPr>
      <w:sz w:val="18"/>
      <w:szCs w:val="18"/>
    </w:rPr>
  </w:style>
  <w:style w:type="paragraph" w:styleId="TOC6">
    <w:name w:val="toc 6"/>
    <w:basedOn w:val="Normal"/>
    <w:next w:val="Normal"/>
    <w:autoRedefine/>
    <w:semiHidden/>
    <w:rsid w:val="00502D70"/>
    <w:pPr>
      <w:ind w:left="1200"/>
    </w:pPr>
    <w:rPr>
      <w:sz w:val="18"/>
      <w:szCs w:val="18"/>
    </w:rPr>
  </w:style>
  <w:style w:type="paragraph" w:styleId="TOC7">
    <w:name w:val="toc 7"/>
    <w:basedOn w:val="Normal"/>
    <w:next w:val="Normal"/>
    <w:autoRedefine/>
    <w:semiHidden/>
    <w:rsid w:val="00502D70"/>
    <w:pPr>
      <w:ind w:left="1440"/>
    </w:pPr>
    <w:rPr>
      <w:sz w:val="18"/>
      <w:szCs w:val="18"/>
    </w:rPr>
  </w:style>
  <w:style w:type="paragraph" w:styleId="TOC8">
    <w:name w:val="toc 8"/>
    <w:basedOn w:val="Normal"/>
    <w:next w:val="Normal"/>
    <w:autoRedefine/>
    <w:semiHidden/>
    <w:rsid w:val="00502D70"/>
    <w:pPr>
      <w:ind w:left="1680"/>
    </w:pPr>
    <w:rPr>
      <w:sz w:val="18"/>
      <w:szCs w:val="18"/>
    </w:rPr>
  </w:style>
  <w:style w:type="paragraph" w:styleId="TOC9">
    <w:name w:val="toc 9"/>
    <w:basedOn w:val="Normal"/>
    <w:next w:val="Normal"/>
    <w:autoRedefine/>
    <w:semiHidden/>
    <w:rsid w:val="00502D70"/>
    <w:pPr>
      <w:ind w:left="1920"/>
    </w:pPr>
    <w:rPr>
      <w:sz w:val="18"/>
      <w:szCs w:val="18"/>
    </w:rPr>
  </w:style>
  <w:style w:type="character" w:styleId="Hyperlink">
    <w:name w:val="Hyperlink"/>
    <w:rsid w:val="00502D70"/>
    <w:rPr>
      <w:color w:val="0000FF"/>
      <w:u w:val="single"/>
    </w:rPr>
  </w:style>
  <w:style w:type="paragraph" w:customStyle="1" w:styleId="LLJohtolauseKappaleet">
    <w:name w:val="LLJohtolauseKappaleet"/>
    <w:rsid w:val="00502D70"/>
    <w:pPr>
      <w:spacing w:line="220" w:lineRule="exact"/>
      <w:ind w:firstLine="170"/>
      <w:jc w:val="both"/>
    </w:pPr>
    <w:rPr>
      <w:sz w:val="22"/>
      <w:szCs w:val="24"/>
    </w:rPr>
  </w:style>
  <w:style w:type="paragraph" w:styleId="Index1">
    <w:name w:val="index 1"/>
    <w:basedOn w:val="Normal"/>
    <w:next w:val="Normal"/>
    <w:autoRedefine/>
    <w:semiHidden/>
    <w:rsid w:val="00502D70"/>
    <w:pPr>
      <w:ind w:left="240" w:hanging="240"/>
    </w:pPr>
  </w:style>
  <w:style w:type="paragraph" w:styleId="Index3">
    <w:name w:val="index 3"/>
    <w:basedOn w:val="Normal"/>
    <w:next w:val="Normal"/>
    <w:autoRedefine/>
    <w:semiHidden/>
    <w:rsid w:val="00502D70"/>
    <w:pPr>
      <w:ind w:left="720" w:hanging="240"/>
    </w:pPr>
  </w:style>
  <w:style w:type="paragraph" w:styleId="FootnoteText">
    <w:name w:val="footnote text"/>
    <w:basedOn w:val="Normal"/>
    <w:semiHidden/>
    <w:rsid w:val="00502D70"/>
    <w:rPr>
      <w:sz w:val="20"/>
      <w:szCs w:val="20"/>
    </w:rPr>
  </w:style>
  <w:style w:type="character" w:styleId="FootnoteReference">
    <w:name w:val="footnote reference"/>
    <w:semiHidden/>
    <w:rsid w:val="00502D70"/>
    <w:rPr>
      <w:vertAlign w:val="superscript"/>
    </w:rPr>
  </w:style>
  <w:style w:type="paragraph" w:customStyle="1" w:styleId="LLPerustelujenkappalejako">
    <w:name w:val="LLPerustelujenkappalejako"/>
    <w:rsid w:val="00502D70"/>
    <w:pPr>
      <w:spacing w:after="220" w:line="220" w:lineRule="exact"/>
      <w:jc w:val="both"/>
    </w:pPr>
    <w:rPr>
      <w:sz w:val="22"/>
      <w:szCs w:val="24"/>
    </w:rPr>
  </w:style>
  <w:style w:type="paragraph" w:customStyle="1" w:styleId="LLLiiteOtsikko">
    <w:name w:val="LLLiiteOtsikko"/>
    <w:next w:val="LLNormaali"/>
    <w:rsid w:val="00502D70"/>
    <w:pPr>
      <w:spacing w:before="220" w:after="220" w:line="220" w:lineRule="exact"/>
      <w:outlineLvl w:val="0"/>
    </w:pPr>
    <w:rPr>
      <w:sz w:val="22"/>
      <w:szCs w:val="24"/>
    </w:rPr>
  </w:style>
  <w:style w:type="paragraph" w:customStyle="1" w:styleId="LLTaulukonOtsikko">
    <w:name w:val="LLTaulukonOtsikko"/>
    <w:next w:val="LLNormaali"/>
    <w:rsid w:val="00502D70"/>
    <w:pPr>
      <w:spacing w:after="220" w:line="220" w:lineRule="exact"/>
    </w:pPr>
    <w:rPr>
      <w:sz w:val="22"/>
      <w:szCs w:val="24"/>
    </w:rPr>
  </w:style>
  <w:style w:type="paragraph" w:styleId="CommentSubject">
    <w:name w:val="annotation subject"/>
    <w:basedOn w:val="CommentText"/>
    <w:next w:val="CommentText"/>
    <w:semiHidden/>
    <w:rsid w:val="00502D70"/>
    <w:rPr>
      <w:b/>
      <w:bCs/>
    </w:rPr>
  </w:style>
  <w:style w:type="paragraph" w:styleId="BalloonText">
    <w:name w:val="Balloon Text"/>
    <w:basedOn w:val="Normal"/>
    <w:semiHidden/>
    <w:rsid w:val="00502D70"/>
    <w:rPr>
      <w:rFonts w:ascii="Tahoma" w:hAnsi="Tahoma" w:cs="Tahoma"/>
      <w:sz w:val="16"/>
      <w:szCs w:val="16"/>
    </w:rPr>
  </w:style>
  <w:style w:type="paragraph" w:customStyle="1" w:styleId="LLAllekirjoitus">
    <w:name w:val="LLAllekirjoitus"/>
    <w:next w:val="LLNormaali"/>
    <w:rsid w:val="00502D70"/>
    <w:pPr>
      <w:jc w:val="center"/>
    </w:pPr>
    <w:rPr>
      <w:b/>
      <w:sz w:val="21"/>
      <w:szCs w:val="24"/>
    </w:rPr>
  </w:style>
  <w:style w:type="paragraph" w:customStyle="1" w:styleId="LLNimenselvennys">
    <w:name w:val="LLNimenselvennys"/>
    <w:next w:val="LLNormaali"/>
    <w:rsid w:val="00502D70"/>
    <w:pPr>
      <w:spacing w:before="880" w:after="220" w:line="220" w:lineRule="exact"/>
      <w:jc w:val="center"/>
    </w:pPr>
    <w:rPr>
      <w:b/>
      <w:sz w:val="21"/>
      <w:szCs w:val="24"/>
    </w:rPr>
  </w:style>
  <w:style w:type="paragraph" w:customStyle="1" w:styleId="LLVarmennus">
    <w:name w:val="LLVarmennus"/>
    <w:next w:val="LLNormaali"/>
    <w:rsid w:val="00502D70"/>
    <w:pPr>
      <w:spacing w:before="220" w:line="220" w:lineRule="exact"/>
      <w:jc w:val="right"/>
    </w:pPr>
    <w:rPr>
      <w:sz w:val="22"/>
      <w:szCs w:val="24"/>
    </w:rPr>
  </w:style>
  <w:style w:type="paragraph" w:styleId="TOC3">
    <w:name w:val="toc 3"/>
    <w:basedOn w:val="Normal"/>
    <w:next w:val="Normal"/>
    <w:autoRedefine/>
    <w:semiHidden/>
    <w:rsid w:val="00502D70"/>
    <w:pPr>
      <w:tabs>
        <w:tab w:val="right" w:leader="dot" w:pos="8336"/>
      </w:tabs>
      <w:ind w:left="480"/>
    </w:pPr>
    <w:rPr>
      <w:sz w:val="22"/>
    </w:rPr>
  </w:style>
  <w:style w:type="paragraph" w:customStyle="1" w:styleId="LL3Otsikkotaso">
    <w:name w:val="LL3Otsikkotaso"/>
    <w:next w:val="LLNormaali"/>
    <w:rsid w:val="00502D70"/>
    <w:pPr>
      <w:spacing w:before="220" w:after="220" w:line="220" w:lineRule="exact"/>
      <w:outlineLvl w:val="2"/>
    </w:pPr>
    <w:rPr>
      <w:sz w:val="22"/>
      <w:szCs w:val="24"/>
    </w:rPr>
  </w:style>
  <w:style w:type="paragraph" w:customStyle="1" w:styleId="LLUusiLaki">
    <w:name w:val="LLUusiLaki"/>
    <w:basedOn w:val="LLLaki"/>
    <w:next w:val="LLNormaali"/>
    <w:rsid w:val="00502D70"/>
  </w:style>
  <w:style w:type="paragraph" w:customStyle="1" w:styleId="LLUusiSaadoksenNimi">
    <w:name w:val="LLUusiSaadoksenNimi"/>
    <w:basedOn w:val="LLSaadoksenNimi"/>
    <w:next w:val="LLNormaali"/>
    <w:rsid w:val="00502D70"/>
  </w:style>
  <w:style w:type="paragraph" w:customStyle="1" w:styleId="LLUusiLakiYhdyssanaOtsikko">
    <w:name w:val="LLUusiLakiYhdyssanaOtsikko"/>
    <w:basedOn w:val="LLLakiYhdyssanaOtsikko"/>
    <w:next w:val="LLNormaali"/>
    <w:rsid w:val="00502D70"/>
  </w:style>
  <w:style w:type="character" w:customStyle="1" w:styleId="HeaderChar">
    <w:name w:val="Header Char"/>
    <w:basedOn w:val="DefaultParagraphFont"/>
    <w:link w:val="Header"/>
    <w:rsid w:val="00E95E31"/>
    <w:rPr>
      <w:sz w:val="24"/>
      <w:szCs w:val="24"/>
    </w:rPr>
  </w:style>
  <w:style w:type="paragraph" w:styleId="PlainText">
    <w:name w:val="Plain Text"/>
    <w:basedOn w:val="Normal"/>
    <w:link w:val="PlainTextChar"/>
    <w:uiPriority w:val="99"/>
    <w:unhideWhenUsed/>
    <w:rsid w:val="00086E28"/>
    <w:rPr>
      <w:rFonts w:ascii="Calibri" w:eastAsiaTheme="minorHAnsi" w:hAnsi="Calibri" w:cs="Consolas"/>
      <w:szCs w:val="21"/>
    </w:rPr>
  </w:style>
  <w:style w:type="character" w:customStyle="1" w:styleId="PlainTextChar">
    <w:name w:val="Plain Text Char"/>
    <w:basedOn w:val="DefaultParagraphFont"/>
    <w:link w:val="PlainText"/>
    <w:uiPriority w:val="99"/>
    <w:rsid w:val="00086E28"/>
    <w:rPr>
      <w:rFonts w:ascii="Calibri" w:eastAsiaTheme="minorHAnsi" w:hAnsi="Calibri" w:cs="Consolas"/>
      <w:sz w:val="22"/>
      <w:szCs w:val="21"/>
      <w:lang w:eastAsia="en-US"/>
    </w:rPr>
  </w:style>
  <w:style w:type="paragraph" w:styleId="Revision">
    <w:name w:val="Revision"/>
    <w:hidden/>
    <w:uiPriority w:val="99"/>
    <w:semiHidden/>
    <w:rsid w:val="0022357D"/>
    <w:rPr>
      <w:rFonts w:ascii="Arial" w:hAnsi="Arial"/>
      <w:sz w:val="22"/>
      <w:lang w:eastAsia="en-US"/>
    </w:rPr>
  </w:style>
  <w:style w:type="paragraph" w:styleId="ListParagraph">
    <w:name w:val="List Paragraph"/>
    <w:basedOn w:val="Normal"/>
    <w:uiPriority w:val="34"/>
    <w:qFormat/>
    <w:rsid w:val="00174C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9720182">
      <w:bodyDiv w:val="1"/>
      <w:marLeft w:val="0"/>
      <w:marRight w:val="0"/>
      <w:marTop w:val="0"/>
      <w:marBottom w:val="0"/>
      <w:divBdr>
        <w:top w:val="none" w:sz="0" w:space="0" w:color="auto"/>
        <w:left w:val="none" w:sz="0" w:space="0" w:color="auto"/>
        <w:bottom w:val="none" w:sz="0" w:space="0" w:color="auto"/>
        <w:right w:val="none" w:sz="0" w:space="0" w:color="auto"/>
      </w:divBdr>
    </w:div>
    <w:div w:id="1471436801">
      <w:bodyDiv w:val="1"/>
      <w:marLeft w:val="0"/>
      <w:marRight w:val="0"/>
      <w:marTop w:val="0"/>
      <w:marBottom w:val="0"/>
      <w:divBdr>
        <w:top w:val="none" w:sz="0" w:space="0" w:color="auto"/>
        <w:left w:val="none" w:sz="0" w:space="0" w:color="auto"/>
        <w:bottom w:val="none" w:sz="0" w:space="0" w:color="auto"/>
        <w:right w:val="none" w:sz="0" w:space="0" w:color="auto"/>
      </w:divBdr>
    </w:div>
    <w:div w:id="1575771686">
      <w:bodyDiv w:val="1"/>
      <w:marLeft w:val="0"/>
      <w:marRight w:val="0"/>
      <w:marTop w:val="0"/>
      <w:marBottom w:val="0"/>
      <w:divBdr>
        <w:top w:val="none" w:sz="0" w:space="0" w:color="auto"/>
        <w:left w:val="none" w:sz="0" w:space="0" w:color="auto"/>
        <w:bottom w:val="none" w:sz="0" w:space="0" w:color="auto"/>
        <w:right w:val="none" w:sz="0" w:space="0" w:color="auto"/>
      </w:divBdr>
    </w:div>
    <w:div w:id="170828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22575\Work%20Folders\A%20lains&#228;&#228;d&#228;nn&#246;n%20valmistelu\S&#228;&#228;d&#246;spohjaSuomi%20(1).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73D0BD-E401-45CA-AC60-4BF62FAA0ED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E495AC6-D58B-4807-BF07-C5C7DBECDC14}">
  <ds:schemaRefs>
    <ds:schemaRef ds:uri="http://schemas.microsoft.com/sharepoint/v3/contenttype/forms"/>
  </ds:schemaRefs>
</ds:datastoreItem>
</file>

<file path=customXml/itemProps3.xml><?xml version="1.0" encoding="utf-8"?>
<ds:datastoreItem xmlns:ds="http://schemas.openxmlformats.org/officeDocument/2006/customXml" ds:itemID="{311FFE70-5DBC-4741-84EC-C3E8BF71C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0EDBEF-8FD7-4A2D-95EB-613E898CA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SäädöspohjaSuomi (1).dot</Template>
  <TotalTime>6</TotalTime>
  <Pages>1</Pages>
  <Words>4161</Words>
  <Characters>23720</Characters>
  <Application>Microsoft Office Word</Application>
  <DocSecurity>0</DocSecurity>
  <Lines>197</Lines>
  <Paragraphs>55</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1</vt:lpstr>
      <vt:lpstr>1</vt:lpstr>
    </vt:vector>
  </TitlesOfParts>
  <Company>VM</Company>
  <LinksUpToDate>false</LinksUpToDate>
  <CharactersWithSpaces>27826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Lehto Päivi</dc:creator>
  <cp:lastModifiedBy>Ke, Tingting</cp:lastModifiedBy>
  <cp:revision>7</cp:revision>
  <cp:lastPrinted>2013-12-04T18:50:00Z</cp:lastPrinted>
  <dcterms:created xsi:type="dcterms:W3CDTF">2020-08-18T13:29:00Z</dcterms:created>
  <dcterms:modified xsi:type="dcterms:W3CDTF">2020-09-04T02:33:00Z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