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CS-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18. listopadu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Úřední věstník Francouzské republiky č. 0267 ze dne 17. listopadu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Text č. 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Dekret č. 2019-1186 ze dne 15. listopadu 2019 o uvádění měrného absorbovaného výkonu rádiových zařízení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Případně: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Dotčené skupiny obyvatelstva: výrobci, dovozci, distributoři rádiových zařízení.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Předmět: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Informování spotřebitelů o hodnotě měrného absorbovaného výkonu (SAR) rádiových zařízení, která podléhají povinnosti měření (mobilní telefony, tablety, hračky s rádiovým ovládáním atd.).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Nabytí účinnosti: tento dekret nabývá účinnosti dne 1. července 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Poznámka: článek 4 zákona č. 2015-136 ze dne 9. února 2015 o střídmosti, transparentnosti, informování a konzultaci o vystavení účinkům elektromagnetických vln pozměnil článek 184 zákona č. 2010-788 ze dne 12. července 2010 o národním závazku k ochraně životního prostředí s cílem rozšířit povinnost uvádět měrný absorbovaný výkon, která se vztahovala pouze na mobilní telefony, i na rádiová zařízení, která podléhají povinnosti měření.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Dekret přijatý na základě článku L. 412-1 spotřebitelského zákoníku uvádí správní předpisy do souladu s výše uvedenými právními předpisy tak, aby se vztahovaly na všechna rádiová zařízení, která podléhají povinnosti měření.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Odkazy: tento dekret je k dispozici k nahlédnutí na internetové stránce Légifrance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Ministerský předseda,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 základě zprávy ministryně sociálních věcí a zdravotnictví,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směrnici 2014/53/EU Evropského parlamentu a Rady ze dne 16. dubna 2014 o harmonizaci právních předpisů členských států týkajících se dodávání rádiových zařízení na trh a zrušení směrnice 1999/5/ES, a zejména na článek 7 uvedené směrnice;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směrnici Evropského parlamentu a Rady (EU) 2015/1535 ze dne 9. září 2015 o postupu při poskytování informací v oblasti technických předpisů a předpisů pro služby informační společnosti;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spotřebitelský zákoník, a zejména na jeho článek L. 412-1;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zákoník o poštách a elektronických komunikacích, a zejména na jeho články L. 32, L. 36-5, R. 9 a R. 20-11;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zákon č. 2010-788 ze dne 12. července 2010 o národním závazku k ochraně životního prostředí, v platném znění, a zejména na jeho článek 184;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dekret č. 2010-1207 ze dne 12. října 2010 o uvádění měrného absorbovaného výkonu koncových rádiových zařízení, v platném znění;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oznámení č. 2018/0086/F adresované Evropské komisi podle směrnice (EU) 2015/1535;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zjištění formulovaná během veřejného projednávání, které probíhalo od 16. dubna do 13. května 2018 podle článku L. 123-19-1 zákoníku o životním prostředí;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stanovisko č. 2019-0964 regulačního orgánu v oblasti elektronických komunikací a poštovních služeb ze dne 4. července 2019;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projednání se státní radou (sociální oddělení),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nařizuje: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 nadpisu výše uvedeného dekretu ze dne 12. října 2010 se zrušuje slovo: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„koncových“.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 článku 1 výše uvedeného dekretu ze dne 12. října 2010 se slova: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„koncová rádiová zařízení uvedená v bodech 10 a 11 článku 32 tohoto zákoníku“ nahrazují slovy: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„rádiová zařízení, jejichž vyzařovaný výkon je větší než 20 mW a u nichž lze důvodně předpokládat, že budou používána ve vzdálenosti nepřesahující 20 cm od hlavy nebo jiné části lidského těla,“.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Tento dekret nabývá účinnosti dne 1. července 2020.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Prováděním tohoto dekretu, který bude zveřejněn v Úředním věstníku Francouzské republiky, jsou pověřeni, každý ve své působnosti, ministryně sociálních věcí a zdravotnictví a ministr hospodářství a financí.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Dne 15. listopadu 2019.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 ministerského předsedu: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ministryně sociálních věcí a zdravotnictví,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 hospodářství a financí,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cs-C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