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18E4B" w14:textId="77777777" w:rsidR="008B17F6" w:rsidRDefault="008B17F6" w:rsidP="008B17F6">
      <w:pPr>
        <w:autoSpaceDE w:val="0"/>
        <w:autoSpaceDN w:val="0"/>
        <w:adjustRightInd w:val="0"/>
        <w:spacing w:after="0" w:line="240" w:lineRule="auto"/>
        <w:rPr>
          <w:rFonts w:ascii="Courier New" w:hAnsi="Courier New" w:cs="Courier New"/>
          <w:sz w:val="20"/>
          <w:szCs w:val="20"/>
        </w:rPr>
      </w:pPr>
      <w:r>
        <w:rPr>
          <w:rFonts w:ascii="Courier New" w:hAnsi="Courier New"/>
          <w:sz w:val="20"/>
        </w:rPr>
        <w:t>1. ------IND- 2019 0198 F-- NL- ------ 20200714 --- --- FINAL</w:t>
      </w:r>
    </w:p>
    <w:p w14:paraId="5D5CBA1F" w14:textId="77777777"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14:paraId="495D203C" w14:textId="77777777"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rPr>
        <w:t>25 oktober 2019</w:t>
      </w:r>
    </w:p>
    <w:p w14:paraId="14AA89F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D7CBA3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5002A11"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Staatsblad van de Franse Republiek nr. 0249 van 25 oktober 2019</w:t>
      </w:r>
    </w:p>
    <w:p w14:paraId="525AAB9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B766CEA"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Tekst nr. 19</w:t>
      </w:r>
    </w:p>
    <w:p w14:paraId="093D46C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ED0AD7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69C578B"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Decreet nr.°2019-1082 van 23 oktober 2019 betreffende de regulering van individuele voortbewegingstoestellen</w:t>
      </w:r>
    </w:p>
    <w:p w14:paraId="66D7661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0750853" w14:textId="77777777" w:rsidR="002323B1" w:rsidRPr="00011E61" w:rsidRDefault="003034D9">
      <w:pPr>
        <w:widowControl w:val="0"/>
        <w:autoSpaceDE w:val="0"/>
        <w:autoSpaceDN w:val="0"/>
        <w:adjustRightInd w:val="0"/>
        <w:spacing w:after="0" w:line="240" w:lineRule="auto"/>
        <w:jc w:val="center"/>
        <w:rPr>
          <w:rFonts w:ascii="Arial" w:hAnsi="Arial" w:cs="Arial"/>
          <w:sz w:val="24"/>
          <w:szCs w:val="24"/>
          <w:lang w:val="en-GB"/>
        </w:rPr>
      </w:pPr>
      <w:r w:rsidRPr="00011E61">
        <w:rPr>
          <w:rFonts w:ascii="Arial" w:hAnsi="Arial"/>
          <w:sz w:val="24"/>
          <w:lang w:val="en-GB"/>
        </w:rPr>
        <w:t>NOR: INTS1913464D</w:t>
      </w:r>
    </w:p>
    <w:p w14:paraId="54CD5548"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644D922E"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0EEDE58D" w14:textId="77777777" w:rsidR="002323B1" w:rsidRPr="00011E61" w:rsidRDefault="003034D9">
      <w:pPr>
        <w:widowControl w:val="0"/>
        <w:autoSpaceDE w:val="0"/>
        <w:autoSpaceDN w:val="0"/>
        <w:adjustRightInd w:val="0"/>
        <w:spacing w:after="0" w:line="240" w:lineRule="auto"/>
        <w:jc w:val="center"/>
        <w:rPr>
          <w:rFonts w:ascii="Arial" w:hAnsi="Arial" w:cs="Arial"/>
          <w:sz w:val="24"/>
          <w:szCs w:val="24"/>
          <w:lang w:val="en-GB"/>
        </w:rPr>
      </w:pPr>
      <w:r w:rsidRPr="00011E61">
        <w:rPr>
          <w:rFonts w:ascii="Arial" w:hAnsi="Arial"/>
          <w:sz w:val="20"/>
          <w:lang w:val="en-GB"/>
        </w:rPr>
        <w:t>ELI:https://www.legifrance.gouv.fr/eli/decret/2019/10/23/INTS1913464D/jo/texte</w:t>
      </w:r>
    </w:p>
    <w:p w14:paraId="578C08D8"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rPr>
        <w:t>Alias: https://www.legifrance.gouv.fr/eli/decret/2019/10/23/2019-1082/jo/texte</w:t>
      </w:r>
    </w:p>
    <w:p w14:paraId="323C3045"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4A148CD3"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116B589E"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5E335055"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719DA9C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Doelgroep: weggebruikers, lokale en regionale overheden, wetshandhavingsinstanties. </w:t>
      </w:r>
    </w:p>
    <w:p w14:paraId="48878D3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34140F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Betreft: de technische kenmerken en gebruiksvoorwaarden van individuele voortbewegingstoestellen vaststellen. </w:t>
      </w:r>
    </w:p>
    <w:p w14:paraId="4964F56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1265AF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Inwerkingtreding: de tekst treedt in werking op de dag na de bekendmaking ervan, met uitzondering van de artikelen 4, 5, 7, 8 en 11, die op 1 juli 2020 in werking treden. </w:t>
      </w:r>
    </w:p>
    <w:p w14:paraId="777B74B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6396DE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Opmerking: in de tekst wordt in het verkeerswetboek een definitie vastgesteld voor individuele voortbewegingstoestellen als nieuwe voertuigcategorie. Ook worden de technische kenmerken en de voorwaarden voor het gebruik ervan op de openbare weg bepaald. Er wordt met name vastgelegd welke uitrusting de bestuurders van deze toestellen moeten dragen, alsook op welke verkeersoppervlakken binnen en buiten de bebouwde kom zij moeten en mogen rijden. Het biedt de instantie met de bevoegdheid van de verkeerspolitie mogelijkheden om van dit algemene kader af te wijken. Deze instantie kan met name toestaan dat deze toestellen op de stoep rijden of, onder bepaalde omstandigheden, op wegen waar de toegestane maximumsnelheid lager is dan of gelijk is aan 80 km/u. Ten slotte wordt er voorzien in sancties die kunnen worden opgelegd aan bestuurders van een individueel voortbewegingstoestel die de bepalingen niet naleven.</w:t>
      </w:r>
    </w:p>
    <w:p w14:paraId="743A975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6CC4BE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Referenties: het decreet strekt tot wijziging van het regelgevende deel van het verkeerswetboek, dat in de versie die voortkomt uit deze wijziging kan worden geraadpleegd op de website </w:t>
      </w:r>
      <w:proofErr w:type="spellStart"/>
      <w:r>
        <w:rPr>
          <w:rFonts w:ascii="Arial" w:hAnsi="Arial"/>
          <w:sz w:val="24"/>
        </w:rPr>
        <w:t>Légifrance</w:t>
      </w:r>
      <w:proofErr w:type="spellEnd"/>
      <w:r>
        <w:rPr>
          <w:rFonts w:ascii="Arial" w:hAnsi="Arial"/>
          <w:sz w:val="24"/>
        </w:rPr>
        <w:t xml:space="preserve"> (https://www.legifrance.gouv.fr).</w:t>
      </w:r>
    </w:p>
    <w:p w14:paraId="6687D2F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B58B4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ADD19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eerste minister,</w:t>
      </w:r>
    </w:p>
    <w:p w14:paraId="354DF4F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ABC0F5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Naar aanleiding van het verslag van de minister van Binnenlandse Zaken,</w:t>
      </w:r>
    </w:p>
    <w:p w14:paraId="6BA51B0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80AABA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Gezien Verordening (EU) nr. 168/2013 van het Europees Parlement en de Raad van 15 januari 2013 betreffende de goedkeuring van en het markttoezicht op twee- of </w:t>
      </w:r>
      <w:r>
        <w:rPr>
          <w:rFonts w:ascii="Arial" w:hAnsi="Arial"/>
          <w:sz w:val="24"/>
        </w:rPr>
        <w:lastRenderedPageBreak/>
        <w:t>driewielige voertuigen en vierwielers, en met name artikel 2 en artikel 3, punt 71, daarvan;</w:t>
      </w:r>
    </w:p>
    <w:p w14:paraId="0C6793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C856AE6" w14:textId="6505AE1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Gezien Richtlijn (EU) 2015/1535 van het Europees Parlement en de Raad van 9 september 2015 betreffende een informatieprocedure op het gebied van technische voorschriften en regels betreffende de informatiemaatschappij, in combinatie met kennisgeving nr. 2019/198/F gericht aan de Europese Commissie </w:t>
      </w:r>
      <w:r w:rsidR="00011E61">
        <w:rPr>
          <w:rFonts w:ascii="Arial" w:hAnsi="Arial"/>
          <w:sz w:val="24"/>
        </w:rPr>
        <w:t>van</w:t>
      </w:r>
      <w:r>
        <w:rPr>
          <w:rFonts w:ascii="Arial" w:hAnsi="Arial"/>
          <w:sz w:val="24"/>
        </w:rPr>
        <w:t xml:space="preserve"> 6 mei 2019;</w:t>
      </w:r>
    </w:p>
    <w:p w14:paraId="2563060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2EBC40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Gezien het strafwetboek, en met name artikel R. 610-1 daarvan;</w:t>
      </w:r>
    </w:p>
    <w:p w14:paraId="09CB962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24B778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Gezien het verkeerswetboek;</w:t>
      </w:r>
    </w:p>
    <w:p w14:paraId="04358CC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56759A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Gezien het advies van de permanente interministeriële groep voor verkeersveiligheid van 6 mei en 25 september 2019;</w:t>
      </w:r>
    </w:p>
    <w:p w14:paraId="38E6686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A410FD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Gezien het advies van de Nationale Raad voor evaluatie van normen van 9 mei en 3 oktober 2019;</w:t>
      </w:r>
    </w:p>
    <w:p w14:paraId="2D0A6B3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BF5C2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Gehoord de Raad van State (afdeling Openbare Werken),</w:t>
      </w:r>
    </w:p>
    <w:p w14:paraId="5F3FB2E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9BEA36E"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Decreteert: </w:t>
      </w:r>
    </w:p>
    <w:p w14:paraId="11907B3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ED2E48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B963E87"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w:t>
      </w:r>
    </w:p>
    <w:p w14:paraId="3DE9841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27DC91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E98438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Het verkeerswetboek wordt gewijzigd overeenkomstig de bepalingen van de artikelen 2 tot en met 29 van onderhavig decreet. </w:t>
      </w:r>
    </w:p>
    <w:p w14:paraId="6264945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79CEF08"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w:t>
      </w:r>
    </w:p>
    <w:p w14:paraId="6A8ADCA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C40995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548475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110-2 wordt als volgt gewijzigd:</w:t>
      </w:r>
    </w:p>
    <w:p w14:paraId="40E4FA0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B58548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In het derde streepje worden de woorden: „van artikel R. 431-9” vervangen door de woorden „van de artikelen R. 412-43-1 en R. 431-9”;</w:t>
      </w:r>
    </w:p>
    <w:p w14:paraId="76AEA5A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5164B9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In het vijfde en elfde streepje worden na de woorden „rijwielen met twee of drie wielen” de woorden „en gemotoriseerde individuele voortbewegingstoestellen” ingevoegd;</w:t>
      </w:r>
    </w:p>
    <w:p w14:paraId="635DC73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FB0D5D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In het 14e streepje worden na de woorden „niet-gemotoriseerde voertuigen” de woorden „met uitzondering van gemotoriseerde individuele voortbewegingstoestellen” ingevoegd;</w:t>
      </w:r>
    </w:p>
    <w:p w14:paraId="5E083D7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D2A1BE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4° In het 15e en 16e streepje worden na de woorden „in twee richtingen voor fietsers” de woorden „en bestuurders van gemotoriseerde individuele voortbewegingstoestellen” ingevoegd. </w:t>
      </w:r>
    </w:p>
    <w:p w14:paraId="537E20F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8C2D9A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w:t>
      </w:r>
    </w:p>
    <w:p w14:paraId="5623B6A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323E5B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33143CE"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 xml:space="preserve">Na artikel R. 311-1, punt 6.13, worden drie alinea's toegevoegd die als volgt komen te </w:t>
      </w:r>
      <w:r>
        <w:rPr>
          <w:rFonts w:ascii="Arial" w:hAnsi="Arial"/>
          <w:sz w:val="24"/>
        </w:rPr>
        <w:lastRenderedPageBreak/>
        <w:t>luiden:</w:t>
      </w:r>
    </w:p>
    <w:p w14:paraId="1402D58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BC695E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„6.14. individueel voortbewegingstoestel: een al dan niet gemotoriseerd individueel voortbewegingstoestel;</w:t>
      </w:r>
    </w:p>
    <w:p w14:paraId="1C70B08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320CEE" w14:textId="094185C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6.15. gemotoriseerd individueel voortbewegingstoestel: een voertuig zonder zitplaats, ontworpen en gemaakt voor de verplaatsing van een enkele persoon en zonder enige voorziening voor het vervoer van goederen, uitgerust met een niet-thermische motor of niet-thermische hulpbron, waarvan de maximumsnelheid op basis van het ontwerp ervan sneller is dan 6 km/u en langzamer dan 25 km/u. Het voertuig kan zijn uitgerust met accessoires, zoals een mandje of een kleine fietstas. Een zelfbalancerend voertuig, zoals bedoeld in punt 71 van artikel 3 van Verordening (EU) nr. 168/2013 van het Europees Parlement en de Raad van 15 januari 2013 betreffende de goedkeuring van en het markttoezicht op twee- of driewielige voertuigen en vierwielers, kan met een zadel worden uitgerust. De toestellen die uitsluitend bestemd zijn voor personen met beperkte mobiliteit zijn uitgesloten van deze categorie;</w:t>
      </w:r>
    </w:p>
    <w:p w14:paraId="5D26DC0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6D3E304" w14:textId="6127576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6:16. niet-gemotoriseerd individueel voortbewegingstoestel: een klein voertuig zonder motor.” </w:t>
      </w:r>
    </w:p>
    <w:p w14:paraId="79B8EE8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A4E98C"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4</w:t>
      </w:r>
    </w:p>
    <w:p w14:paraId="3FA0749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9A6227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58620DA" w14:textId="08C55FEC"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Na artikel R. 312-10, deel I, punt 6, wordt een nieuw punt 7 toegevoegd dat als volgt komt te luiden:</w:t>
      </w:r>
    </w:p>
    <w:p w14:paraId="45A7264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87579BE" w14:textId="2644ABB1"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„7° 0,90 meter voor gemotoriseerde individuele voortbewegingstoestellen.” </w:t>
      </w:r>
    </w:p>
    <w:p w14:paraId="0DCC4E1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1DC5038"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5</w:t>
      </w:r>
    </w:p>
    <w:p w14:paraId="2BFE775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C344BB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D4AB8C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Na artikel R. 312-11, deel I, punt 11, wordt een nieuw punt 12 toegevoegd dat als volgt komt te luiden:</w:t>
      </w:r>
    </w:p>
    <w:p w14:paraId="169E79D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8B4E9A5" w14:textId="337B7BD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„12° gemotoriseerde individuele voortbewegingstoestellen: 1,35 meter.” </w:t>
      </w:r>
    </w:p>
    <w:p w14:paraId="2F74562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D19EFA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6</w:t>
      </w:r>
    </w:p>
    <w:p w14:paraId="070AEF0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98166F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458EAA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313-1 wordt als volgt gewijzigd:</w:t>
      </w:r>
    </w:p>
    <w:p w14:paraId="622DD97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3FD5054" w14:textId="234ADF71"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In de vierde alinea worden na de woorden „bestuurders van een” de woorden „een gemotoriseerd individueel voortbewegingstoestel of van een” ingevoegd.</w:t>
      </w:r>
    </w:p>
    <w:p w14:paraId="77FF57A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D31AF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Het artikel wordt aangevuld met een alinea die als volgt komt te luiden:</w:t>
      </w:r>
    </w:p>
    <w:p w14:paraId="52BDE8C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A979725" w14:textId="0A6AC0F4"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bepalingen van de artikelen R. 313-2, R. 313-3, R. 313-3-1 t/m R. 313-3-4, R. 313-4-1, R. 313-6 t/m R. 313-17 en R. 313-17-1 zijn niet van toepassing op gemotoriseerde individuele voortbewegingstoestellen.” </w:t>
      </w:r>
    </w:p>
    <w:p w14:paraId="048E4E8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267034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Artikel 7</w:t>
      </w:r>
    </w:p>
    <w:p w14:paraId="24F4C4A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D28438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CB39996" w14:textId="62541115"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313-4, deel X, artikelen R. 313-5 en R. 313-18, deel V, artikel R. 313-19, deel III, artikel R. 313-20, deel IV, en in artikel R. 313-33, derde alinea, worden na het woord „elk” de woorden „gemotoriseerd individueel voortbewegingstoestel of” ingevoegd. </w:t>
      </w:r>
    </w:p>
    <w:p w14:paraId="4117FFE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C06C9F"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8</w:t>
      </w:r>
    </w:p>
    <w:p w14:paraId="011402B5"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7B87F4A"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BF83A28" w14:textId="0E9980A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313-4, deel XIII, artikelen R. 313-5 en R. 313-18, deel XI, artikel R. 313-19, deel V, artikel R. 313-20, deel VIII, en artikel R. 313-33, laatste alinea, worden na de woorden „elke bestuurders van een” de woorden „gemotoriseerd individueel voortbewegingstoestel of een” ingevoegd. </w:t>
      </w:r>
    </w:p>
    <w:p w14:paraId="7CDC1B1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3077C3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9</w:t>
      </w:r>
    </w:p>
    <w:p w14:paraId="7134715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3ECF505"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4806F3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314-1 wordt als volgt gewijzigd:</w:t>
      </w:r>
    </w:p>
    <w:p w14:paraId="3E36BBB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4CC1A3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1°In de eerste alinea worden na het woord „landbouwtoestellen” de woorden „en gemotoriseerde individuele voortbewegingstoestellen” ingevoegd;</w:t>
      </w:r>
    </w:p>
    <w:p w14:paraId="3515CB4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02437D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In de vijfde alinea worden na het woord „landbouwtoestellen” de woorden „en gemotoriseerde individuele voortbewegingstoestellen” ingevoegd. </w:t>
      </w:r>
    </w:p>
    <w:p w14:paraId="287EECC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84F491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10</w:t>
      </w:r>
    </w:p>
    <w:p w14:paraId="04B2EDC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F59255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9FA54F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315-1, deel I, worden na de woorden „openbare werken” de woorden „en gemotoriseerde individuele voortbewegingstoestellen” ingevoegd. </w:t>
      </w:r>
    </w:p>
    <w:p w14:paraId="139A8A2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B3E9B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11</w:t>
      </w:r>
    </w:p>
    <w:p w14:paraId="5319031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1996B3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5B3FF17"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Na artikel R. 315-6 wordt een nieuw artikel R. 315-7 ingevoegd dat als volgt komt te luiden: </w:t>
      </w:r>
    </w:p>
    <w:p w14:paraId="154DFFD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C5C51B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315-7.-. - I. - Elk gemotoriseerd individueel voortbewegingstoestel moet voorzien zijn van een doeltreffend remsysteem met de bij besluit van de minister van Verkeersveiligheid en de minister die is belast met vervoer vastgestelde eigenschappen.</w:t>
      </w:r>
    </w:p>
    <w:p w14:paraId="2CB8A4D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97A1CB" w14:textId="31E9672D"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Overtredingen van de bepalingen in onderhavig artikel of de uitvoeringsbepalingen ervan worden bestraft met de vastgestelde boete voor overtredingen van de eerste klasse.” </w:t>
      </w:r>
    </w:p>
    <w:p w14:paraId="4E26C79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0C45D8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12</w:t>
      </w:r>
    </w:p>
    <w:p w14:paraId="4843C95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B8F361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1BE2E1" w14:textId="62280163"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Na de woorden „gemotoriseerde lichte vierwielers” in artikel R. 316-4, eerste alinea, de woorden „voertuigen met twee of drie wielen” in artikel R. 316-5, het woord „landbouwtoestellen” in artikel R. 316-6, eerste alinea, en het woord „vierwielers” in de </w:t>
      </w:r>
      <w:r>
        <w:rPr>
          <w:rFonts w:ascii="Arial" w:hAnsi="Arial"/>
          <w:sz w:val="24"/>
        </w:rPr>
        <w:lastRenderedPageBreak/>
        <w:t>artikelen R. 317-1 en R. 317-5, deel I, worden de volgende woorden ingevoegd: „en gemotoriseerde individuele voortbewegingstoestellen”. </w:t>
      </w:r>
    </w:p>
    <w:p w14:paraId="78DBC4C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17F31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13</w:t>
      </w:r>
    </w:p>
    <w:p w14:paraId="0BD4634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DF1C36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EE15499" w14:textId="648D0F28"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Na artikel R. 317-14 wordt een nieuw artikel R. 317-14-1 ingevoegd dat als volgt komt te luiden: </w:t>
      </w:r>
    </w:p>
    <w:p w14:paraId="5577753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2D937D1" w14:textId="1EE5C43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317-14-1. - De bepalingen van de artikelen R. 317-8 en R. 317-9 zijn niet van toepassing op gemotoriseerde individuele voortbewegingstoestellen.” </w:t>
      </w:r>
    </w:p>
    <w:p w14:paraId="423F2F8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0F4FBF"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14</w:t>
      </w:r>
    </w:p>
    <w:p w14:paraId="1F7315F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D1EC5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07E3EE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317-16 wordt aangevuld met een alinea die als volgt komt te luiden:</w:t>
      </w:r>
    </w:p>
    <w:p w14:paraId="463F5C8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7CCE376" w14:textId="6FA56C56"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„Deze zijn niet van toepassing op gemotoriseerde individuele voortbewegingstoestellen.” </w:t>
      </w:r>
    </w:p>
    <w:p w14:paraId="5A3EDF7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9108C0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15</w:t>
      </w:r>
    </w:p>
    <w:p w14:paraId="4AD9160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52DEAF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D9B23CC" w14:textId="383A10D6"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317-23-1, eerste alinea, worden na de woorden „een bromfiets” de woorden „of een gemotoriseerd individueel voortbewegingstoestel” ingevoegd. </w:t>
      </w:r>
    </w:p>
    <w:p w14:paraId="53B939C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EB4E8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16</w:t>
      </w:r>
    </w:p>
    <w:p w14:paraId="752F8D5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C4D503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D0A33B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Na artikel R. 321-4-1 wordt een nieuw artikel R. 321-4-2 ingevoegd dat als volgt komt te luiden: </w:t>
      </w:r>
    </w:p>
    <w:p w14:paraId="0B6E5A4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38B3AFA" w14:textId="26A4A34E"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321-4-2. - Het rijden op de openbare weg met een gemotoriseerd individueel voortbewegingstoestel waarvan de maximumsnelheid op basis van het ontwerp sneller is dan de snelheid die is vastgesteld in punt 6.15 van artikel R. 311-1 wordt bestraft met de vastgestelde boete voor overtredingen van de vijfde klasse.</w:t>
      </w:r>
    </w:p>
    <w:p w14:paraId="2F625E1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BC066F4" w14:textId="1519BEB5"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Onder de voorwaarden die zijn beschreven in de artikelen L. 325-1 t/m L. 325-9 mag inbeslagname, immobilisatie of wegtakeling worden voorgeschreven.” </w:t>
      </w:r>
    </w:p>
    <w:p w14:paraId="4F3A8D3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449148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17</w:t>
      </w:r>
    </w:p>
    <w:p w14:paraId="52A5882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365762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6733154" w14:textId="6375141D"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321-15, laatste alinea, worden na het woord „oldtimers</w:t>
      </w:r>
      <w:r w:rsidR="00092542">
        <w:rPr>
          <w:rFonts w:ascii="Arial" w:hAnsi="Arial"/>
          <w:sz w:val="24"/>
        </w:rPr>
        <w:t>,</w:t>
      </w:r>
      <w:r>
        <w:rPr>
          <w:rFonts w:ascii="Arial" w:hAnsi="Arial"/>
          <w:sz w:val="24"/>
        </w:rPr>
        <w:t>” de woorden „gemotoriseerde individuele voortbewegingstoestellen” ingevoegd. </w:t>
      </w:r>
    </w:p>
    <w:p w14:paraId="1C3837F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3C7A70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18</w:t>
      </w:r>
    </w:p>
    <w:p w14:paraId="0D60203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BBFF7C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E91706C" w14:textId="3344D85E"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322-1, deel V, worden na de woorden „zijn niet van toepassing” de woorden „</w:t>
      </w:r>
      <w:r w:rsidR="00092542">
        <w:rPr>
          <w:rFonts w:ascii="Arial" w:hAnsi="Arial"/>
          <w:sz w:val="24"/>
        </w:rPr>
        <w:t xml:space="preserve">op </w:t>
      </w:r>
      <w:r>
        <w:rPr>
          <w:rFonts w:ascii="Arial" w:hAnsi="Arial"/>
          <w:sz w:val="24"/>
        </w:rPr>
        <w:t>gemotoriseerde individuele voortbewegingstoestellen en” ingevoegd. </w:t>
      </w:r>
    </w:p>
    <w:p w14:paraId="3C92C4F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59BEB0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Artikel 19</w:t>
      </w:r>
    </w:p>
    <w:p w14:paraId="2993A86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0B0813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E59CFE2" w14:textId="732D6BBB"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412-9, vierde en vijfde alinea, worden na de woorden „een bestuurder” de woorden „van een gemotoriseerd individueel voortbewegingstoestel of” ingevoegd. </w:t>
      </w:r>
    </w:p>
    <w:p w14:paraId="4688CDB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948E3A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20</w:t>
      </w:r>
    </w:p>
    <w:p w14:paraId="4C529FB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8C6EB3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23AFA8C" w14:textId="308AE01E"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412-19, tweede alinea, worden na de woorden „voor het inhalen van een” de woorden „gemotoriseerd individueel voortbewegingstoestel of een” ingevoegd. </w:t>
      </w:r>
    </w:p>
    <w:p w14:paraId="4BAA849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7AE0D8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21</w:t>
      </w:r>
    </w:p>
    <w:p w14:paraId="1B4A622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FA4C8D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FB9A2F1" w14:textId="5AC4AA0D"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412-28-1 worden na de woorden „in twee richtingen voor de” de woorden „bestuurders van gemotoriseerde individuele voortbewegingstoestellen en” ingevoegd. </w:t>
      </w:r>
    </w:p>
    <w:p w14:paraId="4FACD24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40C397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22</w:t>
      </w:r>
    </w:p>
    <w:p w14:paraId="5404BF1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52334F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2B495C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412-34, deel II, punt 2, worden na de woorden „met aan de hand een” de woorden „gemotoriseerd individueel voortbewegingstoestel, een” ingevoegd. </w:t>
      </w:r>
    </w:p>
    <w:p w14:paraId="24E2617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BC1BCD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23</w:t>
      </w:r>
    </w:p>
    <w:p w14:paraId="727751A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68599E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E6D884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Na boek IV, titel I, hoofdstuk II, afdeling 6, wordt een nieuwe afdeling 6 bis ingevoegd die als volgt komt te luiden: </w:t>
      </w:r>
    </w:p>
    <w:p w14:paraId="3B1224C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21A7C8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„Afdeling 6 bis</w:t>
      </w:r>
    </w:p>
    <w:p w14:paraId="0D2724E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1BF62B3" w14:textId="6EC70FB2" w:rsidR="002323B1" w:rsidRPr="00C77741" w:rsidRDefault="00092542">
      <w:pPr>
        <w:widowControl w:val="0"/>
        <w:autoSpaceDE w:val="0"/>
        <w:autoSpaceDN w:val="0"/>
        <w:adjustRightInd w:val="0"/>
        <w:spacing w:after="0" w:line="240" w:lineRule="auto"/>
        <w:rPr>
          <w:rFonts w:ascii="Arial" w:hAnsi="Arial" w:cs="Arial"/>
          <w:sz w:val="24"/>
          <w:szCs w:val="24"/>
        </w:rPr>
      </w:pPr>
      <w:r>
        <w:rPr>
          <w:rFonts w:ascii="Arial" w:hAnsi="Arial"/>
          <w:sz w:val="24"/>
        </w:rPr>
        <w:t>V</w:t>
      </w:r>
      <w:r w:rsidR="003034D9">
        <w:rPr>
          <w:rFonts w:ascii="Arial" w:hAnsi="Arial"/>
          <w:sz w:val="24"/>
        </w:rPr>
        <w:t>erkeer van gemotoriseerde individuele voortbewegingstoestellen </w:t>
      </w:r>
    </w:p>
    <w:p w14:paraId="163A2A0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6AD61C" w14:textId="65B2178C"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412-43-1. - I - In de bebouwde kom moeten bestuurders van gemotoriseerde individuele voortbewegingstoestellen op fietspaden of -stroken rijden. Als er aan beide kanten van de rijbaan een fietspad ligt, moeten zij in de rijrichting op het rechterfietspad rijden.</w:t>
      </w:r>
    </w:p>
    <w:p w14:paraId="2DA4D74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7E36FDF"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Bij gebrek aan fietspaden of -stroken mogen zij ook op de volgende plaatsen rijden:</w:t>
      </w:r>
    </w:p>
    <w:p w14:paraId="5B4796E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473F98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op de rijbaan, in zones waar de toegestane maximumsnelheid maximaal 50 km/u bedraagt. Bestuurders van gemotoriseerde individuele voortbewegingstoestellen mogen nooit naast elkaar op de rijbaan rijden;</w:t>
      </w:r>
    </w:p>
    <w:p w14:paraId="5039587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3037039" w14:textId="128B659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in voetgangerszones, onder de voorwaarden die zijn vastgesteld in artikel R. 431-9, vierde alinea;</w:t>
      </w:r>
    </w:p>
    <w:p w14:paraId="75F50DE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5223C0A" w14:textId="77777777"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rPr>
        <w:t>3° op bermen die zijn uitgerust met een wegbedekking.</w:t>
      </w:r>
    </w:p>
    <w:p w14:paraId="1D663A9B" w14:textId="77777777"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14:paraId="75E30028" w14:textId="27A415F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Buiten de bebouwde kom is het verboden om met gemotoriseerde individuele voortbewegingstoestellen te rijden, behalve op groene wegen en fietspaden.</w:t>
      </w:r>
    </w:p>
    <w:p w14:paraId="2089F30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73DD837" w14:textId="5CEB9053"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III - In afwijking van de bepalingen van de delen I en II kan de instantie met de bevoegdheid van de verkeerspolitie bij een met redenen omkleed besluit:</w:t>
      </w:r>
    </w:p>
    <w:p w14:paraId="4A9CB36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89B9F87" w14:textId="70B3099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1° het </w:t>
      </w:r>
      <w:r w:rsidR="00EB7BB1">
        <w:rPr>
          <w:rFonts w:ascii="Arial" w:hAnsi="Arial"/>
          <w:sz w:val="24"/>
        </w:rPr>
        <w:t xml:space="preserve">verkeer van </w:t>
      </w:r>
      <w:r>
        <w:rPr>
          <w:rFonts w:ascii="Arial" w:hAnsi="Arial"/>
          <w:sz w:val="24"/>
        </w:rPr>
        <w:t>toestellen op bepaalde delen van de wegen die in de delen I en II worden genoemd verbieden met het oog op de eisen inzake veiligheid en wegverkeer, doorstroming en gemakkelijk passeren;</w:t>
      </w:r>
    </w:p>
    <w:p w14:paraId="0543FCD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C46EB05" w14:textId="24D9A1D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2° het </w:t>
      </w:r>
      <w:r w:rsidR="00EB7BB1">
        <w:rPr>
          <w:rFonts w:ascii="Arial" w:hAnsi="Arial"/>
          <w:sz w:val="24"/>
        </w:rPr>
        <w:t xml:space="preserve">verkeer van </w:t>
      </w:r>
      <w:r>
        <w:rPr>
          <w:rFonts w:ascii="Arial" w:hAnsi="Arial"/>
          <w:sz w:val="24"/>
        </w:rPr>
        <w:t>toestellen op de stoep toestaan, op voorwaarde dat zij stapvoets rijden en voetgangers niet hinderen;</w:t>
      </w:r>
    </w:p>
    <w:p w14:paraId="67B2D36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26576F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het rijden toestaan op wegen waar de toegestane maximumsnelheid lager is dan of gelijk is aan 80 km/u, mits de staat en de eigenschappen van de rijbaan en de verkeersomstandigheden dit toestaan.</w:t>
      </w:r>
    </w:p>
    <w:p w14:paraId="19923D2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A3FA21C" w14:textId="540CBA0F"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IV - Indien de bepalingen van punt 3° van deel III worden toegepast:</w:t>
      </w:r>
    </w:p>
    <w:p w14:paraId="163AC97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84FA40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1° moeten bestuurders van het gemotoriseerde individuele voortbewegingstoestel:</w:t>
      </w:r>
    </w:p>
    <w:p w14:paraId="5254C3E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8EBB46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een helm dragen overeenkomstig de regelgeving met betrekking tot persoonlijke beschermingsmiddelen, die vastgemaakt moet zijn;</w:t>
      </w:r>
    </w:p>
    <w:p w14:paraId="2574C49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BA5866E" w14:textId="58A4B13D"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b) ofwel een veiligheidshesje overeenkomstig de regelgeving, ofwel reflecterende uitrusting met de bij besluit van de minister van Verkeersveiligheid vastgestelde eigenschappen</w:t>
      </w:r>
      <w:r w:rsidR="00EB7BB1">
        <w:rPr>
          <w:rFonts w:ascii="Arial" w:hAnsi="Arial"/>
          <w:sz w:val="24"/>
        </w:rPr>
        <w:t xml:space="preserve"> dragen</w:t>
      </w:r>
      <w:r>
        <w:rPr>
          <w:rFonts w:ascii="Arial" w:hAnsi="Arial"/>
          <w:sz w:val="24"/>
        </w:rPr>
        <w:t>;</w:t>
      </w:r>
    </w:p>
    <w:p w14:paraId="6822F3B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FEB9CF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 een aanvullende verlichtingsinrichting dragen die niet verblindt en niet knippert met de bij besluit van de minister van Verkeersveiligheid vastgestelde eigenschappen;</w:t>
      </w:r>
    </w:p>
    <w:p w14:paraId="2CF0F35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B41B0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 zowel overdag als in het donker rijden met brandende positielichten op het toestel;</w:t>
      </w:r>
    </w:p>
    <w:p w14:paraId="427D03B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104D4E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moet een persoon van 18 jaar of ouder die een bestuurder van een gemotoriseerd individueel voortbewegingstoestel jonger dan 18 jaar begeleidt en rechtens of feitelijk gezag over deze bestuurder(s) uitoefent ervoor zorgen dat elke bestuurder een helm draagt volgens de in bovenstaand punt 1° beschreven voorwaarden.</w:t>
      </w:r>
    </w:p>
    <w:p w14:paraId="4168960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5185C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V – Elke bestuurder die de bepalingen van deel I en deel II overtreedt of zich niet aan de verkeersbeperkingen uit hoofde van deel III, punt 1, houdt, krijgt een boete voor overtredingen van de tweede klasse.</w:t>
      </w:r>
    </w:p>
    <w:p w14:paraId="268521D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6F2D8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het geval dat de bepalingen van deel III, punt 2, van toepassing zijn, krijgt elke bestuurder van een gemotoriseerd individueel voortbewegingstoestel die niet stapvoets rijdt of voetgangers hindert op de stoep, een boete voor overtredingen van de tweede klasse.</w:t>
      </w:r>
    </w:p>
    <w:p w14:paraId="3033B09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A0ABBC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het geval dat de bepalingen van deel III, punt 3, van toepassing zijn, krijgt elke bestuurder van een toestel die zich niet houdt aan de bepalingen onder b), c) en d) van punt 1° van deel IV een boete voor overtredingen van de tweede klasse.</w:t>
      </w:r>
    </w:p>
    <w:p w14:paraId="18D2346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3314A5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In het geval dat de bepalingen van deel III, punt 3, van toepassing zijn, wordt niet-naleving van de regels betreffende het dragen van een helm zoals bepaald onder a) van de punten 1° en 2° van deel IV bestraft met een boete voor overtredingen van de vierde </w:t>
      </w:r>
      <w:r>
        <w:rPr>
          <w:rFonts w:ascii="Arial" w:hAnsi="Arial"/>
          <w:sz w:val="24"/>
        </w:rPr>
        <w:lastRenderedPageBreak/>
        <w:t>klasse. </w:t>
      </w:r>
    </w:p>
    <w:p w14:paraId="24FD5C7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6D14D4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412-43-2. - Bestuurders van gemotoriseerde individuele voortbewegingstoestellen mogen geen last of voertuig voorttrekken of -duwen.</w:t>
      </w:r>
    </w:p>
    <w:p w14:paraId="468E3C9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9B63AC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Bestuurders van individuele voortbewegingstoestellen mogen zich niet door een voertuig laten voorttrekken.</w:t>
      </w:r>
    </w:p>
    <w:p w14:paraId="3EF8BA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7234F9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Overtredingen van de bepalingen in onderhavig artikel worden bestraft met de vastgestelde boete voor overtredingen van de tweede klasse. </w:t>
      </w:r>
    </w:p>
    <w:p w14:paraId="50B257F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E6347D" w14:textId="766DE965"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412-43-3. - I - Een bestuurder van een gemotoriseerd individueel voortbewegingstoestel moet minstens twaalf jaar oud zijn.</w:t>
      </w:r>
    </w:p>
    <w:p w14:paraId="6E78865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0C7674B" w14:textId="074ABF9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Onverminderd de toepassing, in voorkomend geval, van de bepalingen van deel IV van artikel R. 412-43-1, dragen bestuurders van een gemotoriseerd individueel voortbewegingstoestel die 's nachts of bij onvoldoende zichtbaarheid overdag rijden, ofwel een veiligheidshesje overeenkomstig de regelgeving, ofwel reflecterende uitrusting met de bij besluit van de minister van Verkeersveiligheid vastgestelde eigenschappen. Zij mogen een aanvullende verlichtingsinrichting dragen die niet verblindt en niet knippert.</w:t>
      </w:r>
    </w:p>
    <w:p w14:paraId="1CD2631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E2F4D34" w14:textId="59A50482"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III - Gemotoriseerde individuele voortbewegingstoestellen mogen slechts één bestuurder vervoeren.</w:t>
      </w:r>
    </w:p>
    <w:p w14:paraId="07B1AF6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A34216" w14:textId="2AAAC45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IV - Overtredingen van de bepalingen in deel II worden bestraft met de vastgestelde boete voor overtredingen van de tweede klasse.</w:t>
      </w:r>
    </w:p>
    <w:p w14:paraId="002B11E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F5A581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Rijden met een gemotoriseerd individueel voortbewegingstoestel zonder de bepalingen in deel III na te leven, wordt bestraft met de vastgestelde boete voor overtredingen van de tweede klasse.</w:t>
      </w:r>
    </w:p>
    <w:p w14:paraId="17F2DC7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B000B69" w14:textId="4DDB8182"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Een persoon van 18 jaar of ouder die een bestuurder van een gemotoriseerd individueel voortbewegingstoestel jonger dan twaalf jaar begeleidt en rechtens of feitelijk gezag over deze bestuurder uitoefent, </w:t>
      </w:r>
      <w:r w:rsidR="00570657">
        <w:rPr>
          <w:rFonts w:ascii="Arial" w:hAnsi="Arial"/>
          <w:sz w:val="24"/>
        </w:rPr>
        <w:t xml:space="preserve">krijgt </w:t>
      </w:r>
      <w:r>
        <w:rPr>
          <w:rFonts w:ascii="Arial" w:hAnsi="Arial"/>
          <w:sz w:val="24"/>
        </w:rPr>
        <w:t>de vastgestelde boete voor overtredingen van de vierde klasse.” </w:t>
      </w:r>
    </w:p>
    <w:p w14:paraId="2BC2B3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7600D26"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24</w:t>
      </w:r>
    </w:p>
    <w:p w14:paraId="6AE5622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CF3CCA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FFF3C5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415-2, tweede en vijfde alinea, worden na de woorden „een ander voertuig dan een” de woorden „gemotoriseerd individueel voortbewegingstoestel of een” ingevoegd. </w:t>
      </w:r>
    </w:p>
    <w:p w14:paraId="6DBAEAC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6CE13A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25</w:t>
      </w:r>
    </w:p>
    <w:p w14:paraId="1AD510F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AF799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7BB88C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R. 415-3, deel III, worden na de woorden „voorrang verlenen aan” de woorden „gemotoriseerde individuele voortbewegingstoestellen, aan” ingevoegd. </w:t>
      </w:r>
    </w:p>
    <w:p w14:paraId="407BB7E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54BD35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Artikel 26</w:t>
      </w:r>
    </w:p>
    <w:p w14:paraId="28F6AA8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9FA0B8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898791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415-4 wordt als volgt gewijzigd:</w:t>
      </w:r>
    </w:p>
    <w:p w14:paraId="7C69E1F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50E713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In deel III worden na de woorden „die hij wil gaan verlaten en aan”, de woorden „gemotoriseerde individuele voortbewegingstoestellen, aan” ingevoegd.</w:t>
      </w:r>
    </w:p>
    <w:p w14:paraId="1619EC2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B863FB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In deel IV worden na de woorden „elke bestuurder” de woorden „van een gemotoriseerd individueel voortbewegingstoestel of” ingevoegd. </w:t>
      </w:r>
    </w:p>
    <w:p w14:paraId="6847CA6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52D2A7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27</w:t>
      </w:r>
    </w:p>
    <w:p w14:paraId="50C3B90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F9F180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56A1C3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415-15, punt 2, worden na de woorden „één voor” en na de woorden „stopstreep voor” de volgende woorden ingevoegd: „gemotoriseerde individuele voortbewegingstoestellen en”. </w:t>
      </w:r>
    </w:p>
    <w:p w14:paraId="22C82E4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4A47FF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28</w:t>
      </w:r>
    </w:p>
    <w:p w14:paraId="65CEBBB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7052FB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D04EC4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417-10, deel III, wordt als volgt gewijzigd:</w:t>
      </w:r>
    </w:p>
    <w:p w14:paraId="30E852D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BBF5BD9" w14:textId="773B4EC3"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In punt 2 worden na de woorden „behalve met betrekking tot” de woorden „individuele voortbewegingstoestellen,” ingevoegd;</w:t>
      </w:r>
    </w:p>
    <w:p w14:paraId="573367D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A22FB3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In punt 6 worden na de woorden „met uitzondering van” de woorden „individuele voortbewegingstoestellen en” ingevoegd. </w:t>
      </w:r>
    </w:p>
    <w:p w14:paraId="5B0D617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B60502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29</w:t>
      </w:r>
    </w:p>
    <w:p w14:paraId="28EF6D5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4426A8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2FDF20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 artikel R. 417-11, deel I, punt 8, worden na de woorden „met uitzondering van” de woorden „gemotoriseerde individuele voortbewegingstoestellen en” ingevoegd. </w:t>
      </w:r>
    </w:p>
    <w:p w14:paraId="6339908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69D95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30</w:t>
      </w:r>
    </w:p>
    <w:p w14:paraId="21C4CB9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5C2E43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B966E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bepalingen van de artikelen 4, 5, 7, 8 en 11 treden in werking op 1 juli 2020. </w:t>
      </w:r>
    </w:p>
    <w:p w14:paraId="13AD4E6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AA4F4B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31</w:t>
      </w:r>
    </w:p>
    <w:p w14:paraId="254D1EF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AAAE2B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8C79A2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grootzegelbewaarder, de minister van Justitie, de minister van Ecologische en Solidaire Transitie, de minister van Binnenlandse Zaken en de staatsminister bij de minister van Ecologische en Solidaire Transitie die is belast met vervoer zijn, elk voor wat hen aanbelangt, belast met de uitvoering van dit decreet, dat zal worden bekendgemaakt in het staatsblad van de Franse Republiek. </w:t>
      </w:r>
    </w:p>
    <w:p w14:paraId="0C70F18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3EEA67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57484E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Gedaan op 23 oktober 2019. </w:t>
      </w:r>
    </w:p>
    <w:p w14:paraId="721ABCA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6C4116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proofErr w:type="spellStart"/>
      <w:r>
        <w:rPr>
          <w:rFonts w:ascii="Arial" w:hAnsi="Arial"/>
          <w:sz w:val="24"/>
        </w:rPr>
        <w:lastRenderedPageBreak/>
        <w:t>Edouard</w:t>
      </w:r>
      <w:proofErr w:type="spellEnd"/>
      <w:r>
        <w:rPr>
          <w:rFonts w:ascii="Arial" w:hAnsi="Arial"/>
          <w:sz w:val="24"/>
        </w:rPr>
        <w:t xml:space="preserve"> Philippe </w:t>
      </w:r>
    </w:p>
    <w:p w14:paraId="2ADBB7C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Door de eerste minister: </w:t>
      </w:r>
    </w:p>
    <w:p w14:paraId="4A269C6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4AAAA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minister van Binnenlandse Zaken, </w:t>
      </w:r>
    </w:p>
    <w:p w14:paraId="3980B77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Christophe </w:t>
      </w:r>
      <w:proofErr w:type="spellStart"/>
      <w:r>
        <w:rPr>
          <w:rFonts w:ascii="Arial" w:hAnsi="Arial"/>
          <w:sz w:val="24"/>
        </w:rPr>
        <w:t>Castaner</w:t>
      </w:r>
      <w:proofErr w:type="spellEnd"/>
      <w:r>
        <w:rPr>
          <w:rFonts w:ascii="Arial" w:hAnsi="Arial"/>
          <w:sz w:val="24"/>
        </w:rPr>
        <w:t> </w:t>
      </w:r>
    </w:p>
    <w:p w14:paraId="1A0ADC9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DBD8BE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grootzegelbewaarder, minister van Justitie, </w:t>
      </w:r>
    </w:p>
    <w:p w14:paraId="5BAE2C0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Nicole </w:t>
      </w:r>
      <w:proofErr w:type="spellStart"/>
      <w:r>
        <w:rPr>
          <w:rFonts w:ascii="Arial" w:hAnsi="Arial"/>
          <w:sz w:val="24"/>
        </w:rPr>
        <w:t>Belloubet</w:t>
      </w:r>
      <w:proofErr w:type="spellEnd"/>
      <w:r>
        <w:rPr>
          <w:rFonts w:ascii="Arial" w:hAnsi="Arial"/>
          <w:sz w:val="24"/>
        </w:rPr>
        <w:t> </w:t>
      </w:r>
    </w:p>
    <w:p w14:paraId="43DD2C4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6F901D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minister van Ecologische en Solidaire Transitie, </w:t>
      </w:r>
    </w:p>
    <w:p w14:paraId="69C8E26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Elisabeth Borne </w:t>
      </w:r>
    </w:p>
    <w:p w14:paraId="5AA2A44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C85BC6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staatssecretaris bij de minister van Ecologische en Solidaire Transitie, belast met vervoer, </w:t>
      </w:r>
    </w:p>
    <w:p w14:paraId="21993EC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Jean-Baptiste </w:t>
      </w:r>
      <w:proofErr w:type="spellStart"/>
      <w:r>
        <w:rPr>
          <w:rFonts w:ascii="Arial" w:hAnsi="Arial"/>
          <w:sz w:val="24"/>
        </w:rPr>
        <w:t>Djebbari</w:t>
      </w:r>
      <w:proofErr w:type="spellEnd"/>
      <w:r>
        <w:rPr>
          <w:rFonts w:ascii="Arial" w:hAnsi="Arial"/>
          <w:sz w:val="24"/>
        </w:rPr>
        <w:t>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19B27" w14:textId="77777777" w:rsidR="004A4A15" w:rsidRDefault="004A4A15" w:rsidP="00153B80">
      <w:pPr>
        <w:spacing w:after="0" w:line="240" w:lineRule="auto"/>
      </w:pPr>
      <w:r>
        <w:separator/>
      </w:r>
    </w:p>
  </w:endnote>
  <w:endnote w:type="continuationSeparator" w:id="0">
    <w:p w14:paraId="186BD8A1" w14:textId="77777777" w:rsidR="004A4A15" w:rsidRDefault="004A4A15"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39233" w14:textId="77777777" w:rsidR="004A4A15" w:rsidRDefault="004A4A15" w:rsidP="00153B80">
      <w:pPr>
        <w:spacing w:after="0" w:line="240" w:lineRule="auto"/>
      </w:pPr>
      <w:r>
        <w:separator/>
      </w:r>
    </w:p>
  </w:footnote>
  <w:footnote w:type="continuationSeparator" w:id="0">
    <w:p w14:paraId="070EF7C5" w14:textId="77777777" w:rsidR="004A4A15" w:rsidRDefault="004A4A15"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64"/>
    <w:rsid w:val="00011E61"/>
    <w:rsid w:val="0001311D"/>
    <w:rsid w:val="0008300A"/>
    <w:rsid w:val="00092542"/>
    <w:rsid w:val="00153B80"/>
    <w:rsid w:val="002323B1"/>
    <w:rsid w:val="003034D9"/>
    <w:rsid w:val="004A4A15"/>
    <w:rsid w:val="00525C19"/>
    <w:rsid w:val="00570657"/>
    <w:rsid w:val="008B17F6"/>
    <w:rsid w:val="00906C12"/>
    <w:rsid w:val="009D5050"/>
    <w:rsid w:val="00A35964"/>
    <w:rsid w:val="00C77741"/>
    <w:rsid w:val="00EB40DD"/>
    <w:rsid w:val="00EB7BB1"/>
    <w:rsid w:val="00F3252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881BC4"/>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3B8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53B80"/>
  </w:style>
  <w:style w:type="paragraph" w:styleId="Voettekst">
    <w:name w:val="footer"/>
    <w:basedOn w:val="Standaard"/>
    <w:link w:val="VoettekstChar"/>
    <w:uiPriority w:val="99"/>
    <w:unhideWhenUsed/>
    <w:rsid w:val="00153B8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53B80"/>
  </w:style>
  <w:style w:type="paragraph" w:styleId="Ballontekst">
    <w:name w:val="Balloon Text"/>
    <w:basedOn w:val="Standaard"/>
    <w:link w:val="BallontekstChar"/>
    <w:uiPriority w:val="99"/>
    <w:semiHidden/>
    <w:unhideWhenUsed/>
    <w:rsid w:val="00011E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1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2789</Words>
  <Characters>15340</Characters>
  <Application>Microsoft Office Word</Application>
  <DocSecurity>0</DocSecurity>
  <Lines>127</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Ellen Zuiderwijk</cp:lastModifiedBy>
  <cp:revision>10</cp:revision>
  <dcterms:created xsi:type="dcterms:W3CDTF">2019-10-25T09:34:00Z</dcterms:created>
  <dcterms:modified xsi:type="dcterms:W3CDTF">2020-07-14T09:56:00Z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ies>
</file>