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16E" w:rsidRPr="00A03BA9" w:rsidRDefault="0012416E" w:rsidP="0012416E">
      <w:pPr>
        <w:spacing w:after="120"/>
        <w:jc w:val="center"/>
        <w:rPr>
          <w:rFonts w:ascii="Courier New" w:hAnsi="Courier New"/>
          <w:sz w:val="20"/>
          <w:szCs w:val="20"/>
        </w:rPr>
      </w:pPr>
      <w:r>
        <w:rPr>
          <w:rFonts w:ascii="Courier New" w:hAnsi="Courier New"/>
          <w:sz w:val="20"/>
        </w:rPr>
        <w:t>1. ------IND- 2019 0371 HR- EN- ------ 20190808 --- --- PROJET</w:t>
      </w:r>
    </w:p>
    <w:p w:rsidR="00BA3582" w:rsidRPr="00A03BA9" w:rsidRDefault="00BA3582" w:rsidP="00810261">
      <w:pPr>
        <w:spacing w:before="100" w:beforeAutospacing="1" w:after="100" w:afterAutospacing="1" w:line="276" w:lineRule="auto"/>
        <w:jc w:val="center"/>
        <w:rPr>
          <w:b/>
          <w:bCs/>
          <w:sz w:val="32"/>
          <w:szCs w:val="32"/>
        </w:rPr>
      </w:pPr>
      <w:r>
        <w:rPr>
          <w:b/>
          <w:sz w:val="32"/>
        </w:rPr>
        <w:t>MINISTRY OF THE ENVIRONMENT AND ENERGY</w:t>
      </w:r>
    </w:p>
    <w:p w:rsidR="00BA3582" w:rsidRPr="00A03BA9" w:rsidRDefault="00BA3582" w:rsidP="00BA3582">
      <w:pPr>
        <w:spacing w:after="100" w:afterAutospacing="1"/>
        <w:jc w:val="both"/>
      </w:pPr>
      <w:r>
        <w:t>Pursuant to Article 53(3) of the Act on Sustainable Waste Management (</w:t>
      </w:r>
      <w:proofErr w:type="spellStart"/>
      <w:r>
        <w:t>Narodne</w:t>
      </w:r>
      <w:proofErr w:type="spellEnd"/>
      <w:r>
        <w:t xml:space="preserve"> </w:t>
      </w:r>
      <w:proofErr w:type="spellStart"/>
      <w:r>
        <w:t>Novine</w:t>
      </w:r>
      <w:proofErr w:type="spellEnd"/>
      <w:r>
        <w:t>; Official Gazette of the Republic of Croatia Nos 94/13 and 73/17), the Minister for the Environment and Energy is adopting the following</w:t>
      </w:r>
    </w:p>
    <w:p w:rsidR="00BA3582" w:rsidRPr="00A03BA9" w:rsidRDefault="00BA3582" w:rsidP="00BA3582">
      <w:pPr>
        <w:jc w:val="both"/>
      </w:pPr>
    </w:p>
    <w:p w:rsidR="009E04A3" w:rsidRPr="00A03BA9" w:rsidRDefault="009E04A3" w:rsidP="00BA3582">
      <w:pPr>
        <w:jc w:val="both"/>
      </w:pPr>
    </w:p>
    <w:p w:rsidR="00BA3582" w:rsidRPr="00A03BA9" w:rsidRDefault="00BA3582" w:rsidP="002F5788">
      <w:pPr>
        <w:jc w:val="center"/>
        <w:rPr>
          <w:b/>
          <w:bCs/>
          <w:sz w:val="28"/>
          <w:szCs w:val="28"/>
        </w:rPr>
      </w:pPr>
      <w:r>
        <w:rPr>
          <w:b/>
          <w:sz w:val="28"/>
        </w:rPr>
        <w:t>RULES AMENDING THE RULES ON PACKAGING AND PACKAGING WASTE</w:t>
      </w:r>
    </w:p>
    <w:p w:rsidR="00F62EE7" w:rsidRPr="00A03BA9" w:rsidRDefault="00F62EE7" w:rsidP="00F57C66">
      <w:pPr>
        <w:spacing w:before="240" w:after="360"/>
        <w:jc w:val="center"/>
      </w:pPr>
      <w:r>
        <w:t>Article 1</w:t>
      </w:r>
    </w:p>
    <w:p w:rsidR="00806824" w:rsidRPr="00A03BA9" w:rsidRDefault="00F62EE7" w:rsidP="00F57C66">
      <w:pPr>
        <w:spacing w:after="240"/>
        <w:jc w:val="both"/>
      </w:pPr>
      <w:r>
        <w:t xml:space="preserve">In Article 4(1)(7)of the Rules on </w:t>
      </w:r>
      <w:r w:rsidR="00425AB6">
        <w:t>P</w:t>
      </w:r>
      <w:r>
        <w:t xml:space="preserve">ackaging and </w:t>
      </w:r>
      <w:r w:rsidR="00425AB6">
        <w:t>P</w:t>
      </w:r>
      <w:r>
        <w:t xml:space="preserve">ackaging </w:t>
      </w:r>
      <w:r w:rsidR="00425AB6">
        <w:t>W</w:t>
      </w:r>
      <w:r>
        <w:t>aste (</w:t>
      </w:r>
      <w:proofErr w:type="spellStart"/>
      <w:r>
        <w:t>Narodne</w:t>
      </w:r>
      <w:proofErr w:type="spellEnd"/>
      <w:r>
        <w:t xml:space="preserve"> </w:t>
      </w:r>
      <w:proofErr w:type="spellStart"/>
      <w:r>
        <w:t>Novine</w:t>
      </w:r>
      <w:proofErr w:type="spellEnd"/>
      <w:r>
        <w:t xml:space="preserve"> [NN</w:t>
      </w:r>
      <w:r w:rsidR="00C36504">
        <w:t>]</w:t>
      </w:r>
      <w:r>
        <w:t>; Nos 88/15, 78/16, 116/17), the first indent is deleted.</w:t>
      </w:r>
    </w:p>
    <w:p w:rsidR="000F530C" w:rsidRPr="00A03BA9" w:rsidRDefault="000F530C" w:rsidP="000F530C">
      <w:pPr>
        <w:spacing w:after="240"/>
        <w:jc w:val="both"/>
      </w:pPr>
      <w:r>
        <w:t>Indent 9 is amended to read:</w:t>
      </w:r>
    </w:p>
    <w:p w:rsidR="000F530C" w:rsidRPr="00A03BA9" w:rsidRDefault="00C93959" w:rsidP="000F530C">
      <w:pPr>
        <w:spacing w:after="240"/>
        <w:jc w:val="both"/>
      </w:pPr>
      <w:r>
        <w:t xml:space="preserve">‘– </w:t>
      </w:r>
      <w:r>
        <w:rPr>
          <w:i/>
        </w:rPr>
        <w:t>Producer</w:t>
      </w:r>
      <w:r>
        <w:t xml:space="preserve"> means a producer and importer of products that is a legal entity or natural person – crafts</w:t>
      </w:r>
      <w:r w:rsidR="00425AB6">
        <w:t>person</w:t>
      </w:r>
      <w:r>
        <w:t xml:space="preserve"> or natural person, who develops, produces, processes, treats, sells, introduces or imports and places on the Croatian market products packed in packaging’;</w:t>
      </w:r>
    </w:p>
    <w:p w:rsidR="001612B6" w:rsidRPr="00A03BA9" w:rsidRDefault="002269CE" w:rsidP="00786C7B">
      <w:pPr>
        <w:jc w:val="both"/>
      </w:pPr>
      <w:r>
        <w:t>Point 18 is amended to read:</w:t>
      </w:r>
    </w:p>
    <w:p w:rsidR="001612B6" w:rsidRPr="00A03BA9" w:rsidRDefault="001612B6" w:rsidP="00786C7B">
      <w:pPr>
        <w:jc w:val="both"/>
      </w:pPr>
      <w:bookmarkStart w:id="0" w:name="_GoBack"/>
      <w:bookmarkEnd w:id="0"/>
    </w:p>
    <w:p w:rsidR="00786C7B" w:rsidRPr="00A03BA9" w:rsidRDefault="005220BB" w:rsidP="00786C7B">
      <w:pPr>
        <w:jc w:val="both"/>
      </w:pPr>
      <w:r>
        <w:t>‘–</w:t>
      </w:r>
      <w:r>
        <w:rPr>
          <w:rStyle w:val="kurziv"/>
          <w:i/>
          <w:bdr w:val="none" w:sz="0" w:space="0" w:color="auto" w:frame="1"/>
        </w:rPr>
        <w:t>Beverage</w:t>
      </w:r>
      <w:r>
        <w:t xml:space="preserve"> means alcoholic beverage, soft beverage, table, mineral and spring waters, fruit syrups, milk and liquid dairy products and other liquid products with fruit or other base, and any other additive which, packed with the liquid base, constitutes an integral primary packaging unit’;</w:t>
      </w:r>
    </w:p>
    <w:p w:rsidR="007B469C" w:rsidRPr="00A03BA9" w:rsidRDefault="007B2690" w:rsidP="00DF6E19">
      <w:pPr>
        <w:pStyle w:val="clanak-"/>
        <w:keepNext/>
        <w:spacing w:before="240" w:beforeAutospacing="0" w:after="0" w:afterAutospacing="0"/>
      </w:pPr>
      <w:r>
        <w:t>Article 2</w:t>
      </w:r>
    </w:p>
    <w:p w:rsidR="007B2690" w:rsidRPr="00A03BA9" w:rsidRDefault="007B2690" w:rsidP="00AF7CD5">
      <w:pPr>
        <w:pStyle w:val="clanak-"/>
        <w:spacing w:before="240" w:beforeAutospacing="0" w:after="0" w:afterAutospacing="0"/>
        <w:jc w:val="both"/>
      </w:pPr>
      <w:r>
        <w:t>In Article 18(4), after the words ‘packaging waste’, the words: ‘or export it for processing pursuant to these Rules’ are added.</w:t>
      </w:r>
    </w:p>
    <w:p w:rsidR="007B2690" w:rsidRPr="00A03BA9" w:rsidRDefault="007B2690" w:rsidP="007B2690">
      <w:pPr>
        <w:pStyle w:val="clanak-"/>
        <w:spacing w:before="240" w:beforeAutospacing="0" w:after="0" w:afterAutospacing="0"/>
        <w:jc w:val="left"/>
      </w:pPr>
      <w:r>
        <w:t>In paragraph 5, after the word: ‘processor’, the words: ‘or exported for processing’ are added.</w:t>
      </w:r>
    </w:p>
    <w:p w:rsidR="005577E2" w:rsidRPr="00A03BA9" w:rsidRDefault="005577E2" w:rsidP="00DF6E19">
      <w:pPr>
        <w:pStyle w:val="clanak-"/>
        <w:keepNext/>
        <w:spacing w:before="240" w:beforeAutospacing="0" w:after="0" w:afterAutospacing="0"/>
      </w:pPr>
      <w:r>
        <w:t>Article 3</w:t>
      </w:r>
    </w:p>
    <w:p w:rsidR="005577E2" w:rsidRPr="00A03BA9" w:rsidRDefault="004974CD" w:rsidP="00DF6E19">
      <w:pPr>
        <w:pStyle w:val="clanak-"/>
        <w:keepNext/>
        <w:spacing w:before="240" w:beforeAutospacing="0" w:after="0" w:afterAutospacing="0"/>
        <w:jc w:val="both"/>
      </w:pPr>
      <w:r>
        <w:t>Article 19 is amended to read as follows:</w:t>
      </w:r>
    </w:p>
    <w:p w:rsidR="00DD4754" w:rsidRPr="00A03BA9" w:rsidRDefault="00B81D8E" w:rsidP="00DD4754">
      <w:pPr>
        <w:pStyle w:val="clanak-"/>
        <w:spacing w:before="240"/>
        <w:jc w:val="both"/>
      </w:pPr>
      <w:r>
        <w:t>‘(1) Upon the order of the Fund and upon invitation from a legal entity or natural person – crafts</w:t>
      </w:r>
      <w:r w:rsidR="00425AB6">
        <w:t>person</w:t>
      </w:r>
      <w:r>
        <w:t xml:space="preserve"> who is in possession of packaging waste, a collector shall take over the separately collected packaging waste.</w:t>
      </w:r>
    </w:p>
    <w:p w:rsidR="00DD4754" w:rsidRPr="00A03BA9" w:rsidRDefault="00DD4754" w:rsidP="00DD4754">
      <w:pPr>
        <w:pStyle w:val="clanak-"/>
        <w:spacing w:before="240"/>
        <w:jc w:val="both"/>
      </w:pPr>
      <w:r>
        <w:t xml:space="preserve">(2) A collector is entitled to a fee from the Fund for costs of the packaging waste collection service for the amount of packaging waste that was handed over to the processor, and for costs of exports of packaging waste from the Republic of Croatia, in accordance with the </w:t>
      </w:r>
      <w:r>
        <w:lastRenderedPageBreak/>
        <w:t>price and under the conditions defined in the contract between the Fund and the collector and in these Rules.</w:t>
      </w:r>
    </w:p>
    <w:p w:rsidR="00DD4754" w:rsidRPr="00A03BA9" w:rsidRDefault="00DD4754" w:rsidP="00DD4754">
      <w:pPr>
        <w:pStyle w:val="clanak-"/>
        <w:spacing w:before="240"/>
        <w:jc w:val="both"/>
      </w:pPr>
      <w:r>
        <w:t xml:space="preserve">(3) The Fund shall calculate costs of the collection service referred to in paragraph 2 of this </w:t>
      </w:r>
      <w:r w:rsidR="00425AB6">
        <w:t>a</w:t>
      </w:r>
      <w:r>
        <w:t>rticle by type of material based on data from Form AO4 and unit prices defined in the contract between the Fund and the collector.</w:t>
      </w:r>
    </w:p>
    <w:p w:rsidR="00DD4754" w:rsidRPr="00A03BA9" w:rsidRDefault="00DD4754" w:rsidP="00DD4754">
      <w:pPr>
        <w:pStyle w:val="clanak-"/>
        <w:spacing w:before="240"/>
        <w:jc w:val="both"/>
      </w:pPr>
      <w:r>
        <w:t>(4) A provider of the public service of collection of mixed communal waste shall hand over to a collector the packaging waste from recyclable communal waste, collected within a service related to the public service pursuant to special regulation governing communal waste management, which is financed by the Fund.</w:t>
      </w:r>
    </w:p>
    <w:p w:rsidR="00DD4754" w:rsidRPr="00A03BA9" w:rsidRDefault="00DD4754" w:rsidP="00DD4754">
      <w:pPr>
        <w:pStyle w:val="clanak-"/>
        <w:spacing w:before="240"/>
        <w:jc w:val="both"/>
      </w:pPr>
      <w:r>
        <w:t>(5) A collector shall take over packaging waste shipment from recyclable communal waste from the provider of the public service of collection of mixed communal waste, which corresponds to the specification of an acceptable packaging waste shipment, pursuant to the contract referred to in paragraph 8 of this article.</w:t>
      </w:r>
    </w:p>
    <w:p w:rsidR="00DD4754" w:rsidRPr="00A03BA9" w:rsidRDefault="00DD4754" w:rsidP="00DD4754">
      <w:pPr>
        <w:pStyle w:val="clanak-"/>
        <w:spacing w:before="240"/>
        <w:jc w:val="both"/>
      </w:pPr>
      <w:r>
        <w:t>(6) A provider of the public service of collection of mixed communal waste is entitled to a fee from the Fund for costs of collection, including classification, of packaging waste handed over to the collector in accordance with prices and conditions defined in the contract between the Fund and the public service provider.</w:t>
      </w:r>
    </w:p>
    <w:p w:rsidR="00DD4754" w:rsidRPr="00A03BA9" w:rsidRDefault="00DD4754" w:rsidP="00DD4754">
      <w:pPr>
        <w:pStyle w:val="clanak-"/>
        <w:spacing w:before="240"/>
        <w:jc w:val="both"/>
      </w:pPr>
      <w:r>
        <w:t>(7) The Fund shall calculate the costs of packaging waste collection within the collection of recyclable waste on the basis of data provided in the Report of the provider of the collection service for mixed communal waste on collected packaging waste (hereinafter Form AO5) of Annex IX to these Rules and the collector’s Certificate on the amount of packaging waste taken over from the provider of the collection service for mixed communal waste (hereinafter Form AO6) of Annex X to these Rules.</w:t>
      </w:r>
    </w:p>
    <w:p w:rsidR="00DD4754" w:rsidRPr="00A03BA9" w:rsidRDefault="00DD4754" w:rsidP="00DF6E19">
      <w:pPr>
        <w:pStyle w:val="clanak-"/>
        <w:keepNext/>
        <w:spacing w:before="240"/>
        <w:jc w:val="both"/>
      </w:pPr>
      <w:r>
        <w:t>(8) The contract referred to in paragraph 6 of this article lays down the following:</w:t>
      </w:r>
    </w:p>
    <w:p w:rsidR="00DD4754" w:rsidRPr="00A03BA9" w:rsidRDefault="00DD4754" w:rsidP="00DD4754">
      <w:pPr>
        <w:pStyle w:val="clanak-"/>
        <w:spacing w:before="240"/>
        <w:jc w:val="both"/>
      </w:pPr>
      <w:r>
        <w:t>- specification of acceptable packaging waste shipment which is handed over to the collector, where the Fund finances the collection costs</w:t>
      </w:r>
    </w:p>
    <w:p w:rsidR="00DD4754" w:rsidRPr="00A03BA9" w:rsidRDefault="00DD4754" w:rsidP="00DD4754">
      <w:pPr>
        <w:pStyle w:val="clanak-"/>
        <w:spacing w:before="240"/>
        <w:jc w:val="both"/>
      </w:pPr>
      <w:r>
        <w:t>- method of collection of packaging waste within recyclable waste collection, including types of packaging waste collected together and separately, and frequency of collection</w:t>
      </w:r>
    </w:p>
    <w:p w:rsidR="00DD4754" w:rsidRPr="00A03BA9" w:rsidRDefault="00DD4754" w:rsidP="00DD4754">
      <w:pPr>
        <w:pStyle w:val="clanak-"/>
        <w:spacing w:before="240"/>
        <w:jc w:val="both"/>
      </w:pPr>
      <w:r>
        <w:t xml:space="preserve">- price of collection of packaging waste within recyclable waste collection, including acceptable cost of classification of the collected waste, and </w:t>
      </w:r>
    </w:p>
    <w:p w:rsidR="00DD4754" w:rsidRPr="00A03BA9" w:rsidRDefault="00DD4754" w:rsidP="00DD4754">
      <w:pPr>
        <w:pStyle w:val="clanak-"/>
        <w:spacing w:before="240"/>
        <w:jc w:val="both"/>
      </w:pPr>
      <w:r>
        <w:t>- other issues relating to packaging waste collected within recyclable waste.</w:t>
      </w:r>
    </w:p>
    <w:p w:rsidR="00DD4754" w:rsidRPr="00A03BA9" w:rsidRDefault="00DD4754" w:rsidP="00DD4754">
      <w:pPr>
        <w:pStyle w:val="clanak-"/>
        <w:spacing w:before="240"/>
        <w:jc w:val="both"/>
      </w:pPr>
      <w:r>
        <w:t>(9) A provider of the service of collection of mixed communal waste shall keep records on packaging waste handed over to a collector and submit a report to the register using Form AO5 by the end of the current month for the previous month.</w:t>
      </w:r>
    </w:p>
    <w:p w:rsidR="00DD4754" w:rsidRPr="00A03BA9" w:rsidRDefault="00DD4754" w:rsidP="00DD4754">
      <w:pPr>
        <w:pStyle w:val="clanak-"/>
        <w:spacing w:before="240"/>
        <w:jc w:val="both"/>
      </w:pPr>
      <w:r>
        <w:t>(10) The Fund shall pay the fee referred to in paragraph 6 of this article to the provider of the service of collection of mixed communal waste based on quantities from Forms AO5 and AO6’.</w:t>
      </w:r>
    </w:p>
    <w:p w:rsidR="0032391C" w:rsidRPr="00A03BA9" w:rsidRDefault="0032391C" w:rsidP="00DF6E19">
      <w:pPr>
        <w:pStyle w:val="clanak-"/>
        <w:keepNext/>
        <w:spacing w:before="240" w:beforeAutospacing="0" w:after="0" w:afterAutospacing="0"/>
      </w:pPr>
      <w:r>
        <w:lastRenderedPageBreak/>
        <w:t>Article 4</w:t>
      </w:r>
    </w:p>
    <w:p w:rsidR="00623FC9" w:rsidRPr="00A03BA9" w:rsidRDefault="00623FC9" w:rsidP="00DF6E19">
      <w:pPr>
        <w:pStyle w:val="clanak-"/>
        <w:keepNext/>
        <w:spacing w:before="240"/>
        <w:jc w:val="left"/>
      </w:pPr>
      <w:r>
        <w:t>Article 20(3) is amended to read as follows:</w:t>
      </w:r>
    </w:p>
    <w:p w:rsidR="001356CB" w:rsidRPr="00A03BA9" w:rsidRDefault="00623FC9" w:rsidP="00623FC9">
      <w:pPr>
        <w:pStyle w:val="clanak-"/>
        <w:spacing w:before="240" w:beforeAutospacing="0" w:after="0" w:afterAutospacing="0"/>
        <w:jc w:val="both"/>
      </w:pPr>
      <w:r>
        <w:t>‘(3) If there are no capacities for the processing of certain packaging waste material or packaging waste processing residues in the Republic of Croatia, a processor shall export packaging waste processing residues from Croatia at its own expense, and a collector shall export such packaging waste from the Republic of Croatia for recovery applying the procedure referred to in Article 20(2) of these Rules, and the Fund shall bear the collector’s costs of export of such packaging waste, if the export was conducted in compliance with the prior approval that the Fund is to issue to the collector. The Fund shall notify the Ministry about issued approvals and reasons for exports’.</w:t>
      </w:r>
    </w:p>
    <w:p w:rsidR="00672ABA" w:rsidRPr="00A03BA9" w:rsidRDefault="00672ABA" w:rsidP="00DF6E19">
      <w:pPr>
        <w:pStyle w:val="clanak-"/>
        <w:keepNext/>
        <w:spacing w:before="240" w:beforeAutospacing="0" w:after="0" w:afterAutospacing="0"/>
        <w:jc w:val="both"/>
      </w:pPr>
      <w:r>
        <w:t>After paragraph 4, paragraphs 5 and 6 are added which read:</w:t>
      </w:r>
    </w:p>
    <w:p w:rsidR="00C97A0B" w:rsidRPr="00A03BA9" w:rsidRDefault="00672ABA" w:rsidP="00623FC9">
      <w:pPr>
        <w:pStyle w:val="clanak-"/>
        <w:spacing w:before="240" w:beforeAutospacing="0" w:after="0" w:afterAutospacing="0"/>
        <w:jc w:val="both"/>
      </w:pPr>
      <w:r>
        <w:t xml:space="preserve">‘(5) The Fund performs the calculation of the total value of packaging waste, i.e. of the total cost of packaging waste processed by type of material, based on data from Form AO5 of Annex IX, Form AO6 of Annex X, and Form AO7 of Annex XI to these Rules, and charges the processor for the taken-over packaging waste, and pays the processor to cover processing costs </w:t>
      </w:r>
    </w:p>
    <w:p w:rsidR="0049475C" w:rsidRPr="00A03BA9" w:rsidRDefault="0049475C" w:rsidP="00623FC9">
      <w:pPr>
        <w:pStyle w:val="clanak-"/>
        <w:spacing w:before="240" w:beforeAutospacing="0" w:after="0" w:afterAutospacing="0"/>
        <w:jc w:val="both"/>
      </w:pPr>
      <w:r>
        <w:t>(6) In a special procedure, the Fund determines and contracts the price of taken-over packaging waste and the amount the Fund pays the processor, for a period of one year or shorter, considering the market price, and the price of recovery and disposal of packaging waste’.</w:t>
      </w:r>
    </w:p>
    <w:p w:rsidR="001356CB" w:rsidRPr="00A03BA9" w:rsidRDefault="001356CB" w:rsidP="00DF6E19">
      <w:pPr>
        <w:pStyle w:val="clanak-"/>
        <w:keepNext/>
        <w:spacing w:before="240" w:beforeAutospacing="0" w:after="0" w:afterAutospacing="0"/>
      </w:pPr>
      <w:r>
        <w:t>Article 5</w:t>
      </w:r>
    </w:p>
    <w:p w:rsidR="001356CB" w:rsidRPr="00A03BA9" w:rsidRDefault="00240B3A" w:rsidP="00DF6E19">
      <w:pPr>
        <w:pStyle w:val="clanak-"/>
        <w:keepNext/>
        <w:spacing w:before="240" w:beforeAutospacing="0" w:after="0" w:afterAutospacing="0"/>
        <w:jc w:val="left"/>
      </w:pPr>
      <w:r>
        <w:t>Paragraphs 1 and 2 of Article 22 are amended to read as follows:</w:t>
      </w:r>
    </w:p>
    <w:p w:rsidR="009A4CFF" w:rsidRPr="00A03BA9" w:rsidRDefault="009A4CFF" w:rsidP="00DF6E19">
      <w:pPr>
        <w:pStyle w:val="t-9-8"/>
        <w:keepNext/>
        <w:spacing w:before="0" w:beforeAutospacing="0" w:after="0" w:afterAutospacing="0"/>
        <w:jc w:val="both"/>
        <w:textAlignment w:val="baseline"/>
      </w:pPr>
    </w:p>
    <w:p w:rsidR="00240B3A" w:rsidRPr="00A03BA9" w:rsidRDefault="00BD7135" w:rsidP="00240B3A">
      <w:pPr>
        <w:pStyle w:val="t-9-8"/>
        <w:spacing w:before="0" w:beforeAutospacing="0" w:after="225" w:afterAutospacing="0"/>
        <w:jc w:val="both"/>
        <w:textAlignment w:val="baseline"/>
      </w:pPr>
      <w:r>
        <w:t>‘(1) The deposit refund system is the system for managing one-way packaging made of PET, Al/Fe and glass with volumes equal to, or exceeding 0.20 l that are intended for beverages referred to in Article 4(1)(18) of these Rules, which includes payment of a deposit refund as an incentive stimulating the waste holder to separate beverage packaging waste from other waste and deliver it to the seller or recycling site manager in exchange for the deposit refund amount.</w:t>
      </w:r>
    </w:p>
    <w:p w:rsidR="00240B3A" w:rsidRPr="00A03BA9" w:rsidRDefault="00240B3A" w:rsidP="00240B3A">
      <w:pPr>
        <w:pStyle w:val="t-9-8"/>
        <w:spacing w:before="0" w:beforeAutospacing="0" w:after="225" w:afterAutospacing="0"/>
        <w:jc w:val="both"/>
        <w:textAlignment w:val="baseline"/>
      </w:pPr>
      <w:r>
        <w:t>(2) A deposit refund is a cash amount paid to the Fund’s account by producers that place on the market beverages packed in one-way packaging made of PET, Al/Fe and glass with volumes equal to, or exceeding 0.20 l. A producer charges the buyer with the deposit amount by selling the product, and the end-user or consumer can get the deposit refund from the seller or recycling site manager by returning the beverage packaging waste to them. The Fund shall provide the paid deposit refund to the seller or recycling site manager from the amount of deposit paid by the producer to the Fund’.</w:t>
      </w:r>
    </w:p>
    <w:p w:rsidR="009A4CFF" w:rsidRPr="00A03BA9" w:rsidRDefault="009A4CFF" w:rsidP="00DF6E19">
      <w:pPr>
        <w:pStyle w:val="clanak-"/>
        <w:keepNext/>
        <w:spacing w:before="240" w:beforeAutospacing="0" w:after="0" w:afterAutospacing="0"/>
      </w:pPr>
      <w:r>
        <w:t>Article 6</w:t>
      </w:r>
    </w:p>
    <w:p w:rsidR="009A4CFF" w:rsidRPr="00A03BA9" w:rsidRDefault="009A4CFF" w:rsidP="009A4CFF">
      <w:pPr>
        <w:pStyle w:val="clanak-"/>
        <w:spacing w:before="240" w:beforeAutospacing="0" w:after="0" w:afterAutospacing="0"/>
        <w:jc w:val="both"/>
      </w:pPr>
      <w:r>
        <w:t>In Article 24(7), after the word: ‘consumers’, the words: ‘natural persons’ are added .</w:t>
      </w:r>
    </w:p>
    <w:p w:rsidR="00004EFC" w:rsidRPr="00A03BA9" w:rsidRDefault="00004EFC" w:rsidP="00DF6E19">
      <w:pPr>
        <w:pStyle w:val="clanak-"/>
        <w:keepNext/>
        <w:spacing w:before="240" w:beforeAutospacing="0" w:after="0" w:afterAutospacing="0"/>
      </w:pPr>
      <w:r>
        <w:t>Article 7</w:t>
      </w:r>
    </w:p>
    <w:p w:rsidR="00004EFC" w:rsidRPr="00A03BA9" w:rsidRDefault="00004EFC" w:rsidP="00004EFC">
      <w:pPr>
        <w:pStyle w:val="clanak-"/>
        <w:spacing w:before="240" w:beforeAutospacing="0" w:after="0" w:afterAutospacing="0"/>
        <w:jc w:val="both"/>
      </w:pPr>
      <w:r>
        <w:t>In Article 32(1), the words: ‘i.e. processing of packaging waste’ are deleted.</w:t>
      </w:r>
    </w:p>
    <w:p w:rsidR="00F36FF8" w:rsidRPr="00A03BA9" w:rsidRDefault="00F36FF8" w:rsidP="000E42DC">
      <w:pPr>
        <w:spacing w:before="100" w:beforeAutospacing="1" w:after="100" w:afterAutospacing="1"/>
        <w:jc w:val="center"/>
      </w:pPr>
    </w:p>
    <w:p w:rsidR="000E42DC" w:rsidRPr="00A03BA9" w:rsidRDefault="000E42DC" w:rsidP="00DF6E19">
      <w:pPr>
        <w:keepNext/>
        <w:spacing w:before="100" w:beforeAutospacing="1" w:after="100" w:afterAutospacing="1"/>
        <w:jc w:val="center"/>
      </w:pPr>
      <w:r>
        <w:t>TRANSITIONAL AND FINAL PROVISIONS</w:t>
      </w:r>
    </w:p>
    <w:p w:rsidR="00443BFB" w:rsidRPr="00A03BA9" w:rsidRDefault="00443BFB" w:rsidP="00DF6E19">
      <w:pPr>
        <w:pStyle w:val="clanak-"/>
        <w:keepNext/>
        <w:spacing w:before="240" w:beforeAutospacing="0" w:after="0" w:afterAutospacing="0"/>
      </w:pPr>
      <w:r>
        <w:t>Article 8</w:t>
      </w:r>
    </w:p>
    <w:p w:rsidR="00993CA7" w:rsidRPr="00A03BA9" w:rsidRDefault="00993CA7" w:rsidP="00993CA7">
      <w:pPr>
        <w:pStyle w:val="t-9-8"/>
        <w:jc w:val="both"/>
      </w:pPr>
      <w:r>
        <w:t>These Rules are issued with due regard for the notification procedure laid down by Directive (EU) 2015/1535 of the European Parliament and of the Council of 9 September 2015 laying down a procedure for the provision of information in the field of technical regulations and of rules on Information Society services (OJ L 241, 17 September 2015).</w:t>
      </w:r>
    </w:p>
    <w:p w:rsidR="000E42DC" w:rsidRPr="00A03BA9" w:rsidRDefault="000E42DC" w:rsidP="00DF6E19">
      <w:pPr>
        <w:pStyle w:val="clanak-"/>
        <w:keepNext/>
        <w:spacing w:before="240" w:beforeAutospacing="0" w:after="0" w:afterAutospacing="0"/>
      </w:pPr>
      <w:r>
        <w:t>Article 9</w:t>
      </w:r>
    </w:p>
    <w:p w:rsidR="00B75340" w:rsidRPr="00A03BA9" w:rsidRDefault="000E42DC" w:rsidP="00B75340">
      <w:pPr>
        <w:pStyle w:val="t-9-8"/>
        <w:jc w:val="both"/>
      </w:pPr>
      <w:r>
        <w:t xml:space="preserve">Throughout the Rules on </w:t>
      </w:r>
      <w:r w:rsidR="00425AB6">
        <w:t>P</w:t>
      </w:r>
      <w:r>
        <w:t xml:space="preserve">ackaging and </w:t>
      </w:r>
      <w:r w:rsidR="00425AB6">
        <w:t>P</w:t>
      </w:r>
      <w:r>
        <w:t xml:space="preserve">ackaging </w:t>
      </w:r>
      <w:r w:rsidR="00425AB6">
        <w:t>W</w:t>
      </w:r>
      <w:r>
        <w:t>aste (Official Gazette; NN Nos 88/15, 78/16, 116/17), the word ‘agency’ shall be replaced with the word: ‘ministry’, using the appropriate gender and case.</w:t>
      </w:r>
    </w:p>
    <w:p w:rsidR="00457495" w:rsidRPr="00A03BA9" w:rsidRDefault="004F5753" w:rsidP="00DF6E19">
      <w:pPr>
        <w:pStyle w:val="clanak-"/>
        <w:keepNext/>
        <w:spacing w:before="240" w:beforeAutospacing="0" w:after="0" w:afterAutospacing="0"/>
      </w:pPr>
      <w:r>
        <w:t>Article 10</w:t>
      </w:r>
    </w:p>
    <w:p w:rsidR="004F5753" w:rsidRPr="00A03BA9" w:rsidRDefault="004F5753" w:rsidP="007047A2">
      <w:pPr>
        <w:pStyle w:val="clanak-"/>
        <w:spacing w:before="240" w:after="0" w:afterAutospacing="0"/>
        <w:jc w:val="both"/>
      </w:pPr>
      <w:r>
        <w:t>Annexes II, VIII, IX, X and XV to the Rules on Packaging and Packaging Waste (Official Gazette; NN No 88/15, 78/16, 116/17) shall be replaced with Annexes I, II, III, IV and V provided in the Annex to these Rules, which constitute its integral part.</w:t>
      </w:r>
    </w:p>
    <w:p w:rsidR="004F5753" w:rsidRPr="00A03BA9" w:rsidRDefault="004F5753" w:rsidP="00DF6E19">
      <w:pPr>
        <w:pStyle w:val="clanak-"/>
        <w:keepNext/>
        <w:tabs>
          <w:tab w:val="left" w:pos="3969"/>
          <w:tab w:val="left" w:pos="4111"/>
        </w:tabs>
        <w:spacing w:before="240" w:after="0" w:afterAutospacing="0"/>
      </w:pPr>
      <w:r>
        <w:t>Article 11</w:t>
      </w:r>
    </w:p>
    <w:p w:rsidR="004F5753" w:rsidRPr="00A03BA9" w:rsidRDefault="004F5753" w:rsidP="00B778C1">
      <w:pPr>
        <w:pStyle w:val="clanak-"/>
        <w:spacing w:before="240" w:after="0" w:afterAutospacing="0"/>
        <w:jc w:val="both"/>
      </w:pPr>
      <w:r>
        <w:t>These Rules shall enter into force on the eighth day following their publication in the Official Gazette, other than Articles 1 and 4 of these Rules in the part relating to packaging from milk and liquid dairy products and packaging with volume equal to 0.20 l, which will enter into force on 1 April 2020.</w:t>
      </w:r>
    </w:p>
    <w:p w:rsidR="004F5753" w:rsidRPr="00A03BA9" w:rsidRDefault="004F5753" w:rsidP="004F5753">
      <w:pPr>
        <w:pStyle w:val="clanak-"/>
        <w:spacing w:before="240" w:after="0" w:afterAutospacing="0"/>
        <w:jc w:val="left"/>
      </w:pPr>
    </w:p>
    <w:p w:rsidR="004F5753" w:rsidRPr="00A03BA9" w:rsidRDefault="004F5753" w:rsidP="004F5753">
      <w:pPr>
        <w:pStyle w:val="clanak-"/>
        <w:spacing w:before="240" w:beforeAutospacing="0" w:after="0" w:afterAutospacing="0"/>
        <w:jc w:val="left"/>
      </w:pPr>
    </w:p>
    <w:p w:rsidR="004F5753" w:rsidRPr="00A03BA9" w:rsidRDefault="004F5753" w:rsidP="004F5753">
      <w:pPr>
        <w:pStyle w:val="klasa2"/>
        <w:spacing w:before="0" w:beforeAutospacing="0" w:after="0" w:afterAutospacing="0"/>
        <w:jc w:val="both"/>
      </w:pPr>
      <w:r>
        <w:t>CLASS: 351-01/19-04/03</w:t>
      </w:r>
    </w:p>
    <w:p w:rsidR="004F5753" w:rsidRPr="00A03BA9" w:rsidRDefault="004F5753" w:rsidP="004F5753">
      <w:pPr>
        <w:pStyle w:val="klasa2"/>
        <w:spacing w:before="0" w:beforeAutospacing="0" w:after="0" w:afterAutospacing="0"/>
        <w:jc w:val="both"/>
      </w:pPr>
      <w:r>
        <w:t>FILE NUMBER: 517-03-2-2-19-14</w:t>
      </w:r>
    </w:p>
    <w:p w:rsidR="004F5753" w:rsidRPr="00A03BA9" w:rsidRDefault="004F5753" w:rsidP="004F5753">
      <w:pPr>
        <w:pStyle w:val="klasa2"/>
        <w:spacing w:before="0" w:beforeAutospacing="0" w:after="0" w:afterAutospacing="0"/>
        <w:jc w:val="both"/>
      </w:pPr>
      <w:r>
        <w:t>Zagreb,__________2019</w:t>
      </w:r>
    </w:p>
    <w:p w:rsidR="00644ED8" w:rsidRPr="00A03BA9" w:rsidRDefault="00644ED8" w:rsidP="004F5753">
      <w:pPr>
        <w:pStyle w:val="klasa2"/>
        <w:spacing w:before="0" w:beforeAutospacing="0" w:after="0" w:afterAutospacing="0"/>
        <w:jc w:val="both"/>
      </w:pPr>
    </w:p>
    <w:p w:rsidR="00644ED8" w:rsidRPr="00A03BA9" w:rsidRDefault="00644ED8" w:rsidP="004F5753">
      <w:pPr>
        <w:pStyle w:val="klasa2"/>
        <w:spacing w:before="0" w:beforeAutospacing="0" w:after="0" w:afterAutospacing="0"/>
        <w:jc w:val="both"/>
      </w:pPr>
    </w:p>
    <w:p w:rsidR="009B2ABA" w:rsidRPr="00A03BA9" w:rsidRDefault="004F5753" w:rsidP="003C51C7">
      <w:pPr>
        <w:pStyle w:val="t-9-8-potpis"/>
        <w:spacing w:before="0" w:beforeAutospacing="0" w:after="0" w:afterAutospacing="0"/>
        <w:ind w:left="5580"/>
      </w:pPr>
      <w:r>
        <w:t>Minister</w:t>
      </w:r>
    </w:p>
    <w:p w:rsidR="002A1F09" w:rsidRPr="00A03BA9" w:rsidRDefault="002A1F09" w:rsidP="003C51C7">
      <w:pPr>
        <w:pStyle w:val="t-9-8-potpis"/>
        <w:spacing w:before="0" w:beforeAutospacing="0" w:after="0" w:afterAutospacing="0"/>
        <w:ind w:left="5580"/>
      </w:pPr>
    </w:p>
    <w:p w:rsidR="00940407" w:rsidRPr="00A03BA9" w:rsidRDefault="004F5753" w:rsidP="003C51C7">
      <w:pPr>
        <w:pStyle w:val="t-9-8-potpis"/>
        <w:spacing w:before="0" w:beforeAutospacing="0" w:after="0" w:afterAutospacing="0"/>
        <w:ind w:left="5580"/>
        <w:rPr>
          <w:b/>
        </w:rPr>
      </w:pPr>
      <w:proofErr w:type="spellStart"/>
      <w:r>
        <w:rPr>
          <w:b/>
        </w:rPr>
        <w:t>Tomislav</w:t>
      </w:r>
      <w:proofErr w:type="spellEnd"/>
      <w:r>
        <w:rPr>
          <w:b/>
        </w:rPr>
        <w:t xml:space="preserve"> </w:t>
      </w:r>
      <w:proofErr w:type="spellStart"/>
      <w:r>
        <w:rPr>
          <w:b/>
        </w:rPr>
        <w:t>Ćorić</w:t>
      </w:r>
      <w:proofErr w:type="spellEnd"/>
      <w:r>
        <w:rPr>
          <w:b/>
        </w:rPr>
        <w:t>, PhD, duly signed</w:t>
      </w:r>
    </w:p>
    <w:p w:rsidR="00F4485B" w:rsidRPr="00A03BA9" w:rsidRDefault="00F4485B" w:rsidP="00047FEA">
      <w:pPr>
        <w:pStyle w:val="clanak-"/>
        <w:pageBreakBefore/>
        <w:spacing w:before="240" w:beforeAutospacing="0" w:after="0" w:afterAutospacing="0"/>
      </w:pPr>
      <w:r>
        <w:lastRenderedPageBreak/>
        <w:t>ANNEX I</w:t>
      </w:r>
    </w:p>
    <w:p w:rsidR="00F4485B" w:rsidRPr="00A03BA9" w:rsidRDefault="00F4485B" w:rsidP="00F4485B">
      <w:pPr>
        <w:spacing w:before="240" w:after="360"/>
        <w:jc w:val="right"/>
        <w:rPr>
          <w:b/>
        </w:rPr>
      </w:pPr>
      <w:r>
        <w:rPr>
          <w:b/>
        </w:rPr>
        <w:t>Form AO1</w:t>
      </w:r>
    </w:p>
    <w:p w:rsidR="00F4485B" w:rsidRPr="00A03BA9" w:rsidRDefault="00F4485B" w:rsidP="00F4485B">
      <w:pPr>
        <w:jc w:val="center"/>
      </w:pPr>
      <w:r>
        <w:t>REPORT ON THE TYPE AND QUANTITY OF ONE-WAY PACKAGING</w:t>
      </w:r>
    </w:p>
    <w:p w:rsidR="00F4485B" w:rsidRPr="00A03BA9" w:rsidRDefault="00F4485B" w:rsidP="00F4485B">
      <w:pPr>
        <w:jc w:val="center"/>
      </w:pPr>
    </w:p>
    <w:p w:rsidR="00F4485B" w:rsidRPr="00A03BA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A03BA9" w:rsidTr="008E79C6">
        <w:tc>
          <w:tcPr>
            <w:tcW w:w="4716" w:type="dxa"/>
            <w:shd w:val="clear" w:color="auto" w:fill="EEECE1" w:themeFill="background2"/>
            <w:noWrap/>
            <w:hideMark/>
          </w:tcPr>
          <w:p w:rsidR="00F4485B" w:rsidRPr="00A03BA9" w:rsidRDefault="00F4485B" w:rsidP="008E79C6">
            <w:pPr>
              <w:rPr>
                <w:rFonts w:cs="Times New Roman"/>
                <w:b/>
                <w:bCs/>
              </w:rPr>
            </w:pPr>
            <w:r>
              <w:rPr>
                <w:b/>
              </w:rPr>
              <w:t>I. DATA ON THE PRODUCER/IMPORTER/EXPORTER</w:t>
            </w:r>
          </w:p>
        </w:tc>
        <w:tc>
          <w:tcPr>
            <w:tcW w:w="4041" w:type="dxa"/>
            <w:gridSpan w:val="3"/>
            <w:shd w:val="clear" w:color="auto" w:fill="EEECE1" w:themeFill="background2"/>
            <w:noWrap/>
            <w:hideMark/>
          </w:tcPr>
          <w:p w:rsidR="00F4485B" w:rsidRPr="00A03BA9" w:rsidRDefault="00F4485B" w:rsidP="00F4485B">
            <w:pPr>
              <w:rPr>
                <w:rFonts w:cs="Times New Roman"/>
                <w:b/>
                <w:bCs/>
              </w:rPr>
            </w:pPr>
            <w:r>
              <w:rPr>
                <w:b/>
              </w:rPr>
              <w:t>Circle:</w:t>
            </w:r>
          </w:p>
          <w:p w:rsidR="00F4485B" w:rsidRPr="00A03BA9" w:rsidRDefault="00F4485B" w:rsidP="00F4485B">
            <w:pPr>
              <w:rPr>
                <w:rFonts w:cs="Times New Roman"/>
                <w:b/>
                <w:bCs/>
              </w:rPr>
            </w:pPr>
            <w:r>
              <w:rPr>
                <w:b/>
              </w:rPr>
              <w:t xml:space="preserve">A) PRODUCED IN RC </w:t>
            </w:r>
          </w:p>
          <w:p w:rsidR="00F4485B" w:rsidRPr="00A03BA9" w:rsidRDefault="00F4485B" w:rsidP="00F4485B">
            <w:pPr>
              <w:rPr>
                <w:rFonts w:cs="Times New Roman"/>
                <w:b/>
                <w:bCs/>
              </w:rPr>
            </w:pPr>
            <w:r>
              <w:rPr>
                <w:b/>
              </w:rPr>
              <w:t xml:space="preserve">B) IMPORTED TO RC </w:t>
            </w:r>
          </w:p>
          <w:p w:rsidR="00F4485B" w:rsidRPr="00A03BA9" w:rsidRDefault="00F4485B" w:rsidP="00F4485B">
            <w:pPr>
              <w:rPr>
                <w:rFonts w:cs="Times New Roman"/>
                <w:b/>
                <w:bCs/>
              </w:rPr>
            </w:pPr>
            <w:r>
              <w:rPr>
                <w:b/>
              </w:rPr>
              <w:t>C) EXPORTS</w:t>
            </w:r>
          </w:p>
          <w:p w:rsidR="00F4485B" w:rsidRPr="00A03BA9" w:rsidRDefault="00F4485B" w:rsidP="00F4485B">
            <w:pPr>
              <w:rPr>
                <w:rFonts w:cs="Times New Roman"/>
                <w:b/>
                <w:bCs/>
              </w:rPr>
            </w:pPr>
            <w:r>
              <w:rPr>
                <w:b/>
              </w:rPr>
              <w:t>D) WITHDRAWAL FROM RC MARKET</w:t>
            </w:r>
          </w:p>
        </w:tc>
        <w:tc>
          <w:tcPr>
            <w:tcW w:w="1177" w:type="dxa"/>
            <w:shd w:val="clear" w:color="auto" w:fill="EEECE1" w:themeFill="background2"/>
            <w:noWrap/>
            <w:hideMark/>
          </w:tcPr>
          <w:p w:rsidR="00F4485B" w:rsidRPr="00A03BA9" w:rsidRDefault="00F4485B" w:rsidP="00F4485B">
            <w:pPr>
              <w:rPr>
                <w:rFonts w:cs="Times New Roman"/>
                <w:b/>
                <w:bCs/>
              </w:rPr>
            </w:pPr>
            <w:r>
              <w:rPr>
                <w:b/>
              </w:rPr>
              <w:t>PERIOD:</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Name of the payer: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Address: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Contact person: </w:t>
            </w:r>
          </w:p>
        </w:tc>
      </w:tr>
      <w:tr w:rsidR="00521CDC" w:rsidRPr="00A03BA9" w:rsidTr="008E79C6">
        <w:tc>
          <w:tcPr>
            <w:tcW w:w="4716" w:type="dxa"/>
            <w:noWrap/>
            <w:hideMark/>
          </w:tcPr>
          <w:p w:rsidR="00F4485B" w:rsidRPr="00A03BA9" w:rsidRDefault="00F4485B" w:rsidP="00F4485B">
            <w:pPr>
              <w:rPr>
                <w:rFonts w:cs="Times New Roman"/>
              </w:rPr>
            </w:pPr>
            <w:r>
              <w:t xml:space="preserve">Telephone: </w:t>
            </w:r>
          </w:p>
        </w:tc>
        <w:tc>
          <w:tcPr>
            <w:tcW w:w="5218" w:type="dxa"/>
            <w:gridSpan w:val="4"/>
            <w:noWrap/>
            <w:hideMark/>
          </w:tcPr>
          <w:p w:rsidR="00F4485B" w:rsidRPr="00A03BA9" w:rsidRDefault="00F4485B" w:rsidP="00F4485B">
            <w:pPr>
              <w:rPr>
                <w:rFonts w:cs="Times New Roman"/>
              </w:rPr>
            </w:pPr>
            <w:r>
              <w:t>Fax:</w:t>
            </w:r>
          </w:p>
        </w:tc>
      </w:tr>
      <w:tr w:rsidR="00F4485B" w:rsidRPr="00A03BA9" w:rsidTr="008E79C6">
        <w:tc>
          <w:tcPr>
            <w:tcW w:w="9934" w:type="dxa"/>
            <w:gridSpan w:val="5"/>
            <w:noWrap/>
            <w:hideMark/>
          </w:tcPr>
          <w:p w:rsidR="00F4485B" w:rsidRPr="00A03BA9" w:rsidRDefault="00F4485B" w:rsidP="00F4485B">
            <w:pPr>
              <w:rPr>
                <w:rFonts w:cs="Times New Roman"/>
              </w:rPr>
            </w:pPr>
            <w:r>
              <w:t>e</w:t>
            </w:r>
            <w:r w:rsidR="00425AB6">
              <w:t>mail</w:t>
            </w:r>
            <w:r>
              <w:t xml:space="preserve">: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NKD (national classification of activities):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OIB (PERSONAL IDENTIFICATION NUMBER): </w:t>
            </w: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DATA ARE TO BE ENTERED BY THE PRODUCER ESTABLISHED IN ANOTHER EU MEMBER STATE OR IN A THIRD COUNTRY:</w:t>
            </w:r>
          </w:p>
        </w:tc>
      </w:tr>
      <w:tr w:rsidR="00F4485B" w:rsidRPr="00A03BA9" w:rsidTr="008E79C6">
        <w:tc>
          <w:tcPr>
            <w:tcW w:w="9934" w:type="dxa"/>
            <w:gridSpan w:val="5"/>
            <w:noWrap/>
            <w:hideMark/>
          </w:tcPr>
          <w:p w:rsidR="00F4485B" w:rsidRPr="00A03BA9" w:rsidRDefault="00F4485B" w:rsidP="00DF6E19">
            <w:pPr>
              <w:keepNext/>
              <w:rPr>
                <w:rFonts w:cs="Times New Roman"/>
              </w:rPr>
            </w:pPr>
            <w:r>
              <w:rPr>
                <w:b/>
              </w:rPr>
              <w:t>DATA ON THE PRODUCER</w:t>
            </w:r>
            <w:r>
              <w:t> </w:t>
            </w:r>
          </w:p>
        </w:tc>
      </w:tr>
      <w:tr w:rsidR="00F4485B" w:rsidRPr="00A03BA9" w:rsidTr="008E79C6">
        <w:tc>
          <w:tcPr>
            <w:tcW w:w="9934" w:type="dxa"/>
            <w:gridSpan w:val="5"/>
            <w:noWrap/>
            <w:hideMark/>
          </w:tcPr>
          <w:p w:rsidR="00F4485B" w:rsidRPr="00A03BA9" w:rsidRDefault="00F4485B" w:rsidP="00F4485B">
            <w:pPr>
              <w:rPr>
                <w:rFonts w:cs="Times New Roman"/>
              </w:rPr>
            </w:pPr>
            <w:r>
              <w:t>Name of the payer: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Address: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OIB/VAT identification number: </w:t>
            </w:r>
          </w:p>
        </w:tc>
      </w:tr>
      <w:tr w:rsidR="00F4485B" w:rsidRPr="00A03BA9" w:rsidTr="008E79C6">
        <w:tc>
          <w:tcPr>
            <w:tcW w:w="9934" w:type="dxa"/>
            <w:gridSpan w:val="5"/>
            <w:shd w:val="clear" w:color="auto" w:fill="C7EDCC" w:themeFill="background1"/>
            <w:noWrap/>
            <w:hideMark/>
          </w:tcPr>
          <w:p w:rsidR="00F4485B" w:rsidRPr="00A03BA9" w:rsidRDefault="00F4485B" w:rsidP="00DF6E19">
            <w:pPr>
              <w:keepNext/>
              <w:rPr>
                <w:rFonts w:cs="Times New Roman"/>
              </w:rPr>
            </w:pPr>
            <w:r>
              <w:rPr>
                <w:b/>
              </w:rPr>
              <w:t>DETAILS OF PRODUCER’S AUTHORISED REPRESENTATIVE IN RC</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Name of authorised representative: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Address: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Contact person: </w:t>
            </w:r>
          </w:p>
        </w:tc>
      </w:tr>
      <w:tr w:rsidR="00521CDC" w:rsidRPr="00A03BA9" w:rsidTr="008E79C6">
        <w:tc>
          <w:tcPr>
            <w:tcW w:w="4716" w:type="dxa"/>
            <w:noWrap/>
            <w:hideMark/>
          </w:tcPr>
          <w:p w:rsidR="00F4485B" w:rsidRPr="00A03BA9" w:rsidRDefault="00F4485B" w:rsidP="00F4485B">
            <w:pPr>
              <w:rPr>
                <w:rFonts w:cs="Times New Roman"/>
              </w:rPr>
            </w:pPr>
            <w:r>
              <w:t xml:space="preserve">Telephone: </w:t>
            </w:r>
          </w:p>
        </w:tc>
        <w:tc>
          <w:tcPr>
            <w:tcW w:w="5218" w:type="dxa"/>
            <w:gridSpan w:val="4"/>
            <w:noWrap/>
            <w:hideMark/>
          </w:tcPr>
          <w:p w:rsidR="00F4485B" w:rsidRPr="00A03BA9" w:rsidRDefault="00F4485B" w:rsidP="00F4485B">
            <w:pPr>
              <w:rPr>
                <w:rFonts w:cs="Times New Roman"/>
              </w:rPr>
            </w:pPr>
            <w:r>
              <w:t xml:space="preserve">Fax: </w:t>
            </w:r>
          </w:p>
        </w:tc>
      </w:tr>
      <w:tr w:rsidR="00F4485B" w:rsidRPr="00A03BA9" w:rsidTr="008E79C6">
        <w:tc>
          <w:tcPr>
            <w:tcW w:w="9934" w:type="dxa"/>
            <w:gridSpan w:val="5"/>
            <w:noWrap/>
            <w:hideMark/>
          </w:tcPr>
          <w:p w:rsidR="00F4485B" w:rsidRPr="00A03BA9" w:rsidRDefault="00F4485B" w:rsidP="00F4485B">
            <w:pPr>
              <w:rPr>
                <w:rFonts w:cs="Times New Roman"/>
              </w:rPr>
            </w:pPr>
            <w:r>
              <w:t>e</w:t>
            </w:r>
            <w:r w:rsidR="00425AB6">
              <w:t>mail</w:t>
            </w:r>
            <w:r>
              <w:t xml:space="preserve">: </w:t>
            </w:r>
          </w:p>
        </w:tc>
      </w:tr>
      <w:tr w:rsidR="00F4485B" w:rsidRPr="00A03BA9" w:rsidTr="008E79C6">
        <w:tc>
          <w:tcPr>
            <w:tcW w:w="9934" w:type="dxa"/>
            <w:gridSpan w:val="5"/>
            <w:noWrap/>
            <w:hideMark/>
          </w:tcPr>
          <w:p w:rsidR="00F4485B" w:rsidRPr="00A03BA9" w:rsidRDefault="00F4485B" w:rsidP="00F4485B">
            <w:pPr>
              <w:rPr>
                <w:rFonts w:cs="Times New Roman"/>
              </w:rPr>
            </w:pPr>
            <w:r>
              <w:t>OIB (PERSONAL IDENTIFICATION NUMBER): </w:t>
            </w: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 xml:space="preserve">II. DATA ON THE TYPE AND QUANTITY OF BEVERAGE PACKAGING COVERED BY THE DEPOSIT REFUND SYSTEM </w:t>
            </w:r>
          </w:p>
        </w:tc>
      </w:tr>
      <w:tr w:rsidR="00521CDC" w:rsidRPr="00A03BA9" w:rsidTr="008E79C6">
        <w:tc>
          <w:tcPr>
            <w:tcW w:w="6179" w:type="dxa"/>
            <w:gridSpan w:val="2"/>
            <w:noWrap/>
            <w:hideMark/>
          </w:tcPr>
          <w:p w:rsidR="00F4485B" w:rsidRPr="00A03BA9" w:rsidRDefault="00F4485B" w:rsidP="00DF6E19">
            <w:pPr>
              <w:keepNext/>
              <w:rPr>
                <w:rFonts w:cs="Times New Roman"/>
                <w:b/>
                <w:bCs/>
              </w:rPr>
            </w:pPr>
            <w:r>
              <w:rPr>
                <w:b/>
              </w:rPr>
              <w:t>GTIN NUMBER OF THE PRODUCT**</w:t>
            </w:r>
          </w:p>
        </w:tc>
        <w:tc>
          <w:tcPr>
            <w:tcW w:w="3755" w:type="dxa"/>
            <w:gridSpan w:val="3"/>
            <w:noWrap/>
            <w:hideMark/>
          </w:tcPr>
          <w:p w:rsidR="00F4485B" w:rsidRPr="00A03BA9" w:rsidRDefault="00F4485B" w:rsidP="00DF6E19">
            <w:pPr>
              <w:keepNext/>
              <w:rPr>
                <w:rFonts w:cs="Times New Roman"/>
                <w:b/>
                <w:bCs/>
              </w:rPr>
            </w:pPr>
            <w:r>
              <w:rPr>
                <w:b/>
              </w:rPr>
              <w:t>Quantity (pieces)</w:t>
            </w:r>
          </w:p>
        </w:tc>
      </w:tr>
      <w:tr w:rsidR="00521CDC" w:rsidRPr="00A03BA9" w:rsidTr="008E79C6">
        <w:tc>
          <w:tcPr>
            <w:tcW w:w="6179" w:type="dxa"/>
            <w:gridSpan w:val="2"/>
            <w:noWrap/>
          </w:tcPr>
          <w:p w:rsidR="00F4485B" w:rsidRPr="00A03BA9" w:rsidRDefault="00F4485B" w:rsidP="00F4485B">
            <w:pPr>
              <w:rPr>
                <w:rFonts w:cs="Times New Roman"/>
                <w:b/>
                <w:bCs/>
              </w:rPr>
            </w:pPr>
          </w:p>
        </w:tc>
        <w:tc>
          <w:tcPr>
            <w:tcW w:w="3755" w:type="dxa"/>
            <w:gridSpan w:val="3"/>
            <w:noWrap/>
          </w:tcPr>
          <w:p w:rsidR="00F4485B" w:rsidRPr="00A03BA9" w:rsidRDefault="00F4485B" w:rsidP="00F4485B">
            <w:pPr>
              <w:rPr>
                <w:rFonts w:cs="Times New Roman"/>
                <w:b/>
                <w:bCs/>
              </w:rPr>
            </w:pPr>
          </w:p>
        </w:tc>
      </w:tr>
      <w:tr w:rsidR="00521CDC" w:rsidRPr="00A03BA9" w:rsidTr="008E79C6">
        <w:tc>
          <w:tcPr>
            <w:tcW w:w="6179" w:type="dxa"/>
            <w:gridSpan w:val="2"/>
            <w:noWrap/>
          </w:tcPr>
          <w:p w:rsidR="00F4485B" w:rsidRPr="00A03BA9" w:rsidRDefault="00F4485B" w:rsidP="00F4485B">
            <w:pPr>
              <w:rPr>
                <w:rFonts w:cs="Times New Roman"/>
                <w:b/>
                <w:bCs/>
              </w:rPr>
            </w:pPr>
          </w:p>
        </w:tc>
        <w:tc>
          <w:tcPr>
            <w:tcW w:w="3755" w:type="dxa"/>
            <w:gridSpan w:val="3"/>
            <w:noWrap/>
          </w:tcPr>
          <w:p w:rsidR="00F4485B" w:rsidRPr="00A03BA9" w:rsidRDefault="00F4485B" w:rsidP="00F4485B">
            <w:pPr>
              <w:rPr>
                <w:rFonts w:cs="Times New Roman"/>
                <w:b/>
                <w:bCs/>
              </w:rPr>
            </w:pPr>
          </w:p>
        </w:tc>
      </w:tr>
      <w:tr w:rsidR="00F4485B" w:rsidRPr="00A03BA9" w:rsidTr="008E79C6">
        <w:tc>
          <w:tcPr>
            <w:tcW w:w="6179" w:type="dxa"/>
            <w:gridSpan w:val="2"/>
            <w:noWrap/>
          </w:tcPr>
          <w:p w:rsidR="00F4485B" w:rsidRPr="00A03BA9" w:rsidRDefault="00F4485B" w:rsidP="00F4485B">
            <w:pPr>
              <w:rPr>
                <w:b/>
                <w:bCs/>
              </w:rPr>
            </w:pPr>
          </w:p>
        </w:tc>
        <w:tc>
          <w:tcPr>
            <w:tcW w:w="3755" w:type="dxa"/>
            <w:gridSpan w:val="3"/>
            <w:noWrap/>
          </w:tcPr>
          <w:p w:rsidR="00F4485B" w:rsidRPr="00A03BA9" w:rsidRDefault="00F4485B" w:rsidP="00F4485B">
            <w:pPr>
              <w:rPr>
                <w:b/>
                <w:bCs/>
              </w:rPr>
            </w:pP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III. DATA ON THE TYPE AND QUANTITY OF PACKAGING (OTHER THAN PACKAGING LISTED UNDER II)</w:t>
            </w:r>
          </w:p>
        </w:tc>
      </w:tr>
      <w:tr w:rsidR="00521CDC" w:rsidRPr="00A03BA9" w:rsidTr="008E79C6">
        <w:trPr>
          <w:trHeight w:val="285"/>
        </w:trPr>
        <w:tc>
          <w:tcPr>
            <w:tcW w:w="6179" w:type="dxa"/>
            <w:gridSpan w:val="2"/>
            <w:vMerge w:val="restart"/>
            <w:noWrap/>
            <w:hideMark/>
          </w:tcPr>
          <w:p w:rsidR="00F4485B" w:rsidRPr="00A03BA9" w:rsidRDefault="00F4485B" w:rsidP="00DF6E19">
            <w:pPr>
              <w:keepNext/>
              <w:rPr>
                <w:rFonts w:cs="Times New Roman"/>
                <w:b/>
                <w:bCs/>
              </w:rPr>
            </w:pPr>
            <w:r>
              <w:rPr>
                <w:b/>
              </w:rPr>
              <w:t>Type of packaging material</w:t>
            </w:r>
          </w:p>
        </w:tc>
        <w:tc>
          <w:tcPr>
            <w:tcW w:w="2494" w:type="dxa"/>
            <w:vMerge w:val="restart"/>
            <w:noWrap/>
            <w:hideMark/>
          </w:tcPr>
          <w:p w:rsidR="00F4485B" w:rsidRPr="00A03BA9" w:rsidRDefault="00F4485B" w:rsidP="00DF6E19">
            <w:pPr>
              <w:keepNext/>
              <w:jc w:val="center"/>
              <w:rPr>
                <w:rFonts w:cs="Times New Roman"/>
                <w:b/>
                <w:bCs/>
              </w:rPr>
            </w:pPr>
            <w:r>
              <w:rPr>
                <w:b/>
              </w:rPr>
              <w:t>TOTAL</w:t>
            </w:r>
          </w:p>
          <w:p w:rsidR="00F4485B" w:rsidRPr="00A03BA9" w:rsidRDefault="00F4485B" w:rsidP="00DF6E19">
            <w:pPr>
              <w:keepNext/>
              <w:jc w:val="center"/>
              <w:rPr>
                <w:rFonts w:cs="Times New Roman"/>
                <w:b/>
                <w:bCs/>
              </w:rPr>
            </w:pPr>
            <w:r>
              <w:rPr>
                <w:b/>
              </w:rPr>
              <w:t>(ton</w:t>
            </w:r>
            <w:r w:rsidR="00425AB6">
              <w:rPr>
                <w:b/>
              </w:rPr>
              <w:t>ne</w:t>
            </w:r>
            <w:r>
              <w:rPr>
                <w:b/>
              </w:rPr>
              <w:t>)</w:t>
            </w:r>
          </w:p>
        </w:tc>
        <w:tc>
          <w:tcPr>
            <w:tcW w:w="1261" w:type="dxa"/>
            <w:gridSpan w:val="2"/>
            <w:vMerge w:val="restart"/>
            <w:noWrap/>
            <w:hideMark/>
          </w:tcPr>
          <w:p w:rsidR="00F4485B" w:rsidRPr="00A03BA9" w:rsidRDefault="00F4485B" w:rsidP="00DF6E19">
            <w:pPr>
              <w:keepNext/>
              <w:jc w:val="center"/>
              <w:rPr>
                <w:rFonts w:cs="Times New Roman"/>
                <w:b/>
                <w:bCs/>
              </w:rPr>
            </w:pPr>
            <w:r>
              <w:rPr>
                <w:b/>
              </w:rPr>
              <w:t xml:space="preserve">Quantity </w:t>
            </w:r>
          </w:p>
          <w:p w:rsidR="00F4485B" w:rsidRPr="00A03BA9" w:rsidRDefault="00F4485B" w:rsidP="00DF6E19">
            <w:pPr>
              <w:keepNext/>
              <w:jc w:val="center"/>
              <w:rPr>
                <w:rFonts w:cs="Times New Roman"/>
                <w:b/>
                <w:bCs/>
              </w:rPr>
            </w:pPr>
            <w:r>
              <w:rPr>
                <w:b/>
              </w:rPr>
              <w:t>(piece)</w:t>
            </w:r>
          </w:p>
        </w:tc>
      </w:tr>
      <w:tr w:rsidR="00521CDC" w:rsidRPr="00A03BA9" w:rsidTr="008E79C6">
        <w:trPr>
          <w:trHeight w:val="285"/>
        </w:trPr>
        <w:tc>
          <w:tcPr>
            <w:tcW w:w="6179" w:type="dxa"/>
            <w:gridSpan w:val="2"/>
            <w:vMerge/>
            <w:hideMark/>
          </w:tcPr>
          <w:p w:rsidR="00F4485B" w:rsidRPr="00A03BA9" w:rsidRDefault="00F4485B" w:rsidP="00F4485B">
            <w:pPr>
              <w:rPr>
                <w:rFonts w:cs="Times New Roman"/>
                <w:b/>
                <w:bCs/>
              </w:rPr>
            </w:pPr>
          </w:p>
        </w:tc>
        <w:tc>
          <w:tcPr>
            <w:tcW w:w="2494" w:type="dxa"/>
            <w:vMerge/>
            <w:hideMark/>
          </w:tcPr>
          <w:p w:rsidR="00F4485B" w:rsidRPr="00A03BA9" w:rsidRDefault="00F4485B" w:rsidP="00F4485B">
            <w:pPr>
              <w:rPr>
                <w:rFonts w:cs="Times New Roman"/>
                <w:b/>
                <w:bCs/>
              </w:rPr>
            </w:pPr>
          </w:p>
        </w:tc>
        <w:tc>
          <w:tcPr>
            <w:tcW w:w="1261" w:type="dxa"/>
            <w:gridSpan w:val="2"/>
            <w:vMerge/>
            <w:hideMark/>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PLASTICS (PET beverages other than milk and dairy products) – </w:t>
            </w:r>
            <w:r>
              <w:rPr>
                <w:b/>
              </w:rPr>
              <w:t>&lt; 0.2 l</w:t>
            </w:r>
          </w:p>
        </w:tc>
        <w:tc>
          <w:tcPr>
            <w:tcW w:w="2494" w:type="dxa"/>
            <w:noWrap/>
          </w:tcPr>
          <w:p w:rsidR="00F4485B" w:rsidRPr="00A03BA9" w:rsidRDefault="00F4485B" w:rsidP="00F4485B">
            <w:pPr>
              <w:rPr>
                <w:rFonts w:cs="Times New Roman"/>
                <w:b/>
                <w:bCs/>
              </w:rPr>
            </w:pPr>
          </w:p>
        </w:tc>
        <w:tc>
          <w:tcPr>
            <w:tcW w:w="1261" w:type="dxa"/>
            <w:gridSpan w:val="2"/>
            <w:shd w:val="clear" w:color="auto" w:fill="35A543"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PLASTICS (PET – milk and other liquid dairy products) – </w:t>
            </w:r>
            <w:r>
              <w:rPr>
                <w:b/>
              </w:rPr>
              <w:t>&lt; 0.2 l</w:t>
            </w:r>
          </w:p>
        </w:tc>
        <w:tc>
          <w:tcPr>
            <w:tcW w:w="2494" w:type="dxa"/>
            <w:noWrap/>
          </w:tcPr>
          <w:p w:rsidR="00F4485B" w:rsidRPr="00A03BA9" w:rsidRDefault="00F4485B" w:rsidP="00F4485B">
            <w:pPr>
              <w:rPr>
                <w:rFonts w:cs="Times New Roman"/>
                <w:b/>
                <w:bCs/>
              </w:rPr>
            </w:pPr>
          </w:p>
        </w:tc>
        <w:tc>
          <w:tcPr>
            <w:tcW w:w="1261" w:type="dxa"/>
            <w:gridSpan w:val="2"/>
            <w:shd w:val="clear" w:color="auto" w:fill="35A543"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PLASTICS (PET other)</w:t>
            </w:r>
          </w:p>
        </w:tc>
        <w:tc>
          <w:tcPr>
            <w:tcW w:w="2494" w:type="dxa"/>
            <w:noWrap/>
          </w:tcPr>
          <w:p w:rsidR="00F4485B" w:rsidRPr="00A03BA9" w:rsidRDefault="00F4485B" w:rsidP="00F4485B">
            <w:pPr>
              <w:rPr>
                <w:rFonts w:cs="Times New Roman"/>
                <w:b/>
                <w:bCs/>
              </w:rPr>
            </w:pPr>
          </w:p>
        </w:tc>
        <w:tc>
          <w:tcPr>
            <w:tcW w:w="1261" w:type="dxa"/>
            <w:gridSpan w:val="2"/>
            <w:shd w:val="clear" w:color="auto" w:fill="35A543"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lastRenderedPageBreak/>
              <w:t>METAL AL</w:t>
            </w:r>
          </w:p>
        </w:tc>
        <w:tc>
          <w:tcPr>
            <w:tcW w:w="2494" w:type="dxa"/>
            <w:noWrap/>
          </w:tcPr>
          <w:p w:rsidR="00F4485B" w:rsidRPr="00A03BA9" w:rsidRDefault="00F4485B" w:rsidP="00F4485B">
            <w:pPr>
              <w:rPr>
                <w:rFonts w:cs="Times New Roman"/>
              </w:rPr>
            </w:pPr>
          </w:p>
        </w:tc>
        <w:tc>
          <w:tcPr>
            <w:tcW w:w="1261"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 AL – beverages other than milk and dairy products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 AL – milk and other liquid dairy products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METAL FE</w:t>
            </w:r>
          </w:p>
        </w:tc>
        <w:tc>
          <w:tcPr>
            <w:tcW w:w="2494" w:type="dxa"/>
            <w:noWrap/>
          </w:tcPr>
          <w:p w:rsidR="00F4485B" w:rsidRPr="00A03BA9" w:rsidRDefault="00F4485B" w:rsidP="00F4485B">
            <w:pPr>
              <w:rPr>
                <w:rFonts w:cs="Times New Roman"/>
              </w:rPr>
            </w:pPr>
          </w:p>
        </w:tc>
        <w:tc>
          <w:tcPr>
            <w:tcW w:w="1261"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 – beverages other than milk and dairy products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 – milk and other liquid dairy products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PAPER/CARDBOARD</w:t>
            </w:r>
          </w:p>
        </w:tc>
        <w:tc>
          <w:tcPr>
            <w:tcW w:w="2494" w:type="dxa"/>
            <w:noWrap/>
          </w:tcPr>
          <w:p w:rsidR="00F4485B" w:rsidRPr="00A03BA9" w:rsidRDefault="00F4485B" w:rsidP="00F4485B">
            <w:pPr>
              <w:rPr>
                <w:rFonts w:cs="Times New Roman"/>
              </w:rPr>
            </w:pPr>
          </w:p>
        </w:tc>
        <w:tc>
          <w:tcPr>
            <w:tcW w:w="1261"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MULTI-LAYER (COMPOSITE) PACKAGING</w:t>
            </w:r>
          </w:p>
        </w:tc>
        <w:tc>
          <w:tcPr>
            <w:tcW w:w="2494" w:type="dxa"/>
            <w:noWrap/>
          </w:tcPr>
          <w:p w:rsidR="00F4485B" w:rsidRPr="00A03BA9" w:rsidRDefault="00F4485B" w:rsidP="00F4485B">
            <w:pPr>
              <w:rPr>
                <w:rFonts w:cs="Times New Roman"/>
              </w:rPr>
            </w:pPr>
          </w:p>
        </w:tc>
        <w:tc>
          <w:tcPr>
            <w:tcW w:w="1261"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MULTI-LAYER (COMPOSITE) PACKAGING – beverages other than milk and dairy products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MULTI-LAYER (COMPOSITE) PACKAGING – milk and other liquid dairy products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WOOD</w:t>
            </w:r>
          </w:p>
        </w:tc>
        <w:tc>
          <w:tcPr>
            <w:tcW w:w="2494" w:type="dxa"/>
            <w:noWrap/>
          </w:tcPr>
          <w:p w:rsidR="00F4485B" w:rsidRPr="00A03BA9" w:rsidRDefault="00F4485B" w:rsidP="00F4485B">
            <w:pPr>
              <w:rPr>
                <w:rFonts w:cs="Times New Roman"/>
              </w:rPr>
            </w:pPr>
          </w:p>
        </w:tc>
        <w:tc>
          <w:tcPr>
            <w:tcW w:w="1261"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TEXTILE</w:t>
            </w:r>
          </w:p>
        </w:tc>
        <w:tc>
          <w:tcPr>
            <w:tcW w:w="2494" w:type="dxa"/>
            <w:noWrap/>
          </w:tcPr>
          <w:p w:rsidR="00F4485B" w:rsidRPr="00A03BA9" w:rsidRDefault="00F4485B" w:rsidP="00F4485B">
            <w:pPr>
              <w:rPr>
                <w:rFonts w:cs="Times New Roman"/>
              </w:rPr>
            </w:pPr>
          </w:p>
        </w:tc>
        <w:tc>
          <w:tcPr>
            <w:tcW w:w="1261"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PLASTICS (polymers)</w:t>
            </w:r>
          </w:p>
        </w:tc>
        <w:tc>
          <w:tcPr>
            <w:tcW w:w="2494" w:type="dxa"/>
            <w:noWrap/>
          </w:tcPr>
          <w:p w:rsidR="00F4485B" w:rsidRPr="00A03BA9" w:rsidRDefault="00F4485B" w:rsidP="00F4485B">
            <w:pPr>
              <w:rPr>
                <w:rFonts w:cs="Times New Roman"/>
              </w:rPr>
            </w:pPr>
          </w:p>
        </w:tc>
        <w:tc>
          <w:tcPr>
            <w:tcW w:w="1261"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PLASTICS (polymers) – beverages other than milk and dairy products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PLASTICS (polymers) – milk and other liquid dairy products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PLASTIC BAGS WITH A WALL THICKNESS OF &lt; 15 microns</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PLASTIC BAGS WITH WALL THICKNESS ≥ 15 &lt; 50 microns</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PLASTIC BAGS WITH WALL THICKNESS ≥ 50 microns</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GLASS </w:t>
            </w:r>
          </w:p>
        </w:tc>
        <w:tc>
          <w:tcPr>
            <w:tcW w:w="2494" w:type="dxa"/>
            <w:noWrap/>
          </w:tcPr>
          <w:p w:rsidR="00F4485B" w:rsidRPr="00A03BA9" w:rsidRDefault="00F4485B" w:rsidP="00F4485B">
            <w:pPr>
              <w:rPr>
                <w:rFonts w:cs="Times New Roman"/>
              </w:rPr>
            </w:pPr>
          </w:p>
        </w:tc>
        <w:tc>
          <w:tcPr>
            <w:tcW w:w="1261"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GLASS – beverages other than milk and dairy products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tcBorders>
              <w:bottom w:val="single" w:sz="4" w:space="0" w:color="auto"/>
            </w:tcBorders>
            <w:noWrap/>
            <w:hideMark/>
          </w:tcPr>
          <w:p w:rsidR="00F4485B" w:rsidRPr="00A03BA9" w:rsidRDefault="00F4485B" w:rsidP="00F4485B">
            <w:pPr>
              <w:rPr>
                <w:rFonts w:cs="Times New Roman"/>
              </w:rPr>
            </w:pPr>
            <w:r>
              <w:t xml:space="preserve">GLASS – milk and other liquid dairy products – </w:t>
            </w:r>
            <w:r>
              <w:rPr>
                <w:b/>
              </w:rPr>
              <w:t>&lt; 0.2 l</w:t>
            </w:r>
          </w:p>
        </w:tc>
        <w:tc>
          <w:tcPr>
            <w:tcW w:w="2494" w:type="dxa"/>
            <w:tcBorders>
              <w:bottom w:val="single" w:sz="4" w:space="0" w:color="auto"/>
            </w:tcBorders>
            <w:noWrap/>
          </w:tcPr>
          <w:p w:rsidR="00F4485B" w:rsidRPr="00A03BA9" w:rsidRDefault="00F4485B" w:rsidP="00F4485B">
            <w:pPr>
              <w:rPr>
                <w:rFonts w:cs="Times New Roman"/>
              </w:rPr>
            </w:pPr>
          </w:p>
        </w:tc>
        <w:tc>
          <w:tcPr>
            <w:tcW w:w="1261" w:type="dxa"/>
            <w:gridSpan w:val="2"/>
            <w:tcBorders>
              <w:bottom w:val="single" w:sz="4" w:space="0" w:color="auto"/>
            </w:tcBorders>
            <w:shd w:val="clear" w:color="auto" w:fill="35A543"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tcBorders>
              <w:bottom w:val="single" w:sz="4" w:space="0" w:color="auto"/>
            </w:tcBorders>
            <w:noWrap/>
          </w:tcPr>
          <w:p w:rsidR="00F4485B" w:rsidRPr="00A03BA9" w:rsidRDefault="00F4485B" w:rsidP="00F4485B">
            <w:r>
              <w:t>PACKAGING CONTAMINATED WITH HAZARDOUS SUBSTANCES</w:t>
            </w:r>
          </w:p>
        </w:tc>
        <w:tc>
          <w:tcPr>
            <w:tcW w:w="2494" w:type="dxa"/>
            <w:tcBorders>
              <w:bottom w:val="single" w:sz="4" w:space="0" w:color="auto"/>
            </w:tcBorders>
            <w:noWrap/>
          </w:tcPr>
          <w:p w:rsidR="00F4485B" w:rsidRPr="00A03BA9" w:rsidRDefault="00F4485B" w:rsidP="00F4485B"/>
        </w:tc>
        <w:tc>
          <w:tcPr>
            <w:tcW w:w="1261" w:type="dxa"/>
            <w:gridSpan w:val="2"/>
            <w:tcBorders>
              <w:bottom w:val="single" w:sz="4" w:space="0" w:color="auto"/>
            </w:tcBorders>
            <w:shd w:val="clear" w:color="auto" w:fill="35A543" w:themeFill="background1" w:themeFillShade="80"/>
            <w:noWrap/>
          </w:tcPr>
          <w:p w:rsidR="00F4485B" w:rsidRPr="00A03BA9" w:rsidRDefault="00F4485B" w:rsidP="00F4485B"/>
        </w:tc>
      </w:tr>
      <w:tr w:rsidR="00A717A8" w:rsidRPr="00A03BA9" w:rsidTr="008E79C6">
        <w:tc>
          <w:tcPr>
            <w:tcW w:w="9934" w:type="dxa"/>
            <w:gridSpan w:val="5"/>
            <w:tcBorders>
              <w:top w:val="single" w:sz="4" w:space="0" w:color="auto"/>
              <w:left w:val="nil"/>
              <w:bottom w:val="nil"/>
              <w:right w:val="nil"/>
            </w:tcBorders>
            <w:noWrap/>
            <w:hideMark/>
          </w:tcPr>
          <w:p w:rsidR="00A717A8" w:rsidRPr="00A03BA9" w:rsidRDefault="00A717A8" w:rsidP="00F4485B">
            <w:pPr>
              <w:rPr>
                <w:rFonts w:cs="Times New Roman"/>
              </w:rPr>
            </w:pPr>
          </w:p>
        </w:tc>
      </w:tr>
      <w:tr w:rsidR="00F4485B" w:rsidRPr="00A03BA9" w:rsidTr="008E79C6">
        <w:tc>
          <w:tcPr>
            <w:tcW w:w="9934" w:type="dxa"/>
            <w:gridSpan w:val="5"/>
            <w:tcBorders>
              <w:top w:val="nil"/>
              <w:left w:val="nil"/>
              <w:bottom w:val="nil"/>
              <w:right w:val="nil"/>
            </w:tcBorders>
            <w:noWrap/>
            <w:hideMark/>
          </w:tcPr>
          <w:p w:rsidR="00F4485B" w:rsidRPr="00A03BA9" w:rsidRDefault="00F4485B" w:rsidP="00F4485B">
            <w:pPr>
              <w:jc w:val="both"/>
              <w:rPr>
                <w:rFonts w:cs="Times New Roman"/>
              </w:rPr>
            </w:pPr>
            <w:r>
              <w:t>**GTIN should be entered in the register when a new beverage is placed on the market for the first time (Article 24(1) of the Rules)</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jc w:val="center"/>
              <w:rPr>
                <w:rFonts w:cs="Times New Roman"/>
              </w:rPr>
            </w:pPr>
          </w:p>
          <w:p w:rsidR="00A717A8" w:rsidRPr="00A03BA9" w:rsidRDefault="00A717A8" w:rsidP="00F4485B">
            <w:pPr>
              <w:jc w:val="right"/>
              <w:rPr>
                <w:rFonts w:cs="Times New Roman"/>
              </w:rPr>
            </w:pPr>
            <w:r>
              <w:t>Signature</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r>
              <w:t>Place:</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r>
              <w:t>Date:</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p>
          <w:p w:rsidR="00A717A8" w:rsidRPr="00A03BA9" w:rsidRDefault="00A717A8" w:rsidP="00F4485B">
            <w:pPr>
              <w:rPr>
                <w:rFonts w:cs="Times New Roman"/>
              </w:rPr>
            </w:pPr>
            <w:r>
              <w:t>Deliver to:</w:t>
            </w:r>
          </w:p>
        </w:tc>
      </w:tr>
      <w:tr w:rsidR="00F4485B" w:rsidRPr="00A03BA9" w:rsidTr="008E79C6">
        <w:tc>
          <w:tcPr>
            <w:tcW w:w="9934" w:type="dxa"/>
            <w:gridSpan w:val="5"/>
            <w:tcBorders>
              <w:top w:val="nil"/>
              <w:left w:val="nil"/>
              <w:bottom w:val="nil"/>
              <w:right w:val="nil"/>
            </w:tcBorders>
            <w:noWrap/>
            <w:hideMark/>
          </w:tcPr>
          <w:p w:rsidR="00F4485B" w:rsidRPr="00A03BA9" w:rsidRDefault="00F4485B" w:rsidP="00F4485B">
            <w:pPr>
              <w:rPr>
                <w:rFonts w:cs="Times New Roman"/>
              </w:rPr>
            </w:pPr>
            <w:r>
              <w:t xml:space="preserve">Environmental Protection and Energy Efficiency Fund, </w:t>
            </w:r>
            <w:proofErr w:type="spellStart"/>
            <w:r>
              <w:t>Radnička</w:t>
            </w:r>
            <w:proofErr w:type="spellEnd"/>
            <w:r>
              <w:t xml:space="preserve"> </w:t>
            </w:r>
            <w:proofErr w:type="spellStart"/>
            <w:r>
              <w:t>cesta</w:t>
            </w:r>
            <w:proofErr w:type="spellEnd"/>
            <w:r>
              <w:t> 80, 10000 Zagreb</w:t>
            </w:r>
          </w:p>
        </w:tc>
      </w:tr>
    </w:tbl>
    <w:p w:rsidR="0063623A" w:rsidRPr="00A03BA9" w:rsidRDefault="0063623A" w:rsidP="00F4485B">
      <w:pPr>
        <w:jc w:val="center"/>
      </w:pPr>
    </w:p>
    <w:p w:rsidR="006B1B64" w:rsidRPr="00A03BA9" w:rsidRDefault="006B1B64" w:rsidP="00195A4A">
      <w:pPr>
        <w:pageBreakBefore/>
        <w:jc w:val="center"/>
        <w:rPr>
          <w:rFonts w:eastAsia="Calibri"/>
          <w:noProof/>
        </w:rPr>
      </w:pPr>
      <w:r>
        <w:lastRenderedPageBreak/>
        <w:t>ANNEX II</w:t>
      </w:r>
    </w:p>
    <w:p w:rsidR="006B1B64" w:rsidRPr="00A03BA9" w:rsidRDefault="006B1B64" w:rsidP="006B1B64">
      <w:pPr>
        <w:jc w:val="center"/>
      </w:pPr>
    </w:p>
    <w:p w:rsidR="006B1B64" w:rsidRPr="00A03BA9" w:rsidRDefault="006B1B64" w:rsidP="006B1B64">
      <w:pPr>
        <w:jc w:val="right"/>
        <w:rPr>
          <w:b/>
        </w:rPr>
      </w:pPr>
      <w:r>
        <w:rPr>
          <w:b/>
        </w:rPr>
        <w:t xml:space="preserve">Form AO4 </w:t>
      </w:r>
    </w:p>
    <w:p w:rsidR="006B1B64" w:rsidRPr="00A03BA9" w:rsidRDefault="006B1B64" w:rsidP="006B1B64">
      <w:pPr>
        <w:jc w:val="right"/>
      </w:pPr>
    </w:p>
    <w:p w:rsidR="006B1B64" w:rsidRPr="00A03BA9" w:rsidRDefault="006B1B64" w:rsidP="006B1B64">
      <w:pPr>
        <w:spacing w:before="120" w:after="240"/>
        <w:jc w:val="center"/>
      </w:pPr>
      <w:r>
        <w:t>REPORT ON COLLECTED PACKAGING WASTE</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6B1B64" w:rsidRPr="00A03BA9" w:rsidTr="00195A4A">
        <w:trPr>
          <w:gridAfter w:val="3"/>
          <w:wAfter w:w="1120" w:type="dxa"/>
        </w:trPr>
        <w:tc>
          <w:tcPr>
            <w:tcW w:w="1433" w:type="dxa"/>
            <w:gridSpan w:val="3"/>
            <w:shd w:val="clear" w:color="auto" w:fill="auto"/>
            <w:noWrap/>
            <w:hideMark/>
          </w:tcPr>
          <w:p w:rsidR="006B1B64" w:rsidRPr="00A03BA9" w:rsidRDefault="006B1B64" w:rsidP="00035963">
            <w:pPr>
              <w:rPr>
                <w:sz w:val="20"/>
                <w:szCs w:val="20"/>
              </w:rPr>
            </w:pPr>
            <w:r>
              <w:rPr>
                <w:sz w:val="20"/>
              </w:rPr>
              <w:t>FOR THE MONTH OF:</w:t>
            </w:r>
          </w:p>
        </w:tc>
        <w:tc>
          <w:tcPr>
            <w:tcW w:w="2977" w:type="dxa"/>
            <w:gridSpan w:val="11"/>
            <w:shd w:val="clear" w:color="auto" w:fill="auto"/>
            <w:noWrap/>
          </w:tcPr>
          <w:p w:rsidR="006B1B64" w:rsidRPr="00A03BA9" w:rsidRDefault="00195A4A" w:rsidP="00035963">
            <w:pPr>
              <w:tabs>
                <w:tab w:val="left" w:pos="224"/>
              </w:tabs>
              <w:rPr>
                <w:sz w:val="20"/>
                <w:szCs w:val="20"/>
              </w:rPr>
            </w:pPr>
            <w:r>
              <w:rPr>
                <w:sz w:val="20"/>
              </w:rPr>
              <w:t>___________________________</w:t>
            </w:r>
          </w:p>
        </w:tc>
        <w:tc>
          <w:tcPr>
            <w:tcW w:w="850" w:type="dxa"/>
            <w:gridSpan w:val="3"/>
            <w:shd w:val="clear" w:color="auto" w:fill="auto"/>
            <w:noWrap/>
          </w:tcPr>
          <w:p w:rsidR="006B1B64" w:rsidRPr="00A03BA9" w:rsidRDefault="006B1B64" w:rsidP="00035963">
            <w:pPr>
              <w:rPr>
                <w:sz w:val="20"/>
                <w:szCs w:val="20"/>
              </w:rPr>
            </w:pPr>
          </w:p>
        </w:tc>
        <w:tc>
          <w:tcPr>
            <w:tcW w:w="425" w:type="dxa"/>
            <w:gridSpan w:val="3"/>
            <w:shd w:val="clear" w:color="auto" w:fill="auto"/>
            <w:noWrap/>
            <w:hideMark/>
          </w:tcPr>
          <w:p w:rsidR="006B1B64" w:rsidRPr="00A03BA9" w:rsidRDefault="006B1B64" w:rsidP="00035963">
            <w:pPr>
              <w:rPr>
                <w:sz w:val="20"/>
                <w:szCs w:val="20"/>
              </w:rPr>
            </w:pPr>
          </w:p>
        </w:tc>
        <w:tc>
          <w:tcPr>
            <w:tcW w:w="4253" w:type="dxa"/>
            <w:gridSpan w:val="16"/>
            <w:shd w:val="clear" w:color="auto" w:fill="auto"/>
            <w:noWrap/>
            <w:hideMark/>
          </w:tcPr>
          <w:p w:rsidR="006B1B64" w:rsidRPr="00A03BA9" w:rsidRDefault="006B1B64" w:rsidP="00035963">
            <w:pPr>
              <w:rPr>
                <w:sz w:val="20"/>
                <w:szCs w:val="20"/>
              </w:rPr>
            </w:pPr>
            <w:r>
              <w:rPr>
                <w:sz w:val="20"/>
              </w:rPr>
              <w:t>Document date and place:</w:t>
            </w:r>
          </w:p>
        </w:tc>
      </w:tr>
      <w:tr w:rsidR="006B1B64" w:rsidRPr="00A03BA9" w:rsidTr="00195A4A">
        <w:trPr>
          <w:gridAfter w:val="3"/>
          <w:wAfter w:w="1120" w:type="dxa"/>
        </w:trPr>
        <w:tc>
          <w:tcPr>
            <w:tcW w:w="1433" w:type="dxa"/>
            <w:gridSpan w:val="3"/>
            <w:shd w:val="clear" w:color="auto" w:fill="auto"/>
            <w:noWrap/>
            <w:hideMark/>
          </w:tcPr>
          <w:p w:rsidR="006B1B64" w:rsidRPr="00A03BA9" w:rsidRDefault="006B1B64" w:rsidP="00035963">
            <w:pPr>
              <w:rPr>
                <w:sz w:val="20"/>
                <w:szCs w:val="20"/>
              </w:rPr>
            </w:pPr>
            <w:r>
              <w:rPr>
                <w:sz w:val="20"/>
              </w:rPr>
              <w:t>YEAR:</w:t>
            </w:r>
          </w:p>
        </w:tc>
        <w:tc>
          <w:tcPr>
            <w:tcW w:w="2977" w:type="dxa"/>
            <w:gridSpan w:val="11"/>
            <w:shd w:val="clear" w:color="auto" w:fill="auto"/>
            <w:noWrap/>
            <w:hideMark/>
          </w:tcPr>
          <w:p w:rsidR="006B1B64" w:rsidRPr="00A03BA9" w:rsidRDefault="00195A4A" w:rsidP="00035963">
            <w:pPr>
              <w:rPr>
                <w:sz w:val="20"/>
                <w:szCs w:val="20"/>
              </w:rPr>
            </w:pPr>
            <w:r>
              <w:rPr>
                <w:sz w:val="20"/>
              </w:rPr>
              <w:t>___________________________</w:t>
            </w:r>
          </w:p>
        </w:tc>
        <w:tc>
          <w:tcPr>
            <w:tcW w:w="850" w:type="dxa"/>
            <w:gridSpan w:val="3"/>
            <w:shd w:val="clear" w:color="auto" w:fill="auto"/>
            <w:noWrap/>
          </w:tcPr>
          <w:p w:rsidR="006B1B64" w:rsidRPr="00A03BA9" w:rsidRDefault="006B1B64" w:rsidP="00035963">
            <w:pPr>
              <w:rPr>
                <w:sz w:val="20"/>
                <w:szCs w:val="20"/>
              </w:rPr>
            </w:pPr>
          </w:p>
        </w:tc>
        <w:tc>
          <w:tcPr>
            <w:tcW w:w="425" w:type="dxa"/>
            <w:gridSpan w:val="3"/>
            <w:shd w:val="clear" w:color="auto" w:fill="auto"/>
            <w:noWrap/>
            <w:hideMark/>
          </w:tcPr>
          <w:p w:rsidR="006B1B64" w:rsidRPr="00A03BA9" w:rsidRDefault="006B1B64" w:rsidP="00035963">
            <w:pPr>
              <w:rPr>
                <w:sz w:val="20"/>
                <w:szCs w:val="20"/>
              </w:rPr>
            </w:pPr>
          </w:p>
        </w:tc>
        <w:tc>
          <w:tcPr>
            <w:tcW w:w="4253" w:type="dxa"/>
            <w:gridSpan w:val="16"/>
            <w:shd w:val="clear" w:color="auto" w:fill="auto"/>
            <w:noWrap/>
            <w:hideMark/>
          </w:tcPr>
          <w:p w:rsidR="006B1B64" w:rsidRPr="00A03BA9" w:rsidRDefault="006B1B64" w:rsidP="00035963">
            <w:pPr>
              <w:rPr>
                <w:sz w:val="20"/>
                <w:szCs w:val="20"/>
              </w:rPr>
            </w:pPr>
            <w:r>
              <w:rPr>
                <w:sz w:val="20"/>
              </w:rPr>
              <w:t>__________________________________</w:t>
            </w:r>
          </w:p>
        </w:tc>
      </w:tr>
      <w:tr w:rsidR="006B1B64" w:rsidRPr="00A03BA9"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rsidR="006B1B64" w:rsidRPr="00A03BA9" w:rsidRDefault="006B1B64" w:rsidP="00035963"/>
        </w:tc>
        <w:tc>
          <w:tcPr>
            <w:tcW w:w="1342"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3"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rsidR="006B1B64" w:rsidRPr="00A03BA9" w:rsidRDefault="006B1B64" w:rsidP="00035963"/>
        </w:tc>
      </w:tr>
      <w:tr w:rsidR="006B1B64" w:rsidRPr="00A03BA9" w:rsidTr="003132B0">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rsidR="006B1B64" w:rsidRPr="00A03BA9" w:rsidRDefault="00047FEA" w:rsidP="00035963">
            <w:pPr>
              <w:rPr>
                <w:b/>
                <w:bCs/>
                <w:sz w:val="20"/>
                <w:szCs w:val="20"/>
              </w:rPr>
            </w:pPr>
            <w:r>
              <w:rPr>
                <w:b/>
                <w:sz w:val="20"/>
              </w:rPr>
              <w:t xml:space="preserve"> I. DATA ON COLLECTOR</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rsidR="006B1B64" w:rsidRPr="00A03BA9" w:rsidRDefault="006B1B64" w:rsidP="00035963">
            <w:pPr>
              <w:rPr>
                <w:bCs/>
                <w:sz w:val="20"/>
                <w:szCs w:val="20"/>
              </w:rPr>
            </w:pPr>
            <w:r>
              <w:rPr>
                <w:sz w:val="20"/>
              </w:rPr>
              <w:t> </w:t>
            </w:r>
          </w:p>
        </w:tc>
      </w:tr>
      <w:tr w:rsidR="006B1B64" w:rsidRPr="00A03BA9" w:rsidTr="00195A4A">
        <w:tc>
          <w:tcPr>
            <w:tcW w:w="2402" w:type="dxa"/>
            <w:gridSpan w:val="6"/>
            <w:tcBorders>
              <w:top w:val="single" w:sz="8" w:space="0" w:color="auto"/>
              <w:left w:val="single" w:sz="8" w:space="0" w:color="auto"/>
            </w:tcBorders>
            <w:shd w:val="clear" w:color="auto" w:fill="auto"/>
            <w:noWrap/>
            <w:hideMark/>
          </w:tcPr>
          <w:p w:rsidR="006B1B64" w:rsidRPr="00A03BA9" w:rsidRDefault="006B1B64" w:rsidP="00035963">
            <w:pPr>
              <w:rPr>
                <w:sz w:val="20"/>
                <w:szCs w:val="20"/>
              </w:rPr>
            </w:pPr>
            <w:r>
              <w:rPr>
                <w:sz w:val="20"/>
              </w:rPr>
              <w:t>Name:</w:t>
            </w:r>
          </w:p>
        </w:tc>
        <w:tc>
          <w:tcPr>
            <w:tcW w:w="989" w:type="dxa"/>
            <w:gridSpan w:val="4"/>
            <w:tcBorders>
              <w:top w:val="single" w:sz="8" w:space="0" w:color="auto"/>
            </w:tcBorders>
            <w:shd w:val="clear" w:color="auto" w:fill="auto"/>
            <w:noWrap/>
          </w:tcPr>
          <w:p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rsidR="006B1B64" w:rsidRPr="00A03BA9" w:rsidRDefault="006B1B64" w:rsidP="00035963">
            <w:pPr>
              <w:rPr>
                <w:sz w:val="20"/>
                <w:szCs w:val="20"/>
              </w:rPr>
            </w:pPr>
          </w:p>
        </w:tc>
        <w:tc>
          <w:tcPr>
            <w:tcW w:w="425" w:type="dxa"/>
            <w:gridSpan w:val="3"/>
            <w:tcBorders>
              <w:top w:val="single" w:sz="8" w:space="0" w:color="auto"/>
            </w:tcBorders>
            <w:shd w:val="clear" w:color="auto" w:fill="auto"/>
            <w:noWrap/>
          </w:tcPr>
          <w:p w:rsidR="006B1B64" w:rsidRPr="00A03BA9" w:rsidRDefault="006B1B64" w:rsidP="00035963">
            <w:pPr>
              <w:rPr>
                <w:sz w:val="20"/>
                <w:szCs w:val="20"/>
              </w:rPr>
            </w:pPr>
          </w:p>
        </w:tc>
        <w:tc>
          <w:tcPr>
            <w:tcW w:w="1280" w:type="dxa"/>
            <w:gridSpan w:val="3"/>
            <w:tcBorders>
              <w:top w:val="single" w:sz="8" w:space="0" w:color="auto"/>
            </w:tcBorders>
            <w:shd w:val="clear" w:color="auto" w:fill="auto"/>
            <w:noWrap/>
            <w:hideMark/>
          </w:tcPr>
          <w:p w:rsidR="006B1B64" w:rsidRPr="00A03BA9" w:rsidRDefault="006B1B64" w:rsidP="00035963">
            <w:pPr>
              <w:rPr>
                <w:sz w:val="20"/>
                <w:szCs w:val="20"/>
              </w:rPr>
            </w:pPr>
            <w:r>
              <w:rPr>
                <w:sz w:val="20"/>
              </w:rPr>
              <w:t>Tel./fax:</w:t>
            </w:r>
          </w:p>
        </w:tc>
        <w:tc>
          <w:tcPr>
            <w:tcW w:w="992" w:type="dxa"/>
            <w:gridSpan w:val="4"/>
            <w:tcBorders>
              <w:top w:val="single" w:sz="8" w:space="0" w:color="auto"/>
            </w:tcBorders>
            <w:shd w:val="clear" w:color="auto" w:fill="auto"/>
            <w:noWrap/>
            <w:vAlign w:val="bottom"/>
          </w:tcPr>
          <w:p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rsidR="006B1B64" w:rsidRPr="00A03BA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3391" w:type="dxa"/>
            <w:gridSpan w:val="10"/>
            <w:tcBorders>
              <w:left w:val="single" w:sz="8" w:space="0" w:color="auto"/>
            </w:tcBorders>
            <w:shd w:val="clear" w:color="auto" w:fill="auto"/>
            <w:noWrap/>
            <w:hideMark/>
          </w:tcPr>
          <w:p w:rsidR="006B1B64" w:rsidRPr="00A03BA9" w:rsidRDefault="006B1B64" w:rsidP="00035963">
            <w:pPr>
              <w:rPr>
                <w:sz w:val="20"/>
                <w:szCs w:val="20"/>
              </w:rPr>
            </w:pPr>
            <w:r>
              <w:rPr>
                <w:sz w:val="20"/>
              </w:rPr>
              <w:t>Address of the registered office:</w:t>
            </w:r>
          </w:p>
        </w:tc>
        <w:tc>
          <w:tcPr>
            <w:tcW w:w="990" w:type="dxa"/>
            <w:gridSpan w:val="3"/>
            <w:shd w:val="clear" w:color="auto" w:fill="auto"/>
            <w:noWrap/>
          </w:tcPr>
          <w:p w:rsidR="006B1B64" w:rsidRPr="00A03BA9" w:rsidRDefault="006B1B64" w:rsidP="00035963">
            <w:pPr>
              <w:rPr>
                <w:sz w:val="20"/>
                <w:szCs w:val="20"/>
              </w:rPr>
            </w:pPr>
          </w:p>
        </w:tc>
        <w:tc>
          <w:tcPr>
            <w:tcW w:w="993" w:type="dxa"/>
            <w:gridSpan w:val="5"/>
            <w:shd w:val="clear" w:color="auto" w:fill="auto"/>
            <w:noWrap/>
          </w:tcPr>
          <w:p w:rsidR="006B1B64" w:rsidRPr="00A03BA9" w:rsidRDefault="006B1B64" w:rsidP="00035963">
            <w:pPr>
              <w:rPr>
                <w:sz w:val="20"/>
                <w:szCs w:val="20"/>
              </w:rPr>
            </w:pPr>
          </w:p>
        </w:tc>
        <w:tc>
          <w:tcPr>
            <w:tcW w:w="856" w:type="dxa"/>
            <w:gridSpan w:val="4"/>
            <w:shd w:val="clear" w:color="auto" w:fill="auto"/>
            <w:noWrap/>
          </w:tcPr>
          <w:p w:rsidR="006B1B64" w:rsidRPr="00A03BA9" w:rsidRDefault="006B1B64" w:rsidP="00035963">
            <w:pPr>
              <w:rPr>
                <w:sz w:val="20"/>
                <w:szCs w:val="20"/>
              </w:rPr>
            </w:pPr>
          </w:p>
        </w:tc>
        <w:tc>
          <w:tcPr>
            <w:tcW w:w="425" w:type="dxa"/>
            <w:gridSpan w:val="3"/>
            <w:shd w:val="clear" w:color="auto" w:fill="auto"/>
            <w:noWrap/>
          </w:tcPr>
          <w:p w:rsidR="006B1B64" w:rsidRPr="00A03BA9" w:rsidRDefault="006B1B64" w:rsidP="00035963">
            <w:pPr>
              <w:rPr>
                <w:sz w:val="20"/>
                <w:szCs w:val="20"/>
              </w:rPr>
            </w:pPr>
          </w:p>
        </w:tc>
        <w:tc>
          <w:tcPr>
            <w:tcW w:w="1280" w:type="dxa"/>
            <w:gridSpan w:val="3"/>
            <w:shd w:val="clear" w:color="auto" w:fill="auto"/>
            <w:noWrap/>
            <w:hideMark/>
          </w:tcPr>
          <w:p w:rsidR="006B1B64" w:rsidRPr="00A03BA9" w:rsidRDefault="006B1B64" w:rsidP="00035963">
            <w:pPr>
              <w:rPr>
                <w:sz w:val="20"/>
                <w:szCs w:val="20"/>
              </w:rPr>
            </w:pPr>
            <w:r>
              <w:rPr>
                <w:sz w:val="20"/>
              </w:rPr>
              <w:t>OIB (PERSONAL IDENTIFICATION NUMBER):</w:t>
            </w:r>
          </w:p>
        </w:tc>
        <w:tc>
          <w:tcPr>
            <w:tcW w:w="992" w:type="dxa"/>
            <w:gridSpan w:val="4"/>
            <w:shd w:val="clear" w:color="auto" w:fill="auto"/>
            <w:noWrap/>
            <w:vAlign w:val="bottom"/>
          </w:tcPr>
          <w:p w:rsidR="006B1B64" w:rsidRPr="00A03BA9" w:rsidRDefault="006B1B64" w:rsidP="00035963">
            <w:pPr>
              <w:rPr>
                <w:sz w:val="20"/>
                <w:szCs w:val="20"/>
              </w:rPr>
            </w:pPr>
          </w:p>
        </w:tc>
        <w:tc>
          <w:tcPr>
            <w:tcW w:w="993" w:type="dxa"/>
            <w:gridSpan w:val="3"/>
            <w:shd w:val="clear" w:color="auto" w:fill="auto"/>
            <w:noWrap/>
            <w:vAlign w:val="bottom"/>
          </w:tcPr>
          <w:p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2402" w:type="dxa"/>
            <w:gridSpan w:val="6"/>
            <w:tcBorders>
              <w:left w:val="single" w:sz="8" w:space="0" w:color="auto"/>
            </w:tcBorders>
            <w:shd w:val="clear" w:color="auto" w:fill="auto"/>
            <w:noWrap/>
            <w:hideMark/>
          </w:tcPr>
          <w:p w:rsidR="006B1B64" w:rsidRPr="00A03BA9" w:rsidRDefault="006B1B64" w:rsidP="00035963">
            <w:pPr>
              <w:rPr>
                <w:sz w:val="20"/>
                <w:szCs w:val="20"/>
              </w:rPr>
            </w:pPr>
          </w:p>
        </w:tc>
        <w:tc>
          <w:tcPr>
            <w:tcW w:w="989" w:type="dxa"/>
            <w:gridSpan w:val="4"/>
            <w:shd w:val="clear" w:color="auto" w:fill="auto"/>
            <w:noWrap/>
            <w:hideMark/>
          </w:tcPr>
          <w:p w:rsidR="006B1B64" w:rsidRPr="00A03BA9" w:rsidRDefault="006B1B64" w:rsidP="00035963">
            <w:pPr>
              <w:rPr>
                <w:sz w:val="20"/>
                <w:szCs w:val="20"/>
              </w:rPr>
            </w:pPr>
          </w:p>
        </w:tc>
        <w:tc>
          <w:tcPr>
            <w:tcW w:w="990" w:type="dxa"/>
            <w:gridSpan w:val="3"/>
            <w:shd w:val="clear" w:color="auto" w:fill="auto"/>
            <w:noWrap/>
          </w:tcPr>
          <w:p w:rsidR="006B1B64" w:rsidRPr="00A03BA9" w:rsidRDefault="006B1B64" w:rsidP="00035963">
            <w:pPr>
              <w:rPr>
                <w:sz w:val="20"/>
                <w:szCs w:val="20"/>
              </w:rPr>
            </w:pPr>
          </w:p>
        </w:tc>
        <w:tc>
          <w:tcPr>
            <w:tcW w:w="993" w:type="dxa"/>
            <w:gridSpan w:val="5"/>
            <w:shd w:val="clear" w:color="auto" w:fill="auto"/>
            <w:noWrap/>
          </w:tcPr>
          <w:p w:rsidR="006B1B64" w:rsidRPr="00A03BA9" w:rsidRDefault="006B1B64" w:rsidP="00035963">
            <w:pPr>
              <w:rPr>
                <w:sz w:val="20"/>
                <w:szCs w:val="20"/>
              </w:rPr>
            </w:pPr>
          </w:p>
        </w:tc>
        <w:tc>
          <w:tcPr>
            <w:tcW w:w="856" w:type="dxa"/>
            <w:gridSpan w:val="4"/>
            <w:shd w:val="clear" w:color="auto" w:fill="auto"/>
            <w:noWrap/>
          </w:tcPr>
          <w:p w:rsidR="006B1B64" w:rsidRPr="00A03BA9" w:rsidRDefault="006B1B64" w:rsidP="00035963">
            <w:pPr>
              <w:rPr>
                <w:sz w:val="20"/>
                <w:szCs w:val="20"/>
              </w:rPr>
            </w:pPr>
          </w:p>
        </w:tc>
        <w:tc>
          <w:tcPr>
            <w:tcW w:w="425" w:type="dxa"/>
            <w:gridSpan w:val="3"/>
            <w:shd w:val="clear" w:color="auto" w:fill="auto"/>
            <w:noWrap/>
          </w:tcPr>
          <w:p w:rsidR="006B1B64" w:rsidRPr="00A03BA9" w:rsidRDefault="006B1B64" w:rsidP="00035963">
            <w:pPr>
              <w:rPr>
                <w:sz w:val="20"/>
                <w:szCs w:val="20"/>
              </w:rPr>
            </w:pPr>
          </w:p>
        </w:tc>
        <w:tc>
          <w:tcPr>
            <w:tcW w:w="1280" w:type="dxa"/>
            <w:gridSpan w:val="3"/>
            <w:shd w:val="clear" w:color="auto" w:fill="auto"/>
            <w:noWrap/>
            <w:hideMark/>
          </w:tcPr>
          <w:p w:rsidR="006B1B64" w:rsidRPr="00A03BA9" w:rsidRDefault="006B1B64" w:rsidP="00035963">
            <w:pPr>
              <w:rPr>
                <w:sz w:val="20"/>
                <w:szCs w:val="20"/>
              </w:rPr>
            </w:pPr>
            <w:r>
              <w:rPr>
                <w:sz w:val="20"/>
              </w:rPr>
              <w:t>IBAN:</w:t>
            </w:r>
          </w:p>
        </w:tc>
        <w:tc>
          <w:tcPr>
            <w:tcW w:w="992" w:type="dxa"/>
            <w:gridSpan w:val="4"/>
            <w:shd w:val="clear" w:color="auto" w:fill="auto"/>
            <w:noWrap/>
            <w:vAlign w:val="bottom"/>
          </w:tcPr>
          <w:p w:rsidR="006B1B64" w:rsidRPr="00A03BA9" w:rsidRDefault="006B1B64" w:rsidP="00035963">
            <w:pPr>
              <w:rPr>
                <w:sz w:val="20"/>
                <w:szCs w:val="20"/>
              </w:rPr>
            </w:pPr>
          </w:p>
        </w:tc>
        <w:tc>
          <w:tcPr>
            <w:tcW w:w="993" w:type="dxa"/>
            <w:gridSpan w:val="3"/>
            <w:shd w:val="clear" w:color="auto" w:fill="auto"/>
            <w:noWrap/>
            <w:vAlign w:val="bottom"/>
          </w:tcPr>
          <w:p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3391" w:type="dxa"/>
            <w:gridSpan w:val="10"/>
            <w:tcBorders>
              <w:left w:val="single" w:sz="8" w:space="0" w:color="auto"/>
              <w:bottom w:val="single" w:sz="8" w:space="0" w:color="auto"/>
            </w:tcBorders>
            <w:shd w:val="clear" w:color="auto" w:fill="auto"/>
            <w:noWrap/>
            <w:hideMark/>
          </w:tcPr>
          <w:p w:rsidR="006B1B64" w:rsidRPr="00A03BA9" w:rsidRDefault="006B1B64" w:rsidP="00035963">
            <w:pPr>
              <w:rPr>
                <w:sz w:val="20"/>
                <w:szCs w:val="20"/>
              </w:rPr>
            </w:pPr>
            <w:r>
              <w:rPr>
                <w:sz w:val="20"/>
              </w:rPr>
              <w:t>Contact person:</w:t>
            </w:r>
          </w:p>
        </w:tc>
        <w:tc>
          <w:tcPr>
            <w:tcW w:w="990" w:type="dxa"/>
            <w:gridSpan w:val="3"/>
            <w:tcBorders>
              <w:bottom w:val="single" w:sz="8" w:space="0" w:color="auto"/>
            </w:tcBorders>
            <w:shd w:val="clear" w:color="auto" w:fill="auto"/>
            <w:noWrap/>
          </w:tcPr>
          <w:p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rsidR="006B1B64" w:rsidRPr="00A03BA9" w:rsidRDefault="006B1B64" w:rsidP="00035963">
            <w:pPr>
              <w:rPr>
                <w:sz w:val="20"/>
                <w:szCs w:val="20"/>
              </w:rPr>
            </w:pPr>
          </w:p>
        </w:tc>
        <w:tc>
          <w:tcPr>
            <w:tcW w:w="425" w:type="dxa"/>
            <w:gridSpan w:val="3"/>
            <w:tcBorders>
              <w:bottom w:val="single" w:sz="8" w:space="0" w:color="auto"/>
            </w:tcBorders>
            <w:shd w:val="clear" w:color="auto" w:fill="auto"/>
            <w:noWrap/>
          </w:tcPr>
          <w:p w:rsidR="006B1B64" w:rsidRPr="00A03BA9" w:rsidRDefault="006B1B64" w:rsidP="00035963">
            <w:pPr>
              <w:rPr>
                <w:sz w:val="20"/>
                <w:szCs w:val="20"/>
              </w:rPr>
            </w:pPr>
          </w:p>
        </w:tc>
        <w:tc>
          <w:tcPr>
            <w:tcW w:w="1280" w:type="dxa"/>
            <w:gridSpan w:val="3"/>
            <w:tcBorders>
              <w:bottom w:val="single" w:sz="8" w:space="0" w:color="auto"/>
            </w:tcBorders>
            <w:shd w:val="clear" w:color="auto" w:fill="auto"/>
            <w:noWrap/>
            <w:hideMark/>
          </w:tcPr>
          <w:p w:rsidR="006B1B64" w:rsidRPr="00A03BA9" w:rsidRDefault="006B1B64" w:rsidP="00035963">
            <w:pPr>
              <w:rPr>
                <w:sz w:val="20"/>
                <w:szCs w:val="20"/>
              </w:rPr>
            </w:pPr>
            <w:r>
              <w:rPr>
                <w:sz w:val="20"/>
              </w:rPr>
              <w:t>e</w:t>
            </w:r>
            <w:r w:rsidR="00425AB6">
              <w:rPr>
                <w:sz w:val="20"/>
              </w:rPr>
              <w:t>mail</w:t>
            </w:r>
            <w:r>
              <w:rPr>
                <w:sz w:val="20"/>
              </w:rPr>
              <w:t>:</w:t>
            </w:r>
          </w:p>
        </w:tc>
        <w:tc>
          <w:tcPr>
            <w:tcW w:w="992" w:type="dxa"/>
            <w:gridSpan w:val="4"/>
            <w:tcBorders>
              <w:bottom w:val="single" w:sz="8" w:space="0" w:color="auto"/>
            </w:tcBorders>
            <w:shd w:val="clear" w:color="auto" w:fill="auto"/>
            <w:noWrap/>
            <w:vAlign w:val="bottom"/>
          </w:tcPr>
          <w:p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rsidR="006B1B64" w:rsidRPr="00A03BA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r>
      <w:tr w:rsidR="006B1B64" w:rsidRPr="00A03BA9" w:rsidTr="003132B0">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rsidR="006B1B64" w:rsidRPr="00A03BA9" w:rsidRDefault="006B1B64" w:rsidP="00035963">
            <w:pPr>
              <w:rPr>
                <w:b/>
                <w:bCs/>
                <w:sz w:val="20"/>
                <w:szCs w:val="20"/>
              </w:rPr>
            </w:pPr>
            <w:r>
              <w:rPr>
                <w:b/>
                <w:sz w:val="20"/>
              </w:rPr>
              <w:t>II. DATA ON COLLECTED PACKAGING WASTE WITHIN THE DEPOSIT REFUND SYSTEM (TAKEN OVER FROM CONSUMERS MANUALLY AND VIA AUTOMATED DEVICES)</w:t>
            </w:r>
          </w:p>
        </w:tc>
      </w:tr>
      <w:tr w:rsidR="006B1B64" w:rsidRPr="00A03BA9"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NAME AND REGISTERED OFFICE OF SELLER / RECYCLING SITE</w:t>
            </w:r>
          </w:p>
        </w:tc>
        <w:tc>
          <w:tcPr>
            <w:tcW w:w="9214" w:type="dxa"/>
            <w:gridSpan w:val="3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TYPE OF PACKAGING WASTE</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GLASS</w:t>
            </w:r>
          </w:p>
        </w:tc>
        <w:tc>
          <w:tcPr>
            <w:tcW w:w="3072" w:type="dxa"/>
            <w:gridSpan w:val="10"/>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AL/FE</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NO. OF BAGS/CONTAINERS</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NO. OF BAGS/CONTAINERS</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NO. OF BAGS/CONTAINERS</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RVM</w:t>
            </w:r>
          </w:p>
        </w:tc>
        <w:tc>
          <w:tcPr>
            <w:tcW w:w="826" w:type="dxa"/>
            <w:gridSpan w:val="2"/>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MANUALLY</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RVM</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MANUALLY</w:t>
            </w:r>
          </w:p>
        </w:tc>
        <w:tc>
          <w:tcPr>
            <w:tcW w:w="756" w:type="dxa"/>
            <w:gridSpan w:val="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RVM</w:t>
            </w:r>
          </w:p>
        </w:tc>
        <w:tc>
          <w:tcPr>
            <w:tcW w:w="780" w:type="dxa"/>
            <w:gridSpan w:val="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 xml:space="preserve">MANUALLY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RVM</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MANUALLY</w:t>
            </w:r>
          </w:p>
        </w:tc>
        <w:tc>
          <w:tcPr>
            <w:tcW w:w="662"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RVM</w:t>
            </w:r>
          </w:p>
        </w:tc>
        <w:tc>
          <w:tcPr>
            <w:tcW w:w="874" w:type="dxa"/>
            <w:gridSpan w:val="3"/>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MANUALLY</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RVM</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MANUALLY</w:t>
            </w: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w:t>
            </w: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 (KG)</w:t>
            </w:r>
          </w:p>
        </w:tc>
        <w:tc>
          <w:tcPr>
            <w:tcW w:w="1535"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bl>
    <w:p w:rsidR="006B1B64" w:rsidRPr="00A03BA9"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A03BA9" w:rsidRDefault="006B1B64" w:rsidP="00DF6E19">
            <w:pPr>
              <w:keepNext/>
              <w:rPr>
                <w:b/>
                <w:bCs/>
                <w:sz w:val="20"/>
                <w:szCs w:val="20"/>
              </w:rPr>
            </w:pPr>
            <w:r>
              <w:rPr>
                <w:b/>
                <w:sz w:val="20"/>
              </w:rPr>
              <w:t>III. DATA ON PACKAGING WASTE WITHIN THE DEPOSIT REFUND SYSTEM SUBMITTED FOR RECOVERY</w:t>
            </w:r>
          </w:p>
        </w:tc>
      </w:tr>
      <w:tr w:rsidR="006B1B64" w:rsidRPr="00A03BA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TYPE OF PACKAGING WASTE</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NAME OF RECOVERY ENTITY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HANDED OVER TO RECOVERY ENTITY</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TOTAL IN COLLECTOR’S STORAGE (KG) </w:t>
            </w: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NUMBER OF BAGS/CONTAINERS</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6B1B64" w:rsidRPr="00A03BA9" w:rsidRDefault="006B1B64" w:rsidP="00DF6E19">
            <w:pPr>
              <w:keepNext/>
              <w:rPr>
                <w:sz w:val="20"/>
                <w:szCs w:val="20"/>
              </w:rPr>
            </w:pPr>
          </w:p>
        </w:tc>
      </w:tr>
      <w:tr w:rsidR="006B1B64" w:rsidRPr="00A03BA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 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r>
              <w:rPr>
                <w:sz w:val="20"/>
              </w:rPr>
              <w:t>GLASS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 GLASS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r>
              <w:rPr>
                <w:sz w:val="20"/>
              </w:rPr>
              <w:t>AL-FE CANS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bl>
    <w:p w:rsidR="006B1B64" w:rsidRPr="00A03BA9"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A03BA9" w:rsidRDefault="006B1B64" w:rsidP="00DF6E19">
            <w:pPr>
              <w:keepNext/>
              <w:rPr>
                <w:b/>
                <w:bCs/>
                <w:sz w:val="20"/>
                <w:szCs w:val="20"/>
              </w:rPr>
            </w:pPr>
            <w:r>
              <w:rPr>
                <w:b/>
                <w:sz w:val="20"/>
              </w:rPr>
              <w:t>IV. DATA ON PACKAGING WASTE TAKEN FROM THE PROVIDER OF THE SERVICE OF THE COLLECTION OF MIXED COMMUNAL WASTE</w:t>
            </w: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TYPE OF PACKAGING WASTE</w:t>
            </w:r>
          </w:p>
        </w:tc>
        <w:tc>
          <w:tcPr>
            <w:tcW w:w="2411"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DF6E19">
            <w:pPr>
              <w:keepNext/>
              <w:jc w:val="center"/>
              <w:rPr>
                <w:sz w:val="20"/>
                <w:szCs w:val="20"/>
              </w:rPr>
            </w:pPr>
            <w:r>
              <w:rPr>
                <w:sz w:val="20"/>
              </w:rPr>
              <w:t>NAME OF PROVIDER OF THE SERVICE OF COLLECTION OF MIXED COMMUNAL WASTE</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TAKEN OVER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NAME OF RECOVERY ENTITY</w:t>
            </w:r>
          </w:p>
        </w:tc>
        <w:tc>
          <w:tcPr>
            <w:tcW w:w="1757"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DF6E19">
            <w:pPr>
              <w:keepNext/>
              <w:jc w:val="center"/>
              <w:rPr>
                <w:sz w:val="20"/>
                <w:szCs w:val="20"/>
              </w:rPr>
            </w:pPr>
            <w:r>
              <w:rPr>
                <w:sz w:val="20"/>
              </w:rPr>
              <w:t>HANDED OVER TO RECOVERY ENTITY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TOTAL IN COLLECTOR’S STORAGE (KG) </w:t>
            </w:r>
          </w:p>
        </w:tc>
      </w:tr>
      <w:tr w:rsidR="006B1B64"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PLASTICS</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195A4A">
            <w:pPr>
              <w:jc w:val="center"/>
              <w:rPr>
                <w:sz w:val="20"/>
                <w:szCs w:val="20"/>
              </w:rPr>
            </w:pPr>
            <w:r>
              <w:rPr>
                <w:sz w:val="20"/>
              </w:rPr>
              <w:t>TOTAL PLASTICS</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GLASS</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A03BA9" w:rsidRDefault="006B1B64" w:rsidP="00035963">
            <w:pPr>
              <w:jc w:val="center"/>
              <w:rPr>
                <w:sz w:val="20"/>
                <w:szCs w:val="20"/>
              </w:rPr>
            </w:pPr>
            <w:r>
              <w:rPr>
                <w:sz w:val="20"/>
              </w:rPr>
              <w:t> </w:t>
            </w: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195A4A">
            <w:pPr>
              <w:jc w:val="center"/>
              <w:rPr>
                <w:sz w:val="20"/>
                <w:szCs w:val="20"/>
              </w:rPr>
            </w:pPr>
            <w:r>
              <w:rPr>
                <w:sz w:val="20"/>
              </w:rPr>
              <w:t>TOTAL GLASS</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PAPER AND CARDBOARD</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195A4A">
            <w:pPr>
              <w:jc w:val="center"/>
              <w:rPr>
                <w:sz w:val="20"/>
                <w:szCs w:val="20"/>
              </w:rPr>
            </w:pPr>
            <w:r>
              <w:rPr>
                <w:sz w:val="20"/>
              </w:rPr>
              <w:t>TOTAL PAPER AND CARDBOARD</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METAL</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r>
              <w:rPr>
                <w:sz w:val="20"/>
              </w:rPr>
              <w:t> </w:t>
            </w: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195A4A">
            <w:pPr>
              <w:jc w:val="center"/>
              <w:rPr>
                <w:sz w:val="20"/>
                <w:szCs w:val="20"/>
              </w:rPr>
            </w:pPr>
            <w:r>
              <w:rPr>
                <w:sz w:val="20"/>
              </w:rPr>
              <w:t>TOTAL METAL</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TEXTILE</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r>
              <w:rPr>
                <w:sz w:val="20"/>
              </w:rPr>
              <w:t> </w:t>
            </w: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195A4A">
            <w:pPr>
              <w:jc w:val="center"/>
              <w:rPr>
                <w:sz w:val="20"/>
                <w:szCs w:val="20"/>
              </w:rPr>
            </w:pPr>
            <w:r>
              <w:rPr>
                <w:sz w:val="20"/>
              </w:rPr>
              <w:t>TOTAL TEXTILE</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r>
    </w:tbl>
    <w:p w:rsidR="00D87AE7" w:rsidRPr="00A03BA9"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rsidTr="003132B0">
        <w:tc>
          <w:tcPr>
            <w:tcW w:w="11058" w:type="dxa"/>
            <w:gridSpan w:val="5"/>
            <w:shd w:val="clear" w:color="auto" w:fill="D6E3BC"/>
            <w:noWrap/>
            <w:vAlign w:val="center"/>
            <w:hideMark/>
          </w:tcPr>
          <w:p w:rsidR="006B1B64" w:rsidRPr="00A03BA9" w:rsidRDefault="006B1B64" w:rsidP="00DF6E19">
            <w:pPr>
              <w:keepNext/>
              <w:rPr>
                <w:b/>
                <w:bCs/>
                <w:sz w:val="20"/>
                <w:szCs w:val="20"/>
              </w:rPr>
            </w:pPr>
            <w:r>
              <w:rPr>
                <w:b/>
                <w:sz w:val="20"/>
              </w:rPr>
              <w:t>V. DATA ON COLLECTED PACKAGING WASTE THROUGH OWN COLLECTION NETWORK</w:t>
            </w:r>
          </w:p>
        </w:tc>
      </w:tr>
      <w:tr w:rsidR="006B1B64" w:rsidRPr="00A03BA9" w:rsidTr="003132B0">
        <w:tc>
          <w:tcPr>
            <w:tcW w:w="3299" w:type="dxa"/>
            <w:shd w:val="clear" w:color="auto" w:fill="auto"/>
            <w:vAlign w:val="center"/>
            <w:hideMark/>
          </w:tcPr>
          <w:p w:rsidR="006B1B64" w:rsidRPr="00A03BA9" w:rsidRDefault="006B1B64" w:rsidP="00DF6E19">
            <w:pPr>
              <w:keepNext/>
              <w:jc w:val="center"/>
              <w:rPr>
                <w:sz w:val="20"/>
                <w:szCs w:val="20"/>
              </w:rPr>
            </w:pPr>
            <w:r>
              <w:rPr>
                <w:sz w:val="20"/>
              </w:rPr>
              <w:t>TYPE OF PACKAGING WASTE</w:t>
            </w:r>
          </w:p>
        </w:tc>
        <w:tc>
          <w:tcPr>
            <w:tcW w:w="1899" w:type="dxa"/>
            <w:shd w:val="clear" w:color="auto" w:fill="auto"/>
            <w:vAlign w:val="center"/>
            <w:hideMark/>
          </w:tcPr>
          <w:p w:rsidR="006B1B64" w:rsidRPr="00A03BA9" w:rsidRDefault="006B1B64" w:rsidP="00DF6E19">
            <w:pPr>
              <w:keepNext/>
              <w:jc w:val="center"/>
              <w:rPr>
                <w:sz w:val="20"/>
                <w:szCs w:val="20"/>
              </w:rPr>
            </w:pPr>
            <w:r>
              <w:rPr>
                <w:sz w:val="20"/>
              </w:rPr>
              <w:t xml:space="preserve">COLLECTED </w:t>
            </w:r>
          </w:p>
          <w:p w:rsidR="006B1B64" w:rsidRPr="00A03BA9" w:rsidRDefault="006B1B64" w:rsidP="00DF6E19">
            <w:pPr>
              <w:keepNext/>
              <w:jc w:val="center"/>
              <w:rPr>
                <w:sz w:val="20"/>
                <w:szCs w:val="20"/>
              </w:rPr>
            </w:pPr>
            <w:r>
              <w:rPr>
                <w:sz w:val="20"/>
              </w:rPr>
              <w:t>(KG)</w:t>
            </w:r>
          </w:p>
        </w:tc>
        <w:tc>
          <w:tcPr>
            <w:tcW w:w="1900" w:type="dxa"/>
            <w:vAlign w:val="center"/>
          </w:tcPr>
          <w:p w:rsidR="006B1B64" w:rsidRPr="00A03BA9" w:rsidRDefault="006B1B64" w:rsidP="00DF6E19">
            <w:pPr>
              <w:keepNext/>
              <w:jc w:val="center"/>
              <w:rPr>
                <w:sz w:val="20"/>
                <w:szCs w:val="20"/>
              </w:rPr>
            </w:pPr>
            <w:r>
              <w:rPr>
                <w:sz w:val="20"/>
              </w:rPr>
              <w:t>NAME OF RECOVERY ENTITY</w:t>
            </w:r>
          </w:p>
        </w:tc>
        <w:tc>
          <w:tcPr>
            <w:tcW w:w="1899" w:type="dxa"/>
            <w:shd w:val="clear" w:color="auto" w:fill="auto"/>
            <w:vAlign w:val="center"/>
          </w:tcPr>
          <w:p w:rsidR="006B1B64" w:rsidRPr="00A03BA9" w:rsidRDefault="006B1B64" w:rsidP="00DF6E19">
            <w:pPr>
              <w:keepNext/>
              <w:jc w:val="center"/>
              <w:rPr>
                <w:sz w:val="20"/>
                <w:szCs w:val="20"/>
              </w:rPr>
            </w:pPr>
            <w:r>
              <w:rPr>
                <w:sz w:val="20"/>
              </w:rPr>
              <w:t>HANDED OVER TO RECOVERY ENTITY (KG)</w:t>
            </w:r>
          </w:p>
        </w:tc>
        <w:tc>
          <w:tcPr>
            <w:tcW w:w="2061" w:type="dxa"/>
            <w:shd w:val="clear" w:color="auto" w:fill="auto"/>
            <w:vAlign w:val="center"/>
            <w:hideMark/>
          </w:tcPr>
          <w:p w:rsidR="006B1B64" w:rsidRPr="00A03BA9" w:rsidRDefault="006B1B64" w:rsidP="00DF6E19">
            <w:pPr>
              <w:keepNext/>
              <w:jc w:val="center"/>
              <w:rPr>
                <w:sz w:val="20"/>
                <w:szCs w:val="20"/>
              </w:rPr>
            </w:pPr>
            <w:r>
              <w:rPr>
                <w:sz w:val="20"/>
              </w:rPr>
              <w:t xml:space="preserve">TOTAL IN COLLECTOR’S STORAGE (KG) </w:t>
            </w:r>
          </w:p>
        </w:tc>
      </w:tr>
      <w:tr w:rsidR="006B1B64" w:rsidRPr="00A03BA9" w:rsidTr="003132B0">
        <w:tc>
          <w:tcPr>
            <w:tcW w:w="3299" w:type="dxa"/>
            <w:vMerge w:val="restart"/>
            <w:shd w:val="clear" w:color="auto" w:fill="auto"/>
            <w:vAlign w:val="center"/>
          </w:tcPr>
          <w:p w:rsidR="006B1B64" w:rsidRPr="00A03BA9" w:rsidRDefault="006B1B64" w:rsidP="00035963">
            <w:pPr>
              <w:jc w:val="center"/>
              <w:rPr>
                <w:sz w:val="20"/>
                <w:szCs w:val="20"/>
              </w:rPr>
            </w:pPr>
            <w:r>
              <w:rPr>
                <w:sz w:val="20"/>
              </w:rPr>
              <w:t>PLASTICS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vAlign w:val="center"/>
          </w:tcPr>
          <w:p w:rsidR="006B1B64" w:rsidRPr="00A03BA9" w:rsidRDefault="006B1B64" w:rsidP="00035963">
            <w:pPr>
              <w:jc w:val="center"/>
              <w:rPr>
                <w:sz w:val="20"/>
                <w:szCs w:val="20"/>
              </w:rPr>
            </w:pPr>
            <w:r>
              <w:rPr>
                <w:sz w:val="20"/>
              </w:rPr>
              <w:t>TOTAL PLASTICS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vAlign w:val="center"/>
          </w:tcPr>
          <w:p w:rsidR="006B1B64" w:rsidRPr="00A03BA9" w:rsidRDefault="006B1B64" w:rsidP="00035963">
            <w:pPr>
              <w:jc w:val="center"/>
              <w:rPr>
                <w:sz w:val="20"/>
                <w:szCs w:val="20"/>
              </w:rPr>
            </w:pPr>
            <w:r>
              <w:rPr>
                <w:sz w:val="20"/>
              </w:rPr>
              <w:t>GLASS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r>
              <w:rPr>
                <w:sz w:val="20"/>
              </w:rPr>
              <w:t> </w:t>
            </w: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r>
              <w:rPr>
                <w:sz w:val="20"/>
              </w:rPr>
              <w:t> </w:t>
            </w:r>
          </w:p>
        </w:tc>
        <w:tc>
          <w:tcPr>
            <w:tcW w:w="2061" w:type="dxa"/>
            <w:shd w:val="clear" w:color="auto" w:fill="auto"/>
            <w:noWrap/>
            <w:vAlign w:val="center"/>
            <w:hideMark/>
          </w:tcPr>
          <w:p w:rsidR="006B1B64" w:rsidRPr="00A03BA9" w:rsidRDefault="006B1B64" w:rsidP="00035963">
            <w:pPr>
              <w:jc w:val="center"/>
              <w:rPr>
                <w:sz w:val="20"/>
                <w:szCs w:val="20"/>
              </w:rPr>
            </w:pPr>
            <w:r>
              <w:rPr>
                <w:sz w:val="20"/>
              </w:rPr>
              <w:t> </w:t>
            </w: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 GLASS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METAL</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 METAL</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TEXTILE</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 TEXTILE</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WOOD</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 WOOD</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lastRenderedPageBreak/>
              <w:t>PAPER AND CARDBOARD</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 PAPER AND CARDBOARD</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 xml:space="preserve">MULTI-LAYER (COMPOSITE) </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 MULTI-LAYER (COMPOSITE)</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OTHER</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 OTHER</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bl>
    <w:p w:rsidR="006B1B64" w:rsidRPr="00A03BA9"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rsidTr="00746985">
        <w:tc>
          <w:tcPr>
            <w:tcW w:w="11058" w:type="dxa"/>
            <w:gridSpan w:val="5"/>
            <w:shd w:val="clear" w:color="auto" w:fill="D6E3BC"/>
            <w:vAlign w:val="center"/>
          </w:tcPr>
          <w:p w:rsidR="006B1B64" w:rsidRPr="00A03BA9" w:rsidRDefault="006B1B64" w:rsidP="00DF6E19">
            <w:pPr>
              <w:keepNext/>
              <w:rPr>
                <w:b/>
                <w:bCs/>
                <w:sz w:val="20"/>
                <w:szCs w:val="20"/>
              </w:rPr>
            </w:pPr>
            <w:r>
              <w:rPr>
                <w:b/>
                <w:sz w:val="20"/>
              </w:rPr>
              <w:t>VI. DATA ON COLLECTED QUANTITY OF PACKAGING WASTE CONTAMINATED WITH HAZARDOUS SUBSTANCES</w:t>
            </w:r>
          </w:p>
        </w:tc>
      </w:tr>
      <w:tr w:rsidR="006B1B64" w:rsidRPr="00A03BA9" w:rsidTr="00746985">
        <w:tc>
          <w:tcPr>
            <w:tcW w:w="3006" w:type="dxa"/>
            <w:shd w:val="clear" w:color="auto" w:fill="auto"/>
            <w:vAlign w:val="center"/>
          </w:tcPr>
          <w:p w:rsidR="006B1B64" w:rsidRPr="00A03BA9" w:rsidRDefault="006B1B64" w:rsidP="00DF6E19">
            <w:pPr>
              <w:keepNext/>
              <w:jc w:val="center"/>
              <w:rPr>
                <w:sz w:val="20"/>
                <w:szCs w:val="20"/>
              </w:rPr>
            </w:pPr>
          </w:p>
        </w:tc>
        <w:tc>
          <w:tcPr>
            <w:tcW w:w="2013" w:type="dxa"/>
            <w:shd w:val="clear" w:color="auto" w:fill="auto"/>
            <w:vAlign w:val="center"/>
            <w:hideMark/>
          </w:tcPr>
          <w:p w:rsidR="006B1B64" w:rsidRPr="00A03BA9" w:rsidRDefault="006B1B64" w:rsidP="00DF6E19">
            <w:pPr>
              <w:keepNext/>
              <w:jc w:val="center"/>
              <w:rPr>
                <w:sz w:val="20"/>
                <w:szCs w:val="20"/>
              </w:rPr>
            </w:pPr>
            <w:r>
              <w:rPr>
                <w:sz w:val="20"/>
              </w:rPr>
              <w:t>COLLECTED QUANTITY</w:t>
            </w:r>
          </w:p>
          <w:p w:rsidR="006B1B64" w:rsidRPr="00A03BA9" w:rsidRDefault="006B1B64" w:rsidP="00DF6E19">
            <w:pPr>
              <w:keepNext/>
              <w:jc w:val="center"/>
              <w:rPr>
                <w:sz w:val="20"/>
                <w:szCs w:val="20"/>
              </w:rPr>
            </w:pPr>
            <w:r>
              <w:rPr>
                <w:sz w:val="20"/>
              </w:rPr>
              <w:t>(KG)</w:t>
            </w:r>
          </w:p>
        </w:tc>
        <w:tc>
          <w:tcPr>
            <w:tcW w:w="2013" w:type="dxa"/>
            <w:vAlign w:val="center"/>
          </w:tcPr>
          <w:p w:rsidR="006B1B64" w:rsidRPr="00A03BA9" w:rsidRDefault="006B1B64" w:rsidP="00DF6E19">
            <w:pPr>
              <w:keepNext/>
              <w:jc w:val="center"/>
              <w:rPr>
                <w:sz w:val="20"/>
                <w:szCs w:val="20"/>
              </w:rPr>
            </w:pPr>
            <w:r>
              <w:rPr>
                <w:sz w:val="20"/>
              </w:rPr>
              <w:t>NAME OF RECOVERY ENTITY</w:t>
            </w:r>
          </w:p>
        </w:tc>
        <w:tc>
          <w:tcPr>
            <w:tcW w:w="2013" w:type="dxa"/>
            <w:shd w:val="clear" w:color="auto" w:fill="auto"/>
            <w:vAlign w:val="center"/>
          </w:tcPr>
          <w:p w:rsidR="006B1B64" w:rsidRPr="00A03BA9" w:rsidRDefault="006B1B64" w:rsidP="00DF6E19">
            <w:pPr>
              <w:keepNext/>
              <w:jc w:val="center"/>
              <w:rPr>
                <w:sz w:val="20"/>
                <w:szCs w:val="20"/>
              </w:rPr>
            </w:pPr>
            <w:r>
              <w:rPr>
                <w:sz w:val="20"/>
              </w:rPr>
              <w:t>HANDED OVER TO RECOVERY ENTITY</w:t>
            </w:r>
          </w:p>
          <w:p w:rsidR="006B1B64" w:rsidRPr="00A03BA9" w:rsidRDefault="006B1B64" w:rsidP="00DF6E19">
            <w:pPr>
              <w:keepNext/>
              <w:jc w:val="center"/>
              <w:rPr>
                <w:sz w:val="20"/>
                <w:szCs w:val="20"/>
              </w:rPr>
            </w:pPr>
            <w:r>
              <w:rPr>
                <w:sz w:val="20"/>
              </w:rPr>
              <w:t>(KG)</w:t>
            </w:r>
          </w:p>
        </w:tc>
        <w:tc>
          <w:tcPr>
            <w:tcW w:w="2013" w:type="dxa"/>
            <w:shd w:val="clear" w:color="auto" w:fill="auto"/>
            <w:vAlign w:val="center"/>
            <w:hideMark/>
          </w:tcPr>
          <w:p w:rsidR="00885F66" w:rsidRPr="00A03BA9" w:rsidRDefault="006B1B64" w:rsidP="00DF6E19">
            <w:pPr>
              <w:keepNext/>
              <w:jc w:val="center"/>
              <w:rPr>
                <w:sz w:val="20"/>
                <w:szCs w:val="20"/>
              </w:rPr>
            </w:pPr>
            <w:r>
              <w:rPr>
                <w:sz w:val="20"/>
              </w:rPr>
              <w:t>TOTAL IN THE COLLECTOR’S STORAGE</w:t>
            </w:r>
          </w:p>
          <w:p w:rsidR="006B1B64" w:rsidRPr="00A03BA9" w:rsidRDefault="006B1B64" w:rsidP="00DF6E19">
            <w:pPr>
              <w:keepNext/>
              <w:jc w:val="center"/>
              <w:rPr>
                <w:sz w:val="20"/>
                <w:szCs w:val="20"/>
              </w:rPr>
            </w:pPr>
            <w:r>
              <w:rPr>
                <w:sz w:val="20"/>
              </w:rPr>
              <w:t xml:space="preserve"> (KG) </w:t>
            </w:r>
          </w:p>
        </w:tc>
      </w:tr>
      <w:tr w:rsidR="006B1B64" w:rsidRPr="00A03BA9" w:rsidTr="00746985">
        <w:tc>
          <w:tcPr>
            <w:tcW w:w="3006" w:type="dxa"/>
            <w:vMerge w:val="restart"/>
            <w:shd w:val="clear" w:color="auto" w:fill="auto"/>
            <w:vAlign w:val="center"/>
            <w:hideMark/>
          </w:tcPr>
          <w:p w:rsidR="006B1B64" w:rsidRPr="00A03BA9" w:rsidRDefault="006B1B64" w:rsidP="00035963">
            <w:pPr>
              <w:jc w:val="center"/>
              <w:rPr>
                <w:sz w:val="20"/>
                <w:szCs w:val="20"/>
              </w:rPr>
            </w:pPr>
            <w:r>
              <w:rPr>
                <w:sz w:val="20"/>
              </w:rPr>
              <w:t>PACKAGING WASTE CONTAMINATED WITH HAZARDOUS SUBSTANCES</w:t>
            </w: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hideMark/>
          </w:tcPr>
          <w:p w:rsidR="006B1B64" w:rsidRPr="00A03BA9" w:rsidRDefault="006B1B64" w:rsidP="00035963">
            <w:pPr>
              <w:jc w:val="center"/>
              <w:rPr>
                <w:sz w:val="20"/>
                <w:szCs w:val="20"/>
              </w:rPr>
            </w:pPr>
            <w:r>
              <w:rPr>
                <w:sz w:val="20"/>
              </w:rPr>
              <w:t> </w:t>
            </w:r>
          </w:p>
        </w:tc>
      </w:tr>
      <w:tr w:rsidR="006B1B64" w:rsidRPr="00A03BA9" w:rsidTr="00746985">
        <w:tc>
          <w:tcPr>
            <w:tcW w:w="3006" w:type="dxa"/>
            <w:vMerge/>
            <w:shd w:val="clear" w:color="auto" w:fill="auto"/>
            <w:vAlign w:val="center"/>
          </w:tcPr>
          <w:p w:rsidR="006B1B64" w:rsidRPr="00A03BA9" w:rsidRDefault="006B1B64" w:rsidP="00035963">
            <w:pPr>
              <w:jc w:val="center"/>
              <w:rPr>
                <w:sz w:val="20"/>
                <w:szCs w:val="20"/>
              </w:rPr>
            </w:pP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r>
      <w:tr w:rsidR="006B1B64" w:rsidRPr="00A03BA9" w:rsidTr="00746985">
        <w:tc>
          <w:tcPr>
            <w:tcW w:w="3006" w:type="dxa"/>
            <w:shd w:val="clear" w:color="auto" w:fill="auto"/>
            <w:vAlign w:val="center"/>
          </w:tcPr>
          <w:p w:rsidR="006B1B64" w:rsidRPr="00A03BA9" w:rsidRDefault="006B1B64" w:rsidP="00035963">
            <w:pPr>
              <w:jc w:val="center"/>
              <w:rPr>
                <w:sz w:val="20"/>
                <w:szCs w:val="20"/>
              </w:rPr>
            </w:pPr>
            <w:r>
              <w:rPr>
                <w:sz w:val="20"/>
              </w:rPr>
              <w:t xml:space="preserve">TOTAL </w:t>
            </w: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r>
    </w:tbl>
    <w:p w:rsidR="006B1B64" w:rsidRPr="00A03BA9" w:rsidRDefault="006B1B64"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78"/>
        <w:gridCol w:w="1984"/>
        <w:gridCol w:w="2127"/>
        <w:gridCol w:w="1984"/>
        <w:gridCol w:w="1985"/>
      </w:tblGrid>
      <w:tr w:rsidR="00C925F6" w:rsidRPr="00A03BA9" w:rsidTr="00746985">
        <w:tc>
          <w:tcPr>
            <w:tcW w:w="11058" w:type="dxa"/>
            <w:gridSpan w:val="5"/>
            <w:shd w:val="clear" w:color="auto" w:fill="D6E3BC"/>
          </w:tcPr>
          <w:p w:rsidR="00C925F6" w:rsidRPr="00A03BA9" w:rsidRDefault="00C925F6" w:rsidP="00DF6E19">
            <w:pPr>
              <w:keepNext/>
              <w:rPr>
                <w:b/>
                <w:bCs/>
                <w:sz w:val="20"/>
                <w:szCs w:val="20"/>
              </w:rPr>
            </w:pPr>
            <w:r>
              <w:rPr>
                <w:b/>
                <w:sz w:val="20"/>
              </w:rPr>
              <w:t xml:space="preserve">VII. DATA ON TOTAL PACKAGING WASTE COLLECTED AND HANDED OVER TO THE RECOVERY ENTITY BY TYPE OF MATERIAL (II + III + IV + V + VI) </w:t>
            </w:r>
          </w:p>
        </w:tc>
      </w:tr>
      <w:tr w:rsidR="00C925F6" w:rsidRPr="00A03BA9" w:rsidTr="003B7E60">
        <w:tc>
          <w:tcPr>
            <w:tcW w:w="2978" w:type="dxa"/>
            <w:shd w:val="clear" w:color="auto" w:fill="auto"/>
            <w:vAlign w:val="center"/>
            <w:hideMark/>
          </w:tcPr>
          <w:p w:rsidR="00C925F6" w:rsidRPr="00A03BA9" w:rsidRDefault="00C925F6" w:rsidP="00DF6E19">
            <w:pPr>
              <w:keepNext/>
              <w:jc w:val="center"/>
              <w:rPr>
                <w:sz w:val="20"/>
                <w:szCs w:val="20"/>
              </w:rPr>
            </w:pPr>
            <w:r>
              <w:rPr>
                <w:sz w:val="20"/>
              </w:rPr>
              <w:t>TYPE OF PACKAGING WASTE</w:t>
            </w:r>
          </w:p>
        </w:tc>
        <w:tc>
          <w:tcPr>
            <w:tcW w:w="1984" w:type="dxa"/>
            <w:shd w:val="clear" w:color="auto" w:fill="auto"/>
            <w:vAlign w:val="center"/>
            <w:hideMark/>
          </w:tcPr>
          <w:p w:rsidR="00C925F6" w:rsidRPr="00A03BA9" w:rsidRDefault="00C925F6" w:rsidP="00DF6E19">
            <w:pPr>
              <w:keepNext/>
              <w:jc w:val="center"/>
              <w:rPr>
                <w:sz w:val="20"/>
                <w:szCs w:val="20"/>
              </w:rPr>
            </w:pPr>
            <w:r>
              <w:rPr>
                <w:sz w:val="20"/>
              </w:rPr>
              <w:t>TOTAL COLLECTED QUANTITY</w:t>
            </w:r>
          </w:p>
          <w:p w:rsidR="00C925F6" w:rsidRPr="00A03BA9" w:rsidRDefault="00C925F6" w:rsidP="00DF6E19">
            <w:pPr>
              <w:keepNext/>
              <w:jc w:val="center"/>
              <w:rPr>
                <w:sz w:val="20"/>
                <w:szCs w:val="20"/>
              </w:rPr>
            </w:pPr>
            <w:r>
              <w:rPr>
                <w:sz w:val="20"/>
              </w:rPr>
              <w:t>(KG)</w:t>
            </w:r>
          </w:p>
        </w:tc>
        <w:tc>
          <w:tcPr>
            <w:tcW w:w="2127" w:type="dxa"/>
            <w:shd w:val="clear" w:color="auto" w:fill="auto"/>
            <w:vAlign w:val="center"/>
          </w:tcPr>
          <w:p w:rsidR="00C925F6" w:rsidRPr="00A03BA9" w:rsidRDefault="00C925F6" w:rsidP="00DF6E19">
            <w:pPr>
              <w:keepNext/>
              <w:jc w:val="center"/>
              <w:rPr>
                <w:sz w:val="20"/>
                <w:szCs w:val="20"/>
              </w:rPr>
            </w:pPr>
            <w:r>
              <w:rPr>
                <w:sz w:val="20"/>
              </w:rPr>
              <w:t>HANDED OVER TO RECOVERY ENTITY</w:t>
            </w:r>
          </w:p>
          <w:p w:rsidR="00C925F6" w:rsidRPr="00A03BA9" w:rsidRDefault="00C925F6" w:rsidP="00DF6E19">
            <w:pPr>
              <w:keepNext/>
              <w:jc w:val="center"/>
              <w:rPr>
                <w:sz w:val="20"/>
                <w:szCs w:val="20"/>
              </w:rPr>
            </w:pPr>
            <w:r>
              <w:rPr>
                <w:sz w:val="20"/>
              </w:rPr>
              <w:t>(KG)</w:t>
            </w:r>
          </w:p>
        </w:tc>
        <w:tc>
          <w:tcPr>
            <w:tcW w:w="1984" w:type="dxa"/>
            <w:vAlign w:val="center"/>
          </w:tcPr>
          <w:p w:rsidR="00C925F6" w:rsidRPr="00A03BA9" w:rsidRDefault="00C925F6" w:rsidP="00DF6E19">
            <w:pPr>
              <w:keepNext/>
              <w:jc w:val="center"/>
              <w:rPr>
                <w:sz w:val="20"/>
                <w:szCs w:val="20"/>
              </w:rPr>
            </w:pPr>
            <w:r>
              <w:rPr>
                <w:sz w:val="20"/>
              </w:rPr>
              <w:t>EXPORTED FOR PROCESSING</w:t>
            </w:r>
          </w:p>
          <w:p w:rsidR="00982CCA" w:rsidRPr="00A03BA9" w:rsidRDefault="00982CCA" w:rsidP="00DF6E19">
            <w:pPr>
              <w:keepNext/>
              <w:jc w:val="center"/>
              <w:rPr>
                <w:sz w:val="20"/>
                <w:szCs w:val="20"/>
              </w:rPr>
            </w:pPr>
            <w:r>
              <w:rPr>
                <w:sz w:val="20"/>
              </w:rPr>
              <w:t>(KG)</w:t>
            </w:r>
          </w:p>
        </w:tc>
        <w:tc>
          <w:tcPr>
            <w:tcW w:w="1985" w:type="dxa"/>
            <w:shd w:val="clear" w:color="auto" w:fill="auto"/>
            <w:vAlign w:val="center"/>
            <w:hideMark/>
          </w:tcPr>
          <w:p w:rsidR="00982CCA" w:rsidRPr="00A03BA9" w:rsidRDefault="00C925F6" w:rsidP="00DF6E19">
            <w:pPr>
              <w:keepNext/>
              <w:jc w:val="center"/>
              <w:rPr>
                <w:sz w:val="20"/>
                <w:szCs w:val="20"/>
              </w:rPr>
            </w:pPr>
            <w:r>
              <w:rPr>
                <w:sz w:val="20"/>
              </w:rPr>
              <w:t>TOTAL IN THE COLLECTOR’S STORAGE</w:t>
            </w:r>
          </w:p>
          <w:p w:rsidR="00C925F6" w:rsidRPr="00A03BA9" w:rsidRDefault="00C925F6" w:rsidP="00DF6E19">
            <w:pPr>
              <w:keepNext/>
              <w:jc w:val="center"/>
              <w:rPr>
                <w:sz w:val="20"/>
                <w:szCs w:val="20"/>
              </w:rPr>
            </w:pPr>
            <w:r>
              <w:rPr>
                <w:sz w:val="20"/>
              </w:rPr>
              <w:t xml:space="preserve">(KG) </w:t>
            </w: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PLASTICS*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GLASS**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METAL***</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TEXTILE</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PLASTICS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WOOD</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PAPER AND CARDBOARD</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MULTI-LAYER (COMPOSITE)</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PACKAGING WASTE CONTAMINATED WITH HAZARDOUS SUBSTANCES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OTHER</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3B7E60">
        <w:tc>
          <w:tcPr>
            <w:tcW w:w="2978" w:type="dxa"/>
            <w:shd w:val="clear" w:color="auto" w:fill="EAF1DD"/>
            <w:noWrap/>
            <w:vAlign w:val="center"/>
            <w:hideMark/>
          </w:tcPr>
          <w:p w:rsidR="00C925F6" w:rsidRPr="00A03BA9" w:rsidRDefault="00C925F6" w:rsidP="00035963">
            <w:pPr>
              <w:jc w:val="center"/>
              <w:rPr>
                <w:b/>
                <w:sz w:val="20"/>
                <w:szCs w:val="20"/>
              </w:rPr>
            </w:pPr>
            <w:r>
              <w:rPr>
                <w:b/>
                <w:sz w:val="20"/>
              </w:rPr>
              <w:t>TOTAL: </w:t>
            </w:r>
          </w:p>
        </w:tc>
        <w:tc>
          <w:tcPr>
            <w:tcW w:w="1984" w:type="dxa"/>
            <w:shd w:val="clear" w:color="auto" w:fill="EAF1DD"/>
            <w:noWrap/>
            <w:vAlign w:val="center"/>
          </w:tcPr>
          <w:p w:rsidR="00C925F6" w:rsidRPr="00A03BA9" w:rsidRDefault="00C925F6" w:rsidP="00035963">
            <w:pPr>
              <w:jc w:val="center"/>
              <w:rPr>
                <w:b/>
                <w:sz w:val="20"/>
                <w:szCs w:val="20"/>
              </w:rPr>
            </w:pPr>
          </w:p>
        </w:tc>
        <w:tc>
          <w:tcPr>
            <w:tcW w:w="2127" w:type="dxa"/>
            <w:shd w:val="clear" w:color="auto" w:fill="EAF1DD"/>
            <w:vAlign w:val="center"/>
          </w:tcPr>
          <w:p w:rsidR="00C925F6" w:rsidRPr="00A03BA9" w:rsidRDefault="00C925F6" w:rsidP="00035963">
            <w:pPr>
              <w:jc w:val="center"/>
              <w:rPr>
                <w:b/>
                <w:sz w:val="20"/>
                <w:szCs w:val="20"/>
              </w:rPr>
            </w:pPr>
          </w:p>
        </w:tc>
        <w:tc>
          <w:tcPr>
            <w:tcW w:w="1984" w:type="dxa"/>
            <w:shd w:val="clear" w:color="auto" w:fill="EAF1DD"/>
          </w:tcPr>
          <w:p w:rsidR="00C925F6" w:rsidRPr="00A03BA9" w:rsidRDefault="00C925F6" w:rsidP="00035963">
            <w:pPr>
              <w:jc w:val="center"/>
              <w:rPr>
                <w:b/>
                <w:sz w:val="20"/>
                <w:szCs w:val="20"/>
              </w:rPr>
            </w:pPr>
          </w:p>
        </w:tc>
        <w:tc>
          <w:tcPr>
            <w:tcW w:w="1985" w:type="dxa"/>
            <w:shd w:val="clear" w:color="auto" w:fill="EAF1DD"/>
            <w:noWrap/>
            <w:vAlign w:val="center"/>
          </w:tcPr>
          <w:p w:rsidR="00C925F6" w:rsidRPr="00A03BA9" w:rsidRDefault="00C925F6" w:rsidP="00035963">
            <w:pPr>
              <w:jc w:val="center"/>
              <w:rPr>
                <w:b/>
                <w:sz w:val="20"/>
                <w:szCs w:val="20"/>
              </w:rPr>
            </w:pPr>
          </w:p>
        </w:tc>
      </w:tr>
    </w:tbl>
    <w:p w:rsidR="00885F66" w:rsidRPr="00A03BA9" w:rsidRDefault="00885F66" w:rsidP="006B1B64">
      <w:pPr>
        <w:ind w:left="-567"/>
        <w:rPr>
          <w:rFonts w:eastAsia="Calibri"/>
          <w:i/>
          <w:sz w:val="20"/>
          <w:szCs w:val="20"/>
        </w:rPr>
      </w:pPr>
    </w:p>
    <w:p w:rsidR="006B1B64" w:rsidRPr="00A03BA9" w:rsidRDefault="006B1B64" w:rsidP="006B1B64">
      <w:pPr>
        <w:ind w:left="-567"/>
        <w:rPr>
          <w:rFonts w:eastAsia="Calibri"/>
          <w:i/>
          <w:sz w:val="20"/>
          <w:szCs w:val="20"/>
        </w:rPr>
      </w:pPr>
      <w:r>
        <w:rPr>
          <w:i/>
          <w:sz w:val="20"/>
        </w:rPr>
        <w:t>*Total plastic waste and PET in the deposit refund system</w:t>
      </w:r>
    </w:p>
    <w:p w:rsidR="006B1B64" w:rsidRPr="00A03BA9" w:rsidRDefault="006B1B64" w:rsidP="006B1B64">
      <w:pPr>
        <w:ind w:left="-567"/>
        <w:rPr>
          <w:rFonts w:eastAsia="Calibri"/>
          <w:i/>
          <w:sz w:val="20"/>
          <w:szCs w:val="20"/>
        </w:rPr>
      </w:pPr>
      <w:r>
        <w:rPr>
          <w:i/>
          <w:sz w:val="20"/>
        </w:rPr>
        <w:t>**Total glass waste and glass in the deposit refund system</w:t>
      </w:r>
    </w:p>
    <w:p w:rsidR="006B1B64" w:rsidRPr="00A03BA9" w:rsidRDefault="006B1B64" w:rsidP="006B1B64">
      <w:pPr>
        <w:ind w:left="-567"/>
        <w:rPr>
          <w:rFonts w:eastAsia="Calibri"/>
          <w:i/>
          <w:sz w:val="20"/>
          <w:szCs w:val="20"/>
        </w:rPr>
      </w:pPr>
      <w:r>
        <w:rPr>
          <w:i/>
          <w:sz w:val="20"/>
        </w:rPr>
        <w:t>***Total metal waste and Al/Fe in the deposit refund system</w:t>
      </w:r>
    </w:p>
    <w:p w:rsidR="006B1B64" w:rsidRPr="00A03BA9" w:rsidRDefault="006B1B64" w:rsidP="006B1B64">
      <w:pPr>
        <w:ind w:left="-567"/>
        <w:rPr>
          <w:rFonts w:eastAsia="Calibri"/>
          <w:sz w:val="20"/>
          <w:szCs w:val="20"/>
        </w:rPr>
      </w:pPr>
    </w:p>
    <w:p w:rsidR="006B1B64" w:rsidRPr="00A03BA9" w:rsidRDefault="006B1B64" w:rsidP="006B1B64">
      <w:pPr>
        <w:spacing w:after="60"/>
        <w:ind w:left="-567"/>
        <w:rPr>
          <w:rFonts w:eastAsia="Calibri"/>
          <w:sz w:val="20"/>
          <w:szCs w:val="20"/>
        </w:rPr>
      </w:pPr>
      <w:r>
        <w:rPr>
          <w:sz w:val="20"/>
        </w:rPr>
        <w:t>Person responsible for data accuracy:</w:t>
      </w:r>
    </w:p>
    <w:p w:rsidR="006B1B64" w:rsidRPr="00A03BA9" w:rsidRDefault="006B1B64" w:rsidP="006B1B64">
      <w:pPr>
        <w:spacing w:after="60"/>
        <w:ind w:left="-567"/>
        <w:rPr>
          <w:rFonts w:eastAsia="Calibri"/>
          <w:sz w:val="20"/>
          <w:szCs w:val="20"/>
        </w:rPr>
      </w:pPr>
      <w:r>
        <w:rPr>
          <w:sz w:val="20"/>
        </w:rPr>
        <w:t>(Collector)</w:t>
      </w:r>
    </w:p>
    <w:p w:rsidR="006B1B64" w:rsidRPr="00A03BA9" w:rsidRDefault="006B1B64" w:rsidP="006B1B64">
      <w:pPr>
        <w:spacing w:after="60"/>
        <w:ind w:left="-567"/>
        <w:rPr>
          <w:rFonts w:eastAsia="Calibri"/>
          <w:sz w:val="20"/>
          <w:szCs w:val="20"/>
        </w:rPr>
      </w:pPr>
      <w:r>
        <w:rPr>
          <w:sz w:val="20"/>
        </w:rPr>
        <w:t>Name and surname</w:t>
      </w:r>
    </w:p>
    <w:p w:rsidR="006B1B64" w:rsidRPr="00A03BA9" w:rsidRDefault="006B1B64" w:rsidP="006B1B64">
      <w:pPr>
        <w:spacing w:after="120"/>
        <w:ind w:left="-567"/>
        <w:rPr>
          <w:sz w:val="20"/>
          <w:szCs w:val="20"/>
        </w:rPr>
      </w:pPr>
      <w:r>
        <w:rPr>
          <w:sz w:val="20"/>
        </w:rPr>
        <w:t>Name, surname and signature of person responsible</w:t>
      </w:r>
    </w:p>
    <w:p w:rsidR="006B1B64" w:rsidRPr="00A03BA9" w:rsidRDefault="006B1B64" w:rsidP="006B1B64">
      <w:pPr>
        <w:ind w:left="-567"/>
        <w:jc w:val="both"/>
        <w:rPr>
          <w:rFonts w:eastAsia="Calibri"/>
          <w:sz w:val="20"/>
          <w:szCs w:val="20"/>
        </w:rPr>
      </w:pPr>
      <w:r>
        <w:rPr>
          <w:b/>
          <w:sz w:val="20"/>
        </w:rPr>
        <w:lastRenderedPageBreak/>
        <w:t>ATTACHMENT</w:t>
      </w:r>
      <w:r>
        <w:rPr>
          <w:sz w:val="20"/>
        </w:rPr>
        <w:t>: evidence of packaging waste quantities submitted to the recovery entity (photocopy of supporting sheet for waste or of document on cross-border circulation of waste and weight slip of the recovery entity) and proof that exports and processing of exported packaging waste were carried out under the conditions of and in compliance with relevant EU legislation</w:t>
      </w:r>
    </w:p>
    <w:p w:rsidR="003B7E60" w:rsidRPr="00A03BA9" w:rsidRDefault="003B7E60" w:rsidP="006B1B64">
      <w:pPr>
        <w:ind w:left="-567"/>
        <w:jc w:val="both"/>
        <w:rPr>
          <w:rFonts w:eastAsia="Calibri"/>
          <w:sz w:val="20"/>
          <w:szCs w:val="20"/>
        </w:rPr>
      </w:pPr>
    </w:p>
    <w:p w:rsidR="003B7E60" w:rsidRPr="00A03BA9" w:rsidRDefault="003B7E60" w:rsidP="006B1B64">
      <w:pPr>
        <w:ind w:left="-567"/>
        <w:jc w:val="both"/>
        <w:rPr>
          <w:rFonts w:eastAsia="Calibri"/>
          <w:sz w:val="20"/>
          <w:szCs w:val="20"/>
        </w:rPr>
      </w:pPr>
    </w:p>
    <w:p w:rsidR="003B7E60" w:rsidRPr="00A03BA9" w:rsidRDefault="003B7E60" w:rsidP="00A03BA9">
      <w:pPr>
        <w:jc w:val="both"/>
      </w:pPr>
      <w:r>
        <w:t>Deliver to:</w:t>
      </w:r>
    </w:p>
    <w:p w:rsidR="00432D7A" w:rsidRPr="00A03BA9" w:rsidRDefault="003B7E60" w:rsidP="00A03BA9">
      <w:pPr>
        <w:jc w:val="both"/>
      </w:pPr>
      <w:r>
        <w:t xml:space="preserve">Environmental Protection and Energy Efficiency Fund, </w:t>
      </w:r>
      <w:proofErr w:type="spellStart"/>
      <w:r>
        <w:t>Radnička</w:t>
      </w:r>
      <w:proofErr w:type="spellEnd"/>
      <w:r>
        <w:t xml:space="preserve"> </w:t>
      </w:r>
      <w:proofErr w:type="spellStart"/>
      <w:r>
        <w:t>cesta</w:t>
      </w:r>
      <w:proofErr w:type="spellEnd"/>
      <w:r>
        <w:t> 80, 10000 Zagreb</w:t>
      </w:r>
    </w:p>
    <w:p w:rsidR="003B2305" w:rsidRPr="00A03BA9" w:rsidRDefault="003B2305" w:rsidP="00047FEA">
      <w:pPr>
        <w:pageBreakBefore/>
        <w:spacing w:before="100" w:beforeAutospacing="1" w:after="120" w:line="336" w:lineRule="atLeast"/>
        <w:jc w:val="center"/>
        <w:rPr>
          <w:bCs/>
        </w:rPr>
      </w:pPr>
      <w:r>
        <w:lastRenderedPageBreak/>
        <w:t>ANNEX III</w:t>
      </w:r>
    </w:p>
    <w:p w:rsidR="003B2305" w:rsidRPr="00A03BA9" w:rsidRDefault="003B2305" w:rsidP="003B2305">
      <w:pPr>
        <w:spacing w:after="120" w:line="276" w:lineRule="auto"/>
        <w:jc w:val="right"/>
        <w:rPr>
          <w:b/>
        </w:rPr>
      </w:pPr>
      <w:r>
        <w:rPr>
          <w:b/>
        </w:rPr>
        <w:t xml:space="preserve">Form AO5 </w:t>
      </w:r>
    </w:p>
    <w:p w:rsidR="003B2305" w:rsidRPr="00A03BA9" w:rsidRDefault="003B2305" w:rsidP="003B2305">
      <w:pPr>
        <w:spacing w:after="120" w:line="276" w:lineRule="auto"/>
        <w:jc w:val="center"/>
      </w:pPr>
    </w:p>
    <w:p w:rsidR="003B2305" w:rsidRPr="00A03BA9" w:rsidRDefault="003B2305" w:rsidP="003B2305">
      <w:pPr>
        <w:spacing w:after="120" w:line="276" w:lineRule="auto"/>
        <w:jc w:val="center"/>
      </w:pPr>
      <w:r>
        <w:t>REPORT OF THE PROVIDER OF THE MIXED COMMUNAL WASTE COLLECTION SERVICE ON COLLECTED PACKAGING WASTE</w:t>
      </w:r>
    </w:p>
    <w:p w:rsidR="003B2305" w:rsidRPr="00A03BA9"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992"/>
        <w:gridCol w:w="992"/>
        <w:gridCol w:w="993"/>
        <w:gridCol w:w="850"/>
        <w:gridCol w:w="425"/>
        <w:gridCol w:w="1276"/>
        <w:gridCol w:w="992"/>
        <w:gridCol w:w="993"/>
        <w:gridCol w:w="992"/>
      </w:tblGrid>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FOR THE MONTH OF:</w:t>
            </w: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Document date and place:</w:t>
            </w:r>
          </w:p>
        </w:tc>
      </w:tr>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YEAR:</w:t>
            </w: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__________________________________</w:t>
            </w: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746985">
        <w:trPr>
          <w:jc w:val="center"/>
        </w:trPr>
        <w:tc>
          <w:tcPr>
            <w:tcW w:w="9938"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3B2305" w:rsidRPr="00A03BA9" w:rsidRDefault="003B2305" w:rsidP="003B2305">
            <w:pPr>
              <w:rPr>
                <w:b/>
                <w:bCs/>
                <w:sz w:val="20"/>
                <w:szCs w:val="20"/>
              </w:rPr>
            </w:pPr>
            <w:r>
              <w:rPr>
                <w:b/>
                <w:sz w:val="20"/>
              </w:rPr>
              <w:t>I. DETAILS OF THE PROVIDER OF MIXED COMMUNAL WASTE COLLECTION SERVICE </w:t>
            </w:r>
          </w:p>
        </w:tc>
      </w:tr>
      <w:tr w:rsidR="003B2305" w:rsidRPr="00A03BA9"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r>
              <w:rPr>
                <w:sz w:val="20"/>
              </w:rPr>
              <w:t>Name:</w:t>
            </w:r>
          </w:p>
        </w:tc>
        <w:tc>
          <w:tcPr>
            <w:tcW w:w="992"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r>
              <w:rPr>
                <w:sz w:val="20"/>
              </w:rPr>
              <w:t>Address of the registered office:</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OIB (PERSONAL IDENTIFICATION NUMBER):</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nil"/>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e</w:t>
            </w:r>
            <w:r w:rsidR="00425AB6">
              <w:rPr>
                <w:sz w:val="20"/>
              </w:rPr>
              <w:t>mail</w:t>
            </w:r>
            <w:r>
              <w:rPr>
                <w:sz w:val="20"/>
              </w:rPr>
              <w:t>:</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single" w:sz="8" w:space="0" w:color="auto"/>
              <w:right w:val="nil"/>
            </w:tcBorders>
            <w:shd w:val="clear" w:color="auto" w:fill="auto"/>
            <w:noWrap/>
            <w:vAlign w:val="bottom"/>
            <w:hideMark/>
          </w:tcPr>
          <w:p w:rsidR="003B2305" w:rsidRPr="00A03BA9" w:rsidRDefault="003B2305" w:rsidP="003B2305">
            <w:pPr>
              <w:rPr>
                <w:sz w:val="20"/>
                <w:szCs w:val="20"/>
              </w:rPr>
            </w:pPr>
            <w:r>
              <w:rPr>
                <w:sz w:val="20"/>
              </w:rPr>
              <w:t>Contact person:</w:t>
            </w:r>
          </w:p>
        </w:tc>
        <w:tc>
          <w:tcPr>
            <w:tcW w:w="992"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8"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bl>
    <w:p w:rsidR="003B2305" w:rsidRPr="00A03BA9" w:rsidRDefault="003B2305" w:rsidP="003B2305">
      <w:pPr>
        <w:rPr>
          <w:rFonts w:eastAsia="Calibri"/>
          <w:sz w:val="20"/>
          <w:szCs w:val="20"/>
        </w:rPr>
      </w:pP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2055"/>
        <w:gridCol w:w="2056"/>
        <w:gridCol w:w="2055"/>
        <w:gridCol w:w="1914"/>
      </w:tblGrid>
      <w:tr w:rsidR="003B2305" w:rsidRPr="00A03BA9" w:rsidTr="00746985">
        <w:trPr>
          <w:jc w:val="center"/>
        </w:trPr>
        <w:tc>
          <w:tcPr>
            <w:tcW w:w="9923" w:type="dxa"/>
            <w:gridSpan w:val="5"/>
            <w:shd w:val="clear" w:color="auto" w:fill="D6E3BC"/>
            <w:noWrap/>
            <w:vAlign w:val="center"/>
            <w:hideMark/>
          </w:tcPr>
          <w:p w:rsidR="003B2305" w:rsidRPr="00A03BA9" w:rsidRDefault="003B2305" w:rsidP="00035963">
            <w:pPr>
              <w:rPr>
                <w:bCs/>
                <w:sz w:val="20"/>
                <w:szCs w:val="20"/>
              </w:rPr>
            </w:pPr>
            <w:r>
              <w:rPr>
                <w:sz w:val="20"/>
              </w:rPr>
              <w:t>II. DATA ON SEPARATELY COLLECTED QUANTITIES OF PLASTIC WASTE AND GLASS WASTE</w:t>
            </w:r>
          </w:p>
        </w:tc>
      </w:tr>
      <w:tr w:rsidR="003B2305" w:rsidRPr="00A03BA9" w:rsidTr="00746985">
        <w:trPr>
          <w:jc w:val="center"/>
        </w:trPr>
        <w:tc>
          <w:tcPr>
            <w:tcW w:w="1843" w:type="dxa"/>
            <w:shd w:val="clear" w:color="auto" w:fill="auto"/>
            <w:vAlign w:val="center"/>
            <w:hideMark/>
          </w:tcPr>
          <w:p w:rsidR="003B2305" w:rsidRPr="00A03BA9" w:rsidRDefault="003B2305" w:rsidP="003B7E60">
            <w:pPr>
              <w:jc w:val="center"/>
              <w:rPr>
                <w:sz w:val="20"/>
                <w:szCs w:val="20"/>
              </w:rPr>
            </w:pPr>
            <w:r>
              <w:rPr>
                <w:sz w:val="20"/>
              </w:rPr>
              <w:t>TYPE OF PACKAGING WASTE</w:t>
            </w:r>
          </w:p>
        </w:tc>
        <w:tc>
          <w:tcPr>
            <w:tcW w:w="2055" w:type="dxa"/>
            <w:vAlign w:val="center"/>
          </w:tcPr>
          <w:p w:rsidR="003B2305" w:rsidRPr="00A03BA9" w:rsidRDefault="003B2305" w:rsidP="00035963">
            <w:pPr>
              <w:jc w:val="center"/>
              <w:rPr>
                <w:sz w:val="20"/>
                <w:szCs w:val="20"/>
              </w:rPr>
            </w:pPr>
            <w:r>
              <w:rPr>
                <w:sz w:val="20"/>
              </w:rPr>
              <w:t>COLLECTED AND CLASSIFIED</w:t>
            </w:r>
          </w:p>
        </w:tc>
        <w:tc>
          <w:tcPr>
            <w:tcW w:w="2056" w:type="dxa"/>
            <w:shd w:val="clear" w:color="auto" w:fill="auto"/>
            <w:vAlign w:val="center"/>
          </w:tcPr>
          <w:p w:rsidR="003B2305" w:rsidRPr="00A03BA9" w:rsidRDefault="0005590B" w:rsidP="00035963">
            <w:pPr>
              <w:jc w:val="center"/>
              <w:rPr>
                <w:sz w:val="20"/>
                <w:szCs w:val="20"/>
              </w:rPr>
            </w:pPr>
            <w:r>
              <w:rPr>
                <w:sz w:val="20"/>
              </w:rPr>
              <w:t>HANDED OVER TO COLLECTOR</w:t>
            </w:r>
          </w:p>
        </w:tc>
        <w:tc>
          <w:tcPr>
            <w:tcW w:w="2055" w:type="dxa"/>
            <w:shd w:val="clear" w:color="auto" w:fill="auto"/>
            <w:vAlign w:val="center"/>
          </w:tcPr>
          <w:p w:rsidR="003B2305" w:rsidRPr="00A03BA9" w:rsidRDefault="003B2305" w:rsidP="00035963">
            <w:pPr>
              <w:jc w:val="center"/>
              <w:rPr>
                <w:sz w:val="20"/>
                <w:szCs w:val="20"/>
              </w:rPr>
            </w:pPr>
            <w:r>
              <w:rPr>
                <w:sz w:val="20"/>
              </w:rPr>
              <w:t>NAME OF COLLECTOR</w:t>
            </w:r>
          </w:p>
        </w:tc>
        <w:tc>
          <w:tcPr>
            <w:tcW w:w="1914" w:type="dxa"/>
            <w:vAlign w:val="center"/>
          </w:tcPr>
          <w:p w:rsidR="003B2305" w:rsidRPr="00A03BA9" w:rsidRDefault="003B2305" w:rsidP="00035963">
            <w:pPr>
              <w:jc w:val="center"/>
              <w:rPr>
                <w:sz w:val="20"/>
                <w:szCs w:val="20"/>
              </w:rPr>
            </w:pPr>
            <w:r>
              <w:rPr>
                <w:sz w:val="20"/>
              </w:rPr>
              <w:t>TOTAL IN STORAGE (KG)</w:t>
            </w:r>
          </w:p>
        </w:tc>
      </w:tr>
      <w:tr w:rsidR="003B2305" w:rsidRPr="00A03BA9" w:rsidTr="00746985">
        <w:trPr>
          <w:jc w:val="center"/>
        </w:trPr>
        <w:tc>
          <w:tcPr>
            <w:tcW w:w="1843" w:type="dxa"/>
            <w:vMerge w:val="restart"/>
            <w:shd w:val="clear" w:color="auto" w:fill="auto"/>
            <w:vAlign w:val="center"/>
          </w:tcPr>
          <w:p w:rsidR="003B2305" w:rsidRPr="00A03BA9" w:rsidRDefault="003B2305" w:rsidP="00035963">
            <w:pPr>
              <w:jc w:val="center"/>
              <w:rPr>
                <w:sz w:val="20"/>
                <w:szCs w:val="20"/>
              </w:rPr>
            </w:pPr>
            <w:r>
              <w:rPr>
                <w:sz w:val="20"/>
              </w:rPr>
              <w:t>PLASTICS</w:t>
            </w: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shd w:val="clear" w:color="auto" w:fill="EAF1DD"/>
            <w:vAlign w:val="center"/>
          </w:tcPr>
          <w:p w:rsidR="003B2305" w:rsidRPr="00A03BA9" w:rsidRDefault="003B2305" w:rsidP="00035963">
            <w:pPr>
              <w:jc w:val="center"/>
              <w:rPr>
                <w:sz w:val="20"/>
                <w:szCs w:val="20"/>
              </w:rPr>
            </w:pPr>
            <w:r>
              <w:rPr>
                <w:sz w:val="20"/>
              </w:rPr>
              <w:t>TOTAL PLASTICS</w:t>
            </w:r>
          </w:p>
        </w:tc>
        <w:tc>
          <w:tcPr>
            <w:tcW w:w="2055" w:type="dxa"/>
            <w:shd w:val="clear" w:color="auto" w:fill="EAF1DD"/>
          </w:tcPr>
          <w:p w:rsidR="003B2305" w:rsidRPr="00A03BA9" w:rsidRDefault="003B2305" w:rsidP="00035963">
            <w:pPr>
              <w:jc w:val="center"/>
              <w:rPr>
                <w:sz w:val="20"/>
                <w:szCs w:val="20"/>
              </w:rPr>
            </w:pPr>
          </w:p>
        </w:tc>
        <w:tc>
          <w:tcPr>
            <w:tcW w:w="2056" w:type="dxa"/>
            <w:shd w:val="clear" w:color="auto" w:fill="EAF1DD"/>
            <w:noWrap/>
            <w:vAlign w:val="center"/>
          </w:tcPr>
          <w:p w:rsidR="003B2305" w:rsidRPr="00A03BA9" w:rsidRDefault="003B2305" w:rsidP="00035963">
            <w:pPr>
              <w:jc w:val="center"/>
              <w:rPr>
                <w:sz w:val="20"/>
                <w:szCs w:val="20"/>
              </w:rPr>
            </w:pPr>
          </w:p>
        </w:tc>
        <w:tc>
          <w:tcPr>
            <w:tcW w:w="2055" w:type="dxa"/>
            <w:shd w:val="clear" w:color="auto" w:fill="EAF1DD"/>
            <w:vAlign w:val="center"/>
          </w:tcPr>
          <w:p w:rsidR="003B2305" w:rsidRPr="00A03BA9" w:rsidRDefault="003B2305" w:rsidP="00035963">
            <w:pPr>
              <w:jc w:val="center"/>
              <w:rPr>
                <w:sz w:val="20"/>
                <w:szCs w:val="20"/>
              </w:rPr>
            </w:pPr>
          </w:p>
        </w:tc>
        <w:tc>
          <w:tcPr>
            <w:tcW w:w="1914" w:type="dxa"/>
            <w:shd w:val="clear" w:color="auto" w:fill="EAF1DD"/>
          </w:tcPr>
          <w:p w:rsidR="003B2305" w:rsidRPr="00A03BA9" w:rsidRDefault="003B2305" w:rsidP="00035963">
            <w:pPr>
              <w:jc w:val="center"/>
              <w:rPr>
                <w:sz w:val="20"/>
                <w:szCs w:val="20"/>
              </w:rPr>
            </w:pPr>
          </w:p>
        </w:tc>
      </w:tr>
      <w:tr w:rsidR="003B2305" w:rsidRPr="00A03BA9" w:rsidTr="00746985">
        <w:trPr>
          <w:jc w:val="center"/>
        </w:trPr>
        <w:tc>
          <w:tcPr>
            <w:tcW w:w="1843" w:type="dxa"/>
            <w:vMerge w:val="restart"/>
            <w:shd w:val="clear" w:color="auto" w:fill="auto"/>
            <w:vAlign w:val="center"/>
          </w:tcPr>
          <w:p w:rsidR="003B2305" w:rsidRPr="00A03BA9" w:rsidRDefault="003B2305" w:rsidP="003B7E60">
            <w:pPr>
              <w:jc w:val="center"/>
              <w:rPr>
                <w:sz w:val="20"/>
                <w:szCs w:val="20"/>
              </w:rPr>
            </w:pPr>
            <w:r>
              <w:rPr>
                <w:sz w:val="20"/>
              </w:rPr>
              <w:t>GLASS</w:t>
            </w: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noWrap/>
            <w:vAlign w:val="center"/>
            <w:hideMark/>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r>
              <w:rPr>
                <w:sz w:val="20"/>
              </w:rPr>
              <w:t> </w:t>
            </w:r>
          </w:p>
        </w:tc>
        <w:tc>
          <w:tcPr>
            <w:tcW w:w="2055" w:type="dxa"/>
            <w:shd w:val="clear" w:color="auto" w:fill="auto"/>
            <w:vAlign w:val="center"/>
          </w:tcPr>
          <w:p w:rsidR="003B2305" w:rsidRPr="00A03BA9" w:rsidRDefault="003B2305" w:rsidP="00035963">
            <w:pPr>
              <w:jc w:val="center"/>
              <w:rPr>
                <w:sz w:val="20"/>
                <w:szCs w:val="20"/>
              </w:rPr>
            </w:pPr>
            <w:r>
              <w:rPr>
                <w:sz w:val="20"/>
              </w:rPr>
              <w:t> </w:t>
            </w: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shd w:val="clear" w:color="auto" w:fill="EAF1DD"/>
            <w:noWrap/>
            <w:vAlign w:val="center"/>
          </w:tcPr>
          <w:p w:rsidR="003B2305" w:rsidRPr="00A03BA9" w:rsidRDefault="003B2305" w:rsidP="00035963">
            <w:pPr>
              <w:jc w:val="center"/>
              <w:rPr>
                <w:sz w:val="20"/>
                <w:szCs w:val="20"/>
              </w:rPr>
            </w:pPr>
            <w:r>
              <w:rPr>
                <w:sz w:val="20"/>
              </w:rPr>
              <w:t>TOTAL GLASS</w:t>
            </w:r>
          </w:p>
        </w:tc>
        <w:tc>
          <w:tcPr>
            <w:tcW w:w="2055" w:type="dxa"/>
            <w:shd w:val="clear" w:color="auto" w:fill="EAF1DD"/>
          </w:tcPr>
          <w:p w:rsidR="003B2305" w:rsidRPr="00A03BA9" w:rsidRDefault="003B2305" w:rsidP="00035963">
            <w:pPr>
              <w:jc w:val="center"/>
              <w:rPr>
                <w:sz w:val="20"/>
                <w:szCs w:val="20"/>
              </w:rPr>
            </w:pPr>
          </w:p>
        </w:tc>
        <w:tc>
          <w:tcPr>
            <w:tcW w:w="2056" w:type="dxa"/>
            <w:shd w:val="clear" w:color="auto" w:fill="EAF1DD"/>
            <w:noWrap/>
            <w:vAlign w:val="center"/>
          </w:tcPr>
          <w:p w:rsidR="003B2305" w:rsidRPr="00A03BA9" w:rsidRDefault="003B2305" w:rsidP="00035963">
            <w:pPr>
              <w:jc w:val="center"/>
              <w:rPr>
                <w:sz w:val="20"/>
                <w:szCs w:val="20"/>
              </w:rPr>
            </w:pPr>
          </w:p>
        </w:tc>
        <w:tc>
          <w:tcPr>
            <w:tcW w:w="2055" w:type="dxa"/>
            <w:shd w:val="clear" w:color="auto" w:fill="EAF1DD"/>
            <w:vAlign w:val="center"/>
          </w:tcPr>
          <w:p w:rsidR="003B2305" w:rsidRPr="00A03BA9" w:rsidRDefault="003B2305" w:rsidP="00035963">
            <w:pPr>
              <w:jc w:val="center"/>
              <w:rPr>
                <w:sz w:val="20"/>
                <w:szCs w:val="20"/>
              </w:rPr>
            </w:pPr>
          </w:p>
        </w:tc>
        <w:tc>
          <w:tcPr>
            <w:tcW w:w="1914" w:type="dxa"/>
            <w:shd w:val="clear" w:color="auto" w:fill="EAF1DD"/>
          </w:tcPr>
          <w:p w:rsidR="003B2305" w:rsidRPr="00A03BA9" w:rsidRDefault="003B2305" w:rsidP="00035963">
            <w:pPr>
              <w:jc w:val="center"/>
              <w:rPr>
                <w:sz w:val="20"/>
                <w:szCs w:val="20"/>
              </w:rPr>
            </w:pPr>
          </w:p>
        </w:tc>
      </w:tr>
      <w:tr w:rsidR="00C93959" w:rsidRPr="00A03BA9" w:rsidTr="00746985">
        <w:trPr>
          <w:jc w:val="center"/>
        </w:trPr>
        <w:tc>
          <w:tcPr>
            <w:tcW w:w="1843" w:type="dxa"/>
            <w:vMerge w:val="restart"/>
            <w:shd w:val="clear" w:color="auto" w:fill="auto"/>
            <w:vAlign w:val="center"/>
          </w:tcPr>
          <w:p w:rsidR="00C93959" w:rsidRPr="00A03BA9" w:rsidRDefault="00C93959" w:rsidP="003B7E60">
            <w:pPr>
              <w:jc w:val="center"/>
              <w:rPr>
                <w:sz w:val="20"/>
                <w:szCs w:val="20"/>
              </w:rPr>
            </w:pPr>
            <w:r>
              <w:rPr>
                <w:sz w:val="20"/>
              </w:rPr>
              <w:t>PAPER AND CARDBOARD</w:t>
            </w: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p>
        </w:tc>
        <w:tc>
          <w:tcPr>
            <w:tcW w:w="2055" w:type="dxa"/>
            <w:shd w:val="clear" w:color="auto" w:fill="auto"/>
            <w:vAlign w:val="center"/>
          </w:tcPr>
          <w:p w:rsidR="00C93959" w:rsidRPr="00A03BA9" w:rsidRDefault="00C93959" w:rsidP="00035963">
            <w:pPr>
              <w:jc w:val="center"/>
              <w:rPr>
                <w:sz w:val="20"/>
                <w:szCs w:val="20"/>
              </w:rPr>
            </w:pP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vMerge/>
            <w:shd w:val="clear" w:color="auto" w:fill="auto"/>
            <w:vAlign w:val="center"/>
          </w:tcPr>
          <w:p w:rsidR="00C93959" w:rsidRPr="00A03BA9" w:rsidRDefault="00C93959" w:rsidP="00035963">
            <w:pPr>
              <w:jc w:val="center"/>
              <w:rPr>
                <w:sz w:val="20"/>
                <w:szCs w:val="20"/>
              </w:rPr>
            </w:pP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p>
        </w:tc>
        <w:tc>
          <w:tcPr>
            <w:tcW w:w="2055" w:type="dxa"/>
            <w:shd w:val="clear" w:color="auto" w:fill="auto"/>
            <w:vAlign w:val="center"/>
          </w:tcPr>
          <w:p w:rsidR="00C93959" w:rsidRPr="00A03BA9" w:rsidRDefault="00C93959" w:rsidP="00035963">
            <w:pPr>
              <w:jc w:val="center"/>
              <w:rPr>
                <w:sz w:val="20"/>
                <w:szCs w:val="20"/>
              </w:rPr>
            </w:pP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vMerge/>
            <w:shd w:val="clear" w:color="auto" w:fill="auto"/>
            <w:noWrap/>
            <w:vAlign w:val="center"/>
            <w:hideMark/>
          </w:tcPr>
          <w:p w:rsidR="00C93959" w:rsidRPr="00A03BA9" w:rsidRDefault="00C93959" w:rsidP="00035963">
            <w:pPr>
              <w:jc w:val="center"/>
              <w:rPr>
                <w:sz w:val="20"/>
                <w:szCs w:val="20"/>
              </w:rPr>
            </w:pP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r>
              <w:rPr>
                <w:sz w:val="20"/>
              </w:rPr>
              <w:t> </w:t>
            </w:r>
          </w:p>
        </w:tc>
        <w:tc>
          <w:tcPr>
            <w:tcW w:w="2055" w:type="dxa"/>
            <w:shd w:val="clear" w:color="auto" w:fill="auto"/>
            <w:vAlign w:val="center"/>
          </w:tcPr>
          <w:p w:rsidR="00C93959" w:rsidRPr="00A03BA9" w:rsidRDefault="00C93959" w:rsidP="00035963">
            <w:pPr>
              <w:jc w:val="center"/>
              <w:rPr>
                <w:sz w:val="20"/>
                <w:szCs w:val="20"/>
              </w:rPr>
            </w:pPr>
            <w:r>
              <w:rPr>
                <w:sz w:val="20"/>
              </w:rPr>
              <w:t> </w:t>
            </w: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shd w:val="clear" w:color="auto" w:fill="EAF1DD"/>
            <w:noWrap/>
            <w:vAlign w:val="center"/>
          </w:tcPr>
          <w:p w:rsidR="00C93959" w:rsidRPr="00A03BA9" w:rsidRDefault="00C93959" w:rsidP="003B7E60">
            <w:pPr>
              <w:jc w:val="center"/>
              <w:rPr>
                <w:sz w:val="20"/>
                <w:szCs w:val="20"/>
              </w:rPr>
            </w:pPr>
            <w:r>
              <w:rPr>
                <w:sz w:val="20"/>
              </w:rPr>
              <w:t xml:space="preserve">TOTAL PAPER AND CARDBOARD </w:t>
            </w:r>
          </w:p>
        </w:tc>
        <w:tc>
          <w:tcPr>
            <w:tcW w:w="2055" w:type="dxa"/>
            <w:shd w:val="clear" w:color="auto" w:fill="EAF1DD"/>
          </w:tcPr>
          <w:p w:rsidR="00C93959" w:rsidRPr="00A03BA9" w:rsidRDefault="00C93959" w:rsidP="00035963">
            <w:pPr>
              <w:jc w:val="center"/>
              <w:rPr>
                <w:sz w:val="20"/>
                <w:szCs w:val="20"/>
              </w:rPr>
            </w:pPr>
          </w:p>
        </w:tc>
        <w:tc>
          <w:tcPr>
            <w:tcW w:w="2056" w:type="dxa"/>
            <w:shd w:val="clear" w:color="auto" w:fill="EAF1DD"/>
            <w:noWrap/>
            <w:vAlign w:val="center"/>
          </w:tcPr>
          <w:p w:rsidR="00C93959" w:rsidRPr="00A03BA9" w:rsidRDefault="00C93959" w:rsidP="00035963">
            <w:pPr>
              <w:jc w:val="center"/>
              <w:rPr>
                <w:sz w:val="20"/>
                <w:szCs w:val="20"/>
              </w:rPr>
            </w:pPr>
          </w:p>
        </w:tc>
        <w:tc>
          <w:tcPr>
            <w:tcW w:w="2055" w:type="dxa"/>
            <w:shd w:val="clear" w:color="auto" w:fill="EAF1DD"/>
            <w:vAlign w:val="center"/>
          </w:tcPr>
          <w:p w:rsidR="00C93959" w:rsidRPr="00A03BA9" w:rsidRDefault="00C93959" w:rsidP="00035963">
            <w:pPr>
              <w:jc w:val="center"/>
              <w:rPr>
                <w:sz w:val="20"/>
                <w:szCs w:val="20"/>
              </w:rPr>
            </w:pPr>
          </w:p>
        </w:tc>
        <w:tc>
          <w:tcPr>
            <w:tcW w:w="1914" w:type="dxa"/>
            <w:shd w:val="clear" w:color="auto" w:fill="EAF1DD"/>
          </w:tcPr>
          <w:p w:rsidR="00C93959" w:rsidRPr="00A03BA9" w:rsidRDefault="00C93959" w:rsidP="00035963">
            <w:pPr>
              <w:jc w:val="center"/>
              <w:rPr>
                <w:sz w:val="20"/>
                <w:szCs w:val="20"/>
              </w:rPr>
            </w:pPr>
          </w:p>
        </w:tc>
      </w:tr>
      <w:tr w:rsidR="000E6B93" w:rsidRPr="00A03BA9" w:rsidTr="00746985">
        <w:trPr>
          <w:jc w:val="center"/>
        </w:trPr>
        <w:tc>
          <w:tcPr>
            <w:tcW w:w="1843" w:type="dxa"/>
            <w:vMerge w:val="restart"/>
            <w:shd w:val="clear" w:color="auto" w:fill="auto"/>
            <w:vAlign w:val="center"/>
          </w:tcPr>
          <w:p w:rsidR="000E6B93" w:rsidRPr="00A03BA9" w:rsidRDefault="000E6B93" w:rsidP="003B7E60">
            <w:pPr>
              <w:jc w:val="center"/>
              <w:rPr>
                <w:sz w:val="20"/>
                <w:szCs w:val="20"/>
              </w:rPr>
            </w:pPr>
            <w:r>
              <w:rPr>
                <w:sz w:val="20"/>
              </w:rPr>
              <w:t>METAL</w:t>
            </w: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vAlign w:val="center"/>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noWrap/>
            <w:vAlign w:val="center"/>
            <w:hideMark/>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r>
              <w:rPr>
                <w:sz w:val="20"/>
              </w:rPr>
              <w:t> </w:t>
            </w:r>
          </w:p>
        </w:tc>
        <w:tc>
          <w:tcPr>
            <w:tcW w:w="2055" w:type="dxa"/>
            <w:shd w:val="clear" w:color="auto" w:fill="auto"/>
            <w:vAlign w:val="center"/>
          </w:tcPr>
          <w:p w:rsidR="000E6B93" w:rsidRPr="00A03BA9" w:rsidRDefault="000E6B93" w:rsidP="00035963">
            <w:pPr>
              <w:jc w:val="center"/>
              <w:rPr>
                <w:sz w:val="20"/>
                <w:szCs w:val="20"/>
              </w:rPr>
            </w:pPr>
            <w:r>
              <w:rPr>
                <w:sz w:val="20"/>
              </w:rPr>
              <w:t> </w:t>
            </w: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shd w:val="clear" w:color="auto" w:fill="EAF1DD"/>
            <w:noWrap/>
            <w:vAlign w:val="center"/>
          </w:tcPr>
          <w:p w:rsidR="000E6B93" w:rsidRPr="00A03BA9" w:rsidRDefault="000E6B93" w:rsidP="003B7E60">
            <w:pPr>
              <w:jc w:val="center"/>
              <w:rPr>
                <w:sz w:val="20"/>
                <w:szCs w:val="20"/>
              </w:rPr>
            </w:pPr>
            <w:r>
              <w:rPr>
                <w:sz w:val="20"/>
              </w:rPr>
              <w:t xml:space="preserve">TOTAL METAL </w:t>
            </w:r>
          </w:p>
        </w:tc>
        <w:tc>
          <w:tcPr>
            <w:tcW w:w="2055" w:type="dxa"/>
            <w:shd w:val="clear" w:color="auto" w:fill="EAF1DD"/>
          </w:tcPr>
          <w:p w:rsidR="000E6B93" w:rsidRPr="00A03BA9" w:rsidRDefault="000E6B93" w:rsidP="00035963">
            <w:pPr>
              <w:jc w:val="center"/>
              <w:rPr>
                <w:sz w:val="20"/>
                <w:szCs w:val="20"/>
              </w:rPr>
            </w:pPr>
          </w:p>
        </w:tc>
        <w:tc>
          <w:tcPr>
            <w:tcW w:w="2056" w:type="dxa"/>
            <w:shd w:val="clear" w:color="auto" w:fill="EAF1DD"/>
            <w:noWrap/>
            <w:vAlign w:val="center"/>
          </w:tcPr>
          <w:p w:rsidR="000E6B93" w:rsidRPr="00A03BA9" w:rsidRDefault="000E6B93" w:rsidP="00035963">
            <w:pPr>
              <w:jc w:val="center"/>
              <w:rPr>
                <w:sz w:val="20"/>
                <w:szCs w:val="20"/>
              </w:rPr>
            </w:pPr>
          </w:p>
        </w:tc>
        <w:tc>
          <w:tcPr>
            <w:tcW w:w="2055" w:type="dxa"/>
            <w:shd w:val="clear" w:color="auto" w:fill="EAF1DD"/>
            <w:vAlign w:val="center"/>
          </w:tcPr>
          <w:p w:rsidR="000E6B93" w:rsidRPr="00A03BA9" w:rsidRDefault="000E6B93" w:rsidP="00035963">
            <w:pPr>
              <w:jc w:val="center"/>
              <w:rPr>
                <w:sz w:val="20"/>
                <w:szCs w:val="20"/>
              </w:rPr>
            </w:pPr>
          </w:p>
        </w:tc>
        <w:tc>
          <w:tcPr>
            <w:tcW w:w="1914" w:type="dxa"/>
            <w:shd w:val="clear" w:color="auto" w:fill="EAF1DD"/>
          </w:tcPr>
          <w:p w:rsidR="000E6B93" w:rsidRPr="00A03BA9" w:rsidRDefault="000E6B93" w:rsidP="00035963">
            <w:pPr>
              <w:jc w:val="center"/>
              <w:rPr>
                <w:sz w:val="20"/>
                <w:szCs w:val="20"/>
              </w:rPr>
            </w:pPr>
          </w:p>
        </w:tc>
      </w:tr>
      <w:tr w:rsidR="000E6B93" w:rsidRPr="00A03BA9" w:rsidTr="00746985">
        <w:trPr>
          <w:jc w:val="center"/>
        </w:trPr>
        <w:tc>
          <w:tcPr>
            <w:tcW w:w="1843" w:type="dxa"/>
            <w:vMerge w:val="restart"/>
            <w:shd w:val="clear" w:color="auto" w:fill="auto"/>
            <w:vAlign w:val="center"/>
          </w:tcPr>
          <w:p w:rsidR="000E6B93" w:rsidRPr="00A03BA9" w:rsidRDefault="000E6B93" w:rsidP="003B7E60">
            <w:pPr>
              <w:jc w:val="center"/>
              <w:rPr>
                <w:sz w:val="20"/>
                <w:szCs w:val="20"/>
              </w:rPr>
            </w:pPr>
            <w:r>
              <w:rPr>
                <w:sz w:val="20"/>
              </w:rPr>
              <w:t>TEXTILE</w:t>
            </w: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vAlign w:val="center"/>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noWrap/>
            <w:vAlign w:val="center"/>
            <w:hideMark/>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shd w:val="clear" w:color="auto" w:fill="EAF1DD"/>
            <w:noWrap/>
            <w:vAlign w:val="center"/>
          </w:tcPr>
          <w:p w:rsidR="000E6B93" w:rsidRPr="00A03BA9" w:rsidRDefault="000E6B93" w:rsidP="003B7E60">
            <w:pPr>
              <w:jc w:val="center"/>
              <w:rPr>
                <w:sz w:val="20"/>
                <w:szCs w:val="20"/>
              </w:rPr>
            </w:pPr>
            <w:r>
              <w:rPr>
                <w:sz w:val="20"/>
              </w:rPr>
              <w:t xml:space="preserve">TOTAL TEXTILE </w:t>
            </w:r>
          </w:p>
        </w:tc>
        <w:tc>
          <w:tcPr>
            <w:tcW w:w="2055" w:type="dxa"/>
            <w:shd w:val="clear" w:color="auto" w:fill="EAF1DD"/>
          </w:tcPr>
          <w:p w:rsidR="000E6B93" w:rsidRPr="00A03BA9" w:rsidRDefault="000E6B93" w:rsidP="00035963">
            <w:pPr>
              <w:jc w:val="center"/>
              <w:rPr>
                <w:sz w:val="20"/>
                <w:szCs w:val="20"/>
              </w:rPr>
            </w:pPr>
          </w:p>
        </w:tc>
        <w:tc>
          <w:tcPr>
            <w:tcW w:w="2056" w:type="dxa"/>
            <w:shd w:val="clear" w:color="auto" w:fill="EAF1DD"/>
            <w:noWrap/>
            <w:vAlign w:val="center"/>
          </w:tcPr>
          <w:p w:rsidR="000E6B93" w:rsidRPr="00A03BA9" w:rsidRDefault="000E6B93" w:rsidP="00035963">
            <w:pPr>
              <w:jc w:val="center"/>
              <w:rPr>
                <w:sz w:val="20"/>
                <w:szCs w:val="20"/>
              </w:rPr>
            </w:pPr>
          </w:p>
        </w:tc>
        <w:tc>
          <w:tcPr>
            <w:tcW w:w="2055" w:type="dxa"/>
            <w:shd w:val="clear" w:color="auto" w:fill="EAF1DD"/>
            <w:vAlign w:val="center"/>
          </w:tcPr>
          <w:p w:rsidR="000E6B93" w:rsidRPr="00A03BA9" w:rsidRDefault="000E6B93" w:rsidP="00035963">
            <w:pPr>
              <w:jc w:val="center"/>
              <w:rPr>
                <w:sz w:val="20"/>
                <w:szCs w:val="20"/>
              </w:rPr>
            </w:pPr>
          </w:p>
        </w:tc>
        <w:tc>
          <w:tcPr>
            <w:tcW w:w="1914" w:type="dxa"/>
            <w:shd w:val="clear" w:color="auto" w:fill="EAF1DD"/>
          </w:tcPr>
          <w:p w:rsidR="000E6B93" w:rsidRPr="00A03BA9" w:rsidRDefault="000E6B93" w:rsidP="00035963">
            <w:pPr>
              <w:jc w:val="center"/>
              <w:rPr>
                <w:sz w:val="20"/>
                <w:szCs w:val="20"/>
              </w:rPr>
            </w:pPr>
          </w:p>
        </w:tc>
      </w:tr>
    </w:tbl>
    <w:p w:rsidR="003B2305" w:rsidRPr="00A03BA9" w:rsidRDefault="003B2305" w:rsidP="003B2305">
      <w:pPr>
        <w:spacing w:after="120"/>
        <w:rPr>
          <w:rFonts w:eastAsia="Calibri"/>
          <w:sz w:val="20"/>
          <w:szCs w:val="20"/>
        </w:rPr>
      </w:pPr>
    </w:p>
    <w:p w:rsidR="00A03BA9" w:rsidRPr="00A03BA9" w:rsidRDefault="00A03BA9" w:rsidP="003B2305">
      <w:pPr>
        <w:spacing w:after="120"/>
        <w:rPr>
          <w:rFonts w:eastAsia="Calibri"/>
          <w:sz w:val="20"/>
          <w:szCs w:val="20"/>
        </w:rPr>
      </w:pPr>
    </w:p>
    <w:p w:rsidR="003B2305" w:rsidRPr="00A03BA9" w:rsidRDefault="003B2305" w:rsidP="003B2305">
      <w:pPr>
        <w:spacing w:after="120"/>
        <w:rPr>
          <w:rFonts w:eastAsia="Calibri"/>
          <w:sz w:val="20"/>
          <w:szCs w:val="20"/>
        </w:rPr>
      </w:pPr>
      <w:r>
        <w:rPr>
          <w:sz w:val="20"/>
        </w:rPr>
        <w:t>Person responsible for data accuracy:</w:t>
      </w:r>
    </w:p>
    <w:p w:rsidR="003B2305" w:rsidRPr="00A03BA9" w:rsidRDefault="003B2305" w:rsidP="003B2305">
      <w:pPr>
        <w:spacing w:after="120"/>
        <w:rPr>
          <w:rFonts w:eastAsia="Calibri"/>
          <w:sz w:val="20"/>
          <w:szCs w:val="20"/>
        </w:rPr>
      </w:pPr>
      <w:r>
        <w:rPr>
          <w:sz w:val="20"/>
        </w:rPr>
        <w:t>(Provider of mixed communal waste collection service)</w:t>
      </w:r>
    </w:p>
    <w:p w:rsidR="003B2305" w:rsidRPr="00A03BA9" w:rsidRDefault="003B2305" w:rsidP="003B2305">
      <w:pPr>
        <w:spacing w:after="120"/>
        <w:rPr>
          <w:rFonts w:eastAsia="Calibri"/>
          <w:sz w:val="20"/>
          <w:szCs w:val="20"/>
        </w:rPr>
      </w:pPr>
      <w:r>
        <w:rPr>
          <w:sz w:val="20"/>
        </w:rPr>
        <w:t>Name and surname</w:t>
      </w:r>
    </w:p>
    <w:p w:rsidR="002958F5" w:rsidRPr="00A03BA9" w:rsidRDefault="003B2305" w:rsidP="003B2305">
      <w:pPr>
        <w:rPr>
          <w:sz w:val="20"/>
          <w:szCs w:val="20"/>
        </w:rPr>
      </w:pPr>
      <w:r>
        <w:rPr>
          <w:sz w:val="20"/>
        </w:rPr>
        <w:t>Name, surname and signature of person responsible</w:t>
      </w:r>
    </w:p>
    <w:p w:rsidR="00323145" w:rsidRPr="00A03BA9" w:rsidRDefault="00323145">
      <w:pPr>
        <w:rPr>
          <w:sz w:val="20"/>
          <w:szCs w:val="20"/>
        </w:rPr>
      </w:pPr>
    </w:p>
    <w:p w:rsidR="00323145" w:rsidRPr="00A03BA9" w:rsidRDefault="00323145">
      <w:pPr>
        <w:rPr>
          <w:sz w:val="20"/>
          <w:szCs w:val="20"/>
        </w:rPr>
      </w:pPr>
    </w:p>
    <w:p w:rsidR="003B7E60" w:rsidRPr="00A03BA9" w:rsidRDefault="003B7E60">
      <w:r>
        <w:t>Deliver to:</w:t>
      </w:r>
    </w:p>
    <w:p w:rsidR="003B7E60" w:rsidRPr="00A03BA9" w:rsidRDefault="003B7E60">
      <w:pPr>
        <w:rPr>
          <w:sz w:val="20"/>
          <w:szCs w:val="20"/>
        </w:rPr>
      </w:pPr>
      <w:r>
        <w:t xml:space="preserve">Environmental Protection and Energy Efficiency Fund, </w:t>
      </w:r>
      <w:proofErr w:type="spellStart"/>
      <w:r>
        <w:t>Radnička</w:t>
      </w:r>
      <w:proofErr w:type="spellEnd"/>
      <w:r>
        <w:t xml:space="preserve"> </w:t>
      </w:r>
      <w:proofErr w:type="spellStart"/>
      <w:r>
        <w:t>cesta</w:t>
      </w:r>
      <w:proofErr w:type="spellEnd"/>
      <w:r>
        <w:t> 80, 10000 Zagreb</w:t>
      </w:r>
    </w:p>
    <w:p w:rsidR="002958F5" w:rsidRPr="00A03BA9" w:rsidRDefault="002958F5" w:rsidP="00047FEA">
      <w:pPr>
        <w:pageBreakBefore/>
        <w:spacing w:before="100" w:beforeAutospacing="1" w:after="225" w:line="336" w:lineRule="atLeast"/>
        <w:jc w:val="center"/>
        <w:rPr>
          <w:bCs/>
        </w:rPr>
      </w:pPr>
      <w:r>
        <w:lastRenderedPageBreak/>
        <w:t>ANNEX IV</w:t>
      </w:r>
    </w:p>
    <w:p w:rsidR="002958F5" w:rsidRPr="00A03BA9" w:rsidRDefault="002958F5" w:rsidP="002958F5">
      <w:pPr>
        <w:spacing w:after="240" w:line="276" w:lineRule="auto"/>
        <w:jc w:val="right"/>
        <w:rPr>
          <w:b/>
        </w:rPr>
      </w:pPr>
      <w:r>
        <w:rPr>
          <w:b/>
        </w:rPr>
        <w:t xml:space="preserve">Form AO6 </w:t>
      </w:r>
    </w:p>
    <w:p w:rsidR="002958F5" w:rsidRPr="00A03BA9" w:rsidRDefault="002958F5" w:rsidP="002958F5">
      <w:pPr>
        <w:spacing w:before="120" w:after="120" w:line="276" w:lineRule="auto"/>
        <w:jc w:val="center"/>
      </w:pPr>
      <w:r>
        <w:t>COLLECTOR’S CERTIFICATE OF PACKAGING WASTE QUANTITIES TAKEN OVER FROM PROVIDER OF MIXED COMMUNAL WASTE COLLECTION SERVICE</w:t>
      </w:r>
    </w:p>
    <w:p w:rsidR="002958F5" w:rsidRPr="00A03BA9"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ED43F6">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FOR THE MONTH OF:</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Document date and place:</w:t>
            </w:r>
          </w:p>
        </w:tc>
      </w:tr>
      <w:tr w:rsidR="002958F5" w:rsidRPr="00A03BA9" w:rsidTr="00ED43F6">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YEAR:</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__________________________________</w:t>
            </w: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A03BA9" w:rsidRDefault="002958F5" w:rsidP="00035963">
            <w:pPr>
              <w:rPr>
                <w:b/>
                <w:bCs/>
                <w:sz w:val="20"/>
                <w:szCs w:val="20"/>
              </w:rPr>
            </w:pPr>
            <w:r>
              <w:rPr>
                <w:b/>
                <w:sz w:val="20"/>
              </w:rPr>
              <w:t>I. DATA ON COLLECTOR </w:t>
            </w: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Name:</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Address of the registered office:</w:t>
            </w: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OIB (PERSONAL IDENTIFICATION NUMBER):</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e</w:t>
            </w:r>
            <w:r w:rsidR="00425AB6">
              <w:rPr>
                <w:sz w:val="20"/>
              </w:rPr>
              <w:t>mail</w:t>
            </w:r>
            <w:r>
              <w:rPr>
                <w:sz w:val="20"/>
              </w:rPr>
              <w:t>:</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A03BA9" w:rsidRDefault="002958F5" w:rsidP="00035963">
            <w:pPr>
              <w:rPr>
                <w:sz w:val="20"/>
                <w:szCs w:val="20"/>
              </w:rPr>
            </w:pPr>
            <w:r>
              <w:rPr>
                <w:sz w:val="20"/>
              </w:rPr>
              <w:t>Contact person:</w:t>
            </w:r>
          </w:p>
        </w:tc>
        <w:tc>
          <w:tcPr>
            <w:tcW w:w="819"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A03BA9" w:rsidRDefault="002958F5" w:rsidP="00035963">
            <w:pPr>
              <w:rPr>
                <w:b/>
                <w:bCs/>
                <w:sz w:val="20"/>
                <w:szCs w:val="20"/>
              </w:rPr>
            </w:pPr>
            <w:r>
              <w:rPr>
                <w:b/>
                <w:sz w:val="20"/>
              </w:rPr>
              <w:t>II. DETAILS OF THE PROVIDER OF MIXED COMMUNAL WASTE COLLECTION SERVICE </w:t>
            </w: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Name:</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Address of the registered office:</w:t>
            </w: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OIB (PERSONAL IDENTIFICATION NUMBER):</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e</w:t>
            </w:r>
            <w:r w:rsidR="00425AB6">
              <w:rPr>
                <w:sz w:val="20"/>
              </w:rPr>
              <w:t>mail</w:t>
            </w:r>
            <w:r>
              <w:rPr>
                <w:sz w:val="20"/>
              </w:rPr>
              <w:t>:</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A03BA9" w:rsidRDefault="002958F5" w:rsidP="00035963">
            <w:pPr>
              <w:rPr>
                <w:sz w:val="20"/>
                <w:szCs w:val="20"/>
              </w:rPr>
            </w:pPr>
            <w:r>
              <w:rPr>
                <w:sz w:val="20"/>
              </w:rPr>
              <w:t>Contact person:</w:t>
            </w:r>
          </w:p>
        </w:tc>
        <w:tc>
          <w:tcPr>
            <w:tcW w:w="819"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rsidR="002958F5" w:rsidRPr="00A03BA9" w:rsidRDefault="002958F5" w:rsidP="00035963">
            <w:pPr>
              <w:rPr>
                <w:b/>
                <w:bCs/>
                <w:sz w:val="20"/>
                <w:szCs w:val="20"/>
              </w:rPr>
            </w:pPr>
            <w:r>
              <w:rPr>
                <w:b/>
                <w:sz w:val="20"/>
              </w:rPr>
              <w:t>III. DATA ON TAKEN-OVER QUANTITIES OF SEPARATELY COLLECTED PLASTIC WASTE AND GLASS WASTE</w:t>
            </w:r>
          </w:p>
        </w:tc>
      </w:tr>
      <w:tr w:rsidR="002958F5" w:rsidRPr="00A03BA9"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rsidR="002958F5" w:rsidRPr="00A03BA9" w:rsidRDefault="002958F5" w:rsidP="00035963">
            <w:pPr>
              <w:rPr>
                <w:b/>
                <w:bCs/>
                <w:sz w:val="20"/>
                <w:szCs w:val="20"/>
              </w:rPr>
            </w:pPr>
            <w:r>
              <w:rPr>
                <w:b/>
                <w:sz w:val="20"/>
              </w:rPr>
              <w:t>TYPE OF PACKAGING WASTE</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rsidR="002958F5" w:rsidRPr="00A03BA9" w:rsidRDefault="002958F5" w:rsidP="00035963">
            <w:pPr>
              <w:jc w:val="center"/>
              <w:rPr>
                <w:b/>
                <w:bCs/>
                <w:sz w:val="20"/>
                <w:szCs w:val="20"/>
              </w:rPr>
            </w:pPr>
            <w:r>
              <w:rPr>
                <w:b/>
                <w:sz w:val="20"/>
              </w:rPr>
              <w:t>QUANTITY (KG)</w:t>
            </w:r>
          </w:p>
        </w:tc>
      </w:tr>
      <w:tr w:rsidR="002958F5" w:rsidRPr="00A03BA9"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rsidR="002958F5" w:rsidRPr="00A03BA9" w:rsidRDefault="002958F5" w:rsidP="00035963">
            <w:pPr>
              <w:rPr>
                <w:sz w:val="20"/>
                <w:szCs w:val="20"/>
              </w:rPr>
            </w:pPr>
            <w:r>
              <w:rPr>
                <w:sz w:val="20"/>
              </w:rPr>
              <w:t>PLASTICS</w:t>
            </w:r>
          </w:p>
        </w:tc>
        <w:tc>
          <w:tcPr>
            <w:tcW w:w="1165" w:type="dxa"/>
            <w:tcBorders>
              <w:top w:val="single" w:sz="8" w:space="0" w:color="auto"/>
              <w:left w:val="nil"/>
              <w:bottom w:val="single" w:sz="4" w:space="0" w:color="auto"/>
              <w:right w:val="nil"/>
            </w:tcBorders>
            <w:shd w:val="clear" w:color="auto" w:fill="auto"/>
            <w:noWrap/>
            <w:vAlign w:val="center"/>
          </w:tcPr>
          <w:p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rsidR="002958F5" w:rsidRPr="00A03BA9"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rsidR="002958F5" w:rsidRPr="00A03BA9" w:rsidRDefault="002958F5" w:rsidP="00035963">
            <w:pPr>
              <w:rPr>
                <w:sz w:val="20"/>
                <w:szCs w:val="20"/>
              </w:rPr>
            </w:pPr>
          </w:p>
        </w:tc>
      </w:tr>
      <w:tr w:rsidR="002958F5" w:rsidRPr="00A03BA9"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2958F5" w:rsidRPr="00A03BA9" w:rsidRDefault="002958F5" w:rsidP="00035963">
            <w:pPr>
              <w:rPr>
                <w:sz w:val="20"/>
                <w:szCs w:val="20"/>
              </w:rPr>
            </w:pPr>
            <w:r>
              <w:rPr>
                <w:sz w:val="20"/>
              </w:rPr>
              <w:t>GLASS</w:t>
            </w:r>
          </w:p>
        </w:tc>
        <w:tc>
          <w:tcPr>
            <w:tcW w:w="1165" w:type="dxa"/>
            <w:tcBorders>
              <w:top w:val="single" w:sz="4" w:space="0" w:color="auto"/>
              <w:left w:val="nil"/>
              <w:bottom w:val="single" w:sz="8" w:space="0" w:color="auto"/>
              <w:right w:val="nil"/>
            </w:tcBorders>
            <w:shd w:val="clear" w:color="auto" w:fill="auto"/>
            <w:noWrap/>
            <w:vAlign w:val="center"/>
          </w:tcPr>
          <w:p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2958F5" w:rsidRPr="00A03BA9"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2958F5" w:rsidRPr="00A03BA9" w:rsidRDefault="002958F5" w:rsidP="00035963">
            <w:pPr>
              <w:rPr>
                <w:sz w:val="20"/>
                <w:szCs w:val="20"/>
              </w:rPr>
            </w:pPr>
          </w:p>
        </w:tc>
      </w:tr>
      <w:tr w:rsidR="00595EE2" w:rsidRPr="00A03BA9"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595EE2">
            <w:pPr>
              <w:rPr>
                <w:sz w:val="20"/>
                <w:szCs w:val="20"/>
              </w:rPr>
            </w:pPr>
            <w:r>
              <w:rPr>
                <w:sz w:val="20"/>
              </w:rPr>
              <w:t>PAPER AND CARDBOARD</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595EE2" w:rsidRPr="00A03BA9" w:rsidRDefault="00595EE2" w:rsidP="00035963">
            <w:pPr>
              <w:rPr>
                <w:sz w:val="20"/>
                <w:szCs w:val="20"/>
              </w:rPr>
            </w:pPr>
          </w:p>
        </w:tc>
      </w:tr>
      <w:tr w:rsidR="00595EE2" w:rsidRPr="00A03BA9"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r>
              <w:rPr>
                <w:sz w:val="20"/>
              </w:rPr>
              <w:t>METAL</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A03BA9" w:rsidRDefault="00595EE2" w:rsidP="00035963">
            <w:pPr>
              <w:rPr>
                <w:sz w:val="20"/>
                <w:szCs w:val="20"/>
              </w:rPr>
            </w:pPr>
          </w:p>
        </w:tc>
      </w:tr>
      <w:tr w:rsidR="00595EE2" w:rsidRPr="00A03BA9"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r>
              <w:rPr>
                <w:sz w:val="20"/>
              </w:rPr>
              <w:t>TEXTILE</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A03BA9" w:rsidRDefault="00595EE2" w:rsidP="00035963">
            <w:pPr>
              <w:rPr>
                <w:sz w:val="20"/>
                <w:szCs w:val="20"/>
              </w:rPr>
            </w:pPr>
          </w:p>
        </w:tc>
      </w:tr>
      <w:tr w:rsidR="002958F5" w:rsidRPr="00A03BA9" w:rsidTr="00746985">
        <w:trPr>
          <w:jc w:val="center"/>
        </w:trPr>
        <w:tc>
          <w:tcPr>
            <w:tcW w:w="198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bl>
    <w:p w:rsidR="002958F5" w:rsidRPr="00A03BA9" w:rsidRDefault="002958F5" w:rsidP="00CE6A9A">
      <w:pPr>
        <w:spacing w:after="240"/>
        <w:ind w:left="3600" w:hanging="4309"/>
        <w:rPr>
          <w:rFonts w:eastAsia="Calibri"/>
          <w:sz w:val="20"/>
          <w:szCs w:val="20"/>
        </w:rPr>
      </w:pPr>
      <w:r>
        <w:rPr>
          <w:sz w:val="20"/>
        </w:rPr>
        <w:t>Person responsible for data accuracy:</w:t>
      </w:r>
      <w:r>
        <w:tab/>
      </w:r>
      <w:r>
        <w:rPr>
          <w:sz w:val="20"/>
        </w:rPr>
        <w:t>Person responsible for data accuracy:</w:t>
      </w:r>
    </w:p>
    <w:p w:rsidR="002958F5" w:rsidRPr="00A03BA9" w:rsidRDefault="002958F5" w:rsidP="00CE6A9A">
      <w:pPr>
        <w:ind w:left="3600" w:hanging="4309"/>
        <w:rPr>
          <w:rFonts w:eastAsia="Calibri"/>
          <w:sz w:val="20"/>
          <w:szCs w:val="20"/>
        </w:rPr>
      </w:pPr>
      <w:r>
        <w:rPr>
          <w:sz w:val="20"/>
        </w:rPr>
        <w:t xml:space="preserve">(Collector) </w:t>
      </w:r>
      <w:r>
        <w:tab/>
      </w:r>
      <w:r>
        <w:rPr>
          <w:sz w:val="20"/>
        </w:rPr>
        <w:t>(Provider of mixed communal waste collection service)</w:t>
      </w:r>
    </w:p>
    <w:p w:rsidR="002958F5" w:rsidRPr="00A03BA9" w:rsidRDefault="002958F5" w:rsidP="00CE6A9A">
      <w:pPr>
        <w:ind w:left="3600" w:hanging="4309"/>
        <w:rPr>
          <w:rFonts w:eastAsia="Calibri"/>
          <w:sz w:val="20"/>
          <w:szCs w:val="20"/>
        </w:rPr>
      </w:pPr>
    </w:p>
    <w:p w:rsidR="002958F5" w:rsidRPr="00A03BA9" w:rsidRDefault="002958F5" w:rsidP="00CE6A9A">
      <w:pPr>
        <w:ind w:left="3600" w:hanging="4309"/>
        <w:rPr>
          <w:rFonts w:eastAsia="Calibri"/>
          <w:sz w:val="20"/>
          <w:szCs w:val="20"/>
        </w:rPr>
      </w:pPr>
      <w:r>
        <w:rPr>
          <w:sz w:val="20"/>
        </w:rPr>
        <w:t>Name and surname</w:t>
      </w:r>
      <w:r>
        <w:tab/>
      </w:r>
      <w:r>
        <w:rPr>
          <w:sz w:val="20"/>
        </w:rPr>
        <w:t>Name and surname</w:t>
      </w:r>
    </w:p>
    <w:p w:rsidR="002958F5" w:rsidRPr="00A03BA9" w:rsidRDefault="002958F5" w:rsidP="00CE6A9A">
      <w:pPr>
        <w:ind w:left="3600" w:hanging="4309"/>
        <w:rPr>
          <w:rFonts w:eastAsia="Calibri"/>
          <w:sz w:val="20"/>
          <w:szCs w:val="20"/>
        </w:rPr>
      </w:pPr>
    </w:p>
    <w:p w:rsidR="002958F5" w:rsidRPr="00A03BA9" w:rsidRDefault="002958F5" w:rsidP="00CE6A9A">
      <w:pPr>
        <w:ind w:left="3600" w:hanging="4309"/>
        <w:rPr>
          <w:bCs/>
        </w:rPr>
      </w:pPr>
      <w:r>
        <w:rPr>
          <w:sz w:val="20"/>
        </w:rPr>
        <w:t>Name, surname and signature of person responsible</w:t>
      </w:r>
      <w:r>
        <w:tab/>
      </w:r>
      <w:r>
        <w:rPr>
          <w:sz w:val="20"/>
        </w:rPr>
        <w:t>Name, surname and signature of person responsible</w:t>
      </w:r>
    </w:p>
    <w:p w:rsidR="003B2305" w:rsidRPr="00A03BA9" w:rsidRDefault="003B2305" w:rsidP="003B2305">
      <w:pPr>
        <w:rPr>
          <w:rFonts w:eastAsia="Calibri"/>
          <w:sz w:val="20"/>
          <w:szCs w:val="20"/>
        </w:rPr>
      </w:pPr>
    </w:p>
    <w:p w:rsidR="00323145" w:rsidRPr="00A03BA9" w:rsidRDefault="00323145" w:rsidP="003B2305"/>
    <w:p w:rsidR="00746985" w:rsidRPr="00A03BA9" w:rsidRDefault="00746985" w:rsidP="003B2305">
      <w:r>
        <w:t>Deliver to:</w:t>
      </w:r>
    </w:p>
    <w:p w:rsidR="00746985" w:rsidRPr="00A03BA9" w:rsidRDefault="00746985" w:rsidP="003B2305">
      <w:r>
        <w:t xml:space="preserve">Environmental Protection and Energy Efficiency Fund, </w:t>
      </w:r>
      <w:proofErr w:type="spellStart"/>
      <w:r>
        <w:t>Radnička</w:t>
      </w:r>
      <w:proofErr w:type="spellEnd"/>
      <w:r>
        <w:t xml:space="preserve"> </w:t>
      </w:r>
      <w:proofErr w:type="spellStart"/>
      <w:r>
        <w:t>cesta</w:t>
      </w:r>
      <w:proofErr w:type="spellEnd"/>
      <w:r>
        <w:t> 80, 10000 Zagreb</w:t>
      </w:r>
    </w:p>
    <w:p w:rsidR="00F4485B" w:rsidRPr="00A03BA9" w:rsidRDefault="006B1B64" w:rsidP="00047FEA">
      <w:pPr>
        <w:pageBreakBefore/>
        <w:jc w:val="center"/>
      </w:pPr>
      <w:r>
        <w:lastRenderedPageBreak/>
        <w:t>Annex V</w:t>
      </w:r>
    </w:p>
    <w:p w:rsidR="00F4485B" w:rsidRPr="00A03BA9" w:rsidRDefault="00F4485B" w:rsidP="00F4485B">
      <w:pPr>
        <w:jc w:val="right"/>
        <w:rPr>
          <w:b/>
        </w:rPr>
      </w:pPr>
      <w:r>
        <w:rPr>
          <w:b/>
        </w:rPr>
        <w:t>Form AO10</w:t>
      </w:r>
    </w:p>
    <w:p w:rsidR="00F4485B" w:rsidRPr="00A03BA9" w:rsidRDefault="00F4485B" w:rsidP="00F4485B">
      <w:pPr>
        <w:jc w:val="center"/>
      </w:pPr>
    </w:p>
    <w:p w:rsidR="00F4485B" w:rsidRPr="00A03BA9" w:rsidRDefault="00F4485B" w:rsidP="00F4485B">
      <w:pPr>
        <w:jc w:val="center"/>
      </w:pPr>
      <w:r>
        <w:t>REPORT ON THE TYPE AND QUANTITY OF ONE-WAY PACKAGING</w:t>
      </w:r>
    </w:p>
    <w:p w:rsidR="00F4485B" w:rsidRPr="00A03BA9" w:rsidRDefault="00F4485B" w:rsidP="00F4485B">
      <w:pPr>
        <w:jc w:val="center"/>
      </w:pPr>
    </w:p>
    <w:p w:rsidR="00F4485B" w:rsidRPr="00A03BA9"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03BA9" w:rsidTr="0046777C">
        <w:trPr>
          <w:gridAfter w:val="2"/>
          <w:wAfter w:w="236" w:type="dxa"/>
        </w:trPr>
        <w:tc>
          <w:tcPr>
            <w:tcW w:w="4698" w:type="dxa"/>
            <w:shd w:val="clear" w:color="auto" w:fill="EEECE1" w:themeFill="background2"/>
            <w:noWrap/>
            <w:hideMark/>
          </w:tcPr>
          <w:p w:rsidR="00F4485B" w:rsidRPr="00A03BA9" w:rsidRDefault="00F4485B" w:rsidP="00ED43F6">
            <w:pPr>
              <w:rPr>
                <w:rFonts w:cs="Times New Roman"/>
              </w:rPr>
            </w:pPr>
            <w:r>
              <w:rPr>
                <w:b/>
              </w:rPr>
              <w:t>I. DATA ON THE PRODUCER/IMPORTER/EXPORTER</w:t>
            </w:r>
          </w:p>
        </w:tc>
        <w:tc>
          <w:tcPr>
            <w:tcW w:w="2700" w:type="dxa"/>
            <w:gridSpan w:val="2"/>
            <w:shd w:val="clear" w:color="auto" w:fill="EEECE1" w:themeFill="background2"/>
            <w:noWrap/>
            <w:hideMark/>
          </w:tcPr>
          <w:p w:rsidR="00F4485B" w:rsidRPr="00A03BA9" w:rsidRDefault="00F4485B" w:rsidP="00F4485B">
            <w:pPr>
              <w:rPr>
                <w:rFonts w:cs="Times New Roman"/>
                <w:b/>
                <w:bCs/>
              </w:rPr>
            </w:pPr>
            <w:r>
              <w:rPr>
                <w:b/>
              </w:rPr>
              <w:t>Circle:</w:t>
            </w:r>
          </w:p>
          <w:p w:rsidR="00F4485B" w:rsidRPr="00A03BA9" w:rsidRDefault="00F4485B" w:rsidP="00F4485B">
            <w:pPr>
              <w:rPr>
                <w:rFonts w:cs="Times New Roman"/>
                <w:b/>
                <w:bCs/>
              </w:rPr>
            </w:pPr>
            <w:r>
              <w:rPr>
                <w:b/>
              </w:rPr>
              <w:t xml:space="preserve">A) MANUFACTURED IN RC </w:t>
            </w:r>
          </w:p>
          <w:p w:rsidR="00F4485B" w:rsidRPr="00A03BA9" w:rsidRDefault="00F4485B" w:rsidP="00F4485B">
            <w:pPr>
              <w:rPr>
                <w:rFonts w:cs="Times New Roman"/>
                <w:b/>
                <w:bCs/>
              </w:rPr>
            </w:pPr>
            <w:r>
              <w:rPr>
                <w:b/>
              </w:rPr>
              <w:t xml:space="preserve">B) IMPORTED TO RC </w:t>
            </w:r>
          </w:p>
          <w:p w:rsidR="00F4485B" w:rsidRPr="00A03BA9" w:rsidRDefault="00F4485B" w:rsidP="00F4485B">
            <w:pPr>
              <w:rPr>
                <w:rFonts w:cs="Times New Roman"/>
                <w:b/>
                <w:bCs/>
              </w:rPr>
            </w:pPr>
            <w:r>
              <w:rPr>
                <w:b/>
              </w:rPr>
              <w:t>C) EXPORTS</w:t>
            </w:r>
          </w:p>
          <w:p w:rsidR="00F4485B" w:rsidRPr="00A03BA9" w:rsidRDefault="00F4485B" w:rsidP="00F4485B">
            <w:pPr>
              <w:rPr>
                <w:rFonts w:cs="Times New Roman"/>
                <w:b/>
                <w:bCs/>
              </w:rPr>
            </w:pPr>
            <w:r>
              <w:rPr>
                <w:b/>
              </w:rPr>
              <w:t>D) WITHDRAWAL FROM RC MARKET</w:t>
            </w:r>
            <w:r>
              <w:t xml:space="preserve"> </w:t>
            </w:r>
          </w:p>
        </w:tc>
        <w:tc>
          <w:tcPr>
            <w:tcW w:w="1800" w:type="dxa"/>
            <w:gridSpan w:val="2"/>
            <w:shd w:val="clear" w:color="auto" w:fill="EEECE1" w:themeFill="background2"/>
            <w:noWrap/>
            <w:hideMark/>
          </w:tcPr>
          <w:p w:rsidR="00F4485B" w:rsidRPr="00A03BA9" w:rsidRDefault="00F4485B" w:rsidP="00F4485B">
            <w:pPr>
              <w:rPr>
                <w:rFonts w:cs="Times New Roman"/>
              </w:rPr>
            </w:pPr>
            <w:r>
              <w:rPr>
                <w:b/>
              </w:rPr>
              <w:t>PERIOD:</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Name of the payer: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Address: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Contact person: </w:t>
            </w:r>
          </w:p>
        </w:tc>
      </w:tr>
      <w:tr w:rsidR="00F4485B" w:rsidRPr="00A03BA9" w:rsidTr="0046777C">
        <w:trPr>
          <w:gridAfter w:val="2"/>
          <w:wAfter w:w="236" w:type="dxa"/>
        </w:trPr>
        <w:tc>
          <w:tcPr>
            <w:tcW w:w="4698" w:type="dxa"/>
            <w:noWrap/>
            <w:hideMark/>
          </w:tcPr>
          <w:p w:rsidR="00F4485B" w:rsidRPr="00A03BA9" w:rsidRDefault="00F4485B" w:rsidP="00F4485B">
            <w:pPr>
              <w:rPr>
                <w:rFonts w:cs="Times New Roman"/>
              </w:rPr>
            </w:pPr>
            <w:r>
              <w:t>Telephone:</w:t>
            </w:r>
          </w:p>
        </w:tc>
        <w:tc>
          <w:tcPr>
            <w:tcW w:w="4500" w:type="dxa"/>
            <w:gridSpan w:val="4"/>
            <w:noWrap/>
            <w:hideMark/>
          </w:tcPr>
          <w:p w:rsidR="00F4485B" w:rsidRPr="00A03BA9" w:rsidRDefault="00F4485B" w:rsidP="00F4485B">
            <w:pPr>
              <w:rPr>
                <w:rFonts w:cs="Times New Roman"/>
              </w:rPr>
            </w:pPr>
            <w:r>
              <w:t xml:space="preserve">Fax: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e</w:t>
            </w:r>
            <w:r w:rsidR="00425AB6">
              <w:t>mail</w:t>
            </w:r>
            <w:r>
              <w:t xml:space="preserve">: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NKD (national classification of activities):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OIB (PERSONAL IDENTIFICATION NUMBER): </w:t>
            </w:r>
          </w:p>
        </w:tc>
      </w:tr>
      <w:tr w:rsidR="00F4485B" w:rsidRPr="00A03BA9" w:rsidTr="0046777C">
        <w:trPr>
          <w:gridAfter w:val="2"/>
          <w:wAfter w:w="236" w:type="dxa"/>
        </w:trPr>
        <w:tc>
          <w:tcPr>
            <w:tcW w:w="9198" w:type="dxa"/>
            <w:gridSpan w:val="5"/>
            <w:shd w:val="clear" w:color="auto" w:fill="EEECE1" w:themeFill="background2"/>
            <w:noWrap/>
            <w:hideMark/>
          </w:tcPr>
          <w:p w:rsidR="00F4485B" w:rsidRPr="00A03BA9" w:rsidRDefault="00F4485B" w:rsidP="00DF6E19">
            <w:pPr>
              <w:keepNext/>
              <w:rPr>
                <w:rFonts w:cs="Times New Roman"/>
              </w:rPr>
            </w:pPr>
            <w:r>
              <w:rPr>
                <w:b/>
              </w:rPr>
              <w:t>DATA ARE TO BE ENTERED BY THE PRODUCER ESTABLISHED IN ANOTHER EU MEMBER STATE OR IN A THIRD COUNTRY:</w:t>
            </w:r>
            <w:r>
              <w:t> </w:t>
            </w:r>
          </w:p>
        </w:tc>
      </w:tr>
      <w:tr w:rsidR="00F4485B" w:rsidRPr="00A03BA9" w:rsidTr="0046777C">
        <w:trPr>
          <w:gridAfter w:val="2"/>
          <w:wAfter w:w="236" w:type="dxa"/>
        </w:trPr>
        <w:tc>
          <w:tcPr>
            <w:tcW w:w="9198" w:type="dxa"/>
            <w:gridSpan w:val="5"/>
            <w:noWrap/>
            <w:hideMark/>
          </w:tcPr>
          <w:p w:rsidR="00F4485B" w:rsidRPr="00A03BA9" w:rsidRDefault="00F4485B" w:rsidP="00DF6E19">
            <w:pPr>
              <w:keepNext/>
              <w:rPr>
                <w:rFonts w:cs="Times New Roman"/>
              </w:rPr>
            </w:pPr>
            <w:r>
              <w:rPr>
                <w:b/>
              </w:rPr>
              <w:t>DATA ON THE PRODUCER</w:t>
            </w:r>
            <w:r>
              <w:t>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Name of the payer: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Address: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OIB/VAT identification number: </w:t>
            </w:r>
          </w:p>
        </w:tc>
      </w:tr>
      <w:tr w:rsidR="00F4485B" w:rsidRPr="00A03BA9" w:rsidTr="0046777C">
        <w:trPr>
          <w:gridAfter w:val="2"/>
          <w:wAfter w:w="236" w:type="dxa"/>
        </w:trPr>
        <w:tc>
          <w:tcPr>
            <w:tcW w:w="9198" w:type="dxa"/>
            <w:gridSpan w:val="5"/>
            <w:noWrap/>
            <w:hideMark/>
          </w:tcPr>
          <w:p w:rsidR="00F4485B" w:rsidRPr="00A03BA9" w:rsidRDefault="00F4485B" w:rsidP="00DF6E19">
            <w:pPr>
              <w:keepNext/>
              <w:rPr>
                <w:rFonts w:cs="Times New Roman"/>
              </w:rPr>
            </w:pPr>
            <w:r>
              <w:rPr>
                <w:b/>
              </w:rPr>
              <w:t xml:space="preserve">DETAILS OF PRODUCER’S AUTHORISED REPRESENTATIVE IN RC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Name of authorised representative: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Address: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Contact person: </w:t>
            </w:r>
          </w:p>
        </w:tc>
      </w:tr>
      <w:tr w:rsidR="00F4485B" w:rsidRPr="00A03BA9" w:rsidTr="0046777C">
        <w:trPr>
          <w:gridAfter w:val="2"/>
          <w:wAfter w:w="236" w:type="dxa"/>
        </w:trPr>
        <w:tc>
          <w:tcPr>
            <w:tcW w:w="4698" w:type="dxa"/>
            <w:noWrap/>
            <w:hideMark/>
          </w:tcPr>
          <w:p w:rsidR="00F4485B" w:rsidRPr="00A03BA9" w:rsidRDefault="00F4485B" w:rsidP="00F4485B">
            <w:pPr>
              <w:rPr>
                <w:rFonts w:cs="Times New Roman"/>
              </w:rPr>
            </w:pPr>
            <w:r>
              <w:t xml:space="preserve">Telephone: </w:t>
            </w:r>
          </w:p>
        </w:tc>
        <w:tc>
          <w:tcPr>
            <w:tcW w:w="4500" w:type="dxa"/>
            <w:gridSpan w:val="4"/>
            <w:noWrap/>
            <w:hideMark/>
          </w:tcPr>
          <w:p w:rsidR="00F4485B" w:rsidRPr="00A03BA9" w:rsidRDefault="00F4485B" w:rsidP="00F4485B">
            <w:pPr>
              <w:rPr>
                <w:rFonts w:cs="Times New Roman"/>
              </w:rPr>
            </w:pPr>
            <w:r>
              <w:t xml:space="preserve">Fax: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e</w:t>
            </w:r>
            <w:r w:rsidR="00425AB6">
              <w:t>mail</w:t>
            </w:r>
            <w:r>
              <w:t xml:space="preserve">: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OIB (PERSONAL IDENTIFICATION NUMBER): </w:t>
            </w:r>
          </w:p>
        </w:tc>
      </w:tr>
      <w:tr w:rsidR="00521CDC" w:rsidRPr="00A03BA9" w:rsidTr="0046777C">
        <w:trPr>
          <w:gridAfter w:val="2"/>
          <w:wAfter w:w="236" w:type="dxa"/>
        </w:trPr>
        <w:tc>
          <w:tcPr>
            <w:tcW w:w="5604" w:type="dxa"/>
            <w:gridSpan w:val="2"/>
            <w:shd w:val="clear" w:color="auto" w:fill="EEECE1" w:themeFill="background2"/>
            <w:noWrap/>
            <w:hideMark/>
          </w:tcPr>
          <w:p w:rsidR="00F4485B" w:rsidRPr="00A03BA9" w:rsidRDefault="00F4485B" w:rsidP="00DF6E19">
            <w:pPr>
              <w:keepNext/>
              <w:rPr>
                <w:rFonts w:cs="Times New Roman"/>
                <w:b/>
                <w:bCs/>
              </w:rPr>
            </w:pPr>
            <w:r>
              <w:rPr>
                <w:b/>
              </w:rPr>
              <w:t>II. DATA ON THE TYPE AND QUANTITY OF PACKAGING</w:t>
            </w:r>
          </w:p>
        </w:tc>
        <w:tc>
          <w:tcPr>
            <w:tcW w:w="1794" w:type="dxa"/>
            <w:shd w:val="clear" w:color="auto" w:fill="EEECE1" w:themeFill="background2"/>
            <w:noWrap/>
            <w:hideMark/>
          </w:tcPr>
          <w:p w:rsidR="00F4485B" w:rsidRPr="00A03BA9" w:rsidRDefault="00F4485B" w:rsidP="00DF6E19">
            <w:pPr>
              <w:keepNext/>
              <w:rPr>
                <w:rFonts w:cs="Times New Roman"/>
              </w:rPr>
            </w:pPr>
          </w:p>
        </w:tc>
        <w:tc>
          <w:tcPr>
            <w:tcW w:w="1800" w:type="dxa"/>
            <w:gridSpan w:val="2"/>
            <w:shd w:val="clear" w:color="auto" w:fill="EEECE1" w:themeFill="background2"/>
            <w:noWrap/>
            <w:hideMark/>
          </w:tcPr>
          <w:p w:rsidR="00F4485B" w:rsidRPr="00A03BA9" w:rsidRDefault="00F4485B" w:rsidP="00DF6E19">
            <w:pPr>
              <w:keepNext/>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DF6E19">
            <w:pPr>
              <w:keepNext/>
              <w:rPr>
                <w:rFonts w:cs="Times New Roman"/>
                <w:b/>
                <w:bCs/>
              </w:rPr>
            </w:pPr>
            <w:r>
              <w:rPr>
                <w:b/>
              </w:rPr>
              <w:t xml:space="preserve">Type of packaging material </w:t>
            </w:r>
          </w:p>
          <w:p w:rsidR="00F4485B" w:rsidRPr="00A03BA9" w:rsidRDefault="00F4485B" w:rsidP="00DF6E19">
            <w:pPr>
              <w:keepNext/>
              <w:rPr>
                <w:rFonts w:cs="Times New Roman"/>
                <w:b/>
                <w:bCs/>
              </w:rPr>
            </w:pPr>
            <w:r>
              <w:rPr>
                <w:b/>
              </w:rPr>
              <w:t>OUTSIDE OF THE DEPOSIT REFUND SYSTEM</w:t>
            </w:r>
          </w:p>
        </w:tc>
        <w:tc>
          <w:tcPr>
            <w:tcW w:w="1794" w:type="dxa"/>
            <w:noWrap/>
            <w:hideMark/>
          </w:tcPr>
          <w:p w:rsidR="00F4485B" w:rsidRPr="00A03BA9" w:rsidRDefault="00F4485B" w:rsidP="00DF6E19">
            <w:pPr>
              <w:keepNext/>
              <w:jc w:val="center"/>
              <w:rPr>
                <w:rFonts w:cs="Times New Roman"/>
                <w:b/>
                <w:bCs/>
              </w:rPr>
            </w:pPr>
            <w:r>
              <w:rPr>
                <w:b/>
              </w:rPr>
              <w:t>TOTAL</w:t>
            </w:r>
          </w:p>
          <w:p w:rsidR="00F4485B" w:rsidRPr="00A03BA9" w:rsidRDefault="00F4485B" w:rsidP="00DF6E19">
            <w:pPr>
              <w:keepNext/>
              <w:jc w:val="center"/>
              <w:rPr>
                <w:rFonts w:cs="Times New Roman"/>
                <w:b/>
                <w:bCs/>
              </w:rPr>
            </w:pPr>
            <w:r>
              <w:rPr>
                <w:b/>
              </w:rPr>
              <w:t>(ton</w:t>
            </w:r>
            <w:r w:rsidR="00425AB6">
              <w:rPr>
                <w:b/>
              </w:rPr>
              <w:t>ne</w:t>
            </w:r>
            <w:r>
              <w:rPr>
                <w:b/>
              </w:rPr>
              <w:t>)</w:t>
            </w:r>
          </w:p>
        </w:tc>
        <w:tc>
          <w:tcPr>
            <w:tcW w:w="1800" w:type="dxa"/>
            <w:gridSpan w:val="2"/>
            <w:hideMark/>
          </w:tcPr>
          <w:p w:rsidR="00F4485B" w:rsidRPr="00A03BA9" w:rsidRDefault="00F4485B" w:rsidP="00DF6E19">
            <w:pPr>
              <w:keepNext/>
              <w:jc w:val="center"/>
              <w:rPr>
                <w:rFonts w:cs="Times New Roman"/>
                <w:b/>
                <w:bCs/>
              </w:rPr>
            </w:pPr>
            <w:r>
              <w:rPr>
                <w:b/>
              </w:rPr>
              <w:t>TOTAL (pieces)</w:t>
            </w: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PLASTICS (PET from beverages other than milk and dairy products) – </w:t>
            </w:r>
            <w:r>
              <w:rPr>
                <w:b/>
              </w:rPr>
              <w:t>&lt; 0.2</w:t>
            </w:r>
            <w:r w:rsidR="00D00FA5">
              <w:rPr>
                <w:b/>
              </w:rPr>
              <w:t xml:space="preserve"> </w:t>
            </w:r>
            <w:r w:rsidR="00425AB6">
              <w:rPr>
                <w:b/>
              </w:rPr>
              <w:t>l</w:t>
            </w:r>
          </w:p>
        </w:tc>
        <w:tc>
          <w:tcPr>
            <w:tcW w:w="1794" w:type="dxa"/>
            <w:noWrap/>
          </w:tcPr>
          <w:p w:rsidR="00F4485B" w:rsidRPr="00A03BA9" w:rsidRDefault="00F4485B" w:rsidP="00F4485B">
            <w:pPr>
              <w:rPr>
                <w:rFonts w:cs="Times New Roman"/>
              </w:rPr>
            </w:pPr>
          </w:p>
        </w:tc>
        <w:tc>
          <w:tcPr>
            <w:tcW w:w="1800"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PLASTICS (PET from milk and other liquid dairy products)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PLASTICS (PET other)</w:t>
            </w:r>
          </w:p>
        </w:tc>
        <w:tc>
          <w:tcPr>
            <w:tcW w:w="1794" w:type="dxa"/>
            <w:noWrap/>
          </w:tcPr>
          <w:p w:rsidR="00F4485B" w:rsidRPr="00A03BA9" w:rsidRDefault="00F4485B" w:rsidP="00F4485B">
            <w:pPr>
              <w:rPr>
                <w:rFonts w:cs="Times New Roman"/>
              </w:rPr>
            </w:pPr>
          </w:p>
        </w:tc>
        <w:tc>
          <w:tcPr>
            <w:tcW w:w="1800"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 (AL from beverages, other than milk and dairy products)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 (AL from milk and other liquid dairy products) </w:t>
            </w:r>
            <w:r>
              <w:rPr>
                <w:b/>
              </w:rPr>
              <w:t>- &lt; 0.2 l</w:t>
            </w:r>
          </w:p>
        </w:tc>
        <w:tc>
          <w:tcPr>
            <w:tcW w:w="1794" w:type="dxa"/>
            <w:noWrap/>
          </w:tcPr>
          <w:p w:rsidR="00F4485B" w:rsidRPr="00A03BA9" w:rsidRDefault="00F4485B" w:rsidP="00F4485B">
            <w:pPr>
              <w:rPr>
                <w:rFonts w:cs="Times New Roman"/>
              </w:rPr>
            </w:pPr>
          </w:p>
        </w:tc>
        <w:tc>
          <w:tcPr>
            <w:tcW w:w="1800"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METAL (Al other)</w:t>
            </w:r>
          </w:p>
        </w:tc>
        <w:tc>
          <w:tcPr>
            <w:tcW w:w="1794" w:type="dxa"/>
            <w:noWrap/>
          </w:tcPr>
          <w:p w:rsidR="00F4485B" w:rsidRPr="00A03BA9" w:rsidRDefault="00F4485B" w:rsidP="00F4485B">
            <w:pPr>
              <w:rPr>
                <w:rFonts w:cs="Times New Roman"/>
              </w:rPr>
            </w:pPr>
          </w:p>
        </w:tc>
        <w:tc>
          <w:tcPr>
            <w:tcW w:w="1800"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 (FE from beverages, other than milk and dairy products)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lastRenderedPageBreak/>
              <w:t xml:space="preserve">METAL (FE from milk and other liquid dairy products)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METAL (Fe other)</w:t>
            </w:r>
          </w:p>
        </w:tc>
        <w:tc>
          <w:tcPr>
            <w:tcW w:w="1794" w:type="dxa"/>
            <w:noWrap/>
          </w:tcPr>
          <w:p w:rsidR="00F4485B" w:rsidRPr="00A03BA9" w:rsidRDefault="00F4485B" w:rsidP="00F4485B">
            <w:pPr>
              <w:rPr>
                <w:rFonts w:cs="Times New Roman"/>
              </w:rPr>
            </w:pPr>
          </w:p>
        </w:tc>
        <w:tc>
          <w:tcPr>
            <w:tcW w:w="1800"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PAPER/CARDBOARD</w:t>
            </w:r>
          </w:p>
        </w:tc>
        <w:tc>
          <w:tcPr>
            <w:tcW w:w="1794" w:type="dxa"/>
            <w:noWrap/>
          </w:tcPr>
          <w:p w:rsidR="00F4485B" w:rsidRPr="00A03BA9" w:rsidRDefault="00F4485B" w:rsidP="00F4485B">
            <w:pPr>
              <w:rPr>
                <w:rFonts w:cs="Times New Roman"/>
              </w:rPr>
            </w:pPr>
          </w:p>
        </w:tc>
        <w:tc>
          <w:tcPr>
            <w:tcW w:w="1800"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MULTI-LAYER (COMPOSITE) from beverages, other than milk and dairy products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MULTI-LAYER (COMPOSITE) from milk and other liquid dairy products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MULTI-LAYER (COMPOSITE) </w:t>
            </w:r>
          </w:p>
        </w:tc>
        <w:tc>
          <w:tcPr>
            <w:tcW w:w="1794" w:type="dxa"/>
            <w:noWrap/>
          </w:tcPr>
          <w:p w:rsidR="00F4485B" w:rsidRPr="00A03BA9" w:rsidRDefault="00F4485B" w:rsidP="00F4485B">
            <w:pPr>
              <w:rPr>
                <w:rFonts w:cs="Times New Roman"/>
              </w:rPr>
            </w:pPr>
          </w:p>
        </w:tc>
        <w:tc>
          <w:tcPr>
            <w:tcW w:w="1800"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WOOD</w:t>
            </w:r>
          </w:p>
        </w:tc>
        <w:tc>
          <w:tcPr>
            <w:tcW w:w="1794" w:type="dxa"/>
            <w:noWrap/>
          </w:tcPr>
          <w:p w:rsidR="00F4485B" w:rsidRPr="00A03BA9" w:rsidRDefault="00F4485B" w:rsidP="00F4485B">
            <w:pPr>
              <w:rPr>
                <w:rFonts w:cs="Times New Roman"/>
              </w:rPr>
            </w:pPr>
          </w:p>
        </w:tc>
        <w:tc>
          <w:tcPr>
            <w:tcW w:w="1800"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TEXTILE</w:t>
            </w:r>
          </w:p>
        </w:tc>
        <w:tc>
          <w:tcPr>
            <w:tcW w:w="1794" w:type="dxa"/>
            <w:noWrap/>
          </w:tcPr>
          <w:p w:rsidR="00F4485B" w:rsidRPr="00A03BA9" w:rsidRDefault="00F4485B" w:rsidP="00F4485B">
            <w:pPr>
              <w:rPr>
                <w:rFonts w:cs="Times New Roman"/>
              </w:rPr>
            </w:pPr>
          </w:p>
        </w:tc>
        <w:tc>
          <w:tcPr>
            <w:tcW w:w="1800"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PLASTICS (other polymers from beverages, other than milk and dairy products)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PLASTICS (other polymers from milk and other liquid dairy products)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PLASTICS (other polymers)</w:t>
            </w:r>
          </w:p>
        </w:tc>
        <w:tc>
          <w:tcPr>
            <w:tcW w:w="1794" w:type="dxa"/>
            <w:noWrap/>
          </w:tcPr>
          <w:p w:rsidR="00F4485B" w:rsidRPr="00A03BA9" w:rsidRDefault="00F4485B" w:rsidP="00F4485B">
            <w:pPr>
              <w:rPr>
                <w:rFonts w:cs="Times New Roman"/>
              </w:rPr>
            </w:pPr>
          </w:p>
        </w:tc>
        <w:tc>
          <w:tcPr>
            <w:tcW w:w="1800"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PLASTIC BAGS WITH WALL THICKNESS &lt; 15 microns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PLASTIC BAGS WITH WALL THICKNESS ≥ 15 &lt; 50 microns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PLASTIC BAGS WITH A WALL THICKNESS OF ≥ 50 microns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GLASS (beverages other than milk and dairy products)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GLASS (from milk and other liquid dairy products)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35A543"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GLASS (other)</w:t>
            </w:r>
          </w:p>
        </w:tc>
        <w:tc>
          <w:tcPr>
            <w:tcW w:w="1794" w:type="dxa"/>
            <w:noWrap/>
            <w:hideMark/>
          </w:tcPr>
          <w:p w:rsidR="00F4485B" w:rsidRPr="00A03BA9" w:rsidRDefault="00F4485B" w:rsidP="00F4485B">
            <w:pPr>
              <w:rPr>
                <w:rFonts w:cs="Times New Roman"/>
              </w:rPr>
            </w:pPr>
          </w:p>
        </w:tc>
        <w:tc>
          <w:tcPr>
            <w:tcW w:w="1800" w:type="dxa"/>
            <w:gridSpan w:val="2"/>
            <w:shd w:val="clear" w:color="auto" w:fill="35A543" w:themeFill="background1" w:themeFillShade="80"/>
            <w:noWrap/>
            <w:hideMark/>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tcPr>
          <w:p w:rsidR="00F4485B" w:rsidRPr="00A03BA9" w:rsidRDefault="00F4485B" w:rsidP="00DF6E19">
            <w:pPr>
              <w:keepNext/>
              <w:rPr>
                <w:b/>
              </w:rPr>
            </w:pPr>
            <w:r>
              <w:rPr>
                <w:b/>
              </w:rPr>
              <w:t>Packaging contaminated with hazardous substances</w:t>
            </w:r>
          </w:p>
        </w:tc>
        <w:tc>
          <w:tcPr>
            <w:tcW w:w="1794" w:type="dxa"/>
            <w:noWrap/>
          </w:tcPr>
          <w:p w:rsidR="00F4485B" w:rsidRPr="00A03BA9" w:rsidRDefault="00F4485B" w:rsidP="00DF6E19">
            <w:pPr>
              <w:keepNext/>
              <w:jc w:val="center"/>
              <w:rPr>
                <w:rFonts w:cs="Times New Roman"/>
                <w:b/>
                <w:bCs/>
              </w:rPr>
            </w:pPr>
            <w:r>
              <w:rPr>
                <w:b/>
              </w:rPr>
              <w:t>TOTAL (ton</w:t>
            </w:r>
            <w:r w:rsidR="00425AB6">
              <w:rPr>
                <w:b/>
              </w:rPr>
              <w:t>nes</w:t>
            </w:r>
            <w:r>
              <w:rPr>
                <w:b/>
              </w:rPr>
              <w:t>)</w:t>
            </w:r>
          </w:p>
        </w:tc>
        <w:tc>
          <w:tcPr>
            <w:tcW w:w="1800" w:type="dxa"/>
            <w:gridSpan w:val="2"/>
            <w:shd w:val="clear" w:color="auto" w:fill="35A543" w:themeFill="background1" w:themeFillShade="80"/>
            <w:noWrap/>
          </w:tcPr>
          <w:p w:rsidR="00F4485B" w:rsidRPr="00A03BA9" w:rsidRDefault="00F4485B" w:rsidP="00DF6E19">
            <w:pPr>
              <w:keepNext/>
            </w:pPr>
          </w:p>
        </w:tc>
      </w:tr>
      <w:tr w:rsidR="00521CDC" w:rsidRPr="00A03BA9" w:rsidTr="0046777C">
        <w:trPr>
          <w:gridAfter w:val="2"/>
          <w:wAfter w:w="236" w:type="dxa"/>
        </w:trPr>
        <w:tc>
          <w:tcPr>
            <w:tcW w:w="5604" w:type="dxa"/>
            <w:gridSpan w:val="2"/>
            <w:noWrap/>
          </w:tcPr>
          <w:p w:rsidR="00F4485B" w:rsidRPr="00A03BA9" w:rsidRDefault="00F4485B" w:rsidP="00F4485B">
            <w:r>
              <w:t>Packaging contaminated with hazardous substances</w:t>
            </w:r>
          </w:p>
        </w:tc>
        <w:tc>
          <w:tcPr>
            <w:tcW w:w="1794" w:type="dxa"/>
            <w:noWrap/>
          </w:tcPr>
          <w:p w:rsidR="00F4485B" w:rsidRPr="00A03BA9" w:rsidRDefault="00F4485B" w:rsidP="00F4485B"/>
        </w:tc>
        <w:tc>
          <w:tcPr>
            <w:tcW w:w="1800" w:type="dxa"/>
            <w:gridSpan w:val="2"/>
            <w:shd w:val="clear" w:color="auto" w:fill="35A543" w:themeFill="background1" w:themeFillShade="80"/>
            <w:noWrap/>
          </w:tcPr>
          <w:p w:rsidR="00F4485B" w:rsidRPr="00A03BA9" w:rsidRDefault="00F4485B" w:rsidP="00F4485B"/>
        </w:tc>
      </w:tr>
      <w:tr w:rsidR="00521CDC" w:rsidRPr="00A03BA9" w:rsidTr="0046777C">
        <w:trPr>
          <w:gridAfter w:val="2"/>
          <w:wAfter w:w="236" w:type="dxa"/>
        </w:trPr>
        <w:tc>
          <w:tcPr>
            <w:tcW w:w="5604" w:type="dxa"/>
            <w:gridSpan w:val="2"/>
            <w:noWrap/>
            <w:hideMark/>
          </w:tcPr>
          <w:p w:rsidR="00F4485B" w:rsidRPr="00A03BA9" w:rsidRDefault="00F4485B" w:rsidP="00DF6E19">
            <w:pPr>
              <w:keepNext/>
              <w:rPr>
                <w:rFonts w:cs="Times New Roman"/>
                <w:b/>
                <w:bCs/>
              </w:rPr>
            </w:pPr>
            <w:r>
              <w:rPr>
                <w:b/>
              </w:rPr>
              <w:t>Type of packaging material WITHIN THE DEPOSIT REFUND SYSTEM (≥ 0.2 l)</w:t>
            </w:r>
          </w:p>
        </w:tc>
        <w:tc>
          <w:tcPr>
            <w:tcW w:w="1794" w:type="dxa"/>
            <w:noWrap/>
            <w:hideMark/>
          </w:tcPr>
          <w:p w:rsidR="00F4485B" w:rsidRPr="00A03BA9" w:rsidRDefault="00F4485B" w:rsidP="00DF6E19">
            <w:pPr>
              <w:keepNext/>
              <w:jc w:val="center"/>
              <w:rPr>
                <w:rFonts w:cs="Times New Roman"/>
                <w:b/>
                <w:bCs/>
              </w:rPr>
            </w:pPr>
            <w:r>
              <w:rPr>
                <w:b/>
              </w:rPr>
              <w:t>TOTAL</w:t>
            </w:r>
          </w:p>
          <w:p w:rsidR="00F4485B" w:rsidRPr="00A03BA9" w:rsidRDefault="00F4485B" w:rsidP="00DF6E19">
            <w:pPr>
              <w:keepNext/>
              <w:jc w:val="center"/>
              <w:rPr>
                <w:rFonts w:cs="Times New Roman"/>
              </w:rPr>
            </w:pPr>
            <w:r>
              <w:rPr>
                <w:b/>
              </w:rPr>
              <w:t>(ton</w:t>
            </w:r>
            <w:r w:rsidR="00425AB6">
              <w:rPr>
                <w:b/>
              </w:rPr>
              <w:t>ne</w:t>
            </w:r>
            <w:r>
              <w:rPr>
                <w:b/>
              </w:rPr>
              <w:t>)</w:t>
            </w:r>
          </w:p>
        </w:tc>
        <w:tc>
          <w:tcPr>
            <w:tcW w:w="1800" w:type="dxa"/>
            <w:gridSpan w:val="2"/>
            <w:noWrap/>
            <w:hideMark/>
          </w:tcPr>
          <w:p w:rsidR="00F4485B" w:rsidRPr="00A03BA9" w:rsidRDefault="00F4485B" w:rsidP="00DF6E19">
            <w:pPr>
              <w:keepNext/>
              <w:jc w:val="center"/>
              <w:rPr>
                <w:rFonts w:cs="Times New Roman"/>
                <w:b/>
              </w:rPr>
            </w:pPr>
            <w:r>
              <w:rPr>
                <w:b/>
              </w:rPr>
              <w:t>TOTAL</w:t>
            </w:r>
          </w:p>
          <w:p w:rsidR="00F4485B" w:rsidRPr="00A03BA9" w:rsidRDefault="00F4485B" w:rsidP="00DF6E19">
            <w:pPr>
              <w:keepNext/>
              <w:jc w:val="center"/>
              <w:rPr>
                <w:rFonts w:cs="Times New Roman"/>
                <w:b/>
              </w:rPr>
            </w:pPr>
            <w:r>
              <w:rPr>
                <w:b/>
              </w:rPr>
              <w:t>(pieces)</w:t>
            </w: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PET - beverages other than milk and dairy products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PET - milk and other liquid dairy products </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GLASS - beverages other than milk and dairy products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GLASS - milk and other liquid dairy products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AL CANS - beverages other than milk and dairy products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AL CANS - milk and other liquid dairy products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FE CANS - beverages other than milk and dairy products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4B2685" w:rsidRPr="00A03BA9" w:rsidTr="0046777C">
        <w:trPr>
          <w:gridAfter w:val="2"/>
          <w:wAfter w:w="236" w:type="dxa"/>
        </w:trPr>
        <w:tc>
          <w:tcPr>
            <w:tcW w:w="5604" w:type="dxa"/>
            <w:gridSpan w:val="2"/>
            <w:noWrap/>
          </w:tcPr>
          <w:p w:rsidR="004B2685" w:rsidRPr="00A03BA9" w:rsidRDefault="004B2685" w:rsidP="00F4485B">
            <w:r>
              <w:t>FE CANS - milk and other liquid dairy products</w:t>
            </w:r>
          </w:p>
        </w:tc>
        <w:tc>
          <w:tcPr>
            <w:tcW w:w="1794" w:type="dxa"/>
            <w:noWrap/>
          </w:tcPr>
          <w:p w:rsidR="004B2685" w:rsidRPr="00A03BA9" w:rsidRDefault="004B2685" w:rsidP="00F4485B">
            <w:pPr>
              <w:rPr>
                <w:b/>
                <w:bCs/>
              </w:rPr>
            </w:pPr>
          </w:p>
        </w:tc>
        <w:tc>
          <w:tcPr>
            <w:tcW w:w="1800" w:type="dxa"/>
            <w:gridSpan w:val="2"/>
            <w:noWrap/>
          </w:tcPr>
          <w:p w:rsidR="004B2685" w:rsidRPr="00A03BA9" w:rsidRDefault="004B2685" w:rsidP="00F4485B"/>
        </w:tc>
      </w:tr>
      <w:tr w:rsidR="00F4485B" w:rsidRPr="00A03BA9" w:rsidTr="0046777C">
        <w:tc>
          <w:tcPr>
            <w:tcW w:w="4698" w:type="dxa"/>
            <w:tcBorders>
              <w:top w:val="nil"/>
              <w:left w:val="nil"/>
              <w:bottom w:val="nil"/>
              <w:right w:val="nil"/>
            </w:tcBorders>
            <w:noWrap/>
            <w:hideMark/>
          </w:tcPr>
          <w:p w:rsidR="00F4485B" w:rsidRDefault="00F4485B" w:rsidP="00F4485B">
            <w:pPr>
              <w:rPr>
                <w:rFonts w:cs="Times New Roman"/>
              </w:rPr>
            </w:pPr>
          </w:p>
          <w:p w:rsidR="00A03BA9" w:rsidRPr="00A03BA9" w:rsidRDefault="00A03BA9" w:rsidP="00F4485B">
            <w:pPr>
              <w:rPr>
                <w:rFonts w:cs="Times New Roman"/>
              </w:rPr>
            </w:pP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rPr>
          <w:gridAfter w:val="1"/>
          <w:wAfter w:w="131" w:type="dxa"/>
        </w:trPr>
        <w:tc>
          <w:tcPr>
            <w:tcW w:w="4698" w:type="dxa"/>
            <w:tcBorders>
              <w:top w:val="nil"/>
              <w:left w:val="nil"/>
              <w:bottom w:val="nil"/>
              <w:right w:val="nil"/>
            </w:tcBorders>
            <w:noWrap/>
            <w:hideMark/>
          </w:tcPr>
          <w:p w:rsidR="00F4485B" w:rsidRPr="00A03BA9" w:rsidRDefault="00F4485B" w:rsidP="00F4485B">
            <w:pPr>
              <w:rPr>
                <w:rFonts w:cs="Times New Roman"/>
              </w:rPr>
            </w:pPr>
            <w:r>
              <w:t>Place:</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856" w:type="dxa"/>
            <w:gridSpan w:val="2"/>
            <w:tcBorders>
              <w:top w:val="nil"/>
              <w:left w:val="nil"/>
              <w:bottom w:val="nil"/>
              <w:right w:val="nil"/>
            </w:tcBorders>
            <w:noWrap/>
            <w:hideMark/>
          </w:tcPr>
          <w:p w:rsidR="00F4485B" w:rsidRPr="00A03BA9" w:rsidRDefault="00F4485B" w:rsidP="00F4485B">
            <w:pPr>
              <w:jc w:val="right"/>
              <w:rPr>
                <w:rFonts w:cs="Times New Roman"/>
              </w:rPr>
            </w:pPr>
            <w:r>
              <w:t>Signature</w:t>
            </w:r>
          </w:p>
        </w:tc>
      </w:tr>
      <w:tr w:rsidR="00F4485B" w:rsidRPr="00A03BA9" w:rsidTr="0046777C">
        <w:tc>
          <w:tcPr>
            <w:tcW w:w="4698" w:type="dxa"/>
            <w:tcBorders>
              <w:top w:val="nil"/>
              <w:left w:val="nil"/>
              <w:bottom w:val="nil"/>
              <w:right w:val="nil"/>
            </w:tcBorders>
            <w:noWrap/>
            <w:hideMark/>
          </w:tcPr>
          <w:p w:rsidR="00F4485B" w:rsidRPr="00A03BA9" w:rsidRDefault="00F4485B" w:rsidP="00F4485B">
            <w:pPr>
              <w:rPr>
                <w:rFonts w:cs="Times New Roman"/>
              </w:rPr>
            </w:pPr>
            <w:r>
              <w:t>Date:</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c>
          <w:tcPr>
            <w:tcW w:w="4698" w:type="dxa"/>
            <w:tcBorders>
              <w:top w:val="nil"/>
              <w:left w:val="nil"/>
              <w:bottom w:val="nil"/>
              <w:right w:val="nil"/>
            </w:tcBorders>
            <w:noWrap/>
            <w:hideMark/>
          </w:tcPr>
          <w:p w:rsidR="00F4485B" w:rsidRDefault="00F4485B" w:rsidP="00F4485B">
            <w:pPr>
              <w:rPr>
                <w:rFonts w:cs="Times New Roman"/>
              </w:rPr>
            </w:pPr>
          </w:p>
          <w:p w:rsidR="00A03BA9" w:rsidRPr="00A03BA9" w:rsidRDefault="00A03BA9" w:rsidP="00F4485B">
            <w:pPr>
              <w:rPr>
                <w:rFonts w:cs="Times New Roman"/>
              </w:rPr>
            </w:pP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c>
          <w:tcPr>
            <w:tcW w:w="4698" w:type="dxa"/>
            <w:tcBorders>
              <w:top w:val="nil"/>
              <w:left w:val="nil"/>
              <w:bottom w:val="nil"/>
              <w:right w:val="nil"/>
            </w:tcBorders>
            <w:noWrap/>
            <w:hideMark/>
          </w:tcPr>
          <w:p w:rsidR="00F4485B" w:rsidRPr="00A03BA9" w:rsidRDefault="00F4485B" w:rsidP="00F4485B">
            <w:pPr>
              <w:rPr>
                <w:rFonts w:cs="Times New Roman"/>
              </w:rPr>
            </w:pPr>
            <w:r>
              <w:lastRenderedPageBreak/>
              <w:t>Deliver to:</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rPr>
          <w:gridAfter w:val="2"/>
          <w:wAfter w:w="236" w:type="dxa"/>
        </w:trPr>
        <w:tc>
          <w:tcPr>
            <w:tcW w:w="9198" w:type="dxa"/>
            <w:gridSpan w:val="5"/>
            <w:tcBorders>
              <w:top w:val="nil"/>
              <w:left w:val="nil"/>
              <w:bottom w:val="nil"/>
              <w:right w:val="nil"/>
            </w:tcBorders>
            <w:noWrap/>
          </w:tcPr>
          <w:p w:rsidR="00323145" w:rsidRPr="00A03BA9" w:rsidRDefault="00323145" w:rsidP="00F4485B">
            <w:pPr>
              <w:rPr>
                <w:rFonts w:cs="Times New Roman"/>
              </w:rPr>
            </w:pPr>
            <w:r>
              <w:t xml:space="preserve">Environmental Protection and Energy Efficiency Fund, </w:t>
            </w:r>
            <w:proofErr w:type="spellStart"/>
            <w:r>
              <w:t>Radnička</w:t>
            </w:r>
            <w:proofErr w:type="spellEnd"/>
            <w:r>
              <w:t xml:space="preserve"> </w:t>
            </w:r>
            <w:proofErr w:type="spellStart"/>
            <w:r>
              <w:t>cesta</w:t>
            </w:r>
            <w:proofErr w:type="spellEnd"/>
            <w:r>
              <w:t> 80, 10000 Zagreb</w:t>
            </w:r>
          </w:p>
        </w:tc>
      </w:tr>
    </w:tbl>
    <w:p w:rsidR="00876E05" w:rsidRPr="0046777C" w:rsidRDefault="00876E05" w:rsidP="00ED43F6">
      <w:pPr>
        <w:jc w:val="right"/>
        <w:rPr>
          <w:b/>
        </w:rPr>
      </w:pPr>
    </w:p>
    <w:sectPr w:rsidR="00876E05" w:rsidRPr="0046777C"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AB6" w:rsidRDefault="00425AB6" w:rsidP="0015270B">
      <w:r>
        <w:separator/>
      </w:r>
    </w:p>
  </w:endnote>
  <w:endnote w:type="continuationSeparator" w:id="0">
    <w:p w:rsidR="00425AB6" w:rsidRDefault="00425AB6"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AB6" w:rsidRDefault="00425AB6" w:rsidP="0015270B">
      <w:r>
        <w:separator/>
      </w:r>
    </w:p>
  </w:footnote>
  <w:footnote w:type="continuationSeparator" w:id="0">
    <w:p w:rsidR="00425AB6" w:rsidRDefault="00425AB6"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AB6" w:rsidRDefault="00425AB6" w:rsidP="00FB48D5">
    <w:pPr>
      <w:pStyle w:val="Header"/>
      <w:jc w:val="right"/>
    </w:pPr>
    <w:r>
      <w:t>PROPOSAL 25 July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41D41"/>
    <w:rsid w:val="00047FEA"/>
    <w:rsid w:val="000557E7"/>
    <w:rsid w:val="0005590B"/>
    <w:rsid w:val="00060723"/>
    <w:rsid w:val="00064AB8"/>
    <w:rsid w:val="00065EE0"/>
    <w:rsid w:val="00067DE9"/>
    <w:rsid w:val="0007442B"/>
    <w:rsid w:val="0007692A"/>
    <w:rsid w:val="00077082"/>
    <w:rsid w:val="00084061"/>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4E93"/>
    <w:rsid w:val="003F2FD1"/>
    <w:rsid w:val="003F5B22"/>
    <w:rsid w:val="00412B6F"/>
    <w:rsid w:val="004147CD"/>
    <w:rsid w:val="00415BA2"/>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14E8"/>
    <w:rsid w:val="00681B62"/>
    <w:rsid w:val="00682227"/>
    <w:rsid w:val="00682680"/>
    <w:rsid w:val="00682C87"/>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533C"/>
    <w:rsid w:val="00786C7B"/>
    <w:rsid w:val="00793E1F"/>
    <w:rsid w:val="00797A8D"/>
    <w:rsid w:val="007A1FB9"/>
    <w:rsid w:val="007A3622"/>
    <w:rsid w:val="007A4C4C"/>
    <w:rsid w:val="007B2690"/>
    <w:rsid w:val="007B469C"/>
    <w:rsid w:val="007B5F02"/>
    <w:rsid w:val="007B794A"/>
    <w:rsid w:val="007C1512"/>
    <w:rsid w:val="007C153A"/>
    <w:rsid w:val="007C16A6"/>
    <w:rsid w:val="007D5038"/>
    <w:rsid w:val="007D70DE"/>
    <w:rsid w:val="007E219F"/>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81B7C"/>
    <w:rsid w:val="00982CCA"/>
    <w:rsid w:val="00985758"/>
    <w:rsid w:val="00987CDA"/>
    <w:rsid w:val="009914BE"/>
    <w:rsid w:val="00992BCC"/>
    <w:rsid w:val="00993A3B"/>
    <w:rsid w:val="00993CA7"/>
    <w:rsid w:val="009A0ED6"/>
    <w:rsid w:val="009A4CFF"/>
    <w:rsid w:val="009A53EA"/>
    <w:rsid w:val="009A5EFB"/>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45FF6"/>
    <w:rsid w:val="00A51F52"/>
    <w:rsid w:val="00A530EE"/>
    <w:rsid w:val="00A606C0"/>
    <w:rsid w:val="00A66EF6"/>
    <w:rsid w:val="00A717A8"/>
    <w:rsid w:val="00A71D00"/>
    <w:rsid w:val="00A743BD"/>
    <w:rsid w:val="00A80553"/>
    <w:rsid w:val="00A80B17"/>
    <w:rsid w:val="00A8411B"/>
    <w:rsid w:val="00A8683A"/>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D8E"/>
    <w:rsid w:val="00B860AC"/>
    <w:rsid w:val="00B90326"/>
    <w:rsid w:val="00B90F41"/>
    <w:rsid w:val="00B93E8B"/>
    <w:rsid w:val="00B955E4"/>
    <w:rsid w:val="00BA2EC5"/>
    <w:rsid w:val="00BA3582"/>
    <w:rsid w:val="00BA6306"/>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4F3D"/>
    <w:rsid w:val="00C35960"/>
    <w:rsid w:val="00C363D1"/>
    <w:rsid w:val="00C36504"/>
    <w:rsid w:val="00C440EB"/>
    <w:rsid w:val="00C572A0"/>
    <w:rsid w:val="00C57A45"/>
    <w:rsid w:val="00C60350"/>
    <w:rsid w:val="00C605AE"/>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0FA5"/>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110D"/>
    <w:rsid w:val="00E07D45"/>
    <w:rsid w:val="00E13A48"/>
    <w:rsid w:val="00E20FF4"/>
    <w:rsid w:val="00E24299"/>
    <w:rsid w:val="00E330CD"/>
    <w:rsid w:val="00E335DD"/>
    <w:rsid w:val="00E3472C"/>
    <w:rsid w:val="00E362EB"/>
    <w:rsid w:val="00E3752B"/>
    <w:rsid w:val="00E41F8B"/>
    <w:rsid w:val="00E44068"/>
    <w:rsid w:val="00E4519E"/>
    <w:rsid w:val="00E45ECB"/>
    <w:rsid w:val="00E464E6"/>
    <w:rsid w:val="00E468FD"/>
    <w:rsid w:val="00E46989"/>
    <w:rsid w:val="00E53B12"/>
    <w:rsid w:val="00E541E9"/>
    <w:rsid w:val="00E636F2"/>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3725667-F080-4A4F-B852-5C19E056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n-GB"/>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n-GB"/>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DE37595-33E1-4DEA-83E1-8E01DAFFD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17</Pages>
  <Words>3112</Words>
  <Characters>17744</Characters>
  <Application>Microsoft Office Word</Application>
  <DocSecurity>0</DocSecurity>
  <Lines>147</Lines>
  <Paragraphs>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Liu, Lei</cp:lastModifiedBy>
  <cp:revision>20</cp:revision>
  <cp:lastPrinted>2019-01-02T13:25:00Z</cp:lastPrinted>
  <dcterms:created xsi:type="dcterms:W3CDTF">2019-07-16T06:48:00Z</dcterms:created>
  <dcterms:modified xsi:type="dcterms:W3CDTF">2019-08-06T05:25:00Z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