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E4" w:rsidRPr="00152D99" w:rsidRDefault="00B461E4" w:rsidP="00FA7A16">
      <w:pPr>
        <w:spacing w:line="360" w:lineRule="auto"/>
        <w:ind w:right="2590"/>
        <w:rPr>
          <w:rFonts w:ascii="Courier New" w:hAnsi="Courier New"/>
        </w:rPr>
      </w:pPr>
      <w:r w:rsidRPr="00152D99">
        <w:rPr>
          <w:rFonts w:ascii="Courier New" w:hAnsi="Courier New"/>
        </w:rPr>
        <w:t>1. ------IND- 2019 0424 DK- DE- ------ 20190910 --- --- IMPACT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5271D6" w:rsidRPr="00B46A01" w:rsidTr="00B46A01">
        <w:trPr>
          <w:cantSplit/>
          <w:trHeight w:val="1843"/>
        </w:trPr>
        <w:tc>
          <w:tcPr>
            <w:tcW w:w="7116" w:type="dxa"/>
          </w:tcPr>
          <w:p w:rsidR="007F73B3" w:rsidRPr="00B46A01" w:rsidRDefault="007F73B3" w:rsidP="00B461E4">
            <w:pPr>
              <w:rPr>
                <w:b/>
              </w:rPr>
            </w:pPr>
            <w:bookmarkStart w:id="0" w:name="_GoBack"/>
            <w:bookmarkEnd w:id="0"/>
          </w:p>
        </w:tc>
        <w:tc>
          <w:tcPr>
            <w:tcW w:w="1939" w:type="dxa"/>
          </w:tcPr>
          <w:p w:rsidR="005271D6" w:rsidRPr="00B46A01" w:rsidRDefault="005271D6" w:rsidP="00B461E4">
            <w:pPr>
              <w:rPr>
                <w:b/>
              </w:rPr>
            </w:pPr>
          </w:p>
        </w:tc>
      </w:tr>
      <w:tr w:rsidR="00541D1B" w:rsidRPr="00B46A01" w:rsidTr="003F319A">
        <w:trPr>
          <w:cantSplit/>
        </w:trPr>
        <w:tc>
          <w:tcPr>
            <w:tcW w:w="7116" w:type="dxa"/>
          </w:tcPr>
          <w:p w:rsidR="00541D1B" w:rsidRPr="00B46A01" w:rsidRDefault="00B46A01" w:rsidP="00B461E4">
            <w:pPr>
              <w:rPr>
                <w:rFonts w:cs="Arial"/>
                <w:b/>
                <w:bCs/>
                <w:sz w:val="24"/>
                <w:szCs w:val="32"/>
              </w:rPr>
            </w:pPr>
            <w:r>
              <w:rPr>
                <w:b/>
                <w:bCs/>
                <w:sz w:val="24"/>
                <w:szCs w:val="32"/>
              </w:rPr>
              <w:t>Folgenabschätzung zur Verordnung über eine Regelung für eine freiwillige Tierschutzkennzeichnung</w:t>
            </w:r>
          </w:p>
          <w:p w:rsidR="00B46A01" w:rsidRPr="00B46A01" w:rsidRDefault="00B46A01" w:rsidP="00B461E4">
            <w:pPr>
              <w:rPr>
                <w:b/>
              </w:rPr>
            </w:pPr>
          </w:p>
        </w:tc>
        <w:tc>
          <w:tcPr>
            <w:tcW w:w="1939" w:type="dxa"/>
          </w:tcPr>
          <w:p w:rsidR="00541D1B" w:rsidRPr="00B46A01" w:rsidRDefault="00541D1B" w:rsidP="00B461E4">
            <w:pPr>
              <w:rPr>
                <w:b/>
              </w:rPr>
            </w:pPr>
          </w:p>
        </w:tc>
      </w:tr>
    </w:tbl>
    <w:p w:rsidR="00B46A01" w:rsidRDefault="00B46A01" w:rsidP="00B461E4">
      <w:pPr>
        <w:pStyle w:val="Heading1"/>
        <w:keepNext w:val="0"/>
        <w:contextualSpacing w:val="0"/>
        <w:rPr>
          <w:b w:val="0"/>
        </w:rPr>
      </w:pPr>
      <w:r>
        <w:rPr>
          <w:b w:val="0"/>
        </w:rPr>
        <w:t>Durch die vorliegende Verordnung wird die bereits notifizierte Regelung für eine Tierschutzkennzeichnung für Schweinefleisch und Hähnchenfleisch (Verordnung Nr. 1220 vom 23.10.2018 über eine Regelung für eine freiwillige Tierschutzkennzeichnung) auf Milcherzeugnisse und Rindfleisch ausgedehnt. Infolge der Erfahrungen mit der Regelung für eine freiwillige Tierschutzkennzeichnung für Schweinefleisch und Hähnchenfleisch, die eine Steigerung der Nachfrage nach Fleisch mit Tierschutzkennzeichnung bewirkt hat, wird die Verordnung auf eine freiwillige Tierschutzkennzeichnung auf Milcherzeugnisse und Rindfleisch, Primärerzeuger sowie Schlachthöfe, Molkereien und sonstige Lebensmittelunternehmer ausgedehnt.</w:t>
      </w:r>
    </w:p>
    <w:p w:rsidR="00B46A01" w:rsidRPr="00B46A01" w:rsidRDefault="00B46A01" w:rsidP="00B461E4">
      <w:pPr>
        <w:pStyle w:val="Heading1"/>
        <w:keepNext w:val="0"/>
        <w:contextualSpacing w:val="0"/>
        <w:rPr>
          <w:b w:val="0"/>
        </w:rPr>
      </w:pPr>
      <w:r>
        <w:rPr>
          <w:b w:val="0"/>
        </w:rPr>
        <w:t>Durch die Regelung für eine freiwillige Tierschutzkennzeichnung für Milcherzeugnisse und Rindfleisch soll, wie bereits bei Schweinefleisch und Hähnchenfleisch geschehen, der marktorientierte Tierschutz gefördert werden. Ziel des Tierschutzkennzeichens ist es, das Wissen der Verbraucher darüber zu stärken, wie sie zur Verbesserung des Tierschutzes beitragen können, indem eine höhere Transparenz auf dem Markt geschaffen wird und somit den Verbrauchern bessere Informationen und eine größere Auswahl im Hinblick auf den Tierschutz angeboten werden können.</w:t>
      </w:r>
    </w:p>
    <w:p w:rsidR="00B46A01" w:rsidRPr="00B46A01" w:rsidRDefault="00B46A01" w:rsidP="00B461E4">
      <w:pPr>
        <w:pStyle w:val="Heading1"/>
        <w:keepLines/>
        <w:contextualSpacing w:val="0"/>
        <w:rPr>
          <w:b w:val="0"/>
        </w:rPr>
      </w:pPr>
      <w:r>
        <w:rPr>
          <w:b w:val="0"/>
        </w:rPr>
        <w:t>Dadurch wird eine Grundlage für eine dynamischere Entwicklung mit einer größeren Nachfrage geschaffen. Die Tierschutzkennzeichnung sieht Folgendes vor:</w:t>
      </w:r>
    </w:p>
    <w:p w:rsidR="00B46A01" w:rsidRPr="00B46A01" w:rsidRDefault="00B46A01" w:rsidP="00B461E4">
      <w:pPr>
        <w:pStyle w:val="Heading1"/>
        <w:keepNext w:val="0"/>
        <w:numPr>
          <w:ilvl w:val="0"/>
          <w:numId w:val="15"/>
        </w:numPr>
        <w:rPr>
          <w:b w:val="0"/>
        </w:rPr>
      </w:pPr>
      <w:r>
        <w:rPr>
          <w:b w:val="0"/>
        </w:rPr>
        <w:t>eine staatliche Kennzeichnung, die in Zusammenarbeit mit den Interessenvertretern entwickelt wurde, mit staatlichem Logo und staatlicher bzw. staatlich anerkannter Kontrolle,</w:t>
      </w:r>
    </w:p>
    <w:p w:rsidR="00B46A01" w:rsidRPr="00B46A01" w:rsidRDefault="00B46A01" w:rsidP="00B461E4">
      <w:pPr>
        <w:pStyle w:val="Heading1"/>
        <w:keepNext w:val="0"/>
        <w:numPr>
          <w:ilvl w:val="0"/>
          <w:numId w:val="15"/>
        </w:numPr>
        <w:rPr>
          <w:b w:val="0"/>
        </w:rPr>
      </w:pPr>
      <w:r>
        <w:rPr>
          <w:b w:val="0"/>
        </w:rPr>
        <w:t>das Kennzeichen ist freiwillig – und die Erzeuger können sich wieder vom Kennzeichen abmelden,</w:t>
      </w:r>
    </w:p>
    <w:p w:rsidR="00B46A01" w:rsidRPr="00B46A01" w:rsidRDefault="00B46A01" w:rsidP="00B461E4">
      <w:pPr>
        <w:pStyle w:val="Heading1"/>
        <w:keepNext w:val="0"/>
        <w:numPr>
          <w:ilvl w:val="0"/>
          <w:numId w:val="15"/>
        </w:numPr>
        <w:rPr>
          <w:b w:val="0"/>
        </w:rPr>
      </w:pPr>
      <w:r>
        <w:rPr>
          <w:b w:val="0"/>
        </w:rPr>
        <w:t>es handelt sich um ein Kennzeichen, das sowohl eigenständig als auch in Verbindung mit bereits vorhandenen und neuen Marken verwendet werden kann. Die Kennzeichnung schafft Transparenz in Bezug auf die angebotenen tierschutzgerechten Produkte,</w:t>
      </w:r>
    </w:p>
    <w:p w:rsidR="00B46A01" w:rsidRPr="00B46A01" w:rsidRDefault="00B46A01" w:rsidP="00B461E4">
      <w:pPr>
        <w:pStyle w:val="Heading1"/>
        <w:keepNext w:val="0"/>
        <w:numPr>
          <w:ilvl w:val="0"/>
          <w:numId w:val="15"/>
        </w:numPr>
        <w:rPr>
          <w:b w:val="0"/>
        </w:rPr>
      </w:pPr>
      <w:r>
        <w:rPr>
          <w:b w:val="0"/>
        </w:rPr>
        <w:t>die Kennzeichnung fördert einen artgerechten Tierschutz, der über die dänischen Rechtsvorschriften (dänische Standardproduktion) und EG-Anforderungen ( EU-Mindestnorm) hinausgeht,</w:t>
      </w:r>
    </w:p>
    <w:p w:rsidR="00B46A01" w:rsidRPr="00B46A01" w:rsidRDefault="00B46A01" w:rsidP="00B461E4">
      <w:pPr>
        <w:pStyle w:val="Heading1"/>
        <w:keepNext w:val="0"/>
        <w:numPr>
          <w:ilvl w:val="0"/>
          <w:numId w:val="15"/>
        </w:numPr>
        <w:rPr>
          <w:b w:val="0"/>
        </w:rPr>
      </w:pPr>
      <w:r>
        <w:rPr>
          <w:b w:val="0"/>
        </w:rPr>
        <w:t>die Kennzeichnung klärt die Verbraucher über drei Stufen eines besseren Tierschutzes auf und</w:t>
      </w:r>
    </w:p>
    <w:p w:rsidR="00B46A01" w:rsidRPr="00B46A01" w:rsidRDefault="00B46A01" w:rsidP="00B461E4">
      <w:pPr>
        <w:pStyle w:val="Heading1"/>
        <w:keepNext w:val="0"/>
        <w:numPr>
          <w:ilvl w:val="0"/>
          <w:numId w:val="15"/>
        </w:numPr>
        <w:rPr>
          <w:b w:val="0"/>
        </w:rPr>
      </w:pPr>
      <w:r>
        <w:rPr>
          <w:b w:val="0"/>
        </w:rPr>
        <w:t xml:space="preserve">umfasst dänische und ausländische Produkte, welche die Bedingungen für die Teilnahme an der Kennzeichnungsregelung erfüllen, wobei sich die ausländischen </w:t>
      </w:r>
      <w:r>
        <w:rPr>
          <w:b w:val="0"/>
        </w:rPr>
        <w:lastRenderedPageBreak/>
        <w:t>Erzeuger, Schlachthöfe, Molkereien und Verarbeitungsbetriebe einer äquivalenten Kontrolle in Bezug auf die besonderen Anforderungen im Rahmen der Regelung unterziehen.</w:t>
      </w:r>
    </w:p>
    <w:p w:rsidR="00B46A01" w:rsidRDefault="00B46A01" w:rsidP="00B461E4">
      <w:pPr>
        <w:pStyle w:val="Heading1"/>
        <w:keepNext w:val="0"/>
        <w:contextualSpacing w:val="0"/>
        <w:rPr>
          <w:b w:val="0"/>
        </w:rPr>
      </w:pPr>
      <w:r>
        <w:rPr>
          <w:b w:val="0"/>
        </w:rPr>
        <w:t>Die Regelung für eine freiwillige Tierschutzkennzeichnung stellt kein Hindernis für den freien Warenverkehr dar und schafft keine ungleichen Wettbewerbsbedingungen. Der Regelung liegt die Absicht zugrunde, den Tierschutz in den Fokus zu rücken und Erzeugern, die sich im Hinblick auf einen Tierschutzparameter profilieren möchten, die Möglichkeit hierzu zu geben.</w:t>
      </w:r>
    </w:p>
    <w:p w:rsidR="00B46A01" w:rsidRPr="00B46A01" w:rsidRDefault="00B46A01" w:rsidP="00B461E4">
      <w:pPr>
        <w:pStyle w:val="Heading1"/>
        <w:keepNext w:val="0"/>
        <w:contextualSpacing w:val="0"/>
        <w:rPr>
          <w:b w:val="0"/>
        </w:rPr>
      </w:pPr>
      <w:r>
        <w:rPr>
          <w:b w:val="0"/>
        </w:rPr>
        <w:t>Im Übrigen wird auf ähnliche Kennzeichnungsregelungen für Milcherzeugnisse und Rindfleisch in anderen Mitgliedstaaten sowie in Dänemark verwiesen.</w:t>
      </w:r>
    </w:p>
    <w:p w:rsidR="00B46A01" w:rsidRPr="00B46A01" w:rsidRDefault="00B46A01" w:rsidP="00B461E4">
      <w:pPr>
        <w:pStyle w:val="Heading1"/>
        <w:keepNext w:val="0"/>
        <w:contextualSpacing w:val="0"/>
        <w:rPr>
          <w:b w:val="0"/>
        </w:rPr>
      </w:pPr>
      <w:r>
        <w:rPr>
          <w:b w:val="0"/>
        </w:rPr>
        <w:t>Die Veterinär- und Lebensmittelbehörde geht davon aus, dass die Regelung in der Praxis im Hinblick auf die Kontrolle, das Recht auf Verwendung des Kennzeichens usw. ebenso wie die Vorschriften für Schweinefleisch und Hähnchenfleisch mit Tierschutzkennzeichnung funktionieren kann. Es werden Kontrollen über die gesamte Wertschöpfungskette durchgeführt: Bestand, Schlachthof, Molkerei, Lebensmittelverarbeitungsbetrieb. Die Kontrolle besteht in der Ausstellung einer Bescheinigung und in einer Prüfung durch eine zertifizierte Prüfstelle. Die Prüfstelle ist von einer Akkreditierungsstelle akkreditiert, welche die multilateralen Vereinbarungen der EA (European co-operation for Accreditation) zur gegenseitigen Anerkennung unterzeichnet hat. Es ist auch möglich, einen Bestand von der Veterinär- und Lebensmittelbehörde bescheinigen und prüfen zu lassen. Die ökologisch zertifizierten Bestände werden im Rahmen der Öko-Kontrolle kontrolliert. Darüber hinaus müssen der Bestand, der Schlachthof, die Molkerei bzw. der Lebensmittelverarbeitungsbetrieb Eigenkontrollen unterzogen werden. Das Eigenkontrollprogramm muss erstellt und durchgeführt werden, um sicherzustellen, dass die Tierschutzanforderungen der Regelung eingehalten werden. Bei der Festlegung der Anforderungen an die Eigenkontrolle stand eine hohe Glaubwürdigkeit in Verbindung mit Einfachheit im Vordergrund. Darüber hinaus werden Bestände und Lebensmittelunternehmer stichprobenartigen amtlichen Kontrollen unterzogen. Wird das Eigenkontrollprogramm nicht befolgt, droht ein Ausschluss von der Kennzeichnungsregelung.</w:t>
      </w:r>
    </w:p>
    <w:p w:rsidR="00B46A01" w:rsidRPr="00B46A01" w:rsidRDefault="00B46A01" w:rsidP="00B461E4">
      <w:pPr>
        <w:pStyle w:val="Heading1"/>
        <w:keepNext w:val="0"/>
        <w:contextualSpacing w:val="0"/>
        <w:rPr>
          <w:b w:val="0"/>
        </w:rPr>
      </w:pPr>
      <w:r>
        <w:rPr>
          <w:b w:val="0"/>
        </w:rPr>
        <w:t>Das Tierschutzkennzeichen gibt Erzeugern die Möglichkeit, sich für die Produktion nach einer von drei Tierschutzstufen zu entscheiden. Die drei Stufen repräsentieren eine schrittweise Verbesserung des Tierschutzes, wobei drei die höchste Stufe darstellt. Diese Einteilung spiegelt, abgesehen von einer schrittweisen Steigerung des Tierschutzes, letztlich auch den Preis des Produkts wider. Das bedeutet, dass das Kennzeichen nicht nur dazu beiträgt, den Verbraucher über den Tierschutz für das betreffende Milcherzeugnis und Rindfleisch zu informieren, sondern dem Verbraucher zudem eine größere Auswahl bietet, wobei rein preislich gesehen mehr Verbrauchern die Möglichkeit gegeben wird, Erzeugnisse mit Tierschutzkennzeichnung zu kaufen. Die Erfahrungen mit Schweinefleisch und Hähnchenfleisch mit Tierschutzkennzeichnung haben sich als großer Erfolg erwiesen. Das Kennzeichen ist der Hälfte der Verbraucher bekannt.</w:t>
      </w:r>
    </w:p>
    <w:p w:rsidR="00B46A01" w:rsidRDefault="00B46A01" w:rsidP="00B461E4">
      <w:pPr>
        <w:pStyle w:val="Heading1"/>
        <w:keepNext w:val="0"/>
        <w:contextualSpacing w:val="0"/>
        <w:rPr>
          <w:b w:val="0"/>
        </w:rPr>
      </w:pPr>
      <w:r>
        <w:rPr>
          <w:b w:val="0"/>
        </w:rPr>
        <w:t>Die Veterinär- und Lebensmittelbehörde geht davon aus, dass sich etwa 820 Primärerzeuger (Milchviehbestände und Mastrinderbestände) und 20 sonstige Betriebe (Schlachthöfe, Molkereien, Einzel- und Großhandelsbetriebe) anmelden werden. Es wird damit gerechnet, dass der Großteil der erwarteten Anzahl an Anmeldungen im ersten Jahr eingehen wird.</w:t>
      </w:r>
    </w:p>
    <w:p w:rsidR="00BC1C77" w:rsidRPr="00B46A01" w:rsidRDefault="00B46A01" w:rsidP="00B461E4">
      <w:pPr>
        <w:pStyle w:val="Heading1"/>
        <w:keepNext w:val="0"/>
        <w:contextualSpacing w:val="0"/>
        <w:rPr>
          <w:b w:val="0"/>
        </w:rPr>
      </w:pPr>
      <w:r>
        <w:rPr>
          <w:b w:val="0"/>
        </w:rPr>
        <w:lastRenderedPageBreak/>
        <w:t>Das Team „Effektiv Regulering“ des Gewerbeamts schätzt vor diesem Hintergrund und nach Prüfung des Verordnungsentwurfs, dass sich dessen administrative Auswirkungen für die Wirtschaft auf weniger als 4 Mio. DKK im Jahr belaufen werden.</w:t>
      </w:r>
    </w:p>
    <w:sectPr w:rsidR="00BC1C77" w:rsidRPr="00B46A01" w:rsidSect="007A04FE">
      <w:footerReference w:type="even" r:id="rId11"/>
      <w:footerReference w:type="default" r:id="rId12"/>
      <w:headerReference w:type="first" r:id="rId13"/>
      <w:footerReference w:type="first" r:id="rId14"/>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127" w:rsidRDefault="00274127">
      <w:r>
        <w:separator/>
      </w:r>
    </w:p>
  </w:endnote>
  <w:endnote w:type="continuationSeparator" w:id="0">
    <w:p w:rsidR="00274127" w:rsidRDefault="0027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79" w:rsidRDefault="00467E79" w:rsidP="00495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743">
      <w:rPr>
        <w:rStyle w:val="PageNumber"/>
      </w:rPr>
      <w:t>1</w:t>
    </w:r>
    <w:r>
      <w:rPr>
        <w:rStyle w:val="PageNumber"/>
      </w:rPr>
      <w:fldChar w:fldCharType="end"/>
    </w:r>
  </w:p>
  <w:p w:rsidR="00467E79" w:rsidRDefault="00467E79" w:rsidP="00E948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FE" w:rsidRDefault="007A04FE" w:rsidP="00BC1C77">
    <w:pPr>
      <w:pStyle w:val="Footer"/>
      <w:ind w:right="0"/>
      <w:jc w:val="right"/>
    </w:pPr>
    <w:r>
      <w:rPr>
        <w:rStyle w:val="PageNumber"/>
      </w:rPr>
      <w:fldChar w:fldCharType="begin"/>
    </w:r>
    <w:r>
      <w:rPr>
        <w:rStyle w:val="PageNumber"/>
      </w:rPr>
      <w:instrText xml:space="preserve"> PAGE </w:instrText>
    </w:r>
    <w:r>
      <w:rPr>
        <w:rStyle w:val="PageNumber"/>
      </w:rPr>
      <w:fldChar w:fldCharType="separate"/>
    </w:r>
    <w:r w:rsidR="00FA7A16">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FE" w:rsidRPr="00FA7A16" w:rsidRDefault="00FF192E" w:rsidP="00CD655E">
    <w:pPr>
      <w:pStyle w:val="Template-Address"/>
      <w:rPr>
        <w:lang w:val="da-DK"/>
      </w:rPr>
    </w:pPr>
    <w:r w:rsidRPr="00FA7A16">
      <w:rPr>
        <w:lang w:val="da-DK"/>
      </w:rPr>
      <w:t xml:space="preserve">Fødevarestyrelsen • Stationsparken 31-33 • DK-2600 Glostrup </w:t>
    </w:r>
  </w:p>
  <w:p w:rsidR="00FE03FE" w:rsidRPr="00FA7A16" w:rsidRDefault="00391743" w:rsidP="00CD655E">
    <w:pPr>
      <w:pStyle w:val="Template-Address"/>
      <w:rPr>
        <w:lang w:val="da-DK"/>
      </w:rPr>
    </w:pPr>
    <w:r w:rsidRPr="00FA7A16">
      <w:rPr>
        <w:lang w:val="da-DK"/>
      </w:rPr>
      <w:t>Tel. 72 27 69 00 • Fax • CVR 62534516 • EAN 5798000986008 • www.fvst.dk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127" w:rsidRDefault="00274127">
      <w:r>
        <w:separator/>
      </w:r>
    </w:p>
  </w:footnote>
  <w:footnote w:type="continuationSeparator" w:id="0">
    <w:p w:rsidR="00274127" w:rsidRDefault="0027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FE" w:rsidRDefault="00FF192E" w:rsidP="00CD655E">
    <w:r>
      <w:rPr>
        <w:noProof/>
        <w:lang w:val="en-US" w:eastAsia="zh-CN"/>
      </w:rPr>
      <w:drawing>
        <wp:anchor distT="0" distB="0" distL="114300" distR="114300" simplePos="0" relativeHeight="251660288" behindDoc="0" locked="1" layoutInCell="1" allowOverlap="1">
          <wp:simplePos x="0" y="0"/>
          <wp:positionH relativeFrom="page">
            <wp:align>right</wp:align>
          </wp:positionH>
          <wp:positionV relativeFrom="page">
            <wp:posOffset>431800</wp:posOffset>
          </wp:positionV>
          <wp:extent cx="2627720" cy="793115"/>
          <wp:effectExtent l="0" t="0" r="0" b="0"/>
          <wp:wrapNone/>
          <wp:docPr id="5"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720" cy="79311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62336" behindDoc="0" locked="1" layoutInCell="1" allowOverlap="1" wp14:anchorId="4A19C725" wp14:editId="59F9C45C">
              <wp:simplePos x="0" y="0"/>
              <wp:positionH relativeFrom="margin">
                <wp:posOffset>4671695</wp:posOffset>
              </wp:positionH>
              <wp:positionV relativeFrom="topMargin">
                <wp:posOffset>572135</wp:posOffset>
              </wp:positionV>
              <wp:extent cx="1685925" cy="695325"/>
              <wp:effectExtent l="0" t="0" r="9525" b="9525"/>
              <wp:wrapNone/>
              <wp:docPr id="2" name="Kolofon"/>
              <wp:cNvGraphicFramePr/>
              <a:graphic xmlns:a="http://schemas.openxmlformats.org/drawingml/2006/main">
                <a:graphicData uri="http://schemas.microsoft.com/office/word/2010/wordprocessingShape">
                  <wps:wsp>
                    <wps:cNvSpPr txBox="1"/>
                    <wps:spPr>
                      <a:xfrm>
                        <a:off x="0" y="0"/>
                        <a:ext cx="1685925" cy="6953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61E4" w:rsidRPr="00B461E4" w:rsidRDefault="00B461E4" w:rsidP="00B461E4">
                          <w:pPr>
                            <w:spacing w:line="240" w:lineRule="auto"/>
                            <w:rPr>
                              <w:rFonts w:ascii="Arial" w:hAnsi="Arial" w:cs="Arial"/>
                              <w:color w:val="004325" w:themeColor="accent4" w:themeShade="80"/>
                              <w:sz w:val="22"/>
                            </w:rPr>
                          </w:pPr>
                          <w:r>
                            <w:rPr>
                              <w:rFonts w:ascii="Arial" w:hAnsi="Arial"/>
                              <w:b/>
                              <w:color w:val="004325" w:themeColor="accent4" w:themeShade="80"/>
                              <w:sz w:val="22"/>
                            </w:rPr>
                            <w:t>Ministerium für Umwelt und Ernährung</w:t>
                          </w:r>
                          <w:r>
                            <w:rPr>
                              <w:rFonts w:ascii="Arial" w:hAnsi="Arial"/>
                              <w:color w:val="004325" w:themeColor="accent4" w:themeShade="80"/>
                              <w:sz w:val="22"/>
                            </w:rPr>
                            <w:br/>
                            <w:t>Veterinär- und Lebensmittelbehörde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9C725" id="_x0000_t202" coordsize="21600,21600" o:spt="202" path="m,l,21600r21600,l21600,xe">
              <v:stroke joinstyle="miter"/>
              <v:path gradientshapeok="t" o:connecttype="rect"/>
            </v:shapetype>
            <v:shape id="Kolofon" o:spid="_x0000_s1026" type="#_x0000_t202" style="position:absolute;margin-left:367.85pt;margin-top:45.05pt;width:132.75pt;height:5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" fillcolor="white [3212]" stroked="f" strokeweight=".5pt">
              <v:textbox inset="0,0,0,0">
                <w:txbxContent>
                  <w:p w:rsidR="00B461E4" w:rsidRPr="00B461E4" w:rsidRDefault="00B461E4" w:rsidP="00B461E4">
                    <w:pPr>
                      <w:spacing w:line="240" w:lineRule="auto"/>
                      <w:rPr>
                        <w:rFonts w:ascii="Arial" w:hAnsi="Arial" w:cs="Arial"/>
                        <w:color w:val="004325" w:themeColor="accent4" w:themeShade="80"/>
                        <w:sz w:val="22"/>
                      </w:rPr>
                    </w:pPr>
                    <w:r>
                      <w:rPr>
                        <w:rFonts w:ascii="Arial" w:hAnsi="Arial"/>
                        <w:b/>
                        <w:color w:val="004325" w:themeColor="accent4" w:themeShade="80"/>
                        <w:sz w:val="22"/>
                      </w:rPr>
                      <w:t>Ministerium für Umwelt und Ernährung</w:t>
                    </w:r>
                    <w:r>
                      <w:rPr>
                        <w:rFonts w:ascii="Arial" w:hAnsi="Arial"/>
                        <w:color w:val="004325" w:themeColor="accent4" w:themeShade="80"/>
                        <w:sz w:val="22"/>
                      </w:rPr>
                      <w:br/>
                      <w:t>Veterinär- und Lebensmittelbehörde</w:t>
                    </w:r>
                  </w:p>
                </w:txbxContent>
              </v:textbox>
              <w10:wrap anchorx="margin" anchory="margin"/>
              <w10:anchorlock/>
            </v:shape>
          </w:pict>
        </mc:Fallback>
      </mc:AlternateContent>
    </w:r>
    <w:r>
      <w:rPr>
        <w:noProof/>
        <w:lang w:val="en-US" w:eastAsia="zh-CN"/>
      </w:rPr>
      <mc:AlternateContent>
        <mc:Choice Requires="wps">
          <w:drawing>
            <wp:anchor distT="0" distB="0" distL="114300" distR="114300" simplePos="0" relativeHeight="251659264" behindDoc="0" locked="1" layoutInCell="1" allowOverlap="1" wp14:anchorId="62D967A7" wp14:editId="496A69A1">
              <wp:simplePos x="0" y="0"/>
              <wp:positionH relativeFrom="rightMargin">
                <wp:posOffset>-1490345</wp:posOffset>
              </wp:positionH>
              <wp:positionV relativeFrom="margin">
                <wp:align>top</wp:align>
              </wp:positionV>
              <wp:extent cx="2015490" cy="2361565"/>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5490" cy="2361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1E0" w:firstRow="1" w:lastRow="1" w:firstColumn="1" w:lastColumn="1" w:noHBand="0" w:noVBand="0"/>
                          </w:tblPr>
                          <w:tblGrid>
                            <w:gridCol w:w="3179"/>
                          </w:tblGrid>
                          <w:tr w:rsidR="00FE03FE" w:rsidTr="00B461E4">
                            <w:trPr>
                              <w:cantSplit/>
                            </w:trPr>
                            <w:tc>
                              <w:tcPr>
                                <w:tcW w:w="5000" w:type="pct"/>
                                <w:tcMar>
                                  <w:top w:w="34" w:type="dxa"/>
                                  <w:left w:w="0" w:type="dxa"/>
                                  <w:bottom w:w="28" w:type="dxa"/>
                                  <w:right w:w="0" w:type="dxa"/>
                                </w:tcMar>
                              </w:tcPr>
                              <w:p w:rsidR="00B46A01" w:rsidRDefault="00B46A01" w:rsidP="00F351D6">
                                <w:pPr>
                                  <w:pStyle w:val="Kolofontekst"/>
                                </w:pPr>
                                <w:r>
                                  <w:t xml:space="preserve">Abteilung für Tierschutz und Veterinärmedizin </w:t>
                                </w:r>
                              </w:p>
                              <w:p w:rsidR="00B46A01" w:rsidRDefault="00B46A01" w:rsidP="00F351D6">
                                <w:pPr>
                                  <w:pStyle w:val="Kolofontekst"/>
                                </w:pPr>
                                <w:r>
                                  <w:t xml:space="preserve">AZ. 2019-15-31-00062 </w:t>
                                </w:r>
                              </w:p>
                              <w:p w:rsidR="00B46A01" w:rsidRDefault="00B46A01" w:rsidP="00F351D6">
                                <w:pPr>
                                  <w:pStyle w:val="Kolofontekst"/>
                                </w:pPr>
                                <w:r>
                                  <w:t xml:space="preserve">Ref. BEBTH </w:t>
                                </w:r>
                              </w:p>
                              <w:p w:rsidR="00FE03FE" w:rsidRDefault="00B46A01" w:rsidP="00F351D6">
                                <w:pPr>
                                  <w:pStyle w:val="Kolofontekst"/>
                                </w:pPr>
                                <w:r>
                                  <w:t>Datum: 29.8.2019</w:t>
                                </w:r>
                              </w:p>
                            </w:tc>
                          </w:tr>
                        </w:tbl>
                        <w:p w:rsidR="00FE03FE" w:rsidRDefault="00FE03FE" w:rsidP="00B461E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67A7" id="_x0000_s1027" type="#_x0000_t202" style="position:absolute;margin-left:-117.35pt;margin-top:0;width:158.7pt;height:185.95pt;z-index:251659264;visibility:visible;mso-wrap-style:square;mso-width-percent:0;mso-height-percent:0;mso-wrap-distance-left:9pt;mso-wrap-distance-top:0;mso-wrap-distance-right:9pt;mso-wrap-distance-bottom:0;mso-position-horizontal:absolute;mso-position-horizontal-relative:right-margin-area;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" filled="f" stroked="f" strokeweight=".5pt">
              <v:textbox inset="0,0,0,0">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1E0" w:firstRow="1" w:lastRow="1" w:firstColumn="1" w:lastColumn="1" w:noHBand="0" w:noVBand="0"/>
                    </w:tblPr>
                    <w:tblGrid>
                      <w:gridCol w:w="3179"/>
                    </w:tblGrid>
                    <w:tr w:rsidR="00FE03FE" w:rsidTr="00B461E4">
                      <w:trPr>
                        <w:cantSplit/>
                      </w:trPr>
                      <w:tc>
                        <w:tcPr>
                          <w:tcW w:w="5000" w:type="pct"/>
                          <w:tcMar>
                            <w:top w:w="34" w:type="dxa"/>
                            <w:left w:w="0" w:type="dxa"/>
                            <w:bottom w:w="28" w:type="dxa"/>
                            <w:right w:w="0" w:type="dxa"/>
                          </w:tcMar>
                        </w:tcPr>
                        <w:p w:rsidR="00B46A01" w:rsidRDefault="00B46A01" w:rsidP="00F351D6">
                          <w:pPr>
                            <w:pStyle w:val="Kolofontekst"/>
                          </w:pPr>
                          <w:r>
                            <w:t xml:space="preserve">Abteilung für Tierschutz und Veterinärmedizin </w:t>
                          </w:r>
                        </w:p>
                        <w:p w:rsidR="00B46A01" w:rsidRDefault="00B46A01" w:rsidP="00F351D6">
                          <w:pPr>
                            <w:pStyle w:val="Kolofontekst"/>
                          </w:pPr>
                          <w:r>
                            <w:t xml:space="preserve">AZ. 2019-15-31-00062 </w:t>
                          </w:r>
                        </w:p>
                        <w:p w:rsidR="00B46A01" w:rsidRDefault="00B46A01" w:rsidP="00F351D6">
                          <w:pPr>
                            <w:pStyle w:val="Kolofontekst"/>
                          </w:pPr>
                          <w:r>
                            <w:t xml:space="preserve">Ref. BEBTH </w:t>
                          </w:r>
                        </w:p>
                        <w:p w:rsidR="00FE03FE" w:rsidRDefault="00B46A01" w:rsidP="00F351D6">
                          <w:pPr>
                            <w:pStyle w:val="Kolofontekst"/>
                          </w:pPr>
                          <w:r>
                            <w:t>Datum: 29.8.2019</w:t>
                          </w:r>
                        </w:p>
                      </w:tc>
                    </w:tr>
                  </w:tbl>
                  <w:p w:rsidR="00FE03FE" w:rsidRDefault="00FE03FE" w:rsidP="00B461E4"/>
                </w:txbxContent>
              </v:textbox>
              <w10:wrap anchorx="margin" anchory="margin"/>
              <w10:anchorlock/>
            </v:shape>
          </w:pict>
        </mc:Fallback>
      </mc:AlternateContent>
    </w:r>
  </w:p>
  <w:p w:rsidR="00A51DBA" w:rsidRDefault="00FE03FE" w:rsidP="00CF1627">
    <w:pPr>
      <w:pStyle w:val="DocumentName"/>
    </w:pPr>
    <w:r>
      <w:t>Vermerk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E02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List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ListNumb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2139E0"/>
    <w:multiLevelType w:val="hybridMultilevel"/>
    <w:tmpl w:val="003AEE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oNotHyphenateCap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FE"/>
    <w:rsid w:val="00002EA0"/>
    <w:rsid w:val="00003636"/>
    <w:rsid w:val="00005FAA"/>
    <w:rsid w:val="00010163"/>
    <w:rsid w:val="0001457C"/>
    <w:rsid w:val="0001528D"/>
    <w:rsid w:val="000166A0"/>
    <w:rsid w:val="00030051"/>
    <w:rsid w:val="00037E7E"/>
    <w:rsid w:val="00060BC5"/>
    <w:rsid w:val="000647F2"/>
    <w:rsid w:val="00070BA1"/>
    <w:rsid w:val="00073466"/>
    <w:rsid w:val="00074F1A"/>
    <w:rsid w:val="000758FD"/>
    <w:rsid w:val="00082404"/>
    <w:rsid w:val="000825EC"/>
    <w:rsid w:val="00086B6B"/>
    <w:rsid w:val="00094236"/>
    <w:rsid w:val="00096AA1"/>
    <w:rsid w:val="000A1C92"/>
    <w:rsid w:val="000A26F5"/>
    <w:rsid w:val="000A7219"/>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E3992"/>
    <w:rsid w:val="000E4332"/>
    <w:rsid w:val="000E717B"/>
    <w:rsid w:val="000F0B81"/>
    <w:rsid w:val="001062D0"/>
    <w:rsid w:val="00114DE6"/>
    <w:rsid w:val="001210A9"/>
    <w:rsid w:val="00133780"/>
    <w:rsid w:val="001354CC"/>
    <w:rsid w:val="0014150F"/>
    <w:rsid w:val="00144670"/>
    <w:rsid w:val="0014616C"/>
    <w:rsid w:val="00147799"/>
    <w:rsid w:val="00150899"/>
    <w:rsid w:val="00152CB8"/>
    <w:rsid w:val="00152D99"/>
    <w:rsid w:val="00156908"/>
    <w:rsid w:val="00160721"/>
    <w:rsid w:val="001743E7"/>
    <w:rsid w:val="00183D05"/>
    <w:rsid w:val="001A0525"/>
    <w:rsid w:val="001A4CEE"/>
    <w:rsid w:val="001A4D56"/>
    <w:rsid w:val="001A58BF"/>
    <w:rsid w:val="001A6CB5"/>
    <w:rsid w:val="001A7E4B"/>
    <w:rsid w:val="001B3F10"/>
    <w:rsid w:val="001B6CA4"/>
    <w:rsid w:val="001B72A9"/>
    <w:rsid w:val="001C2544"/>
    <w:rsid w:val="001C417D"/>
    <w:rsid w:val="001C4328"/>
    <w:rsid w:val="001C7630"/>
    <w:rsid w:val="001D1196"/>
    <w:rsid w:val="001D19D8"/>
    <w:rsid w:val="001E38EF"/>
    <w:rsid w:val="001E7A98"/>
    <w:rsid w:val="001E7F16"/>
    <w:rsid w:val="001F3A47"/>
    <w:rsid w:val="001F763E"/>
    <w:rsid w:val="00200B86"/>
    <w:rsid w:val="0020134B"/>
    <w:rsid w:val="0020402C"/>
    <w:rsid w:val="002044E3"/>
    <w:rsid w:val="00204BF4"/>
    <w:rsid w:val="00207F46"/>
    <w:rsid w:val="00211AC9"/>
    <w:rsid w:val="00212497"/>
    <w:rsid w:val="002239C6"/>
    <w:rsid w:val="00225534"/>
    <w:rsid w:val="00235C1F"/>
    <w:rsid w:val="002366E2"/>
    <w:rsid w:val="002629A8"/>
    <w:rsid w:val="002639DB"/>
    <w:rsid w:val="00264240"/>
    <w:rsid w:val="002654F9"/>
    <w:rsid w:val="00267F76"/>
    <w:rsid w:val="00274127"/>
    <w:rsid w:val="0027546B"/>
    <w:rsid w:val="00283D52"/>
    <w:rsid w:val="00284176"/>
    <w:rsid w:val="00293240"/>
    <w:rsid w:val="002933E6"/>
    <w:rsid w:val="0029629D"/>
    <w:rsid w:val="002A29B1"/>
    <w:rsid w:val="002A7860"/>
    <w:rsid w:val="002C042D"/>
    <w:rsid w:val="002C4595"/>
    <w:rsid w:val="002C4D00"/>
    <w:rsid w:val="002D00C9"/>
    <w:rsid w:val="002D268E"/>
    <w:rsid w:val="002D7F0F"/>
    <w:rsid w:val="003001A2"/>
    <w:rsid w:val="00310C3C"/>
    <w:rsid w:val="00313642"/>
    <w:rsid w:val="00315AC9"/>
    <w:rsid w:val="00320951"/>
    <w:rsid w:val="003209AA"/>
    <w:rsid w:val="00322BBE"/>
    <w:rsid w:val="00326ED5"/>
    <w:rsid w:val="00331970"/>
    <w:rsid w:val="00334562"/>
    <w:rsid w:val="00343A37"/>
    <w:rsid w:val="00345FA9"/>
    <w:rsid w:val="003465B4"/>
    <w:rsid w:val="00350582"/>
    <w:rsid w:val="00353FAA"/>
    <w:rsid w:val="003558D9"/>
    <w:rsid w:val="00362EAC"/>
    <w:rsid w:val="003636BF"/>
    <w:rsid w:val="00365BC4"/>
    <w:rsid w:val="003819FF"/>
    <w:rsid w:val="00385C06"/>
    <w:rsid w:val="003864CC"/>
    <w:rsid w:val="00386D0C"/>
    <w:rsid w:val="00391743"/>
    <w:rsid w:val="003966D8"/>
    <w:rsid w:val="00397271"/>
    <w:rsid w:val="003A3350"/>
    <w:rsid w:val="003A3369"/>
    <w:rsid w:val="003A44A9"/>
    <w:rsid w:val="003B6C74"/>
    <w:rsid w:val="003C67E6"/>
    <w:rsid w:val="003D3CB2"/>
    <w:rsid w:val="003D518E"/>
    <w:rsid w:val="003D5928"/>
    <w:rsid w:val="003E06B4"/>
    <w:rsid w:val="003E09D1"/>
    <w:rsid w:val="003E1377"/>
    <w:rsid w:val="003E3617"/>
    <w:rsid w:val="003F0D75"/>
    <w:rsid w:val="003F319A"/>
    <w:rsid w:val="0040506D"/>
    <w:rsid w:val="00406784"/>
    <w:rsid w:val="00406AF1"/>
    <w:rsid w:val="00407C2F"/>
    <w:rsid w:val="0041385B"/>
    <w:rsid w:val="00415BC0"/>
    <w:rsid w:val="004208E6"/>
    <w:rsid w:val="004232F9"/>
    <w:rsid w:val="00433A1E"/>
    <w:rsid w:val="00440668"/>
    <w:rsid w:val="004421D7"/>
    <w:rsid w:val="00447B83"/>
    <w:rsid w:val="00450475"/>
    <w:rsid w:val="004561B3"/>
    <w:rsid w:val="00457882"/>
    <w:rsid w:val="00460B5A"/>
    <w:rsid w:val="0046600E"/>
    <w:rsid w:val="00467E79"/>
    <w:rsid w:val="00476722"/>
    <w:rsid w:val="00481EEB"/>
    <w:rsid w:val="0048414C"/>
    <w:rsid w:val="0048667B"/>
    <w:rsid w:val="00495993"/>
    <w:rsid w:val="004A3AAA"/>
    <w:rsid w:val="004A4315"/>
    <w:rsid w:val="004B5995"/>
    <w:rsid w:val="004B5AC3"/>
    <w:rsid w:val="004B6A8B"/>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271D6"/>
    <w:rsid w:val="00531869"/>
    <w:rsid w:val="00535B7D"/>
    <w:rsid w:val="00541D1B"/>
    <w:rsid w:val="00554FAA"/>
    <w:rsid w:val="00557A69"/>
    <w:rsid w:val="005630B4"/>
    <w:rsid w:val="00563773"/>
    <w:rsid w:val="005650F2"/>
    <w:rsid w:val="005672CB"/>
    <w:rsid w:val="00567BA1"/>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577"/>
    <w:rsid w:val="006F4DCD"/>
    <w:rsid w:val="00702FF2"/>
    <w:rsid w:val="00703B66"/>
    <w:rsid w:val="00705800"/>
    <w:rsid w:val="00705EAB"/>
    <w:rsid w:val="00722139"/>
    <w:rsid w:val="00723455"/>
    <w:rsid w:val="00724762"/>
    <w:rsid w:val="00724D6D"/>
    <w:rsid w:val="0073474C"/>
    <w:rsid w:val="0073754C"/>
    <w:rsid w:val="00742D4E"/>
    <w:rsid w:val="0074716F"/>
    <w:rsid w:val="0074737F"/>
    <w:rsid w:val="00753673"/>
    <w:rsid w:val="007540BD"/>
    <w:rsid w:val="00762205"/>
    <w:rsid w:val="0076323D"/>
    <w:rsid w:val="00764201"/>
    <w:rsid w:val="007830BE"/>
    <w:rsid w:val="007940C9"/>
    <w:rsid w:val="00796312"/>
    <w:rsid w:val="007A04FE"/>
    <w:rsid w:val="007B1B23"/>
    <w:rsid w:val="007B21FA"/>
    <w:rsid w:val="007B2ADE"/>
    <w:rsid w:val="007B3940"/>
    <w:rsid w:val="007B5F9C"/>
    <w:rsid w:val="007D492E"/>
    <w:rsid w:val="007E0C49"/>
    <w:rsid w:val="007E3A3B"/>
    <w:rsid w:val="007E51F2"/>
    <w:rsid w:val="007E5E97"/>
    <w:rsid w:val="007E7688"/>
    <w:rsid w:val="007F340F"/>
    <w:rsid w:val="007F4A4B"/>
    <w:rsid w:val="007F73B3"/>
    <w:rsid w:val="007F770C"/>
    <w:rsid w:val="00802CB9"/>
    <w:rsid w:val="00807BA4"/>
    <w:rsid w:val="0081105F"/>
    <w:rsid w:val="00821133"/>
    <w:rsid w:val="008324B0"/>
    <w:rsid w:val="008407EC"/>
    <w:rsid w:val="0084333E"/>
    <w:rsid w:val="0084379B"/>
    <w:rsid w:val="00844CA9"/>
    <w:rsid w:val="00847491"/>
    <w:rsid w:val="00850194"/>
    <w:rsid w:val="0085358E"/>
    <w:rsid w:val="008559E9"/>
    <w:rsid w:val="00860D2C"/>
    <w:rsid w:val="00861CBA"/>
    <w:rsid w:val="00863B4C"/>
    <w:rsid w:val="00872AC0"/>
    <w:rsid w:val="00875531"/>
    <w:rsid w:val="00882741"/>
    <w:rsid w:val="00892B13"/>
    <w:rsid w:val="008A1C6B"/>
    <w:rsid w:val="008A4864"/>
    <w:rsid w:val="008A6D27"/>
    <w:rsid w:val="008B1B83"/>
    <w:rsid w:val="008B3ADA"/>
    <w:rsid w:val="008C5F4A"/>
    <w:rsid w:val="008E3990"/>
    <w:rsid w:val="008F272E"/>
    <w:rsid w:val="008F6B2B"/>
    <w:rsid w:val="00905C37"/>
    <w:rsid w:val="00906916"/>
    <w:rsid w:val="0092514B"/>
    <w:rsid w:val="009264AA"/>
    <w:rsid w:val="009354A9"/>
    <w:rsid w:val="00944EE8"/>
    <w:rsid w:val="009461F0"/>
    <w:rsid w:val="009601F5"/>
    <w:rsid w:val="00963DC8"/>
    <w:rsid w:val="00963E43"/>
    <w:rsid w:val="00970F21"/>
    <w:rsid w:val="00975F3B"/>
    <w:rsid w:val="0098382A"/>
    <w:rsid w:val="009943CD"/>
    <w:rsid w:val="00994E91"/>
    <w:rsid w:val="009C37F8"/>
    <w:rsid w:val="009C6BB2"/>
    <w:rsid w:val="009E27B6"/>
    <w:rsid w:val="009E7920"/>
    <w:rsid w:val="009F368F"/>
    <w:rsid w:val="009F4367"/>
    <w:rsid w:val="009F7033"/>
    <w:rsid w:val="00A03CE6"/>
    <w:rsid w:val="00A03E48"/>
    <w:rsid w:val="00A11F5A"/>
    <w:rsid w:val="00A158CB"/>
    <w:rsid w:val="00A34B40"/>
    <w:rsid w:val="00A36292"/>
    <w:rsid w:val="00A36D64"/>
    <w:rsid w:val="00A44A6B"/>
    <w:rsid w:val="00A51DBA"/>
    <w:rsid w:val="00A5408B"/>
    <w:rsid w:val="00A556CE"/>
    <w:rsid w:val="00A5765A"/>
    <w:rsid w:val="00A67D37"/>
    <w:rsid w:val="00A72DDE"/>
    <w:rsid w:val="00A85ECD"/>
    <w:rsid w:val="00A923E2"/>
    <w:rsid w:val="00A964CE"/>
    <w:rsid w:val="00A96C60"/>
    <w:rsid w:val="00AA4437"/>
    <w:rsid w:val="00AB363A"/>
    <w:rsid w:val="00AC35D6"/>
    <w:rsid w:val="00AD678B"/>
    <w:rsid w:val="00AD67D1"/>
    <w:rsid w:val="00AE41A1"/>
    <w:rsid w:val="00AE5A17"/>
    <w:rsid w:val="00AF5AF6"/>
    <w:rsid w:val="00B13BB6"/>
    <w:rsid w:val="00B2565D"/>
    <w:rsid w:val="00B30727"/>
    <w:rsid w:val="00B358B3"/>
    <w:rsid w:val="00B441D7"/>
    <w:rsid w:val="00B461E4"/>
    <w:rsid w:val="00B46A01"/>
    <w:rsid w:val="00B54207"/>
    <w:rsid w:val="00B67E21"/>
    <w:rsid w:val="00B734BB"/>
    <w:rsid w:val="00B77950"/>
    <w:rsid w:val="00B80700"/>
    <w:rsid w:val="00B86940"/>
    <w:rsid w:val="00B87347"/>
    <w:rsid w:val="00B90A33"/>
    <w:rsid w:val="00B91712"/>
    <w:rsid w:val="00B91D48"/>
    <w:rsid w:val="00B932C3"/>
    <w:rsid w:val="00B9526E"/>
    <w:rsid w:val="00BA7059"/>
    <w:rsid w:val="00BA7C98"/>
    <w:rsid w:val="00BB40C8"/>
    <w:rsid w:val="00BB6985"/>
    <w:rsid w:val="00BC1C77"/>
    <w:rsid w:val="00BC6602"/>
    <w:rsid w:val="00BD3A32"/>
    <w:rsid w:val="00BD787B"/>
    <w:rsid w:val="00BE0CE4"/>
    <w:rsid w:val="00BE7D68"/>
    <w:rsid w:val="00BF101A"/>
    <w:rsid w:val="00C03ED1"/>
    <w:rsid w:val="00C1503E"/>
    <w:rsid w:val="00C16955"/>
    <w:rsid w:val="00C21584"/>
    <w:rsid w:val="00C2184A"/>
    <w:rsid w:val="00C22C94"/>
    <w:rsid w:val="00C26117"/>
    <w:rsid w:val="00C3559B"/>
    <w:rsid w:val="00C37725"/>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A543F"/>
    <w:rsid w:val="00CA6429"/>
    <w:rsid w:val="00CA6ADF"/>
    <w:rsid w:val="00CB5C14"/>
    <w:rsid w:val="00CC12A8"/>
    <w:rsid w:val="00CC6892"/>
    <w:rsid w:val="00CC77A5"/>
    <w:rsid w:val="00CD31FE"/>
    <w:rsid w:val="00CD4F1D"/>
    <w:rsid w:val="00CE1EC6"/>
    <w:rsid w:val="00CE5201"/>
    <w:rsid w:val="00CF1627"/>
    <w:rsid w:val="00CF2263"/>
    <w:rsid w:val="00CF760D"/>
    <w:rsid w:val="00D008ED"/>
    <w:rsid w:val="00D01984"/>
    <w:rsid w:val="00D01EDA"/>
    <w:rsid w:val="00D02A18"/>
    <w:rsid w:val="00D16472"/>
    <w:rsid w:val="00D321C9"/>
    <w:rsid w:val="00D37FC2"/>
    <w:rsid w:val="00D43DB0"/>
    <w:rsid w:val="00D570C5"/>
    <w:rsid w:val="00D922CF"/>
    <w:rsid w:val="00D951B4"/>
    <w:rsid w:val="00DA32B3"/>
    <w:rsid w:val="00DA6734"/>
    <w:rsid w:val="00DB383E"/>
    <w:rsid w:val="00DB56B3"/>
    <w:rsid w:val="00DE24BE"/>
    <w:rsid w:val="00DE5B21"/>
    <w:rsid w:val="00DE7479"/>
    <w:rsid w:val="00DF128B"/>
    <w:rsid w:val="00DF2F94"/>
    <w:rsid w:val="00E11688"/>
    <w:rsid w:val="00E26EAA"/>
    <w:rsid w:val="00E27CC3"/>
    <w:rsid w:val="00E30FCA"/>
    <w:rsid w:val="00E36F97"/>
    <w:rsid w:val="00E42057"/>
    <w:rsid w:val="00E44C4F"/>
    <w:rsid w:val="00E62BEE"/>
    <w:rsid w:val="00E63075"/>
    <w:rsid w:val="00E644BF"/>
    <w:rsid w:val="00E73A40"/>
    <w:rsid w:val="00E806E3"/>
    <w:rsid w:val="00E81697"/>
    <w:rsid w:val="00E83744"/>
    <w:rsid w:val="00E928D4"/>
    <w:rsid w:val="00E94852"/>
    <w:rsid w:val="00EA4D25"/>
    <w:rsid w:val="00EA576F"/>
    <w:rsid w:val="00EA5E2A"/>
    <w:rsid w:val="00EB0255"/>
    <w:rsid w:val="00EB3838"/>
    <w:rsid w:val="00EB4C77"/>
    <w:rsid w:val="00EB68CC"/>
    <w:rsid w:val="00EC2095"/>
    <w:rsid w:val="00EC5E51"/>
    <w:rsid w:val="00EC76B0"/>
    <w:rsid w:val="00ED48AE"/>
    <w:rsid w:val="00EE65A7"/>
    <w:rsid w:val="00EF48EC"/>
    <w:rsid w:val="00EF6016"/>
    <w:rsid w:val="00F05E03"/>
    <w:rsid w:val="00F2061A"/>
    <w:rsid w:val="00F30057"/>
    <w:rsid w:val="00F31EFD"/>
    <w:rsid w:val="00F34750"/>
    <w:rsid w:val="00F44CF6"/>
    <w:rsid w:val="00F46114"/>
    <w:rsid w:val="00F47B3A"/>
    <w:rsid w:val="00F602C8"/>
    <w:rsid w:val="00F62595"/>
    <w:rsid w:val="00F7168A"/>
    <w:rsid w:val="00F71C13"/>
    <w:rsid w:val="00F77228"/>
    <w:rsid w:val="00F90567"/>
    <w:rsid w:val="00F908EE"/>
    <w:rsid w:val="00F91352"/>
    <w:rsid w:val="00F922ED"/>
    <w:rsid w:val="00FA7A16"/>
    <w:rsid w:val="00FB7ADE"/>
    <w:rsid w:val="00FC164F"/>
    <w:rsid w:val="00FD2036"/>
    <w:rsid w:val="00FE03FE"/>
    <w:rsid w:val="00FE45B3"/>
    <w:rsid w:val="00FE7E77"/>
    <w:rsid w:val="00FF192E"/>
    <w:rsid w:val="00FF458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ABDFF9-F4FD-42FE-8EB7-2124F773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de-DE"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Heading1">
    <w:name w:val="heading 1"/>
    <w:basedOn w:val="Normal"/>
    <w:next w:val="Normal"/>
    <w:uiPriority w:val="1"/>
    <w:qFormat/>
    <w:rsid w:val="00AB363A"/>
    <w:pPr>
      <w:keepNext/>
      <w:spacing w:before="260"/>
      <w:contextualSpacing/>
      <w:outlineLvl w:val="0"/>
    </w:pPr>
    <w:rPr>
      <w:rFonts w:cs="Arial"/>
      <w:b/>
      <w:bCs/>
      <w:sz w:val="22"/>
      <w:szCs w:val="32"/>
    </w:rPr>
  </w:style>
  <w:style w:type="paragraph" w:styleId="Heading2">
    <w:name w:val="heading 2"/>
    <w:basedOn w:val="Normal"/>
    <w:next w:val="Normal"/>
    <w:link w:val="Heading2Char"/>
    <w:uiPriority w:val="1"/>
    <w:qFormat/>
    <w:rsid w:val="00133780"/>
    <w:pPr>
      <w:keepNext/>
      <w:keepLines/>
      <w:spacing w:before="260"/>
      <w:contextualSpacing/>
      <w:outlineLvl w:val="1"/>
    </w:pPr>
    <w:rPr>
      <w:rFonts w:eastAsiaTheme="majorEastAsia" w:cstheme="majorBidi"/>
      <w:b/>
      <w:bCs/>
      <w:color w:val="003127"/>
      <w:szCs w:val="26"/>
    </w:rPr>
  </w:style>
  <w:style w:type="paragraph" w:styleId="Heading3">
    <w:name w:val="heading 3"/>
    <w:basedOn w:val="Normal"/>
    <w:next w:val="Normal"/>
    <w:link w:val="Heading3Char"/>
    <w:uiPriority w:val="1"/>
    <w:qFormat/>
    <w:rsid w:val="00133780"/>
    <w:pPr>
      <w:keepNext/>
      <w:keepLines/>
      <w:spacing w:before="260"/>
      <w:contextualSpacing/>
      <w:outlineLvl w:val="2"/>
    </w:pPr>
    <w:rPr>
      <w:rFonts w:eastAsiaTheme="majorEastAsia" w:cstheme="majorBidi"/>
      <w:b/>
      <w:bCs/>
      <w:color w:val="003127"/>
    </w:rPr>
  </w:style>
  <w:style w:type="paragraph" w:styleId="Heading4">
    <w:name w:val="heading 4"/>
    <w:basedOn w:val="Heading3"/>
    <w:next w:val="Normal"/>
    <w:link w:val="Heading4Char"/>
    <w:uiPriority w:val="1"/>
    <w:semiHidden/>
    <w:rsid w:val="00AB363A"/>
    <w:pPr>
      <w:outlineLvl w:val="3"/>
    </w:pPr>
  </w:style>
  <w:style w:type="paragraph" w:styleId="Heading5">
    <w:name w:val="heading 5"/>
    <w:basedOn w:val="Heading4"/>
    <w:next w:val="Normal"/>
    <w:link w:val="Heading5Char"/>
    <w:uiPriority w:val="1"/>
    <w:semiHidden/>
    <w:rsid w:val="00AB363A"/>
    <w:pPr>
      <w:outlineLvl w:val="4"/>
    </w:pPr>
  </w:style>
  <w:style w:type="paragraph" w:styleId="Heading6">
    <w:name w:val="heading 6"/>
    <w:basedOn w:val="Heading5"/>
    <w:next w:val="Normal"/>
    <w:link w:val="Heading6Char"/>
    <w:uiPriority w:val="1"/>
    <w:semiHidden/>
    <w:rsid w:val="00AB363A"/>
    <w:pPr>
      <w:outlineLvl w:val="5"/>
    </w:pPr>
  </w:style>
  <w:style w:type="paragraph" w:styleId="Heading7">
    <w:name w:val="heading 7"/>
    <w:basedOn w:val="Heading6"/>
    <w:next w:val="Normal"/>
    <w:link w:val="Heading7Char"/>
    <w:uiPriority w:val="1"/>
    <w:semiHidden/>
    <w:rsid w:val="00AB363A"/>
    <w:pPr>
      <w:outlineLvl w:val="6"/>
    </w:pPr>
  </w:style>
  <w:style w:type="paragraph" w:styleId="Heading8">
    <w:name w:val="heading 8"/>
    <w:basedOn w:val="Heading7"/>
    <w:next w:val="Normal"/>
    <w:link w:val="Heading8Char"/>
    <w:uiPriority w:val="1"/>
    <w:semiHidden/>
    <w:rsid w:val="00AB363A"/>
    <w:pPr>
      <w:outlineLvl w:val="7"/>
    </w:pPr>
  </w:style>
  <w:style w:type="paragraph" w:styleId="Heading9">
    <w:name w:val="heading 9"/>
    <w:basedOn w:val="Heading8"/>
    <w:next w:val="Normal"/>
    <w:link w:val="Heading9Char"/>
    <w:uiPriority w:val="1"/>
    <w:semiHidden/>
    <w:rsid w:val="00AB36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semiHidden/>
    <w:rsid w:val="002629A8"/>
    <w:pPr>
      <w:tabs>
        <w:tab w:val="center" w:pos="4819"/>
        <w:tab w:val="right" w:pos="9638"/>
      </w:tabs>
    </w:pPr>
  </w:style>
  <w:style w:type="paragraph" w:styleId="Footer">
    <w:name w:val="footer"/>
    <w:basedOn w:val="Normal"/>
    <w:link w:val="FooterChar"/>
    <w:uiPriority w:val="99"/>
    <w:semiHidden/>
    <w:rsid w:val="00362EAC"/>
    <w:pPr>
      <w:tabs>
        <w:tab w:val="center" w:pos="4819"/>
        <w:tab w:val="right" w:pos="9638"/>
      </w:tabs>
      <w:spacing w:line="168" w:lineRule="atLeast"/>
      <w:ind w:right="567"/>
    </w:pPr>
    <w:rPr>
      <w:sz w:val="14"/>
    </w:rPr>
  </w:style>
  <w:style w:type="character" w:styleId="PageNumber">
    <w:name w:val="page number"/>
    <w:basedOn w:val="DefaultParagraphFont"/>
    <w:uiPriority w:val="99"/>
    <w:semiHidden/>
    <w:rsid w:val="009C37F8"/>
    <w:rPr>
      <w:rFonts w:ascii="Georgia" w:hAnsi="Georgia"/>
      <w:sz w:val="20"/>
    </w:rPr>
  </w:style>
  <w:style w:type="table" w:styleId="TableGrid">
    <w:name w:val="Table Grid"/>
    <w:basedOn w:val="Table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0A7219"/>
    <w:rPr>
      <w:rFonts w:ascii="Arial" w:hAnsi="Arial"/>
      <w:sz w:val="22"/>
      <w:vertAlign w:val="superscript"/>
      <w:lang w:val="de-DE"/>
    </w:rPr>
  </w:style>
  <w:style w:type="paragraph" w:styleId="FootnoteText">
    <w:name w:val="footnote text"/>
    <w:basedOn w:val="Normal"/>
    <w:uiPriority w:val="9"/>
    <w:semiHidden/>
    <w:rsid w:val="000A7219"/>
    <w:rPr>
      <w:sz w:val="18"/>
    </w:rPr>
  </w:style>
  <w:style w:type="character" w:customStyle="1" w:styleId="ForklarendeTekst">
    <w:name w:val="ForklarendeTekst"/>
    <w:basedOn w:val="DefaultParagraphFon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Footer"/>
    <w:uiPriority w:val="9"/>
    <w:semiHidden/>
    <w:rsid w:val="00AB363A"/>
    <w:rPr>
      <w:rFonts w:cs="Arial"/>
      <w:noProof/>
      <w:szCs w:val="14"/>
    </w:rPr>
  </w:style>
  <w:style w:type="paragraph" w:styleId="BalloonText">
    <w:name w:val="Balloon Text"/>
    <w:basedOn w:val="Normal"/>
    <w:link w:val="BalloonTextChar"/>
    <w:uiPriority w:val="99"/>
    <w:semiHidden/>
    <w:rsid w:val="000A1C9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ubtleReference">
    <w:name w:val="Subtle Reference"/>
    <w:basedOn w:val="DefaultParagraphFont"/>
    <w:uiPriority w:val="99"/>
    <w:semiHidden/>
    <w:qFormat/>
    <w:rsid w:val="00225534"/>
    <w:rPr>
      <w:smallCaps/>
      <w:color w:val="auto"/>
      <w:u w:val="single"/>
    </w:rPr>
  </w:style>
  <w:style w:type="character" w:styleId="IntenseReference">
    <w:name w:val="Intense Reference"/>
    <w:basedOn w:val="DefaultParagraphFont"/>
    <w:uiPriority w:val="99"/>
    <w:semiHidden/>
    <w:qFormat/>
    <w:rsid w:val="00225534"/>
    <w:rPr>
      <w:b/>
      <w:bCs/>
      <w:smallCaps/>
      <w:color w:val="auto"/>
      <w:spacing w:val="5"/>
      <w:u w:val="single"/>
    </w:rPr>
  </w:style>
  <w:style w:type="numbering" w:styleId="111111">
    <w:name w:val="Outline List 2"/>
    <w:basedOn w:val="NoList"/>
    <w:uiPriority w:val="99"/>
    <w:semiHidden/>
    <w:rsid w:val="00225534"/>
    <w:pPr>
      <w:numPr>
        <w:numId w:val="11"/>
      </w:numPr>
    </w:pPr>
  </w:style>
  <w:style w:type="numbering" w:styleId="1ai">
    <w:name w:val="Outline List 1"/>
    <w:basedOn w:val="NoList"/>
    <w:uiPriority w:val="99"/>
    <w:semiHidden/>
    <w:rsid w:val="00225534"/>
    <w:pPr>
      <w:numPr>
        <w:numId w:val="12"/>
      </w:numPr>
    </w:pPr>
  </w:style>
  <w:style w:type="character" w:customStyle="1" w:styleId="Heading2Char">
    <w:name w:val="Heading 2 Char"/>
    <w:basedOn w:val="DefaultParagraphFont"/>
    <w:link w:val="Heading2"/>
    <w:uiPriority w:val="1"/>
    <w:rsid w:val="00133780"/>
    <w:rPr>
      <w:rFonts w:eastAsiaTheme="majorEastAsia" w:cstheme="majorBidi"/>
      <w:b/>
      <w:bCs/>
      <w:color w:val="003127"/>
      <w:szCs w:val="26"/>
    </w:rPr>
  </w:style>
  <w:style w:type="character" w:customStyle="1" w:styleId="Heading3Char">
    <w:name w:val="Heading 3 Char"/>
    <w:basedOn w:val="DefaultParagraphFont"/>
    <w:link w:val="Heading3"/>
    <w:uiPriority w:val="1"/>
    <w:rsid w:val="00133780"/>
    <w:rPr>
      <w:rFonts w:eastAsiaTheme="majorEastAsia" w:cstheme="majorBidi"/>
      <w:b/>
      <w:bCs/>
      <w:color w:val="003127"/>
    </w:rPr>
  </w:style>
  <w:style w:type="character" w:customStyle="1" w:styleId="Heading4Char">
    <w:name w:val="Heading 4 Char"/>
    <w:basedOn w:val="DefaultParagraphFont"/>
    <w:link w:val="Heading4"/>
    <w:uiPriority w:val="1"/>
    <w:semiHidden/>
    <w:rsid w:val="009C37F8"/>
    <w:rPr>
      <w:rFonts w:ascii="Georgia" w:eastAsiaTheme="majorEastAsia" w:hAnsi="Georgia" w:cstheme="majorBidi"/>
      <w:b/>
      <w:bCs/>
      <w:color w:val="00AB8E" w:themeColor="accent1"/>
      <w:szCs w:val="24"/>
    </w:rPr>
  </w:style>
  <w:style w:type="character" w:customStyle="1" w:styleId="Heading5Char">
    <w:name w:val="Heading 5 Char"/>
    <w:basedOn w:val="DefaultParagraphFont"/>
    <w:link w:val="Heading5"/>
    <w:uiPriority w:val="1"/>
    <w:semiHidden/>
    <w:rsid w:val="009C37F8"/>
    <w:rPr>
      <w:rFonts w:ascii="Georgia" w:eastAsiaTheme="majorEastAsia" w:hAnsi="Georgia" w:cstheme="majorBidi"/>
      <w:b/>
      <w:bCs/>
      <w:color w:val="00AB8E" w:themeColor="accent1"/>
      <w:szCs w:val="24"/>
    </w:rPr>
  </w:style>
  <w:style w:type="character" w:customStyle="1" w:styleId="Heading6Char">
    <w:name w:val="Heading 6 Char"/>
    <w:basedOn w:val="DefaultParagraphFont"/>
    <w:link w:val="Heading6"/>
    <w:uiPriority w:val="1"/>
    <w:semiHidden/>
    <w:rsid w:val="009C37F8"/>
    <w:rPr>
      <w:rFonts w:ascii="Georgia" w:eastAsiaTheme="majorEastAsia" w:hAnsi="Georgia" w:cstheme="majorBidi"/>
      <w:b/>
      <w:bCs/>
      <w:color w:val="00AB8E" w:themeColor="accent1"/>
      <w:szCs w:val="24"/>
    </w:rPr>
  </w:style>
  <w:style w:type="character" w:customStyle="1" w:styleId="Heading7Char">
    <w:name w:val="Heading 7 Char"/>
    <w:basedOn w:val="DefaultParagraphFont"/>
    <w:link w:val="Heading7"/>
    <w:uiPriority w:val="1"/>
    <w:semiHidden/>
    <w:rsid w:val="009C37F8"/>
    <w:rPr>
      <w:rFonts w:ascii="Georgia" w:eastAsiaTheme="majorEastAsia" w:hAnsi="Georgia" w:cstheme="majorBidi"/>
      <w:b/>
      <w:bCs/>
      <w:color w:val="00AB8E" w:themeColor="accent1"/>
      <w:szCs w:val="24"/>
    </w:rPr>
  </w:style>
  <w:style w:type="character" w:customStyle="1" w:styleId="Heading8Char">
    <w:name w:val="Heading 8 Char"/>
    <w:basedOn w:val="DefaultParagraphFont"/>
    <w:link w:val="Heading8"/>
    <w:uiPriority w:val="1"/>
    <w:semiHidden/>
    <w:rsid w:val="009C37F8"/>
    <w:rPr>
      <w:rFonts w:ascii="Georgia" w:eastAsiaTheme="majorEastAsia" w:hAnsi="Georgia" w:cstheme="majorBidi"/>
      <w:b/>
      <w:bCs/>
      <w:color w:val="00AB8E" w:themeColor="accent1"/>
      <w:szCs w:val="24"/>
    </w:rPr>
  </w:style>
  <w:style w:type="character" w:customStyle="1" w:styleId="Heading9Char">
    <w:name w:val="Heading 9 Char"/>
    <w:basedOn w:val="DefaultParagraphFont"/>
    <w:link w:val="Heading9"/>
    <w:uiPriority w:val="1"/>
    <w:semiHidden/>
    <w:rsid w:val="009C37F8"/>
    <w:rPr>
      <w:rFonts w:ascii="Georgia" w:eastAsiaTheme="majorEastAsia" w:hAnsi="Georgia" w:cstheme="majorBidi"/>
      <w:b/>
      <w:bCs/>
      <w:color w:val="00AB8E" w:themeColor="accent1"/>
      <w:szCs w:val="24"/>
    </w:rPr>
  </w:style>
  <w:style w:type="numbering" w:styleId="ArticleSection">
    <w:name w:val="Outline List 3"/>
    <w:basedOn w:val="NoList"/>
    <w:uiPriority w:val="99"/>
    <w:semiHidden/>
    <w:rsid w:val="00225534"/>
    <w:pPr>
      <w:numPr>
        <w:numId w:val="13"/>
      </w:numPr>
    </w:pPr>
  </w:style>
  <w:style w:type="paragraph" w:styleId="Bibliography">
    <w:name w:val="Bibliography"/>
    <w:basedOn w:val="Normal"/>
    <w:next w:val="Normal"/>
    <w:uiPriority w:val="99"/>
    <w:semiHidden/>
    <w:rsid w:val="00225534"/>
  </w:style>
  <w:style w:type="paragraph" w:styleId="BlockText">
    <w:name w:val="Block Text"/>
    <w:basedOn w:val="Normal"/>
    <w:uiPriority w:val="99"/>
    <w:semiHidden/>
    <w:rsid w:val="00225534"/>
    <w:pPr>
      <w:pBdr>
        <w:top w:val="single" w:sz="2" w:space="10" w:color="00AB8E" w:themeColor="accent1" w:shadow="1"/>
        <w:left w:val="single" w:sz="2" w:space="10" w:color="00AB8E" w:themeColor="accent1" w:shadow="1"/>
        <w:bottom w:val="single" w:sz="2" w:space="10" w:color="00AB8E" w:themeColor="accent1" w:shadow="1"/>
        <w:right w:val="single" w:sz="2" w:space="10" w:color="00AB8E" w:themeColor="accent1" w:shadow="1"/>
      </w:pBdr>
      <w:ind w:left="1152" w:right="1152"/>
    </w:pPr>
    <w:rPr>
      <w:rFonts w:asciiTheme="minorHAnsi" w:eastAsiaTheme="minorEastAsia" w:hAnsiTheme="minorHAnsi" w:cstheme="minorBidi"/>
      <w:i/>
      <w:iCs/>
      <w:color w:val="00AB8E" w:themeColor="accent1"/>
    </w:rPr>
  </w:style>
  <w:style w:type="paragraph" w:styleId="BodyText">
    <w:name w:val="Body Text"/>
    <w:basedOn w:val="Normal"/>
    <w:link w:val="BodyTextChar"/>
    <w:uiPriority w:val="99"/>
    <w:semiHidden/>
    <w:rsid w:val="00225534"/>
    <w:pPr>
      <w:spacing w:after="120"/>
    </w:pPr>
  </w:style>
  <w:style w:type="character" w:customStyle="1" w:styleId="BodyTextChar">
    <w:name w:val="Body Text Char"/>
    <w:basedOn w:val="DefaultParagraphFont"/>
    <w:link w:val="BodyText"/>
    <w:semiHidden/>
    <w:rsid w:val="00225534"/>
    <w:rPr>
      <w:rFonts w:ascii="Georgia" w:hAnsi="Georgia"/>
      <w:szCs w:val="24"/>
    </w:rPr>
  </w:style>
  <w:style w:type="paragraph" w:styleId="BodyText2">
    <w:name w:val="Body Text 2"/>
    <w:basedOn w:val="Normal"/>
    <w:link w:val="BodyText2Char"/>
    <w:uiPriority w:val="99"/>
    <w:semiHidden/>
    <w:rsid w:val="00225534"/>
    <w:pPr>
      <w:spacing w:after="120" w:line="480" w:lineRule="auto"/>
    </w:pPr>
  </w:style>
  <w:style w:type="character" w:customStyle="1" w:styleId="BodyText2Char">
    <w:name w:val="Body Text 2 Char"/>
    <w:basedOn w:val="DefaultParagraphFont"/>
    <w:link w:val="BodyText2"/>
    <w:semiHidden/>
    <w:rsid w:val="00225534"/>
    <w:rPr>
      <w:rFonts w:ascii="Georgia" w:hAnsi="Georgia"/>
      <w:szCs w:val="24"/>
    </w:rPr>
  </w:style>
  <w:style w:type="paragraph" w:styleId="BodyText3">
    <w:name w:val="Body Text 3"/>
    <w:basedOn w:val="Normal"/>
    <w:link w:val="BodyText3Char"/>
    <w:uiPriority w:val="99"/>
    <w:semiHidden/>
    <w:rsid w:val="00225534"/>
    <w:pPr>
      <w:spacing w:after="120"/>
    </w:pPr>
    <w:rPr>
      <w:sz w:val="16"/>
      <w:szCs w:val="16"/>
    </w:rPr>
  </w:style>
  <w:style w:type="character" w:customStyle="1" w:styleId="BodyText3Char">
    <w:name w:val="Body Text 3 Char"/>
    <w:basedOn w:val="DefaultParagraphFont"/>
    <w:link w:val="BodyText3"/>
    <w:semiHidden/>
    <w:rsid w:val="00225534"/>
    <w:rPr>
      <w:rFonts w:ascii="Georgia" w:hAnsi="Georgia"/>
      <w:sz w:val="16"/>
      <w:szCs w:val="16"/>
    </w:rPr>
  </w:style>
  <w:style w:type="paragraph" w:styleId="BodyTextFirstIndent">
    <w:name w:val="Body Text First Indent"/>
    <w:basedOn w:val="BodyText"/>
    <w:link w:val="BodyTextFirstIndentChar"/>
    <w:uiPriority w:val="99"/>
    <w:semiHidden/>
    <w:rsid w:val="00225534"/>
    <w:pPr>
      <w:spacing w:after="0"/>
      <w:ind w:firstLine="360"/>
    </w:pPr>
  </w:style>
  <w:style w:type="character" w:customStyle="1" w:styleId="BodyTextFirstIndentChar">
    <w:name w:val="Body Text First Indent Char"/>
    <w:basedOn w:val="BodyTextChar"/>
    <w:link w:val="BodyTextFirstIndent"/>
    <w:rsid w:val="00225534"/>
    <w:rPr>
      <w:rFonts w:ascii="Georgia" w:hAnsi="Georgia"/>
      <w:szCs w:val="24"/>
    </w:rPr>
  </w:style>
  <w:style w:type="paragraph" w:styleId="BodyTextIndent">
    <w:name w:val="Body Text Indent"/>
    <w:basedOn w:val="Normal"/>
    <w:link w:val="BodyTextIndentChar"/>
    <w:uiPriority w:val="99"/>
    <w:semiHidden/>
    <w:rsid w:val="00225534"/>
    <w:pPr>
      <w:spacing w:after="120"/>
      <w:ind w:left="283"/>
    </w:pPr>
  </w:style>
  <w:style w:type="character" w:customStyle="1" w:styleId="BodyTextIndentChar">
    <w:name w:val="Body Text Indent Char"/>
    <w:basedOn w:val="DefaultParagraphFont"/>
    <w:link w:val="BodyTextIndent"/>
    <w:semiHidden/>
    <w:rsid w:val="00225534"/>
    <w:rPr>
      <w:rFonts w:ascii="Georgia" w:hAnsi="Georgia"/>
      <w:szCs w:val="24"/>
    </w:rPr>
  </w:style>
  <w:style w:type="paragraph" w:styleId="BodyTextFirstIndent2">
    <w:name w:val="Body Text First Indent 2"/>
    <w:basedOn w:val="BodyTextIndent"/>
    <w:link w:val="BodyTextFirstIndent2Char"/>
    <w:uiPriority w:val="99"/>
    <w:semiHidden/>
    <w:rsid w:val="00225534"/>
    <w:pPr>
      <w:spacing w:after="0"/>
      <w:ind w:left="360" w:firstLine="360"/>
    </w:pPr>
  </w:style>
  <w:style w:type="character" w:customStyle="1" w:styleId="BodyTextFirstIndent2Char">
    <w:name w:val="Body Text First Indent 2 Char"/>
    <w:basedOn w:val="BodyTextIndentChar"/>
    <w:link w:val="BodyTextFirstIndent2"/>
    <w:semiHidden/>
    <w:rsid w:val="00225534"/>
    <w:rPr>
      <w:rFonts w:ascii="Georgia" w:hAnsi="Georgia"/>
      <w:szCs w:val="24"/>
    </w:rPr>
  </w:style>
  <w:style w:type="paragraph" w:styleId="BodyTextIndent2">
    <w:name w:val="Body Text Indent 2"/>
    <w:basedOn w:val="Normal"/>
    <w:link w:val="BodyTextIndent2Char"/>
    <w:uiPriority w:val="99"/>
    <w:semiHidden/>
    <w:rsid w:val="00225534"/>
    <w:pPr>
      <w:spacing w:after="120" w:line="480" w:lineRule="auto"/>
      <w:ind w:left="283"/>
    </w:pPr>
  </w:style>
  <w:style w:type="character" w:customStyle="1" w:styleId="BodyTextIndent2Char">
    <w:name w:val="Body Text Indent 2 Char"/>
    <w:basedOn w:val="DefaultParagraphFont"/>
    <w:link w:val="BodyTextIndent2"/>
    <w:semiHidden/>
    <w:rsid w:val="00225534"/>
    <w:rPr>
      <w:rFonts w:ascii="Georgia" w:hAnsi="Georgia"/>
      <w:szCs w:val="24"/>
    </w:rPr>
  </w:style>
  <w:style w:type="paragraph" w:styleId="BodyTextIndent3">
    <w:name w:val="Body Text Indent 3"/>
    <w:basedOn w:val="Normal"/>
    <w:link w:val="BodyTextIndent3Char"/>
    <w:uiPriority w:val="99"/>
    <w:semiHidden/>
    <w:rsid w:val="00225534"/>
    <w:pPr>
      <w:spacing w:after="120"/>
      <w:ind w:left="283"/>
    </w:pPr>
    <w:rPr>
      <w:sz w:val="16"/>
      <w:szCs w:val="16"/>
    </w:rPr>
  </w:style>
  <w:style w:type="character" w:customStyle="1" w:styleId="BodyTextIndent3Char">
    <w:name w:val="Body Text Indent 3 Char"/>
    <w:basedOn w:val="DefaultParagraphFont"/>
    <w:link w:val="BodyTextIndent3"/>
    <w:semiHidden/>
    <w:rsid w:val="00225534"/>
    <w:rPr>
      <w:rFonts w:ascii="Georgia" w:hAnsi="Georgia"/>
      <w:sz w:val="16"/>
      <w:szCs w:val="16"/>
    </w:rPr>
  </w:style>
  <w:style w:type="character" w:styleId="BookTitle">
    <w:name w:val="Book Title"/>
    <w:basedOn w:val="DefaultParagraphFont"/>
    <w:uiPriority w:val="99"/>
    <w:semiHidden/>
    <w:qFormat/>
    <w:rsid w:val="00225534"/>
    <w:rPr>
      <w:b/>
      <w:bCs/>
      <w:smallCaps/>
      <w:spacing w:val="5"/>
    </w:rPr>
  </w:style>
  <w:style w:type="paragraph" w:styleId="Caption">
    <w:name w:val="caption"/>
    <w:basedOn w:val="Normal"/>
    <w:next w:val="Normal"/>
    <w:uiPriority w:val="3"/>
    <w:rsid w:val="006F4577"/>
    <w:pPr>
      <w:spacing w:after="200" w:line="240" w:lineRule="auto"/>
    </w:pPr>
    <w:rPr>
      <w:b/>
      <w:bCs/>
      <w:color w:val="003127"/>
      <w:sz w:val="18"/>
      <w:szCs w:val="18"/>
    </w:rPr>
  </w:style>
  <w:style w:type="paragraph" w:styleId="Closing">
    <w:name w:val="Closing"/>
    <w:basedOn w:val="Normal"/>
    <w:link w:val="ClosingChar"/>
    <w:uiPriority w:val="99"/>
    <w:semiHidden/>
    <w:rsid w:val="00225534"/>
    <w:pPr>
      <w:spacing w:line="240" w:lineRule="auto"/>
      <w:ind w:left="4252"/>
    </w:pPr>
  </w:style>
  <w:style w:type="character" w:customStyle="1" w:styleId="ClosingChar">
    <w:name w:val="Closing Char"/>
    <w:basedOn w:val="DefaultParagraphFont"/>
    <w:link w:val="Closing"/>
    <w:semiHidden/>
    <w:rsid w:val="00225534"/>
    <w:rPr>
      <w:rFonts w:ascii="Georgia" w:hAnsi="Georgia"/>
      <w:szCs w:val="24"/>
    </w:rPr>
  </w:style>
  <w:style w:type="table" w:styleId="ColorfulGrid">
    <w:name w:val="Colorful Grid"/>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FFF3" w:themeFill="accent1" w:themeFillTint="33"/>
    </w:tcPr>
    <w:tblStylePr w:type="firstRow">
      <w:rPr>
        <w:b/>
        <w:bCs/>
      </w:rPr>
      <w:tblPr/>
      <w:tcPr>
        <w:shd w:val="clear" w:color="auto" w:fill="77FFE7" w:themeFill="accent1" w:themeFillTint="66"/>
      </w:tcPr>
    </w:tblStylePr>
    <w:tblStylePr w:type="lastRow">
      <w:rPr>
        <w:b/>
        <w:bCs/>
        <w:color w:val="000000" w:themeColor="text1"/>
      </w:rPr>
      <w:tblPr/>
      <w:tcPr>
        <w:shd w:val="clear" w:color="auto" w:fill="77FFE7" w:themeFill="accent1" w:themeFillTint="66"/>
      </w:tcPr>
    </w:tblStylePr>
    <w:tblStylePr w:type="firstCol">
      <w:rPr>
        <w:color w:val="FFFFFF" w:themeColor="background1"/>
      </w:rPr>
      <w:tblPr/>
      <w:tcPr>
        <w:shd w:val="clear" w:color="auto" w:fill="008069" w:themeFill="accent1" w:themeFillShade="BF"/>
      </w:tcPr>
    </w:tblStylePr>
    <w:tblStylePr w:type="lastCol">
      <w:rPr>
        <w:color w:val="FFFFFF" w:themeColor="background1"/>
      </w:rPr>
      <w:tblPr/>
      <w:tcPr>
        <w:shd w:val="clear" w:color="auto" w:fill="008069" w:themeFill="accent1" w:themeFillShade="BF"/>
      </w:tcPr>
    </w:tblStylePr>
    <w:tblStylePr w:type="band1Vert">
      <w:tblPr/>
      <w:tcPr>
        <w:shd w:val="clear" w:color="auto" w:fill="56FFE1" w:themeFill="accent1" w:themeFillTint="7F"/>
      </w:tcPr>
    </w:tblStylePr>
    <w:tblStylePr w:type="band1Horz">
      <w:tblPr/>
      <w:tcPr>
        <w:shd w:val="clear" w:color="auto" w:fill="56FFE1" w:themeFill="accent1" w:themeFillTint="7F"/>
      </w:tcPr>
    </w:tblStylePr>
  </w:style>
  <w:style w:type="table" w:styleId="ColorfulGrid-Accent2">
    <w:name w:val="Colorful Grid Accent 2"/>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ColorfulGrid-Accent3">
    <w:name w:val="Colorful Grid Accent 3"/>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ColorfulGrid-Accent4">
    <w:name w:val="Colorful Grid Accent 4"/>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4" w:themeFillTint="33"/>
    </w:tcPr>
    <w:tblStylePr w:type="firstRow">
      <w:rPr>
        <w:b/>
        <w:bCs/>
      </w:rPr>
      <w:tblPr/>
      <w:tcPr>
        <w:shd w:val="clear" w:color="auto" w:fill="69FFBB" w:themeFill="accent4" w:themeFillTint="66"/>
      </w:tcPr>
    </w:tblStylePr>
    <w:tblStylePr w:type="lastRow">
      <w:rPr>
        <w:b/>
        <w:bCs/>
        <w:color w:val="000000" w:themeColor="text1"/>
      </w:rPr>
      <w:tblPr/>
      <w:tcPr>
        <w:shd w:val="clear" w:color="auto" w:fill="69FFBB" w:themeFill="accent4" w:themeFillTint="66"/>
      </w:tcPr>
    </w:tblStylePr>
    <w:tblStylePr w:type="firstCol">
      <w:rPr>
        <w:color w:val="FFFFFF" w:themeColor="background1"/>
      </w:rPr>
      <w:tblPr/>
      <w:tcPr>
        <w:shd w:val="clear" w:color="auto" w:fill="006537" w:themeFill="accent4" w:themeFillShade="BF"/>
      </w:tcPr>
    </w:tblStylePr>
    <w:tblStylePr w:type="lastCol">
      <w:rPr>
        <w:color w:val="FFFFFF" w:themeColor="background1"/>
      </w:rPr>
      <w:tblPr/>
      <w:tcPr>
        <w:shd w:val="clear" w:color="auto" w:fill="006537" w:themeFill="accent4" w:themeFillShade="BF"/>
      </w:tcPr>
    </w:tblStylePr>
    <w:tblStylePr w:type="band1Vert">
      <w:tblPr/>
      <w:tcPr>
        <w:shd w:val="clear" w:color="auto" w:fill="44FFAB" w:themeFill="accent4" w:themeFillTint="7F"/>
      </w:tcPr>
    </w:tblStylePr>
    <w:tblStylePr w:type="band1Horz">
      <w:tblPr/>
      <w:tcPr>
        <w:shd w:val="clear" w:color="auto" w:fill="44FFAB" w:themeFill="accent4" w:themeFillTint="7F"/>
      </w:tcPr>
    </w:tblStylePr>
  </w:style>
  <w:style w:type="table" w:styleId="ColorfulGrid-Accent5">
    <w:name w:val="Colorful Grid Accent 5"/>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ColorfulGrid-Accent6">
    <w:name w:val="Colorful Grid Accent 6"/>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ColorfulList">
    <w:name w:val="Colorful List"/>
    <w:basedOn w:val="Table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225534"/>
    <w:pPr>
      <w:spacing w:line="240" w:lineRule="auto"/>
    </w:pPr>
    <w:rPr>
      <w:color w:val="000000" w:themeColor="text1"/>
    </w:rPr>
    <w:tblPr>
      <w:tblStyleRowBandSize w:val="1"/>
      <w:tblStyleColBandSize w:val="1"/>
    </w:tblPr>
    <w:tcPr>
      <w:shd w:val="clear" w:color="auto" w:fill="DDFFF9"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F0" w:themeFill="accent1" w:themeFillTint="3F"/>
      </w:tcPr>
    </w:tblStylePr>
    <w:tblStylePr w:type="band1Horz">
      <w:tblPr/>
      <w:tcPr>
        <w:shd w:val="clear" w:color="auto" w:fill="BBFFF3" w:themeFill="accent1" w:themeFillTint="33"/>
      </w:tcPr>
    </w:tblStylePr>
  </w:style>
  <w:style w:type="table" w:styleId="ColorfulList-Accent2">
    <w:name w:val="Colorful List Accent 2"/>
    <w:basedOn w:val="Table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ColorfulList-Accent3">
    <w:name w:val="Colorful List Accent 3"/>
    <w:basedOn w:val="Table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C3B" w:themeFill="accent4" w:themeFillShade="CC"/>
      </w:tcPr>
    </w:tblStylePr>
    <w:tblStylePr w:type="lastRow">
      <w:rPr>
        <w:b/>
        <w:bCs/>
        <w:color w:val="006C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ColorfulList-Accent4">
    <w:name w:val="Colorful List Accent 4"/>
    <w:basedOn w:val="TableNormal"/>
    <w:uiPriority w:val="99"/>
    <w:semiHidden/>
    <w:rsid w:val="00225534"/>
    <w:pPr>
      <w:spacing w:line="240" w:lineRule="auto"/>
    </w:pPr>
    <w:rPr>
      <w:color w:val="000000" w:themeColor="text1"/>
    </w:rPr>
    <w:tblPr>
      <w:tblStyleRowBandSize w:val="1"/>
      <w:tblStyleColBandSize w:val="1"/>
    </w:tblPr>
    <w:tcPr>
      <w:shd w:val="clear" w:color="auto" w:fill="DAFFEE"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4" w:themeFillTint="3F"/>
      </w:tcPr>
    </w:tblStylePr>
    <w:tblStylePr w:type="band1Horz">
      <w:tblPr/>
      <w:tcPr>
        <w:shd w:val="clear" w:color="auto" w:fill="B4FFDD" w:themeFill="accent4" w:themeFillTint="33"/>
      </w:tcPr>
    </w:tblStylePr>
  </w:style>
  <w:style w:type="table" w:styleId="ColorfulList-Accent5">
    <w:name w:val="Colorful List Accent 5"/>
    <w:basedOn w:val="Table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ColorfulList-Accent6">
    <w:name w:val="Colorful List Accent 6"/>
    <w:basedOn w:val="TableNormal"/>
    <w:uiPriority w:val="99"/>
    <w:semiHidden/>
    <w:rsid w:val="00225534"/>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ColorfulShading">
    <w:name w:val="Colorful Shading"/>
    <w:basedOn w:val="Table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AB8E" w:themeColor="accent1"/>
        <w:bottom w:val="single" w:sz="4" w:space="0" w:color="00AB8E" w:themeColor="accent1"/>
        <w:right w:val="single" w:sz="4" w:space="0" w:color="00AB8E" w:themeColor="accent1"/>
        <w:insideH w:val="single" w:sz="4" w:space="0" w:color="FFFFFF" w:themeColor="background1"/>
        <w:insideV w:val="single" w:sz="4" w:space="0" w:color="FFFFFF" w:themeColor="background1"/>
      </w:tblBorders>
    </w:tblPr>
    <w:tcPr>
      <w:shd w:val="clear" w:color="auto" w:fill="DDFFF9"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54" w:themeFill="accent1" w:themeFillShade="99"/>
      </w:tcPr>
    </w:tblStylePr>
    <w:tblStylePr w:type="firstCol">
      <w:rPr>
        <w:color w:val="FFFFFF" w:themeColor="background1"/>
      </w:rPr>
      <w:tblPr/>
      <w:tcPr>
        <w:tcBorders>
          <w:top w:val="nil"/>
          <w:left w:val="nil"/>
          <w:bottom w:val="nil"/>
          <w:right w:val="nil"/>
          <w:insideH w:val="single" w:sz="4" w:space="0" w:color="006654" w:themeColor="accent1" w:themeShade="99"/>
          <w:insideV w:val="nil"/>
        </w:tcBorders>
        <w:shd w:val="clear" w:color="auto" w:fill="006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654" w:themeFill="accent1" w:themeFillShade="99"/>
      </w:tcPr>
    </w:tblStylePr>
    <w:tblStylePr w:type="band1Vert">
      <w:tblPr/>
      <w:tcPr>
        <w:shd w:val="clear" w:color="auto" w:fill="77FFE7" w:themeFill="accent1" w:themeFillTint="66"/>
      </w:tcPr>
    </w:tblStylePr>
    <w:tblStylePr w:type="band1Horz">
      <w:tblPr/>
      <w:tcPr>
        <w:shd w:val="clear" w:color="auto" w:fill="56FF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225534"/>
    <w:pPr>
      <w:spacing w:line="240" w:lineRule="auto"/>
    </w:pPr>
    <w:rPr>
      <w:color w:val="000000" w:themeColor="text1"/>
    </w:rPr>
    <w:tblPr>
      <w:tblStyleRowBandSize w:val="1"/>
      <w:tblStyleColBandSize w:val="1"/>
      <w:tblBorders>
        <w:top w:val="single" w:sz="24" w:space="0" w:color="00874B"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7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ColorfulShading-Accent4">
    <w:name w:val="Colorful Shading Accent 4"/>
    <w:basedOn w:val="Table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74B" w:themeColor="accent4"/>
        <w:bottom w:val="single" w:sz="4" w:space="0" w:color="00874B" w:themeColor="accent4"/>
        <w:right w:val="single" w:sz="4" w:space="0" w:color="00874B" w:themeColor="accent4"/>
        <w:insideH w:val="single" w:sz="4" w:space="0" w:color="FFFFFF" w:themeColor="background1"/>
        <w:insideV w:val="single" w:sz="4" w:space="0" w:color="FFFFFF" w:themeColor="background1"/>
      </w:tblBorders>
    </w:tblPr>
    <w:tcPr>
      <w:shd w:val="clear" w:color="auto" w:fill="DAFFEE"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4" w:themeFillShade="99"/>
      </w:tcPr>
    </w:tblStylePr>
    <w:tblStylePr w:type="firstCol">
      <w:rPr>
        <w:color w:val="FFFFFF" w:themeColor="background1"/>
      </w:rPr>
      <w:tblPr/>
      <w:tcPr>
        <w:tcBorders>
          <w:top w:val="nil"/>
          <w:left w:val="nil"/>
          <w:bottom w:val="nil"/>
          <w:right w:val="nil"/>
          <w:insideH w:val="single" w:sz="4" w:space="0" w:color="00512C" w:themeColor="accent4" w:themeShade="99"/>
          <w:insideV w:val="nil"/>
        </w:tcBorders>
        <w:shd w:val="clear" w:color="auto" w:fill="0051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4" w:themeFillShade="99"/>
      </w:tcPr>
    </w:tblStylePr>
    <w:tblStylePr w:type="band1Vert">
      <w:tblPr/>
      <w:tcPr>
        <w:shd w:val="clear" w:color="auto" w:fill="69FFBB" w:themeFill="accent4" w:themeFillTint="66"/>
      </w:tcPr>
    </w:tblStylePr>
    <w:tblStylePr w:type="band1Horz">
      <w:tblPr/>
      <w:tcPr>
        <w:shd w:val="clear" w:color="auto" w:fill="44FFA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225534"/>
    <w:pPr>
      <w:spacing w:line="240" w:lineRule="auto"/>
    </w:pPr>
    <w:rPr>
      <w:color w:val="000000" w:themeColor="text1"/>
    </w:rPr>
    <w:tblPr>
      <w:tblStyleRowBandSize w:val="1"/>
      <w:tblStyleColBandSize w:val="1"/>
      <w:tblBorders>
        <w:top w:val="single" w:sz="24" w:space="0" w:color="512D6D"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25534"/>
    <w:rPr>
      <w:sz w:val="16"/>
      <w:szCs w:val="16"/>
    </w:rPr>
  </w:style>
  <w:style w:type="paragraph" w:styleId="CommentText">
    <w:name w:val="annotation text"/>
    <w:basedOn w:val="Normal"/>
    <w:link w:val="CommentTextChar"/>
    <w:uiPriority w:val="99"/>
    <w:semiHidden/>
    <w:rsid w:val="00225534"/>
    <w:pPr>
      <w:spacing w:line="240" w:lineRule="auto"/>
    </w:pPr>
  </w:style>
  <w:style w:type="character" w:customStyle="1" w:styleId="CommentTextChar">
    <w:name w:val="Comment Text Char"/>
    <w:basedOn w:val="DefaultParagraphFont"/>
    <w:link w:val="CommentText"/>
    <w:semiHidden/>
    <w:rsid w:val="00225534"/>
    <w:rPr>
      <w:rFonts w:ascii="Georgia" w:hAnsi="Georgia"/>
    </w:rPr>
  </w:style>
  <w:style w:type="paragraph" w:styleId="CommentSubject">
    <w:name w:val="annotation subject"/>
    <w:basedOn w:val="CommentText"/>
    <w:next w:val="CommentText"/>
    <w:link w:val="CommentSubjectChar"/>
    <w:uiPriority w:val="99"/>
    <w:semiHidden/>
    <w:rsid w:val="00225534"/>
    <w:rPr>
      <w:b/>
      <w:bCs/>
    </w:rPr>
  </w:style>
  <w:style w:type="character" w:customStyle="1" w:styleId="CommentSubjectChar">
    <w:name w:val="Comment Subject Char"/>
    <w:basedOn w:val="CommentTextChar"/>
    <w:link w:val="CommentSubject"/>
    <w:semiHidden/>
    <w:rsid w:val="00225534"/>
    <w:rPr>
      <w:rFonts w:ascii="Georgia" w:hAnsi="Georgia"/>
      <w:b/>
      <w:bCs/>
    </w:rPr>
  </w:style>
  <w:style w:type="table" w:styleId="DarkList">
    <w:name w:val="Dark List"/>
    <w:basedOn w:val="Table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225534"/>
    <w:pPr>
      <w:spacing w:line="240" w:lineRule="auto"/>
    </w:pPr>
    <w:rPr>
      <w:color w:val="FFFFFF" w:themeColor="background1"/>
    </w:rPr>
    <w:tblPr>
      <w:tblStyleRowBandSize w:val="1"/>
      <w:tblStyleColBandSize w:val="1"/>
    </w:tblPr>
    <w:tcPr>
      <w:shd w:val="clear" w:color="auto" w:fill="00AB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0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069" w:themeFill="accent1" w:themeFillShade="BF"/>
      </w:tcPr>
    </w:tblStylePr>
    <w:tblStylePr w:type="band1Vert">
      <w:tblPr/>
      <w:tcPr>
        <w:tcBorders>
          <w:top w:val="nil"/>
          <w:left w:val="nil"/>
          <w:bottom w:val="nil"/>
          <w:right w:val="nil"/>
          <w:insideH w:val="nil"/>
          <w:insideV w:val="nil"/>
        </w:tcBorders>
        <w:shd w:val="clear" w:color="auto" w:fill="008069" w:themeFill="accent1" w:themeFillShade="BF"/>
      </w:tcPr>
    </w:tblStylePr>
    <w:tblStylePr w:type="band1Horz">
      <w:tblPr/>
      <w:tcPr>
        <w:tcBorders>
          <w:top w:val="nil"/>
          <w:left w:val="nil"/>
          <w:bottom w:val="nil"/>
          <w:right w:val="nil"/>
          <w:insideH w:val="nil"/>
          <w:insideV w:val="nil"/>
        </w:tcBorders>
        <w:shd w:val="clear" w:color="auto" w:fill="008069" w:themeFill="accent1" w:themeFillShade="BF"/>
      </w:tcPr>
    </w:tblStylePr>
  </w:style>
  <w:style w:type="table" w:styleId="DarkList-Accent2">
    <w:name w:val="Dark List Accent 2"/>
    <w:basedOn w:val="Table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DarkList-Accent3">
    <w:name w:val="Dark List Accent 3"/>
    <w:basedOn w:val="Table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DarkList-Accent4">
    <w:name w:val="Dark List Accent 4"/>
    <w:basedOn w:val="TableNormal"/>
    <w:uiPriority w:val="99"/>
    <w:semiHidden/>
    <w:rsid w:val="00225534"/>
    <w:pPr>
      <w:spacing w:line="240" w:lineRule="auto"/>
    </w:pPr>
    <w:rPr>
      <w:color w:val="FFFFFF" w:themeColor="background1"/>
    </w:rPr>
    <w:tblPr>
      <w:tblStyleRowBandSize w:val="1"/>
      <w:tblStyleColBandSize w:val="1"/>
    </w:tblPr>
    <w:tcPr>
      <w:shd w:val="clear" w:color="auto" w:fill="0087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4" w:themeFillShade="BF"/>
      </w:tcPr>
    </w:tblStylePr>
    <w:tblStylePr w:type="band1Vert">
      <w:tblPr/>
      <w:tcPr>
        <w:tcBorders>
          <w:top w:val="nil"/>
          <w:left w:val="nil"/>
          <w:bottom w:val="nil"/>
          <w:right w:val="nil"/>
          <w:insideH w:val="nil"/>
          <w:insideV w:val="nil"/>
        </w:tcBorders>
        <w:shd w:val="clear" w:color="auto" w:fill="006537" w:themeFill="accent4" w:themeFillShade="BF"/>
      </w:tcPr>
    </w:tblStylePr>
    <w:tblStylePr w:type="band1Horz">
      <w:tblPr/>
      <w:tcPr>
        <w:tcBorders>
          <w:top w:val="nil"/>
          <w:left w:val="nil"/>
          <w:bottom w:val="nil"/>
          <w:right w:val="nil"/>
          <w:insideH w:val="nil"/>
          <w:insideV w:val="nil"/>
        </w:tcBorders>
        <w:shd w:val="clear" w:color="auto" w:fill="006537" w:themeFill="accent4" w:themeFillShade="BF"/>
      </w:tcPr>
    </w:tblStylePr>
  </w:style>
  <w:style w:type="table" w:styleId="DarkList-Accent5">
    <w:name w:val="Dark List Accent 5"/>
    <w:basedOn w:val="Table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DarkList-Accent6">
    <w:name w:val="Dark List Accent 6"/>
    <w:basedOn w:val="TableNormal"/>
    <w:uiPriority w:val="99"/>
    <w:semiHidden/>
    <w:rsid w:val="00225534"/>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e">
    <w:name w:val="Date"/>
    <w:basedOn w:val="Normal"/>
    <w:next w:val="Normal"/>
    <w:link w:val="DateChar"/>
    <w:uiPriority w:val="99"/>
    <w:semiHidden/>
    <w:rsid w:val="00225534"/>
  </w:style>
  <w:style w:type="character" w:customStyle="1" w:styleId="DateChar">
    <w:name w:val="Date Char"/>
    <w:basedOn w:val="DefaultParagraphFont"/>
    <w:link w:val="Date"/>
    <w:rsid w:val="00225534"/>
    <w:rPr>
      <w:rFonts w:ascii="Georgia" w:hAnsi="Georgia"/>
      <w:szCs w:val="24"/>
    </w:rPr>
  </w:style>
  <w:style w:type="paragraph" w:styleId="DocumentMap">
    <w:name w:val="Document Map"/>
    <w:basedOn w:val="Normal"/>
    <w:link w:val="DocumentMapChar"/>
    <w:uiPriority w:val="99"/>
    <w:semiHidden/>
    <w:rsid w:val="00225534"/>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225534"/>
    <w:rPr>
      <w:rFonts w:ascii="Tahoma" w:hAnsi="Tahoma" w:cs="Tahoma"/>
      <w:sz w:val="16"/>
      <w:szCs w:val="16"/>
    </w:rPr>
  </w:style>
  <w:style w:type="paragraph" w:styleId="E-mailSignature">
    <w:name w:val="E-mail Signature"/>
    <w:basedOn w:val="Normal"/>
    <w:link w:val="E-mailSignatureChar"/>
    <w:uiPriority w:val="99"/>
    <w:semiHidden/>
    <w:rsid w:val="00225534"/>
    <w:pPr>
      <w:spacing w:line="240" w:lineRule="auto"/>
    </w:pPr>
  </w:style>
  <w:style w:type="character" w:customStyle="1" w:styleId="E-mailSignatureChar">
    <w:name w:val="E-mail Signature Char"/>
    <w:basedOn w:val="DefaultParagraphFont"/>
    <w:link w:val="E-mailSignature"/>
    <w:semiHidden/>
    <w:rsid w:val="00225534"/>
    <w:rPr>
      <w:rFonts w:ascii="Georgia" w:hAnsi="Georgia"/>
      <w:szCs w:val="24"/>
    </w:rPr>
  </w:style>
  <w:style w:type="character" w:styleId="Emphasis">
    <w:name w:val="Emphasis"/>
    <w:basedOn w:val="DefaultParagraphFont"/>
    <w:uiPriority w:val="4"/>
    <w:semiHidden/>
    <w:rsid w:val="00225534"/>
    <w:rPr>
      <w:i/>
      <w:iCs/>
    </w:rPr>
  </w:style>
  <w:style w:type="character" w:styleId="EndnoteReference">
    <w:name w:val="endnote reference"/>
    <w:basedOn w:val="DefaultParagraphFont"/>
    <w:uiPriority w:val="99"/>
    <w:semiHidden/>
    <w:rsid w:val="00225534"/>
    <w:rPr>
      <w:vertAlign w:val="superscript"/>
    </w:rPr>
  </w:style>
  <w:style w:type="paragraph" w:styleId="EndnoteText">
    <w:name w:val="endnote text"/>
    <w:basedOn w:val="Normal"/>
    <w:link w:val="EndnoteTextChar"/>
    <w:uiPriority w:val="9"/>
    <w:semiHidden/>
    <w:rsid w:val="00225534"/>
    <w:pPr>
      <w:spacing w:line="240" w:lineRule="auto"/>
    </w:pPr>
  </w:style>
  <w:style w:type="character" w:customStyle="1" w:styleId="EndnoteTextChar">
    <w:name w:val="Endnote Text Char"/>
    <w:basedOn w:val="DefaultParagraphFont"/>
    <w:link w:val="EndnoteText"/>
    <w:uiPriority w:val="9"/>
    <w:semiHidden/>
    <w:rsid w:val="00350582"/>
    <w:rPr>
      <w:rFonts w:ascii="Georgia" w:hAnsi="Georgia"/>
    </w:rPr>
  </w:style>
  <w:style w:type="paragraph" w:styleId="EnvelopeAddress">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225534"/>
    <w:rPr>
      <w:color w:val="800080" w:themeColor="followedHyperlink"/>
      <w:u w:val="single"/>
    </w:rPr>
  </w:style>
  <w:style w:type="character" w:styleId="HTMLAcronym">
    <w:name w:val="HTML Acronym"/>
    <w:basedOn w:val="DefaultParagraphFont"/>
    <w:uiPriority w:val="99"/>
    <w:semiHidden/>
    <w:rsid w:val="00225534"/>
  </w:style>
  <w:style w:type="paragraph" w:styleId="HTMLAddress">
    <w:name w:val="HTML Address"/>
    <w:basedOn w:val="Normal"/>
    <w:link w:val="HTMLAddressChar"/>
    <w:uiPriority w:val="99"/>
    <w:semiHidden/>
    <w:rsid w:val="00225534"/>
    <w:pPr>
      <w:spacing w:line="240" w:lineRule="auto"/>
    </w:pPr>
    <w:rPr>
      <w:i/>
      <w:iCs/>
    </w:rPr>
  </w:style>
  <w:style w:type="character" w:customStyle="1" w:styleId="HTMLAddressChar">
    <w:name w:val="HTML Address Char"/>
    <w:basedOn w:val="DefaultParagraphFont"/>
    <w:link w:val="HTMLAddress"/>
    <w:semiHidden/>
    <w:rsid w:val="00225534"/>
    <w:rPr>
      <w:rFonts w:ascii="Georgia" w:hAnsi="Georgia"/>
      <w:i/>
      <w:iCs/>
      <w:szCs w:val="24"/>
    </w:rPr>
  </w:style>
  <w:style w:type="character" w:styleId="HTMLCite">
    <w:name w:val="HTML Cite"/>
    <w:basedOn w:val="DefaultParagraphFont"/>
    <w:uiPriority w:val="99"/>
    <w:semiHidden/>
    <w:rsid w:val="00225534"/>
    <w:rPr>
      <w:i/>
      <w:iCs/>
    </w:rPr>
  </w:style>
  <w:style w:type="character" w:styleId="HTMLCode">
    <w:name w:val="HTML Code"/>
    <w:basedOn w:val="DefaultParagraphFont"/>
    <w:uiPriority w:val="99"/>
    <w:semiHidden/>
    <w:rsid w:val="00225534"/>
    <w:rPr>
      <w:rFonts w:ascii="Consolas" w:hAnsi="Consolas" w:cs="Consolas"/>
      <w:sz w:val="20"/>
      <w:szCs w:val="20"/>
    </w:rPr>
  </w:style>
  <w:style w:type="character" w:styleId="HTMLDefinition">
    <w:name w:val="HTML Definition"/>
    <w:basedOn w:val="DefaultParagraphFont"/>
    <w:uiPriority w:val="99"/>
    <w:semiHidden/>
    <w:rsid w:val="00225534"/>
    <w:rPr>
      <w:i/>
      <w:iCs/>
    </w:rPr>
  </w:style>
  <w:style w:type="character" w:styleId="HTMLKeyboard">
    <w:name w:val="HTML Keyboard"/>
    <w:basedOn w:val="DefaultParagraphFont"/>
    <w:uiPriority w:val="99"/>
    <w:semiHidden/>
    <w:rsid w:val="00225534"/>
    <w:rPr>
      <w:rFonts w:ascii="Consolas" w:hAnsi="Consolas" w:cs="Consolas"/>
      <w:sz w:val="20"/>
      <w:szCs w:val="20"/>
    </w:rPr>
  </w:style>
  <w:style w:type="paragraph" w:styleId="HTMLPreformatted">
    <w:name w:val="HTML Preformatted"/>
    <w:basedOn w:val="Normal"/>
    <w:link w:val="HTMLPreformattedChar"/>
    <w:uiPriority w:val="99"/>
    <w:semiHidden/>
    <w:rsid w:val="00225534"/>
    <w:pPr>
      <w:spacing w:line="240" w:lineRule="auto"/>
    </w:pPr>
    <w:rPr>
      <w:rFonts w:ascii="Consolas" w:hAnsi="Consolas" w:cs="Consolas"/>
    </w:rPr>
  </w:style>
  <w:style w:type="character" w:customStyle="1" w:styleId="HTMLPreformattedChar">
    <w:name w:val="HTML Preformatted Char"/>
    <w:basedOn w:val="DefaultParagraphFont"/>
    <w:link w:val="HTMLPreformatted"/>
    <w:semiHidden/>
    <w:rsid w:val="00225534"/>
    <w:rPr>
      <w:rFonts w:ascii="Consolas" w:hAnsi="Consolas" w:cs="Consolas"/>
    </w:rPr>
  </w:style>
  <w:style w:type="character" w:styleId="HTMLSample">
    <w:name w:val="HTML Sample"/>
    <w:basedOn w:val="DefaultParagraphFont"/>
    <w:uiPriority w:val="99"/>
    <w:semiHidden/>
    <w:rsid w:val="00225534"/>
    <w:rPr>
      <w:rFonts w:ascii="Consolas" w:hAnsi="Consolas" w:cs="Consolas"/>
      <w:sz w:val="24"/>
      <w:szCs w:val="24"/>
    </w:rPr>
  </w:style>
  <w:style w:type="character" w:styleId="HTMLTypewriter">
    <w:name w:val="HTML Typewriter"/>
    <w:basedOn w:val="DefaultParagraphFont"/>
    <w:uiPriority w:val="99"/>
    <w:semiHidden/>
    <w:rsid w:val="00225534"/>
    <w:rPr>
      <w:rFonts w:ascii="Consolas" w:hAnsi="Consolas" w:cs="Consolas"/>
      <w:sz w:val="20"/>
      <w:szCs w:val="20"/>
    </w:rPr>
  </w:style>
  <w:style w:type="character" w:styleId="HTMLVariable">
    <w:name w:val="HTML Variable"/>
    <w:basedOn w:val="DefaultParagraphFont"/>
    <w:uiPriority w:val="99"/>
    <w:semiHidden/>
    <w:rsid w:val="00225534"/>
    <w:rPr>
      <w:i/>
      <w:iCs/>
    </w:rPr>
  </w:style>
  <w:style w:type="character" w:styleId="Hyperlink">
    <w:name w:val="Hyperlink"/>
    <w:basedOn w:val="DefaultParagraphFont"/>
    <w:uiPriority w:val="9"/>
    <w:semiHidden/>
    <w:rsid w:val="00225534"/>
    <w:rPr>
      <w:color w:val="0000FF" w:themeColor="hyperlink"/>
      <w:u w:val="single"/>
    </w:rPr>
  </w:style>
  <w:style w:type="paragraph" w:styleId="Index1">
    <w:name w:val="index 1"/>
    <w:basedOn w:val="Normal"/>
    <w:next w:val="Normal"/>
    <w:autoRedefine/>
    <w:uiPriority w:val="99"/>
    <w:semiHidden/>
    <w:rsid w:val="00225534"/>
    <w:pPr>
      <w:spacing w:line="240" w:lineRule="auto"/>
      <w:ind w:left="200" w:hanging="200"/>
    </w:pPr>
  </w:style>
  <w:style w:type="paragraph" w:styleId="Index2">
    <w:name w:val="index 2"/>
    <w:basedOn w:val="Normal"/>
    <w:next w:val="Normal"/>
    <w:autoRedefine/>
    <w:uiPriority w:val="99"/>
    <w:semiHidden/>
    <w:rsid w:val="00225534"/>
    <w:pPr>
      <w:spacing w:line="240" w:lineRule="auto"/>
      <w:ind w:left="400" w:hanging="200"/>
    </w:pPr>
  </w:style>
  <w:style w:type="paragraph" w:styleId="Index3">
    <w:name w:val="index 3"/>
    <w:basedOn w:val="Normal"/>
    <w:next w:val="Normal"/>
    <w:autoRedefine/>
    <w:uiPriority w:val="99"/>
    <w:semiHidden/>
    <w:rsid w:val="00225534"/>
    <w:pPr>
      <w:spacing w:line="240" w:lineRule="auto"/>
      <w:ind w:left="600" w:hanging="200"/>
    </w:pPr>
  </w:style>
  <w:style w:type="paragraph" w:styleId="Index4">
    <w:name w:val="index 4"/>
    <w:basedOn w:val="Normal"/>
    <w:next w:val="Normal"/>
    <w:autoRedefine/>
    <w:uiPriority w:val="99"/>
    <w:semiHidden/>
    <w:rsid w:val="00225534"/>
    <w:pPr>
      <w:spacing w:line="240" w:lineRule="auto"/>
      <w:ind w:left="800" w:hanging="200"/>
    </w:pPr>
  </w:style>
  <w:style w:type="paragraph" w:styleId="Index5">
    <w:name w:val="index 5"/>
    <w:basedOn w:val="Normal"/>
    <w:next w:val="Normal"/>
    <w:autoRedefine/>
    <w:uiPriority w:val="99"/>
    <w:semiHidden/>
    <w:rsid w:val="00225534"/>
    <w:pPr>
      <w:spacing w:line="240" w:lineRule="auto"/>
      <w:ind w:left="1000" w:hanging="200"/>
    </w:pPr>
  </w:style>
  <w:style w:type="paragraph" w:styleId="Index6">
    <w:name w:val="index 6"/>
    <w:basedOn w:val="Normal"/>
    <w:next w:val="Normal"/>
    <w:autoRedefine/>
    <w:uiPriority w:val="99"/>
    <w:semiHidden/>
    <w:rsid w:val="00225534"/>
    <w:pPr>
      <w:spacing w:line="240" w:lineRule="auto"/>
      <w:ind w:left="1200" w:hanging="200"/>
    </w:pPr>
  </w:style>
  <w:style w:type="paragraph" w:styleId="Index7">
    <w:name w:val="index 7"/>
    <w:basedOn w:val="Normal"/>
    <w:next w:val="Normal"/>
    <w:autoRedefine/>
    <w:uiPriority w:val="99"/>
    <w:semiHidden/>
    <w:rsid w:val="00225534"/>
    <w:pPr>
      <w:spacing w:line="240" w:lineRule="auto"/>
      <w:ind w:left="1400" w:hanging="200"/>
    </w:pPr>
  </w:style>
  <w:style w:type="paragraph" w:styleId="Index8">
    <w:name w:val="index 8"/>
    <w:basedOn w:val="Normal"/>
    <w:next w:val="Normal"/>
    <w:autoRedefine/>
    <w:uiPriority w:val="99"/>
    <w:semiHidden/>
    <w:rsid w:val="00225534"/>
    <w:pPr>
      <w:spacing w:line="240" w:lineRule="auto"/>
      <w:ind w:left="1600" w:hanging="200"/>
    </w:pPr>
  </w:style>
  <w:style w:type="paragraph" w:styleId="Index9">
    <w:name w:val="index 9"/>
    <w:basedOn w:val="Normal"/>
    <w:next w:val="Normal"/>
    <w:autoRedefine/>
    <w:uiPriority w:val="99"/>
    <w:semiHidden/>
    <w:rsid w:val="00225534"/>
    <w:pPr>
      <w:spacing w:line="240" w:lineRule="auto"/>
      <w:ind w:left="1800" w:hanging="200"/>
    </w:pPr>
  </w:style>
  <w:style w:type="paragraph" w:styleId="IndexHeading">
    <w:name w:val="index heading"/>
    <w:basedOn w:val="Normal"/>
    <w:next w:val="Index1"/>
    <w:uiPriority w:val="99"/>
    <w:semiHidden/>
    <w:rsid w:val="0022553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25534"/>
    <w:rPr>
      <w:b/>
      <w:bCs/>
      <w:i/>
      <w:iCs/>
      <w:color w:val="00AB8E" w:themeColor="accent1"/>
    </w:rPr>
  </w:style>
  <w:style w:type="paragraph" w:styleId="IntenseQuote">
    <w:name w:val="Intense Quote"/>
    <w:basedOn w:val="Normal"/>
    <w:next w:val="Normal"/>
    <w:link w:val="IntenseQuoteChar"/>
    <w:uiPriority w:val="99"/>
    <w:semiHidden/>
    <w:qFormat/>
    <w:rsid w:val="00225534"/>
    <w:pPr>
      <w:pBdr>
        <w:bottom w:val="single" w:sz="4" w:space="4" w:color="00AB8E" w:themeColor="accent1"/>
      </w:pBdr>
      <w:spacing w:before="200" w:after="280"/>
      <w:ind w:left="936" w:right="936"/>
    </w:pPr>
    <w:rPr>
      <w:b/>
      <w:bCs/>
      <w:i/>
      <w:iCs/>
      <w:color w:val="00AB8E" w:themeColor="accent1"/>
    </w:rPr>
  </w:style>
  <w:style w:type="character" w:customStyle="1" w:styleId="IntenseQuoteChar">
    <w:name w:val="Intense Quote Char"/>
    <w:basedOn w:val="DefaultParagraphFont"/>
    <w:link w:val="IntenseQuote"/>
    <w:uiPriority w:val="30"/>
    <w:rsid w:val="00225534"/>
    <w:rPr>
      <w:rFonts w:ascii="Georgia" w:hAnsi="Georgia"/>
      <w:b/>
      <w:bCs/>
      <w:i/>
      <w:iCs/>
      <w:color w:val="00AB8E" w:themeColor="accent1"/>
      <w:szCs w:val="24"/>
    </w:rPr>
  </w:style>
  <w:style w:type="table" w:styleId="LightGrid">
    <w:name w:val="Light Grid"/>
    <w:basedOn w:val="Table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225534"/>
    <w:pPr>
      <w:spacing w:line="240" w:lineRule="auto"/>
    </w:p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insideH w:val="single" w:sz="8" w:space="0" w:color="00AB8E" w:themeColor="accent1"/>
        <w:insideV w:val="single" w:sz="8" w:space="0" w:color="00AB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B8E" w:themeColor="accent1"/>
          <w:left w:val="single" w:sz="8" w:space="0" w:color="00AB8E" w:themeColor="accent1"/>
          <w:bottom w:val="single" w:sz="18" w:space="0" w:color="00AB8E" w:themeColor="accent1"/>
          <w:right w:val="single" w:sz="8" w:space="0" w:color="00AB8E" w:themeColor="accent1"/>
          <w:insideH w:val="nil"/>
          <w:insideV w:val="single" w:sz="8" w:space="0" w:color="00AB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B8E" w:themeColor="accent1"/>
          <w:left w:val="single" w:sz="8" w:space="0" w:color="00AB8E" w:themeColor="accent1"/>
          <w:bottom w:val="single" w:sz="8" w:space="0" w:color="00AB8E" w:themeColor="accent1"/>
          <w:right w:val="single" w:sz="8" w:space="0" w:color="00AB8E" w:themeColor="accent1"/>
          <w:insideH w:val="nil"/>
          <w:insideV w:val="single" w:sz="8" w:space="0" w:color="00AB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tblStylePr w:type="band1Vert">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shd w:val="clear" w:color="auto" w:fill="ABFFF0" w:themeFill="accent1" w:themeFillTint="3F"/>
      </w:tcPr>
    </w:tblStylePr>
    <w:tblStylePr w:type="band1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insideV w:val="single" w:sz="8" w:space="0" w:color="00AB8E" w:themeColor="accent1"/>
        </w:tcBorders>
        <w:shd w:val="clear" w:color="auto" w:fill="ABFFF0" w:themeFill="accent1" w:themeFillTint="3F"/>
      </w:tcPr>
    </w:tblStylePr>
    <w:tblStylePr w:type="band2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insideV w:val="single" w:sz="8" w:space="0" w:color="00AB8E" w:themeColor="accent1"/>
        </w:tcBorders>
      </w:tcPr>
    </w:tblStylePr>
  </w:style>
  <w:style w:type="table" w:styleId="LightGrid-Accent2">
    <w:name w:val="Light Grid Accent 2"/>
    <w:basedOn w:val="Table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ightGrid-Accent3">
    <w:name w:val="Light Grid Accent 3"/>
    <w:basedOn w:val="Table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ightGrid-Accent4">
    <w:name w:val="Light Grid Accent 4"/>
    <w:basedOn w:val="TableNormal"/>
    <w:uiPriority w:val="99"/>
    <w:semiHidden/>
    <w:rsid w:val="00225534"/>
    <w:pPr>
      <w:spacing w:line="240" w:lineRule="auto"/>
    </w:p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insideH w:val="single" w:sz="8" w:space="0" w:color="00874B" w:themeColor="accent4"/>
        <w:insideV w:val="single" w:sz="8" w:space="0" w:color="00874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4"/>
          <w:left w:val="single" w:sz="8" w:space="0" w:color="00874B" w:themeColor="accent4"/>
          <w:bottom w:val="single" w:sz="18" w:space="0" w:color="00874B" w:themeColor="accent4"/>
          <w:right w:val="single" w:sz="8" w:space="0" w:color="00874B" w:themeColor="accent4"/>
          <w:insideH w:val="nil"/>
          <w:insideV w:val="single" w:sz="8" w:space="0" w:color="0087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4"/>
          <w:left w:val="single" w:sz="8" w:space="0" w:color="00874B" w:themeColor="accent4"/>
          <w:bottom w:val="single" w:sz="8" w:space="0" w:color="00874B" w:themeColor="accent4"/>
          <w:right w:val="single" w:sz="8" w:space="0" w:color="00874B" w:themeColor="accent4"/>
          <w:insideH w:val="nil"/>
          <w:insideV w:val="single" w:sz="8" w:space="0" w:color="0087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tblStylePr w:type="band1Vert">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shd w:val="clear" w:color="auto" w:fill="A2FFD5" w:themeFill="accent4" w:themeFillTint="3F"/>
      </w:tcPr>
    </w:tblStylePr>
    <w:tblStylePr w:type="band1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insideV w:val="single" w:sz="8" w:space="0" w:color="00874B" w:themeColor="accent4"/>
        </w:tcBorders>
        <w:shd w:val="clear" w:color="auto" w:fill="A2FFD5" w:themeFill="accent4" w:themeFillTint="3F"/>
      </w:tcPr>
    </w:tblStylePr>
    <w:tblStylePr w:type="band2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insideV w:val="single" w:sz="8" w:space="0" w:color="00874B" w:themeColor="accent4"/>
        </w:tcBorders>
      </w:tcPr>
    </w:tblStylePr>
  </w:style>
  <w:style w:type="table" w:styleId="LightGrid-Accent5">
    <w:name w:val="Light Grid Accent 5"/>
    <w:basedOn w:val="Table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ightGrid-Accent6">
    <w:name w:val="Light Grid Accent 6"/>
    <w:basedOn w:val="Table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ightList">
    <w:name w:val="Light List"/>
    <w:basedOn w:val="Table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225534"/>
    <w:pPr>
      <w:spacing w:line="240" w:lineRule="auto"/>
    </w:p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tblBorders>
    </w:tblPr>
    <w:tblStylePr w:type="firstRow">
      <w:pPr>
        <w:spacing w:before="0" w:after="0" w:line="240" w:lineRule="auto"/>
      </w:pPr>
      <w:rPr>
        <w:b/>
        <w:bCs/>
        <w:color w:val="FFFFFF" w:themeColor="background1"/>
      </w:rPr>
      <w:tblPr/>
      <w:tcPr>
        <w:shd w:val="clear" w:color="auto" w:fill="00AB8E" w:themeFill="accent1"/>
      </w:tcPr>
    </w:tblStylePr>
    <w:tblStylePr w:type="lastRow">
      <w:pPr>
        <w:spacing w:before="0" w:after="0" w:line="240" w:lineRule="auto"/>
      </w:pPr>
      <w:rPr>
        <w:b/>
        <w:bCs/>
      </w:rPr>
      <w:tblPr/>
      <w:tcPr>
        <w:tcBorders>
          <w:top w:val="double" w:sz="6" w:space="0" w:color="00AB8E" w:themeColor="accent1"/>
          <w:left w:val="single" w:sz="8" w:space="0" w:color="00AB8E" w:themeColor="accent1"/>
          <w:bottom w:val="single" w:sz="8" w:space="0" w:color="00AB8E" w:themeColor="accent1"/>
          <w:right w:val="single" w:sz="8" w:space="0" w:color="00AB8E" w:themeColor="accent1"/>
        </w:tcBorders>
      </w:tcPr>
    </w:tblStylePr>
    <w:tblStylePr w:type="firstCol">
      <w:rPr>
        <w:b/>
        <w:bCs/>
      </w:rPr>
    </w:tblStylePr>
    <w:tblStylePr w:type="lastCol">
      <w:rPr>
        <w:b/>
        <w:bCs/>
      </w:rPr>
    </w:tblStylePr>
    <w:tblStylePr w:type="band1Vert">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tblStylePr w:type="band1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style>
  <w:style w:type="table" w:styleId="LightList-Accent2">
    <w:name w:val="Light List Accent 2"/>
    <w:basedOn w:val="Table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ightList-Accent3">
    <w:name w:val="Light List Accent 3"/>
    <w:basedOn w:val="Table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ightList-Accent4">
    <w:name w:val="Light List Accent 4"/>
    <w:basedOn w:val="TableNormal"/>
    <w:uiPriority w:val="99"/>
    <w:semiHidden/>
    <w:rsid w:val="00225534"/>
    <w:pPr>
      <w:spacing w:line="240" w:lineRule="auto"/>
    </w:p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tblBorders>
    </w:tblPr>
    <w:tblStylePr w:type="firstRow">
      <w:pPr>
        <w:spacing w:before="0" w:after="0" w:line="240" w:lineRule="auto"/>
      </w:pPr>
      <w:rPr>
        <w:b/>
        <w:bCs/>
        <w:color w:val="FFFFFF" w:themeColor="background1"/>
      </w:rPr>
      <w:tblPr/>
      <w:tcPr>
        <w:shd w:val="clear" w:color="auto" w:fill="00874B" w:themeFill="accent4"/>
      </w:tcPr>
    </w:tblStylePr>
    <w:tblStylePr w:type="lastRow">
      <w:pPr>
        <w:spacing w:before="0" w:after="0" w:line="240" w:lineRule="auto"/>
      </w:pPr>
      <w:rPr>
        <w:b/>
        <w:bCs/>
      </w:rPr>
      <w:tblPr/>
      <w:tcPr>
        <w:tcBorders>
          <w:top w:val="double" w:sz="6" w:space="0" w:color="00874B" w:themeColor="accent4"/>
          <w:left w:val="single" w:sz="8" w:space="0" w:color="00874B" w:themeColor="accent4"/>
          <w:bottom w:val="single" w:sz="8" w:space="0" w:color="00874B" w:themeColor="accent4"/>
          <w:right w:val="single" w:sz="8" w:space="0" w:color="00874B" w:themeColor="accent4"/>
        </w:tcBorders>
      </w:tcPr>
    </w:tblStylePr>
    <w:tblStylePr w:type="firstCol">
      <w:rPr>
        <w:b/>
        <w:bCs/>
      </w:rPr>
    </w:tblStylePr>
    <w:tblStylePr w:type="lastCol">
      <w:rPr>
        <w:b/>
        <w:bCs/>
      </w:rPr>
    </w:tblStylePr>
    <w:tblStylePr w:type="band1Vert">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tblStylePr w:type="band1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style>
  <w:style w:type="table" w:styleId="LightList-Accent5">
    <w:name w:val="Light List Accent 5"/>
    <w:basedOn w:val="Table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ightList-Accent6">
    <w:name w:val="Light List Accent 6"/>
    <w:basedOn w:val="Table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ightShading">
    <w:name w:val="Light Shading"/>
    <w:basedOn w:val="Table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225534"/>
    <w:pPr>
      <w:spacing w:line="240" w:lineRule="auto"/>
    </w:pPr>
    <w:rPr>
      <w:color w:val="008069" w:themeColor="accent1" w:themeShade="BF"/>
    </w:rPr>
    <w:tblPr>
      <w:tblStyleRowBandSize w:val="1"/>
      <w:tblStyleColBandSize w:val="1"/>
      <w:tblBorders>
        <w:top w:val="single" w:sz="8" w:space="0" w:color="00AB8E" w:themeColor="accent1"/>
        <w:bottom w:val="single" w:sz="8" w:space="0" w:color="00AB8E" w:themeColor="accent1"/>
      </w:tblBorders>
    </w:tblPr>
    <w:tblStylePr w:type="firstRow">
      <w:pPr>
        <w:spacing w:before="0" w:after="0" w:line="240" w:lineRule="auto"/>
      </w:pPr>
      <w:rPr>
        <w:b/>
        <w:bCs/>
      </w:rPr>
      <w:tblPr/>
      <w:tcPr>
        <w:tcBorders>
          <w:top w:val="single" w:sz="8" w:space="0" w:color="00AB8E" w:themeColor="accent1"/>
          <w:left w:val="nil"/>
          <w:bottom w:val="single" w:sz="8" w:space="0" w:color="00AB8E" w:themeColor="accent1"/>
          <w:right w:val="nil"/>
          <w:insideH w:val="nil"/>
          <w:insideV w:val="nil"/>
        </w:tcBorders>
      </w:tcPr>
    </w:tblStylePr>
    <w:tblStylePr w:type="lastRow">
      <w:pPr>
        <w:spacing w:before="0" w:after="0" w:line="240" w:lineRule="auto"/>
      </w:pPr>
      <w:rPr>
        <w:b/>
        <w:bCs/>
      </w:rPr>
      <w:tblPr/>
      <w:tcPr>
        <w:tcBorders>
          <w:top w:val="single" w:sz="8" w:space="0" w:color="00AB8E" w:themeColor="accent1"/>
          <w:left w:val="nil"/>
          <w:bottom w:val="single" w:sz="8" w:space="0" w:color="00AB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0" w:themeFill="accent1" w:themeFillTint="3F"/>
      </w:tcPr>
    </w:tblStylePr>
    <w:tblStylePr w:type="band1Horz">
      <w:tblPr/>
      <w:tcPr>
        <w:tcBorders>
          <w:left w:val="nil"/>
          <w:right w:val="nil"/>
          <w:insideH w:val="nil"/>
          <w:insideV w:val="nil"/>
        </w:tcBorders>
        <w:shd w:val="clear" w:color="auto" w:fill="ABFFF0" w:themeFill="accent1" w:themeFillTint="3F"/>
      </w:tcPr>
    </w:tblStylePr>
  </w:style>
  <w:style w:type="table" w:styleId="LightShading-Accent2">
    <w:name w:val="Light Shading Accent 2"/>
    <w:basedOn w:val="Table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ightShading-Accent3">
    <w:name w:val="Light Shading Accent 3"/>
    <w:basedOn w:val="Table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ightShading-Accent4">
    <w:name w:val="Light Shading Accent 4"/>
    <w:basedOn w:val="TableNormal"/>
    <w:uiPriority w:val="99"/>
    <w:semiHidden/>
    <w:rsid w:val="00225534"/>
    <w:pPr>
      <w:spacing w:line="240" w:lineRule="auto"/>
    </w:pPr>
    <w:rPr>
      <w:color w:val="006537" w:themeColor="accent4" w:themeShade="BF"/>
    </w:rPr>
    <w:tblPr>
      <w:tblStyleRowBandSize w:val="1"/>
      <w:tblStyleColBandSize w:val="1"/>
      <w:tblBorders>
        <w:top w:val="single" w:sz="8" w:space="0" w:color="00874B" w:themeColor="accent4"/>
        <w:bottom w:val="single" w:sz="8" w:space="0" w:color="00874B" w:themeColor="accent4"/>
      </w:tblBorders>
    </w:tblPr>
    <w:tblStylePr w:type="firstRow">
      <w:pPr>
        <w:spacing w:before="0" w:after="0" w:line="240" w:lineRule="auto"/>
      </w:pPr>
      <w:rPr>
        <w:b/>
        <w:bCs/>
      </w:rPr>
      <w:tblPr/>
      <w:tcPr>
        <w:tcBorders>
          <w:top w:val="single" w:sz="8" w:space="0" w:color="00874B" w:themeColor="accent4"/>
          <w:left w:val="nil"/>
          <w:bottom w:val="single" w:sz="8" w:space="0" w:color="00874B" w:themeColor="accent4"/>
          <w:right w:val="nil"/>
          <w:insideH w:val="nil"/>
          <w:insideV w:val="nil"/>
        </w:tcBorders>
      </w:tcPr>
    </w:tblStylePr>
    <w:tblStylePr w:type="lastRow">
      <w:pPr>
        <w:spacing w:before="0" w:after="0" w:line="240" w:lineRule="auto"/>
      </w:pPr>
      <w:rPr>
        <w:b/>
        <w:bCs/>
      </w:rPr>
      <w:tblPr/>
      <w:tcPr>
        <w:tcBorders>
          <w:top w:val="single" w:sz="8" w:space="0" w:color="00874B" w:themeColor="accent4"/>
          <w:left w:val="nil"/>
          <w:bottom w:val="single" w:sz="8" w:space="0" w:color="0087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4" w:themeFillTint="3F"/>
      </w:tcPr>
    </w:tblStylePr>
    <w:tblStylePr w:type="band1Horz">
      <w:tblPr/>
      <w:tcPr>
        <w:tcBorders>
          <w:left w:val="nil"/>
          <w:right w:val="nil"/>
          <w:insideH w:val="nil"/>
          <w:insideV w:val="nil"/>
        </w:tcBorders>
        <w:shd w:val="clear" w:color="auto" w:fill="A2FFD5" w:themeFill="accent4" w:themeFillTint="3F"/>
      </w:tcPr>
    </w:tblStylePr>
  </w:style>
  <w:style w:type="table" w:styleId="LightShading-Accent5">
    <w:name w:val="Light Shading Accent 5"/>
    <w:basedOn w:val="Table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ightShading-Accent6">
    <w:name w:val="Light Shading Accent 6"/>
    <w:basedOn w:val="TableNormal"/>
    <w:uiPriority w:val="99"/>
    <w:semiHidden/>
    <w:rsid w:val="00225534"/>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eNumber">
    <w:name w:val="line number"/>
    <w:basedOn w:val="DefaultParagraphFont"/>
    <w:uiPriority w:val="99"/>
    <w:semiHidden/>
    <w:rsid w:val="00225534"/>
  </w:style>
  <w:style w:type="paragraph" w:styleId="List">
    <w:name w:val="List"/>
    <w:basedOn w:val="Normal"/>
    <w:uiPriority w:val="99"/>
    <w:semiHidden/>
    <w:rsid w:val="00225534"/>
    <w:pPr>
      <w:ind w:left="283" w:hanging="283"/>
      <w:contextualSpacing/>
    </w:pPr>
  </w:style>
  <w:style w:type="paragraph" w:styleId="List2">
    <w:name w:val="List 2"/>
    <w:basedOn w:val="Normal"/>
    <w:uiPriority w:val="99"/>
    <w:semiHidden/>
    <w:rsid w:val="00225534"/>
    <w:pPr>
      <w:ind w:left="566" w:hanging="283"/>
      <w:contextualSpacing/>
    </w:pPr>
  </w:style>
  <w:style w:type="paragraph" w:styleId="List3">
    <w:name w:val="List 3"/>
    <w:basedOn w:val="Normal"/>
    <w:uiPriority w:val="99"/>
    <w:semiHidden/>
    <w:rsid w:val="00225534"/>
    <w:pPr>
      <w:ind w:left="849" w:hanging="283"/>
      <w:contextualSpacing/>
    </w:pPr>
  </w:style>
  <w:style w:type="paragraph" w:styleId="List4">
    <w:name w:val="List 4"/>
    <w:basedOn w:val="Normal"/>
    <w:uiPriority w:val="99"/>
    <w:semiHidden/>
    <w:rsid w:val="00225534"/>
    <w:pPr>
      <w:ind w:left="1132" w:hanging="283"/>
      <w:contextualSpacing/>
    </w:pPr>
  </w:style>
  <w:style w:type="paragraph" w:styleId="List5">
    <w:name w:val="List 5"/>
    <w:basedOn w:val="Normal"/>
    <w:uiPriority w:val="99"/>
    <w:semiHidden/>
    <w:rsid w:val="00225534"/>
    <w:pPr>
      <w:ind w:left="1415" w:hanging="283"/>
      <w:contextualSpacing/>
    </w:pPr>
  </w:style>
  <w:style w:type="paragraph" w:styleId="ListBullet">
    <w:name w:val="List Bullet"/>
    <w:basedOn w:val="Normal"/>
    <w:uiPriority w:val="2"/>
    <w:qFormat/>
    <w:rsid w:val="00225534"/>
    <w:pPr>
      <w:numPr>
        <w:numId w:val="1"/>
      </w:numPr>
      <w:contextualSpacing/>
    </w:pPr>
  </w:style>
  <w:style w:type="paragraph" w:styleId="ListBullet2">
    <w:name w:val="List Bullet 2"/>
    <w:basedOn w:val="Normal"/>
    <w:uiPriority w:val="99"/>
    <w:semiHidden/>
    <w:rsid w:val="00225534"/>
    <w:pPr>
      <w:numPr>
        <w:numId w:val="2"/>
      </w:numPr>
      <w:contextualSpacing/>
    </w:pPr>
  </w:style>
  <w:style w:type="paragraph" w:styleId="ListBullet3">
    <w:name w:val="List Bullet 3"/>
    <w:basedOn w:val="Normal"/>
    <w:uiPriority w:val="99"/>
    <w:semiHidden/>
    <w:rsid w:val="00225534"/>
    <w:pPr>
      <w:numPr>
        <w:numId w:val="3"/>
      </w:numPr>
      <w:contextualSpacing/>
    </w:pPr>
  </w:style>
  <w:style w:type="paragraph" w:styleId="ListBullet4">
    <w:name w:val="List Bullet 4"/>
    <w:basedOn w:val="Normal"/>
    <w:uiPriority w:val="99"/>
    <w:semiHidden/>
    <w:rsid w:val="00225534"/>
    <w:pPr>
      <w:numPr>
        <w:numId w:val="4"/>
      </w:numPr>
      <w:contextualSpacing/>
    </w:pPr>
  </w:style>
  <w:style w:type="paragraph" w:styleId="ListBullet5">
    <w:name w:val="List Bullet 5"/>
    <w:basedOn w:val="Normal"/>
    <w:uiPriority w:val="99"/>
    <w:semiHidden/>
    <w:rsid w:val="00225534"/>
    <w:pPr>
      <w:numPr>
        <w:numId w:val="5"/>
      </w:numPr>
      <w:contextualSpacing/>
    </w:pPr>
  </w:style>
  <w:style w:type="paragraph" w:styleId="ListContinue">
    <w:name w:val="List Continue"/>
    <w:basedOn w:val="Normal"/>
    <w:uiPriority w:val="99"/>
    <w:semiHidden/>
    <w:rsid w:val="00225534"/>
    <w:pPr>
      <w:spacing w:after="120"/>
      <w:ind w:left="283"/>
      <w:contextualSpacing/>
    </w:pPr>
  </w:style>
  <w:style w:type="paragraph" w:styleId="ListContinue2">
    <w:name w:val="List Continue 2"/>
    <w:basedOn w:val="Normal"/>
    <w:uiPriority w:val="99"/>
    <w:semiHidden/>
    <w:rsid w:val="00225534"/>
    <w:pPr>
      <w:spacing w:after="120"/>
      <w:ind w:left="566"/>
      <w:contextualSpacing/>
    </w:pPr>
  </w:style>
  <w:style w:type="paragraph" w:styleId="ListContinue3">
    <w:name w:val="List Continue 3"/>
    <w:basedOn w:val="Normal"/>
    <w:uiPriority w:val="99"/>
    <w:semiHidden/>
    <w:rsid w:val="00225534"/>
    <w:pPr>
      <w:spacing w:after="120"/>
      <w:ind w:left="849"/>
      <w:contextualSpacing/>
    </w:pPr>
  </w:style>
  <w:style w:type="paragraph" w:styleId="ListContinue4">
    <w:name w:val="List Continue 4"/>
    <w:basedOn w:val="Normal"/>
    <w:uiPriority w:val="99"/>
    <w:semiHidden/>
    <w:rsid w:val="00225534"/>
    <w:pPr>
      <w:spacing w:after="120"/>
      <w:ind w:left="1132"/>
      <w:contextualSpacing/>
    </w:pPr>
  </w:style>
  <w:style w:type="paragraph" w:styleId="ListContinue5">
    <w:name w:val="List Continue 5"/>
    <w:basedOn w:val="Normal"/>
    <w:uiPriority w:val="99"/>
    <w:semiHidden/>
    <w:rsid w:val="00225534"/>
    <w:pPr>
      <w:spacing w:after="120"/>
      <w:ind w:left="1415"/>
      <w:contextualSpacing/>
    </w:pPr>
  </w:style>
  <w:style w:type="paragraph" w:styleId="ListNumber">
    <w:name w:val="List Number"/>
    <w:basedOn w:val="Normal"/>
    <w:uiPriority w:val="2"/>
    <w:qFormat/>
    <w:rsid w:val="00225534"/>
    <w:pPr>
      <w:numPr>
        <w:numId w:val="6"/>
      </w:numPr>
      <w:contextualSpacing/>
    </w:pPr>
  </w:style>
  <w:style w:type="paragraph" w:styleId="ListNumber2">
    <w:name w:val="List Number 2"/>
    <w:basedOn w:val="Normal"/>
    <w:uiPriority w:val="99"/>
    <w:semiHidden/>
    <w:rsid w:val="00225534"/>
    <w:pPr>
      <w:numPr>
        <w:numId w:val="7"/>
      </w:numPr>
      <w:contextualSpacing/>
    </w:pPr>
  </w:style>
  <w:style w:type="paragraph" w:styleId="ListNumber3">
    <w:name w:val="List Number 3"/>
    <w:basedOn w:val="Normal"/>
    <w:uiPriority w:val="99"/>
    <w:semiHidden/>
    <w:rsid w:val="00225534"/>
    <w:pPr>
      <w:numPr>
        <w:numId w:val="8"/>
      </w:numPr>
      <w:contextualSpacing/>
    </w:pPr>
  </w:style>
  <w:style w:type="paragraph" w:styleId="ListNumber4">
    <w:name w:val="List Number 4"/>
    <w:basedOn w:val="Normal"/>
    <w:uiPriority w:val="99"/>
    <w:semiHidden/>
    <w:rsid w:val="00225534"/>
    <w:pPr>
      <w:numPr>
        <w:numId w:val="9"/>
      </w:numPr>
      <w:contextualSpacing/>
    </w:pPr>
  </w:style>
  <w:style w:type="paragraph" w:styleId="ListNumber5">
    <w:name w:val="List Number 5"/>
    <w:basedOn w:val="Normal"/>
    <w:uiPriority w:val="99"/>
    <w:semiHidden/>
    <w:rsid w:val="00225534"/>
    <w:pPr>
      <w:numPr>
        <w:numId w:val="10"/>
      </w:numPr>
      <w:contextualSpacing/>
    </w:pPr>
  </w:style>
  <w:style w:type="paragraph" w:styleId="ListParagraph">
    <w:name w:val="List Paragraph"/>
    <w:basedOn w:val="Normal"/>
    <w:uiPriority w:val="99"/>
    <w:semiHidden/>
    <w:qFormat/>
    <w:rsid w:val="00225534"/>
    <w:pPr>
      <w:ind w:left="720"/>
      <w:contextualSpacing/>
    </w:pPr>
  </w:style>
  <w:style w:type="paragraph" w:styleId="MacroText">
    <w:name w:val="macro"/>
    <w:link w:val="MacroTextChar"/>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225534"/>
    <w:rPr>
      <w:rFonts w:ascii="Consolas" w:hAnsi="Consolas" w:cs="Consolas"/>
    </w:rPr>
  </w:style>
  <w:style w:type="table" w:styleId="MediumGrid1">
    <w:name w:val="Medium Grid 1"/>
    <w:basedOn w:val="Table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225534"/>
    <w:pPr>
      <w:spacing w:line="240" w:lineRule="auto"/>
    </w:pPr>
    <w:tblPr>
      <w:tblStyleRowBandSize w:val="1"/>
      <w:tblStyleColBandSize w:val="1"/>
      <w:tbl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single" w:sz="8" w:space="0" w:color="01FFD3" w:themeColor="accent1" w:themeTint="BF"/>
        <w:insideV w:val="single" w:sz="8" w:space="0" w:color="01FFD3" w:themeColor="accent1" w:themeTint="BF"/>
      </w:tblBorders>
    </w:tblPr>
    <w:tcPr>
      <w:shd w:val="clear" w:color="auto" w:fill="ABFFF0" w:themeFill="accent1" w:themeFillTint="3F"/>
    </w:tcPr>
    <w:tblStylePr w:type="firstRow">
      <w:rPr>
        <w:b/>
        <w:bCs/>
      </w:rPr>
    </w:tblStylePr>
    <w:tblStylePr w:type="lastRow">
      <w:rPr>
        <w:b/>
        <w:bCs/>
      </w:rPr>
      <w:tblPr/>
      <w:tcPr>
        <w:tcBorders>
          <w:top w:val="single" w:sz="18" w:space="0" w:color="01FFD3" w:themeColor="accent1" w:themeTint="BF"/>
        </w:tcBorders>
      </w:tcPr>
    </w:tblStylePr>
    <w:tblStylePr w:type="firstCol">
      <w:rPr>
        <w:b/>
        <w:bCs/>
      </w:rPr>
    </w:tblStylePr>
    <w:tblStylePr w:type="lastCol">
      <w:rPr>
        <w:b/>
        <w:bCs/>
      </w:rPr>
    </w:tblStylePr>
    <w:tblStylePr w:type="band1Vert">
      <w:tblPr/>
      <w:tcPr>
        <w:shd w:val="clear" w:color="auto" w:fill="56FFE1" w:themeFill="accent1" w:themeFillTint="7F"/>
      </w:tcPr>
    </w:tblStylePr>
    <w:tblStylePr w:type="band1Horz">
      <w:tblPr/>
      <w:tcPr>
        <w:shd w:val="clear" w:color="auto" w:fill="56FFE1" w:themeFill="accent1" w:themeFillTint="7F"/>
      </w:tcPr>
    </w:tblStylePr>
  </w:style>
  <w:style w:type="table" w:styleId="MediumGrid1-Accent2">
    <w:name w:val="Medium Grid 1 Accent 2"/>
    <w:basedOn w:val="Table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rid1-Accent3">
    <w:name w:val="Medium Grid 1 Accent 3"/>
    <w:basedOn w:val="Table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rid1-Accent4">
    <w:name w:val="Medium Grid 1 Accent 4"/>
    <w:basedOn w:val="TableNormal"/>
    <w:uiPriority w:val="99"/>
    <w:semiHidden/>
    <w:rsid w:val="00225534"/>
    <w:pPr>
      <w:spacing w:line="240" w:lineRule="auto"/>
    </w:pPr>
    <w:tblPr>
      <w:tblStyleRowBandSize w:val="1"/>
      <w:tblStyleColBandSize w:val="1"/>
      <w:tbl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single" w:sz="8" w:space="0" w:color="00E57E" w:themeColor="accent4" w:themeTint="BF"/>
        <w:insideV w:val="single" w:sz="8" w:space="0" w:color="00E57E" w:themeColor="accent4" w:themeTint="BF"/>
      </w:tblBorders>
    </w:tblPr>
    <w:tcPr>
      <w:shd w:val="clear" w:color="auto" w:fill="A2FFD5" w:themeFill="accent4" w:themeFillTint="3F"/>
    </w:tcPr>
    <w:tblStylePr w:type="firstRow">
      <w:rPr>
        <w:b/>
        <w:bCs/>
      </w:rPr>
    </w:tblStylePr>
    <w:tblStylePr w:type="lastRow">
      <w:rPr>
        <w:b/>
        <w:bCs/>
      </w:rPr>
      <w:tblPr/>
      <w:tcPr>
        <w:tcBorders>
          <w:top w:val="single" w:sz="18" w:space="0" w:color="00E57E" w:themeColor="accent4" w:themeTint="BF"/>
        </w:tcBorders>
      </w:tcPr>
    </w:tblStylePr>
    <w:tblStylePr w:type="firstCol">
      <w:rPr>
        <w:b/>
        <w:bCs/>
      </w:rPr>
    </w:tblStylePr>
    <w:tblStylePr w:type="lastCol">
      <w:rPr>
        <w:b/>
        <w:bCs/>
      </w:rPr>
    </w:tblStylePr>
    <w:tblStylePr w:type="band1Vert">
      <w:tblPr/>
      <w:tcPr>
        <w:shd w:val="clear" w:color="auto" w:fill="44FFAB" w:themeFill="accent4" w:themeFillTint="7F"/>
      </w:tcPr>
    </w:tblStylePr>
    <w:tblStylePr w:type="band1Horz">
      <w:tblPr/>
      <w:tcPr>
        <w:shd w:val="clear" w:color="auto" w:fill="44FFAB" w:themeFill="accent4" w:themeFillTint="7F"/>
      </w:tcPr>
    </w:tblStylePr>
  </w:style>
  <w:style w:type="table" w:styleId="MediumGrid1-Accent5">
    <w:name w:val="Medium Grid 1 Accent 5"/>
    <w:basedOn w:val="Table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rid1-Accent6">
    <w:name w:val="Medium Grid 1 Accent 6"/>
    <w:basedOn w:val="Table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rid2">
    <w:name w:val="Medium Grid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insideH w:val="single" w:sz="8" w:space="0" w:color="00AB8E" w:themeColor="accent1"/>
        <w:insideV w:val="single" w:sz="8" w:space="0" w:color="00AB8E" w:themeColor="accent1"/>
      </w:tblBorders>
    </w:tblPr>
    <w:tcPr>
      <w:shd w:val="clear" w:color="auto" w:fill="ABFFF0" w:themeFill="accent1" w:themeFillTint="3F"/>
    </w:tcPr>
    <w:tblStylePr w:type="firstRow">
      <w:rPr>
        <w:b/>
        <w:bCs/>
        <w:color w:val="000000" w:themeColor="text1"/>
      </w:rPr>
      <w:tblPr/>
      <w:tcPr>
        <w:shd w:val="clear" w:color="auto" w:fill="DDF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FF3" w:themeFill="accent1" w:themeFillTint="33"/>
      </w:tcPr>
    </w:tblStylePr>
    <w:tblStylePr w:type="band1Vert">
      <w:tblPr/>
      <w:tcPr>
        <w:shd w:val="clear" w:color="auto" w:fill="56FFE1" w:themeFill="accent1" w:themeFillTint="7F"/>
      </w:tcPr>
    </w:tblStylePr>
    <w:tblStylePr w:type="band1Horz">
      <w:tblPr/>
      <w:tcPr>
        <w:tcBorders>
          <w:insideH w:val="single" w:sz="6" w:space="0" w:color="00AB8E" w:themeColor="accent1"/>
          <w:insideV w:val="single" w:sz="6" w:space="0" w:color="00AB8E" w:themeColor="accent1"/>
        </w:tcBorders>
        <w:shd w:val="clear" w:color="auto" w:fill="56FF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insideH w:val="single" w:sz="8" w:space="0" w:color="00874B" w:themeColor="accent4"/>
        <w:insideV w:val="single" w:sz="8" w:space="0" w:color="00874B" w:themeColor="accent4"/>
      </w:tblBorders>
    </w:tblPr>
    <w:tcPr>
      <w:shd w:val="clear" w:color="auto" w:fill="A2FFD5" w:themeFill="accent4" w:themeFillTint="3F"/>
    </w:tcPr>
    <w:tblStylePr w:type="firstRow">
      <w:rPr>
        <w:b/>
        <w:bCs/>
        <w:color w:val="000000" w:themeColor="text1"/>
      </w:rPr>
      <w:tblPr/>
      <w:tcPr>
        <w:shd w:val="clear" w:color="auto" w:fill="DAFF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4" w:themeFillTint="33"/>
      </w:tcPr>
    </w:tblStylePr>
    <w:tblStylePr w:type="band1Vert">
      <w:tblPr/>
      <w:tcPr>
        <w:shd w:val="clear" w:color="auto" w:fill="44FFAB" w:themeFill="accent4" w:themeFillTint="7F"/>
      </w:tcPr>
    </w:tblStylePr>
    <w:tblStylePr w:type="band1Horz">
      <w:tblPr/>
      <w:tcPr>
        <w:tcBorders>
          <w:insideH w:val="single" w:sz="6" w:space="0" w:color="00874B" w:themeColor="accent4"/>
          <w:insideV w:val="single" w:sz="6" w:space="0" w:color="00874B" w:themeColor="accent4"/>
        </w:tcBorders>
        <w:shd w:val="clear" w:color="auto" w:fill="44FF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B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B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B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B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F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FFE1" w:themeFill="accent1" w:themeFillTint="7F"/>
      </w:tcPr>
    </w:tblStylePr>
  </w:style>
  <w:style w:type="table" w:styleId="MediumGrid3-Accent2">
    <w:name w:val="Medium Grid 3 Accent 2"/>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rid3-Accent3">
    <w:name w:val="Medium Grid 3 Accent 3"/>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rid3-Accent4">
    <w:name w:val="Medium Grid 3 Accent 4"/>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4" w:themeFillTint="7F"/>
      </w:tcPr>
    </w:tblStylePr>
  </w:style>
  <w:style w:type="table" w:styleId="MediumGrid3-Accent5">
    <w:name w:val="Medium Grid 3 Accent 5"/>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rid3-Accent6">
    <w:name w:val="Medium Grid 3 Accent 6"/>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1">
    <w:name w:val="Medium List 1"/>
    <w:basedOn w:val="Table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AE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225534"/>
    <w:pPr>
      <w:spacing w:line="240" w:lineRule="auto"/>
    </w:pPr>
    <w:rPr>
      <w:color w:val="000000" w:themeColor="text1"/>
    </w:rPr>
    <w:tblPr>
      <w:tblStyleRowBandSize w:val="1"/>
      <w:tblStyleColBandSize w:val="1"/>
      <w:tblBorders>
        <w:top w:val="single" w:sz="8" w:space="0" w:color="00AB8E" w:themeColor="accent1"/>
        <w:bottom w:val="single" w:sz="8" w:space="0" w:color="00AB8E" w:themeColor="accent1"/>
      </w:tblBorders>
    </w:tblPr>
    <w:tblStylePr w:type="firstRow">
      <w:rPr>
        <w:rFonts w:asciiTheme="majorHAnsi" w:eastAsiaTheme="majorEastAsia" w:hAnsiTheme="majorHAnsi" w:cstheme="majorBidi"/>
      </w:rPr>
      <w:tblPr/>
      <w:tcPr>
        <w:tcBorders>
          <w:top w:val="nil"/>
          <w:bottom w:val="single" w:sz="8" w:space="0" w:color="00AB8E" w:themeColor="accent1"/>
        </w:tcBorders>
      </w:tcPr>
    </w:tblStylePr>
    <w:tblStylePr w:type="lastRow">
      <w:rPr>
        <w:b/>
        <w:bCs/>
        <w:color w:val="BFEAE3" w:themeColor="text2"/>
      </w:rPr>
      <w:tblPr/>
      <w:tcPr>
        <w:tcBorders>
          <w:top w:val="single" w:sz="8" w:space="0" w:color="00AB8E" w:themeColor="accent1"/>
          <w:bottom w:val="single" w:sz="8" w:space="0" w:color="00AB8E" w:themeColor="accent1"/>
        </w:tcBorders>
      </w:tcPr>
    </w:tblStylePr>
    <w:tblStylePr w:type="firstCol">
      <w:rPr>
        <w:b/>
        <w:bCs/>
      </w:rPr>
    </w:tblStylePr>
    <w:tblStylePr w:type="lastCol">
      <w:rPr>
        <w:b/>
        <w:bCs/>
      </w:rPr>
      <w:tblPr/>
      <w:tcPr>
        <w:tcBorders>
          <w:top w:val="single" w:sz="8" w:space="0" w:color="00AB8E" w:themeColor="accent1"/>
          <w:bottom w:val="single" w:sz="8" w:space="0" w:color="00AB8E" w:themeColor="accent1"/>
        </w:tcBorders>
      </w:tcPr>
    </w:tblStylePr>
    <w:tblStylePr w:type="band1Vert">
      <w:tblPr/>
      <w:tcPr>
        <w:shd w:val="clear" w:color="auto" w:fill="ABFFF0" w:themeFill="accent1" w:themeFillTint="3F"/>
      </w:tcPr>
    </w:tblStylePr>
    <w:tblStylePr w:type="band1Horz">
      <w:tblPr/>
      <w:tcPr>
        <w:shd w:val="clear" w:color="auto" w:fill="ABFFF0" w:themeFill="accent1" w:themeFillTint="3F"/>
      </w:tcPr>
    </w:tblStylePr>
  </w:style>
  <w:style w:type="table" w:styleId="MediumList1-Accent2">
    <w:name w:val="Medium List 1 Accent 2"/>
    <w:basedOn w:val="Table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AE3"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1-Accent3">
    <w:name w:val="Medium List 1 Accent 3"/>
    <w:basedOn w:val="Table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EAE3"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1-Accent4">
    <w:name w:val="Medium List 1 Accent 4"/>
    <w:basedOn w:val="TableNormal"/>
    <w:uiPriority w:val="99"/>
    <w:semiHidden/>
    <w:rsid w:val="00225534"/>
    <w:pPr>
      <w:spacing w:line="240" w:lineRule="auto"/>
    </w:pPr>
    <w:rPr>
      <w:color w:val="000000" w:themeColor="text1"/>
    </w:rPr>
    <w:tblPr>
      <w:tblStyleRowBandSize w:val="1"/>
      <w:tblStyleColBandSize w:val="1"/>
      <w:tblBorders>
        <w:top w:val="single" w:sz="8" w:space="0" w:color="00874B" w:themeColor="accent4"/>
        <w:bottom w:val="single" w:sz="8" w:space="0" w:color="00874B" w:themeColor="accent4"/>
      </w:tblBorders>
    </w:tblPr>
    <w:tblStylePr w:type="firstRow">
      <w:rPr>
        <w:rFonts w:asciiTheme="majorHAnsi" w:eastAsiaTheme="majorEastAsia" w:hAnsiTheme="majorHAnsi" w:cstheme="majorBidi"/>
      </w:rPr>
      <w:tblPr/>
      <w:tcPr>
        <w:tcBorders>
          <w:top w:val="nil"/>
          <w:bottom w:val="single" w:sz="8" w:space="0" w:color="00874B" w:themeColor="accent4"/>
        </w:tcBorders>
      </w:tcPr>
    </w:tblStylePr>
    <w:tblStylePr w:type="lastRow">
      <w:rPr>
        <w:b/>
        <w:bCs/>
        <w:color w:val="BFEAE3" w:themeColor="text2"/>
      </w:rPr>
      <w:tblPr/>
      <w:tcPr>
        <w:tcBorders>
          <w:top w:val="single" w:sz="8" w:space="0" w:color="00874B" w:themeColor="accent4"/>
          <w:bottom w:val="single" w:sz="8" w:space="0" w:color="00874B" w:themeColor="accent4"/>
        </w:tcBorders>
      </w:tcPr>
    </w:tblStylePr>
    <w:tblStylePr w:type="firstCol">
      <w:rPr>
        <w:b/>
        <w:bCs/>
      </w:rPr>
    </w:tblStylePr>
    <w:tblStylePr w:type="lastCol">
      <w:rPr>
        <w:b/>
        <w:bCs/>
      </w:rPr>
      <w:tblPr/>
      <w:tcPr>
        <w:tcBorders>
          <w:top w:val="single" w:sz="8" w:space="0" w:color="00874B" w:themeColor="accent4"/>
          <w:bottom w:val="single" w:sz="8" w:space="0" w:color="00874B" w:themeColor="accent4"/>
        </w:tcBorders>
      </w:tcPr>
    </w:tblStylePr>
    <w:tblStylePr w:type="band1Vert">
      <w:tblPr/>
      <w:tcPr>
        <w:shd w:val="clear" w:color="auto" w:fill="A2FFD5" w:themeFill="accent4" w:themeFillTint="3F"/>
      </w:tcPr>
    </w:tblStylePr>
    <w:tblStylePr w:type="band1Horz">
      <w:tblPr/>
      <w:tcPr>
        <w:shd w:val="clear" w:color="auto" w:fill="A2FFD5" w:themeFill="accent4" w:themeFillTint="3F"/>
      </w:tcPr>
    </w:tblStylePr>
  </w:style>
  <w:style w:type="table" w:styleId="MediumList1-Accent5">
    <w:name w:val="Medium List 1 Accent 5"/>
    <w:basedOn w:val="Table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AE3"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1-Accent6">
    <w:name w:val="Medium List 1 Accent 6"/>
    <w:basedOn w:val="TableNormal"/>
    <w:uiPriority w:val="99"/>
    <w:semiHidden/>
    <w:rsid w:val="00225534"/>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AE3"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2">
    <w:name w:val="Medium List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tblBorders>
    </w:tblPr>
    <w:tblStylePr w:type="firstRow">
      <w:rPr>
        <w:sz w:val="24"/>
        <w:szCs w:val="24"/>
      </w:rPr>
      <w:tblPr/>
      <w:tcPr>
        <w:tcBorders>
          <w:top w:val="nil"/>
          <w:left w:val="nil"/>
          <w:bottom w:val="single" w:sz="24" w:space="0" w:color="00AB8E" w:themeColor="accent1"/>
          <w:right w:val="nil"/>
          <w:insideH w:val="nil"/>
          <w:insideV w:val="nil"/>
        </w:tcBorders>
        <w:shd w:val="clear" w:color="auto" w:fill="FFFFFF" w:themeFill="background1"/>
      </w:tcPr>
    </w:tblStylePr>
    <w:tblStylePr w:type="lastRow">
      <w:tblPr/>
      <w:tcPr>
        <w:tcBorders>
          <w:top w:val="single" w:sz="8" w:space="0" w:color="00AB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B8E" w:themeColor="accent1"/>
          <w:insideH w:val="nil"/>
          <w:insideV w:val="nil"/>
        </w:tcBorders>
        <w:shd w:val="clear" w:color="auto" w:fill="FFFFFF" w:themeFill="background1"/>
      </w:tcPr>
    </w:tblStylePr>
    <w:tblStylePr w:type="lastCol">
      <w:tblPr/>
      <w:tcPr>
        <w:tcBorders>
          <w:top w:val="nil"/>
          <w:left w:val="single" w:sz="8" w:space="0" w:color="00AB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F0" w:themeFill="accent1" w:themeFillTint="3F"/>
      </w:tcPr>
    </w:tblStylePr>
    <w:tblStylePr w:type="band1Horz">
      <w:tblPr/>
      <w:tcPr>
        <w:tcBorders>
          <w:top w:val="nil"/>
          <w:bottom w:val="nil"/>
          <w:insideH w:val="nil"/>
          <w:insideV w:val="nil"/>
        </w:tcBorders>
        <w:shd w:val="clear" w:color="auto" w:fill="ABF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tblBorders>
    </w:tblPr>
    <w:tblStylePr w:type="firstRow">
      <w:rPr>
        <w:sz w:val="24"/>
        <w:szCs w:val="24"/>
      </w:rPr>
      <w:tblPr/>
      <w:tcPr>
        <w:tcBorders>
          <w:top w:val="nil"/>
          <w:left w:val="nil"/>
          <w:bottom w:val="single" w:sz="24" w:space="0" w:color="00874B" w:themeColor="accent4"/>
          <w:right w:val="nil"/>
          <w:insideH w:val="nil"/>
          <w:insideV w:val="nil"/>
        </w:tcBorders>
        <w:shd w:val="clear" w:color="auto" w:fill="FFFFFF" w:themeFill="background1"/>
      </w:tcPr>
    </w:tblStylePr>
    <w:tblStylePr w:type="lastRow">
      <w:tblPr/>
      <w:tcPr>
        <w:tcBorders>
          <w:top w:val="single" w:sz="8" w:space="0" w:color="00874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4"/>
          <w:insideH w:val="nil"/>
          <w:insideV w:val="nil"/>
        </w:tcBorders>
        <w:shd w:val="clear" w:color="auto" w:fill="FFFFFF" w:themeFill="background1"/>
      </w:tcPr>
    </w:tblStylePr>
    <w:tblStylePr w:type="lastCol">
      <w:tblPr/>
      <w:tcPr>
        <w:tcBorders>
          <w:top w:val="nil"/>
          <w:left w:val="single" w:sz="8" w:space="0" w:color="0087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4" w:themeFillTint="3F"/>
      </w:tcPr>
    </w:tblStylePr>
    <w:tblStylePr w:type="band1Horz">
      <w:tblPr/>
      <w:tcPr>
        <w:tcBorders>
          <w:top w:val="nil"/>
          <w:bottom w:val="nil"/>
          <w:insideH w:val="nil"/>
          <w:insideV w:val="nil"/>
        </w:tcBorders>
        <w:shd w:val="clear" w:color="auto" w:fill="A2FF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25534"/>
    <w:pPr>
      <w:spacing w:line="240" w:lineRule="auto"/>
    </w:pPr>
    <w:tblPr>
      <w:tblStyleRowBandSize w:val="1"/>
      <w:tblStyleColBandSize w:val="1"/>
      <w:tbl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single" w:sz="8" w:space="0" w:color="01FFD3" w:themeColor="accent1" w:themeTint="BF"/>
      </w:tblBorders>
    </w:tblPr>
    <w:tblStylePr w:type="firstRow">
      <w:pPr>
        <w:spacing w:before="0" w:after="0" w:line="240" w:lineRule="auto"/>
      </w:pPr>
      <w:rPr>
        <w:b/>
        <w:bCs/>
        <w:color w:val="FFFFFF" w:themeColor="background1"/>
      </w:rPr>
      <w:tblPr/>
      <w:tcPr>
        <w:tc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nil"/>
          <w:insideV w:val="nil"/>
        </w:tcBorders>
        <w:shd w:val="clear" w:color="auto" w:fill="00AB8E" w:themeFill="accent1"/>
      </w:tcPr>
    </w:tblStylePr>
    <w:tblStylePr w:type="lastRow">
      <w:pPr>
        <w:spacing w:before="0" w:after="0" w:line="240" w:lineRule="auto"/>
      </w:pPr>
      <w:rPr>
        <w:b/>
        <w:bCs/>
      </w:rPr>
      <w:tblPr/>
      <w:tcPr>
        <w:tcBorders>
          <w:top w:val="double" w:sz="6"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FFF0" w:themeFill="accent1" w:themeFillTint="3F"/>
      </w:tcPr>
    </w:tblStylePr>
    <w:tblStylePr w:type="band1Horz">
      <w:tblPr/>
      <w:tcPr>
        <w:tcBorders>
          <w:insideH w:val="nil"/>
          <w:insideV w:val="nil"/>
        </w:tcBorders>
        <w:shd w:val="clear" w:color="auto" w:fill="ABFF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25534"/>
    <w:pPr>
      <w:spacing w:line="240" w:lineRule="auto"/>
    </w:pPr>
    <w:tblPr>
      <w:tblStyleRowBandSize w:val="1"/>
      <w:tblStyleColBandSize w:val="1"/>
      <w:tbl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single" w:sz="8" w:space="0" w:color="00E57E" w:themeColor="accent4" w:themeTint="BF"/>
      </w:tblBorders>
    </w:tblPr>
    <w:tblStylePr w:type="firstRow">
      <w:pPr>
        <w:spacing w:before="0" w:after="0" w:line="240" w:lineRule="auto"/>
      </w:pPr>
      <w:rPr>
        <w:b/>
        <w:bCs/>
        <w:color w:val="FFFFFF" w:themeColor="background1"/>
      </w:rPr>
      <w:tblPr/>
      <w:tcPr>
        <w:tc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nil"/>
          <w:insideV w:val="nil"/>
        </w:tcBorders>
        <w:shd w:val="clear" w:color="auto" w:fill="00874B" w:themeFill="accent4"/>
      </w:tcPr>
    </w:tblStylePr>
    <w:tblStylePr w:type="lastRow">
      <w:pPr>
        <w:spacing w:before="0" w:after="0" w:line="240" w:lineRule="auto"/>
      </w:pPr>
      <w:rPr>
        <w:b/>
        <w:bCs/>
      </w:rPr>
      <w:tblPr/>
      <w:tcPr>
        <w:tcBorders>
          <w:top w:val="double" w:sz="6"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4" w:themeFillTint="3F"/>
      </w:tcPr>
    </w:tblStylePr>
    <w:tblStylePr w:type="band1Horz">
      <w:tblPr/>
      <w:tcPr>
        <w:tcBorders>
          <w:insideH w:val="nil"/>
          <w:insideV w:val="nil"/>
        </w:tcBorders>
        <w:shd w:val="clear" w:color="auto" w:fill="A2FF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B8E" w:themeFill="accent1"/>
      </w:tcPr>
    </w:tblStylePr>
    <w:tblStylePr w:type="lastCol">
      <w:rPr>
        <w:b/>
        <w:bCs/>
        <w:color w:val="FFFFFF" w:themeColor="background1"/>
      </w:rPr>
      <w:tblPr/>
      <w:tcPr>
        <w:tcBorders>
          <w:left w:val="nil"/>
          <w:right w:val="nil"/>
          <w:insideH w:val="nil"/>
          <w:insideV w:val="nil"/>
        </w:tcBorders>
        <w:shd w:val="clear" w:color="auto" w:fill="00AB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4"/>
      </w:tcPr>
    </w:tblStylePr>
    <w:tblStylePr w:type="lastCol">
      <w:rPr>
        <w:b/>
        <w:bCs/>
        <w:color w:val="FFFFFF" w:themeColor="background1"/>
      </w:rPr>
      <w:tblPr/>
      <w:tcPr>
        <w:tcBorders>
          <w:left w:val="nil"/>
          <w:right w:val="nil"/>
          <w:insideH w:val="nil"/>
          <w:insideV w:val="nil"/>
        </w:tcBorders>
        <w:shd w:val="clear" w:color="auto" w:fill="0087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225534"/>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ent">
    <w:name w:val="Normal Indent"/>
    <w:basedOn w:val="Normal"/>
    <w:uiPriority w:val="99"/>
    <w:semiHidden/>
    <w:rsid w:val="00225534"/>
    <w:pPr>
      <w:ind w:left="1304"/>
    </w:pPr>
  </w:style>
  <w:style w:type="paragraph" w:styleId="NoteHeading">
    <w:name w:val="Note Heading"/>
    <w:basedOn w:val="Normal"/>
    <w:next w:val="Normal"/>
    <w:link w:val="NoteHeadingChar"/>
    <w:uiPriority w:val="99"/>
    <w:semiHidden/>
    <w:rsid w:val="00225534"/>
    <w:pPr>
      <w:spacing w:line="240" w:lineRule="auto"/>
    </w:pPr>
  </w:style>
  <w:style w:type="character" w:customStyle="1" w:styleId="NoteHeadingChar">
    <w:name w:val="Note Heading Char"/>
    <w:basedOn w:val="DefaultParagraphFont"/>
    <w:link w:val="NoteHeading"/>
    <w:semiHidden/>
    <w:rsid w:val="00225534"/>
    <w:rPr>
      <w:rFonts w:ascii="Georgia" w:hAnsi="Georgia"/>
      <w:szCs w:val="24"/>
    </w:rPr>
  </w:style>
  <w:style w:type="character" w:styleId="PlaceholderText">
    <w:name w:val="Placeholder Text"/>
    <w:basedOn w:val="DefaultParagraphFont"/>
    <w:uiPriority w:val="99"/>
    <w:semiHidden/>
    <w:rsid w:val="00225534"/>
    <w:rPr>
      <w:color w:val="808080"/>
    </w:rPr>
  </w:style>
  <w:style w:type="paragraph" w:styleId="PlainText">
    <w:name w:val="Plain Text"/>
    <w:basedOn w:val="Normal"/>
    <w:link w:val="PlainTextChar"/>
    <w:uiPriority w:val="99"/>
    <w:semiHidden/>
    <w:rsid w:val="0022553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84B85"/>
    <w:rPr>
      <w:rFonts w:ascii="Consolas" w:hAnsi="Consolas" w:cs="Consolas"/>
      <w:sz w:val="21"/>
      <w:szCs w:val="21"/>
    </w:rPr>
  </w:style>
  <w:style w:type="paragraph" w:styleId="Quote">
    <w:name w:val="Quote"/>
    <w:basedOn w:val="Normal"/>
    <w:next w:val="Normal"/>
    <w:link w:val="QuoteChar"/>
    <w:uiPriority w:val="99"/>
    <w:semiHidden/>
    <w:qFormat/>
    <w:rsid w:val="00225534"/>
    <w:rPr>
      <w:i/>
      <w:iCs/>
      <w:color w:val="000000" w:themeColor="text1"/>
    </w:rPr>
  </w:style>
  <w:style w:type="character" w:customStyle="1" w:styleId="QuoteChar">
    <w:name w:val="Quote Char"/>
    <w:basedOn w:val="DefaultParagraphFont"/>
    <w:link w:val="Quote"/>
    <w:uiPriority w:val="99"/>
    <w:semiHidden/>
    <w:rsid w:val="00684B85"/>
    <w:rPr>
      <w:rFonts w:ascii="Georgia" w:hAnsi="Georgia"/>
      <w:i/>
      <w:iCs/>
      <w:color w:val="000000" w:themeColor="text1"/>
      <w:szCs w:val="24"/>
    </w:rPr>
  </w:style>
  <w:style w:type="paragraph" w:styleId="Salutation">
    <w:name w:val="Salutation"/>
    <w:basedOn w:val="Normal"/>
    <w:next w:val="Normal"/>
    <w:link w:val="SalutationChar"/>
    <w:uiPriority w:val="99"/>
    <w:semiHidden/>
    <w:rsid w:val="00225534"/>
  </w:style>
  <w:style w:type="character" w:customStyle="1" w:styleId="SalutationChar">
    <w:name w:val="Salutation Char"/>
    <w:basedOn w:val="DefaultParagraphFont"/>
    <w:link w:val="Salutation"/>
    <w:uiPriority w:val="99"/>
    <w:semiHidden/>
    <w:rsid w:val="00684B85"/>
    <w:rPr>
      <w:rFonts w:ascii="Georgia" w:hAnsi="Georgia"/>
      <w:szCs w:val="24"/>
    </w:rPr>
  </w:style>
  <w:style w:type="paragraph" w:styleId="Signature">
    <w:name w:val="Signature"/>
    <w:basedOn w:val="Normal"/>
    <w:link w:val="SignatureChar"/>
    <w:uiPriority w:val="99"/>
    <w:semiHidden/>
    <w:rsid w:val="00225534"/>
    <w:pPr>
      <w:spacing w:line="240" w:lineRule="auto"/>
      <w:ind w:left="4252"/>
    </w:pPr>
  </w:style>
  <w:style w:type="character" w:customStyle="1" w:styleId="SignatureChar">
    <w:name w:val="Signature Char"/>
    <w:basedOn w:val="DefaultParagraphFont"/>
    <w:link w:val="Signature"/>
    <w:uiPriority w:val="99"/>
    <w:semiHidden/>
    <w:rsid w:val="00684B85"/>
    <w:rPr>
      <w:rFonts w:ascii="Georgia" w:hAnsi="Georgia"/>
      <w:szCs w:val="24"/>
    </w:rPr>
  </w:style>
  <w:style w:type="character" w:styleId="Strong">
    <w:name w:val="Strong"/>
    <w:basedOn w:val="DefaultParagraphFont"/>
    <w:uiPriority w:val="99"/>
    <w:semiHidden/>
    <w:qFormat/>
    <w:rsid w:val="00225534"/>
    <w:rPr>
      <w:b/>
      <w:bCs/>
    </w:rPr>
  </w:style>
  <w:style w:type="paragraph" w:styleId="Subtitle">
    <w:name w:val="Subtitle"/>
    <w:basedOn w:val="Normal"/>
    <w:next w:val="Normal"/>
    <w:link w:val="SubtitleChar"/>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SubtitleChar">
    <w:name w:val="Subtitle Char"/>
    <w:basedOn w:val="DefaultParagraphFont"/>
    <w:link w:val="Subtitle"/>
    <w:uiPriority w:val="8"/>
    <w:semiHidden/>
    <w:rsid w:val="001C7630"/>
    <w:rPr>
      <w:rFonts w:eastAsiaTheme="majorEastAsia" w:cstheme="majorBidi"/>
      <w:iCs/>
      <w:sz w:val="28"/>
    </w:rPr>
  </w:style>
  <w:style w:type="character" w:styleId="SubtleEmphasis">
    <w:name w:val="Subtle Emphasis"/>
    <w:basedOn w:val="DefaultParagraphFont"/>
    <w:uiPriority w:val="99"/>
    <w:semiHidden/>
    <w:qFormat/>
    <w:rsid w:val="00225534"/>
    <w:rPr>
      <w:i/>
      <w:iCs/>
      <w:color w:val="808080" w:themeColor="text1" w:themeTint="7F"/>
    </w:rPr>
  </w:style>
  <w:style w:type="table" w:styleId="Table3Deffects1">
    <w:name w:val="Table 3D effects 1"/>
    <w:basedOn w:val="Table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25534"/>
    <w:pPr>
      <w:ind w:left="200" w:hanging="200"/>
    </w:pPr>
  </w:style>
  <w:style w:type="paragraph" w:styleId="TableofFigures">
    <w:name w:val="table of figures"/>
    <w:basedOn w:val="Normal"/>
    <w:next w:val="Normal"/>
    <w:uiPriority w:val="99"/>
    <w:semiHidden/>
    <w:rsid w:val="00225534"/>
  </w:style>
  <w:style w:type="table" w:styleId="TableProfessional">
    <w:name w:val="Table Professional"/>
    <w:basedOn w:val="Table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
    <w:semiHidden/>
    <w:rsid w:val="007E0C49"/>
    <w:pPr>
      <w:spacing w:line="440" w:lineRule="atLeast"/>
      <w:contextualSpacing/>
    </w:pPr>
    <w:rPr>
      <w:rFonts w:eastAsiaTheme="majorEastAsia" w:cstheme="majorBidi"/>
      <w:kern w:val="28"/>
      <w:sz w:val="36"/>
      <w:szCs w:val="52"/>
    </w:rPr>
  </w:style>
  <w:style w:type="character" w:customStyle="1" w:styleId="TitleChar">
    <w:name w:val="Title Char"/>
    <w:basedOn w:val="DefaultParagraphFont"/>
    <w:link w:val="Title"/>
    <w:uiPriority w:val="8"/>
    <w:semiHidden/>
    <w:rsid w:val="001C7630"/>
    <w:rPr>
      <w:rFonts w:eastAsiaTheme="majorEastAsia" w:cstheme="majorBidi"/>
      <w:kern w:val="28"/>
      <w:sz w:val="36"/>
      <w:szCs w:val="52"/>
    </w:rPr>
  </w:style>
  <w:style w:type="paragraph" w:styleId="TOAHeading">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TOC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TOC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TOC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TOC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Heading">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Header"/>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Heading1"/>
    <w:uiPriority w:val="6"/>
    <w:semiHidden/>
    <w:rsid w:val="00944EE8"/>
    <w:pPr>
      <w:spacing w:before="0"/>
    </w:pPr>
  </w:style>
  <w:style w:type="character" w:customStyle="1" w:styleId="FooterChar">
    <w:name w:val="Footer Char"/>
    <w:basedOn w:val="DefaultParagraphFont"/>
    <w:link w:val="Footer"/>
    <w:uiPriority w:val="99"/>
    <w:semiHidden/>
    <w:rsid w:val="007A04FE"/>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Interne%20skabeloner\Notat.dotx" TargetMode="External"/></Relationships>
</file>

<file path=word/theme/theme1.xml><?xml version="1.0" encoding="utf-8"?>
<a:theme xmlns:a="http://schemas.openxmlformats.org/drawingml/2006/main" name="Kontortema">
  <a:themeElements>
    <a:clrScheme name="MFVM - Fødevarestyrelsen">
      <a:dk1>
        <a:srgbClr val="000000"/>
      </a:dk1>
      <a:lt1>
        <a:sysClr val="window" lastClr="FFFFFF"/>
      </a:lt1>
      <a:dk2>
        <a:srgbClr val="BFEAE3"/>
      </a:dk2>
      <a:lt2>
        <a:srgbClr val="E5F6F3"/>
      </a:lt2>
      <a:accent1>
        <a:srgbClr val="00AB8E"/>
      </a:accent1>
      <a:accent2>
        <a:srgbClr val="003127"/>
      </a:accent2>
      <a:accent3>
        <a:srgbClr val="33B9C4"/>
      </a:accent3>
      <a:accent4>
        <a:srgbClr val="00874B"/>
      </a:accent4>
      <a:accent5>
        <a:srgbClr val="ABBC38"/>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EAEXP2DD475P-1149199250-4391434</_dlc_DocId>
    <_dlc_DocIdUrl xmlns="8f557624-d6a7-40e5-a06f-ebe44359847b">
      <Url>https://erstdk.sharepoint.com/teams/share/_layouts/15/DocIdRedir.aspx?ID=EAEXP2DD475P-1149199250-4391434</Url>
      <Description>EAEXP2DD475P-1149199250-4391434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B1CA9F-00BA-4C39-8771-FFA29325A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08FC5-FDCF-423F-9821-A1B0FE4ABFED}">
  <ds:schemaRefs>
    <ds:schemaRef ds:uri="http://schemas.microsoft.com/office/2006/metadata/properties"/>
    <ds:schemaRef ds:uri="http://schemas.microsoft.com/office/infopath/2007/PartnerControls"/>
    <ds:schemaRef ds:uri="8f557624-d6a7-40e5-a06f-ebe44359847b"/>
  </ds:schemaRefs>
</ds:datastoreItem>
</file>

<file path=customXml/itemProps3.xml><?xml version="1.0" encoding="utf-8"?>
<ds:datastoreItem xmlns:ds="http://schemas.openxmlformats.org/officeDocument/2006/customXml" ds:itemID="{34852743-9AB0-479E-AC3B-5839A69ACE55}">
  <ds:schemaRefs>
    <ds:schemaRef ds:uri="http://schemas.microsoft.com/sharepoint/v3/contenttype/forms"/>
  </ds:schemaRefs>
</ds:datastoreItem>
</file>

<file path=customXml/itemProps4.xml><?xml version="1.0" encoding="utf-8"?>
<ds:datastoreItem xmlns:ds="http://schemas.openxmlformats.org/officeDocument/2006/customXml" ds:itemID="{17840E84-0317-48A2-BF27-09A931E26F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Notat.dotx</Template>
  <TotalTime>1</TotalTime>
  <Pages>3</Pages>
  <Words>938</Words>
  <Characters>5347</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Notat</vt:lpstr>
      <vt:lpstr>Notat</vt:lpstr>
    </vt:vector>
  </TitlesOfParts>
  <Company>Miljøministeriet</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Christopher Alexander Buttenschøn</dc:creator>
  <cp:lastModifiedBy>Liu, Lei</cp:lastModifiedBy>
  <cp:revision>5</cp:revision>
  <cp:lastPrinted>2005-05-20T12:11:00Z</cp:lastPrinted>
  <dcterms:created xsi:type="dcterms:W3CDTF">2019-09-03T10:45:00Z</dcterms:created>
  <dcterms:modified xsi:type="dcterms:W3CDTF">2019-09-10T11:52:00Z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Notat</vt:lpwstr>
  </property>
  <property fmtid="{D5CDD505-2E9C-101B-9397-08002B2CF9AE}" pid="11" name="ContentRemapped">
    <vt:lpwstr>true</vt:lpwstr>
  </property>
  <property fmtid="{D5CDD505-2E9C-101B-9397-08002B2CF9AE}" pid="12" name="SD_DocumentLanguageString">
    <vt:lpwstr>Dansk</vt:lpwstr>
  </property>
  <property fmtid="{D5CDD505-2E9C-101B-9397-08002B2CF9AE}" pid="13" name="SD_CtlText_Usersettings_Userprofile">
    <vt:lpwstr>CAB - DEP</vt:lpwstr>
  </property>
  <property fmtid="{D5CDD505-2E9C-101B-9397-08002B2CF9AE}" pid="14" name="SD_CtlText_Generelt_CaseNo">
    <vt:lpwstr>&lt;sagsnr&gt;</vt:lpwstr>
  </property>
  <property fmtid="{D5CDD505-2E9C-101B-9397-08002B2CF9AE}" pid="15" name="SD_UserprofileName">
    <vt:lpwstr>FVST</vt:lpwstr>
  </property>
  <property fmtid="{D5CDD505-2E9C-101B-9397-08002B2CF9AE}" pid="16" name="SD_Office_OFF_ID">
    <vt:lpwstr>108</vt:lpwstr>
  </property>
  <property fmtid="{D5CDD505-2E9C-101B-9397-08002B2CF9AE}" pid="17" name="CurrentOfficeID">
    <vt:lpwstr>108</vt:lpwstr>
  </property>
  <property fmtid="{D5CDD505-2E9C-101B-9397-08002B2CF9AE}" pid="18" name="SD_Office_OFF_Organisation">
    <vt:lpwstr>FVST</vt:lpwstr>
  </property>
  <property fmtid="{D5CDD505-2E9C-101B-9397-08002B2CF9AE}" pid="19" name="SD_Office_OFF_ArtworkDefinition">
    <vt:lpwstr>MFVM</vt:lpwstr>
  </property>
  <property fmtid="{D5CDD505-2E9C-101B-9397-08002B2CF9AE}" pid="20" name="SD_Office_OFF_LogoFileName">
    <vt:lpwstr>FVST</vt:lpwstr>
  </property>
  <property fmtid="{D5CDD505-2E9C-101B-9397-08002B2CF9AE}" pid="21" name="SD_Office_OFF_Institution">
    <vt:lpwstr>Fødevarestyrelsen</vt:lpwstr>
  </property>
  <property fmtid="{D5CDD505-2E9C-101B-9397-08002B2CF9AE}" pid="22" name="SD_Office_OFF_Institution_EN">
    <vt:lpwstr>Danish Veterinary and Food Administration</vt:lpwstr>
  </property>
  <property fmtid="{D5CDD505-2E9C-101B-9397-08002B2CF9AE}" pid="23" name="SD_Office_OFF_kontor">
    <vt:lpwstr>&lt;enhed&gt;</vt:lpwstr>
  </property>
  <property fmtid="{D5CDD505-2E9C-101B-9397-08002B2CF9AE}" pid="24" name="SD_Office_OFF_Department">
    <vt:lpwstr>&lt;enhed&gt;</vt:lpwstr>
  </property>
  <property fmtid="{D5CDD505-2E9C-101B-9397-08002B2CF9AE}" pid="25" name="SD_Office_OFF_Department_EN">
    <vt:lpwstr>&lt;enhed&gt;</vt:lpwstr>
  </property>
  <property fmtid="{D5CDD505-2E9C-101B-9397-08002B2CF9AE}" pid="26" name="SD_Office_OFF_Footertext">
    <vt:lpwstr/>
  </property>
  <property fmtid="{D5CDD505-2E9C-101B-9397-08002B2CF9AE}" pid="27" name="SD_Office_OFF_AddressA">
    <vt:lpwstr>Stationsparken 31-33</vt:lpwstr>
  </property>
  <property fmtid="{D5CDD505-2E9C-101B-9397-08002B2CF9AE}" pid="28" name="SD_Office_OFF_AddressB">
    <vt:lpwstr/>
  </property>
  <property fmtid="{D5CDD505-2E9C-101B-9397-08002B2CF9AE}" pid="29" name="SD_Office_OFF_AddressC">
    <vt:lpwstr/>
  </property>
  <property fmtid="{D5CDD505-2E9C-101B-9397-08002B2CF9AE}" pid="30" name="SD_Office_OFF_AddressCollected">
    <vt:lpwstr>Stationsparken 31-33</vt:lpwstr>
  </property>
  <property fmtid="{D5CDD505-2E9C-101B-9397-08002B2CF9AE}" pid="31" name="SD_Office_OFF_AddressD">
    <vt:lpwstr>2600</vt:lpwstr>
  </property>
  <property fmtid="{D5CDD505-2E9C-101B-9397-08002B2CF9AE}" pid="32" name="SD_Office_OFF_City">
    <vt:lpwstr>Glostrup</vt:lpwstr>
  </property>
  <property fmtid="{D5CDD505-2E9C-101B-9397-08002B2CF9AE}" pid="33" name="SD_Office_OFF_City_EN">
    <vt:lpwstr>Glostrup Denmark</vt:lpwstr>
  </property>
  <property fmtid="{D5CDD505-2E9C-101B-9397-08002B2CF9AE}" pid="34" name="SD_Office_OFF_Phone">
    <vt:lpwstr>72 27 69 00</vt:lpwstr>
  </property>
  <property fmtid="{D5CDD505-2E9C-101B-9397-08002B2CF9AE}" pid="35" name="SD_Office_OFF_Fax">
    <vt:lpwstr/>
  </property>
  <property fmtid="{D5CDD505-2E9C-101B-9397-08002B2CF9AE}" pid="36" name="SD_Office_OFF_Email">
    <vt:lpwstr/>
  </property>
  <property fmtid="{D5CDD505-2E9C-101B-9397-08002B2CF9AE}" pid="37" name="SD_Office_OFF_Web">
    <vt:lpwstr>www.fvst.dk</vt:lpwstr>
  </property>
  <property fmtid="{D5CDD505-2E9C-101B-9397-08002B2CF9AE}" pid="38" name="SD_Office_OFF_CVR">
    <vt:lpwstr>62534516</vt:lpwstr>
  </property>
  <property fmtid="{D5CDD505-2E9C-101B-9397-08002B2CF9AE}" pid="39" name="SD_Office_OFF_EAN">
    <vt:lpwstr>5798000986008</vt:lpwstr>
  </property>
  <property fmtid="{D5CDD505-2E9C-101B-9397-08002B2CF9AE}" pid="40" name="SD_Office_OFF_ColorTheme">
    <vt:lpwstr>MFVM - Fødevarestyrelsen</vt:lpwstr>
  </property>
  <property fmtid="{D5CDD505-2E9C-101B-9397-08002B2CF9AE}" pid="41" name="USR_Name">
    <vt:lpwstr>&lt;navn&gt;</vt:lpwstr>
  </property>
  <property fmtid="{D5CDD505-2E9C-101B-9397-08002B2CF9AE}" pid="42" name="USR_Initials">
    <vt:lpwstr>&lt;initialer&gt;</vt:lpwstr>
  </property>
  <property fmtid="{D5CDD505-2E9C-101B-9397-08002B2CF9AE}" pid="43" name="USR_Title">
    <vt:lpwstr>&lt;titel&gt;</vt:lpwstr>
  </property>
  <property fmtid="{D5CDD505-2E9C-101B-9397-08002B2CF9AE}" pid="44" name="USR_DirectPhone">
    <vt:lpwstr>&lt;telefon&gt;</vt:lpwstr>
  </property>
  <property fmtid="{D5CDD505-2E9C-101B-9397-08002B2CF9AE}" pid="45" name="USR_Mobile">
    <vt:lpwstr>&lt;mobil&gt;</vt:lpwstr>
  </property>
  <property fmtid="{D5CDD505-2E9C-101B-9397-08002B2CF9AE}" pid="46" name="USR_Email">
    <vt:lpwstr>&lt;email&gt;</vt:lpwstr>
  </property>
  <property fmtid="{D5CDD505-2E9C-101B-9397-08002B2CF9AE}" pid="47" name="DocumentInfoFinished">
    <vt:lpwstr>True</vt:lpwstr>
  </property>
  <property fmtid="{D5CDD505-2E9C-101B-9397-08002B2CF9AE}" pid="48" name="LastCompletedArtworkDefinition">
    <vt:lpwstr>MFVM</vt:lpwstr>
  </property>
  <property fmtid="{D5CDD505-2E9C-101B-9397-08002B2CF9AE}" pid="49" name="SD_DocumentLanguage">
    <vt:lpwstr>da-DK</vt:lpwstr>
  </property>
  <property fmtid="{D5CDD505-2E9C-101B-9397-08002B2CF9AE}" pid="50" name="sdDocumentDate">
    <vt:lpwstr>42410</vt:lpwstr>
  </property>
  <property fmtid="{D5CDD505-2E9C-101B-9397-08002B2CF9AE}" pid="51" name="sdDocumentDateFormat">
    <vt:lpwstr>da-DK:'Den' d. MMMM yyyy</vt:lpwstr>
  </property>
  <property fmtid="{D5CDD505-2E9C-101B-9397-08002B2CF9AE}" pid="52" name="ContentTypeId">
    <vt:lpwstr>0x01010028823DAD65BFDC47A3186F100C863B32</vt:lpwstr>
  </property>
  <property fmtid="{D5CDD505-2E9C-101B-9397-08002B2CF9AE}" pid="53" name="_dlc_policyId">
    <vt:lpwstr/>
  </property>
  <property fmtid="{D5CDD505-2E9C-101B-9397-08002B2CF9AE}" pid="54" name="ItemRetentionFormula">
    <vt:lpwstr/>
  </property>
  <property fmtid="{D5CDD505-2E9C-101B-9397-08002B2CF9AE}" pid="55" name="_dlc_DocIdItemGuid">
    <vt:lpwstr>f8baa624-12ab-456a-a22f-e100c027b96b</vt:lpwstr>
  </property>
</Properties>
</file>