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1402" w14:textId="77777777" w:rsidR="001B3A78" w:rsidRDefault="001B3A78"/>
    <w:p w14:paraId="08ED4182" w14:textId="7363B23F" w:rsidR="00E833DC" w:rsidRPr="00DF3E0C" w:rsidRDefault="00E833DC" w:rsidP="00E833DC">
      <w:r>
        <w:t xml:space="preserve">W odniesieniu do powiadomienia </w:t>
      </w:r>
      <w:r w:rsidR="00F92FB2">
        <w:t>2021/843/A</w:t>
      </w:r>
      <w:r>
        <w:t>:</w:t>
      </w:r>
    </w:p>
    <w:p w14:paraId="10F6D539" w14:textId="77777777" w:rsidR="00E833DC" w:rsidRPr="00DF3E0C" w:rsidRDefault="00E833DC" w:rsidP="00E833DC"/>
    <w:p w14:paraId="685E99A3" w14:textId="77777777" w:rsidR="00E833DC" w:rsidRDefault="00E833DC" w:rsidP="00E833DC">
      <w:r>
        <w:t xml:space="preserve">Ostateczny tekst można uzyskać ze strony głównej </w:t>
      </w:r>
      <w:hyperlink r:id="rId6" w:history="1">
        <w:r>
          <w:rPr>
            <w:rStyle w:val="Hyperlink"/>
          </w:rPr>
          <w:t>FSV</w:t>
        </w:r>
      </w:hyperlink>
      <w:r>
        <w:t xml:space="preserve"> (Austriackie Stowarzyszenie Badawcze Drogownictwa, Kolejnictwa i Transportu).</w:t>
      </w:r>
    </w:p>
    <w:p w14:paraId="1038E952" w14:textId="77777777" w:rsidR="00E833DC" w:rsidRDefault="00E833DC"/>
    <w:sectPr w:rsidR="00E83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61D3" w14:textId="77777777" w:rsidR="001F3B90" w:rsidRDefault="001F3B90" w:rsidP="00FC5242">
      <w:pPr>
        <w:spacing w:line="240" w:lineRule="auto"/>
      </w:pPr>
      <w:r>
        <w:separator/>
      </w:r>
    </w:p>
  </w:endnote>
  <w:endnote w:type="continuationSeparator" w:id="0">
    <w:p w14:paraId="5981D7D3" w14:textId="77777777" w:rsidR="001F3B90" w:rsidRDefault="001F3B90" w:rsidP="00FC5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3BDD" w14:textId="77777777" w:rsidR="00FC5242" w:rsidRDefault="00FC5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EE52" w14:textId="77777777" w:rsidR="00FC5242" w:rsidRDefault="00FC52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1722" w14:textId="77777777" w:rsidR="00FC5242" w:rsidRDefault="00FC5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5A13" w14:textId="77777777" w:rsidR="001F3B90" w:rsidRDefault="001F3B90" w:rsidP="00FC5242">
      <w:pPr>
        <w:spacing w:line="240" w:lineRule="auto"/>
      </w:pPr>
      <w:r>
        <w:separator/>
      </w:r>
    </w:p>
  </w:footnote>
  <w:footnote w:type="continuationSeparator" w:id="0">
    <w:p w14:paraId="787889F2" w14:textId="77777777" w:rsidR="001F3B90" w:rsidRDefault="001F3B90" w:rsidP="00FC52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7A41" w14:textId="77777777" w:rsidR="00FC5242" w:rsidRDefault="00FC5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2262" w14:textId="77777777" w:rsidR="00FC5242" w:rsidRDefault="00FC5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239C" w14:textId="77777777" w:rsidR="00FC5242" w:rsidRDefault="00FC52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DC"/>
    <w:rsid w:val="000146DC"/>
    <w:rsid w:val="00064C37"/>
    <w:rsid w:val="00077BFE"/>
    <w:rsid w:val="00196226"/>
    <w:rsid w:val="001B3A78"/>
    <w:rsid w:val="001F3B90"/>
    <w:rsid w:val="004077F3"/>
    <w:rsid w:val="00561E49"/>
    <w:rsid w:val="0060220D"/>
    <w:rsid w:val="0077343F"/>
    <w:rsid w:val="007B68F0"/>
    <w:rsid w:val="007D17B8"/>
    <w:rsid w:val="007F681B"/>
    <w:rsid w:val="00817C7F"/>
    <w:rsid w:val="0086347E"/>
    <w:rsid w:val="008A39CD"/>
    <w:rsid w:val="00993DBD"/>
    <w:rsid w:val="009C4833"/>
    <w:rsid w:val="009F6F86"/>
    <w:rsid w:val="00A04262"/>
    <w:rsid w:val="00A046B3"/>
    <w:rsid w:val="00C06B9A"/>
    <w:rsid w:val="00D71CE5"/>
    <w:rsid w:val="00DF3E0C"/>
    <w:rsid w:val="00E833DC"/>
    <w:rsid w:val="00F92FB2"/>
    <w:rsid w:val="00FC5242"/>
    <w:rsid w:val="00FD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1456D"/>
  <w15:chartTrackingRefBased/>
  <w15:docId w15:val="{C05340E9-5D06-4941-8BD6-F736354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DC"/>
    <w:pPr>
      <w:spacing w:after="0" w:line="360" w:lineRule="auto"/>
    </w:pPr>
    <w:rPr>
      <w:rFonts w:ascii="Verdana" w:eastAsia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E833DC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524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242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FC524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242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.at/shop/produktliste.aspx?ID=76b8e427-d3b2-4c25-8baa-00ae618e258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BMDW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Haslinger-Fenzl, Maria</dc:creator>
  <cp:keywords>class='Internal'</cp:keywords>
  <dc:description/>
  <cp:lastModifiedBy>Dimitris Dimitriadis</cp:lastModifiedBy>
  <cp:revision>15</cp:revision>
  <dcterms:created xsi:type="dcterms:W3CDTF">2021-04-02T07:31:00Z</dcterms:created>
  <dcterms:modified xsi:type="dcterms:W3CDTF">2023-03-17T09:58:00Z</dcterms:modified>
</cp:coreProperties>
</file>