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0D68C" w14:textId="77777777" w:rsidR="000A62E1" w:rsidRPr="00C42B42" w:rsidRDefault="000A62E1">
      <w:pPr>
        <w:spacing w:before="160" w:line="20" w:lineRule="exact"/>
        <w:rPr>
          <w:rFonts w:asciiTheme="majorBidi" w:hAnsiTheme="majorBidi" w:cstheme="majorBidi"/>
        </w:rPr>
      </w:pPr>
    </w:p>
    <w:tbl>
      <w:tblPr>
        <w:tblW w:w="0" w:type="auto"/>
        <w:tblLayout w:type="fixed"/>
        <w:tblCellMar>
          <w:left w:w="0" w:type="dxa"/>
          <w:right w:w="0" w:type="dxa"/>
        </w:tblCellMar>
        <w:tblLook w:val="0000" w:firstRow="0" w:lastRow="0" w:firstColumn="0" w:lastColumn="0" w:noHBand="0" w:noVBand="0"/>
      </w:tblPr>
      <w:tblGrid>
        <w:gridCol w:w="1795"/>
        <w:gridCol w:w="8141"/>
      </w:tblGrid>
      <w:tr w:rsidR="000A62E1" w:rsidRPr="00C42B42" w14:paraId="18234135" w14:textId="77777777">
        <w:trPr>
          <w:trHeight w:hRule="exact" w:val="1739"/>
        </w:trPr>
        <w:tc>
          <w:tcPr>
            <w:tcW w:w="1795" w:type="dxa"/>
            <w:tcBorders>
              <w:top w:val="none" w:sz="0" w:space="0" w:color="000000"/>
              <w:left w:val="none" w:sz="0" w:space="0" w:color="000000"/>
              <w:bottom w:val="none" w:sz="0" w:space="0" w:color="000000"/>
              <w:right w:val="none" w:sz="0" w:space="0" w:color="000000"/>
            </w:tcBorders>
          </w:tcPr>
          <w:p w14:paraId="58E3A0C9" w14:textId="77777777" w:rsidR="000A62E1" w:rsidRPr="00C42B42" w:rsidRDefault="00AC5F6A">
            <w:pPr>
              <w:spacing w:before="11"/>
              <w:ind w:left="76" w:right="245"/>
              <w:textAlignment w:val="baseline"/>
              <w:rPr>
                <w:rFonts w:asciiTheme="majorBidi" w:hAnsiTheme="majorBidi" w:cstheme="majorBidi"/>
              </w:rPr>
            </w:pPr>
            <w:r>
              <w:rPr>
                <w:rFonts w:asciiTheme="majorBidi" w:hAnsiTheme="majorBidi"/>
                <w:noProof/>
                <w:lang w:val="en-US"/>
              </w:rPr>
              <w:drawing>
                <wp:inline distT="0" distB="0" distL="0" distR="0" wp14:anchorId="235903F9" wp14:editId="28FA2606">
                  <wp:extent cx="926465" cy="103632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1"/>
                          <a:stretch>
                            <a:fillRect/>
                          </a:stretch>
                        </pic:blipFill>
                        <pic:spPr>
                          <a:xfrm>
                            <a:off x="0" y="0"/>
                            <a:ext cx="926465" cy="1036320"/>
                          </a:xfrm>
                          <a:prstGeom prst="rect">
                            <a:avLst/>
                          </a:prstGeom>
                        </pic:spPr>
                      </pic:pic>
                    </a:graphicData>
                  </a:graphic>
                </wp:inline>
              </w:drawing>
            </w:r>
          </w:p>
        </w:tc>
        <w:tc>
          <w:tcPr>
            <w:tcW w:w="8141" w:type="dxa"/>
            <w:tcBorders>
              <w:top w:val="none" w:sz="0" w:space="0" w:color="000000"/>
              <w:left w:val="none" w:sz="0" w:space="0" w:color="000000"/>
              <w:bottom w:val="single" w:sz="9" w:space="0" w:color="000000"/>
              <w:right w:val="none" w:sz="0" w:space="0" w:color="000000"/>
            </w:tcBorders>
          </w:tcPr>
          <w:p w14:paraId="2F9C1663" w14:textId="77777777" w:rsidR="00AA66E7" w:rsidRPr="00E67890" w:rsidRDefault="00AA66E7" w:rsidP="00AA66E7">
            <w:pPr>
              <w:spacing w:before="20" w:after="20"/>
              <w:jc w:val="center"/>
              <w:textAlignment w:val="baseline"/>
              <w:rPr>
                <w:rFonts w:eastAsia="Times New Roman"/>
                <w:color w:val="000000"/>
                <w:sz w:val="53"/>
                <w:szCs w:val="53"/>
              </w:rPr>
            </w:pPr>
            <w:r w:rsidRPr="00E67890">
              <w:rPr>
                <w:color w:val="000000"/>
                <w:sz w:val="53"/>
                <w:szCs w:val="53"/>
              </w:rPr>
              <w:t>PUOLAN TASAVALLAN</w:t>
            </w:r>
          </w:p>
          <w:p w14:paraId="16CED738" w14:textId="44ADA426" w:rsidR="000A62E1" w:rsidRPr="00AB78DF" w:rsidRDefault="00AA66E7" w:rsidP="00AB78DF">
            <w:pPr>
              <w:spacing w:line="900" w:lineRule="exact"/>
              <w:jc w:val="center"/>
              <w:textAlignment w:val="baseline"/>
              <w:rPr>
                <w:rFonts w:asciiTheme="majorBidi" w:eastAsia="Times New Roman" w:hAnsiTheme="majorBidi" w:cstheme="majorBidi"/>
                <w:color w:val="000000"/>
                <w:sz w:val="80"/>
                <w:szCs w:val="80"/>
              </w:rPr>
            </w:pPr>
            <w:r w:rsidRPr="00E67890">
              <w:rPr>
                <w:color w:val="000000"/>
                <w:sz w:val="80"/>
                <w:szCs w:val="80"/>
              </w:rPr>
              <w:t>SÄÄDÖSKOKOELMA</w:t>
            </w:r>
          </w:p>
        </w:tc>
      </w:tr>
      <w:tr w:rsidR="000A62E1" w:rsidRPr="00C42B42" w14:paraId="02E370A3" w14:textId="77777777">
        <w:trPr>
          <w:trHeight w:hRule="exact" w:val="36"/>
        </w:trPr>
        <w:tc>
          <w:tcPr>
            <w:tcW w:w="1795" w:type="dxa"/>
            <w:tcBorders>
              <w:top w:val="none" w:sz="0" w:space="0" w:color="000000"/>
              <w:left w:val="none" w:sz="0" w:space="0" w:color="000000"/>
              <w:bottom w:val="none" w:sz="0" w:space="0" w:color="000000"/>
              <w:right w:val="none" w:sz="0" w:space="0" w:color="000000"/>
            </w:tcBorders>
          </w:tcPr>
          <w:p w14:paraId="1B895B22" w14:textId="77777777" w:rsidR="000A62E1" w:rsidRPr="00C42B42" w:rsidRDefault="000A62E1">
            <w:pPr>
              <w:rPr>
                <w:rFonts w:asciiTheme="majorBidi" w:hAnsiTheme="majorBidi" w:cstheme="majorBidi"/>
              </w:rPr>
            </w:pPr>
          </w:p>
        </w:tc>
        <w:tc>
          <w:tcPr>
            <w:tcW w:w="8141" w:type="dxa"/>
            <w:tcBorders>
              <w:top w:val="single" w:sz="9" w:space="0" w:color="000000"/>
              <w:left w:val="none" w:sz="0" w:space="0" w:color="000000"/>
              <w:bottom w:val="none" w:sz="0" w:space="0" w:color="000000"/>
              <w:right w:val="none" w:sz="0" w:space="0" w:color="000000"/>
            </w:tcBorders>
          </w:tcPr>
          <w:p w14:paraId="7F79E8C3" w14:textId="77777777" w:rsidR="000A62E1" w:rsidRPr="00C42B42" w:rsidRDefault="000A62E1">
            <w:pPr>
              <w:rPr>
                <w:rFonts w:asciiTheme="majorBidi" w:hAnsiTheme="majorBidi" w:cstheme="majorBidi"/>
              </w:rPr>
            </w:pPr>
          </w:p>
        </w:tc>
      </w:tr>
    </w:tbl>
    <w:p w14:paraId="6A64D0FD" w14:textId="77777777" w:rsidR="000A62E1" w:rsidRPr="00C42B42" w:rsidRDefault="000A62E1">
      <w:pPr>
        <w:spacing w:after="448" w:line="20" w:lineRule="exact"/>
        <w:rPr>
          <w:rFonts w:asciiTheme="majorBidi" w:hAnsiTheme="majorBidi" w:cstheme="majorBidi"/>
        </w:rPr>
      </w:pPr>
    </w:p>
    <w:p w14:paraId="38B26775" w14:textId="77777777" w:rsidR="00911BBF" w:rsidRPr="008F61B0" w:rsidRDefault="00911BBF" w:rsidP="00911BBF">
      <w:pPr>
        <w:pStyle w:val="PlainText"/>
        <w:rPr>
          <w:rFonts w:ascii="Courier New" w:hAnsi="Courier New" w:cs="Courier New"/>
          <w:sz w:val="20"/>
          <w:szCs w:val="20"/>
        </w:rPr>
      </w:pPr>
      <w:r>
        <w:rPr>
          <w:rFonts w:ascii="Courier New" w:hAnsi="Courier New"/>
          <w:sz w:val="20"/>
        </w:rPr>
        <w:t xml:space="preserve">1. ------IND- 2018 0186 PL- FI- ------ 20200930 --- --- FINAL </w:t>
      </w:r>
    </w:p>
    <w:p w14:paraId="2F37D36A" w14:textId="77777777" w:rsidR="000A62E1" w:rsidRPr="00C42B42" w:rsidRDefault="00AC5F6A">
      <w:pPr>
        <w:spacing w:line="441" w:lineRule="exact"/>
        <w:jc w:val="center"/>
        <w:textAlignment w:val="baseline"/>
        <w:rPr>
          <w:rFonts w:asciiTheme="majorBidi" w:eastAsia="Times New Roman" w:hAnsiTheme="majorBidi" w:cstheme="majorBidi"/>
          <w:color w:val="000000"/>
          <w:sz w:val="28"/>
        </w:rPr>
      </w:pPr>
      <w:r>
        <w:rPr>
          <w:rFonts w:asciiTheme="majorBidi" w:hAnsiTheme="majorBidi"/>
          <w:color w:val="000000"/>
          <w:sz w:val="28"/>
        </w:rPr>
        <w:t>Varsova, 29. marraskuuta 2018</w:t>
      </w:r>
      <w:r>
        <w:rPr>
          <w:rFonts w:asciiTheme="majorBidi" w:hAnsiTheme="majorBidi"/>
          <w:color w:val="000000"/>
          <w:sz w:val="28"/>
        </w:rPr>
        <w:br/>
        <w:t>Kohta 2227</w:t>
      </w:r>
    </w:p>
    <w:p w14:paraId="0BB6502B" w14:textId="77777777" w:rsidR="000A62E1" w:rsidRPr="00C42B42" w:rsidRDefault="00AC5F6A" w:rsidP="00FC2AA6">
      <w:pPr>
        <w:keepNext/>
        <w:spacing w:before="640"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LAKI,</w:t>
      </w:r>
    </w:p>
    <w:p w14:paraId="6C2E401C" w14:textId="77777777" w:rsidR="000A62E1" w:rsidRPr="00C42B42" w:rsidRDefault="000F6BB0" w:rsidP="00FC2AA6">
      <w:pPr>
        <w:keepNext/>
        <w:spacing w:before="85"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annettu 4 päivänä lokakuuta 2018,</w:t>
      </w:r>
    </w:p>
    <w:p w14:paraId="455E5EBE" w14:textId="77777777" w:rsidR="000A62E1" w:rsidRPr="00C42B42" w:rsidRDefault="008578F9" w:rsidP="00FC2AA6">
      <w:pPr>
        <w:keepNext/>
        <w:spacing w:before="134"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kosmeettisista valmisteista</w:t>
      </w:r>
      <w:r>
        <w:rPr>
          <w:rFonts w:asciiTheme="majorBidi" w:hAnsiTheme="majorBidi"/>
          <w:color w:val="000000"/>
          <w:sz w:val="13"/>
        </w:rPr>
        <w:t>1</w:t>
      </w:r>
      <w:r w:rsidR="00247C0C" w:rsidRPr="00C42B42">
        <w:rPr>
          <w:rStyle w:val="FootnoteReference"/>
          <w:rFonts w:asciiTheme="majorBidi" w:eastAsia="Times New Roman" w:hAnsiTheme="majorBidi" w:cstheme="majorBidi"/>
          <w:color w:val="000000"/>
          <w:sz w:val="13"/>
          <w:lang w:val="pl-PL"/>
        </w:rPr>
        <w:footnoteReference w:id="1"/>
      </w:r>
      <w:r>
        <w:rPr>
          <w:rFonts w:asciiTheme="majorBidi" w:hAnsiTheme="majorBidi"/>
          <w:color w:val="000000"/>
          <w:sz w:val="13"/>
          <w:vertAlign w:val="superscript"/>
        </w:rPr>
        <w:t>)</w:t>
      </w:r>
      <w:r>
        <w:rPr>
          <w:rFonts w:asciiTheme="majorBidi" w:hAnsiTheme="majorBidi"/>
          <w:color w:val="000000"/>
          <w:sz w:val="13"/>
        </w:rPr>
        <w:t>,</w:t>
      </w:r>
      <w:r w:rsidR="00247C0C" w:rsidRPr="00C42B42">
        <w:rPr>
          <w:rStyle w:val="FootnoteReference"/>
          <w:rFonts w:asciiTheme="majorBidi" w:eastAsia="Times New Roman" w:hAnsiTheme="majorBidi" w:cstheme="majorBidi"/>
          <w:color w:val="000000"/>
          <w:sz w:val="13"/>
          <w:lang w:val="pl-PL"/>
        </w:rPr>
        <w:footnoteReference w:id="2"/>
      </w:r>
      <w:r>
        <w:rPr>
          <w:rFonts w:asciiTheme="majorBidi" w:hAnsiTheme="majorBidi"/>
          <w:color w:val="000000"/>
          <w:sz w:val="13"/>
        </w:rPr>
        <w:t xml:space="preserve"> </w:t>
      </w:r>
      <w:r>
        <w:rPr>
          <w:rFonts w:asciiTheme="majorBidi" w:hAnsiTheme="majorBidi"/>
          <w:color w:val="000000"/>
          <w:sz w:val="13"/>
          <w:vertAlign w:val="superscript"/>
        </w:rPr>
        <w:t>)</w:t>
      </w:r>
      <w:r>
        <w:rPr>
          <w:rFonts w:asciiTheme="majorBidi" w:hAnsiTheme="majorBidi"/>
          <w:color w:val="000000"/>
          <w:sz w:val="13"/>
        </w:rPr>
        <w:t xml:space="preserve">, </w:t>
      </w:r>
      <w:r w:rsidR="00247C0C" w:rsidRPr="00C42B42">
        <w:rPr>
          <w:rStyle w:val="FootnoteReference"/>
          <w:rFonts w:asciiTheme="majorBidi" w:eastAsia="Times New Roman" w:hAnsiTheme="majorBidi" w:cstheme="majorBidi"/>
          <w:color w:val="000000"/>
          <w:sz w:val="13"/>
          <w:lang w:val="pl-PL"/>
        </w:rPr>
        <w:footnoteReference w:id="3"/>
      </w:r>
      <w:r>
        <w:rPr>
          <w:rFonts w:asciiTheme="majorBidi" w:hAnsiTheme="majorBidi"/>
          <w:color w:val="000000"/>
          <w:sz w:val="13"/>
          <w:vertAlign w:val="superscript"/>
        </w:rPr>
        <w:t>)</w:t>
      </w:r>
    </w:p>
    <w:p w14:paraId="50658081" w14:textId="77777777" w:rsidR="000A62E1" w:rsidRPr="00C42B42" w:rsidRDefault="00AC5F6A" w:rsidP="00FC2AA6">
      <w:pPr>
        <w:keepNext/>
        <w:spacing w:before="170"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1 luku</w:t>
      </w:r>
    </w:p>
    <w:p w14:paraId="60FFBAC4" w14:textId="77777777" w:rsidR="000A62E1" w:rsidRPr="00C42B42" w:rsidRDefault="00AC5F6A" w:rsidP="00FC2AA6">
      <w:pPr>
        <w:keepNext/>
        <w:spacing w:before="68" w:line="216" w:lineRule="exact"/>
        <w:jc w:val="center"/>
        <w:textAlignment w:val="baseline"/>
        <w:rPr>
          <w:rFonts w:asciiTheme="majorBidi" w:eastAsia="Times New Roman" w:hAnsiTheme="majorBidi" w:cstheme="majorBidi"/>
          <w:b/>
          <w:color w:val="000000"/>
          <w:sz w:val="20"/>
        </w:rPr>
      </w:pPr>
      <w:r>
        <w:rPr>
          <w:rFonts w:asciiTheme="majorBidi" w:hAnsiTheme="majorBidi"/>
          <w:b/>
          <w:color w:val="000000"/>
          <w:sz w:val="20"/>
        </w:rPr>
        <w:t>Yleiset säännökset</w:t>
      </w:r>
    </w:p>
    <w:p w14:paraId="4DACCC3E" w14:textId="77777777"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1 §.</w:t>
      </w:r>
      <w:r>
        <w:rPr>
          <w:rFonts w:asciiTheme="majorBidi" w:hAnsiTheme="majorBidi"/>
          <w:color w:val="000000"/>
          <w:sz w:val="20"/>
        </w:rPr>
        <w:t xml:space="preserve"> Laissa määritetään toimijoiden velvollisuudet ja viranomaisten toimivalta kosmeettisista valmisteista 30 päivänä marraskuuta 2009 annetun Euroopan parlamentin ja neuvoston asetuksen (EY) N:o 1223/2009 (uudelleenlaadittu toisinto) (EUVL L 342, 22.12.2009, s. 59, sellaisena kuin se on muutettuna</w:t>
      </w:r>
      <w:r w:rsidR="00247C0C" w:rsidRPr="00C42B42">
        <w:rPr>
          <w:rStyle w:val="FootnoteReference"/>
          <w:rFonts w:asciiTheme="majorBidi" w:eastAsia="Times New Roman" w:hAnsiTheme="majorBidi" w:cstheme="majorBidi"/>
          <w:color w:val="000000"/>
          <w:sz w:val="20"/>
          <w:szCs w:val="20"/>
          <w:lang w:val="pl-PL"/>
        </w:rPr>
        <w:footnoteReference w:id="4"/>
      </w:r>
      <w:r>
        <w:rPr>
          <w:rFonts w:asciiTheme="majorBidi" w:hAnsiTheme="majorBidi"/>
          <w:color w:val="000000"/>
          <w:sz w:val="20"/>
          <w:vertAlign w:val="superscript"/>
        </w:rPr>
        <w:t>)</w:t>
      </w:r>
      <w:r>
        <w:rPr>
          <w:rFonts w:asciiTheme="majorBidi" w:hAnsiTheme="majorBidi"/>
          <w:color w:val="000000"/>
          <w:sz w:val="20"/>
        </w:rPr>
        <w:t>), jäljempänä ’asetus N:o 1223/2009’, mukaisten velvollisuuksien ja hallinnollisten tehtävien osalta.</w:t>
      </w:r>
    </w:p>
    <w:p w14:paraId="79243498" w14:textId="77777777"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2 §.</w:t>
      </w:r>
      <w:r>
        <w:rPr>
          <w:rFonts w:asciiTheme="majorBidi" w:hAnsiTheme="majorBidi"/>
          <w:color w:val="000000"/>
          <w:sz w:val="20"/>
        </w:rPr>
        <w:t xml:space="preserve"> Tässä laissa sovelletaan seuraavia määritelmiä:</w:t>
      </w:r>
    </w:p>
    <w:p w14:paraId="7D02B5C2"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’vakava ei-toivottu vaikutus’ – asetuksen N:o 1223/2009 2 artiklan 1 kohdan p alakohdassa tarkoitettu ei-toivottu vaikutus;</w:t>
      </w:r>
    </w:p>
    <w:p w14:paraId="6C03CE22"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’hyvä tuotantotapa’ – asetuksen N:o 1223/2009 8 artiklassa tarkoitettu hyvä tuotantotapa;</w:t>
      </w:r>
    </w:p>
    <w:p w14:paraId="6907D587"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lastRenderedPageBreak/>
        <w:t>3)</w:t>
      </w:r>
      <w:r>
        <w:rPr>
          <w:rFonts w:asciiTheme="majorBidi" w:hAnsiTheme="majorBidi"/>
          <w:color w:val="000000"/>
          <w:sz w:val="20"/>
        </w:rPr>
        <w:tab/>
        <w:t>’jakelija’ – asetuksen N:o 1223/2009 2 artiklan 1 kohdan e alakohdassa tarkoitettu jakelija;</w:t>
      </w:r>
    </w:p>
    <w:p w14:paraId="6C977A86"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’ei-toivottu vaikutus’ – asetuksen N:o 1223/2009 2 artiklan 1 kohdan o alakohdassa tarkoitettu ei-toivottu vaikutus;</w:t>
      </w:r>
    </w:p>
    <w:p w14:paraId="0A4468C2"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’pakkaaminen’ – prosessit, mukaan lukien täyttö ja merkitseminen, jotka valmistemassan on käytävä läpi ennen kuin se on valmis tuote;</w:t>
      </w:r>
    </w:p>
    <w:p w14:paraId="7D739A89"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6)</w:t>
      </w:r>
      <w:r>
        <w:rPr>
          <w:rFonts w:asciiTheme="majorBidi" w:hAnsiTheme="majorBidi"/>
          <w:color w:val="000000"/>
          <w:sz w:val="20"/>
        </w:rPr>
        <w:tab/>
        <w:t>’valmistemassa’ – kosmeettinen valmiste, joka on kulkenut kaikkien valmistusvaiheiden läpi pakkaamisen viimeiseen vaiheeseen asti lukuun ottamatta kyseistä vaihetta;</w:t>
      </w:r>
    </w:p>
    <w:p w14:paraId="56FC8596"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7)</w:t>
      </w:r>
      <w:r>
        <w:rPr>
          <w:rFonts w:asciiTheme="majorBidi" w:hAnsiTheme="majorBidi"/>
          <w:color w:val="000000"/>
          <w:sz w:val="20"/>
        </w:rPr>
        <w:tab/>
        <w:t>’vastuuhenkilö’ – asetuksen N:o 1223/2009 4 artiklassa tarkoitettu vastuuhenkilö;</w:t>
      </w:r>
    </w:p>
    <w:p w14:paraId="309DA33C"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8)</w:t>
      </w:r>
      <w:r>
        <w:rPr>
          <w:rFonts w:asciiTheme="majorBidi" w:hAnsiTheme="majorBidi"/>
          <w:color w:val="000000"/>
          <w:sz w:val="20"/>
        </w:rPr>
        <w:tab/>
        <w:t>’valmis tuote’ – kosmeettinen valmiste, joka on käynyt läpi kaikki tuotantovaiheet, mukaan lukien pakkaamisen toimitusta varten;</w:t>
      </w:r>
    </w:p>
    <w:p w14:paraId="2A8C032C"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9)</w:t>
      </w:r>
      <w:r>
        <w:rPr>
          <w:rFonts w:asciiTheme="majorBidi" w:hAnsiTheme="majorBidi"/>
          <w:color w:val="000000"/>
          <w:sz w:val="20"/>
        </w:rPr>
        <w:tab/>
        <w:t>’kosmeettinen valmiste’ – asetuksen N:o 1223/2009 2 artiklan 1 kohdan a alakohdassa tarkoitettu kosmeettinen valmiste;</w:t>
      </w:r>
    </w:p>
    <w:p w14:paraId="586288AC"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10)</w:t>
      </w:r>
      <w:r>
        <w:rPr>
          <w:rFonts w:asciiTheme="majorBidi" w:hAnsiTheme="majorBidi"/>
          <w:color w:val="000000"/>
          <w:sz w:val="20"/>
        </w:rPr>
        <w:tab/>
        <w:t>’asettaminen saataville markkinoilla’ – asetuksen N:o 1223/2009 2 artiklan 1 kohdan g alakohdassa tarkoitettu asettaminen saataville markkinoilla;</w:t>
      </w:r>
    </w:p>
    <w:p w14:paraId="57221895"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11)</w:t>
      </w:r>
      <w:r>
        <w:rPr>
          <w:rFonts w:asciiTheme="majorBidi" w:hAnsiTheme="majorBidi"/>
          <w:color w:val="000000"/>
          <w:sz w:val="20"/>
        </w:rPr>
        <w:tab/>
        <w:t>’loppukäyttäjä’ – asetuksen N:o 1223/2009 2 artiklan 1 kohdan f alakohdassa tarkoitettu loppukäyttäjä;</w:t>
      </w:r>
    </w:p>
    <w:p w14:paraId="5215EDC2"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12)</w:t>
      </w:r>
      <w:r>
        <w:rPr>
          <w:rFonts w:asciiTheme="majorBidi" w:hAnsiTheme="majorBidi"/>
          <w:color w:val="000000"/>
          <w:sz w:val="20"/>
        </w:rPr>
        <w:tab/>
        <w:t>’markkinoille saattaminen’ – asetuksen N:o 1223/2009 2 artiklan 1 kohdan h alakohdassa tarkoitettu markkinoille saattaminen;</w:t>
      </w:r>
    </w:p>
    <w:p w14:paraId="2E4F1F51"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13)</w:t>
      </w:r>
      <w:r>
        <w:rPr>
          <w:rFonts w:asciiTheme="majorBidi" w:hAnsiTheme="majorBidi"/>
          <w:color w:val="000000"/>
          <w:sz w:val="20"/>
        </w:rPr>
        <w:tab/>
        <w:t>’kosmeettisen valmisteen valmistaminen’ – valmiin tuotteen saamiseen johtavat prosessit, mukaan lukien pakkaaminen, vaikka prosessit eivät tapahtuisi samoissa tiloissa kuin valmistemassan valmistaminen;</w:t>
      </w:r>
    </w:p>
    <w:p w14:paraId="2C713939"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14)</w:t>
      </w:r>
      <w:r>
        <w:rPr>
          <w:rFonts w:asciiTheme="majorBidi" w:hAnsiTheme="majorBidi"/>
          <w:color w:val="000000"/>
          <w:sz w:val="20"/>
        </w:rPr>
        <w:tab/>
        <w:t>’valmistaja’ – luonnollinen henkilö, oikeushenkilö tai mikä tahansa henkilöiden yhteisö, joka ei ole oikeushenkilö, joka valmistaa kosmeettisen valmisteen.</w:t>
      </w:r>
    </w:p>
    <w:p w14:paraId="0EAD0E89" w14:textId="77777777"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2 luku</w:t>
      </w:r>
    </w:p>
    <w:p w14:paraId="2013548B" w14:textId="77777777"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color w:val="000000"/>
          <w:sz w:val="20"/>
        </w:rPr>
        <w:t>Kosmeettisten valmisteiden asettaminen saataville markkinoilla ja niiden valmistaminen</w:t>
      </w:r>
    </w:p>
    <w:p w14:paraId="209F29DF" w14:textId="77777777"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3 §.</w:t>
      </w:r>
      <w:r>
        <w:rPr>
          <w:rFonts w:asciiTheme="majorBidi" w:hAnsiTheme="majorBidi"/>
          <w:color w:val="000000"/>
          <w:sz w:val="20"/>
        </w:rPr>
        <w:t xml:space="preserve"> 1. Asetuksen N:o 1223/2009 11 artiklan 1 kohdassa tarkoitetut tuotetiedot, jotka tarjotaan saataville kyseisen asetuksen 11 artiklan 3 kohdan mukaisesti, laaditaan puolaksi tai englanniksi.</w:t>
      </w:r>
    </w:p>
    <w:p w14:paraId="15160D88" w14:textId="77777777"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Asetuksen N:o 1223/2009 10 artiklan 1 kohdassa tarkoitettu valmisteen turvallisuusselvityksen B osa, joka tarjotaan saataville kyseisen asetuksen 11 artiklan 3 kohdan mukaisesti, laaditaan puolaksi.</w:t>
      </w:r>
    </w:p>
    <w:p w14:paraId="0A11D2C2" w14:textId="77777777"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4 §.</w:t>
      </w:r>
      <w:r>
        <w:rPr>
          <w:rFonts w:asciiTheme="majorBidi" w:hAnsiTheme="majorBidi"/>
          <w:color w:val="000000"/>
          <w:sz w:val="20"/>
        </w:rPr>
        <w:t xml:space="preserve"> 1. Kosmeettiset valmisteet, jotka asetetaan saataville Puolan tasavallan alueella, merkitään puolaksi.</w:t>
      </w:r>
    </w:p>
    <w:p w14:paraId="68CF005D" w14:textId="77777777"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Jos kosmeettinen valmiste ei ole valmiiksi pakattu, se pakataan myyntitiloissa asiakkaan pyynnöstä tai se on valmiiksi pakattu välitöntä myyntiä varten, asetuksen N:o 1223/2009 19 artiklan 1 kohdassa tarkoitetut tiedot merkitään astiaan tai pakkaukseen, johon kosmeettinen valmiste on laitettu esille myyntiä varten.</w:t>
      </w:r>
    </w:p>
    <w:p w14:paraId="684DF036" w14:textId="77777777"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5 §.</w:t>
      </w:r>
      <w:r>
        <w:rPr>
          <w:rFonts w:asciiTheme="majorBidi" w:hAnsiTheme="majorBidi"/>
          <w:color w:val="000000"/>
          <w:sz w:val="20"/>
        </w:rPr>
        <w:t xml:space="preserve"> Kosmeettiset valmisteet saatetaan markkinoille ja asetetaan saataville markkinoilla niiden vähimmäissäilyvyyden päivämäärään asti.</w:t>
      </w:r>
    </w:p>
    <w:p w14:paraId="11052E32" w14:textId="77777777"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6 §.</w:t>
      </w:r>
      <w:r>
        <w:rPr>
          <w:rFonts w:asciiTheme="majorBidi" w:hAnsiTheme="majorBidi"/>
          <w:color w:val="000000"/>
          <w:sz w:val="20"/>
        </w:rPr>
        <w:t xml:space="preserve"> 1. Kosmeettisia valmisteita valmistavien laitosten (jäljempänä ’tuotantolaitokset’) luetteloa hoitaa läänitasolla toimiva valtion terveystarkastusviranomainen, joka määritetään sen mukaan, missä kosmeettisia valmisteita valmistavan tuotantolaitoksen päätoimipaikka sijaitsee.</w:t>
      </w:r>
    </w:p>
    <w:p w14:paraId="0ECA0132" w14:textId="77777777"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Valmistaja esittää 1 momentissa tarkoitetulle elimelle pyynnön kosmeettisia valmisteita valmistavan laitoksen sisällyttämisestä tuotantolaitosten luetteloon.</w:t>
      </w:r>
    </w:p>
    <w:p w14:paraId="769C8426" w14:textId="77777777"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Tuotantolaitosten luettelon tarkoituksena on valvoa asetuksen N:o 1223/2009 22 artiklan mukaisten hyvien tuotantotapojen periaatteiden noudattamista, ja luetteloa ei ole asetettu saataville pääsystä julkisiin tietoihin 6 päivänä syyskuuta 2001 annetun lain (Puolan säädöskokoelma 2018, kohdat 1330 ja 1669) nojalla.</w:t>
      </w:r>
    </w:p>
    <w:p w14:paraId="6D868D5A" w14:textId="77777777"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Valmistajan on toimitettava paperinen tai sähköinen pyyntö tuotantolaitosten luetteloon sisällyttämisestä 30 päivän kuluessa siitä, kun toiminta kosmeettisia valmisteita valmistavassa tuotantolaitoksessa aloitetaan.</w:t>
      </w:r>
    </w:p>
    <w:p w14:paraId="5DE9B718" w14:textId="77777777"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Tuotantolaitosten luetteloon sisällyttämistä koskevassa pyynnössä on ilmoitettava</w:t>
      </w:r>
    </w:p>
    <w:p w14:paraId="6A22083B"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valmistajan etu- ja sukunimi ja osoite tai valmistajan yrityksen nimi ja osoite;</w:t>
      </w:r>
    </w:p>
    <w:p w14:paraId="36A2AA95"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kosmeettisia valmisteita valmistavan tuotantolaitoksen nimi ja osoite;</w:t>
      </w:r>
    </w:p>
    <w:p w14:paraId="1976E63B"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kosmeettisia valmisteita valmistavassa tuotantolaitoksessa tapahtuvan toiminnan tyyppi ja laajuus.</w:t>
      </w:r>
    </w:p>
    <w:p w14:paraId="016B1F95"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6.</w:t>
      </w:r>
      <w:r>
        <w:rPr>
          <w:rFonts w:asciiTheme="majorBidi" w:hAnsiTheme="majorBidi"/>
          <w:color w:val="000000"/>
          <w:sz w:val="20"/>
        </w:rPr>
        <w:tab/>
        <w:t>Valmistajalle myönnetään sisällyttämistä koskeva todistus, josta käy ilmi tuotantolaitosten luetteloon sisällyttämisen päivämäärä ja kosmeettisia valmisteita valmistavan tuotantolaitoksen nimi ja osoite.</w:t>
      </w:r>
    </w:p>
    <w:p w14:paraId="05A748CF"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lastRenderedPageBreak/>
        <w:t>7.</w:t>
      </w:r>
      <w:r>
        <w:rPr>
          <w:rFonts w:asciiTheme="majorBidi" w:hAnsiTheme="majorBidi"/>
          <w:color w:val="000000"/>
          <w:sz w:val="20"/>
        </w:rPr>
        <w:tab/>
        <w:t>Jos 5 momentissa tarkoitetuissa tiedoissa tapahtuu muutoksia, valmistajan on pyydettävä kyseisten muutosten tekemistä tuotantolaitosten luetteloon toimittamalla paperinen tai sähköinen pyyntö 30 päivän kuluessa muutoksesta. Pyynnön on sisällettävä ne 5 momentissa tarkoitetut tiedot, jotka ovat muuttuneet.</w:t>
      </w:r>
    </w:p>
    <w:p w14:paraId="7DA0F115" w14:textId="77777777"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8.</w:t>
      </w:r>
      <w:r>
        <w:rPr>
          <w:rFonts w:asciiTheme="majorBidi" w:hAnsiTheme="majorBidi"/>
          <w:color w:val="000000"/>
          <w:sz w:val="20"/>
        </w:rPr>
        <w:tab/>
        <w:t>Tuotantolaitosten luettelosta poistaminen tehdään seuraavien perusteella:</w:t>
      </w:r>
    </w:p>
    <w:p w14:paraId="224DADB2"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valmistajan toimittama paperinen tai sähköinen lomake, jossa pyydetään poistamista tuotantolaitosten luettelosta ja jonka on sisällettävä 5 momentissa tarkoitetut tiedot;</w:t>
      </w:r>
    </w:p>
    <w:p w14:paraId="190D5205"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läänitasolla toimivan valtion terveystarkastajan päätös, jos valmistaja on lopettanut luetteloon merkityn toiminnan, mutta ei ole toimittanut 1 alamomentissa tarkoitettua hakemusta.</w:t>
      </w:r>
    </w:p>
    <w:p w14:paraId="2F1040D1" w14:textId="77777777"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7 §.</w:t>
      </w:r>
      <w:r>
        <w:rPr>
          <w:rFonts w:asciiTheme="majorBidi" w:hAnsiTheme="majorBidi"/>
          <w:color w:val="000000"/>
          <w:sz w:val="20"/>
        </w:rPr>
        <w:t xml:space="preserve"> 1. Tuotantolaitosten luettelon on sisällettävä 6 §:n 5 momentissa tarkoitetut tiedot, sekä</w:t>
      </w:r>
    </w:p>
    <w:p w14:paraId="1D9351D8"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tuotantolaitosten luetteloon sisällyttämisen päivämäärä;</w:t>
      </w:r>
    </w:p>
    <w:p w14:paraId="37B77C9F"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tiedot kosmeettisia valmisteita valmistavassa tuotantolaitoksessa tehdyistä asianmukaisen läänitasolla toimivan valtion terveystarkastajan suorittamista virallisista tarkastuksista;</w:t>
      </w:r>
    </w:p>
    <w:p w14:paraId="1534BF99"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tiedot 6 §:n 5 momentissa tarkoitettujen tietojen muuttumisesta tai kosmeettisia valmisteita valmistavan tuotantolaitoksen poistamisesta tuotantolaitosten luettelosta.</w:t>
      </w:r>
    </w:p>
    <w:p w14:paraId="23A71046" w14:textId="77777777"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Terveysasioista vastaavan ministerin on säädettävä säädöksellä mallit seuraaville:</w:t>
      </w:r>
    </w:p>
    <w:p w14:paraId="5B28100A"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tuotantolaitosten luetteloon sisällyttämistä koskeva hakemus,</w:t>
      </w:r>
    </w:p>
    <w:p w14:paraId="2AFC3BD5"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tuotantolaitoksen luettelon oikaisua koskeva hakemus,</w:t>
      </w:r>
    </w:p>
    <w:p w14:paraId="299018F2"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tuotantolaitosten luettelosta poistamista koskeva hakemus,</w:t>
      </w:r>
    </w:p>
    <w:p w14:paraId="1819C918"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tuotantolaitosten luetteloon sisällyttämistä koskeva todistus,</w:t>
      </w:r>
    </w:p>
    <w:p w14:paraId="304454A4"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ottaen huomioon tuotantolaitosten luettelon sisältämien tietojen laajuuden ja sen, että myönnettyjen todistusten yhdenmukaisuus on varmistettava.</w:t>
      </w:r>
    </w:p>
    <w:p w14:paraId="486FF6E3" w14:textId="77777777" w:rsidR="000A62E1" w:rsidRPr="00C42B42" w:rsidRDefault="00AC5F6A" w:rsidP="00FC2AA6">
      <w:pPr>
        <w:keepNext/>
        <w:spacing w:before="120"/>
        <w:ind w:lef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3 luku</w:t>
      </w:r>
    </w:p>
    <w:p w14:paraId="0A5F3E1B" w14:textId="77777777" w:rsidR="000A62E1" w:rsidRPr="00C42B42" w:rsidRDefault="00AC5F6A" w:rsidP="00FC2AA6">
      <w:pPr>
        <w:keepNext/>
        <w:spacing w:before="120"/>
        <w:ind w:left="72"/>
        <w:jc w:val="center"/>
        <w:textAlignment w:val="baseline"/>
        <w:rPr>
          <w:rFonts w:asciiTheme="majorBidi" w:eastAsiaTheme="minorEastAsia" w:hAnsiTheme="majorBidi" w:cstheme="majorBidi"/>
          <w:b/>
          <w:color w:val="000000"/>
          <w:sz w:val="20"/>
          <w:szCs w:val="20"/>
        </w:rPr>
      </w:pPr>
      <w:r>
        <w:rPr>
          <w:rFonts w:asciiTheme="majorBidi" w:hAnsiTheme="majorBidi"/>
          <w:b/>
          <w:color w:val="000000"/>
          <w:sz w:val="20"/>
        </w:rPr>
        <w:t>Vakavista ei-toivotuista vaikutuksista tiedottaminen</w:t>
      </w:r>
    </w:p>
    <w:p w14:paraId="02DE4AE8"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8 §.</w:t>
      </w:r>
      <w:r>
        <w:rPr>
          <w:rFonts w:asciiTheme="majorBidi" w:hAnsiTheme="majorBidi"/>
          <w:color w:val="000000"/>
          <w:sz w:val="20"/>
        </w:rPr>
        <w:t xml:space="preserve"> 1. Luodaan järjestelmä kosmeettisten valmisteiden käytöstä johtuvista vakavista ei-toivotuista vaikutuksista tiedottamiselle, jäljempänä ”järjestelmä”.</w:t>
      </w:r>
    </w:p>
    <w:p w14:paraId="24EC697E"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Järjestelmän tark</w:t>
      </w:r>
      <w:bookmarkStart w:id="0" w:name="_GoBack"/>
      <w:bookmarkEnd w:id="0"/>
      <w:r>
        <w:rPr>
          <w:rFonts w:asciiTheme="majorBidi" w:hAnsiTheme="majorBidi"/>
          <w:color w:val="000000"/>
          <w:sz w:val="20"/>
        </w:rPr>
        <w:t>oituksena on käsitellä tietoa vakavista ei-toivotuista vaikutuksista, jotka on ilmoitettu asetuksen N:o 1223/2009 23 artiklan mukaisesti.</w:t>
      </w:r>
    </w:p>
    <w:p w14:paraId="1C97DDFF"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Pääterveystarkastaja on henkilötietojen ja järjestelmän valvoja.</w:t>
      </w:r>
    </w:p>
    <w:p w14:paraId="092C343D"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Jotta taataan tietoturva järjestelmän käytön aikana, pääterveystarkastaja uskoo järjestelmässä olevien tietojen käsittelyn 13 §:ssä tarkoitetulle hallinnolliselle keskukselle (jäljempänä ’hallinnollinen keskus’).</w:t>
      </w:r>
    </w:p>
    <w:p w14:paraId="7FDCCF43" w14:textId="77777777"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Hallinnollisen keskuksen on täytettävä seuraavat vaatimukset:</w:t>
      </w:r>
    </w:p>
    <w:p w14:paraId="55084C01"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vähintään viisi vuotta kokemusta vakavien ei-toivottujen vaikutusten arviointiin ja luokitteluun liittyvistä asioista;</w:t>
      </w:r>
    </w:p>
    <w:p w14:paraId="3A589635"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kokemusta kemiallisten aineiden ja seosten myrkyllisiin vaikutuksiin liittyvistä asioista;</w:t>
      </w:r>
    </w:p>
    <w:p w14:paraId="738752E8"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kokemusta kosmeettisille valmisteille ja kemiallisille aineille ja seoksille altistumiseen liittyvistä asioista;</w:t>
      </w:r>
    </w:p>
    <w:p w14:paraId="29847E73"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sen työntekijät ovat päteviä arvioimaan ja luokittelemaan vakavia ei-toivottuja vaikutuksia;</w:t>
      </w:r>
    </w:p>
    <w:p w14:paraId="5AF3D878"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se luo organisatoriset ja tekniset olosuhteet, joilla varmistetaan käsiteltyjen tietojen suojaus luvatonta pääsyä, laitonta julkistamista ja saantia sekä tietojen muuttamista, turmeltumista, tuhoutumista tai katoamista vastaan.</w:t>
      </w:r>
    </w:p>
    <w:p w14:paraId="57C45380" w14:textId="60DD9C4D"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6.</w:t>
      </w:r>
      <w:r>
        <w:rPr>
          <w:rFonts w:asciiTheme="majorBidi" w:hAnsiTheme="majorBidi"/>
          <w:color w:val="000000"/>
          <w:sz w:val="20"/>
        </w:rPr>
        <w:tab/>
        <w:t>Pääterveystarkastaja voi ohj</w:t>
      </w:r>
      <w:r w:rsidR="00D304E6">
        <w:rPr>
          <w:rFonts w:asciiTheme="majorBidi" w:hAnsiTheme="majorBidi"/>
          <w:color w:val="000000"/>
          <w:sz w:val="20"/>
        </w:rPr>
        <w:t>ata hallinnollista keskusta 5 momenti</w:t>
      </w:r>
      <w:r>
        <w:rPr>
          <w:rFonts w:asciiTheme="majorBidi" w:hAnsiTheme="majorBidi"/>
          <w:color w:val="000000"/>
          <w:sz w:val="20"/>
        </w:rPr>
        <w:t>n 5 </w:t>
      </w:r>
      <w:r w:rsidR="00D304E6">
        <w:rPr>
          <w:rFonts w:asciiTheme="majorBidi" w:hAnsiTheme="majorBidi"/>
          <w:color w:val="000000"/>
          <w:sz w:val="20"/>
        </w:rPr>
        <w:t>ala</w:t>
      </w:r>
      <w:r>
        <w:rPr>
          <w:rFonts w:asciiTheme="majorBidi" w:hAnsiTheme="majorBidi"/>
          <w:color w:val="000000"/>
          <w:sz w:val="20"/>
        </w:rPr>
        <w:t>momentissa tarkoitettujen olosuhteiden toteutumisen sekä sen tavan osalta, jolla järjestelmässä käsiteltäviä annettuja tietoja koskevat tavoitteet saavutetaan.</w:t>
      </w:r>
    </w:p>
    <w:p w14:paraId="21C44286"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7.</w:t>
      </w:r>
      <w:r>
        <w:rPr>
          <w:rFonts w:asciiTheme="majorBidi" w:hAnsiTheme="majorBidi"/>
          <w:color w:val="000000"/>
          <w:sz w:val="20"/>
        </w:rPr>
        <w:tab/>
        <w:t>Hallinnollinen keskus ei saa antaa järjestelmässä olevien tietojen käsittelyä toiselle taholle.</w:t>
      </w:r>
    </w:p>
    <w:p w14:paraId="0138CD2D"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8.</w:t>
      </w:r>
      <w:r>
        <w:rPr>
          <w:rFonts w:asciiTheme="majorBidi" w:hAnsiTheme="majorBidi"/>
          <w:color w:val="000000"/>
          <w:sz w:val="20"/>
        </w:rPr>
        <w:tab/>
        <w:t>Hallinnollisen keskuksen tehtävät rahoitetaan terveysasioista vastaavan ministerin hallinnoimasta valtion talousarviosta.</w:t>
      </w:r>
    </w:p>
    <w:p w14:paraId="7B23D730" w14:textId="77777777"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9 §.</w:t>
      </w:r>
      <w:r>
        <w:rPr>
          <w:rFonts w:asciiTheme="majorBidi" w:hAnsiTheme="majorBidi"/>
          <w:color w:val="000000"/>
          <w:sz w:val="20"/>
        </w:rPr>
        <w:t xml:space="preserve"> 1. Vakavat ei-toivotukset vaikutukset on ilmoitettava hallinnolliselle keskukselle.</w:t>
      </w:r>
    </w:p>
    <w:p w14:paraId="29035436" w14:textId="77777777"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Mikäli loppukäyttäjä tekee hallinnolliselle keskukselle ilmoituksen vakavasta ei-toivotusta vaikutuksesta, ilmoituksen on sisällettävä seuraavat:</w:t>
      </w:r>
    </w:p>
    <w:p w14:paraId="7FC25FB9"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sen kosmeettisen valmisteen nimi ja sarjanumero, jonka käyttö olisi voinut aiheuttaa vakavan ei-toivotun vaikutuksen;</w:t>
      </w:r>
    </w:p>
    <w:p w14:paraId="5EDF40AE" w14:textId="77777777"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lastRenderedPageBreak/>
        <w:t>2)</w:t>
      </w:r>
      <w:r>
        <w:rPr>
          <w:rFonts w:asciiTheme="majorBidi" w:hAnsiTheme="majorBidi"/>
          <w:color w:val="000000"/>
          <w:sz w:val="20"/>
        </w:rPr>
        <w:tab/>
        <w:t>käyttäjän henkilökohtaiset tiedot:</w:t>
      </w:r>
    </w:p>
    <w:p w14:paraId="35C13272" w14:textId="77777777"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a)</w:t>
      </w:r>
      <w:r>
        <w:rPr>
          <w:rFonts w:asciiTheme="majorBidi" w:hAnsiTheme="majorBidi"/>
          <w:color w:val="000000"/>
          <w:sz w:val="20"/>
        </w:rPr>
        <w:tab/>
        <w:t>nimi ja sukunimi,</w:t>
      </w:r>
    </w:p>
    <w:p w14:paraId="4FB91415" w14:textId="77777777"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b)</w:t>
      </w:r>
      <w:r>
        <w:rPr>
          <w:rFonts w:asciiTheme="majorBidi" w:hAnsiTheme="majorBidi"/>
          <w:color w:val="000000"/>
          <w:sz w:val="20"/>
        </w:rPr>
        <w:tab/>
        <w:t>ikä,</w:t>
      </w:r>
    </w:p>
    <w:p w14:paraId="0A444D36" w14:textId="77777777"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c)</w:t>
      </w:r>
      <w:r>
        <w:rPr>
          <w:rFonts w:asciiTheme="majorBidi" w:hAnsiTheme="majorBidi"/>
          <w:color w:val="000000"/>
          <w:sz w:val="20"/>
        </w:rPr>
        <w:tab/>
        <w:t>ammatti, jos se liittyy kosmeettisen valmisteen käyttöön,</w:t>
      </w:r>
    </w:p>
    <w:p w14:paraId="7952D373" w14:textId="77777777"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d)</w:t>
      </w:r>
      <w:r>
        <w:rPr>
          <w:rFonts w:asciiTheme="majorBidi" w:hAnsiTheme="majorBidi"/>
          <w:color w:val="000000"/>
          <w:sz w:val="20"/>
        </w:rPr>
        <w:tab/>
        <w:t>asuinpaikka tai postiosoite,</w:t>
      </w:r>
    </w:p>
    <w:p w14:paraId="7986E3E0" w14:textId="77777777"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e)</w:t>
      </w:r>
      <w:r>
        <w:rPr>
          <w:rFonts w:asciiTheme="majorBidi" w:hAnsiTheme="majorBidi"/>
          <w:color w:val="000000"/>
          <w:sz w:val="20"/>
        </w:rPr>
        <w:tab/>
        <w:t>sähköpostiosoite, puhelinnumero, jos sellainen on;</w:t>
      </w:r>
    </w:p>
    <w:p w14:paraId="46E10761"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muut käyttäjän antamat ilmoitusta koskevat tiedot;</w:t>
      </w:r>
    </w:p>
    <w:p w14:paraId="41E4E995"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vakavan ei-toivotun vaikutuksen kuvaus ja, mikäli perusteltua, loppukäyttäjän muut terveystiedot.</w:t>
      </w:r>
    </w:p>
    <w:p w14:paraId="05E1CEB3"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Hallinnollisen keskuksen on tarkistettava 2 momentin 1, 3 ja 4 alamomentissa tarkoitetut tiedot, jotta se voi määrittää, koskeeko ilmoitus asetuksen N:o 1223/2009 2 artiklan 1 kohdan p alakohdassa tarkoitettua vakavaa ei-toivottua vaikutusta.</w:t>
      </w:r>
    </w:p>
    <w:p w14:paraId="42C36D23" w14:textId="77777777"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Mikäli terapeuttista toimintaa harjoittava taho tai kyseiselle taholle työskentelevä lääketieteen ammattilainen tekee hallinnolliselle keskukselle ilmoituksen vakavasta ei-toivotusta vaikutuksesta, ilmoituksen on sisällettävä seuraavat:</w:t>
      </w:r>
    </w:p>
    <w:p w14:paraId="5E3EB5D3"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sen kosmeettisen valmisteen nimi ja sarjanumero, jonka käyttö olisi voinut aiheuttaa vakavan ei-toivotun vaikutuksen;</w:t>
      </w:r>
    </w:p>
    <w:p w14:paraId="26D23EE3"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vakavan ei-toivotun vaikutuksen kuvaus;</w:t>
      </w:r>
    </w:p>
    <w:p w14:paraId="6AC35F22"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loppukäyttäjän ikä ja ammatti, jos se liittyy kosmeettisen valmisteen käyttöön – jos annettu.</w:t>
      </w:r>
    </w:p>
    <w:p w14:paraId="64257EEE"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10 §.</w:t>
      </w:r>
      <w:r>
        <w:rPr>
          <w:rFonts w:asciiTheme="majorBidi" w:hAnsiTheme="majorBidi"/>
          <w:color w:val="000000"/>
          <w:sz w:val="20"/>
        </w:rPr>
        <w:t xml:space="preserve"> 1. Hallinnollisen keskuksen on käsiteltävä henkilötiedot, jotta täytetään asetuksen N:o 1223/2009 23 artiklan 2–4 kohdan mukaiset velvoitteet.</w:t>
      </w:r>
    </w:p>
    <w:p w14:paraId="0D8359AA"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Henkilötiedot on säilytettävä hallinnollisessa keskuksessa sellaisissa oloissa, joilla estetään luvattomien henkilöiden pääsy tietoihin.</w:t>
      </w:r>
    </w:p>
    <w:p w14:paraId="03138323"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Henkilötietoja ei säilytetä hallinnollisessa keskuksessa pidempään kuin yhden vuoden ajan siitä, kun ilmoitus vakavasta ei-toivotusta vaikutuksesta on saatu vahvistettua.</w:t>
      </w:r>
    </w:p>
    <w:p w14:paraId="1E9A87EB"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Kun hallinnollinen keskus on lopettanut tietojen käsittelyn, sen on toimitettava kyseiset tiedot pääterveystarkastajalle.</w:t>
      </w:r>
    </w:p>
    <w:p w14:paraId="295D10AD"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Hallinnollinen keskus ja henkilöt, joilla on valtuutus järjestelmässä olevien tietojen käsittelyyn, pitävät salassa kaikki järjestelmässä oleviin tietoihin liittyvät tiedot.</w:t>
      </w:r>
    </w:p>
    <w:p w14:paraId="72558035"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11 §.</w:t>
      </w:r>
      <w:r>
        <w:rPr>
          <w:rFonts w:asciiTheme="majorBidi" w:hAnsiTheme="majorBidi"/>
          <w:color w:val="000000"/>
          <w:sz w:val="20"/>
        </w:rPr>
        <w:t xml:space="preserve"> 1. Mikäli loppukäyttäjä ilmoittaa ei-toivotusta vaikutuksesta vastuuhenkilölle tai jakelijalle, kyseisen henkilön tai jakelijan on käsiteltävä 9 §:n 2 momentin 2–4 alamomentissa tarkoitetut henkilötiedot; näin ollen henkilö tai jakelija on henkilötietojen rekisterinpitäjä.</w:t>
      </w:r>
    </w:p>
    <w:p w14:paraId="55245668"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Vastuuhenkilön tai jakelijan on käsiteltävä henkilötiedot, jotta täytetään asetuksen N:o 1223/2009 10 artiklan 1 kohdan, 11 artiklan 2 kohdan b alakohdan, 21 artiklan ja 23 artiklan 1 kohdan mukaiset velvoitteet.</w:t>
      </w:r>
    </w:p>
    <w:p w14:paraId="6E13B602"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Vastuuhenkilön tai jakelijan on säilytettävä henkilötiedot sellaisissa oloissa, joilla estetään luvattomien henkilöiden pääsy tietoihin.</w:t>
      </w:r>
    </w:p>
    <w:p w14:paraId="053A6FF4"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Vastuuhenkilö tai jakelija ei säilytä henkilötietoja pidempään kuin yhden vuoden ajan siitä, kun ilmoitus vakavasta ei-toivotusta vaikutuksesta on saatu vahvistettua.</w:t>
      </w:r>
    </w:p>
    <w:p w14:paraId="2DE5959F"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Vastuuhenkilö tai jakelija luo organisatoriset ja tekniset olosuhteet, joilla varmistetaan käsiteltyjen tietojen suojaus luvatonta pääsyä, laitonta julkistamista ja saantia sekä tietojen muuttamista, turmeltumista, tuhoutumista tai katoamista vastaan.</w:t>
      </w:r>
    </w:p>
    <w:p w14:paraId="5BA9AE28"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6.</w:t>
      </w:r>
      <w:r>
        <w:rPr>
          <w:rFonts w:asciiTheme="majorBidi" w:hAnsiTheme="majorBidi"/>
          <w:color w:val="000000"/>
          <w:sz w:val="20"/>
        </w:rPr>
        <w:tab/>
        <w:t>Vastuuhenkilö tai jakelija ja henkilöt, joilla on valtuutus kohteessa olevien tietojen käsittelyyn, pitävät salassa kaikki järjestelmässä oleviin tietoihin liittyvät tiedot.</w:t>
      </w:r>
    </w:p>
    <w:p w14:paraId="178B139E"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12 §.</w:t>
      </w:r>
      <w:r>
        <w:rPr>
          <w:rFonts w:asciiTheme="majorBidi" w:hAnsiTheme="majorBidi"/>
          <w:color w:val="000000"/>
          <w:sz w:val="20"/>
        </w:rPr>
        <w:t xml:space="preserve"> 1. Hallinnollisen keskuksen on ilmoitettava pääterveystarkastajalle kaikista vakavia ei-toivottuja vaikutuksia koskevista ilmoituksista. Kyseisen ilmoituksen on sisällettävä 9 §:n 4 momentissa säädetyt tiedot sekä asetuksen N:o 1223/2009 23 artiklan 1 kohdan c alakohdassa tarkoitetut tiedot, mikäli vakavasta ei-toivotusta vaikutuksesta ilmoittaa vastuuhenkilö tai jakelija.</w:t>
      </w:r>
    </w:p>
    <w:p w14:paraId="4D7C5B21"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Asetuksen N:o 1223/2009 23 artiklan 2–4 kohdassa tarkoitettujen asioiden toimivaltaisena viranomaisena toimii pääterveystarkastaja.</w:t>
      </w:r>
    </w:p>
    <w:p w14:paraId="36C0ECD0"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13 §.</w:t>
      </w:r>
      <w:r>
        <w:rPr>
          <w:rFonts w:asciiTheme="majorBidi" w:hAnsiTheme="majorBidi"/>
          <w:color w:val="000000"/>
          <w:sz w:val="20"/>
        </w:rPr>
        <w:t xml:space="preserve"> Terveysasioista vastaava ministeri nimittää hallinnollisen keskuksen määräyksellä korkeakoulutuksesta ja tieteestä 20 päivänä heinäkuuta 2018 annetun lain (Puolan säädöskokoelma, kohdat 1668 ja 2024) 7 §:n 1 momentissa tarkoitettujen tieteellisten elinten joukosta ottaen huomioon asetuksen N:o 1223/2009 23 artiklan mukaisten tehtävien suorittamisen takaamisen.</w:t>
      </w:r>
    </w:p>
    <w:p w14:paraId="2249A9A7" w14:textId="77777777"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lastRenderedPageBreak/>
        <w:t>4 luku</w:t>
      </w:r>
    </w:p>
    <w:p w14:paraId="7EFE2715" w14:textId="77777777"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color w:val="000000"/>
          <w:sz w:val="20"/>
        </w:rPr>
        <w:t>Kosmeettisten valmisteiden seuranta</w:t>
      </w:r>
    </w:p>
    <w:p w14:paraId="772E5267"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14 §.</w:t>
      </w:r>
      <w:r>
        <w:rPr>
          <w:rFonts w:asciiTheme="majorBidi" w:hAnsiTheme="majorBidi"/>
          <w:color w:val="000000"/>
          <w:sz w:val="20"/>
        </w:rPr>
        <w:t xml:space="preserve"> Valtion terveystarkastusviranomaisen ja kauppavalvontaviranomaisen elimet valvovat lain ja asetuksen N:o 1223/2009 säännösten noudattamista toimivaltansa mukaisesti.</w:t>
      </w:r>
    </w:p>
    <w:p w14:paraId="471C2A56"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15 §.</w:t>
      </w:r>
      <w:r>
        <w:rPr>
          <w:rFonts w:asciiTheme="majorBidi" w:hAnsiTheme="majorBidi"/>
          <w:color w:val="000000"/>
          <w:sz w:val="20"/>
        </w:rPr>
        <w:t xml:space="preserve"> 1. Asetuksen N:o 1223/2009 5–7 artiklassa tarkoitettujen asioiden toimivaltaisina viranomaisina toimivat valtion terveystarkastusviranomaisen elimet.</w:t>
      </w:r>
    </w:p>
    <w:p w14:paraId="1E90F4E5"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Asetuksen N:o 1223/2009 6 ja 7 artiklassa tarkoitettujen asioiden toimivaltaisina viranomaisina toimivat kauppavalvontaviranomaisen elimet toimivaltansa mukaisesti.</w:t>
      </w:r>
    </w:p>
    <w:p w14:paraId="3A0FABE4"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16 §.</w:t>
      </w:r>
      <w:r>
        <w:rPr>
          <w:rFonts w:asciiTheme="majorBidi" w:hAnsiTheme="majorBidi"/>
          <w:color w:val="000000"/>
          <w:sz w:val="20"/>
        </w:rPr>
        <w:t xml:space="preserve"> 1. Asetuksen N:o 1223/2009 11 artiklan 2 kohdassa tarkoitettuihin tietoihin pääsyn toimivaltaisina viranomaisina toimivat valtion terveystarkastusviranomaisen elimet.</w:t>
      </w:r>
    </w:p>
    <w:p w14:paraId="0642143C"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Asetuksen N:o 1223/2009 11 artiklan 2 kohdan d alakohdassa tarkoitettuihin tietoihin pääsyn toimivaltaisina viranomaisina toimivat kauppavalvontaviranomaisen elimet toimivaltansa mukaisesti.</w:t>
      </w:r>
    </w:p>
    <w:p w14:paraId="300F036F" w14:textId="77777777"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17 §.</w:t>
      </w:r>
      <w:r>
        <w:rPr>
          <w:rFonts w:asciiTheme="majorBidi" w:hAnsiTheme="majorBidi"/>
          <w:color w:val="000000"/>
          <w:sz w:val="20"/>
        </w:rPr>
        <w:t xml:space="preserve"> Asetuksen N:o 1223/2009 13 artiklan 5 kohdassa tarkoitettuja toimivaltaisia viranomaisia ovat</w:t>
      </w:r>
    </w:p>
    <w:p w14:paraId="4B0397A9"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pääterveystarkastaja;</w:t>
      </w:r>
    </w:p>
    <w:p w14:paraId="63DDFC2B"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kilpailu- ja kuluttajansuojaviraston pääjohtaja;</w:t>
      </w:r>
    </w:p>
    <w:p w14:paraId="561FEC4A"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kansallisen terveystarkastusviranomaisen maakuntavirasto;</w:t>
      </w:r>
    </w:p>
    <w:p w14:paraId="21B8B797"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kansallisen terveystarkastusviranomaisen rajavirasto.</w:t>
      </w:r>
    </w:p>
    <w:p w14:paraId="4667D420"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18 §.</w:t>
      </w:r>
      <w:r>
        <w:rPr>
          <w:rFonts w:asciiTheme="majorBidi" w:hAnsiTheme="majorBidi"/>
          <w:color w:val="000000"/>
          <w:sz w:val="20"/>
        </w:rPr>
        <w:t xml:space="preserve"> 1. Tietoihin pääsyyn valtuutettu keskus antaa lääkäreille ja hammaslääkäreille hoidon tarjoamiseksi pääsyn asetuksen N:o 1223/2009 13 artiklan 1–3 kohdassa tarkoitettuihin kosmeettisten valmisteiden tietoihin, jotka Euroopan komissio on toimittanut saataville kyseisen asetuksen 13 artiklan 6 kohdan mukaisesti.</w:t>
      </w:r>
    </w:p>
    <w:p w14:paraId="1841B947" w14:textId="77777777"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Keskuksen on täytettävä seuraavat vaatimukset:</w:t>
      </w:r>
    </w:p>
    <w:p w14:paraId="2C6D909E"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se tarjoaa lääketieteen ammattilaisille toksikologista konsultaatiota;</w:t>
      </w:r>
    </w:p>
    <w:p w14:paraId="0251BD3E"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se analysoi myrkytysten syitä;</w:t>
      </w:r>
    </w:p>
    <w:p w14:paraId="14D59DB6"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sillä on pääsy aineiden toksikologisiin ominaisuuksiin liittyviin tieteellisiin tietokantoihin;</w:t>
      </w:r>
    </w:p>
    <w:p w14:paraId="62100CB5"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sillä on tarvittavat puhelinvalmiudet ja sähköiset valmiudet viestintään hätätilanteissa.</w:t>
      </w:r>
    </w:p>
    <w:p w14:paraId="1CC47870"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Edellä 1 momentissa tarkoitettu tehtävä rahoitetaan terveysasioista vastaavan ministerin hallinnoimasta valtion talousarviosta.</w:t>
      </w:r>
    </w:p>
    <w:p w14:paraId="384D1DC1"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Terveysasioista vastaava ministeri nimittää keskuksen määräyksellä korkeakoulutuksesta ja tieteestä 20 päivänä heinäkuuta 2018 annetun lain 7 §:n 1 momentissa tarkoitettujen tieteellisten elinten tai muiden elinten joukosta ottaen huomioon asetuksen N:o 1223/2009 13 artiklan 6 kohdan mukaisten tehtävien suorittamisen takaamisen.</w:t>
      </w:r>
    </w:p>
    <w:p w14:paraId="017B5061"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19 §.</w:t>
      </w:r>
      <w:r>
        <w:rPr>
          <w:rFonts w:asciiTheme="majorBidi" w:hAnsiTheme="majorBidi"/>
          <w:color w:val="000000"/>
          <w:sz w:val="20"/>
        </w:rPr>
        <w:t xml:space="preserve"> Pääterveystarkastaja on toimivaltainen viranomainen pyytämään Euroopan komissiolta asetuksen N:o 1223/2009 18 artiklan 2 kohdassa tarkoitettua poikkeusta.</w:t>
      </w:r>
    </w:p>
    <w:p w14:paraId="72C755DA"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20 §.</w:t>
      </w:r>
      <w:r>
        <w:rPr>
          <w:rFonts w:asciiTheme="majorBidi" w:hAnsiTheme="majorBidi"/>
          <w:color w:val="000000"/>
          <w:sz w:val="20"/>
        </w:rPr>
        <w:t xml:space="preserve"> 1. Pääterveystarkastaja laatii yhteistyössä kilpailu- ja kuluttajansuojaviraston pääjohtajan kanssa raportin, joka sisältää asetuksen N:o 1223/2009 22 artiklassa tarkoitettujen valvontatoimenpiteiden säännöllisten tarkastelujen ja arviointien tulokset, ja toimittaa sen Euroopan komissiolle ja Euroopan unionin jäsenvaltioille tai niille Euroopan vapaakauppaliittoon (EFTA) kuuluville valtioille, jotka ovat Euroopan talousalueesta tehdyn sopimuksen osapuolia.</w:t>
      </w:r>
    </w:p>
    <w:p w14:paraId="64358A60"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Pääterveystarkastajan on asetettava 1 momentissa tarkoitettu raportti saataville verkkosivustonsa julkisten tiedotteiden osioon.</w:t>
      </w:r>
    </w:p>
    <w:p w14:paraId="750A65C1"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21 §.</w:t>
      </w:r>
      <w:r>
        <w:rPr>
          <w:rFonts w:asciiTheme="majorBidi" w:hAnsiTheme="majorBidi"/>
          <w:color w:val="000000"/>
          <w:sz w:val="20"/>
        </w:rPr>
        <w:t xml:space="preserve"> 1. Asetuksen N:o 1223/2009 24, 27 ja 30 artiklassa tarkoitettujen asioiden toimivaltaisena viranomaisena toimii pääterveystarkastaja.</w:t>
      </w:r>
    </w:p>
    <w:p w14:paraId="2AEE97FF"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Pääterveystarkastaja voi pyytää maakunnan, läänin tai rajan terveystarkastajaa tekemään tarkastuksen, joka liittyy yhteistyöhön Euroopan unionin jäsenvaltioiden tai Euroopan talousalueesta (ETA) tehdyn sopimuksen osapuolina olevien EFTA-valtioiden kanssa, asetuksen N:o 1223/2009 24, 27 ja 30 artiklassa tarkoitetussa laajuudessa.</w:t>
      </w:r>
    </w:p>
    <w:p w14:paraId="1E49E748"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22 §.</w:t>
      </w:r>
      <w:r>
        <w:rPr>
          <w:rFonts w:asciiTheme="majorBidi" w:hAnsiTheme="majorBidi"/>
          <w:color w:val="000000"/>
          <w:sz w:val="20"/>
        </w:rPr>
        <w:t xml:space="preserve"> Läänitasolla toimivan valtion terveystarkastajan on ilmoitettava toteutetuista toimista pääterveystarkastajalle asetuksen N:o 1223/2009 25 artiklan 2 ja 4–6 kohdan säännösten täytäntöönpanemiseksi, ja pääterveystarkastajan on vuorostaan ilmoitettava kyseisistä toimista Euroopan komissiolle ja Euroopan unionin jäsenvaltioille tai Euroopan vapaakauppaliittoon kuuluville valtioille, jotka ovat Euroopan talousalueesta tehdyn sopimuksen osapuolia.</w:t>
      </w:r>
    </w:p>
    <w:p w14:paraId="143A803D"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23 §.</w:t>
      </w:r>
      <w:r>
        <w:rPr>
          <w:rFonts w:asciiTheme="majorBidi" w:hAnsiTheme="majorBidi"/>
          <w:color w:val="000000"/>
          <w:sz w:val="20"/>
        </w:rPr>
        <w:t xml:space="preserve"> Pääterveystarkastaja on toimivaltainen viranomainen vastustamaan yhdenmukaistettua standardia asetuksen N:o 1223/2009 36 artiklan 1 kohdan mukaisesti.</w:t>
      </w:r>
    </w:p>
    <w:p w14:paraId="235657CA"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lastRenderedPageBreak/>
        <w:t>24 §.</w:t>
      </w:r>
      <w:r>
        <w:rPr>
          <w:rFonts w:asciiTheme="majorBidi" w:hAnsiTheme="majorBidi"/>
          <w:color w:val="000000"/>
          <w:sz w:val="20"/>
        </w:rPr>
        <w:t xml:space="preserve"> 1. Valtion terveystarkastusviranomaisen elimet ovat toimivaltaisia suorittamaan asetuksen N:o 1223/2009 25 ja 26 artiklassa tarkoitettuja tehtäviä.</w:t>
      </w:r>
    </w:p>
    <w:p w14:paraId="427299A1"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Kauppavalvontaviranomaisen elimet ovat toimivaltansa mukaisesti toimivaltaisia suorittamaan asetuksen N:o 1223/2009 26 artiklassa tarkoitettuja tehtäviä.</w:t>
      </w:r>
    </w:p>
    <w:p w14:paraId="417C86A3"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25 §.</w:t>
      </w:r>
      <w:r>
        <w:rPr>
          <w:rFonts w:asciiTheme="majorBidi" w:hAnsiTheme="majorBidi"/>
          <w:color w:val="000000"/>
          <w:sz w:val="20"/>
        </w:rPr>
        <w:t xml:space="preserve"> 1. Edellä 14 §:ssä tarkoitettuun valvontaan sisältyy laissa sekä asetuksessa N:o 1223/2009 säädettyjen toimien suorittaminen ja toimenpiteiden soveltaminen, erityisesti valvonnan suorittaminen, näytteenotto kosmeettisista valmisteista ja laboratoriotarkastusten suorittaminen.</w:t>
      </w:r>
    </w:p>
    <w:p w14:paraId="6145EA30"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Kosmeettisten valmisteiden näytteet kokeita varten otetaan maksutta.</w:t>
      </w:r>
    </w:p>
    <w:p w14:paraId="52361E82"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Terveysasioista vastaava ministeri määrää määräyksellä kosmeettisten valmisteiden turvallisuustarkastuksille tarpeelliset kosmeettisten valmisteiden näytteiden merkintätavat ottaen huomioon tieteellisen ja teknisen tiedon sekä tarpeen turvata kuluttajien terveys ja turvallisuus.</w:t>
      </w:r>
    </w:p>
    <w:p w14:paraId="013D50B9" w14:textId="77777777"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5 luku</w:t>
      </w:r>
    </w:p>
    <w:p w14:paraId="284E8779" w14:textId="77777777"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color w:val="000000"/>
          <w:sz w:val="20"/>
        </w:rPr>
        <w:t>Sakkorangaistukset</w:t>
      </w:r>
    </w:p>
    <w:p w14:paraId="67B0049F"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26 §.</w:t>
      </w:r>
      <w:r>
        <w:rPr>
          <w:rFonts w:asciiTheme="majorBidi" w:hAnsiTheme="majorBidi"/>
          <w:color w:val="000000"/>
          <w:sz w:val="20"/>
        </w:rPr>
        <w:t xml:space="preserve"> 1. Henkilölle, joka valmistaa kosmeettisia valmisteita ottamatta huomioon hyvien tuotantotapojen periaatteita, on määrättävä sakkorangaistus, joka on suuruudeltaan enintään 50 000 Puolan zlotya.</w:t>
      </w:r>
    </w:p>
    <w:p w14:paraId="66AE4108"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Vastuuhenkilölle, joka ei varmista, että kosmeettinen valmiste valmistetaan hyvien tuotantotapojen periaatteiden mukaisesti, on määrättävä sama sakkorangaistus.</w:t>
      </w:r>
    </w:p>
    <w:p w14:paraId="4601BC67"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27 §.</w:t>
      </w:r>
      <w:r>
        <w:rPr>
          <w:rFonts w:asciiTheme="majorBidi" w:hAnsiTheme="majorBidi"/>
          <w:color w:val="000000"/>
          <w:sz w:val="20"/>
        </w:rPr>
        <w:t xml:space="preserve"> Henkilölle, joka saattaa markkinoille kosmeettisen valmisteen, joka ei ole asetuksen N:o 1223/2009 10 artiklassa tarkoitettujen turvallisuuden arvioinnin vaatimusten mukainen, on määrättävä sakkorangaistus, joka on suuruudeltaan enintään 100 000 Puolan zlotya.</w:t>
      </w:r>
    </w:p>
    <w:p w14:paraId="4BA595DB" w14:textId="77777777" w:rsidR="00ED6ABA" w:rsidRPr="00C42B42" w:rsidRDefault="00ED6AB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28 §.</w:t>
      </w:r>
      <w:r>
        <w:rPr>
          <w:rFonts w:asciiTheme="majorBidi" w:hAnsiTheme="majorBidi"/>
          <w:color w:val="000000"/>
          <w:sz w:val="20"/>
        </w:rPr>
        <w:t xml:space="preserve"> Henkilölle, joka ei täytä asetuksen N:o 1223/2009 5 artiklan 2 ja 3 kohdassa ja 6 artiklan 3–5 kohdassa tarkoitettuja velvoitteita, on määrättävä sakkorangaistus, joka on suuruudeltaan enintään 50 000 Puolan zlotya.</w:t>
      </w:r>
    </w:p>
    <w:p w14:paraId="2A72D59E"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29 §.</w:t>
      </w:r>
      <w:r>
        <w:rPr>
          <w:rFonts w:asciiTheme="majorBidi" w:hAnsiTheme="majorBidi"/>
          <w:color w:val="000000"/>
          <w:sz w:val="20"/>
        </w:rPr>
        <w:t xml:space="preserve"> Henkilölle, joka ei noudata velvoitetta, joka liittyy asetuksen N:o 1223/2009 11 artiklan 1 kohdassa tarkoitettujen tuotetietojen säilyttämisaikoihin, on määrättävä sakkorangaistus, joka on suuruudeltaan enintään 30 000 Puolan zlotya.</w:t>
      </w:r>
    </w:p>
    <w:p w14:paraId="1279C6D3"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30 §.</w:t>
      </w:r>
      <w:r>
        <w:rPr>
          <w:rFonts w:asciiTheme="majorBidi" w:hAnsiTheme="majorBidi"/>
          <w:color w:val="000000"/>
          <w:sz w:val="20"/>
        </w:rPr>
        <w:t xml:space="preserve"> Henkilölle, joka saattaa markkinoille kosmeettisen valmisteen, joka ei ole asetuksen N:o 1223/2009 11 artiklan 2–4 kohdassa tarkoitettujen tuotetietovaatimusten mukainen, on määrättävä sakkorangaistus, joka on suuruudeltaan enintään 100 000 Puolan zlotya.</w:t>
      </w:r>
    </w:p>
    <w:p w14:paraId="64CD3782"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31 §.</w:t>
      </w:r>
      <w:r>
        <w:rPr>
          <w:rFonts w:asciiTheme="majorBidi" w:hAnsiTheme="majorBidi"/>
          <w:color w:val="000000"/>
          <w:sz w:val="20"/>
        </w:rPr>
        <w:t xml:space="preserve"> Henkilölle, joka valmistaa kosmeettisen valmisteen suorittamatta näytteenottoa ja analyysia luotettavalla ja toistettavalla tavalla asetuksen N:o 1223/2009 12 artiklan mukaisesti, on määrättävä sakkorangaistus, joka on suuruudeltaan enintään 10 000 Puolan zlotya.</w:t>
      </w:r>
    </w:p>
    <w:p w14:paraId="2FD77289"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32 §.</w:t>
      </w:r>
      <w:r>
        <w:rPr>
          <w:rFonts w:asciiTheme="majorBidi" w:hAnsiTheme="majorBidi"/>
          <w:color w:val="000000"/>
          <w:sz w:val="20"/>
        </w:rPr>
        <w:t xml:space="preserve"> 1. Henkilölle, joka saattaa markkinoille kosmeettisen valmisteen, joka ei ole asetuksen N:o 1223/2009 13 artiklan 1–4 ja 7 kohdassa sekä 16 artiklan 3 kohdassa tarkoitettujen ilmoitusvaatimusten mukainen, on määrättävä sakkorangaistus, joka on suuruudeltaan enintään 35 000 Puolan zlotya.</w:t>
      </w:r>
    </w:p>
    <w:p w14:paraId="7751B25B"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Jakelijalle, joka asettaa saataville kosmeettisen valmisteen, joka ei ole asetuksen N:o 1223/2009 13 artiklan 3 ja 4 kohdassa tarkoitettujen ilmoitusvaatimusten mukainen, on määrättävä sama sakkorangaistus.</w:t>
      </w:r>
    </w:p>
    <w:p w14:paraId="14343CEE"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33 §.</w:t>
      </w:r>
      <w:r>
        <w:rPr>
          <w:rFonts w:asciiTheme="majorBidi" w:hAnsiTheme="majorBidi"/>
          <w:color w:val="000000"/>
          <w:sz w:val="20"/>
        </w:rPr>
        <w:t xml:space="preserve"> Henkilölle, joka saattaa markkinoille kosmeettisen valmisteen, joka on asetuksen N:o 1223/2009 14 artiklassa, 15 artiklan 1 ja 2 kohdassa ja 17 artiklassa tarkoitettujen ainerajoitusten vastainen, on määrättävä sakkorangaistus, joka on suuruudeltaan enintään 100 000 Puolan zlotya.</w:t>
      </w:r>
    </w:p>
    <w:p w14:paraId="33123148"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34 §.</w:t>
      </w:r>
      <w:r>
        <w:rPr>
          <w:rFonts w:asciiTheme="majorBidi" w:hAnsiTheme="majorBidi"/>
          <w:color w:val="000000"/>
          <w:sz w:val="20"/>
        </w:rPr>
        <w:t xml:space="preserve"> Henkilölle, joka saattaa markkinoille kosmeettisen valmisteen, joka on asetuksen N:o 1223/2009 18 artiklan 1 kohdassa tarkoitetun eläinkoekiellon vastainen, on määrättävä sakkorangaistus, joka on suuruudeltaan enintään 30 000 Puolan zlotya.</w:t>
      </w:r>
    </w:p>
    <w:p w14:paraId="5BF9612F"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35 §.</w:t>
      </w:r>
      <w:r>
        <w:rPr>
          <w:rFonts w:asciiTheme="majorBidi" w:hAnsiTheme="majorBidi"/>
          <w:color w:val="000000"/>
          <w:sz w:val="20"/>
        </w:rPr>
        <w:t xml:space="preserve"> Henkilölle, joka suorittaa eläinkokeita vastoin asetuksen N:o 1223/2009 18 artiklan 1 kohdan mukaisia kieltoja, on määrättävä sakkorangaistus, joka on suuruudeltaan enintään 100 000 Puolan zlotya.</w:t>
      </w:r>
    </w:p>
    <w:p w14:paraId="0912339A"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36 §.</w:t>
      </w:r>
      <w:r>
        <w:rPr>
          <w:rFonts w:asciiTheme="majorBidi" w:hAnsiTheme="majorBidi"/>
          <w:color w:val="000000"/>
          <w:sz w:val="20"/>
        </w:rPr>
        <w:t xml:space="preserve"> 1. Henkilölle, joka saattaa markkinoille tai asettaa saataville markkinoilla kosmeettisen valmisteen, joka ei ole asetuksen N:o 1223/2009 19 artiklan 1–3, 5 ja 6 kohdassa tarkoitettujen merkintävaatimusten mukainen, on määrättävä sakkorangaistus, joka on suuruudeltaan enintään 70 000 Puolan zlotya.</w:t>
      </w:r>
    </w:p>
    <w:p w14:paraId="1A524129"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Henkilölle, joka saattaa markkinoille tai asettaa saataville markkinoilla kosmeettisen valmisteen, joka ei ole 4 §:ssä säädettyjen vaatimusten mukainen, on määrättävä sama sakkorangaistus.</w:t>
      </w:r>
    </w:p>
    <w:p w14:paraId="609A8DCC"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37 §.</w:t>
      </w:r>
      <w:r>
        <w:rPr>
          <w:rFonts w:asciiTheme="majorBidi" w:hAnsiTheme="majorBidi"/>
          <w:color w:val="000000"/>
          <w:sz w:val="20"/>
        </w:rPr>
        <w:t xml:space="preserve"> Henkilölle, joka asettaa saataville markkinoilla kosmeettisen valmisteen, joka ei ole asetuksen N:o 1223/2009 20 artiklan 1 tai 3 kohdassa tarkoitettujen valmistetta koskevia väittämiä koskevien vaatimusten mukainen, on määrättävä sakkorangaistus, joka on suuruudeltaan enintään 20 000 Puolan zlotya.</w:t>
      </w:r>
    </w:p>
    <w:p w14:paraId="243EA506"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lastRenderedPageBreak/>
        <w:t>38 §.</w:t>
      </w:r>
      <w:r>
        <w:rPr>
          <w:rFonts w:asciiTheme="majorBidi" w:hAnsiTheme="majorBidi"/>
          <w:color w:val="000000"/>
          <w:sz w:val="20"/>
        </w:rPr>
        <w:t xml:space="preserve"> Vastuuhenkilölle, joka ei varmista asetuksen N:o 1223/2009 21 artiklassa tarkoitettua yleisön mahdollisuutta tutustua tietoihin, on määrättävä sakkorangaistus, joka on suuruudeltaan enintään 10 000 Puolan zlotya.</w:t>
      </w:r>
    </w:p>
    <w:p w14:paraId="124DAFD3"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39 §.</w:t>
      </w:r>
      <w:r>
        <w:rPr>
          <w:rFonts w:asciiTheme="majorBidi" w:hAnsiTheme="majorBidi"/>
          <w:color w:val="000000"/>
          <w:sz w:val="20"/>
        </w:rPr>
        <w:t xml:space="preserve"> Vastuuhenkilölle tai jakelijalle, joka ei täytä asetuksen N:o 1223/2009 23 artiklan 1–3 kohdassa tarkoitettua velvoitetta vakavista ei-toivotuista vaikutuksista tiedottamisesta, on määrättävä sakkorangaistus, joka on suuruudeltaan enintään 100 000 Puolan zlotya.</w:t>
      </w:r>
    </w:p>
    <w:p w14:paraId="495EE08F"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40 §.</w:t>
      </w:r>
      <w:r>
        <w:rPr>
          <w:rFonts w:asciiTheme="majorBidi" w:hAnsiTheme="majorBidi"/>
          <w:color w:val="000000"/>
          <w:sz w:val="20"/>
        </w:rPr>
        <w:t xml:space="preserve"> Vastuuhenkilölle, joka ei toimita asetuksen N:o 1223/2009 24 artiklan mukaisesti pyydettyjä tietoja, on määrättävä sakkorangaistus, joka on suuruudeltaan enintään 20 000 Puolan zlotya.</w:t>
      </w:r>
    </w:p>
    <w:p w14:paraId="57D99C8C"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41 §.</w:t>
      </w:r>
      <w:r>
        <w:rPr>
          <w:rFonts w:asciiTheme="majorBidi" w:hAnsiTheme="majorBidi"/>
          <w:color w:val="000000"/>
          <w:sz w:val="20"/>
        </w:rPr>
        <w:t xml:space="preserve"> Henkilölle, joka saattaa markkinoille tai asettaa saataville markkinoilla kosmeettisen valmisteen kyseisen valmisteen vähimmäissäilyvyyden päivämäärän jälkeen, on määrättävä sakkorangaistus, joka on suuruudeltaan enintään 50 000 Puolan zlotya.</w:t>
      </w:r>
    </w:p>
    <w:p w14:paraId="52579574"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42 §.</w:t>
      </w:r>
      <w:r>
        <w:rPr>
          <w:rFonts w:asciiTheme="majorBidi" w:hAnsiTheme="majorBidi"/>
          <w:color w:val="000000"/>
          <w:sz w:val="20"/>
        </w:rPr>
        <w:t xml:space="preserve"> Vastuuhenkilölle, joka ei täytä asetuksen N:o 1223/2009 25 artiklan 3 kohdassa tarkoitettuja velvoitteita, on määrättävä sakkorangaistus, joka on suuruudeltaan enintään 20 000 Puolan zlotya.</w:t>
      </w:r>
    </w:p>
    <w:p w14:paraId="050D60E1"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43 §.</w:t>
      </w:r>
      <w:r>
        <w:rPr>
          <w:rFonts w:asciiTheme="majorBidi" w:hAnsiTheme="majorBidi"/>
          <w:color w:val="000000"/>
          <w:sz w:val="20"/>
        </w:rPr>
        <w:t xml:space="preserve"> 1. Jos henkilö valmistaa kosmeettisen valmisteen toimittamatta 6 §:n 2 momentissa tarkoitettua hakemusta tai jos 6 §:n 4 momentissa tarkoitettu aikaraja on umpeutunut, henkilölle on määrättävä sakkorangaistus, joka on suuruudeltaan enintään 50 000 Puolan zlotya.</w:t>
      </w:r>
    </w:p>
    <w:p w14:paraId="6D4A5421"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Henkilölle, joka rikkoo 6 §:n 7 momentissa tarkoitettua velvoitetta, on määrättävä sama sakkorangaistus.</w:t>
      </w:r>
    </w:p>
    <w:p w14:paraId="578A5F43"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44 §.</w:t>
      </w:r>
      <w:r>
        <w:rPr>
          <w:rFonts w:asciiTheme="majorBidi" w:hAnsiTheme="majorBidi"/>
          <w:color w:val="000000"/>
          <w:sz w:val="20"/>
        </w:rPr>
        <w:t xml:space="preserve"> Henkilölle, joka ei täytä asetuksen N:o 1223/2009 7 artiklassa tarkoitettua velvoitetta, on määrättävä sakkorangaistus, joka on suuruudeltaan enintään 10 000 Puolan zlotya.</w:t>
      </w:r>
    </w:p>
    <w:p w14:paraId="72756F1E"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45 §.</w:t>
      </w:r>
      <w:r>
        <w:rPr>
          <w:rFonts w:asciiTheme="majorBidi" w:hAnsiTheme="majorBidi"/>
          <w:color w:val="000000"/>
          <w:sz w:val="20"/>
        </w:rPr>
        <w:t xml:space="preserve"> Vastuuhenkilölle, joka ei täytä 3 §:ssä tarkoitettua velvoitetta, on määrättävä sakkorangaistus, joka on suuruudeltaan enintään 10 000 Puolan zlotya.</w:t>
      </w:r>
    </w:p>
    <w:p w14:paraId="1E34D3AD" w14:textId="77777777"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46 §. </w:t>
      </w:r>
      <w:r>
        <w:rPr>
          <w:rFonts w:asciiTheme="majorBidi" w:hAnsiTheme="majorBidi"/>
          <w:color w:val="000000"/>
          <w:sz w:val="20"/>
        </w:rPr>
        <w:t>1. Taloudellisista seuraamuksista, joita tarkoitetaan</w:t>
      </w:r>
    </w:p>
    <w:p w14:paraId="6BA95E66"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26, 27, 29–35, 38–40, 42, 43 ja 45 §:ssä, määrätään toimivaltaisen läänitasolla toimivan valtion terveystarkastajan päätöksellä;</w:t>
      </w:r>
    </w:p>
    <w:p w14:paraId="5B9764FE"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28, 36, 37, 41 ja 44 §:ssä, määrätään toimivaltaisen läänitasolla toimivan valtion terveystarkastajan tai kauppavalvontaviranomaisen maakunnallisen tarkastajan päätöksellä.</w:t>
      </w:r>
    </w:p>
    <w:p w14:paraId="5A0A3A84"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Edellä 26-45 §:ssä säädetyistä sakoista saatavat tuotot ovat tuloa valtion talousarvioon.</w:t>
      </w:r>
    </w:p>
    <w:p w14:paraId="5573B66A" w14:textId="77777777" w:rsidR="000A62E1" w:rsidRPr="00C42B42" w:rsidRDefault="00AC5F6A" w:rsidP="00FC2AA6">
      <w:pPr>
        <w:keepNext/>
        <w:spacing w:before="120"/>
        <w:ind w:lef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6 luku</w:t>
      </w:r>
    </w:p>
    <w:p w14:paraId="5329DFE4" w14:textId="77777777" w:rsidR="000A62E1" w:rsidRPr="00C42B42" w:rsidRDefault="00AC5F6A" w:rsidP="00FC2AA6">
      <w:pPr>
        <w:keepNext/>
        <w:spacing w:before="120"/>
        <w:ind w:left="72"/>
        <w:jc w:val="center"/>
        <w:textAlignment w:val="baseline"/>
        <w:rPr>
          <w:rFonts w:asciiTheme="majorBidi" w:eastAsia="Times New Roman" w:hAnsiTheme="majorBidi" w:cstheme="majorBidi"/>
          <w:b/>
          <w:color w:val="000000"/>
          <w:sz w:val="20"/>
          <w:szCs w:val="20"/>
        </w:rPr>
      </w:pPr>
      <w:r>
        <w:rPr>
          <w:rFonts w:asciiTheme="majorBidi" w:hAnsiTheme="majorBidi"/>
          <w:b/>
          <w:color w:val="000000"/>
          <w:sz w:val="20"/>
        </w:rPr>
        <w:t>Muutokset säännöksiin</w:t>
      </w:r>
    </w:p>
    <w:p w14:paraId="087F1070" w14:textId="77777777" w:rsidR="000A62E1" w:rsidRPr="00C42B42" w:rsidRDefault="00AC5F6A" w:rsidP="00FC2AA6">
      <w:pPr>
        <w:keepNext/>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47 §. </w:t>
      </w:r>
      <w:r>
        <w:rPr>
          <w:rFonts w:asciiTheme="majorBidi" w:hAnsiTheme="majorBidi"/>
          <w:color w:val="000000"/>
          <w:sz w:val="20"/>
        </w:rPr>
        <w:t>Muutetaan valtion terveystarkastusviranomaisesta 14 päivänä maaliskuuta 1985 annettu laki (Puolan säädöskokoelma 2017, kohdat 1261 ja 2111; 2018, kohdat 138, 650 ja 1490) seuraavasti:</w:t>
      </w:r>
    </w:p>
    <w:p w14:paraId="0DA64DAA"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korvataan 1 §:n 6 momentissa ilmaisu ”kulutustavarat” ilmaisulla ”kosmeettiset valmisteet”;</w:t>
      </w:r>
    </w:p>
    <w:p w14:paraId="3FFE3658" w14:textId="77777777"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muutetaan 4 §:n 1 momentti seuraavasti:</w:t>
      </w:r>
    </w:p>
    <w:p w14:paraId="1677A1AB" w14:textId="77777777" w:rsidR="000A62E1" w:rsidRPr="00C42B42" w:rsidRDefault="00AC5F6A" w:rsidP="004977DC">
      <w:pPr>
        <w:keepNext/>
        <w:tabs>
          <w:tab w:val="left" w:pos="360"/>
          <w:tab w:val="left" w:pos="864"/>
        </w:tabs>
        <w:spacing w:before="120"/>
        <w:ind w:left="900" w:hanging="396"/>
        <w:textAlignment w:val="baseline"/>
        <w:rPr>
          <w:rFonts w:asciiTheme="majorBidi" w:eastAsia="Times New Roman" w:hAnsiTheme="majorBidi" w:cstheme="majorBidi"/>
          <w:color w:val="000000"/>
          <w:sz w:val="20"/>
          <w:szCs w:val="20"/>
        </w:rPr>
      </w:pPr>
      <w:r>
        <w:rPr>
          <w:rFonts w:asciiTheme="majorBidi" w:hAnsiTheme="majorBidi"/>
          <w:color w:val="000000"/>
          <w:sz w:val="20"/>
        </w:rPr>
        <w:t>a) korvataan 4 alamomentti seuraavasti:</w:t>
      </w:r>
    </w:p>
    <w:p w14:paraId="0681CC7B" w14:textId="77777777" w:rsidR="000A62E1" w:rsidRPr="00C42B42" w:rsidRDefault="00AC5F6A" w:rsidP="00ED6ABA">
      <w:pPr>
        <w:spacing w:before="120"/>
        <w:ind w:left="136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terveysolosuhteet elintarvikkeen kanssa kosketukseen joutuvien materiaalien ja valmisteiden sekä kosmeettisten tuotteiden ja muiden tuotteiden, joilla saattaa olla vaikutusta ihmisterveyteen, valmistukselle ja markkinoinnille,”,</w:t>
      </w:r>
    </w:p>
    <w:p w14:paraId="3C8E365E" w14:textId="77777777" w:rsidR="000A62E1" w:rsidRPr="00C42B42" w:rsidRDefault="00AC5F6A" w:rsidP="004977DC">
      <w:pPr>
        <w:keepNext/>
        <w:tabs>
          <w:tab w:val="left" w:pos="360"/>
          <w:tab w:val="left" w:pos="864"/>
        </w:tabs>
        <w:spacing w:before="120"/>
        <w:ind w:left="900" w:hanging="396"/>
        <w:textAlignment w:val="baseline"/>
        <w:rPr>
          <w:rFonts w:asciiTheme="majorBidi" w:eastAsia="Times New Roman" w:hAnsiTheme="majorBidi" w:cstheme="majorBidi"/>
          <w:color w:val="000000"/>
          <w:sz w:val="20"/>
          <w:szCs w:val="20"/>
        </w:rPr>
      </w:pPr>
      <w:r>
        <w:rPr>
          <w:rFonts w:asciiTheme="majorBidi" w:hAnsiTheme="majorBidi"/>
          <w:color w:val="000000"/>
          <w:sz w:val="20"/>
        </w:rPr>
        <w:t>b) lisätään 4 alamomentin jälkeen 4a alamomentti seuraavasti:</w:t>
      </w:r>
    </w:p>
    <w:p w14:paraId="36C88A04" w14:textId="77777777" w:rsidR="000A62E1" w:rsidRPr="00C42B42" w:rsidRDefault="00AC5F6A" w:rsidP="00346C9E">
      <w:pPr>
        <w:spacing w:before="120"/>
        <w:ind w:left="136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”4a)</w:t>
      </w:r>
      <w:r>
        <w:rPr>
          <w:rFonts w:asciiTheme="majorBidi" w:hAnsiTheme="majorBidi"/>
          <w:color w:val="000000"/>
          <w:sz w:val="20"/>
        </w:rPr>
        <w:tab/>
        <w:t>kosmeettisista valmisteista 4 päivänä lokakuuta 2018 annetun lain (Puolan säädöskokoelma, kohta 2227) ja kosmeettisista valmisteista 30 päivänä marraskuuta 2009 annetun Euroopan parlamentin ja neuvoston asetuksen (EY) N:o 1223/2009 (uudelleenlaadittu toisinto) (EUVL L 342, 22.12.2009, s. 59, sellaisena kuin se on muutettuna</w:t>
      </w:r>
      <w:r w:rsidR="00346C9E" w:rsidRPr="00C42B42">
        <w:rPr>
          <w:rStyle w:val="FootnoteReference"/>
          <w:rFonts w:asciiTheme="majorBidi" w:eastAsia="Times New Roman" w:hAnsiTheme="majorBidi" w:cstheme="majorBidi"/>
          <w:color w:val="000000"/>
          <w:sz w:val="20"/>
          <w:szCs w:val="20"/>
          <w:lang w:val="pl-PL"/>
        </w:rPr>
        <w:footnoteReference w:id="5"/>
      </w:r>
      <w:r>
        <w:rPr>
          <w:rFonts w:asciiTheme="majorBidi" w:hAnsiTheme="majorBidi"/>
          <w:color w:val="000000"/>
          <w:sz w:val="20"/>
          <w:vertAlign w:val="superscript"/>
        </w:rPr>
        <w:t>)</w:t>
      </w:r>
      <w:r>
        <w:rPr>
          <w:rFonts w:asciiTheme="majorBidi" w:hAnsiTheme="majorBidi"/>
          <w:color w:val="000000"/>
          <w:sz w:val="20"/>
        </w:rPr>
        <w:t>) säännösten noudattamisen valvonta, kun kyseessä on asetuksen 19 artiklassa tarkoitetun oikeaa merkintää koskevan velvoitteen noudattaminen;”;</w:t>
      </w:r>
    </w:p>
    <w:p w14:paraId="46639B70" w14:textId="77777777"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korvataan 27 §:n 2 momentti seuraavasti:</w:t>
      </w:r>
    </w:p>
    <w:p w14:paraId="764EE54F" w14:textId="77777777" w:rsidR="000A62E1" w:rsidRPr="00C42B42" w:rsidRDefault="00AC5F6A" w:rsidP="00ED6ABA">
      <w:pPr>
        <w:spacing w:before="120"/>
        <w:ind w:left="504" w:right="72" w:firstLine="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 xml:space="preserve">”2. Jos 1 §:ssä tarkoitettujen vaatimusten rikkomisesta aiheutuu suora riski ihmishengelle tai terveydelle, valtion terveystarkastajan on määrättävä laitoksen tai sen osan (työpisteen, koneen tai muu laitteen) sulkemisesta, </w:t>
      </w:r>
      <w:r>
        <w:rPr>
          <w:rFonts w:asciiTheme="majorBidi" w:hAnsiTheme="majorBidi"/>
          <w:color w:val="000000"/>
          <w:sz w:val="20"/>
        </w:rPr>
        <w:lastRenderedPageBreak/>
        <w:t>julkisen laitoksen sulkemisesta, kuljetusvälineiden käytöstäpoistosta tai elintarvikkeiden, elintarvikkeisiin kosketuksessa olevien materiaalien tai tuotteiden taikka kosmeettisten valmisteiden tai muiden ihmisten terveyteen mahdollisesti vaikuttavien tuotteiden poisvetämisestä markkinoilta tai toteutettava tai lakkautettava muita toimia; nämä päätökset tulevat voimaan välittömästi.”;</w:t>
      </w:r>
    </w:p>
    <w:p w14:paraId="4BC00ECB" w14:textId="77777777"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Korvataan 29 § seuraavasti:</w:t>
      </w:r>
    </w:p>
    <w:p w14:paraId="22046EC5" w14:textId="77777777" w:rsidR="000A62E1" w:rsidRPr="00C42B42" w:rsidRDefault="00AC5F6A" w:rsidP="00ED6ABA">
      <w:pPr>
        <w:spacing w:before="120"/>
        <w:ind w:left="504" w:right="72" w:firstLine="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”29 §. Edellä 27–28 §:ssä tarkoitetuissa tapauksissa valtion terveystarkastajalla on oikeus suojata huoneita, kuljetusvälineitä, koneita tai muita laitteita, elintarvikkeita, elintarvikkeisiin kosketuksessa olevia materiaaleja tai tuotteita, kosmeettisia valmisteita, pesuaineita, kemiallisia aineita tai seoksia sekä kemiallisista aineista ja niiden seoksista 25 päivänä helmikuuta 2011 annetussa laissa tarkoitettuja valmisteita sekä muita valmisteita, jotka saattavat vaikuttaa ihmisten terveyteen. Suojamenettelyyn sovelletaan hallinnollisista toimeenpanomenettelyistä 17 päivänä kesäkuuta 1966 annetun lain (Puolan säädöskokoelma 2018, kohdat 1314, 1356, 1499, 1629, 2192 ja 2193) säännöksiä, jollei erityisissä säännöksissä ole toisin säädetty.”;</w:t>
      </w:r>
    </w:p>
    <w:p w14:paraId="1F1A3A0F"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korvataan 36 §:n 3 momentissa ilmaisu ”kosmetiikka” ilmaisulla ”kosmeettiset valmisteet”.</w:t>
      </w:r>
    </w:p>
    <w:p w14:paraId="4C3217A8"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48 §.</w:t>
      </w:r>
      <w:r>
        <w:rPr>
          <w:rFonts w:asciiTheme="majorBidi" w:hAnsiTheme="majorBidi"/>
          <w:color w:val="000000"/>
          <w:sz w:val="20"/>
        </w:rPr>
        <w:t xml:space="preserve"> Korvataan terveyden suojelemisesta tupakan ja tupakkatuotteiden käytön seurauksilta 9 päivänä marraskuuta 1995 annetun lain (Puolan säädöskokoelma 2018, kohta 1446) 8 §:n 4 momentin 4 alamomentissa ilmaisu ”kosmetiikka” ilmaisulla ”kosmeettiset valmisteet”.</w:t>
      </w:r>
    </w:p>
    <w:p w14:paraId="38C26970"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49 §.</w:t>
      </w:r>
      <w:r>
        <w:rPr>
          <w:rFonts w:asciiTheme="majorBidi" w:hAnsiTheme="majorBidi"/>
          <w:color w:val="000000"/>
          <w:sz w:val="20"/>
        </w:rPr>
        <w:t xml:space="preserve"> Korvataan valtion hallinnollisten viranomaisten yksiköistä 4 päivänä syyskuuta 1997 annetun lain (Puolan säädöskokoelma 2018, kohta 762, sellaisena kuin se on muutettuna</w:t>
      </w:r>
      <w:r w:rsidR="00346C9E" w:rsidRPr="00C42B42">
        <w:rPr>
          <w:rStyle w:val="FootnoteReference"/>
          <w:rFonts w:asciiTheme="majorBidi" w:eastAsia="Times New Roman" w:hAnsiTheme="majorBidi" w:cstheme="majorBidi"/>
          <w:color w:val="000000"/>
          <w:sz w:val="20"/>
          <w:szCs w:val="20"/>
          <w:lang w:val="pl-PL"/>
        </w:rPr>
        <w:footnoteReference w:id="6"/>
      </w:r>
      <w:r>
        <w:rPr>
          <w:rFonts w:asciiTheme="majorBidi" w:hAnsiTheme="majorBidi"/>
          <w:color w:val="000000"/>
          <w:sz w:val="20"/>
          <w:vertAlign w:val="superscript"/>
        </w:rPr>
        <w:t>)</w:t>
      </w:r>
      <w:r>
        <w:rPr>
          <w:rFonts w:asciiTheme="majorBidi" w:hAnsiTheme="majorBidi"/>
          <w:color w:val="000000"/>
          <w:sz w:val="20"/>
        </w:rPr>
        <w:t>) 33 §:n 1 momentin 2 alamomentissa ilmaisu ”kosmetiikka” ilmaisulla ”kosmeettiset valmisteet”.</w:t>
      </w:r>
    </w:p>
    <w:p w14:paraId="1553CCA0"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50 §.</w:t>
      </w:r>
      <w:r>
        <w:rPr>
          <w:rFonts w:asciiTheme="majorBidi" w:hAnsiTheme="majorBidi"/>
          <w:color w:val="000000"/>
          <w:sz w:val="20"/>
        </w:rPr>
        <w:t xml:space="preserve"> Korvataan 10 päivänä syyskuuta 1999 annetun julkisen talouden rikoslain (Puolan säädöskokoelma 2018, kohdat 1958, 2192 ja 2193) 31 §:n 5 momentissa ilmaisu ”kosmetiikka” ilmaisulla ”kosmeettiset valmisteet”.</w:t>
      </w:r>
    </w:p>
    <w:p w14:paraId="4ADDCEEC"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 xml:space="preserve">51 §. </w:t>
      </w:r>
      <w:r>
        <w:rPr>
          <w:rFonts w:asciiTheme="majorBidi" w:hAnsiTheme="majorBidi"/>
          <w:color w:val="000000"/>
          <w:sz w:val="20"/>
        </w:rPr>
        <w:t>Korvataan 29 päivänä marraskuuta 2000 annetun ydinlain (Puolan säädöskokoelma 2018, kohta 792 ja 1669) 4 §:n 2 momentissa ilmaisu ”kosmetiikka” ilmaisulla ”kosmeettiset valmisteet”.</w:t>
      </w:r>
    </w:p>
    <w:p w14:paraId="3A580170"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52 §.</w:t>
      </w:r>
      <w:r>
        <w:rPr>
          <w:rFonts w:asciiTheme="majorBidi" w:hAnsiTheme="majorBidi"/>
          <w:color w:val="000000"/>
          <w:sz w:val="20"/>
        </w:rPr>
        <w:t xml:space="preserve"> Lisätään markkinavalvonnasta 15 päivänä joulukuuta 2000 annetun lain (Puolan säädöskokoelma 2018, kohta 1930) 3 §:n 1 momentin 2h alamomentin jälkeen 2i alamomentti seuraavasti:</w:t>
      </w:r>
    </w:p>
    <w:p w14:paraId="5D3BE706" w14:textId="77777777" w:rsidR="000A62E1" w:rsidRPr="00C42B42" w:rsidRDefault="00AC5F6A" w:rsidP="00ED6ABA">
      <w:pPr>
        <w:spacing w:before="120"/>
        <w:ind w:left="504" w:right="72"/>
        <w:textAlignment w:val="baseline"/>
        <w:rPr>
          <w:rFonts w:asciiTheme="majorBidi" w:eastAsia="Times New Roman" w:hAnsiTheme="majorBidi" w:cstheme="majorBidi"/>
          <w:color w:val="000000"/>
          <w:sz w:val="20"/>
          <w:szCs w:val="20"/>
        </w:rPr>
      </w:pPr>
      <w:r>
        <w:rPr>
          <w:rFonts w:asciiTheme="majorBidi" w:hAnsiTheme="majorBidi"/>
          <w:color w:val="000000"/>
          <w:sz w:val="20"/>
        </w:rPr>
        <w:t>”2i)</w:t>
      </w:r>
      <w:r>
        <w:rPr>
          <w:rFonts w:asciiTheme="majorBidi" w:hAnsiTheme="majorBidi"/>
          <w:color w:val="000000"/>
          <w:sz w:val="20"/>
        </w:rPr>
        <w:tab/>
        <w:t>jakelijoiden kosmeettisista valmisteista annettujen säännösten noudattamisen valvominen;”.</w:t>
      </w:r>
    </w:p>
    <w:p w14:paraId="5E1ABA01"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53 §.</w:t>
      </w:r>
      <w:r>
        <w:rPr>
          <w:rFonts w:asciiTheme="majorBidi" w:hAnsiTheme="majorBidi"/>
          <w:color w:val="000000"/>
          <w:sz w:val="20"/>
        </w:rPr>
        <w:t xml:space="preserve"> Korvataan mikro-organismeista ja geneettisesti muunnetuista organismeista 22 päivänä kesäkuuta 2001 annetun lain (Puolan säädöskokoelma 2017, kohta 2134; ja 2018, kohdat 810 ja 1669) 15s §:n 4 momentin h alamomentissa ilmaisu ”kosmetiikka” ilmaisulla ”kosmeettiset valmisteet”.</w:t>
      </w:r>
    </w:p>
    <w:p w14:paraId="425E96A0" w14:textId="77777777"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54 §.</w:t>
      </w:r>
      <w:r>
        <w:rPr>
          <w:rFonts w:asciiTheme="majorBidi" w:hAnsiTheme="majorBidi"/>
          <w:color w:val="000000"/>
          <w:sz w:val="20"/>
        </w:rPr>
        <w:t xml:space="preserve"> Muutetaan lääkkeistä 6 päivänä syyskuuta 2001 annettu laki (Puolan säädöskokoelma 2017, kohta 2211, sellaisena kuin se on muutettuna</w:t>
      </w:r>
      <w:r w:rsidR="00346C9E" w:rsidRPr="00C42B42">
        <w:rPr>
          <w:rStyle w:val="FootnoteReference"/>
          <w:rFonts w:asciiTheme="majorBidi" w:eastAsia="Times New Roman" w:hAnsiTheme="majorBidi" w:cstheme="majorBidi"/>
          <w:color w:val="000000"/>
          <w:sz w:val="20"/>
          <w:szCs w:val="20"/>
          <w:lang w:val="pl-PL"/>
        </w:rPr>
        <w:footnoteReference w:id="7"/>
      </w:r>
      <w:r>
        <w:rPr>
          <w:rFonts w:asciiTheme="majorBidi" w:hAnsiTheme="majorBidi"/>
          <w:color w:val="000000"/>
          <w:sz w:val="20"/>
          <w:vertAlign w:val="superscript"/>
        </w:rPr>
        <w:t>)</w:t>
      </w:r>
      <w:r>
        <w:rPr>
          <w:rFonts w:asciiTheme="majorBidi" w:hAnsiTheme="majorBidi"/>
          <w:color w:val="000000"/>
          <w:sz w:val="20"/>
        </w:rPr>
        <w:t>) seuraavasti:</w:t>
      </w:r>
    </w:p>
    <w:p w14:paraId="41C53EEF"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korvataan 3a §:ssä ilmaisu ”kosmetiikka” ilmaisulla ”kosmeettiset valmisteet”;</w:t>
      </w:r>
    </w:p>
    <w:p w14:paraId="470C2340"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korvataan 55 §:n 2 momentin 1 alamomentin d alamomentissa ilmaisu ”kosmetiikka” ilmaisulla ”kosmeettiset valmisteet”;</w:t>
      </w:r>
    </w:p>
    <w:p w14:paraId="37B13294" w14:textId="77777777"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Korvataan 72 §:n 5 momentin 3 alamomentti seuraavasti:</w:t>
      </w:r>
    </w:p>
    <w:p w14:paraId="23EE39EC" w14:textId="77777777" w:rsidR="000A62E1" w:rsidRPr="00C42B42" w:rsidRDefault="00AC5F6A" w:rsidP="00346C9E">
      <w:pPr>
        <w:spacing w:before="120"/>
        <w:ind w:left="100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kosmeettisista valmisteista 30 päivänä marraskuuta 2009 annetun Euroopan parlamentin ja neuvoston asetuksen (EY) N:o 1223/2009 (uudelleenlaadittu toisinto) (EUVL L 342, 22.12.2009, s. 59, sellaisena kuin sen on muutettuna</w:t>
      </w:r>
      <w:r w:rsidR="00346C9E" w:rsidRPr="00C42B42">
        <w:rPr>
          <w:rStyle w:val="FootnoteReference"/>
          <w:rFonts w:asciiTheme="majorBidi" w:eastAsia="Times New Roman" w:hAnsiTheme="majorBidi" w:cstheme="majorBidi"/>
          <w:color w:val="000000"/>
          <w:sz w:val="20"/>
          <w:szCs w:val="20"/>
          <w:lang w:val="pl-PL"/>
        </w:rPr>
        <w:footnoteReference w:id="8"/>
      </w:r>
      <w:r>
        <w:rPr>
          <w:rFonts w:asciiTheme="majorBidi" w:hAnsiTheme="majorBidi"/>
          <w:color w:val="000000"/>
          <w:sz w:val="20"/>
          <w:vertAlign w:val="superscript"/>
        </w:rPr>
        <w:t>)</w:t>
      </w:r>
      <w:r>
        <w:rPr>
          <w:rFonts w:asciiTheme="majorBidi" w:hAnsiTheme="majorBidi"/>
          <w:color w:val="000000"/>
          <w:sz w:val="20"/>
        </w:rPr>
        <w:t>) 2 artiklan 1 kohdan a alakohdassa tarkoitetut kosmeettiset valmisteet, poikkeuksena hajustamiseen tai kaunistautumiseen tarkoitetut kosmeettiset valmisteet,”.</w:t>
      </w:r>
    </w:p>
    <w:p w14:paraId="0530EAA1"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55 §.</w:t>
      </w:r>
      <w:r>
        <w:rPr>
          <w:rFonts w:asciiTheme="majorBidi" w:hAnsiTheme="majorBidi"/>
          <w:color w:val="000000"/>
          <w:sz w:val="20"/>
        </w:rPr>
        <w:t xml:space="preserve"> Korvataan 19 päivänä maaliskuuta 2004 annetun tullilain (Puolan säädöskokoelma 2018, kohdat 167, 1544, 1669 ja 1697) 31 §:n 5 momentissa ilmaisu ”kosmetiikka” ilmaisulla ”kosmeettiset valmisteet”.</w:t>
      </w:r>
    </w:p>
    <w:p w14:paraId="40A5D870"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56 §.</w:t>
      </w:r>
      <w:r>
        <w:rPr>
          <w:rFonts w:asciiTheme="majorBidi" w:hAnsiTheme="majorBidi"/>
          <w:color w:val="000000"/>
          <w:sz w:val="20"/>
        </w:rPr>
        <w:t xml:space="preserve"> Korvataan elintarvike- ja ravitsemusturvallisuudesta 25 päivänä elokuuta 2006 annetun lain (Puolan säädöskokoelma 2018, kohdat 1541, 1669 ja 2136) 30 §:n 1 momentin 2 alamomentissa ilmaisu ”kosmetiikkaa koskevissa säännöksissä tarkoitettu kosmetiikka” ilmaisulla ”kosmeettisia valmisteita koskevissa säännöksissä tarkoitettu kosmeettinen valmiste”.</w:t>
      </w:r>
    </w:p>
    <w:p w14:paraId="356D1223"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lastRenderedPageBreak/>
        <w:t>57 §.</w:t>
      </w:r>
      <w:r>
        <w:rPr>
          <w:rFonts w:asciiTheme="majorBidi" w:hAnsiTheme="majorBidi"/>
          <w:color w:val="000000"/>
          <w:sz w:val="20"/>
        </w:rPr>
        <w:t xml:space="preserve"> Korvataan valmisteverosta 6 päivänä joulukuuta 2008 annetun lain (Puolan säädöskokoelma 2018, kohdat 1114, 1039, 1356, 1629 ja 1697) 7c §:n 2 momentin 1 alamomentissa ilmaisu ”kosmetiikka” ilmaisulla ”kosmeettiset valmisteet”.</w:t>
      </w:r>
    </w:p>
    <w:p w14:paraId="345D8D33" w14:textId="77777777" w:rsidR="000A62E1" w:rsidRPr="00C42B42" w:rsidRDefault="000A62E1" w:rsidP="00ED6ABA">
      <w:pPr>
        <w:spacing w:before="120"/>
        <w:ind w:left="72" w:right="72"/>
        <w:textAlignment w:val="baseline"/>
        <w:rPr>
          <w:rFonts w:asciiTheme="majorBidi" w:eastAsia="Times New Roman" w:hAnsiTheme="majorBidi" w:cstheme="majorBidi"/>
          <w:color w:val="000000"/>
          <w:sz w:val="20"/>
          <w:szCs w:val="20"/>
        </w:rPr>
      </w:pPr>
    </w:p>
    <w:p w14:paraId="03FEB81F" w14:textId="77777777" w:rsidR="000A62E1" w:rsidRPr="00C42B42" w:rsidRDefault="00AC5F6A" w:rsidP="00FC2AA6">
      <w:pPr>
        <w:keepNext/>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58 §. </w:t>
      </w:r>
      <w:r>
        <w:rPr>
          <w:rFonts w:asciiTheme="majorBidi" w:hAnsiTheme="majorBidi"/>
          <w:color w:val="000000"/>
          <w:sz w:val="20"/>
        </w:rPr>
        <w:t>Muutetaan kemiallisista aineista ja niiden seoksista 25 päivänä helmikuuta 2011 annettu laki (Puolan säädöskokoelma 2018, kohdat 143 ja 1637) seuraavasti:</w:t>
      </w:r>
    </w:p>
    <w:p w14:paraId="5DEA2187"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korvataan 1 §:n 4 momentin 3 alamomentin e alamomentissa ilmaisu ”kosmetiikkaa koskevissa säännöksissä tarkoitettu kosmetiikka” ilmaisulla ”kosmeettisia valmisteita koskevissa säännöksissä tarkoitettu kosmeettinen valmiste”;</w:t>
      </w:r>
    </w:p>
    <w:p w14:paraId="7A150E95"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korvataan 22 §:n 1 momentin 5 alamomentin b alamomentissa ilmaisu ”kosmetiikka” ilmaisulla ”kosmeettiset valmisteet”.</w:t>
      </w:r>
    </w:p>
    <w:p w14:paraId="14DD6277" w14:textId="77777777"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7 luku</w:t>
      </w:r>
    </w:p>
    <w:p w14:paraId="0C173E49" w14:textId="77777777"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color w:val="000000"/>
          <w:sz w:val="20"/>
        </w:rPr>
        <w:t>Muutos- siirtymä- ja loppusäännökset</w:t>
      </w:r>
    </w:p>
    <w:p w14:paraId="72BD1BD5" w14:textId="77777777"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59 §. </w:t>
      </w:r>
      <w:r>
        <w:rPr>
          <w:rFonts w:asciiTheme="majorBidi" w:hAnsiTheme="majorBidi"/>
          <w:color w:val="000000"/>
          <w:sz w:val="20"/>
        </w:rPr>
        <w:t>Vastuuhenkilön on mukautettava asetuksen N:o 1223/2009 11 artiklan 2 kohdassa tarkoitetut kosmeettisen valmisteen tuotetiedot lain 3 §:n vaatimusten mukaisiksi yhdeksän kuukauden kuluessa tämän lain voimaantulosta.</w:t>
      </w:r>
    </w:p>
    <w:p w14:paraId="5BE1A5C0" w14:textId="77777777"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60 §. </w:t>
      </w:r>
      <w:r>
        <w:rPr>
          <w:rFonts w:asciiTheme="majorBidi" w:hAnsiTheme="majorBidi"/>
          <w:color w:val="000000"/>
          <w:sz w:val="20"/>
        </w:rPr>
        <w:t>Pääterveystarkastaja laatii yhteistyössä kilpailu- ja kuluttajansuojaviraston pääjohtajan kanssa 20 §:n 1 momentissa tarkoitetun raportin ja toimittaa sen Euroopan komissiolle ja Euroopan unionin jäsenvaltioille tai Euroopan vapaakauppaliittoon (EFTA) kuuluville valtioille, jotka ovat Euroopan talousalueesta tehdyn sopimuksen osapuolia, sekä asettaa raportin saataville terveystarkastusviranomaisen verkkosivuston julkisten tiedotteiden osioon kahden vuoden kuluessa tämän lain voimaatulosta.</w:t>
      </w:r>
    </w:p>
    <w:p w14:paraId="7AA09BD3" w14:textId="77777777"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61 §. </w:t>
      </w:r>
      <w:r>
        <w:rPr>
          <w:rFonts w:asciiTheme="majorBidi" w:hAnsiTheme="majorBidi"/>
          <w:color w:val="000000"/>
          <w:sz w:val="20"/>
        </w:rPr>
        <w:t>Valmistajien, jotka harjoittavat kosmeettisten valmisteiden valmistamiseen liittyviä toimia tämän lain voimaantullessa, on pyydettävä laitoksensa sisällyttämistä kosmeettisia valmisteita valmistavien tuotantolaitosten luetteloon yhdeksän kuukauden kuluessa tämän lain voimaantulosta.</w:t>
      </w:r>
    </w:p>
    <w:p w14:paraId="7E86EF20" w14:textId="77777777"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62 §. </w:t>
      </w:r>
      <w:r>
        <w:rPr>
          <w:rFonts w:asciiTheme="majorBidi" w:hAnsiTheme="majorBidi"/>
          <w:color w:val="000000"/>
          <w:sz w:val="20"/>
        </w:rPr>
        <w:t>1. Lakkautetaan markkinoille saatetun kosmetiikan kansallinen tietojärjestelmä, jota on pidetty yllä 64 §:llä kumotun lain 8 §:n mukaisesti.</w:t>
      </w:r>
    </w:p>
    <w:p w14:paraId="19909A09"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Tämän lain 64 §:llä kumotun lain 8 §:n mukaisesti ylläpidettyyn markkinoille saatetun kosmetiikan kansalliseen tietojärjestelmään kerättyjä tietoja, jotka on kerätty ennen tämän lain voimaantuloa, säilytetään 11 päivään heinäkuuta 2020 asti; järjestelmään ei kerätä uusia tietoja.</w:t>
      </w:r>
    </w:p>
    <w:p w14:paraId="5B72050A" w14:textId="77777777"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63 §. </w:t>
      </w:r>
      <w:r>
        <w:rPr>
          <w:rFonts w:asciiTheme="majorBidi" w:hAnsiTheme="majorBidi"/>
          <w:color w:val="000000"/>
          <w:sz w:val="20"/>
        </w:rPr>
        <w:t>Tällä hetkellä voimassa olevat, 64 §:llä kumotun lain 13 §:n 3 momentin mukaiset toimeenpanosäännöt pysyvät voimassa 25 §:n 3 momentin mukaisten toimeenpanosääntöjen voimaantuloon asti, mutta korkeintaan 12 kuukautta tämän lain voimaantulon jälkeen.</w:t>
      </w:r>
    </w:p>
    <w:p w14:paraId="40382C32" w14:textId="77777777"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64 §. </w:t>
      </w:r>
      <w:r>
        <w:rPr>
          <w:rFonts w:asciiTheme="majorBidi" w:hAnsiTheme="majorBidi"/>
          <w:color w:val="000000"/>
          <w:sz w:val="20"/>
        </w:rPr>
        <w:t>Kumotaan kosmetiikasta 30 päivänä maaliskuuta 2001 annettu laki (Puolan säädöskokoelma 2013, kohta 475; 2018, kohdat 650 ja 1669).</w:t>
      </w:r>
    </w:p>
    <w:p w14:paraId="460452A8" w14:textId="77777777" w:rsidR="000A62E1" w:rsidRPr="00C42B42" w:rsidRDefault="00AC5F6A" w:rsidP="0013072C">
      <w:pPr>
        <w:spacing w:before="120"/>
        <w:ind w:firstLine="431"/>
        <w:jc w:val="both"/>
        <w:textAlignment w:val="baseline"/>
        <w:rPr>
          <w:rFonts w:asciiTheme="majorBidi" w:eastAsiaTheme="minorEastAsia" w:hAnsiTheme="majorBidi" w:cstheme="majorBidi"/>
          <w:color w:val="000000"/>
          <w:sz w:val="20"/>
          <w:szCs w:val="20"/>
        </w:rPr>
      </w:pPr>
      <w:r>
        <w:rPr>
          <w:rFonts w:asciiTheme="majorBidi" w:hAnsiTheme="majorBidi"/>
          <w:b/>
          <w:color w:val="000000"/>
          <w:sz w:val="20"/>
        </w:rPr>
        <w:t xml:space="preserve">65 §. </w:t>
      </w:r>
      <w:r>
        <w:rPr>
          <w:rFonts w:asciiTheme="majorBidi" w:hAnsiTheme="majorBidi"/>
          <w:color w:val="000000"/>
          <w:sz w:val="20"/>
        </w:rPr>
        <w:t>Tämä laki tulee voimaan 1 päivänä tammikuuta 2019 lukuun ottamatta 62 §:n 1 momenttia, joka tulee voimaan 12 päivänä heinäkuuta 2020.</w:t>
      </w:r>
    </w:p>
    <w:p w14:paraId="2EE3BE5D" w14:textId="77777777" w:rsidR="00346C9E" w:rsidRPr="00C42B42" w:rsidRDefault="00346C9E" w:rsidP="00ED6ABA">
      <w:pPr>
        <w:spacing w:before="120"/>
        <w:ind w:left="72" w:right="72" w:firstLine="432"/>
        <w:jc w:val="both"/>
        <w:textAlignment w:val="baseline"/>
        <w:rPr>
          <w:rFonts w:asciiTheme="majorBidi" w:eastAsiaTheme="minorEastAsia" w:hAnsiTheme="majorBidi" w:cstheme="majorBidi"/>
          <w:b/>
          <w:color w:val="000000"/>
          <w:sz w:val="20"/>
          <w:szCs w:val="20"/>
          <w:lang w:val="pl-PL" w:eastAsia="zh-CN"/>
        </w:rPr>
      </w:pPr>
    </w:p>
    <w:p w14:paraId="720ACCA0" w14:textId="77777777" w:rsidR="000A62E1" w:rsidRPr="00C42B42" w:rsidRDefault="00ED6ABA" w:rsidP="00346C9E">
      <w:pPr>
        <w:spacing w:before="120"/>
        <w:jc w:val="right"/>
        <w:textAlignment w:val="baseline"/>
        <w:rPr>
          <w:rFonts w:asciiTheme="majorBidi" w:eastAsiaTheme="minorEastAsia" w:hAnsiTheme="majorBidi" w:cstheme="majorBidi"/>
          <w:sz w:val="20"/>
          <w:szCs w:val="20"/>
        </w:rPr>
      </w:pPr>
      <w:r>
        <w:rPr>
          <w:rFonts w:asciiTheme="majorBidi" w:hAnsiTheme="majorBidi"/>
          <w:color w:val="000000"/>
          <w:sz w:val="20"/>
        </w:rPr>
        <w:t xml:space="preserve">Puolan tasavallan presidentti: </w:t>
      </w:r>
      <w:r>
        <w:rPr>
          <w:rFonts w:asciiTheme="majorBidi" w:hAnsiTheme="majorBidi"/>
          <w:i/>
          <w:color w:val="000000"/>
          <w:sz w:val="20"/>
        </w:rPr>
        <w:t>A. Duda</w:t>
      </w:r>
    </w:p>
    <w:sectPr w:rsidR="000A62E1" w:rsidRPr="00C42B42" w:rsidSect="008578F9">
      <w:headerReference w:type="default" r:id="rId12"/>
      <w:headerReference w:type="first" r:id="rId13"/>
      <w:type w:val="continuous"/>
      <w:pgSz w:w="11909" w:h="16838"/>
      <w:pgMar w:top="1213" w:right="998" w:bottom="845" w:left="100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4291D" w14:textId="77777777" w:rsidR="000C683D" w:rsidRDefault="000C683D" w:rsidP="008578F9">
      <w:r>
        <w:separator/>
      </w:r>
    </w:p>
  </w:endnote>
  <w:endnote w:type="continuationSeparator" w:id="0">
    <w:p w14:paraId="78104E23" w14:textId="77777777" w:rsidR="000C683D" w:rsidRDefault="000C683D" w:rsidP="0085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Courier New">
    <w:pitch w:val="default"/>
    <w:family w:val="auto"/>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AE860" w14:textId="77777777" w:rsidR="000C683D" w:rsidRDefault="000C683D" w:rsidP="008578F9">
      <w:r>
        <w:separator/>
      </w:r>
    </w:p>
  </w:footnote>
  <w:footnote w:type="continuationSeparator" w:id="0">
    <w:p w14:paraId="61FA47E1" w14:textId="77777777" w:rsidR="000C683D" w:rsidRDefault="000C683D" w:rsidP="008578F9">
      <w:r>
        <w:continuationSeparator/>
      </w:r>
    </w:p>
  </w:footnote>
  <w:footnote w:id="1">
    <w:p w14:paraId="7D59CD35" w14:textId="77777777" w:rsidR="00247C0C" w:rsidRPr="00C42B42" w:rsidRDefault="00247C0C" w:rsidP="00C42B42">
      <w:pPr>
        <w:pStyle w:val="FootnoteText"/>
        <w:ind w:left="308" w:hanging="280"/>
        <w:rPr>
          <w:rFonts w:eastAsiaTheme="minorEastAsia"/>
          <w:sz w:val="16"/>
          <w:szCs w:val="16"/>
        </w:rPr>
      </w:pPr>
      <w:r>
        <w:rPr>
          <w:rStyle w:val="FootnoteReference"/>
          <w:sz w:val="16"/>
          <w:szCs w:val="16"/>
        </w:rPr>
        <w:footnoteRef/>
      </w:r>
      <w:r>
        <w:rPr>
          <w:sz w:val="16"/>
        </w:rPr>
        <w:t>)</w:t>
      </w:r>
      <w:r>
        <w:rPr>
          <w:rFonts w:asciiTheme="majorBidi" w:hAnsiTheme="majorBidi"/>
          <w:color w:val="000000"/>
          <w:sz w:val="16"/>
        </w:rPr>
        <w:tab/>
        <w:t>Tästä laista ilmoitettiin Euroopan komissiolle 30 päivänä huhtikuuta 2018 ilmoitusnumerolla 2018/0186/PL standardien ja säädösten kansallisen ilmoitusjärjestelmän toiminnasta 23 päivänä joulukuuta 2002 annetun hallituksen määräyksen (Puolan säädöskokoelma, kohta 2039; ja 2004, kohta 597) 4 §:n mukaisesti; mainitulla hallituksen määräyksellä pannaan täytäntöön teknisiä määräyksiä ja tietoyhteiskunnan palveluja koskevia määräyksiä koskevien tietojen toimittamisessa noudatettavasta menettelystä (kodifikaatio) 9 päivänä syyskuuta 2015 annetun Euroopan parlamentin ja neuvoston direktiivin (EU) 2015/1535 (EUVL L 241, 17.9.2015, s. 1) säännökset.</w:t>
      </w:r>
    </w:p>
  </w:footnote>
  <w:footnote w:id="2">
    <w:p w14:paraId="792267D5" w14:textId="77777777" w:rsidR="00247C0C" w:rsidRPr="001A0F2E" w:rsidRDefault="00247C0C" w:rsidP="00C42B42">
      <w:pPr>
        <w:pStyle w:val="FootnoteText"/>
        <w:ind w:left="308" w:hanging="280"/>
        <w:rPr>
          <w:rFonts w:eastAsiaTheme="minorEastAsia"/>
          <w:sz w:val="16"/>
          <w:szCs w:val="16"/>
        </w:rPr>
      </w:pPr>
      <w:r>
        <w:rPr>
          <w:rStyle w:val="FootnoteReference"/>
          <w:sz w:val="16"/>
          <w:szCs w:val="16"/>
        </w:rPr>
        <w:footnoteRef/>
      </w:r>
      <w:r>
        <w:rPr>
          <w:vertAlign w:val="superscript"/>
        </w:rPr>
        <w:t>)</w:t>
      </w:r>
      <w:r>
        <w:rPr>
          <w:rFonts w:asciiTheme="majorBidi" w:hAnsiTheme="majorBidi"/>
          <w:color w:val="000000"/>
        </w:rPr>
        <w:tab/>
      </w:r>
      <w:r w:rsidRPr="001A0F2E">
        <w:rPr>
          <w:sz w:val="16"/>
          <w:szCs w:val="16"/>
        </w:rPr>
        <w:t>Tämän lain tarkoituksena on toimeenpanna kosmeettisista valmisteista 30 päivänä marraskuuta 2009 annettu Euroopan parlamentin ja neuvoston asetus (EY) N:o 1223/2009 (uudelleenlaadittu toisinto) (EUVL L 342, 22.12.2009, s. 59, EUVL L 114, 25.4.2013, s. 1, EUVL L 139, 25.5.2013, s. 8, EUVL L 190, 11.7.2013, s. 38, EUVL L 315, 26.11.2013, s. 34, EUVL L 107, 10.4.2014, s. 5, EUVL L 238, 9.8.2014, s. 3, EUVL L 254, 28.8.2014, s. 39, EUVL L 282, 26.9.2014, s. 1, EUVL L 282, 26.9.2014, s. 5, EUVL L 193, 21.7.2015, s. 115, EUVL L 199, 29.7.2015, s. 22, EUVL L 60, 5.3.2016, s. 59, EUVL L 106, 22.4.2016, s. 4, EUVL L 106, 22.4.2016, s. 7, EUVL L 187, 12.7.2016, s. 1, EUVL L 187, 12.7.2016, s. 4, EUVL L 189, 14.7.2016, s. 40, EUVL L 198, 23.7.2016, s. 10, EUVL L 17, 21.1.2017, s. 52, EUVL L 36, 11.2.2017, s. 12, EUVL L 36, 11.2.2017, s. 37, EUVL L 117, 5.5.2017, s. 1, EUVL L 174, 7.7.2017, s. 16, EUVL L 202, 3.8.2017, s. 1, EUVL L 203, 4.8.2017, s. 1, EUVL L 319, 5.12.2017, s. 2, EUVL L 326, 9.12.2017, s. 55, EUVL L 158, 21.6.2018, s. 1 ja EUVL L 176, 12.7.2018, s. 3).</w:t>
      </w:r>
    </w:p>
  </w:footnote>
  <w:footnote w:id="3">
    <w:p w14:paraId="37F640B4" w14:textId="77777777" w:rsidR="00247C0C" w:rsidRPr="00C42B42" w:rsidRDefault="00247C0C" w:rsidP="00C42B42">
      <w:pPr>
        <w:pStyle w:val="FootnoteText"/>
        <w:ind w:left="308" w:hanging="280"/>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vertAlign w:val="superscript"/>
          <w:lang w:val="pl-PL"/>
        </w:rPr>
        <w:footnoteRef/>
      </w:r>
      <w:r>
        <w:rPr>
          <w:vertAlign w:val="superscript"/>
        </w:rPr>
        <w:t>)</w:t>
      </w:r>
      <w:r>
        <w:rPr>
          <w:rFonts w:asciiTheme="majorBidi" w:hAnsiTheme="majorBidi"/>
          <w:color w:val="000000"/>
          <w:sz w:val="16"/>
        </w:rPr>
        <w:tab/>
        <w:t>Tällä lailla</w:t>
      </w:r>
    </w:p>
    <w:p w14:paraId="7D1D09A3" w14:textId="77777777" w:rsidR="00247C0C" w:rsidRPr="00C42B42" w:rsidRDefault="00247C0C" w:rsidP="00C42B42">
      <w:pPr>
        <w:ind w:left="576" w:right="216" w:hanging="288"/>
        <w:jc w:val="both"/>
        <w:textAlignment w:val="baseline"/>
        <w:rPr>
          <w:rFonts w:asciiTheme="majorBidi" w:eastAsia="Times New Roman" w:hAnsiTheme="majorBidi" w:cstheme="majorBidi"/>
          <w:color w:val="000000"/>
          <w:sz w:val="16"/>
          <w:szCs w:val="16"/>
        </w:rPr>
      </w:pPr>
      <w:r>
        <w:rPr>
          <w:rFonts w:asciiTheme="majorBidi" w:hAnsiTheme="majorBidi"/>
          <w:color w:val="000000"/>
          <w:sz w:val="16"/>
        </w:rPr>
        <w:t>1)</w:t>
      </w:r>
      <w:r>
        <w:rPr>
          <w:rFonts w:asciiTheme="majorBidi" w:hAnsiTheme="majorBidi"/>
          <w:color w:val="000000"/>
          <w:sz w:val="16"/>
        </w:rPr>
        <w:tab/>
        <w:t>muutetaan seuraavia lakeja: valtion terveystarkastusviranomaisesta 14 päivänä maaliskuuta 1985 annettu laki; terveyden suojelemiseksi tupakan ja tupakkatuotteiden käytön seurauksilta 9 päivänä marraskuuta 1995 annettu laki; valtion hallinnollisten viranomaisten yksiköistä 4 päivänä syyskuuta 1997 annettu laki; 10 päivänä syyskuuta 1999 annettu julkisen talouden rikoslaki; 29 päivänä marraskuuta 2000 annettu ydinlaki; markkinavalvonnasta 15 päivänä joulukuuta 2000 annettu laki; mikro-organismeista ja geneettisesti muunnetuista organismeista 22 päivänä kesäkuuta 2001 annettu laki; 6 päivänä syyskuuta 2001 annettu lääkelaki; 19 päivänä maaliskuuta 2004 annettu tullilaki; elintarvike- ja ravitsemusturvallisuudesta 25 päivänä elokuuta 2006 annettu laki; valmisteverosta 6 päivänä joulukuuta 2008 annettu laki, ja kemiallisista aineista ja niiden sekoituksista 25 päivänä helmikuuta 2011 annettu laki;</w:t>
      </w:r>
    </w:p>
    <w:p w14:paraId="5E07A0A8" w14:textId="77777777" w:rsidR="00247C0C" w:rsidRPr="00C42B42" w:rsidRDefault="00247C0C" w:rsidP="00C42B42">
      <w:pPr>
        <w:ind w:left="576" w:right="216" w:hanging="288"/>
        <w:jc w:val="both"/>
        <w:textAlignment w:val="baseline"/>
        <w:rPr>
          <w:rFonts w:eastAsiaTheme="minorEastAsia"/>
          <w:sz w:val="16"/>
          <w:szCs w:val="16"/>
        </w:rPr>
      </w:pPr>
      <w:r>
        <w:rPr>
          <w:rFonts w:asciiTheme="majorBidi" w:hAnsiTheme="majorBidi"/>
          <w:color w:val="000000"/>
          <w:sz w:val="16"/>
        </w:rPr>
        <w:t>2)</w:t>
      </w:r>
      <w:r>
        <w:rPr>
          <w:rFonts w:asciiTheme="majorBidi" w:hAnsiTheme="majorBidi"/>
          <w:color w:val="000000"/>
          <w:sz w:val="16"/>
        </w:rPr>
        <w:tab/>
        <w:t>kumotaan kosmetiikasta 30 päivänä maaliskuuta 2001 annettu laki.</w:t>
      </w:r>
    </w:p>
  </w:footnote>
  <w:footnote w:id="4">
    <w:p w14:paraId="65AB4357" w14:textId="77777777" w:rsidR="00247C0C" w:rsidRPr="00C42B42" w:rsidRDefault="00247C0C" w:rsidP="00C42B42">
      <w:pPr>
        <w:pStyle w:val="FootnoteText"/>
        <w:ind w:left="308" w:hanging="280"/>
        <w:rPr>
          <w:rFonts w:eastAsiaTheme="minorEastAsia"/>
          <w:sz w:val="16"/>
          <w:szCs w:val="16"/>
        </w:rPr>
      </w:pPr>
      <w:r>
        <w:rPr>
          <w:rStyle w:val="FootnoteReference"/>
          <w:sz w:val="16"/>
          <w:szCs w:val="16"/>
        </w:rPr>
        <w:footnoteRef/>
      </w:r>
      <w:r>
        <w:rPr>
          <w:sz w:val="16"/>
          <w:vertAlign w:val="superscript"/>
        </w:rPr>
        <w:t>)</w:t>
      </w:r>
      <w:r>
        <w:rPr>
          <w:rFonts w:asciiTheme="majorBidi" w:hAnsiTheme="majorBidi"/>
          <w:color w:val="000000"/>
          <w:sz w:val="16"/>
        </w:rPr>
        <w:tab/>
        <w:t>Määräykseen tehdyistä muutoksista on ilmoitettu seuraavissa: EUVL L 114, 25.4.2013, s. 1, EUVL L 139, 25.5.2013, s. 8, EUVL L 190, 11.7.2013, s. 38, EUVL L 315, 26.11.2013, s. 34, EUVL L 107, 10.4.2014, s. 5, EUVL L 238, 9.8.2014, s. 3, EUVL L 254, 28.8.2014, s. 39, EUVL L 282, 26.9.2014, s. 1, EUVL L 282, 26.9.2014, s. 5, EUVL L 193, 21.7.2015, s. 115, EUVL L 199, 29.7.2015, s. 22, EUVL L 60, 5.3.2016, s. 59, EUVL L 106, 22.4.2016, s. 4, EUVL L 106, 22.4.2016, s. 7, EUVL L 187, 12.7.2016, s. 1, EUVL L 187, 12.7.2016, s. 4, EUVL L 189, 14.7.2016, s. 40, EUVL L 198, 23.7.2016, s. 10, EUVL L 17, 21.1.2017, s. 52, EUVL L 36, 11.2.2017, s. 12, EUVL L 36, 11.2.2017, s. 37, EUVL L 117, 5.5.2017, s. 1, EUVL L 174, 7.7.2017, s. 16, EUVL L 202, 3.8.2017, s. 1, EUVL L 203, 4.8.2017, s. 1, EUVL L 319, 5.12.2017, EUVL L 326, 9.12.2017, s. 55, EUVL L 158, 21.6.2018, s. 1, ja EUVL L 176, 12.7.2018, s. 3.</w:t>
      </w:r>
    </w:p>
  </w:footnote>
  <w:footnote w:id="5">
    <w:p w14:paraId="76435989" w14:textId="77777777" w:rsidR="00346C9E" w:rsidRPr="00C42B42" w:rsidRDefault="00346C9E" w:rsidP="00C42B42">
      <w:pPr>
        <w:pStyle w:val="FootnoteText"/>
        <w:ind w:left="308" w:hanging="280"/>
        <w:rPr>
          <w:rFonts w:eastAsiaTheme="minorEastAsia"/>
          <w:sz w:val="16"/>
          <w:szCs w:val="16"/>
        </w:rPr>
      </w:pPr>
      <w:r>
        <w:rPr>
          <w:rStyle w:val="FootnoteReference"/>
          <w:sz w:val="16"/>
          <w:szCs w:val="16"/>
        </w:rPr>
        <w:footnoteRef/>
      </w:r>
      <w:r>
        <w:rPr>
          <w:sz w:val="16"/>
          <w:vertAlign w:val="superscript"/>
        </w:rPr>
        <w:t>)</w:t>
      </w:r>
      <w:r>
        <w:rPr>
          <w:rFonts w:asciiTheme="majorBidi" w:hAnsiTheme="majorBidi"/>
          <w:color w:val="000000"/>
          <w:sz w:val="16"/>
        </w:rPr>
        <w:tab/>
        <w:t>Määräykseen tehdyistä muutoksista on ilmoitettu seuraavissa: EUVL L 114, 25.4.2013, s. 1, EUVL L 139, 25.5.2013, s. 8, EUVL L 190, 11.7.2013, s. 38, EUVL L 315, 26.11.2013, s. 34, EUVL L 107, 10.4.2014, s. 5, EUVL L 238, 9.8.2014, s. 3, EUVL L 254, 28.8.2014, s. 39, EUVL L 282, 26.9.2014, s. 1, EUVL L 282, 26.9.2014, s. 5, EUVL L 193, 21.7.2015, s. 115, EUVL L 199, 29.7.2015, s. 22, EUVL L 60, 5.3.2016, s. 59, EUVL L 106, 22.4.2016, s. 4, EUVL L 106, 22.4.2016, s. 7, EUVL L 187, 12.7.2016, s. 1, EUVL L 187, 12.7.2016, s. 4, EUVL L 189, 14.7.2016, s. 40, EUVL L 198, 23.7.2016, s. 10, EUVL L 17, 21.1.2017, s. 52, EUVL L 36, 11.2.2017, s. 12, EUVL L 36, 11.2.2017, s. 37, EUVL L 117, 5.5.2017, s. 1, EUVL L 174, 7.7.2017, s. 16, EUVL L 202, 3.8.2017, s. 1, EUVL L 203, 4.8.2017, s. 1, EUVL L 319, 5.12.2017, EUVL L 326, 9.12.2017, s. 55, EUVL L 158, 21.6.2018, s. 1, ja EUVL L 176, 12.7.2018, s. 3.</w:t>
      </w:r>
    </w:p>
  </w:footnote>
  <w:footnote w:id="6">
    <w:p w14:paraId="10CEE36B" w14:textId="77777777" w:rsidR="00346C9E" w:rsidRPr="001A0F2E" w:rsidRDefault="00346C9E" w:rsidP="00C42B42">
      <w:pPr>
        <w:pStyle w:val="FootnoteText"/>
        <w:ind w:left="308" w:hanging="280"/>
        <w:rPr>
          <w:rFonts w:eastAsiaTheme="minorEastAsia"/>
          <w:sz w:val="16"/>
          <w:szCs w:val="16"/>
        </w:rPr>
      </w:pPr>
      <w:r>
        <w:rPr>
          <w:rStyle w:val="FootnoteReference"/>
          <w:sz w:val="16"/>
          <w:szCs w:val="16"/>
        </w:rPr>
        <w:footnoteRef/>
      </w:r>
      <w:r>
        <w:rPr>
          <w:sz w:val="16"/>
          <w:vertAlign w:val="superscript"/>
        </w:rPr>
        <w:t>)</w:t>
      </w:r>
      <w:r>
        <w:rPr>
          <w:rFonts w:asciiTheme="majorBidi" w:hAnsiTheme="majorBidi"/>
          <w:color w:val="000000"/>
        </w:rPr>
        <w:tab/>
      </w:r>
      <w:r w:rsidRPr="001A0F2E">
        <w:rPr>
          <w:rFonts w:asciiTheme="majorBidi" w:hAnsiTheme="majorBidi"/>
          <w:color w:val="000000"/>
          <w:sz w:val="16"/>
          <w:szCs w:val="16"/>
        </w:rPr>
        <w:t>Viitatun lain konsolidoituun tekstiin tehdyt muutokset on julkaistu Puolan säädöskokoelmassa 2018, kohdat 810, 1090, 1467, 1544, 1560, 1669 ja 1693.</w:t>
      </w:r>
    </w:p>
  </w:footnote>
  <w:footnote w:id="7">
    <w:p w14:paraId="6BF74314" w14:textId="77777777" w:rsidR="00346C9E" w:rsidRPr="00C42B42" w:rsidRDefault="00346C9E" w:rsidP="00C42B42">
      <w:pPr>
        <w:pStyle w:val="FootnoteText"/>
        <w:ind w:left="308" w:hanging="280"/>
        <w:rPr>
          <w:rFonts w:eastAsiaTheme="minorEastAsia"/>
          <w:sz w:val="16"/>
          <w:szCs w:val="16"/>
        </w:rPr>
      </w:pPr>
      <w:r>
        <w:rPr>
          <w:rStyle w:val="FootnoteReference"/>
          <w:sz w:val="16"/>
          <w:szCs w:val="16"/>
        </w:rPr>
        <w:footnoteRef/>
      </w:r>
      <w:r>
        <w:rPr>
          <w:vertAlign w:val="superscript"/>
        </w:rPr>
        <w:t>)</w:t>
      </w:r>
      <w:r>
        <w:rPr>
          <w:sz w:val="16"/>
        </w:rPr>
        <w:tab/>
        <w:t>Viitatun lain konsolidoituun tekstiin tehdyt muutokset on julkaistu Puolan säädöskokoelmassa 2018, kohdat 650, 697, 1039, 1375, 1515, 1544, 1629, 1637 ja 1669.</w:t>
      </w:r>
    </w:p>
  </w:footnote>
  <w:footnote w:id="8">
    <w:p w14:paraId="07D553D9" w14:textId="77777777" w:rsidR="00346C9E" w:rsidRPr="00C42B42" w:rsidRDefault="00346C9E" w:rsidP="00C42B42">
      <w:pPr>
        <w:pStyle w:val="FootnoteText"/>
        <w:ind w:left="308" w:hanging="280"/>
        <w:rPr>
          <w:sz w:val="16"/>
          <w:szCs w:val="16"/>
        </w:rPr>
      </w:pPr>
      <w:r>
        <w:rPr>
          <w:rStyle w:val="FootnoteReference"/>
          <w:sz w:val="16"/>
          <w:szCs w:val="16"/>
        </w:rPr>
        <w:footnoteRef/>
      </w:r>
      <w:r>
        <w:rPr>
          <w:sz w:val="16"/>
          <w:vertAlign w:val="superscript"/>
        </w:rPr>
        <w:t>)</w:t>
      </w:r>
      <w:r>
        <w:rPr>
          <w:rFonts w:asciiTheme="majorBidi" w:hAnsiTheme="majorBidi"/>
          <w:color w:val="000000"/>
          <w:sz w:val="16"/>
        </w:rPr>
        <w:tab/>
        <w:t>Määräykseen tehdyistä muutoksista on ilmoitettu seuraavissa: EUVL L 114, 25.4.2013, s. 1, EUVL L 139, 25.5.2013, s. 8, EUVL L 190, 11.7.2013, s. 38, EUVL L 315, 26.11.2013, s. 34, EUVL L 107, 10.4.2014, s. 5, EUVL L 238, 9.8.2014, s. 3, EUVL L 254, 28.8.2014, s. 39, EUVL L 282, 26.9.2014, s. 1, EUVL L 282, 26.9.2014, s. 5, EUVL L 193, 21.7.2015, s. 115, EUVL L 199, 29.7.2015, s. 22, EUVL L 60, 5.3.2016, s. 59, EUVL L 106, 22.4.2016, s. 4, EUVL L 106, 22.4.2016, s. 7, EUVL L 187, 12.7.2016, s. 1, EUVL L 187, 12.7.2016, s. 4, EUVL L 189, 14.7.2016, s. 40, EUVL L 198, 23.7.2016, s. 10, EUVL L 17, 21.1.2017, s. 52, EUVL L 36, 11.2.2017, s. 12, EUVL L 36, 11.2.2017, s. 37, EUVL L 117, 5.5.2017, s. 1, EUVL L 174, 7.7.2017, s. 16, EUVL L 202, 3.8.2017, s. 1, EUVL L 203, 4.8.2017, s. 1, EUVL L 319, 5.12.2017, EUVL L 326, 9.12.2017, s. 55, EUVL L 158, 21.6.2018, s. 1, ja EUVL L 176, 12.7.2018, s.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372"/>
      <w:gridCol w:w="3372"/>
      <w:gridCol w:w="3372"/>
    </w:tblGrid>
    <w:tr w:rsidR="008578F9" w14:paraId="33665A54" w14:textId="77777777" w:rsidTr="00A120FC">
      <w:tc>
        <w:tcPr>
          <w:tcW w:w="3372" w:type="dxa"/>
        </w:tcPr>
        <w:p w14:paraId="7DD299BB" w14:textId="77777777" w:rsidR="008578F9" w:rsidRPr="00AD4835" w:rsidRDefault="008578F9" w:rsidP="00A120FC">
          <w:pPr>
            <w:spacing w:before="4" w:line="226" w:lineRule="exact"/>
            <w:textAlignment w:val="baseline"/>
            <w:rPr>
              <w:rFonts w:eastAsia="Times New Roman"/>
              <w:color w:val="000000"/>
              <w:sz w:val="20"/>
            </w:rPr>
          </w:pPr>
          <w:r>
            <w:rPr>
              <w:color w:val="000000"/>
              <w:sz w:val="20"/>
            </w:rPr>
            <w:t>Säädöskokoelma</w:t>
          </w:r>
        </w:p>
      </w:tc>
      <w:tc>
        <w:tcPr>
          <w:tcW w:w="3372" w:type="dxa"/>
        </w:tcPr>
        <w:p w14:paraId="1360A8C7" w14:textId="77777777" w:rsidR="008578F9" w:rsidRPr="00AD4835" w:rsidRDefault="008578F9" w:rsidP="00A120FC">
          <w:pPr>
            <w:spacing w:before="4" w:line="226" w:lineRule="exact"/>
            <w:jc w:val="center"/>
            <w:textAlignment w:val="baseline"/>
            <w:rPr>
              <w:rFonts w:eastAsia="Times New Roman"/>
              <w:color w:val="000000"/>
              <w:sz w:val="20"/>
            </w:rPr>
          </w:pPr>
          <w:r>
            <w:rPr>
              <w:color w:val="000000"/>
              <w:sz w:val="20"/>
            </w:rPr>
            <w:t xml:space="preserve">– </w:t>
          </w:r>
          <w:r w:rsidRPr="003B087E">
            <w:rPr>
              <w:rFonts w:eastAsiaTheme="minorEastAsia"/>
              <w:color w:val="000000"/>
              <w:sz w:val="20"/>
            </w:rPr>
            <w:fldChar w:fldCharType="begin"/>
          </w:r>
          <w:r w:rsidRPr="003B087E">
            <w:rPr>
              <w:rFonts w:eastAsiaTheme="minorEastAsia"/>
              <w:color w:val="000000"/>
              <w:sz w:val="20"/>
            </w:rPr>
            <w:instrText xml:space="preserve"> PAGE   \* MERGEFORMAT </w:instrText>
          </w:r>
          <w:r w:rsidRPr="003B087E">
            <w:rPr>
              <w:rFonts w:eastAsiaTheme="minorEastAsia"/>
              <w:color w:val="000000"/>
              <w:sz w:val="20"/>
            </w:rPr>
            <w:fldChar w:fldCharType="separate"/>
          </w:r>
          <w:r w:rsidR="00D304E6">
            <w:rPr>
              <w:rFonts w:eastAsiaTheme="minorEastAsia"/>
              <w:noProof/>
              <w:color w:val="000000"/>
              <w:sz w:val="20"/>
            </w:rPr>
            <w:t>3</w:t>
          </w:r>
          <w:r w:rsidRPr="003B087E">
            <w:rPr>
              <w:rFonts w:eastAsiaTheme="minorEastAsia"/>
              <w:color w:val="000000"/>
              <w:sz w:val="20"/>
            </w:rPr>
            <w:fldChar w:fldCharType="end"/>
          </w:r>
          <w:r>
            <w:rPr>
              <w:color w:val="000000"/>
              <w:sz w:val="20"/>
            </w:rPr>
            <w:t xml:space="preserve"> –</w:t>
          </w:r>
        </w:p>
      </w:tc>
      <w:tc>
        <w:tcPr>
          <w:tcW w:w="3372" w:type="dxa"/>
        </w:tcPr>
        <w:p w14:paraId="7E3787EC" w14:textId="77777777" w:rsidR="008578F9" w:rsidRPr="008578F9" w:rsidRDefault="008578F9" w:rsidP="008578F9">
          <w:pPr>
            <w:spacing w:before="4" w:line="226" w:lineRule="exact"/>
            <w:jc w:val="right"/>
            <w:textAlignment w:val="baseline"/>
            <w:rPr>
              <w:rFonts w:eastAsiaTheme="minorEastAsia"/>
              <w:color w:val="000000"/>
              <w:sz w:val="20"/>
            </w:rPr>
          </w:pPr>
          <w:r>
            <w:rPr>
              <w:color w:val="000000"/>
              <w:sz w:val="20"/>
            </w:rPr>
            <w:t>Kohta 2227</w:t>
          </w:r>
        </w:p>
      </w:tc>
    </w:tr>
  </w:tbl>
  <w:p w14:paraId="78A40A13" w14:textId="77777777" w:rsidR="008578F9" w:rsidRDefault="008578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980"/>
      <w:gridCol w:w="1220"/>
    </w:tblGrid>
    <w:tr w:rsidR="008578F9" w:rsidRPr="00937A61" w14:paraId="617DB169" w14:textId="77777777" w:rsidTr="00A120FC">
      <w:tc>
        <w:tcPr>
          <w:tcW w:w="992" w:type="dxa"/>
        </w:tcPr>
        <w:p w14:paraId="13D7B0E7" w14:textId="77777777" w:rsidR="008578F9" w:rsidRPr="007F2B61" w:rsidRDefault="008578F9" w:rsidP="00A120FC">
          <w:pPr>
            <w:pStyle w:val="Header"/>
            <w:rPr>
              <w:rFonts w:eastAsiaTheme="minorEastAsia"/>
              <w:sz w:val="16"/>
              <w:szCs w:val="16"/>
            </w:rPr>
          </w:pPr>
          <w:r>
            <w:rPr>
              <w:noProof/>
              <w:sz w:val="16"/>
              <w:szCs w:val="16"/>
              <w:lang w:val="en-US"/>
            </w:rPr>
            <w:drawing>
              <wp:inline distT="0" distB="0" distL="0" distR="0" wp14:anchorId="56B10012" wp14:editId="5F5C91FF">
                <wp:extent cx="561975" cy="5429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61975" cy="542925"/>
                        </a:xfrm>
                        <a:prstGeom prst="rect">
                          <a:avLst/>
                        </a:prstGeom>
                      </pic:spPr>
                    </pic:pic>
                  </a:graphicData>
                </a:graphic>
              </wp:inline>
            </w:drawing>
          </w:r>
        </w:p>
      </w:tc>
      <w:tc>
        <w:tcPr>
          <w:tcW w:w="1361" w:type="dxa"/>
        </w:tcPr>
        <w:p w14:paraId="54AA3D6C" w14:textId="77777777" w:rsidR="008578F9" w:rsidRPr="0073741E" w:rsidRDefault="008578F9" w:rsidP="00A120FC">
          <w:pPr>
            <w:pStyle w:val="Header"/>
            <w:rPr>
              <w:rFonts w:eastAsiaTheme="minorEastAsia"/>
              <w:sz w:val="16"/>
              <w:szCs w:val="16"/>
            </w:rPr>
          </w:pPr>
          <w:r>
            <w:rPr>
              <w:sz w:val="16"/>
            </w:rPr>
            <w:t>Asiakirjan</w:t>
          </w:r>
        </w:p>
        <w:p w14:paraId="22033838" w14:textId="77777777" w:rsidR="008578F9" w:rsidRPr="0073741E" w:rsidRDefault="008578F9" w:rsidP="00A120FC">
          <w:pPr>
            <w:pStyle w:val="Header"/>
            <w:rPr>
              <w:rFonts w:eastAsiaTheme="minorEastAsia"/>
              <w:sz w:val="16"/>
              <w:szCs w:val="16"/>
            </w:rPr>
          </w:pPr>
          <w:r>
            <w:rPr>
              <w:sz w:val="16"/>
            </w:rPr>
            <w:t>allekirjoittaja:</w:t>
          </w:r>
        </w:p>
        <w:p w14:paraId="709089F8" w14:textId="77777777" w:rsidR="008578F9" w:rsidRPr="0073741E" w:rsidRDefault="008578F9" w:rsidP="00A120FC">
          <w:pPr>
            <w:pStyle w:val="Header"/>
            <w:rPr>
              <w:rFonts w:eastAsiaTheme="minorEastAsia"/>
              <w:sz w:val="16"/>
              <w:szCs w:val="16"/>
            </w:rPr>
          </w:pPr>
          <w:r>
            <w:rPr>
              <w:sz w:val="16"/>
            </w:rPr>
            <w:t>Marek Głuch</w:t>
          </w:r>
        </w:p>
        <w:p w14:paraId="7409CFD3" w14:textId="77777777" w:rsidR="008578F9" w:rsidRPr="0073741E" w:rsidRDefault="008578F9" w:rsidP="00937A61">
          <w:pPr>
            <w:pStyle w:val="Header"/>
            <w:rPr>
              <w:rFonts w:eastAsiaTheme="minorEastAsia"/>
              <w:sz w:val="16"/>
              <w:szCs w:val="16"/>
            </w:rPr>
          </w:pPr>
          <w:r>
            <w:rPr>
              <w:sz w:val="16"/>
            </w:rPr>
            <w:t>Päiväys: 29.11.2018</w:t>
          </w:r>
        </w:p>
        <w:p w14:paraId="3776BEAD" w14:textId="77777777" w:rsidR="008578F9" w:rsidRPr="0073741E" w:rsidRDefault="00937A61" w:rsidP="00A120FC">
          <w:pPr>
            <w:pStyle w:val="Header"/>
            <w:rPr>
              <w:rFonts w:eastAsiaTheme="minorEastAsia"/>
              <w:sz w:val="16"/>
              <w:szCs w:val="16"/>
            </w:rPr>
          </w:pPr>
          <w:r>
            <w:rPr>
              <w:sz w:val="16"/>
            </w:rPr>
            <w:t>15:24:59 CEST</w:t>
          </w:r>
        </w:p>
      </w:tc>
    </w:tr>
  </w:tbl>
  <w:p w14:paraId="2E0BFCAF" w14:textId="77777777" w:rsidR="008578F9" w:rsidRPr="008578F9" w:rsidRDefault="008578F9">
    <w:pPr>
      <w:pStyle w:val="Header"/>
      <w:rPr>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7B11"/>
    <w:multiLevelType w:val="multilevel"/>
    <w:tmpl w:val="FFCE4DB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2758C"/>
    <w:multiLevelType w:val="multilevel"/>
    <w:tmpl w:val="92BE26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6B66B8"/>
    <w:multiLevelType w:val="multilevel"/>
    <w:tmpl w:val="E62CB834"/>
    <w:lvl w:ilvl="0">
      <w:start w:val="3"/>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A15B9F"/>
    <w:multiLevelType w:val="multilevel"/>
    <w:tmpl w:val="715EA7AE"/>
    <w:lvl w:ilvl="0">
      <w:start w:val="6"/>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3C27DF"/>
    <w:multiLevelType w:val="multilevel"/>
    <w:tmpl w:val="876235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9C78D8"/>
    <w:multiLevelType w:val="multilevel"/>
    <w:tmpl w:val="9ECEDC8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AC5E78"/>
    <w:multiLevelType w:val="multilevel"/>
    <w:tmpl w:val="F55C7564"/>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060AE8"/>
    <w:multiLevelType w:val="multilevel"/>
    <w:tmpl w:val="25B03FD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CF4C4F"/>
    <w:multiLevelType w:val="multilevel"/>
    <w:tmpl w:val="5510CB5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F43278"/>
    <w:multiLevelType w:val="multilevel"/>
    <w:tmpl w:val="C41E3932"/>
    <w:lvl w:ilvl="0">
      <w:start w:val="1"/>
      <w:numFmt w:val="bullet"/>
      <w:lvlText w:val="o"/>
      <w:lvlJc w:val="left"/>
      <w:pPr>
        <w:tabs>
          <w:tab w:val="left" w:pos="216"/>
        </w:tabs>
        <w:ind w:left="720"/>
      </w:pPr>
      <w:rPr>
        <w:rFonts w:ascii="Courier New" w:eastAsia="Courier New" w:hAnsi="Courier New"/>
        <w:strike w:val="0"/>
        <w:color w:val="000000"/>
        <w:spacing w:val="-1"/>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52B0E"/>
    <w:multiLevelType w:val="multilevel"/>
    <w:tmpl w:val="E9FAB554"/>
    <w:lvl w:ilvl="0">
      <w:start w:val="1"/>
      <w:numFmt w:val="bullet"/>
      <w:lvlText w:val="o"/>
      <w:lvlJc w:val="left"/>
      <w:pPr>
        <w:tabs>
          <w:tab w:val="left" w:pos="144"/>
        </w:tabs>
        <w:ind w:left="720"/>
      </w:pPr>
      <w:rPr>
        <w:rFonts w:ascii="Courier New" w:eastAsia="Courier New" w:hAnsi="Courier New"/>
        <w:strike w:val="0"/>
        <w:color w:val="000000"/>
        <w:spacing w:val="-5"/>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151B18"/>
    <w:multiLevelType w:val="multilevel"/>
    <w:tmpl w:val="5D169D0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6956A7"/>
    <w:multiLevelType w:val="multilevel"/>
    <w:tmpl w:val="306AD12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5E483C"/>
    <w:multiLevelType w:val="multilevel"/>
    <w:tmpl w:val="CF1CED3A"/>
    <w:lvl w:ilvl="0">
      <w:start w:val="1"/>
      <w:numFmt w:val="bullet"/>
      <w:lvlText w:val="o"/>
      <w:lvlJc w:val="left"/>
      <w:pPr>
        <w:tabs>
          <w:tab w:val="left" w:pos="72"/>
        </w:tabs>
        <w:ind w:left="720"/>
      </w:pPr>
      <w:rPr>
        <w:rFonts w:ascii="Courier New" w:eastAsia="Courier New" w:hAnsi="Courier New"/>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024683"/>
    <w:multiLevelType w:val="multilevel"/>
    <w:tmpl w:val="8F80BB7A"/>
    <w:lvl w:ilvl="0">
      <w:start w:val="3"/>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593300"/>
    <w:multiLevelType w:val="multilevel"/>
    <w:tmpl w:val="659EF85C"/>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AB0C46"/>
    <w:multiLevelType w:val="multilevel"/>
    <w:tmpl w:val="F3E649C4"/>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64388C"/>
    <w:multiLevelType w:val="multilevel"/>
    <w:tmpl w:val="263887D8"/>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EC4243"/>
    <w:multiLevelType w:val="multilevel"/>
    <w:tmpl w:val="A5E0FF2C"/>
    <w:lvl w:ilvl="0">
      <w:start w:val="6"/>
      <w:numFmt w:val="decimal"/>
      <w:lvlText w:val="%1)"/>
      <w:lvlJc w:val="left"/>
      <w:pPr>
        <w:tabs>
          <w:tab w:val="left" w:pos="288"/>
        </w:tabs>
        <w:ind w:left="720"/>
      </w:pPr>
      <w:rPr>
        <w:rFonts w:ascii="Times New Roman" w:eastAsia="Times New Roman" w:hAnsi="Times New Roman"/>
        <w:strike w:val="0"/>
        <w:color w:val="000000"/>
        <w:spacing w:val="0"/>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0F02F5"/>
    <w:multiLevelType w:val="multilevel"/>
    <w:tmpl w:val="3ADC79E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F51CC3"/>
    <w:multiLevelType w:val="multilevel"/>
    <w:tmpl w:val="18C821A6"/>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696AA7"/>
    <w:multiLevelType w:val="multilevel"/>
    <w:tmpl w:val="CBC2671E"/>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1505F4"/>
    <w:multiLevelType w:val="multilevel"/>
    <w:tmpl w:val="26AC19B0"/>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4E0CDA"/>
    <w:multiLevelType w:val="multilevel"/>
    <w:tmpl w:val="5BDC9EA2"/>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0D054F"/>
    <w:multiLevelType w:val="multilevel"/>
    <w:tmpl w:val="C6BA47D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4817FD"/>
    <w:multiLevelType w:val="multilevel"/>
    <w:tmpl w:val="F5C0641C"/>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15"/>
  </w:num>
  <w:num w:numId="4">
    <w:abstractNumId w:val="12"/>
  </w:num>
  <w:num w:numId="5">
    <w:abstractNumId w:val="17"/>
  </w:num>
  <w:num w:numId="6">
    <w:abstractNumId w:val="24"/>
  </w:num>
  <w:num w:numId="7">
    <w:abstractNumId w:val="25"/>
  </w:num>
  <w:num w:numId="8">
    <w:abstractNumId w:val="23"/>
  </w:num>
  <w:num w:numId="9">
    <w:abstractNumId w:val="6"/>
  </w:num>
  <w:num w:numId="10">
    <w:abstractNumId w:val="2"/>
  </w:num>
  <w:num w:numId="11">
    <w:abstractNumId w:val="3"/>
  </w:num>
  <w:num w:numId="12">
    <w:abstractNumId w:val="4"/>
  </w:num>
  <w:num w:numId="13">
    <w:abstractNumId w:val="8"/>
  </w:num>
  <w:num w:numId="14">
    <w:abstractNumId w:val="22"/>
  </w:num>
  <w:num w:numId="15">
    <w:abstractNumId w:val="16"/>
  </w:num>
  <w:num w:numId="16">
    <w:abstractNumId w:val="7"/>
  </w:num>
  <w:num w:numId="17">
    <w:abstractNumId w:val="5"/>
  </w:num>
  <w:num w:numId="18">
    <w:abstractNumId w:val="14"/>
  </w:num>
  <w:num w:numId="19">
    <w:abstractNumId w:val="21"/>
  </w:num>
  <w:num w:numId="20">
    <w:abstractNumId w:val="9"/>
  </w:num>
  <w:num w:numId="21">
    <w:abstractNumId w:val="13"/>
  </w:num>
  <w:num w:numId="22">
    <w:abstractNumId w:val="11"/>
  </w:num>
  <w:num w:numId="23">
    <w:abstractNumId w:val="1"/>
  </w:num>
  <w:num w:numId="24">
    <w:abstractNumId w:val="19"/>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oNotHyphenateCaps/>
  <w:characterSpacingControl w:val="doNotCompress"/>
  <w:hdrShapeDefaults>
    <o:shapedefaults v:ext="edit" spidmax="6145"/>
  </w:hdrShapeDefaults>
  <w:footnotePr>
    <w:footnote w:id="-1"/>
    <w:footnote w:id="0"/>
  </w:footnotePr>
  <w:endnotePr>
    <w:endnote w:id="-1"/>
    <w:endnote w:id="0"/>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2E1"/>
    <w:rsid w:val="000012DB"/>
    <w:rsid w:val="000A62E1"/>
    <w:rsid w:val="000C683D"/>
    <w:rsid w:val="000F6BB0"/>
    <w:rsid w:val="0013072C"/>
    <w:rsid w:val="001A0F2E"/>
    <w:rsid w:val="00247C0C"/>
    <w:rsid w:val="00346C9E"/>
    <w:rsid w:val="00457CA7"/>
    <w:rsid w:val="0049567D"/>
    <w:rsid w:val="004977DC"/>
    <w:rsid w:val="006B7437"/>
    <w:rsid w:val="00832480"/>
    <w:rsid w:val="0083361C"/>
    <w:rsid w:val="008578F9"/>
    <w:rsid w:val="008D7B8C"/>
    <w:rsid w:val="00911BBF"/>
    <w:rsid w:val="00937A61"/>
    <w:rsid w:val="009A576E"/>
    <w:rsid w:val="00A84446"/>
    <w:rsid w:val="00AA66E7"/>
    <w:rsid w:val="00AB78DF"/>
    <w:rsid w:val="00AC5F6A"/>
    <w:rsid w:val="00C42B42"/>
    <w:rsid w:val="00CC159E"/>
    <w:rsid w:val="00D01294"/>
    <w:rsid w:val="00D304E6"/>
    <w:rsid w:val="00D91DA0"/>
    <w:rsid w:val="00E67890"/>
    <w:rsid w:val="00ED6ABA"/>
    <w:rsid w:val="00F15CDF"/>
    <w:rsid w:val="00FC2AA6"/>
    <w:rsid w:val="00FD6122"/>
    <w:rsid w:val="00FE52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5EB4DA"/>
  <w15:docId w15:val="{C7AD261B-CF7D-4603-A146-F6C5C219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ABA"/>
    <w:rPr>
      <w:rFonts w:ascii="Tahoma" w:hAnsi="Tahoma" w:cs="Tahoma"/>
      <w:sz w:val="16"/>
      <w:szCs w:val="16"/>
    </w:rPr>
  </w:style>
  <w:style w:type="character" w:customStyle="1" w:styleId="BalloonTextChar">
    <w:name w:val="Balloon Text Char"/>
    <w:basedOn w:val="DefaultParagraphFont"/>
    <w:link w:val="BalloonText"/>
    <w:uiPriority w:val="99"/>
    <w:semiHidden/>
    <w:rsid w:val="00ED6ABA"/>
    <w:rPr>
      <w:rFonts w:ascii="Tahoma" w:hAnsi="Tahoma" w:cs="Tahoma"/>
      <w:sz w:val="16"/>
      <w:szCs w:val="16"/>
    </w:rPr>
  </w:style>
  <w:style w:type="paragraph" w:styleId="Header">
    <w:name w:val="header"/>
    <w:basedOn w:val="Normal"/>
    <w:link w:val="HeaderChar"/>
    <w:uiPriority w:val="99"/>
    <w:unhideWhenUsed/>
    <w:rsid w:val="008578F9"/>
    <w:pPr>
      <w:tabs>
        <w:tab w:val="center" w:pos="4320"/>
        <w:tab w:val="right" w:pos="8640"/>
      </w:tabs>
    </w:pPr>
  </w:style>
  <w:style w:type="character" w:customStyle="1" w:styleId="HeaderChar">
    <w:name w:val="Header Char"/>
    <w:basedOn w:val="DefaultParagraphFont"/>
    <w:link w:val="Header"/>
    <w:uiPriority w:val="99"/>
    <w:rsid w:val="008578F9"/>
  </w:style>
  <w:style w:type="paragraph" w:styleId="Footer">
    <w:name w:val="footer"/>
    <w:basedOn w:val="Normal"/>
    <w:link w:val="FooterChar"/>
    <w:uiPriority w:val="99"/>
    <w:unhideWhenUsed/>
    <w:rsid w:val="008578F9"/>
    <w:pPr>
      <w:tabs>
        <w:tab w:val="center" w:pos="4320"/>
        <w:tab w:val="right" w:pos="8640"/>
      </w:tabs>
    </w:pPr>
  </w:style>
  <w:style w:type="character" w:customStyle="1" w:styleId="FooterChar">
    <w:name w:val="Footer Char"/>
    <w:basedOn w:val="DefaultParagraphFont"/>
    <w:link w:val="Footer"/>
    <w:uiPriority w:val="99"/>
    <w:rsid w:val="008578F9"/>
  </w:style>
  <w:style w:type="table" w:styleId="TableGrid">
    <w:name w:val="Table Grid"/>
    <w:basedOn w:val="TableNormal"/>
    <w:uiPriority w:val="39"/>
    <w:rsid w:val="00857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7C0C"/>
    <w:rPr>
      <w:sz w:val="20"/>
      <w:szCs w:val="20"/>
    </w:rPr>
  </w:style>
  <w:style w:type="character" w:customStyle="1" w:styleId="FootnoteTextChar">
    <w:name w:val="Footnote Text Char"/>
    <w:basedOn w:val="DefaultParagraphFont"/>
    <w:link w:val="FootnoteText"/>
    <w:uiPriority w:val="99"/>
    <w:semiHidden/>
    <w:rsid w:val="00247C0C"/>
    <w:rPr>
      <w:sz w:val="20"/>
      <w:szCs w:val="20"/>
    </w:rPr>
  </w:style>
  <w:style w:type="character" w:styleId="FootnoteReference">
    <w:name w:val="footnote reference"/>
    <w:basedOn w:val="DefaultParagraphFont"/>
    <w:uiPriority w:val="99"/>
    <w:semiHidden/>
    <w:unhideWhenUsed/>
    <w:rsid w:val="00247C0C"/>
    <w:rPr>
      <w:vertAlign w:val="superscript"/>
    </w:rPr>
  </w:style>
  <w:style w:type="paragraph" w:styleId="PlainText">
    <w:name w:val="Plain Text"/>
    <w:basedOn w:val="Normal"/>
    <w:link w:val="PlainTextChar"/>
    <w:uiPriority w:val="99"/>
    <w:unhideWhenUsed/>
    <w:rsid w:val="00911BBF"/>
    <w:rPr>
      <w:rFonts w:ascii="Consolas" w:eastAsia="Times New Roman" w:hAnsi="Consolas"/>
      <w:sz w:val="21"/>
      <w:szCs w:val="21"/>
    </w:rPr>
  </w:style>
  <w:style w:type="character" w:customStyle="1" w:styleId="PlainTextChar">
    <w:name w:val="Plain Text Char"/>
    <w:basedOn w:val="DefaultParagraphFont"/>
    <w:link w:val="PlainText"/>
    <w:uiPriority w:val="99"/>
    <w:rsid w:val="00911BBF"/>
    <w:rPr>
      <w:rFonts w:ascii="Consolas" w:eastAsia="Times New Roman" w:hAnsi="Consolas"/>
      <w:sz w:val="21"/>
      <w:szCs w:val="21"/>
      <w:lang w:val="fi-FI"/>
    </w:rPr>
  </w:style>
  <w:style w:type="character" w:styleId="CommentReference">
    <w:name w:val="annotation reference"/>
    <w:basedOn w:val="DefaultParagraphFont"/>
    <w:uiPriority w:val="99"/>
    <w:semiHidden/>
    <w:unhideWhenUsed/>
    <w:rsid w:val="000F6BB0"/>
    <w:rPr>
      <w:sz w:val="16"/>
      <w:szCs w:val="16"/>
    </w:rPr>
  </w:style>
  <w:style w:type="paragraph" w:styleId="CommentText">
    <w:name w:val="annotation text"/>
    <w:basedOn w:val="Normal"/>
    <w:link w:val="CommentTextChar"/>
    <w:uiPriority w:val="99"/>
    <w:semiHidden/>
    <w:unhideWhenUsed/>
    <w:rsid w:val="000F6BB0"/>
    <w:rPr>
      <w:sz w:val="20"/>
      <w:szCs w:val="20"/>
    </w:rPr>
  </w:style>
  <w:style w:type="character" w:customStyle="1" w:styleId="CommentTextChar">
    <w:name w:val="Comment Text Char"/>
    <w:basedOn w:val="DefaultParagraphFont"/>
    <w:link w:val="CommentText"/>
    <w:uiPriority w:val="99"/>
    <w:semiHidden/>
    <w:rsid w:val="000F6BB0"/>
    <w:rPr>
      <w:sz w:val="20"/>
      <w:szCs w:val="20"/>
    </w:rPr>
  </w:style>
  <w:style w:type="paragraph" w:styleId="CommentSubject">
    <w:name w:val="annotation subject"/>
    <w:basedOn w:val="CommentText"/>
    <w:next w:val="CommentText"/>
    <w:link w:val="CommentSubjectChar"/>
    <w:uiPriority w:val="99"/>
    <w:semiHidden/>
    <w:unhideWhenUsed/>
    <w:rsid w:val="000F6BB0"/>
    <w:rPr>
      <w:b/>
      <w:bCs/>
    </w:rPr>
  </w:style>
  <w:style w:type="character" w:customStyle="1" w:styleId="CommentSubjectChar">
    <w:name w:val="Comment Subject Char"/>
    <w:basedOn w:val="CommentTextChar"/>
    <w:link w:val="CommentSubject"/>
    <w:uiPriority w:val="99"/>
    <w:semiHidden/>
    <w:rsid w:val="000F6B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drId3" Type="http://schemas.openxmlformats.org/wordprocessingml/2006/fontTable" Target="fontTable0.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19D5D-8288-4C56-9DAD-A522556B5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BDF5DC-70C3-4E19-B0AF-A32C5552DA87}">
  <ds:schemaRefs>
    <ds:schemaRef ds:uri="http://schemas.microsoft.com/sharepoint/v3/contenttype/forms"/>
  </ds:schemaRefs>
</ds:datastoreItem>
</file>

<file path=customXml/itemProps3.xml><?xml version="1.0" encoding="utf-8"?>
<ds:datastoreItem xmlns:ds="http://schemas.openxmlformats.org/officeDocument/2006/customXml" ds:itemID="{CC772F90-24BD-48FB-B1C3-8793E0121E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51C2C8-015B-4783-9DDE-95EC312DA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4861</Words>
  <Characters>27710</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Lei</dc:creator>
  <cp:lastModifiedBy>MIETTINEN, Marjaana</cp:lastModifiedBy>
  <cp:revision>6</cp:revision>
  <dcterms:created xsi:type="dcterms:W3CDTF">2020-09-17T17:22:00Z</dcterms:created>
  <dcterms:modified xsi:type="dcterms:W3CDTF">2020-09-23T10:01:00Z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