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7D0DB" w14:textId="77777777" w:rsidR="00090B9A" w:rsidRPr="00090B9A" w:rsidRDefault="00090B9A" w:rsidP="00090B9A">
      <w:pPr>
        <w:autoSpaceDE w:val="0"/>
        <w:autoSpaceDN w:val="0"/>
        <w:adjustRightInd w:val="0"/>
        <w:spacing w:after="0" w:line="240" w:lineRule="auto"/>
        <w:jc w:val="both"/>
        <w:rPr>
          <w:rFonts w:ascii="Times New Roman" w:hAnsi="Times New Roman" w:cs="Times New Roman"/>
          <w:sz w:val="24"/>
          <w:szCs w:val="24"/>
        </w:rPr>
      </w:pPr>
    </w:p>
    <w:p w14:paraId="6FC452EC" w14:textId="77777777" w:rsidR="00090B9A" w:rsidRPr="00090B9A" w:rsidRDefault="00090B9A" w:rsidP="00090B9A">
      <w:pPr>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b/>
          <w:sz w:val="28"/>
        </w:rPr>
        <w:t>Regeringsdekret nr 301/2021 av den 1 juni 2021</w:t>
      </w:r>
    </w:p>
    <w:p w14:paraId="59AE2131" w14:textId="77777777" w:rsidR="00090B9A" w:rsidRPr="00090B9A" w:rsidRDefault="00090B9A" w:rsidP="00090B9A">
      <w:pPr>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b/>
          <w:sz w:val="28"/>
        </w:rPr>
        <w:t>om begränsning av utsläppande på marknaden av vissa plastprodukter för engångsbruk och vissa andra plastprodukter</w:t>
      </w:r>
    </w:p>
    <w:p w14:paraId="083C3F94"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På grundval av mandatet i avsnitt 110.7.42 i 1995 års lag LIII om allmänna miljöskyddsbestämmelser och inom ramen för dess förpliktelser enligt vad som fastställts i artikel 15.1 i Ungerns grundlag föreskriver regeringen härmed följande:</w:t>
      </w:r>
    </w:p>
    <w:p w14:paraId="0A5FBE07" w14:textId="77777777" w:rsidR="00090B9A" w:rsidRPr="00090B9A" w:rsidRDefault="00090B9A" w:rsidP="00090B9A">
      <w:pPr>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b/>
          <w:i/>
          <w:sz w:val="28"/>
        </w:rPr>
        <w:t>1. Dekretets tillämpningsområde</w:t>
      </w:r>
    </w:p>
    <w:p w14:paraId="1609BAEF"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 xml:space="preserve">1. </w:t>
      </w:r>
      <w:r>
        <w:rPr>
          <w:rFonts w:ascii="Times New Roman" w:hAnsi="Times New Roman"/>
          <w:sz w:val="24"/>
        </w:rPr>
        <w:t>1) Detta dekret omfattar följande:</w:t>
      </w:r>
    </w:p>
    <w:p w14:paraId="0E5512A2"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i/>
          <w:sz w:val="24"/>
        </w:rPr>
        <w:t xml:space="preserve">a) </w:t>
      </w:r>
      <w:r>
        <w:rPr>
          <w:rFonts w:ascii="Times New Roman" w:hAnsi="Times New Roman"/>
          <w:sz w:val="24"/>
        </w:rPr>
        <w:t>De plastprodukter för engångsbruk som anges i bilaga 1, och</w:t>
      </w:r>
    </w:p>
    <w:p w14:paraId="70B87FFB"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i/>
          <w:sz w:val="24"/>
        </w:rPr>
        <w:t xml:space="preserve">b) </w:t>
      </w:r>
      <w:r>
        <w:rPr>
          <w:rFonts w:ascii="Times New Roman" w:hAnsi="Times New Roman"/>
          <w:sz w:val="24"/>
        </w:rPr>
        <w:t>muggar och oxo-nedbrytbara plastprodukter.</w:t>
      </w:r>
    </w:p>
    <w:p w14:paraId="7112A3B0"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2) Detta dekret omfattar inte följande:</w:t>
      </w:r>
    </w:p>
    <w:p w14:paraId="731E792A"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i/>
          <w:sz w:val="24"/>
        </w:rPr>
        <w:t xml:space="preserve">a) </w:t>
      </w:r>
      <w:r>
        <w:rPr>
          <w:rFonts w:ascii="Times New Roman" w:hAnsi="Times New Roman"/>
          <w:sz w:val="24"/>
        </w:rPr>
        <w:t xml:space="preserve">muggar som är avsedda för och används för lagring och användning av flytande livsmedel för speciella medicinska ändamål enligt definitionen i artikel 2.2 led </w:t>
      </w:r>
      <w:r>
        <w:rPr>
          <w:rFonts w:ascii="Times New Roman" w:hAnsi="Times New Roman"/>
          <w:i/>
          <w:sz w:val="24"/>
        </w:rPr>
        <w:t xml:space="preserve"> g </w:t>
      </w:r>
      <w:r>
        <w:rPr>
          <w:rFonts w:ascii="Times New Roman" w:hAnsi="Times New Roman"/>
          <w:sz w:val="24"/>
        </w:rPr>
        <w:t xml:space="preserve"> i Europaparlamentets och rådets förordning (EU) nr 609/2013 av den 12 juni 2013 om livsmedel avsedda för spädbarn och småbarn, livsmedel för speciella medicinska ändamål och komplett kostersättning för viktkontroll och om upphävande av rådets direktiv 92/52/EEG, kommissionens direktiv 96/8/EG, 1999/21/EG, 2006/125/EG och 2006/141/EG, Europaparlamentets och rådets direktiv 2009/39/EG och kommissionens förordningar (EG) nr 41/2009 och (EG) nr 953/2009.</w:t>
      </w:r>
    </w:p>
    <w:p w14:paraId="731B458D"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i/>
          <w:sz w:val="24"/>
        </w:rPr>
        <w:t xml:space="preserve">b) </w:t>
      </w:r>
      <w:r>
        <w:rPr>
          <w:rFonts w:ascii="Times New Roman" w:hAnsi="Times New Roman"/>
          <w:sz w:val="24"/>
        </w:rPr>
        <w:t>för strån och pinnar som omfattas av rådets direktiv 90/385/EEG av den 20 juni 1990 om tillnärmning av medlemsstaternas lagstiftning om aktiva medicintekniska produkter för implantation eller rådets direktiv 93/42/EEG av den 14 juni 1993 om medicintekniska produkter.</w:t>
      </w:r>
    </w:p>
    <w:p w14:paraId="784837D1" w14:textId="77777777" w:rsidR="00090B9A" w:rsidRPr="00090B9A" w:rsidRDefault="00090B9A" w:rsidP="00090B9A">
      <w:pPr>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b/>
          <w:i/>
          <w:sz w:val="28"/>
        </w:rPr>
        <w:t>2. Definitioner</w:t>
      </w:r>
    </w:p>
    <w:p w14:paraId="05924809"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 2</w:t>
      </w:r>
      <w:r>
        <w:rPr>
          <w:rFonts w:ascii="Times New Roman" w:hAnsi="Times New Roman"/>
          <w:sz w:val="24"/>
        </w:rPr>
        <w:t xml:space="preserve"> I detta dekret gäller följande definitioner:</w:t>
      </w:r>
    </w:p>
    <w:p w14:paraId="57E24587"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1. </w:t>
      </w:r>
      <w:r>
        <w:rPr>
          <w:rFonts w:ascii="Times New Roman" w:hAnsi="Times New Roman"/>
          <w:i/>
          <w:sz w:val="24"/>
        </w:rPr>
        <w:t>biologiskt nedbrytbar plast</w:t>
      </w:r>
      <w:r>
        <w:rPr>
          <w:rFonts w:ascii="Times New Roman" w:hAnsi="Times New Roman"/>
          <w:sz w:val="24"/>
        </w:rPr>
        <w:t>: plast som kan genomgå fysisk, biologisk nedbrytning, så att den till slut omvandlas till koldioxid (CO2), biomassa och vatten, och som i enlighet med europeiska standarder för förpackningar kan återvinnas genom kompostering och anaerob nedbrytning;</w:t>
      </w:r>
    </w:p>
    <w:p w14:paraId="1E923818"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2. </w:t>
      </w:r>
      <w:r>
        <w:rPr>
          <w:rFonts w:ascii="Times New Roman" w:hAnsi="Times New Roman"/>
          <w:i/>
          <w:sz w:val="24"/>
        </w:rPr>
        <w:t>plastprodukt för engångsbruk</w:t>
      </w:r>
      <w:r>
        <w:rPr>
          <w:rFonts w:ascii="Times New Roman" w:hAnsi="Times New Roman"/>
          <w:sz w:val="24"/>
        </w:rPr>
        <w:t>: en produkt som helt eller delvis består av plast och som inte har utformats, konstruerats eller släppts ut på marknaden för att under sin livscykel återanvändas flera gånger genom att sändas tillbaka till en producent för att återfyllas eller återanvändas för samma ändamål som den utformades för;</w:t>
      </w:r>
    </w:p>
    <w:p w14:paraId="6A7EA158"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3. </w:t>
      </w:r>
      <w:r>
        <w:rPr>
          <w:rFonts w:ascii="Times New Roman" w:hAnsi="Times New Roman"/>
          <w:i/>
          <w:sz w:val="24"/>
        </w:rPr>
        <w:t>tillhandahållande på marknaden</w:t>
      </w:r>
      <w:r>
        <w:rPr>
          <w:rFonts w:ascii="Times New Roman" w:hAnsi="Times New Roman"/>
          <w:sz w:val="24"/>
        </w:rPr>
        <w:t>: varje leverans av en produkt för distribution, förbrukning eller användning på marknaden i Ungerns territorium i samband med kommersiell verksamhet, mot betalning eller gratis.</w:t>
      </w:r>
    </w:p>
    <w:p w14:paraId="1700A8C1"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4. </w:t>
      </w:r>
      <w:r>
        <w:rPr>
          <w:rFonts w:ascii="Times New Roman" w:hAnsi="Times New Roman"/>
          <w:i/>
          <w:sz w:val="24"/>
        </w:rPr>
        <w:t>utsläppande på marknaden</w:t>
      </w:r>
      <w:r>
        <w:rPr>
          <w:rFonts w:ascii="Times New Roman" w:hAnsi="Times New Roman"/>
          <w:sz w:val="24"/>
        </w:rPr>
        <w:t>: det första tillhandahållandet av en produkt på marknaden;</w:t>
      </w:r>
    </w:p>
    <w:p w14:paraId="0F56AA4A"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5. </w:t>
      </w:r>
      <w:r>
        <w:rPr>
          <w:rFonts w:ascii="Times New Roman" w:hAnsi="Times New Roman"/>
          <w:i/>
          <w:sz w:val="24"/>
        </w:rPr>
        <w:t>muggar</w:t>
      </w:r>
      <w:r>
        <w:rPr>
          <w:rFonts w:ascii="Times New Roman" w:hAnsi="Times New Roman"/>
          <w:sz w:val="24"/>
        </w:rPr>
        <w:t>: plastmuggar för engångsbruk som är avsedda att fyllas på konsumtionsplatsen, inbegripet plastmuggar som är avsedda att uppfylla fysiska personers personliga behov;</w:t>
      </w:r>
    </w:p>
    <w:p w14:paraId="0ACF98E0"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6. </w:t>
      </w:r>
      <w:r>
        <w:rPr>
          <w:rFonts w:ascii="Times New Roman" w:hAnsi="Times New Roman"/>
          <w:i/>
          <w:sz w:val="24"/>
        </w:rPr>
        <w:t>tunna plastbärkassar</w:t>
      </w:r>
      <w:r>
        <w:rPr>
          <w:rFonts w:ascii="Times New Roman" w:hAnsi="Times New Roman"/>
          <w:sz w:val="24"/>
        </w:rPr>
        <w:t>: plastbärkassar med en väggtjocklek under 50 mikrometer;</w:t>
      </w:r>
    </w:p>
    <w:p w14:paraId="5928817F"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7. </w:t>
      </w:r>
      <w:r>
        <w:rPr>
          <w:rFonts w:ascii="Times New Roman" w:hAnsi="Times New Roman"/>
          <w:i/>
          <w:sz w:val="24"/>
        </w:rPr>
        <w:t>plast</w:t>
      </w:r>
      <w:r>
        <w:rPr>
          <w:rFonts w:ascii="Times New Roman" w:hAnsi="Times New Roman"/>
          <w:sz w:val="24"/>
        </w:rPr>
        <w:t xml:space="preserve">: ett material bestående av en polymer enligt definitionen i artikel 3.5 i Europaparlamentets och rådets förordning (EG) nr 1907/2006 av den 18 december 2006 om </w:t>
      </w:r>
      <w:r>
        <w:rPr>
          <w:rFonts w:ascii="Times New Roman" w:hAnsi="Times New Roman"/>
          <w:sz w:val="24"/>
        </w:rPr>
        <w:lastRenderedPageBreak/>
        <w:t>registrering, utvärdering, godkännande och begränsning av kemikalier (REACH), inrättande av en europeisk kemikaliemyndighet, ändring av direktiv 1999/45/EG och upphävande av rådets förordning (EEG) nr 793/93 och kommissionens förordning (EG) nr 1488/94 samt rådets direktiv 76/769/EEG och kommissionens direktiv 91/155/EEG, 93/67/EEG, 93/105/EG och 2000/21/EG, till vilken tillsatser eller andra ämnen kan ha lagts och som kan användas som huvudsaklig strukturkomponent i slutprodukter, inbegripet biologiskt nedbrytbar plast;</w:t>
      </w:r>
    </w:p>
    <w:p w14:paraId="01FCC0DA"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8. </w:t>
      </w:r>
      <w:r>
        <w:rPr>
          <w:rFonts w:ascii="Times New Roman" w:hAnsi="Times New Roman"/>
          <w:i/>
          <w:sz w:val="24"/>
        </w:rPr>
        <w:t>bärkassar</w:t>
      </w:r>
      <w:r>
        <w:rPr>
          <w:rFonts w:ascii="Times New Roman" w:hAnsi="Times New Roman"/>
          <w:sz w:val="24"/>
        </w:rPr>
        <w:t>: bärkassar, med eller utan handtag, av plast och som tillhandahålls konsumenter på försäljningsställen för varor och produkter;</w:t>
      </w:r>
    </w:p>
    <w:p w14:paraId="587F2B42"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9. </w:t>
      </w:r>
      <w:r>
        <w:rPr>
          <w:rFonts w:ascii="Times New Roman" w:hAnsi="Times New Roman"/>
          <w:i/>
          <w:sz w:val="24"/>
        </w:rPr>
        <w:t>mycket tunna plastbärkassar</w:t>
      </w:r>
      <w:r>
        <w:rPr>
          <w:rFonts w:ascii="Times New Roman" w:hAnsi="Times New Roman"/>
          <w:sz w:val="24"/>
        </w:rPr>
        <w:t>: bärkassar med en väggtjocklek under 15 mikrometer som används av hygienskäl eller som primära förpackningar för livsmedel som säljs i lösvikt, när detta förhindrar matsvinn;</w:t>
      </w:r>
    </w:p>
    <w:p w14:paraId="21AB686F"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 xml:space="preserve">10. </w:t>
      </w:r>
      <w:r>
        <w:rPr>
          <w:rFonts w:ascii="Times New Roman" w:hAnsi="Times New Roman"/>
          <w:i/>
          <w:sz w:val="24"/>
        </w:rPr>
        <w:t>oxo-nedbrytbar plast</w:t>
      </w:r>
      <w:r>
        <w:rPr>
          <w:rFonts w:ascii="Times New Roman" w:hAnsi="Times New Roman"/>
          <w:sz w:val="24"/>
        </w:rPr>
        <w:t>: plastmaterial som innehåller tillsatser som genom oxidation gör att plastmaterialet fragmenteras till mikrofragment eller bryts ned kemiskt;</w:t>
      </w:r>
    </w:p>
    <w:p w14:paraId="47D2328E" w14:textId="77777777" w:rsidR="00090B9A" w:rsidRPr="00090B9A" w:rsidRDefault="00090B9A" w:rsidP="00090B9A">
      <w:pPr>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b/>
          <w:i/>
          <w:sz w:val="28"/>
        </w:rPr>
        <w:t>3. Krav för utsläppande på marknaden av plastprodukter för engångsbruk och vissa andra plastprodukter</w:t>
      </w:r>
    </w:p>
    <w:p w14:paraId="65EA4F52"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 3</w:t>
      </w:r>
      <w:r>
        <w:rPr>
          <w:rFonts w:ascii="Times New Roman" w:hAnsi="Times New Roman"/>
          <w:sz w:val="24"/>
        </w:rPr>
        <w:t xml:space="preserve"> Det är förbjudet att släppa ut plastprodukter för engångsbruk som anges i bilaga 1 och produkter av oxo-nedbrytbar plast på marknaden.</w:t>
      </w:r>
    </w:p>
    <w:p w14:paraId="68F1DF8B"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 xml:space="preserve">4. § </w:t>
      </w:r>
      <w:r>
        <w:rPr>
          <w:rFonts w:ascii="Times New Roman" w:hAnsi="Times New Roman"/>
          <w:sz w:val="24"/>
        </w:rPr>
        <w:t>(1) Utsläppande på marknaden av muggar som inte omfattas av bilaga 1, inklusive överdelen och locket därav, ska vara förbjudet.</w:t>
      </w:r>
    </w:p>
    <w:p w14:paraId="2219C0C6"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(2) Det är förbjudet att släppa ut tunna bärkassar av plast med en väggtjocklek på 15 mikrometer och högre, andra än av biologiskt nedbrytbar plast.</w:t>
      </w:r>
    </w:p>
    <w:p w14:paraId="51052746" w14:textId="77777777" w:rsidR="00090B9A" w:rsidRPr="00090B9A" w:rsidRDefault="00090B9A" w:rsidP="00090B9A">
      <w:pPr>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b/>
          <w:i/>
          <w:sz w:val="28"/>
        </w:rPr>
        <w:t>§ 4 Påföljder</w:t>
      </w:r>
    </w:p>
    <w:p w14:paraId="4DC07CE0"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 xml:space="preserve">5. </w:t>
      </w:r>
      <w:r>
        <w:rPr>
          <w:rFonts w:ascii="Times New Roman" w:hAnsi="Times New Roman"/>
          <w:sz w:val="24"/>
        </w:rPr>
        <w:t>För bestraffning av överträdelser av förbudet mot utsläppande på marknaden enligt avsnitt 3 och 4 ska denna lagstiftning betraktas som lagstiftning om förebyggande av avfall.</w:t>
      </w:r>
    </w:p>
    <w:p w14:paraId="6C836C0C" w14:textId="77777777" w:rsidR="00090B9A" w:rsidRPr="00090B9A" w:rsidRDefault="00090B9A" w:rsidP="00090B9A">
      <w:pPr>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b/>
          <w:i/>
          <w:sz w:val="28"/>
        </w:rPr>
        <w:t>§ 5 Slutbestämmelser</w:t>
      </w:r>
    </w:p>
    <w:p w14:paraId="08D4FDED"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 xml:space="preserve">§ 6 </w:t>
      </w:r>
      <w:r>
        <w:rPr>
          <w:rFonts w:ascii="Times New Roman" w:hAnsi="Times New Roman"/>
          <w:sz w:val="24"/>
        </w:rPr>
        <w:t>(1) Denna förordning träder i kraft den 1 juli 2021, med det undantag som anges i paragraf (2).</w:t>
      </w:r>
    </w:p>
    <w:p w14:paraId="6E1E206C"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(2) Avsnitt 4.1 träder i kraft den 1 juli 2023.</w:t>
      </w:r>
    </w:p>
    <w:p w14:paraId="14CEB956"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 xml:space="preserve">7. </w:t>
      </w:r>
      <w:r>
        <w:rPr>
          <w:rFonts w:ascii="Times New Roman" w:hAnsi="Times New Roman"/>
          <w:sz w:val="24"/>
        </w:rPr>
        <w:t>1) Detta dekret är avsett för efterlevnad av</w:t>
      </w:r>
    </w:p>
    <w:p w14:paraId="59A8D382"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i/>
          <w:sz w:val="24"/>
        </w:rPr>
        <w:t>a)</w:t>
      </w:r>
      <w:r>
        <w:rPr>
          <w:rFonts w:ascii="Times New Roman" w:hAnsi="Times New Roman"/>
          <w:sz w:val="24"/>
        </w:rPr>
        <w:t xml:space="preserve"> Europaparlamentets och rådets direktiv (EU) 2015/720 av den 29 april 2015 om ändring av direktiv 94/62/EG när det gäller att minska förbrukningen av tunna plastbärkassar; och</w:t>
      </w:r>
    </w:p>
    <w:p w14:paraId="3CC71611"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i/>
          <w:sz w:val="24"/>
        </w:rPr>
        <w:t>b)</w:t>
      </w:r>
      <w:r>
        <w:rPr>
          <w:rFonts w:ascii="Times New Roman" w:hAnsi="Times New Roman"/>
          <w:sz w:val="24"/>
        </w:rPr>
        <w:t xml:space="preserve"> Europaparlamentets och rådets direktiv (EU) 2019/904 av den 5 juni 2019 om minskning av vissa plastprodukters inverkan på miljön.</w:t>
      </w:r>
    </w:p>
    <w:p w14:paraId="3CA65CF9" w14:textId="77777777" w:rsidR="00090B9A" w:rsidRPr="00090B9A" w:rsidRDefault="00090B9A" w:rsidP="00090B9A">
      <w:pPr>
        <w:autoSpaceDE w:val="0"/>
        <w:autoSpaceDN w:val="0"/>
        <w:adjustRightInd w:val="0"/>
        <w:spacing w:after="0" w:line="240" w:lineRule="auto"/>
        <w:jc w:val="both"/>
        <w:rPr>
          <w:rFonts w:ascii="Times New Roman" w:hAnsi="Times New Roman" w:cs="Times New Roman"/>
          <w:sz w:val="24"/>
          <w:szCs w:val="24"/>
        </w:rPr>
      </w:pPr>
    </w:p>
    <w:p w14:paraId="55498B48" w14:textId="75F6FE18" w:rsidR="00090B9A" w:rsidRDefault="00090B9A" w:rsidP="00090B9A">
      <w:pPr>
        <w:autoSpaceDE w:val="0"/>
        <w:autoSpaceDN w:val="0"/>
        <w:adjustRightInd w:val="0"/>
        <w:spacing w:after="0" w:line="240" w:lineRule="auto"/>
        <w:ind w:firstLine="204"/>
        <w:jc w:val="both"/>
        <w:rPr>
          <w:rFonts w:ascii="Times New Roman" w:hAnsi="Times New Roman"/>
          <w:sz w:val="24"/>
        </w:rPr>
      </w:pPr>
      <w:r>
        <w:rPr>
          <w:rFonts w:ascii="Times New Roman" w:hAnsi="Times New Roman"/>
          <w:sz w:val="24"/>
        </w:rPr>
        <w:t>2) Kravet på förhandsanmälan av detta utkast till dekret har uppfyllts i enlighet med artikel 5.1 i Europaparlamentets och rådets direktiv (EU) 2015/1535 av den 9 september 2015 om ett informationsförfarande beträffande tekniska föreskrifter och beträffande föreskrifter för informationssamhällets tjänster.</w:t>
      </w:r>
    </w:p>
    <w:p w14:paraId="1F7ED243" w14:textId="5F550B69" w:rsidR="00C37AF3" w:rsidRDefault="00C37AF3" w:rsidP="00090B9A">
      <w:pPr>
        <w:autoSpaceDE w:val="0"/>
        <w:autoSpaceDN w:val="0"/>
        <w:adjustRightInd w:val="0"/>
        <w:spacing w:after="0" w:line="240" w:lineRule="auto"/>
        <w:ind w:firstLine="204"/>
        <w:jc w:val="both"/>
        <w:rPr>
          <w:rFonts w:ascii="Times New Roman" w:hAnsi="Times New Roman"/>
          <w:sz w:val="24"/>
        </w:rPr>
      </w:pPr>
    </w:p>
    <w:p w14:paraId="5CA3A863" w14:textId="77777777" w:rsidR="00C37AF3" w:rsidRPr="00090B9A" w:rsidRDefault="00C37AF3" w:rsidP="00090B9A">
      <w:pPr>
        <w:autoSpaceDE w:val="0"/>
        <w:autoSpaceDN w:val="0"/>
        <w:adjustRightInd w:val="0"/>
        <w:spacing w:after="0" w:line="240" w:lineRule="auto"/>
        <w:ind w:firstLine="204"/>
        <w:jc w:val="both"/>
        <w:rPr>
          <w:rFonts w:ascii="Times New Roman" w:hAnsi="Times New Roman" w:cs="Times New Roman"/>
          <w:sz w:val="24"/>
          <w:szCs w:val="24"/>
        </w:rPr>
      </w:pPr>
    </w:p>
    <w:p w14:paraId="0171264C" w14:textId="77777777" w:rsidR="00090B9A" w:rsidRPr="00090B9A" w:rsidRDefault="00090B9A" w:rsidP="00090B9A">
      <w:pPr>
        <w:autoSpaceDE w:val="0"/>
        <w:autoSpaceDN w:val="0"/>
        <w:adjustRightInd w:val="0"/>
        <w:spacing w:before="240" w:after="240" w:line="240" w:lineRule="auto"/>
        <w:rPr>
          <w:rFonts w:ascii="Times New Roman" w:hAnsi="Times New Roman" w:cs="Times New Roman"/>
          <w:sz w:val="24"/>
          <w:szCs w:val="24"/>
        </w:rPr>
      </w:pPr>
      <w:r>
        <w:rPr>
          <w:rFonts w:ascii="Times New Roman" w:hAnsi="Times New Roman"/>
          <w:i/>
          <w:sz w:val="28"/>
          <w:u w:val="single"/>
        </w:rPr>
        <w:lastRenderedPageBreak/>
        <w:t>Bilaga 1 till regeringsdekret nr 301/2021 av den 1 juni 2021</w:t>
      </w:r>
    </w:p>
    <w:p w14:paraId="6CD6DC9E"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 Med förbehåll för begränsningar:</w:t>
      </w:r>
    </w:p>
    <w:p w14:paraId="09DA7D48" w14:textId="7C83B469"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w:t>
      </w:r>
      <w:r w:rsidR="00C37AF3">
        <w:rPr>
          <w:rFonts w:ascii="Times New Roman" w:hAnsi="Times New Roman"/>
          <w:sz w:val="24"/>
        </w:rPr>
        <w:t>.</w:t>
      </w:r>
      <w:r>
        <w:rPr>
          <w:rFonts w:ascii="Times New Roman" w:hAnsi="Times New Roman"/>
          <w:sz w:val="24"/>
        </w:rPr>
        <w:t>1. Bomullspinnar (tops).</w:t>
      </w:r>
    </w:p>
    <w:p w14:paraId="1E04F71E" w14:textId="050C3915"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w:t>
      </w:r>
      <w:r w:rsidR="00C37AF3">
        <w:rPr>
          <w:rFonts w:ascii="Times New Roman" w:hAnsi="Times New Roman"/>
          <w:sz w:val="24"/>
        </w:rPr>
        <w:t>.</w:t>
      </w:r>
      <w:r>
        <w:rPr>
          <w:rFonts w:ascii="Times New Roman" w:hAnsi="Times New Roman"/>
          <w:sz w:val="24"/>
        </w:rPr>
        <w:t>2. Bestick (gafflar, knivar, skedar, ätpinnar).</w:t>
      </w:r>
    </w:p>
    <w:p w14:paraId="3F890A12" w14:textId="4C0A26C0"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w:t>
      </w:r>
      <w:r w:rsidR="00C37AF3">
        <w:rPr>
          <w:rFonts w:ascii="Times New Roman" w:hAnsi="Times New Roman"/>
          <w:sz w:val="24"/>
        </w:rPr>
        <w:t>.</w:t>
      </w:r>
      <w:r>
        <w:rPr>
          <w:rFonts w:ascii="Times New Roman" w:hAnsi="Times New Roman"/>
          <w:sz w:val="24"/>
        </w:rPr>
        <w:t>3. Tallrikar.</w:t>
      </w:r>
    </w:p>
    <w:p w14:paraId="07543C05" w14:textId="32D96BEB"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w:t>
      </w:r>
      <w:r w:rsidR="00C37AF3">
        <w:rPr>
          <w:rFonts w:ascii="Times New Roman" w:hAnsi="Times New Roman"/>
          <w:sz w:val="24"/>
        </w:rPr>
        <w:t>.</w:t>
      </w:r>
      <w:r>
        <w:rPr>
          <w:rFonts w:ascii="Times New Roman" w:hAnsi="Times New Roman"/>
          <w:sz w:val="24"/>
        </w:rPr>
        <w:t>4. Sugrör.</w:t>
      </w:r>
    </w:p>
    <w:p w14:paraId="458F395F" w14:textId="5FCE66F0"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w:t>
      </w:r>
      <w:r w:rsidR="00C37AF3">
        <w:rPr>
          <w:rFonts w:ascii="Times New Roman" w:hAnsi="Times New Roman"/>
          <w:sz w:val="24"/>
        </w:rPr>
        <w:t>.</w:t>
      </w:r>
      <w:r>
        <w:rPr>
          <w:rFonts w:ascii="Times New Roman" w:hAnsi="Times New Roman"/>
          <w:sz w:val="24"/>
        </w:rPr>
        <w:t>5. Omrörare för drycker.</w:t>
      </w:r>
    </w:p>
    <w:p w14:paraId="2298DC23" w14:textId="74648513"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w:t>
      </w:r>
      <w:r w:rsidR="00C37AF3">
        <w:rPr>
          <w:rFonts w:ascii="Times New Roman" w:hAnsi="Times New Roman"/>
          <w:sz w:val="24"/>
        </w:rPr>
        <w:t>.</w:t>
      </w:r>
      <w:r>
        <w:rPr>
          <w:rFonts w:ascii="Times New Roman" w:hAnsi="Times New Roman"/>
          <w:sz w:val="24"/>
        </w:rPr>
        <w:t>6. Pinnar som ska fästas vid och bära upp ballonger, utom ballonger för industriella eller andra yrkesmässiga användningar och tillämpningar som inte distribueras till konsumenter, inklusive mekanismerna i sådana pinnar.</w:t>
      </w:r>
    </w:p>
    <w:p w14:paraId="5D41F066" w14:textId="1E5CBD2D"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w:t>
      </w:r>
      <w:r w:rsidR="00C37AF3">
        <w:rPr>
          <w:rFonts w:ascii="Times New Roman" w:hAnsi="Times New Roman"/>
          <w:sz w:val="24"/>
        </w:rPr>
        <w:t>.</w:t>
      </w:r>
      <w:r>
        <w:rPr>
          <w:rFonts w:ascii="Times New Roman" w:hAnsi="Times New Roman"/>
          <w:sz w:val="24"/>
        </w:rPr>
        <w:t>7. Livsmedelsbehållare av expanderad polystyren, det vill säga behållare såsom lådor, med eller utan lock, som används för livsmedel som</w:t>
      </w:r>
    </w:p>
    <w:p w14:paraId="45B0500C"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1.7.1 är avsedda att konsumeras direkt på försäljningsstället eller på en annan plats,</w:t>
      </w:r>
    </w:p>
    <w:p w14:paraId="17FBB1C8"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1.7.2 konsumeras vanligtvis direkt ur behållaren, och</w:t>
      </w:r>
    </w:p>
    <w:p w14:paraId="2DDFFBD5"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1.7.3 är redo att konsumeras utan någon ytterligare beredning, såsom tillagning, kokning eller uppvärmning, inklusive livsmedelsbehållare som används för snabbmat eller andra måltider som är avsedda att konsumeras direkt, utom dryckesbehållare, tallrikar och paket och omslag som innehåller livsmedel;</w:t>
      </w:r>
    </w:p>
    <w:p w14:paraId="04CCDA5F" w14:textId="2724EDC3"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w:t>
      </w:r>
      <w:r w:rsidR="00C37AF3">
        <w:rPr>
          <w:rFonts w:ascii="Times New Roman" w:hAnsi="Times New Roman"/>
          <w:sz w:val="24"/>
        </w:rPr>
        <w:t>.</w:t>
      </w:r>
      <w:r>
        <w:rPr>
          <w:rFonts w:ascii="Times New Roman" w:hAnsi="Times New Roman"/>
          <w:sz w:val="24"/>
        </w:rPr>
        <w:t>8. Dryckesbehållare av expanderad polystyren, inklusive korkar och lock.</w:t>
      </w:r>
    </w:p>
    <w:p w14:paraId="41E226A2" w14:textId="098B69F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w:t>
      </w:r>
      <w:r w:rsidR="00C37AF3">
        <w:rPr>
          <w:rFonts w:ascii="Times New Roman" w:hAnsi="Times New Roman"/>
          <w:sz w:val="24"/>
        </w:rPr>
        <w:t>.</w:t>
      </w:r>
      <w:r>
        <w:rPr>
          <w:rFonts w:ascii="Times New Roman" w:hAnsi="Times New Roman"/>
          <w:sz w:val="24"/>
        </w:rPr>
        <w:t>9. Muggar av expanderad polystyren, inklusive korkar och lock.</w:t>
      </w:r>
    </w:p>
    <w:p w14:paraId="1BF0F091" w14:textId="77777777" w:rsidR="00090B9A" w:rsidRPr="00090B9A" w:rsidRDefault="00090B9A" w:rsidP="00090B9A">
      <w:pPr>
        <w:autoSpaceDE w:val="0"/>
        <w:autoSpaceDN w:val="0"/>
        <w:adjustRightInd w:val="0"/>
        <w:spacing w:after="0" w:line="240" w:lineRule="auto"/>
        <w:jc w:val="both"/>
        <w:rPr>
          <w:rFonts w:ascii="Times New Roman" w:hAnsi="Times New Roman" w:cs="Times New Roman"/>
          <w:sz w:val="24"/>
          <w:szCs w:val="24"/>
        </w:rPr>
      </w:pPr>
    </w:p>
    <w:p w14:paraId="0549AABE" w14:textId="77777777" w:rsidR="00C263EB" w:rsidRDefault="00C263EB"/>
    <w:sectPr w:rsidR="00C263EB" w:rsidSect="00B35AD1">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B9A"/>
    <w:rsid w:val="00090B9A"/>
    <w:rsid w:val="00C263EB"/>
    <w:rsid w:val="00C37AF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56C80"/>
  <w15:chartTrackingRefBased/>
  <w15:docId w15:val="{691AA1B5-9C6F-458B-9E57-5F1BBC68B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kezds">
    <w:name w:val="Bekezdés"/>
    <w:uiPriority w:val="99"/>
    <w:rsid w:val="00090B9A"/>
    <w:pPr>
      <w:autoSpaceDE w:val="0"/>
      <w:autoSpaceDN w:val="0"/>
      <w:adjustRightInd w:val="0"/>
      <w:spacing w:after="0" w:line="240" w:lineRule="auto"/>
      <w:ind w:firstLine="202"/>
    </w:pPr>
    <w:rPr>
      <w:rFonts w:ascii="Times New Roman" w:hAnsi="Times New Roman" w:cs="Times New Roman"/>
      <w:sz w:val="24"/>
      <w:szCs w:val="24"/>
    </w:rPr>
  </w:style>
  <w:style w:type="paragraph" w:customStyle="1" w:styleId="Bekezds2">
    <w:name w:val="Bekezdés2"/>
    <w:uiPriority w:val="99"/>
    <w:rsid w:val="00090B9A"/>
    <w:pPr>
      <w:autoSpaceDE w:val="0"/>
      <w:autoSpaceDN w:val="0"/>
      <w:adjustRightInd w:val="0"/>
      <w:spacing w:after="0" w:line="240" w:lineRule="auto"/>
      <w:ind w:left="204" w:firstLine="204"/>
    </w:pPr>
    <w:rPr>
      <w:rFonts w:ascii="Times New Roman" w:hAnsi="Times New Roman" w:cs="Times New Roman"/>
      <w:sz w:val="24"/>
      <w:szCs w:val="24"/>
    </w:rPr>
  </w:style>
  <w:style w:type="paragraph" w:customStyle="1" w:styleId="Bekezds3">
    <w:name w:val="Bekezdés3"/>
    <w:uiPriority w:val="99"/>
    <w:rsid w:val="00090B9A"/>
    <w:pPr>
      <w:autoSpaceDE w:val="0"/>
      <w:autoSpaceDN w:val="0"/>
      <w:adjustRightInd w:val="0"/>
      <w:spacing w:after="0" w:line="240" w:lineRule="auto"/>
      <w:ind w:left="408" w:firstLine="204"/>
    </w:pPr>
    <w:rPr>
      <w:rFonts w:ascii="Times New Roman" w:hAnsi="Times New Roman" w:cs="Times New Roman"/>
      <w:sz w:val="24"/>
      <w:szCs w:val="24"/>
    </w:rPr>
  </w:style>
  <w:style w:type="paragraph" w:customStyle="1" w:styleId="Bekezds4">
    <w:name w:val="Bekezdés4"/>
    <w:uiPriority w:val="99"/>
    <w:rsid w:val="00090B9A"/>
    <w:pPr>
      <w:autoSpaceDE w:val="0"/>
      <w:autoSpaceDN w:val="0"/>
      <w:adjustRightInd w:val="0"/>
      <w:spacing w:after="0" w:line="240" w:lineRule="auto"/>
      <w:ind w:left="613" w:firstLine="204"/>
    </w:pPr>
    <w:rPr>
      <w:rFonts w:ascii="Times New Roman" w:hAnsi="Times New Roman" w:cs="Times New Roman"/>
      <w:sz w:val="24"/>
      <w:szCs w:val="24"/>
    </w:rPr>
  </w:style>
  <w:style w:type="paragraph" w:customStyle="1" w:styleId="DltCm">
    <w:name w:val="DôltCím"/>
    <w:uiPriority w:val="99"/>
    <w:rsid w:val="00090B9A"/>
    <w:pPr>
      <w:autoSpaceDE w:val="0"/>
      <w:autoSpaceDN w:val="0"/>
      <w:adjustRightInd w:val="0"/>
      <w:spacing w:before="480" w:after="240" w:line="240" w:lineRule="auto"/>
      <w:jc w:val="center"/>
    </w:pPr>
    <w:rPr>
      <w:rFonts w:ascii="Times New Roman" w:hAnsi="Times New Roman" w:cs="Times New Roman"/>
      <w:i/>
      <w:iCs/>
      <w:sz w:val="24"/>
      <w:szCs w:val="24"/>
    </w:rPr>
  </w:style>
  <w:style w:type="paragraph" w:customStyle="1" w:styleId="FejezetCm">
    <w:name w:val="FejezetCím"/>
    <w:uiPriority w:val="99"/>
    <w:rsid w:val="00090B9A"/>
    <w:pPr>
      <w:autoSpaceDE w:val="0"/>
      <w:autoSpaceDN w:val="0"/>
      <w:adjustRightInd w:val="0"/>
      <w:spacing w:before="480" w:after="240" w:line="240" w:lineRule="auto"/>
      <w:jc w:val="center"/>
    </w:pPr>
    <w:rPr>
      <w:rFonts w:ascii="Times New Roman" w:hAnsi="Times New Roman" w:cs="Times New Roman"/>
      <w:b/>
      <w:bCs/>
      <w:i/>
      <w:iCs/>
      <w:sz w:val="24"/>
      <w:szCs w:val="24"/>
    </w:rPr>
  </w:style>
  <w:style w:type="paragraph" w:customStyle="1" w:styleId="FCm">
    <w:name w:val="FôCím"/>
    <w:uiPriority w:val="99"/>
    <w:rsid w:val="00090B9A"/>
    <w:pPr>
      <w:autoSpaceDE w:val="0"/>
      <w:autoSpaceDN w:val="0"/>
      <w:adjustRightInd w:val="0"/>
      <w:spacing w:before="480" w:after="240" w:line="240" w:lineRule="auto"/>
      <w:jc w:val="center"/>
    </w:pPr>
    <w:rPr>
      <w:rFonts w:ascii="Times New Roman" w:hAnsi="Times New Roman" w:cs="Times New Roman"/>
      <w:b/>
      <w:bCs/>
      <w:sz w:val="28"/>
      <w:szCs w:val="28"/>
    </w:rPr>
  </w:style>
  <w:style w:type="paragraph" w:customStyle="1" w:styleId="Kikezds">
    <w:name w:val="Kikezdés"/>
    <w:uiPriority w:val="99"/>
    <w:rsid w:val="00090B9A"/>
    <w:pPr>
      <w:autoSpaceDE w:val="0"/>
      <w:autoSpaceDN w:val="0"/>
      <w:adjustRightInd w:val="0"/>
      <w:spacing w:after="0" w:line="240" w:lineRule="auto"/>
      <w:ind w:left="202" w:hanging="202"/>
    </w:pPr>
    <w:rPr>
      <w:rFonts w:ascii="Times New Roman" w:hAnsi="Times New Roman" w:cs="Times New Roman"/>
      <w:sz w:val="24"/>
      <w:szCs w:val="24"/>
    </w:rPr>
  </w:style>
  <w:style w:type="paragraph" w:customStyle="1" w:styleId="Kikezds2">
    <w:name w:val="Kikezdés2"/>
    <w:uiPriority w:val="99"/>
    <w:rsid w:val="00090B9A"/>
    <w:pPr>
      <w:autoSpaceDE w:val="0"/>
      <w:autoSpaceDN w:val="0"/>
      <w:adjustRightInd w:val="0"/>
      <w:spacing w:after="0" w:line="240" w:lineRule="auto"/>
      <w:ind w:left="408" w:hanging="202"/>
    </w:pPr>
    <w:rPr>
      <w:rFonts w:ascii="Times New Roman" w:hAnsi="Times New Roman" w:cs="Times New Roman"/>
      <w:sz w:val="24"/>
      <w:szCs w:val="24"/>
    </w:rPr>
  </w:style>
  <w:style w:type="paragraph" w:customStyle="1" w:styleId="Kikezds3">
    <w:name w:val="Kikezdés3"/>
    <w:uiPriority w:val="99"/>
    <w:rsid w:val="00090B9A"/>
    <w:pPr>
      <w:autoSpaceDE w:val="0"/>
      <w:autoSpaceDN w:val="0"/>
      <w:adjustRightInd w:val="0"/>
      <w:spacing w:after="0" w:line="240" w:lineRule="auto"/>
      <w:ind w:left="613" w:hanging="202"/>
    </w:pPr>
    <w:rPr>
      <w:rFonts w:ascii="Times New Roman" w:hAnsi="Times New Roman" w:cs="Times New Roman"/>
      <w:sz w:val="24"/>
      <w:szCs w:val="24"/>
    </w:rPr>
  </w:style>
  <w:style w:type="paragraph" w:customStyle="1" w:styleId="Kikezds4">
    <w:name w:val="Kikezdés4"/>
    <w:uiPriority w:val="99"/>
    <w:rsid w:val="00090B9A"/>
    <w:pPr>
      <w:autoSpaceDE w:val="0"/>
      <w:autoSpaceDN w:val="0"/>
      <w:adjustRightInd w:val="0"/>
      <w:spacing w:after="0" w:line="240" w:lineRule="auto"/>
      <w:ind w:left="817" w:hanging="202"/>
    </w:pPr>
    <w:rPr>
      <w:rFonts w:ascii="Times New Roman" w:hAnsi="Times New Roman" w:cs="Times New Roman"/>
      <w:sz w:val="24"/>
      <w:szCs w:val="24"/>
    </w:rPr>
  </w:style>
  <w:style w:type="paragraph" w:customStyle="1" w:styleId="kzp">
    <w:name w:val="közép"/>
    <w:uiPriority w:val="99"/>
    <w:rsid w:val="00090B9A"/>
    <w:pPr>
      <w:autoSpaceDE w:val="0"/>
      <w:autoSpaceDN w:val="0"/>
      <w:adjustRightInd w:val="0"/>
      <w:spacing w:before="240" w:after="240" w:line="240" w:lineRule="auto"/>
      <w:jc w:val="center"/>
    </w:pPr>
    <w:rPr>
      <w:rFonts w:ascii="Times New Roman" w:hAnsi="Times New Roman" w:cs="Times New Roman"/>
      <w:i/>
      <w:iCs/>
      <w:sz w:val="24"/>
      <w:szCs w:val="24"/>
    </w:rPr>
  </w:style>
  <w:style w:type="paragraph" w:customStyle="1" w:styleId="MellkletCm">
    <w:name w:val="MellékletCím"/>
    <w:uiPriority w:val="99"/>
    <w:rsid w:val="00090B9A"/>
    <w:pPr>
      <w:autoSpaceDE w:val="0"/>
      <w:autoSpaceDN w:val="0"/>
      <w:adjustRightInd w:val="0"/>
      <w:spacing w:before="480" w:after="240" w:line="240" w:lineRule="auto"/>
    </w:pPr>
    <w:rPr>
      <w:rFonts w:ascii="Times New Roman" w:hAnsi="Times New Roman" w:cs="Times New Roman"/>
      <w:i/>
      <w:iCs/>
      <w:sz w:val="24"/>
      <w:szCs w:val="24"/>
      <w:u w:val="single"/>
    </w:rPr>
  </w:style>
  <w:style w:type="paragraph" w:customStyle="1" w:styleId="NormlCm">
    <w:name w:val="NormálCím"/>
    <w:uiPriority w:val="99"/>
    <w:rsid w:val="00090B9A"/>
    <w:pPr>
      <w:autoSpaceDE w:val="0"/>
      <w:autoSpaceDN w:val="0"/>
      <w:adjustRightInd w:val="0"/>
      <w:spacing w:before="480" w:after="240" w:line="240" w:lineRule="auto"/>
      <w:jc w:val="center"/>
    </w:pPr>
    <w:rPr>
      <w:rFonts w:ascii="Times New Roman" w:hAnsi="Times New Roman" w:cs="Times New Roman"/>
      <w:sz w:val="24"/>
      <w:szCs w:val="24"/>
    </w:rPr>
  </w:style>
  <w:style w:type="paragraph" w:customStyle="1" w:styleId="VastagCm">
    <w:name w:val="VastagCím"/>
    <w:uiPriority w:val="99"/>
    <w:rsid w:val="00090B9A"/>
    <w:pPr>
      <w:autoSpaceDE w:val="0"/>
      <w:autoSpaceDN w:val="0"/>
      <w:adjustRightInd w:val="0"/>
      <w:spacing w:before="480" w:after="240" w:line="240" w:lineRule="auto"/>
      <w:jc w:val="center"/>
    </w:pPr>
    <w:rPr>
      <w:rFonts w:ascii="Times New Roman" w:hAnsi="Times New Roman" w:cs="Times New Roman"/>
      <w:b/>
      <w:bCs/>
      <w:sz w:val="24"/>
      <w:szCs w:val="24"/>
    </w:rPr>
  </w:style>
  <w:style w:type="paragraph" w:customStyle="1" w:styleId="vonal">
    <w:name w:val="vonal"/>
    <w:uiPriority w:val="99"/>
    <w:rsid w:val="00090B9A"/>
    <w:pPr>
      <w:autoSpaceDE w:val="0"/>
      <w:autoSpaceDN w:val="0"/>
      <w:adjustRightInd w:val="0"/>
      <w:spacing w:after="0" w:line="240" w:lineRule="auto"/>
      <w:jc w:val="center"/>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5734</Characters>
  <Application>Microsoft Office Word</Application>
  <DocSecurity>0</DocSecurity>
  <Lines>102</Lines>
  <Paragraphs>57</Paragraphs>
  <ScaleCrop>false</ScaleCrop>
  <HeadingPairs>
    <vt:vector size="2" baseType="variant">
      <vt:variant>
        <vt:lpstr>Cím</vt:lpstr>
      </vt:variant>
      <vt:variant>
        <vt:i4>1</vt:i4>
      </vt:variant>
    </vt:vector>
  </HeadingPairs>
  <TitlesOfParts>
    <vt:vector size="1" baseType="lpstr">
      <vt:lpstr/>
    </vt:vector>
  </TitlesOfParts>
  <Company>Egységes InfraStruktúra</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Fazekas Zsolt</dc:creator>
  <cp:keywords>class='Internal'</cp:keywords>
  <dc:description/>
  <cp:lastModifiedBy>Čedo Perić</cp:lastModifiedBy>
  <cp:revision>2</cp:revision>
  <dcterms:created xsi:type="dcterms:W3CDTF">2022-01-14T09:54:00Z</dcterms:created>
  <dcterms:modified xsi:type="dcterms:W3CDTF">2022-01-14T09:54:00Z</dcterms:modified>
</cp:coreProperties>
</file>