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210" w:rsidRPr="00DA0783" w:rsidRDefault="00217210" w:rsidP="00217210">
      <w:pPr>
        <w:pStyle w:val="PlainText"/>
        <w:jc w:val="center"/>
        <w:rPr>
          <w:rFonts w:ascii="Courier New" w:hAnsi="Courier New" w:cs="Courier New"/>
          <w:sz w:val="20"/>
        </w:rPr>
      </w:pPr>
      <w:r>
        <w:rPr>
          <w:rFonts w:ascii="Courier New" w:hAnsi="Courier New"/>
          <w:sz w:val="20"/>
        </w:rPr>
        <w:t>1. ------IND- 2019 0263 I-- EN- ------ 20190702 --- --- PROJET</w:t>
      </w:r>
    </w:p>
    <w:p w:rsidR="00D12635" w:rsidRPr="00FA6E88" w:rsidRDefault="00D12635" w:rsidP="00705A1A">
      <w:pPr>
        <w:ind w:right="60"/>
        <w:rPr>
          <w:rFonts w:ascii="Times New Roman" w:hAnsi="Times New Roman"/>
          <w:sz w:val="20"/>
          <w:szCs w:val="20"/>
        </w:rPr>
      </w:pPr>
    </w:p>
    <w:p w:rsidR="00D12635" w:rsidRPr="00FA6E88" w:rsidRDefault="00D12635" w:rsidP="00705A1A">
      <w:pPr>
        <w:ind w:right="60"/>
        <w:rPr>
          <w:rFonts w:ascii="Times New Roman" w:hAnsi="Times New Roman"/>
          <w:sz w:val="20"/>
          <w:szCs w:val="20"/>
        </w:rPr>
      </w:pPr>
    </w:p>
    <w:p w:rsidR="00D12635" w:rsidRPr="00FA6E88" w:rsidRDefault="00D12635" w:rsidP="00705A1A">
      <w:pPr>
        <w:ind w:right="60"/>
        <w:rPr>
          <w:rFonts w:ascii="Times New Roman" w:hAnsi="Times New Roman"/>
          <w:sz w:val="20"/>
          <w:szCs w:val="20"/>
        </w:rPr>
      </w:pPr>
    </w:p>
    <w:p w:rsidR="00D12635" w:rsidRPr="00FA6E88" w:rsidRDefault="00D12635" w:rsidP="00705A1A">
      <w:pPr>
        <w:ind w:right="60"/>
        <w:rPr>
          <w:rFonts w:ascii="Times New Roman" w:hAnsi="Times New Roman"/>
          <w:sz w:val="20"/>
          <w:szCs w:val="20"/>
        </w:rPr>
      </w:pPr>
    </w:p>
    <w:p w:rsidR="00D12635" w:rsidRPr="00FA6E88" w:rsidRDefault="00D12635" w:rsidP="00705A1A">
      <w:pPr>
        <w:ind w:right="60"/>
        <w:rPr>
          <w:rFonts w:ascii="Times New Roman" w:hAnsi="Times New Roman"/>
          <w:sz w:val="20"/>
          <w:szCs w:val="20"/>
        </w:rPr>
      </w:pPr>
    </w:p>
    <w:p w:rsidR="00D12635" w:rsidRPr="00FA6E88" w:rsidRDefault="00D12635" w:rsidP="00705A1A">
      <w:pPr>
        <w:ind w:right="60"/>
        <w:rPr>
          <w:rFonts w:ascii="Times New Roman" w:hAnsi="Times New Roman"/>
          <w:sz w:val="20"/>
          <w:szCs w:val="20"/>
        </w:rPr>
      </w:pPr>
    </w:p>
    <w:p w:rsidR="00D12635" w:rsidRPr="00FA6E88" w:rsidRDefault="00D12635" w:rsidP="00705A1A">
      <w:pPr>
        <w:ind w:right="60"/>
        <w:rPr>
          <w:rFonts w:ascii="Times New Roman" w:hAnsi="Times New Roman"/>
          <w:sz w:val="20"/>
          <w:szCs w:val="20"/>
        </w:rPr>
      </w:pPr>
    </w:p>
    <w:p w:rsidR="00D12635" w:rsidRPr="00FA6E88" w:rsidRDefault="00D12635" w:rsidP="00705A1A">
      <w:pPr>
        <w:ind w:right="60"/>
        <w:rPr>
          <w:rFonts w:ascii="Times New Roman" w:hAnsi="Times New Roman"/>
          <w:sz w:val="20"/>
          <w:szCs w:val="20"/>
        </w:rPr>
      </w:pPr>
    </w:p>
    <w:p w:rsidR="00D12635" w:rsidRPr="00FA6E88" w:rsidRDefault="00D12635" w:rsidP="00705A1A">
      <w:pPr>
        <w:ind w:right="60"/>
        <w:rPr>
          <w:rFonts w:ascii="Times New Roman" w:hAnsi="Times New Roman"/>
          <w:sz w:val="20"/>
          <w:szCs w:val="20"/>
        </w:rPr>
      </w:pPr>
    </w:p>
    <w:p w:rsidR="00D12635" w:rsidRPr="00FA6E88" w:rsidRDefault="00D12635" w:rsidP="00705A1A">
      <w:pPr>
        <w:ind w:right="60"/>
        <w:rPr>
          <w:rFonts w:ascii="Times New Roman" w:hAnsi="Times New Roman"/>
          <w:sz w:val="20"/>
          <w:szCs w:val="20"/>
        </w:rPr>
      </w:pPr>
    </w:p>
    <w:p w:rsidR="00D12635" w:rsidRPr="00FA6E88" w:rsidRDefault="00D12635" w:rsidP="00705A1A">
      <w:pPr>
        <w:ind w:right="60"/>
        <w:rPr>
          <w:rFonts w:ascii="Times New Roman" w:hAnsi="Times New Roman"/>
          <w:sz w:val="20"/>
          <w:szCs w:val="20"/>
        </w:rPr>
      </w:pPr>
    </w:p>
    <w:p w:rsidR="00D12635" w:rsidRPr="00FA6E88" w:rsidRDefault="00D12635" w:rsidP="00705A1A">
      <w:pPr>
        <w:ind w:right="60"/>
        <w:rPr>
          <w:rFonts w:ascii="Times New Roman" w:hAnsi="Times New Roman"/>
          <w:sz w:val="20"/>
          <w:szCs w:val="20"/>
        </w:rPr>
      </w:pPr>
    </w:p>
    <w:p w:rsidR="00D12635" w:rsidRPr="00FA6E88" w:rsidRDefault="00D12635" w:rsidP="00705A1A">
      <w:pPr>
        <w:ind w:right="60"/>
        <w:rPr>
          <w:rFonts w:ascii="Times New Roman" w:hAnsi="Times New Roman"/>
          <w:sz w:val="20"/>
          <w:szCs w:val="20"/>
        </w:rPr>
      </w:pPr>
    </w:p>
    <w:p w:rsidR="00D12635" w:rsidRPr="00FA6E88" w:rsidRDefault="00D12635" w:rsidP="00705A1A">
      <w:pPr>
        <w:pStyle w:val="Heading2"/>
        <w:spacing w:before="216"/>
        <w:ind w:left="115" w:right="60"/>
        <w:jc w:val="both"/>
        <w:rPr>
          <w:b w:val="0"/>
          <w:bCs w:val="0"/>
        </w:rPr>
      </w:pPr>
      <w:r>
        <w:t>Decree</w:t>
      </w:r>
    </w:p>
    <w:p w:rsidR="00D12635" w:rsidRPr="00FA6E88" w:rsidRDefault="00D12635" w:rsidP="00705A1A">
      <w:pPr>
        <w:spacing w:before="135"/>
        <w:ind w:left="115" w:right="60"/>
        <w:jc w:val="both"/>
        <w:rPr>
          <w:rFonts w:ascii="Liberation Serif" w:hAnsi="Liberation Serif" w:cs="Liberation Serif"/>
          <w:sz w:val="28"/>
          <w:szCs w:val="28"/>
        </w:rPr>
      </w:pPr>
      <w:r>
        <w:rPr>
          <w:rFonts w:ascii="Liberation Serif" w:hAnsi="Liberation Serif"/>
          <w:b/>
          <w:sz w:val="28"/>
        </w:rPr>
        <w:t>“Approval of technical fire prevention regulations for the design, construction and operation of heat production systems powered by gaseous fuels.”</w:t>
      </w:r>
    </w:p>
    <w:p w:rsidR="00D12635" w:rsidRPr="00FA6E88" w:rsidRDefault="00D12635" w:rsidP="00705A1A">
      <w:pPr>
        <w:ind w:right="60"/>
        <w:jc w:val="both"/>
        <w:rPr>
          <w:rFonts w:ascii="Liberation Serif" w:hAnsi="Liberation Serif" w:cs="Liberation Serif"/>
          <w:sz w:val="28"/>
          <w:szCs w:val="28"/>
        </w:rPr>
        <w:sectPr w:rsidR="00D12635" w:rsidRPr="00FA6E88" w:rsidSect="000468ED">
          <w:headerReference w:type="even" r:id="rId7"/>
          <w:headerReference w:type="default" r:id="rId8"/>
          <w:footerReference w:type="even" r:id="rId9"/>
          <w:footerReference w:type="default" r:id="rId10"/>
          <w:headerReference w:type="first" r:id="rId11"/>
          <w:footerReference w:type="first" r:id="rId12"/>
          <w:type w:val="continuous"/>
          <w:pgSz w:w="11910" w:h="16840"/>
          <w:pgMar w:top="1600" w:right="1020" w:bottom="280" w:left="1020" w:header="720" w:footer="720" w:gutter="0"/>
          <w:cols w:space="720"/>
        </w:sectPr>
      </w:pPr>
    </w:p>
    <w:p w:rsidR="00D12635" w:rsidRPr="00FA6E88" w:rsidRDefault="00D12635" w:rsidP="00705A1A">
      <w:pPr>
        <w:pStyle w:val="BodyText"/>
        <w:spacing w:before="71"/>
        <w:ind w:left="0" w:right="60" w:firstLine="795"/>
        <w:jc w:val="both"/>
        <w:rPr>
          <w:rFonts w:cs="Liberation Serif"/>
        </w:rPr>
      </w:pPr>
      <w:r>
        <w:lastRenderedPageBreak/>
        <w:t>Having regard to Law No 186 of 1 March 1968 on “Provisions concerning the production of electric and electronic hardware, equipment, machinery, installations and facilities”;</w:t>
      </w:r>
    </w:p>
    <w:p w:rsidR="00D12635" w:rsidRPr="00FA6E88" w:rsidRDefault="00D12635" w:rsidP="00705A1A">
      <w:pPr>
        <w:pStyle w:val="BodyText"/>
        <w:spacing w:before="137"/>
        <w:ind w:left="0" w:right="60" w:firstLine="795"/>
        <w:jc w:val="both"/>
        <w:rPr>
          <w:rFonts w:cs="Liberation Serif"/>
        </w:rPr>
      </w:pPr>
      <w:r>
        <w:t>Having regard to Law No 1083 of 6 December 1971 on “Safety standards for the use of fuel gas”, as amended;</w:t>
      </w:r>
    </w:p>
    <w:p w:rsidR="00D12635" w:rsidRPr="00FA6E88" w:rsidRDefault="00D12635" w:rsidP="00705A1A">
      <w:pPr>
        <w:pStyle w:val="BodyText"/>
        <w:spacing w:before="137"/>
        <w:ind w:left="0" w:right="60" w:firstLine="795"/>
        <w:jc w:val="both"/>
        <w:rPr>
          <w:rFonts w:cs="Liberation Serif"/>
        </w:rPr>
      </w:pPr>
      <w:r>
        <w:t>Having regard to Legislative Decree No 139 of 8 March 2006 on the “Reorganisation of the provisions relating to the tasks and duties of the National Fire Service, in accordance with Article 11 of Law No 229 of 29 July 2003”, as amended;</w:t>
      </w:r>
    </w:p>
    <w:p w:rsidR="00D12635" w:rsidRPr="00FA6E88" w:rsidRDefault="00D12635" w:rsidP="00705A1A">
      <w:pPr>
        <w:pStyle w:val="BodyText"/>
        <w:spacing w:before="136"/>
        <w:ind w:left="0" w:right="60" w:firstLine="795"/>
        <w:jc w:val="both"/>
        <w:rPr>
          <w:rFonts w:cs="Liberation Serif"/>
        </w:rPr>
      </w:pPr>
      <w:r>
        <w:t>Having regard to Legislative Decree No 81 of 9 April 2008 on the “Implementation of Article 1 of Law No 123 of 3 August 2007 on workplace health and safety”, as amended;</w:t>
      </w:r>
    </w:p>
    <w:p w:rsidR="00D12635" w:rsidRPr="00FA6E88" w:rsidRDefault="00D12635" w:rsidP="00705A1A">
      <w:pPr>
        <w:pStyle w:val="BodyText"/>
        <w:spacing w:before="136"/>
        <w:ind w:left="0" w:right="60" w:firstLine="795"/>
        <w:jc w:val="both"/>
        <w:rPr>
          <w:rFonts w:cs="Liberation Serif"/>
        </w:rPr>
      </w:pPr>
      <w:r>
        <w:t>Having regard to Regulation (EC) No 764/2008 of the European Parliament and of the Council of 9 July 2008 laying down procedures relating to the application of certain national technical rules to products lawfully marketed in another Member State and repealing Decision No 3052/95/EC;</w:t>
      </w:r>
    </w:p>
    <w:p w:rsidR="00D12635" w:rsidRPr="00FA6E88" w:rsidRDefault="00D12635" w:rsidP="00705A1A">
      <w:pPr>
        <w:pStyle w:val="BodyText"/>
        <w:spacing w:before="136"/>
        <w:ind w:left="0" w:right="60" w:firstLine="795"/>
        <w:jc w:val="both"/>
        <w:rPr>
          <w:rFonts w:cs="Liberation Serif"/>
        </w:rPr>
      </w:pPr>
      <w:r>
        <w:t>Having regard to Regulation No 305 of the European Parliament and of the Council of 9 March 2011 laying down harmonised conditions for the marketing of construction products and repealing Council Directive 89/106/EEC, as amended;</w:t>
      </w:r>
    </w:p>
    <w:p w:rsidR="00D12635" w:rsidRPr="00FA6E88" w:rsidRDefault="00D12635" w:rsidP="00705A1A">
      <w:pPr>
        <w:pStyle w:val="BodyText"/>
        <w:spacing w:before="136"/>
        <w:ind w:left="0" w:right="60" w:firstLine="795"/>
        <w:jc w:val="both"/>
        <w:rPr>
          <w:rFonts w:cs="Liberation Serif"/>
        </w:rPr>
      </w:pPr>
      <w:r>
        <w:t>Having regard to Regulation (EU) 2016/426 of the European Parliament and of the Council of 9 March 2016 on appliances burning gaseous fuels and repealing Directive 2009/142/EC;</w:t>
      </w:r>
    </w:p>
    <w:p w:rsidR="00D12635" w:rsidRPr="00FA6E88" w:rsidRDefault="00D12635" w:rsidP="00705A1A">
      <w:pPr>
        <w:pStyle w:val="BodyText"/>
        <w:spacing w:before="136"/>
        <w:ind w:left="0" w:right="60" w:firstLine="795"/>
        <w:jc w:val="both"/>
        <w:rPr>
          <w:rFonts w:cs="Liberation Serif"/>
        </w:rPr>
      </w:pPr>
      <w:r>
        <w:t>Having regard to Legislative Decree No 85 of 19 May 2016 on “Implementation of Directive 2014/34/EU on the harmonisation of the laws of the Member States relating to equipment and protective systems intended for use in potentially explosive atmospheres”;</w:t>
      </w:r>
    </w:p>
    <w:p w:rsidR="00D12635" w:rsidRPr="00FA6E88" w:rsidRDefault="00D12635" w:rsidP="00705A1A">
      <w:pPr>
        <w:pStyle w:val="BodyText"/>
        <w:spacing w:before="136"/>
        <w:ind w:left="0" w:right="60" w:firstLine="795"/>
        <w:jc w:val="both"/>
        <w:rPr>
          <w:rFonts w:cs="Liberation Serif"/>
        </w:rPr>
      </w:pPr>
      <w:r>
        <w:t>Having regard to Legislative Decree No 106 of 16 June 2017 on “Adaptation of national regulations to the provisions of Regulation (EU) No 305/2011 laying down harmonised conditions for the marketing of construction products and repealing Council Directive 89/106/EEC”;</w:t>
      </w:r>
    </w:p>
    <w:p w:rsidR="00D12635" w:rsidRPr="00FA6E88" w:rsidRDefault="00D12635" w:rsidP="00705A1A">
      <w:pPr>
        <w:pStyle w:val="BodyText"/>
        <w:spacing w:before="137"/>
        <w:ind w:left="0" w:right="60" w:firstLine="795"/>
        <w:jc w:val="both"/>
        <w:rPr>
          <w:rFonts w:cs="Liberation Serif"/>
        </w:rPr>
      </w:pPr>
      <w:r>
        <w:t>Having regard to Presidential Decree No 151 of 1 August 2011 on the ‘Regulation simplifying the discipline of fire prevention procedures, pursuant to Article 49(4c) of Decree Law No 78 of 31 May 2010, converted with amendments by Law No 122 of 30 July 2010’;</w:t>
      </w:r>
    </w:p>
    <w:p w:rsidR="00D12635" w:rsidRPr="00FA6E88" w:rsidRDefault="00D12635" w:rsidP="00705A1A">
      <w:pPr>
        <w:pStyle w:val="BodyText"/>
        <w:spacing w:before="136"/>
        <w:ind w:left="0" w:right="60" w:firstLine="795"/>
        <w:jc w:val="both"/>
        <w:rPr>
          <w:rFonts w:cs="Liberation Serif"/>
        </w:rPr>
      </w:pPr>
      <w:r>
        <w:t>Having regard to the Decree of the Minister for the Interior of 30 November 1983 laying down terms, general definitions and graphic symbols relating to fire safety, published in Official Gazette of the Italian Republic No 339 of 12 December 1983;</w:t>
      </w:r>
    </w:p>
    <w:p w:rsidR="00D12635" w:rsidRPr="00FA6E88" w:rsidRDefault="00D12635" w:rsidP="00705A1A">
      <w:pPr>
        <w:pStyle w:val="BodyText"/>
        <w:spacing w:before="136"/>
        <w:ind w:left="0" w:right="60" w:firstLine="795"/>
        <w:jc w:val="both"/>
        <w:rPr>
          <w:rFonts w:cs="Liberation Serif"/>
        </w:rPr>
      </w:pPr>
      <w:r>
        <w:t>Having regard to the Decree of the Interior Minister of 12 April 1996, concerning the “Approval of technical fire prevention regulations for the engineering, construction and operation of gas-fired thermal plants”, published in the Official Journal of the Italian Republic No 103 of 4 May 1996;</w:t>
      </w:r>
    </w:p>
    <w:p w:rsidR="00D12635" w:rsidRPr="00FA6E88" w:rsidRDefault="00D12635" w:rsidP="00705A1A">
      <w:pPr>
        <w:pStyle w:val="BodyText"/>
        <w:spacing w:before="136"/>
        <w:ind w:left="0" w:right="60" w:firstLine="795"/>
        <w:jc w:val="both"/>
        <w:rPr>
          <w:rFonts w:cs="Liberation Serif"/>
        </w:rPr>
      </w:pPr>
      <w:r>
        <w:t>Having regard to the Decree of the Minister for the Interior, in conjunction with the Ministry of Employment and Welfare, of 10 March 1998 on “General fire safety and emergency management criteria in the workplace”, published in Official Gazette of the Italian Republic No 81 of 7 April 1998;</w:t>
      </w:r>
    </w:p>
    <w:p w:rsidR="00D12635" w:rsidRPr="00FA6E88" w:rsidRDefault="00D12635" w:rsidP="00705A1A">
      <w:pPr>
        <w:pStyle w:val="BodyText"/>
        <w:spacing w:before="137"/>
        <w:ind w:left="0" w:right="60" w:firstLine="795"/>
        <w:jc w:val="both"/>
        <w:rPr>
          <w:rFonts w:cs="Liberation Serif"/>
        </w:rPr>
      </w:pPr>
      <w:r>
        <w:t>Having regard to Interior Ministry Decree of 16 February 2007 on the “Fire</w:t>
      </w:r>
      <w:r w:rsidR="00421047">
        <w:t xml:space="preserve"> </w:t>
      </w:r>
      <w:r>
        <w:t>resistance classification of construction elements and products in building works”, published in the Official Journal of the Italian Republic No 74 of 29 March 2007;</w:t>
      </w:r>
    </w:p>
    <w:p w:rsidR="00D12635" w:rsidRPr="00FA6E88" w:rsidRDefault="00D12635" w:rsidP="00705A1A">
      <w:pPr>
        <w:pStyle w:val="BodyText"/>
        <w:spacing w:before="136"/>
        <w:ind w:left="0" w:right="60" w:firstLine="795"/>
        <w:jc w:val="both"/>
        <w:rPr>
          <w:rFonts w:cs="Liberation Serif"/>
        </w:rPr>
      </w:pPr>
      <w:r>
        <w:t>Having regard to Interior Ministry Decree of 9 March 2007 on “Fire resistance requirements for construction works subject to inspection by the Italian National Fire Service”, published in the Official Journal of the Italian Republic No 74 of 29 March 2007;</w:t>
      </w:r>
    </w:p>
    <w:p w:rsidR="00D12635" w:rsidRPr="00FA6E88" w:rsidRDefault="00D12635" w:rsidP="00705A1A">
      <w:pPr>
        <w:pStyle w:val="BodyText"/>
        <w:spacing w:before="136"/>
        <w:ind w:left="0" w:right="60" w:firstLine="795"/>
        <w:jc w:val="both"/>
        <w:rPr>
          <w:rFonts w:cs="Liberation Serif"/>
        </w:rPr>
      </w:pPr>
      <w:r>
        <w:t>Having regard to Decree of the Minister for Economic Development No 37 of 22 January 2008 on the “Regulations concerning implementation of Article 11m(13)(a) of Law No 248 of 2 December 2005 on the reordering of provisions concerning the installation of systems in buildings”, published in the Official Journal of the Italian Republic No 61 of 12 March 2008;</w:t>
      </w:r>
    </w:p>
    <w:p w:rsidR="00D12635" w:rsidRPr="00FA6E88" w:rsidRDefault="00D12635" w:rsidP="00705A1A">
      <w:pPr>
        <w:pStyle w:val="BodyText"/>
        <w:spacing w:before="136"/>
        <w:ind w:left="0" w:right="60" w:firstLine="795"/>
        <w:jc w:val="both"/>
        <w:rPr>
          <w:rFonts w:cs="Liberation Serif"/>
        </w:rPr>
      </w:pPr>
      <w:r>
        <w:t>Having regard to the Decree of the Minister for Economic Development of 16 April 2008 on the “Technical rules for the design, construction, inspection, operation and surveillance of works and of direct-line and distribution systems for natural gas having a density not exceeding 0.8”, published in the Official Journal of the Italian Republic No 107 of 8 May 2008;</w:t>
      </w:r>
    </w:p>
    <w:p w:rsidR="00D12635" w:rsidRPr="00FA6E88" w:rsidRDefault="00D12635" w:rsidP="00705A1A">
      <w:pPr>
        <w:pStyle w:val="BodyText"/>
        <w:spacing w:before="136"/>
        <w:ind w:left="0" w:right="60" w:firstLine="795"/>
        <w:jc w:val="both"/>
        <w:rPr>
          <w:rFonts w:cs="Liberation Serif"/>
        </w:rPr>
      </w:pPr>
      <w:r>
        <w:t>Having regard to the Decree of the Minister for the Interior of 7 August 2012 on “Provisions relating to procedures for the submission methods of requests relating to fire prevention procedures and the documentation to be annexed, pursuant to Article 2(7) of Presidential Decree No 151 of 1 August 2011”, published in the Official Gazette of the Italian Republic No 201 of 29 August 2012;</w:t>
      </w:r>
    </w:p>
    <w:p w:rsidR="00D12635" w:rsidRPr="00FA6E88" w:rsidRDefault="00D12635" w:rsidP="00705A1A">
      <w:pPr>
        <w:pStyle w:val="BodyText"/>
        <w:spacing w:before="136"/>
        <w:ind w:left="0" w:right="60" w:firstLine="795"/>
        <w:jc w:val="both"/>
        <w:rPr>
          <w:rFonts w:cs="Liberation Serif"/>
        </w:rPr>
      </w:pPr>
      <w:r>
        <w:t>Having regard to the Interior Ministry Decree of 20 December 2012 setting out the “Technical fire</w:t>
      </w:r>
      <w:r w:rsidR="00421047">
        <w:t xml:space="preserve"> </w:t>
      </w:r>
      <w:r>
        <w:t>safety regulations for active fire</w:t>
      </w:r>
      <w:r w:rsidR="00421047">
        <w:t xml:space="preserve"> </w:t>
      </w:r>
      <w:r>
        <w:t>prevention installations used for activities subject to fire safety inspections”, published in the Official Journal of the Italian Republic No 3 of 4 January 2013;</w:t>
      </w:r>
    </w:p>
    <w:p w:rsidR="00D12635" w:rsidRPr="00FA6E88" w:rsidRDefault="00D12635" w:rsidP="00705A1A">
      <w:pPr>
        <w:pStyle w:val="BodyText"/>
        <w:spacing w:before="136"/>
        <w:ind w:left="0" w:right="60" w:firstLine="795"/>
        <w:jc w:val="both"/>
        <w:rPr>
          <w:rFonts w:cs="Liberation Serif"/>
        </w:rPr>
      </w:pPr>
      <w:r>
        <w:t>In consideration of the need to update the fire safety provisions for heat production systems powered by gaseous fuel with a heat input exceeding 35 kW, pursuant to the aforementioned Ministerial Decree of 12 April 1996;</w:t>
      </w:r>
    </w:p>
    <w:p w:rsidR="00D12635" w:rsidRPr="00FA6E88" w:rsidRDefault="00D12635" w:rsidP="00705A1A">
      <w:pPr>
        <w:pStyle w:val="BodyText"/>
        <w:spacing w:before="136"/>
        <w:ind w:left="0" w:right="60" w:firstLine="795"/>
        <w:jc w:val="both"/>
        <w:rPr>
          <w:rFonts w:cs="Liberation Serif"/>
        </w:rPr>
      </w:pPr>
      <w:r>
        <w:t>Having consulted the Central Technical and Scientific Committee on fire prevention pursuant to Article 21 of Legislative Decree No 139 of 8 March 2006;</w:t>
      </w:r>
    </w:p>
    <w:p w:rsidR="00D12635" w:rsidRPr="00FA6E88" w:rsidRDefault="00D12635" w:rsidP="00705A1A">
      <w:pPr>
        <w:pStyle w:val="BodyText"/>
        <w:spacing w:before="136"/>
        <w:ind w:left="0" w:right="60" w:firstLine="795"/>
        <w:rPr>
          <w:rFonts w:cs="Liberation Serif"/>
        </w:rPr>
      </w:pPr>
      <w:r>
        <w:t>Having carried out the reporting procedure in accordance with Directive (EU) No 2015/1535;</w:t>
      </w:r>
    </w:p>
    <w:p w:rsidR="00D12635" w:rsidRPr="00FA6E88" w:rsidRDefault="00D12635" w:rsidP="00F2762F">
      <w:pPr>
        <w:keepNext/>
        <w:spacing w:before="136"/>
        <w:ind w:right="58"/>
        <w:jc w:val="center"/>
        <w:rPr>
          <w:rFonts w:ascii="Liberation Serif" w:hAnsi="Liberation Serif" w:cs="Liberation Serif"/>
          <w:sz w:val="28"/>
          <w:szCs w:val="28"/>
        </w:rPr>
      </w:pPr>
      <w:r>
        <w:rPr>
          <w:rFonts w:ascii="Liberation Serif"/>
          <w:i/>
          <w:sz w:val="28"/>
        </w:rPr>
        <w:t>Hereby decrees:</w:t>
      </w:r>
    </w:p>
    <w:p w:rsidR="00D12635" w:rsidRPr="00FA6E88" w:rsidRDefault="00D12635" w:rsidP="00F2762F">
      <w:pPr>
        <w:pStyle w:val="BodyText"/>
        <w:keepNext/>
        <w:spacing w:before="112"/>
        <w:ind w:left="0" w:right="58" w:firstLine="0"/>
        <w:jc w:val="center"/>
        <w:rPr>
          <w:rFonts w:cs="Liberation Serif"/>
        </w:rPr>
      </w:pPr>
      <w:r>
        <w:t>Article 1</w:t>
      </w:r>
    </w:p>
    <w:p w:rsidR="00D12635" w:rsidRPr="00FA6E88" w:rsidRDefault="00D12635" w:rsidP="00F2762F">
      <w:pPr>
        <w:keepNext/>
        <w:spacing w:before="113"/>
        <w:ind w:right="58"/>
        <w:jc w:val="center"/>
        <w:rPr>
          <w:rFonts w:ascii="Liberation Serif" w:hAnsi="Liberation Serif" w:cs="Liberation Serif"/>
        </w:rPr>
      </w:pPr>
      <w:r>
        <w:rPr>
          <w:rFonts w:ascii="Liberation Serif"/>
          <w:i/>
        </w:rPr>
        <w:t>Scope</w:t>
      </w:r>
    </w:p>
    <w:p w:rsidR="00D12635" w:rsidRPr="00FA6E88" w:rsidRDefault="00D12635" w:rsidP="00B63259">
      <w:pPr>
        <w:pStyle w:val="BodyText"/>
        <w:keepNext/>
        <w:numPr>
          <w:ilvl w:val="0"/>
          <w:numId w:val="82"/>
        </w:numPr>
        <w:tabs>
          <w:tab w:val="left" w:pos="1363"/>
        </w:tabs>
        <w:ind w:left="1362" w:right="58"/>
        <w:rPr>
          <w:rFonts w:cs="Liberation Serif"/>
        </w:rPr>
      </w:pPr>
      <w:r>
        <w:t>The provisions of this decree apply to the design, construction and operation of non-domestic civil heat production systems with a total heat input exceeding 35 kW powered by gaseous fuels from families 1, 2 and 3 at pressures not exceeding 0.5 bar, used for:</w:t>
      </w:r>
    </w:p>
    <w:p w:rsidR="00D12635" w:rsidRPr="00FA6E88" w:rsidRDefault="00D12635" w:rsidP="00B63259">
      <w:pPr>
        <w:pStyle w:val="BodyText"/>
        <w:numPr>
          <w:ilvl w:val="1"/>
          <w:numId w:val="82"/>
        </w:numPr>
        <w:tabs>
          <w:tab w:val="left" w:pos="2061"/>
        </w:tabs>
        <w:spacing w:before="58"/>
        <w:ind w:right="60" w:hanging="397"/>
        <w:rPr>
          <w:rFonts w:cs="Liberation Serif"/>
        </w:rPr>
      </w:pPr>
      <w:r>
        <w:t>air conditioning buildings and rooms;</w:t>
      </w:r>
    </w:p>
    <w:p w:rsidR="00D12635" w:rsidRPr="00FA6E88" w:rsidRDefault="00D12635" w:rsidP="00B63259">
      <w:pPr>
        <w:pStyle w:val="BodyText"/>
        <w:numPr>
          <w:ilvl w:val="1"/>
          <w:numId w:val="82"/>
        </w:numPr>
        <w:tabs>
          <w:tab w:val="left" w:pos="2061"/>
        </w:tabs>
        <w:ind w:right="60" w:hanging="397"/>
        <w:rPr>
          <w:rFonts w:cs="Liberation Serif"/>
        </w:rPr>
      </w:pPr>
      <w:r>
        <w:t>production of hot water, super-heated water and/or steam;</w:t>
      </w:r>
    </w:p>
    <w:p w:rsidR="00D12635" w:rsidRPr="00FA6E88" w:rsidRDefault="00D12635" w:rsidP="00B63259">
      <w:pPr>
        <w:pStyle w:val="BodyText"/>
        <w:numPr>
          <w:ilvl w:val="1"/>
          <w:numId w:val="82"/>
        </w:numPr>
        <w:tabs>
          <w:tab w:val="left" w:pos="2061"/>
        </w:tabs>
        <w:ind w:right="60" w:hanging="397"/>
        <w:rPr>
          <w:rFonts w:cs="Liberation Serif"/>
        </w:rPr>
      </w:pPr>
      <w:r>
        <w:t>baking bread and other similar products (ovens) and other craft workshops;</w:t>
      </w:r>
    </w:p>
    <w:p w:rsidR="00D12635" w:rsidRPr="00FA6E88" w:rsidRDefault="00D12635" w:rsidP="00B63259">
      <w:pPr>
        <w:pStyle w:val="BodyText"/>
        <w:numPr>
          <w:ilvl w:val="1"/>
          <w:numId w:val="82"/>
        </w:numPr>
        <w:tabs>
          <w:tab w:val="left" w:pos="2061"/>
        </w:tabs>
        <w:spacing w:before="58"/>
        <w:ind w:right="60" w:hanging="397"/>
        <w:rPr>
          <w:rFonts w:cs="Liberation Serif"/>
        </w:rPr>
      </w:pPr>
      <w:r>
        <w:t>laundry and sterilisation;</w:t>
      </w:r>
    </w:p>
    <w:p w:rsidR="00D12635" w:rsidRPr="00FA6E88" w:rsidRDefault="00D12635" w:rsidP="00B63259">
      <w:pPr>
        <w:pStyle w:val="BodyText"/>
        <w:numPr>
          <w:ilvl w:val="1"/>
          <w:numId w:val="82"/>
        </w:numPr>
        <w:tabs>
          <w:tab w:val="left" w:pos="2061"/>
        </w:tabs>
        <w:ind w:right="60" w:hanging="397"/>
        <w:rPr>
          <w:rFonts w:cs="Liberation Serif"/>
        </w:rPr>
      </w:pPr>
      <w:r>
        <w:t>cooking food (kitchens) and washing dishes, including in professional hospitality environments, communities and the like.</w:t>
      </w:r>
    </w:p>
    <w:p w:rsidR="00D12635" w:rsidRPr="00FA6E88" w:rsidRDefault="00D12635" w:rsidP="00B63259">
      <w:pPr>
        <w:pStyle w:val="BodyText"/>
        <w:keepNext/>
        <w:numPr>
          <w:ilvl w:val="0"/>
          <w:numId w:val="82"/>
        </w:numPr>
        <w:tabs>
          <w:tab w:val="left" w:pos="1363"/>
        </w:tabs>
        <w:ind w:left="1362" w:right="58"/>
        <w:rPr>
          <w:rFonts w:cs="Liberation Serif"/>
        </w:rPr>
      </w:pPr>
      <w:r>
        <w:t>This decree shall not apply to:</w:t>
      </w:r>
    </w:p>
    <w:p w:rsidR="00D12635" w:rsidRPr="00FA6E88" w:rsidRDefault="00D12635" w:rsidP="00B63259">
      <w:pPr>
        <w:pStyle w:val="BodyText"/>
        <w:numPr>
          <w:ilvl w:val="1"/>
          <w:numId w:val="82"/>
        </w:numPr>
        <w:tabs>
          <w:tab w:val="left" w:pos="2061"/>
        </w:tabs>
        <w:spacing w:before="58"/>
        <w:ind w:right="60" w:hanging="397"/>
        <w:rPr>
          <w:rFonts w:cs="Liberation Serif"/>
        </w:rPr>
      </w:pPr>
      <w:r>
        <w:t>installations made specifically to be incorporated into industrial processing cycles;</w:t>
      </w:r>
    </w:p>
    <w:p w:rsidR="00D12635" w:rsidRPr="00FA6E88" w:rsidRDefault="00D12635" w:rsidP="00B63259">
      <w:pPr>
        <w:pStyle w:val="BodyText"/>
        <w:numPr>
          <w:ilvl w:val="1"/>
          <w:numId w:val="82"/>
        </w:numPr>
        <w:tabs>
          <w:tab w:val="left" w:pos="2062"/>
        </w:tabs>
        <w:spacing w:before="58"/>
        <w:ind w:left="2061" w:right="60"/>
        <w:rPr>
          <w:rFonts w:cs="Liberation Serif"/>
        </w:rPr>
      </w:pPr>
      <w:r>
        <w:t>incineration installations;</w:t>
      </w:r>
    </w:p>
    <w:p w:rsidR="00D12635" w:rsidRPr="00FA6E88" w:rsidRDefault="00D12635" w:rsidP="00B63259">
      <w:pPr>
        <w:pStyle w:val="BodyText"/>
        <w:numPr>
          <w:ilvl w:val="1"/>
          <w:numId w:val="82"/>
        </w:numPr>
        <w:tabs>
          <w:tab w:val="left" w:pos="2061"/>
        </w:tabs>
        <w:ind w:right="60" w:hanging="397"/>
        <w:rPr>
          <w:rFonts w:cs="Liberation Serif"/>
        </w:rPr>
      </w:pPr>
      <w:r>
        <w:t>installations consisting of catalytic stoves;</w:t>
      </w:r>
    </w:p>
    <w:p w:rsidR="00D12635" w:rsidRPr="00FA6E88" w:rsidRDefault="00D12635" w:rsidP="00B63259">
      <w:pPr>
        <w:pStyle w:val="BodyText"/>
        <w:numPr>
          <w:ilvl w:val="1"/>
          <w:numId w:val="82"/>
        </w:numPr>
        <w:tabs>
          <w:tab w:val="left" w:pos="2061"/>
        </w:tabs>
        <w:ind w:right="60" w:hanging="397"/>
        <w:rPr>
          <w:rFonts w:cs="Liberation Serif"/>
        </w:rPr>
      </w:pPr>
      <w:r>
        <w:t>installations consisting of type A devices with the exception of those used for heating with incandescent radiant diffusers.</w:t>
      </w:r>
    </w:p>
    <w:p w:rsidR="00D12635" w:rsidRPr="00FA6E88" w:rsidRDefault="00D12635" w:rsidP="00B63259">
      <w:pPr>
        <w:pStyle w:val="BodyText"/>
        <w:numPr>
          <w:ilvl w:val="0"/>
          <w:numId w:val="82"/>
        </w:numPr>
        <w:tabs>
          <w:tab w:val="left" w:pos="1363"/>
        </w:tabs>
        <w:spacing w:before="58"/>
        <w:ind w:right="60" w:hanging="397"/>
        <w:jc w:val="both"/>
        <w:rPr>
          <w:rFonts w:cs="Liberation Serif"/>
        </w:rPr>
      </w:pPr>
      <w:r>
        <w:t>Several gas-powered devices, hereinafter referred to as devices, installed at the same premises or in directly communicating premises, are considered to be part of a single system with a heat input equal to the sum of the heat inputs of the individual devices installed therein. Where said sum exceeds 35 kW, regardless of the value of the individual heat input of each device, the premises containing the devices shall fall within the scope of the present decree for the purposes of fire prevention measures. Inside a residential property, when calculating the total heat input, domestic devices with an individual heat input not exceeding 35 kW; such as food cooking devices, stoves, fireplaces, individual radiators, single-family boilers, water heaters and washing machines; are not counted. Gas systems to which such devices are connected must however be built in accordance with prevailing applicable technical standards or equivalent technical specifications.</w:t>
      </w:r>
    </w:p>
    <w:p w:rsidR="00D12635" w:rsidRPr="00FA6E88" w:rsidRDefault="00D12635" w:rsidP="00B63259">
      <w:pPr>
        <w:pStyle w:val="BodyText"/>
        <w:numPr>
          <w:ilvl w:val="0"/>
          <w:numId w:val="82"/>
        </w:numPr>
        <w:tabs>
          <w:tab w:val="left" w:pos="1362"/>
        </w:tabs>
        <w:ind w:left="1362" w:right="60"/>
        <w:rPr>
          <w:rFonts w:cs="Liberation Serif"/>
        </w:rPr>
      </w:pPr>
      <w:r>
        <w:t>Several devices installed outside shall not constitute a single system.</w:t>
      </w:r>
    </w:p>
    <w:p w:rsidR="00D12635" w:rsidRPr="00FA6E88" w:rsidRDefault="00D12635" w:rsidP="00B63259">
      <w:pPr>
        <w:pStyle w:val="BodyText"/>
        <w:numPr>
          <w:ilvl w:val="0"/>
          <w:numId w:val="82"/>
        </w:numPr>
        <w:tabs>
          <w:tab w:val="left" w:pos="1363"/>
        </w:tabs>
        <w:ind w:right="60" w:hanging="397"/>
        <w:jc w:val="both"/>
        <w:rPr>
          <w:rFonts w:cs="Liberation Serif"/>
        </w:rPr>
      </w:pPr>
      <w:r>
        <w:t>The provisions of this decree shall apply to new systems. The specific provisions of Article 5 and Annex 1 referred to in Article 3 shall apply to existing systems.</w:t>
      </w:r>
    </w:p>
    <w:p w:rsidR="00D12635" w:rsidRPr="00FA6E88" w:rsidRDefault="00D12635" w:rsidP="00F2762F">
      <w:pPr>
        <w:pStyle w:val="BodyText"/>
        <w:keepNext/>
        <w:spacing w:before="113"/>
        <w:ind w:left="0" w:right="58" w:firstLine="0"/>
        <w:jc w:val="center"/>
        <w:rPr>
          <w:rFonts w:cs="Liberation Serif"/>
        </w:rPr>
      </w:pPr>
      <w:r>
        <w:t>Article 2</w:t>
      </w:r>
    </w:p>
    <w:p w:rsidR="00D12635" w:rsidRPr="00FA6E88" w:rsidRDefault="00D12635" w:rsidP="00F2762F">
      <w:pPr>
        <w:keepNext/>
        <w:spacing w:before="113"/>
        <w:ind w:right="58"/>
        <w:jc w:val="center"/>
        <w:rPr>
          <w:rFonts w:ascii="Liberation Serif" w:hAnsi="Liberation Serif" w:cs="Liberation Serif"/>
        </w:rPr>
      </w:pPr>
      <w:r>
        <w:rPr>
          <w:rFonts w:ascii="Liberation Serif"/>
          <w:i/>
        </w:rPr>
        <w:t>Objectives</w:t>
      </w:r>
    </w:p>
    <w:p w:rsidR="00D12635" w:rsidRPr="00FA6E88" w:rsidRDefault="00D12635" w:rsidP="00B63259">
      <w:pPr>
        <w:pStyle w:val="BodyText"/>
        <w:keepNext/>
        <w:numPr>
          <w:ilvl w:val="0"/>
          <w:numId w:val="81"/>
        </w:numPr>
        <w:tabs>
          <w:tab w:val="left" w:pos="1363"/>
        </w:tabs>
        <w:ind w:right="58"/>
        <w:jc w:val="both"/>
        <w:rPr>
          <w:rFonts w:cs="Liberation Serif"/>
        </w:rPr>
      </w:pPr>
      <w:r>
        <w:t>For the purposes of fire prevention and in order to achieve the primary safety objectives relating to the protection of people and property and the safety of rescuers in consideration of the risk of fire and/or explosion, the systems referred to in the above article shall be designed to:</w:t>
      </w:r>
    </w:p>
    <w:p w:rsidR="00D12635" w:rsidRPr="00FA6E88" w:rsidRDefault="00D12635" w:rsidP="00B63259">
      <w:pPr>
        <w:pStyle w:val="BodyText"/>
        <w:numPr>
          <w:ilvl w:val="1"/>
          <w:numId w:val="81"/>
        </w:numPr>
        <w:tabs>
          <w:tab w:val="left" w:pos="2045"/>
        </w:tabs>
        <w:spacing w:before="79" w:line="230" w:lineRule="auto"/>
        <w:ind w:right="60"/>
        <w:jc w:val="both"/>
        <w:rPr>
          <w:rFonts w:cs="Liberation Serif"/>
        </w:rPr>
      </w:pPr>
      <w:r>
        <w:t>prevent, in the event of accidental leak of gaseous fuel, hazardous accumulations of said fuel in points within the installation and in premises communicating directly therewith;</w:t>
      </w:r>
    </w:p>
    <w:p w:rsidR="00D12635" w:rsidRPr="00FA6E88" w:rsidRDefault="00D12635" w:rsidP="00B63259">
      <w:pPr>
        <w:pStyle w:val="BodyText"/>
        <w:numPr>
          <w:ilvl w:val="1"/>
          <w:numId w:val="81"/>
        </w:numPr>
        <w:tabs>
          <w:tab w:val="left" w:pos="2045"/>
        </w:tabs>
        <w:spacing w:before="59"/>
        <w:ind w:right="60"/>
        <w:rPr>
          <w:rFonts w:cs="Liberation Serif"/>
        </w:rPr>
      </w:pPr>
      <w:r>
        <w:t>limit personal injury in the event of an accident;</w:t>
      </w:r>
    </w:p>
    <w:p w:rsidR="00D12635" w:rsidRPr="00FA6E88" w:rsidRDefault="00D12635" w:rsidP="00B63259">
      <w:pPr>
        <w:pStyle w:val="BodyText"/>
        <w:numPr>
          <w:ilvl w:val="1"/>
          <w:numId w:val="81"/>
        </w:numPr>
        <w:tabs>
          <w:tab w:val="left" w:pos="2045"/>
        </w:tabs>
        <w:spacing w:before="37" w:line="254" w:lineRule="exact"/>
        <w:ind w:right="60"/>
        <w:jc w:val="both"/>
        <w:rPr>
          <w:rFonts w:cs="Liberation Serif"/>
        </w:rPr>
      </w:pPr>
      <w:r>
        <w:t>limit damage to premises neighbouring the premises housing the systems in the event of an accident;</w:t>
      </w:r>
    </w:p>
    <w:p w:rsidR="00D12635" w:rsidRPr="00FA6E88" w:rsidRDefault="00D12635" w:rsidP="00B63259">
      <w:pPr>
        <w:pStyle w:val="BodyText"/>
        <w:numPr>
          <w:ilvl w:val="1"/>
          <w:numId w:val="81"/>
        </w:numPr>
        <w:tabs>
          <w:tab w:val="left" w:pos="2045"/>
        </w:tabs>
        <w:spacing w:before="53"/>
        <w:ind w:right="60"/>
        <w:rPr>
          <w:rFonts w:cs="Liberation Serif"/>
        </w:rPr>
      </w:pPr>
      <w:r>
        <w:t>ensure that fire-fighter/rescue squads are able to work under safe conditions.</w:t>
      </w:r>
    </w:p>
    <w:p w:rsidR="00705A1A" w:rsidRPr="00FA6E88" w:rsidRDefault="00D12635" w:rsidP="00F2762F">
      <w:pPr>
        <w:pStyle w:val="BodyText"/>
        <w:keepNext/>
        <w:spacing w:before="91" w:line="347" w:lineRule="auto"/>
        <w:ind w:left="0" w:right="58" w:firstLine="0"/>
        <w:jc w:val="center"/>
      </w:pPr>
      <w:r>
        <w:t>Article 3</w:t>
      </w:r>
    </w:p>
    <w:p w:rsidR="00D12635" w:rsidRPr="00FA6E88" w:rsidRDefault="00D12635" w:rsidP="00F2762F">
      <w:pPr>
        <w:pStyle w:val="BodyText"/>
        <w:keepNext/>
        <w:spacing w:before="91" w:line="347" w:lineRule="auto"/>
        <w:ind w:left="0" w:right="58" w:firstLine="0"/>
        <w:jc w:val="center"/>
        <w:rPr>
          <w:rFonts w:cs="Liberation Serif"/>
        </w:rPr>
      </w:pPr>
      <w:r>
        <w:t>Technical Provisions</w:t>
      </w:r>
    </w:p>
    <w:p w:rsidR="00D12635" w:rsidRPr="004D6EEC" w:rsidRDefault="00D12635" w:rsidP="00B63259">
      <w:pPr>
        <w:pStyle w:val="BodyText"/>
        <w:numPr>
          <w:ilvl w:val="0"/>
          <w:numId w:val="80"/>
        </w:numPr>
        <w:tabs>
          <w:tab w:val="left" w:pos="1363"/>
        </w:tabs>
        <w:spacing w:before="0" w:line="201" w:lineRule="exact"/>
        <w:ind w:right="60"/>
        <w:jc w:val="both"/>
      </w:pPr>
      <w:r>
        <w:t>The technical fire prevention regulations provided in Annex 1, which is an integral part of this decree, are approved for the purpose of attaining the objectives described.</w:t>
      </w:r>
    </w:p>
    <w:p w:rsidR="00D12635" w:rsidRPr="00FA6E88" w:rsidRDefault="00D12635" w:rsidP="00B63259">
      <w:pPr>
        <w:pStyle w:val="BodyText"/>
        <w:numPr>
          <w:ilvl w:val="0"/>
          <w:numId w:val="80"/>
        </w:numPr>
        <w:tabs>
          <w:tab w:val="left" w:pos="1363"/>
        </w:tabs>
        <w:spacing w:before="58"/>
        <w:ind w:right="60"/>
        <w:jc w:val="both"/>
        <w:rPr>
          <w:rFonts w:cs="Liberation Serif"/>
        </w:rPr>
      </w:pPr>
      <w:r>
        <w:t>The systems themselves shall be made and managed in accordance with the procedures set out in Minister for Economic Development Decree No 37 of 22 January 2008, in accordance with prevailing applicable technical standards, or to equivalent technical specifications, and using the products identified in applicable EU provisions, where present.</w:t>
      </w:r>
    </w:p>
    <w:p w:rsidR="00D12635" w:rsidRPr="00FA6E88" w:rsidRDefault="00D12635" w:rsidP="00B63259">
      <w:pPr>
        <w:pStyle w:val="BodyText"/>
        <w:numPr>
          <w:ilvl w:val="0"/>
          <w:numId w:val="80"/>
        </w:numPr>
        <w:tabs>
          <w:tab w:val="left" w:pos="1363"/>
        </w:tabs>
        <w:ind w:right="60"/>
        <w:jc w:val="both"/>
        <w:rPr>
          <w:rFonts w:cs="Liberation Serif"/>
        </w:rPr>
      </w:pPr>
      <w:r>
        <w:t>The technical specifications in the field of this decree are identified in Annex 2, which is an integral part of this decree.</w:t>
      </w:r>
    </w:p>
    <w:p w:rsidR="00D12635" w:rsidRPr="00FA6E88" w:rsidRDefault="00D12635" w:rsidP="00F2762F">
      <w:pPr>
        <w:pStyle w:val="BodyText"/>
        <w:keepNext/>
        <w:spacing w:before="113"/>
        <w:ind w:left="0" w:right="58" w:firstLine="0"/>
        <w:jc w:val="center"/>
        <w:rPr>
          <w:rFonts w:cs="Liberation Serif"/>
        </w:rPr>
      </w:pPr>
      <w:r>
        <w:t>Article 4</w:t>
      </w:r>
    </w:p>
    <w:p w:rsidR="00D12635" w:rsidRPr="00FA6E88" w:rsidRDefault="00D12635" w:rsidP="00F2762F">
      <w:pPr>
        <w:pStyle w:val="BodyText"/>
        <w:keepNext/>
        <w:spacing w:before="113"/>
        <w:ind w:left="0" w:right="58" w:firstLine="0"/>
        <w:jc w:val="center"/>
        <w:rPr>
          <w:rFonts w:cs="Liberation Serif"/>
        </w:rPr>
      </w:pPr>
      <w:r>
        <w:t>Use of firefighting products</w:t>
      </w:r>
    </w:p>
    <w:p w:rsidR="00D12635" w:rsidRPr="00FA6E88" w:rsidRDefault="00D12635" w:rsidP="00B63259">
      <w:pPr>
        <w:pStyle w:val="BodyText"/>
        <w:keepNext/>
        <w:numPr>
          <w:ilvl w:val="0"/>
          <w:numId w:val="79"/>
        </w:numPr>
        <w:tabs>
          <w:tab w:val="left" w:pos="1363"/>
        </w:tabs>
        <w:spacing w:before="58"/>
        <w:ind w:right="58"/>
        <w:jc w:val="both"/>
        <w:rPr>
          <w:rFonts w:cs="Liberation Serif"/>
        </w:rPr>
      </w:pPr>
      <w:r>
        <w:t>Products for firefighting used within the scope of this decree must be:</w:t>
      </w:r>
    </w:p>
    <w:p w:rsidR="00D12635" w:rsidRPr="00FA6E88" w:rsidRDefault="00D12635" w:rsidP="00B63259">
      <w:pPr>
        <w:pStyle w:val="BodyText"/>
        <w:numPr>
          <w:ilvl w:val="1"/>
          <w:numId w:val="79"/>
        </w:numPr>
        <w:tabs>
          <w:tab w:val="left" w:pos="1916"/>
        </w:tabs>
        <w:spacing w:before="58"/>
        <w:ind w:right="60" w:hanging="360"/>
        <w:jc w:val="both"/>
        <w:rPr>
          <w:rFonts w:cs="Liberation Serif"/>
        </w:rPr>
      </w:pPr>
      <w:r>
        <w:t>uniquely identified under the responsibility of the manufacturer, according to the applicable procedures;</w:t>
      </w:r>
    </w:p>
    <w:p w:rsidR="00D12635" w:rsidRPr="00FA6E88" w:rsidRDefault="00D12635" w:rsidP="00B63259">
      <w:pPr>
        <w:pStyle w:val="BodyText"/>
        <w:numPr>
          <w:ilvl w:val="1"/>
          <w:numId w:val="79"/>
        </w:numPr>
        <w:tabs>
          <w:tab w:val="left" w:pos="1916"/>
        </w:tabs>
        <w:ind w:right="60" w:hanging="360"/>
        <w:rPr>
          <w:rFonts w:cs="Liberation Serif"/>
        </w:rPr>
      </w:pPr>
      <w:r>
        <w:t>qualified in relation to the performance requirements and intended use;</w:t>
      </w:r>
    </w:p>
    <w:p w:rsidR="00D12635" w:rsidRPr="00FA6E88" w:rsidRDefault="00D12635" w:rsidP="00B63259">
      <w:pPr>
        <w:pStyle w:val="BodyText"/>
        <w:numPr>
          <w:ilvl w:val="1"/>
          <w:numId w:val="79"/>
        </w:numPr>
        <w:tabs>
          <w:tab w:val="left" w:pos="1916"/>
        </w:tabs>
        <w:ind w:right="60" w:hanging="360"/>
        <w:jc w:val="both"/>
        <w:rPr>
          <w:rFonts w:cs="Liberation Serif"/>
        </w:rPr>
      </w:pPr>
      <w:r>
        <w:t>accepted by the manager of the activity, or by the manager responsible for works execution, by acquiring and verifying the identification and qualification documents.</w:t>
      </w:r>
    </w:p>
    <w:p w:rsidR="00D12635" w:rsidRPr="00FA6E88" w:rsidRDefault="00D12635" w:rsidP="00B63259">
      <w:pPr>
        <w:pStyle w:val="BodyText"/>
        <w:keepNext/>
        <w:numPr>
          <w:ilvl w:val="0"/>
          <w:numId w:val="79"/>
        </w:numPr>
        <w:tabs>
          <w:tab w:val="left" w:pos="1363"/>
        </w:tabs>
        <w:ind w:right="58"/>
        <w:jc w:val="both"/>
        <w:rPr>
          <w:rFonts w:cs="Liberation Serif"/>
        </w:rPr>
      </w:pPr>
      <w:r>
        <w:t>The use of firefighting products is permitted if used in accordance with the intended use. They are considered to meet the performance requirements of this decree if:</w:t>
      </w:r>
    </w:p>
    <w:p w:rsidR="00D12635" w:rsidRPr="00FA6E88" w:rsidRDefault="00D12635" w:rsidP="00B63259">
      <w:pPr>
        <w:pStyle w:val="BodyText"/>
        <w:numPr>
          <w:ilvl w:val="1"/>
          <w:numId w:val="79"/>
        </w:numPr>
        <w:tabs>
          <w:tab w:val="left" w:pos="2083"/>
        </w:tabs>
        <w:ind w:left="2081" w:right="60" w:hanging="360"/>
        <w:rPr>
          <w:rFonts w:cs="Liberation Serif"/>
        </w:rPr>
      </w:pPr>
      <w:r>
        <w:t>they comply with the applicable European Union provisions;</w:t>
      </w:r>
    </w:p>
    <w:p w:rsidR="00D12635" w:rsidRPr="00FA6E88" w:rsidRDefault="00D12635" w:rsidP="00B63259">
      <w:pPr>
        <w:pStyle w:val="BodyText"/>
        <w:numPr>
          <w:ilvl w:val="1"/>
          <w:numId w:val="79"/>
        </w:numPr>
        <w:tabs>
          <w:tab w:val="left" w:pos="2082"/>
        </w:tabs>
        <w:spacing w:before="58"/>
        <w:ind w:left="2081" w:right="60" w:hanging="360"/>
        <w:jc w:val="both"/>
        <w:rPr>
          <w:rFonts w:cs="Liberation Serif"/>
        </w:rPr>
      </w:pPr>
      <w:r>
        <w:t>if they do not fall within the scope of EU provisions, they comply with appropriate applicable national provisions that have already successfully completed the information procedure provided for in Directive (EU) 2015/1535;</w:t>
      </w:r>
    </w:p>
    <w:p w:rsidR="00D12635" w:rsidRPr="004D6EEC" w:rsidRDefault="00D12635" w:rsidP="00B63259">
      <w:pPr>
        <w:pStyle w:val="BodyText"/>
        <w:numPr>
          <w:ilvl w:val="1"/>
          <w:numId w:val="79"/>
        </w:numPr>
        <w:tabs>
          <w:tab w:val="left" w:pos="2083"/>
        </w:tabs>
        <w:spacing w:before="58"/>
        <w:ind w:left="2081" w:right="60" w:hanging="360"/>
        <w:jc w:val="both"/>
      </w:pPr>
      <w:r>
        <w:t>if not contemplated by letters (a) and (b), they are legally authori</w:t>
      </w:r>
      <w:r w:rsidR="00421047">
        <w:t>s</w:t>
      </w:r>
      <w:r>
        <w:t>ed to be marketed in a Member State of the European Union or in Turkey, by virtue of specific international agreements reached with the European Union, legally manufactured in a Signatory State to the European Free Trade Association (EFTA) that is party to the Agreement on the European Economic Area (EEA), for use under the same conditions, that guarantee a level of fire safety equivalent to that set out in the technical standards attached to this decree.</w:t>
      </w:r>
    </w:p>
    <w:p w:rsidR="00D12635" w:rsidRPr="00FA6E88" w:rsidRDefault="00D12635" w:rsidP="00B63259">
      <w:pPr>
        <w:pStyle w:val="BodyText"/>
        <w:numPr>
          <w:ilvl w:val="0"/>
          <w:numId w:val="79"/>
        </w:numPr>
        <w:tabs>
          <w:tab w:val="left" w:pos="1362"/>
        </w:tabs>
        <w:ind w:right="60"/>
        <w:jc w:val="both"/>
        <w:rPr>
          <w:rFonts w:cs="Liberation Serif"/>
        </w:rPr>
      </w:pPr>
      <w:r>
        <w:t>The equivalence of the protection guaranteed by the firefighting products pursuant to subparagraph 2 is assessed, where necessary, by the Minister for the Interior, applying the procedures laid down by Regulation (EC) No 764/2008 of the European Parliament and of the Council.</w:t>
      </w:r>
    </w:p>
    <w:p w:rsidR="00D12635" w:rsidRPr="00FA6E88" w:rsidRDefault="00D12635" w:rsidP="00F2762F">
      <w:pPr>
        <w:pStyle w:val="BodyText"/>
        <w:keepNext/>
        <w:spacing w:before="113"/>
        <w:ind w:left="0" w:right="58" w:firstLine="0"/>
        <w:jc w:val="center"/>
        <w:rPr>
          <w:rFonts w:cs="Liberation Serif"/>
        </w:rPr>
      </w:pPr>
      <w:r>
        <w:t>Article 5</w:t>
      </w:r>
    </w:p>
    <w:p w:rsidR="00D12635" w:rsidRPr="00FA6E88" w:rsidRDefault="00D12635" w:rsidP="00F2762F">
      <w:pPr>
        <w:keepNext/>
        <w:spacing w:before="113"/>
        <w:ind w:right="58"/>
        <w:jc w:val="center"/>
        <w:rPr>
          <w:rFonts w:ascii="Liberation Serif" w:hAnsi="Liberation Serif" w:cs="Liberation Serif"/>
        </w:rPr>
      </w:pPr>
      <w:r>
        <w:rPr>
          <w:rFonts w:ascii="Liberation Serif"/>
          <w:i/>
        </w:rPr>
        <w:t>Provisions for existing systems</w:t>
      </w:r>
    </w:p>
    <w:p w:rsidR="00D12635" w:rsidRPr="00FA6E88" w:rsidRDefault="00D12635" w:rsidP="00B63259">
      <w:pPr>
        <w:pStyle w:val="BodyText"/>
        <w:numPr>
          <w:ilvl w:val="0"/>
          <w:numId w:val="78"/>
        </w:numPr>
        <w:tabs>
          <w:tab w:val="left" w:pos="1363"/>
        </w:tabs>
        <w:ind w:right="60" w:hanging="397"/>
        <w:jc w:val="both"/>
        <w:rPr>
          <w:rFonts w:cs="Liberation Serif"/>
        </w:rPr>
      </w:pPr>
      <w:r>
        <w:t>Existing systems, with the exception of those indicated in subparagraphs 2 and 3, must be made compliant with the present provisions.</w:t>
      </w:r>
    </w:p>
    <w:p w:rsidR="00D12635" w:rsidRPr="00FA6E88" w:rsidRDefault="00D12635" w:rsidP="00B63259">
      <w:pPr>
        <w:pStyle w:val="BodyText"/>
        <w:numPr>
          <w:ilvl w:val="0"/>
          <w:numId w:val="78"/>
        </w:numPr>
        <w:tabs>
          <w:tab w:val="left" w:pos="1363"/>
        </w:tabs>
        <w:spacing w:before="58"/>
        <w:ind w:right="60" w:hanging="397"/>
        <w:jc w:val="both"/>
        <w:rPr>
          <w:rFonts w:cs="Liberation Serif"/>
        </w:rPr>
      </w:pPr>
      <w:r>
        <w:t>Systems that exist on the date of issue of this decree, that have a heat input exceeding 116 kW, and that are approved and/or authori</w:t>
      </w:r>
      <w:r w:rsidR="00421047">
        <w:t>s</w:t>
      </w:r>
      <w:r>
        <w:t>ed by the competent bodies of the National Fire Service on the basis of prevailing regulations need not be adapted, even if the heat input is increased, provided that this increase is no greater than 20 % of the heat input approved or authori</w:t>
      </w:r>
      <w:r w:rsidR="00421047">
        <w:t>s</w:t>
      </w:r>
      <w:r>
        <w:t>ed and provided this increase is only effected once.</w:t>
      </w:r>
    </w:p>
    <w:p w:rsidR="00D12635" w:rsidRPr="00FA6E88" w:rsidRDefault="00D12635" w:rsidP="00B63259">
      <w:pPr>
        <w:pStyle w:val="BodyText"/>
        <w:numPr>
          <w:ilvl w:val="0"/>
          <w:numId w:val="78"/>
        </w:numPr>
        <w:tabs>
          <w:tab w:val="left" w:pos="1363"/>
        </w:tabs>
        <w:ind w:right="60" w:hanging="397"/>
        <w:jc w:val="both"/>
        <w:rPr>
          <w:rFonts w:cs="Liberation Serif"/>
        </w:rPr>
      </w:pPr>
      <w:r>
        <w:t>Systems that exist on the date of issue of this decree, that have a heat input of between 35 kW and 116 kW, and that are implemented in accordance with prevailing regulations need not be adapted, even if the heat input is increased, provided that this increase is no greater than 20 % of the existing heat input, that this increase is only effected once, and that the increase does not bring the heat input above 116 kW.</w:t>
      </w:r>
    </w:p>
    <w:p w:rsidR="00D12635" w:rsidRPr="00FA6E88" w:rsidRDefault="00D12635" w:rsidP="00B63259">
      <w:pPr>
        <w:pStyle w:val="BodyText"/>
        <w:numPr>
          <w:ilvl w:val="0"/>
          <w:numId w:val="78"/>
        </w:numPr>
        <w:tabs>
          <w:tab w:val="left" w:pos="1363"/>
        </w:tabs>
        <w:ind w:right="60" w:hanging="397"/>
        <w:jc w:val="both"/>
        <w:rPr>
          <w:rFonts w:cs="Liberation Serif"/>
        </w:rPr>
      </w:pPr>
      <w:r>
        <w:t>Subsequent increases of the heat input made to the systems provided for in the subparagraphs above, or one-off increases that exceed the percentage limit indicated in the point above, or changes of supply type to gaseous fuel in systems with a heat input greater than 35 kW shall require adaptation to comply with the provisions of this decree. The related procedures must be activated for activities subject to fire prevention regulations.</w:t>
      </w:r>
    </w:p>
    <w:p w:rsidR="00D12635" w:rsidRPr="00FA6E88" w:rsidRDefault="00D12635" w:rsidP="00F2762F">
      <w:pPr>
        <w:pStyle w:val="BodyText"/>
        <w:keepNext/>
        <w:spacing w:before="113"/>
        <w:ind w:left="0" w:right="58" w:firstLine="0"/>
        <w:jc w:val="center"/>
        <w:rPr>
          <w:rFonts w:cs="Liberation Serif"/>
        </w:rPr>
      </w:pPr>
      <w:r>
        <w:t>Article 6</w:t>
      </w:r>
    </w:p>
    <w:p w:rsidR="00D12635" w:rsidRPr="00FA6E88" w:rsidRDefault="00D12635" w:rsidP="00F2762F">
      <w:pPr>
        <w:keepNext/>
        <w:spacing w:before="113"/>
        <w:ind w:right="58"/>
        <w:jc w:val="center"/>
        <w:rPr>
          <w:rFonts w:ascii="Liberation Serif" w:hAnsi="Liberation Serif" w:cs="Liberation Serif"/>
        </w:rPr>
      </w:pPr>
      <w:r>
        <w:rPr>
          <w:rFonts w:ascii="Liberation Serif"/>
          <w:i/>
        </w:rPr>
        <w:t>Final provisions</w:t>
      </w:r>
    </w:p>
    <w:p w:rsidR="00D12635" w:rsidRPr="00FA6E88" w:rsidRDefault="00D12635" w:rsidP="00B63259">
      <w:pPr>
        <w:pStyle w:val="BodyText"/>
        <w:numPr>
          <w:ilvl w:val="0"/>
          <w:numId w:val="83"/>
        </w:numPr>
        <w:tabs>
          <w:tab w:val="left" w:pos="1363"/>
        </w:tabs>
        <w:ind w:right="60"/>
        <w:jc w:val="both"/>
        <w:rPr>
          <w:rFonts w:cs="Liberation Serif"/>
        </w:rPr>
      </w:pPr>
      <w:r>
        <w:t>Notwithstanding the provisions of Article 5, all previous provisions issued by the Interior Ministry in this area shall cease to apply from the date of entry into force of this decree.</w:t>
      </w:r>
    </w:p>
    <w:p w:rsidR="00D12635" w:rsidRPr="00FA6E88" w:rsidRDefault="00D12635" w:rsidP="00705A1A">
      <w:pPr>
        <w:pStyle w:val="BodyText"/>
        <w:ind w:left="0" w:right="60" w:firstLine="795"/>
        <w:rPr>
          <w:rFonts w:cs="Liberation Serif"/>
        </w:rPr>
      </w:pPr>
      <w:r>
        <w:t>This decree shall enter into force 30 days after its publication in the Official Journal of the Italian Republic.</w:t>
      </w:r>
    </w:p>
    <w:p w:rsidR="00D12635" w:rsidRPr="00FA6E88" w:rsidRDefault="00D12635" w:rsidP="00705A1A">
      <w:pPr>
        <w:pStyle w:val="BodyText"/>
        <w:spacing w:before="136"/>
        <w:ind w:left="0" w:right="60" w:firstLine="795"/>
        <w:rPr>
          <w:rFonts w:cs="Liberation Serif"/>
        </w:rPr>
      </w:pPr>
      <w:r>
        <w:t>Rome,</w:t>
      </w:r>
    </w:p>
    <w:p w:rsidR="00D12635" w:rsidRPr="00FA6E88" w:rsidRDefault="00D12635" w:rsidP="00705A1A">
      <w:pPr>
        <w:ind w:right="60"/>
        <w:rPr>
          <w:rFonts w:ascii="Liberation Serif" w:hAnsi="Liberation Serif" w:cs="Liberation Serif"/>
        </w:rPr>
      </w:pPr>
    </w:p>
    <w:p w:rsidR="00D12635" w:rsidRPr="00FA6E88" w:rsidRDefault="00D12635" w:rsidP="00705A1A">
      <w:pPr>
        <w:pStyle w:val="BodyText"/>
        <w:spacing w:before="193"/>
        <w:ind w:left="0" w:right="60" w:firstLine="0"/>
        <w:jc w:val="right"/>
        <w:rPr>
          <w:rFonts w:cs="Liberation Serif"/>
        </w:rPr>
      </w:pPr>
      <w:r>
        <w:t>THE MINISTER FOR THE INTERIOR</w:t>
      </w:r>
    </w:p>
    <w:p w:rsidR="00D12635" w:rsidRPr="00FA6E88" w:rsidRDefault="00D12635" w:rsidP="00705A1A">
      <w:pPr>
        <w:ind w:right="60"/>
        <w:rPr>
          <w:rFonts w:ascii="Liberation Serif" w:hAnsi="Liberation Serif" w:cs="Liberation Serif"/>
        </w:rPr>
        <w:sectPr w:rsidR="00D12635" w:rsidRPr="00FA6E88" w:rsidSect="00705A1A">
          <w:headerReference w:type="default" r:id="rId13"/>
          <w:pgSz w:w="11910" w:h="16840"/>
          <w:pgMar w:top="1060" w:right="1020" w:bottom="1440" w:left="1020" w:header="720" w:footer="720" w:gutter="0"/>
          <w:cols w:space="720"/>
        </w:sectPr>
      </w:pPr>
    </w:p>
    <w:p w:rsidR="00D12635" w:rsidRPr="00FA6E88" w:rsidRDefault="00D12635" w:rsidP="00705A1A">
      <w:pPr>
        <w:pStyle w:val="Heading2"/>
        <w:spacing w:before="51"/>
        <w:ind w:right="60"/>
        <w:jc w:val="right"/>
        <w:rPr>
          <w:rFonts w:ascii="Liberation Sans" w:hAnsi="Liberation Sans" w:cs="Liberation Sans"/>
          <w:b w:val="0"/>
          <w:bCs w:val="0"/>
        </w:rPr>
      </w:pPr>
      <w:r>
        <w:rPr>
          <w:rFonts w:ascii="Liberation Sans"/>
          <w:u w:val="single" w:color="000000"/>
        </w:rPr>
        <w:t>Annex</w:t>
      </w:r>
      <w:r>
        <w:rPr>
          <w:rFonts w:ascii="Liberation Sans"/>
          <w:u w:val="single" w:color="000000"/>
        </w:rPr>
        <w:t> </w:t>
      </w:r>
      <w:r>
        <w:rPr>
          <w:rFonts w:ascii="Liberation Sans"/>
          <w:u w:val="single" w:color="000000"/>
        </w:rPr>
        <w:t>1</w:t>
      </w:r>
    </w:p>
    <w:p w:rsidR="00D12635" w:rsidRPr="00FA6E88" w:rsidRDefault="00D12635" w:rsidP="00705A1A">
      <w:pPr>
        <w:pStyle w:val="BodyText"/>
        <w:spacing w:before="119"/>
        <w:ind w:left="0" w:right="60" w:firstLine="0"/>
        <w:jc w:val="right"/>
      </w:pPr>
      <w:r>
        <w:t>(Article 3(1))</w:t>
      </w:r>
    </w:p>
    <w:p w:rsidR="00D12635" w:rsidRPr="00FA6E88" w:rsidRDefault="00D12635" w:rsidP="00705A1A">
      <w:pPr>
        <w:spacing w:before="10"/>
        <w:ind w:right="60"/>
        <w:rPr>
          <w:rFonts w:ascii="Liberation Serif" w:hAnsi="Liberation Serif" w:cs="Liberation Serif"/>
          <w:sz w:val="25"/>
          <w:szCs w:val="25"/>
        </w:rPr>
      </w:pPr>
    </w:p>
    <w:p w:rsidR="00D12635" w:rsidRPr="00FA6E88" w:rsidRDefault="00D12635" w:rsidP="00705A1A">
      <w:pPr>
        <w:pStyle w:val="Heading1"/>
        <w:tabs>
          <w:tab w:val="left" w:pos="1818"/>
        </w:tabs>
        <w:spacing w:before="0"/>
        <w:ind w:right="60"/>
        <w:rPr>
          <w:b w:val="0"/>
          <w:bCs w:val="0"/>
        </w:rPr>
      </w:pPr>
      <w:r>
        <w:t>Section 1</w:t>
      </w:r>
      <w:r>
        <w:tab/>
        <w:t>Terms and definitions</w:t>
      </w:r>
    </w:p>
    <w:p w:rsidR="00D12635" w:rsidRPr="00FA6E88" w:rsidRDefault="00D12635" w:rsidP="00B63259">
      <w:pPr>
        <w:pStyle w:val="BodyText"/>
        <w:numPr>
          <w:ilvl w:val="0"/>
          <w:numId w:val="84"/>
        </w:numPr>
        <w:tabs>
          <w:tab w:val="left" w:pos="1359"/>
        </w:tabs>
        <w:ind w:right="60"/>
        <w:jc w:val="both"/>
      </w:pPr>
      <w:r>
        <w:t>For terms, definitions and dimensional tolerances, see the Interior Ministry Decree of 30 November 1983, as amended. Furthermore, for the purposes of these technical regulations, the following additional definitions and related common provisions are provided.</w:t>
      </w:r>
    </w:p>
    <w:p w:rsidR="00D12635" w:rsidRPr="00FA6E88" w:rsidRDefault="00D12635" w:rsidP="00B63259">
      <w:pPr>
        <w:pStyle w:val="BodyText"/>
        <w:numPr>
          <w:ilvl w:val="0"/>
          <w:numId w:val="77"/>
        </w:numPr>
        <w:tabs>
          <w:tab w:val="left" w:pos="1755"/>
        </w:tabs>
        <w:ind w:right="60" w:hanging="397"/>
        <w:jc w:val="both"/>
      </w:pPr>
      <w:r>
        <w:t>Aeration: air renewal required to disperse the products of combustion, or to prevent mixtures having hazardous levels of non-combusted gas.</w:t>
      </w:r>
    </w:p>
    <w:p w:rsidR="00D12635" w:rsidRPr="00FA6E88" w:rsidRDefault="00D12635" w:rsidP="00B63259">
      <w:pPr>
        <w:pStyle w:val="BodyText"/>
        <w:numPr>
          <w:ilvl w:val="0"/>
          <w:numId w:val="77"/>
        </w:numPr>
        <w:tabs>
          <w:tab w:val="left" w:pos="1756"/>
        </w:tabs>
        <w:spacing w:before="58"/>
        <w:ind w:right="60" w:hanging="397"/>
        <w:jc w:val="both"/>
      </w:pPr>
      <w:r>
        <w:t>Aeration apertures: apertures having an individual surface area exceeding 0.01 m</w:t>
      </w:r>
      <w:r w:rsidRPr="00421047">
        <w:rPr>
          <w:position w:val="9"/>
          <w:sz w:val="12"/>
          <w:vertAlign w:val="superscript"/>
        </w:rPr>
        <w:t>2</w:t>
      </w:r>
      <w:r>
        <w:rPr>
          <w:position w:val="9"/>
          <w:sz w:val="12"/>
        </w:rPr>
        <w:t xml:space="preserve"> </w:t>
      </w:r>
      <w:r>
        <w:t>that ensure the aeration of the installation premises, made or positioned such as to prevent the formation of gas pockets, regardless of the shape of the cover. The aeration apertures can be permanent aeration apertures or controlled aeration apertures;</w:t>
      </w:r>
    </w:p>
    <w:p w:rsidR="00D12635" w:rsidRPr="00FA6E88" w:rsidRDefault="00D12635" w:rsidP="00705A1A">
      <w:pPr>
        <w:pStyle w:val="BodyText"/>
        <w:tabs>
          <w:tab w:val="left" w:pos="2153"/>
        </w:tabs>
        <w:ind w:left="2094" w:right="60" w:hanging="334"/>
        <w:jc w:val="both"/>
      </w:pPr>
      <w:r>
        <w:t>b.1</w:t>
      </w:r>
      <w:r>
        <w:tab/>
        <w:t>Permanent aeration apertures: aeration apertures with no frame or any type of closure. Such apertures may be protected using metal grids, nets and/or rain flaps provided that the net aeration surface is not reduced.</w:t>
      </w:r>
    </w:p>
    <w:p w:rsidR="00D12635" w:rsidRPr="00FA6E88" w:rsidRDefault="00D12635" w:rsidP="00705A1A">
      <w:pPr>
        <w:pStyle w:val="BodyText"/>
        <w:tabs>
          <w:tab w:val="left" w:pos="2152"/>
        </w:tabs>
        <w:ind w:left="2094" w:right="60" w:hanging="334"/>
        <w:jc w:val="both"/>
      </w:pPr>
      <w:r>
        <w:t>b.2</w:t>
      </w:r>
      <w:r>
        <w:tab/>
        <w:t>Controlled aeration apertures: aeration apertures provided with frames that can be controlled to open from the fire and gas leak detection system. Controlled aeration apertures may not be used in the case of gas supply with a density exceeding 0.8.</w:t>
      </w:r>
    </w:p>
    <w:p w:rsidR="00D12635" w:rsidRPr="00FA6E88" w:rsidRDefault="00D12635" w:rsidP="00B63259">
      <w:pPr>
        <w:pStyle w:val="BodyText"/>
        <w:numPr>
          <w:ilvl w:val="0"/>
          <w:numId w:val="77"/>
        </w:numPr>
        <w:tabs>
          <w:tab w:val="left" w:pos="1756"/>
        </w:tabs>
        <w:ind w:right="60" w:hanging="397"/>
        <w:jc w:val="both"/>
      </w:pPr>
      <w:r>
        <w:t>Fire</w:t>
      </w:r>
      <w:r w:rsidR="00421047">
        <w:t>proof</w:t>
      </w:r>
      <w:r>
        <w:t xml:space="preserve"> housing: a structure that has a predominant dimension compared to the other two of the space, equipped with aeration, designed to provide passive protection for the exclusive use of the gas pipes of the internal system.</w:t>
      </w:r>
    </w:p>
    <w:p w:rsidR="00D12635" w:rsidRPr="00FA6E88" w:rsidRDefault="00D12635" w:rsidP="00B63259">
      <w:pPr>
        <w:pStyle w:val="BodyText"/>
        <w:numPr>
          <w:ilvl w:val="0"/>
          <w:numId w:val="77"/>
        </w:numPr>
        <w:tabs>
          <w:tab w:val="left" w:pos="1755"/>
        </w:tabs>
        <w:ind w:right="60" w:hanging="397"/>
      </w:pPr>
      <w:r>
        <w:t>Gas device: generator for producing heat energy.</w:t>
      </w:r>
    </w:p>
    <w:p w:rsidR="00D12635" w:rsidRPr="00FA6E88" w:rsidRDefault="00D12635" w:rsidP="00705A1A">
      <w:pPr>
        <w:pStyle w:val="BodyText"/>
        <w:spacing w:before="58"/>
        <w:ind w:left="2200" w:right="60" w:hanging="440"/>
        <w:jc w:val="both"/>
      </w:pPr>
      <w:r>
        <w:t>d.1</w:t>
      </w:r>
      <w:r>
        <w:tab/>
        <w:t>Type A device: a device not intended for connection to chimney/flue or device for evacuating combustion products to outside the premises where the device is installed. The intake of oxidi</w:t>
      </w:r>
      <w:r w:rsidR="00421047">
        <w:t>s</w:t>
      </w:r>
      <w:r>
        <w:t>ing air and the evacuation of combustion products occur in the installation premises.</w:t>
      </w:r>
    </w:p>
    <w:p w:rsidR="00D12635" w:rsidRPr="00FA6E88" w:rsidRDefault="00D12635" w:rsidP="00705A1A">
      <w:pPr>
        <w:pStyle w:val="BodyText"/>
        <w:tabs>
          <w:tab w:val="left" w:pos="2153"/>
        </w:tabs>
        <w:spacing w:before="58"/>
        <w:ind w:left="2200" w:right="60" w:hanging="440"/>
        <w:jc w:val="both"/>
      </w:pPr>
      <w:r>
        <w:t>d.2</w:t>
      </w:r>
      <w:r>
        <w:tab/>
        <w:t>Type B device: a device intended for connection to chimney/flue or device for evacuating combustion products to outside the premises where the device is installed. The intake of oxidi</w:t>
      </w:r>
      <w:r w:rsidR="00421047">
        <w:t>s</w:t>
      </w:r>
      <w:r>
        <w:t>ing air occurs in the installation premises and the evacuation of combustion products occurs outside the premises.</w:t>
      </w:r>
    </w:p>
    <w:p w:rsidR="00D12635" w:rsidRPr="00FA6E88" w:rsidRDefault="00D12635" w:rsidP="00705A1A">
      <w:pPr>
        <w:pStyle w:val="BodyText"/>
        <w:tabs>
          <w:tab w:val="left" w:pos="2153"/>
        </w:tabs>
        <w:ind w:left="2200" w:right="60" w:hanging="440"/>
        <w:jc w:val="both"/>
      </w:pPr>
      <w:r>
        <w:t>d.3</w:t>
      </w:r>
      <w:r>
        <w:tab/>
        <w:t>Type C device: a device in which the fuel circuit (oxidi</w:t>
      </w:r>
      <w:r w:rsidR="00421047">
        <w:t>s</w:t>
      </w:r>
      <w:r>
        <w:t>ing air intake, combustion chamber, heat exchanger and evacuation of combustion products) is sealed in relation to the premises in which the device is installed. The intake of oxidi</w:t>
      </w:r>
      <w:r w:rsidR="00421047">
        <w:t>s</w:t>
      </w:r>
      <w:r>
        <w:t>ing air and the evacuation of combustion products occur directly outside premises.</w:t>
      </w:r>
    </w:p>
    <w:p w:rsidR="00D12635" w:rsidRPr="00FA6E88" w:rsidRDefault="00D12635" w:rsidP="00B63259">
      <w:pPr>
        <w:pStyle w:val="BodyText"/>
        <w:numPr>
          <w:ilvl w:val="0"/>
          <w:numId w:val="77"/>
        </w:numPr>
        <w:tabs>
          <w:tab w:val="left" w:pos="1756"/>
        </w:tabs>
        <w:ind w:right="60" w:hanging="397"/>
        <w:jc w:val="both"/>
      </w:pPr>
      <w:r>
        <w:t>Aerothermal ducts: ducts for conveying treated air and/or for recovering air from the rooms served and/or from the outside air by a hot</w:t>
      </w:r>
      <w:r w:rsidR="00421047">
        <w:t xml:space="preserve"> </w:t>
      </w:r>
      <w:r>
        <w:t>air generator.</w:t>
      </w:r>
    </w:p>
    <w:p w:rsidR="00D12635" w:rsidRPr="00FA6E88" w:rsidRDefault="00D12635" w:rsidP="00B63259">
      <w:pPr>
        <w:pStyle w:val="BodyText"/>
        <w:keepNext/>
        <w:numPr>
          <w:ilvl w:val="0"/>
          <w:numId w:val="77"/>
        </w:numPr>
        <w:tabs>
          <w:tab w:val="left" w:pos="1755"/>
        </w:tabs>
        <w:ind w:right="58" w:hanging="397"/>
        <w:jc w:val="both"/>
      </w:pPr>
      <w:r>
        <w:t>Gas ducts: set of pipes, elbows, connections and accessories joined together to distribute gas. The ducts covered by these technical regulations are of one of the following types, as defined in Minister for Economic Development Decree of 16 April 2008:</w:t>
      </w:r>
    </w:p>
    <w:p w:rsidR="00D12635" w:rsidRPr="00FA6E88" w:rsidRDefault="00D12635" w:rsidP="00705A1A">
      <w:pPr>
        <w:pStyle w:val="BodyText"/>
        <w:tabs>
          <w:tab w:val="left" w:pos="2153"/>
        </w:tabs>
        <w:ind w:left="2200" w:right="60" w:hanging="440"/>
        <w:jc w:val="both"/>
      </w:pPr>
      <w:r>
        <w:t>f.1</w:t>
      </w:r>
      <w:r>
        <w:tab/>
        <w:t>Type 6 duct: a duct with maximum operating pressure (MOP) exceeding 0.04 bar (0.004 MPa) and equal to or less than 0.5 bar (0.05 MPa);</w:t>
      </w:r>
    </w:p>
    <w:p w:rsidR="00D12635" w:rsidRPr="00FA6E88" w:rsidRDefault="00D12635" w:rsidP="00705A1A">
      <w:pPr>
        <w:pStyle w:val="BodyText"/>
        <w:tabs>
          <w:tab w:val="left" w:pos="2153"/>
        </w:tabs>
        <w:ind w:left="2200" w:right="60" w:hanging="440"/>
        <w:jc w:val="both"/>
      </w:pPr>
      <w:r>
        <w:t>f.2</w:t>
      </w:r>
      <w:r>
        <w:tab/>
        <w:t>Type 7 duct: a duct with maximum operating pressure (MOP) equal to or less than 0.04 bar (0.004 MPa).</w:t>
      </w:r>
    </w:p>
    <w:p w:rsidR="00D12635" w:rsidRPr="00FA6E88" w:rsidRDefault="00D12635" w:rsidP="00B63259">
      <w:pPr>
        <w:pStyle w:val="BodyText"/>
        <w:numPr>
          <w:ilvl w:val="0"/>
          <w:numId w:val="77"/>
        </w:numPr>
        <w:tabs>
          <w:tab w:val="left" w:pos="1756"/>
        </w:tabs>
        <w:spacing w:before="58"/>
        <w:ind w:right="60" w:hanging="397"/>
        <w:jc w:val="both"/>
      </w:pPr>
      <w:r>
        <w:t>Anteroom: premises with separating structures/elements providing predetermined fire resistance and/or aeration characteristics:</w:t>
      </w:r>
    </w:p>
    <w:p w:rsidR="00D12635" w:rsidRPr="00FA6E88" w:rsidRDefault="00D12635" w:rsidP="00705A1A">
      <w:pPr>
        <w:pStyle w:val="BodyText"/>
        <w:tabs>
          <w:tab w:val="left" w:pos="2153"/>
        </w:tabs>
        <w:spacing w:before="58"/>
        <w:ind w:left="2200" w:right="60" w:hanging="446"/>
        <w:jc w:val="both"/>
      </w:pPr>
      <w:r>
        <w:t>g.1</w:t>
      </w:r>
      <w:r>
        <w:tab/>
        <w:t>Type 1 anteroom: premises with separating elements/structures with at least REI/EI 30 characteristics and EI 30 doors;</w:t>
      </w:r>
    </w:p>
    <w:p w:rsidR="00D12635" w:rsidRPr="00FA6E88" w:rsidRDefault="00D12635" w:rsidP="00705A1A">
      <w:pPr>
        <w:pStyle w:val="BodyText"/>
        <w:tabs>
          <w:tab w:val="left" w:pos="2153"/>
        </w:tabs>
        <w:ind w:left="2200" w:right="60" w:hanging="446"/>
        <w:jc w:val="both"/>
      </w:pPr>
      <w:r>
        <w:t>g.2</w:t>
      </w:r>
      <w:r>
        <w:tab/>
        <w:t>Type 2 anteroom: premises with separating elements/structures with at least REI/EI 60 characteristics and EI 60 doors;</w:t>
      </w:r>
    </w:p>
    <w:p w:rsidR="00D12635" w:rsidRPr="00FA6E88" w:rsidRDefault="00D12635" w:rsidP="00F2762F">
      <w:pPr>
        <w:pStyle w:val="BodyText"/>
        <w:keepNext/>
        <w:tabs>
          <w:tab w:val="left" w:pos="2152"/>
        </w:tabs>
        <w:ind w:left="1754" w:right="58" w:firstLine="0"/>
      </w:pPr>
      <w:r>
        <w:t>g.3</w:t>
      </w:r>
      <w:r>
        <w:tab/>
        <w:t>Type 3 anteroom: type 2 anteroom with the following additional characteristics:</w:t>
      </w:r>
    </w:p>
    <w:p w:rsidR="00D12635" w:rsidRPr="00FA6E88" w:rsidRDefault="00D12635" w:rsidP="00B63259">
      <w:pPr>
        <w:pStyle w:val="BodyText"/>
        <w:numPr>
          <w:ilvl w:val="2"/>
          <w:numId w:val="77"/>
        </w:numPr>
        <w:tabs>
          <w:tab w:val="left" w:pos="2265"/>
        </w:tabs>
        <w:ind w:right="60" w:hanging="169"/>
      </w:pPr>
      <w:r>
        <w:t>minimum net surface area of 2 m</w:t>
      </w:r>
      <w:r w:rsidRPr="00421047">
        <w:rPr>
          <w:position w:val="9"/>
          <w:sz w:val="12"/>
          <w:vertAlign w:val="superscript"/>
        </w:rPr>
        <w:t>2</w:t>
      </w:r>
      <w:r>
        <w:t>;</w:t>
      </w:r>
    </w:p>
    <w:p w:rsidR="00D12635" w:rsidRPr="00FA6E88" w:rsidRDefault="00D12635" w:rsidP="00B63259">
      <w:pPr>
        <w:pStyle w:val="BodyText"/>
        <w:numPr>
          <w:ilvl w:val="2"/>
          <w:numId w:val="77"/>
        </w:numPr>
        <w:tabs>
          <w:tab w:val="left" w:pos="2265"/>
        </w:tabs>
        <w:ind w:right="60" w:hanging="169"/>
      </w:pPr>
      <w:r>
        <w:t>permanent aeration apertures with a total surface area not less than 0.5 m</w:t>
      </w:r>
      <w:r w:rsidRPr="00421047">
        <w:rPr>
          <w:position w:val="9"/>
          <w:sz w:val="12"/>
          <w:vertAlign w:val="superscript"/>
        </w:rPr>
        <w:t>2</w:t>
      </w:r>
      <w:r>
        <w:t xml:space="preserve"> in external walls. Alternatively, for devices powered with gas with a density not exceeding 0.8, an aeration duct with a section not less than 0.1 m</w:t>
      </w:r>
      <w:r w:rsidRPr="00421047">
        <w:rPr>
          <w:position w:val="9"/>
          <w:sz w:val="12"/>
          <w:vertAlign w:val="superscript"/>
        </w:rPr>
        <w:t>2</w:t>
      </w:r>
      <w:r>
        <w:t xml:space="preserve"> may be used. For below-ground premises, the aeration duct must open to the outside flush with the reference plane, even without the attestation requirement for the anteroom.</w:t>
      </w:r>
    </w:p>
    <w:p w:rsidR="00D12635" w:rsidRPr="00FA6E88" w:rsidRDefault="00D12635" w:rsidP="00B63259">
      <w:pPr>
        <w:pStyle w:val="BodyText"/>
        <w:numPr>
          <w:ilvl w:val="0"/>
          <w:numId w:val="77"/>
        </w:numPr>
        <w:tabs>
          <w:tab w:val="left" w:pos="1756"/>
        </w:tabs>
        <w:spacing w:before="58"/>
        <w:ind w:right="60" w:hanging="397"/>
        <w:jc w:val="both"/>
      </w:pPr>
      <w:r>
        <w:t>Fuel gas: any fuel that is in gaseous state at a temperature of 15 °C and an absolute pressure of 1013 mbar, as defined in prevailing technical standards.</w:t>
      </w:r>
    </w:p>
    <w:p w:rsidR="00D12635" w:rsidRPr="00FA6E88" w:rsidRDefault="00D12635" w:rsidP="00B63259">
      <w:pPr>
        <w:pStyle w:val="BodyText"/>
        <w:numPr>
          <w:ilvl w:val="0"/>
          <w:numId w:val="77"/>
        </w:numPr>
        <w:tabs>
          <w:tab w:val="left" w:pos="1756"/>
        </w:tabs>
        <w:spacing w:before="58"/>
        <w:ind w:right="60" w:hanging="397"/>
        <w:jc w:val="both"/>
      </w:pPr>
      <w:r>
        <w:t>Direct-exchange air heater: device designed to heat air by producing heat in a combustion chamber with heat exchange through walls of the exchanger, with no intermediate fluid, in which the air flow is maintained by one or more fans.</w:t>
      </w:r>
    </w:p>
    <w:p w:rsidR="00D12635" w:rsidRPr="00FA6E88" w:rsidRDefault="00D12635" w:rsidP="00B63259">
      <w:pPr>
        <w:pStyle w:val="BodyText"/>
        <w:numPr>
          <w:ilvl w:val="0"/>
          <w:numId w:val="77"/>
        </w:numPr>
        <w:tabs>
          <w:tab w:val="left" w:pos="1756"/>
        </w:tabs>
        <w:spacing w:before="58"/>
        <w:ind w:right="60" w:hanging="397"/>
        <w:jc w:val="both"/>
      </w:pPr>
      <w:r>
        <w:t>Sheath: protection pipe through which gas pipes pass.</w:t>
      </w:r>
    </w:p>
    <w:p w:rsidR="00D12635" w:rsidRPr="00FA6E88" w:rsidRDefault="00D12635" w:rsidP="00B63259">
      <w:pPr>
        <w:pStyle w:val="BodyText"/>
        <w:numPr>
          <w:ilvl w:val="0"/>
          <w:numId w:val="77"/>
        </w:numPr>
        <w:tabs>
          <w:tab w:val="left" w:pos="1756"/>
        </w:tabs>
        <w:spacing w:before="58"/>
        <w:ind w:right="60" w:hanging="397"/>
        <w:jc w:val="both"/>
      </w:pPr>
      <w:r>
        <w:t>Internal system: set of pipes, components and accessories (for example: valves, joints, connections, plugs) that distribute the gas from the delivery point to the connection to the user devices (excluding these latter). The internal system includes all of the pipes installed inside and outside the space delimiting the building.</w:t>
      </w:r>
    </w:p>
    <w:p w:rsidR="00D12635" w:rsidRPr="00FA6E88" w:rsidRDefault="00D12635" w:rsidP="00B63259">
      <w:pPr>
        <w:pStyle w:val="BodyText"/>
        <w:numPr>
          <w:ilvl w:val="0"/>
          <w:numId w:val="77"/>
        </w:numPr>
        <w:tabs>
          <w:tab w:val="left" w:pos="1756"/>
        </w:tabs>
        <w:spacing w:before="58"/>
        <w:ind w:right="60" w:hanging="397"/>
        <w:jc w:val="both"/>
      </w:pPr>
      <w:r>
        <w:t>Non-domestic civil system: gas system serving at least one device with an individual nominal heat input exceeding 35 kW, or devices installed in batteries with a total heat input exceeding 35 kW. The system is used for one or more of the purposes listed in Article 1(1)(a) to (e).</w:t>
      </w:r>
    </w:p>
    <w:p w:rsidR="00D12635" w:rsidRPr="00FA6E88" w:rsidRDefault="00D12635" w:rsidP="00B63259">
      <w:pPr>
        <w:pStyle w:val="BodyText"/>
        <w:numPr>
          <w:ilvl w:val="0"/>
          <w:numId w:val="77"/>
        </w:numPr>
        <w:tabs>
          <w:tab w:val="left" w:pos="1756"/>
        </w:tabs>
        <w:spacing w:before="58"/>
        <w:ind w:right="60" w:hanging="397"/>
        <w:jc w:val="both"/>
      </w:pPr>
      <w:r>
        <w:t>System for professional hospitality in communities or similar places: system serving all of the activities relating (by way of non-limiting example) to the tourist hotel sector, restaurants, bars, large restaurant chains open to the public, communities and public and private entities. Furthermore, similar places can for example mean convents, clubs and associations.</w:t>
      </w:r>
    </w:p>
    <w:p w:rsidR="00D12635" w:rsidRPr="00FA6E88" w:rsidRDefault="00D12635" w:rsidP="00B63259">
      <w:pPr>
        <w:pStyle w:val="BodyText"/>
        <w:numPr>
          <w:ilvl w:val="0"/>
          <w:numId w:val="77"/>
        </w:numPr>
        <w:tabs>
          <w:tab w:val="left" w:pos="1756"/>
        </w:tabs>
        <w:spacing w:before="58"/>
        <w:ind w:right="60" w:hanging="397"/>
        <w:jc w:val="both"/>
      </w:pPr>
      <w:r>
        <w:t>Heat production system: whole formed by the internal system, devices and any accessories used to produce heat.</w:t>
      </w:r>
    </w:p>
    <w:p w:rsidR="00D12635" w:rsidRPr="00FA6E88" w:rsidRDefault="00D12635" w:rsidP="00B63259">
      <w:pPr>
        <w:pStyle w:val="BodyText"/>
        <w:numPr>
          <w:ilvl w:val="0"/>
          <w:numId w:val="77"/>
        </w:numPr>
        <w:tabs>
          <w:tab w:val="left" w:pos="1756"/>
        </w:tabs>
        <w:spacing w:before="58"/>
        <w:ind w:right="60" w:hanging="397"/>
        <w:jc w:val="both"/>
      </w:pPr>
      <w:r>
        <w:t>Exclusive-use fire</w:t>
      </w:r>
      <w:r w:rsidR="00421047">
        <w:t>proof</w:t>
      </w:r>
      <w:r>
        <w:t xml:space="preserve"> space: fire</w:t>
      </w:r>
      <w:r w:rsidR="00421047">
        <w:t>proof</w:t>
      </w:r>
      <w:r>
        <w:t xml:space="preserve"> space as defined in point 1.8 of Interior Ministry Decree of 30 November 1983, in which only the openings of the installation premises of the heat production system open. Fire</w:t>
      </w:r>
      <w:r w:rsidR="00421047">
        <w:t>proof</w:t>
      </w:r>
      <w:r>
        <w:t xml:space="preserve"> spaces that communicate with premises with other uses located at the same level as the heat production system installation premises are deemed to be exclusive-use fire</w:t>
      </w:r>
      <w:r w:rsidR="00421047">
        <w:t>proof</w:t>
      </w:r>
      <w:r>
        <w:t xml:space="preserve"> spaces, provided that the communications are provided with closures with at least EI 60 characteristics. The spaces can be dimensionally and geometrically related to the aeration required, or to the requirements for fire</w:t>
      </w:r>
      <w:r w:rsidR="00421047">
        <w:t>proof</w:t>
      </w:r>
      <w:r>
        <w:t xml:space="preserve"> spaces set out in point 1.8 of Interior Ministry Decree of 30 November 1983, notwithstanding the minimum linear heading on embankments.</w:t>
      </w:r>
    </w:p>
    <w:p w:rsidR="00D12635" w:rsidRPr="00FA6E88" w:rsidRDefault="00D12635" w:rsidP="00B63259">
      <w:pPr>
        <w:pStyle w:val="BodyText"/>
        <w:numPr>
          <w:ilvl w:val="0"/>
          <w:numId w:val="77"/>
        </w:numPr>
        <w:tabs>
          <w:tab w:val="left" w:pos="1756"/>
        </w:tabs>
        <w:spacing w:before="58"/>
        <w:ind w:right="60" w:hanging="397"/>
        <w:jc w:val="both"/>
      </w:pPr>
      <w:r>
        <w:t>Outdoor premises: premises located in uncovered spaces, including next to the building served, provided they are outside said building and structurally separate. One wall of the outdoor premises can be shared with the building served, or be built next to a wall of said building. Premises on the flat roof of the building served are also considered to be outdoor premises, provided they have no shared walls and an installation slab on the roof made of material that is Italian fire reaction class 0 and at least European fire reaction class A1.</w:t>
      </w:r>
    </w:p>
    <w:p w:rsidR="00D12635" w:rsidRPr="00FA6E88" w:rsidRDefault="00D12635" w:rsidP="00B63259">
      <w:pPr>
        <w:pStyle w:val="BodyText"/>
        <w:numPr>
          <w:ilvl w:val="0"/>
          <w:numId w:val="77"/>
        </w:numPr>
        <w:tabs>
          <w:tab w:val="left" w:pos="1756"/>
        </w:tabs>
        <w:spacing w:before="58"/>
        <w:ind w:right="60" w:hanging="397"/>
        <w:jc w:val="both"/>
      </w:pPr>
      <w:r>
        <w:t>Above-ground premises: premises whose floor level is not lower than the reference plane (see Table 1).</w:t>
      </w:r>
    </w:p>
    <w:p w:rsidR="00D12635" w:rsidRPr="00FA6E88" w:rsidRDefault="00D12635" w:rsidP="00B63259">
      <w:pPr>
        <w:pStyle w:val="BodyText"/>
        <w:keepNext/>
        <w:numPr>
          <w:ilvl w:val="0"/>
          <w:numId w:val="77"/>
        </w:numPr>
        <w:tabs>
          <w:tab w:val="left" w:pos="1756"/>
        </w:tabs>
        <w:spacing w:before="58"/>
        <w:ind w:right="58" w:hanging="397"/>
        <w:jc w:val="both"/>
      </w:pPr>
      <w:r>
        <w:t>Below-ground premises: premises in which the intrados of the roof slab is at a level beneath +0.6 m above the reference plane (see Tables 2A, 2B, 2C) with the following additional characteristics:</w:t>
      </w:r>
    </w:p>
    <w:p w:rsidR="00D12635" w:rsidRPr="00FA6E88" w:rsidRDefault="00D12635" w:rsidP="00705A1A">
      <w:pPr>
        <w:pStyle w:val="BodyText"/>
        <w:tabs>
          <w:tab w:val="left" w:pos="1213"/>
        </w:tabs>
        <w:ind w:left="2203" w:right="58" w:hanging="446"/>
      </w:pPr>
      <w:r>
        <w:t>r.1</w:t>
      </w:r>
      <w:r>
        <w:tab/>
        <w:t>Type A below-ground premises: below-ground premises in which the floor level is not below -5 m beneath the reference plane;</w:t>
      </w:r>
    </w:p>
    <w:p w:rsidR="00D12635" w:rsidRPr="00FA6E88" w:rsidRDefault="00D12635" w:rsidP="00705A1A">
      <w:pPr>
        <w:pStyle w:val="BodyText"/>
        <w:tabs>
          <w:tab w:val="left" w:pos="1213"/>
        </w:tabs>
        <w:ind w:left="2203" w:right="58" w:hanging="446"/>
      </w:pPr>
      <w:r>
        <w:t>r.2</w:t>
      </w:r>
      <w:r>
        <w:tab/>
        <w:t>Type B below-ground premises: below-ground premises in which the floor level is between – 5 m and – 10 m beneath the reference plane.</w:t>
      </w:r>
    </w:p>
    <w:p w:rsidR="00D12635" w:rsidRPr="00FA6E88" w:rsidRDefault="00D12635" w:rsidP="00B63259">
      <w:pPr>
        <w:pStyle w:val="BodyText"/>
        <w:numPr>
          <w:ilvl w:val="0"/>
          <w:numId w:val="77"/>
        </w:numPr>
        <w:tabs>
          <w:tab w:val="left" w:pos="1756"/>
        </w:tabs>
        <w:spacing w:before="58"/>
        <w:ind w:right="60" w:hanging="397"/>
        <w:jc w:val="both"/>
      </w:pPr>
      <w:r>
        <w:t>Semi-below-ground premises: premises not defined as either above ground or below ground (see Table 3).</w:t>
      </w:r>
    </w:p>
    <w:p w:rsidR="00D12635" w:rsidRPr="00FA6E88" w:rsidRDefault="00D12635" w:rsidP="00B63259">
      <w:pPr>
        <w:pStyle w:val="BodyText"/>
        <w:numPr>
          <w:ilvl w:val="0"/>
          <w:numId w:val="77"/>
        </w:numPr>
        <w:tabs>
          <w:tab w:val="left" w:pos="1756"/>
        </w:tabs>
        <w:spacing w:before="58"/>
        <w:ind w:right="60" w:hanging="397"/>
        <w:jc w:val="both"/>
      </w:pPr>
      <w:r>
        <w:t>Radiant</w:t>
      </w:r>
      <w:r w:rsidR="00421047">
        <w:t xml:space="preserve"> </w:t>
      </w:r>
      <w:r>
        <w:t>tube module: device designed to heat rooms by radiating heat, comprising a one-piece unit comprising the tube or the radiant circuit, the reflector (where present) and related support brackets, the exchanger (where present), the burner, the fan, the safety devices, the programming and control panel, the programmer and the related accessories.</w:t>
      </w:r>
    </w:p>
    <w:p w:rsidR="00D12635" w:rsidRPr="00FA6E88" w:rsidRDefault="00D12635" w:rsidP="00B63259">
      <w:pPr>
        <w:pStyle w:val="BodyText"/>
        <w:numPr>
          <w:ilvl w:val="0"/>
          <w:numId w:val="77"/>
        </w:numPr>
        <w:tabs>
          <w:tab w:val="left" w:pos="1756"/>
        </w:tabs>
        <w:spacing w:before="58"/>
        <w:ind w:right="60" w:hanging="397"/>
        <w:jc w:val="both"/>
      </w:pPr>
      <w:r>
        <w:t>Radiant strip: device designed to heat rooms by radiating heat comprising a heating unit and a radiating duct circuit to distribute the heat. The heating unit comprises a burner, a fan/aspirator, a combustion chamber, the recirculation chamber, the flue, control and safety devices, differential pressure regulator and the manual</w:t>
      </w:r>
      <w:r w:rsidR="00421047">
        <w:t xml:space="preserve"> </w:t>
      </w:r>
      <w:r>
        <w:t>reset fail-safe thermostat (where present).</w:t>
      </w:r>
    </w:p>
    <w:p w:rsidR="00D12635" w:rsidRPr="00FA6E88" w:rsidRDefault="00D12635" w:rsidP="00B63259">
      <w:pPr>
        <w:pStyle w:val="BodyText"/>
        <w:numPr>
          <w:ilvl w:val="0"/>
          <w:numId w:val="77"/>
        </w:numPr>
        <w:tabs>
          <w:tab w:val="left" w:pos="1756"/>
        </w:tabs>
        <w:spacing w:before="58"/>
        <w:ind w:right="60" w:hanging="397"/>
        <w:jc w:val="both"/>
      </w:pPr>
      <w:r>
        <w:t>External wall: a wall adjacent to an open space or uncovered public road or uncovered private road or, in the case of below-ground premises, with an exclusive-use fire</w:t>
      </w:r>
      <w:r w:rsidR="00421047">
        <w:t>proof</w:t>
      </w:r>
      <w:r>
        <w:t xml:space="preserve"> space with a net horizontal section not less than that required for aeration and at least 0.6 m wide, the top being in an uncovered space or uncovered road (public or private).</w:t>
      </w:r>
    </w:p>
    <w:p w:rsidR="00D12635" w:rsidRPr="00FA6E88" w:rsidRDefault="00D12635" w:rsidP="00B63259">
      <w:pPr>
        <w:pStyle w:val="BodyText"/>
        <w:numPr>
          <w:ilvl w:val="0"/>
          <w:numId w:val="77"/>
        </w:numPr>
        <w:tabs>
          <w:tab w:val="left" w:pos="1756"/>
        </w:tabs>
        <w:spacing w:before="58"/>
        <w:ind w:right="60" w:hanging="397"/>
        <w:jc w:val="both"/>
      </w:pPr>
      <w:r>
        <w:t>Reference plane: the plane of the public or private access road or of the uncovered space on which is built the external wall containing the aeration apertures.</w:t>
      </w:r>
    </w:p>
    <w:p w:rsidR="00D12635" w:rsidRPr="00FA6E88" w:rsidRDefault="00D12635" w:rsidP="00B63259">
      <w:pPr>
        <w:pStyle w:val="BodyText"/>
        <w:numPr>
          <w:ilvl w:val="0"/>
          <w:numId w:val="77"/>
        </w:numPr>
        <w:tabs>
          <w:tab w:val="left" w:pos="1756"/>
        </w:tabs>
        <w:spacing w:before="58"/>
        <w:ind w:right="60" w:hanging="397"/>
        <w:jc w:val="both"/>
      </w:pPr>
      <w:r>
        <w:t>Heat input (Q)[kW]: the quantity of heat energy conveyed by unit of time, corresponding to the product of the inputs (in volume or mass) and the calorific value using the lower calorific value, or the higher calorific value in specific cases. Measurement unit kW</w:t>
      </w:r>
    </w:p>
    <w:p w:rsidR="00D12635" w:rsidRPr="00FA6E88" w:rsidRDefault="00D12635" w:rsidP="00B63259">
      <w:pPr>
        <w:pStyle w:val="BodyText"/>
        <w:numPr>
          <w:ilvl w:val="0"/>
          <w:numId w:val="77"/>
        </w:numPr>
        <w:tabs>
          <w:tab w:val="left" w:pos="1756"/>
        </w:tabs>
        <w:spacing w:before="58"/>
        <w:ind w:right="60" w:hanging="397"/>
        <w:jc w:val="both"/>
      </w:pPr>
      <w:r>
        <w:t>Nominal heat input (Q</w:t>
      </w:r>
      <w:r>
        <w:rPr>
          <w:position w:val="-1"/>
          <w:sz w:val="12"/>
        </w:rPr>
        <w:t>n</w:t>
      </w:r>
      <w:r>
        <w:t>)[kW]: the heat input value declared by the manufacturer. This may be a single number or a maximum-to-minimum range. Measurement unit kW</w:t>
      </w:r>
    </w:p>
    <w:p w:rsidR="00D12635" w:rsidRPr="00FA6E88" w:rsidRDefault="00D12635" w:rsidP="00B63259">
      <w:pPr>
        <w:pStyle w:val="BodyText"/>
        <w:numPr>
          <w:ilvl w:val="0"/>
          <w:numId w:val="77"/>
        </w:numPr>
        <w:tabs>
          <w:tab w:val="left" w:pos="1756"/>
        </w:tabs>
        <w:spacing w:before="58"/>
        <w:ind w:right="60" w:hanging="397"/>
        <w:jc w:val="both"/>
      </w:pPr>
      <w:r>
        <w:t>Total heat input of the system (Q</w:t>
      </w:r>
      <w:r>
        <w:rPr>
          <w:position w:val="-1"/>
          <w:sz w:val="12"/>
        </w:rPr>
        <w:t>TOT</w:t>
      </w:r>
      <w:r>
        <w:t>)[kW]: also referred to as potential, the sum of the nominal heat inputs of the devices installed in a single premises or in directly communicating premises (see Article 1(3)). Measurement unit: kW</w:t>
      </w:r>
    </w:p>
    <w:p w:rsidR="00D12635" w:rsidRPr="00FA6E88" w:rsidRDefault="00705A1A" w:rsidP="00705A1A">
      <w:pPr>
        <w:pStyle w:val="BodyText"/>
        <w:tabs>
          <w:tab w:val="left" w:pos="1756"/>
        </w:tabs>
        <w:spacing w:before="58"/>
        <w:ind w:left="1746" w:right="60" w:hanging="390"/>
        <w:jc w:val="both"/>
      </w:pPr>
      <w:r>
        <w:t>aa.</w:t>
      </w:r>
      <w:r>
        <w:tab/>
        <w:t>Maximum operating pressure (MOP): maximum relative pressure at which the pipes of the internal system can be used continuously under normal operating conditions.</w:t>
      </w:r>
    </w:p>
    <w:p w:rsidR="00D12635" w:rsidRPr="00FA6E88" w:rsidRDefault="00705A1A" w:rsidP="00F2762F">
      <w:pPr>
        <w:pStyle w:val="BodyText"/>
        <w:keepNext/>
        <w:tabs>
          <w:tab w:val="left" w:pos="1756"/>
        </w:tabs>
        <w:spacing w:before="58"/>
        <w:ind w:left="1746" w:right="58" w:hanging="390"/>
        <w:jc w:val="both"/>
      </w:pPr>
      <w:r>
        <w:t xml:space="preserve">ab. </w:t>
      </w:r>
      <w:r>
        <w:tab/>
        <w:t>Gas delivery point: delivery point of the gaseous fuel at:</w:t>
      </w:r>
    </w:p>
    <w:p w:rsidR="00D12635" w:rsidRPr="00FA6E88" w:rsidRDefault="00D12635" w:rsidP="00B63259">
      <w:pPr>
        <w:pStyle w:val="BodyText"/>
        <w:numPr>
          <w:ilvl w:val="1"/>
          <w:numId w:val="76"/>
        </w:numPr>
        <w:spacing w:line="264" w:lineRule="exact"/>
        <w:ind w:left="2203" w:right="58" w:hanging="446"/>
      </w:pPr>
      <w:r>
        <w:t>the tap immediately downstream of the meter.</w:t>
      </w:r>
    </w:p>
    <w:p w:rsidR="00D12635" w:rsidRPr="00FA6E88" w:rsidRDefault="00D12635" w:rsidP="00B63259">
      <w:pPr>
        <w:pStyle w:val="BodyText"/>
        <w:numPr>
          <w:ilvl w:val="1"/>
          <w:numId w:val="76"/>
        </w:numPr>
        <w:spacing w:before="5" w:line="221" w:lineRule="auto"/>
        <w:ind w:left="2203" w:right="58" w:hanging="446"/>
      </w:pPr>
      <w:r>
        <w:t>the output connection of the shut-off valve, which delimits the portion of the system belonging to the user, if there is no meter.</w:t>
      </w:r>
    </w:p>
    <w:p w:rsidR="00D12635" w:rsidRPr="00FA6E88" w:rsidRDefault="00D12635" w:rsidP="00B63259">
      <w:pPr>
        <w:pStyle w:val="BodyText"/>
        <w:numPr>
          <w:ilvl w:val="1"/>
          <w:numId w:val="76"/>
        </w:numPr>
        <w:spacing w:before="5" w:line="254" w:lineRule="exact"/>
        <w:ind w:left="2203" w:right="58" w:hanging="446"/>
      </w:pPr>
      <w:r>
        <w:t>the output connection of the pressure regulator of the gas phase in the case of tank feed.</w:t>
      </w:r>
    </w:p>
    <w:p w:rsidR="00D12635" w:rsidRPr="00FA6E88" w:rsidRDefault="00D12635" w:rsidP="00705A1A">
      <w:pPr>
        <w:pStyle w:val="BodyText"/>
        <w:tabs>
          <w:tab w:val="left" w:pos="1756"/>
        </w:tabs>
        <w:spacing w:before="58"/>
        <w:ind w:left="1356" w:right="60" w:firstLine="0"/>
        <w:jc w:val="both"/>
      </w:pPr>
      <w:r>
        <w:t xml:space="preserve">ac. </w:t>
      </w:r>
      <w:r>
        <w:tab/>
        <w:t>Fire damper: automatically actuated blocking device controlled by the heat device set to 80° C and designed to interrupt the flow of air in the aerothermal ducts and to ensure fire compartmentalisation for a pre-set time.</w:t>
      </w:r>
    </w:p>
    <w:p w:rsidR="00D12635" w:rsidRPr="00FA6E88" w:rsidRDefault="00705A1A" w:rsidP="00705A1A">
      <w:pPr>
        <w:pStyle w:val="BodyText"/>
        <w:tabs>
          <w:tab w:val="left" w:pos="1756"/>
        </w:tabs>
        <w:spacing w:before="58"/>
        <w:ind w:left="1356" w:right="60" w:firstLine="0"/>
        <w:jc w:val="both"/>
      </w:pPr>
      <w:r>
        <w:t>ad.</w:t>
      </w:r>
      <w:r>
        <w:tab/>
        <w:t>Ventilation: flow of air required for combustion.</w:t>
      </w:r>
    </w:p>
    <w:p w:rsidR="00D12635" w:rsidRPr="00FA6E88" w:rsidRDefault="00D12635" w:rsidP="00B97CB7">
      <w:pPr>
        <w:pStyle w:val="Heading1"/>
        <w:pageBreakBefore/>
        <w:tabs>
          <w:tab w:val="left" w:pos="1817"/>
        </w:tabs>
        <w:ind w:left="115" w:right="58"/>
        <w:rPr>
          <w:b w:val="0"/>
          <w:bCs w:val="0"/>
        </w:rPr>
      </w:pPr>
      <w:r>
        <w:t>Section 2</w:t>
      </w:r>
      <w:r>
        <w:tab/>
        <w:t>Shared provisions</w:t>
      </w:r>
    </w:p>
    <w:p w:rsidR="00D12635" w:rsidRPr="00FA6E88" w:rsidRDefault="00D12635" w:rsidP="00705A1A">
      <w:pPr>
        <w:spacing w:before="5"/>
        <w:ind w:right="60"/>
        <w:rPr>
          <w:rFonts w:ascii="Liberation Sans" w:hAnsi="Liberation Sans" w:cs="Liberation Sans"/>
          <w:b/>
          <w:bCs/>
          <w:sz w:val="20"/>
          <w:szCs w:val="20"/>
        </w:rPr>
      </w:pPr>
    </w:p>
    <w:p w:rsidR="00D12635" w:rsidRPr="00FA6E88" w:rsidRDefault="006E05B2" w:rsidP="00705A1A">
      <w:pPr>
        <w:spacing w:line="200" w:lineRule="atLeast"/>
        <w:ind w:left="110" w:right="60"/>
        <w:rPr>
          <w:rFonts w:ascii="Liberation Sans" w:hAnsi="Liberation Sans" w:cs="Liberation Sans"/>
          <w:sz w:val="20"/>
          <w:szCs w:val="20"/>
        </w:rPr>
      </w:pPr>
      <w:r>
        <w:rPr>
          <w:rFonts w:ascii="Liberation Sans" w:hAnsi="Liberation Sans" w:cs="Liberation Sans"/>
          <w:sz w:val="20"/>
          <w:szCs w:val="20"/>
        </w:rPr>
      </w:r>
      <w:r>
        <w:rPr>
          <w:rFonts w:ascii="Liberation Sans" w:hAnsi="Liberation Sans" w:cs="Liberation Sans"/>
          <w:sz w:val="20"/>
          <w:szCs w:val="20"/>
        </w:rPr>
        <w:pict>
          <v:shapetype id="_x0000_t202" coordsize="21600,21600" o:spt="202" path="m,l,21600r21600,l21600,xe">
            <v:stroke joinstyle="miter"/>
            <v:path gradientshapeok="t" o:connecttype="rect"/>
          </v:shapetype>
          <v:shape id="_x0000_s5412" type="#_x0000_t202" style="width:510.2pt;height:17.8pt;mso-left-percent:-10001;mso-top-percent:-10001;mso-position-horizontal:absolute;mso-position-horizontal-relative:char;mso-position-vertical:absolute;mso-position-vertical-relative:line;mso-left-percent:-10001;mso-top-percent:-10001" filled="f" strokeweight=".24pt">
            <v:textbox style="mso-next-textbox:#_x0000_s5412" inset="0,0,0,0">
              <w:txbxContent>
                <w:p w:rsidR="00421047" w:rsidRPr="004D6EEC" w:rsidRDefault="00421047">
                  <w:pPr>
                    <w:tabs>
                      <w:tab w:val="left" w:pos="848"/>
                    </w:tabs>
                    <w:spacing w:before="26"/>
                    <w:ind w:left="98"/>
                    <w:rPr>
                      <w:rFonts w:ascii="Liberation Sans" w:eastAsia="Times New Roman"/>
                      <w:b/>
                      <w:spacing w:val="-1"/>
                      <w:sz w:val="26"/>
                    </w:rPr>
                  </w:pPr>
                  <w:r>
                    <w:rPr>
                      <w:rFonts w:ascii="Liberation Sans"/>
                      <w:b/>
                      <w:spacing w:val="-1"/>
                      <w:sz w:val="26"/>
                    </w:rPr>
                    <w:t>2.1</w:t>
                  </w:r>
                  <w:r>
                    <w:tab/>
                  </w:r>
                  <w:r>
                    <w:rPr>
                      <w:rFonts w:ascii="Liberation Sans"/>
                      <w:b/>
                      <w:spacing w:val="-1"/>
                      <w:sz w:val="26"/>
                    </w:rPr>
                    <w:t>Device installation sites</w:t>
                  </w:r>
                </w:p>
              </w:txbxContent>
            </v:textbox>
          </v:shape>
        </w:pict>
      </w:r>
    </w:p>
    <w:p w:rsidR="00D12635" w:rsidRPr="00FA6E88" w:rsidRDefault="00D12635" w:rsidP="00B63259">
      <w:pPr>
        <w:pStyle w:val="BodyText"/>
        <w:numPr>
          <w:ilvl w:val="0"/>
          <w:numId w:val="75"/>
        </w:numPr>
        <w:tabs>
          <w:tab w:val="left" w:pos="1358"/>
        </w:tabs>
        <w:spacing w:before="58"/>
        <w:ind w:right="60"/>
      </w:pPr>
      <w:r>
        <w:t>The devices can be installed:</w:t>
      </w:r>
    </w:p>
    <w:p w:rsidR="00D12635" w:rsidRPr="00FA6E88" w:rsidRDefault="00D12635" w:rsidP="00B63259">
      <w:pPr>
        <w:pStyle w:val="BodyText"/>
        <w:numPr>
          <w:ilvl w:val="1"/>
          <w:numId w:val="75"/>
        </w:numPr>
        <w:tabs>
          <w:tab w:val="left" w:pos="1528"/>
        </w:tabs>
        <w:spacing w:line="264" w:lineRule="exact"/>
        <w:ind w:right="60"/>
      </w:pPr>
      <w:r>
        <w:t>outdoors;</w:t>
      </w:r>
    </w:p>
    <w:p w:rsidR="00D12635" w:rsidRPr="00FA6E88" w:rsidRDefault="00D12635" w:rsidP="00B63259">
      <w:pPr>
        <w:pStyle w:val="BodyText"/>
        <w:numPr>
          <w:ilvl w:val="1"/>
          <w:numId w:val="75"/>
        </w:numPr>
        <w:tabs>
          <w:tab w:val="left" w:pos="1528"/>
        </w:tabs>
        <w:spacing w:before="0" w:line="253" w:lineRule="exact"/>
        <w:ind w:right="60"/>
      </w:pPr>
      <w:r>
        <w:t>in outdoor premises;</w:t>
      </w:r>
    </w:p>
    <w:p w:rsidR="00D12635" w:rsidRPr="00FA6E88" w:rsidRDefault="00D12635" w:rsidP="00B63259">
      <w:pPr>
        <w:pStyle w:val="BodyText"/>
        <w:numPr>
          <w:ilvl w:val="1"/>
          <w:numId w:val="75"/>
        </w:numPr>
        <w:tabs>
          <w:tab w:val="left" w:pos="1528"/>
        </w:tabs>
        <w:spacing w:before="0" w:line="264" w:lineRule="exact"/>
        <w:ind w:right="60"/>
      </w:pPr>
      <w:r>
        <w:t>in a building also intended for other uses or in premises built inside the building served.</w:t>
      </w:r>
    </w:p>
    <w:p w:rsidR="00D12635" w:rsidRPr="00FA6E88" w:rsidRDefault="00D12635" w:rsidP="00B63259">
      <w:pPr>
        <w:pStyle w:val="BodyText"/>
        <w:numPr>
          <w:ilvl w:val="0"/>
          <w:numId w:val="75"/>
        </w:numPr>
        <w:tabs>
          <w:tab w:val="left" w:pos="1359"/>
        </w:tabs>
        <w:spacing w:before="35"/>
        <w:ind w:right="60"/>
        <w:jc w:val="both"/>
      </w:pPr>
      <w:r>
        <w:t>Devices must in any case be installed where they are not vulnerable to impact or tampering.</w:t>
      </w:r>
    </w:p>
    <w:p w:rsidR="00D12635" w:rsidRPr="00FA6E88" w:rsidRDefault="00D12635" w:rsidP="00B63259">
      <w:pPr>
        <w:pStyle w:val="BodyText"/>
        <w:numPr>
          <w:ilvl w:val="0"/>
          <w:numId w:val="75"/>
        </w:numPr>
        <w:tabs>
          <w:tab w:val="left" w:pos="1358"/>
        </w:tabs>
        <w:ind w:right="60"/>
        <w:jc w:val="both"/>
      </w:pPr>
      <w:r>
        <w:t>Flues, aerothermal ducts, water pipes, gas pipes, steam pipes and electrical cables used by the device may be laid along the perimeter of the device.</w:t>
      </w:r>
    </w:p>
    <w:p w:rsidR="00D12635" w:rsidRPr="00FA6E88" w:rsidRDefault="00D12635" w:rsidP="00B63259">
      <w:pPr>
        <w:pStyle w:val="BodyText"/>
        <w:numPr>
          <w:ilvl w:val="0"/>
          <w:numId w:val="75"/>
        </w:numPr>
        <w:tabs>
          <w:tab w:val="left" w:pos="1359"/>
        </w:tabs>
        <w:ind w:left="1358" w:right="60" w:hanging="397"/>
      </w:pPr>
      <w:r>
        <w:t>Devices designed for wall installation may be installed on walls.</w:t>
      </w:r>
    </w:p>
    <w:p w:rsidR="00D12635" w:rsidRPr="00FA6E88" w:rsidRDefault="00D12635" w:rsidP="00B63259">
      <w:pPr>
        <w:pStyle w:val="BodyText"/>
        <w:numPr>
          <w:ilvl w:val="0"/>
          <w:numId w:val="75"/>
        </w:numPr>
        <w:tabs>
          <w:tab w:val="left" w:pos="1359"/>
        </w:tabs>
        <w:spacing w:before="58"/>
        <w:ind w:right="60"/>
        <w:jc w:val="both"/>
      </w:pPr>
      <w:r>
        <w:t>Multiple floor- or wall-mounted devices may be installed beside or on top of one another, provided that all safety and control devices are easily accessible. The positioning of the different components of the systems must be such as to prevent the formation of gas pockets.</w:t>
      </w:r>
    </w:p>
    <w:p w:rsidR="00D12635" w:rsidRPr="00FA6E88" w:rsidRDefault="00D12635" w:rsidP="00B63259">
      <w:pPr>
        <w:pStyle w:val="BodyText"/>
        <w:numPr>
          <w:ilvl w:val="0"/>
          <w:numId w:val="75"/>
        </w:numPr>
        <w:tabs>
          <w:tab w:val="left" w:pos="1359"/>
        </w:tabs>
        <w:spacing w:before="58"/>
        <w:ind w:right="60"/>
        <w:jc w:val="both"/>
      </w:pPr>
      <w:r>
        <w:t>The installation level of the devices must in all cases be accessible using static vertical structures or mobile lifting devices to enable access to the adjustment, safety and control elements, and to enable maintenance operations.</w:t>
      </w:r>
    </w:p>
    <w:p w:rsidR="00D12635" w:rsidRPr="00FA6E88" w:rsidRDefault="00D12635" w:rsidP="00B63259">
      <w:pPr>
        <w:pStyle w:val="BodyText"/>
        <w:numPr>
          <w:ilvl w:val="0"/>
          <w:numId w:val="75"/>
        </w:numPr>
        <w:tabs>
          <w:tab w:val="left" w:pos="1359"/>
        </w:tabs>
        <w:spacing w:before="58"/>
        <w:ind w:right="60"/>
        <w:jc w:val="both"/>
      </w:pPr>
      <w:r>
        <w:t>The installation of gas devices powered with gas with a density exceeding 0.8 is only permitted in above-ground installation sites in which the floor level has no depressions or hollows in order to avoid the formation of gas pockets.</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411"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411" inset="0,0,0,0">
              <w:txbxContent>
                <w:p w:rsidR="00421047" w:rsidRPr="004D6EEC" w:rsidRDefault="00421047">
                  <w:pPr>
                    <w:tabs>
                      <w:tab w:val="left" w:pos="852"/>
                    </w:tabs>
                    <w:spacing w:before="29"/>
                    <w:ind w:left="96"/>
                    <w:rPr>
                      <w:rFonts w:ascii="Liberation Sans" w:hAnsi="Liberation Sans" w:cs="Liberation Sans"/>
                      <w:b/>
                      <w:bCs/>
                      <w:spacing w:val="-1"/>
                      <w:sz w:val="24"/>
                      <w:szCs w:val="24"/>
                    </w:rPr>
                  </w:pPr>
                  <w:r>
                    <w:rPr>
                      <w:rFonts w:ascii="Liberation Sans" w:hAnsi="Liberation Sans"/>
                      <w:b/>
                      <w:spacing w:val="-1"/>
                      <w:sz w:val="24"/>
                    </w:rPr>
                    <w:t>2.1.1Shared provisions for devices installed outdoors</w:t>
                  </w:r>
                </w:p>
              </w:txbxContent>
            </v:textbox>
          </v:shape>
        </w:pict>
      </w:r>
    </w:p>
    <w:p w:rsidR="00D12635" w:rsidRPr="00FA6E88" w:rsidRDefault="00D12635" w:rsidP="00B63259">
      <w:pPr>
        <w:pStyle w:val="BodyText"/>
        <w:numPr>
          <w:ilvl w:val="0"/>
          <w:numId w:val="74"/>
        </w:numPr>
        <w:tabs>
          <w:tab w:val="left" w:pos="1358"/>
        </w:tabs>
        <w:ind w:right="60"/>
      </w:pPr>
      <w:r>
        <w:t>Devices installed outdoors must be built for that type of installation.</w:t>
      </w:r>
    </w:p>
    <w:p w:rsidR="00D12635" w:rsidRPr="00FA6E88" w:rsidRDefault="00D12635" w:rsidP="00B63259">
      <w:pPr>
        <w:pStyle w:val="BodyText"/>
        <w:numPr>
          <w:ilvl w:val="0"/>
          <w:numId w:val="74"/>
        </w:numPr>
        <w:tabs>
          <w:tab w:val="left" w:pos="1359"/>
        </w:tabs>
        <w:spacing w:before="58"/>
        <w:ind w:right="60"/>
        <w:jc w:val="both"/>
      </w:pPr>
      <w:r>
        <w:t>A device may be installed outside protected by a suitable technical cabinet, if provided for by the manufacturer of the device in accordance with the characteristics given by said manufacturer. Said technical cabinets must enable the insertion and manoeuvring of the components of the device required by the manufacturer of the device, but not the entry of persons.</w:t>
      </w:r>
    </w:p>
    <w:p w:rsidR="00D12635" w:rsidRPr="00FA6E88" w:rsidRDefault="00D12635" w:rsidP="00B63259">
      <w:pPr>
        <w:pStyle w:val="BodyText"/>
        <w:numPr>
          <w:ilvl w:val="0"/>
          <w:numId w:val="74"/>
        </w:numPr>
        <w:tabs>
          <w:tab w:val="left" w:pos="1359"/>
        </w:tabs>
        <w:ind w:right="60"/>
        <w:jc w:val="both"/>
      </w:pPr>
      <w:r>
        <w:t>Devices designed for outdoor installation protected on top only by a fire</w:t>
      </w:r>
      <w:r w:rsidR="00421047">
        <w:t>proof</w:t>
      </w:r>
      <w:r>
        <w:t xml:space="preserve"> roof designed exclusively to protect the device against atmospheric agents and any equipment or devices intended to perform complementary or auxiliary functions for the system shall be considered to be installed outdoors.</w:t>
      </w:r>
    </w:p>
    <w:p w:rsidR="00D12635" w:rsidRPr="00FA6E88" w:rsidRDefault="00D12635" w:rsidP="00705A1A">
      <w:pPr>
        <w:spacing w:before="10"/>
        <w:ind w:right="60"/>
        <w:rPr>
          <w:rFonts w:ascii="Liberation Serif" w:hAnsi="Liberation Serif" w:cs="Liberation Serif"/>
          <w:sz w:val="9"/>
          <w:szCs w:val="9"/>
        </w:rPr>
      </w:pPr>
    </w:p>
    <w:tbl>
      <w:tblPr>
        <w:tblW w:w="9354" w:type="dxa"/>
        <w:tblInd w:w="961" w:type="dxa"/>
        <w:tblLayout w:type="fixed"/>
        <w:tblCellMar>
          <w:left w:w="0" w:type="dxa"/>
          <w:right w:w="0" w:type="dxa"/>
        </w:tblCellMar>
        <w:tblLook w:val="01E0" w:firstRow="1" w:lastRow="1" w:firstColumn="1" w:lastColumn="1" w:noHBand="0" w:noVBand="0"/>
      </w:tblPr>
      <w:tblGrid>
        <w:gridCol w:w="850"/>
        <w:gridCol w:w="8504"/>
      </w:tblGrid>
      <w:tr w:rsidR="00591AB4" w:rsidRPr="00217210" w:rsidTr="00591AB4">
        <w:trPr>
          <w:trHeight w:val="491"/>
        </w:trPr>
        <w:tc>
          <w:tcPr>
            <w:tcW w:w="850" w:type="dxa"/>
            <w:tcBorders>
              <w:top w:val="nil"/>
              <w:left w:val="nil"/>
              <w:right w:val="nil"/>
            </w:tcBorders>
            <w:shd w:val="clear" w:color="auto" w:fill="EEEEEE"/>
          </w:tcPr>
          <w:p w:rsidR="00591AB4" w:rsidRPr="00FA6E88" w:rsidRDefault="00591AB4" w:rsidP="00705A1A">
            <w:pPr>
              <w:pStyle w:val="TableParagraph"/>
              <w:spacing w:before="1"/>
              <w:ind w:right="60"/>
              <w:rPr>
                <w:rFonts w:ascii="Liberation Sans" w:hAnsi="Liberation Sans" w:cs="Liberation Sans"/>
              </w:rPr>
            </w:pPr>
            <w:r>
              <w:rPr>
                <w:rFonts w:ascii="Liberation Sans"/>
              </w:rPr>
              <w:t>2.1.1.1</w:t>
            </w:r>
          </w:p>
        </w:tc>
        <w:tc>
          <w:tcPr>
            <w:tcW w:w="8504" w:type="dxa"/>
            <w:tcBorders>
              <w:top w:val="nil"/>
              <w:left w:val="nil"/>
              <w:right w:val="nil"/>
            </w:tcBorders>
            <w:shd w:val="clear" w:color="auto" w:fill="EEEEEE"/>
          </w:tcPr>
          <w:p w:rsidR="00591AB4" w:rsidRPr="00FA6E88" w:rsidRDefault="00591AB4" w:rsidP="00591AB4">
            <w:pPr>
              <w:pStyle w:val="TableParagraph"/>
              <w:spacing w:before="1" w:line="223" w:lineRule="exact"/>
              <w:ind w:right="60"/>
              <w:rPr>
                <w:rFonts w:ascii="Liberation Sans" w:hAnsi="Liberation Sans" w:cs="Liberation Sans"/>
                <w:u w:val="single"/>
              </w:rPr>
            </w:pPr>
            <w:r>
              <w:rPr>
                <w:rFonts w:ascii="Liberation Sans" w:hAnsi="Liberation Sans"/>
                <w:u w:val="single"/>
              </w:rPr>
              <w:t>Additional provisions for devices powered by gas with a density exceeding 0.8 installed outdoors</w:t>
            </w:r>
          </w:p>
        </w:tc>
      </w:tr>
    </w:tbl>
    <w:p w:rsidR="00D12635" w:rsidRPr="00FA6E88" w:rsidRDefault="00D12635" w:rsidP="00B63259">
      <w:pPr>
        <w:pStyle w:val="BodyText"/>
        <w:numPr>
          <w:ilvl w:val="0"/>
          <w:numId w:val="85"/>
        </w:numPr>
        <w:tabs>
          <w:tab w:val="left" w:pos="1359"/>
        </w:tabs>
        <w:ind w:right="60"/>
        <w:jc w:val="both"/>
      </w:pPr>
      <w:r>
        <w:t>Devices must be installed at a distance “d” from cavities, depressions or openings communicating with premises located beneath the floor level or from drainage ducts, as a function of the total heat input of the system Q</w:t>
      </w:r>
      <w:r>
        <w:rPr>
          <w:position w:val="-1"/>
          <w:sz w:val="12"/>
        </w:rPr>
        <w:t>TOT</w:t>
      </w:r>
      <w:r>
        <w:t>:</w:t>
      </w:r>
    </w:p>
    <w:p w:rsidR="00D12635" w:rsidRPr="00FA6E88" w:rsidRDefault="00D12635" w:rsidP="00705A1A">
      <w:pPr>
        <w:spacing w:before="10"/>
        <w:ind w:right="60"/>
        <w:rPr>
          <w:rFonts w:ascii="Liberation Serif" w:hAnsi="Liberation Serif" w:cs="Liberation Serif"/>
          <w:sz w:val="4"/>
          <w:szCs w:val="4"/>
        </w:rPr>
      </w:pPr>
    </w:p>
    <w:tbl>
      <w:tblPr>
        <w:tblW w:w="0" w:type="auto"/>
        <w:tblInd w:w="3706" w:type="dxa"/>
        <w:tblBorders>
          <w:top w:val="single" w:sz="2" w:space="0" w:color="656565"/>
          <w:left w:val="single" w:sz="2" w:space="0" w:color="656565"/>
          <w:bottom w:val="single" w:sz="2" w:space="0" w:color="656565"/>
          <w:right w:val="single" w:sz="2" w:space="0" w:color="656565"/>
          <w:insideH w:val="single" w:sz="2" w:space="0" w:color="656565"/>
          <w:insideV w:val="single" w:sz="2" w:space="0" w:color="656565"/>
        </w:tblBorders>
        <w:tblLayout w:type="fixed"/>
        <w:tblCellMar>
          <w:left w:w="0" w:type="dxa"/>
          <w:right w:w="0" w:type="dxa"/>
        </w:tblCellMar>
        <w:tblLook w:val="01E0" w:firstRow="1" w:lastRow="1" w:firstColumn="1" w:lastColumn="1" w:noHBand="0" w:noVBand="0"/>
      </w:tblPr>
      <w:tblGrid>
        <w:gridCol w:w="1417"/>
        <w:gridCol w:w="1592"/>
      </w:tblGrid>
      <w:tr w:rsidR="00D12635" w:rsidRPr="00FA6E88" w:rsidTr="00B97CB7">
        <w:tc>
          <w:tcPr>
            <w:tcW w:w="1417" w:type="dxa"/>
            <w:shd w:val="clear" w:color="auto" w:fill="EEEEEE"/>
          </w:tcPr>
          <w:p w:rsidR="00D12635" w:rsidRPr="00FA6E88" w:rsidRDefault="00D12635" w:rsidP="00705A1A">
            <w:pPr>
              <w:pStyle w:val="TableParagraph"/>
              <w:spacing w:before="51"/>
              <w:ind w:left="1" w:right="60"/>
              <w:jc w:val="center"/>
              <w:rPr>
                <w:rFonts w:ascii="Liberation Serif" w:hAnsi="Liberation Serif" w:cs="Liberation Serif"/>
                <w:sz w:val="11"/>
                <w:szCs w:val="11"/>
              </w:rPr>
            </w:pPr>
            <w:r>
              <w:rPr>
                <w:rFonts w:ascii="Liberation Serif"/>
                <w:position w:val="2"/>
                <w:sz w:val="20"/>
              </w:rPr>
              <w:t>Q</w:t>
            </w:r>
            <w:r>
              <w:rPr>
                <w:rFonts w:ascii="Liberation Serif"/>
                <w:sz w:val="11"/>
              </w:rPr>
              <w:t>TOT</w:t>
            </w:r>
          </w:p>
        </w:tc>
        <w:tc>
          <w:tcPr>
            <w:tcW w:w="1592" w:type="dxa"/>
            <w:shd w:val="clear" w:color="auto" w:fill="EEEEEE"/>
          </w:tcPr>
          <w:p w:rsidR="00D12635" w:rsidRPr="00FA6E88" w:rsidRDefault="00D12635" w:rsidP="00705A1A">
            <w:pPr>
              <w:pStyle w:val="TableParagraph"/>
              <w:spacing w:before="53"/>
              <w:ind w:left="3" w:right="60"/>
              <w:jc w:val="center"/>
              <w:rPr>
                <w:rFonts w:ascii="Liberation Serif" w:hAnsi="Liberation Serif" w:cs="Liberation Serif"/>
                <w:sz w:val="20"/>
                <w:szCs w:val="20"/>
              </w:rPr>
            </w:pPr>
            <w:r>
              <w:rPr>
                <w:rFonts w:ascii="Liberation Serif"/>
                <w:sz w:val="20"/>
              </w:rPr>
              <w:t>D</w:t>
            </w:r>
          </w:p>
        </w:tc>
      </w:tr>
      <w:tr w:rsidR="00D12635" w:rsidRPr="00FA6E88" w:rsidTr="00B97CB7">
        <w:tc>
          <w:tcPr>
            <w:tcW w:w="1417" w:type="dxa"/>
          </w:tcPr>
          <w:p w:rsidR="00D12635" w:rsidRPr="00FA6E88" w:rsidRDefault="00D12635" w:rsidP="00705A1A">
            <w:pPr>
              <w:pStyle w:val="TableParagraph"/>
              <w:spacing w:before="52"/>
              <w:ind w:left="312" w:right="60"/>
              <w:rPr>
                <w:rFonts w:ascii="Liberation Serif" w:hAnsi="Liberation Serif" w:cs="Liberation Serif"/>
                <w:sz w:val="20"/>
                <w:szCs w:val="20"/>
              </w:rPr>
            </w:pPr>
            <w:r>
              <w:rPr>
                <w:rFonts w:ascii="Liberation Serif" w:hAnsi="Liberation Serif"/>
                <w:sz w:val="20"/>
              </w:rPr>
              <w:t>≤ 116 kW</w:t>
            </w:r>
          </w:p>
        </w:tc>
        <w:tc>
          <w:tcPr>
            <w:tcW w:w="1592" w:type="dxa"/>
          </w:tcPr>
          <w:p w:rsidR="00D12635" w:rsidRPr="00FA6E88" w:rsidRDefault="00D12635" w:rsidP="00705A1A">
            <w:pPr>
              <w:pStyle w:val="TableParagraph"/>
              <w:spacing w:before="52"/>
              <w:ind w:left="488" w:right="60"/>
              <w:rPr>
                <w:rFonts w:ascii="Liberation Serif" w:hAnsi="Liberation Serif" w:cs="Liberation Serif"/>
                <w:sz w:val="20"/>
                <w:szCs w:val="20"/>
              </w:rPr>
            </w:pPr>
            <w:r>
              <w:rPr>
                <w:rFonts w:ascii="Liberation Serif" w:hAnsi="Liberation Serif"/>
                <w:sz w:val="20"/>
              </w:rPr>
              <w:t>≥ 2.5 m</w:t>
            </w:r>
          </w:p>
        </w:tc>
      </w:tr>
      <w:tr w:rsidR="00D12635" w:rsidRPr="00FA6E88" w:rsidTr="00B97CB7">
        <w:tc>
          <w:tcPr>
            <w:tcW w:w="1417" w:type="dxa"/>
          </w:tcPr>
          <w:p w:rsidR="00D12635" w:rsidRPr="00FA6E88" w:rsidRDefault="00D12635" w:rsidP="00705A1A">
            <w:pPr>
              <w:pStyle w:val="TableParagraph"/>
              <w:spacing w:before="53"/>
              <w:ind w:left="310" w:right="60"/>
              <w:rPr>
                <w:rFonts w:ascii="Liberation Serif" w:hAnsi="Liberation Serif" w:cs="Liberation Serif"/>
                <w:sz w:val="20"/>
                <w:szCs w:val="20"/>
              </w:rPr>
            </w:pPr>
            <w:r>
              <w:rPr>
                <w:rFonts w:ascii="Liberation Serif"/>
                <w:sz w:val="20"/>
              </w:rPr>
              <w:t>&gt; 116</w:t>
            </w:r>
            <w:r>
              <w:rPr>
                <w:rFonts w:ascii="Liberation Serif"/>
                <w:sz w:val="20"/>
              </w:rPr>
              <w:t> </w:t>
            </w:r>
            <w:r>
              <w:rPr>
                <w:rFonts w:ascii="Liberation Serif"/>
                <w:sz w:val="20"/>
              </w:rPr>
              <w:t>kW</w:t>
            </w:r>
          </w:p>
        </w:tc>
        <w:tc>
          <w:tcPr>
            <w:tcW w:w="1592" w:type="dxa"/>
          </w:tcPr>
          <w:p w:rsidR="00D12635" w:rsidRPr="00FA6E88" w:rsidRDefault="00D12635" w:rsidP="00705A1A">
            <w:pPr>
              <w:pStyle w:val="TableParagraph"/>
              <w:spacing w:before="53"/>
              <w:ind w:left="3" w:right="60"/>
              <w:jc w:val="center"/>
              <w:rPr>
                <w:rFonts w:ascii="Liberation Serif" w:hAnsi="Liberation Serif" w:cs="Liberation Serif"/>
                <w:sz w:val="20"/>
                <w:szCs w:val="20"/>
              </w:rPr>
            </w:pPr>
            <w:r>
              <w:rPr>
                <w:rFonts w:ascii="Liberation Serif" w:hAnsi="Liberation Serif"/>
                <w:sz w:val="20"/>
              </w:rPr>
              <w:t>≥ 5 m</w:t>
            </w:r>
          </w:p>
        </w:tc>
      </w:tr>
    </w:tbl>
    <w:p w:rsidR="00D12635" w:rsidRPr="00FA6E88" w:rsidRDefault="00D12635" w:rsidP="00705A1A">
      <w:pPr>
        <w:spacing w:before="7"/>
        <w:ind w:right="60"/>
        <w:rPr>
          <w:rFonts w:ascii="Liberation Serif" w:hAnsi="Liberation Serif" w:cs="Liberation Serif"/>
          <w:sz w:val="4"/>
          <w:szCs w:val="4"/>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410"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410" inset="0,0,0,0">
              <w:txbxContent>
                <w:p w:rsidR="00421047" w:rsidRPr="004D6EEC" w:rsidRDefault="00421047">
                  <w:pPr>
                    <w:tabs>
                      <w:tab w:val="left" w:pos="852"/>
                    </w:tabs>
                    <w:spacing w:before="29"/>
                    <w:ind w:left="96"/>
                    <w:rPr>
                      <w:rFonts w:ascii="Liberation Sans" w:hAnsi="Liberation Sans" w:cs="Liberation Sans"/>
                      <w:b/>
                      <w:bCs/>
                      <w:spacing w:val="-1"/>
                      <w:sz w:val="24"/>
                      <w:szCs w:val="24"/>
                    </w:rPr>
                  </w:pPr>
                  <w:r>
                    <w:rPr>
                      <w:rFonts w:ascii="Liberation Sans" w:hAnsi="Liberation Sans"/>
                      <w:b/>
                      <w:spacing w:val="-1"/>
                      <w:sz w:val="24"/>
                    </w:rPr>
                    <w:t>2.1.2</w:t>
                  </w:r>
                  <w:r w:rsidR="00CB1818" w:rsidRPr="004D6EEC">
                    <w:rPr>
                      <w:rFonts w:ascii="Liberation Sans" w:hAnsi="Liberation Sans" w:cs="Liberation Sans"/>
                      <w:b/>
                      <w:bCs/>
                      <w:spacing w:val="-1"/>
                      <w:sz w:val="24"/>
                      <w:szCs w:val="24"/>
                      <w:lang w:val="it-IT"/>
                    </w:rPr>
                    <w:tab/>
                  </w:r>
                  <w:r>
                    <w:rPr>
                      <w:rFonts w:ascii="Liberation Sans" w:hAnsi="Liberation Sans"/>
                      <w:b/>
                      <w:spacing w:val="-1"/>
                      <w:sz w:val="24"/>
                    </w:rPr>
                    <w:t>Shared provisions for devices installed indoors</w:t>
                  </w:r>
                </w:p>
              </w:txbxContent>
            </v:textbox>
          </v:shape>
        </w:pict>
      </w:r>
    </w:p>
    <w:p w:rsidR="00D12635" w:rsidRPr="00FA6E88" w:rsidRDefault="00D12635" w:rsidP="00B63259">
      <w:pPr>
        <w:pStyle w:val="BodyText"/>
        <w:numPr>
          <w:ilvl w:val="0"/>
          <w:numId w:val="73"/>
        </w:numPr>
        <w:tabs>
          <w:tab w:val="left" w:pos="1359"/>
        </w:tabs>
        <w:ind w:right="60" w:hanging="396"/>
        <w:jc w:val="both"/>
      </w:pPr>
      <w:r>
        <w:t>The distances between any given external point of the devices and the vertical and horizontal walls of the premises, as well as the distances between the devices installed in the premises, must enable access to the adjustment, safety and control elements, as well as ordinary maintenance work.</w:t>
      </w:r>
    </w:p>
    <w:p w:rsidR="00D12635" w:rsidRPr="00FA6E88" w:rsidRDefault="00D12635" w:rsidP="00B63259">
      <w:pPr>
        <w:pStyle w:val="BodyText"/>
        <w:numPr>
          <w:ilvl w:val="0"/>
          <w:numId w:val="73"/>
        </w:numPr>
        <w:tabs>
          <w:tab w:val="left" w:pos="1358"/>
        </w:tabs>
        <w:ind w:right="60" w:hanging="396"/>
        <w:jc w:val="both"/>
      </w:pPr>
      <w:r>
        <w:t>For this purpose, a minimum height of 2 m must be ensured at those points where no other minimum value for the height of the installation premises is provided.</w:t>
      </w:r>
    </w:p>
    <w:p w:rsidR="00D12635" w:rsidRPr="00FA6E88" w:rsidRDefault="00D12635" w:rsidP="00B63259">
      <w:pPr>
        <w:pStyle w:val="BodyText"/>
        <w:numPr>
          <w:ilvl w:val="0"/>
          <w:numId w:val="73"/>
        </w:numPr>
        <w:tabs>
          <w:tab w:val="left" w:pos="1359"/>
        </w:tabs>
        <w:ind w:right="60" w:hanging="396"/>
        <w:jc w:val="both"/>
      </w:pPr>
      <w:r>
        <w:t>Notwithstanding the checks to be carried out for type ”A” devices provided for in Section 8 and the systems provided for in Sections 6 and 7 provided with controlled aeration apertures, the permanent aeration apertures also satisfy the ventilation requirements.</w:t>
      </w:r>
    </w:p>
    <w:p w:rsidR="00D12635" w:rsidRPr="00FA6E88" w:rsidRDefault="00D12635" w:rsidP="00B63259">
      <w:pPr>
        <w:pStyle w:val="BodyText"/>
        <w:numPr>
          <w:ilvl w:val="0"/>
          <w:numId w:val="73"/>
        </w:numPr>
        <w:tabs>
          <w:tab w:val="left" w:pos="1359"/>
        </w:tabs>
        <w:ind w:right="60" w:hanging="396"/>
        <w:jc w:val="both"/>
      </w:pPr>
      <w:r>
        <w:t>In the case of flat roofs, the aeration apertures must be made in the highest point of the external wall, compatibly with the presence of projecting load-bearing structures, for example projecting beams in the intrados must be arranged in the zone immediately beneath the beams, and in any case never beneath the upper half of the wall.</w:t>
      </w:r>
    </w:p>
    <w:p w:rsidR="00D12635" w:rsidRPr="00FA6E88" w:rsidRDefault="00D12635" w:rsidP="00705A1A">
      <w:pPr>
        <w:spacing w:before="10"/>
        <w:ind w:right="60"/>
        <w:rPr>
          <w:rFonts w:ascii="Liberation Serif" w:hAnsi="Liberation Serif" w:cs="Liberation Serif"/>
          <w:sz w:val="9"/>
          <w:szCs w:val="9"/>
        </w:rPr>
      </w:pPr>
    </w:p>
    <w:tbl>
      <w:tblPr>
        <w:tblW w:w="9354" w:type="dxa"/>
        <w:tblInd w:w="961" w:type="dxa"/>
        <w:tblLayout w:type="fixed"/>
        <w:tblCellMar>
          <w:left w:w="0" w:type="dxa"/>
          <w:right w:w="0" w:type="dxa"/>
        </w:tblCellMar>
        <w:tblLook w:val="01E0" w:firstRow="1" w:lastRow="1" w:firstColumn="1" w:lastColumn="1" w:noHBand="0" w:noVBand="0"/>
      </w:tblPr>
      <w:tblGrid>
        <w:gridCol w:w="850"/>
        <w:gridCol w:w="8504"/>
      </w:tblGrid>
      <w:tr w:rsidR="00591AB4" w:rsidRPr="00217210" w:rsidTr="00591AB4">
        <w:trPr>
          <w:trHeight w:val="493"/>
        </w:trPr>
        <w:tc>
          <w:tcPr>
            <w:tcW w:w="850" w:type="dxa"/>
            <w:tcBorders>
              <w:top w:val="nil"/>
              <w:left w:val="nil"/>
              <w:right w:val="nil"/>
            </w:tcBorders>
            <w:shd w:val="clear" w:color="auto" w:fill="EEEEEE"/>
          </w:tcPr>
          <w:p w:rsidR="00591AB4" w:rsidRPr="00FA6E88" w:rsidRDefault="00591AB4" w:rsidP="00705A1A">
            <w:pPr>
              <w:pStyle w:val="TableParagraph"/>
              <w:spacing w:before="1"/>
              <w:ind w:left="-1" w:right="60"/>
              <w:rPr>
                <w:rFonts w:ascii="Liberation Sans" w:hAnsi="Liberation Sans" w:cs="Liberation Sans"/>
              </w:rPr>
            </w:pPr>
            <w:r>
              <w:rPr>
                <w:rFonts w:ascii="Liberation Sans"/>
              </w:rPr>
              <w:t>2.1.2.1</w:t>
            </w:r>
          </w:p>
        </w:tc>
        <w:tc>
          <w:tcPr>
            <w:tcW w:w="8504" w:type="dxa"/>
            <w:tcBorders>
              <w:top w:val="nil"/>
              <w:left w:val="nil"/>
              <w:right w:val="nil"/>
            </w:tcBorders>
            <w:shd w:val="clear" w:color="auto" w:fill="EEEEEE"/>
          </w:tcPr>
          <w:p w:rsidR="00591AB4" w:rsidRPr="00FA6E88" w:rsidRDefault="00591AB4" w:rsidP="00591AB4">
            <w:pPr>
              <w:pStyle w:val="TableParagraph"/>
              <w:spacing w:before="1" w:line="223" w:lineRule="exact"/>
              <w:ind w:left="1" w:right="60"/>
              <w:rPr>
                <w:rFonts w:ascii="Liberation Sans" w:hAnsi="Liberation Sans" w:cs="Liberation Sans"/>
                <w:u w:val="single"/>
              </w:rPr>
            </w:pPr>
            <w:r>
              <w:rPr>
                <w:rFonts w:ascii="Liberation Sans"/>
                <w:u w:val="single"/>
              </w:rPr>
              <w:t>Additional provisions for installation premises for devices powered by gas with a density exceeding 0.8</w:t>
            </w:r>
          </w:p>
        </w:tc>
      </w:tr>
    </w:tbl>
    <w:p w:rsidR="00D12635" w:rsidRPr="00FA6E88" w:rsidRDefault="00D12635" w:rsidP="00B63259">
      <w:pPr>
        <w:pStyle w:val="BodyText"/>
        <w:numPr>
          <w:ilvl w:val="0"/>
          <w:numId w:val="72"/>
        </w:numPr>
        <w:tabs>
          <w:tab w:val="left" w:pos="1358"/>
        </w:tabs>
        <w:ind w:right="60"/>
      </w:pPr>
      <w:r>
        <w:t>The premises may communicate exclusively with above-ground premises.</w:t>
      </w:r>
    </w:p>
    <w:p w:rsidR="00D12635" w:rsidRPr="00FA6E88" w:rsidRDefault="00D12635" w:rsidP="00B63259">
      <w:pPr>
        <w:pStyle w:val="BodyText"/>
        <w:numPr>
          <w:ilvl w:val="0"/>
          <w:numId w:val="72"/>
        </w:numPr>
        <w:tabs>
          <w:tab w:val="left" w:pos="1358"/>
        </w:tabs>
        <w:ind w:right="60"/>
        <w:jc w:val="both"/>
      </w:pPr>
      <w:r>
        <w:t>At least 2/3 of the aeration surface must be made flush with the floor level, with a minimum height of 0.2 m. The permanent aeration apertures must be installed at a distance d [m] from cavities, depressions or openings communicating with premises located beneath the floor level or from drainage ducts, as a function of the total heat input of the system (Q</w:t>
      </w:r>
      <w:r>
        <w:rPr>
          <w:position w:val="-1"/>
          <w:sz w:val="12"/>
        </w:rPr>
        <w:t>tot</w:t>
      </w:r>
      <w:r>
        <w:t>) [kW]:</w:t>
      </w:r>
    </w:p>
    <w:p w:rsidR="00D12635" w:rsidRPr="00FA6E88" w:rsidRDefault="00D12635" w:rsidP="00705A1A">
      <w:pPr>
        <w:spacing w:before="10"/>
        <w:ind w:right="60"/>
        <w:rPr>
          <w:rFonts w:ascii="Liberation Serif" w:hAnsi="Liberation Serif" w:cs="Liberation Serif"/>
          <w:sz w:val="4"/>
          <w:szCs w:val="4"/>
        </w:rPr>
      </w:pPr>
    </w:p>
    <w:tbl>
      <w:tblPr>
        <w:tblW w:w="0" w:type="auto"/>
        <w:tblInd w:w="3706" w:type="dxa"/>
        <w:tblLayout w:type="fixed"/>
        <w:tblCellMar>
          <w:left w:w="0" w:type="dxa"/>
          <w:right w:w="0" w:type="dxa"/>
        </w:tblCellMar>
        <w:tblLook w:val="01E0" w:firstRow="1" w:lastRow="1" w:firstColumn="1" w:lastColumn="1" w:noHBand="0" w:noVBand="0"/>
      </w:tblPr>
      <w:tblGrid>
        <w:gridCol w:w="1417"/>
        <w:gridCol w:w="1592"/>
      </w:tblGrid>
      <w:tr w:rsidR="00D12635" w:rsidRPr="00FA6E88" w:rsidTr="00B97CB7">
        <w:tc>
          <w:tcPr>
            <w:tcW w:w="1417"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51"/>
              <w:ind w:left="1" w:right="60"/>
              <w:jc w:val="center"/>
              <w:rPr>
                <w:rFonts w:ascii="Liberation Serif" w:hAnsi="Liberation Serif" w:cs="Liberation Serif"/>
                <w:sz w:val="11"/>
                <w:szCs w:val="11"/>
              </w:rPr>
            </w:pPr>
            <w:r>
              <w:rPr>
                <w:rFonts w:ascii="Liberation Serif"/>
                <w:position w:val="2"/>
                <w:sz w:val="20"/>
              </w:rPr>
              <w:t>Q</w:t>
            </w:r>
            <w:r>
              <w:rPr>
                <w:rFonts w:ascii="Liberation Serif"/>
                <w:sz w:val="11"/>
              </w:rPr>
              <w:t>TOT</w:t>
            </w:r>
          </w:p>
        </w:tc>
        <w:tc>
          <w:tcPr>
            <w:tcW w:w="1592"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53"/>
              <w:ind w:left="3" w:right="60"/>
              <w:jc w:val="center"/>
              <w:rPr>
                <w:rFonts w:ascii="Liberation Serif" w:hAnsi="Liberation Serif" w:cs="Liberation Serif"/>
                <w:sz w:val="20"/>
                <w:szCs w:val="20"/>
              </w:rPr>
            </w:pPr>
            <w:r>
              <w:rPr>
                <w:rFonts w:ascii="Liberation Serif"/>
                <w:sz w:val="20"/>
              </w:rPr>
              <w:t>D</w:t>
            </w:r>
          </w:p>
        </w:tc>
      </w:tr>
      <w:tr w:rsidR="00D12635" w:rsidRPr="00FA6E88" w:rsidTr="00B97CB7">
        <w:tc>
          <w:tcPr>
            <w:tcW w:w="1417"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312" w:right="60"/>
              <w:rPr>
                <w:rFonts w:ascii="Liberation Serif" w:hAnsi="Liberation Serif" w:cs="Liberation Serif"/>
                <w:sz w:val="20"/>
                <w:szCs w:val="20"/>
              </w:rPr>
            </w:pPr>
            <w:r>
              <w:rPr>
                <w:rFonts w:ascii="Liberation Serif" w:hAnsi="Liberation Serif"/>
                <w:sz w:val="20"/>
              </w:rPr>
              <w:t>≤ 116 kW</w:t>
            </w:r>
          </w:p>
        </w:tc>
        <w:tc>
          <w:tcPr>
            <w:tcW w:w="1592"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3" w:right="60"/>
              <w:jc w:val="center"/>
              <w:rPr>
                <w:rFonts w:ascii="Liberation Serif" w:hAnsi="Liberation Serif" w:cs="Liberation Serif"/>
                <w:sz w:val="20"/>
                <w:szCs w:val="20"/>
              </w:rPr>
            </w:pPr>
            <w:r>
              <w:rPr>
                <w:rFonts w:ascii="Liberation Serif" w:hAnsi="Liberation Serif"/>
                <w:sz w:val="20"/>
              </w:rPr>
              <w:t>≥ 2 m</w:t>
            </w:r>
          </w:p>
        </w:tc>
      </w:tr>
      <w:tr w:rsidR="00D12635" w:rsidRPr="00FA6E88" w:rsidTr="00B97CB7">
        <w:tc>
          <w:tcPr>
            <w:tcW w:w="1417"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3"/>
              <w:ind w:left="310" w:right="60"/>
              <w:rPr>
                <w:rFonts w:ascii="Liberation Serif" w:hAnsi="Liberation Serif" w:cs="Liberation Serif"/>
                <w:sz w:val="20"/>
                <w:szCs w:val="20"/>
              </w:rPr>
            </w:pPr>
            <w:r>
              <w:rPr>
                <w:rFonts w:ascii="Liberation Serif"/>
                <w:sz w:val="20"/>
              </w:rPr>
              <w:t>&gt; 116</w:t>
            </w:r>
            <w:r>
              <w:rPr>
                <w:rFonts w:ascii="Liberation Serif"/>
                <w:sz w:val="20"/>
              </w:rPr>
              <w:t> </w:t>
            </w:r>
            <w:r>
              <w:rPr>
                <w:rFonts w:ascii="Liberation Serif"/>
                <w:sz w:val="20"/>
              </w:rPr>
              <w:t>kW</w:t>
            </w:r>
          </w:p>
        </w:tc>
        <w:tc>
          <w:tcPr>
            <w:tcW w:w="1592"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3"/>
              <w:ind w:left="513" w:right="60"/>
              <w:rPr>
                <w:rFonts w:ascii="Liberation Serif" w:hAnsi="Liberation Serif" w:cs="Liberation Serif"/>
                <w:sz w:val="20"/>
                <w:szCs w:val="20"/>
              </w:rPr>
            </w:pPr>
            <w:r>
              <w:rPr>
                <w:rFonts w:ascii="Liberation Serif" w:hAnsi="Liberation Serif"/>
                <w:sz w:val="20"/>
              </w:rPr>
              <w:t>≥ 4.5 m</w:t>
            </w:r>
          </w:p>
        </w:tc>
      </w:tr>
    </w:tbl>
    <w:p w:rsidR="00D12635" w:rsidRPr="00FA6E88" w:rsidRDefault="00D12635" w:rsidP="00705A1A">
      <w:pPr>
        <w:spacing w:before="8"/>
        <w:ind w:right="60"/>
        <w:rPr>
          <w:rFonts w:ascii="Liberation Serif" w:hAnsi="Liberation Serif" w:cs="Liberation Serif"/>
          <w:sz w:val="9"/>
          <w:szCs w:val="9"/>
        </w:rPr>
      </w:pPr>
    </w:p>
    <w:p w:rsidR="00D12635" w:rsidRPr="00FA6E88" w:rsidRDefault="006E05B2" w:rsidP="00705A1A">
      <w:pPr>
        <w:spacing w:line="200" w:lineRule="atLeast"/>
        <w:ind w:left="110"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409" type="#_x0000_t202" style="width:510.2pt;height:17.8pt;mso-left-percent:-10001;mso-top-percent:-10001;mso-position-horizontal:absolute;mso-position-horizontal-relative:char;mso-position-vertical:absolute;mso-position-vertical-relative:line;mso-left-percent:-10001;mso-top-percent:-10001" filled="f" strokeweight=".24pt">
            <v:textbox style="mso-next-textbox:#_x0000_s5409" inset="0,0,0,0">
              <w:txbxContent>
                <w:p w:rsidR="00421047" w:rsidRPr="004D6EEC" w:rsidRDefault="00421047">
                  <w:pPr>
                    <w:tabs>
                      <w:tab w:val="left" w:pos="847"/>
                    </w:tabs>
                    <w:spacing w:before="25"/>
                    <w:ind w:left="98"/>
                    <w:rPr>
                      <w:rFonts w:ascii="Liberation Sans" w:eastAsia="Times New Roman"/>
                      <w:b/>
                      <w:spacing w:val="-3"/>
                      <w:sz w:val="26"/>
                    </w:rPr>
                  </w:pPr>
                  <w:r>
                    <w:rPr>
                      <w:rFonts w:ascii="Liberation Sans"/>
                      <w:b/>
                      <w:spacing w:val="-3"/>
                      <w:sz w:val="26"/>
                    </w:rPr>
                    <w:t>2.2</w:t>
                  </w:r>
                  <w:r>
                    <w:tab/>
                  </w:r>
                  <w:r>
                    <w:rPr>
                      <w:rFonts w:ascii="Liberation Sans"/>
                      <w:b/>
                      <w:spacing w:val="-3"/>
                      <w:sz w:val="26"/>
                    </w:rPr>
                    <w:t>Risk assessment</w:t>
                  </w:r>
                </w:p>
              </w:txbxContent>
            </v:textbox>
          </v:shape>
        </w:pic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408" type="#_x0000_t202" style="width:510.3pt;height:30.5pt;mso-left-percent:-10001;mso-top-percent:-10001;mso-position-horizontal:absolute;mso-position-horizontal-relative:char;mso-position-vertical:absolute;mso-position-vertical-relative:line;mso-left-percent:-10001;mso-top-percent:-10001" fillcolor="#eee" stroked="f">
            <v:textbox style="mso-next-textbox:#_x0000_s5408" inset="0,0,0,0">
              <w:txbxContent>
                <w:p w:rsidR="00421047" w:rsidRPr="004D6EEC" w:rsidRDefault="00421047">
                  <w:pPr>
                    <w:tabs>
                      <w:tab w:val="left" w:pos="852"/>
                    </w:tabs>
                    <w:spacing w:before="29"/>
                    <w:ind w:left="879" w:right="26" w:hanging="783"/>
                    <w:rPr>
                      <w:rFonts w:ascii="Liberation Sans" w:eastAsia="Times New Roman"/>
                      <w:b/>
                      <w:sz w:val="24"/>
                    </w:rPr>
                  </w:pPr>
                  <w:r>
                    <w:rPr>
                      <w:rFonts w:ascii="Liberation Sans"/>
                      <w:b/>
                      <w:sz w:val="24"/>
                    </w:rPr>
                    <w:t>2.2.1</w:t>
                  </w:r>
                  <w:r>
                    <w:tab/>
                  </w:r>
                  <w:r>
                    <w:rPr>
                      <w:rFonts w:ascii="Liberation Sans"/>
                      <w:b/>
                      <w:sz w:val="24"/>
                    </w:rPr>
                    <w:t>Provisions for air heaters, radiant tube modules and radiant strips</w:t>
                  </w:r>
                </w:p>
              </w:txbxContent>
            </v:textbox>
          </v:shape>
        </w:pict>
      </w:r>
    </w:p>
    <w:p w:rsidR="00D12635" w:rsidRPr="00FA6E88" w:rsidRDefault="00D12635" w:rsidP="00B63259">
      <w:pPr>
        <w:pStyle w:val="BodyText"/>
        <w:numPr>
          <w:ilvl w:val="0"/>
          <w:numId w:val="71"/>
        </w:numPr>
        <w:tabs>
          <w:tab w:val="left" w:pos="1358"/>
        </w:tabs>
        <w:ind w:right="60" w:hanging="396"/>
        <w:jc w:val="both"/>
      </w:pPr>
      <w:r>
        <w:t>Where processes or concentrations of materials in storage in the rooms to be heated cause the formation of gas, vapour and/or dust posing a fire and/or explosion hazard, the installation must guarantee attainment of the objectives provided for in Article 2 of the decree by assessing the risk of formation of explosive atmospheres provided for in Legislative Decree No 81 of 9 April 2008, in accordance with the operating methods set out in the related annexes, as an integral part of the more general fire risk assessment provided for in said legislative decree. The possibility of installing such devices is therefore subject to identifying zones classified as hazardous in relation to the formation of potentially explosive atmospheres in the presence of combustible dust or gases, and the related volumes of the working areas, in accordance with prevailing technical standards.</w:t>
      </w:r>
    </w:p>
    <w:p w:rsidR="00D12635" w:rsidRPr="00FA6E88" w:rsidRDefault="00D12635" w:rsidP="00B63259">
      <w:pPr>
        <w:pStyle w:val="BodyText"/>
        <w:numPr>
          <w:ilvl w:val="0"/>
          <w:numId w:val="71"/>
        </w:numPr>
        <w:tabs>
          <w:tab w:val="left" w:pos="1359"/>
        </w:tabs>
        <w:ind w:right="60" w:hanging="396"/>
        <w:jc w:val="both"/>
      </w:pPr>
      <w:r>
        <w:t>Only devices deemed suitable pursuant to Legislative Decree No 85 of 19 May 2016 may be installed in said areas.</w:t>
      </w:r>
    </w:p>
    <w:p w:rsidR="00D12635" w:rsidRPr="00FA6E88" w:rsidRDefault="00D12635" w:rsidP="00B63259">
      <w:pPr>
        <w:pStyle w:val="BodyText"/>
        <w:numPr>
          <w:ilvl w:val="0"/>
          <w:numId w:val="71"/>
        </w:numPr>
        <w:tabs>
          <w:tab w:val="left" w:pos="1359"/>
        </w:tabs>
        <w:ind w:right="60" w:hanging="396"/>
        <w:jc w:val="both"/>
      </w:pPr>
      <w:r>
        <w:t>Outside said areas, gas devices may be installed at suitable safety distances from the outer surfaces of the volumes and/or envelope of the zones classified as hazardous in which the formation of potentially explosive atmospheres is possible.</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407" type="#_x0000_t202" style="width:510.3pt;height:30.5pt;mso-left-percent:-10001;mso-top-percent:-10001;mso-position-horizontal:absolute;mso-position-horizontal-relative:char;mso-position-vertical:absolute;mso-position-vertical-relative:line;mso-left-percent:-10001;mso-top-percent:-10001" fillcolor="#eee" stroked="f">
            <v:textbox style="mso-next-textbox:#_x0000_s5407" inset="0,0,0,0">
              <w:txbxContent>
                <w:p w:rsidR="00421047" w:rsidRPr="004D6EEC" w:rsidRDefault="00421047">
                  <w:pPr>
                    <w:tabs>
                      <w:tab w:val="left" w:pos="852"/>
                    </w:tabs>
                    <w:spacing w:before="29"/>
                    <w:ind w:left="879" w:right="26" w:hanging="783"/>
                    <w:rPr>
                      <w:rFonts w:ascii="Liberation Sans" w:eastAsia="Times New Roman"/>
                      <w:b/>
                      <w:spacing w:val="-1"/>
                      <w:sz w:val="24"/>
                    </w:rPr>
                  </w:pPr>
                  <w:r>
                    <w:rPr>
                      <w:rFonts w:ascii="Liberation Sans"/>
                      <w:b/>
                      <w:spacing w:val="-1"/>
                      <w:sz w:val="24"/>
                    </w:rPr>
                    <w:t>2.2.2</w:t>
                  </w:r>
                  <w:r>
                    <w:tab/>
                  </w:r>
                  <w:r>
                    <w:rPr>
                      <w:rFonts w:ascii="Liberation Sans"/>
                      <w:b/>
                      <w:spacing w:val="-1"/>
                      <w:sz w:val="24"/>
                    </w:rPr>
                    <w:t>Provisions for type</w:t>
                  </w:r>
                  <w:r>
                    <w:rPr>
                      <w:rFonts w:ascii="Liberation Sans"/>
                      <w:b/>
                      <w:spacing w:val="-1"/>
                      <w:sz w:val="24"/>
                    </w:rPr>
                    <w:t> </w:t>
                  </w:r>
                  <w:r>
                    <w:rPr>
                      <w:rFonts w:ascii="Liberation Sans"/>
                      <w:b/>
                      <w:spacing w:val="-1"/>
                      <w:sz w:val="24"/>
                    </w:rPr>
                    <w:t>A devices with incandescent radiant diffusers</w:t>
                  </w:r>
                </w:p>
              </w:txbxContent>
            </v:textbox>
          </v:shape>
        </w:pict>
      </w:r>
    </w:p>
    <w:p w:rsidR="00D12635" w:rsidRPr="00FA6E88" w:rsidRDefault="00D12635" w:rsidP="00B63259">
      <w:pPr>
        <w:pStyle w:val="BodyText"/>
        <w:numPr>
          <w:ilvl w:val="0"/>
          <w:numId w:val="86"/>
        </w:numPr>
        <w:tabs>
          <w:tab w:val="left" w:pos="1359"/>
        </w:tabs>
        <w:ind w:right="60"/>
        <w:jc w:val="both"/>
      </w:pPr>
      <w:r>
        <w:t>The possibility of installing devices with incandescent radiant diffusers in places where people gather, such as places of worship, is subject to performance of a risk assessment taking into account the risk factors indicated in Section 7 of these technical regulations, which are used to draw up the consequent prevention and protection measures to guarantee achievement of the objectives of Article 2 of the decree. In any case, any instructions, warnings and limitations relating to installation, use and maintenance issued by the manufacture of the gas devices must be observed.</w:t>
      </w:r>
    </w:p>
    <w:p w:rsidR="00D12635" w:rsidRPr="00FA6E88" w:rsidRDefault="00D12635" w:rsidP="00705A1A">
      <w:pPr>
        <w:spacing w:before="11"/>
        <w:ind w:right="60"/>
        <w:rPr>
          <w:rFonts w:ascii="Liberation Serif" w:hAnsi="Liberation Serif" w:cs="Liberation Serif"/>
          <w:sz w:val="14"/>
          <w:szCs w:val="14"/>
        </w:rPr>
      </w:pPr>
    </w:p>
    <w:p w:rsidR="00D12635" w:rsidRPr="00FA6E88" w:rsidRDefault="006E05B2" w:rsidP="00705A1A">
      <w:pPr>
        <w:spacing w:line="200" w:lineRule="atLeast"/>
        <w:ind w:left="110"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406" type="#_x0000_t202" style="width:510.2pt;height:17.8pt;mso-left-percent:-10001;mso-top-percent:-10001;mso-position-horizontal:absolute;mso-position-horizontal-relative:char;mso-position-vertical:absolute;mso-position-vertical-relative:line;mso-left-percent:-10001;mso-top-percent:-10001" filled="f" strokeweight=".24pt">
            <v:textbox style="mso-next-textbox:#_x0000_s5406" inset="0,0,0,0">
              <w:txbxContent>
                <w:p w:rsidR="00421047" w:rsidRDefault="00421047">
                  <w:pPr>
                    <w:tabs>
                      <w:tab w:val="left" w:pos="847"/>
                    </w:tabs>
                    <w:spacing w:before="25"/>
                    <w:ind w:left="98"/>
                    <w:rPr>
                      <w:rFonts w:ascii="Liberation Sans" w:hAnsi="Liberation Sans" w:cs="Liberation Sans"/>
                      <w:sz w:val="26"/>
                      <w:szCs w:val="26"/>
                    </w:rPr>
                  </w:pPr>
                  <w:r>
                    <w:rPr>
                      <w:rFonts w:ascii="Liberation Sans"/>
                      <w:b/>
                      <w:spacing w:val="-1"/>
                      <w:sz w:val="26"/>
                    </w:rPr>
                    <w:t>2.3</w:t>
                  </w:r>
                  <w:r>
                    <w:tab/>
                  </w:r>
                  <w:r>
                    <w:rPr>
                      <w:rFonts w:ascii="Liberation Sans"/>
                      <w:b/>
                      <w:spacing w:val="-1"/>
                      <w:sz w:val="26"/>
                    </w:rPr>
                    <w:t>Additional provisions</w:t>
                  </w:r>
                </w:p>
              </w:txbxContent>
            </v:textbox>
          </v:shape>
        </w:pic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405"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405" inset="0,0,0,0">
              <w:txbxContent>
                <w:p w:rsidR="00421047" w:rsidRPr="004D6EEC" w:rsidRDefault="00421047">
                  <w:pPr>
                    <w:tabs>
                      <w:tab w:val="left" w:pos="852"/>
                    </w:tabs>
                    <w:spacing w:before="29"/>
                    <w:ind w:left="96"/>
                    <w:rPr>
                      <w:rFonts w:ascii="Liberation Sans" w:eastAsia="Times New Roman"/>
                      <w:b/>
                      <w:sz w:val="24"/>
                    </w:rPr>
                  </w:pPr>
                  <w:r>
                    <w:rPr>
                      <w:rFonts w:ascii="Liberation Sans"/>
                      <w:b/>
                      <w:sz w:val="24"/>
                    </w:rPr>
                    <w:t>2.3.1</w:t>
                  </w:r>
                  <w:r>
                    <w:tab/>
                  </w:r>
                  <w:r>
                    <w:rPr>
                      <w:rFonts w:ascii="Liberation Sans"/>
                      <w:b/>
                      <w:sz w:val="24"/>
                    </w:rPr>
                    <w:t>Aerothermal ducts</w:t>
                  </w:r>
                </w:p>
              </w:txbxContent>
            </v:textbox>
          </v:shape>
        </w:pict>
      </w:r>
    </w:p>
    <w:p w:rsidR="00D12635" w:rsidRPr="00FA6E88" w:rsidRDefault="00D12635" w:rsidP="00B63259">
      <w:pPr>
        <w:pStyle w:val="BodyText"/>
        <w:numPr>
          <w:ilvl w:val="0"/>
          <w:numId w:val="70"/>
        </w:numPr>
        <w:tabs>
          <w:tab w:val="left" w:pos="1359"/>
        </w:tabs>
        <w:ind w:right="60" w:hanging="396"/>
        <w:jc w:val="both"/>
      </w:pPr>
      <w:r>
        <w:t>Aerothermal ducts must be made of material that is Italian fire reaction class 0 or European fire reaction class A1. In the case of pre-insulated ducts, made of different layered components of which one has an insulating function, Italian fire reaction class 0-1 or European fire reaction class A2-s1,d0 or B-s3,d0 shall be permitted. This condition shall be deemed to be satisfied if all of the surfaces of the structure, in usage conditions, are made of a fireproof material that is at least 0.08 mm thick and are able to ensure, including over time, continued protection of the internal insulating component, which must have a fire reaction class not exceeding 1 or European class A1, A2-s1,d0. The joints and connection pipes, the length of which must not be greater than 5 times the diameter of the connection itself, may be made of a material with Italian fire reaction class 0, 0-1, 1-0, 1-1 or 1 or European class A1, A2-s1,d0, B-s2,d0 B-s3,d0. Class 0 ducts may be coated externally with insulating material with a fire reaction class not exceeding 1 or European class B- s2,d0 B-s3,d0. When passing through walls and slabs, the space around the ducts must be sealed with material with Italian fire reaction class 0 or European fire reaction class A2-s1,d0, without hindering expansion of the ducts themselves.</w:t>
      </w:r>
    </w:p>
    <w:p w:rsidR="00D12635" w:rsidRPr="00FA6E88" w:rsidRDefault="00D12635" w:rsidP="00B63259">
      <w:pPr>
        <w:pStyle w:val="BodyText"/>
        <w:numPr>
          <w:ilvl w:val="0"/>
          <w:numId w:val="70"/>
        </w:numPr>
        <w:tabs>
          <w:tab w:val="left" w:pos="1359"/>
        </w:tabs>
        <w:ind w:right="60" w:hanging="396"/>
        <w:jc w:val="both"/>
      </w:pPr>
      <w:r>
        <w:t>The ducts may not pass through safe spaces (that are not uncovered spaces), stairwells, elevator shafts and premises where processing or materials in storage pose an explosion and/or fire risk. Ducts may pass through the aforementioned premises if the ducts or structures containing them have a fire resistance not less than the class of the premises being passed through, and in any case not less than REI 30/EI 30.</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404"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404" inset="0,0,0,0">
              <w:txbxContent>
                <w:p w:rsidR="00421047" w:rsidRPr="004D6EEC" w:rsidRDefault="00421047">
                  <w:pPr>
                    <w:tabs>
                      <w:tab w:val="left" w:pos="851"/>
                    </w:tabs>
                    <w:spacing w:before="29"/>
                    <w:ind w:left="96"/>
                    <w:rPr>
                      <w:rFonts w:ascii="Liberation Sans" w:eastAsia="Times New Roman"/>
                      <w:b/>
                      <w:spacing w:val="-1"/>
                      <w:sz w:val="24"/>
                    </w:rPr>
                  </w:pPr>
                  <w:r>
                    <w:rPr>
                      <w:rFonts w:ascii="Liberation Sans"/>
                      <w:b/>
                      <w:spacing w:val="-1"/>
                      <w:sz w:val="24"/>
                    </w:rPr>
                    <w:t>2.3.2</w:t>
                  </w:r>
                  <w:r>
                    <w:tab/>
                  </w:r>
                  <w:r>
                    <w:rPr>
                      <w:rFonts w:ascii="Liberation Sans"/>
                      <w:b/>
                      <w:spacing w:val="-1"/>
                      <w:sz w:val="24"/>
                    </w:rPr>
                    <w:t>Fire dampers</w:t>
                  </w:r>
                </w:p>
              </w:txbxContent>
            </v:textbox>
          </v:shape>
        </w:pict>
      </w:r>
    </w:p>
    <w:p w:rsidR="00D12635" w:rsidRPr="00FA6E88" w:rsidRDefault="00D12635" w:rsidP="00B63259">
      <w:pPr>
        <w:pStyle w:val="BodyText"/>
        <w:numPr>
          <w:ilvl w:val="0"/>
          <w:numId w:val="69"/>
        </w:numPr>
        <w:tabs>
          <w:tab w:val="left" w:pos="1359"/>
        </w:tabs>
        <w:ind w:right="60" w:hanging="396"/>
        <w:jc w:val="both"/>
      </w:pPr>
      <w:r>
        <w:t>Each fire damper must have fire resistance characteristics at least equal to the greater of the requirements provided for the wall passed through and the compartment of the premises served, and in any case not less than EI 30.</w:t>
      </w:r>
    </w:p>
    <w:p w:rsidR="00D12635" w:rsidRPr="00FA6E88" w:rsidRDefault="00D12635" w:rsidP="00B63259">
      <w:pPr>
        <w:pStyle w:val="BodyText"/>
        <w:numPr>
          <w:ilvl w:val="0"/>
          <w:numId w:val="69"/>
        </w:numPr>
        <w:tabs>
          <w:tab w:val="left" w:pos="1359"/>
        </w:tabs>
        <w:ind w:right="60" w:hanging="396"/>
        <w:jc w:val="both"/>
      </w:pPr>
      <w:r>
        <w:t>If the aerothermal ducts pass through structures that delimit fire compartments and the air is recirculated, the fire damper must also be triggered by the fire detection and alarm system installed in the room served. In all cases, the intervention of the fire damper must automatically shut down the burner and discharge the hot air coming from the device to the outside.</w: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403" type="#_x0000_t202" style="width:510.3pt;height:16.6pt;mso-left-percent:-10001;mso-top-percent:-10001;mso-position-horizontal:absolute;mso-position-horizontal-relative:char;mso-position-vertical:absolute;mso-position-vertical-relative:line;mso-left-percent:-10001;mso-top-percent:-10001" fillcolor="#eee" stroked="f">
            <v:textbox style="mso-next-textbox:#_x0000_s5403" inset="0,0,0,0">
              <w:txbxContent>
                <w:p w:rsidR="00421047" w:rsidRPr="004D6EEC" w:rsidRDefault="00421047" w:rsidP="004D6EEC">
                  <w:pPr>
                    <w:tabs>
                      <w:tab w:val="left" w:pos="851"/>
                    </w:tabs>
                    <w:spacing w:before="29"/>
                    <w:ind w:left="96"/>
                    <w:rPr>
                      <w:rFonts w:ascii="Liberation Sans" w:eastAsia="Times New Roman"/>
                      <w:b/>
                      <w:spacing w:val="-1"/>
                      <w:sz w:val="24"/>
                    </w:rPr>
                  </w:pPr>
                  <w:r>
                    <w:rPr>
                      <w:rFonts w:ascii="Liberation Sans"/>
                      <w:b/>
                      <w:spacing w:val="-1"/>
                      <w:sz w:val="24"/>
                    </w:rPr>
                    <w:t>2.3.3</w:t>
                  </w:r>
                  <w:r>
                    <w:tab/>
                  </w:r>
                  <w:r>
                    <w:rPr>
                      <w:rFonts w:ascii="Liberation Sans"/>
                      <w:b/>
                      <w:spacing w:val="-1"/>
                      <w:sz w:val="24"/>
                    </w:rPr>
                    <w:t>Internal gas supply system</w:t>
                  </w:r>
                </w:p>
              </w:txbxContent>
            </v:textbox>
          </v:shape>
        </w:pict>
      </w:r>
    </w:p>
    <w:p w:rsidR="00D12635" w:rsidRPr="00FA6E88" w:rsidRDefault="00D12635" w:rsidP="00B63259">
      <w:pPr>
        <w:pStyle w:val="BodyText"/>
        <w:numPr>
          <w:ilvl w:val="0"/>
          <w:numId w:val="68"/>
        </w:numPr>
        <w:tabs>
          <w:tab w:val="left" w:pos="1359"/>
        </w:tabs>
        <w:spacing w:before="57"/>
        <w:ind w:right="60" w:hanging="396"/>
        <w:jc w:val="both"/>
      </w:pPr>
      <w:r>
        <w:t>The internal system (pipes, valves, connections, taps, joints, special parts) and other materials used must satisfy the requirements set out in Article 3(2).</w:t>
      </w:r>
    </w:p>
    <w:p w:rsidR="00D12635" w:rsidRPr="00FA6E88" w:rsidRDefault="00D12635" w:rsidP="00B63259">
      <w:pPr>
        <w:pStyle w:val="BodyText"/>
        <w:numPr>
          <w:ilvl w:val="0"/>
          <w:numId w:val="68"/>
        </w:numPr>
        <w:tabs>
          <w:tab w:val="left" w:pos="1359"/>
        </w:tabs>
        <w:spacing w:before="58"/>
        <w:ind w:right="60" w:hanging="396"/>
        <w:jc w:val="both"/>
      </w:pPr>
      <w:r>
        <w:t>The dimensioning of the gaseous fuel supply pipes, accessories, devices, special parts and pressure regulators (where present) making up the internal system must ensure the correct operation of the usage devices in consideration of the pressures set for each device by the respective manufacturer.</w:t>
      </w:r>
    </w:p>
    <w:p w:rsidR="00D12635" w:rsidRPr="00FA6E88" w:rsidRDefault="00D12635" w:rsidP="00B63259">
      <w:pPr>
        <w:pStyle w:val="BodyText"/>
        <w:numPr>
          <w:ilvl w:val="0"/>
          <w:numId w:val="68"/>
        </w:numPr>
        <w:tabs>
          <w:tab w:val="left" w:pos="1358"/>
        </w:tabs>
        <w:spacing w:before="58"/>
        <w:ind w:right="60" w:hanging="396"/>
        <w:jc w:val="both"/>
      </w:pPr>
      <w:r>
        <w:t>The leak test must be carried out in accordance with prevailing technical standards or equivalent.</w:t>
      </w:r>
    </w:p>
    <w:p w:rsidR="00D12635" w:rsidRPr="00FA6E88" w:rsidRDefault="00D12635" w:rsidP="00B63259">
      <w:pPr>
        <w:pStyle w:val="BodyText"/>
        <w:numPr>
          <w:ilvl w:val="0"/>
          <w:numId w:val="68"/>
        </w:numPr>
        <w:tabs>
          <w:tab w:val="left" w:pos="1359"/>
        </w:tabs>
        <w:spacing w:before="58"/>
        <w:ind w:right="60" w:hanging="396"/>
        <w:jc w:val="both"/>
      </w:pPr>
      <w:r>
        <w:t>The meter (device not included in the internal system), where present, must be installed in accordance with prevailing technical standards or equivalent.</w:t>
      </w:r>
    </w:p>
    <w:p w:rsidR="00D12635" w:rsidRPr="00FA6E88" w:rsidRDefault="00D12635" w:rsidP="00B63259">
      <w:pPr>
        <w:pStyle w:val="BodyText"/>
        <w:numPr>
          <w:ilvl w:val="0"/>
          <w:numId w:val="68"/>
        </w:numPr>
        <w:tabs>
          <w:tab w:val="left" w:pos="1359"/>
        </w:tabs>
        <w:ind w:right="60" w:hanging="396"/>
        <w:jc w:val="both"/>
      </w:pPr>
      <w:r>
        <w:t>The path between delivery point and user devices must be as short as possible and must be installed outside and/or inside the buildings in accordance with prevailing technical standards or equivalent.</w:t>
      </w:r>
    </w:p>
    <w:p w:rsidR="00D12635" w:rsidRPr="00FA6E88" w:rsidRDefault="00D12635" w:rsidP="00B63259">
      <w:pPr>
        <w:pStyle w:val="BodyText"/>
        <w:numPr>
          <w:ilvl w:val="0"/>
          <w:numId w:val="68"/>
        </w:numPr>
        <w:tabs>
          <w:tab w:val="left" w:pos="1359"/>
        </w:tabs>
        <w:ind w:right="60" w:hanging="396"/>
        <w:jc w:val="both"/>
      </w:pPr>
      <w:r>
        <w:t>In particular, the following installation methods are permitted inside buildings in the cases set out below:</w:t>
      </w:r>
    </w:p>
    <w:p w:rsidR="00D12635" w:rsidRPr="00FA6E88" w:rsidRDefault="00D12635" w:rsidP="00B63259">
      <w:pPr>
        <w:pStyle w:val="BodyText"/>
        <w:numPr>
          <w:ilvl w:val="1"/>
          <w:numId w:val="68"/>
        </w:numPr>
        <w:tabs>
          <w:tab w:val="left" w:pos="1529"/>
        </w:tabs>
        <w:spacing w:before="59" w:line="254" w:lineRule="exact"/>
        <w:ind w:right="60"/>
        <w:jc w:val="both"/>
      </w:pPr>
      <w:r>
        <w:t>in appropriate fire</w:t>
      </w:r>
      <w:r w:rsidR="00421047">
        <w:t>proof</w:t>
      </w:r>
      <w:r>
        <w:t xml:space="preserve"> housings, when passing through buildings or premises intended for civil use or activities subject to the fire prevention inspections and checks provided for in Annex 1 of Presidential Decree No 151 of 1 August 2011;</w:t>
      </w:r>
    </w:p>
    <w:p w:rsidR="00D12635" w:rsidRPr="00FA6E88" w:rsidRDefault="00D12635" w:rsidP="00B63259">
      <w:pPr>
        <w:pStyle w:val="BodyText"/>
        <w:numPr>
          <w:ilvl w:val="1"/>
          <w:numId w:val="68"/>
        </w:numPr>
        <w:tabs>
          <w:tab w:val="left" w:pos="1529"/>
        </w:tabs>
        <w:spacing w:before="0" w:line="252" w:lineRule="exact"/>
        <w:ind w:right="60"/>
        <w:jc w:val="both"/>
      </w:pPr>
      <w:r>
        <w:t>in a steel sheath when passing through premises not covered by the point above, permanently aerated hallways, spaces, provided that the path can be inspected.</w:t>
      </w:r>
    </w:p>
    <w:p w:rsidR="00D12635" w:rsidRPr="00FA6E88" w:rsidRDefault="00D12635" w:rsidP="00B63259">
      <w:pPr>
        <w:pStyle w:val="BodyText"/>
        <w:numPr>
          <w:ilvl w:val="0"/>
          <w:numId w:val="68"/>
        </w:numPr>
        <w:tabs>
          <w:tab w:val="left" w:pos="1358"/>
        </w:tabs>
        <w:spacing w:before="55"/>
        <w:ind w:right="60" w:hanging="396"/>
        <w:jc w:val="both"/>
      </w:pPr>
      <w:r>
        <w:t>In installation premises for the devices, the path of the pipes may be exposed, in all cases according to the methods provided for in prevailing technical standards. Furthermore, in the anteroom or the smoke-proof filter (where present) (as defined pursuant to Ministerial Decree of 30 November 1983), installation in housings or sheaths is not required if the passage through fire damping structures is sealed.</w:t>
      </w:r>
    </w:p>
    <w:p w:rsidR="00D12635" w:rsidRPr="00FA6E88" w:rsidRDefault="00D12635" w:rsidP="00B63259">
      <w:pPr>
        <w:pStyle w:val="BodyText"/>
        <w:numPr>
          <w:ilvl w:val="0"/>
          <w:numId w:val="68"/>
        </w:numPr>
        <w:tabs>
          <w:tab w:val="left" w:pos="1358"/>
        </w:tabs>
        <w:ind w:right="60" w:hanging="396"/>
        <w:jc w:val="both"/>
      </w:pPr>
      <w:r>
        <w:t>Where passing through horizontal load-bearing structures, pipes must be protected by a sheath projecting at least 20 mm from the floor and the space between the pipe and the sheath pipe must be sealed using suitable material. Plaster may not be used.</w:t>
      </w:r>
    </w:p>
    <w:p w:rsidR="00D12635" w:rsidRPr="00FA6E88" w:rsidRDefault="00D12635" w:rsidP="00B63259">
      <w:pPr>
        <w:pStyle w:val="BodyText"/>
        <w:numPr>
          <w:ilvl w:val="0"/>
          <w:numId w:val="68"/>
        </w:numPr>
        <w:tabs>
          <w:tab w:val="left" w:pos="1359"/>
        </w:tabs>
        <w:ind w:right="60" w:hanging="396"/>
        <w:jc w:val="both"/>
      </w:pPr>
      <w:r>
        <w:t>In the case of above-ground hallways not positioned above basement levels, pipes may be installed beneath the floor, protected by sheaths fitted with vents at the outward ends.</w:t>
      </w:r>
    </w:p>
    <w:p w:rsidR="00D12635" w:rsidRPr="00FA6E88" w:rsidRDefault="00D12635" w:rsidP="00B63259">
      <w:pPr>
        <w:pStyle w:val="BodyText"/>
        <w:numPr>
          <w:ilvl w:val="0"/>
          <w:numId w:val="68"/>
        </w:numPr>
        <w:tabs>
          <w:tab w:val="left" w:pos="1359"/>
        </w:tabs>
        <w:spacing w:before="58"/>
        <w:ind w:right="60" w:hanging="396"/>
        <w:jc w:val="both"/>
      </w:pPr>
      <w:r>
        <w:t xml:space="preserve">For installations serving premises or buildings used for industrial activities, the provisions of the </w:t>
      </w:r>
      <w:r w:rsidR="00421047">
        <w:t>D</w:t>
      </w:r>
      <w:r>
        <w:t>ecree of the Minister for Economic Development of 16 April 2008 shall apply.</w:t>
      </w:r>
    </w:p>
    <w:p w:rsidR="00D12635" w:rsidRPr="00FA6E88" w:rsidRDefault="00D12635" w:rsidP="00B63259">
      <w:pPr>
        <w:pStyle w:val="BodyText"/>
        <w:numPr>
          <w:ilvl w:val="0"/>
          <w:numId w:val="68"/>
        </w:numPr>
        <w:tabs>
          <w:tab w:val="left" w:pos="1358"/>
        </w:tabs>
        <w:spacing w:before="58"/>
        <w:ind w:right="60" w:hanging="396"/>
        <w:jc w:val="both"/>
      </w:pPr>
      <w:r>
        <w:t>Pressure regulators that are not an integral part of the user devices installed and whose compliance is not covered by compliance of the user device itself must be installed outside the building.</w:t>
      </w:r>
    </w:p>
    <w:p w:rsidR="00D12635" w:rsidRPr="00FA6E88" w:rsidRDefault="00D12635" w:rsidP="00B63259">
      <w:pPr>
        <w:pStyle w:val="BodyText"/>
        <w:numPr>
          <w:ilvl w:val="0"/>
          <w:numId w:val="68"/>
        </w:numPr>
        <w:tabs>
          <w:tab w:val="left" w:pos="1358"/>
        </w:tabs>
        <w:spacing w:before="49"/>
        <w:ind w:right="60" w:hanging="396"/>
        <w:jc w:val="both"/>
      </w:pPr>
      <w:r>
        <w:t>Unused sockets in the internal system must be closed with threaded caps and shall be allowed inside the rooms if they are exclusively used for the installation of devices.</w:t>
      </w:r>
    </w:p>
    <w:p w:rsidR="00D12635" w:rsidRPr="00FA6E88" w:rsidRDefault="00D12635" w:rsidP="00B63259">
      <w:pPr>
        <w:pStyle w:val="BodyText"/>
        <w:numPr>
          <w:ilvl w:val="0"/>
          <w:numId w:val="68"/>
        </w:numPr>
        <w:tabs>
          <w:tab w:val="left" w:pos="1359"/>
        </w:tabs>
        <w:ind w:right="60" w:hanging="396"/>
        <w:jc w:val="both"/>
      </w:pPr>
      <w:r>
        <w:t>Outside the installation premises of the devices, a manual shut-off valve must be installed on each gas supply pipe, in a visible and easily reachable position, that provides quick shut-off by 90 ° rotation and end-of-travel stops in the fully open and fully closed positions. These valves may also be installed in any anteroom, filter or fire</w:t>
      </w:r>
      <w:r w:rsidR="00421047">
        <w:t>proof</w:t>
      </w:r>
      <w:r>
        <w:t xml:space="preserve"> space present, provided that they are easily accessible from the outside in the event of emergency.</w:t>
      </w:r>
    </w:p>
    <w:p w:rsidR="00D12635" w:rsidRPr="00FA6E88" w:rsidRDefault="00D12635" w:rsidP="00B63259">
      <w:pPr>
        <w:pStyle w:val="BodyText"/>
        <w:numPr>
          <w:ilvl w:val="0"/>
          <w:numId w:val="68"/>
        </w:numPr>
        <w:tabs>
          <w:tab w:val="left" w:pos="1358"/>
        </w:tabs>
        <w:ind w:right="60" w:hanging="396"/>
        <w:jc w:val="both"/>
      </w:pPr>
      <w:r>
        <w:t>Where passing through horizontal load-bearing structures, pipes must be protected by a sheath projecting at least 20 mm from the floor and the space between the pipe and the sheath pipe must be sealed.</w:t>
      </w:r>
    </w:p>
    <w:p w:rsidR="00D12635" w:rsidRPr="00FA6E88" w:rsidRDefault="00D12635" w:rsidP="00B63259">
      <w:pPr>
        <w:pStyle w:val="BodyText"/>
        <w:numPr>
          <w:ilvl w:val="0"/>
          <w:numId w:val="68"/>
        </w:numPr>
        <w:tabs>
          <w:tab w:val="left" w:pos="1359"/>
        </w:tabs>
        <w:ind w:right="60" w:hanging="396"/>
        <w:jc w:val="both"/>
      </w:pPr>
      <w:r>
        <w:t>In the case of above-ground hallways not positioned above basement levels, pipes may be installed beneath the floor, protected by sheaths fitted with vents at the outward ends.</w:t>
      </w:r>
    </w:p>
    <w:p w:rsidR="00D12635" w:rsidRPr="00FA6E88" w:rsidRDefault="00D12635" w:rsidP="00B63259">
      <w:pPr>
        <w:pStyle w:val="BodyText"/>
        <w:numPr>
          <w:ilvl w:val="0"/>
          <w:numId w:val="68"/>
        </w:numPr>
        <w:tabs>
          <w:tab w:val="left" w:pos="1359"/>
        </w:tabs>
        <w:ind w:right="60" w:hanging="396"/>
        <w:jc w:val="both"/>
      </w:pPr>
      <w:r>
        <w:t>In the case of top-ventilated spaces installed in uncovered spaces, installation in sheaths is not required provided that the pipes are made of steel with welded joints.</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961"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402" type="#_x0000_t202" style="width:467.7pt;height:12.75pt;mso-left-percent:-10001;mso-top-percent:-10001;mso-position-horizontal:absolute;mso-position-horizontal-relative:char;mso-position-vertical:absolute;mso-position-vertical-relative:line;mso-left-percent:-10001;mso-top-percent:-10001" fillcolor="#eee" stroked="f">
            <v:textbox style="mso-next-textbox:#_x0000_s5402" inset="0,0,0,0">
              <w:txbxContent>
                <w:p w:rsidR="00421047" w:rsidRDefault="00421047">
                  <w:pPr>
                    <w:spacing w:before="1"/>
                    <w:ind w:left="-1"/>
                    <w:rPr>
                      <w:rFonts w:ascii="Liberation Sans" w:hAnsi="Liberation Sans" w:cs="Liberation Sans"/>
                    </w:rPr>
                  </w:pPr>
                  <w:r>
                    <w:rPr>
                      <w:rFonts w:ascii="Liberation Sans"/>
                      <w:spacing w:val="-1"/>
                    </w:rPr>
                    <w:t xml:space="preserve">2.3.3.1 </w:t>
                  </w:r>
                  <w:r>
                    <w:rPr>
                      <w:rFonts w:ascii="Liberation Sans"/>
                      <w:u w:val="single" w:color="000000"/>
                    </w:rPr>
                    <w:t>Sheaths</w:t>
                  </w:r>
                </w:p>
              </w:txbxContent>
            </v:textbox>
          </v:shape>
        </w:pict>
      </w:r>
    </w:p>
    <w:p w:rsidR="00D12635" w:rsidRPr="00FA6E88" w:rsidRDefault="00D12635" w:rsidP="00B63259">
      <w:pPr>
        <w:pStyle w:val="BodyText"/>
        <w:numPr>
          <w:ilvl w:val="0"/>
          <w:numId w:val="67"/>
        </w:numPr>
        <w:tabs>
          <w:tab w:val="left" w:pos="1359"/>
        </w:tabs>
        <w:ind w:right="60" w:hanging="396"/>
      </w:pPr>
      <w:r>
        <w:t>Sheaths must be:</w:t>
      </w:r>
    </w:p>
    <w:p w:rsidR="00D12635" w:rsidRPr="00FA6E88" w:rsidRDefault="00D12635" w:rsidP="00B63259">
      <w:pPr>
        <w:pStyle w:val="BodyText"/>
        <w:numPr>
          <w:ilvl w:val="1"/>
          <w:numId w:val="67"/>
        </w:numPr>
        <w:tabs>
          <w:tab w:val="left" w:pos="1528"/>
        </w:tabs>
        <w:spacing w:line="264" w:lineRule="exact"/>
        <w:ind w:right="60"/>
      </w:pPr>
      <w:r>
        <w:t>exposed;</w:t>
      </w:r>
    </w:p>
    <w:p w:rsidR="00D12635" w:rsidRPr="00FA6E88" w:rsidRDefault="00D12635" w:rsidP="00B63259">
      <w:pPr>
        <w:pStyle w:val="BodyText"/>
        <w:numPr>
          <w:ilvl w:val="1"/>
          <w:numId w:val="67"/>
        </w:numPr>
        <w:tabs>
          <w:tab w:val="left" w:pos="1528"/>
        </w:tabs>
        <w:spacing w:before="5" w:line="221" w:lineRule="auto"/>
        <w:ind w:right="60"/>
        <w:jc w:val="both"/>
      </w:pPr>
      <w:r>
        <w:t>made of steel at least 2 mm thick and have a diameter at least 2 cm larger than the diameter of the gas pipe;</w:t>
      </w:r>
    </w:p>
    <w:p w:rsidR="00D12635" w:rsidRPr="00FA6E88" w:rsidRDefault="00D12635" w:rsidP="00B63259">
      <w:pPr>
        <w:pStyle w:val="BodyText"/>
        <w:numPr>
          <w:ilvl w:val="1"/>
          <w:numId w:val="67"/>
        </w:numPr>
        <w:tabs>
          <w:tab w:val="left" w:pos="1528"/>
        </w:tabs>
        <w:spacing w:before="6" w:line="254" w:lineRule="exact"/>
        <w:ind w:right="60"/>
        <w:jc w:val="both"/>
      </w:pPr>
      <w:r>
        <w:t>provided with at least one vent to the outside. If an end of the sheath is oriented inwards, it must be sealed towards the inside by sealing with a fire</w:t>
      </w:r>
      <w:r w:rsidR="00421047">
        <w:t>proof</w:t>
      </w:r>
      <w:r>
        <w:t xml:space="preserve"> material;</w:t>
      </w:r>
    </w:p>
    <w:p w:rsidR="00D12635" w:rsidRPr="00FA6E88" w:rsidRDefault="00D12635" w:rsidP="00B63259">
      <w:pPr>
        <w:pStyle w:val="BodyText"/>
        <w:numPr>
          <w:ilvl w:val="0"/>
          <w:numId w:val="67"/>
        </w:numPr>
        <w:tabs>
          <w:tab w:val="left" w:pos="1359"/>
        </w:tabs>
        <w:spacing w:before="53"/>
        <w:ind w:left="1358" w:right="60"/>
      </w:pPr>
      <w:r>
        <w:t>The pipes must not have any mechanical joints inside the sheaths.</w:t>
      </w:r>
    </w:p>
    <w:p w:rsidR="00D12635" w:rsidRPr="00FA6E88" w:rsidRDefault="00D12635" w:rsidP="00B63259">
      <w:pPr>
        <w:pStyle w:val="BodyText"/>
        <w:numPr>
          <w:ilvl w:val="0"/>
          <w:numId w:val="67"/>
        </w:numPr>
        <w:tabs>
          <w:tab w:val="left" w:pos="1359"/>
        </w:tabs>
        <w:ind w:right="60" w:hanging="396"/>
      </w:pPr>
      <w:r>
        <w:t>Non-flame-propagating metal or plastic sheaths may be used to pass through external slabs or walls.</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961"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401" type="#_x0000_t202" style="width:467.7pt;height:12.75pt;mso-left-percent:-10001;mso-top-percent:-10001;mso-position-horizontal:absolute;mso-position-horizontal-relative:char;mso-position-vertical:absolute;mso-position-vertical-relative:line;mso-left-percent:-10001;mso-top-percent:-10001" fillcolor="#eee" stroked="f">
            <v:textbox style="mso-next-textbox:#_x0000_s5401" inset="0,0,0,0">
              <w:txbxContent>
                <w:p w:rsidR="00421047" w:rsidRDefault="00421047">
                  <w:pPr>
                    <w:spacing w:before="1"/>
                    <w:rPr>
                      <w:rFonts w:ascii="Liberation Sans" w:hAnsi="Liberation Sans" w:cs="Liberation Sans"/>
                    </w:rPr>
                  </w:pPr>
                  <w:r>
                    <w:rPr>
                      <w:rFonts w:ascii="Liberation Sans"/>
                      <w:spacing w:val="-1"/>
                    </w:rPr>
                    <w:t xml:space="preserve">2.3.3.2 </w:t>
                  </w:r>
                  <w:r>
                    <w:rPr>
                      <w:rFonts w:ascii="Liberation Sans"/>
                      <w:u w:val="single" w:color="000000"/>
                    </w:rPr>
                    <w:t>Fire-proof housing</w:t>
                  </w:r>
                </w:p>
              </w:txbxContent>
            </v:textbox>
          </v:shape>
        </w:pict>
      </w:r>
    </w:p>
    <w:p w:rsidR="00D12635" w:rsidRPr="00FA6E88" w:rsidRDefault="00D12635" w:rsidP="00B63259">
      <w:pPr>
        <w:pStyle w:val="BodyText"/>
        <w:numPr>
          <w:ilvl w:val="0"/>
          <w:numId w:val="66"/>
        </w:numPr>
        <w:tabs>
          <w:tab w:val="left" w:pos="1358"/>
        </w:tabs>
        <w:ind w:right="60"/>
      </w:pPr>
      <w:r>
        <w:t>Fire</w:t>
      </w:r>
      <w:r w:rsidR="00421047">
        <w:t>proof</w:t>
      </w:r>
      <w:r>
        <w:t xml:space="preserve"> housing must:</w:t>
      </w:r>
    </w:p>
    <w:p w:rsidR="00D12635" w:rsidRPr="00FA6E88" w:rsidRDefault="00D12635" w:rsidP="00B63259">
      <w:pPr>
        <w:pStyle w:val="BodyText"/>
        <w:numPr>
          <w:ilvl w:val="1"/>
          <w:numId w:val="66"/>
        </w:numPr>
        <w:tabs>
          <w:tab w:val="left" w:pos="1528"/>
        </w:tabs>
        <w:spacing w:before="58" w:line="263" w:lineRule="exact"/>
        <w:ind w:right="60"/>
      </w:pPr>
      <w:r>
        <w:t>be gas-tight;</w:t>
      </w:r>
    </w:p>
    <w:p w:rsidR="00D12635" w:rsidRPr="00FA6E88" w:rsidRDefault="00D12635" w:rsidP="00B63259">
      <w:pPr>
        <w:pStyle w:val="BodyText"/>
        <w:numPr>
          <w:ilvl w:val="1"/>
          <w:numId w:val="66"/>
        </w:numPr>
        <w:tabs>
          <w:tab w:val="left" w:pos="1528"/>
        </w:tabs>
        <w:spacing w:before="0" w:line="253" w:lineRule="exact"/>
        <w:ind w:right="60"/>
      </w:pPr>
      <w:r>
        <w:t>be made of Italian class 0 or European class A1 material;</w:t>
      </w:r>
    </w:p>
    <w:p w:rsidR="00D12635" w:rsidRPr="00FA6E88" w:rsidRDefault="00D12635" w:rsidP="00B63259">
      <w:pPr>
        <w:pStyle w:val="BodyText"/>
        <w:numPr>
          <w:ilvl w:val="1"/>
          <w:numId w:val="66"/>
        </w:numPr>
        <w:tabs>
          <w:tab w:val="left" w:pos="1528"/>
        </w:tabs>
        <w:spacing w:before="5" w:line="221" w:lineRule="auto"/>
        <w:ind w:right="60"/>
      </w:pPr>
      <w:r>
        <w:t>have fire</w:t>
      </w:r>
      <w:r w:rsidR="00421047">
        <w:t xml:space="preserve"> </w:t>
      </w:r>
      <w:r>
        <w:t>resistance characteristics equal to those required for walls in the premises or the compartment passed through, and in all cases not less than REI/EI 30.</w:t>
      </w:r>
    </w:p>
    <w:p w:rsidR="00D12635" w:rsidRPr="00FA6E88" w:rsidRDefault="00D12635" w:rsidP="00B63259">
      <w:pPr>
        <w:pStyle w:val="BodyText"/>
        <w:numPr>
          <w:ilvl w:val="0"/>
          <w:numId w:val="66"/>
        </w:numPr>
        <w:tabs>
          <w:tab w:val="left" w:pos="1358"/>
        </w:tabs>
        <w:spacing w:before="60"/>
        <w:ind w:right="60"/>
        <w:jc w:val="both"/>
      </w:pPr>
      <w:r>
        <w:t>The ducts must not have mechanical joints inside the housing that cannot be inspected. The housing must be permanently aerated to the outside with openings at both ends. The lowest aeration aperture must be fitted with a fire</w:t>
      </w:r>
      <w:r w:rsidR="00421047">
        <w:t xml:space="preserve"> </w:t>
      </w:r>
      <w:r>
        <w:t>damping mesh and, in the case of gas with a density exceeding 0.8, must be positioned above ground level at a distance measured horizontally of at least 10 metres from other openings at the same height or lower.</w: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400" type="#_x0000_t202" style="width:510.3pt;height:16.6pt;mso-left-percent:-10001;mso-top-percent:-10001;mso-position-horizontal:absolute;mso-position-horizontal-relative:char;mso-position-vertical:absolute;mso-position-vertical-relative:line;mso-left-percent:-10001;mso-top-percent:-10001" fillcolor="#eee" stroked="f">
            <v:textbox style="mso-next-textbox:#_x0000_s5400" inset="0,0,0,0">
              <w:txbxContent>
                <w:p w:rsidR="00421047" w:rsidRPr="004D6EEC" w:rsidRDefault="00421047">
                  <w:pPr>
                    <w:tabs>
                      <w:tab w:val="left" w:pos="851"/>
                    </w:tabs>
                    <w:spacing w:before="27"/>
                    <w:ind w:left="96"/>
                    <w:rPr>
                      <w:rFonts w:ascii="Liberation Sans" w:eastAsia="Times New Roman"/>
                      <w:b/>
                      <w:spacing w:val="-1"/>
                      <w:sz w:val="24"/>
                    </w:rPr>
                  </w:pPr>
                  <w:r>
                    <w:rPr>
                      <w:rFonts w:ascii="Liberation Sans"/>
                      <w:b/>
                      <w:spacing w:val="-1"/>
                      <w:sz w:val="24"/>
                    </w:rPr>
                    <w:t>2.3.4</w:t>
                  </w:r>
                  <w:r>
                    <w:tab/>
                  </w:r>
                  <w:r>
                    <w:rPr>
                      <w:rFonts w:ascii="Liberation Sans"/>
                      <w:b/>
                      <w:spacing w:val="-1"/>
                      <w:sz w:val="24"/>
                    </w:rPr>
                    <w:t>Electrical system</w:t>
                  </w:r>
                </w:p>
              </w:txbxContent>
            </v:textbox>
          </v:shape>
        </w:pict>
      </w:r>
    </w:p>
    <w:p w:rsidR="00D12635" w:rsidRPr="00FA6E88" w:rsidRDefault="00D12635" w:rsidP="00B63259">
      <w:pPr>
        <w:pStyle w:val="BodyText"/>
        <w:numPr>
          <w:ilvl w:val="0"/>
          <w:numId w:val="65"/>
        </w:numPr>
        <w:tabs>
          <w:tab w:val="left" w:pos="1379"/>
        </w:tabs>
        <w:spacing w:before="57" w:line="252" w:lineRule="exact"/>
        <w:ind w:right="60" w:hanging="396"/>
      </w:pPr>
      <w:r>
        <w:t>The electrical system must be built in accordance with professional standards pursuant to Law No</w:t>
      </w:r>
    </w:p>
    <w:p w:rsidR="00D12635" w:rsidRPr="00FA6E88" w:rsidRDefault="00D12635" w:rsidP="00705A1A">
      <w:pPr>
        <w:pStyle w:val="BodyText"/>
        <w:spacing w:before="0"/>
        <w:ind w:right="60" w:firstLine="0"/>
      </w:pPr>
      <w:r>
        <w:t>186 of 1 March 1968 according to the procedures provided for in Decree No 37 of the Minister for Economic Development of 22 January 2008.</w:t>
      </w:r>
    </w:p>
    <w:p w:rsidR="00D12635" w:rsidRPr="00FA6E88" w:rsidRDefault="00D12635" w:rsidP="00B63259">
      <w:pPr>
        <w:pStyle w:val="BodyText"/>
        <w:numPr>
          <w:ilvl w:val="0"/>
          <w:numId w:val="65"/>
        </w:numPr>
        <w:tabs>
          <w:tab w:val="left" w:pos="1303"/>
        </w:tabs>
        <w:spacing w:before="58"/>
        <w:ind w:right="60" w:hanging="396"/>
        <w:jc w:val="both"/>
      </w:pPr>
      <w:r>
        <w:t>The master switch of the electrical system must be in an easily accessible position and marked to enable it to be switched to the protected position in relation to the user device. In the case of installation in outdoor premises or suitable premises inside the building served, the switch must be installed outside said premises. The device may be installed in any anteroom, filter or fire</w:t>
      </w:r>
      <w:r w:rsidR="00421047">
        <w:t>proof</w:t>
      </w:r>
      <w:r>
        <w:t xml:space="preserve"> space present, provided that it is easily accessible from the outside in the event of emergency.</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99"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99" inset="0,0,0,0">
              <w:txbxContent>
                <w:p w:rsidR="00421047" w:rsidRPr="004D6EEC" w:rsidRDefault="00421047" w:rsidP="004D6EEC">
                  <w:pPr>
                    <w:tabs>
                      <w:tab w:val="left" w:pos="852"/>
                    </w:tabs>
                    <w:spacing w:before="27"/>
                    <w:ind w:left="96"/>
                    <w:rPr>
                      <w:rFonts w:ascii="Liberation Sans" w:eastAsia="Times New Roman"/>
                      <w:b/>
                      <w:spacing w:val="-1"/>
                      <w:sz w:val="24"/>
                    </w:rPr>
                  </w:pPr>
                  <w:r>
                    <w:rPr>
                      <w:rFonts w:ascii="Liberation Sans"/>
                      <w:b/>
                      <w:spacing w:val="-1"/>
                      <w:sz w:val="24"/>
                    </w:rPr>
                    <w:t>2.3.5</w:t>
                  </w:r>
                  <w:r>
                    <w:tab/>
                  </w:r>
                  <w:r>
                    <w:rPr>
                      <w:rFonts w:ascii="Liberation Sans"/>
                      <w:b/>
                      <w:spacing w:val="-1"/>
                      <w:sz w:val="24"/>
                    </w:rPr>
                    <w:t>Fire extinguishing means</w:t>
                  </w:r>
                </w:p>
              </w:txbxContent>
            </v:textbox>
          </v:shape>
        </w:pict>
      </w:r>
    </w:p>
    <w:p w:rsidR="00D12635" w:rsidRPr="00FA6E88" w:rsidRDefault="00D12635" w:rsidP="00B63259">
      <w:pPr>
        <w:pStyle w:val="BodyText"/>
        <w:numPr>
          <w:ilvl w:val="0"/>
          <w:numId w:val="64"/>
        </w:numPr>
        <w:tabs>
          <w:tab w:val="left" w:pos="1359"/>
        </w:tabs>
        <w:spacing w:before="57"/>
        <w:ind w:right="60" w:hanging="396"/>
        <w:jc w:val="both"/>
      </w:pPr>
      <w:r>
        <w:t>For one or more devices installed in the same premises, at least one portable extinguisher must be provided with a nominal load not exceeding 6 kg or 6 L and an extinguishing capacity of at least 34A 144B, positioned at the exit of the premises.</w:t>
      </w:r>
    </w:p>
    <w:p w:rsidR="00D12635" w:rsidRPr="00FA6E88" w:rsidRDefault="00D12635" w:rsidP="00B63259">
      <w:pPr>
        <w:pStyle w:val="BodyText"/>
        <w:numPr>
          <w:ilvl w:val="0"/>
          <w:numId w:val="64"/>
        </w:numPr>
        <w:tabs>
          <w:tab w:val="left" w:pos="1359"/>
        </w:tabs>
        <w:spacing w:before="58"/>
        <w:ind w:right="60" w:hanging="396"/>
        <w:jc w:val="both"/>
      </w:pPr>
      <w:r>
        <w:t>Additional portable extinguishers must be installed where required to ensure pathways of less than 15 m measured from each installed device.</w:t>
      </w:r>
    </w:p>
    <w:p w:rsidR="00D12635" w:rsidRPr="00FA6E88" w:rsidRDefault="00D12635" w:rsidP="00B63259">
      <w:pPr>
        <w:pStyle w:val="BodyText"/>
        <w:numPr>
          <w:ilvl w:val="0"/>
          <w:numId w:val="64"/>
        </w:numPr>
        <w:tabs>
          <w:tab w:val="left" w:pos="1359"/>
        </w:tabs>
        <w:spacing w:before="49"/>
        <w:ind w:right="60" w:hanging="396"/>
        <w:jc w:val="both"/>
      </w:pPr>
      <w:r>
        <w:t>Portable extinguishers must be marked and must be suitable for the processes or stored materials in the premises where they are permitted, and must be usable on powered devices.</w:t>
      </w:r>
    </w:p>
    <w:p w:rsidR="00D12635" w:rsidRPr="00FA6E88" w:rsidRDefault="00D12635" w:rsidP="00B63259">
      <w:pPr>
        <w:pStyle w:val="BodyText"/>
        <w:numPr>
          <w:ilvl w:val="0"/>
          <w:numId w:val="64"/>
        </w:numPr>
        <w:tabs>
          <w:tab w:val="left" w:pos="1359"/>
        </w:tabs>
        <w:ind w:right="60" w:hanging="396"/>
        <w:jc w:val="both"/>
      </w:pPr>
      <w:r>
        <w:t>Carbon dioxide extinguishers must only be accessible to persons informed of the related usage hazards.</w:t>
      </w:r>
    </w:p>
    <w:p w:rsidR="00D12635" w:rsidRPr="00FA6E88" w:rsidRDefault="00D12635" w:rsidP="00B63259">
      <w:pPr>
        <w:pStyle w:val="BodyText"/>
        <w:numPr>
          <w:ilvl w:val="0"/>
          <w:numId w:val="64"/>
        </w:numPr>
        <w:tabs>
          <w:tab w:val="left" w:pos="1359"/>
        </w:tabs>
        <w:spacing w:before="58"/>
        <w:ind w:right="60" w:hanging="396"/>
        <w:jc w:val="both"/>
      </w:pPr>
      <w:r>
        <w:t>To protect the cooking installations provided for in Section 7, class F extinguishers must additionally be installed in accordance with the table below and positioned close to the protecting cooking surface.</w:t>
      </w:r>
    </w:p>
    <w:p w:rsidR="00D12635" w:rsidRPr="00FA6E88" w:rsidRDefault="00D12635" w:rsidP="00705A1A">
      <w:pPr>
        <w:spacing w:before="11"/>
        <w:ind w:right="60"/>
        <w:rPr>
          <w:rFonts w:ascii="Liberation Serif" w:hAnsi="Liberation Serif" w:cs="Liberation Serif"/>
          <w:sz w:val="4"/>
          <w:szCs w:val="4"/>
        </w:rPr>
      </w:pPr>
    </w:p>
    <w:tbl>
      <w:tblPr>
        <w:tblW w:w="0" w:type="auto"/>
        <w:tblInd w:w="103" w:type="dxa"/>
        <w:tblLayout w:type="fixed"/>
        <w:tblCellMar>
          <w:left w:w="0" w:type="dxa"/>
          <w:right w:w="0" w:type="dxa"/>
        </w:tblCellMar>
        <w:tblLook w:val="01E0" w:firstRow="1" w:lastRow="1" w:firstColumn="1" w:lastColumn="1" w:noHBand="0" w:noVBand="0"/>
      </w:tblPr>
      <w:tblGrid>
        <w:gridCol w:w="5102"/>
        <w:gridCol w:w="5104"/>
      </w:tblGrid>
      <w:tr w:rsidR="00D12635" w:rsidRPr="00FA6E88" w:rsidTr="00A32532">
        <w:tc>
          <w:tcPr>
            <w:tcW w:w="5102" w:type="dxa"/>
            <w:tcBorders>
              <w:top w:val="single" w:sz="4" w:space="0" w:color="000000"/>
              <w:left w:val="single" w:sz="4" w:space="0" w:color="000000"/>
              <w:bottom w:val="single" w:sz="4" w:space="0" w:color="000000"/>
              <w:right w:val="single" w:sz="4" w:space="0" w:color="000000"/>
            </w:tcBorders>
            <w:shd w:val="clear" w:color="auto" w:fill="CCCCCC"/>
          </w:tcPr>
          <w:p w:rsidR="00D12635" w:rsidRPr="00FA6E88" w:rsidRDefault="00D12635" w:rsidP="00705A1A">
            <w:pPr>
              <w:pStyle w:val="TableParagraph"/>
              <w:spacing w:before="53"/>
              <w:ind w:left="1" w:right="60"/>
              <w:jc w:val="center"/>
              <w:rPr>
                <w:rFonts w:ascii="Liberation Serif" w:hAnsi="Liberation Serif" w:cs="Liberation Serif"/>
                <w:sz w:val="24"/>
                <w:szCs w:val="24"/>
              </w:rPr>
            </w:pPr>
            <w:r>
              <w:rPr>
                <w:rFonts w:ascii="Liberation Serif"/>
                <w:sz w:val="24"/>
              </w:rPr>
              <w:t>Cooking surface Sc to be protected [m</w:t>
            </w:r>
            <w:r w:rsidRPr="00421047">
              <w:rPr>
                <w:rFonts w:ascii="Liberation Serif"/>
                <w:position w:val="9"/>
                <w:sz w:val="14"/>
                <w:vertAlign w:val="superscript"/>
              </w:rPr>
              <w:t>2</w:t>
            </w:r>
            <w:r>
              <w:rPr>
                <w:rFonts w:ascii="Liberation Serif"/>
                <w:sz w:val="24"/>
              </w:rPr>
              <w:t>]</w:t>
            </w:r>
          </w:p>
          <w:p w:rsidR="00D12635" w:rsidRPr="00FA6E88" w:rsidRDefault="00D12635" w:rsidP="00705A1A">
            <w:pPr>
              <w:pStyle w:val="TableParagraph"/>
              <w:ind w:left="171" w:right="60"/>
              <w:jc w:val="center"/>
              <w:rPr>
                <w:rFonts w:ascii="Liberation Serif" w:hAnsi="Liberation Serif" w:cs="Liberation Serif"/>
                <w:sz w:val="20"/>
                <w:szCs w:val="20"/>
              </w:rPr>
            </w:pPr>
            <w:r>
              <w:rPr>
                <w:rFonts w:ascii="Liberation Serif"/>
                <w:sz w:val="20"/>
              </w:rPr>
              <w:t>understood to be the gross surface area of the areas of the cooking device containing animal or vegetable oils.</w:t>
            </w:r>
          </w:p>
        </w:tc>
        <w:tc>
          <w:tcPr>
            <w:tcW w:w="5104" w:type="dxa"/>
            <w:tcBorders>
              <w:top w:val="single" w:sz="4" w:space="0" w:color="000000"/>
              <w:left w:val="single" w:sz="4" w:space="0" w:color="000000"/>
              <w:bottom w:val="single" w:sz="4" w:space="0" w:color="000000"/>
              <w:right w:val="single" w:sz="4" w:space="0" w:color="000000"/>
            </w:tcBorders>
            <w:shd w:val="clear" w:color="auto" w:fill="CCCCCC"/>
          </w:tcPr>
          <w:p w:rsidR="00D12635" w:rsidRPr="00FA6E88" w:rsidRDefault="00D12635" w:rsidP="00705A1A">
            <w:pPr>
              <w:pStyle w:val="TableParagraph"/>
              <w:spacing w:before="53"/>
              <w:ind w:left="983" w:right="60"/>
              <w:rPr>
                <w:rFonts w:ascii="Liberation Serif" w:hAnsi="Liberation Serif" w:cs="Liberation Serif"/>
                <w:sz w:val="24"/>
                <w:szCs w:val="24"/>
              </w:rPr>
            </w:pPr>
            <w:r>
              <w:rPr>
                <w:rFonts w:ascii="Liberation Serif"/>
                <w:sz w:val="24"/>
              </w:rPr>
              <w:t>Class</w:t>
            </w:r>
            <w:r>
              <w:rPr>
                <w:rFonts w:ascii="Liberation Serif"/>
                <w:sz w:val="24"/>
              </w:rPr>
              <w:t> </w:t>
            </w:r>
            <w:r>
              <w:rPr>
                <w:rFonts w:ascii="Liberation Serif"/>
                <w:sz w:val="24"/>
              </w:rPr>
              <w:t>F extinguishers to be installed</w:t>
            </w:r>
          </w:p>
        </w:tc>
      </w:tr>
      <w:tr w:rsidR="00D12635" w:rsidRPr="00FA6E88" w:rsidTr="00A32532">
        <w:tc>
          <w:tcPr>
            <w:tcW w:w="510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1"/>
              <w:ind w:left="1" w:right="60"/>
              <w:jc w:val="center"/>
              <w:rPr>
                <w:rFonts w:ascii="Liberation Serif" w:hAnsi="Liberation Serif" w:cs="Liberation Serif"/>
                <w:sz w:val="11"/>
                <w:szCs w:val="11"/>
              </w:rPr>
            </w:pPr>
            <w:r>
              <w:rPr>
                <w:rFonts w:ascii="Liberation Serif" w:hAnsi="Liberation Serif"/>
                <w:position w:val="2"/>
                <w:sz w:val="20"/>
              </w:rPr>
              <w:t>S</w:t>
            </w:r>
            <w:r>
              <w:rPr>
                <w:rFonts w:ascii="Liberation Serif" w:hAnsi="Liberation Serif"/>
                <w:sz w:val="11"/>
              </w:rPr>
              <w:t xml:space="preserve">c </w:t>
            </w:r>
            <w:r>
              <w:rPr>
                <w:rFonts w:ascii="Liberation Serif" w:hAnsi="Liberation Serif"/>
                <w:position w:val="2"/>
                <w:sz w:val="20"/>
              </w:rPr>
              <w:t>≤ 0.05 m</w:t>
            </w:r>
            <w:r w:rsidRPr="00421047">
              <w:rPr>
                <w:rFonts w:ascii="Liberation Serif" w:hAnsi="Liberation Serif"/>
                <w:position w:val="10"/>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4" w:right="60"/>
              <w:jc w:val="center"/>
              <w:rPr>
                <w:rFonts w:ascii="Liberation Serif" w:hAnsi="Liberation Serif" w:cs="Liberation Serif"/>
                <w:sz w:val="20"/>
                <w:szCs w:val="20"/>
              </w:rPr>
            </w:pPr>
            <w:r>
              <w:rPr>
                <w:rFonts w:ascii="Liberation Serif" w:hAnsi="Liberation Serif"/>
                <w:sz w:val="20"/>
              </w:rPr>
              <w:t>One 5 F extinguisher</w:t>
            </w:r>
          </w:p>
        </w:tc>
      </w:tr>
      <w:tr w:rsidR="00D12635" w:rsidRPr="00FA6E88" w:rsidTr="00A32532">
        <w:tc>
          <w:tcPr>
            <w:tcW w:w="510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1"/>
              <w:ind w:left="1" w:right="60"/>
              <w:jc w:val="center"/>
              <w:rPr>
                <w:rFonts w:ascii="Liberation Serif" w:hAnsi="Liberation Serif" w:cs="Liberation Serif"/>
                <w:sz w:val="11"/>
                <w:szCs w:val="11"/>
              </w:rPr>
            </w:pPr>
            <w:r>
              <w:rPr>
                <w:rFonts w:ascii="Liberation Serif" w:hAnsi="Liberation Serif"/>
                <w:position w:val="2"/>
                <w:sz w:val="20"/>
              </w:rPr>
              <w:t>S</w:t>
            </w:r>
            <w:r>
              <w:rPr>
                <w:rFonts w:ascii="Liberation Serif" w:hAnsi="Liberation Serif"/>
                <w:sz w:val="11"/>
              </w:rPr>
              <w:t xml:space="preserve">c </w:t>
            </w:r>
            <w:r>
              <w:rPr>
                <w:rFonts w:ascii="Liberation Serif" w:hAnsi="Liberation Serif"/>
                <w:position w:val="2"/>
                <w:sz w:val="20"/>
              </w:rPr>
              <w:t>≤ 0.11 m</w:t>
            </w:r>
            <w:r w:rsidRPr="00421047">
              <w:rPr>
                <w:rFonts w:ascii="Liberation Serif" w:hAnsi="Liberation Serif"/>
                <w:position w:val="10"/>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right="60"/>
              <w:jc w:val="center"/>
              <w:rPr>
                <w:rFonts w:ascii="Liberation Serif" w:hAnsi="Liberation Serif" w:cs="Liberation Serif"/>
                <w:sz w:val="20"/>
                <w:szCs w:val="20"/>
              </w:rPr>
            </w:pPr>
            <w:r>
              <w:rPr>
                <w:rFonts w:ascii="Liberation Serif" w:hAnsi="Liberation Serif"/>
                <w:sz w:val="20"/>
              </w:rPr>
              <w:t>One 25 F extinguisher</w:t>
            </w:r>
          </w:p>
        </w:tc>
      </w:tr>
      <w:tr w:rsidR="00D12635" w:rsidRPr="00FA6E88" w:rsidTr="00A32532">
        <w:tc>
          <w:tcPr>
            <w:tcW w:w="510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1"/>
              <w:ind w:left="1" w:right="60"/>
              <w:jc w:val="center"/>
              <w:rPr>
                <w:rFonts w:ascii="Liberation Serif" w:hAnsi="Liberation Serif" w:cs="Liberation Serif"/>
                <w:sz w:val="11"/>
                <w:szCs w:val="11"/>
              </w:rPr>
            </w:pPr>
            <w:r>
              <w:rPr>
                <w:rFonts w:ascii="Liberation Serif" w:hAnsi="Liberation Serif"/>
                <w:position w:val="2"/>
                <w:sz w:val="20"/>
              </w:rPr>
              <w:t>S</w:t>
            </w:r>
            <w:r>
              <w:rPr>
                <w:rFonts w:ascii="Liberation Serif" w:hAnsi="Liberation Serif"/>
                <w:sz w:val="11"/>
              </w:rPr>
              <w:t xml:space="preserve">c </w:t>
            </w:r>
            <w:r>
              <w:rPr>
                <w:rFonts w:ascii="Liberation Serif" w:hAnsi="Liberation Serif"/>
                <w:position w:val="2"/>
                <w:sz w:val="20"/>
              </w:rPr>
              <w:t>≤ 0.18 m</w:t>
            </w:r>
            <w:r w:rsidRPr="00421047">
              <w:rPr>
                <w:rFonts w:ascii="Liberation Serif" w:hAnsi="Liberation Serif"/>
                <w:position w:val="10"/>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right="60"/>
              <w:jc w:val="center"/>
              <w:rPr>
                <w:rFonts w:ascii="Liberation Serif" w:hAnsi="Liberation Serif" w:cs="Liberation Serif"/>
                <w:sz w:val="20"/>
                <w:szCs w:val="20"/>
              </w:rPr>
            </w:pPr>
            <w:r>
              <w:rPr>
                <w:rFonts w:ascii="Liberation Serif" w:hAnsi="Liberation Serif"/>
                <w:sz w:val="20"/>
              </w:rPr>
              <w:t>One 40 F extinguisher</w:t>
            </w:r>
          </w:p>
        </w:tc>
      </w:tr>
      <w:tr w:rsidR="00D12635" w:rsidRPr="00FA6E88" w:rsidTr="00A32532">
        <w:tc>
          <w:tcPr>
            <w:tcW w:w="510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1"/>
              <w:ind w:left="1" w:right="60"/>
              <w:jc w:val="center"/>
              <w:rPr>
                <w:rFonts w:ascii="Liberation Serif" w:hAnsi="Liberation Serif" w:cs="Liberation Serif"/>
                <w:sz w:val="11"/>
                <w:szCs w:val="11"/>
              </w:rPr>
            </w:pPr>
            <w:r>
              <w:rPr>
                <w:rFonts w:ascii="Liberation Serif" w:hAnsi="Liberation Serif"/>
                <w:position w:val="2"/>
                <w:sz w:val="20"/>
              </w:rPr>
              <w:t>S</w:t>
            </w:r>
            <w:r>
              <w:rPr>
                <w:rFonts w:ascii="Liberation Serif" w:hAnsi="Liberation Serif"/>
                <w:sz w:val="11"/>
              </w:rPr>
              <w:t xml:space="preserve">c </w:t>
            </w:r>
            <w:r>
              <w:rPr>
                <w:rFonts w:ascii="Liberation Serif" w:hAnsi="Liberation Serif"/>
                <w:position w:val="2"/>
                <w:sz w:val="20"/>
              </w:rPr>
              <w:t>≤ 0.30 m</w:t>
            </w:r>
            <w:r w:rsidRPr="00421047">
              <w:rPr>
                <w:rFonts w:ascii="Liberation Serif" w:hAnsi="Liberation Serif"/>
                <w:position w:val="10"/>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1" w:right="60"/>
              <w:jc w:val="center"/>
              <w:rPr>
                <w:rFonts w:ascii="Liberation Serif" w:hAnsi="Liberation Serif" w:cs="Liberation Serif"/>
                <w:sz w:val="20"/>
                <w:szCs w:val="20"/>
              </w:rPr>
            </w:pPr>
            <w:r>
              <w:rPr>
                <w:rFonts w:ascii="Liberation Serif" w:hAnsi="Liberation Serif"/>
                <w:sz w:val="20"/>
              </w:rPr>
              <w:t>Two 25 F extinguishers</w:t>
            </w:r>
          </w:p>
        </w:tc>
      </w:tr>
      <w:tr w:rsidR="00D12635" w:rsidRPr="00FA6E88" w:rsidTr="00A32532">
        <w:tc>
          <w:tcPr>
            <w:tcW w:w="510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1"/>
              <w:ind w:left="1" w:right="60"/>
              <w:jc w:val="center"/>
              <w:rPr>
                <w:rFonts w:ascii="Liberation Serif" w:hAnsi="Liberation Serif" w:cs="Liberation Serif"/>
                <w:sz w:val="11"/>
                <w:szCs w:val="11"/>
              </w:rPr>
            </w:pPr>
            <w:r>
              <w:rPr>
                <w:rFonts w:ascii="Liberation Serif" w:hAnsi="Liberation Serif"/>
                <w:position w:val="2"/>
                <w:sz w:val="20"/>
              </w:rPr>
              <w:t>S</w:t>
            </w:r>
            <w:r>
              <w:rPr>
                <w:rFonts w:ascii="Liberation Serif" w:hAnsi="Liberation Serif"/>
                <w:sz w:val="11"/>
              </w:rPr>
              <w:t xml:space="preserve">c </w:t>
            </w:r>
            <w:r>
              <w:rPr>
                <w:rFonts w:ascii="Liberation Serif" w:hAnsi="Liberation Serif"/>
                <w:position w:val="2"/>
                <w:sz w:val="20"/>
              </w:rPr>
              <w:t>≤ 0.33 m</w:t>
            </w:r>
            <w:r w:rsidRPr="00421047">
              <w:rPr>
                <w:rFonts w:ascii="Liberation Serif" w:hAnsi="Liberation Serif"/>
                <w:position w:val="10"/>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right="60"/>
              <w:jc w:val="center"/>
              <w:rPr>
                <w:rFonts w:ascii="Liberation Serif" w:hAnsi="Liberation Serif" w:cs="Liberation Serif"/>
                <w:sz w:val="20"/>
                <w:szCs w:val="20"/>
              </w:rPr>
            </w:pPr>
            <w:r>
              <w:rPr>
                <w:rFonts w:ascii="Liberation Serif" w:hAnsi="Liberation Serif"/>
                <w:sz w:val="20"/>
              </w:rPr>
              <w:t>One 75 F extinguisher</w:t>
            </w:r>
          </w:p>
        </w:tc>
      </w:tr>
      <w:tr w:rsidR="00D12635" w:rsidRPr="00217210" w:rsidTr="00A32532">
        <w:tc>
          <w:tcPr>
            <w:tcW w:w="510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1"/>
              <w:ind w:left="1" w:right="60"/>
              <w:jc w:val="center"/>
              <w:rPr>
                <w:rFonts w:ascii="Liberation Serif" w:hAnsi="Liberation Serif" w:cs="Liberation Serif"/>
                <w:sz w:val="11"/>
                <w:szCs w:val="11"/>
              </w:rPr>
            </w:pPr>
            <w:r>
              <w:rPr>
                <w:rFonts w:ascii="Liberation Serif" w:hAnsi="Liberation Serif"/>
                <w:position w:val="2"/>
                <w:sz w:val="20"/>
              </w:rPr>
              <w:t>S</w:t>
            </w:r>
            <w:r>
              <w:rPr>
                <w:rFonts w:ascii="Liberation Serif" w:hAnsi="Liberation Serif"/>
                <w:sz w:val="11"/>
              </w:rPr>
              <w:t xml:space="preserve">c </w:t>
            </w:r>
            <w:r>
              <w:rPr>
                <w:rFonts w:ascii="Liberation Serif" w:hAnsi="Liberation Serif"/>
                <w:position w:val="2"/>
                <w:sz w:val="20"/>
              </w:rPr>
              <w:t>≤ 0.39 m</w:t>
            </w:r>
            <w:r w:rsidRPr="00421047">
              <w:rPr>
                <w:rFonts w:ascii="Liberation Serif" w:hAnsi="Liberation Serif"/>
                <w:position w:val="10"/>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1010" w:right="60"/>
              <w:rPr>
                <w:rFonts w:ascii="Liberation Serif" w:hAnsi="Liberation Serif" w:cs="Liberation Serif"/>
                <w:sz w:val="20"/>
                <w:szCs w:val="20"/>
              </w:rPr>
            </w:pPr>
            <w:r>
              <w:rPr>
                <w:rFonts w:ascii="Liberation Serif" w:hAnsi="Liberation Serif"/>
                <w:sz w:val="20"/>
              </w:rPr>
              <w:t>One 25 F extinguisher + one 40 F extinguisher</w:t>
            </w:r>
          </w:p>
        </w:tc>
      </w:tr>
      <w:tr w:rsidR="00D12635" w:rsidRPr="00FA6E88" w:rsidTr="00A32532">
        <w:tc>
          <w:tcPr>
            <w:tcW w:w="510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1"/>
              <w:ind w:left="1" w:right="60"/>
              <w:jc w:val="center"/>
              <w:rPr>
                <w:rFonts w:ascii="Liberation Serif" w:hAnsi="Liberation Serif" w:cs="Liberation Serif"/>
                <w:sz w:val="11"/>
                <w:szCs w:val="11"/>
              </w:rPr>
            </w:pPr>
            <w:r>
              <w:rPr>
                <w:rFonts w:ascii="Liberation Serif" w:hAnsi="Liberation Serif"/>
                <w:position w:val="2"/>
                <w:sz w:val="20"/>
              </w:rPr>
              <w:t>S</w:t>
            </w:r>
            <w:r>
              <w:rPr>
                <w:rFonts w:ascii="Liberation Serif" w:hAnsi="Liberation Serif"/>
                <w:sz w:val="11"/>
              </w:rPr>
              <w:t xml:space="preserve">c </w:t>
            </w:r>
            <w:r>
              <w:rPr>
                <w:rFonts w:ascii="Liberation Serif" w:hAnsi="Liberation Serif"/>
                <w:position w:val="2"/>
                <w:sz w:val="20"/>
              </w:rPr>
              <w:t>≤ 0.49 m</w:t>
            </w:r>
            <w:r w:rsidRPr="00421047">
              <w:rPr>
                <w:rFonts w:ascii="Liberation Serif" w:hAnsi="Liberation Serif"/>
                <w:position w:val="10"/>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1" w:right="60"/>
              <w:jc w:val="center"/>
              <w:rPr>
                <w:rFonts w:ascii="Liberation Serif" w:hAnsi="Liberation Serif" w:cs="Liberation Serif"/>
                <w:sz w:val="20"/>
                <w:szCs w:val="20"/>
              </w:rPr>
            </w:pPr>
            <w:r>
              <w:rPr>
                <w:rFonts w:ascii="Liberation Serif" w:hAnsi="Liberation Serif"/>
                <w:sz w:val="20"/>
              </w:rPr>
              <w:t>Two 40 F extinguishers</w:t>
            </w:r>
          </w:p>
        </w:tc>
      </w:tr>
      <w:tr w:rsidR="00D12635" w:rsidRPr="00217210" w:rsidTr="00A32532">
        <w:tc>
          <w:tcPr>
            <w:tcW w:w="510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1"/>
              <w:ind w:left="1" w:right="60"/>
              <w:jc w:val="center"/>
              <w:rPr>
                <w:rFonts w:ascii="Liberation Serif" w:hAnsi="Liberation Serif" w:cs="Liberation Serif"/>
                <w:sz w:val="11"/>
                <w:szCs w:val="11"/>
              </w:rPr>
            </w:pPr>
            <w:r>
              <w:rPr>
                <w:rFonts w:ascii="Liberation Serif" w:hAnsi="Liberation Serif"/>
                <w:position w:val="2"/>
                <w:sz w:val="20"/>
              </w:rPr>
              <w:t>S</w:t>
            </w:r>
            <w:r>
              <w:rPr>
                <w:rFonts w:ascii="Liberation Serif" w:hAnsi="Liberation Serif"/>
                <w:sz w:val="11"/>
              </w:rPr>
              <w:t xml:space="preserve">c </w:t>
            </w:r>
            <w:r>
              <w:rPr>
                <w:rFonts w:ascii="Liberation Serif" w:hAnsi="Liberation Serif"/>
                <w:position w:val="2"/>
                <w:sz w:val="20"/>
              </w:rPr>
              <w:t>≤ 0.51 m</w:t>
            </w:r>
            <w:r w:rsidRPr="00421047">
              <w:rPr>
                <w:rFonts w:ascii="Liberation Serif" w:hAnsi="Liberation Serif"/>
                <w:position w:val="10"/>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985" w:right="60"/>
              <w:rPr>
                <w:rFonts w:ascii="Liberation Serif" w:hAnsi="Liberation Serif" w:cs="Liberation Serif"/>
                <w:sz w:val="20"/>
                <w:szCs w:val="20"/>
              </w:rPr>
            </w:pPr>
            <w:r>
              <w:rPr>
                <w:rFonts w:ascii="Liberation Serif" w:hAnsi="Liberation Serif"/>
                <w:sz w:val="20"/>
              </w:rPr>
              <w:t>One 5 F extinguisher + one 75 F extinguisher</w:t>
            </w:r>
          </w:p>
        </w:tc>
      </w:tr>
      <w:tr w:rsidR="00D12635" w:rsidRPr="00217210" w:rsidTr="00A32532">
        <w:tc>
          <w:tcPr>
            <w:tcW w:w="510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1"/>
              <w:ind w:left="1" w:right="60"/>
              <w:jc w:val="center"/>
              <w:rPr>
                <w:rFonts w:ascii="Liberation Serif" w:hAnsi="Liberation Serif" w:cs="Liberation Serif"/>
                <w:sz w:val="11"/>
                <w:szCs w:val="11"/>
              </w:rPr>
            </w:pPr>
            <w:r>
              <w:rPr>
                <w:rFonts w:ascii="Liberation Serif" w:hAnsi="Liberation Serif"/>
                <w:position w:val="2"/>
                <w:sz w:val="20"/>
              </w:rPr>
              <w:t>S</w:t>
            </w:r>
            <w:r>
              <w:rPr>
                <w:rFonts w:ascii="Liberation Serif" w:hAnsi="Liberation Serif"/>
                <w:sz w:val="11"/>
              </w:rPr>
              <w:t xml:space="preserve">c </w:t>
            </w:r>
            <w:r>
              <w:rPr>
                <w:rFonts w:ascii="Liberation Serif" w:hAnsi="Liberation Serif"/>
                <w:position w:val="2"/>
                <w:sz w:val="20"/>
              </w:rPr>
              <w:t>≤ 0.60 m</w:t>
            </w:r>
            <w:r w:rsidRPr="00421047">
              <w:rPr>
                <w:rFonts w:ascii="Liberation Serif" w:hAnsi="Liberation Serif"/>
                <w:position w:val="10"/>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935" w:right="60"/>
              <w:rPr>
                <w:rFonts w:ascii="Liberation Serif" w:hAnsi="Liberation Serif" w:cs="Liberation Serif"/>
                <w:sz w:val="20"/>
                <w:szCs w:val="20"/>
              </w:rPr>
            </w:pPr>
            <w:r>
              <w:rPr>
                <w:rFonts w:ascii="Liberation Serif" w:hAnsi="Liberation Serif"/>
                <w:sz w:val="20"/>
              </w:rPr>
              <w:t>One 25 F extinguisher + one 75 F extinguisher</w:t>
            </w:r>
          </w:p>
        </w:tc>
      </w:tr>
      <w:tr w:rsidR="00D12635" w:rsidRPr="00217210" w:rsidTr="00A32532">
        <w:tc>
          <w:tcPr>
            <w:tcW w:w="510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1"/>
              <w:ind w:left="1" w:right="60"/>
              <w:jc w:val="center"/>
              <w:rPr>
                <w:rFonts w:ascii="Liberation Serif" w:hAnsi="Liberation Serif" w:cs="Liberation Serif"/>
                <w:sz w:val="11"/>
                <w:szCs w:val="11"/>
              </w:rPr>
            </w:pPr>
            <w:r>
              <w:rPr>
                <w:rFonts w:ascii="Liberation Serif" w:hAnsi="Liberation Serif"/>
                <w:position w:val="2"/>
                <w:sz w:val="20"/>
              </w:rPr>
              <w:t>S</w:t>
            </w:r>
            <w:r>
              <w:rPr>
                <w:rFonts w:ascii="Liberation Serif" w:hAnsi="Liberation Serif"/>
                <w:sz w:val="11"/>
              </w:rPr>
              <w:t xml:space="preserve">c </w:t>
            </w:r>
            <w:r>
              <w:rPr>
                <w:rFonts w:ascii="Liberation Serif" w:hAnsi="Liberation Serif"/>
                <w:position w:val="2"/>
                <w:sz w:val="20"/>
              </w:rPr>
              <w:t>≤ 0.69 m</w:t>
            </w:r>
            <w:r w:rsidRPr="00421047">
              <w:rPr>
                <w:rFonts w:ascii="Liberation Serif" w:hAnsi="Liberation Serif"/>
                <w:position w:val="10"/>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935" w:right="60"/>
              <w:rPr>
                <w:rFonts w:ascii="Liberation Serif" w:hAnsi="Liberation Serif" w:cs="Liberation Serif"/>
                <w:sz w:val="20"/>
                <w:szCs w:val="20"/>
              </w:rPr>
            </w:pPr>
            <w:r>
              <w:rPr>
                <w:rFonts w:ascii="Liberation Serif" w:hAnsi="Liberation Serif"/>
                <w:sz w:val="20"/>
              </w:rPr>
              <w:t>One 40 F extinguisher + one 75 F extinguisher</w:t>
            </w:r>
          </w:p>
        </w:tc>
      </w:tr>
      <w:tr w:rsidR="00D12635" w:rsidRPr="00FA6E88" w:rsidTr="00A32532">
        <w:tc>
          <w:tcPr>
            <w:tcW w:w="510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1"/>
              <w:ind w:left="1" w:right="60"/>
              <w:jc w:val="center"/>
              <w:rPr>
                <w:rFonts w:ascii="Liberation Serif" w:hAnsi="Liberation Serif" w:cs="Liberation Serif"/>
                <w:sz w:val="11"/>
                <w:szCs w:val="11"/>
              </w:rPr>
            </w:pPr>
            <w:r>
              <w:rPr>
                <w:rFonts w:ascii="Liberation Serif" w:hAnsi="Liberation Serif"/>
                <w:position w:val="2"/>
                <w:sz w:val="20"/>
              </w:rPr>
              <w:t>S</w:t>
            </w:r>
            <w:r>
              <w:rPr>
                <w:rFonts w:ascii="Liberation Serif" w:hAnsi="Liberation Serif"/>
                <w:sz w:val="11"/>
              </w:rPr>
              <w:t xml:space="preserve">c </w:t>
            </w:r>
            <w:r>
              <w:rPr>
                <w:rFonts w:ascii="Liberation Serif" w:hAnsi="Liberation Serif"/>
                <w:position w:val="2"/>
                <w:sz w:val="20"/>
              </w:rPr>
              <w:t>≤ 0.90 m</w:t>
            </w:r>
            <w:r w:rsidRPr="00421047">
              <w:rPr>
                <w:rFonts w:ascii="Liberation Serif" w:hAnsi="Liberation Serif"/>
                <w:position w:val="10"/>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4" w:right="60"/>
              <w:jc w:val="center"/>
              <w:rPr>
                <w:rFonts w:ascii="Liberation Serif" w:hAnsi="Liberation Serif" w:cs="Liberation Serif"/>
                <w:sz w:val="20"/>
                <w:szCs w:val="20"/>
              </w:rPr>
            </w:pPr>
            <w:r>
              <w:rPr>
                <w:rFonts w:ascii="Liberation Serif" w:hAnsi="Liberation Serif"/>
                <w:sz w:val="20"/>
              </w:rPr>
              <w:t>Two 75 F extinguishers</w:t>
            </w:r>
          </w:p>
        </w:tc>
      </w:tr>
      <w:tr w:rsidR="00D12635" w:rsidRPr="00FA6E88" w:rsidTr="00A32532">
        <w:tc>
          <w:tcPr>
            <w:tcW w:w="10206" w:type="dxa"/>
            <w:gridSpan w:val="2"/>
            <w:tcBorders>
              <w:top w:val="single" w:sz="4" w:space="0" w:color="000000"/>
              <w:left w:val="nil"/>
              <w:bottom w:val="nil"/>
              <w:right w:val="nil"/>
            </w:tcBorders>
          </w:tcPr>
          <w:p w:rsidR="00D12635" w:rsidRPr="00FA6E88" w:rsidRDefault="00D12635" w:rsidP="00705A1A">
            <w:pPr>
              <w:ind w:right="60"/>
            </w:pPr>
          </w:p>
        </w:tc>
      </w:tr>
      <w:tr w:rsidR="00D12635" w:rsidRPr="00FA6E88" w:rsidTr="00A32532">
        <w:tc>
          <w:tcPr>
            <w:tcW w:w="10206" w:type="dxa"/>
            <w:gridSpan w:val="2"/>
            <w:tcBorders>
              <w:top w:val="nil"/>
              <w:left w:val="nil"/>
              <w:bottom w:val="nil"/>
              <w:right w:val="nil"/>
            </w:tcBorders>
            <w:shd w:val="clear" w:color="auto" w:fill="EEEEEE"/>
          </w:tcPr>
          <w:p w:rsidR="00D12635" w:rsidRPr="00FA6E88" w:rsidRDefault="00D12635" w:rsidP="00705A1A">
            <w:pPr>
              <w:pStyle w:val="TableParagraph"/>
              <w:tabs>
                <w:tab w:val="left" w:pos="850"/>
              </w:tabs>
              <w:spacing w:before="27"/>
              <w:ind w:left="96" w:right="60"/>
              <w:rPr>
                <w:rFonts w:ascii="Liberation Sans" w:hAnsi="Liberation Sans" w:cs="Liberation Sans"/>
                <w:sz w:val="24"/>
                <w:szCs w:val="24"/>
              </w:rPr>
            </w:pPr>
            <w:r>
              <w:rPr>
                <w:rFonts w:ascii="Liberation Sans"/>
                <w:b/>
                <w:sz w:val="24"/>
              </w:rPr>
              <w:t>2.3.6</w:t>
            </w:r>
            <w:r>
              <w:tab/>
            </w:r>
            <w:r>
              <w:rPr>
                <w:rFonts w:ascii="Liberation Sans"/>
                <w:b/>
                <w:sz w:val="24"/>
              </w:rPr>
              <w:t>Safety signs</w:t>
            </w:r>
          </w:p>
        </w:tc>
      </w:tr>
    </w:tbl>
    <w:p w:rsidR="00D12635" w:rsidRPr="00FA6E88" w:rsidRDefault="00D12635" w:rsidP="00B63259">
      <w:pPr>
        <w:pStyle w:val="BodyText"/>
        <w:numPr>
          <w:ilvl w:val="0"/>
          <w:numId w:val="63"/>
        </w:numPr>
        <w:tabs>
          <w:tab w:val="left" w:pos="1359"/>
        </w:tabs>
        <w:ind w:right="60" w:hanging="396"/>
      </w:pPr>
      <w:r>
        <w:t>Safety signs must comply with prevailing legislation and must draw attention to the prohibitions and limitations imposed, and indicate the position of the general external gas shut-off valve and the main electrical cut-off switch.</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98"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98" inset="0,0,0,0">
              <w:txbxContent>
                <w:p w:rsidR="00421047" w:rsidRPr="004D6EEC" w:rsidRDefault="00421047" w:rsidP="004D6EEC">
                  <w:pPr>
                    <w:tabs>
                      <w:tab w:val="left" w:pos="851"/>
                    </w:tabs>
                    <w:spacing w:before="27"/>
                    <w:ind w:left="96"/>
                    <w:rPr>
                      <w:rFonts w:ascii="Liberation Sans" w:eastAsia="Times New Roman"/>
                      <w:b/>
                      <w:spacing w:val="-1"/>
                      <w:sz w:val="24"/>
                    </w:rPr>
                  </w:pPr>
                  <w:r>
                    <w:rPr>
                      <w:rFonts w:ascii="Liberation Sans"/>
                      <w:b/>
                      <w:spacing w:val="-1"/>
                      <w:sz w:val="24"/>
                    </w:rPr>
                    <w:t>2.3.7</w:t>
                  </w:r>
                  <w:r>
                    <w:tab/>
                  </w:r>
                  <w:r>
                    <w:rPr>
                      <w:rFonts w:ascii="Liberation Sans"/>
                      <w:b/>
                      <w:spacing w:val="-1"/>
                      <w:sz w:val="24"/>
                    </w:rPr>
                    <w:t>Stability of components</w:t>
                  </w:r>
                </w:p>
              </w:txbxContent>
            </v:textbox>
          </v:shape>
        </w:pict>
      </w:r>
    </w:p>
    <w:p w:rsidR="00D12635" w:rsidRPr="00FA6E88" w:rsidRDefault="00D12635" w:rsidP="00B63259">
      <w:pPr>
        <w:pStyle w:val="BodyText"/>
        <w:numPr>
          <w:ilvl w:val="0"/>
          <w:numId w:val="87"/>
        </w:numPr>
        <w:tabs>
          <w:tab w:val="left" w:pos="1359"/>
        </w:tabs>
        <w:ind w:right="60"/>
      </w:pPr>
      <w:r>
        <w:t>The stability and resistance to load of the supporting and anchoring elements of the devices and components of the system must be suitable and guaranteed by correct design based on the technical specifications provided by the manufacturer of the device and of the components of the system, inter alia.</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97"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97" inset="0,0,0,0">
              <w:txbxContent>
                <w:p w:rsidR="00421047" w:rsidRPr="004D6EEC" w:rsidRDefault="00421047" w:rsidP="004D6EEC">
                  <w:pPr>
                    <w:tabs>
                      <w:tab w:val="left" w:pos="852"/>
                    </w:tabs>
                    <w:spacing w:before="27"/>
                    <w:ind w:left="96"/>
                    <w:rPr>
                      <w:rFonts w:ascii="Liberation Sans" w:eastAsia="Times New Roman"/>
                      <w:b/>
                      <w:spacing w:val="-1"/>
                      <w:sz w:val="24"/>
                    </w:rPr>
                  </w:pPr>
                  <w:r>
                    <w:rPr>
                      <w:rFonts w:ascii="Liberation Sans"/>
                      <w:b/>
                      <w:spacing w:val="-1"/>
                      <w:sz w:val="24"/>
                    </w:rPr>
                    <w:t>2.3.8</w:t>
                  </w:r>
                  <w:r>
                    <w:tab/>
                  </w:r>
                  <w:r>
                    <w:rPr>
                      <w:rFonts w:ascii="Liberation Sans"/>
                      <w:b/>
                      <w:spacing w:val="-1"/>
                      <w:sz w:val="24"/>
                    </w:rPr>
                    <w:t>Operation and maintenance</w:t>
                  </w:r>
                </w:p>
              </w:txbxContent>
            </v:textbox>
          </v:shape>
        </w:pict>
      </w:r>
    </w:p>
    <w:p w:rsidR="00D12635" w:rsidRPr="00FA6E88" w:rsidRDefault="00D12635" w:rsidP="00B63259">
      <w:pPr>
        <w:pStyle w:val="BodyText"/>
        <w:numPr>
          <w:ilvl w:val="0"/>
          <w:numId w:val="88"/>
        </w:numPr>
        <w:tabs>
          <w:tab w:val="left" w:pos="1359"/>
        </w:tabs>
        <w:ind w:right="60"/>
      </w:pPr>
      <w:r>
        <w:t>Maintenance and inspection of the devices, systems and installation sites shall be carried out in accordance with prevailing legislation, the instructions of the manufacturers of the products, devices and equipment, instructions provided by the designer and/or the installer.</w:t>
      </w:r>
    </w:p>
    <w:p w:rsidR="00D12635" w:rsidRPr="00FA6E88" w:rsidRDefault="00D12635" w:rsidP="00A32532">
      <w:pPr>
        <w:pStyle w:val="Heading1"/>
        <w:pageBreakBefore/>
        <w:ind w:left="115" w:right="58"/>
        <w:jc w:val="both"/>
        <w:rPr>
          <w:b w:val="0"/>
          <w:bCs w:val="0"/>
        </w:rPr>
      </w:pPr>
      <w:r>
        <w:t>Section 3 Building and room air</w:t>
      </w:r>
      <w:r w:rsidR="00421047">
        <w:t xml:space="preserve"> </w:t>
      </w:r>
      <w:r>
        <w:t>conditioning equipment, for the centralised production of hot water, super-heated water and/or steam.</w:t>
      </w:r>
    </w:p>
    <w:p w:rsidR="00D12635" w:rsidRPr="00FA6E88" w:rsidRDefault="00D12635" w:rsidP="00705A1A">
      <w:pPr>
        <w:spacing w:before="5"/>
        <w:ind w:right="60"/>
        <w:rPr>
          <w:rFonts w:ascii="Liberation Sans" w:hAnsi="Liberation Sans" w:cs="Liberation Sans"/>
          <w:b/>
          <w:bCs/>
          <w:sz w:val="20"/>
          <w:szCs w:val="20"/>
        </w:rPr>
      </w:pPr>
    </w:p>
    <w:p w:rsidR="00D12635" w:rsidRPr="00FA6E88" w:rsidRDefault="006E05B2" w:rsidP="00705A1A">
      <w:pPr>
        <w:spacing w:line="200" w:lineRule="atLeast"/>
        <w:ind w:left="110" w:right="60"/>
        <w:rPr>
          <w:rFonts w:ascii="Liberation Sans" w:hAnsi="Liberation Sans" w:cs="Liberation Sans"/>
          <w:sz w:val="20"/>
          <w:szCs w:val="20"/>
        </w:rPr>
      </w:pPr>
      <w:r>
        <w:rPr>
          <w:rFonts w:ascii="Liberation Sans" w:hAnsi="Liberation Sans" w:cs="Liberation Sans"/>
          <w:sz w:val="20"/>
          <w:szCs w:val="20"/>
        </w:rPr>
      </w:r>
      <w:r>
        <w:rPr>
          <w:rFonts w:ascii="Liberation Sans" w:hAnsi="Liberation Sans" w:cs="Liberation Sans"/>
          <w:sz w:val="20"/>
          <w:szCs w:val="20"/>
        </w:rPr>
        <w:pict>
          <v:shape id="_x0000_s5396" type="#_x0000_t202" style="width:510.2pt;height:47.8pt;mso-left-percent:-10001;mso-top-percent:-10001;mso-position-horizontal:absolute;mso-position-horizontal-relative:char;mso-position-vertical:absolute;mso-position-vertical-relative:line;mso-left-percent:-10001;mso-top-percent:-10001" filled="f" strokeweight=".24pt">
            <v:textbox style="mso-next-textbox:#_x0000_s5396" inset="0,0,0,0">
              <w:txbxContent>
                <w:p w:rsidR="00421047" w:rsidRPr="004D6EEC" w:rsidRDefault="00421047" w:rsidP="00D15C95">
                  <w:pPr>
                    <w:tabs>
                      <w:tab w:val="left" w:pos="847"/>
                      <w:tab w:val="left" w:pos="2497"/>
                      <w:tab w:val="left" w:pos="3135"/>
                      <w:tab w:val="left" w:pos="3588"/>
                      <w:tab w:val="left" w:pos="5716"/>
                      <w:tab w:val="left" w:pos="6181"/>
                      <w:tab w:val="left" w:pos="7166"/>
                      <w:tab w:val="left" w:pos="7703"/>
                      <w:tab w:val="left" w:pos="9078"/>
                      <w:tab w:val="left" w:pos="9717"/>
                    </w:tabs>
                    <w:spacing w:before="26"/>
                    <w:ind w:left="821" w:right="263" w:hanging="724"/>
                    <w:jc w:val="both"/>
                    <w:rPr>
                      <w:rFonts w:ascii="Liberation Sans" w:hAnsi="Liberation Sans" w:cs="Liberation Sans"/>
                      <w:b/>
                      <w:bCs/>
                      <w:spacing w:val="-1"/>
                      <w:w w:val="95"/>
                      <w:sz w:val="26"/>
                      <w:szCs w:val="26"/>
                    </w:rPr>
                  </w:pPr>
                  <w:r>
                    <w:rPr>
                      <w:rFonts w:ascii="Liberation Sans" w:hAnsi="Liberation Sans"/>
                      <w:b/>
                      <w:spacing w:val="-1"/>
                      <w:w w:val="95"/>
                      <w:sz w:val="26"/>
                    </w:rPr>
                    <w:t>3.1</w:t>
                  </w:r>
                  <w:r>
                    <w:tab/>
                  </w:r>
                  <w:r>
                    <w:rPr>
                      <w:rFonts w:ascii="Liberation Sans" w:hAnsi="Liberation Sans"/>
                      <w:b/>
                      <w:spacing w:val="-1"/>
                      <w:w w:val="95"/>
                      <w:sz w:val="26"/>
                    </w:rPr>
                    <w:t>Building and room air-conditioning equipment, for the centralized production of hot water, super-heated water and/or steam Outdoor installation</w:t>
                  </w:r>
                </w:p>
              </w:txbxContent>
            </v:textbox>
          </v:shape>
        </w:pict>
      </w:r>
    </w:p>
    <w:p w:rsidR="00D12635" w:rsidRPr="00FA6E88" w:rsidRDefault="00D12635" w:rsidP="00705A1A">
      <w:pPr>
        <w:ind w:right="60"/>
        <w:rPr>
          <w:rFonts w:ascii="Liberation Sans" w:hAnsi="Liberation Sans" w:cs="Liberation Sans"/>
          <w:b/>
          <w:bCs/>
          <w:sz w:val="10"/>
          <w:szCs w:val="10"/>
        </w:rPr>
      </w:pPr>
    </w:p>
    <w:p w:rsidR="00D12635" w:rsidRPr="00FA6E88" w:rsidRDefault="006E05B2" w:rsidP="00705A1A">
      <w:pPr>
        <w:spacing w:line="200" w:lineRule="atLeast"/>
        <w:ind w:left="109" w:right="60"/>
        <w:rPr>
          <w:rFonts w:ascii="Liberation Sans" w:hAnsi="Liberation Sans" w:cs="Liberation Sans"/>
          <w:sz w:val="20"/>
          <w:szCs w:val="20"/>
        </w:rPr>
      </w:pPr>
      <w:r>
        <w:rPr>
          <w:rFonts w:ascii="Liberation Sans" w:hAnsi="Liberation Sans" w:cs="Liberation Sans"/>
          <w:sz w:val="20"/>
          <w:szCs w:val="20"/>
        </w:rPr>
      </w:r>
      <w:r>
        <w:rPr>
          <w:rFonts w:ascii="Liberation Sans" w:hAnsi="Liberation Sans" w:cs="Liberation Sans"/>
          <w:sz w:val="20"/>
          <w:szCs w:val="20"/>
        </w:rPr>
        <w:pict>
          <v:shape id="_x0000_s5395"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95" inset="0,0,0,0">
              <w:txbxContent>
                <w:p w:rsidR="00421047" w:rsidRPr="004D6EEC" w:rsidRDefault="00421047">
                  <w:pPr>
                    <w:tabs>
                      <w:tab w:val="left" w:pos="852"/>
                    </w:tabs>
                    <w:spacing w:before="28"/>
                    <w:ind w:left="97"/>
                    <w:rPr>
                      <w:rFonts w:ascii="Liberation Sans" w:eastAsia="Times New Roman"/>
                      <w:b/>
                      <w:spacing w:val="-1"/>
                      <w:sz w:val="24"/>
                    </w:rPr>
                  </w:pPr>
                  <w:r>
                    <w:rPr>
                      <w:rFonts w:ascii="Liberation Sans"/>
                      <w:b/>
                      <w:spacing w:val="-1"/>
                      <w:sz w:val="24"/>
                    </w:rPr>
                    <w:t>3.1.1</w:t>
                  </w:r>
                  <w:r>
                    <w:tab/>
                  </w:r>
                  <w:r>
                    <w:rPr>
                      <w:rFonts w:ascii="Liberation Sans"/>
                      <w:b/>
                      <w:spacing w:val="-1"/>
                      <w:sz w:val="24"/>
                    </w:rPr>
                    <w:t>Construction specifications</w:t>
                  </w:r>
                </w:p>
              </w:txbxContent>
            </v:textbox>
          </v:shape>
        </w:pict>
      </w:r>
    </w:p>
    <w:p w:rsidR="00D12635" w:rsidRPr="00FA6E88" w:rsidRDefault="00D12635" w:rsidP="00B63259">
      <w:pPr>
        <w:pStyle w:val="BodyText"/>
        <w:numPr>
          <w:ilvl w:val="0"/>
          <w:numId w:val="89"/>
        </w:numPr>
        <w:tabs>
          <w:tab w:val="left" w:pos="1359"/>
        </w:tabs>
        <w:ind w:right="60"/>
      </w:pPr>
      <w:r>
        <w:t>Installation next to walls of the building served is permitted subject to full compliance with the following conditions:</w:t>
      </w:r>
    </w:p>
    <w:p w:rsidR="00D12635" w:rsidRPr="00FA6E88" w:rsidRDefault="00D12635" w:rsidP="00B63259">
      <w:pPr>
        <w:pStyle w:val="BodyText"/>
        <w:numPr>
          <w:ilvl w:val="1"/>
          <w:numId w:val="89"/>
        </w:numPr>
        <w:tabs>
          <w:tab w:val="left" w:pos="1528"/>
        </w:tabs>
        <w:spacing w:before="58" w:line="263" w:lineRule="exact"/>
        <w:ind w:right="60"/>
      </w:pPr>
      <w:r>
        <w:t>the walls must provide fire resistance characteristics of at least REI/EI 30;</w:t>
      </w:r>
    </w:p>
    <w:p w:rsidR="00D12635" w:rsidRPr="00FA6E88" w:rsidRDefault="00D12635" w:rsidP="00B63259">
      <w:pPr>
        <w:pStyle w:val="BodyText"/>
        <w:numPr>
          <w:ilvl w:val="1"/>
          <w:numId w:val="89"/>
        </w:numPr>
        <w:tabs>
          <w:tab w:val="left" w:pos="1528"/>
        </w:tabs>
        <w:spacing w:before="4" w:line="221" w:lineRule="auto"/>
        <w:ind w:right="60"/>
        <w:jc w:val="both"/>
      </w:pPr>
      <w:r>
        <w:t>the wall or the slab, in the case of roof installation, must be made of Italian fire reaction class 0 or European fire reaction class A1 material;</w:t>
      </w:r>
    </w:p>
    <w:p w:rsidR="00D12635" w:rsidRPr="00FA6E88" w:rsidRDefault="00D12635" w:rsidP="00B63259">
      <w:pPr>
        <w:pStyle w:val="BodyText"/>
        <w:numPr>
          <w:ilvl w:val="1"/>
          <w:numId w:val="89"/>
        </w:numPr>
        <w:tabs>
          <w:tab w:val="left" w:pos="1528"/>
        </w:tabs>
        <w:spacing w:before="6" w:line="254" w:lineRule="exact"/>
        <w:ind w:right="60"/>
        <w:jc w:val="both"/>
      </w:pPr>
      <w:r>
        <w:t>the wall must have no openings in the zone extending at least 0.5 m laterally and 1 m upwards from the device.</w:t>
      </w:r>
    </w:p>
    <w:p w:rsidR="00D12635" w:rsidRPr="00FA6E88" w:rsidRDefault="00D12635" w:rsidP="00B63259">
      <w:pPr>
        <w:pStyle w:val="BodyText"/>
        <w:numPr>
          <w:ilvl w:val="0"/>
          <w:numId w:val="89"/>
        </w:numPr>
        <w:tabs>
          <w:tab w:val="left" w:pos="1359"/>
        </w:tabs>
        <w:spacing w:before="53"/>
        <w:ind w:right="60" w:hanging="396"/>
      </w:pPr>
      <w:r>
        <w:t>If the wall does not fully or partially satisfy the aforementioned requirements, one of the additional measures set out below must be adopted:</w:t>
      </w:r>
    </w:p>
    <w:p w:rsidR="00D12635" w:rsidRPr="00FA6E88" w:rsidRDefault="00D12635" w:rsidP="00B63259">
      <w:pPr>
        <w:pStyle w:val="BodyText"/>
        <w:numPr>
          <w:ilvl w:val="1"/>
          <w:numId w:val="89"/>
        </w:numPr>
        <w:tabs>
          <w:tab w:val="left" w:pos="1529"/>
        </w:tabs>
        <w:spacing w:line="264" w:lineRule="exact"/>
        <w:ind w:right="60"/>
      </w:pPr>
      <w:r>
        <w:t>the devices must be positioned at least 0.6 m away from the walls of the building;</w:t>
      </w:r>
    </w:p>
    <w:p w:rsidR="00D12635" w:rsidRPr="00FA6E88" w:rsidRDefault="00D12635" w:rsidP="00B63259">
      <w:pPr>
        <w:pStyle w:val="BodyText"/>
        <w:numPr>
          <w:ilvl w:val="1"/>
          <w:numId w:val="89"/>
        </w:numPr>
        <w:tabs>
          <w:tab w:val="left" w:pos="1529"/>
        </w:tabs>
        <w:spacing w:before="0" w:line="230" w:lineRule="auto"/>
        <w:ind w:right="60"/>
        <w:jc w:val="both"/>
      </w:pPr>
      <w:r>
        <w:t>a structural element must be interposed with characteristics not less than REI/EI 120 with dimensions at least 0.50 m larger than the straight protection of the device laterally and 1 m upwards (see Table 4).</w:t>
      </w:r>
    </w:p>
    <w:p w:rsidR="00D12635" w:rsidRPr="00FA6E88" w:rsidRDefault="00D12635" w:rsidP="00705A1A">
      <w:pPr>
        <w:spacing w:before="4"/>
        <w:ind w:right="60"/>
        <w:rPr>
          <w:rFonts w:ascii="Liberation Serif" w:hAnsi="Liberation Serif" w:cs="Liberation Serif"/>
          <w:sz w:val="7"/>
          <w:szCs w:val="7"/>
        </w:rPr>
      </w:pPr>
    </w:p>
    <w:p w:rsidR="00D12635" w:rsidRPr="00FA6E88" w:rsidRDefault="006E05B2" w:rsidP="00705A1A">
      <w:pPr>
        <w:spacing w:line="200" w:lineRule="atLeast"/>
        <w:ind w:left="110"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94" type="#_x0000_t202" style="width:510.2pt;height:47.8pt;mso-left-percent:-10001;mso-top-percent:-10001;mso-position-horizontal:absolute;mso-position-horizontal-relative:char;mso-position-vertical:absolute;mso-position-vertical-relative:line;mso-left-percent:-10001;mso-top-percent:-10001" filled="f" strokeweight=".24pt">
            <v:textbox style="mso-next-textbox:#_x0000_s5394" inset="0,0,0,0">
              <w:txbxContent>
                <w:p w:rsidR="00421047" w:rsidRPr="004D6EEC" w:rsidRDefault="00421047" w:rsidP="000468ED">
                  <w:pPr>
                    <w:tabs>
                      <w:tab w:val="left" w:pos="847"/>
                      <w:tab w:val="left" w:pos="2497"/>
                      <w:tab w:val="left" w:pos="3135"/>
                      <w:tab w:val="left" w:pos="3588"/>
                      <w:tab w:val="left" w:pos="5716"/>
                      <w:tab w:val="left" w:pos="6181"/>
                      <w:tab w:val="left" w:pos="7166"/>
                      <w:tab w:val="left" w:pos="7703"/>
                      <w:tab w:val="left" w:pos="9078"/>
                      <w:tab w:val="left" w:pos="9717"/>
                    </w:tabs>
                    <w:spacing w:before="25"/>
                    <w:ind w:left="821" w:right="263" w:hanging="724"/>
                    <w:jc w:val="both"/>
                    <w:rPr>
                      <w:rFonts w:ascii="Liberation Sans" w:eastAsia="Times New Roman"/>
                      <w:b/>
                      <w:spacing w:val="-1"/>
                      <w:w w:val="95"/>
                      <w:sz w:val="26"/>
                    </w:rPr>
                  </w:pPr>
                  <w:r>
                    <w:rPr>
                      <w:rFonts w:ascii="Liberation Sans"/>
                      <w:b/>
                      <w:spacing w:val="-1"/>
                      <w:w w:val="95"/>
                      <w:sz w:val="26"/>
                    </w:rPr>
                    <w:t>3.2</w:t>
                  </w:r>
                  <w:r>
                    <w:tab/>
                  </w:r>
                  <w:r>
                    <w:rPr>
                      <w:rFonts w:ascii="Liberation Sans"/>
                      <w:b/>
                      <w:spacing w:val="-1"/>
                      <w:w w:val="95"/>
                      <w:sz w:val="26"/>
                    </w:rPr>
                    <w:t xml:space="preserve"> Building and room air-conditioning equipment, for the centralized production of hot water, super-heated water and/or steam Installation in outdoor premises</w:t>
                  </w:r>
                </w:p>
              </w:txbxContent>
            </v:textbox>
          </v:shape>
        </w:pic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93"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93" inset="0,0,0,0">
              <w:txbxContent>
                <w:p w:rsidR="00421047" w:rsidRPr="004D6EEC" w:rsidRDefault="00421047">
                  <w:pPr>
                    <w:tabs>
                      <w:tab w:val="left" w:pos="851"/>
                    </w:tabs>
                    <w:spacing w:before="29"/>
                    <w:ind w:left="96"/>
                    <w:rPr>
                      <w:rFonts w:ascii="Liberation Sans" w:eastAsia="Times New Roman"/>
                      <w:b/>
                      <w:spacing w:val="-1"/>
                      <w:sz w:val="24"/>
                    </w:rPr>
                  </w:pPr>
                  <w:r>
                    <w:rPr>
                      <w:rFonts w:ascii="Liberation Sans"/>
                      <w:b/>
                      <w:spacing w:val="-1"/>
                      <w:sz w:val="24"/>
                    </w:rPr>
                    <w:t>3.2.1</w:t>
                  </w:r>
                  <w:r>
                    <w:tab/>
                  </w:r>
                  <w:r>
                    <w:rPr>
                      <w:rFonts w:ascii="Liberation Sans"/>
                      <w:b/>
                      <w:spacing w:val="-1"/>
                      <w:sz w:val="24"/>
                    </w:rPr>
                    <w:t>General provisions</w:t>
                  </w:r>
                </w:p>
              </w:txbxContent>
            </v:textbox>
          </v:shape>
        </w:pict>
      </w:r>
    </w:p>
    <w:p w:rsidR="00D12635" w:rsidRPr="00FA6E88" w:rsidRDefault="00D12635" w:rsidP="00705A1A">
      <w:pPr>
        <w:pStyle w:val="BodyText"/>
        <w:ind w:right="60"/>
        <w:jc w:val="both"/>
      </w:pPr>
      <w:r>
        <w:t>1. The premises must be used exclusively for the heat production system. Equipment and devices used for complementary or auxiliary functions for the system shall be permitted.</w: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92" type="#_x0000_t202" style="width:510.3pt;height:16.6pt;mso-left-percent:-10001;mso-top-percent:-10001;mso-position-horizontal:absolute;mso-position-horizontal-relative:char;mso-position-vertical:absolute;mso-position-vertical-relative:line;mso-left-percent:-10001;mso-top-percent:-10001" fillcolor="#eee" stroked="f">
            <v:textbox style="mso-next-textbox:#_x0000_s5392" inset="0,0,0,0">
              <w:txbxContent>
                <w:p w:rsidR="00421047" w:rsidRPr="004D6EEC" w:rsidRDefault="00421047" w:rsidP="004D6EEC">
                  <w:pPr>
                    <w:tabs>
                      <w:tab w:val="left" w:pos="851"/>
                    </w:tabs>
                    <w:spacing w:before="29"/>
                    <w:ind w:left="96"/>
                    <w:rPr>
                      <w:rFonts w:ascii="Liberation Sans" w:eastAsia="Times New Roman"/>
                      <w:b/>
                      <w:spacing w:val="-1"/>
                      <w:sz w:val="24"/>
                    </w:rPr>
                  </w:pPr>
                  <w:r>
                    <w:rPr>
                      <w:rFonts w:ascii="Liberation Sans"/>
                      <w:b/>
                      <w:spacing w:val="-1"/>
                      <w:sz w:val="24"/>
                    </w:rPr>
                    <w:t>3.2.2</w:t>
                  </w:r>
                  <w:r>
                    <w:tab/>
                  </w:r>
                  <w:r>
                    <w:rPr>
                      <w:rFonts w:ascii="Liberation Sans"/>
                      <w:b/>
                      <w:spacing w:val="-1"/>
                      <w:sz w:val="24"/>
                    </w:rPr>
                    <w:t>Positioning</w:t>
                  </w:r>
                </w:p>
              </w:txbxContent>
            </v:textbox>
          </v:shape>
        </w:pict>
      </w:r>
    </w:p>
    <w:p w:rsidR="00D12635" w:rsidRPr="00FA6E88" w:rsidRDefault="00D12635" w:rsidP="00705A1A">
      <w:pPr>
        <w:pStyle w:val="BodyText"/>
        <w:tabs>
          <w:tab w:val="left" w:pos="1358"/>
        </w:tabs>
        <w:spacing w:before="57"/>
        <w:ind w:right="60"/>
      </w:pPr>
      <w:r>
        <w:t>1.</w:t>
      </w:r>
      <w:r>
        <w:tab/>
      </w:r>
      <w:r>
        <w:tab/>
        <w:t>The lowest floor level of the premises shall not be lower than – 5 m beneath the reference plane.</w: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91"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91" inset="0,0,0,0">
              <w:txbxContent>
                <w:p w:rsidR="00421047" w:rsidRPr="004D6EEC" w:rsidRDefault="00421047" w:rsidP="004D6EEC">
                  <w:pPr>
                    <w:tabs>
                      <w:tab w:val="left" w:pos="852"/>
                    </w:tabs>
                    <w:spacing w:before="29"/>
                    <w:ind w:left="96"/>
                    <w:rPr>
                      <w:rFonts w:ascii="Liberation Sans" w:eastAsia="Times New Roman"/>
                      <w:b/>
                      <w:spacing w:val="-1"/>
                      <w:sz w:val="24"/>
                    </w:rPr>
                  </w:pPr>
                  <w:r>
                    <w:rPr>
                      <w:rFonts w:ascii="Liberation Sans"/>
                      <w:b/>
                      <w:spacing w:val="-1"/>
                      <w:sz w:val="24"/>
                    </w:rPr>
                    <w:t>3.2.3</w:t>
                  </w:r>
                  <w:r>
                    <w:tab/>
                  </w:r>
                  <w:r>
                    <w:rPr>
                      <w:rFonts w:ascii="Liberation Sans"/>
                      <w:b/>
                      <w:spacing w:val="-1"/>
                      <w:sz w:val="24"/>
                    </w:rPr>
                    <w:t>Construction specifications</w:t>
                  </w:r>
                </w:p>
              </w:txbxContent>
            </v:textbox>
          </v:shape>
        </w:pict>
      </w:r>
    </w:p>
    <w:p w:rsidR="00D12635" w:rsidRPr="00FA6E88" w:rsidRDefault="00D12635" w:rsidP="00B63259">
      <w:pPr>
        <w:pStyle w:val="BodyText"/>
        <w:numPr>
          <w:ilvl w:val="0"/>
          <w:numId w:val="62"/>
        </w:numPr>
        <w:tabs>
          <w:tab w:val="left" w:pos="1359"/>
        </w:tabs>
        <w:ind w:right="60" w:hanging="396"/>
      </w:pPr>
      <w:r>
        <w:t>Premises must be made of material that is Italian fire reaction class 0 or European fire reaction class A1.</w:t>
      </w:r>
    </w:p>
    <w:p w:rsidR="00D12635" w:rsidRPr="00FA6E88" w:rsidRDefault="00D12635" w:rsidP="00B63259">
      <w:pPr>
        <w:pStyle w:val="BodyText"/>
        <w:numPr>
          <w:ilvl w:val="0"/>
          <w:numId w:val="62"/>
        </w:numPr>
        <w:tabs>
          <w:tab w:val="left" w:pos="1359"/>
        </w:tabs>
        <w:spacing w:before="58"/>
        <w:ind w:right="60" w:hanging="396"/>
      </w:pPr>
      <w:r>
        <w:t>The height of the installation premises must comply with the following minimum measurements, as a function of the total heat input of the system Q</w:t>
      </w:r>
      <w:r>
        <w:rPr>
          <w:position w:val="-1"/>
          <w:sz w:val="12"/>
        </w:rPr>
        <w:t>TOT</w:t>
      </w:r>
      <w:r>
        <w:t>:</w:t>
      </w:r>
    </w:p>
    <w:p w:rsidR="00D12635" w:rsidRPr="00FA6E88" w:rsidRDefault="00D12635" w:rsidP="00705A1A">
      <w:pPr>
        <w:spacing w:before="11"/>
        <w:ind w:right="60"/>
        <w:rPr>
          <w:rFonts w:ascii="Liberation Serif" w:hAnsi="Liberation Serif" w:cs="Liberation Serif"/>
          <w:sz w:val="4"/>
          <w:szCs w:val="4"/>
        </w:rPr>
      </w:pPr>
    </w:p>
    <w:tbl>
      <w:tblPr>
        <w:tblW w:w="0" w:type="auto"/>
        <w:tblInd w:w="1862" w:type="dxa"/>
        <w:tblLayout w:type="fixed"/>
        <w:tblCellMar>
          <w:left w:w="0" w:type="dxa"/>
          <w:right w:w="0" w:type="dxa"/>
        </w:tblCellMar>
        <w:tblLook w:val="01E0" w:firstRow="1" w:lastRow="1" w:firstColumn="1" w:lastColumn="1" w:noHBand="0" w:noVBand="0"/>
      </w:tblPr>
      <w:tblGrid>
        <w:gridCol w:w="2774"/>
        <w:gridCol w:w="3922"/>
      </w:tblGrid>
      <w:tr w:rsidR="00D12635" w:rsidRPr="00FA6E88" w:rsidTr="00A32532">
        <w:tc>
          <w:tcPr>
            <w:tcW w:w="2774"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50"/>
              <w:ind w:right="60"/>
              <w:jc w:val="center"/>
              <w:rPr>
                <w:rFonts w:ascii="Liberation Serif" w:hAnsi="Liberation Serif" w:cs="Liberation Serif"/>
                <w:sz w:val="11"/>
                <w:szCs w:val="11"/>
              </w:rPr>
            </w:pPr>
            <w:r>
              <w:rPr>
                <w:rFonts w:ascii="Liberation Serif"/>
                <w:position w:val="2"/>
                <w:sz w:val="20"/>
              </w:rPr>
              <w:t>Q</w:t>
            </w:r>
            <w:r>
              <w:rPr>
                <w:rFonts w:ascii="Liberation Serif"/>
                <w:sz w:val="11"/>
              </w:rPr>
              <w:t>TOT</w:t>
            </w:r>
          </w:p>
        </w:tc>
        <w:tc>
          <w:tcPr>
            <w:tcW w:w="3922"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52"/>
              <w:ind w:left="913" w:right="60"/>
              <w:rPr>
                <w:rFonts w:ascii="Liberation Serif" w:hAnsi="Liberation Serif" w:cs="Liberation Serif"/>
                <w:sz w:val="20"/>
                <w:szCs w:val="20"/>
              </w:rPr>
            </w:pPr>
            <w:r>
              <w:rPr>
                <w:rFonts w:ascii="Liberation Serif"/>
                <w:sz w:val="20"/>
              </w:rPr>
              <w:t>Minimum height of premises</w:t>
            </w:r>
          </w:p>
        </w:tc>
      </w:tr>
      <w:tr w:rsidR="00D12635" w:rsidRPr="00FA6E88" w:rsidTr="00A32532">
        <w:tc>
          <w:tcPr>
            <w:tcW w:w="2774"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3"/>
              <w:ind w:right="60"/>
              <w:jc w:val="center"/>
              <w:rPr>
                <w:rFonts w:ascii="Liberation Serif" w:hAnsi="Liberation Serif" w:cs="Liberation Serif"/>
                <w:sz w:val="20"/>
                <w:szCs w:val="20"/>
              </w:rPr>
            </w:pPr>
            <w:r>
              <w:rPr>
                <w:rFonts w:ascii="Liberation Serif" w:hAnsi="Liberation Serif"/>
                <w:sz w:val="20"/>
              </w:rPr>
              <w:t>≤ 116</w:t>
            </w:r>
          </w:p>
        </w:tc>
        <w:tc>
          <w:tcPr>
            <w:tcW w:w="3922"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3"/>
              <w:ind w:left="53" w:right="60"/>
              <w:jc w:val="center"/>
              <w:rPr>
                <w:rFonts w:ascii="Liberation Serif" w:hAnsi="Liberation Serif" w:cs="Liberation Serif"/>
                <w:sz w:val="20"/>
                <w:szCs w:val="20"/>
              </w:rPr>
            </w:pPr>
            <w:r>
              <w:rPr>
                <w:rFonts w:ascii="Liberation Serif" w:hAnsi="Liberation Serif"/>
                <w:sz w:val="20"/>
              </w:rPr>
              <w:t>≥ 2.00 m</w:t>
            </w:r>
          </w:p>
        </w:tc>
      </w:tr>
      <w:tr w:rsidR="00D12635" w:rsidRPr="00FA6E88" w:rsidTr="00A32532">
        <w:tc>
          <w:tcPr>
            <w:tcW w:w="2774"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0"/>
              <w:ind w:left="700" w:right="60"/>
              <w:rPr>
                <w:rFonts w:ascii="Liberation Serif" w:hAnsi="Liberation Serif" w:cs="Liberation Serif"/>
                <w:sz w:val="20"/>
                <w:szCs w:val="20"/>
              </w:rPr>
            </w:pPr>
            <w:r>
              <w:rPr>
                <w:rFonts w:ascii="Liberation Serif" w:hAnsi="Liberation Serif"/>
                <w:position w:val="2"/>
                <w:sz w:val="20"/>
              </w:rPr>
              <w:t>116 &lt; Q</w:t>
            </w:r>
            <w:r>
              <w:rPr>
                <w:rFonts w:ascii="Liberation Serif" w:hAnsi="Liberation Serif"/>
                <w:sz w:val="11"/>
              </w:rPr>
              <w:t xml:space="preserve">TOT </w:t>
            </w:r>
            <w:r>
              <w:rPr>
                <w:rFonts w:ascii="Liberation Serif" w:hAnsi="Liberation Serif"/>
                <w:position w:val="2"/>
                <w:sz w:val="20"/>
              </w:rPr>
              <w:t>≤ 350</w:t>
            </w:r>
          </w:p>
        </w:tc>
        <w:tc>
          <w:tcPr>
            <w:tcW w:w="3922"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3" w:right="60"/>
              <w:jc w:val="center"/>
              <w:rPr>
                <w:rFonts w:ascii="Liberation Serif" w:hAnsi="Liberation Serif" w:cs="Liberation Serif"/>
                <w:sz w:val="20"/>
                <w:szCs w:val="20"/>
              </w:rPr>
            </w:pPr>
            <w:r>
              <w:rPr>
                <w:rFonts w:ascii="Liberation Serif" w:hAnsi="Liberation Serif"/>
                <w:sz w:val="20"/>
              </w:rPr>
              <w:t>≥ 2.00 m</w:t>
            </w:r>
          </w:p>
        </w:tc>
      </w:tr>
      <w:tr w:rsidR="00D12635" w:rsidRPr="00FA6E88" w:rsidTr="00A32532">
        <w:tc>
          <w:tcPr>
            <w:tcW w:w="2774"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1"/>
              <w:ind w:left="695" w:right="60"/>
              <w:rPr>
                <w:rFonts w:ascii="Liberation Serif" w:hAnsi="Liberation Serif" w:cs="Liberation Serif"/>
                <w:sz w:val="20"/>
                <w:szCs w:val="20"/>
              </w:rPr>
            </w:pPr>
            <w:r>
              <w:rPr>
                <w:rFonts w:ascii="Liberation Serif" w:hAnsi="Liberation Serif"/>
                <w:position w:val="2"/>
                <w:sz w:val="20"/>
              </w:rPr>
              <w:t>350 &lt; Q</w:t>
            </w:r>
            <w:r>
              <w:rPr>
                <w:rFonts w:ascii="Liberation Serif" w:hAnsi="Liberation Serif"/>
                <w:sz w:val="11"/>
              </w:rPr>
              <w:t xml:space="preserve">TOT </w:t>
            </w:r>
            <w:r>
              <w:rPr>
                <w:rFonts w:ascii="Liberation Serif" w:hAnsi="Liberation Serif"/>
                <w:position w:val="2"/>
                <w:sz w:val="20"/>
              </w:rPr>
              <w:t>≤ 580</w:t>
            </w:r>
          </w:p>
        </w:tc>
        <w:tc>
          <w:tcPr>
            <w:tcW w:w="3922"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3"/>
              <w:ind w:left="3" w:right="60"/>
              <w:jc w:val="center"/>
              <w:rPr>
                <w:rFonts w:ascii="Liberation Serif" w:hAnsi="Liberation Serif" w:cs="Liberation Serif"/>
                <w:sz w:val="20"/>
                <w:szCs w:val="20"/>
              </w:rPr>
            </w:pPr>
            <w:r>
              <w:rPr>
                <w:rFonts w:ascii="Liberation Serif" w:hAnsi="Liberation Serif"/>
                <w:sz w:val="20"/>
              </w:rPr>
              <w:t>≥ 2.30 m</w:t>
            </w:r>
          </w:p>
        </w:tc>
      </w:tr>
      <w:tr w:rsidR="00D12635" w:rsidRPr="00FA6E88" w:rsidTr="00A32532">
        <w:tc>
          <w:tcPr>
            <w:tcW w:w="2774"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right="60"/>
              <w:jc w:val="center"/>
              <w:rPr>
                <w:rFonts w:ascii="Liberation Serif" w:hAnsi="Liberation Serif" w:cs="Liberation Serif"/>
                <w:sz w:val="20"/>
                <w:szCs w:val="20"/>
              </w:rPr>
            </w:pPr>
            <w:r>
              <w:rPr>
                <w:rFonts w:ascii="Liberation Serif"/>
                <w:sz w:val="20"/>
              </w:rPr>
              <w:t>&gt; 580</w:t>
            </w:r>
          </w:p>
        </w:tc>
        <w:tc>
          <w:tcPr>
            <w:tcW w:w="3922"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3" w:right="60"/>
              <w:jc w:val="center"/>
              <w:rPr>
                <w:rFonts w:ascii="Liberation Serif" w:hAnsi="Liberation Serif" w:cs="Liberation Serif"/>
                <w:sz w:val="20"/>
                <w:szCs w:val="20"/>
              </w:rPr>
            </w:pPr>
            <w:r>
              <w:rPr>
                <w:rFonts w:ascii="Liberation Serif" w:hAnsi="Liberation Serif"/>
                <w:sz w:val="20"/>
              </w:rPr>
              <w:t>≥ 2.60</w:t>
            </w:r>
          </w:p>
        </w:tc>
      </w:tr>
    </w:tbl>
    <w:p w:rsidR="00D12635" w:rsidRPr="00FA6E88" w:rsidRDefault="00D12635" w:rsidP="00705A1A">
      <w:pPr>
        <w:ind w:right="60"/>
        <w:rPr>
          <w:rFonts w:ascii="Liberation Serif" w:hAnsi="Liberation Serif" w:cs="Liberation Serif"/>
          <w:sz w:val="20"/>
          <w:szCs w:val="20"/>
        </w:rPr>
      </w:pPr>
    </w:p>
    <w:p w:rsidR="00D12635" w:rsidRPr="00FA6E88" w:rsidRDefault="006E05B2" w:rsidP="00705A1A">
      <w:pPr>
        <w:spacing w:line="200" w:lineRule="atLeast"/>
        <w:ind w:left="961"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90" type="#_x0000_t202" style="width:467.7pt;height:12.75pt;mso-left-percent:-10001;mso-top-percent:-10001;mso-position-horizontal:absolute;mso-position-horizontal-relative:char;mso-position-vertical:absolute;mso-position-vertical-relative:line;mso-left-percent:-10001;mso-top-percent:-10001" fillcolor="#eee" stroked="f">
            <v:textbox style="mso-next-textbox:#_x0000_s5390" inset="0,0,0,0">
              <w:txbxContent>
                <w:p w:rsidR="00421047" w:rsidRPr="00EB7153" w:rsidRDefault="00421047">
                  <w:pPr>
                    <w:spacing w:before="1"/>
                    <w:rPr>
                      <w:rFonts w:ascii="Liberation Sans" w:hAnsi="Liberation Sans" w:cs="Liberation Sans"/>
                    </w:rPr>
                  </w:pPr>
                  <w:r>
                    <w:rPr>
                      <w:rFonts w:ascii="Liberation Sans" w:hAnsi="Liberation Sans"/>
                      <w:spacing w:val="-1"/>
                    </w:rPr>
                    <w:t xml:space="preserve">3.2.3.1 </w:t>
                  </w:r>
                  <w:r>
                    <w:rPr>
                      <w:rFonts w:ascii="Liberation Sans" w:hAnsi="Liberation Sans"/>
                      <w:spacing w:val="-1"/>
                      <w:u w:val="single" w:color="000000"/>
                    </w:rPr>
                    <w:t>Additional provisions for outdoor premises built next to the building served</w:t>
                  </w:r>
                </w:p>
              </w:txbxContent>
            </v:textbox>
          </v:shape>
        </w:pict>
      </w:r>
    </w:p>
    <w:p w:rsidR="00D12635" w:rsidRPr="00FA6E88" w:rsidRDefault="00D12635" w:rsidP="00B63259">
      <w:pPr>
        <w:pStyle w:val="BodyText"/>
        <w:numPr>
          <w:ilvl w:val="0"/>
          <w:numId w:val="61"/>
        </w:numPr>
        <w:tabs>
          <w:tab w:val="left" w:pos="1359"/>
        </w:tabs>
        <w:ind w:right="60" w:hanging="396"/>
      </w:pPr>
      <w:r>
        <w:t>Walls adjacent to the wall of the building must have no openings and must provide fire resistance of at least REI/EI 30.</w:t>
      </w:r>
    </w:p>
    <w:p w:rsidR="00D12635" w:rsidRPr="00FA6E88" w:rsidRDefault="00D12635" w:rsidP="00B63259">
      <w:pPr>
        <w:pStyle w:val="BodyText"/>
        <w:numPr>
          <w:ilvl w:val="0"/>
          <w:numId w:val="61"/>
        </w:numPr>
        <w:tabs>
          <w:tab w:val="left" w:pos="1359"/>
        </w:tabs>
        <w:ind w:right="60" w:hanging="396"/>
      </w:pPr>
      <w:r>
        <w:t>Walls shared with the building must have no openings and must provide fire resistance of at least REI/EI 120.</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89"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89" inset="0,0,0,0">
              <w:txbxContent>
                <w:p w:rsidR="00421047" w:rsidRPr="004D6EEC" w:rsidRDefault="00421047">
                  <w:pPr>
                    <w:tabs>
                      <w:tab w:val="left" w:pos="852"/>
                    </w:tabs>
                    <w:spacing w:before="29"/>
                    <w:ind w:left="96"/>
                    <w:rPr>
                      <w:rFonts w:ascii="Liberation Sans" w:eastAsia="Times New Roman"/>
                      <w:b/>
                      <w:spacing w:val="-1"/>
                      <w:sz w:val="24"/>
                    </w:rPr>
                  </w:pPr>
                  <w:r>
                    <w:rPr>
                      <w:rFonts w:ascii="Liberation Sans"/>
                      <w:b/>
                      <w:spacing w:val="-1"/>
                      <w:sz w:val="24"/>
                    </w:rPr>
                    <w:t>3.2.4</w:t>
                  </w:r>
                  <w:r>
                    <w:tab/>
                  </w:r>
                  <w:r>
                    <w:rPr>
                      <w:rFonts w:ascii="Liberation Sans"/>
                      <w:b/>
                      <w:spacing w:val="-1"/>
                      <w:sz w:val="24"/>
                    </w:rPr>
                    <w:t>Aeration apertures</w:t>
                  </w:r>
                </w:p>
              </w:txbxContent>
            </v:textbox>
          </v:shape>
        </w:pict>
      </w:r>
    </w:p>
    <w:p w:rsidR="00D12635" w:rsidRPr="00FA6E88" w:rsidRDefault="00D12635" w:rsidP="00B63259">
      <w:pPr>
        <w:pStyle w:val="BodyText"/>
        <w:numPr>
          <w:ilvl w:val="0"/>
          <w:numId w:val="60"/>
        </w:numPr>
        <w:tabs>
          <w:tab w:val="left" w:pos="1359"/>
        </w:tabs>
        <w:ind w:right="60" w:hanging="396"/>
      </w:pPr>
      <w:r>
        <w:t>Premises must be provided with permanent aeration apertures made in the external walls.</w:t>
      </w:r>
    </w:p>
    <w:p w:rsidR="00D12635" w:rsidRPr="00FA6E88" w:rsidRDefault="00D12635" w:rsidP="00B63259">
      <w:pPr>
        <w:pStyle w:val="BodyText"/>
        <w:numPr>
          <w:ilvl w:val="0"/>
          <w:numId w:val="60"/>
        </w:numPr>
        <w:tabs>
          <w:tab w:val="left" w:pos="1359"/>
        </w:tabs>
        <w:spacing w:before="58"/>
        <w:ind w:right="60" w:hanging="396"/>
      </w:pPr>
      <w:r>
        <w:t>For the purposes of making the permanent aeration apertures, the roof is considered to be an external wall.</w:t>
      </w:r>
    </w:p>
    <w:p w:rsidR="00D12635" w:rsidRPr="00FA6E88" w:rsidRDefault="00D12635" w:rsidP="00B63259">
      <w:pPr>
        <w:pStyle w:val="BodyText"/>
        <w:numPr>
          <w:ilvl w:val="0"/>
          <w:numId w:val="60"/>
        </w:numPr>
        <w:tabs>
          <w:tab w:val="left" w:pos="1358"/>
        </w:tabs>
        <w:spacing w:before="58"/>
        <w:ind w:right="60" w:hanging="396"/>
      </w:pPr>
      <w:r>
        <w:t>The minimum total surface area S [m</w:t>
      </w:r>
      <w:r w:rsidRPr="00421047">
        <w:rPr>
          <w:position w:val="9"/>
          <w:sz w:val="12"/>
          <w:vertAlign w:val="superscript"/>
        </w:rPr>
        <w:t>2</w:t>
      </w:r>
      <w:r>
        <w:t>] of the permanent aeration apertures must be calculated using the following formula:</w:t>
      </w:r>
    </w:p>
    <w:p w:rsidR="0002032B" w:rsidRPr="00FA6E88" w:rsidRDefault="0002032B" w:rsidP="0002032B">
      <w:pPr>
        <w:pStyle w:val="Heading3"/>
        <w:spacing w:before="57"/>
        <w:ind w:right="60"/>
        <w:jc w:val="center"/>
      </w:pPr>
      <w:r>
        <w:t>S ≥ k · z · Q</w:t>
      </w:r>
    </w:p>
    <w:p w:rsidR="00D12635" w:rsidRPr="00FA6E88" w:rsidRDefault="00D12635" w:rsidP="00705A1A">
      <w:pPr>
        <w:pStyle w:val="BodyText"/>
        <w:spacing w:before="183"/>
        <w:ind w:left="865" w:right="60" w:firstLine="0"/>
      </w:pPr>
      <w:r>
        <w:t>where:</w:t>
      </w:r>
    </w:p>
    <w:p w:rsidR="00D12635" w:rsidRPr="00FA6E88" w:rsidRDefault="00D12635" w:rsidP="0002032B">
      <w:pPr>
        <w:pStyle w:val="BodyText"/>
        <w:tabs>
          <w:tab w:val="left" w:pos="1527"/>
        </w:tabs>
        <w:spacing w:before="112"/>
        <w:ind w:left="1530" w:right="60" w:hanging="575"/>
      </w:pPr>
      <w:r>
        <w:t>Q</w:t>
      </w:r>
      <w:r>
        <w:tab/>
        <w:t>total heat input expressed in kW</w:t>
      </w:r>
    </w:p>
    <w:p w:rsidR="00D12635" w:rsidRPr="00FA6E88" w:rsidRDefault="00D12635" w:rsidP="0002032B">
      <w:pPr>
        <w:pStyle w:val="BodyText"/>
        <w:spacing w:before="109"/>
        <w:ind w:left="1530" w:right="60" w:hanging="575"/>
        <w:jc w:val="both"/>
      </w:pPr>
      <w:r>
        <w:t>k</w:t>
      </w:r>
      <w:r>
        <w:tab/>
        <w:t>parameter dependent on the position of the heat generation unit in relation to the reference plane taken from the table below.</w:t>
      </w:r>
    </w:p>
    <w:p w:rsidR="00D12635" w:rsidRPr="00FA6E88" w:rsidRDefault="00D12635" w:rsidP="0002032B">
      <w:pPr>
        <w:pStyle w:val="BodyText"/>
        <w:spacing w:before="110"/>
        <w:ind w:left="1530" w:right="60" w:hanging="575"/>
        <w:jc w:val="both"/>
      </w:pPr>
      <w:r>
        <w:t>z</w:t>
      </w:r>
      <w:r>
        <w:tab/>
        <w:t>parameter that takes into account the presence of a gas detection system that controls an automatic solenoid valve with manual reset outside the premises and optical and acoustic warning devices, modulated as a function of the position of the heat generation unit in relation to the reference plane. The value can be obtained from the table below.</w:t>
      </w:r>
    </w:p>
    <w:p w:rsidR="00D12635" w:rsidRPr="00FA6E88" w:rsidRDefault="00D12635" w:rsidP="00705A1A">
      <w:pPr>
        <w:spacing w:before="1"/>
        <w:ind w:right="60"/>
        <w:rPr>
          <w:rFonts w:ascii="Liberation Serif" w:hAnsi="Liberation Serif" w:cs="Liberation Serif"/>
          <w:sz w:val="6"/>
          <w:szCs w:val="6"/>
        </w:rPr>
      </w:pPr>
    </w:p>
    <w:tbl>
      <w:tblPr>
        <w:tblW w:w="0" w:type="auto"/>
        <w:tblInd w:w="103" w:type="dxa"/>
        <w:tblLayout w:type="fixed"/>
        <w:tblCellMar>
          <w:left w:w="0" w:type="dxa"/>
          <w:right w:w="0" w:type="dxa"/>
        </w:tblCellMar>
        <w:tblLook w:val="01E0" w:firstRow="1" w:lastRow="1" w:firstColumn="1" w:lastColumn="1" w:noHBand="0" w:noVBand="0"/>
      </w:tblPr>
      <w:tblGrid>
        <w:gridCol w:w="760"/>
        <w:gridCol w:w="3682"/>
        <w:gridCol w:w="1133"/>
        <w:gridCol w:w="1145"/>
        <w:gridCol w:w="3487"/>
      </w:tblGrid>
      <w:tr w:rsidR="00D12635" w:rsidRPr="00217210" w:rsidTr="0002032B">
        <w:tc>
          <w:tcPr>
            <w:tcW w:w="760" w:type="dxa"/>
            <w:vMerge w:val="restart"/>
            <w:tcBorders>
              <w:top w:val="nil"/>
              <w:left w:val="nil"/>
              <w:right w:val="single" w:sz="4" w:space="0" w:color="000000"/>
            </w:tcBorders>
          </w:tcPr>
          <w:p w:rsidR="00D12635" w:rsidRPr="00FA6E88" w:rsidRDefault="00D12635" w:rsidP="00705A1A">
            <w:pPr>
              <w:ind w:right="60"/>
            </w:pPr>
          </w:p>
        </w:tc>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2"/>
              <w:ind w:left="49" w:right="60"/>
              <w:rPr>
                <w:rFonts w:ascii="Liberation Serif" w:hAnsi="Liberation Serif" w:cs="Liberation Serif"/>
                <w:sz w:val="24"/>
                <w:szCs w:val="24"/>
              </w:rPr>
            </w:pPr>
            <w:r>
              <w:rPr>
                <w:rFonts w:ascii="Liberation Serif"/>
                <w:sz w:val="24"/>
              </w:rPr>
              <w:t>Location of the premises</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2"/>
              <w:ind w:left="2" w:right="60"/>
              <w:jc w:val="center"/>
              <w:rPr>
                <w:rFonts w:ascii="Liberation Serif" w:hAnsi="Liberation Serif" w:cs="Liberation Serif"/>
                <w:sz w:val="24"/>
                <w:szCs w:val="24"/>
              </w:rPr>
            </w:pPr>
            <w:r>
              <w:rPr>
                <w:rFonts w:ascii="Liberation Serif"/>
                <w:sz w:val="24"/>
              </w:rPr>
              <w:t>k</w:t>
            </w:r>
          </w:p>
        </w:tc>
        <w:tc>
          <w:tcPr>
            <w:tcW w:w="4632" w:type="dxa"/>
            <w:gridSpan w:val="2"/>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2"/>
              <w:ind w:left="1" w:right="60"/>
              <w:jc w:val="center"/>
              <w:rPr>
                <w:rFonts w:ascii="Liberation Serif" w:hAnsi="Liberation Serif" w:cs="Liberation Serif"/>
                <w:sz w:val="24"/>
                <w:szCs w:val="24"/>
              </w:rPr>
            </w:pPr>
            <w:r>
              <w:rPr>
                <w:rFonts w:ascii="Liberation Serif"/>
                <w:sz w:val="24"/>
              </w:rPr>
              <w:t>z</w:t>
            </w:r>
          </w:p>
          <w:p w:rsidR="00D12635" w:rsidRPr="00FA6E88" w:rsidRDefault="00D12635" w:rsidP="00705A1A">
            <w:pPr>
              <w:pStyle w:val="TableParagraph"/>
              <w:spacing w:before="120"/>
              <w:ind w:left="1193" w:right="60" w:hanging="1145"/>
              <w:jc w:val="both"/>
              <w:rPr>
                <w:rFonts w:ascii="Liberation Serif" w:hAnsi="Liberation Serif" w:cs="Liberation Serif"/>
                <w:sz w:val="20"/>
                <w:szCs w:val="20"/>
              </w:rPr>
            </w:pPr>
            <w:r>
              <w:rPr>
                <w:rFonts w:ascii="Liberation Serif" w:hAnsi="Liberation Serif"/>
                <w:sz w:val="20"/>
              </w:rPr>
              <w:t>Standard</w:t>
            </w:r>
            <w:r>
              <w:tab/>
            </w:r>
            <w:r>
              <w:rPr>
                <w:rFonts w:ascii="Liberation Serif" w:hAnsi="Liberation Serif"/>
                <w:sz w:val="20"/>
              </w:rPr>
              <w:t>With a gas detection system that controls an automatic solenoid valve with manual reset, positioned outside the premises, and optical and acoustic warning devices</w:t>
            </w:r>
          </w:p>
        </w:tc>
      </w:tr>
      <w:tr w:rsidR="00D12635" w:rsidRPr="00FA6E88" w:rsidTr="0002032B">
        <w:tc>
          <w:tcPr>
            <w:tcW w:w="760" w:type="dxa"/>
            <w:vMerge/>
            <w:tcBorders>
              <w:left w:val="nil"/>
              <w:right w:val="single" w:sz="4" w:space="0" w:color="000000"/>
            </w:tcBorders>
          </w:tcPr>
          <w:p w:rsidR="00D12635" w:rsidRPr="00FA6E88" w:rsidRDefault="00D12635" w:rsidP="00705A1A">
            <w:pPr>
              <w:ind w:right="60"/>
            </w:pPr>
          </w:p>
        </w:tc>
        <w:tc>
          <w:tcPr>
            <w:tcW w:w="368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2"/>
              <w:ind w:left="49" w:right="60"/>
              <w:rPr>
                <w:rFonts w:ascii="Liberation Serif" w:hAnsi="Liberation Serif" w:cs="Liberation Serif"/>
                <w:sz w:val="20"/>
                <w:szCs w:val="20"/>
              </w:rPr>
            </w:pPr>
            <w:r>
              <w:rPr>
                <w:rFonts w:ascii="Liberation Serif"/>
                <w:sz w:val="20"/>
              </w:rPr>
              <w:t>Above-ground premises</w:t>
            </w:r>
          </w:p>
        </w:tc>
        <w:tc>
          <w:tcPr>
            <w:tcW w:w="1133"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2"/>
              <w:ind w:left="286" w:right="60"/>
              <w:rPr>
                <w:rFonts w:ascii="Liberation Serif" w:hAnsi="Liberation Serif" w:cs="Liberation Serif"/>
                <w:sz w:val="20"/>
                <w:szCs w:val="20"/>
              </w:rPr>
            </w:pPr>
            <w:r>
              <w:rPr>
                <w:rFonts w:ascii="Liberation Serif"/>
                <w:sz w:val="20"/>
              </w:rPr>
              <w:t>0.0010</w:t>
            </w:r>
          </w:p>
        </w:tc>
        <w:tc>
          <w:tcPr>
            <w:tcW w:w="1145"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2"/>
              <w:ind w:left="51" w:right="60"/>
              <w:jc w:val="center"/>
              <w:rPr>
                <w:rFonts w:ascii="Liberation Serif" w:hAnsi="Liberation Serif" w:cs="Liberation Serif"/>
                <w:sz w:val="20"/>
                <w:szCs w:val="20"/>
              </w:rPr>
            </w:pPr>
            <w:r>
              <w:rPr>
                <w:rFonts w:ascii="Liberation Serif"/>
                <w:sz w:val="20"/>
              </w:rPr>
              <w:t>1.0</w:t>
            </w:r>
          </w:p>
        </w:tc>
        <w:tc>
          <w:tcPr>
            <w:tcW w:w="3487"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2"/>
              <w:ind w:left="3" w:right="60"/>
              <w:jc w:val="center"/>
              <w:rPr>
                <w:rFonts w:ascii="Liberation Serif" w:hAnsi="Liberation Serif" w:cs="Liberation Serif"/>
                <w:sz w:val="20"/>
                <w:szCs w:val="20"/>
              </w:rPr>
            </w:pPr>
            <w:r>
              <w:rPr>
                <w:rFonts w:ascii="Liberation Serif"/>
                <w:sz w:val="20"/>
              </w:rPr>
              <w:t>0.8</w:t>
            </w:r>
          </w:p>
        </w:tc>
      </w:tr>
      <w:tr w:rsidR="00D12635" w:rsidRPr="00FA6E88" w:rsidTr="0002032B">
        <w:tc>
          <w:tcPr>
            <w:tcW w:w="760" w:type="dxa"/>
            <w:vMerge/>
            <w:tcBorders>
              <w:left w:val="nil"/>
              <w:bottom w:val="nil"/>
              <w:right w:val="single" w:sz="4" w:space="0" w:color="000000"/>
            </w:tcBorders>
          </w:tcPr>
          <w:p w:rsidR="00D12635" w:rsidRPr="00FA6E88" w:rsidRDefault="00D12635" w:rsidP="00705A1A">
            <w:pPr>
              <w:ind w:right="60"/>
            </w:pPr>
          </w:p>
        </w:tc>
        <w:tc>
          <w:tcPr>
            <w:tcW w:w="368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2"/>
              <w:ind w:left="49" w:right="60"/>
              <w:rPr>
                <w:rFonts w:ascii="Liberation Serif" w:hAnsi="Liberation Serif" w:cs="Liberation Serif"/>
                <w:sz w:val="20"/>
                <w:szCs w:val="20"/>
              </w:rPr>
            </w:pPr>
            <w:r>
              <w:rPr>
                <w:rFonts w:ascii="Liberation Serif"/>
                <w:sz w:val="20"/>
              </w:rPr>
              <w:t>Type</w:t>
            </w:r>
            <w:r>
              <w:rPr>
                <w:rFonts w:ascii="Liberation Serif"/>
                <w:sz w:val="20"/>
              </w:rPr>
              <w:t> </w:t>
            </w:r>
            <w:r>
              <w:rPr>
                <w:rFonts w:ascii="Liberation Serif"/>
                <w:sz w:val="20"/>
              </w:rPr>
              <w:t>A semi-below-ground premises or below-ground premises</w:t>
            </w:r>
          </w:p>
        </w:tc>
        <w:tc>
          <w:tcPr>
            <w:tcW w:w="1133"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2"/>
              <w:ind w:left="285" w:right="60"/>
              <w:rPr>
                <w:rFonts w:ascii="Liberation Serif" w:hAnsi="Liberation Serif" w:cs="Liberation Serif"/>
                <w:sz w:val="20"/>
                <w:szCs w:val="20"/>
              </w:rPr>
            </w:pPr>
            <w:r>
              <w:rPr>
                <w:rFonts w:ascii="Liberation Serif"/>
                <w:sz w:val="20"/>
              </w:rPr>
              <w:t>0.0015</w:t>
            </w:r>
          </w:p>
        </w:tc>
        <w:tc>
          <w:tcPr>
            <w:tcW w:w="1145"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2"/>
              <w:ind w:left="1" w:right="60"/>
              <w:jc w:val="center"/>
              <w:rPr>
                <w:rFonts w:ascii="Liberation Serif" w:hAnsi="Liberation Serif" w:cs="Liberation Serif"/>
                <w:sz w:val="20"/>
                <w:szCs w:val="20"/>
              </w:rPr>
            </w:pPr>
            <w:r>
              <w:rPr>
                <w:rFonts w:ascii="Liberation Serif"/>
                <w:sz w:val="20"/>
              </w:rPr>
              <w:t>1.0</w:t>
            </w:r>
          </w:p>
        </w:tc>
        <w:tc>
          <w:tcPr>
            <w:tcW w:w="3487"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2"/>
              <w:ind w:left="2" w:right="60"/>
              <w:jc w:val="center"/>
              <w:rPr>
                <w:rFonts w:ascii="Liberation Serif" w:hAnsi="Liberation Serif" w:cs="Liberation Serif"/>
                <w:sz w:val="20"/>
                <w:szCs w:val="20"/>
              </w:rPr>
            </w:pPr>
            <w:r>
              <w:rPr>
                <w:rFonts w:ascii="Liberation Serif"/>
                <w:sz w:val="20"/>
              </w:rPr>
              <w:t>0.9</w:t>
            </w:r>
          </w:p>
        </w:tc>
      </w:tr>
      <w:tr w:rsidR="00D12635" w:rsidRPr="00FA6E88" w:rsidTr="0002032B">
        <w:tc>
          <w:tcPr>
            <w:tcW w:w="10207" w:type="dxa"/>
            <w:gridSpan w:val="5"/>
            <w:tcBorders>
              <w:top w:val="single" w:sz="4" w:space="0" w:color="000000"/>
              <w:left w:val="nil"/>
              <w:bottom w:val="nil"/>
              <w:right w:val="nil"/>
            </w:tcBorders>
            <w:shd w:val="clear" w:color="auto" w:fill="EEEEEE"/>
          </w:tcPr>
          <w:p w:rsidR="00D12635" w:rsidRPr="00FA6E88" w:rsidRDefault="00D12635" w:rsidP="00705A1A">
            <w:pPr>
              <w:pStyle w:val="TableParagraph"/>
              <w:tabs>
                <w:tab w:val="left" w:pos="853"/>
              </w:tabs>
              <w:spacing w:before="55"/>
              <w:ind w:left="97" w:right="60"/>
              <w:rPr>
                <w:rFonts w:ascii="Liberation Sans" w:hAnsi="Liberation Sans" w:cs="Liberation Sans"/>
                <w:sz w:val="24"/>
                <w:szCs w:val="24"/>
              </w:rPr>
            </w:pPr>
            <w:r>
              <w:rPr>
                <w:rFonts w:ascii="Liberation Sans"/>
                <w:b/>
                <w:sz w:val="24"/>
              </w:rPr>
              <w:t>3.2.5</w:t>
            </w:r>
            <w:r>
              <w:tab/>
            </w:r>
            <w:r>
              <w:rPr>
                <w:rFonts w:ascii="Liberation Sans"/>
                <w:b/>
                <w:sz w:val="24"/>
              </w:rPr>
              <w:t>Access</w:t>
            </w:r>
          </w:p>
        </w:tc>
      </w:tr>
    </w:tbl>
    <w:p w:rsidR="00D12635" w:rsidRPr="00FA6E88" w:rsidRDefault="00D12635" w:rsidP="00B63259">
      <w:pPr>
        <w:pStyle w:val="BodyText"/>
        <w:numPr>
          <w:ilvl w:val="0"/>
          <w:numId w:val="59"/>
        </w:numPr>
        <w:tabs>
          <w:tab w:val="left" w:pos="1358"/>
        </w:tabs>
        <w:spacing w:before="50"/>
        <w:ind w:right="60"/>
      </w:pPr>
      <w:r>
        <w:t>Access can take place from the outside from:</w:t>
      </w:r>
    </w:p>
    <w:p w:rsidR="00D12635" w:rsidRPr="00FA6E88" w:rsidRDefault="00D12635" w:rsidP="00B63259">
      <w:pPr>
        <w:pStyle w:val="BodyText"/>
        <w:numPr>
          <w:ilvl w:val="1"/>
          <w:numId w:val="59"/>
        </w:numPr>
        <w:tabs>
          <w:tab w:val="left" w:pos="1528"/>
        </w:tabs>
        <w:spacing w:before="58" w:line="263" w:lineRule="exact"/>
        <w:ind w:right="60"/>
      </w:pPr>
      <w:r>
        <w:t>an uncovered space;</w:t>
      </w:r>
    </w:p>
    <w:p w:rsidR="00D12635" w:rsidRPr="00FA6E88" w:rsidRDefault="00D12635" w:rsidP="00B63259">
      <w:pPr>
        <w:pStyle w:val="BodyText"/>
        <w:numPr>
          <w:ilvl w:val="1"/>
          <w:numId w:val="59"/>
        </w:numPr>
        <w:tabs>
          <w:tab w:val="left" w:pos="1528"/>
        </w:tabs>
        <w:spacing w:before="0" w:line="253" w:lineRule="exact"/>
        <w:ind w:right="60"/>
      </w:pPr>
      <w:r>
        <w:t>an uncovered road (public or private);</w:t>
      </w:r>
    </w:p>
    <w:p w:rsidR="00D12635" w:rsidRPr="00FA6E88" w:rsidRDefault="00D12635" w:rsidP="00B63259">
      <w:pPr>
        <w:pStyle w:val="BodyText"/>
        <w:numPr>
          <w:ilvl w:val="1"/>
          <w:numId w:val="59"/>
        </w:numPr>
        <w:tabs>
          <w:tab w:val="left" w:pos="1528"/>
        </w:tabs>
        <w:spacing w:before="0" w:line="264" w:lineRule="exact"/>
        <w:ind w:right="60"/>
      </w:pPr>
      <w:r>
        <w:t>a fire</w:t>
      </w:r>
      <w:r w:rsidR="00421047">
        <w:t>proof</w:t>
      </w:r>
      <w:r>
        <w:t xml:space="preserve"> space of a width not less than 0.9 m.</w:t>
      </w:r>
    </w:p>
    <w:p w:rsidR="00D12635" w:rsidRPr="00FA6E88" w:rsidRDefault="00D12635" w:rsidP="00705A1A">
      <w:pPr>
        <w:spacing w:before="11"/>
        <w:ind w:right="60"/>
        <w:rPr>
          <w:rFonts w:ascii="Liberation Serif" w:hAnsi="Liberation Serif" w:cs="Liberation Serif"/>
          <w:sz w:val="7"/>
          <w:szCs w:val="7"/>
        </w:rPr>
      </w:pPr>
    </w:p>
    <w:p w:rsidR="00D12635" w:rsidRPr="00FA6E88" w:rsidRDefault="006E05B2" w:rsidP="00705A1A">
      <w:pPr>
        <w:spacing w:line="200" w:lineRule="atLeast"/>
        <w:ind w:left="961"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88" type="#_x0000_t202" style="width:467.7pt;height:12.75pt;mso-left-percent:-10001;mso-top-percent:-10001;mso-position-horizontal:absolute;mso-position-horizontal-relative:char;mso-position-vertical:absolute;mso-position-vertical-relative:line;mso-left-percent:-10001;mso-top-percent:-10001" fillcolor="#eee" stroked="f">
            <v:textbox style="mso-next-textbox:#_x0000_s5388" inset="0,0,0,0">
              <w:txbxContent>
                <w:p w:rsidR="00421047" w:rsidRPr="0049681E" w:rsidRDefault="00421047">
                  <w:pPr>
                    <w:spacing w:before="1"/>
                    <w:rPr>
                      <w:rFonts w:ascii="Liberation Sans" w:eastAsia="Times New Roman"/>
                      <w:spacing w:val="-1"/>
                    </w:rPr>
                  </w:pPr>
                  <w:r>
                    <w:rPr>
                      <w:rFonts w:ascii="Liberation Sans"/>
                      <w:spacing w:val="-1"/>
                    </w:rPr>
                    <w:t>3.2.5.1 Doors</w:t>
                  </w:r>
                </w:p>
              </w:txbxContent>
            </v:textbox>
          </v:shape>
        </w:pict>
      </w:r>
    </w:p>
    <w:p w:rsidR="00D12635" w:rsidRPr="00FA6E88" w:rsidRDefault="00D12635" w:rsidP="00B63259">
      <w:pPr>
        <w:pStyle w:val="BodyText"/>
        <w:numPr>
          <w:ilvl w:val="0"/>
          <w:numId w:val="58"/>
        </w:numPr>
        <w:tabs>
          <w:tab w:val="left" w:pos="1359"/>
        </w:tabs>
        <w:ind w:right="60"/>
      </w:pPr>
      <w:r>
        <w:t>The door of the premises must:</w:t>
      </w:r>
    </w:p>
    <w:p w:rsidR="00D12635" w:rsidRPr="00FA6E88" w:rsidRDefault="00D12635" w:rsidP="00B63259">
      <w:pPr>
        <w:pStyle w:val="BodyText"/>
        <w:numPr>
          <w:ilvl w:val="1"/>
          <w:numId w:val="58"/>
        </w:numPr>
        <w:tabs>
          <w:tab w:val="left" w:pos="1529"/>
        </w:tabs>
        <w:spacing w:before="66" w:line="230" w:lineRule="auto"/>
        <w:ind w:right="60"/>
        <w:jc w:val="both"/>
      </w:pPr>
      <w:r>
        <w:t>open outwards, and be at least 2 m high and 0.6 m wide. For systems with a total heat input of less than 116 kW, the opening direction of the doors is not mandatory;</w:t>
      </w:r>
    </w:p>
    <w:p w:rsidR="00D12635" w:rsidRPr="00FA6E88" w:rsidRDefault="00D12635" w:rsidP="00B63259">
      <w:pPr>
        <w:pStyle w:val="BodyText"/>
        <w:numPr>
          <w:ilvl w:val="1"/>
          <w:numId w:val="58"/>
        </w:numPr>
        <w:tabs>
          <w:tab w:val="left" w:pos="1529"/>
        </w:tabs>
        <w:spacing w:before="4" w:line="254" w:lineRule="exact"/>
        <w:ind w:right="60"/>
        <w:jc w:val="both"/>
      </w:pPr>
      <w:r>
        <w:t>be made of material that is Italian fire reaction class 0 or European fire reaction class A1.</w:t>
      </w:r>
    </w:p>
    <w:p w:rsidR="00D12635" w:rsidRPr="00FA6E88" w:rsidRDefault="00D12635" w:rsidP="00705A1A">
      <w:pPr>
        <w:spacing w:before="4"/>
        <w:ind w:right="60"/>
        <w:rPr>
          <w:rFonts w:ascii="Liberation Serif" w:hAnsi="Liberation Serif" w:cs="Liberation Serif"/>
          <w:sz w:val="7"/>
          <w:szCs w:val="7"/>
        </w:rPr>
      </w:pPr>
    </w:p>
    <w:p w:rsidR="00D12635" w:rsidRPr="00FA6E88" w:rsidRDefault="006E05B2" w:rsidP="00705A1A">
      <w:pPr>
        <w:spacing w:line="200" w:lineRule="atLeast"/>
        <w:ind w:left="110"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87" type="#_x0000_t202" style="width:510.2pt;height:62.8pt;mso-left-percent:-10001;mso-top-percent:-10001;mso-position-horizontal:absolute;mso-position-horizontal-relative:char;mso-position-vertical:absolute;mso-position-vertical-relative:line;mso-left-percent:-10001;mso-top-percent:-10001" filled="f" strokeweight=".24pt">
            <v:textbox style="mso-next-textbox:#_x0000_s5387" inset="0,0,0,0">
              <w:txbxContent>
                <w:p w:rsidR="00421047" w:rsidRPr="0049681E" w:rsidRDefault="00421047" w:rsidP="000468ED">
                  <w:pPr>
                    <w:tabs>
                      <w:tab w:val="left" w:pos="847"/>
                      <w:tab w:val="left" w:pos="2497"/>
                      <w:tab w:val="left" w:pos="3135"/>
                      <w:tab w:val="left" w:pos="3588"/>
                      <w:tab w:val="left" w:pos="5716"/>
                      <w:tab w:val="left" w:pos="6181"/>
                      <w:tab w:val="left" w:pos="7166"/>
                      <w:tab w:val="left" w:pos="7703"/>
                      <w:tab w:val="left" w:pos="9078"/>
                      <w:tab w:val="left" w:pos="9213"/>
                      <w:tab w:val="left" w:pos="9717"/>
                    </w:tabs>
                    <w:spacing w:before="25"/>
                    <w:ind w:left="848" w:right="130" w:hanging="750"/>
                    <w:jc w:val="both"/>
                    <w:rPr>
                      <w:rFonts w:ascii="Liberation Sans" w:eastAsia="Times New Roman"/>
                      <w:b/>
                      <w:spacing w:val="-1"/>
                      <w:w w:val="95"/>
                      <w:sz w:val="26"/>
                    </w:rPr>
                  </w:pPr>
                  <w:r>
                    <w:rPr>
                      <w:rFonts w:ascii="Liberation Sans"/>
                      <w:b/>
                      <w:spacing w:val="-1"/>
                      <w:w w:val="95"/>
                      <w:sz w:val="26"/>
                    </w:rPr>
                    <w:t>3.3</w:t>
                  </w:r>
                  <w:r>
                    <w:tab/>
                  </w:r>
                  <w:r>
                    <w:rPr>
                      <w:rFonts w:ascii="Liberation Sans"/>
                      <w:b/>
                      <w:spacing w:val="-1"/>
                      <w:w w:val="95"/>
                      <w:sz w:val="26"/>
                    </w:rPr>
                    <w:t xml:space="preserve"> Building and room air-conditioning equipment, for the centralized production of hot water, super-heated water and/or steam Installation in suitable premises inside the building served</w:t>
                  </w:r>
                </w:p>
              </w:txbxContent>
            </v:textbox>
          </v:shape>
        </w:pic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86"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86" inset="0,0,0,0">
              <w:txbxContent>
                <w:p w:rsidR="00421047" w:rsidRPr="0049681E" w:rsidRDefault="00421047">
                  <w:pPr>
                    <w:tabs>
                      <w:tab w:val="left" w:pos="851"/>
                    </w:tabs>
                    <w:spacing w:before="29"/>
                    <w:ind w:left="96"/>
                    <w:rPr>
                      <w:rFonts w:ascii="Liberation Sans" w:eastAsia="Times New Roman"/>
                      <w:b/>
                      <w:spacing w:val="-1"/>
                      <w:sz w:val="24"/>
                    </w:rPr>
                  </w:pPr>
                  <w:r>
                    <w:rPr>
                      <w:rFonts w:ascii="Liberation Sans"/>
                      <w:b/>
                      <w:spacing w:val="-1"/>
                      <w:sz w:val="24"/>
                    </w:rPr>
                    <w:t>3.3.1</w:t>
                  </w:r>
                  <w:r>
                    <w:tab/>
                  </w:r>
                  <w:r>
                    <w:rPr>
                      <w:rFonts w:ascii="Liberation Sans"/>
                      <w:b/>
                      <w:spacing w:val="-1"/>
                      <w:sz w:val="24"/>
                    </w:rPr>
                    <w:t>General provisions</w:t>
                  </w:r>
                </w:p>
              </w:txbxContent>
            </v:textbox>
          </v:shape>
        </w:pict>
      </w:r>
    </w:p>
    <w:p w:rsidR="00D12635" w:rsidRPr="00FA6E88" w:rsidRDefault="00D12635" w:rsidP="00B63259">
      <w:pPr>
        <w:pStyle w:val="BodyText"/>
        <w:numPr>
          <w:ilvl w:val="0"/>
          <w:numId w:val="57"/>
        </w:numPr>
        <w:tabs>
          <w:tab w:val="left" w:pos="1358"/>
        </w:tabs>
        <w:spacing w:before="57"/>
        <w:ind w:right="60"/>
      </w:pPr>
      <w:r>
        <w:t>The premises must be used exclusively for the heat production system. Equipment and devices used for complementary or auxiliary functions for the system shall be permitted.</w: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85" type="#_x0000_t202" style="width:510.3pt;height:16.6pt;mso-left-percent:-10001;mso-top-percent:-10001;mso-position-horizontal:absolute;mso-position-horizontal-relative:char;mso-position-vertical:absolute;mso-position-vertical-relative:line;mso-left-percent:-10001;mso-top-percent:-10001" fillcolor="#eee" stroked="f">
            <v:textbox style="mso-next-textbox:#_x0000_s5385" inset="0,0,0,0">
              <w:txbxContent>
                <w:p w:rsidR="00421047" w:rsidRPr="0049681E" w:rsidRDefault="00421047" w:rsidP="0049681E">
                  <w:pPr>
                    <w:tabs>
                      <w:tab w:val="left" w:pos="851"/>
                    </w:tabs>
                    <w:spacing w:before="29"/>
                    <w:ind w:left="96"/>
                    <w:rPr>
                      <w:rFonts w:ascii="Liberation Sans" w:eastAsia="Times New Roman"/>
                      <w:b/>
                      <w:spacing w:val="-1"/>
                      <w:sz w:val="24"/>
                    </w:rPr>
                  </w:pPr>
                  <w:r>
                    <w:rPr>
                      <w:rFonts w:ascii="Liberation Sans"/>
                      <w:b/>
                      <w:spacing w:val="-1"/>
                      <w:sz w:val="24"/>
                    </w:rPr>
                    <w:t>3.3.2</w:t>
                  </w:r>
                  <w:r>
                    <w:tab/>
                  </w:r>
                  <w:r>
                    <w:rPr>
                      <w:rFonts w:ascii="Liberation Sans"/>
                      <w:b/>
                      <w:spacing w:val="-1"/>
                      <w:sz w:val="24"/>
                    </w:rPr>
                    <w:t>Positioning</w:t>
                  </w:r>
                </w:p>
              </w:txbxContent>
            </v:textbox>
          </v:shape>
        </w:pict>
      </w:r>
    </w:p>
    <w:p w:rsidR="00D12635" w:rsidRPr="00FA6E88" w:rsidRDefault="00D12635" w:rsidP="00B63259">
      <w:pPr>
        <w:pStyle w:val="BodyText"/>
        <w:numPr>
          <w:ilvl w:val="0"/>
          <w:numId w:val="90"/>
        </w:numPr>
        <w:tabs>
          <w:tab w:val="left" w:pos="1358"/>
        </w:tabs>
        <w:spacing w:before="57"/>
        <w:ind w:right="60"/>
      </w:pPr>
      <w:r>
        <w:t>The lowest floor level of the premises shall not be lower than – 10 m beneath the reference plane.</w:t>
      </w:r>
    </w:p>
    <w:p w:rsidR="00D12635" w:rsidRPr="00FA6E88" w:rsidRDefault="00D12635" w:rsidP="00B63259">
      <w:pPr>
        <w:pStyle w:val="BodyText"/>
        <w:numPr>
          <w:ilvl w:val="0"/>
          <w:numId w:val="90"/>
        </w:numPr>
        <w:tabs>
          <w:tab w:val="left" w:pos="1359"/>
        </w:tabs>
        <w:spacing w:before="58"/>
        <w:ind w:right="60"/>
      </w:pPr>
      <w:r>
        <w:t>The premises must have an external wall whose shortest length must not be less than 10 % of the perimeter.</w:t>
      </w:r>
    </w:p>
    <w:p w:rsidR="00D12635" w:rsidRPr="00FA6E88" w:rsidRDefault="00D12635" w:rsidP="00705A1A">
      <w:pPr>
        <w:spacing w:before="11"/>
        <w:ind w:right="60"/>
        <w:rPr>
          <w:rFonts w:ascii="Liberation Serif" w:hAnsi="Liberation Serif" w:cs="Liberation Serif"/>
          <w:sz w:val="9"/>
          <w:szCs w:val="9"/>
        </w:rPr>
      </w:pPr>
    </w:p>
    <w:tbl>
      <w:tblPr>
        <w:tblW w:w="9354" w:type="dxa"/>
        <w:tblInd w:w="961" w:type="dxa"/>
        <w:tblLayout w:type="fixed"/>
        <w:tblCellMar>
          <w:left w:w="0" w:type="dxa"/>
          <w:right w:w="0" w:type="dxa"/>
        </w:tblCellMar>
        <w:tblLook w:val="01E0" w:firstRow="1" w:lastRow="1" w:firstColumn="1" w:lastColumn="1" w:noHBand="0" w:noVBand="0"/>
      </w:tblPr>
      <w:tblGrid>
        <w:gridCol w:w="850"/>
        <w:gridCol w:w="8504"/>
      </w:tblGrid>
      <w:tr w:rsidR="00A51074" w:rsidRPr="00217210" w:rsidTr="00A51074">
        <w:trPr>
          <w:trHeight w:val="490"/>
        </w:trPr>
        <w:tc>
          <w:tcPr>
            <w:tcW w:w="850" w:type="dxa"/>
            <w:tcBorders>
              <w:top w:val="nil"/>
              <w:left w:val="nil"/>
              <w:right w:val="nil"/>
            </w:tcBorders>
            <w:shd w:val="clear" w:color="auto" w:fill="EEEEEE"/>
          </w:tcPr>
          <w:p w:rsidR="00A51074" w:rsidRPr="00FA6E88" w:rsidRDefault="00A51074" w:rsidP="00705A1A">
            <w:pPr>
              <w:pStyle w:val="TableParagraph"/>
              <w:spacing w:line="252" w:lineRule="exact"/>
              <w:ind w:right="60"/>
              <w:rPr>
                <w:rFonts w:ascii="Liberation Sans" w:hAnsi="Liberation Sans" w:cs="Liberation Sans"/>
              </w:rPr>
            </w:pPr>
            <w:r>
              <w:rPr>
                <w:rFonts w:ascii="Liberation Sans"/>
              </w:rPr>
              <w:t>3.3.2.1</w:t>
            </w:r>
          </w:p>
        </w:tc>
        <w:tc>
          <w:tcPr>
            <w:tcW w:w="8504" w:type="dxa"/>
            <w:tcBorders>
              <w:top w:val="nil"/>
              <w:left w:val="nil"/>
              <w:right w:val="nil"/>
            </w:tcBorders>
            <w:shd w:val="clear" w:color="auto" w:fill="EEEEEE"/>
          </w:tcPr>
          <w:p w:rsidR="00A51074" w:rsidRPr="00FA6E88" w:rsidRDefault="00A51074" w:rsidP="00A51074">
            <w:pPr>
              <w:pStyle w:val="TableParagraph"/>
              <w:spacing w:line="222" w:lineRule="exact"/>
              <w:ind w:left="1" w:right="60"/>
              <w:rPr>
                <w:rFonts w:ascii="Liberation Sans" w:hAnsi="Liberation Sans" w:cs="Liberation Sans"/>
              </w:rPr>
            </w:pPr>
            <w:r>
              <w:rPr>
                <w:rFonts w:ascii="Liberation Sans"/>
                <w:u w:val="single"/>
              </w:rPr>
              <w:t>Requirements for premises with an external wall whose length is between 10</w:t>
            </w:r>
            <w:r>
              <w:rPr>
                <w:rFonts w:ascii="Liberation Sans"/>
                <w:u w:val="single"/>
              </w:rPr>
              <w:t> </w:t>
            </w:r>
            <w:r>
              <w:rPr>
                <w:rFonts w:ascii="Liberation Sans"/>
                <w:u w:val="single"/>
              </w:rPr>
              <w:t>% and 15</w:t>
            </w:r>
            <w:r>
              <w:rPr>
                <w:rFonts w:ascii="Liberation Sans"/>
                <w:u w:val="single"/>
              </w:rPr>
              <w:t> </w:t>
            </w:r>
            <w:r>
              <w:rPr>
                <w:rFonts w:ascii="Liberation Sans"/>
                <w:u w:val="single"/>
              </w:rPr>
              <w:t>% of the perimeter.</w:t>
            </w:r>
          </w:p>
        </w:tc>
      </w:tr>
    </w:tbl>
    <w:p w:rsidR="00D12635" w:rsidRPr="00FA6E88" w:rsidRDefault="00D12635" w:rsidP="00B63259">
      <w:pPr>
        <w:pStyle w:val="BodyText"/>
        <w:numPr>
          <w:ilvl w:val="0"/>
          <w:numId w:val="91"/>
        </w:numPr>
        <w:tabs>
          <w:tab w:val="left" w:pos="1357"/>
        </w:tabs>
        <w:spacing w:before="57"/>
        <w:ind w:right="60"/>
      </w:pPr>
      <w:r>
        <w:t>The premises must have a gas leak detection system that controls an automatic solenoid valve with manual reset, installed outside the premises, and optical and acoustic warning devices.</w:t>
      </w:r>
    </w:p>
    <w:p w:rsidR="00D12635" w:rsidRPr="00FA6E88" w:rsidRDefault="00D12635" w:rsidP="00705A1A">
      <w:pPr>
        <w:spacing w:before="10"/>
        <w:ind w:right="60"/>
        <w:rPr>
          <w:rFonts w:ascii="Liberation Serif" w:hAnsi="Liberation Serif" w:cs="Liberation Serif"/>
          <w:sz w:val="9"/>
          <w:szCs w:val="9"/>
        </w:rPr>
      </w:pPr>
    </w:p>
    <w:tbl>
      <w:tblPr>
        <w:tblW w:w="9354" w:type="dxa"/>
        <w:tblInd w:w="961" w:type="dxa"/>
        <w:tblLayout w:type="fixed"/>
        <w:tblCellMar>
          <w:left w:w="0" w:type="dxa"/>
          <w:right w:w="0" w:type="dxa"/>
        </w:tblCellMar>
        <w:tblLook w:val="01E0" w:firstRow="1" w:lastRow="1" w:firstColumn="1" w:lastColumn="1" w:noHBand="0" w:noVBand="0"/>
      </w:tblPr>
      <w:tblGrid>
        <w:gridCol w:w="850"/>
        <w:gridCol w:w="8504"/>
      </w:tblGrid>
      <w:tr w:rsidR="00A51074" w:rsidRPr="00217210" w:rsidTr="00A51074">
        <w:trPr>
          <w:trHeight w:val="478"/>
        </w:trPr>
        <w:tc>
          <w:tcPr>
            <w:tcW w:w="850" w:type="dxa"/>
            <w:tcBorders>
              <w:top w:val="nil"/>
              <w:left w:val="nil"/>
              <w:right w:val="nil"/>
            </w:tcBorders>
            <w:shd w:val="clear" w:color="auto" w:fill="EEEEEE"/>
          </w:tcPr>
          <w:p w:rsidR="00A51074" w:rsidRPr="00FA6E88" w:rsidRDefault="00A51074" w:rsidP="00705A1A">
            <w:pPr>
              <w:pStyle w:val="TableParagraph"/>
              <w:spacing w:before="1"/>
              <w:ind w:left="-1" w:right="60"/>
              <w:rPr>
                <w:rFonts w:ascii="Liberation Sans" w:hAnsi="Liberation Sans" w:cs="Liberation Sans"/>
              </w:rPr>
            </w:pPr>
            <w:r>
              <w:rPr>
                <w:rFonts w:ascii="Liberation Sans"/>
              </w:rPr>
              <w:t>3.3.2.2</w:t>
            </w:r>
          </w:p>
        </w:tc>
        <w:tc>
          <w:tcPr>
            <w:tcW w:w="8504" w:type="dxa"/>
            <w:tcBorders>
              <w:top w:val="nil"/>
              <w:left w:val="nil"/>
              <w:right w:val="nil"/>
            </w:tcBorders>
            <w:shd w:val="clear" w:color="auto" w:fill="EEEEEE"/>
          </w:tcPr>
          <w:p w:rsidR="00A51074" w:rsidRPr="00FA6E88" w:rsidRDefault="00A51074" w:rsidP="00A51074">
            <w:pPr>
              <w:pStyle w:val="TableParagraph"/>
              <w:spacing w:before="1" w:line="223" w:lineRule="exact"/>
              <w:ind w:left="1" w:right="60"/>
              <w:rPr>
                <w:rFonts w:ascii="Liberation Sans" w:hAnsi="Liberation Sans" w:cs="Liberation Sans"/>
                <w:u w:val="single"/>
              </w:rPr>
            </w:pPr>
            <w:r>
              <w:rPr>
                <w:rFonts w:ascii="Liberation Sans"/>
                <w:u w:val="single"/>
              </w:rPr>
              <w:t>Requirements for premises beneath or beside public entertainment venues, areas subject to crowding greater than 0.4</w:t>
            </w:r>
            <w:r>
              <w:rPr>
                <w:rFonts w:ascii="Liberation Sans"/>
                <w:u w:val="single"/>
              </w:rPr>
              <w:t> </w:t>
            </w:r>
            <w:r>
              <w:rPr>
                <w:rFonts w:ascii="Liberation Sans"/>
                <w:u w:val="single"/>
              </w:rPr>
              <w:t>persons/m</w:t>
            </w:r>
            <w:r w:rsidRPr="00421047">
              <w:rPr>
                <w:rFonts w:ascii="Liberation Sans"/>
                <w:position w:val="9"/>
                <w:sz w:val="12"/>
                <w:u w:val="single"/>
                <w:vertAlign w:val="superscript"/>
              </w:rPr>
              <w:t>2</w:t>
            </w:r>
            <w:r>
              <w:rPr>
                <w:rFonts w:ascii="Liberation Sans"/>
                <w:u w:val="single"/>
              </w:rPr>
              <w:t xml:space="preserve"> and related exit route systems</w:t>
            </w:r>
          </w:p>
        </w:tc>
      </w:tr>
    </w:tbl>
    <w:p w:rsidR="00D12635" w:rsidRPr="00FA6E88" w:rsidRDefault="00D12635" w:rsidP="00B63259">
      <w:pPr>
        <w:pStyle w:val="BodyText"/>
        <w:numPr>
          <w:ilvl w:val="0"/>
          <w:numId w:val="92"/>
        </w:numPr>
        <w:tabs>
          <w:tab w:val="left" w:pos="1357"/>
        </w:tabs>
        <w:spacing w:before="57"/>
        <w:ind w:right="60"/>
      </w:pPr>
      <w:r>
        <w:t>The external wall must extend for a length not less than 20 % of the perimeter of the premises and the maximum operating pressure (MOP) must not exceed 0.04 bar.</w:t>
      </w:r>
    </w:p>
    <w:p w:rsidR="00D12635" w:rsidRPr="00FA6E88" w:rsidRDefault="00D12635" w:rsidP="00705A1A">
      <w:pPr>
        <w:spacing w:before="10"/>
        <w:ind w:right="60"/>
        <w:rPr>
          <w:rFonts w:ascii="Liberation Serif" w:hAnsi="Liberation Serif" w:cs="Liberation Serif"/>
          <w:sz w:val="9"/>
          <w:szCs w:val="9"/>
        </w:rPr>
      </w:pPr>
    </w:p>
    <w:tbl>
      <w:tblPr>
        <w:tblW w:w="9354" w:type="dxa"/>
        <w:tblInd w:w="961" w:type="dxa"/>
        <w:tblLayout w:type="fixed"/>
        <w:tblCellMar>
          <w:left w:w="0" w:type="dxa"/>
          <w:right w:w="0" w:type="dxa"/>
        </w:tblCellMar>
        <w:tblLook w:val="01E0" w:firstRow="1" w:lastRow="1" w:firstColumn="1" w:lastColumn="1" w:noHBand="0" w:noVBand="0"/>
      </w:tblPr>
      <w:tblGrid>
        <w:gridCol w:w="850"/>
        <w:gridCol w:w="8504"/>
      </w:tblGrid>
      <w:tr w:rsidR="00A51074" w:rsidRPr="00217210" w:rsidTr="00A51074">
        <w:trPr>
          <w:trHeight w:val="493"/>
        </w:trPr>
        <w:tc>
          <w:tcPr>
            <w:tcW w:w="850" w:type="dxa"/>
            <w:tcBorders>
              <w:top w:val="nil"/>
              <w:left w:val="nil"/>
              <w:right w:val="nil"/>
            </w:tcBorders>
            <w:shd w:val="clear" w:color="auto" w:fill="EEEEEE"/>
          </w:tcPr>
          <w:p w:rsidR="00A51074" w:rsidRPr="00FA6E88" w:rsidRDefault="00A51074" w:rsidP="00705A1A">
            <w:pPr>
              <w:pStyle w:val="TableParagraph"/>
              <w:spacing w:before="1"/>
              <w:ind w:right="60"/>
              <w:rPr>
                <w:rFonts w:ascii="Liberation Sans" w:hAnsi="Liberation Sans" w:cs="Liberation Sans"/>
              </w:rPr>
            </w:pPr>
            <w:r>
              <w:rPr>
                <w:rFonts w:ascii="Liberation Sans"/>
              </w:rPr>
              <w:t>3.3.2.3</w:t>
            </w:r>
          </w:p>
        </w:tc>
        <w:tc>
          <w:tcPr>
            <w:tcW w:w="8504" w:type="dxa"/>
            <w:tcBorders>
              <w:top w:val="nil"/>
              <w:left w:val="nil"/>
              <w:right w:val="nil"/>
            </w:tcBorders>
            <w:shd w:val="clear" w:color="auto" w:fill="EEEEEE"/>
          </w:tcPr>
          <w:p w:rsidR="00A51074" w:rsidRPr="00FA6E88" w:rsidRDefault="00A51074" w:rsidP="00A51074">
            <w:pPr>
              <w:pStyle w:val="TableParagraph"/>
              <w:spacing w:before="1" w:line="223" w:lineRule="exact"/>
              <w:ind w:left="1" w:right="60"/>
              <w:rPr>
                <w:rFonts w:ascii="Liberation Sans" w:hAnsi="Liberation Sans" w:cs="Liberation Sans"/>
                <w:u w:val="single"/>
              </w:rPr>
            </w:pPr>
            <w:r>
              <w:rPr>
                <w:rFonts w:ascii="Liberation Sans"/>
                <w:u w:val="single"/>
              </w:rPr>
              <w:t>Requirements for installation at levels between -5</w:t>
            </w:r>
            <w:r>
              <w:rPr>
                <w:rFonts w:ascii="Liberation Sans"/>
                <w:u w:val="single"/>
              </w:rPr>
              <w:t> </w:t>
            </w:r>
            <w:r>
              <w:rPr>
                <w:rFonts w:ascii="Liberation Sans"/>
                <w:u w:val="single"/>
              </w:rPr>
              <w:t>m and -10</w:t>
            </w:r>
            <w:r>
              <w:rPr>
                <w:rFonts w:ascii="Liberation Sans"/>
                <w:u w:val="single"/>
              </w:rPr>
              <w:t> </w:t>
            </w:r>
            <w:r>
              <w:rPr>
                <w:rFonts w:ascii="Liberation Sans"/>
                <w:u w:val="single"/>
              </w:rPr>
              <w:t>m beneath the reference plane</w:t>
            </w:r>
          </w:p>
        </w:tc>
      </w:tr>
    </w:tbl>
    <w:p w:rsidR="00D12635" w:rsidRPr="00FA6E88" w:rsidRDefault="00D12635" w:rsidP="00B63259">
      <w:pPr>
        <w:pStyle w:val="BodyText"/>
        <w:numPr>
          <w:ilvl w:val="0"/>
          <w:numId w:val="56"/>
        </w:numPr>
        <w:tabs>
          <w:tab w:val="left" w:pos="1359"/>
        </w:tabs>
        <w:ind w:right="60" w:hanging="396"/>
        <w:jc w:val="both"/>
      </w:pPr>
      <w:r>
        <w:t>The permanent aeration apertures and the entrance must be made in one or more exclusive-use fire</w:t>
      </w:r>
      <w:r w:rsidR="00421047">
        <w:t>proof</w:t>
      </w:r>
      <w:r>
        <w:t xml:space="preserve"> spaces.</w:t>
      </w:r>
    </w:p>
    <w:p w:rsidR="00D12635" w:rsidRPr="00FA6E88" w:rsidRDefault="00D12635" w:rsidP="00B63259">
      <w:pPr>
        <w:pStyle w:val="BodyText"/>
        <w:numPr>
          <w:ilvl w:val="0"/>
          <w:numId w:val="56"/>
        </w:numPr>
        <w:tabs>
          <w:tab w:val="left" w:pos="1359"/>
        </w:tabs>
        <w:ind w:right="60" w:hanging="396"/>
        <w:jc w:val="both"/>
      </w:pPr>
      <w:r>
        <w:t>A normally closed automatic solenoid valve with manual reset linked to operation of the burner and the device for checking the seal of the section of the internal system between the valve and the burner must be installed on the gas supply pipe outside the premises and near to the premises.</w:t>
      </w:r>
    </w:p>
    <w:p w:rsidR="00D12635" w:rsidRPr="00FA6E88" w:rsidRDefault="00D12635" w:rsidP="00B63259">
      <w:pPr>
        <w:pStyle w:val="BodyText"/>
        <w:numPr>
          <w:ilvl w:val="0"/>
          <w:numId w:val="56"/>
        </w:numPr>
        <w:tabs>
          <w:tab w:val="left" w:pos="1359"/>
        </w:tabs>
        <w:ind w:left="1358" w:right="60"/>
      </w:pPr>
      <w:r>
        <w:t>The maximum operating pressure (MOP) must not exceed 0.04 bar.</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84"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84" inset="0,0,0,0">
              <w:txbxContent>
                <w:p w:rsidR="00421047" w:rsidRPr="0049681E" w:rsidRDefault="00421047">
                  <w:pPr>
                    <w:tabs>
                      <w:tab w:val="left" w:pos="852"/>
                    </w:tabs>
                    <w:spacing w:before="29"/>
                    <w:ind w:left="97"/>
                    <w:rPr>
                      <w:rFonts w:ascii="Liberation Sans" w:eastAsia="Times New Roman"/>
                      <w:b/>
                      <w:spacing w:val="-1"/>
                      <w:sz w:val="24"/>
                    </w:rPr>
                  </w:pPr>
                  <w:r>
                    <w:rPr>
                      <w:rFonts w:ascii="Liberation Sans"/>
                      <w:b/>
                      <w:spacing w:val="-1"/>
                      <w:sz w:val="24"/>
                    </w:rPr>
                    <w:t>3.3.3</w:t>
                  </w:r>
                  <w:r>
                    <w:tab/>
                  </w:r>
                  <w:r>
                    <w:rPr>
                      <w:rFonts w:ascii="Liberation Sans"/>
                      <w:b/>
                      <w:spacing w:val="-1"/>
                      <w:sz w:val="24"/>
                    </w:rPr>
                    <w:t>Construction specifications</w:t>
                  </w:r>
                </w:p>
              </w:txbxContent>
            </v:textbox>
          </v:shape>
        </w:pict>
      </w:r>
    </w:p>
    <w:p w:rsidR="00D12635" w:rsidRPr="00FA6E88" w:rsidRDefault="00D12635" w:rsidP="00B63259">
      <w:pPr>
        <w:pStyle w:val="BodyText"/>
        <w:numPr>
          <w:ilvl w:val="0"/>
          <w:numId w:val="55"/>
        </w:numPr>
        <w:tabs>
          <w:tab w:val="left" w:pos="1359"/>
        </w:tabs>
        <w:ind w:right="60" w:hanging="396"/>
      </w:pPr>
      <w:r>
        <w:t>The premises must form a fire compartment.</w:t>
      </w:r>
    </w:p>
    <w:p w:rsidR="00D12635" w:rsidRPr="00FA6E88" w:rsidRDefault="00D12635" w:rsidP="00B63259">
      <w:pPr>
        <w:pStyle w:val="BodyText"/>
        <w:numPr>
          <w:ilvl w:val="0"/>
          <w:numId w:val="55"/>
        </w:numPr>
        <w:tabs>
          <w:tab w:val="left" w:pos="1359"/>
        </w:tabs>
        <w:ind w:right="60" w:hanging="396"/>
      </w:pPr>
      <w:r>
        <w:t>The structural elements of the premises must satisfy the following requirements, as a function of the total heat input of the system Q</w:t>
      </w:r>
      <w:r>
        <w:rPr>
          <w:position w:val="-1"/>
          <w:sz w:val="12"/>
        </w:rPr>
        <w:t>TOT</w:t>
      </w:r>
      <w:r>
        <w:t>:</w:t>
      </w:r>
    </w:p>
    <w:p w:rsidR="00D12635" w:rsidRPr="00FA6E88" w:rsidRDefault="00D12635" w:rsidP="00705A1A">
      <w:pPr>
        <w:spacing w:before="11"/>
        <w:ind w:right="60"/>
        <w:rPr>
          <w:rFonts w:ascii="Liberation Serif" w:hAnsi="Liberation Serif" w:cs="Liberation Serif"/>
          <w:sz w:val="4"/>
          <w:szCs w:val="4"/>
        </w:rPr>
      </w:pPr>
    </w:p>
    <w:tbl>
      <w:tblPr>
        <w:tblW w:w="0" w:type="auto"/>
        <w:tblInd w:w="487" w:type="dxa"/>
        <w:tblLayout w:type="fixed"/>
        <w:tblCellMar>
          <w:left w:w="0" w:type="dxa"/>
          <w:right w:w="0" w:type="dxa"/>
        </w:tblCellMar>
        <w:tblLook w:val="01E0" w:firstRow="1" w:lastRow="1" w:firstColumn="1" w:lastColumn="1" w:noHBand="0" w:noVBand="0"/>
      </w:tblPr>
      <w:tblGrid>
        <w:gridCol w:w="2044"/>
        <w:gridCol w:w="1529"/>
        <w:gridCol w:w="1362"/>
        <w:gridCol w:w="1418"/>
        <w:gridCol w:w="1528"/>
        <w:gridCol w:w="1582"/>
      </w:tblGrid>
      <w:tr w:rsidR="00D12635" w:rsidRPr="00FA6E88" w:rsidTr="006D0569">
        <w:tc>
          <w:tcPr>
            <w:tcW w:w="2044" w:type="dxa"/>
            <w:vMerge w:val="restart"/>
            <w:tcBorders>
              <w:top w:val="single" w:sz="2" w:space="0" w:color="656565"/>
              <w:left w:val="single" w:sz="2" w:space="0" w:color="656565"/>
              <w:right w:val="single" w:sz="2" w:space="0" w:color="656565"/>
            </w:tcBorders>
            <w:shd w:val="clear" w:color="auto" w:fill="EEEEEE"/>
          </w:tcPr>
          <w:p w:rsidR="00D12635" w:rsidRPr="00FA6E88" w:rsidRDefault="00D12635" w:rsidP="00705A1A">
            <w:pPr>
              <w:pStyle w:val="TableParagraph"/>
              <w:ind w:right="60"/>
              <w:rPr>
                <w:rFonts w:ascii="Liberation Serif" w:hAnsi="Liberation Serif" w:cs="Liberation Serif"/>
                <w:sz w:val="20"/>
                <w:szCs w:val="20"/>
              </w:rPr>
            </w:pPr>
          </w:p>
          <w:p w:rsidR="00D12635" w:rsidRPr="00FA6E88" w:rsidRDefault="00D12635" w:rsidP="00705A1A">
            <w:pPr>
              <w:pStyle w:val="TableParagraph"/>
              <w:spacing w:before="9"/>
              <w:ind w:right="60"/>
              <w:rPr>
                <w:rFonts w:ascii="Liberation Serif" w:hAnsi="Liberation Serif" w:cs="Liberation Serif"/>
                <w:sz w:val="21"/>
                <w:szCs w:val="21"/>
              </w:rPr>
            </w:pPr>
          </w:p>
          <w:p w:rsidR="00D12635" w:rsidRPr="00FA6E88" w:rsidRDefault="00D12635" w:rsidP="00705A1A">
            <w:pPr>
              <w:pStyle w:val="TableParagraph"/>
              <w:ind w:left="1" w:right="60"/>
              <w:jc w:val="center"/>
              <w:rPr>
                <w:rFonts w:ascii="Liberation Serif" w:hAnsi="Liberation Serif" w:cs="Liberation Serif"/>
                <w:sz w:val="11"/>
                <w:szCs w:val="11"/>
              </w:rPr>
            </w:pPr>
            <w:r>
              <w:rPr>
                <w:rFonts w:ascii="Liberation Serif"/>
                <w:position w:val="2"/>
                <w:sz w:val="20"/>
              </w:rPr>
              <w:t>Q</w:t>
            </w:r>
            <w:r>
              <w:rPr>
                <w:rFonts w:ascii="Liberation Serif"/>
                <w:sz w:val="11"/>
              </w:rPr>
              <w:t>TOT</w:t>
            </w:r>
          </w:p>
        </w:tc>
        <w:tc>
          <w:tcPr>
            <w:tcW w:w="2891" w:type="dxa"/>
            <w:gridSpan w:val="2"/>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52"/>
              <w:ind w:left="758" w:right="60"/>
              <w:rPr>
                <w:rFonts w:ascii="Liberation Serif" w:hAnsi="Liberation Serif" w:cs="Liberation Serif"/>
                <w:sz w:val="20"/>
                <w:szCs w:val="20"/>
              </w:rPr>
            </w:pPr>
            <w:r>
              <w:rPr>
                <w:rFonts w:ascii="Liberation Serif"/>
                <w:sz w:val="20"/>
              </w:rPr>
              <w:t>Load-bearing structures</w:t>
            </w:r>
          </w:p>
        </w:tc>
        <w:tc>
          <w:tcPr>
            <w:tcW w:w="2946" w:type="dxa"/>
            <w:gridSpan w:val="2"/>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52"/>
              <w:ind w:left="724" w:right="60"/>
              <w:rPr>
                <w:rFonts w:ascii="Liberation Serif" w:hAnsi="Liberation Serif" w:cs="Liberation Serif"/>
                <w:sz w:val="20"/>
                <w:szCs w:val="20"/>
              </w:rPr>
            </w:pPr>
            <w:r>
              <w:rPr>
                <w:rFonts w:ascii="Liberation Serif"/>
                <w:sz w:val="20"/>
              </w:rPr>
              <w:t>Separating elements</w:t>
            </w:r>
          </w:p>
        </w:tc>
        <w:tc>
          <w:tcPr>
            <w:tcW w:w="1582"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52"/>
              <w:ind w:left="384" w:right="60" w:hanging="153"/>
              <w:rPr>
                <w:rFonts w:ascii="Liberation Serif" w:hAnsi="Liberation Serif" w:cs="Liberation Serif"/>
                <w:sz w:val="20"/>
                <w:szCs w:val="20"/>
              </w:rPr>
            </w:pPr>
            <w:r>
              <w:rPr>
                <w:rFonts w:ascii="Liberation Serif"/>
                <w:sz w:val="20"/>
              </w:rPr>
              <w:t>Other structural elements</w:t>
            </w:r>
          </w:p>
        </w:tc>
      </w:tr>
      <w:tr w:rsidR="00D12635" w:rsidRPr="00FA6E88" w:rsidTr="006D0569">
        <w:tc>
          <w:tcPr>
            <w:tcW w:w="2044" w:type="dxa"/>
            <w:vMerge/>
            <w:tcBorders>
              <w:left w:val="single" w:sz="2" w:space="0" w:color="656565"/>
              <w:bottom w:val="single" w:sz="2" w:space="0" w:color="656565"/>
              <w:right w:val="single" w:sz="2" w:space="0" w:color="656565"/>
            </w:tcBorders>
            <w:shd w:val="clear" w:color="auto" w:fill="EEEEEE"/>
          </w:tcPr>
          <w:p w:rsidR="00D12635" w:rsidRPr="00FA6E88" w:rsidRDefault="00D12635" w:rsidP="00705A1A">
            <w:pPr>
              <w:ind w:right="60"/>
            </w:pPr>
          </w:p>
        </w:tc>
        <w:tc>
          <w:tcPr>
            <w:tcW w:w="1529"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52"/>
              <w:ind w:left="535" w:right="60" w:hanging="298"/>
              <w:rPr>
                <w:rFonts w:ascii="Liberation Serif" w:hAnsi="Liberation Serif" w:cs="Liberation Serif"/>
                <w:sz w:val="20"/>
                <w:szCs w:val="20"/>
              </w:rPr>
            </w:pPr>
            <w:r>
              <w:rPr>
                <w:rFonts w:ascii="Liberation Serif"/>
                <w:sz w:val="20"/>
              </w:rPr>
              <w:t>Resistance to fire</w:t>
            </w:r>
          </w:p>
        </w:tc>
        <w:tc>
          <w:tcPr>
            <w:tcW w:w="1362"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52"/>
              <w:ind w:left="451" w:right="60" w:hanging="242"/>
              <w:rPr>
                <w:rFonts w:ascii="Liberation Serif" w:hAnsi="Liberation Serif" w:cs="Liberation Serif"/>
                <w:sz w:val="20"/>
                <w:szCs w:val="20"/>
              </w:rPr>
            </w:pPr>
            <w:r>
              <w:rPr>
                <w:rFonts w:ascii="Liberation Serif"/>
                <w:sz w:val="20"/>
              </w:rPr>
              <w:t>Reaction to fire</w:t>
            </w:r>
          </w:p>
        </w:tc>
        <w:tc>
          <w:tcPr>
            <w:tcW w:w="1418"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52"/>
              <w:ind w:left="479" w:right="60" w:hanging="297"/>
              <w:rPr>
                <w:rFonts w:ascii="Liberation Serif" w:hAnsi="Liberation Serif" w:cs="Liberation Serif"/>
                <w:sz w:val="20"/>
                <w:szCs w:val="20"/>
              </w:rPr>
            </w:pPr>
            <w:r>
              <w:rPr>
                <w:rFonts w:ascii="Liberation Serif"/>
                <w:sz w:val="20"/>
              </w:rPr>
              <w:t>Resistance to fire</w:t>
            </w:r>
          </w:p>
        </w:tc>
        <w:tc>
          <w:tcPr>
            <w:tcW w:w="1528"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52"/>
              <w:ind w:left="535" w:right="60" w:hanging="243"/>
              <w:rPr>
                <w:rFonts w:ascii="Liberation Serif" w:hAnsi="Liberation Serif" w:cs="Liberation Serif"/>
                <w:sz w:val="20"/>
                <w:szCs w:val="20"/>
              </w:rPr>
            </w:pPr>
            <w:r>
              <w:rPr>
                <w:rFonts w:ascii="Liberation Serif"/>
                <w:sz w:val="20"/>
              </w:rPr>
              <w:t>Reaction to fire</w:t>
            </w:r>
          </w:p>
        </w:tc>
        <w:tc>
          <w:tcPr>
            <w:tcW w:w="1582"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167"/>
              <w:ind w:left="67" w:right="60"/>
              <w:rPr>
                <w:rFonts w:ascii="Liberation Serif" w:hAnsi="Liberation Serif" w:cs="Liberation Serif"/>
                <w:sz w:val="20"/>
                <w:szCs w:val="20"/>
              </w:rPr>
            </w:pPr>
            <w:r>
              <w:rPr>
                <w:rFonts w:ascii="Liberation Serif"/>
                <w:sz w:val="20"/>
              </w:rPr>
              <w:t>Reaction to fire</w:t>
            </w:r>
          </w:p>
        </w:tc>
      </w:tr>
      <w:tr w:rsidR="00D12635" w:rsidRPr="00FA6E88" w:rsidTr="006D0569">
        <w:tc>
          <w:tcPr>
            <w:tcW w:w="2044"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621" w:right="60"/>
              <w:rPr>
                <w:rFonts w:ascii="Arial" w:hAnsi="Arial" w:cs="Arial"/>
                <w:sz w:val="20"/>
                <w:szCs w:val="20"/>
              </w:rPr>
            </w:pPr>
            <w:r>
              <w:rPr>
                <w:rFonts w:ascii="Arial" w:hAnsi="Arial"/>
                <w:sz w:val="20"/>
              </w:rPr>
              <w:t>≤ 116 kW</w:t>
            </w:r>
          </w:p>
        </w:tc>
        <w:tc>
          <w:tcPr>
            <w:tcW w:w="1529"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491" w:right="60"/>
              <w:rPr>
                <w:rFonts w:ascii="Liberation Serif" w:hAnsi="Liberation Serif" w:cs="Liberation Serif"/>
                <w:sz w:val="20"/>
                <w:szCs w:val="20"/>
              </w:rPr>
            </w:pPr>
            <w:r>
              <w:rPr>
                <w:rFonts w:ascii="Liberation Serif" w:hAnsi="Liberation Serif"/>
                <w:sz w:val="20"/>
              </w:rPr>
              <w:t>R ≥ 60</w:t>
            </w:r>
          </w:p>
        </w:tc>
        <w:tc>
          <w:tcPr>
            <w:tcW w:w="1362" w:type="dxa"/>
            <w:vMerge w:val="restart"/>
            <w:tcBorders>
              <w:top w:val="single" w:sz="2" w:space="0" w:color="656565"/>
              <w:left w:val="single" w:sz="2" w:space="0" w:color="656565"/>
              <w:right w:val="single" w:sz="2" w:space="0" w:color="656565"/>
            </w:tcBorders>
          </w:tcPr>
          <w:p w:rsidR="00D12635" w:rsidRPr="00FA6E88" w:rsidRDefault="00D12635" w:rsidP="00705A1A">
            <w:pPr>
              <w:pStyle w:val="TableParagraph"/>
              <w:spacing w:before="52" w:line="300" w:lineRule="auto"/>
              <w:ind w:left="579" w:right="60" w:hanging="337"/>
              <w:rPr>
                <w:rFonts w:ascii="Liberation Serif" w:hAnsi="Liberation Serif" w:cs="Liberation Serif"/>
                <w:sz w:val="20"/>
                <w:szCs w:val="20"/>
              </w:rPr>
            </w:pPr>
            <w:r>
              <w:rPr>
                <w:rFonts w:ascii="Liberation Serif"/>
                <w:sz w:val="20"/>
              </w:rPr>
              <w:t>0 (Italian) or</w:t>
            </w:r>
          </w:p>
          <w:p w:rsidR="00D12635" w:rsidRPr="00FA6E88" w:rsidRDefault="00D12635" w:rsidP="00705A1A">
            <w:pPr>
              <w:pStyle w:val="TableParagraph"/>
              <w:spacing w:before="2"/>
              <w:ind w:left="148" w:right="60"/>
              <w:rPr>
                <w:rFonts w:ascii="Liberation Serif" w:hAnsi="Liberation Serif" w:cs="Liberation Serif"/>
                <w:sz w:val="20"/>
                <w:szCs w:val="20"/>
              </w:rPr>
            </w:pPr>
            <w:r>
              <w:rPr>
                <w:rFonts w:ascii="Liberation Serif"/>
                <w:sz w:val="20"/>
              </w:rPr>
              <w:t>A1 (European)</w:t>
            </w:r>
          </w:p>
        </w:tc>
        <w:tc>
          <w:tcPr>
            <w:tcW w:w="1418"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220" w:right="60"/>
              <w:rPr>
                <w:rFonts w:ascii="Liberation Serif" w:hAnsi="Liberation Serif" w:cs="Liberation Serif"/>
                <w:sz w:val="20"/>
                <w:szCs w:val="20"/>
              </w:rPr>
            </w:pPr>
            <w:r>
              <w:rPr>
                <w:rFonts w:ascii="Liberation Serif" w:hAnsi="Liberation Serif"/>
                <w:sz w:val="20"/>
              </w:rPr>
              <w:t>REI/EI ≥ 60</w:t>
            </w:r>
          </w:p>
        </w:tc>
        <w:tc>
          <w:tcPr>
            <w:tcW w:w="1528" w:type="dxa"/>
            <w:vMerge w:val="restart"/>
            <w:tcBorders>
              <w:top w:val="single" w:sz="2" w:space="0" w:color="656565"/>
              <w:left w:val="single" w:sz="2" w:space="0" w:color="656565"/>
              <w:right w:val="single" w:sz="2" w:space="0" w:color="656565"/>
            </w:tcBorders>
          </w:tcPr>
          <w:p w:rsidR="00D12635" w:rsidRPr="00FA6E88" w:rsidRDefault="00D12635" w:rsidP="00705A1A">
            <w:pPr>
              <w:pStyle w:val="TableParagraph"/>
              <w:spacing w:before="52" w:line="300" w:lineRule="auto"/>
              <w:ind w:left="662" w:right="60" w:hanging="336"/>
              <w:rPr>
                <w:rFonts w:ascii="Liberation Serif" w:hAnsi="Liberation Serif" w:cs="Liberation Serif"/>
                <w:sz w:val="20"/>
                <w:szCs w:val="20"/>
              </w:rPr>
            </w:pPr>
            <w:r>
              <w:rPr>
                <w:rFonts w:ascii="Liberation Serif"/>
                <w:sz w:val="20"/>
              </w:rPr>
              <w:t>0 (Italian) or</w:t>
            </w:r>
          </w:p>
          <w:p w:rsidR="00D12635" w:rsidRPr="00FA6E88" w:rsidRDefault="00D12635" w:rsidP="00705A1A">
            <w:pPr>
              <w:pStyle w:val="TableParagraph"/>
              <w:spacing w:before="2"/>
              <w:ind w:left="231" w:right="60"/>
              <w:rPr>
                <w:rFonts w:ascii="Liberation Serif" w:hAnsi="Liberation Serif" w:cs="Liberation Serif"/>
                <w:sz w:val="20"/>
                <w:szCs w:val="20"/>
              </w:rPr>
            </w:pPr>
            <w:r>
              <w:rPr>
                <w:rFonts w:ascii="Liberation Serif"/>
                <w:sz w:val="20"/>
              </w:rPr>
              <w:t>A1 (European)</w:t>
            </w:r>
          </w:p>
        </w:tc>
        <w:tc>
          <w:tcPr>
            <w:tcW w:w="1582" w:type="dxa"/>
            <w:vMerge w:val="restart"/>
            <w:tcBorders>
              <w:top w:val="single" w:sz="2" w:space="0" w:color="656565"/>
              <w:left w:val="single" w:sz="2" w:space="0" w:color="656565"/>
              <w:right w:val="single" w:sz="2" w:space="0" w:color="656565"/>
            </w:tcBorders>
          </w:tcPr>
          <w:p w:rsidR="00D12635" w:rsidRPr="00FA6E88" w:rsidRDefault="00D12635" w:rsidP="00705A1A">
            <w:pPr>
              <w:pStyle w:val="TableParagraph"/>
              <w:spacing w:before="52" w:line="300" w:lineRule="auto"/>
              <w:ind w:left="688" w:right="60" w:hanging="336"/>
              <w:rPr>
                <w:rFonts w:ascii="Liberation Serif" w:hAnsi="Liberation Serif" w:cs="Liberation Serif"/>
                <w:sz w:val="20"/>
                <w:szCs w:val="20"/>
              </w:rPr>
            </w:pPr>
            <w:r>
              <w:rPr>
                <w:rFonts w:ascii="Liberation Serif"/>
                <w:sz w:val="20"/>
              </w:rPr>
              <w:t>0 (Italian) or</w:t>
            </w:r>
          </w:p>
          <w:p w:rsidR="00D12635" w:rsidRPr="00FA6E88" w:rsidRDefault="00D12635" w:rsidP="00705A1A">
            <w:pPr>
              <w:pStyle w:val="TableParagraph"/>
              <w:spacing w:before="2"/>
              <w:ind w:left="259" w:right="60"/>
              <w:rPr>
                <w:rFonts w:ascii="Liberation Serif" w:hAnsi="Liberation Serif" w:cs="Liberation Serif"/>
                <w:sz w:val="20"/>
                <w:szCs w:val="20"/>
              </w:rPr>
            </w:pPr>
            <w:r>
              <w:rPr>
                <w:rFonts w:ascii="Liberation Serif"/>
                <w:sz w:val="20"/>
              </w:rPr>
              <w:t>A1 (European)</w:t>
            </w:r>
          </w:p>
        </w:tc>
      </w:tr>
      <w:tr w:rsidR="00D12635" w:rsidRPr="00FA6E88" w:rsidTr="006D0569">
        <w:tc>
          <w:tcPr>
            <w:tcW w:w="2044"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141"/>
              <w:ind w:left="623" w:right="60"/>
              <w:rPr>
                <w:rFonts w:ascii="Liberation Serif" w:hAnsi="Liberation Serif" w:cs="Liberation Serif"/>
                <w:sz w:val="20"/>
                <w:szCs w:val="20"/>
              </w:rPr>
            </w:pPr>
            <w:r>
              <w:rPr>
                <w:rFonts w:ascii="Liberation Serif"/>
                <w:sz w:val="20"/>
              </w:rPr>
              <w:t>&gt; 116</w:t>
            </w:r>
            <w:r>
              <w:rPr>
                <w:rFonts w:ascii="Liberation Serif"/>
                <w:sz w:val="20"/>
              </w:rPr>
              <w:t> </w:t>
            </w:r>
            <w:r>
              <w:rPr>
                <w:rFonts w:ascii="Liberation Serif"/>
                <w:sz w:val="20"/>
              </w:rPr>
              <w:t>kW</w:t>
            </w:r>
          </w:p>
        </w:tc>
        <w:tc>
          <w:tcPr>
            <w:tcW w:w="1529"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141"/>
              <w:ind w:left="441" w:right="60"/>
              <w:rPr>
                <w:rFonts w:ascii="Liberation Serif" w:hAnsi="Liberation Serif" w:cs="Liberation Serif"/>
                <w:sz w:val="20"/>
                <w:szCs w:val="20"/>
              </w:rPr>
            </w:pPr>
            <w:r>
              <w:rPr>
                <w:rFonts w:ascii="Liberation Serif" w:hAnsi="Liberation Serif"/>
                <w:sz w:val="20"/>
              </w:rPr>
              <w:t>R ≥ 120</w:t>
            </w:r>
          </w:p>
        </w:tc>
        <w:tc>
          <w:tcPr>
            <w:tcW w:w="1362" w:type="dxa"/>
            <w:vMerge/>
            <w:tcBorders>
              <w:left w:val="single" w:sz="2" w:space="0" w:color="656565"/>
              <w:bottom w:val="single" w:sz="2" w:space="0" w:color="656565"/>
              <w:right w:val="single" w:sz="2" w:space="0" w:color="656565"/>
            </w:tcBorders>
          </w:tcPr>
          <w:p w:rsidR="00D12635" w:rsidRPr="00FA6E88" w:rsidRDefault="00D12635" w:rsidP="00705A1A">
            <w:pPr>
              <w:ind w:right="60"/>
            </w:pPr>
          </w:p>
        </w:tc>
        <w:tc>
          <w:tcPr>
            <w:tcW w:w="1418"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141"/>
              <w:ind w:left="170" w:right="60"/>
              <w:rPr>
                <w:rFonts w:ascii="Liberation Serif" w:hAnsi="Liberation Serif" w:cs="Liberation Serif"/>
                <w:sz w:val="20"/>
                <w:szCs w:val="20"/>
              </w:rPr>
            </w:pPr>
            <w:r>
              <w:rPr>
                <w:rFonts w:ascii="Liberation Serif" w:hAnsi="Liberation Serif"/>
                <w:sz w:val="20"/>
              </w:rPr>
              <w:t>REI/EI ≥ 120</w:t>
            </w:r>
          </w:p>
        </w:tc>
        <w:tc>
          <w:tcPr>
            <w:tcW w:w="1528" w:type="dxa"/>
            <w:vMerge/>
            <w:tcBorders>
              <w:left w:val="single" w:sz="2" w:space="0" w:color="656565"/>
              <w:bottom w:val="single" w:sz="2" w:space="0" w:color="656565"/>
              <w:right w:val="single" w:sz="2" w:space="0" w:color="656565"/>
            </w:tcBorders>
          </w:tcPr>
          <w:p w:rsidR="00D12635" w:rsidRPr="00FA6E88" w:rsidRDefault="00D12635" w:rsidP="00705A1A">
            <w:pPr>
              <w:ind w:right="60"/>
            </w:pPr>
          </w:p>
        </w:tc>
        <w:tc>
          <w:tcPr>
            <w:tcW w:w="1582" w:type="dxa"/>
            <w:vMerge/>
            <w:tcBorders>
              <w:left w:val="single" w:sz="2" w:space="0" w:color="656565"/>
              <w:bottom w:val="single" w:sz="2" w:space="0" w:color="656565"/>
              <w:right w:val="single" w:sz="2" w:space="0" w:color="656565"/>
            </w:tcBorders>
          </w:tcPr>
          <w:p w:rsidR="00D12635" w:rsidRPr="00FA6E88" w:rsidRDefault="00D12635" w:rsidP="00705A1A">
            <w:pPr>
              <w:ind w:right="60"/>
            </w:pPr>
          </w:p>
        </w:tc>
      </w:tr>
    </w:tbl>
    <w:p w:rsidR="00D12635" w:rsidRPr="00FA6E88" w:rsidRDefault="00D12635" w:rsidP="00B63259">
      <w:pPr>
        <w:pStyle w:val="BodyText"/>
        <w:numPr>
          <w:ilvl w:val="0"/>
          <w:numId w:val="55"/>
        </w:numPr>
        <w:tabs>
          <w:tab w:val="left" w:pos="1359"/>
        </w:tabs>
        <w:spacing w:before="0"/>
        <w:ind w:right="60" w:hanging="396"/>
      </w:pPr>
      <w:r>
        <w:t>The height of the installation premises must comply with the following minimum measurements, as a function of the total heat input of the system Q</w:t>
      </w:r>
      <w:r>
        <w:rPr>
          <w:position w:val="-1"/>
          <w:sz w:val="12"/>
        </w:rPr>
        <w:t>TOT</w:t>
      </w:r>
      <w:r>
        <w:t>:</w:t>
      </w:r>
    </w:p>
    <w:p w:rsidR="00D12635" w:rsidRPr="00FA6E88" w:rsidRDefault="00D12635" w:rsidP="00705A1A">
      <w:pPr>
        <w:spacing w:before="9"/>
        <w:ind w:right="60"/>
        <w:rPr>
          <w:rFonts w:ascii="Liberation Serif" w:hAnsi="Liberation Serif" w:cs="Liberation Serif"/>
          <w:sz w:val="7"/>
          <w:szCs w:val="7"/>
        </w:rPr>
      </w:pPr>
    </w:p>
    <w:tbl>
      <w:tblPr>
        <w:tblW w:w="10206" w:type="dxa"/>
        <w:tblInd w:w="109" w:type="dxa"/>
        <w:tblLayout w:type="fixed"/>
        <w:tblCellMar>
          <w:left w:w="0" w:type="dxa"/>
          <w:right w:w="0" w:type="dxa"/>
        </w:tblCellMar>
        <w:tblLook w:val="01E0" w:firstRow="1" w:lastRow="1" w:firstColumn="1" w:lastColumn="1" w:noHBand="0" w:noVBand="0"/>
      </w:tblPr>
      <w:tblGrid>
        <w:gridCol w:w="380"/>
        <w:gridCol w:w="2776"/>
        <w:gridCol w:w="3342"/>
        <w:gridCol w:w="3347"/>
        <w:gridCol w:w="361"/>
      </w:tblGrid>
      <w:tr w:rsidR="00D12635" w:rsidRPr="00217210" w:rsidTr="006D0569">
        <w:tc>
          <w:tcPr>
            <w:tcW w:w="380" w:type="dxa"/>
            <w:vMerge w:val="restart"/>
            <w:tcBorders>
              <w:left w:val="nil"/>
              <w:right w:val="single" w:sz="2" w:space="0" w:color="656565"/>
            </w:tcBorders>
          </w:tcPr>
          <w:p w:rsidR="00D12635" w:rsidRPr="00FA6E88" w:rsidRDefault="00D12635" w:rsidP="00705A1A">
            <w:pPr>
              <w:ind w:right="60"/>
            </w:pPr>
          </w:p>
        </w:tc>
        <w:tc>
          <w:tcPr>
            <w:tcW w:w="2776"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78"/>
              <w:ind w:right="60"/>
              <w:jc w:val="center"/>
              <w:rPr>
                <w:rFonts w:ascii="Liberation Serif" w:hAnsi="Liberation Serif" w:cs="Liberation Serif"/>
                <w:sz w:val="11"/>
                <w:szCs w:val="11"/>
              </w:rPr>
            </w:pPr>
            <w:r>
              <w:rPr>
                <w:rFonts w:ascii="Liberation Serif"/>
                <w:position w:val="2"/>
                <w:sz w:val="20"/>
              </w:rPr>
              <w:t>Q</w:t>
            </w:r>
            <w:r>
              <w:rPr>
                <w:rFonts w:ascii="Liberation Serif"/>
                <w:sz w:val="11"/>
              </w:rPr>
              <w:t>TOT</w:t>
            </w:r>
          </w:p>
        </w:tc>
        <w:tc>
          <w:tcPr>
            <w:tcW w:w="3342"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80"/>
              <w:ind w:left="622" w:right="60"/>
              <w:rPr>
                <w:rFonts w:ascii="Liberation Serif" w:hAnsi="Liberation Serif" w:cs="Liberation Serif"/>
                <w:sz w:val="20"/>
                <w:szCs w:val="20"/>
              </w:rPr>
            </w:pPr>
            <w:r>
              <w:rPr>
                <w:rFonts w:ascii="Liberation Serif"/>
                <w:sz w:val="20"/>
              </w:rPr>
              <w:t>Minimum height of premises</w:t>
            </w:r>
          </w:p>
        </w:tc>
        <w:tc>
          <w:tcPr>
            <w:tcW w:w="3347"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80"/>
              <w:ind w:left="289" w:right="60"/>
              <w:rPr>
                <w:rFonts w:ascii="Liberation Serif" w:hAnsi="Liberation Serif" w:cs="Liberation Serif"/>
                <w:sz w:val="20"/>
                <w:szCs w:val="20"/>
              </w:rPr>
            </w:pPr>
            <w:r>
              <w:rPr>
                <w:rFonts w:ascii="Liberation Serif"/>
                <w:sz w:val="20"/>
              </w:rPr>
              <w:t>Reduced* minimum height of premises</w:t>
            </w:r>
          </w:p>
        </w:tc>
        <w:tc>
          <w:tcPr>
            <w:tcW w:w="361" w:type="dxa"/>
            <w:vMerge w:val="restart"/>
            <w:tcBorders>
              <w:left w:val="single" w:sz="2" w:space="0" w:color="656565"/>
              <w:right w:val="nil"/>
            </w:tcBorders>
          </w:tcPr>
          <w:p w:rsidR="00D12635" w:rsidRPr="00FA6E88" w:rsidRDefault="00D12635" w:rsidP="00705A1A">
            <w:pPr>
              <w:ind w:right="60"/>
            </w:pPr>
          </w:p>
        </w:tc>
      </w:tr>
      <w:tr w:rsidR="00D12635" w:rsidRPr="00FA6E88" w:rsidTr="006D0569">
        <w:tc>
          <w:tcPr>
            <w:tcW w:w="380" w:type="dxa"/>
            <w:vMerge/>
            <w:tcBorders>
              <w:left w:val="nil"/>
              <w:right w:val="single" w:sz="2" w:space="0" w:color="656565"/>
            </w:tcBorders>
          </w:tcPr>
          <w:p w:rsidR="00D12635" w:rsidRPr="00FA6E88" w:rsidRDefault="00D12635" w:rsidP="00705A1A">
            <w:pPr>
              <w:ind w:right="60"/>
            </w:pPr>
          </w:p>
        </w:tc>
        <w:tc>
          <w:tcPr>
            <w:tcW w:w="2776"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right="60"/>
              <w:jc w:val="center"/>
              <w:rPr>
                <w:rFonts w:ascii="Liberation Serif" w:hAnsi="Liberation Serif" w:cs="Liberation Serif"/>
                <w:sz w:val="20"/>
                <w:szCs w:val="20"/>
              </w:rPr>
            </w:pPr>
            <w:r>
              <w:rPr>
                <w:rFonts w:ascii="Liberation Serif" w:hAnsi="Liberation Serif"/>
                <w:sz w:val="20"/>
              </w:rPr>
              <w:t>≤ 116</w:t>
            </w:r>
          </w:p>
        </w:tc>
        <w:tc>
          <w:tcPr>
            <w:tcW w:w="3342"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2" w:right="60"/>
              <w:jc w:val="center"/>
              <w:rPr>
                <w:rFonts w:ascii="Liberation Serif" w:hAnsi="Liberation Serif" w:cs="Liberation Serif"/>
                <w:sz w:val="20"/>
                <w:szCs w:val="20"/>
              </w:rPr>
            </w:pPr>
            <w:r>
              <w:rPr>
                <w:rFonts w:ascii="Liberation Serif" w:hAnsi="Liberation Serif"/>
                <w:sz w:val="20"/>
              </w:rPr>
              <w:t>≥ 2.00 m</w:t>
            </w:r>
          </w:p>
        </w:tc>
        <w:tc>
          <w:tcPr>
            <w:tcW w:w="3347"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52" w:right="60"/>
              <w:jc w:val="center"/>
              <w:rPr>
                <w:rFonts w:ascii="Liberation Serif" w:hAnsi="Liberation Serif" w:cs="Liberation Serif"/>
                <w:sz w:val="20"/>
                <w:szCs w:val="20"/>
              </w:rPr>
            </w:pPr>
            <w:r>
              <w:rPr>
                <w:rFonts w:ascii="Liberation Serif" w:hAnsi="Liberation Serif"/>
                <w:sz w:val="20"/>
              </w:rPr>
              <w:t>≥ 2.00 m</w:t>
            </w:r>
          </w:p>
        </w:tc>
        <w:tc>
          <w:tcPr>
            <w:tcW w:w="361" w:type="dxa"/>
            <w:vMerge/>
            <w:tcBorders>
              <w:left w:val="single" w:sz="2" w:space="0" w:color="656565"/>
              <w:right w:val="nil"/>
            </w:tcBorders>
          </w:tcPr>
          <w:p w:rsidR="00D12635" w:rsidRPr="00FA6E88" w:rsidRDefault="00D12635" w:rsidP="00705A1A">
            <w:pPr>
              <w:ind w:right="60"/>
            </w:pPr>
          </w:p>
        </w:tc>
      </w:tr>
      <w:tr w:rsidR="00D12635" w:rsidRPr="00FA6E88" w:rsidTr="006D0569">
        <w:tc>
          <w:tcPr>
            <w:tcW w:w="380" w:type="dxa"/>
            <w:vMerge/>
            <w:tcBorders>
              <w:left w:val="nil"/>
              <w:right w:val="single" w:sz="2" w:space="0" w:color="656565"/>
            </w:tcBorders>
          </w:tcPr>
          <w:p w:rsidR="00D12635" w:rsidRPr="00FA6E88" w:rsidRDefault="00D12635" w:rsidP="00705A1A">
            <w:pPr>
              <w:ind w:right="60"/>
            </w:pPr>
          </w:p>
        </w:tc>
        <w:tc>
          <w:tcPr>
            <w:tcW w:w="2776"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0"/>
              <w:ind w:left="700" w:right="60"/>
              <w:rPr>
                <w:rFonts w:ascii="Liberation Serif" w:hAnsi="Liberation Serif" w:cs="Liberation Serif"/>
                <w:sz w:val="20"/>
                <w:szCs w:val="20"/>
              </w:rPr>
            </w:pPr>
            <w:r>
              <w:rPr>
                <w:rFonts w:ascii="Liberation Serif" w:hAnsi="Liberation Serif"/>
                <w:position w:val="2"/>
                <w:sz w:val="20"/>
              </w:rPr>
              <w:t>116 &lt; Q</w:t>
            </w:r>
            <w:r>
              <w:rPr>
                <w:rFonts w:ascii="Liberation Serif" w:hAnsi="Liberation Serif"/>
                <w:sz w:val="11"/>
              </w:rPr>
              <w:t xml:space="preserve">TOT </w:t>
            </w:r>
            <w:r>
              <w:rPr>
                <w:rFonts w:ascii="Liberation Serif" w:hAnsi="Liberation Serif"/>
                <w:position w:val="2"/>
                <w:sz w:val="20"/>
              </w:rPr>
              <w:t>≤ 350</w:t>
            </w:r>
          </w:p>
        </w:tc>
        <w:tc>
          <w:tcPr>
            <w:tcW w:w="3342"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2" w:right="60"/>
              <w:jc w:val="center"/>
              <w:rPr>
                <w:rFonts w:ascii="Liberation Serif" w:hAnsi="Liberation Serif" w:cs="Liberation Serif"/>
                <w:sz w:val="20"/>
                <w:szCs w:val="20"/>
              </w:rPr>
            </w:pPr>
            <w:r>
              <w:rPr>
                <w:rFonts w:ascii="Liberation Serif" w:hAnsi="Liberation Serif"/>
                <w:sz w:val="20"/>
              </w:rPr>
              <w:t>≥ 2.30 m</w:t>
            </w:r>
          </w:p>
        </w:tc>
        <w:tc>
          <w:tcPr>
            <w:tcW w:w="3347"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2" w:right="60"/>
              <w:jc w:val="center"/>
              <w:rPr>
                <w:rFonts w:ascii="Liberation Serif" w:hAnsi="Liberation Serif" w:cs="Liberation Serif"/>
                <w:sz w:val="20"/>
                <w:szCs w:val="20"/>
              </w:rPr>
            </w:pPr>
            <w:r>
              <w:rPr>
                <w:rFonts w:ascii="Liberation Serif" w:hAnsi="Liberation Serif"/>
                <w:sz w:val="20"/>
              </w:rPr>
              <w:t>≥ 2.00 m</w:t>
            </w:r>
          </w:p>
        </w:tc>
        <w:tc>
          <w:tcPr>
            <w:tcW w:w="361" w:type="dxa"/>
            <w:vMerge/>
            <w:tcBorders>
              <w:left w:val="single" w:sz="2" w:space="0" w:color="656565"/>
              <w:right w:val="nil"/>
            </w:tcBorders>
          </w:tcPr>
          <w:p w:rsidR="00D12635" w:rsidRPr="00FA6E88" w:rsidRDefault="00D12635" w:rsidP="00705A1A">
            <w:pPr>
              <w:ind w:right="60"/>
            </w:pPr>
          </w:p>
        </w:tc>
      </w:tr>
      <w:tr w:rsidR="00D12635" w:rsidRPr="00FA6E88" w:rsidTr="006D0569">
        <w:tc>
          <w:tcPr>
            <w:tcW w:w="380" w:type="dxa"/>
            <w:vMerge/>
            <w:tcBorders>
              <w:left w:val="nil"/>
              <w:right w:val="single" w:sz="2" w:space="0" w:color="656565"/>
            </w:tcBorders>
          </w:tcPr>
          <w:p w:rsidR="00D12635" w:rsidRPr="00FA6E88" w:rsidRDefault="00D12635" w:rsidP="00705A1A">
            <w:pPr>
              <w:ind w:right="60"/>
            </w:pPr>
          </w:p>
        </w:tc>
        <w:tc>
          <w:tcPr>
            <w:tcW w:w="2776"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0"/>
              <w:ind w:left="697" w:right="60"/>
              <w:rPr>
                <w:rFonts w:ascii="Liberation Serif" w:hAnsi="Liberation Serif" w:cs="Liberation Serif"/>
                <w:sz w:val="20"/>
                <w:szCs w:val="20"/>
              </w:rPr>
            </w:pPr>
            <w:r>
              <w:rPr>
                <w:rFonts w:ascii="Liberation Serif" w:hAnsi="Liberation Serif"/>
                <w:position w:val="2"/>
                <w:sz w:val="20"/>
              </w:rPr>
              <w:t>350 &lt; Q</w:t>
            </w:r>
            <w:r>
              <w:rPr>
                <w:rFonts w:ascii="Liberation Serif" w:hAnsi="Liberation Serif"/>
                <w:sz w:val="11"/>
              </w:rPr>
              <w:t xml:space="preserve">TOT </w:t>
            </w:r>
            <w:r>
              <w:rPr>
                <w:rFonts w:ascii="Liberation Serif" w:hAnsi="Liberation Serif"/>
                <w:position w:val="2"/>
                <w:sz w:val="20"/>
              </w:rPr>
              <w:t>≤ 580</w:t>
            </w:r>
          </w:p>
        </w:tc>
        <w:tc>
          <w:tcPr>
            <w:tcW w:w="3342"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2" w:right="60"/>
              <w:jc w:val="center"/>
              <w:rPr>
                <w:rFonts w:ascii="Liberation Serif" w:hAnsi="Liberation Serif" w:cs="Liberation Serif"/>
                <w:sz w:val="20"/>
                <w:szCs w:val="20"/>
              </w:rPr>
            </w:pPr>
            <w:r>
              <w:rPr>
                <w:rFonts w:ascii="Liberation Serif" w:hAnsi="Liberation Serif"/>
                <w:sz w:val="20"/>
              </w:rPr>
              <w:t>≥ 2.60 m</w:t>
            </w:r>
          </w:p>
        </w:tc>
        <w:tc>
          <w:tcPr>
            <w:tcW w:w="3347"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2" w:right="60"/>
              <w:jc w:val="center"/>
              <w:rPr>
                <w:rFonts w:ascii="Liberation Serif" w:hAnsi="Liberation Serif" w:cs="Liberation Serif"/>
                <w:sz w:val="20"/>
                <w:szCs w:val="20"/>
              </w:rPr>
            </w:pPr>
            <w:r>
              <w:rPr>
                <w:rFonts w:ascii="Liberation Serif" w:hAnsi="Liberation Serif"/>
                <w:sz w:val="20"/>
              </w:rPr>
              <w:t>≥ 2.30 m</w:t>
            </w:r>
          </w:p>
        </w:tc>
        <w:tc>
          <w:tcPr>
            <w:tcW w:w="361" w:type="dxa"/>
            <w:vMerge/>
            <w:tcBorders>
              <w:left w:val="single" w:sz="2" w:space="0" w:color="656565"/>
              <w:right w:val="nil"/>
            </w:tcBorders>
          </w:tcPr>
          <w:p w:rsidR="00D12635" w:rsidRPr="00FA6E88" w:rsidRDefault="00D12635" w:rsidP="00705A1A">
            <w:pPr>
              <w:ind w:right="60"/>
            </w:pPr>
          </w:p>
        </w:tc>
      </w:tr>
      <w:tr w:rsidR="00D12635" w:rsidRPr="00FA6E88" w:rsidTr="006D0569">
        <w:tc>
          <w:tcPr>
            <w:tcW w:w="380" w:type="dxa"/>
            <w:vMerge/>
            <w:tcBorders>
              <w:left w:val="nil"/>
              <w:right w:val="single" w:sz="2" w:space="0" w:color="656565"/>
            </w:tcBorders>
          </w:tcPr>
          <w:p w:rsidR="00D12635" w:rsidRPr="00FA6E88" w:rsidRDefault="00D12635" w:rsidP="00705A1A">
            <w:pPr>
              <w:ind w:right="60"/>
            </w:pPr>
          </w:p>
        </w:tc>
        <w:tc>
          <w:tcPr>
            <w:tcW w:w="2776"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right="60"/>
              <w:jc w:val="center"/>
              <w:rPr>
                <w:rFonts w:ascii="Liberation Serif" w:hAnsi="Liberation Serif" w:cs="Liberation Serif"/>
                <w:sz w:val="20"/>
                <w:szCs w:val="20"/>
              </w:rPr>
            </w:pPr>
            <w:r>
              <w:rPr>
                <w:rFonts w:ascii="Liberation Serif"/>
                <w:sz w:val="20"/>
              </w:rPr>
              <w:t>&gt; 580</w:t>
            </w:r>
          </w:p>
        </w:tc>
        <w:tc>
          <w:tcPr>
            <w:tcW w:w="3342"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2" w:right="60"/>
              <w:jc w:val="center"/>
              <w:rPr>
                <w:rFonts w:ascii="Liberation Serif" w:hAnsi="Liberation Serif" w:cs="Liberation Serif"/>
                <w:sz w:val="20"/>
                <w:szCs w:val="20"/>
              </w:rPr>
            </w:pPr>
            <w:r>
              <w:rPr>
                <w:rFonts w:ascii="Liberation Serif" w:hAnsi="Liberation Serif"/>
                <w:sz w:val="20"/>
              </w:rPr>
              <w:t>≥ 2.90 m</w:t>
            </w:r>
          </w:p>
        </w:tc>
        <w:tc>
          <w:tcPr>
            <w:tcW w:w="3347"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2" w:right="60"/>
              <w:jc w:val="center"/>
              <w:rPr>
                <w:rFonts w:ascii="Liberation Serif" w:hAnsi="Liberation Serif" w:cs="Liberation Serif"/>
                <w:sz w:val="20"/>
                <w:szCs w:val="20"/>
              </w:rPr>
            </w:pPr>
            <w:r>
              <w:rPr>
                <w:rFonts w:ascii="Liberation Serif" w:hAnsi="Liberation Serif"/>
                <w:sz w:val="20"/>
              </w:rPr>
              <w:t>≥ 2.60 m</w:t>
            </w:r>
          </w:p>
        </w:tc>
        <w:tc>
          <w:tcPr>
            <w:tcW w:w="361" w:type="dxa"/>
            <w:vMerge/>
            <w:tcBorders>
              <w:left w:val="single" w:sz="2" w:space="0" w:color="656565"/>
              <w:right w:val="nil"/>
            </w:tcBorders>
          </w:tcPr>
          <w:p w:rsidR="00D12635" w:rsidRPr="00FA6E88" w:rsidRDefault="00D12635" w:rsidP="00705A1A">
            <w:pPr>
              <w:ind w:right="60"/>
            </w:pPr>
          </w:p>
        </w:tc>
      </w:tr>
      <w:tr w:rsidR="00D12635" w:rsidRPr="00217210" w:rsidTr="006D0569">
        <w:tc>
          <w:tcPr>
            <w:tcW w:w="380" w:type="dxa"/>
            <w:vMerge/>
            <w:tcBorders>
              <w:left w:val="nil"/>
              <w:bottom w:val="nil"/>
              <w:right w:val="single" w:sz="2" w:space="0" w:color="656565"/>
            </w:tcBorders>
          </w:tcPr>
          <w:p w:rsidR="00D12635" w:rsidRPr="00FA6E88" w:rsidRDefault="00D12635" w:rsidP="00705A1A">
            <w:pPr>
              <w:ind w:right="60"/>
            </w:pPr>
          </w:p>
        </w:tc>
        <w:tc>
          <w:tcPr>
            <w:tcW w:w="9465" w:type="dxa"/>
            <w:gridSpan w:val="3"/>
            <w:tcBorders>
              <w:top w:val="single" w:sz="2" w:space="0" w:color="656565"/>
              <w:left w:val="single" w:sz="2" w:space="0" w:color="656565"/>
              <w:bottom w:val="single" w:sz="2" w:space="0" w:color="656565"/>
              <w:right w:val="single" w:sz="2" w:space="0" w:color="656565"/>
            </w:tcBorders>
          </w:tcPr>
          <w:p w:rsidR="00D12635" w:rsidRPr="00FA6E88" w:rsidRDefault="00D12635" w:rsidP="00B63259">
            <w:pPr>
              <w:pStyle w:val="ListParagraph"/>
              <w:numPr>
                <w:ilvl w:val="0"/>
                <w:numId w:val="54"/>
              </w:numPr>
              <w:tabs>
                <w:tab w:val="left" w:pos="204"/>
              </w:tabs>
              <w:spacing w:before="52" w:line="213" w:lineRule="exact"/>
              <w:ind w:right="60" w:hanging="149"/>
              <w:rPr>
                <w:rFonts w:ascii="Liberation Serif" w:hAnsi="Liberation Serif" w:cs="Liberation Serif"/>
                <w:sz w:val="20"/>
                <w:szCs w:val="20"/>
              </w:rPr>
            </w:pPr>
            <w:r>
              <w:rPr>
                <w:rFonts w:ascii="Liberation Serif" w:hAnsi="Liberation Serif"/>
                <w:sz w:val="20"/>
              </w:rPr>
              <w:t>The reduced minimum height of the premises taken using one of the following measurements can be used:</w:t>
            </w:r>
          </w:p>
          <w:p w:rsidR="00D12635" w:rsidRPr="00FA6E88" w:rsidRDefault="00D12635" w:rsidP="00B63259">
            <w:pPr>
              <w:pStyle w:val="ListParagraph"/>
              <w:numPr>
                <w:ilvl w:val="1"/>
                <w:numId w:val="54"/>
              </w:numPr>
              <w:tabs>
                <w:tab w:val="left" w:pos="774"/>
              </w:tabs>
              <w:spacing w:line="251" w:lineRule="exact"/>
              <w:ind w:right="60"/>
              <w:rPr>
                <w:rFonts w:ascii="Liberation Serif" w:hAnsi="Liberation Serif" w:cs="Liberation Serif"/>
                <w:sz w:val="20"/>
                <w:szCs w:val="20"/>
              </w:rPr>
            </w:pPr>
            <w:r>
              <w:rPr>
                <w:rFonts w:ascii="Liberation Serif"/>
                <w:sz w:val="20"/>
              </w:rPr>
              <w:t>100</w:t>
            </w:r>
            <w:r>
              <w:rPr>
                <w:rFonts w:ascii="Liberation Serif"/>
                <w:sz w:val="20"/>
              </w:rPr>
              <w:t> </w:t>
            </w:r>
            <w:r>
              <w:rPr>
                <w:rFonts w:ascii="Liberation Serif"/>
                <w:sz w:val="20"/>
              </w:rPr>
              <w:t>% increase in the total aeration area compared to the total aeration area indicated;</w:t>
            </w:r>
          </w:p>
          <w:p w:rsidR="00D12635" w:rsidRPr="00FA6E88" w:rsidRDefault="00D12635" w:rsidP="00B63259">
            <w:pPr>
              <w:pStyle w:val="ListParagraph"/>
              <w:numPr>
                <w:ilvl w:val="1"/>
                <w:numId w:val="54"/>
              </w:numPr>
              <w:tabs>
                <w:tab w:val="left" w:pos="774"/>
              </w:tabs>
              <w:spacing w:before="2" w:line="238" w:lineRule="exact"/>
              <w:ind w:right="60"/>
              <w:rPr>
                <w:rFonts w:ascii="Liberation Serif" w:hAnsi="Liberation Serif" w:cs="Liberation Serif"/>
                <w:sz w:val="20"/>
                <w:szCs w:val="20"/>
              </w:rPr>
            </w:pPr>
            <w:r>
              <w:rPr>
                <w:rFonts w:ascii="Liberation Serif" w:hAnsi="Liberation Serif"/>
                <w:sz w:val="20"/>
              </w:rPr>
              <w:t>installation of a gas detection system that controls an automatic solenoid valve with manual reset, outside the premises, and optical and acoustic warning devices.</w:t>
            </w:r>
          </w:p>
        </w:tc>
        <w:tc>
          <w:tcPr>
            <w:tcW w:w="361" w:type="dxa"/>
            <w:vMerge/>
            <w:tcBorders>
              <w:left w:val="single" w:sz="2" w:space="0" w:color="656565"/>
              <w:bottom w:val="nil"/>
              <w:right w:val="nil"/>
            </w:tcBorders>
          </w:tcPr>
          <w:p w:rsidR="00D12635" w:rsidRPr="00FA6E88" w:rsidRDefault="00D12635" w:rsidP="00705A1A">
            <w:pPr>
              <w:ind w:right="60"/>
            </w:pPr>
          </w:p>
        </w:tc>
      </w:tr>
      <w:tr w:rsidR="00D12635" w:rsidRPr="00FA6E88" w:rsidTr="006D0569">
        <w:tc>
          <w:tcPr>
            <w:tcW w:w="10206" w:type="dxa"/>
            <w:gridSpan w:val="5"/>
            <w:tcBorders>
              <w:top w:val="single" w:sz="2" w:space="0" w:color="656565"/>
              <w:left w:val="nil"/>
              <w:bottom w:val="nil"/>
              <w:right w:val="nil"/>
            </w:tcBorders>
            <w:shd w:val="clear" w:color="auto" w:fill="EEEEEE"/>
          </w:tcPr>
          <w:p w:rsidR="00D12635" w:rsidRPr="00FA6E88" w:rsidRDefault="00D12635" w:rsidP="00705A1A">
            <w:pPr>
              <w:pStyle w:val="TableParagraph"/>
              <w:tabs>
                <w:tab w:val="left" w:pos="852"/>
              </w:tabs>
              <w:spacing w:before="56"/>
              <w:ind w:left="96" w:right="60"/>
              <w:rPr>
                <w:rFonts w:ascii="Liberation Sans" w:hAnsi="Liberation Sans" w:cs="Liberation Sans"/>
                <w:sz w:val="24"/>
                <w:szCs w:val="24"/>
              </w:rPr>
            </w:pPr>
            <w:r>
              <w:rPr>
                <w:rFonts w:ascii="Liberation Sans"/>
                <w:b/>
                <w:sz w:val="24"/>
              </w:rPr>
              <w:t>3.3.4</w:t>
            </w:r>
            <w:r>
              <w:tab/>
            </w:r>
            <w:r>
              <w:rPr>
                <w:rFonts w:ascii="Liberation Sans"/>
                <w:b/>
                <w:sz w:val="24"/>
              </w:rPr>
              <w:t>Aeration apertures</w:t>
            </w:r>
          </w:p>
        </w:tc>
      </w:tr>
    </w:tbl>
    <w:p w:rsidR="00D12635" w:rsidRPr="00FA6E88" w:rsidRDefault="00D12635" w:rsidP="00B63259">
      <w:pPr>
        <w:pStyle w:val="BodyText"/>
        <w:numPr>
          <w:ilvl w:val="0"/>
          <w:numId w:val="53"/>
        </w:numPr>
        <w:tabs>
          <w:tab w:val="left" w:pos="1359"/>
        </w:tabs>
        <w:spacing w:before="57"/>
        <w:ind w:right="60" w:hanging="396"/>
      </w:pPr>
      <w:r>
        <w:t>Premises must be provided with permanent aeration apertures made in the external walls.</w:t>
      </w:r>
    </w:p>
    <w:p w:rsidR="00D12635" w:rsidRPr="00FA6E88" w:rsidRDefault="00D12635" w:rsidP="00B63259">
      <w:pPr>
        <w:pStyle w:val="BodyText"/>
        <w:numPr>
          <w:ilvl w:val="0"/>
          <w:numId w:val="53"/>
        </w:numPr>
        <w:tabs>
          <w:tab w:val="left" w:pos="1359"/>
        </w:tabs>
        <w:ind w:right="60" w:hanging="396"/>
        <w:jc w:val="both"/>
      </w:pPr>
      <w:r>
        <w:t>For the purposes of making the permanent aeration apertures, the roof is considered to be an external wall if it adjoins an uncovered space and the surface area is not less than 50 % of the surface area of the premises.</w:t>
      </w:r>
    </w:p>
    <w:p w:rsidR="00D12635" w:rsidRPr="00FA6E88" w:rsidRDefault="00D12635" w:rsidP="00B63259">
      <w:pPr>
        <w:pStyle w:val="BodyText"/>
        <w:numPr>
          <w:ilvl w:val="0"/>
          <w:numId w:val="53"/>
        </w:numPr>
        <w:tabs>
          <w:tab w:val="left" w:pos="1358"/>
        </w:tabs>
        <w:ind w:right="60" w:hanging="396"/>
        <w:jc w:val="both"/>
      </w:pPr>
      <w:r>
        <w:t>The minimum total surface area S [m</w:t>
      </w:r>
      <w:r w:rsidRPr="00421047">
        <w:rPr>
          <w:position w:val="9"/>
          <w:sz w:val="12"/>
          <w:vertAlign w:val="superscript"/>
        </w:rPr>
        <w:t>2</w:t>
      </w:r>
      <w:r>
        <w:t>] of the permanent aeration apertures must be calculated using the following formula:</w:t>
      </w:r>
    </w:p>
    <w:p w:rsidR="006D0569" w:rsidRPr="00FA6E88" w:rsidRDefault="006D0569" w:rsidP="006D0569">
      <w:pPr>
        <w:pStyle w:val="Heading3"/>
        <w:ind w:right="60"/>
        <w:jc w:val="center"/>
      </w:pPr>
      <w:r>
        <w:t>S ≥ k · z · Q</w:t>
      </w:r>
    </w:p>
    <w:p w:rsidR="00D12635" w:rsidRPr="00FA6E88" w:rsidRDefault="00D12635" w:rsidP="00705A1A">
      <w:pPr>
        <w:pStyle w:val="BodyText"/>
        <w:spacing w:before="183"/>
        <w:ind w:left="865" w:right="60" w:firstLine="0"/>
      </w:pPr>
      <w:r>
        <w:t>where:</w:t>
      </w:r>
    </w:p>
    <w:p w:rsidR="00D12635" w:rsidRPr="00FA6E88" w:rsidRDefault="00D12635" w:rsidP="006D0569">
      <w:pPr>
        <w:pStyle w:val="BodyText"/>
        <w:tabs>
          <w:tab w:val="left" w:pos="1527"/>
        </w:tabs>
        <w:spacing w:before="112"/>
        <w:ind w:left="1530" w:right="60" w:hanging="575"/>
      </w:pPr>
      <w:r>
        <w:t>Q</w:t>
      </w:r>
      <w:r>
        <w:tab/>
        <w:t>total heat input expressed in kW</w:t>
      </w:r>
    </w:p>
    <w:p w:rsidR="00D12635" w:rsidRPr="00FA6E88" w:rsidRDefault="00D12635" w:rsidP="006D0569">
      <w:pPr>
        <w:pStyle w:val="BodyText"/>
        <w:spacing w:before="110"/>
        <w:ind w:left="1530" w:right="60" w:hanging="575"/>
        <w:jc w:val="both"/>
      </w:pPr>
      <w:r>
        <w:t>k</w:t>
      </w:r>
      <w:r>
        <w:tab/>
        <w:t>parameter dependent on the position of the heat generation unit in relation to the reference plane taken from the table below.</w:t>
      </w:r>
    </w:p>
    <w:p w:rsidR="00D12635" w:rsidRPr="00FA6E88" w:rsidRDefault="00D12635" w:rsidP="006D0569">
      <w:pPr>
        <w:pStyle w:val="BodyText"/>
        <w:spacing w:before="109"/>
        <w:ind w:left="1530" w:right="60" w:hanging="575"/>
        <w:jc w:val="both"/>
      </w:pPr>
      <w:r>
        <w:t>z</w:t>
      </w:r>
      <w:r>
        <w:tab/>
        <w:t>parameter that takes into account the presence of a gas detection system that controls an automatic solenoid valve with manual reset outside the premises and optical and acoustic warning devices, modulated as a function of the position of the heat generation unit in relation to the reference plane. The value can be obtained from the table below.</w:t>
      </w:r>
    </w:p>
    <w:p w:rsidR="00D12635" w:rsidRPr="00FA6E88" w:rsidRDefault="00D12635" w:rsidP="00705A1A">
      <w:pPr>
        <w:spacing w:before="9"/>
        <w:ind w:right="60"/>
        <w:rPr>
          <w:rFonts w:ascii="Liberation Serif" w:hAnsi="Liberation Serif" w:cs="Liberation Serif"/>
          <w:sz w:val="4"/>
          <w:szCs w:val="4"/>
        </w:rPr>
      </w:pPr>
    </w:p>
    <w:tbl>
      <w:tblPr>
        <w:tblW w:w="0" w:type="auto"/>
        <w:tblInd w:w="863" w:type="dxa"/>
        <w:tblLayout w:type="fixed"/>
        <w:tblCellMar>
          <w:left w:w="0" w:type="dxa"/>
          <w:right w:w="0" w:type="dxa"/>
        </w:tblCellMar>
        <w:tblLook w:val="01E0" w:firstRow="1" w:lastRow="1" w:firstColumn="1" w:lastColumn="1" w:noHBand="0" w:noVBand="0"/>
      </w:tblPr>
      <w:tblGrid>
        <w:gridCol w:w="3626"/>
        <w:gridCol w:w="1133"/>
        <w:gridCol w:w="1146"/>
        <w:gridCol w:w="3541"/>
      </w:tblGrid>
      <w:tr w:rsidR="00D12635" w:rsidRPr="00217210" w:rsidTr="006D0569">
        <w:tc>
          <w:tcPr>
            <w:tcW w:w="3626" w:type="dxa"/>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1"/>
              <w:ind w:left="49" w:right="60"/>
              <w:rPr>
                <w:rFonts w:ascii="Liberation Serif" w:hAnsi="Liberation Serif" w:cs="Liberation Serif"/>
              </w:rPr>
            </w:pPr>
            <w:r>
              <w:rPr>
                <w:rFonts w:ascii="Liberation Serif"/>
              </w:rPr>
              <w:t>Location of the premises</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1"/>
              <w:ind w:right="60"/>
              <w:jc w:val="center"/>
              <w:rPr>
                <w:rFonts w:ascii="Liberation Serif" w:hAnsi="Liberation Serif" w:cs="Liberation Serif"/>
              </w:rPr>
            </w:pPr>
            <w:r>
              <w:rPr>
                <w:rFonts w:ascii="Liberation Serif"/>
              </w:rPr>
              <w:t>k</w:t>
            </w:r>
          </w:p>
        </w:tc>
        <w:tc>
          <w:tcPr>
            <w:tcW w:w="4687" w:type="dxa"/>
            <w:gridSpan w:val="2"/>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1"/>
              <w:ind w:right="60"/>
              <w:jc w:val="center"/>
              <w:rPr>
                <w:rFonts w:ascii="Liberation Serif" w:hAnsi="Liberation Serif" w:cs="Liberation Serif"/>
              </w:rPr>
            </w:pPr>
            <w:r>
              <w:rPr>
                <w:rFonts w:ascii="Liberation Serif"/>
              </w:rPr>
              <w:t>z</w:t>
            </w:r>
          </w:p>
          <w:p w:rsidR="00D12635" w:rsidRPr="00FA6E88" w:rsidRDefault="00D12635" w:rsidP="00705A1A">
            <w:pPr>
              <w:pStyle w:val="TableParagraph"/>
              <w:spacing w:before="121"/>
              <w:ind w:left="1194" w:right="60" w:hanging="1146"/>
              <w:jc w:val="both"/>
              <w:rPr>
                <w:rFonts w:ascii="Liberation Serif" w:hAnsi="Liberation Serif" w:cs="Liberation Serif"/>
                <w:sz w:val="20"/>
                <w:szCs w:val="20"/>
              </w:rPr>
            </w:pPr>
            <w:r>
              <w:rPr>
                <w:rFonts w:ascii="Liberation Serif" w:hAnsi="Liberation Serif"/>
                <w:sz w:val="20"/>
              </w:rPr>
              <w:t>Standard</w:t>
            </w:r>
            <w:r>
              <w:tab/>
            </w:r>
            <w:r>
              <w:rPr>
                <w:rFonts w:ascii="Liberation Serif" w:hAnsi="Liberation Serif"/>
                <w:sz w:val="20"/>
              </w:rPr>
              <w:t>With a gas detection system that controls an automatic solenoid valve with manual reset, positioned outside the premises, and optical and acoustic warning devices</w:t>
            </w:r>
          </w:p>
        </w:tc>
      </w:tr>
      <w:tr w:rsidR="00D12635" w:rsidRPr="00FA6E88" w:rsidTr="006D0569">
        <w:tc>
          <w:tcPr>
            <w:tcW w:w="3626"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49" w:right="60"/>
              <w:rPr>
                <w:rFonts w:ascii="Liberation Serif" w:hAnsi="Liberation Serif" w:cs="Liberation Serif"/>
                <w:sz w:val="20"/>
                <w:szCs w:val="20"/>
              </w:rPr>
            </w:pPr>
            <w:r>
              <w:rPr>
                <w:rFonts w:ascii="Liberation Serif"/>
                <w:sz w:val="20"/>
              </w:rPr>
              <w:t>Above-ground premises</w:t>
            </w:r>
          </w:p>
        </w:tc>
        <w:tc>
          <w:tcPr>
            <w:tcW w:w="1133"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286" w:right="60"/>
              <w:rPr>
                <w:rFonts w:ascii="Liberation Serif" w:hAnsi="Liberation Serif" w:cs="Liberation Serif"/>
                <w:sz w:val="20"/>
                <w:szCs w:val="20"/>
              </w:rPr>
            </w:pPr>
            <w:r>
              <w:rPr>
                <w:rFonts w:ascii="Liberation Serif"/>
                <w:sz w:val="20"/>
              </w:rPr>
              <w:t>0.0010</w:t>
            </w:r>
          </w:p>
        </w:tc>
        <w:tc>
          <w:tcPr>
            <w:tcW w:w="1146"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51" w:right="60"/>
              <w:jc w:val="center"/>
              <w:rPr>
                <w:rFonts w:ascii="Liberation Serif" w:hAnsi="Liberation Serif" w:cs="Liberation Serif"/>
                <w:sz w:val="20"/>
                <w:szCs w:val="20"/>
              </w:rPr>
            </w:pPr>
            <w:r>
              <w:rPr>
                <w:rFonts w:ascii="Liberation Serif"/>
                <w:sz w:val="20"/>
              </w:rPr>
              <w:t>1.0</w:t>
            </w:r>
          </w:p>
        </w:tc>
        <w:tc>
          <w:tcPr>
            <w:tcW w:w="3541"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2" w:right="60"/>
              <w:jc w:val="center"/>
              <w:rPr>
                <w:rFonts w:ascii="Liberation Serif" w:hAnsi="Liberation Serif" w:cs="Liberation Serif"/>
                <w:sz w:val="20"/>
                <w:szCs w:val="20"/>
              </w:rPr>
            </w:pPr>
            <w:r>
              <w:rPr>
                <w:rFonts w:ascii="Liberation Serif"/>
                <w:sz w:val="20"/>
              </w:rPr>
              <w:t>0.8</w:t>
            </w:r>
          </w:p>
        </w:tc>
      </w:tr>
      <w:tr w:rsidR="00D12635" w:rsidRPr="00FA6E88" w:rsidTr="006D0569">
        <w:tc>
          <w:tcPr>
            <w:tcW w:w="3626"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49" w:right="60"/>
              <w:rPr>
                <w:rFonts w:ascii="Liberation Serif" w:hAnsi="Liberation Serif" w:cs="Liberation Serif"/>
                <w:sz w:val="20"/>
                <w:szCs w:val="20"/>
              </w:rPr>
            </w:pPr>
            <w:r>
              <w:rPr>
                <w:rFonts w:ascii="Liberation Serif"/>
                <w:sz w:val="20"/>
              </w:rPr>
              <w:t>Type</w:t>
            </w:r>
            <w:r>
              <w:rPr>
                <w:rFonts w:ascii="Liberation Serif"/>
                <w:sz w:val="20"/>
              </w:rPr>
              <w:t> </w:t>
            </w:r>
            <w:r>
              <w:rPr>
                <w:rFonts w:ascii="Liberation Serif"/>
                <w:sz w:val="20"/>
              </w:rPr>
              <w:t>A semi-below-ground premises or below-ground premises</w:t>
            </w:r>
          </w:p>
        </w:tc>
        <w:tc>
          <w:tcPr>
            <w:tcW w:w="1133"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284" w:right="60"/>
              <w:rPr>
                <w:rFonts w:ascii="Liberation Serif" w:hAnsi="Liberation Serif" w:cs="Liberation Serif"/>
                <w:sz w:val="20"/>
                <w:szCs w:val="20"/>
              </w:rPr>
            </w:pPr>
            <w:r>
              <w:rPr>
                <w:rFonts w:ascii="Liberation Serif"/>
                <w:sz w:val="20"/>
              </w:rPr>
              <w:t>0.0015</w:t>
            </w:r>
          </w:p>
        </w:tc>
        <w:tc>
          <w:tcPr>
            <w:tcW w:w="1146"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right="60"/>
              <w:jc w:val="center"/>
              <w:rPr>
                <w:rFonts w:ascii="Liberation Serif" w:hAnsi="Liberation Serif" w:cs="Liberation Serif"/>
                <w:sz w:val="20"/>
                <w:szCs w:val="20"/>
              </w:rPr>
            </w:pPr>
            <w:r>
              <w:rPr>
                <w:rFonts w:ascii="Liberation Serif"/>
                <w:sz w:val="20"/>
              </w:rPr>
              <w:t>1.0</w:t>
            </w:r>
          </w:p>
        </w:tc>
        <w:tc>
          <w:tcPr>
            <w:tcW w:w="3541"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right="60"/>
              <w:jc w:val="center"/>
              <w:rPr>
                <w:rFonts w:ascii="Liberation Serif" w:hAnsi="Liberation Serif" w:cs="Liberation Serif"/>
                <w:sz w:val="20"/>
                <w:szCs w:val="20"/>
              </w:rPr>
            </w:pPr>
            <w:r>
              <w:rPr>
                <w:rFonts w:ascii="Liberation Serif"/>
                <w:sz w:val="20"/>
              </w:rPr>
              <w:t>0.9</w:t>
            </w:r>
          </w:p>
        </w:tc>
      </w:tr>
      <w:tr w:rsidR="00D12635" w:rsidRPr="00FA6E88" w:rsidTr="006D0569">
        <w:tc>
          <w:tcPr>
            <w:tcW w:w="3626"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49" w:right="60"/>
              <w:rPr>
                <w:rFonts w:ascii="Liberation Serif" w:hAnsi="Liberation Serif" w:cs="Liberation Serif"/>
                <w:sz w:val="20"/>
                <w:szCs w:val="20"/>
              </w:rPr>
            </w:pPr>
            <w:r>
              <w:rPr>
                <w:rFonts w:ascii="Liberation Serif"/>
                <w:sz w:val="20"/>
              </w:rPr>
              <w:t>Type</w:t>
            </w:r>
            <w:r>
              <w:rPr>
                <w:rFonts w:ascii="Liberation Serif"/>
                <w:sz w:val="20"/>
              </w:rPr>
              <w:t> </w:t>
            </w:r>
            <w:r>
              <w:rPr>
                <w:rFonts w:ascii="Liberation Serif"/>
                <w:sz w:val="20"/>
              </w:rPr>
              <w:t>B below-ground premises</w:t>
            </w:r>
          </w:p>
        </w:tc>
        <w:tc>
          <w:tcPr>
            <w:tcW w:w="1133"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284" w:right="60"/>
              <w:rPr>
                <w:rFonts w:ascii="Liberation Serif" w:hAnsi="Liberation Serif" w:cs="Liberation Serif"/>
                <w:sz w:val="20"/>
                <w:szCs w:val="20"/>
              </w:rPr>
            </w:pPr>
            <w:r>
              <w:rPr>
                <w:rFonts w:ascii="Liberation Serif"/>
                <w:sz w:val="20"/>
              </w:rPr>
              <w:t>0.0020</w:t>
            </w:r>
          </w:p>
        </w:tc>
        <w:tc>
          <w:tcPr>
            <w:tcW w:w="1146"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right="60"/>
              <w:jc w:val="center"/>
              <w:rPr>
                <w:rFonts w:ascii="Liberation Serif" w:hAnsi="Liberation Serif" w:cs="Liberation Serif"/>
                <w:sz w:val="20"/>
                <w:szCs w:val="20"/>
              </w:rPr>
            </w:pPr>
            <w:r>
              <w:rPr>
                <w:rFonts w:ascii="Liberation Serif"/>
                <w:sz w:val="20"/>
              </w:rPr>
              <w:t>1.0</w:t>
            </w:r>
          </w:p>
        </w:tc>
        <w:tc>
          <w:tcPr>
            <w:tcW w:w="3541"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right="60"/>
              <w:jc w:val="center"/>
              <w:rPr>
                <w:rFonts w:ascii="Liberation Serif" w:hAnsi="Liberation Serif" w:cs="Liberation Serif"/>
                <w:sz w:val="20"/>
                <w:szCs w:val="20"/>
              </w:rPr>
            </w:pPr>
            <w:r>
              <w:rPr>
                <w:rFonts w:ascii="Liberation Serif"/>
                <w:sz w:val="20"/>
              </w:rPr>
              <w:t>1.0</w:t>
            </w:r>
          </w:p>
        </w:tc>
      </w:tr>
    </w:tbl>
    <w:p w:rsidR="00D12635" w:rsidRPr="00FA6E88" w:rsidRDefault="00D12635" w:rsidP="00B63259">
      <w:pPr>
        <w:pStyle w:val="BodyText"/>
        <w:numPr>
          <w:ilvl w:val="0"/>
          <w:numId w:val="53"/>
        </w:numPr>
        <w:tabs>
          <w:tab w:val="left" w:pos="1359"/>
        </w:tabs>
        <w:spacing w:before="0"/>
        <w:ind w:right="60" w:hanging="396"/>
        <w:jc w:val="both"/>
      </w:pPr>
      <w:r>
        <w:t>The total surface area of the permanent aeration apertures shall not under any circumstances be less than 0.3 m</w:t>
      </w:r>
      <w:r w:rsidRPr="00421047">
        <w:rPr>
          <w:position w:val="9"/>
          <w:sz w:val="12"/>
          <w:vertAlign w:val="superscript"/>
        </w:rPr>
        <w:t>2</w:t>
      </w:r>
      <w:r>
        <w:t>, if the devices are powered with gas at a density not exceeding 0.8, or 0.5 m</w:t>
      </w:r>
      <w:r w:rsidRPr="00421047">
        <w:rPr>
          <w:position w:val="9"/>
          <w:sz w:val="12"/>
          <w:vertAlign w:val="superscript"/>
        </w:rPr>
        <w:t>2</w:t>
      </w:r>
      <w:r>
        <w:t>, if the devices are powered with gas at a density exceeding 0.8.</w:t>
      </w:r>
    </w:p>
    <w:p w:rsidR="00D12635" w:rsidRPr="00FA6E88" w:rsidRDefault="00D12635" w:rsidP="00705A1A">
      <w:pPr>
        <w:spacing w:before="9"/>
        <w:ind w:right="60"/>
        <w:rPr>
          <w:rFonts w:ascii="Liberation Serif" w:hAnsi="Liberation Serif" w:cs="Liberation Serif"/>
          <w:sz w:val="9"/>
          <w:szCs w:val="9"/>
        </w:rPr>
      </w:pPr>
    </w:p>
    <w:tbl>
      <w:tblPr>
        <w:tblW w:w="9354" w:type="dxa"/>
        <w:tblInd w:w="961" w:type="dxa"/>
        <w:tblLayout w:type="fixed"/>
        <w:tblCellMar>
          <w:left w:w="0" w:type="dxa"/>
          <w:right w:w="0" w:type="dxa"/>
        </w:tblCellMar>
        <w:tblLook w:val="01E0" w:firstRow="1" w:lastRow="1" w:firstColumn="1" w:lastColumn="1" w:noHBand="0" w:noVBand="0"/>
      </w:tblPr>
      <w:tblGrid>
        <w:gridCol w:w="850"/>
        <w:gridCol w:w="8504"/>
      </w:tblGrid>
      <w:tr w:rsidR="00A51074" w:rsidRPr="00217210" w:rsidTr="00A51074">
        <w:trPr>
          <w:trHeight w:val="471"/>
        </w:trPr>
        <w:tc>
          <w:tcPr>
            <w:tcW w:w="850" w:type="dxa"/>
            <w:tcBorders>
              <w:top w:val="nil"/>
              <w:left w:val="nil"/>
              <w:right w:val="nil"/>
            </w:tcBorders>
            <w:shd w:val="clear" w:color="auto" w:fill="EEEEEE"/>
          </w:tcPr>
          <w:p w:rsidR="00A51074" w:rsidRPr="00FA6E88" w:rsidRDefault="00A51074" w:rsidP="00705A1A">
            <w:pPr>
              <w:pStyle w:val="TableParagraph"/>
              <w:spacing w:before="1"/>
              <w:ind w:left="-1" w:right="60"/>
              <w:rPr>
                <w:rFonts w:ascii="Liberation Sans" w:hAnsi="Liberation Sans" w:cs="Liberation Sans"/>
              </w:rPr>
            </w:pPr>
            <w:r>
              <w:rPr>
                <w:rFonts w:ascii="Liberation Sans"/>
              </w:rPr>
              <w:t>3.3.4.1</w:t>
            </w:r>
          </w:p>
        </w:tc>
        <w:tc>
          <w:tcPr>
            <w:tcW w:w="8504" w:type="dxa"/>
            <w:tcBorders>
              <w:top w:val="nil"/>
              <w:left w:val="nil"/>
              <w:right w:val="nil"/>
            </w:tcBorders>
            <w:shd w:val="clear" w:color="auto" w:fill="EEEEEE"/>
          </w:tcPr>
          <w:p w:rsidR="00A51074" w:rsidRPr="00FA6E88" w:rsidRDefault="00A51074" w:rsidP="00A51074">
            <w:pPr>
              <w:pStyle w:val="TableParagraph"/>
              <w:spacing w:before="1" w:line="223" w:lineRule="exact"/>
              <w:ind w:right="60"/>
              <w:rPr>
                <w:rFonts w:ascii="Liberation Sans" w:hAnsi="Liberation Sans" w:cs="Liberation Sans"/>
                <w:u w:val="single"/>
              </w:rPr>
            </w:pPr>
            <w:r>
              <w:rPr>
                <w:rFonts w:ascii="Liberation Sans"/>
                <w:u w:val="single"/>
              </w:rPr>
              <w:t>Additional requirements for premises beneath or beside public entertainment venues or areas subject to crowding greater than 0.4</w:t>
            </w:r>
            <w:r>
              <w:rPr>
                <w:rFonts w:ascii="Liberation Sans"/>
                <w:u w:val="single"/>
              </w:rPr>
              <w:t> </w:t>
            </w:r>
            <w:r>
              <w:rPr>
                <w:rFonts w:ascii="Liberation Sans"/>
                <w:u w:val="single"/>
              </w:rPr>
              <w:t>persons/m</w:t>
            </w:r>
            <w:r w:rsidRPr="00421047">
              <w:rPr>
                <w:rFonts w:ascii="Liberation Sans"/>
                <w:position w:val="9"/>
                <w:sz w:val="12"/>
                <w:u w:val="single"/>
                <w:vertAlign w:val="superscript"/>
              </w:rPr>
              <w:t>2</w:t>
            </w:r>
            <w:r>
              <w:rPr>
                <w:rFonts w:ascii="Liberation Sans"/>
                <w:u w:val="single"/>
              </w:rPr>
              <w:t xml:space="preserve"> and related exit route systems</w:t>
            </w:r>
          </w:p>
        </w:tc>
      </w:tr>
    </w:tbl>
    <w:p w:rsidR="00D12635" w:rsidRPr="00FA6E88" w:rsidRDefault="00D12635" w:rsidP="00B63259">
      <w:pPr>
        <w:pStyle w:val="BodyText"/>
        <w:numPr>
          <w:ilvl w:val="0"/>
          <w:numId w:val="52"/>
        </w:numPr>
        <w:tabs>
          <w:tab w:val="left" w:pos="1359"/>
        </w:tabs>
        <w:spacing w:before="64"/>
        <w:ind w:right="60" w:hanging="396"/>
        <w:jc w:val="both"/>
      </w:pPr>
      <w:r>
        <w:t>The aeration surface must be increased by 50 % compared to the minimum values specified above and in any case must extend over at least 70 % of the external wall, as specified above, with a height at all points not less than 0.50 m.</w:t>
      </w:r>
    </w:p>
    <w:p w:rsidR="00D12635" w:rsidRPr="00FA6E88" w:rsidRDefault="00D12635" w:rsidP="00B63259">
      <w:pPr>
        <w:pStyle w:val="BodyText"/>
        <w:numPr>
          <w:ilvl w:val="0"/>
          <w:numId w:val="52"/>
        </w:numPr>
        <w:tabs>
          <w:tab w:val="left" w:pos="1358"/>
        </w:tabs>
        <w:ind w:right="60" w:hanging="396"/>
        <w:jc w:val="both"/>
      </w:pPr>
      <w:r>
        <w:t>In the case of devices powered by gas with a density less than 0.8, the aeration apertures must be flush with the ceiling, in the highest part of the external wall.</w:t>
      </w:r>
    </w:p>
    <w:p w:rsidR="00D12635" w:rsidRPr="00FA6E88" w:rsidRDefault="00D12635" w:rsidP="00B63259">
      <w:pPr>
        <w:pStyle w:val="BodyText"/>
        <w:numPr>
          <w:ilvl w:val="0"/>
          <w:numId w:val="52"/>
        </w:numPr>
        <w:tabs>
          <w:tab w:val="left" w:pos="1359"/>
        </w:tabs>
        <w:ind w:right="60" w:hanging="396"/>
        <w:jc w:val="both"/>
      </w:pPr>
      <w:r>
        <w:t>In the case of devices powered by gas with a density exceeding 0.8, at least 2/3 of the aeration surface must be flush with the floor.</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83"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83" inset="0,0,0,0">
              <w:txbxContent>
                <w:p w:rsidR="00421047" w:rsidRPr="0049681E" w:rsidRDefault="00421047">
                  <w:pPr>
                    <w:tabs>
                      <w:tab w:val="left" w:pos="853"/>
                    </w:tabs>
                    <w:spacing w:before="29"/>
                    <w:ind w:left="97"/>
                    <w:rPr>
                      <w:rFonts w:ascii="Liberation Sans" w:eastAsia="Times New Roman"/>
                      <w:b/>
                      <w:spacing w:val="-1"/>
                      <w:sz w:val="24"/>
                    </w:rPr>
                  </w:pPr>
                  <w:r>
                    <w:rPr>
                      <w:rFonts w:ascii="Liberation Sans"/>
                      <w:b/>
                      <w:spacing w:val="-1"/>
                      <w:sz w:val="24"/>
                    </w:rPr>
                    <w:t>3.3.5</w:t>
                  </w:r>
                  <w:r>
                    <w:tab/>
                  </w:r>
                  <w:r>
                    <w:rPr>
                      <w:rFonts w:ascii="Liberation Sans"/>
                      <w:b/>
                      <w:spacing w:val="-1"/>
                      <w:sz w:val="24"/>
                    </w:rPr>
                    <w:t>Access</w:t>
                  </w:r>
                </w:p>
              </w:txbxContent>
            </v:textbox>
          </v:shape>
        </w:pict>
      </w:r>
    </w:p>
    <w:p w:rsidR="00D12635" w:rsidRPr="00FA6E88" w:rsidRDefault="00D12635" w:rsidP="00B63259">
      <w:pPr>
        <w:pStyle w:val="BodyText"/>
        <w:numPr>
          <w:ilvl w:val="0"/>
          <w:numId w:val="51"/>
        </w:numPr>
        <w:tabs>
          <w:tab w:val="left" w:pos="1358"/>
        </w:tabs>
        <w:ind w:right="60" w:firstLine="464"/>
      </w:pPr>
      <w:r>
        <w:t>Access can take place from the outside from:</w:t>
      </w:r>
    </w:p>
    <w:p w:rsidR="00D12635" w:rsidRPr="00FA6E88" w:rsidRDefault="00D12635" w:rsidP="00B63259">
      <w:pPr>
        <w:pStyle w:val="BodyText"/>
        <w:numPr>
          <w:ilvl w:val="1"/>
          <w:numId w:val="59"/>
        </w:numPr>
        <w:tabs>
          <w:tab w:val="left" w:pos="1528"/>
        </w:tabs>
        <w:spacing w:before="0" w:line="253" w:lineRule="exact"/>
        <w:ind w:right="60"/>
      </w:pPr>
      <w:r>
        <w:t>an uncovered space;</w:t>
      </w:r>
    </w:p>
    <w:p w:rsidR="00D12635" w:rsidRPr="00FA6E88" w:rsidRDefault="00D12635" w:rsidP="00B63259">
      <w:pPr>
        <w:pStyle w:val="BodyText"/>
        <w:numPr>
          <w:ilvl w:val="1"/>
          <w:numId w:val="59"/>
        </w:numPr>
        <w:tabs>
          <w:tab w:val="left" w:pos="1528"/>
        </w:tabs>
        <w:spacing w:before="0" w:line="253" w:lineRule="exact"/>
        <w:ind w:right="60"/>
      </w:pPr>
      <w:r>
        <w:t>an uncovered road (public or private);</w:t>
      </w:r>
    </w:p>
    <w:p w:rsidR="00D12635" w:rsidRPr="00FA6E88" w:rsidRDefault="00D12635" w:rsidP="00B63259">
      <w:pPr>
        <w:pStyle w:val="BodyText"/>
        <w:numPr>
          <w:ilvl w:val="1"/>
          <w:numId w:val="59"/>
        </w:numPr>
        <w:tabs>
          <w:tab w:val="left" w:pos="1528"/>
        </w:tabs>
        <w:spacing w:before="0" w:line="253" w:lineRule="exact"/>
        <w:ind w:right="60"/>
      </w:pPr>
      <w:r>
        <w:t>a portico;</w:t>
      </w:r>
    </w:p>
    <w:p w:rsidR="00D12635" w:rsidRPr="00FA6E88" w:rsidRDefault="00D12635" w:rsidP="00B63259">
      <w:pPr>
        <w:pStyle w:val="BodyText"/>
        <w:numPr>
          <w:ilvl w:val="1"/>
          <w:numId w:val="59"/>
        </w:numPr>
        <w:tabs>
          <w:tab w:val="left" w:pos="1528"/>
        </w:tabs>
        <w:spacing w:before="0" w:line="253" w:lineRule="exact"/>
        <w:ind w:right="60"/>
      </w:pPr>
      <w:r>
        <w:t>a fire</w:t>
      </w:r>
      <w:r w:rsidR="00421047">
        <w:t>proof</w:t>
      </w:r>
      <w:r>
        <w:t xml:space="preserve"> space of a width not less than 0.9 m;</w:t>
      </w:r>
    </w:p>
    <w:p w:rsidR="00D12635" w:rsidRPr="00FA6E88" w:rsidRDefault="00D12635" w:rsidP="006D0569">
      <w:pPr>
        <w:pStyle w:val="BodyText"/>
        <w:spacing w:before="35"/>
        <w:ind w:left="1350" w:right="60" w:firstLine="0"/>
      </w:pPr>
      <w:r>
        <w:t>or inside, via an anteroom formed to prevent the formation of gas pockets of the following types:</w:t>
      </w:r>
    </w:p>
    <w:p w:rsidR="00D12635" w:rsidRPr="00FA6E88" w:rsidRDefault="00D12635" w:rsidP="00B63259">
      <w:pPr>
        <w:pStyle w:val="BodyText"/>
        <w:numPr>
          <w:ilvl w:val="1"/>
          <w:numId w:val="59"/>
        </w:numPr>
        <w:tabs>
          <w:tab w:val="left" w:pos="1528"/>
        </w:tabs>
        <w:spacing w:before="0" w:line="253" w:lineRule="exact"/>
        <w:ind w:right="60"/>
      </w:pPr>
      <w:r>
        <w:t>type 1 anteroom</w:t>
      </w:r>
      <w:r>
        <w:tab/>
        <w:t>for systems with a heat input not exceeding 116 kW;</w:t>
      </w:r>
    </w:p>
    <w:p w:rsidR="00D12635" w:rsidRPr="00FA6E88" w:rsidRDefault="00D12635" w:rsidP="00B63259">
      <w:pPr>
        <w:pStyle w:val="BodyText"/>
        <w:numPr>
          <w:ilvl w:val="1"/>
          <w:numId w:val="59"/>
        </w:numPr>
        <w:tabs>
          <w:tab w:val="left" w:pos="1528"/>
        </w:tabs>
        <w:spacing w:before="0" w:line="253" w:lineRule="exact"/>
        <w:ind w:right="60"/>
      </w:pPr>
      <w:r>
        <w:t>type 3 anteroom</w:t>
      </w:r>
      <w:r>
        <w:tab/>
        <w:t>for systems with a heat input exceeding 116 kW.</w:t>
      </w:r>
    </w:p>
    <w:p w:rsidR="00D12635" w:rsidRPr="00FA6E88" w:rsidRDefault="00D12635" w:rsidP="00B63259">
      <w:pPr>
        <w:pStyle w:val="BodyText"/>
        <w:numPr>
          <w:ilvl w:val="0"/>
          <w:numId w:val="51"/>
        </w:numPr>
        <w:tabs>
          <w:tab w:val="left" w:pos="499"/>
        </w:tabs>
        <w:spacing w:before="35"/>
        <w:ind w:right="60"/>
      </w:pPr>
      <w:r>
        <w:t>Any other methods of access indicated in the relevant technical rules for the related activities shall take precedence over those provided for in this decree if they are more stringent.</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101"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82" type="#_x0000_t202" style="width:467.7pt;height:12.75pt;mso-left-percent:-10001;mso-top-percent:-10001;mso-position-horizontal:absolute;mso-position-horizontal-relative:char;mso-position-vertical:absolute;mso-position-vertical-relative:line;mso-left-percent:-10001;mso-top-percent:-10001" fillcolor="#eee" stroked="f">
            <v:textbox style="mso-next-textbox:#_x0000_s5382" inset="0,0,0,0">
              <w:txbxContent>
                <w:p w:rsidR="00421047" w:rsidRDefault="00421047">
                  <w:pPr>
                    <w:spacing w:before="1"/>
                    <w:rPr>
                      <w:rFonts w:ascii="Liberation Sans" w:hAnsi="Liberation Sans" w:cs="Liberation Sans"/>
                    </w:rPr>
                  </w:pPr>
                  <w:r>
                    <w:rPr>
                      <w:rFonts w:ascii="Liberation Sans"/>
                      <w:spacing w:val="-1"/>
                    </w:rPr>
                    <w:t xml:space="preserve">3.3.5.1 </w:t>
                  </w:r>
                  <w:r>
                    <w:rPr>
                      <w:rFonts w:ascii="Liberation Sans"/>
                      <w:spacing w:val="-1"/>
                      <w:u w:val="single" w:color="000000"/>
                    </w:rPr>
                    <w:t>Doors</w:t>
                  </w:r>
                </w:p>
              </w:txbxContent>
            </v:textbox>
          </v:shape>
        </w:pict>
      </w:r>
    </w:p>
    <w:p w:rsidR="00D12635" w:rsidRPr="00FA6E88" w:rsidRDefault="00D12635" w:rsidP="00B63259">
      <w:pPr>
        <w:pStyle w:val="BodyText"/>
        <w:numPr>
          <w:ilvl w:val="0"/>
          <w:numId w:val="50"/>
        </w:numPr>
        <w:tabs>
          <w:tab w:val="left" w:pos="498"/>
        </w:tabs>
        <w:ind w:right="60"/>
      </w:pPr>
      <w:r>
        <w:t>The doors of premises and anterooms must:</w:t>
      </w:r>
    </w:p>
    <w:p w:rsidR="00D12635" w:rsidRPr="00FA6E88" w:rsidRDefault="00D12635" w:rsidP="00B63259">
      <w:pPr>
        <w:pStyle w:val="BodyText"/>
        <w:numPr>
          <w:ilvl w:val="1"/>
          <w:numId w:val="50"/>
        </w:numPr>
        <w:tabs>
          <w:tab w:val="left" w:pos="668"/>
        </w:tabs>
        <w:spacing w:before="66" w:line="230" w:lineRule="auto"/>
        <w:ind w:right="60"/>
        <w:jc w:val="both"/>
      </w:pPr>
      <w:r>
        <w:t>open outwards, and be at least 2 m high and 0.6 m wide. For systems with a total heat input of less than 116 kW, the opening direction of the doors is not mandatory;</w:t>
      </w:r>
    </w:p>
    <w:p w:rsidR="00D12635" w:rsidRPr="00FA6E88" w:rsidRDefault="00D12635" w:rsidP="00B63259">
      <w:pPr>
        <w:pStyle w:val="BodyText"/>
        <w:numPr>
          <w:ilvl w:val="1"/>
          <w:numId w:val="50"/>
        </w:numPr>
        <w:tabs>
          <w:tab w:val="left" w:pos="668"/>
        </w:tabs>
        <w:spacing w:before="4" w:line="254" w:lineRule="exact"/>
        <w:ind w:right="60"/>
        <w:jc w:val="both"/>
      </w:pPr>
      <w:r>
        <w:t>have fire resistance characteristics not less than EI 60 or EI 30, for systems with a heat input greater than or not greater than 116 kW respectively. Direct access doors from uncovered spaces, uncovered roads (public or private) or fire</w:t>
      </w:r>
      <w:r w:rsidR="00421047">
        <w:t>proof</w:t>
      </w:r>
      <w:r>
        <w:t xml:space="preserve"> spaces are not required to meet this requirement, provided that they are made of Italian fire reaction class 0 material or European class A1 fire reaction material.</w:t>
      </w:r>
    </w:p>
    <w:p w:rsidR="00D12635" w:rsidRPr="00FA6E88" w:rsidRDefault="00D12635" w:rsidP="00705A1A">
      <w:pPr>
        <w:spacing w:before="8"/>
        <w:ind w:right="60"/>
        <w:rPr>
          <w:rFonts w:ascii="Liberation Serif" w:hAnsi="Liberation Serif" w:cs="Liberation Serif"/>
          <w:sz w:val="9"/>
          <w:szCs w:val="9"/>
        </w:rPr>
      </w:pPr>
    </w:p>
    <w:p w:rsidR="00D12635" w:rsidRPr="00FA6E88" w:rsidRDefault="006E05B2" w:rsidP="00705A1A">
      <w:pPr>
        <w:spacing w:line="200" w:lineRule="atLeast"/>
        <w:ind w:left="101"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81" type="#_x0000_t202" style="width:467.7pt;height:12.6pt;mso-left-percent:-10001;mso-top-percent:-10001;mso-position-horizontal:absolute;mso-position-horizontal-relative:char;mso-position-vertical:absolute;mso-position-vertical-relative:line;mso-left-percent:-10001;mso-top-percent:-10001" fillcolor="#eee" stroked="f">
            <v:textbox style="mso-next-textbox:#_x0000_s5381" inset="0,0,0,0">
              <w:txbxContent>
                <w:p w:rsidR="00421047" w:rsidRPr="00EB7153" w:rsidRDefault="00421047">
                  <w:pPr>
                    <w:spacing w:line="252" w:lineRule="exact"/>
                    <w:rPr>
                      <w:rFonts w:ascii="Liberation Sans" w:hAnsi="Liberation Sans" w:cs="Liberation Sans"/>
                    </w:rPr>
                  </w:pPr>
                  <w:r>
                    <w:rPr>
                      <w:rFonts w:ascii="Liberation Sans"/>
                      <w:spacing w:val="-1"/>
                    </w:rPr>
                    <w:t xml:space="preserve">3.3.5.2 </w:t>
                  </w:r>
                  <w:r>
                    <w:rPr>
                      <w:rFonts w:ascii="Liberation Sans"/>
                      <w:spacing w:val="-1"/>
                      <w:u w:val="single" w:color="000000"/>
                    </w:rPr>
                    <w:t>Additional requirements for specific locations</w:t>
                  </w:r>
                </w:p>
              </w:txbxContent>
            </v:textbox>
          </v:shape>
        </w:pict>
      </w:r>
    </w:p>
    <w:p w:rsidR="00D12635" w:rsidRPr="00FA6E88" w:rsidRDefault="00D12635" w:rsidP="00B63259">
      <w:pPr>
        <w:pStyle w:val="BodyText"/>
        <w:numPr>
          <w:ilvl w:val="0"/>
          <w:numId w:val="49"/>
        </w:numPr>
        <w:tabs>
          <w:tab w:val="left" w:pos="499"/>
        </w:tabs>
        <w:spacing w:before="57"/>
        <w:ind w:right="60" w:hanging="396"/>
        <w:jc w:val="both"/>
      </w:pPr>
      <w:r>
        <w:t>In the case of premises located inside buildings intended, including partially, for public entertainment, use as barracks, activities covered in points 41, 58, 66, 67, 68, 69, 71, 72, 73 (tertiary use), 75 and 77 category C (for fire</w:t>
      </w:r>
      <w:r w:rsidR="00421047">
        <w:t xml:space="preserve"> </w:t>
      </w:r>
      <w:r>
        <w:t>prevention heights above 54 m) and 78 of Annex I of Presidential Decree No 151 of 1 August 2011, or subject to crowding exceeding 0.4 persons per m</w:t>
      </w:r>
      <w:r w:rsidRPr="00421047">
        <w:rPr>
          <w:position w:val="9"/>
          <w:sz w:val="12"/>
          <w:vertAlign w:val="superscript"/>
        </w:rPr>
        <w:t>2</w:t>
      </w:r>
      <w:r>
        <w:t>, access must be provided directly from the outside or from a fire</w:t>
      </w:r>
      <w:r w:rsidR="00421047">
        <w:t>proof</w:t>
      </w:r>
      <w:r>
        <w:t xml:space="preserve"> space at least 0.9 m wide.</w:t>
      </w:r>
    </w:p>
    <w:p w:rsidR="00D12635" w:rsidRPr="00FA6E88" w:rsidRDefault="00D12635" w:rsidP="006D0569">
      <w:pPr>
        <w:pStyle w:val="Heading1"/>
        <w:pageBreakBefore/>
        <w:tabs>
          <w:tab w:val="left" w:pos="1820"/>
        </w:tabs>
        <w:ind w:left="115" w:right="58"/>
        <w:rPr>
          <w:b w:val="0"/>
          <w:bCs w:val="0"/>
        </w:rPr>
      </w:pPr>
      <w:r>
        <w:t>Section 4</w:t>
      </w:r>
      <w:r>
        <w:tab/>
        <w:t>Direct-exchange air heater</w:t>
      </w:r>
    </w:p>
    <w:p w:rsidR="00D12635" w:rsidRPr="00FA6E88" w:rsidRDefault="00D12635" w:rsidP="00705A1A">
      <w:pPr>
        <w:spacing w:before="5"/>
        <w:ind w:right="60"/>
        <w:rPr>
          <w:rFonts w:ascii="Liberation Sans" w:hAnsi="Liberation Sans" w:cs="Liberation Sans"/>
          <w:b/>
          <w:bCs/>
          <w:sz w:val="20"/>
          <w:szCs w:val="20"/>
        </w:rPr>
      </w:pPr>
    </w:p>
    <w:p w:rsidR="00D12635" w:rsidRPr="00FA6E88" w:rsidRDefault="006E05B2" w:rsidP="00705A1A">
      <w:pPr>
        <w:spacing w:line="200" w:lineRule="atLeast"/>
        <w:ind w:left="110" w:right="60"/>
        <w:rPr>
          <w:rFonts w:ascii="Liberation Sans" w:hAnsi="Liberation Sans" w:cs="Liberation Sans"/>
          <w:sz w:val="20"/>
          <w:szCs w:val="20"/>
        </w:rPr>
      </w:pPr>
      <w:r>
        <w:rPr>
          <w:rFonts w:ascii="Liberation Sans" w:hAnsi="Liberation Sans" w:cs="Liberation Sans"/>
          <w:sz w:val="20"/>
          <w:szCs w:val="20"/>
        </w:rPr>
      </w:r>
      <w:r>
        <w:rPr>
          <w:rFonts w:ascii="Liberation Sans" w:hAnsi="Liberation Sans" w:cs="Liberation Sans"/>
          <w:sz w:val="20"/>
          <w:szCs w:val="20"/>
        </w:rPr>
        <w:pict>
          <v:shape id="_x0000_s5380" type="#_x0000_t202" style="width:510.2pt;height:32.8pt;mso-left-percent:-10001;mso-top-percent:-10001;mso-position-horizontal:absolute;mso-position-horizontal-relative:char;mso-position-vertical:absolute;mso-position-vertical-relative:line;mso-left-percent:-10001;mso-top-percent:-10001" filled="f" strokeweight=".24pt">
            <v:textbox style="mso-next-textbox:#_x0000_s5380" inset="0,0,0,0">
              <w:txbxContent>
                <w:p w:rsidR="00421047" w:rsidRPr="000A0B42" w:rsidRDefault="00421047" w:rsidP="00B53236">
                  <w:pPr>
                    <w:tabs>
                      <w:tab w:val="left" w:pos="847"/>
                    </w:tabs>
                    <w:spacing w:before="26"/>
                    <w:ind w:left="848" w:right="18" w:hanging="750"/>
                    <w:rPr>
                      <w:rFonts w:ascii="Liberation Sans" w:eastAsia="Times New Roman"/>
                      <w:b/>
                      <w:spacing w:val="-1"/>
                      <w:sz w:val="26"/>
                    </w:rPr>
                  </w:pPr>
                  <w:r>
                    <w:rPr>
                      <w:rFonts w:ascii="Liberation Sans"/>
                      <w:b/>
                      <w:spacing w:val="-1"/>
                      <w:sz w:val="26"/>
                    </w:rPr>
                    <w:t>4.1</w:t>
                  </w:r>
                  <w:r>
                    <w:tab/>
                  </w:r>
                  <w:r>
                    <w:rPr>
                      <w:rFonts w:ascii="Liberation Sans"/>
                      <w:b/>
                      <w:spacing w:val="-1"/>
                      <w:sz w:val="26"/>
                    </w:rPr>
                    <w:t>Direct-exchange air heaters Outdoor installation</w:t>
                  </w:r>
                </w:p>
              </w:txbxContent>
            </v:textbox>
          </v:shape>
        </w:pict>
      </w:r>
    </w:p>
    <w:p w:rsidR="00D12635" w:rsidRPr="00FA6E88" w:rsidRDefault="00D12635" w:rsidP="00705A1A">
      <w:pPr>
        <w:ind w:right="60"/>
        <w:rPr>
          <w:rFonts w:ascii="Liberation Sans" w:hAnsi="Liberation Sans" w:cs="Liberation Sans"/>
          <w:b/>
          <w:bCs/>
          <w:sz w:val="10"/>
          <w:szCs w:val="10"/>
        </w:rPr>
      </w:pPr>
    </w:p>
    <w:p w:rsidR="00D12635" w:rsidRPr="00FA6E88" w:rsidRDefault="006E05B2" w:rsidP="00705A1A">
      <w:pPr>
        <w:spacing w:line="200" w:lineRule="atLeast"/>
        <w:ind w:left="109" w:right="60"/>
        <w:rPr>
          <w:rFonts w:ascii="Liberation Sans" w:hAnsi="Liberation Sans" w:cs="Liberation Sans"/>
          <w:sz w:val="20"/>
          <w:szCs w:val="20"/>
        </w:rPr>
      </w:pPr>
      <w:r>
        <w:rPr>
          <w:rFonts w:ascii="Liberation Sans" w:hAnsi="Liberation Sans" w:cs="Liberation Sans"/>
          <w:sz w:val="20"/>
          <w:szCs w:val="20"/>
        </w:rPr>
      </w:r>
      <w:r>
        <w:rPr>
          <w:rFonts w:ascii="Liberation Sans" w:hAnsi="Liberation Sans" w:cs="Liberation Sans"/>
          <w:sz w:val="20"/>
          <w:szCs w:val="20"/>
        </w:rPr>
        <w:pict>
          <v:shape id="_x0000_s5379"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79" inset="0,0,0,0">
              <w:txbxContent>
                <w:p w:rsidR="00421047" w:rsidRPr="000A0B42" w:rsidRDefault="00421047">
                  <w:pPr>
                    <w:tabs>
                      <w:tab w:val="left" w:pos="852"/>
                    </w:tabs>
                    <w:spacing w:before="28"/>
                    <w:ind w:left="97"/>
                    <w:rPr>
                      <w:rFonts w:ascii="Liberation Sans" w:eastAsia="Times New Roman"/>
                      <w:b/>
                      <w:spacing w:val="-1"/>
                      <w:sz w:val="24"/>
                    </w:rPr>
                  </w:pPr>
                  <w:r>
                    <w:rPr>
                      <w:rFonts w:ascii="Liberation Sans"/>
                      <w:b/>
                      <w:spacing w:val="-1"/>
                      <w:sz w:val="24"/>
                    </w:rPr>
                    <w:t>4.1.1</w:t>
                  </w:r>
                  <w:r>
                    <w:tab/>
                  </w:r>
                  <w:r>
                    <w:rPr>
                      <w:rFonts w:ascii="Liberation Sans"/>
                      <w:b/>
                      <w:spacing w:val="-1"/>
                      <w:sz w:val="24"/>
                    </w:rPr>
                    <w:t>Construction specifications</w:t>
                  </w:r>
                </w:p>
              </w:txbxContent>
            </v:textbox>
          </v:shape>
        </w:pict>
      </w:r>
    </w:p>
    <w:p w:rsidR="00D12635" w:rsidRPr="00FA6E88" w:rsidRDefault="00D12635" w:rsidP="00B63259">
      <w:pPr>
        <w:pStyle w:val="BodyText"/>
        <w:numPr>
          <w:ilvl w:val="1"/>
          <w:numId w:val="49"/>
        </w:numPr>
        <w:tabs>
          <w:tab w:val="left" w:pos="1359"/>
        </w:tabs>
        <w:ind w:right="60" w:hanging="396"/>
        <w:jc w:val="both"/>
      </w:pPr>
      <w:r>
        <w:t>Installation next to walls of the building served is permitted subject to full compliance with the following conditions:</w:t>
      </w:r>
    </w:p>
    <w:p w:rsidR="00D12635" w:rsidRPr="00FA6E88" w:rsidRDefault="00D12635" w:rsidP="00B63259">
      <w:pPr>
        <w:pStyle w:val="BodyText"/>
        <w:numPr>
          <w:ilvl w:val="2"/>
          <w:numId w:val="49"/>
        </w:numPr>
        <w:tabs>
          <w:tab w:val="left" w:pos="1528"/>
        </w:tabs>
        <w:spacing w:before="58" w:line="263" w:lineRule="exact"/>
        <w:ind w:right="60"/>
      </w:pPr>
      <w:r>
        <w:t>the walls must provide fire resistance characteristics of at least REI/EI 30;</w:t>
      </w:r>
    </w:p>
    <w:p w:rsidR="00D12635" w:rsidRPr="00FA6E88" w:rsidRDefault="00D12635" w:rsidP="00B63259">
      <w:pPr>
        <w:pStyle w:val="BodyText"/>
        <w:numPr>
          <w:ilvl w:val="2"/>
          <w:numId w:val="49"/>
        </w:numPr>
        <w:tabs>
          <w:tab w:val="left" w:pos="1528"/>
        </w:tabs>
        <w:spacing w:before="4" w:line="221" w:lineRule="auto"/>
        <w:ind w:right="60"/>
        <w:jc w:val="both"/>
      </w:pPr>
      <w:r>
        <w:t>the wall or the slab, in the case of roof installation, must be made of Italian fire reaction class 0 or European fire reaction class A1 material;</w:t>
      </w:r>
    </w:p>
    <w:p w:rsidR="00D12635" w:rsidRPr="00FA6E88" w:rsidRDefault="00D12635" w:rsidP="00B63259">
      <w:pPr>
        <w:pStyle w:val="BodyText"/>
        <w:numPr>
          <w:ilvl w:val="2"/>
          <w:numId w:val="49"/>
        </w:numPr>
        <w:tabs>
          <w:tab w:val="left" w:pos="1528"/>
        </w:tabs>
        <w:spacing w:before="6" w:line="254" w:lineRule="exact"/>
        <w:ind w:right="60"/>
        <w:jc w:val="both"/>
      </w:pPr>
      <w:r>
        <w:t>the wall must have no openings in the zone extending at least 0.5 m laterally and 1 m upwards from the device (see Table 4).</w:t>
      </w:r>
    </w:p>
    <w:p w:rsidR="00D12635" w:rsidRPr="00FA6E88" w:rsidRDefault="00D12635" w:rsidP="00B63259">
      <w:pPr>
        <w:pStyle w:val="BodyText"/>
        <w:numPr>
          <w:ilvl w:val="1"/>
          <w:numId w:val="49"/>
        </w:numPr>
        <w:tabs>
          <w:tab w:val="left" w:pos="1359"/>
        </w:tabs>
        <w:spacing w:before="53"/>
        <w:ind w:right="60" w:hanging="396"/>
        <w:jc w:val="both"/>
      </w:pPr>
      <w:r>
        <w:t>If the wall does not fully or partially satisfy the aforementioned requirements (for example in the case of greenhouses, pressostatic or pneumatic structures, tent-like structures) one of the additional measures set out below must be adopted:</w:t>
      </w:r>
    </w:p>
    <w:p w:rsidR="00D12635" w:rsidRPr="00FA6E88" w:rsidRDefault="00D12635" w:rsidP="00B63259">
      <w:pPr>
        <w:pStyle w:val="BodyText"/>
        <w:numPr>
          <w:ilvl w:val="2"/>
          <w:numId w:val="49"/>
        </w:numPr>
        <w:tabs>
          <w:tab w:val="left" w:pos="1529"/>
        </w:tabs>
        <w:spacing w:line="264" w:lineRule="exact"/>
        <w:ind w:right="60"/>
      </w:pPr>
      <w:r>
        <w:t>the devices must be positioned at least 0.6 m away from the walls of the building;</w:t>
      </w:r>
    </w:p>
    <w:p w:rsidR="00D12635" w:rsidRPr="00FA6E88" w:rsidRDefault="00D12635" w:rsidP="00B63259">
      <w:pPr>
        <w:pStyle w:val="BodyText"/>
        <w:numPr>
          <w:ilvl w:val="2"/>
          <w:numId w:val="49"/>
        </w:numPr>
        <w:tabs>
          <w:tab w:val="left" w:pos="1529"/>
        </w:tabs>
        <w:spacing w:before="0" w:line="230" w:lineRule="auto"/>
        <w:ind w:right="60"/>
        <w:jc w:val="both"/>
      </w:pPr>
      <w:r>
        <w:t>a structural element must be interposed with characteristics not less than REI/EI 120 with dimensions at least 0.50 m larger than the straight protection of the device laterally and 1 m upwards.</w:t>
      </w:r>
    </w:p>
    <w:p w:rsidR="00D12635" w:rsidRPr="00FA6E88" w:rsidRDefault="00D12635" w:rsidP="00705A1A">
      <w:pPr>
        <w:ind w:right="60"/>
        <w:rPr>
          <w:rFonts w:ascii="Liberation Serif" w:hAnsi="Liberation Serif" w:cs="Liberation Serif"/>
          <w:sz w:val="10"/>
          <w:szCs w:val="10"/>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78"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78" inset="0,0,0,0">
              <w:txbxContent>
                <w:p w:rsidR="00421047" w:rsidRPr="000A0B42" w:rsidRDefault="00421047" w:rsidP="000A0B42">
                  <w:pPr>
                    <w:tabs>
                      <w:tab w:val="left" w:pos="851"/>
                    </w:tabs>
                    <w:spacing w:before="28"/>
                    <w:ind w:left="97"/>
                    <w:rPr>
                      <w:rFonts w:ascii="Liberation Sans" w:eastAsia="Times New Roman"/>
                      <w:b/>
                      <w:spacing w:val="-1"/>
                      <w:sz w:val="24"/>
                    </w:rPr>
                  </w:pPr>
                  <w:r>
                    <w:rPr>
                      <w:rFonts w:ascii="Liberation Sans"/>
                      <w:b/>
                      <w:spacing w:val="-1"/>
                      <w:sz w:val="24"/>
                    </w:rPr>
                    <w:t>4.1.2</w:t>
                  </w:r>
                  <w:r>
                    <w:tab/>
                  </w:r>
                  <w:r>
                    <w:rPr>
                      <w:rFonts w:ascii="Liberation Sans"/>
                      <w:b/>
                      <w:spacing w:val="-1"/>
                      <w:sz w:val="24"/>
                    </w:rPr>
                    <w:t>Special provisions</w:t>
                  </w:r>
                </w:p>
              </w:txbxContent>
            </v:textbox>
          </v:shape>
        </w:pict>
      </w:r>
    </w:p>
    <w:p w:rsidR="00D12635" w:rsidRPr="00FA6E88" w:rsidRDefault="00D12635" w:rsidP="00B63259">
      <w:pPr>
        <w:pStyle w:val="BodyText"/>
        <w:numPr>
          <w:ilvl w:val="0"/>
          <w:numId w:val="93"/>
        </w:numPr>
        <w:tabs>
          <w:tab w:val="left" w:pos="1359"/>
        </w:tabs>
        <w:spacing w:before="53"/>
        <w:ind w:right="60"/>
        <w:jc w:val="both"/>
      </w:pPr>
      <w:r>
        <w:t>Fire dampers must be installed on the aerothermal ducts where they pass through the structural elements used to form compartments, and in all cases at the entry point of the aerothermal ducts into the premises served where the heater is used in public entertainment venues or premises subject to crowding exceeding 0.4 persons/m</w:t>
      </w:r>
      <w:r w:rsidRPr="00421047">
        <w:rPr>
          <w:position w:val="9"/>
          <w:sz w:val="12"/>
          <w:vertAlign w:val="superscript"/>
        </w:rPr>
        <w:t>2</w:t>
      </w:r>
      <w:r>
        <w:t xml:space="preserve"> or buildings with artistic and/or historic value that are open to the public.</w:t>
      </w:r>
    </w:p>
    <w:p w:rsidR="00D12635" w:rsidRPr="00FA6E88" w:rsidRDefault="00D12635" w:rsidP="00705A1A">
      <w:pPr>
        <w:spacing w:before="4"/>
        <w:ind w:right="60"/>
        <w:rPr>
          <w:rFonts w:ascii="Liberation Serif" w:hAnsi="Liberation Serif" w:cs="Liberation Serif"/>
          <w:sz w:val="7"/>
          <w:szCs w:val="7"/>
        </w:rPr>
      </w:pPr>
    </w:p>
    <w:p w:rsidR="00D12635" w:rsidRPr="00FA6E88" w:rsidRDefault="006E05B2" w:rsidP="00705A1A">
      <w:pPr>
        <w:spacing w:line="200" w:lineRule="atLeast"/>
        <w:ind w:left="110"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77" type="#_x0000_t202" style="width:510.2pt;height:32.8pt;mso-left-percent:-10001;mso-top-percent:-10001;mso-position-horizontal:absolute;mso-position-horizontal-relative:char;mso-position-vertical:absolute;mso-position-vertical-relative:line;mso-left-percent:-10001;mso-top-percent:-10001" filled="f" strokeweight=".24pt">
            <v:textbox style="mso-next-textbox:#_x0000_s5377" inset="0,0,0,0">
              <w:txbxContent>
                <w:p w:rsidR="00421047" w:rsidRPr="000A0B42" w:rsidRDefault="00421047" w:rsidP="00B53236">
                  <w:pPr>
                    <w:tabs>
                      <w:tab w:val="left" w:pos="847"/>
                    </w:tabs>
                    <w:spacing w:before="25"/>
                    <w:ind w:left="848" w:right="18" w:hanging="750"/>
                    <w:rPr>
                      <w:rFonts w:ascii="Liberation Sans" w:eastAsia="Times New Roman"/>
                      <w:b/>
                      <w:spacing w:val="-1"/>
                      <w:sz w:val="26"/>
                    </w:rPr>
                  </w:pPr>
                  <w:r>
                    <w:rPr>
                      <w:rFonts w:ascii="Liberation Sans"/>
                      <w:b/>
                      <w:spacing w:val="-1"/>
                      <w:sz w:val="26"/>
                    </w:rPr>
                    <w:t>4.2</w:t>
                  </w:r>
                  <w:r>
                    <w:tab/>
                  </w:r>
                  <w:r>
                    <w:rPr>
                      <w:rFonts w:ascii="Liberation Sans"/>
                      <w:b/>
                      <w:spacing w:val="-1"/>
                      <w:sz w:val="26"/>
                    </w:rPr>
                    <w:t>Direct-exchange air heaters Installation in outdoor premises</w:t>
                  </w:r>
                </w:p>
              </w:txbxContent>
            </v:textbox>
          </v:shape>
        </w:pic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76"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76" inset="0,0,0,0">
              <w:txbxContent>
                <w:p w:rsidR="00421047" w:rsidRPr="000A0B42" w:rsidRDefault="00421047" w:rsidP="000A0B42">
                  <w:pPr>
                    <w:tabs>
                      <w:tab w:val="left" w:pos="851"/>
                    </w:tabs>
                    <w:spacing w:before="28"/>
                    <w:ind w:left="97"/>
                    <w:rPr>
                      <w:rFonts w:ascii="Liberation Sans" w:eastAsia="Times New Roman"/>
                      <w:b/>
                      <w:spacing w:val="-1"/>
                      <w:sz w:val="24"/>
                    </w:rPr>
                  </w:pPr>
                  <w:r>
                    <w:rPr>
                      <w:rFonts w:ascii="Liberation Sans"/>
                      <w:b/>
                      <w:spacing w:val="-1"/>
                      <w:sz w:val="24"/>
                    </w:rPr>
                    <w:t>4.2.1</w:t>
                  </w:r>
                  <w:r>
                    <w:tab/>
                  </w:r>
                  <w:r>
                    <w:rPr>
                      <w:rFonts w:ascii="Liberation Sans"/>
                      <w:b/>
                      <w:spacing w:val="-1"/>
                      <w:sz w:val="24"/>
                    </w:rPr>
                    <w:t>General provisions</w:t>
                  </w:r>
                </w:p>
              </w:txbxContent>
            </v:textbox>
          </v:shape>
        </w:pict>
      </w:r>
    </w:p>
    <w:p w:rsidR="00D12635" w:rsidRPr="00FA6E88" w:rsidRDefault="00D12635" w:rsidP="00B63259">
      <w:pPr>
        <w:pStyle w:val="BodyText"/>
        <w:numPr>
          <w:ilvl w:val="0"/>
          <w:numId w:val="94"/>
        </w:numPr>
        <w:tabs>
          <w:tab w:val="left" w:pos="1359"/>
        </w:tabs>
        <w:spacing w:before="53"/>
        <w:ind w:right="60"/>
        <w:jc w:val="both"/>
      </w:pPr>
      <w:r>
        <w:t>The premises must be used exclusively for the heat production system. Equipment and devices used for complementary or auxiliary functions for the system shall be permitted.</w: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75" type="#_x0000_t202" style="width:510.3pt;height:16.6pt;mso-left-percent:-10001;mso-top-percent:-10001;mso-position-horizontal:absolute;mso-position-horizontal-relative:char;mso-position-vertical:absolute;mso-position-vertical-relative:line;mso-left-percent:-10001;mso-top-percent:-10001" fillcolor="#eee" stroked="f">
            <v:textbox style="mso-next-textbox:#_x0000_s5375" inset="0,0,0,0">
              <w:txbxContent>
                <w:p w:rsidR="00421047" w:rsidRPr="000A0B42" w:rsidRDefault="00421047" w:rsidP="000A0B42">
                  <w:pPr>
                    <w:tabs>
                      <w:tab w:val="left" w:pos="851"/>
                    </w:tabs>
                    <w:spacing w:before="28"/>
                    <w:ind w:left="97"/>
                    <w:rPr>
                      <w:rFonts w:ascii="Liberation Sans" w:eastAsia="Times New Roman"/>
                      <w:b/>
                      <w:spacing w:val="-1"/>
                      <w:sz w:val="24"/>
                    </w:rPr>
                  </w:pPr>
                  <w:r>
                    <w:rPr>
                      <w:rFonts w:ascii="Liberation Sans"/>
                      <w:b/>
                      <w:spacing w:val="-1"/>
                      <w:sz w:val="24"/>
                    </w:rPr>
                    <w:t>4.2.2</w:t>
                  </w:r>
                  <w:r>
                    <w:tab/>
                  </w:r>
                  <w:r>
                    <w:rPr>
                      <w:rFonts w:ascii="Liberation Sans"/>
                      <w:b/>
                      <w:spacing w:val="-1"/>
                      <w:sz w:val="24"/>
                    </w:rPr>
                    <w:t>Positioning</w:t>
                  </w:r>
                </w:p>
              </w:txbxContent>
            </v:textbox>
          </v:shape>
        </w:pict>
      </w:r>
    </w:p>
    <w:p w:rsidR="00D12635" w:rsidRPr="00FA6E88" w:rsidRDefault="00D12635" w:rsidP="00705A1A">
      <w:pPr>
        <w:pStyle w:val="BodyText"/>
        <w:tabs>
          <w:tab w:val="left" w:pos="1358"/>
        </w:tabs>
        <w:spacing w:before="57"/>
        <w:ind w:right="60"/>
      </w:pPr>
      <w:r>
        <w:t>1.</w:t>
      </w:r>
      <w:r>
        <w:tab/>
      </w:r>
      <w:r>
        <w:tab/>
        <w:t>The lowest floor level of the premises shall not be lower than – 5 m beneath the reference plane.</w: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74"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74" inset="0,0,0,0">
              <w:txbxContent>
                <w:p w:rsidR="00421047" w:rsidRPr="000A0B42" w:rsidRDefault="00421047">
                  <w:pPr>
                    <w:tabs>
                      <w:tab w:val="left" w:pos="852"/>
                    </w:tabs>
                    <w:spacing w:before="28"/>
                    <w:ind w:left="97"/>
                    <w:rPr>
                      <w:rFonts w:ascii="Liberation Sans" w:eastAsia="Times New Roman"/>
                      <w:b/>
                      <w:spacing w:val="-1"/>
                      <w:sz w:val="24"/>
                    </w:rPr>
                  </w:pPr>
                  <w:r>
                    <w:rPr>
                      <w:rFonts w:ascii="Liberation Sans"/>
                      <w:b/>
                      <w:spacing w:val="-1"/>
                      <w:sz w:val="24"/>
                    </w:rPr>
                    <w:t>4.2.3</w:t>
                  </w:r>
                  <w:r>
                    <w:tab/>
                  </w:r>
                  <w:r>
                    <w:rPr>
                      <w:rFonts w:ascii="Liberation Sans"/>
                      <w:b/>
                      <w:spacing w:val="-1"/>
                      <w:sz w:val="24"/>
                    </w:rPr>
                    <w:t>Construction specifications</w:t>
                  </w:r>
                </w:p>
              </w:txbxContent>
            </v:textbox>
          </v:shape>
        </w:pict>
      </w:r>
    </w:p>
    <w:p w:rsidR="00D12635" w:rsidRPr="00FA6E88" w:rsidRDefault="00D12635" w:rsidP="00B63259">
      <w:pPr>
        <w:pStyle w:val="BodyText"/>
        <w:numPr>
          <w:ilvl w:val="0"/>
          <w:numId w:val="48"/>
        </w:numPr>
        <w:tabs>
          <w:tab w:val="left" w:pos="1359"/>
        </w:tabs>
        <w:ind w:right="60" w:hanging="396"/>
      </w:pPr>
      <w:r>
        <w:t>Premises must be made of material that is Italian fire reaction class 0 or European fire reaction class A1.</w:t>
      </w:r>
    </w:p>
    <w:p w:rsidR="00D12635" w:rsidRPr="00FA6E88" w:rsidRDefault="00D12635" w:rsidP="00B63259">
      <w:pPr>
        <w:pStyle w:val="BodyText"/>
        <w:numPr>
          <w:ilvl w:val="0"/>
          <w:numId w:val="48"/>
        </w:numPr>
        <w:tabs>
          <w:tab w:val="left" w:pos="1359"/>
        </w:tabs>
        <w:spacing w:before="58"/>
        <w:ind w:right="60" w:hanging="396"/>
      </w:pPr>
      <w:r>
        <w:t>The height of the installation premises must comply with the following minimum measurements, as a function of the total heat input of the system Q</w:t>
      </w:r>
      <w:r>
        <w:rPr>
          <w:position w:val="-1"/>
          <w:sz w:val="12"/>
        </w:rPr>
        <w:t>TOT</w:t>
      </w:r>
      <w:r>
        <w:t>:</w:t>
      </w:r>
    </w:p>
    <w:p w:rsidR="00D12635" w:rsidRPr="00FA6E88" w:rsidRDefault="00D12635" w:rsidP="00705A1A">
      <w:pPr>
        <w:spacing w:before="11"/>
        <w:ind w:right="60"/>
        <w:rPr>
          <w:rFonts w:ascii="Liberation Serif" w:hAnsi="Liberation Serif" w:cs="Liberation Serif"/>
          <w:sz w:val="4"/>
          <w:szCs w:val="4"/>
        </w:rPr>
      </w:pPr>
    </w:p>
    <w:tbl>
      <w:tblPr>
        <w:tblW w:w="0" w:type="auto"/>
        <w:tblInd w:w="961" w:type="dxa"/>
        <w:tblLayout w:type="fixed"/>
        <w:tblCellMar>
          <w:left w:w="0" w:type="dxa"/>
          <w:right w:w="0" w:type="dxa"/>
        </w:tblCellMar>
        <w:tblLook w:val="01E0" w:firstRow="1" w:lastRow="1" w:firstColumn="1" w:lastColumn="1" w:noHBand="0" w:noVBand="0"/>
      </w:tblPr>
      <w:tblGrid>
        <w:gridCol w:w="904"/>
        <w:gridCol w:w="2774"/>
        <w:gridCol w:w="3922"/>
        <w:gridCol w:w="1754"/>
      </w:tblGrid>
      <w:tr w:rsidR="00D12635" w:rsidRPr="00FA6E88" w:rsidTr="00FC0608">
        <w:tc>
          <w:tcPr>
            <w:tcW w:w="904" w:type="dxa"/>
            <w:vMerge w:val="restart"/>
            <w:tcBorders>
              <w:top w:val="nil"/>
              <w:left w:val="nil"/>
              <w:right w:val="single" w:sz="2" w:space="0" w:color="656565"/>
            </w:tcBorders>
          </w:tcPr>
          <w:p w:rsidR="00D12635" w:rsidRPr="00FA6E88" w:rsidRDefault="00D12635" w:rsidP="00705A1A">
            <w:pPr>
              <w:ind w:right="60"/>
            </w:pPr>
          </w:p>
        </w:tc>
        <w:tc>
          <w:tcPr>
            <w:tcW w:w="2774"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50"/>
              <w:ind w:right="60"/>
              <w:jc w:val="center"/>
              <w:rPr>
                <w:rFonts w:ascii="Liberation Serif" w:hAnsi="Liberation Serif" w:cs="Liberation Serif"/>
                <w:sz w:val="11"/>
                <w:szCs w:val="11"/>
              </w:rPr>
            </w:pPr>
            <w:r>
              <w:rPr>
                <w:rFonts w:ascii="Liberation Serif"/>
                <w:position w:val="2"/>
                <w:sz w:val="20"/>
              </w:rPr>
              <w:t>Q</w:t>
            </w:r>
            <w:r>
              <w:rPr>
                <w:rFonts w:ascii="Liberation Serif"/>
                <w:sz w:val="11"/>
              </w:rPr>
              <w:t>TOT</w:t>
            </w:r>
          </w:p>
        </w:tc>
        <w:tc>
          <w:tcPr>
            <w:tcW w:w="3922"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52"/>
              <w:ind w:left="913" w:right="60"/>
              <w:rPr>
                <w:rFonts w:ascii="Liberation Serif" w:hAnsi="Liberation Serif" w:cs="Liberation Serif"/>
                <w:sz w:val="20"/>
                <w:szCs w:val="20"/>
              </w:rPr>
            </w:pPr>
            <w:r>
              <w:rPr>
                <w:rFonts w:ascii="Liberation Serif"/>
                <w:sz w:val="20"/>
              </w:rPr>
              <w:t>Minimum height of premises</w:t>
            </w:r>
          </w:p>
        </w:tc>
        <w:tc>
          <w:tcPr>
            <w:tcW w:w="1754" w:type="dxa"/>
            <w:vMerge w:val="restart"/>
            <w:tcBorders>
              <w:top w:val="nil"/>
              <w:left w:val="single" w:sz="2" w:space="0" w:color="656565"/>
              <w:right w:val="nil"/>
            </w:tcBorders>
          </w:tcPr>
          <w:p w:rsidR="00D12635" w:rsidRPr="00FA6E88" w:rsidRDefault="00D12635" w:rsidP="00705A1A">
            <w:pPr>
              <w:ind w:right="60"/>
            </w:pPr>
          </w:p>
        </w:tc>
      </w:tr>
      <w:tr w:rsidR="00D12635" w:rsidRPr="00FA6E88" w:rsidTr="00FC0608">
        <w:tc>
          <w:tcPr>
            <w:tcW w:w="904" w:type="dxa"/>
            <w:vMerge/>
            <w:tcBorders>
              <w:left w:val="nil"/>
              <w:right w:val="single" w:sz="2" w:space="0" w:color="656565"/>
            </w:tcBorders>
          </w:tcPr>
          <w:p w:rsidR="00D12635" w:rsidRPr="00FA6E88" w:rsidRDefault="00D12635" w:rsidP="00705A1A">
            <w:pPr>
              <w:ind w:right="60"/>
            </w:pPr>
          </w:p>
        </w:tc>
        <w:tc>
          <w:tcPr>
            <w:tcW w:w="2774"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3"/>
              <w:ind w:right="60"/>
              <w:jc w:val="center"/>
              <w:rPr>
                <w:rFonts w:ascii="Liberation Serif" w:hAnsi="Liberation Serif" w:cs="Liberation Serif"/>
                <w:sz w:val="20"/>
                <w:szCs w:val="20"/>
              </w:rPr>
            </w:pPr>
            <w:r>
              <w:rPr>
                <w:rFonts w:ascii="Liberation Serif" w:hAnsi="Liberation Serif"/>
                <w:sz w:val="20"/>
              </w:rPr>
              <w:t>≤ 116</w:t>
            </w:r>
          </w:p>
        </w:tc>
        <w:tc>
          <w:tcPr>
            <w:tcW w:w="3922"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3"/>
              <w:ind w:left="3" w:right="60"/>
              <w:jc w:val="center"/>
              <w:rPr>
                <w:rFonts w:ascii="Liberation Serif" w:hAnsi="Liberation Serif" w:cs="Liberation Serif"/>
                <w:sz w:val="20"/>
                <w:szCs w:val="20"/>
              </w:rPr>
            </w:pPr>
            <w:r>
              <w:rPr>
                <w:rFonts w:ascii="Liberation Serif" w:hAnsi="Liberation Serif"/>
                <w:sz w:val="20"/>
              </w:rPr>
              <w:t>≥ 2.00 m</w:t>
            </w:r>
          </w:p>
        </w:tc>
        <w:tc>
          <w:tcPr>
            <w:tcW w:w="1754" w:type="dxa"/>
            <w:vMerge/>
            <w:tcBorders>
              <w:left w:val="single" w:sz="2" w:space="0" w:color="656565"/>
              <w:right w:val="nil"/>
            </w:tcBorders>
          </w:tcPr>
          <w:p w:rsidR="00D12635" w:rsidRPr="00FA6E88" w:rsidRDefault="00D12635" w:rsidP="00705A1A">
            <w:pPr>
              <w:ind w:right="60"/>
            </w:pPr>
          </w:p>
        </w:tc>
      </w:tr>
      <w:tr w:rsidR="00D12635" w:rsidRPr="00FA6E88" w:rsidTr="00FC0608">
        <w:tc>
          <w:tcPr>
            <w:tcW w:w="904" w:type="dxa"/>
            <w:vMerge/>
            <w:tcBorders>
              <w:left w:val="nil"/>
              <w:right w:val="single" w:sz="2" w:space="0" w:color="656565"/>
            </w:tcBorders>
          </w:tcPr>
          <w:p w:rsidR="00D12635" w:rsidRPr="00FA6E88" w:rsidRDefault="00D12635" w:rsidP="00705A1A">
            <w:pPr>
              <w:ind w:right="60"/>
            </w:pPr>
          </w:p>
        </w:tc>
        <w:tc>
          <w:tcPr>
            <w:tcW w:w="2774"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0"/>
              <w:ind w:left="700" w:right="60"/>
              <w:rPr>
                <w:rFonts w:ascii="Liberation Serif" w:hAnsi="Liberation Serif" w:cs="Liberation Serif"/>
                <w:sz w:val="20"/>
                <w:szCs w:val="20"/>
              </w:rPr>
            </w:pPr>
            <w:r>
              <w:rPr>
                <w:rFonts w:ascii="Liberation Serif" w:hAnsi="Liberation Serif"/>
                <w:position w:val="2"/>
                <w:sz w:val="20"/>
              </w:rPr>
              <w:t>116 &lt; Q</w:t>
            </w:r>
            <w:r>
              <w:rPr>
                <w:rFonts w:ascii="Liberation Serif" w:hAnsi="Liberation Serif"/>
                <w:sz w:val="11"/>
              </w:rPr>
              <w:t xml:space="preserve">TOT </w:t>
            </w:r>
            <w:r>
              <w:rPr>
                <w:rFonts w:ascii="Liberation Serif" w:hAnsi="Liberation Serif"/>
                <w:position w:val="2"/>
                <w:sz w:val="20"/>
              </w:rPr>
              <w:t>≤ 350</w:t>
            </w:r>
          </w:p>
        </w:tc>
        <w:tc>
          <w:tcPr>
            <w:tcW w:w="3922"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3" w:right="60"/>
              <w:jc w:val="center"/>
              <w:rPr>
                <w:rFonts w:ascii="Liberation Serif" w:hAnsi="Liberation Serif" w:cs="Liberation Serif"/>
                <w:sz w:val="20"/>
                <w:szCs w:val="20"/>
              </w:rPr>
            </w:pPr>
            <w:r>
              <w:rPr>
                <w:rFonts w:ascii="Liberation Serif" w:hAnsi="Liberation Serif"/>
                <w:sz w:val="20"/>
              </w:rPr>
              <w:t>≥ 2.00 m</w:t>
            </w:r>
          </w:p>
        </w:tc>
        <w:tc>
          <w:tcPr>
            <w:tcW w:w="1754" w:type="dxa"/>
            <w:vMerge/>
            <w:tcBorders>
              <w:left w:val="single" w:sz="2" w:space="0" w:color="656565"/>
              <w:right w:val="nil"/>
            </w:tcBorders>
          </w:tcPr>
          <w:p w:rsidR="00D12635" w:rsidRPr="00FA6E88" w:rsidRDefault="00D12635" w:rsidP="00705A1A">
            <w:pPr>
              <w:ind w:right="60"/>
            </w:pPr>
          </w:p>
        </w:tc>
      </w:tr>
      <w:tr w:rsidR="00D12635" w:rsidRPr="00FA6E88" w:rsidTr="00FC0608">
        <w:tc>
          <w:tcPr>
            <w:tcW w:w="904" w:type="dxa"/>
            <w:vMerge/>
            <w:tcBorders>
              <w:left w:val="nil"/>
              <w:right w:val="single" w:sz="2" w:space="0" w:color="656565"/>
            </w:tcBorders>
          </w:tcPr>
          <w:p w:rsidR="00D12635" w:rsidRPr="00FA6E88" w:rsidRDefault="00D12635" w:rsidP="00705A1A">
            <w:pPr>
              <w:ind w:right="60"/>
            </w:pPr>
          </w:p>
        </w:tc>
        <w:tc>
          <w:tcPr>
            <w:tcW w:w="2774"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1"/>
              <w:ind w:left="695" w:right="60"/>
              <w:rPr>
                <w:rFonts w:ascii="Liberation Serif" w:hAnsi="Liberation Serif" w:cs="Liberation Serif"/>
                <w:sz w:val="20"/>
                <w:szCs w:val="20"/>
              </w:rPr>
            </w:pPr>
            <w:r>
              <w:rPr>
                <w:rFonts w:ascii="Liberation Serif" w:hAnsi="Liberation Serif"/>
                <w:position w:val="2"/>
                <w:sz w:val="20"/>
              </w:rPr>
              <w:t>350 &lt; Q</w:t>
            </w:r>
            <w:r>
              <w:rPr>
                <w:rFonts w:ascii="Liberation Serif" w:hAnsi="Liberation Serif"/>
                <w:sz w:val="11"/>
              </w:rPr>
              <w:t xml:space="preserve">TOT </w:t>
            </w:r>
            <w:r>
              <w:rPr>
                <w:rFonts w:ascii="Liberation Serif" w:hAnsi="Liberation Serif"/>
                <w:position w:val="2"/>
                <w:sz w:val="20"/>
              </w:rPr>
              <w:t>≤ 580</w:t>
            </w:r>
          </w:p>
        </w:tc>
        <w:tc>
          <w:tcPr>
            <w:tcW w:w="3922"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3"/>
              <w:ind w:left="3" w:right="60"/>
              <w:jc w:val="center"/>
              <w:rPr>
                <w:rFonts w:ascii="Liberation Serif" w:hAnsi="Liberation Serif" w:cs="Liberation Serif"/>
                <w:sz w:val="20"/>
                <w:szCs w:val="20"/>
              </w:rPr>
            </w:pPr>
            <w:r>
              <w:rPr>
                <w:rFonts w:ascii="Liberation Serif" w:hAnsi="Liberation Serif"/>
                <w:sz w:val="20"/>
              </w:rPr>
              <w:t>≥ 2.30 m</w:t>
            </w:r>
          </w:p>
        </w:tc>
        <w:tc>
          <w:tcPr>
            <w:tcW w:w="1754" w:type="dxa"/>
            <w:vMerge/>
            <w:tcBorders>
              <w:left w:val="single" w:sz="2" w:space="0" w:color="656565"/>
              <w:right w:val="nil"/>
            </w:tcBorders>
          </w:tcPr>
          <w:p w:rsidR="00D12635" w:rsidRPr="00FA6E88" w:rsidRDefault="00D12635" w:rsidP="00705A1A">
            <w:pPr>
              <w:ind w:right="60"/>
            </w:pPr>
          </w:p>
        </w:tc>
      </w:tr>
      <w:tr w:rsidR="00D12635" w:rsidRPr="00FA6E88" w:rsidTr="00FC0608">
        <w:tc>
          <w:tcPr>
            <w:tcW w:w="904" w:type="dxa"/>
            <w:vMerge/>
            <w:tcBorders>
              <w:left w:val="nil"/>
              <w:right w:val="single" w:sz="2" w:space="0" w:color="656565"/>
            </w:tcBorders>
          </w:tcPr>
          <w:p w:rsidR="00D12635" w:rsidRPr="00FA6E88" w:rsidRDefault="00D12635" w:rsidP="00705A1A">
            <w:pPr>
              <w:ind w:right="60"/>
            </w:pPr>
          </w:p>
        </w:tc>
        <w:tc>
          <w:tcPr>
            <w:tcW w:w="2774"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right="60"/>
              <w:jc w:val="center"/>
              <w:rPr>
                <w:rFonts w:ascii="Liberation Serif" w:hAnsi="Liberation Serif" w:cs="Liberation Serif"/>
                <w:sz w:val="20"/>
                <w:szCs w:val="20"/>
              </w:rPr>
            </w:pPr>
            <w:r>
              <w:rPr>
                <w:rFonts w:ascii="Liberation Serif"/>
                <w:sz w:val="20"/>
              </w:rPr>
              <w:t>580</w:t>
            </w:r>
          </w:p>
        </w:tc>
        <w:tc>
          <w:tcPr>
            <w:tcW w:w="3922"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3" w:right="60"/>
              <w:jc w:val="center"/>
              <w:rPr>
                <w:rFonts w:ascii="Liberation Serif" w:hAnsi="Liberation Serif" w:cs="Liberation Serif"/>
                <w:sz w:val="20"/>
                <w:szCs w:val="20"/>
              </w:rPr>
            </w:pPr>
            <w:r>
              <w:rPr>
                <w:rFonts w:ascii="Liberation Serif" w:hAnsi="Liberation Serif"/>
                <w:sz w:val="20"/>
              </w:rPr>
              <w:t>≥ 2.60</w:t>
            </w:r>
          </w:p>
        </w:tc>
        <w:tc>
          <w:tcPr>
            <w:tcW w:w="1754" w:type="dxa"/>
            <w:vMerge/>
            <w:tcBorders>
              <w:left w:val="single" w:sz="2" w:space="0" w:color="656565"/>
              <w:right w:val="nil"/>
            </w:tcBorders>
          </w:tcPr>
          <w:p w:rsidR="00D12635" w:rsidRPr="00FA6E88" w:rsidRDefault="00D12635" w:rsidP="00705A1A">
            <w:pPr>
              <w:ind w:right="60"/>
            </w:pPr>
          </w:p>
        </w:tc>
      </w:tr>
      <w:tr w:rsidR="00D12635" w:rsidRPr="00217210" w:rsidTr="00FC0608">
        <w:tc>
          <w:tcPr>
            <w:tcW w:w="9354" w:type="dxa"/>
            <w:gridSpan w:val="4"/>
            <w:tcBorders>
              <w:left w:val="nil"/>
              <w:bottom w:val="nil"/>
              <w:right w:val="nil"/>
            </w:tcBorders>
            <w:shd w:val="clear" w:color="auto" w:fill="EEEEEE"/>
          </w:tcPr>
          <w:p w:rsidR="00D12635" w:rsidRPr="00FA6E88" w:rsidRDefault="00D12635" w:rsidP="00705A1A">
            <w:pPr>
              <w:pStyle w:val="TableParagraph"/>
              <w:spacing w:before="27"/>
              <w:ind w:right="60"/>
              <w:rPr>
                <w:rFonts w:ascii="Liberation Sans" w:hAnsi="Liberation Sans" w:cs="Liberation Sans"/>
              </w:rPr>
            </w:pPr>
            <w:r>
              <w:rPr>
                <w:rFonts w:ascii="Liberation Sans" w:hAnsi="Liberation Sans"/>
              </w:rPr>
              <w:t xml:space="preserve">4.2.3.1 </w:t>
            </w:r>
            <w:r>
              <w:rPr>
                <w:rFonts w:ascii="Liberation Sans" w:hAnsi="Liberation Sans"/>
                <w:u w:val="single" w:color="000000"/>
              </w:rPr>
              <w:t>Additional provisions for outdoor premises built next to the building served</w:t>
            </w:r>
          </w:p>
        </w:tc>
      </w:tr>
    </w:tbl>
    <w:p w:rsidR="00D12635" w:rsidRPr="00FA6E88" w:rsidRDefault="00D12635" w:rsidP="00B63259">
      <w:pPr>
        <w:pStyle w:val="BodyText"/>
        <w:numPr>
          <w:ilvl w:val="0"/>
          <w:numId w:val="47"/>
        </w:numPr>
        <w:tabs>
          <w:tab w:val="left" w:pos="1359"/>
        </w:tabs>
        <w:ind w:right="60" w:hanging="396"/>
        <w:jc w:val="both"/>
      </w:pPr>
      <w:r>
        <w:t>Any walls adjacent to the wall of the building must have a fire resistance of at least REI/EI 30 and may only contain the apertures required for the aerothermal ducts to pass through.</w:t>
      </w:r>
    </w:p>
    <w:p w:rsidR="00D12635" w:rsidRPr="00FA6E88" w:rsidRDefault="00D12635" w:rsidP="00B63259">
      <w:pPr>
        <w:pStyle w:val="BodyText"/>
        <w:numPr>
          <w:ilvl w:val="0"/>
          <w:numId w:val="47"/>
        </w:numPr>
        <w:tabs>
          <w:tab w:val="left" w:pos="1359"/>
        </w:tabs>
        <w:ind w:right="60" w:hanging="396"/>
        <w:jc w:val="both"/>
      </w:pPr>
      <w:r>
        <w:t>Any walls shared with the building must have a fire resistance of at least REI/EI 120 and may only contain the apertures required for the aerothermal ducts to pass through.</w: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73" type="#_x0000_t202" style="width:510.3pt;height:16.6pt;mso-left-percent:-10001;mso-top-percent:-10001;mso-position-horizontal:absolute;mso-position-horizontal-relative:char;mso-position-vertical:absolute;mso-position-vertical-relative:line;mso-left-percent:-10001;mso-top-percent:-10001" fillcolor="#eee" stroked="f">
            <v:textbox style="mso-next-textbox:#_x0000_s5373" inset="0,0,0,0">
              <w:txbxContent>
                <w:p w:rsidR="00421047" w:rsidRPr="000A0B42" w:rsidRDefault="00421047" w:rsidP="000A0B42">
                  <w:pPr>
                    <w:tabs>
                      <w:tab w:val="left" w:pos="852"/>
                    </w:tabs>
                    <w:spacing w:before="28"/>
                    <w:ind w:left="97"/>
                    <w:rPr>
                      <w:rFonts w:ascii="Liberation Sans" w:eastAsia="Times New Roman"/>
                      <w:b/>
                      <w:spacing w:val="-1"/>
                      <w:sz w:val="24"/>
                    </w:rPr>
                  </w:pPr>
                  <w:r>
                    <w:rPr>
                      <w:rFonts w:ascii="Liberation Sans"/>
                      <w:b/>
                      <w:spacing w:val="-1"/>
                      <w:sz w:val="24"/>
                    </w:rPr>
                    <w:t>4.2.4</w:t>
                  </w:r>
                  <w:r w:rsidR="00CB1818" w:rsidRPr="004D6EEC">
                    <w:rPr>
                      <w:rFonts w:ascii="Liberation Sans" w:hAnsi="Liberation Sans" w:cs="Liberation Sans"/>
                      <w:b/>
                      <w:bCs/>
                      <w:spacing w:val="-1"/>
                      <w:sz w:val="24"/>
                      <w:szCs w:val="24"/>
                      <w:lang w:val="it-IT"/>
                    </w:rPr>
                    <w:tab/>
                  </w:r>
                  <w:r>
                    <w:rPr>
                      <w:rFonts w:ascii="Liberation Sans"/>
                      <w:b/>
                      <w:spacing w:val="-1"/>
                      <w:sz w:val="24"/>
                    </w:rPr>
                    <w:t>Aeration apertures</w:t>
                  </w:r>
                </w:p>
              </w:txbxContent>
            </v:textbox>
          </v:shape>
        </w:pict>
      </w:r>
    </w:p>
    <w:p w:rsidR="00D12635" w:rsidRPr="00FA6E88" w:rsidRDefault="00D12635" w:rsidP="00B63259">
      <w:pPr>
        <w:pStyle w:val="BodyText"/>
        <w:numPr>
          <w:ilvl w:val="0"/>
          <w:numId w:val="46"/>
        </w:numPr>
        <w:tabs>
          <w:tab w:val="left" w:pos="1359"/>
        </w:tabs>
        <w:spacing w:before="57"/>
        <w:ind w:right="60" w:hanging="396"/>
      </w:pPr>
      <w:r>
        <w:t>Premises must be provided with permanent aeration apertures made in the external walls.</w:t>
      </w:r>
    </w:p>
    <w:p w:rsidR="00D12635" w:rsidRPr="00FA6E88" w:rsidRDefault="00D12635" w:rsidP="00B63259">
      <w:pPr>
        <w:pStyle w:val="BodyText"/>
        <w:numPr>
          <w:ilvl w:val="0"/>
          <w:numId w:val="46"/>
        </w:numPr>
        <w:tabs>
          <w:tab w:val="left" w:pos="1359"/>
        </w:tabs>
        <w:ind w:right="60" w:hanging="396"/>
      </w:pPr>
      <w:r>
        <w:t>For the purposes of making the permanent aeration apertures, the roof is considered to be an external wall.</w:t>
      </w:r>
    </w:p>
    <w:p w:rsidR="00D12635" w:rsidRPr="00FA6E88" w:rsidRDefault="00D12635" w:rsidP="00B63259">
      <w:pPr>
        <w:pStyle w:val="BodyText"/>
        <w:numPr>
          <w:ilvl w:val="0"/>
          <w:numId w:val="46"/>
        </w:numPr>
        <w:tabs>
          <w:tab w:val="left" w:pos="1358"/>
        </w:tabs>
        <w:ind w:right="60" w:hanging="396"/>
      </w:pPr>
      <w:r>
        <w:t>The minimum total surface area S [m</w:t>
      </w:r>
      <w:r w:rsidRPr="00421047">
        <w:rPr>
          <w:position w:val="9"/>
          <w:sz w:val="12"/>
          <w:vertAlign w:val="superscript"/>
        </w:rPr>
        <w:t>2</w:t>
      </w:r>
      <w:r>
        <w:t>] of the permanent aeration apertures must be calculated using the following formula:</w:t>
      </w:r>
    </w:p>
    <w:p w:rsidR="00FC0608" w:rsidRPr="00FA6E88" w:rsidRDefault="00FC0608" w:rsidP="00FC0608">
      <w:pPr>
        <w:pStyle w:val="Heading3"/>
        <w:ind w:right="60"/>
        <w:jc w:val="center"/>
      </w:pPr>
      <w:r>
        <w:t>S ≥ k · z · Q</w:t>
      </w:r>
    </w:p>
    <w:p w:rsidR="00D12635" w:rsidRPr="00FA6E88" w:rsidRDefault="00D12635" w:rsidP="00705A1A">
      <w:pPr>
        <w:pStyle w:val="BodyText"/>
        <w:spacing w:before="183"/>
        <w:ind w:left="865" w:right="60" w:firstLine="0"/>
      </w:pPr>
      <w:r>
        <w:t>where:</w:t>
      </w:r>
    </w:p>
    <w:p w:rsidR="00D12635" w:rsidRPr="00FA6E88" w:rsidRDefault="00D12635" w:rsidP="00FC0608">
      <w:pPr>
        <w:pStyle w:val="BodyText"/>
        <w:tabs>
          <w:tab w:val="left" w:pos="1527"/>
        </w:tabs>
        <w:spacing w:before="112"/>
        <w:ind w:left="1530" w:right="60" w:hanging="575"/>
      </w:pPr>
      <w:r>
        <w:t>Q</w:t>
      </w:r>
      <w:r>
        <w:tab/>
        <w:t>total heat input expressed in kW</w:t>
      </w:r>
    </w:p>
    <w:p w:rsidR="00D12635" w:rsidRPr="00FA6E88" w:rsidRDefault="00D12635" w:rsidP="00FC0608">
      <w:pPr>
        <w:pStyle w:val="BodyText"/>
        <w:spacing w:before="110"/>
        <w:ind w:left="1530" w:right="60" w:hanging="575"/>
        <w:jc w:val="both"/>
      </w:pPr>
      <w:r>
        <w:t>k</w:t>
      </w:r>
      <w:r>
        <w:tab/>
        <w:t>parameter dependent on the position of the heat generation unit in relation to the reference plane taken from the table below.</w:t>
      </w:r>
    </w:p>
    <w:p w:rsidR="00D12635" w:rsidRPr="00FA6E88" w:rsidRDefault="00D12635" w:rsidP="00FC0608">
      <w:pPr>
        <w:pStyle w:val="BodyText"/>
        <w:spacing w:before="109"/>
        <w:ind w:left="1530" w:right="60" w:hanging="575"/>
        <w:jc w:val="both"/>
      </w:pPr>
      <w:r>
        <w:t>z</w:t>
      </w:r>
      <w:r>
        <w:tab/>
        <w:t>parameter that takes into account the presence of a gas detection system that controls an automatic solenoid valve with manual reset outside the premises and optical and acoustic warning devices, modulated as a function of the position of the heat generation unit in relation to the reference plane. The value can be obtained from the table below.</w:t>
      </w:r>
    </w:p>
    <w:p w:rsidR="00D12635" w:rsidRPr="00FA6E88" w:rsidRDefault="00D12635" w:rsidP="00705A1A">
      <w:pPr>
        <w:spacing w:before="3"/>
        <w:ind w:right="60"/>
        <w:rPr>
          <w:rFonts w:ascii="Liberation Serif" w:hAnsi="Liberation Serif" w:cs="Liberation Serif"/>
          <w:sz w:val="7"/>
          <w:szCs w:val="7"/>
        </w:rPr>
      </w:pPr>
    </w:p>
    <w:tbl>
      <w:tblPr>
        <w:tblW w:w="0" w:type="auto"/>
        <w:tblInd w:w="103" w:type="dxa"/>
        <w:tblLayout w:type="fixed"/>
        <w:tblCellMar>
          <w:left w:w="0" w:type="dxa"/>
          <w:right w:w="0" w:type="dxa"/>
        </w:tblCellMar>
        <w:tblLook w:val="01E0" w:firstRow="1" w:lastRow="1" w:firstColumn="1" w:lastColumn="1" w:noHBand="0" w:noVBand="0"/>
      </w:tblPr>
      <w:tblGrid>
        <w:gridCol w:w="706"/>
        <w:gridCol w:w="3682"/>
        <w:gridCol w:w="1133"/>
        <w:gridCol w:w="1145"/>
        <w:gridCol w:w="3541"/>
      </w:tblGrid>
      <w:tr w:rsidR="00D12635" w:rsidRPr="00217210" w:rsidTr="00FC0608">
        <w:tc>
          <w:tcPr>
            <w:tcW w:w="706" w:type="dxa"/>
            <w:vMerge w:val="restart"/>
            <w:tcBorders>
              <w:top w:val="nil"/>
              <w:left w:val="nil"/>
              <w:right w:val="single" w:sz="4" w:space="0" w:color="000000"/>
            </w:tcBorders>
          </w:tcPr>
          <w:p w:rsidR="00D12635" w:rsidRPr="00FA6E88" w:rsidRDefault="00D12635" w:rsidP="00705A1A">
            <w:pPr>
              <w:ind w:right="60"/>
            </w:pPr>
          </w:p>
        </w:tc>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49"/>
              <w:ind w:left="49" w:right="60"/>
              <w:rPr>
                <w:rFonts w:ascii="Liberation Serif" w:hAnsi="Liberation Serif" w:cs="Liberation Serif"/>
                <w:sz w:val="24"/>
                <w:szCs w:val="24"/>
              </w:rPr>
            </w:pPr>
            <w:r>
              <w:rPr>
                <w:rFonts w:ascii="Liberation Serif"/>
                <w:sz w:val="24"/>
              </w:rPr>
              <w:t>Location of the premises</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49"/>
              <w:ind w:left="2" w:right="60"/>
              <w:jc w:val="center"/>
              <w:rPr>
                <w:rFonts w:ascii="Liberation Serif" w:hAnsi="Liberation Serif" w:cs="Liberation Serif"/>
                <w:sz w:val="24"/>
                <w:szCs w:val="24"/>
              </w:rPr>
            </w:pPr>
            <w:r>
              <w:rPr>
                <w:rFonts w:ascii="Liberation Serif"/>
                <w:sz w:val="24"/>
              </w:rPr>
              <w:t>k</w:t>
            </w:r>
          </w:p>
        </w:tc>
        <w:tc>
          <w:tcPr>
            <w:tcW w:w="4686" w:type="dxa"/>
            <w:gridSpan w:val="2"/>
            <w:tcBorders>
              <w:top w:val="nil"/>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5"/>
              <w:ind w:left="2" w:right="60"/>
              <w:jc w:val="center"/>
              <w:rPr>
                <w:rFonts w:ascii="Liberation Serif" w:hAnsi="Liberation Serif" w:cs="Liberation Serif"/>
                <w:sz w:val="24"/>
                <w:szCs w:val="24"/>
              </w:rPr>
            </w:pPr>
            <w:r>
              <w:rPr>
                <w:rFonts w:ascii="Liberation Serif"/>
                <w:sz w:val="24"/>
              </w:rPr>
              <w:t>z</w:t>
            </w:r>
          </w:p>
          <w:p w:rsidR="00D12635" w:rsidRPr="00FA6E88" w:rsidRDefault="00D12635" w:rsidP="00705A1A">
            <w:pPr>
              <w:pStyle w:val="TableParagraph"/>
              <w:spacing w:before="120"/>
              <w:ind w:left="1193" w:right="60" w:hanging="1145"/>
              <w:jc w:val="both"/>
              <w:rPr>
                <w:rFonts w:ascii="Liberation Serif" w:hAnsi="Liberation Serif" w:cs="Liberation Serif"/>
                <w:sz w:val="20"/>
                <w:szCs w:val="20"/>
              </w:rPr>
            </w:pPr>
            <w:r>
              <w:rPr>
                <w:rFonts w:ascii="Liberation Serif" w:hAnsi="Liberation Serif"/>
                <w:sz w:val="20"/>
              </w:rPr>
              <w:t>Standard</w:t>
            </w:r>
            <w:r>
              <w:tab/>
            </w:r>
            <w:r>
              <w:rPr>
                <w:rFonts w:ascii="Liberation Serif" w:hAnsi="Liberation Serif"/>
                <w:sz w:val="20"/>
              </w:rPr>
              <w:t>With a gas detection system that controls an automatic solenoid valve with manual reset, positioned outside the premises, and optical and acoustic warning devices</w:t>
            </w:r>
          </w:p>
        </w:tc>
      </w:tr>
      <w:tr w:rsidR="00D12635" w:rsidRPr="00FA6E88" w:rsidTr="00FC0608">
        <w:tc>
          <w:tcPr>
            <w:tcW w:w="706" w:type="dxa"/>
            <w:vMerge/>
            <w:tcBorders>
              <w:left w:val="nil"/>
              <w:right w:val="single" w:sz="4" w:space="0" w:color="000000"/>
            </w:tcBorders>
          </w:tcPr>
          <w:p w:rsidR="00D12635" w:rsidRPr="00FA6E88" w:rsidRDefault="00D12635" w:rsidP="00705A1A">
            <w:pPr>
              <w:ind w:right="60"/>
            </w:pPr>
          </w:p>
        </w:tc>
        <w:tc>
          <w:tcPr>
            <w:tcW w:w="368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49" w:right="60"/>
              <w:rPr>
                <w:rFonts w:ascii="Liberation Serif" w:hAnsi="Liberation Serif" w:cs="Liberation Serif"/>
                <w:sz w:val="20"/>
                <w:szCs w:val="20"/>
              </w:rPr>
            </w:pPr>
            <w:r>
              <w:rPr>
                <w:rFonts w:ascii="Liberation Serif"/>
                <w:sz w:val="20"/>
              </w:rPr>
              <w:t>Above-ground premises</w:t>
            </w:r>
          </w:p>
        </w:tc>
        <w:tc>
          <w:tcPr>
            <w:tcW w:w="1133"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286" w:right="60"/>
              <w:rPr>
                <w:rFonts w:ascii="Liberation Serif" w:hAnsi="Liberation Serif" w:cs="Liberation Serif"/>
                <w:sz w:val="20"/>
                <w:szCs w:val="20"/>
              </w:rPr>
            </w:pPr>
            <w:r>
              <w:rPr>
                <w:rFonts w:ascii="Liberation Serif"/>
                <w:sz w:val="20"/>
              </w:rPr>
              <w:t>0.0010</w:t>
            </w:r>
          </w:p>
        </w:tc>
        <w:tc>
          <w:tcPr>
            <w:tcW w:w="1145"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51" w:right="60"/>
              <w:jc w:val="center"/>
              <w:rPr>
                <w:rFonts w:ascii="Liberation Serif" w:hAnsi="Liberation Serif" w:cs="Liberation Serif"/>
                <w:sz w:val="20"/>
                <w:szCs w:val="20"/>
              </w:rPr>
            </w:pPr>
            <w:r>
              <w:rPr>
                <w:rFonts w:ascii="Liberation Serif"/>
                <w:sz w:val="20"/>
              </w:rPr>
              <w:t>1.0</w:t>
            </w:r>
          </w:p>
        </w:tc>
        <w:tc>
          <w:tcPr>
            <w:tcW w:w="3541"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right="60"/>
              <w:jc w:val="center"/>
              <w:rPr>
                <w:rFonts w:ascii="Liberation Serif" w:hAnsi="Liberation Serif" w:cs="Liberation Serif"/>
                <w:sz w:val="20"/>
                <w:szCs w:val="20"/>
              </w:rPr>
            </w:pPr>
            <w:r>
              <w:rPr>
                <w:rFonts w:ascii="Liberation Serif"/>
                <w:sz w:val="20"/>
              </w:rPr>
              <w:t>0.8</w:t>
            </w:r>
          </w:p>
        </w:tc>
      </w:tr>
      <w:tr w:rsidR="00D12635" w:rsidRPr="00FA6E88" w:rsidTr="00FC0608">
        <w:tc>
          <w:tcPr>
            <w:tcW w:w="706" w:type="dxa"/>
            <w:vMerge/>
            <w:tcBorders>
              <w:left w:val="nil"/>
              <w:right w:val="single" w:sz="4" w:space="0" w:color="000000"/>
            </w:tcBorders>
          </w:tcPr>
          <w:p w:rsidR="00D12635" w:rsidRPr="00FA6E88" w:rsidRDefault="00D12635" w:rsidP="00705A1A">
            <w:pPr>
              <w:ind w:right="60"/>
            </w:pPr>
          </w:p>
        </w:tc>
        <w:tc>
          <w:tcPr>
            <w:tcW w:w="368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49" w:right="60"/>
              <w:rPr>
                <w:rFonts w:ascii="Liberation Serif" w:hAnsi="Liberation Serif" w:cs="Liberation Serif"/>
                <w:sz w:val="20"/>
                <w:szCs w:val="20"/>
              </w:rPr>
            </w:pPr>
            <w:r>
              <w:rPr>
                <w:rFonts w:ascii="Liberation Serif"/>
                <w:sz w:val="20"/>
              </w:rPr>
              <w:t>Type</w:t>
            </w:r>
            <w:r>
              <w:rPr>
                <w:rFonts w:ascii="Liberation Serif"/>
                <w:sz w:val="20"/>
              </w:rPr>
              <w:t> </w:t>
            </w:r>
            <w:r>
              <w:rPr>
                <w:rFonts w:ascii="Liberation Serif"/>
                <w:sz w:val="20"/>
              </w:rPr>
              <w:t>A semi-below-ground premises or below-ground premises</w:t>
            </w:r>
          </w:p>
        </w:tc>
        <w:tc>
          <w:tcPr>
            <w:tcW w:w="1133"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285" w:right="60"/>
              <w:rPr>
                <w:rFonts w:ascii="Liberation Serif" w:hAnsi="Liberation Serif" w:cs="Liberation Serif"/>
                <w:sz w:val="20"/>
                <w:szCs w:val="20"/>
              </w:rPr>
            </w:pPr>
            <w:r>
              <w:rPr>
                <w:rFonts w:ascii="Liberation Serif"/>
                <w:sz w:val="20"/>
              </w:rPr>
              <w:t>0.0015</w:t>
            </w:r>
          </w:p>
        </w:tc>
        <w:tc>
          <w:tcPr>
            <w:tcW w:w="1145"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right="60"/>
              <w:jc w:val="center"/>
              <w:rPr>
                <w:rFonts w:ascii="Liberation Serif" w:hAnsi="Liberation Serif" w:cs="Liberation Serif"/>
                <w:sz w:val="20"/>
                <w:szCs w:val="20"/>
              </w:rPr>
            </w:pPr>
            <w:r>
              <w:rPr>
                <w:rFonts w:ascii="Liberation Serif"/>
                <w:sz w:val="20"/>
              </w:rPr>
              <w:t>1.0</w:t>
            </w:r>
          </w:p>
        </w:tc>
        <w:tc>
          <w:tcPr>
            <w:tcW w:w="3541"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right="60"/>
              <w:jc w:val="center"/>
              <w:rPr>
                <w:rFonts w:ascii="Liberation Serif" w:hAnsi="Liberation Serif" w:cs="Liberation Serif"/>
                <w:sz w:val="20"/>
                <w:szCs w:val="20"/>
              </w:rPr>
            </w:pPr>
            <w:r>
              <w:rPr>
                <w:rFonts w:ascii="Liberation Serif"/>
                <w:sz w:val="20"/>
              </w:rPr>
              <w:t>0.9</w:t>
            </w:r>
          </w:p>
        </w:tc>
      </w:tr>
      <w:tr w:rsidR="00D12635" w:rsidRPr="00FA6E88" w:rsidTr="00FC0608">
        <w:tc>
          <w:tcPr>
            <w:tcW w:w="10207" w:type="dxa"/>
            <w:gridSpan w:val="5"/>
            <w:tcBorders>
              <w:left w:val="nil"/>
              <w:right w:val="nil"/>
            </w:tcBorders>
          </w:tcPr>
          <w:p w:rsidR="00D12635" w:rsidRPr="00FA6E88" w:rsidRDefault="00D12635" w:rsidP="00705A1A">
            <w:pPr>
              <w:ind w:right="60"/>
            </w:pPr>
          </w:p>
        </w:tc>
      </w:tr>
      <w:tr w:rsidR="00D12635" w:rsidRPr="00FA6E88" w:rsidTr="00FC0608">
        <w:tc>
          <w:tcPr>
            <w:tcW w:w="10207" w:type="dxa"/>
            <w:gridSpan w:val="5"/>
            <w:tcBorders>
              <w:top w:val="nil"/>
              <w:left w:val="nil"/>
              <w:bottom w:val="nil"/>
              <w:right w:val="nil"/>
            </w:tcBorders>
            <w:shd w:val="clear" w:color="auto" w:fill="EEEEEE"/>
          </w:tcPr>
          <w:p w:rsidR="00D12635" w:rsidRPr="00FA6E88" w:rsidRDefault="00D12635" w:rsidP="00705A1A">
            <w:pPr>
              <w:pStyle w:val="TableParagraph"/>
              <w:tabs>
                <w:tab w:val="left" w:pos="911"/>
              </w:tabs>
              <w:spacing w:before="29"/>
              <w:ind w:left="97" w:right="60"/>
              <w:rPr>
                <w:rFonts w:ascii="Liberation Sans" w:hAnsi="Liberation Sans" w:cs="Liberation Sans"/>
                <w:sz w:val="24"/>
                <w:szCs w:val="24"/>
              </w:rPr>
            </w:pPr>
            <w:r>
              <w:rPr>
                <w:rFonts w:ascii="Liberation Sans"/>
                <w:b/>
                <w:sz w:val="24"/>
              </w:rPr>
              <w:t>4.2.5</w:t>
            </w:r>
            <w:r>
              <w:tab/>
            </w:r>
            <w:r>
              <w:rPr>
                <w:rFonts w:ascii="Liberation Sans"/>
                <w:b/>
                <w:sz w:val="24"/>
              </w:rPr>
              <w:t>Access</w:t>
            </w:r>
          </w:p>
        </w:tc>
      </w:tr>
    </w:tbl>
    <w:p w:rsidR="00D12635" w:rsidRPr="00FA6E88" w:rsidRDefault="00D12635" w:rsidP="00B63259">
      <w:pPr>
        <w:pStyle w:val="BodyText"/>
        <w:numPr>
          <w:ilvl w:val="0"/>
          <w:numId w:val="45"/>
        </w:numPr>
        <w:tabs>
          <w:tab w:val="left" w:pos="1358"/>
        </w:tabs>
        <w:spacing w:before="50"/>
        <w:ind w:right="60"/>
      </w:pPr>
      <w:r>
        <w:t>Access can take place from the outside from:</w:t>
      </w:r>
    </w:p>
    <w:p w:rsidR="00D12635" w:rsidRPr="00FA6E88" w:rsidRDefault="00D12635" w:rsidP="00B63259">
      <w:pPr>
        <w:pStyle w:val="BodyText"/>
        <w:numPr>
          <w:ilvl w:val="1"/>
          <w:numId w:val="45"/>
        </w:numPr>
        <w:tabs>
          <w:tab w:val="left" w:pos="1528"/>
        </w:tabs>
        <w:spacing w:line="264" w:lineRule="exact"/>
        <w:ind w:right="60"/>
      </w:pPr>
      <w:r>
        <w:t>an uncovered space;</w:t>
      </w:r>
    </w:p>
    <w:p w:rsidR="00D12635" w:rsidRPr="00FA6E88" w:rsidRDefault="00D12635" w:rsidP="00B63259">
      <w:pPr>
        <w:pStyle w:val="BodyText"/>
        <w:numPr>
          <w:ilvl w:val="1"/>
          <w:numId w:val="45"/>
        </w:numPr>
        <w:tabs>
          <w:tab w:val="left" w:pos="1528"/>
        </w:tabs>
        <w:spacing w:before="0" w:line="253" w:lineRule="exact"/>
        <w:ind w:right="60"/>
      </w:pPr>
      <w:r>
        <w:t>an uncovered road (public or private);</w:t>
      </w:r>
    </w:p>
    <w:p w:rsidR="00D12635" w:rsidRPr="00FA6E88" w:rsidRDefault="00D12635" w:rsidP="00B63259">
      <w:pPr>
        <w:pStyle w:val="BodyText"/>
        <w:numPr>
          <w:ilvl w:val="1"/>
          <w:numId w:val="45"/>
        </w:numPr>
        <w:tabs>
          <w:tab w:val="left" w:pos="1528"/>
        </w:tabs>
        <w:spacing w:before="0" w:line="264" w:lineRule="exact"/>
        <w:ind w:right="60"/>
      </w:pPr>
      <w:r>
        <w:t>a fire</w:t>
      </w:r>
      <w:r w:rsidR="00421047">
        <w:t>proof</w:t>
      </w:r>
      <w:r>
        <w:t xml:space="preserve"> space of a width not less than 0.9 m.</w:t>
      </w:r>
    </w:p>
    <w:p w:rsidR="00D12635" w:rsidRPr="00FA6E88" w:rsidRDefault="00D12635" w:rsidP="00705A1A">
      <w:pPr>
        <w:spacing w:before="11"/>
        <w:ind w:right="60"/>
        <w:rPr>
          <w:rFonts w:ascii="Liberation Serif" w:hAnsi="Liberation Serif" w:cs="Liberation Serif"/>
          <w:sz w:val="7"/>
          <w:szCs w:val="7"/>
        </w:rPr>
      </w:pPr>
    </w:p>
    <w:p w:rsidR="00D12635" w:rsidRPr="00FA6E88" w:rsidRDefault="006E05B2" w:rsidP="00705A1A">
      <w:pPr>
        <w:spacing w:line="200" w:lineRule="atLeast"/>
        <w:ind w:left="961"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72" type="#_x0000_t202" style="width:467.7pt;height:12.75pt;mso-left-percent:-10001;mso-top-percent:-10001;mso-position-horizontal:absolute;mso-position-horizontal-relative:char;mso-position-vertical:absolute;mso-position-vertical-relative:line;mso-left-percent:-10001;mso-top-percent:-10001" fillcolor="#eee" stroked="f">
            <v:textbox style="mso-next-textbox:#_x0000_s5372" inset="0,0,0,0">
              <w:txbxContent>
                <w:p w:rsidR="00421047" w:rsidRDefault="00421047">
                  <w:pPr>
                    <w:spacing w:before="1"/>
                    <w:rPr>
                      <w:rFonts w:ascii="Liberation Sans" w:hAnsi="Liberation Sans" w:cs="Liberation Sans"/>
                    </w:rPr>
                  </w:pPr>
                  <w:r>
                    <w:rPr>
                      <w:rFonts w:ascii="Liberation Sans"/>
                      <w:spacing w:val="-1"/>
                    </w:rPr>
                    <w:t xml:space="preserve">4.2.5.1 </w:t>
                  </w:r>
                  <w:r>
                    <w:rPr>
                      <w:rFonts w:ascii="Liberation Sans"/>
                      <w:spacing w:val="-1"/>
                      <w:u w:val="single" w:color="000000"/>
                    </w:rPr>
                    <w:t>Doors</w:t>
                  </w:r>
                </w:p>
              </w:txbxContent>
            </v:textbox>
          </v:shape>
        </w:pict>
      </w:r>
    </w:p>
    <w:p w:rsidR="00D12635" w:rsidRPr="00FA6E88" w:rsidRDefault="00D12635" w:rsidP="00B63259">
      <w:pPr>
        <w:pStyle w:val="BodyText"/>
        <w:numPr>
          <w:ilvl w:val="0"/>
          <w:numId w:val="44"/>
        </w:numPr>
        <w:tabs>
          <w:tab w:val="left" w:pos="1359"/>
        </w:tabs>
        <w:ind w:right="60"/>
      </w:pPr>
      <w:r>
        <w:t>The door of the premises must:</w:t>
      </w:r>
    </w:p>
    <w:p w:rsidR="00D12635" w:rsidRPr="00FA6E88" w:rsidRDefault="00D12635" w:rsidP="00B63259">
      <w:pPr>
        <w:pStyle w:val="BodyText"/>
        <w:numPr>
          <w:ilvl w:val="1"/>
          <w:numId w:val="44"/>
        </w:numPr>
        <w:tabs>
          <w:tab w:val="left" w:pos="1528"/>
        </w:tabs>
        <w:spacing w:before="59" w:line="254" w:lineRule="exact"/>
        <w:ind w:right="60"/>
        <w:jc w:val="both"/>
      </w:pPr>
      <w:r>
        <w:t>open outwards, and be at least 2 m high and 0.6 m wide. For systems with a total heat input of less than 116 kW, the opening direction of the doors is not mandatory;</w:t>
      </w:r>
    </w:p>
    <w:p w:rsidR="00D12635" w:rsidRPr="00FA6E88" w:rsidRDefault="00D12635" w:rsidP="00B63259">
      <w:pPr>
        <w:pStyle w:val="BodyText"/>
        <w:numPr>
          <w:ilvl w:val="1"/>
          <w:numId w:val="44"/>
        </w:numPr>
        <w:tabs>
          <w:tab w:val="left" w:pos="1528"/>
        </w:tabs>
        <w:spacing w:before="0" w:line="254" w:lineRule="exact"/>
        <w:ind w:right="60"/>
        <w:jc w:val="both"/>
      </w:pPr>
      <w:r>
        <w:t>be made of material that is Italian fire reaction class 0 or European fire reaction class A1.</w:t>
      </w:r>
    </w:p>
    <w:p w:rsidR="00D12635" w:rsidRPr="00FA6E88" w:rsidRDefault="00D12635" w:rsidP="00705A1A">
      <w:pPr>
        <w:spacing w:before="7"/>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71"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71" inset="0,0,0,0">
              <w:txbxContent>
                <w:p w:rsidR="00421047" w:rsidRPr="000A0B42" w:rsidRDefault="00421047">
                  <w:pPr>
                    <w:tabs>
                      <w:tab w:val="left" w:pos="851"/>
                    </w:tabs>
                    <w:spacing w:before="29"/>
                    <w:ind w:left="96"/>
                    <w:rPr>
                      <w:rFonts w:ascii="Liberation Sans" w:eastAsia="Times New Roman"/>
                      <w:b/>
                      <w:spacing w:val="-1"/>
                      <w:sz w:val="24"/>
                    </w:rPr>
                  </w:pPr>
                  <w:r>
                    <w:rPr>
                      <w:rFonts w:ascii="Liberation Sans"/>
                      <w:b/>
                      <w:spacing w:val="-1"/>
                      <w:sz w:val="24"/>
                    </w:rPr>
                    <w:t>4.2.6</w:t>
                  </w:r>
                  <w:r>
                    <w:tab/>
                  </w:r>
                  <w:r>
                    <w:rPr>
                      <w:rFonts w:ascii="Liberation Sans"/>
                      <w:b/>
                      <w:spacing w:val="-1"/>
                      <w:sz w:val="24"/>
                    </w:rPr>
                    <w:t>Special provisions</w:t>
                  </w:r>
                </w:p>
              </w:txbxContent>
            </v:textbox>
          </v:shape>
        </w:pict>
      </w:r>
    </w:p>
    <w:p w:rsidR="00D12635" w:rsidRPr="00FA6E88" w:rsidRDefault="00D12635" w:rsidP="00B63259">
      <w:pPr>
        <w:pStyle w:val="BodyText"/>
        <w:numPr>
          <w:ilvl w:val="0"/>
          <w:numId w:val="95"/>
        </w:numPr>
        <w:tabs>
          <w:tab w:val="left" w:pos="1359"/>
        </w:tabs>
        <w:ind w:right="60"/>
      </w:pPr>
      <w:r>
        <w:t>Fire dampers must be installed on the aerothermal ducts where they pass through the structural elements used to form compartments, and in all cases at the entry point of the aerothermal ducts into the premises served where the heater is used in public entertainment venues or premises subject to crowding exceeding 0.4 persons/m</w:t>
      </w:r>
      <w:r w:rsidRPr="00421047">
        <w:rPr>
          <w:position w:val="9"/>
          <w:sz w:val="12"/>
          <w:vertAlign w:val="superscript"/>
        </w:rPr>
        <w:t>2</w:t>
      </w:r>
      <w:r>
        <w:t xml:space="preserve"> or buildings with artistic and/or historic value that are open to the public.</w:t>
      </w:r>
    </w:p>
    <w:p w:rsidR="00D12635" w:rsidRPr="00FA6E88" w:rsidRDefault="00D12635" w:rsidP="00705A1A">
      <w:pPr>
        <w:spacing w:before="4"/>
        <w:ind w:right="60"/>
        <w:rPr>
          <w:rFonts w:ascii="Liberation Serif" w:hAnsi="Liberation Serif" w:cs="Liberation Serif"/>
          <w:sz w:val="7"/>
          <w:szCs w:val="7"/>
        </w:rPr>
      </w:pPr>
    </w:p>
    <w:p w:rsidR="00D12635" w:rsidRPr="00FA6E88" w:rsidRDefault="006E05B2" w:rsidP="00705A1A">
      <w:pPr>
        <w:spacing w:line="200" w:lineRule="atLeast"/>
        <w:ind w:left="110"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70" type="#_x0000_t202" style="width:510.2pt;height:37.4pt;mso-left-percent:-10001;mso-top-percent:-10001;mso-position-horizontal:absolute;mso-position-horizontal-relative:char;mso-position-vertical:absolute;mso-position-vertical-relative:line;mso-left-percent:-10001;mso-top-percent:-10001" filled="f" strokeweight=".24pt">
            <v:textbox style="mso-next-textbox:#_x0000_s5370" inset="0,0,0,0">
              <w:txbxContent>
                <w:p w:rsidR="00421047" w:rsidRPr="00985936" w:rsidRDefault="00421047" w:rsidP="00FC0608">
                  <w:pPr>
                    <w:tabs>
                      <w:tab w:val="left" w:pos="847"/>
                    </w:tabs>
                    <w:spacing w:before="25"/>
                    <w:ind w:left="98"/>
                    <w:rPr>
                      <w:rFonts w:ascii="Liberation Sans" w:eastAsia="Times New Roman"/>
                      <w:b/>
                      <w:spacing w:val="-1"/>
                      <w:sz w:val="26"/>
                    </w:rPr>
                  </w:pPr>
                  <w:r>
                    <w:rPr>
                      <w:rFonts w:ascii="Liberation Sans"/>
                      <w:b/>
                      <w:spacing w:val="-1"/>
                      <w:sz w:val="26"/>
                    </w:rPr>
                    <w:t>4.3</w:t>
                  </w:r>
                  <w:r>
                    <w:tab/>
                  </w:r>
                  <w:r>
                    <w:rPr>
                      <w:rFonts w:ascii="Liberation Sans"/>
                      <w:b/>
                      <w:spacing w:val="-1"/>
                      <w:sz w:val="26"/>
                    </w:rPr>
                    <w:t>Direct-exchange air heaters Installation in suitable premises inside the building served.</w:t>
                  </w:r>
                </w:p>
              </w:txbxContent>
            </v:textbox>
          </v:shape>
        </w:pic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69"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69" inset="0,0,0,0">
              <w:txbxContent>
                <w:p w:rsidR="00421047" w:rsidRPr="000A0B42" w:rsidRDefault="00421047">
                  <w:pPr>
                    <w:tabs>
                      <w:tab w:val="left" w:pos="851"/>
                    </w:tabs>
                    <w:spacing w:before="29"/>
                    <w:ind w:left="96"/>
                    <w:rPr>
                      <w:rFonts w:ascii="Liberation Sans" w:eastAsia="Times New Roman"/>
                      <w:b/>
                      <w:spacing w:val="-1"/>
                      <w:sz w:val="24"/>
                    </w:rPr>
                  </w:pPr>
                  <w:r>
                    <w:rPr>
                      <w:rFonts w:ascii="Liberation Sans"/>
                      <w:b/>
                      <w:spacing w:val="-1"/>
                      <w:sz w:val="24"/>
                    </w:rPr>
                    <w:t>4.3.1</w:t>
                  </w:r>
                  <w:r>
                    <w:tab/>
                  </w:r>
                  <w:r>
                    <w:rPr>
                      <w:rFonts w:ascii="Liberation Sans"/>
                      <w:b/>
                      <w:spacing w:val="-1"/>
                      <w:sz w:val="24"/>
                    </w:rPr>
                    <w:t>General provisions</w:t>
                  </w:r>
                </w:p>
              </w:txbxContent>
            </v:textbox>
          </v:shape>
        </w:pict>
      </w:r>
    </w:p>
    <w:p w:rsidR="00D12635" w:rsidRPr="00FA6E88" w:rsidRDefault="00D12635" w:rsidP="00B63259">
      <w:pPr>
        <w:pStyle w:val="BodyText"/>
        <w:numPr>
          <w:ilvl w:val="0"/>
          <w:numId w:val="43"/>
        </w:numPr>
        <w:tabs>
          <w:tab w:val="left" w:pos="1359"/>
        </w:tabs>
        <w:spacing w:before="57"/>
        <w:ind w:right="60" w:hanging="396"/>
      </w:pPr>
      <w:r>
        <w:t>The premises must be used exclusively for the heat production system. Equipment and devices used for complementary or auxiliary functions for the system shall be permitted.</w: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68" type="#_x0000_t202" style="width:510.3pt;height:16.6pt;mso-left-percent:-10001;mso-top-percent:-10001;mso-position-horizontal:absolute;mso-position-horizontal-relative:char;mso-position-vertical:absolute;mso-position-vertical-relative:line;mso-left-percent:-10001;mso-top-percent:-10001" fillcolor="#eee" stroked="f">
            <v:textbox style="mso-next-textbox:#_x0000_s5368" inset="0,0,0,0">
              <w:txbxContent>
                <w:p w:rsidR="00421047" w:rsidRPr="000A0B42" w:rsidRDefault="00421047">
                  <w:pPr>
                    <w:tabs>
                      <w:tab w:val="left" w:pos="851"/>
                    </w:tabs>
                    <w:spacing w:before="27"/>
                    <w:ind w:left="97"/>
                    <w:rPr>
                      <w:rFonts w:ascii="Liberation Sans" w:eastAsia="Times New Roman"/>
                      <w:b/>
                      <w:spacing w:val="-1"/>
                      <w:sz w:val="24"/>
                    </w:rPr>
                  </w:pPr>
                  <w:r>
                    <w:rPr>
                      <w:rFonts w:ascii="Liberation Sans"/>
                      <w:b/>
                      <w:spacing w:val="-1"/>
                      <w:sz w:val="24"/>
                    </w:rPr>
                    <w:t>4.3.2</w:t>
                  </w:r>
                  <w:r>
                    <w:tab/>
                  </w:r>
                  <w:r>
                    <w:rPr>
                      <w:rFonts w:ascii="Liberation Sans"/>
                      <w:b/>
                      <w:spacing w:val="-1"/>
                      <w:sz w:val="24"/>
                    </w:rPr>
                    <w:t>Positioning</w:t>
                  </w:r>
                </w:p>
              </w:txbxContent>
            </v:textbox>
          </v:shape>
        </w:pict>
      </w:r>
    </w:p>
    <w:p w:rsidR="00D12635" w:rsidRPr="00FA6E88" w:rsidRDefault="00D12635" w:rsidP="00B63259">
      <w:pPr>
        <w:pStyle w:val="BodyText"/>
        <w:numPr>
          <w:ilvl w:val="0"/>
          <w:numId w:val="96"/>
        </w:numPr>
        <w:tabs>
          <w:tab w:val="left" w:pos="1359"/>
        </w:tabs>
        <w:spacing w:before="57"/>
        <w:ind w:right="60"/>
      </w:pPr>
      <w:r>
        <w:t>The lowest floor level of the premises shall not be lower than – 5 m beneath the reference plane.</w:t>
      </w:r>
    </w:p>
    <w:p w:rsidR="00D12635" w:rsidRPr="00FA6E88" w:rsidRDefault="00D12635" w:rsidP="00B63259">
      <w:pPr>
        <w:pStyle w:val="BodyText"/>
        <w:numPr>
          <w:ilvl w:val="0"/>
          <w:numId w:val="96"/>
        </w:numPr>
        <w:tabs>
          <w:tab w:val="left" w:pos="1359"/>
        </w:tabs>
        <w:spacing w:before="58"/>
        <w:ind w:right="60" w:hanging="396"/>
      </w:pPr>
      <w:r>
        <w:t>The premises must have an external wall whose shortest length must not be less than 10 % of the perimeter.</w:t>
      </w:r>
    </w:p>
    <w:p w:rsidR="00D12635" w:rsidRPr="00FA6E88" w:rsidRDefault="00D12635" w:rsidP="00705A1A">
      <w:pPr>
        <w:spacing w:before="11"/>
        <w:ind w:right="60"/>
        <w:rPr>
          <w:rFonts w:ascii="Liberation Serif" w:hAnsi="Liberation Serif" w:cs="Liberation Serif"/>
          <w:sz w:val="9"/>
          <w:szCs w:val="9"/>
        </w:rPr>
      </w:pPr>
    </w:p>
    <w:tbl>
      <w:tblPr>
        <w:tblW w:w="9354" w:type="dxa"/>
        <w:tblInd w:w="961" w:type="dxa"/>
        <w:tblLayout w:type="fixed"/>
        <w:tblCellMar>
          <w:left w:w="0" w:type="dxa"/>
          <w:right w:w="0" w:type="dxa"/>
        </w:tblCellMar>
        <w:tblLook w:val="01E0" w:firstRow="1" w:lastRow="1" w:firstColumn="1" w:lastColumn="1" w:noHBand="0" w:noVBand="0"/>
      </w:tblPr>
      <w:tblGrid>
        <w:gridCol w:w="850"/>
        <w:gridCol w:w="8504"/>
      </w:tblGrid>
      <w:tr w:rsidR="00B53236" w:rsidRPr="00217210" w:rsidTr="00B53236">
        <w:trPr>
          <w:trHeight w:val="491"/>
        </w:trPr>
        <w:tc>
          <w:tcPr>
            <w:tcW w:w="850" w:type="dxa"/>
            <w:tcBorders>
              <w:top w:val="nil"/>
              <w:left w:val="nil"/>
              <w:right w:val="nil"/>
            </w:tcBorders>
            <w:shd w:val="clear" w:color="auto" w:fill="EEEEEE"/>
          </w:tcPr>
          <w:p w:rsidR="00B53236" w:rsidRPr="00FA6E88" w:rsidRDefault="00B53236" w:rsidP="00705A1A">
            <w:pPr>
              <w:pStyle w:val="TableParagraph"/>
              <w:spacing w:line="252" w:lineRule="exact"/>
              <w:ind w:left="-1" w:right="60"/>
              <w:rPr>
                <w:rFonts w:ascii="Liberation Sans" w:hAnsi="Liberation Sans" w:cs="Liberation Sans"/>
              </w:rPr>
            </w:pPr>
            <w:r>
              <w:rPr>
                <w:rFonts w:ascii="Liberation Sans"/>
              </w:rPr>
              <w:t>4.3.2.1</w:t>
            </w:r>
          </w:p>
        </w:tc>
        <w:tc>
          <w:tcPr>
            <w:tcW w:w="8504" w:type="dxa"/>
            <w:tcBorders>
              <w:top w:val="nil"/>
              <w:left w:val="nil"/>
              <w:right w:val="nil"/>
            </w:tcBorders>
            <w:shd w:val="clear" w:color="auto" w:fill="EEEEEE"/>
          </w:tcPr>
          <w:p w:rsidR="00B53236" w:rsidRPr="00FA6E88" w:rsidRDefault="00B53236" w:rsidP="00B53236">
            <w:pPr>
              <w:pStyle w:val="TableParagraph"/>
              <w:spacing w:line="222" w:lineRule="exact"/>
              <w:ind w:left="1" w:right="60"/>
              <w:rPr>
                <w:rFonts w:ascii="Liberation Sans" w:hAnsi="Liberation Sans" w:cs="Liberation Sans"/>
                <w:u w:val="single"/>
              </w:rPr>
            </w:pPr>
            <w:r>
              <w:rPr>
                <w:rFonts w:ascii="Liberation Sans"/>
                <w:u w:val="single"/>
              </w:rPr>
              <w:t>Requirements for premises with an external wall whose length is between 10</w:t>
            </w:r>
            <w:r>
              <w:rPr>
                <w:rFonts w:ascii="Liberation Sans"/>
                <w:u w:val="single"/>
              </w:rPr>
              <w:t> </w:t>
            </w:r>
            <w:r>
              <w:rPr>
                <w:rFonts w:ascii="Liberation Sans"/>
                <w:u w:val="single"/>
              </w:rPr>
              <w:t>% and 15</w:t>
            </w:r>
            <w:r>
              <w:rPr>
                <w:rFonts w:ascii="Liberation Sans"/>
                <w:u w:val="single"/>
              </w:rPr>
              <w:t> </w:t>
            </w:r>
            <w:r>
              <w:rPr>
                <w:rFonts w:ascii="Liberation Sans"/>
                <w:u w:val="single"/>
              </w:rPr>
              <w:t>% of the perimeter.</w:t>
            </w:r>
          </w:p>
        </w:tc>
      </w:tr>
    </w:tbl>
    <w:p w:rsidR="00D12635" w:rsidRPr="00FA6E88" w:rsidRDefault="00D12635" w:rsidP="00B63259">
      <w:pPr>
        <w:pStyle w:val="BodyText"/>
        <w:numPr>
          <w:ilvl w:val="0"/>
          <w:numId w:val="97"/>
        </w:numPr>
        <w:tabs>
          <w:tab w:val="left" w:pos="1359"/>
        </w:tabs>
        <w:spacing w:before="57"/>
        <w:ind w:right="60"/>
      </w:pPr>
      <w:r>
        <w:t>The premises must have a gas leak detection system that controls an automatic solenoid valve with manual reset, installed outside the premises, and optical and acoustic warning devices.</w:t>
      </w:r>
    </w:p>
    <w:p w:rsidR="00D12635" w:rsidRPr="00FA6E88" w:rsidRDefault="00D12635" w:rsidP="00705A1A">
      <w:pPr>
        <w:spacing w:before="10"/>
        <w:ind w:right="60"/>
        <w:rPr>
          <w:rFonts w:ascii="Liberation Serif" w:hAnsi="Liberation Serif" w:cs="Liberation Serif"/>
          <w:sz w:val="9"/>
          <w:szCs w:val="9"/>
        </w:rPr>
      </w:pPr>
    </w:p>
    <w:tbl>
      <w:tblPr>
        <w:tblW w:w="9354" w:type="dxa"/>
        <w:tblInd w:w="961" w:type="dxa"/>
        <w:tblLayout w:type="fixed"/>
        <w:tblCellMar>
          <w:left w:w="0" w:type="dxa"/>
          <w:right w:w="0" w:type="dxa"/>
        </w:tblCellMar>
        <w:tblLook w:val="01E0" w:firstRow="1" w:lastRow="1" w:firstColumn="1" w:lastColumn="1" w:noHBand="0" w:noVBand="0"/>
      </w:tblPr>
      <w:tblGrid>
        <w:gridCol w:w="850"/>
        <w:gridCol w:w="8504"/>
      </w:tblGrid>
      <w:tr w:rsidR="00B53236" w:rsidRPr="00217210" w:rsidTr="00B53236">
        <w:trPr>
          <w:trHeight w:val="471"/>
        </w:trPr>
        <w:tc>
          <w:tcPr>
            <w:tcW w:w="850" w:type="dxa"/>
            <w:tcBorders>
              <w:top w:val="nil"/>
              <w:left w:val="nil"/>
              <w:right w:val="nil"/>
            </w:tcBorders>
            <w:shd w:val="clear" w:color="auto" w:fill="EEEEEE"/>
          </w:tcPr>
          <w:p w:rsidR="00B53236" w:rsidRPr="00FA6E88" w:rsidRDefault="00B53236" w:rsidP="00705A1A">
            <w:pPr>
              <w:pStyle w:val="TableParagraph"/>
              <w:spacing w:before="1"/>
              <w:ind w:left="-1" w:right="60"/>
              <w:rPr>
                <w:rFonts w:ascii="Liberation Sans" w:hAnsi="Liberation Sans" w:cs="Liberation Sans"/>
              </w:rPr>
            </w:pPr>
            <w:r>
              <w:rPr>
                <w:rFonts w:ascii="Liberation Sans"/>
              </w:rPr>
              <w:t>4.3.2.2</w:t>
            </w:r>
          </w:p>
        </w:tc>
        <w:tc>
          <w:tcPr>
            <w:tcW w:w="8504" w:type="dxa"/>
            <w:tcBorders>
              <w:top w:val="nil"/>
              <w:left w:val="nil"/>
              <w:right w:val="nil"/>
            </w:tcBorders>
            <w:shd w:val="clear" w:color="auto" w:fill="EEEEEE"/>
          </w:tcPr>
          <w:p w:rsidR="00B53236" w:rsidRPr="00FA6E88" w:rsidRDefault="00B53236" w:rsidP="00B53236">
            <w:pPr>
              <w:pStyle w:val="TableParagraph"/>
              <w:spacing w:before="1" w:line="223" w:lineRule="exact"/>
              <w:ind w:left="1" w:right="60"/>
              <w:rPr>
                <w:rFonts w:ascii="Liberation Sans" w:hAnsi="Liberation Sans" w:cs="Liberation Sans"/>
                <w:u w:val="single"/>
              </w:rPr>
            </w:pPr>
            <w:r>
              <w:rPr>
                <w:rFonts w:ascii="Liberation Sans"/>
                <w:u w:val="single"/>
              </w:rPr>
              <w:t>Requirements for premises beneath or beside public entertainment venues, areas subject to crowding greater than 0.4</w:t>
            </w:r>
            <w:r>
              <w:rPr>
                <w:rFonts w:ascii="Liberation Sans"/>
                <w:u w:val="single"/>
              </w:rPr>
              <w:t> </w:t>
            </w:r>
            <w:r>
              <w:rPr>
                <w:rFonts w:ascii="Liberation Sans"/>
                <w:u w:val="single"/>
              </w:rPr>
              <w:t>persons/m</w:t>
            </w:r>
            <w:r w:rsidRPr="00421047">
              <w:rPr>
                <w:rFonts w:ascii="Liberation Sans"/>
                <w:position w:val="9"/>
                <w:sz w:val="12"/>
                <w:u w:val="single"/>
                <w:vertAlign w:val="superscript"/>
              </w:rPr>
              <w:t>2</w:t>
            </w:r>
            <w:r>
              <w:rPr>
                <w:rFonts w:ascii="Liberation Sans"/>
                <w:u w:val="single"/>
              </w:rPr>
              <w:t xml:space="preserve"> and related exit route systems</w:t>
            </w:r>
          </w:p>
        </w:tc>
      </w:tr>
    </w:tbl>
    <w:p w:rsidR="00D12635" w:rsidRPr="00FA6E88" w:rsidRDefault="00D12635" w:rsidP="00705A1A">
      <w:pPr>
        <w:pStyle w:val="BodyText"/>
        <w:tabs>
          <w:tab w:val="left" w:pos="1357"/>
        </w:tabs>
        <w:spacing w:before="64"/>
        <w:ind w:right="60"/>
      </w:pPr>
      <w:r>
        <w:t>1.</w:t>
      </w:r>
      <w:r>
        <w:tab/>
        <w:t>The external wall must extend for a length not less than 20 % of the perimeter of the premises and the maximum operating pressure (MOP) must not exceed 0.04 bar.</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67"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67" inset="0,0,0,0">
              <w:txbxContent>
                <w:p w:rsidR="00421047" w:rsidRPr="000A0B42" w:rsidRDefault="00421047">
                  <w:pPr>
                    <w:tabs>
                      <w:tab w:val="left" w:pos="852"/>
                    </w:tabs>
                    <w:spacing w:before="29"/>
                    <w:ind w:left="97"/>
                    <w:rPr>
                      <w:rFonts w:ascii="Liberation Sans" w:eastAsia="Times New Roman"/>
                      <w:b/>
                      <w:spacing w:val="-1"/>
                      <w:sz w:val="24"/>
                    </w:rPr>
                  </w:pPr>
                  <w:r>
                    <w:rPr>
                      <w:rFonts w:ascii="Liberation Sans"/>
                      <w:b/>
                      <w:spacing w:val="-1"/>
                      <w:sz w:val="24"/>
                    </w:rPr>
                    <w:t>4.3.3</w:t>
                  </w:r>
                  <w:r>
                    <w:tab/>
                  </w:r>
                  <w:r>
                    <w:rPr>
                      <w:rFonts w:ascii="Liberation Sans"/>
                      <w:b/>
                      <w:spacing w:val="-1"/>
                      <w:sz w:val="24"/>
                    </w:rPr>
                    <w:t>Construction specifications</w:t>
                  </w:r>
                </w:p>
              </w:txbxContent>
            </v:textbox>
          </v:shape>
        </w:pict>
      </w:r>
    </w:p>
    <w:p w:rsidR="00D12635" w:rsidRPr="00FA6E88" w:rsidRDefault="00D12635" w:rsidP="00B63259">
      <w:pPr>
        <w:pStyle w:val="BodyText"/>
        <w:numPr>
          <w:ilvl w:val="0"/>
          <w:numId w:val="42"/>
        </w:numPr>
        <w:tabs>
          <w:tab w:val="left" w:pos="1359"/>
        </w:tabs>
        <w:ind w:right="60" w:hanging="396"/>
      </w:pPr>
      <w:r>
        <w:t>The premises must form a fire compartment.</w:t>
      </w:r>
    </w:p>
    <w:p w:rsidR="00D12635" w:rsidRPr="00FA6E88" w:rsidRDefault="00D12635" w:rsidP="00B63259">
      <w:pPr>
        <w:pStyle w:val="BodyText"/>
        <w:numPr>
          <w:ilvl w:val="0"/>
          <w:numId w:val="42"/>
        </w:numPr>
        <w:tabs>
          <w:tab w:val="left" w:pos="1359"/>
        </w:tabs>
        <w:ind w:right="60" w:hanging="396"/>
      </w:pPr>
      <w:r>
        <w:t>The structural elements of the premises must satisfy the following requirements, as a function of the total heat input of the system Q</w:t>
      </w:r>
      <w:r>
        <w:rPr>
          <w:position w:val="-1"/>
          <w:sz w:val="12"/>
        </w:rPr>
        <w:t>TOT</w:t>
      </w:r>
      <w:r>
        <w:t>:</w:t>
      </w:r>
    </w:p>
    <w:p w:rsidR="00D12635" w:rsidRPr="00FA6E88" w:rsidRDefault="00D12635" w:rsidP="00705A1A">
      <w:pPr>
        <w:spacing w:before="11"/>
        <w:ind w:right="60"/>
        <w:rPr>
          <w:rFonts w:ascii="Liberation Serif" w:hAnsi="Liberation Serif" w:cs="Liberation Serif"/>
          <w:sz w:val="4"/>
          <w:szCs w:val="4"/>
        </w:rPr>
      </w:pPr>
    </w:p>
    <w:tbl>
      <w:tblPr>
        <w:tblW w:w="0" w:type="auto"/>
        <w:tblInd w:w="487" w:type="dxa"/>
        <w:tblLayout w:type="fixed"/>
        <w:tblCellMar>
          <w:left w:w="0" w:type="dxa"/>
          <w:right w:w="0" w:type="dxa"/>
        </w:tblCellMar>
        <w:tblLook w:val="01E0" w:firstRow="1" w:lastRow="1" w:firstColumn="1" w:lastColumn="1" w:noHBand="0" w:noVBand="0"/>
      </w:tblPr>
      <w:tblGrid>
        <w:gridCol w:w="2044"/>
        <w:gridCol w:w="1529"/>
        <w:gridCol w:w="1362"/>
        <w:gridCol w:w="1418"/>
        <w:gridCol w:w="1528"/>
        <w:gridCol w:w="1582"/>
      </w:tblGrid>
      <w:tr w:rsidR="00D12635" w:rsidRPr="00FA6E88" w:rsidTr="00FC0608">
        <w:tc>
          <w:tcPr>
            <w:tcW w:w="2044" w:type="dxa"/>
            <w:vMerge w:val="restart"/>
            <w:tcBorders>
              <w:top w:val="single" w:sz="2" w:space="0" w:color="656565"/>
              <w:left w:val="single" w:sz="2" w:space="0" w:color="656565"/>
              <w:right w:val="single" w:sz="2" w:space="0" w:color="656565"/>
            </w:tcBorders>
            <w:shd w:val="clear" w:color="auto" w:fill="EEEEEE"/>
          </w:tcPr>
          <w:p w:rsidR="00D12635" w:rsidRPr="00FA6E88" w:rsidRDefault="00D12635" w:rsidP="00705A1A">
            <w:pPr>
              <w:pStyle w:val="TableParagraph"/>
              <w:ind w:right="60"/>
              <w:rPr>
                <w:rFonts w:ascii="Liberation Serif" w:hAnsi="Liberation Serif" w:cs="Liberation Serif"/>
                <w:sz w:val="20"/>
                <w:szCs w:val="20"/>
              </w:rPr>
            </w:pPr>
          </w:p>
          <w:p w:rsidR="00D12635" w:rsidRPr="00FA6E88" w:rsidRDefault="00D12635" w:rsidP="00705A1A">
            <w:pPr>
              <w:pStyle w:val="TableParagraph"/>
              <w:spacing w:before="9"/>
              <w:ind w:right="60"/>
              <w:rPr>
                <w:rFonts w:ascii="Liberation Serif" w:hAnsi="Liberation Serif" w:cs="Liberation Serif"/>
                <w:sz w:val="21"/>
                <w:szCs w:val="21"/>
              </w:rPr>
            </w:pPr>
          </w:p>
          <w:p w:rsidR="00D12635" w:rsidRPr="00FA6E88" w:rsidRDefault="00D12635" w:rsidP="00705A1A">
            <w:pPr>
              <w:pStyle w:val="TableParagraph"/>
              <w:ind w:left="1" w:right="60"/>
              <w:jc w:val="center"/>
              <w:rPr>
                <w:rFonts w:ascii="Liberation Serif" w:hAnsi="Liberation Serif" w:cs="Liberation Serif"/>
                <w:sz w:val="11"/>
                <w:szCs w:val="11"/>
              </w:rPr>
            </w:pPr>
            <w:r>
              <w:rPr>
                <w:rFonts w:ascii="Liberation Serif"/>
                <w:position w:val="2"/>
                <w:sz w:val="20"/>
              </w:rPr>
              <w:t>Q</w:t>
            </w:r>
            <w:r>
              <w:rPr>
                <w:rFonts w:ascii="Liberation Serif"/>
                <w:sz w:val="11"/>
              </w:rPr>
              <w:t>TOT</w:t>
            </w:r>
          </w:p>
        </w:tc>
        <w:tc>
          <w:tcPr>
            <w:tcW w:w="2891" w:type="dxa"/>
            <w:gridSpan w:val="2"/>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52"/>
              <w:ind w:left="758" w:right="60"/>
              <w:rPr>
                <w:rFonts w:ascii="Liberation Serif" w:hAnsi="Liberation Serif" w:cs="Liberation Serif"/>
                <w:sz w:val="20"/>
                <w:szCs w:val="20"/>
              </w:rPr>
            </w:pPr>
            <w:r>
              <w:rPr>
                <w:rFonts w:ascii="Liberation Serif"/>
                <w:sz w:val="20"/>
              </w:rPr>
              <w:t>Load-bearing structures</w:t>
            </w:r>
          </w:p>
        </w:tc>
        <w:tc>
          <w:tcPr>
            <w:tcW w:w="2946" w:type="dxa"/>
            <w:gridSpan w:val="2"/>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52"/>
              <w:ind w:left="724" w:right="60"/>
              <w:rPr>
                <w:rFonts w:ascii="Liberation Serif" w:hAnsi="Liberation Serif" w:cs="Liberation Serif"/>
                <w:sz w:val="20"/>
                <w:szCs w:val="20"/>
              </w:rPr>
            </w:pPr>
            <w:r>
              <w:rPr>
                <w:rFonts w:ascii="Liberation Serif"/>
                <w:sz w:val="20"/>
              </w:rPr>
              <w:t>Separating elements</w:t>
            </w:r>
          </w:p>
        </w:tc>
        <w:tc>
          <w:tcPr>
            <w:tcW w:w="1582"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52"/>
              <w:ind w:left="384" w:right="60" w:hanging="153"/>
              <w:rPr>
                <w:rFonts w:ascii="Liberation Serif" w:hAnsi="Liberation Serif" w:cs="Liberation Serif"/>
                <w:sz w:val="20"/>
                <w:szCs w:val="20"/>
              </w:rPr>
            </w:pPr>
            <w:r>
              <w:rPr>
                <w:rFonts w:ascii="Liberation Serif"/>
                <w:sz w:val="20"/>
              </w:rPr>
              <w:t>Other structural elements</w:t>
            </w:r>
          </w:p>
        </w:tc>
      </w:tr>
      <w:tr w:rsidR="00D12635" w:rsidRPr="00FA6E88" w:rsidTr="00FC0608">
        <w:tc>
          <w:tcPr>
            <w:tcW w:w="2044" w:type="dxa"/>
            <w:vMerge/>
            <w:tcBorders>
              <w:left w:val="single" w:sz="2" w:space="0" w:color="656565"/>
              <w:bottom w:val="single" w:sz="2" w:space="0" w:color="656565"/>
              <w:right w:val="single" w:sz="2" w:space="0" w:color="656565"/>
            </w:tcBorders>
            <w:shd w:val="clear" w:color="auto" w:fill="EEEEEE"/>
          </w:tcPr>
          <w:p w:rsidR="00D12635" w:rsidRPr="00FA6E88" w:rsidRDefault="00D12635" w:rsidP="00705A1A">
            <w:pPr>
              <w:ind w:right="60"/>
            </w:pPr>
          </w:p>
        </w:tc>
        <w:tc>
          <w:tcPr>
            <w:tcW w:w="1529"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52"/>
              <w:ind w:left="535" w:right="60" w:hanging="298"/>
              <w:rPr>
                <w:rFonts w:ascii="Liberation Serif" w:hAnsi="Liberation Serif" w:cs="Liberation Serif"/>
                <w:sz w:val="20"/>
                <w:szCs w:val="20"/>
              </w:rPr>
            </w:pPr>
            <w:r>
              <w:rPr>
                <w:rFonts w:ascii="Liberation Serif"/>
                <w:sz w:val="20"/>
              </w:rPr>
              <w:t>Resistance to fire</w:t>
            </w:r>
          </w:p>
        </w:tc>
        <w:tc>
          <w:tcPr>
            <w:tcW w:w="1362"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52"/>
              <w:ind w:left="451" w:right="60" w:hanging="242"/>
              <w:rPr>
                <w:rFonts w:ascii="Liberation Serif" w:hAnsi="Liberation Serif" w:cs="Liberation Serif"/>
                <w:sz w:val="20"/>
                <w:szCs w:val="20"/>
              </w:rPr>
            </w:pPr>
            <w:r>
              <w:rPr>
                <w:rFonts w:ascii="Liberation Serif"/>
                <w:sz w:val="20"/>
              </w:rPr>
              <w:t>Reaction to fire</w:t>
            </w:r>
          </w:p>
        </w:tc>
        <w:tc>
          <w:tcPr>
            <w:tcW w:w="1418"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52"/>
              <w:ind w:left="479" w:right="60" w:hanging="297"/>
              <w:rPr>
                <w:rFonts w:ascii="Liberation Serif" w:hAnsi="Liberation Serif" w:cs="Liberation Serif"/>
                <w:sz w:val="20"/>
                <w:szCs w:val="20"/>
              </w:rPr>
            </w:pPr>
            <w:r>
              <w:rPr>
                <w:rFonts w:ascii="Liberation Serif"/>
                <w:sz w:val="20"/>
              </w:rPr>
              <w:t>Resistance to fire</w:t>
            </w:r>
          </w:p>
        </w:tc>
        <w:tc>
          <w:tcPr>
            <w:tcW w:w="1528"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52"/>
              <w:ind w:left="535" w:right="60" w:hanging="243"/>
              <w:rPr>
                <w:rFonts w:ascii="Liberation Serif" w:hAnsi="Liberation Serif" w:cs="Liberation Serif"/>
                <w:sz w:val="20"/>
                <w:szCs w:val="20"/>
              </w:rPr>
            </w:pPr>
            <w:r>
              <w:rPr>
                <w:rFonts w:ascii="Liberation Serif"/>
                <w:sz w:val="20"/>
              </w:rPr>
              <w:t>Reaction to fire</w:t>
            </w:r>
          </w:p>
        </w:tc>
        <w:tc>
          <w:tcPr>
            <w:tcW w:w="1582"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167"/>
              <w:ind w:left="67" w:right="60"/>
              <w:rPr>
                <w:rFonts w:ascii="Liberation Serif" w:hAnsi="Liberation Serif" w:cs="Liberation Serif"/>
                <w:sz w:val="20"/>
                <w:szCs w:val="20"/>
              </w:rPr>
            </w:pPr>
            <w:r>
              <w:rPr>
                <w:rFonts w:ascii="Liberation Serif"/>
                <w:sz w:val="20"/>
              </w:rPr>
              <w:t>Reaction to fire</w:t>
            </w:r>
          </w:p>
        </w:tc>
      </w:tr>
      <w:tr w:rsidR="00D12635" w:rsidRPr="00FA6E88" w:rsidTr="00FC0608">
        <w:tc>
          <w:tcPr>
            <w:tcW w:w="2044"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640" w:right="60"/>
              <w:rPr>
                <w:rFonts w:ascii="Liberation Serif" w:hAnsi="Liberation Serif" w:cs="Liberation Serif"/>
                <w:sz w:val="20"/>
                <w:szCs w:val="20"/>
              </w:rPr>
            </w:pPr>
            <w:r>
              <w:rPr>
                <w:rFonts w:ascii="Liberation Serif" w:hAnsi="Liberation Serif"/>
                <w:sz w:val="20"/>
              </w:rPr>
              <w:t>≤ 116 kW</w:t>
            </w:r>
          </w:p>
        </w:tc>
        <w:tc>
          <w:tcPr>
            <w:tcW w:w="1529"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492" w:right="60"/>
              <w:rPr>
                <w:rFonts w:ascii="Liberation Serif" w:hAnsi="Liberation Serif" w:cs="Liberation Serif"/>
                <w:sz w:val="20"/>
                <w:szCs w:val="20"/>
              </w:rPr>
            </w:pPr>
            <w:r>
              <w:rPr>
                <w:rFonts w:ascii="Liberation Serif" w:hAnsi="Liberation Serif"/>
                <w:sz w:val="20"/>
              </w:rPr>
              <w:t>R ≥ 60</w:t>
            </w:r>
          </w:p>
        </w:tc>
        <w:tc>
          <w:tcPr>
            <w:tcW w:w="1362" w:type="dxa"/>
            <w:vMerge w:val="restart"/>
            <w:tcBorders>
              <w:top w:val="single" w:sz="2" w:space="0" w:color="656565"/>
              <w:left w:val="single" w:sz="2" w:space="0" w:color="656565"/>
              <w:right w:val="single" w:sz="2" w:space="0" w:color="656565"/>
            </w:tcBorders>
          </w:tcPr>
          <w:p w:rsidR="00D12635" w:rsidRPr="00FA6E88" w:rsidRDefault="00D12635" w:rsidP="00705A1A">
            <w:pPr>
              <w:pStyle w:val="TableParagraph"/>
              <w:spacing w:before="52" w:line="300" w:lineRule="auto"/>
              <w:ind w:left="579" w:right="60" w:hanging="337"/>
              <w:rPr>
                <w:rFonts w:ascii="Liberation Serif" w:hAnsi="Liberation Serif" w:cs="Liberation Serif"/>
                <w:sz w:val="20"/>
                <w:szCs w:val="20"/>
              </w:rPr>
            </w:pPr>
            <w:r>
              <w:rPr>
                <w:rFonts w:ascii="Liberation Serif"/>
                <w:sz w:val="20"/>
              </w:rPr>
              <w:t>0 (Italian) or</w:t>
            </w:r>
          </w:p>
          <w:p w:rsidR="00D12635" w:rsidRPr="00FA6E88" w:rsidRDefault="00D12635" w:rsidP="00705A1A">
            <w:pPr>
              <w:pStyle w:val="TableParagraph"/>
              <w:spacing w:before="2"/>
              <w:ind w:left="148" w:right="60"/>
              <w:rPr>
                <w:rFonts w:ascii="Liberation Serif" w:hAnsi="Liberation Serif" w:cs="Liberation Serif"/>
                <w:sz w:val="20"/>
                <w:szCs w:val="20"/>
              </w:rPr>
            </w:pPr>
            <w:r>
              <w:rPr>
                <w:rFonts w:ascii="Liberation Serif"/>
                <w:sz w:val="20"/>
              </w:rPr>
              <w:t>A1 (European)</w:t>
            </w:r>
          </w:p>
        </w:tc>
        <w:tc>
          <w:tcPr>
            <w:tcW w:w="1418"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220" w:right="60"/>
              <w:rPr>
                <w:rFonts w:ascii="Liberation Serif" w:hAnsi="Liberation Serif" w:cs="Liberation Serif"/>
                <w:sz w:val="20"/>
                <w:szCs w:val="20"/>
              </w:rPr>
            </w:pPr>
            <w:r>
              <w:rPr>
                <w:rFonts w:ascii="Liberation Serif" w:hAnsi="Liberation Serif"/>
                <w:sz w:val="20"/>
              </w:rPr>
              <w:t>REI/EI ≥ 60</w:t>
            </w:r>
          </w:p>
        </w:tc>
        <w:tc>
          <w:tcPr>
            <w:tcW w:w="1528" w:type="dxa"/>
            <w:vMerge w:val="restart"/>
            <w:tcBorders>
              <w:top w:val="single" w:sz="2" w:space="0" w:color="656565"/>
              <w:left w:val="single" w:sz="2" w:space="0" w:color="656565"/>
              <w:right w:val="single" w:sz="2" w:space="0" w:color="656565"/>
            </w:tcBorders>
          </w:tcPr>
          <w:p w:rsidR="00D12635" w:rsidRPr="00FA6E88" w:rsidRDefault="00D12635" w:rsidP="00705A1A">
            <w:pPr>
              <w:pStyle w:val="TableParagraph"/>
              <w:spacing w:before="52" w:line="300" w:lineRule="auto"/>
              <w:ind w:left="662" w:right="60" w:hanging="336"/>
              <w:rPr>
                <w:rFonts w:ascii="Liberation Serif" w:hAnsi="Liberation Serif" w:cs="Liberation Serif"/>
                <w:sz w:val="20"/>
                <w:szCs w:val="20"/>
              </w:rPr>
            </w:pPr>
            <w:r>
              <w:rPr>
                <w:rFonts w:ascii="Liberation Serif"/>
                <w:sz w:val="20"/>
              </w:rPr>
              <w:t>0 (Italian) or</w:t>
            </w:r>
          </w:p>
          <w:p w:rsidR="00D12635" w:rsidRPr="00FA6E88" w:rsidRDefault="00D12635" w:rsidP="00705A1A">
            <w:pPr>
              <w:pStyle w:val="TableParagraph"/>
              <w:spacing w:before="2"/>
              <w:ind w:left="231" w:right="60"/>
              <w:rPr>
                <w:rFonts w:ascii="Liberation Serif" w:hAnsi="Liberation Serif" w:cs="Liberation Serif"/>
                <w:sz w:val="20"/>
                <w:szCs w:val="20"/>
              </w:rPr>
            </w:pPr>
            <w:r>
              <w:rPr>
                <w:rFonts w:ascii="Liberation Serif"/>
                <w:sz w:val="20"/>
              </w:rPr>
              <w:t>A1 (European)</w:t>
            </w:r>
          </w:p>
        </w:tc>
        <w:tc>
          <w:tcPr>
            <w:tcW w:w="1582" w:type="dxa"/>
            <w:vMerge w:val="restart"/>
            <w:tcBorders>
              <w:top w:val="single" w:sz="2" w:space="0" w:color="656565"/>
              <w:left w:val="single" w:sz="2" w:space="0" w:color="656565"/>
              <w:right w:val="single" w:sz="2" w:space="0" w:color="656565"/>
            </w:tcBorders>
          </w:tcPr>
          <w:p w:rsidR="00D12635" w:rsidRPr="00FA6E88" w:rsidRDefault="00D12635" w:rsidP="00705A1A">
            <w:pPr>
              <w:pStyle w:val="TableParagraph"/>
              <w:spacing w:before="52" w:line="300" w:lineRule="auto"/>
              <w:ind w:left="688" w:right="60" w:hanging="336"/>
              <w:rPr>
                <w:rFonts w:ascii="Liberation Serif" w:hAnsi="Liberation Serif" w:cs="Liberation Serif"/>
                <w:sz w:val="20"/>
                <w:szCs w:val="20"/>
              </w:rPr>
            </w:pPr>
            <w:r>
              <w:rPr>
                <w:rFonts w:ascii="Liberation Serif"/>
                <w:sz w:val="20"/>
              </w:rPr>
              <w:t>0 (Italian) or</w:t>
            </w:r>
          </w:p>
          <w:p w:rsidR="00D12635" w:rsidRPr="00FA6E88" w:rsidRDefault="00D12635" w:rsidP="00705A1A">
            <w:pPr>
              <w:pStyle w:val="TableParagraph"/>
              <w:spacing w:before="2"/>
              <w:ind w:left="259" w:right="60"/>
              <w:rPr>
                <w:rFonts w:ascii="Liberation Serif" w:hAnsi="Liberation Serif" w:cs="Liberation Serif"/>
                <w:sz w:val="20"/>
                <w:szCs w:val="20"/>
              </w:rPr>
            </w:pPr>
            <w:r>
              <w:rPr>
                <w:rFonts w:ascii="Liberation Serif"/>
                <w:sz w:val="20"/>
              </w:rPr>
              <w:t>A1 (European)</w:t>
            </w:r>
          </w:p>
        </w:tc>
      </w:tr>
      <w:tr w:rsidR="00D12635" w:rsidRPr="00FA6E88" w:rsidTr="00FC0608">
        <w:tc>
          <w:tcPr>
            <w:tcW w:w="2044"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141"/>
              <w:ind w:left="623" w:right="60"/>
              <w:rPr>
                <w:rFonts w:ascii="Liberation Serif" w:hAnsi="Liberation Serif" w:cs="Liberation Serif"/>
                <w:sz w:val="20"/>
                <w:szCs w:val="20"/>
              </w:rPr>
            </w:pPr>
            <w:r>
              <w:rPr>
                <w:rFonts w:ascii="Liberation Serif"/>
                <w:sz w:val="20"/>
              </w:rPr>
              <w:t>&gt; 116</w:t>
            </w:r>
            <w:r>
              <w:rPr>
                <w:rFonts w:ascii="Liberation Serif"/>
                <w:sz w:val="20"/>
              </w:rPr>
              <w:t> </w:t>
            </w:r>
            <w:r>
              <w:rPr>
                <w:rFonts w:ascii="Liberation Serif"/>
                <w:sz w:val="20"/>
              </w:rPr>
              <w:t>kW</w:t>
            </w:r>
          </w:p>
        </w:tc>
        <w:tc>
          <w:tcPr>
            <w:tcW w:w="1529"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141"/>
              <w:ind w:left="441" w:right="60"/>
              <w:rPr>
                <w:rFonts w:ascii="Liberation Serif" w:hAnsi="Liberation Serif" w:cs="Liberation Serif"/>
                <w:sz w:val="20"/>
                <w:szCs w:val="20"/>
              </w:rPr>
            </w:pPr>
            <w:r>
              <w:rPr>
                <w:rFonts w:ascii="Liberation Serif" w:hAnsi="Liberation Serif"/>
                <w:sz w:val="20"/>
              </w:rPr>
              <w:t>R ≥ 120</w:t>
            </w:r>
          </w:p>
        </w:tc>
        <w:tc>
          <w:tcPr>
            <w:tcW w:w="1362" w:type="dxa"/>
            <w:vMerge/>
            <w:tcBorders>
              <w:left w:val="single" w:sz="2" w:space="0" w:color="656565"/>
              <w:bottom w:val="single" w:sz="2" w:space="0" w:color="656565"/>
              <w:right w:val="single" w:sz="2" w:space="0" w:color="656565"/>
            </w:tcBorders>
          </w:tcPr>
          <w:p w:rsidR="00D12635" w:rsidRPr="00FA6E88" w:rsidRDefault="00D12635" w:rsidP="00705A1A">
            <w:pPr>
              <w:ind w:right="60"/>
            </w:pPr>
          </w:p>
        </w:tc>
        <w:tc>
          <w:tcPr>
            <w:tcW w:w="1418"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141"/>
              <w:ind w:left="170" w:right="60"/>
              <w:rPr>
                <w:rFonts w:ascii="Liberation Serif" w:hAnsi="Liberation Serif" w:cs="Liberation Serif"/>
                <w:sz w:val="20"/>
                <w:szCs w:val="20"/>
              </w:rPr>
            </w:pPr>
            <w:r>
              <w:rPr>
                <w:rFonts w:ascii="Liberation Serif" w:hAnsi="Liberation Serif"/>
                <w:sz w:val="20"/>
              </w:rPr>
              <w:t>REI/EI ≥ 120</w:t>
            </w:r>
          </w:p>
        </w:tc>
        <w:tc>
          <w:tcPr>
            <w:tcW w:w="1528" w:type="dxa"/>
            <w:vMerge/>
            <w:tcBorders>
              <w:left w:val="single" w:sz="2" w:space="0" w:color="656565"/>
              <w:bottom w:val="single" w:sz="2" w:space="0" w:color="656565"/>
              <w:right w:val="single" w:sz="2" w:space="0" w:color="656565"/>
            </w:tcBorders>
          </w:tcPr>
          <w:p w:rsidR="00D12635" w:rsidRPr="00FA6E88" w:rsidRDefault="00D12635" w:rsidP="00705A1A">
            <w:pPr>
              <w:ind w:right="60"/>
            </w:pPr>
          </w:p>
        </w:tc>
        <w:tc>
          <w:tcPr>
            <w:tcW w:w="1582" w:type="dxa"/>
            <w:vMerge/>
            <w:tcBorders>
              <w:left w:val="single" w:sz="2" w:space="0" w:color="656565"/>
              <w:bottom w:val="single" w:sz="2" w:space="0" w:color="656565"/>
              <w:right w:val="single" w:sz="2" w:space="0" w:color="656565"/>
            </w:tcBorders>
          </w:tcPr>
          <w:p w:rsidR="00D12635" w:rsidRPr="00FA6E88" w:rsidRDefault="00D12635" w:rsidP="00705A1A">
            <w:pPr>
              <w:ind w:right="60"/>
            </w:pPr>
          </w:p>
        </w:tc>
      </w:tr>
    </w:tbl>
    <w:p w:rsidR="00D12635" w:rsidRPr="00FA6E88" w:rsidRDefault="00D12635" w:rsidP="00B63259">
      <w:pPr>
        <w:pStyle w:val="BodyText"/>
        <w:numPr>
          <w:ilvl w:val="0"/>
          <w:numId w:val="42"/>
        </w:numPr>
        <w:tabs>
          <w:tab w:val="left" w:pos="1359"/>
        </w:tabs>
        <w:spacing w:before="0" w:line="250" w:lineRule="exact"/>
        <w:ind w:left="1358" w:right="60"/>
      </w:pPr>
      <w:r>
        <w:t>The height of the installation premises must comply with the following minimum measurements:</w:t>
      </w:r>
    </w:p>
    <w:p w:rsidR="00D12635" w:rsidRPr="00FA6E88" w:rsidRDefault="00D12635" w:rsidP="00705A1A">
      <w:pPr>
        <w:spacing w:before="10"/>
        <w:ind w:right="60"/>
        <w:rPr>
          <w:rFonts w:ascii="Liberation Serif" w:hAnsi="Liberation Serif" w:cs="Liberation Serif"/>
          <w:sz w:val="4"/>
          <w:szCs w:val="4"/>
        </w:rPr>
      </w:pPr>
    </w:p>
    <w:tbl>
      <w:tblPr>
        <w:tblW w:w="0" w:type="auto"/>
        <w:tblInd w:w="109" w:type="dxa"/>
        <w:tblLayout w:type="fixed"/>
        <w:tblCellMar>
          <w:left w:w="0" w:type="dxa"/>
          <w:right w:w="0" w:type="dxa"/>
        </w:tblCellMar>
        <w:tblLook w:val="01E0" w:firstRow="1" w:lastRow="1" w:firstColumn="1" w:lastColumn="1" w:noHBand="0" w:noVBand="0"/>
      </w:tblPr>
      <w:tblGrid>
        <w:gridCol w:w="380"/>
        <w:gridCol w:w="2776"/>
        <w:gridCol w:w="3342"/>
        <w:gridCol w:w="3347"/>
        <w:gridCol w:w="361"/>
      </w:tblGrid>
      <w:tr w:rsidR="00D12635" w:rsidRPr="00217210" w:rsidTr="00FC0608">
        <w:tc>
          <w:tcPr>
            <w:tcW w:w="380" w:type="dxa"/>
            <w:vMerge w:val="restart"/>
            <w:tcBorders>
              <w:top w:val="nil"/>
              <w:left w:val="nil"/>
              <w:right w:val="single" w:sz="2" w:space="0" w:color="656565"/>
            </w:tcBorders>
          </w:tcPr>
          <w:p w:rsidR="00D12635" w:rsidRPr="00FA6E88" w:rsidRDefault="00D12635" w:rsidP="00705A1A">
            <w:pPr>
              <w:ind w:right="60"/>
            </w:pPr>
          </w:p>
        </w:tc>
        <w:tc>
          <w:tcPr>
            <w:tcW w:w="2776"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106"/>
              <w:ind w:left="2" w:right="60"/>
              <w:jc w:val="center"/>
              <w:rPr>
                <w:rFonts w:ascii="Arial" w:hAnsi="Arial" w:cs="Arial"/>
                <w:sz w:val="11"/>
                <w:szCs w:val="11"/>
              </w:rPr>
            </w:pPr>
            <w:r>
              <w:rPr>
                <w:rFonts w:ascii="Arial"/>
                <w:position w:val="2"/>
                <w:sz w:val="20"/>
              </w:rPr>
              <w:t>Q</w:t>
            </w:r>
            <w:r>
              <w:rPr>
                <w:rFonts w:ascii="Arial"/>
                <w:sz w:val="11"/>
              </w:rPr>
              <w:t>TOT</w:t>
            </w:r>
          </w:p>
        </w:tc>
        <w:tc>
          <w:tcPr>
            <w:tcW w:w="3342"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110"/>
              <w:ind w:left="542" w:right="60"/>
              <w:rPr>
                <w:rFonts w:ascii="Arial" w:hAnsi="Arial" w:cs="Arial"/>
                <w:sz w:val="20"/>
                <w:szCs w:val="20"/>
              </w:rPr>
            </w:pPr>
            <w:r>
              <w:rPr>
                <w:rFonts w:ascii="Arial"/>
                <w:sz w:val="20"/>
              </w:rPr>
              <w:t>Minimum height of premises</w:t>
            </w:r>
          </w:p>
        </w:tc>
        <w:tc>
          <w:tcPr>
            <w:tcW w:w="3347"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110"/>
              <w:ind w:left="201" w:right="60"/>
              <w:rPr>
                <w:rFonts w:ascii="Arial" w:hAnsi="Arial" w:cs="Arial"/>
                <w:sz w:val="20"/>
                <w:szCs w:val="20"/>
              </w:rPr>
            </w:pPr>
            <w:r>
              <w:rPr>
                <w:rFonts w:ascii="Arial"/>
                <w:sz w:val="20"/>
              </w:rPr>
              <w:t>Reduced* minimum height of premises</w:t>
            </w:r>
          </w:p>
        </w:tc>
        <w:tc>
          <w:tcPr>
            <w:tcW w:w="361" w:type="dxa"/>
            <w:vMerge w:val="restart"/>
            <w:tcBorders>
              <w:top w:val="nil"/>
              <w:left w:val="single" w:sz="2" w:space="0" w:color="656565"/>
              <w:right w:val="nil"/>
            </w:tcBorders>
          </w:tcPr>
          <w:p w:rsidR="00D12635" w:rsidRPr="00FA6E88" w:rsidRDefault="00D12635" w:rsidP="00705A1A">
            <w:pPr>
              <w:ind w:right="60"/>
            </w:pPr>
          </w:p>
        </w:tc>
      </w:tr>
      <w:tr w:rsidR="00D12635" w:rsidRPr="00FA6E88" w:rsidTr="00FC0608">
        <w:tc>
          <w:tcPr>
            <w:tcW w:w="380" w:type="dxa"/>
            <w:vMerge/>
            <w:tcBorders>
              <w:left w:val="nil"/>
              <w:right w:val="single" w:sz="2" w:space="0" w:color="656565"/>
            </w:tcBorders>
          </w:tcPr>
          <w:p w:rsidR="00D12635" w:rsidRPr="00FA6E88" w:rsidRDefault="00D12635" w:rsidP="00705A1A">
            <w:pPr>
              <w:ind w:right="60"/>
            </w:pPr>
          </w:p>
        </w:tc>
        <w:tc>
          <w:tcPr>
            <w:tcW w:w="2776"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right="60"/>
              <w:jc w:val="center"/>
              <w:rPr>
                <w:rFonts w:ascii="Liberation Serif" w:hAnsi="Liberation Serif" w:cs="Liberation Serif"/>
                <w:sz w:val="20"/>
                <w:szCs w:val="20"/>
              </w:rPr>
            </w:pPr>
            <w:r>
              <w:rPr>
                <w:rFonts w:ascii="Liberation Serif" w:hAnsi="Liberation Serif"/>
                <w:sz w:val="20"/>
              </w:rPr>
              <w:t>≤ 116</w:t>
            </w:r>
          </w:p>
        </w:tc>
        <w:tc>
          <w:tcPr>
            <w:tcW w:w="3342"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2" w:right="60"/>
              <w:jc w:val="center"/>
              <w:rPr>
                <w:rFonts w:ascii="Liberation Serif" w:hAnsi="Liberation Serif" w:cs="Liberation Serif"/>
                <w:sz w:val="20"/>
                <w:szCs w:val="20"/>
              </w:rPr>
            </w:pPr>
            <w:r>
              <w:rPr>
                <w:rFonts w:ascii="Liberation Serif" w:hAnsi="Liberation Serif"/>
                <w:sz w:val="20"/>
              </w:rPr>
              <w:t>≥ 2.00 m</w:t>
            </w:r>
          </w:p>
        </w:tc>
        <w:tc>
          <w:tcPr>
            <w:tcW w:w="3347"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2" w:right="60"/>
              <w:jc w:val="center"/>
              <w:rPr>
                <w:rFonts w:ascii="Liberation Serif" w:hAnsi="Liberation Serif" w:cs="Liberation Serif"/>
                <w:sz w:val="20"/>
                <w:szCs w:val="20"/>
              </w:rPr>
            </w:pPr>
            <w:r>
              <w:rPr>
                <w:rFonts w:ascii="Liberation Serif" w:hAnsi="Liberation Serif"/>
                <w:sz w:val="20"/>
              </w:rPr>
              <w:t>≥ 2.00 m</w:t>
            </w:r>
          </w:p>
        </w:tc>
        <w:tc>
          <w:tcPr>
            <w:tcW w:w="361" w:type="dxa"/>
            <w:vMerge/>
            <w:tcBorders>
              <w:left w:val="single" w:sz="2" w:space="0" w:color="656565"/>
              <w:right w:val="nil"/>
            </w:tcBorders>
          </w:tcPr>
          <w:p w:rsidR="00D12635" w:rsidRPr="00FA6E88" w:rsidRDefault="00D12635" w:rsidP="00705A1A">
            <w:pPr>
              <w:ind w:right="60"/>
            </w:pPr>
          </w:p>
        </w:tc>
      </w:tr>
      <w:tr w:rsidR="00D12635" w:rsidRPr="00FA6E88" w:rsidTr="00FC0608">
        <w:tc>
          <w:tcPr>
            <w:tcW w:w="380" w:type="dxa"/>
            <w:vMerge/>
            <w:tcBorders>
              <w:left w:val="nil"/>
              <w:right w:val="single" w:sz="2" w:space="0" w:color="656565"/>
            </w:tcBorders>
          </w:tcPr>
          <w:p w:rsidR="00D12635" w:rsidRPr="00FA6E88" w:rsidRDefault="00D12635" w:rsidP="00705A1A">
            <w:pPr>
              <w:ind w:right="60"/>
            </w:pPr>
          </w:p>
        </w:tc>
        <w:tc>
          <w:tcPr>
            <w:tcW w:w="2776"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1"/>
              <w:ind w:left="700" w:right="60"/>
              <w:rPr>
                <w:rFonts w:ascii="Liberation Serif" w:hAnsi="Liberation Serif" w:cs="Liberation Serif"/>
                <w:sz w:val="20"/>
                <w:szCs w:val="20"/>
              </w:rPr>
            </w:pPr>
            <w:r>
              <w:rPr>
                <w:rFonts w:ascii="Liberation Serif" w:hAnsi="Liberation Serif"/>
                <w:position w:val="2"/>
                <w:sz w:val="20"/>
              </w:rPr>
              <w:t>116 &lt; Q</w:t>
            </w:r>
            <w:r>
              <w:rPr>
                <w:rFonts w:ascii="Liberation Serif" w:hAnsi="Liberation Serif"/>
                <w:sz w:val="11"/>
              </w:rPr>
              <w:t xml:space="preserve">TOT </w:t>
            </w:r>
            <w:r>
              <w:rPr>
                <w:rFonts w:ascii="Liberation Serif" w:hAnsi="Liberation Serif"/>
                <w:position w:val="2"/>
                <w:sz w:val="20"/>
              </w:rPr>
              <w:t>≤ 350</w:t>
            </w:r>
          </w:p>
        </w:tc>
        <w:tc>
          <w:tcPr>
            <w:tcW w:w="3342"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3"/>
              <w:ind w:left="2" w:right="60"/>
              <w:jc w:val="center"/>
              <w:rPr>
                <w:rFonts w:ascii="Liberation Serif" w:hAnsi="Liberation Serif" w:cs="Liberation Serif"/>
                <w:sz w:val="20"/>
                <w:szCs w:val="20"/>
              </w:rPr>
            </w:pPr>
            <w:r>
              <w:rPr>
                <w:rFonts w:ascii="Liberation Serif" w:hAnsi="Liberation Serif"/>
                <w:sz w:val="20"/>
              </w:rPr>
              <w:t>≥ 2.30 m</w:t>
            </w:r>
          </w:p>
        </w:tc>
        <w:tc>
          <w:tcPr>
            <w:tcW w:w="3347"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3"/>
              <w:ind w:left="2" w:right="60"/>
              <w:jc w:val="center"/>
              <w:rPr>
                <w:rFonts w:ascii="Liberation Serif" w:hAnsi="Liberation Serif" w:cs="Liberation Serif"/>
                <w:sz w:val="20"/>
                <w:szCs w:val="20"/>
              </w:rPr>
            </w:pPr>
            <w:r>
              <w:rPr>
                <w:rFonts w:ascii="Liberation Serif" w:hAnsi="Liberation Serif"/>
                <w:sz w:val="20"/>
              </w:rPr>
              <w:t>≥ 2.00 m</w:t>
            </w:r>
          </w:p>
        </w:tc>
        <w:tc>
          <w:tcPr>
            <w:tcW w:w="361" w:type="dxa"/>
            <w:vMerge/>
            <w:tcBorders>
              <w:left w:val="single" w:sz="2" w:space="0" w:color="656565"/>
              <w:right w:val="nil"/>
            </w:tcBorders>
          </w:tcPr>
          <w:p w:rsidR="00D12635" w:rsidRPr="00FA6E88" w:rsidRDefault="00D12635" w:rsidP="00705A1A">
            <w:pPr>
              <w:ind w:right="60"/>
            </w:pPr>
          </w:p>
        </w:tc>
      </w:tr>
      <w:tr w:rsidR="00D12635" w:rsidRPr="00FA6E88" w:rsidTr="00FC0608">
        <w:tc>
          <w:tcPr>
            <w:tcW w:w="380" w:type="dxa"/>
            <w:vMerge/>
            <w:tcBorders>
              <w:left w:val="nil"/>
              <w:right w:val="single" w:sz="2" w:space="0" w:color="656565"/>
            </w:tcBorders>
          </w:tcPr>
          <w:p w:rsidR="00D12635" w:rsidRPr="00FA6E88" w:rsidRDefault="00D12635" w:rsidP="00705A1A">
            <w:pPr>
              <w:ind w:right="60"/>
            </w:pPr>
          </w:p>
        </w:tc>
        <w:tc>
          <w:tcPr>
            <w:tcW w:w="2776"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0"/>
              <w:ind w:left="697" w:right="60"/>
              <w:rPr>
                <w:rFonts w:ascii="Liberation Serif" w:hAnsi="Liberation Serif" w:cs="Liberation Serif"/>
                <w:sz w:val="20"/>
                <w:szCs w:val="20"/>
              </w:rPr>
            </w:pPr>
            <w:r>
              <w:rPr>
                <w:rFonts w:ascii="Liberation Serif" w:hAnsi="Liberation Serif"/>
                <w:position w:val="2"/>
                <w:sz w:val="20"/>
              </w:rPr>
              <w:t>350 &lt; Q</w:t>
            </w:r>
            <w:r>
              <w:rPr>
                <w:rFonts w:ascii="Liberation Serif" w:hAnsi="Liberation Serif"/>
                <w:sz w:val="11"/>
              </w:rPr>
              <w:t xml:space="preserve">TOT </w:t>
            </w:r>
            <w:r>
              <w:rPr>
                <w:rFonts w:ascii="Liberation Serif" w:hAnsi="Liberation Serif"/>
                <w:position w:val="2"/>
                <w:sz w:val="20"/>
              </w:rPr>
              <w:t>≤ 580</w:t>
            </w:r>
          </w:p>
        </w:tc>
        <w:tc>
          <w:tcPr>
            <w:tcW w:w="3342"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2" w:right="60"/>
              <w:jc w:val="center"/>
              <w:rPr>
                <w:rFonts w:ascii="Liberation Serif" w:hAnsi="Liberation Serif" w:cs="Liberation Serif"/>
                <w:sz w:val="20"/>
                <w:szCs w:val="20"/>
              </w:rPr>
            </w:pPr>
            <w:r>
              <w:rPr>
                <w:rFonts w:ascii="Liberation Serif" w:hAnsi="Liberation Serif"/>
                <w:sz w:val="20"/>
              </w:rPr>
              <w:t>≥ 2.60 m</w:t>
            </w:r>
          </w:p>
        </w:tc>
        <w:tc>
          <w:tcPr>
            <w:tcW w:w="3347"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2" w:right="60"/>
              <w:jc w:val="center"/>
              <w:rPr>
                <w:rFonts w:ascii="Liberation Serif" w:hAnsi="Liberation Serif" w:cs="Liberation Serif"/>
                <w:sz w:val="20"/>
                <w:szCs w:val="20"/>
              </w:rPr>
            </w:pPr>
            <w:r>
              <w:rPr>
                <w:rFonts w:ascii="Liberation Serif" w:hAnsi="Liberation Serif"/>
                <w:sz w:val="20"/>
              </w:rPr>
              <w:t>≥ 2.30 m</w:t>
            </w:r>
          </w:p>
        </w:tc>
        <w:tc>
          <w:tcPr>
            <w:tcW w:w="361" w:type="dxa"/>
            <w:vMerge/>
            <w:tcBorders>
              <w:left w:val="single" w:sz="2" w:space="0" w:color="656565"/>
              <w:right w:val="nil"/>
            </w:tcBorders>
          </w:tcPr>
          <w:p w:rsidR="00D12635" w:rsidRPr="00FA6E88" w:rsidRDefault="00D12635" w:rsidP="00705A1A">
            <w:pPr>
              <w:ind w:right="60"/>
            </w:pPr>
          </w:p>
        </w:tc>
      </w:tr>
      <w:tr w:rsidR="00D12635" w:rsidRPr="00FA6E88" w:rsidTr="00FC0608">
        <w:tc>
          <w:tcPr>
            <w:tcW w:w="380" w:type="dxa"/>
            <w:vMerge/>
            <w:tcBorders>
              <w:left w:val="nil"/>
              <w:right w:val="single" w:sz="2" w:space="0" w:color="656565"/>
            </w:tcBorders>
          </w:tcPr>
          <w:p w:rsidR="00D12635" w:rsidRPr="00FA6E88" w:rsidRDefault="00D12635" w:rsidP="00705A1A">
            <w:pPr>
              <w:ind w:right="60"/>
            </w:pPr>
          </w:p>
        </w:tc>
        <w:tc>
          <w:tcPr>
            <w:tcW w:w="2776"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3"/>
              <w:ind w:right="60"/>
              <w:jc w:val="center"/>
              <w:rPr>
                <w:rFonts w:ascii="Liberation Serif" w:hAnsi="Liberation Serif" w:cs="Liberation Serif"/>
                <w:sz w:val="20"/>
                <w:szCs w:val="20"/>
              </w:rPr>
            </w:pPr>
            <w:r>
              <w:rPr>
                <w:rFonts w:ascii="Liberation Serif"/>
                <w:sz w:val="20"/>
              </w:rPr>
              <w:t>&gt; 580</w:t>
            </w:r>
          </w:p>
        </w:tc>
        <w:tc>
          <w:tcPr>
            <w:tcW w:w="3342"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3"/>
              <w:ind w:left="2" w:right="60"/>
              <w:jc w:val="center"/>
              <w:rPr>
                <w:rFonts w:ascii="Liberation Serif" w:hAnsi="Liberation Serif" w:cs="Liberation Serif"/>
                <w:sz w:val="20"/>
                <w:szCs w:val="20"/>
              </w:rPr>
            </w:pPr>
            <w:r>
              <w:rPr>
                <w:rFonts w:ascii="Liberation Serif" w:hAnsi="Liberation Serif"/>
                <w:sz w:val="20"/>
              </w:rPr>
              <w:t>≥ 2.90 m</w:t>
            </w:r>
          </w:p>
        </w:tc>
        <w:tc>
          <w:tcPr>
            <w:tcW w:w="3347"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3"/>
              <w:ind w:left="2" w:right="60"/>
              <w:jc w:val="center"/>
              <w:rPr>
                <w:rFonts w:ascii="Liberation Serif" w:hAnsi="Liberation Serif" w:cs="Liberation Serif"/>
                <w:sz w:val="20"/>
                <w:szCs w:val="20"/>
              </w:rPr>
            </w:pPr>
            <w:r>
              <w:rPr>
                <w:rFonts w:ascii="Liberation Serif" w:hAnsi="Liberation Serif"/>
                <w:sz w:val="20"/>
              </w:rPr>
              <w:t>≥ 2.60 m</w:t>
            </w:r>
          </w:p>
        </w:tc>
        <w:tc>
          <w:tcPr>
            <w:tcW w:w="361" w:type="dxa"/>
            <w:vMerge/>
            <w:tcBorders>
              <w:left w:val="single" w:sz="2" w:space="0" w:color="656565"/>
              <w:right w:val="nil"/>
            </w:tcBorders>
          </w:tcPr>
          <w:p w:rsidR="00D12635" w:rsidRPr="00FA6E88" w:rsidRDefault="00D12635" w:rsidP="00705A1A">
            <w:pPr>
              <w:ind w:right="60"/>
            </w:pPr>
          </w:p>
        </w:tc>
      </w:tr>
      <w:tr w:rsidR="00D12635" w:rsidRPr="00217210" w:rsidTr="00FC0608">
        <w:tc>
          <w:tcPr>
            <w:tcW w:w="380" w:type="dxa"/>
            <w:vMerge/>
            <w:tcBorders>
              <w:left w:val="nil"/>
              <w:right w:val="single" w:sz="2" w:space="0" w:color="656565"/>
            </w:tcBorders>
          </w:tcPr>
          <w:p w:rsidR="00D12635" w:rsidRPr="00FA6E88" w:rsidRDefault="00D12635" w:rsidP="00705A1A">
            <w:pPr>
              <w:ind w:right="60"/>
            </w:pPr>
          </w:p>
        </w:tc>
        <w:tc>
          <w:tcPr>
            <w:tcW w:w="9464" w:type="dxa"/>
            <w:gridSpan w:val="3"/>
            <w:tcBorders>
              <w:top w:val="single" w:sz="2" w:space="0" w:color="656565"/>
              <w:left w:val="single" w:sz="2" w:space="0" w:color="656565"/>
              <w:bottom w:val="single" w:sz="2" w:space="0" w:color="656565"/>
              <w:right w:val="single" w:sz="2" w:space="0" w:color="656565"/>
            </w:tcBorders>
          </w:tcPr>
          <w:p w:rsidR="00D12635" w:rsidRPr="00FA6E88" w:rsidRDefault="00D12635" w:rsidP="00B63259">
            <w:pPr>
              <w:pStyle w:val="ListParagraph"/>
              <w:numPr>
                <w:ilvl w:val="0"/>
                <w:numId w:val="41"/>
              </w:numPr>
              <w:tabs>
                <w:tab w:val="left" w:pos="234"/>
              </w:tabs>
              <w:spacing w:before="52" w:line="258" w:lineRule="exact"/>
              <w:ind w:right="60"/>
              <w:rPr>
                <w:rFonts w:ascii="Liberation Serif" w:hAnsi="Liberation Serif" w:cs="Liberation Serif"/>
                <w:sz w:val="20"/>
                <w:szCs w:val="20"/>
              </w:rPr>
            </w:pPr>
            <w:r>
              <w:rPr>
                <w:rFonts w:ascii="Liberation Serif" w:hAnsi="Liberation Serif"/>
                <w:sz w:val="20"/>
              </w:rPr>
              <w:t>The reduced minimum height of the premises taken using one of the following measurements can be used:</w:t>
            </w:r>
          </w:p>
          <w:p w:rsidR="00D12635" w:rsidRPr="00FA6E88" w:rsidRDefault="00D12635" w:rsidP="00B63259">
            <w:pPr>
              <w:pStyle w:val="ListParagraph"/>
              <w:numPr>
                <w:ilvl w:val="1"/>
                <w:numId w:val="41"/>
              </w:numPr>
              <w:tabs>
                <w:tab w:val="left" w:pos="774"/>
              </w:tabs>
              <w:spacing w:line="250" w:lineRule="exact"/>
              <w:ind w:right="60"/>
              <w:rPr>
                <w:rFonts w:ascii="Liberation Serif" w:hAnsi="Liberation Serif" w:cs="Liberation Serif"/>
                <w:sz w:val="20"/>
                <w:szCs w:val="20"/>
              </w:rPr>
            </w:pPr>
            <w:r>
              <w:rPr>
                <w:rFonts w:ascii="Liberation Serif"/>
                <w:sz w:val="20"/>
              </w:rPr>
              <w:t>100</w:t>
            </w:r>
            <w:r>
              <w:rPr>
                <w:rFonts w:ascii="Liberation Serif"/>
                <w:sz w:val="20"/>
              </w:rPr>
              <w:t> </w:t>
            </w:r>
            <w:r>
              <w:rPr>
                <w:rFonts w:ascii="Liberation Serif"/>
                <w:sz w:val="20"/>
              </w:rPr>
              <w:t>% increase in the total aeration area compared to the total aeration area indicated;</w:t>
            </w:r>
          </w:p>
          <w:p w:rsidR="00D12635" w:rsidRPr="00FA6E88" w:rsidRDefault="00D12635" w:rsidP="00B63259">
            <w:pPr>
              <w:pStyle w:val="ListParagraph"/>
              <w:numPr>
                <w:ilvl w:val="1"/>
                <w:numId w:val="41"/>
              </w:numPr>
              <w:tabs>
                <w:tab w:val="left" w:pos="774"/>
              </w:tabs>
              <w:spacing w:before="2" w:line="238" w:lineRule="exact"/>
              <w:ind w:right="60"/>
              <w:rPr>
                <w:rFonts w:ascii="Liberation Serif" w:hAnsi="Liberation Serif" w:cs="Liberation Serif"/>
                <w:sz w:val="20"/>
                <w:szCs w:val="20"/>
              </w:rPr>
            </w:pPr>
            <w:r>
              <w:rPr>
                <w:rFonts w:ascii="Liberation Serif" w:hAnsi="Liberation Serif"/>
                <w:sz w:val="20"/>
              </w:rPr>
              <w:t>installation of a gas detection system that controls an automatic solenoid valve with manual reset, outside the premises, and optical and acoustic warning devices.</w:t>
            </w:r>
          </w:p>
        </w:tc>
        <w:tc>
          <w:tcPr>
            <w:tcW w:w="361" w:type="dxa"/>
            <w:vMerge/>
            <w:tcBorders>
              <w:left w:val="single" w:sz="2" w:space="0" w:color="656565"/>
              <w:right w:val="nil"/>
            </w:tcBorders>
          </w:tcPr>
          <w:p w:rsidR="00D12635" w:rsidRPr="00FA6E88" w:rsidRDefault="00D12635" w:rsidP="00705A1A">
            <w:pPr>
              <w:ind w:right="60"/>
            </w:pPr>
          </w:p>
        </w:tc>
      </w:tr>
      <w:tr w:rsidR="00D12635" w:rsidRPr="00FA6E88" w:rsidTr="00FC0608">
        <w:tc>
          <w:tcPr>
            <w:tcW w:w="10206" w:type="dxa"/>
            <w:gridSpan w:val="5"/>
            <w:tcBorders>
              <w:left w:val="nil"/>
              <w:bottom w:val="nil"/>
              <w:right w:val="nil"/>
            </w:tcBorders>
            <w:shd w:val="clear" w:color="auto" w:fill="EEEEEE"/>
          </w:tcPr>
          <w:p w:rsidR="00D12635" w:rsidRPr="00FA6E88" w:rsidRDefault="00D12635" w:rsidP="00705A1A">
            <w:pPr>
              <w:pStyle w:val="TableParagraph"/>
              <w:tabs>
                <w:tab w:val="left" w:pos="852"/>
              </w:tabs>
              <w:spacing w:before="55"/>
              <w:ind w:left="96" w:right="60"/>
              <w:rPr>
                <w:rFonts w:ascii="Liberation Sans" w:hAnsi="Liberation Sans" w:cs="Liberation Sans"/>
                <w:sz w:val="24"/>
                <w:szCs w:val="24"/>
              </w:rPr>
            </w:pPr>
            <w:r>
              <w:rPr>
                <w:rFonts w:ascii="Liberation Sans"/>
                <w:b/>
                <w:spacing w:val="-1"/>
                <w:sz w:val="24"/>
              </w:rPr>
              <w:t>4.3.4</w:t>
            </w:r>
            <w:r>
              <w:tab/>
            </w:r>
            <w:r>
              <w:rPr>
                <w:rFonts w:ascii="Liberation Sans"/>
                <w:b/>
                <w:spacing w:val="-1"/>
                <w:sz w:val="24"/>
              </w:rPr>
              <w:t>Aeration apertures</w:t>
            </w:r>
          </w:p>
        </w:tc>
      </w:tr>
    </w:tbl>
    <w:p w:rsidR="00D12635" w:rsidRPr="00FA6E88" w:rsidRDefault="00D12635" w:rsidP="00B63259">
      <w:pPr>
        <w:pStyle w:val="BodyText"/>
        <w:numPr>
          <w:ilvl w:val="0"/>
          <w:numId w:val="40"/>
        </w:numPr>
        <w:tabs>
          <w:tab w:val="left" w:pos="1359"/>
        </w:tabs>
        <w:ind w:right="60" w:hanging="396"/>
      </w:pPr>
      <w:r>
        <w:t>Premises must be provided with permanent aeration apertures made in the external walls.</w:t>
      </w:r>
    </w:p>
    <w:p w:rsidR="00D12635" w:rsidRPr="00FA6E88" w:rsidRDefault="00D12635" w:rsidP="00B63259">
      <w:pPr>
        <w:pStyle w:val="BodyText"/>
        <w:numPr>
          <w:ilvl w:val="0"/>
          <w:numId w:val="40"/>
        </w:numPr>
        <w:tabs>
          <w:tab w:val="left" w:pos="1359"/>
        </w:tabs>
        <w:spacing w:before="58"/>
        <w:ind w:right="60" w:hanging="396"/>
        <w:jc w:val="both"/>
      </w:pPr>
      <w:r>
        <w:t>For the purposes of making the permanent aeration apertures, the roof is considered to be an external wall if it adjoins an uncovered space and the surface area is not less than 50 % of the surface area of the premises.</w:t>
      </w:r>
    </w:p>
    <w:p w:rsidR="00D12635" w:rsidRPr="00FA6E88" w:rsidRDefault="00D12635" w:rsidP="00B63259">
      <w:pPr>
        <w:pStyle w:val="BodyText"/>
        <w:numPr>
          <w:ilvl w:val="0"/>
          <w:numId w:val="40"/>
        </w:numPr>
        <w:tabs>
          <w:tab w:val="left" w:pos="1358"/>
        </w:tabs>
        <w:spacing w:before="69"/>
        <w:ind w:right="60" w:hanging="396"/>
      </w:pPr>
      <w:r>
        <w:t>The minimum total surface area S [m</w:t>
      </w:r>
      <w:r w:rsidRPr="00421047">
        <w:rPr>
          <w:position w:val="9"/>
          <w:sz w:val="12"/>
          <w:vertAlign w:val="superscript"/>
        </w:rPr>
        <w:t>2</w:t>
      </w:r>
      <w:r>
        <w:t>] of the permanent aeration apertures must be calculated using the following formula:</w:t>
      </w:r>
    </w:p>
    <w:p w:rsidR="00FC0608" w:rsidRPr="00FA6E88" w:rsidRDefault="00FC0608" w:rsidP="00FC0608">
      <w:pPr>
        <w:pStyle w:val="Heading3"/>
        <w:ind w:right="60"/>
        <w:jc w:val="center"/>
      </w:pPr>
      <w:r>
        <w:t>S ≥ k · z · Q</w:t>
      </w:r>
    </w:p>
    <w:p w:rsidR="00D12635" w:rsidRPr="00FA6E88" w:rsidRDefault="00D12635" w:rsidP="00705A1A">
      <w:pPr>
        <w:pStyle w:val="BodyText"/>
        <w:spacing w:before="183"/>
        <w:ind w:left="865" w:right="60" w:firstLine="0"/>
      </w:pPr>
      <w:r>
        <w:t>where:</w:t>
      </w:r>
    </w:p>
    <w:p w:rsidR="00D12635" w:rsidRPr="00FA6E88" w:rsidRDefault="00D12635" w:rsidP="00FC0608">
      <w:pPr>
        <w:pStyle w:val="BodyText"/>
        <w:tabs>
          <w:tab w:val="left" w:pos="1527"/>
        </w:tabs>
        <w:spacing w:before="112"/>
        <w:ind w:left="1530" w:right="60" w:hanging="575"/>
      </w:pPr>
      <w:r>
        <w:t>Q</w:t>
      </w:r>
      <w:r>
        <w:tab/>
        <w:t>total heat input expressed in kW</w:t>
      </w:r>
    </w:p>
    <w:p w:rsidR="00D12635" w:rsidRPr="00FA6E88" w:rsidRDefault="00D12635" w:rsidP="00FC0608">
      <w:pPr>
        <w:pStyle w:val="BodyText"/>
        <w:spacing w:before="110"/>
        <w:ind w:left="1530" w:right="60" w:hanging="575"/>
        <w:jc w:val="both"/>
      </w:pPr>
      <w:r>
        <w:t>k</w:t>
      </w:r>
      <w:r>
        <w:tab/>
        <w:t>parameter dependent on the position of the heat generation unit in relation to the reference plane taken from the table below.</w:t>
      </w:r>
    </w:p>
    <w:p w:rsidR="00D12635" w:rsidRPr="00FA6E88" w:rsidRDefault="00D12635" w:rsidP="00FC0608">
      <w:pPr>
        <w:pStyle w:val="BodyText"/>
        <w:spacing w:before="109"/>
        <w:ind w:left="1530" w:right="60" w:hanging="575"/>
        <w:jc w:val="both"/>
      </w:pPr>
      <w:r>
        <w:t>z</w:t>
      </w:r>
      <w:r>
        <w:tab/>
        <w:t>parameter that takes into account the presence of a gas detection system that controls an automatic solenoid valve with manual reset outside the premises and optical and acoustic warning devices, modulated as a function of the position of the heat generation unit in relation to the reference plane. The value can be obtained from the table below.</w:t>
      </w:r>
    </w:p>
    <w:p w:rsidR="00D12635" w:rsidRPr="00FA6E88" w:rsidRDefault="00D12635" w:rsidP="00705A1A">
      <w:pPr>
        <w:spacing w:before="10"/>
        <w:ind w:right="60"/>
        <w:rPr>
          <w:rFonts w:ascii="Liberation Serif" w:hAnsi="Liberation Serif" w:cs="Liberation Serif"/>
          <w:sz w:val="4"/>
          <w:szCs w:val="4"/>
        </w:rPr>
      </w:pPr>
    </w:p>
    <w:tbl>
      <w:tblPr>
        <w:tblW w:w="0" w:type="auto"/>
        <w:tblInd w:w="863" w:type="dxa"/>
        <w:tblLayout w:type="fixed"/>
        <w:tblCellMar>
          <w:left w:w="0" w:type="dxa"/>
          <w:right w:w="0" w:type="dxa"/>
        </w:tblCellMar>
        <w:tblLook w:val="01E0" w:firstRow="1" w:lastRow="1" w:firstColumn="1" w:lastColumn="1" w:noHBand="0" w:noVBand="0"/>
      </w:tblPr>
      <w:tblGrid>
        <w:gridCol w:w="3682"/>
        <w:gridCol w:w="1133"/>
        <w:gridCol w:w="1145"/>
        <w:gridCol w:w="3487"/>
      </w:tblGrid>
      <w:tr w:rsidR="00D12635" w:rsidRPr="00217210" w:rsidTr="00FC0608">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1"/>
              <w:ind w:left="49" w:right="60"/>
              <w:rPr>
                <w:rFonts w:ascii="Liberation Serif" w:hAnsi="Liberation Serif" w:cs="Liberation Serif"/>
              </w:rPr>
            </w:pPr>
            <w:r>
              <w:rPr>
                <w:rFonts w:ascii="Liberation Serif"/>
              </w:rPr>
              <w:t>Location of the premises</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1"/>
              <w:ind w:right="60"/>
              <w:jc w:val="center"/>
              <w:rPr>
                <w:rFonts w:ascii="Liberation Serif" w:hAnsi="Liberation Serif" w:cs="Liberation Serif"/>
              </w:rPr>
            </w:pPr>
            <w:r>
              <w:rPr>
                <w:rFonts w:ascii="Liberation Serif"/>
              </w:rPr>
              <w:t>k</w:t>
            </w:r>
          </w:p>
        </w:tc>
        <w:tc>
          <w:tcPr>
            <w:tcW w:w="4632" w:type="dxa"/>
            <w:gridSpan w:val="2"/>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1"/>
              <w:ind w:right="60"/>
              <w:jc w:val="center"/>
              <w:rPr>
                <w:rFonts w:ascii="Liberation Serif" w:hAnsi="Liberation Serif" w:cs="Liberation Serif"/>
              </w:rPr>
            </w:pPr>
            <w:r>
              <w:rPr>
                <w:rFonts w:ascii="Liberation Serif"/>
              </w:rPr>
              <w:t>z</w:t>
            </w:r>
          </w:p>
          <w:p w:rsidR="00D12635" w:rsidRPr="00FA6E88" w:rsidRDefault="00D12635" w:rsidP="00705A1A">
            <w:pPr>
              <w:pStyle w:val="TableParagraph"/>
              <w:spacing w:before="119"/>
              <w:ind w:left="1193" w:right="60" w:hanging="1145"/>
              <w:jc w:val="both"/>
              <w:rPr>
                <w:rFonts w:ascii="Liberation Serif" w:hAnsi="Liberation Serif" w:cs="Liberation Serif"/>
                <w:sz w:val="20"/>
                <w:szCs w:val="20"/>
              </w:rPr>
            </w:pPr>
            <w:r>
              <w:rPr>
                <w:rFonts w:ascii="Liberation Serif" w:hAnsi="Liberation Serif"/>
                <w:sz w:val="20"/>
              </w:rPr>
              <w:t>Standard</w:t>
            </w:r>
            <w:r>
              <w:tab/>
            </w:r>
            <w:r>
              <w:rPr>
                <w:rFonts w:ascii="Liberation Serif" w:hAnsi="Liberation Serif"/>
                <w:sz w:val="20"/>
              </w:rPr>
              <w:t>With a gas detection system that controls an automatic solenoid valve with manual reset, positioned outside the premises, and optical and acoustic warning devices</w:t>
            </w:r>
          </w:p>
        </w:tc>
      </w:tr>
      <w:tr w:rsidR="00D12635" w:rsidRPr="00FA6E88" w:rsidTr="00FC0608">
        <w:tc>
          <w:tcPr>
            <w:tcW w:w="368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2"/>
              <w:ind w:left="49" w:right="60"/>
              <w:rPr>
                <w:rFonts w:ascii="Liberation Serif" w:hAnsi="Liberation Serif" w:cs="Liberation Serif"/>
                <w:sz w:val="20"/>
                <w:szCs w:val="20"/>
              </w:rPr>
            </w:pPr>
            <w:r>
              <w:rPr>
                <w:rFonts w:ascii="Liberation Serif"/>
                <w:sz w:val="20"/>
              </w:rPr>
              <w:t>Above-ground premises</w:t>
            </w:r>
          </w:p>
        </w:tc>
        <w:tc>
          <w:tcPr>
            <w:tcW w:w="1133"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2"/>
              <w:ind w:left="286" w:right="60"/>
              <w:rPr>
                <w:rFonts w:ascii="Liberation Serif" w:hAnsi="Liberation Serif" w:cs="Liberation Serif"/>
                <w:sz w:val="20"/>
                <w:szCs w:val="20"/>
              </w:rPr>
            </w:pPr>
            <w:r>
              <w:rPr>
                <w:rFonts w:ascii="Liberation Serif"/>
                <w:sz w:val="20"/>
              </w:rPr>
              <w:t>0.0010</w:t>
            </w:r>
          </w:p>
        </w:tc>
        <w:tc>
          <w:tcPr>
            <w:tcW w:w="1145"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2"/>
              <w:ind w:left="51" w:right="60"/>
              <w:jc w:val="center"/>
              <w:rPr>
                <w:rFonts w:ascii="Liberation Serif" w:hAnsi="Liberation Serif" w:cs="Liberation Serif"/>
                <w:sz w:val="20"/>
                <w:szCs w:val="20"/>
              </w:rPr>
            </w:pPr>
            <w:r>
              <w:rPr>
                <w:rFonts w:ascii="Liberation Serif"/>
                <w:sz w:val="20"/>
              </w:rPr>
              <w:t>1.0</w:t>
            </w:r>
          </w:p>
        </w:tc>
        <w:tc>
          <w:tcPr>
            <w:tcW w:w="3487"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2"/>
              <w:ind w:left="3" w:right="60"/>
              <w:jc w:val="center"/>
              <w:rPr>
                <w:rFonts w:ascii="Liberation Serif" w:hAnsi="Liberation Serif" w:cs="Liberation Serif"/>
                <w:sz w:val="20"/>
                <w:szCs w:val="20"/>
              </w:rPr>
            </w:pPr>
            <w:r>
              <w:rPr>
                <w:rFonts w:ascii="Liberation Serif"/>
                <w:sz w:val="20"/>
              </w:rPr>
              <w:t>0.8</w:t>
            </w:r>
          </w:p>
        </w:tc>
      </w:tr>
      <w:tr w:rsidR="00D12635" w:rsidRPr="00FA6E88" w:rsidTr="00FC0608">
        <w:tc>
          <w:tcPr>
            <w:tcW w:w="368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2"/>
              <w:ind w:left="49" w:right="60"/>
              <w:rPr>
                <w:rFonts w:ascii="Liberation Serif" w:hAnsi="Liberation Serif" w:cs="Liberation Serif"/>
                <w:sz w:val="20"/>
                <w:szCs w:val="20"/>
              </w:rPr>
            </w:pPr>
            <w:r>
              <w:rPr>
                <w:rFonts w:ascii="Liberation Serif"/>
                <w:sz w:val="20"/>
              </w:rPr>
              <w:t>Type</w:t>
            </w:r>
            <w:r>
              <w:rPr>
                <w:rFonts w:ascii="Liberation Serif"/>
                <w:sz w:val="20"/>
              </w:rPr>
              <w:t> </w:t>
            </w:r>
            <w:r>
              <w:rPr>
                <w:rFonts w:ascii="Liberation Serif"/>
                <w:sz w:val="20"/>
              </w:rPr>
              <w:t>A semi-below-ground premises or below-ground premises</w:t>
            </w:r>
          </w:p>
        </w:tc>
        <w:tc>
          <w:tcPr>
            <w:tcW w:w="1133"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2"/>
              <w:ind w:left="285" w:right="60"/>
              <w:rPr>
                <w:rFonts w:ascii="Liberation Serif" w:hAnsi="Liberation Serif" w:cs="Liberation Serif"/>
                <w:sz w:val="20"/>
                <w:szCs w:val="20"/>
              </w:rPr>
            </w:pPr>
            <w:r>
              <w:rPr>
                <w:rFonts w:ascii="Liberation Serif"/>
                <w:sz w:val="20"/>
              </w:rPr>
              <w:t>0.0015</w:t>
            </w:r>
          </w:p>
        </w:tc>
        <w:tc>
          <w:tcPr>
            <w:tcW w:w="1145"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2"/>
              <w:ind w:left="1" w:right="60"/>
              <w:jc w:val="center"/>
              <w:rPr>
                <w:rFonts w:ascii="Liberation Serif" w:hAnsi="Liberation Serif" w:cs="Liberation Serif"/>
                <w:sz w:val="20"/>
                <w:szCs w:val="20"/>
              </w:rPr>
            </w:pPr>
            <w:r>
              <w:rPr>
                <w:rFonts w:ascii="Liberation Serif"/>
                <w:sz w:val="20"/>
              </w:rPr>
              <w:t>1.0</w:t>
            </w:r>
          </w:p>
        </w:tc>
        <w:tc>
          <w:tcPr>
            <w:tcW w:w="3487"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2"/>
              <w:ind w:left="2" w:right="60"/>
              <w:jc w:val="center"/>
              <w:rPr>
                <w:rFonts w:ascii="Liberation Serif" w:hAnsi="Liberation Serif" w:cs="Liberation Serif"/>
                <w:sz w:val="20"/>
                <w:szCs w:val="20"/>
              </w:rPr>
            </w:pPr>
            <w:r>
              <w:rPr>
                <w:rFonts w:ascii="Liberation Serif"/>
                <w:sz w:val="20"/>
              </w:rPr>
              <w:t>0.9</w:t>
            </w:r>
          </w:p>
        </w:tc>
      </w:tr>
    </w:tbl>
    <w:p w:rsidR="00D12635" w:rsidRPr="00FA6E88" w:rsidRDefault="00D12635" w:rsidP="00B63259">
      <w:pPr>
        <w:pStyle w:val="BodyText"/>
        <w:numPr>
          <w:ilvl w:val="0"/>
          <w:numId w:val="40"/>
        </w:numPr>
        <w:tabs>
          <w:tab w:val="left" w:pos="1359"/>
        </w:tabs>
        <w:spacing w:before="0" w:line="239" w:lineRule="auto"/>
        <w:ind w:right="60" w:hanging="396"/>
        <w:jc w:val="both"/>
      </w:pPr>
      <w:r>
        <w:t>The total surface area of the permanent aeration apertures shall not under any circumstances be less than 0.3 m</w:t>
      </w:r>
      <w:r w:rsidRPr="00421047">
        <w:rPr>
          <w:position w:val="9"/>
          <w:sz w:val="12"/>
          <w:vertAlign w:val="superscript"/>
        </w:rPr>
        <w:t>2</w:t>
      </w:r>
      <w:r>
        <w:t>, if the devices are powered with gas at a density not exceeding 0.8, or 0.5 m</w:t>
      </w:r>
      <w:r w:rsidRPr="00421047">
        <w:rPr>
          <w:position w:val="9"/>
          <w:sz w:val="12"/>
          <w:vertAlign w:val="superscript"/>
        </w:rPr>
        <w:t>2</w:t>
      </w:r>
      <w:r>
        <w:t>, if the devices are powered with gas at a density exceeding 0.8.</w:t>
      </w:r>
    </w:p>
    <w:p w:rsidR="00D12635" w:rsidRPr="00FA6E88" w:rsidRDefault="00D12635" w:rsidP="00705A1A">
      <w:pPr>
        <w:spacing w:before="10"/>
        <w:ind w:right="60"/>
        <w:rPr>
          <w:rFonts w:ascii="Liberation Serif" w:hAnsi="Liberation Serif" w:cs="Liberation Serif"/>
          <w:sz w:val="9"/>
          <w:szCs w:val="9"/>
        </w:rPr>
      </w:pPr>
    </w:p>
    <w:tbl>
      <w:tblPr>
        <w:tblW w:w="9354" w:type="dxa"/>
        <w:tblInd w:w="961" w:type="dxa"/>
        <w:tblLayout w:type="fixed"/>
        <w:tblCellMar>
          <w:left w:w="0" w:type="dxa"/>
          <w:right w:w="0" w:type="dxa"/>
        </w:tblCellMar>
        <w:tblLook w:val="01E0" w:firstRow="1" w:lastRow="1" w:firstColumn="1" w:lastColumn="1" w:noHBand="0" w:noVBand="0"/>
      </w:tblPr>
      <w:tblGrid>
        <w:gridCol w:w="850"/>
        <w:gridCol w:w="8504"/>
      </w:tblGrid>
      <w:tr w:rsidR="00B53236" w:rsidRPr="00217210" w:rsidTr="00B53236">
        <w:trPr>
          <w:trHeight w:val="471"/>
        </w:trPr>
        <w:tc>
          <w:tcPr>
            <w:tcW w:w="850" w:type="dxa"/>
            <w:tcBorders>
              <w:top w:val="nil"/>
              <w:left w:val="nil"/>
              <w:right w:val="nil"/>
            </w:tcBorders>
            <w:shd w:val="clear" w:color="auto" w:fill="EEEEEE"/>
          </w:tcPr>
          <w:p w:rsidR="00B53236" w:rsidRPr="00FA6E88" w:rsidRDefault="00B53236" w:rsidP="00705A1A">
            <w:pPr>
              <w:pStyle w:val="TableParagraph"/>
              <w:spacing w:before="1"/>
              <w:ind w:left="-1" w:right="60"/>
              <w:rPr>
                <w:rFonts w:ascii="Liberation Sans" w:hAnsi="Liberation Sans" w:cs="Liberation Sans"/>
              </w:rPr>
            </w:pPr>
            <w:r>
              <w:rPr>
                <w:rFonts w:ascii="Liberation Sans"/>
              </w:rPr>
              <w:t>4.3.4.1</w:t>
            </w:r>
          </w:p>
        </w:tc>
        <w:tc>
          <w:tcPr>
            <w:tcW w:w="8504" w:type="dxa"/>
            <w:tcBorders>
              <w:top w:val="nil"/>
              <w:left w:val="nil"/>
              <w:right w:val="nil"/>
            </w:tcBorders>
            <w:shd w:val="clear" w:color="auto" w:fill="EEEEEE"/>
          </w:tcPr>
          <w:p w:rsidR="00B53236" w:rsidRPr="00FA6E88" w:rsidRDefault="00B53236" w:rsidP="00B53236">
            <w:pPr>
              <w:pStyle w:val="TableParagraph"/>
              <w:spacing w:before="1" w:line="223" w:lineRule="exact"/>
              <w:ind w:right="60"/>
              <w:rPr>
                <w:rFonts w:ascii="Liberation Sans" w:hAnsi="Liberation Sans" w:cs="Liberation Sans"/>
                <w:u w:val="single"/>
              </w:rPr>
            </w:pPr>
            <w:r>
              <w:rPr>
                <w:rFonts w:ascii="Liberation Sans"/>
                <w:u w:val="single"/>
              </w:rPr>
              <w:t>Additional requirements for premises beneath or beside public entertainment venues or areas subject to crowding greater than 0.4</w:t>
            </w:r>
            <w:r>
              <w:rPr>
                <w:rFonts w:ascii="Liberation Sans"/>
                <w:u w:val="single"/>
              </w:rPr>
              <w:t> </w:t>
            </w:r>
            <w:r>
              <w:rPr>
                <w:rFonts w:ascii="Liberation Sans"/>
                <w:u w:val="single"/>
              </w:rPr>
              <w:t>persons/m</w:t>
            </w:r>
            <w:r w:rsidRPr="00421047">
              <w:rPr>
                <w:rFonts w:ascii="Liberation Sans"/>
                <w:position w:val="9"/>
                <w:sz w:val="12"/>
                <w:u w:val="single"/>
                <w:vertAlign w:val="superscript"/>
              </w:rPr>
              <w:t>2</w:t>
            </w:r>
            <w:r>
              <w:rPr>
                <w:rFonts w:ascii="Liberation Sans"/>
                <w:u w:val="single"/>
              </w:rPr>
              <w:t xml:space="preserve"> and related exit route systems</w:t>
            </w:r>
          </w:p>
        </w:tc>
      </w:tr>
    </w:tbl>
    <w:p w:rsidR="00D12635" w:rsidRPr="00FA6E88" w:rsidRDefault="00D12635" w:rsidP="00B63259">
      <w:pPr>
        <w:pStyle w:val="BodyText"/>
        <w:numPr>
          <w:ilvl w:val="0"/>
          <w:numId w:val="39"/>
        </w:numPr>
        <w:tabs>
          <w:tab w:val="left" w:pos="1359"/>
        </w:tabs>
        <w:spacing w:before="64"/>
        <w:ind w:right="60" w:hanging="396"/>
        <w:jc w:val="both"/>
      </w:pPr>
      <w:r>
        <w:t>The aeration surface must be increased by 50 % compared to the minimum values specified above and in any case must extend over at least 70 % of the external wall, as specified above, with a height at all points not less than 0.50 m.</w:t>
      </w:r>
    </w:p>
    <w:p w:rsidR="00D12635" w:rsidRPr="00FA6E88" w:rsidRDefault="00D12635" w:rsidP="00B63259">
      <w:pPr>
        <w:pStyle w:val="BodyText"/>
        <w:numPr>
          <w:ilvl w:val="0"/>
          <w:numId w:val="39"/>
        </w:numPr>
        <w:tabs>
          <w:tab w:val="left" w:pos="1358"/>
        </w:tabs>
        <w:ind w:right="60" w:hanging="396"/>
        <w:jc w:val="both"/>
      </w:pPr>
      <w:r>
        <w:t>In the case of devices powered by gas with a density less than 0.8, the aeration apertures must be flush with the ceiling, in the highest part of the external wall. In the case of devices powered by gas with a density exceeding 0.8, at least 2/3 of the aeration surface must be flush with the floor.</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66"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66" inset="0,0,0,0">
              <w:txbxContent>
                <w:p w:rsidR="00421047" w:rsidRPr="00D0438B" w:rsidRDefault="00421047">
                  <w:pPr>
                    <w:tabs>
                      <w:tab w:val="left" w:pos="853"/>
                    </w:tabs>
                    <w:spacing w:before="29"/>
                    <w:ind w:left="97"/>
                    <w:rPr>
                      <w:rFonts w:ascii="Liberation Sans" w:eastAsia="Times New Roman"/>
                      <w:b/>
                      <w:spacing w:val="-1"/>
                      <w:sz w:val="24"/>
                    </w:rPr>
                  </w:pPr>
                  <w:r>
                    <w:rPr>
                      <w:rFonts w:ascii="Liberation Sans"/>
                      <w:b/>
                      <w:spacing w:val="-1"/>
                      <w:sz w:val="24"/>
                    </w:rPr>
                    <w:t>4.3.5</w:t>
                  </w:r>
                  <w:r>
                    <w:tab/>
                  </w:r>
                  <w:r>
                    <w:rPr>
                      <w:rFonts w:ascii="Liberation Sans"/>
                      <w:b/>
                      <w:spacing w:val="-1"/>
                      <w:sz w:val="24"/>
                    </w:rPr>
                    <w:t>Access</w:t>
                  </w:r>
                </w:p>
              </w:txbxContent>
            </v:textbox>
          </v:shape>
        </w:pict>
      </w:r>
    </w:p>
    <w:p w:rsidR="00D12635" w:rsidRPr="00FA6E88" w:rsidRDefault="00D12635" w:rsidP="00B63259">
      <w:pPr>
        <w:pStyle w:val="BodyText"/>
        <w:numPr>
          <w:ilvl w:val="0"/>
          <w:numId w:val="38"/>
        </w:numPr>
        <w:tabs>
          <w:tab w:val="left" w:pos="1358"/>
        </w:tabs>
        <w:spacing w:before="57"/>
        <w:ind w:right="60"/>
      </w:pPr>
      <w:r>
        <w:t>Access can take place from the outside from:</w:t>
      </w:r>
    </w:p>
    <w:p w:rsidR="00D12635" w:rsidRPr="00FA6E88" w:rsidRDefault="00D12635" w:rsidP="00B63259">
      <w:pPr>
        <w:pStyle w:val="BodyText"/>
        <w:numPr>
          <w:ilvl w:val="1"/>
          <w:numId w:val="38"/>
        </w:numPr>
        <w:tabs>
          <w:tab w:val="left" w:pos="1528"/>
        </w:tabs>
        <w:spacing w:line="264" w:lineRule="exact"/>
        <w:ind w:right="60"/>
      </w:pPr>
      <w:r>
        <w:t>an uncovered space;</w:t>
      </w:r>
    </w:p>
    <w:p w:rsidR="00D12635" w:rsidRPr="00FA6E88" w:rsidRDefault="00D12635" w:rsidP="00B63259">
      <w:pPr>
        <w:pStyle w:val="BodyText"/>
        <w:numPr>
          <w:ilvl w:val="1"/>
          <w:numId w:val="38"/>
        </w:numPr>
        <w:tabs>
          <w:tab w:val="left" w:pos="1528"/>
        </w:tabs>
        <w:spacing w:before="0" w:line="253" w:lineRule="exact"/>
        <w:ind w:right="60"/>
      </w:pPr>
      <w:r>
        <w:t>an uncovered road (public or private);</w:t>
      </w:r>
    </w:p>
    <w:p w:rsidR="00D12635" w:rsidRPr="00FA6E88" w:rsidRDefault="00D12635" w:rsidP="00B63259">
      <w:pPr>
        <w:pStyle w:val="BodyText"/>
        <w:numPr>
          <w:ilvl w:val="1"/>
          <w:numId w:val="38"/>
        </w:numPr>
        <w:tabs>
          <w:tab w:val="left" w:pos="1528"/>
        </w:tabs>
        <w:spacing w:before="0" w:line="253" w:lineRule="exact"/>
        <w:ind w:right="60"/>
      </w:pPr>
      <w:r>
        <w:t>a portico;</w:t>
      </w:r>
    </w:p>
    <w:p w:rsidR="00D12635" w:rsidRPr="00FA6E88" w:rsidRDefault="00D12635" w:rsidP="00B63259">
      <w:pPr>
        <w:pStyle w:val="BodyText"/>
        <w:numPr>
          <w:ilvl w:val="1"/>
          <w:numId w:val="38"/>
        </w:numPr>
        <w:tabs>
          <w:tab w:val="left" w:pos="1528"/>
        </w:tabs>
        <w:spacing w:before="0" w:line="264" w:lineRule="exact"/>
        <w:ind w:right="60"/>
      </w:pPr>
      <w:r>
        <w:t>a fire</w:t>
      </w:r>
      <w:r w:rsidR="00421047">
        <w:t>proof</w:t>
      </w:r>
      <w:r>
        <w:t xml:space="preserve"> space of a width not less than 0.9 m;</w:t>
      </w:r>
    </w:p>
    <w:p w:rsidR="00D12635" w:rsidRPr="00FA6E88" w:rsidRDefault="00D12635" w:rsidP="00705A1A">
      <w:pPr>
        <w:pStyle w:val="BodyText"/>
        <w:spacing w:before="35"/>
        <w:ind w:right="60" w:firstLine="0"/>
        <w:jc w:val="both"/>
      </w:pPr>
      <w:r>
        <w:t>or inside, via an anteroom formed to prevent the formation of gas pockets of the following types:</w:t>
      </w:r>
    </w:p>
    <w:p w:rsidR="00D12635" w:rsidRPr="00FA6E88" w:rsidRDefault="00D12635" w:rsidP="00B63259">
      <w:pPr>
        <w:pStyle w:val="BodyText"/>
        <w:numPr>
          <w:ilvl w:val="1"/>
          <w:numId w:val="38"/>
        </w:numPr>
        <w:tabs>
          <w:tab w:val="left" w:pos="1528"/>
          <w:tab w:val="left" w:pos="3656"/>
        </w:tabs>
        <w:spacing w:line="264" w:lineRule="exact"/>
        <w:ind w:right="60"/>
      </w:pPr>
      <w:r>
        <w:t>type 1 anteroom</w:t>
      </w:r>
      <w:r>
        <w:tab/>
        <w:t>for systems with a heat input not exceeding 116 kW;</w:t>
      </w:r>
    </w:p>
    <w:p w:rsidR="00D12635" w:rsidRPr="00FA6E88" w:rsidRDefault="00D12635" w:rsidP="00B63259">
      <w:pPr>
        <w:pStyle w:val="BodyText"/>
        <w:numPr>
          <w:ilvl w:val="1"/>
          <w:numId w:val="38"/>
        </w:numPr>
        <w:tabs>
          <w:tab w:val="left" w:pos="1528"/>
          <w:tab w:val="left" w:pos="3656"/>
        </w:tabs>
        <w:spacing w:before="0" w:line="264" w:lineRule="exact"/>
        <w:ind w:right="60"/>
      </w:pPr>
      <w:r>
        <w:t>type 3 anteroom</w:t>
      </w:r>
      <w:r>
        <w:tab/>
        <w:t>for systems with a heat input exceeding 116 kW.</w:t>
      </w:r>
    </w:p>
    <w:p w:rsidR="00D12635" w:rsidRPr="00FA6E88" w:rsidRDefault="00D12635" w:rsidP="00B63259">
      <w:pPr>
        <w:pStyle w:val="BodyText"/>
        <w:numPr>
          <w:ilvl w:val="0"/>
          <w:numId w:val="38"/>
        </w:numPr>
        <w:tabs>
          <w:tab w:val="left" w:pos="1359"/>
        </w:tabs>
        <w:spacing w:before="35"/>
        <w:ind w:right="60"/>
      </w:pPr>
      <w:r>
        <w:t>Any other methods of access indicated in the relevant technical rules for the related activities shall take precedence over those provided for in this decree if they are more stringent.</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961"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65" type="#_x0000_t202" style="width:467.7pt;height:12.75pt;mso-left-percent:-10001;mso-top-percent:-10001;mso-position-horizontal:absolute;mso-position-horizontal-relative:char;mso-position-vertical:absolute;mso-position-vertical-relative:line;mso-left-percent:-10001;mso-top-percent:-10001" fillcolor="#eee" stroked="f">
            <v:textbox style="mso-next-textbox:#_x0000_s5365" inset="0,0,0,0">
              <w:txbxContent>
                <w:p w:rsidR="00421047" w:rsidRDefault="00421047">
                  <w:pPr>
                    <w:spacing w:before="1"/>
                    <w:rPr>
                      <w:rFonts w:ascii="Liberation Sans" w:hAnsi="Liberation Sans" w:cs="Liberation Sans"/>
                    </w:rPr>
                  </w:pPr>
                  <w:r>
                    <w:rPr>
                      <w:rFonts w:ascii="Liberation Sans"/>
                      <w:spacing w:val="-1"/>
                    </w:rPr>
                    <w:t xml:space="preserve">4.3.5.1 </w:t>
                  </w:r>
                  <w:r>
                    <w:rPr>
                      <w:rFonts w:ascii="Liberation Sans"/>
                      <w:spacing w:val="-1"/>
                      <w:u w:val="single" w:color="000000"/>
                    </w:rPr>
                    <w:t>Doors</w:t>
                  </w:r>
                </w:p>
              </w:txbxContent>
            </v:textbox>
          </v:shape>
        </w:pict>
      </w:r>
    </w:p>
    <w:p w:rsidR="00D12635" w:rsidRPr="00FA6E88" w:rsidRDefault="00D12635" w:rsidP="00B63259">
      <w:pPr>
        <w:pStyle w:val="BodyText"/>
        <w:numPr>
          <w:ilvl w:val="0"/>
          <w:numId w:val="37"/>
        </w:numPr>
        <w:tabs>
          <w:tab w:val="left" w:pos="1358"/>
        </w:tabs>
        <w:ind w:right="60"/>
      </w:pPr>
      <w:r>
        <w:t>The doors of premises and anterooms must:</w:t>
      </w:r>
    </w:p>
    <w:p w:rsidR="00D12635" w:rsidRPr="00FA6E88" w:rsidRDefault="00D12635" w:rsidP="00B63259">
      <w:pPr>
        <w:pStyle w:val="BodyText"/>
        <w:numPr>
          <w:ilvl w:val="1"/>
          <w:numId w:val="37"/>
        </w:numPr>
        <w:tabs>
          <w:tab w:val="left" w:pos="1528"/>
        </w:tabs>
        <w:spacing w:before="66" w:line="230" w:lineRule="auto"/>
        <w:ind w:right="60"/>
        <w:jc w:val="both"/>
      </w:pPr>
      <w:r>
        <w:t>open outwards, and be at least 2 m high and 0.6 m wide. For systems with a total heat input of less than 116 kW, the opening direction of the doors is not mandatory;</w:t>
      </w:r>
    </w:p>
    <w:p w:rsidR="00D12635" w:rsidRPr="00FA6E88" w:rsidRDefault="00D12635" w:rsidP="00B63259">
      <w:pPr>
        <w:pStyle w:val="BodyText"/>
        <w:numPr>
          <w:ilvl w:val="1"/>
          <w:numId w:val="37"/>
        </w:numPr>
        <w:tabs>
          <w:tab w:val="left" w:pos="1528"/>
        </w:tabs>
        <w:spacing w:before="4" w:line="254" w:lineRule="exact"/>
        <w:ind w:right="60"/>
        <w:jc w:val="both"/>
      </w:pPr>
      <w:r>
        <w:t>have fire resistance characteristics not less than EI 60 or EI 30, for systems with a heat input greater than or not greater than 116 kW respectively. Direct access doors from uncovered spaces, uncovered roads (public or private) or fire</w:t>
      </w:r>
      <w:r w:rsidR="00421047">
        <w:t>proof</w:t>
      </w:r>
      <w:r>
        <w:t xml:space="preserve"> spaces are not required to meet this requirement,</w:t>
      </w:r>
    </w:p>
    <w:p w:rsidR="00D12635" w:rsidRPr="00FA6E88" w:rsidRDefault="00D12635" w:rsidP="00705A1A">
      <w:pPr>
        <w:pStyle w:val="BodyText"/>
        <w:spacing w:before="49"/>
        <w:ind w:left="1528" w:right="60" w:firstLine="0"/>
      </w:pPr>
      <w:r>
        <w:t>provided that they are made of material that is Italian fire reaction class 0 or European fire reaction class A1.</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961"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64" type="#_x0000_t202" style="width:467.7pt;height:12.75pt;mso-left-percent:-10001;mso-top-percent:-10001;mso-position-horizontal:absolute;mso-position-horizontal-relative:char;mso-position-vertical:absolute;mso-position-vertical-relative:line;mso-left-percent:-10001;mso-top-percent:-10001" fillcolor="#eee" stroked="f">
            <v:textbox style="mso-next-textbox:#_x0000_s5364" inset="0,0,0,0">
              <w:txbxContent>
                <w:p w:rsidR="00421047" w:rsidRPr="00EB7153" w:rsidRDefault="00421047">
                  <w:pPr>
                    <w:spacing w:before="1"/>
                    <w:rPr>
                      <w:rFonts w:ascii="Liberation Sans" w:hAnsi="Liberation Sans" w:cs="Liberation Sans"/>
                    </w:rPr>
                  </w:pPr>
                  <w:r>
                    <w:rPr>
                      <w:rFonts w:ascii="Liberation Sans"/>
                      <w:spacing w:val="-1"/>
                    </w:rPr>
                    <w:t xml:space="preserve">4.3.5.2 </w:t>
                  </w:r>
                  <w:r>
                    <w:rPr>
                      <w:rFonts w:ascii="Liberation Sans"/>
                      <w:spacing w:val="-1"/>
                      <w:u w:val="single" w:color="000000"/>
                    </w:rPr>
                    <w:t>Additional requirements for specific locations</w:t>
                  </w:r>
                </w:p>
              </w:txbxContent>
            </v:textbox>
          </v:shape>
        </w:pict>
      </w:r>
    </w:p>
    <w:p w:rsidR="00D12635" w:rsidRPr="00FA6E88" w:rsidRDefault="00D12635" w:rsidP="00B63259">
      <w:pPr>
        <w:pStyle w:val="BodyText"/>
        <w:numPr>
          <w:ilvl w:val="0"/>
          <w:numId w:val="98"/>
        </w:numPr>
        <w:tabs>
          <w:tab w:val="left" w:pos="1358"/>
        </w:tabs>
        <w:ind w:right="60"/>
      </w:pPr>
      <w:r>
        <w:t>In the case of premises located inside buildings intended, including partially, for public entertainment, use as barracks, activities covered in points 41, 58, 66, 67, 68, 69, 71, 72, 73 (tertiary use), 75 and 77 category C (for fire</w:t>
      </w:r>
      <w:r w:rsidR="00421047">
        <w:t xml:space="preserve"> </w:t>
      </w:r>
      <w:r>
        <w:t>prevention heights above 54 m) and 78 of Annex I of Presidential Decree No 151 of 1 August 2011, or subject to crowding exceeding 0.4 persons per m</w:t>
      </w:r>
      <w:r w:rsidRPr="00421047">
        <w:rPr>
          <w:position w:val="9"/>
          <w:sz w:val="12"/>
          <w:vertAlign w:val="superscript"/>
        </w:rPr>
        <w:t>2</w:t>
      </w:r>
      <w:r>
        <w:t>, access must be provided directly from the outside or from a fire</w:t>
      </w:r>
      <w:r w:rsidR="00421047">
        <w:t>proof</w:t>
      </w:r>
      <w:r>
        <w:t xml:space="preserve"> space at least 0.9 m wide.</w: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63"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63" inset="0,0,0,0">
              <w:txbxContent>
                <w:p w:rsidR="00421047" w:rsidRPr="00D0438B" w:rsidRDefault="00421047">
                  <w:pPr>
                    <w:tabs>
                      <w:tab w:val="left" w:pos="851"/>
                    </w:tabs>
                    <w:spacing w:before="28"/>
                    <w:ind w:left="96"/>
                    <w:rPr>
                      <w:rFonts w:ascii="Liberation Sans" w:eastAsia="Times New Roman"/>
                      <w:b/>
                      <w:spacing w:val="-1"/>
                      <w:sz w:val="24"/>
                    </w:rPr>
                  </w:pPr>
                  <w:r>
                    <w:rPr>
                      <w:rFonts w:ascii="Liberation Sans"/>
                      <w:b/>
                      <w:spacing w:val="-1"/>
                      <w:sz w:val="24"/>
                    </w:rPr>
                    <w:t>4.3.6</w:t>
                  </w:r>
                  <w:r>
                    <w:tab/>
                  </w:r>
                  <w:r>
                    <w:rPr>
                      <w:rFonts w:ascii="Liberation Sans"/>
                      <w:b/>
                      <w:spacing w:val="-1"/>
                      <w:sz w:val="24"/>
                    </w:rPr>
                    <w:t>Special provisions</w:t>
                  </w:r>
                </w:p>
              </w:txbxContent>
            </v:textbox>
          </v:shape>
        </w:pict>
      </w:r>
    </w:p>
    <w:p w:rsidR="00D12635" w:rsidRPr="00FA6E88" w:rsidRDefault="00D12635" w:rsidP="00705A1A">
      <w:pPr>
        <w:pStyle w:val="BodyText"/>
        <w:tabs>
          <w:tab w:val="left" w:pos="1357"/>
        </w:tabs>
        <w:ind w:right="60"/>
      </w:pPr>
      <w:r>
        <w:t>1.</w:t>
      </w:r>
      <w:r>
        <w:tab/>
        <w:t>Fire dampers must be installed on the aerothermal ducts where they pass through the structural elements used to form compartments.</w:t>
      </w:r>
    </w:p>
    <w:p w:rsidR="00D12635" w:rsidRPr="00FA6E88" w:rsidRDefault="00D12635" w:rsidP="00705A1A">
      <w:pPr>
        <w:spacing w:before="4"/>
        <w:ind w:right="60"/>
        <w:rPr>
          <w:rFonts w:ascii="Liberation Serif" w:hAnsi="Liberation Serif" w:cs="Liberation Serif"/>
          <w:sz w:val="7"/>
          <w:szCs w:val="7"/>
        </w:rPr>
      </w:pPr>
    </w:p>
    <w:p w:rsidR="00D12635" w:rsidRPr="00FA6E88" w:rsidRDefault="006E05B2" w:rsidP="00705A1A">
      <w:pPr>
        <w:spacing w:line="200" w:lineRule="atLeast"/>
        <w:ind w:left="110"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62" type="#_x0000_t202" style="width:510.2pt;height:32.8pt;mso-left-percent:-10001;mso-top-percent:-10001;mso-position-horizontal:absolute;mso-position-horizontal-relative:char;mso-position-vertical:absolute;mso-position-vertical-relative:line;mso-left-percent:-10001;mso-top-percent:-10001" filled="f" strokeweight=".24pt">
            <v:textbox style="mso-next-textbox:#_x0000_s5362" inset="0,0,0,0">
              <w:txbxContent>
                <w:p w:rsidR="00421047" w:rsidRPr="008112C5" w:rsidRDefault="00421047" w:rsidP="00A3407D">
                  <w:pPr>
                    <w:tabs>
                      <w:tab w:val="left" w:pos="847"/>
                    </w:tabs>
                    <w:spacing w:before="25"/>
                    <w:ind w:left="848" w:right="108" w:hanging="750"/>
                    <w:rPr>
                      <w:rFonts w:ascii="Liberation Sans" w:hAnsi="Liberation Sans" w:cs="Liberation Sans"/>
                      <w:b/>
                      <w:bCs/>
                      <w:spacing w:val="-1"/>
                      <w:sz w:val="26"/>
                      <w:szCs w:val="26"/>
                    </w:rPr>
                  </w:pPr>
                  <w:r>
                    <w:rPr>
                      <w:rFonts w:ascii="Liberation Sans" w:hAnsi="Liberation Sans"/>
                      <w:b/>
                      <w:spacing w:val="-1"/>
                      <w:sz w:val="26"/>
                    </w:rPr>
                    <w:t>4.4</w:t>
                  </w:r>
                  <w:r>
                    <w:tab/>
                  </w:r>
                  <w:r>
                    <w:rPr>
                      <w:rFonts w:ascii="Liberation Sans" w:hAnsi="Liberation Sans"/>
                      <w:b/>
                      <w:spacing w:val="-1"/>
                      <w:sz w:val="26"/>
                    </w:rPr>
                    <w:t>Direct-exchange air heaters Installation in the premises served</w:t>
                  </w:r>
                </w:p>
              </w:txbxContent>
            </v:textbox>
          </v:shape>
        </w:pic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61"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61" inset="0,0,0,0">
              <w:txbxContent>
                <w:p w:rsidR="00421047" w:rsidRPr="00D0438B" w:rsidRDefault="00421047">
                  <w:pPr>
                    <w:tabs>
                      <w:tab w:val="left" w:pos="851"/>
                    </w:tabs>
                    <w:spacing w:before="29"/>
                    <w:ind w:left="96"/>
                    <w:rPr>
                      <w:rFonts w:ascii="Liberation Sans" w:eastAsia="Times New Roman"/>
                      <w:b/>
                      <w:spacing w:val="-1"/>
                      <w:sz w:val="24"/>
                    </w:rPr>
                  </w:pPr>
                  <w:r>
                    <w:rPr>
                      <w:rFonts w:ascii="Liberation Sans"/>
                      <w:b/>
                      <w:spacing w:val="-1"/>
                      <w:sz w:val="24"/>
                    </w:rPr>
                    <w:t>4.4.1</w:t>
                  </w:r>
                  <w:r>
                    <w:tab/>
                  </w:r>
                  <w:r>
                    <w:rPr>
                      <w:rFonts w:ascii="Liberation Sans"/>
                      <w:b/>
                      <w:spacing w:val="-1"/>
                      <w:sz w:val="24"/>
                    </w:rPr>
                    <w:t>General provisions</w:t>
                  </w:r>
                </w:p>
              </w:txbxContent>
            </v:textbox>
          </v:shape>
        </w:pict>
      </w:r>
    </w:p>
    <w:p w:rsidR="00D12635" w:rsidRPr="00FA6E88" w:rsidRDefault="00D12635" w:rsidP="00705A1A">
      <w:pPr>
        <w:pStyle w:val="BodyText"/>
        <w:tabs>
          <w:tab w:val="left" w:pos="1358"/>
        </w:tabs>
        <w:ind w:right="60"/>
      </w:pPr>
      <w:r>
        <w:t>1.</w:t>
      </w:r>
      <w:r>
        <w:tab/>
      </w:r>
      <w:r>
        <w:tab/>
        <w:t>Installation is prohibited inside below-ground premises, sports facilities, public entertainment venues and premises subject to crowding greater than 0.1 m</w:t>
      </w:r>
      <w:r w:rsidRPr="00421047">
        <w:rPr>
          <w:position w:val="9"/>
          <w:sz w:val="12"/>
          <w:vertAlign w:val="superscript"/>
        </w:rPr>
        <w:t>2</w:t>
      </w:r>
      <w:r>
        <w:t>.</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60"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60" inset="0,0,0,0">
              <w:txbxContent>
                <w:p w:rsidR="00421047" w:rsidRPr="00D0438B" w:rsidRDefault="00421047">
                  <w:pPr>
                    <w:tabs>
                      <w:tab w:val="left" w:pos="851"/>
                    </w:tabs>
                    <w:spacing w:before="29"/>
                    <w:ind w:left="97"/>
                    <w:rPr>
                      <w:rFonts w:ascii="Liberation Sans" w:eastAsia="Times New Roman"/>
                      <w:b/>
                      <w:spacing w:val="-1"/>
                      <w:sz w:val="24"/>
                    </w:rPr>
                  </w:pPr>
                  <w:r>
                    <w:rPr>
                      <w:rFonts w:ascii="Liberation Sans"/>
                      <w:b/>
                      <w:spacing w:val="-1"/>
                      <w:sz w:val="24"/>
                    </w:rPr>
                    <w:t>4.4.2</w:t>
                  </w:r>
                  <w:r>
                    <w:tab/>
                  </w:r>
                  <w:r>
                    <w:rPr>
                      <w:rFonts w:ascii="Liberation Sans"/>
                      <w:b/>
                      <w:spacing w:val="-1"/>
                      <w:sz w:val="24"/>
                    </w:rPr>
                    <w:t>Positioning</w:t>
                  </w:r>
                </w:p>
              </w:txbxContent>
            </v:textbox>
          </v:shape>
        </w:pict>
      </w:r>
    </w:p>
    <w:p w:rsidR="00D12635" w:rsidRPr="00FA6E88" w:rsidRDefault="00D12635" w:rsidP="00705A1A">
      <w:pPr>
        <w:pStyle w:val="BodyText"/>
        <w:tabs>
          <w:tab w:val="left" w:pos="1424"/>
        </w:tabs>
        <w:spacing w:before="57"/>
        <w:ind w:left="1430" w:right="60" w:hanging="469"/>
      </w:pPr>
      <w:r>
        <w:t>1.</w:t>
      </w:r>
      <w:r>
        <w:tab/>
        <w:t>The premises must have an external wall whose shortest length must not be less than 15 % of the perimeter.</w: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59" type="#_x0000_t202" style="width:510.3pt;height:16.6pt;mso-left-percent:-10001;mso-top-percent:-10001;mso-position-horizontal:absolute;mso-position-horizontal-relative:char;mso-position-vertical:absolute;mso-position-vertical-relative:line;mso-left-percent:-10001;mso-top-percent:-10001" fillcolor="#eee" stroked="f">
            <v:textbox style="mso-next-textbox:#_x0000_s5359" inset="0,0,0,0">
              <w:txbxContent>
                <w:p w:rsidR="00421047" w:rsidRPr="00D0438B" w:rsidRDefault="00421047">
                  <w:pPr>
                    <w:tabs>
                      <w:tab w:val="left" w:pos="852"/>
                    </w:tabs>
                    <w:spacing w:before="27"/>
                    <w:ind w:left="97"/>
                    <w:rPr>
                      <w:rFonts w:ascii="Liberation Sans" w:eastAsia="Times New Roman"/>
                      <w:b/>
                      <w:spacing w:val="-1"/>
                      <w:sz w:val="24"/>
                    </w:rPr>
                  </w:pPr>
                  <w:r>
                    <w:rPr>
                      <w:rFonts w:ascii="Liberation Sans"/>
                      <w:b/>
                      <w:spacing w:val="-1"/>
                      <w:sz w:val="24"/>
                    </w:rPr>
                    <w:t>4.4.3</w:t>
                  </w:r>
                  <w:r>
                    <w:tab/>
                  </w:r>
                  <w:r>
                    <w:rPr>
                      <w:rFonts w:ascii="Liberation Sans"/>
                      <w:b/>
                      <w:spacing w:val="-1"/>
                      <w:sz w:val="24"/>
                    </w:rPr>
                    <w:t>Construction specifications</w:t>
                  </w:r>
                </w:p>
              </w:txbxContent>
            </v:textbox>
          </v:shape>
        </w:pict>
      </w:r>
    </w:p>
    <w:p w:rsidR="00D12635" w:rsidRPr="00FA6E88" w:rsidRDefault="00D12635" w:rsidP="00B63259">
      <w:pPr>
        <w:pStyle w:val="BodyText"/>
        <w:numPr>
          <w:ilvl w:val="0"/>
          <w:numId w:val="36"/>
        </w:numPr>
        <w:tabs>
          <w:tab w:val="left" w:pos="1359"/>
        </w:tabs>
        <w:spacing w:before="57"/>
        <w:ind w:right="60" w:hanging="396"/>
      </w:pPr>
      <w:r>
        <w:t>Horizontal and/or vertical structural elements against which devices may be installed must:</w:t>
      </w:r>
    </w:p>
    <w:p w:rsidR="00D12635" w:rsidRPr="00FA6E88" w:rsidRDefault="00D12635" w:rsidP="00B63259">
      <w:pPr>
        <w:pStyle w:val="BodyText"/>
        <w:numPr>
          <w:ilvl w:val="1"/>
          <w:numId w:val="36"/>
        </w:numPr>
        <w:tabs>
          <w:tab w:val="left" w:pos="1528"/>
        </w:tabs>
        <w:spacing w:before="58" w:line="264" w:lineRule="exact"/>
        <w:ind w:right="60"/>
      </w:pPr>
      <w:r>
        <w:t>provide fire resistance characteristics of at least REI/EI 30;</w:t>
      </w:r>
    </w:p>
    <w:p w:rsidR="00D12635" w:rsidRPr="00FA6E88" w:rsidRDefault="00D12635" w:rsidP="00B63259">
      <w:pPr>
        <w:pStyle w:val="BodyText"/>
        <w:numPr>
          <w:ilvl w:val="1"/>
          <w:numId w:val="36"/>
        </w:numPr>
        <w:tabs>
          <w:tab w:val="left" w:pos="1528"/>
        </w:tabs>
        <w:spacing w:before="6" w:line="220" w:lineRule="auto"/>
        <w:ind w:right="60"/>
        <w:jc w:val="both"/>
      </w:pPr>
      <w:r>
        <w:t>be made of material that is Italian fire reaction class 0 or European fire reaction class A1;</w:t>
      </w:r>
    </w:p>
    <w:p w:rsidR="00D12635" w:rsidRPr="00FA6E88" w:rsidRDefault="00D12635" w:rsidP="00B63259">
      <w:pPr>
        <w:pStyle w:val="BodyText"/>
        <w:numPr>
          <w:ilvl w:val="0"/>
          <w:numId w:val="36"/>
        </w:numPr>
        <w:tabs>
          <w:tab w:val="left" w:pos="1359"/>
        </w:tabs>
        <w:spacing w:before="61"/>
        <w:ind w:right="60" w:hanging="396"/>
      </w:pPr>
      <w:r>
        <w:t>If the aforementioned requirements are not fully or partially satisfied, one of the additional measures set out below must be adopted:</w:t>
      </w:r>
    </w:p>
    <w:p w:rsidR="00D12635" w:rsidRPr="00FA6E88" w:rsidRDefault="00D12635" w:rsidP="00B63259">
      <w:pPr>
        <w:pStyle w:val="BodyText"/>
        <w:numPr>
          <w:ilvl w:val="1"/>
          <w:numId w:val="36"/>
        </w:numPr>
        <w:tabs>
          <w:tab w:val="left" w:pos="1529"/>
        </w:tabs>
        <w:spacing w:line="264" w:lineRule="exact"/>
        <w:ind w:right="60"/>
      </w:pPr>
      <w:r>
        <w:t>the devices must be positioned at least 0.6 m away from the walls of the building;</w:t>
      </w:r>
    </w:p>
    <w:p w:rsidR="00D12635" w:rsidRPr="00FA6E88" w:rsidRDefault="00D12635" w:rsidP="00B63259">
      <w:pPr>
        <w:pStyle w:val="BodyText"/>
        <w:numPr>
          <w:ilvl w:val="1"/>
          <w:numId w:val="36"/>
        </w:numPr>
        <w:tabs>
          <w:tab w:val="left" w:pos="1529"/>
        </w:tabs>
        <w:spacing w:before="0" w:line="230" w:lineRule="auto"/>
        <w:ind w:right="60"/>
        <w:jc w:val="both"/>
      </w:pPr>
      <w:r>
        <w:t>a structural element must be interposed with characteristics not less than REI/EI 120 with dimensions at least 0.50 m larger than the straight protection of the device laterally and 1 m upwards.</w:t>
      </w:r>
    </w:p>
    <w:p w:rsidR="00D12635" w:rsidRPr="00FA6E88" w:rsidRDefault="00D12635" w:rsidP="00705A1A">
      <w:pPr>
        <w:spacing w:before="1"/>
        <w:ind w:right="60"/>
        <w:rPr>
          <w:rFonts w:ascii="Liberation Serif" w:hAnsi="Liberation Serif" w:cs="Liberation Serif"/>
          <w:sz w:val="10"/>
          <w:szCs w:val="10"/>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58"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58" inset="0,0,0,0">
              <w:txbxContent>
                <w:p w:rsidR="00421047" w:rsidRPr="00D0438B" w:rsidRDefault="00421047">
                  <w:pPr>
                    <w:tabs>
                      <w:tab w:val="left" w:pos="852"/>
                    </w:tabs>
                    <w:spacing w:before="28"/>
                    <w:ind w:left="96"/>
                    <w:rPr>
                      <w:rFonts w:ascii="Liberation Sans" w:eastAsia="Times New Roman"/>
                      <w:b/>
                      <w:spacing w:val="-1"/>
                      <w:sz w:val="24"/>
                    </w:rPr>
                  </w:pPr>
                  <w:r>
                    <w:rPr>
                      <w:rFonts w:ascii="Liberation Sans"/>
                      <w:b/>
                      <w:spacing w:val="-1"/>
                      <w:sz w:val="24"/>
                    </w:rPr>
                    <w:t>4.4.4</w:t>
                  </w:r>
                  <w:r>
                    <w:tab/>
                  </w:r>
                  <w:r>
                    <w:rPr>
                      <w:rFonts w:ascii="Liberation Sans"/>
                      <w:b/>
                      <w:spacing w:val="-1"/>
                      <w:sz w:val="24"/>
                    </w:rPr>
                    <w:t>Aeration apertures</w:t>
                  </w:r>
                </w:p>
              </w:txbxContent>
            </v:textbox>
          </v:shape>
        </w:pict>
      </w:r>
    </w:p>
    <w:p w:rsidR="00D12635" w:rsidRPr="00FA6E88" w:rsidRDefault="00D12635" w:rsidP="00B63259">
      <w:pPr>
        <w:pStyle w:val="BodyText"/>
        <w:numPr>
          <w:ilvl w:val="0"/>
          <w:numId w:val="35"/>
        </w:numPr>
        <w:tabs>
          <w:tab w:val="left" w:pos="1359"/>
        </w:tabs>
        <w:ind w:right="60" w:hanging="396"/>
      </w:pPr>
      <w:r>
        <w:t>Premises must be provided with permanent aeration apertures made in the external walls.</w:t>
      </w:r>
    </w:p>
    <w:p w:rsidR="00D12635" w:rsidRPr="00FA6E88" w:rsidRDefault="00D12635" w:rsidP="00B63259">
      <w:pPr>
        <w:pStyle w:val="BodyText"/>
        <w:numPr>
          <w:ilvl w:val="0"/>
          <w:numId w:val="35"/>
        </w:numPr>
        <w:tabs>
          <w:tab w:val="left" w:pos="1359"/>
        </w:tabs>
        <w:spacing w:before="58"/>
        <w:ind w:right="60" w:hanging="396"/>
        <w:jc w:val="both"/>
      </w:pPr>
      <w:r>
        <w:t>For the purposes of making the permanent aeration apertures, the roof is considered to be an external wall if it adjoins an uncovered space and the surface area is not less than 50 % of the surface area of the premises.</w:t>
      </w:r>
    </w:p>
    <w:p w:rsidR="00D12635" w:rsidRPr="00FA6E88" w:rsidRDefault="00D12635" w:rsidP="00B63259">
      <w:pPr>
        <w:pStyle w:val="BodyText"/>
        <w:numPr>
          <w:ilvl w:val="0"/>
          <w:numId w:val="35"/>
        </w:numPr>
        <w:tabs>
          <w:tab w:val="left" w:pos="1358"/>
        </w:tabs>
        <w:spacing w:before="58"/>
        <w:ind w:right="60" w:hanging="396"/>
        <w:jc w:val="both"/>
      </w:pPr>
      <w:r>
        <w:t>The minimum total surface area S [m</w:t>
      </w:r>
      <w:r w:rsidRPr="00421047">
        <w:rPr>
          <w:position w:val="9"/>
          <w:sz w:val="12"/>
          <w:vertAlign w:val="superscript"/>
        </w:rPr>
        <w:t>2</w:t>
      </w:r>
      <w:r>
        <w:t>] of the permanent aeration apertures must be determined as follows:</w:t>
      </w:r>
    </w:p>
    <w:p w:rsidR="00FC0608" w:rsidRPr="00FA6E88" w:rsidRDefault="00985936" w:rsidP="00985936">
      <w:pPr>
        <w:tabs>
          <w:tab w:val="left" w:pos="3162"/>
        </w:tabs>
        <w:spacing w:before="57"/>
        <w:ind w:left="1357" w:right="60"/>
        <w:rPr>
          <w:rFonts w:ascii="Liberation Serif" w:hAnsi="Liberation Serif" w:cs="Liberation Serif"/>
          <w:sz w:val="24"/>
          <w:szCs w:val="24"/>
        </w:rPr>
      </w:pPr>
      <w:r>
        <w:tab/>
      </w:r>
      <w:r>
        <w:rPr>
          <w:rFonts w:ascii="Liberation Serif" w:hAnsi="Liberation Serif"/>
          <w:sz w:val="28"/>
        </w:rPr>
        <w:t>S ≥ 0.001 m</w:t>
      </w:r>
      <w:r w:rsidRPr="00421047">
        <w:rPr>
          <w:rFonts w:ascii="Liberation Serif" w:hAnsi="Liberation Serif"/>
          <w:position w:val="11"/>
          <w:sz w:val="16"/>
          <w:vertAlign w:val="superscript"/>
        </w:rPr>
        <w:t>2</w:t>
      </w:r>
      <w:r>
        <w:tab/>
      </w:r>
      <w:r>
        <w:rPr>
          <w:rFonts w:ascii="Liberation Serif" w:hAnsi="Liberation Serif"/>
        </w:rPr>
        <w:t>in the case of greenhouses</w:t>
      </w:r>
    </w:p>
    <w:p w:rsidR="00FC0608" w:rsidRPr="00985936" w:rsidRDefault="00985936" w:rsidP="00985936">
      <w:pPr>
        <w:tabs>
          <w:tab w:val="left" w:pos="3190"/>
        </w:tabs>
        <w:spacing w:before="1"/>
        <w:ind w:left="1357" w:right="60"/>
        <w:rPr>
          <w:rFonts w:ascii="Liberation Serif" w:hAnsi="Liberation Serif" w:cs="Liberation Serif"/>
          <w:sz w:val="28"/>
          <w:szCs w:val="28"/>
        </w:rPr>
      </w:pPr>
      <w:r>
        <w:tab/>
      </w:r>
      <w:r>
        <w:rPr>
          <w:rFonts w:ascii="Liberation Serif" w:hAnsi="Liberation Serif"/>
          <w:sz w:val="28"/>
        </w:rPr>
        <w:t>S ≥ k · z · Q</w:t>
      </w:r>
      <w:r>
        <w:tab/>
      </w:r>
      <w:r>
        <w:rPr>
          <w:rFonts w:ascii="Liberation Serif" w:hAnsi="Liberation Serif"/>
        </w:rPr>
        <w:t>in other cases</w:t>
      </w:r>
    </w:p>
    <w:p w:rsidR="00D12635" w:rsidRPr="00FA6E88" w:rsidRDefault="00D12635" w:rsidP="00705A1A">
      <w:pPr>
        <w:spacing w:before="10"/>
        <w:ind w:right="60"/>
        <w:rPr>
          <w:rFonts w:ascii="Liberation Serif" w:hAnsi="Liberation Serif" w:cs="Liberation Serif"/>
          <w:sz w:val="21"/>
          <w:szCs w:val="21"/>
        </w:rPr>
      </w:pPr>
    </w:p>
    <w:p w:rsidR="00D12635" w:rsidRPr="00FA6E88" w:rsidRDefault="00D12635" w:rsidP="00705A1A">
      <w:pPr>
        <w:pStyle w:val="BodyText"/>
        <w:spacing w:before="0"/>
        <w:ind w:left="865" w:right="60" w:firstLine="0"/>
      </w:pPr>
      <w:r>
        <w:t>where:</w:t>
      </w:r>
    </w:p>
    <w:p w:rsidR="00D12635" w:rsidRPr="00FA6E88" w:rsidRDefault="00D12635" w:rsidP="00FC0608">
      <w:pPr>
        <w:pStyle w:val="BodyText"/>
        <w:tabs>
          <w:tab w:val="left" w:pos="1527"/>
        </w:tabs>
        <w:spacing w:before="112"/>
        <w:ind w:left="1530" w:right="60" w:hanging="575"/>
      </w:pPr>
      <w:r>
        <w:t>Q</w:t>
      </w:r>
      <w:r>
        <w:tab/>
        <w:t>total heat input expressed in kW</w:t>
      </w:r>
    </w:p>
    <w:p w:rsidR="00D12635" w:rsidRPr="00FA6E88" w:rsidRDefault="00D12635" w:rsidP="00FC0608">
      <w:pPr>
        <w:pStyle w:val="BodyText"/>
        <w:spacing w:before="110"/>
        <w:ind w:left="1530" w:right="60" w:hanging="575"/>
        <w:jc w:val="both"/>
      </w:pPr>
      <w:r>
        <w:t>k</w:t>
      </w:r>
      <w:r>
        <w:tab/>
        <w:t>parameter dependent on the position of the heat generation unit in relation to the reference plane taken from the table below.</w:t>
      </w:r>
    </w:p>
    <w:p w:rsidR="00D12635" w:rsidRPr="00FA6E88" w:rsidRDefault="00D12635" w:rsidP="00FC0608">
      <w:pPr>
        <w:pStyle w:val="BodyText"/>
        <w:spacing w:before="109"/>
        <w:ind w:left="1530" w:right="60" w:hanging="575"/>
        <w:jc w:val="both"/>
      </w:pPr>
      <w:r>
        <w:t>z</w:t>
      </w:r>
      <w:r>
        <w:tab/>
        <w:t>parameter that takes into account the presence of a gas detection system that controls an automatic solenoid valve with manual reset outside the premises and optical and acoustic warning devices, modulated as a function of the position of the heat generation unit in relation to the reference plane. The value can be obtained from the table below.</w:t>
      </w:r>
    </w:p>
    <w:p w:rsidR="00D12635" w:rsidRPr="00FA6E88" w:rsidRDefault="00D12635" w:rsidP="00705A1A">
      <w:pPr>
        <w:spacing w:before="9"/>
        <w:ind w:right="60"/>
        <w:rPr>
          <w:rFonts w:ascii="Liberation Serif" w:hAnsi="Liberation Serif" w:cs="Liberation Serif"/>
          <w:sz w:val="4"/>
          <w:szCs w:val="4"/>
        </w:rPr>
      </w:pPr>
    </w:p>
    <w:tbl>
      <w:tblPr>
        <w:tblW w:w="0" w:type="auto"/>
        <w:tblInd w:w="754" w:type="dxa"/>
        <w:tblLayout w:type="fixed"/>
        <w:tblCellMar>
          <w:left w:w="0" w:type="dxa"/>
          <w:right w:w="0" w:type="dxa"/>
        </w:tblCellMar>
        <w:tblLook w:val="01E0" w:firstRow="1" w:lastRow="1" w:firstColumn="1" w:lastColumn="1" w:noHBand="0" w:noVBand="0"/>
      </w:tblPr>
      <w:tblGrid>
        <w:gridCol w:w="3682"/>
        <w:gridCol w:w="1133"/>
        <w:gridCol w:w="1145"/>
        <w:gridCol w:w="3596"/>
      </w:tblGrid>
      <w:tr w:rsidR="00D12635" w:rsidRPr="00217210" w:rsidTr="00FC0608">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1"/>
              <w:ind w:left="49" w:right="60"/>
              <w:rPr>
                <w:rFonts w:ascii="Liberation Serif" w:hAnsi="Liberation Serif" w:cs="Liberation Serif"/>
              </w:rPr>
            </w:pPr>
            <w:r>
              <w:rPr>
                <w:rFonts w:ascii="Liberation Serif"/>
              </w:rPr>
              <w:t>Location of the premises</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1"/>
              <w:ind w:right="60"/>
              <w:jc w:val="center"/>
              <w:rPr>
                <w:rFonts w:ascii="Liberation Serif" w:hAnsi="Liberation Serif" w:cs="Liberation Serif"/>
              </w:rPr>
            </w:pPr>
            <w:r>
              <w:rPr>
                <w:rFonts w:ascii="Liberation Serif"/>
              </w:rPr>
              <w:t>k</w:t>
            </w:r>
          </w:p>
        </w:tc>
        <w:tc>
          <w:tcPr>
            <w:tcW w:w="4741" w:type="dxa"/>
            <w:gridSpan w:val="2"/>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1"/>
              <w:ind w:left="1" w:right="60"/>
              <w:jc w:val="center"/>
              <w:rPr>
                <w:rFonts w:ascii="Liberation Serif" w:hAnsi="Liberation Serif" w:cs="Liberation Serif"/>
              </w:rPr>
            </w:pPr>
            <w:r>
              <w:rPr>
                <w:rFonts w:ascii="Liberation Serif"/>
              </w:rPr>
              <w:t>z</w:t>
            </w:r>
          </w:p>
          <w:p w:rsidR="00D12635" w:rsidRPr="00FA6E88" w:rsidRDefault="00D12635" w:rsidP="00705A1A">
            <w:pPr>
              <w:pStyle w:val="TableParagraph"/>
              <w:spacing w:before="121"/>
              <w:ind w:left="1194" w:right="60" w:hanging="1146"/>
              <w:jc w:val="both"/>
              <w:rPr>
                <w:rFonts w:ascii="Liberation Serif" w:hAnsi="Liberation Serif" w:cs="Liberation Serif"/>
                <w:sz w:val="20"/>
                <w:szCs w:val="20"/>
              </w:rPr>
            </w:pPr>
            <w:r>
              <w:rPr>
                <w:rFonts w:ascii="Liberation Serif" w:hAnsi="Liberation Serif"/>
                <w:sz w:val="20"/>
              </w:rPr>
              <w:t>Standard</w:t>
            </w:r>
            <w:r>
              <w:tab/>
            </w:r>
            <w:r>
              <w:rPr>
                <w:rFonts w:ascii="Liberation Serif" w:hAnsi="Liberation Serif"/>
                <w:sz w:val="20"/>
              </w:rPr>
              <w:t>With a gas detection system that controls an automatic solenoid valve with manual reset, positioned outside the premises, and optical and acoustic warning devices</w:t>
            </w:r>
          </w:p>
        </w:tc>
      </w:tr>
      <w:tr w:rsidR="00D12635" w:rsidRPr="00FA6E88" w:rsidTr="00FC0608">
        <w:tc>
          <w:tcPr>
            <w:tcW w:w="368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49" w:right="60"/>
              <w:rPr>
                <w:rFonts w:ascii="Liberation Serif" w:hAnsi="Liberation Serif" w:cs="Liberation Serif"/>
                <w:sz w:val="20"/>
                <w:szCs w:val="20"/>
              </w:rPr>
            </w:pPr>
            <w:r>
              <w:rPr>
                <w:rFonts w:ascii="Liberation Serif"/>
                <w:sz w:val="20"/>
              </w:rPr>
              <w:t>Above-ground premises</w:t>
            </w:r>
          </w:p>
        </w:tc>
        <w:tc>
          <w:tcPr>
            <w:tcW w:w="1133"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289" w:right="60"/>
              <w:rPr>
                <w:rFonts w:ascii="Liberation Serif" w:hAnsi="Liberation Serif" w:cs="Liberation Serif"/>
                <w:sz w:val="20"/>
                <w:szCs w:val="20"/>
              </w:rPr>
            </w:pPr>
            <w:r>
              <w:rPr>
                <w:rFonts w:ascii="Liberation Serif"/>
                <w:sz w:val="20"/>
              </w:rPr>
              <w:t>0.0010</w:t>
            </w:r>
          </w:p>
        </w:tc>
        <w:tc>
          <w:tcPr>
            <w:tcW w:w="1145"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57" w:right="60"/>
              <w:jc w:val="center"/>
              <w:rPr>
                <w:rFonts w:ascii="Liberation Serif" w:hAnsi="Liberation Serif" w:cs="Liberation Serif"/>
                <w:sz w:val="20"/>
                <w:szCs w:val="20"/>
              </w:rPr>
            </w:pPr>
            <w:r>
              <w:rPr>
                <w:rFonts w:ascii="Liberation Serif"/>
                <w:sz w:val="20"/>
              </w:rPr>
              <w:t>1.0</w:t>
            </w:r>
          </w:p>
        </w:tc>
        <w:tc>
          <w:tcPr>
            <w:tcW w:w="3596"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10" w:right="60"/>
              <w:jc w:val="center"/>
              <w:rPr>
                <w:rFonts w:ascii="Liberation Serif" w:hAnsi="Liberation Serif" w:cs="Liberation Serif"/>
                <w:sz w:val="20"/>
                <w:szCs w:val="20"/>
              </w:rPr>
            </w:pPr>
            <w:r>
              <w:rPr>
                <w:rFonts w:ascii="Liberation Serif"/>
                <w:sz w:val="20"/>
              </w:rPr>
              <w:t>0.8</w:t>
            </w:r>
          </w:p>
        </w:tc>
      </w:tr>
      <w:tr w:rsidR="00D12635" w:rsidRPr="00FA6E88" w:rsidTr="00FC0608">
        <w:tc>
          <w:tcPr>
            <w:tcW w:w="368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49" w:right="60"/>
              <w:rPr>
                <w:rFonts w:ascii="Liberation Serif" w:hAnsi="Liberation Serif" w:cs="Liberation Serif"/>
                <w:sz w:val="20"/>
                <w:szCs w:val="20"/>
              </w:rPr>
            </w:pPr>
            <w:r>
              <w:rPr>
                <w:rFonts w:ascii="Liberation Serif"/>
                <w:sz w:val="20"/>
              </w:rPr>
              <w:t>Semi-below-ground premises</w:t>
            </w:r>
          </w:p>
        </w:tc>
        <w:tc>
          <w:tcPr>
            <w:tcW w:w="1133"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285" w:right="60"/>
              <w:rPr>
                <w:rFonts w:ascii="Liberation Serif" w:hAnsi="Liberation Serif" w:cs="Liberation Serif"/>
                <w:sz w:val="20"/>
                <w:szCs w:val="20"/>
              </w:rPr>
            </w:pPr>
            <w:r>
              <w:rPr>
                <w:rFonts w:ascii="Liberation Serif"/>
                <w:sz w:val="20"/>
              </w:rPr>
              <w:t>0.0015</w:t>
            </w:r>
          </w:p>
        </w:tc>
        <w:tc>
          <w:tcPr>
            <w:tcW w:w="1145"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right="60"/>
              <w:jc w:val="center"/>
              <w:rPr>
                <w:rFonts w:ascii="Liberation Serif" w:hAnsi="Liberation Serif" w:cs="Liberation Serif"/>
                <w:sz w:val="20"/>
                <w:szCs w:val="20"/>
              </w:rPr>
            </w:pPr>
            <w:r>
              <w:rPr>
                <w:rFonts w:ascii="Liberation Serif"/>
                <w:sz w:val="20"/>
              </w:rPr>
              <w:t>1.0</w:t>
            </w:r>
          </w:p>
        </w:tc>
        <w:tc>
          <w:tcPr>
            <w:tcW w:w="3596"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2" w:right="60"/>
              <w:jc w:val="center"/>
              <w:rPr>
                <w:rFonts w:ascii="Liberation Serif" w:hAnsi="Liberation Serif" w:cs="Liberation Serif"/>
                <w:sz w:val="20"/>
                <w:szCs w:val="20"/>
              </w:rPr>
            </w:pPr>
            <w:r>
              <w:rPr>
                <w:rFonts w:ascii="Liberation Serif"/>
                <w:sz w:val="20"/>
              </w:rPr>
              <w:t>0.9</w:t>
            </w:r>
          </w:p>
        </w:tc>
      </w:tr>
    </w:tbl>
    <w:p w:rsidR="00D12635" w:rsidRPr="00FA6E88" w:rsidRDefault="00D12635" w:rsidP="00705A1A">
      <w:pPr>
        <w:spacing w:before="9"/>
        <w:ind w:right="60"/>
        <w:rPr>
          <w:rFonts w:ascii="Liberation Serif" w:hAnsi="Liberation Serif" w:cs="Liberation Serif"/>
          <w:sz w:val="7"/>
          <w:szCs w:val="7"/>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57"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57" inset="0,0,0,0">
              <w:txbxContent>
                <w:p w:rsidR="00421047" w:rsidRPr="00D0438B" w:rsidRDefault="00421047">
                  <w:pPr>
                    <w:tabs>
                      <w:tab w:val="left" w:pos="851"/>
                    </w:tabs>
                    <w:spacing w:before="28"/>
                    <w:ind w:left="96"/>
                    <w:rPr>
                      <w:rFonts w:ascii="Liberation Sans" w:eastAsia="Times New Roman"/>
                      <w:b/>
                      <w:spacing w:val="-1"/>
                      <w:sz w:val="24"/>
                    </w:rPr>
                  </w:pPr>
                  <w:r>
                    <w:rPr>
                      <w:rFonts w:ascii="Liberation Sans"/>
                      <w:b/>
                      <w:spacing w:val="-1"/>
                      <w:sz w:val="24"/>
                    </w:rPr>
                    <w:t>4.4.5</w:t>
                  </w:r>
                  <w:r>
                    <w:tab/>
                  </w:r>
                  <w:r>
                    <w:rPr>
                      <w:rFonts w:ascii="Liberation Sans"/>
                      <w:b/>
                      <w:spacing w:val="-1"/>
                      <w:sz w:val="24"/>
                    </w:rPr>
                    <w:t>Special provisions</w:t>
                  </w:r>
                </w:p>
              </w:txbxContent>
            </v:textbox>
          </v:shape>
        </w:pict>
      </w:r>
    </w:p>
    <w:p w:rsidR="00D12635" w:rsidRPr="00FA6E88" w:rsidRDefault="00D12635" w:rsidP="00B63259">
      <w:pPr>
        <w:pStyle w:val="BodyText"/>
        <w:numPr>
          <w:ilvl w:val="0"/>
          <w:numId w:val="34"/>
        </w:numPr>
        <w:tabs>
          <w:tab w:val="left" w:pos="1359"/>
        </w:tabs>
        <w:ind w:right="60" w:hanging="396"/>
        <w:jc w:val="both"/>
      </w:pPr>
      <w:r>
        <w:t>Devices can be installed on the floor or at a height below 2.5 m if protected by a static metal enclosure at least 1.5 m tall that is at least 0.6 m away from the devices and in all cases installed such as to enable maintenance and inspection.</w:t>
      </w:r>
    </w:p>
    <w:p w:rsidR="00D12635" w:rsidRPr="00FA6E88" w:rsidRDefault="00D12635" w:rsidP="00B63259">
      <w:pPr>
        <w:pStyle w:val="BodyText"/>
        <w:numPr>
          <w:ilvl w:val="0"/>
          <w:numId w:val="34"/>
        </w:numPr>
        <w:tabs>
          <w:tab w:val="left" w:pos="1358"/>
        </w:tabs>
        <w:ind w:right="60" w:hanging="396"/>
        <w:jc w:val="both"/>
      </w:pPr>
      <w:r>
        <w:t>The distance between the external surface of the air heater and the external surface of the flue for combustion products of any combustible material stored, must be such as to prevent hazardous temperatures being reached and, in any case, must not be less than 4 m. For devices installed at a height not less than 2.5 m from the floor, this distance may be reduced to 1.5 m.</w:t>
      </w:r>
    </w:p>
    <w:p w:rsidR="00D12635" w:rsidRPr="00FA6E88" w:rsidRDefault="00D12635" w:rsidP="00B63259">
      <w:pPr>
        <w:pStyle w:val="BodyText"/>
        <w:numPr>
          <w:ilvl w:val="0"/>
          <w:numId w:val="34"/>
        </w:numPr>
        <w:tabs>
          <w:tab w:val="left" w:pos="1359"/>
        </w:tabs>
        <w:ind w:right="60" w:hanging="396"/>
        <w:jc w:val="both"/>
      </w:pPr>
      <w:r>
        <w:t>In the case of installation in areas subject to negative pressure, devices must be type C or type B provided with a fan in the combustion circuit.</w:t>
      </w:r>
    </w:p>
    <w:p w:rsidR="00D12635" w:rsidRPr="00FA6E88" w:rsidRDefault="00D12635" w:rsidP="00B63259">
      <w:pPr>
        <w:pStyle w:val="BodyText"/>
        <w:numPr>
          <w:ilvl w:val="0"/>
          <w:numId w:val="34"/>
        </w:numPr>
        <w:tabs>
          <w:tab w:val="left" w:pos="1359"/>
        </w:tabs>
        <w:ind w:right="60" w:hanging="396"/>
        <w:jc w:val="both"/>
      </w:pPr>
      <w:r>
        <w:t>In the case of installation in areas used for processes that involve the generation of significant quantities of incombustible dust, the devices must be type C.</w:t>
      </w:r>
    </w:p>
    <w:p w:rsidR="00D12635" w:rsidRPr="00FA6E88" w:rsidRDefault="00D12635" w:rsidP="00FC0608">
      <w:pPr>
        <w:pStyle w:val="Heading1"/>
        <w:pageBreakBefore/>
        <w:tabs>
          <w:tab w:val="left" w:pos="1817"/>
        </w:tabs>
        <w:ind w:left="115" w:right="58"/>
        <w:rPr>
          <w:b w:val="0"/>
          <w:bCs w:val="0"/>
        </w:rPr>
      </w:pPr>
      <w:r>
        <w:t>Section 5</w:t>
      </w:r>
      <w:r>
        <w:tab/>
        <w:t>Radiant strips and radiant tube modules</w:t>
      </w:r>
    </w:p>
    <w:p w:rsidR="00D12635" w:rsidRPr="00FA6E88" w:rsidRDefault="00D12635" w:rsidP="00705A1A">
      <w:pPr>
        <w:spacing w:before="5"/>
        <w:ind w:right="60"/>
        <w:rPr>
          <w:rFonts w:ascii="Liberation Sans" w:hAnsi="Liberation Sans" w:cs="Liberation Sans"/>
          <w:b/>
          <w:bCs/>
          <w:sz w:val="20"/>
          <w:szCs w:val="20"/>
        </w:rPr>
      </w:pPr>
    </w:p>
    <w:p w:rsidR="00D12635" w:rsidRPr="00FA6E88" w:rsidRDefault="006E05B2" w:rsidP="00705A1A">
      <w:pPr>
        <w:spacing w:line="200" w:lineRule="atLeast"/>
        <w:ind w:left="110" w:right="60"/>
        <w:rPr>
          <w:rFonts w:ascii="Liberation Sans" w:hAnsi="Liberation Sans" w:cs="Liberation Sans"/>
          <w:sz w:val="20"/>
          <w:szCs w:val="20"/>
        </w:rPr>
      </w:pPr>
      <w:r>
        <w:rPr>
          <w:rFonts w:ascii="Liberation Sans" w:hAnsi="Liberation Sans" w:cs="Liberation Sans"/>
          <w:sz w:val="20"/>
          <w:szCs w:val="20"/>
        </w:rPr>
      </w:r>
      <w:r>
        <w:rPr>
          <w:rFonts w:ascii="Liberation Sans" w:hAnsi="Liberation Sans" w:cs="Liberation Sans"/>
          <w:sz w:val="20"/>
          <w:szCs w:val="20"/>
        </w:rPr>
        <w:pict>
          <v:shape id="_x0000_s5356" type="#_x0000_t202" style="width:510.2pt;height:32.8pt;mso-left-percent:-10001;mso-top-percent:-10001;mso-position-horizontal:absolute;mso-position-horizontal-relative:char;mso-position-vertical:absolute;mso-position-vertical-relative:line;mso-left-percent:-10001;mso-top-percent:-10001" filled="f" strokeweight=".24pt">
            <v:textbox style="mso-next-textbox:#_x0000_s5356" inset="0,0,0,0">
              <w:txbxContent>
                <w:p w:rsidR="00421047" w:rsidRPr="00D0438B" w:rsidRDefault="00421047" w:rsidP="00B53236">
                  <w:pPr>
                    <w:tabs>
                      <w:tab w:val="left" w:pos="848"/>
                    </w:tabs>
                    <w:spacing w:before="26"/>
                    <w:ind w:left="848" w:right="18" w:hanging="750"/>
                    <w:rPr>
                      <w:rFonts w:ascii="Liberation Sans" w:hAnsi="Liberation Sans" w:cs="Liberation Sans"/>
                      <w:b/>
                      <w:bCs/>
                      <w:spacing w:val="-1"/>
                      <w:sz w:val="26"/>
                      <w:szCs w:val="26"/>
                    </w:rPr>
                  </w:pPr>
                  <w:r>
                    <w:rPr>
                      <w:rFonts w:ascii="Liberation Sans" w:hAnsi="Liberation Sans"/>
                      <w:b/>
                      <w:spacing w:val="-1"/>
                      <w:sz w:val="26"/>
                    </w:rPr>
                    <w:t>5.1</w:t>
                  </w:r>
                  <w:r>
                    <w:tab/>
                  </w:r>
                  <w:r>
                    <w:rPr>
                      <w:rFonts w:ascii="Liberation Sans" w:hAnsi="Liberation Sans"/>
                      <w:b/>
                      <w:spacing w:val="-1"/>
                      <w:sz w:val="26"/>
                    </w:rPr>
                    <w:t>Radiant strips and radiant tube modules Outdoor installation</w:t>
                  </w:r>
                </w:p>
              </w:txbxContent>
            </v:textbox>
          </v:shape>
        </w:pict>
      </w:r>
    </w:p>
    <w:p w:rsidR="00D12635" w:rsidRPr="00FA6E88" w:rsidRDefault="00D12635" w:rsidP="00705A1A">
      <w:pPr>
        <w:ind w:right="60"/>
        <w:rPr>
          <w:rFonts w:ascii="Liberation Sans" w:hAnsi="Liberation Sans" w:cs="Liberation Sans"/>
          <w:b/>
          <w:bCs/>
          <w:sz w:val="10"/>
          <w:szCs w:val="10"/>
        </w:rPr>
      </w:pPr>
    </w:p>
    <w:p w:rsidR="00D12635" w:rsidRPr="00FA6E88" w:rsidRDefault="006E05B2" w:rsidP="00705A1A">
      <w:pPr>
        <w:spacing w:line="200" w:lineRule="atLeast"/>
        <w:ind w:left="109" w:right="60"/>
        <w:rPr>
          <w:rFonts w:ascii="Liberation Sans" w:hAnsi="Liberation Sans" w:cs="Liberation Sans"/>
          <w:sz w:val="20"/>
          <w:szCs w:val="20"/>
        </w:rPr>
      </w:pPr>
      <w:r>
        <w:rPr>
          <w:rFonts w:ascii="Liberation Sans" w:hAnsi="Liberation Sans" w:cs="Liberation Sans"/>
          <w:sz w:val="20"/>
          <w:szCs w:val="20"/>
        </w:rPr>
      </w:r>
      <w:r>
        <w:rPr>
          <w:rFonts w:ascii="Liberation Sans" w:hAnsi="Liberation Sans" w:cs="Liberation Sans"/>
          <w:sz w:val="20"/>
          <w:szCs w:val="20"/>
        </w:rPr>
        <w:pict>
          <v:shape id="_x0000_s5355"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55" inset="0,0,0,0">
              <w:txbxContent>
                <w:p w:rsidR="00421047" w:rsidRPr="00D0438B" w:rsidRDefault="00421047">
                  <w:pPr>
                    <w:tabs>
                      <w:tab w:val="left" w:pos="851"/>
                    </w:tabs>
                    <w:spacing w:before="28"/>
                    <w:ind w:left="96"/>
                    <w:rPr>
                      <w:rFonts w:ascii="Liberation Sans" w:eastAsia="Times New Roman"/>
                      <w:b/>
                      <w:spacing w:val="-1"/>
                      <w:sz w:val="24"/>
                    </w:rPr>
                  </w:pPr>
                  <w:r>
                    <w:rPr>
                      <w:rFonts w:ascii="Liberation Sans"/>
                      <w:b/>
                      <w:spacing w:val="-1"/>
                      <w:sz w:val="24"/>
                    </w:rPr>
                    <w:t>5.1.1</w:t>
                  </w:r>
                  <w:r>
                    <w:tab/>
                  </w:r>
                  <w:r>
                    <w:rPr>
                      <w:rFonts w:ascii="Liberation Sans"/>
                      <w:b/>
                      <w:spacing w:val="-1"/>
                      <w:sz w:val="24"/>
                    </w:rPr>
                    <w:t>General provisions</w:t>
                  </w:r>
                </w:p>
              </w:txbxContent>
            </v:textbox>
          </v:shape>
        </w:pict>
      </w:r>
    </w:p>
    <w:p w:rsidR="00D12635" w:rsidRPr="00FA6E88" w:rsidRDefault="00D12635" w:rsidP="00B63259">
      <w:pPr>
        <w:pStyle w:val="BodyText"/>
        <w:numPr>
          <w:ilvl w:val="0"/>
          <w:numId w:val="33"/>
        </w:numPr>
        <w:tabs>
          <w:tab w:val="left" w:pos="1359"/>
        </w:tabs>
        <w:ind w:right="60" w:hanging="396"/>
      </w:pPr>
      <w:r>
        <w:t>Service installation is prohibited in below-ground premises, public entertainment venues and premises subject to crowding greater than 0.4 persons per m</w:t>
      </w:r>
      <w:r w:rsidRPr="00421047">
        <w:rPr>
          <w:position w:val="9"/>
          <w:sz w:val="12"/>
          <w:vertAlign w:val="superscript"/>
        </w:rPr>
        <w:t>2</w:t>
      </w:r>
      <w:r>
        <w:t>.</w:t>
      </w:r>
    </w:p>
    <w:p w:rsidR="00D12635" w:rsidRPr="00FA6E88" w:rsidRDefault="00D12635" w:rsidP="00B63259">
      <w:pPr>
        <w:pStyle w:val="BodyText"/>
        <w:numPr>
          <w:ilvl w:val="0"/>
          <w:numId w:val="33"/>
        </w:numPr>
        <w:tabs>
          <w:tab w:val="left" w:pos="1359"/>
        </w:tabs>
        <w:spacing w:before="58"/>
        <w:ind w:left="1358" w:right="60"/>
      </w:pPr>
      <w:r>
        <w:t>Installation is permitted in sports facilities.</w: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54" type="#_x0000_t202" style="width:510.3pt;height:16.6pt;mso-left-percent:-10001;mso-top-percent:-10001;mso-position-horizontal:absolute;mso-position-horizontal-relative:char;mso-position-vertical:absolute;mso-position-vertical-relative:line;mso-left-percent:-10001;mso-top-percent:-10001" fillcolor="#eee" stroked="f">
            <v:textbox style="mso-next-textbox:#_x0000_s5354" inset="0,0,0,0">
              <w:txbxContent>
                <w:p w:rsidR="00421047" w:rsidRPr="00D0438B" w:rsidRDefault="00421047">
                  <w:pPr>
                    <w:tabs>
                      <w:tab w:val="left" w:pos="852"/>
                    </w:tabs>
                    <w:spacing w:before="27"/>
                    <w:ind w:left="97"/>
                    <w:rPr>
                      <w:rFonts w:ascii="Liberation Sans" w:eastAsia="Times New Roman"/>
                      <w:b/>
                      <w:spacing w:val="-1"/>
                      <w:sz w:val="24"/>
                    </w:rPr>
                  </w:pPr>
                  <w:r>
                    <w:rPr>
                      <w:rFonts w:ascii="Liberation Sans"/>
                      <w:b/>
                      <w:spacing w:val="-1"/>
                      <w:sz w:val="24"/>
                    </w:rPr>
                    <w:t>5.1.2</w:t>
                  </w:r>
                  <w:r>
                    <w:tab/>
                  </w:r>
                  <w:r>
                    <w:rPr>
                      <w:rFonts w:ascii="Liberation Sans"/>
                      <w:b/>
                      <w:spacing w:val="-1"/>
                      <w:sz w:val="24"/>
                    </w:rPr>
                    <w:t>Construction specifications</w:t>
                  </w:r>
                </w:p>
              </w:txbxContent>
            </v:textbox>
          </v:shape>
        </w:pict>
      </w:r>
    </w:p>
    <w:p w:rsidR="00D12635" w:rsidRPr="00FA6E88" w:rsidRDefault="00D12635" w:rsidP="00B63259">
      <w:pPr>
        <w:pStyle w:val="BodyText"/>
        <w:numPr>
          <w:ilvl w:val="0"/>
          <w:numId w:val="32"/>
        </w:numPr>
        <w:tabs>
          <w:tab w:val="left" w:pos="1358"/>
        </w:tabs>
        <w:spacing w:before="57"/>
        <w:ind w:right="60"/>
        <w:jc w:val="both"/>
      </w:pPr>
      <w:r>
        <w:t>Installation of the unit next to walls of the building served is permitted subject to full compliance with the following conditions:</w:t>
      </w:r>
    </w:p>
    <w:p w:rsidR="00D12635" w:rsidRPr="00FA6E88" w:rsidRDefault="00D12635" w:rsidP="00B63259">
      <w:pPr>
        <w:pStyle w:val="BodyText"/>
        <w:numPr>
          <w:ilvl w:val="1"/>
          <w:numId w:val="32"/>
        </w:numPr>
        <w:tabs>
          <w:tab w:val="left" w:pos="1528"/>
        </w:tabs>
        <w:spacing w:before="58" w:line="264" w:lineRule="exact"/>
        <w:ind w:right="60"/>
      </w:pPr>
      <w:r>
        <w:t>the walls must provide fire resistance characteristics of at least REI/EI 30;</w:t>
      </w:r>
    </w:p>
    <w:p w:rsidR="00D12635" w:rsidRPr="00FA6E88" w:rsidRDefault="00D12635" w:rsidP="00B63259">
      <w:pPr>
        <w:pStyle w:val="BodyText"/>
        <w:numPr>
          <w:ilvl w:val="1"/>
          <w:numId w:val="32"/>
        </w:numPr>
        <w:tabs>
          <w:tab w:val="left" w:pos="1528"/>
        </w:tabs>
        <w:spacing w:before="6" w:line="220" w:lineRule="auto"/>
        <w:ind w:right="60"/>
        <w:jc w:val="both"/>
      </w:pPr>
      <w:r>
        <w:t>the wall or the slab, in the case of roof installation, must be made of Italian fire reaction class 0 or European fire reaction class A1 material;</w:t>
      </w:r>
    </w:p>
    <w:p w:rsidR="00D12635" w:rsidRPr="00FA6E88" w:rsidRDefault="00D12635" w:rsidP="00B63259">
      <w:pPr>
        <w:pStyle w:val="BodyText"/>
        <w:numPr>
          <w:ilvl w:val="1"/>
          <w:numId w:val="32"/>
        </w:numPr>
        <w:tabs>
          <w:tab w:val="left" w:pos="1528"/>
        </w:tabs>
        <w:spacing w:before="6" w:line="254" w:lineRule="exact"/>
        <w:ind w:right="60"/>
        <w:jc w:val="both"/>
      </w:pPr>
      <w:r>
        <w:t>the wall must have no openings in the zone extending at least 0.5 m laterally and 1 m upwards from the device (see Table 4).</w:t>
      </w:r>
    </w:p>
    <w:p w:rsidR="00D12635" w:rsidRPr="00FA6E88" w:rsidRDefault="00D12635" w:rsidP="00B63259">
      <w:pPr>
        <w:pStyle w:val="BodyText"/>
        <w:numPr>
          <w:ilvl w:val="0"/>
          <w:numId w:val="32"/>
        </w:numPr>
        <w:tabs>
          <w:tab w:val="left" w:pos="1359"/>
        </w:tabs>
        <w:spacing w:before="53"/>
        <w:ind w:right="60"/>
        <w:jc w:val="both"/>
      </w:pPr>
      <w:r>
        <w:t>If the wall does not fully or partially satisfy the aforementioned requirements (for example greenhouses, pressure-operated or pneumatic structures, tent-like structures) one of the additional measures set out below must be adopted:</w:t>
      </w:r>
    </w:p>
    <w:p w:rsidR="00D12635" w:rsidRPr="00FA6E88" w:rsidRDefault="00D12635" w:rsidP="00B63259">
      <w:pPr>
        <w:pStyle w:val="BodyText"/>
        <w:numPr>
          <w:ilvl w:val="1"/>
          <w:numId w:val="32"/>
        </w:numPr>
        <w:tabs>
          <w:tab w:val="left" w:pos="1529"/>
        </w:tabs>
        <w:spacing w:line="264" w:lineRule="exact"/>
        <w:ind w:right="60"/>
      </w:pPr>
      <w:r>
        <w:t>the devices must be positioned at least 0.6 m away from the walls of the building;</w:t>
      </w:r>
    </w:p>
    <w:p w:rsidR="00D12635" w:rsidRPr="00FA6E88" w:rsidRDefault="00D12635" w:rsidP="00B63259">
      <w:pPr>
        <w:pStyle w:val="BodyText"/>
        <w:numPr>
          <w:ilvl w:val="1"/>
          <w:numId w:val="32"/>
        </w:numPr>
        <w:tabs>
          <w:tab w:val="left" w:pos="1529"/>
        </w:tabs>
        <w:spacing w:before="0" w:line="230" w:lineRule="auto"/>
        <w:ind w:right="60"/>
        <w:jc w:val="both"/>
      </w:pPr>
      <w:r>
        <w:t>a structure must be interposed with characteristics not less than REI/EI 120 with dimensions at least 0.50 m larger than the straight protection of the device laterally and 1 m upwards.</w:t>
      </w:r>
    </w:p>
    <w:p w:rsidR="00D12635" w:rsidRPr="00FA6E88" w:rsidRDefault="00D12635" w:rsidP="00705A1A">
      <w:pPr>
        <w:ind w:right="60"/>
        <w:rPr>
          <w:rFonts w:ascii="Liberation Serif" w:hAnsi="Liberation Serif" w:cs="Liberation Serif"/>
          <w:sz w:val="10"/>
          <w:szCs w:val="10"/>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53"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53" inset="0,0,0,0">
              <w:txbxContent>
                <w:p w:rsidR="00421047" w:rsidRPr="00B269DD" w:rsidRDefault="00421047">
                  <w:pPr>
                    <w:tabs>
                      <w:tab w:val="left" w:pos="852"/>
                    </w:tabs>
                    <w:spacing w:before="29"/>
                    <w:ind w:left="96"/>
                    <w:rPr>
                      <w:rFonts w:ascii="Liberation Sans" w:eastAsia="Times New Roman"/>
                      <w:b/>
                      <w:spacing w:val="-1"/>
                      <w:sz w:val="24"/>
                    </w:rPr>
                  </w:pPr>
                  <w:r>
                    <w:rPr>
                      <w:rFonts w:ascii="Liberation Sans"/>
                      <w:b/>
                      <w:spacing w:val="-1"/>
                      <w:sz w:val="24"/>
                    </w:rPr>
                    <w:t>5.1.3</w:t>
                  </w:r>
                  <w:r>
                    <w:tab/>
                  </w:r>
                  <w:r>
                    <w:rPr>
                      <w:rFonts w:ascii="Liberation Sans"/>
                      <w:b/>
                      <w:spacing w:val="-1"/>
                      <w:sz w:val="24"/>
                    </w:rPr>
                    <w:t>Aeration apertures (in served premises)</w:t>
                  </w:r>
                </w:p>
              </w:txbxContent>
            </v:textbox>
          </v:shape>
        </w:pict>
      </w:r>
    </w:p>
    <w:p w:rsidR="00D12635" w:rsidRPr="00FA6E88" w:rsidRDefault="00D12635" w:rsidP="00B63259">
      <w:pPr>
        <w:pStyle w:val="BodyText"/>
        <w:numPr>
          <w:ilvl w:val="0"/>
          <w:numId w:val="31"/>
        </w:numPr>
        <w:tabs>
          <w:tab w:val="left" w:pos="1359"/>
        </w:tabs>
        <w:ind w:right="60" w:hanging="396"/>
      </w:pPr>
      <w:r>
        <w:t>Permanent aeration apertures must be made in the following cases:</w:t>
      </w:r>
    </w:p>
    <w:p w:rsidR="00D12635" w:rsidRPr="00FA6E88" w:rsidRDefault="00D12635" w:rsidP="00B63259">
      <w:pPr>
        <w:pStyle w:val="BodyText"/>
        <w:numPr>
          <w:ilvl w:val="1"/>
          <w:numId w:val="31"/>
        </w:numPr>
        <w:tabs>
          <w:tab w:val="left" w:pos="1528"/>
        </w:tabs>
        <w:spacing w:line="264" w:lineRule="exact"/>
        <w:ind w:right="60"/>
      </w:pPr>
      <w:r>
        <w:t>premises served by radiant tube modules;</w:t>
      </w:r>
    </w:p>
    <w:p w:rsidR="00D12635" w:rsidRPr="00FA6E88" w:rsidRDefault="00D12635" w:rsidP="00B63259">
      <w:pPr>
        <w:pStyle w:val="BodyText"/>
        <w:numPr>
          <w:ilvl w:val="1"/>
          <w:numId w:val="31"/>
        </w:numPr>
        <w:tabs>
          <w:tab w:val="left" w:pos="1528"/>
        </w:tabs>
        <w:spacing w:before="0" w:line="230" w:lineRule="auto"/>
        <w:ind w:right="60"/>
        <w:jc w:val="both"/>
      </w:pPr>
      <w:r>
        <w:t>radiant strip installation premises, where the ratio between the volume of the premises in which the radiant ducts are installed and the internal volume of the radiant duct circuit is less than 150.</w:t>
      </w:r>
    </w:p>
    <w:p w:rsidR="00D12635" w:rsidRPr="00FA6E88" w:rsidRDefault="00D12635" w:rsidP="00B63259">
      <w:pPr>
        <w:pStyle w:val="BodyText"/>
        <w:numPr>
          <w:ilvl w:val="0"/>
          <w:numId w:val="31"/>
        </w:numPr>
        <w:tabs>
          <w:tab w:val="left" w:pos="1359"/>
        </w:tabs>
        <w:spacing w:before="58"/>
        <w:ind w:left="1358" w:right="60"/>
      </w:pPr>
      <w:r>
        <w:t>Where necessary, the permanent aeration apertures must be made in the external walls.</w:t>
      </w:r>
    </w:p>
    <w:p w:rsidR="00D12635" w:rsidRPr="00FA6E88" w:rsidRDefault="00D12635" w:rsidP="00B63259">
      <w:pPr>
        <w:pStyle w:val="BodyText"/>
        <w:numPr>
          <w:ilvl w:val="0"/>
          <w:numId w:val="31"/>
        </w:numPr>
        <w:tabs>
          <w:tab w:val="left" w:pos="1359"/>
        </w:tabs>
        <w:ind w:right="60" w:hanging="396"/>
        <w:jc w:val="both"/>
      </w:pPr>
      <w:r>
        <w:t>For the purposes of making the permanent aeration apertures, the roof is considered to be an external wall if it adjoins an uncovered space and the surface area is not less than 50 % of the surface area of the premises.</w:t>
      </w:r>
    </w:p>
    <w:p w:rsidR="00D12635" w:rsidRPr="00FA6E88" w:rsidRDefault="00D12635" w:rsidP="00B63259">
      <w:pPr>
        <w:pStyle w:val="BodyText"/>
        <w:numPr>
          <w:ilvl w:val="0"/>
          <w:numId w:val="31"/>
        </w:numPr>
        <w:tabs>
          <w:tab w:val="left" w:pos="1358"/>
        </w:tabs>
        <w:ind w:right="60" w:hanging="396"/>
        <w:jc w:val="both"/>
      </w:pPr>
      <w:r>
        <w:t>The minimum total surface area S [m</w:t>
      </w:r>
      <w:r w:rsidRPr="00421047">
        <w:rPr>
          <w:position w:val="9"/>
          <w:sz w:val="12"/>
          <w:vertAlign w:val="superscript"/>
        </w:rPr>
        <w:t>2</w:t>
      </w:r>
      <w:r>
        <w:t>] of the permanent aeration apertures must be calculated using the following formula:</w:t>
      </w:r>
    </w:p>
    <w:p w:rsidR="00FC0608" w:rsidRPr="00FA6E88" w:rsidRDefault="00FC0608" w:rsidP="00FC0608">
      <w:pPr>
        <w:pStyle w:val="Heading3"/>
        <w:ind w:right="60"/>
        <w:jc w:val="center"/>
      </w:pPr>
      <w:r>
        <w:t>S ≥ k · z · Q</w:t>
      </w:r>
    </w:p>
    <w:p w:rsidR="00D12635" w:rsidRPr="00FA6E88" w:rsidRDefault="00D12635" w:rsidP="00705A1A">
      <w:pPr>
        <w:pStyle w:val="BodyText"/>
        <w:spacing w:before="183"/>
        <w:ind w:left="865" w:right="60" w:firstLine="0"/>
      </w:pPr>
      <w:r>
        <w:t>where:</w:t>
      </w:r>
    </w:p>
    <w:p w:rsidR="00D12635" w:rsidRPr="00FA6E88" w:rsidRDefault="00D12635" w:rsidP="00FC0608">
      <w:pPr>
        <w:pStyle w:val="BodyText"/>
        <w:tabs>
          <w:tab w:val="left" w:pos="1527"/>
        </w:tabs>
        <w:spacing w:before="113"/>
        <w:ind w:left="1530" w:right="60" w:hanging="575"/>
      </w:pPr>
      <w:r>
        <w:t>Q</w:t>
      </w:r>
      <w:r>
        <w:tab/>
        <w:t>total heat input expressed in kW</w:t>
      </w:r>
    </w:p>
    <w:p w:rsidR="00D12635" w:rsidRPr="00FA6E88" w:rsidRDefault="00D12635" w:rsidP="00FC0608">
      <w:pPr>
        <w:pStyle w:val="BodyText"/>
        <w:spacing w:before="109"/>
        <w:ind w:left="1530" w:right="60" w:hanging="575"/>
        <w:jc w:val="both"/>
      </w:pPr>
      <w:r>
        <w:t>k</w:t>
      </w:r>
      <w:r>
        <w:tab/>
        <w:t>parameter dependent on the position of the heat generation unit in relation to the reference plane taken from the table below.</w:t>
      </w:r>
    </w:p>
    <w:p w:rsidR="00D12635" w:rsidRPr="00FA6E88" w:rsidRDefault="00D12635" w:rsidP="00FC0608">
      <w:pPr>
        <w:pStyle w:val="BodyText"/>
        <w:spacing w:before="109"/>
        <w:ind w:left="1530" w:right="60" w:hanging="575"/>
        <w:jc w:val="both"/>
      </w:pPr>
      <w:r>
        <w:t>z</w:t>
      </w:r>
      <w:r>
        <w:tab/>
        <w:t>parameter that takes into account the presence of a gas detection system that controls an automatic solenoid valve with manual reset outside the premises and optical and acoustic warning devices, modulated as a function of the position of the heat generation unit in relation to the reference plane. The value can be obtained from the table below.</w:t>
      </w:r>
    </w:p>
    <w:p w:rsidR="00D12635" w:rsidRPr="00FA6E88" w:rsidRDefault="00D12635" w:rsidP="00705A1A">
      <w:pPr>
        <w:spacing w:before="8"/>
        <w:ind w:right="60"/>
        <w:rPr>
          <w:rFonts w:ascii="Liberation Serif" w:hAnsi="Liberation Serif" w:cs="Liberation Serif"/>
          <w:sz w:val="5"/>
          <w:szCs w:val="5"/>
        </w:rPr>
      </w:pPr>
    </w:p>
    <w:tbl>
      <w:tblPr>
        <w:tblW w:w="0" w:type="auto"/>
        <w:tblInd w:w="918" w:type="dxa"/>
        <w:tblLayout w:type="fixed"/>
        <w:tblCellMar>
          <w:left w:w="0" w:type="dxa"/>
          <w:right w:w="0" w:type="dxa"/>
        </w:tblCellMar>
        <w:tblLook w:val="01E0" w:firstRow="1" w:lastRow="1" w:firstColumn="1" w:lastColumn="1" w:noHBand="0" w:noVBand="0"/>
      </w:tblPr>
      <w:tblGrid>
        <w:gridCol w:w="3682"/>
        <w:gridCol w:w="1132"/>
        <w:gridCol w:w="1146"/>
        <w:gridCol w:w="3432"/>
      </w:tblGrid>
      <w:tr w:rsidR="00D12635" w:rsidRPr="00217210" w:rsidTr="00FC0608">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3"/>
              <w:ind w:left="48" w:right="60"/>
              <w:rPr>
                <w:rFonts w:ascii="Liberation Serif" w:hAnsi="Liberation Serif" w:cs="Liberation Serif"/>
              </w:rPr>
            </w:pPr>
            <w:r>
              <w:rPr>
                <w:rFonts w:ascii="Liberation Serif"/>
              </w:rPr>
              <w:t>Location of the premises</w:t>
            </w:r>
          </w:p>
        </w:tc>
        <w:tc>
          <w:tcPr>
            <w:tcW w:w="1132" w:type="dxa"/>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3"/>
              <w:ind w:left="1" w:right="60"/>
              <w:jc w:val="center"/>
              <w:rPr>
                <w:rFonts w:ascii="Liberation Serif" w:hAnsi="Liberation Serif" w:cs="Liberation Serif"/>
              </w:rPr>
            </w:pPr>
            <w:r>
              <w:rPr>
                <w:rFonts w:ascii="Liberation Serif"/>
              </w:rPr>
              <w:t>k</w:t>
            </w:r>
          </w:p>
        </w:tc>
        <w:tc>
          <w:tcPr>
            <w:tcW w:w="4578" w:type="dxa"/>
            <w:gridSpan w:val="2"/>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3"/>
              <w:ind w:left="1" w:right="60"/>
              <w:jc w:val="center"/>
              <w:rPr>
                <w:rFonts w:ascii="Liberation Serif" w:hAnsi="Liberation Serif" w:cs="Liberation Serif"/>
              </w:rPr>
            </w:pPr>
            <w:r>
              <w:rPr>
                <w:rFonts w:ascii="Liberation Serif"/>
              </w:rPr>
              <w:t>z</w:t>
            </w:r>
          </w:p>
          <w:p w:rsidR="00D12635" w:rsidRPr="00FA6E88" w:rsidRDefault="00D12635" w:rsidP="00705A1A">
            <w:pPr>
              <w:pStyle w:val="TableParagraph"/>
              <w:spacing w:before="121"/>
              <w:ind w:left="1194" w:right="60" w:hanging="1145"/>
              <w:jc w:val="both"/>
              <w:rPr>
                <w:rFonts w:ascii="Liberation Serif" w:hAnsi="Liberation Serif" w:cs="Liberation Serif"/>
                <w:sz w:val="20"/>
                <w:szCs w:val="20"/>
              </w:rPr>
            </w:pPr>
            <w:r>
              <w:rPr>
                <w:rFonts w:ascii="Liberation Serif" w:hAnsi="Liberation Serif"/>
                <w:sz w:val="20"/>
              </w:rPr>
              <w:t>Standard</w:t>
            </w:r>
            <w:r>
              <w:tab/>
            </w:r>
            <w:r>
              <w:rPr>
                <w:rFonts w:ascii="Liberation Serif" w:hAnsi="Liberation Serif"/>
                <w:sz w:val="20"/>
              </w:rPr>
              <w:t>With a gas detection system that controls an automatic solenoid valve with manual reset, positioned outside the premises, and optical and acoustic warning devices</w:t>
            </w:r>
          </w:p>
        </w:tc>
      </w:tr>
      <w:tr w:rsidR="00D12635" w:rsidRPr="00FA6E88" w:rsidTr="00FC0608">
        <w:tc>
          <w:tcPr>
            <w:tcW w:w="368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2"/>
              <w:ind w:left="48" w:right="60"/>
              <w:rPr>
                <w:rFonts w:ascii="Liberation Serif" w:hAnsi="Liberation Serif" w:cs="Liberation Serif"/>
                <w:sz w:val="20"/>
                <w:szCs w:val="20"/>
              </w:rPr>
            </w:pPr>
            <w:r>
              <w:rPr>
                <w:rFonts w:ascii="Liberation Serif"/>
                <w:sz w:val="20"/>
              </w:rPr>
              <w:t>Above-ground premises</w:t>
            </w:r>
          </w:p>
        </w:tc>
        <w:tc>
          <w:tcPr>
            <w:tcW w:w="113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2"/>
              <w:ind w:left="287" w:right="60"/>
              <w:rPr>
                <w:rFonts w:ascii="Liberation Serif" w:hAnsi="Liberation Serif" w:cs="Liberation Serif"/>
                <w:sz w:val="20"/>
                <w:szCs w:val="20"/>
              </w:rPr>
            </w:pPr>
            <w:r>
              <w:rPr>
                <w:rFonts w:ascii="Liberation Serif"/>
                <w:sz w:val="20"/>
              </w:rPr>
              <w:t>0.0010</w:t>
            </w:r>
          </w:p>
        </w:tc>
        <w:tc>
          <w:tcPr>
            <w:tcW w:w="1146"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2"/>
              <w:ind w:left="60" w:right="60"/>
              <w:jc w:val="center"/>
              <w:rPr>
                <w:rFonts w:ascii="Liberation Serif" w:hAnsi="Liberation Serif" w:cs="Liberation Serif"/>
                <w:sz w:val="20"/>
                <w:szCs w:val="20"/>
              </w:rPr>
            </w:pPr>
            <w:r>
              <w:rPr>
                <w:rFonts w:ascii="Liberation Serif"/>
                <w:sz w:val="20"/>
              </w:rPr>
              <w:t>1.0</w:t>
            </w:r>
          </w:p>
        </w:tc>
        <w:tc>
          <w:tcPr>
            <w:tcW w:w="343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2"/>
              <w:ind w:left="8" w:right="60"/>
              <w:jc w:val="center"/>
              <w:rPr>
                <w:rFonts w:ascii="Liberation Serif" w:hAnsi="Liberation Serif" w:cs="Liberation Serif"/>
                <w:sz w:val="20"/>
                <w:szCs w:val="20"/>
              </w:rPr>
            </w:pPr>
            <w:r>
              <w:rPr>
                <w:rFonts w:ascii="Liberation Serif"/>
                <w:sz w:val="20"/>
              </w:rPr>
              <w:t>0.8</w:t>
            </w:r>
          </w:p>
        </w:tc>
      </w:tr>
      <w:tr w:rsidR="00D12635" w:rsidRPr="00FA6E88" w:rsidTr="00FC0608">
        <w:tc>
          <w:tcPr>
            <w:tcW w:w="368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2"/>
              <w:ind w:left="48" w:right="60"/>
              <w:rPr>
                <w:rFonts w:ascii="Liberation Serif" w:hAnsi="Liberation Serif" w:cs="Liberation Serif"/>
                <w:sz w:val="20"/>
                <w:szCs w:val="20"/>
              </w:rPr>
            </w:pPr>
            <w:r>
              <w:rPr>
                <w:rFonts w:ascii="Liberation Serif"/>
                <w:sz w:val="20"/>
              </w:rPr>
              <w:t>Semi-below-ground premises</w:t>
            </w:r>
          </w:p>
        </w:tc>
        <w:tc>
          <w:tcPr>
            <w:tcW w:w="113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2"/>
              <w:ind w:left="285" w:right="60"/>
              <w:rPr>
                <w:rFonts w:ascii="Liberation Serif" w:hAnsi="Liberation Serif" w:cs="Liberation Serif"/>
                <w:sz w:val="20"/>
                <w:szCs w:val="20"/>
              </w:rPr>
            </w:pPr>
            <w:r>
              <w:rPr>
                <w:rFonts w:ascii="Liberation Serif"/>
                <w:sz w:val="20"/>
              </w:rPr>
              <w:t>0.0015</w:t>
            </w:r>
          </w:p>
        </w:tc>
        <w:tc>
          <w:tcPr>
            <w:tcW w:w="1146"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2"/>
              <w:ind w:left="3" w:right="60"/>
              <w:jc w:val="center"/>
              <w:rPr>
                <w:rFonts w:ascii="Liberation Serif" w:hAnsi="Liberation Serif" w:cs="Liberation Serif"/>
                <w:sz w:val="20"/>
                <w:szCs w:val="20"/>
              </w:rPr>
            </w:pPr>
            <w:r>
              <w:rPr>
                <w:rFonts w:ascii="Liberation Serif"/>
                <w:sz w:val="20"/>
              </w:rPr>
              <w:t>1.0</w:t>
            </w:r>
          </w:p>
        </w:tc>
        <w:tc>
          <w:tcPr>
            <w:tcW w:w="343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2"/>
              <w:ind w:left="1" w:right="60"/>
              <w:jc w:val="center"/>
              <w:rPr>
                <w:rFonts w:ascii="Liberation Serif" w:hAnsi="Liberation Serif" w:cs="Liberation Serif"/>
                <w:sz w:val="20"/>
                <w:szCs w:val="20"/>
              </w:rPr>
            </w:pPr>
            <w:r>
              <w:rPr>
                <w:rFonts w:ascii="Liberation Serif"/>
                <w:sz w:val="20"/>
              </w:rPr>
              <w:t>0.9</w:t>
            </w:r>
          </w:p>
        </w:tc>
      </w:tr>
    </w:tbl>
    <w:p w:rsidR="00D12635" w:rsidRPr="00FA6E88" w:rsidRDefault="00D12635" w:rsidP="00705A1A">
      <w:pPr>
        <w:ind w:right="60"/>
        <w:rPr>
          <w:rFonts w:ascii="Liberation Serif" w:hAnsi="Liberation Serif" w:cs="Liberation Serif"/>
          <w:sz w:val="20"/>
          <w:szCs w:val="20"/>
        </w:rPr>
      </w:pPr>
    </w:p>
    <w:p w:rsidR="00D12635" w:rsidRPr="00FA6E88" w:rsidRDefault="00D12635" w:rsidP="00705A1A">
      <w:pPr>
        <w:spacing w:before="6"/>
        <w:ind w:right="60"/>
        <w:rPr>
          <w:rFonts w:ascii="Liberation Serif" w:hAnsi="Liberation Serif" w:cs="Liberation Serif"/>
          <w:sz w:val="11"/>
          <w:szCs w:val="11"/>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group id="_x0000_s1086" style="width:510.3pt;height:35pt;mso-position-horizontal-relative:char;mso-position-vertical-relative:line" coordsize="10206,700">
            <v:group id="_x0000_s1087" style="position:absolute;width:10206;height:333" coordsize="10206,333">
              <v:shape id="_x0000_s1088" style="position:absolute;width:10206;height:333" coordsize="10206,333" path="m,332r10206,l10206,,,,,332xe" fillcolor="#eee" stroked="f">
                <v:path arrowok="t"/>
              </v:shape>
            </v:group>
            <v:group id="_x0000_s1089" style="position:absolute;left:852;top:332;width:9354;height:368" coordorigin="852,332" coordsize="9354,368">
              <v:shape id="_x0000_s1090" style="position:absolute;left:852;top:332;width:9354;height:368" coordorigin="852,332" coordsize="9354,368" path="m852,700r9354,l10206,332r-9354,l852,700xe" fillcolor="#eee" stroked="f">
                <v:path arrowok="t"/>
              </v:shape>
              <v:shape id="_x0000_s1091" type="#_x0000_t202" style="position:absolute;width:10206;height:700" filled="f" stroked="f">
                <v:textbox style="mso-next-textbox:#_x0000_s1091" inset="0,0,0,0">
                  <w:txbxContent>
                    <w:p w:rsidR="00421047" w:rsidRPr="00B269DD" w:rsidRDefault="00421047">
                      <w:pPr>
                        <w:tabs>
                          <w:tab w:val="left" w:pos="851"/>
                        </w:tabs>
                        <w:spacing w:before="29"/>
                        <w:ind w:left="96"/>
                        <w:rPr>
                          <w:rFonts w:ascii="Liberation Sans" w:eastAsia="Times New Roman"/>
                          <w:b/>
                          <w:spacing w:val="-1"/>
                          <w:sz w:val="24"/>
                        </w:rPr>
                      </w:pPr>
                      <w:r>
                        <w:rPr>
                          <w:rFonts w:ascii="Liberation Sans"/>
                          <w:b/>
                          <w:spacing w:val="-1"/>
                          <w:sz w:val="24"/>
                        </w:rPr>
                        <w:t>5.1.4</w:t>
                      </w:r>
                      <w:r>
                        <w:tab/>
                      </w:r>
                      <w:r>
                        <w:rPr>
                          <w:rFonts w:ascii="Liberation Sans"/>
                          <w:b/>
                          <w:spacing w:val="-1"/>
                          <w:sz w:val="24"/>
                        </w:rPr>
                        <w:t>Special provisions</w:t>
                      </w:r>
                    </w:p>
                    <w:p w:rsidR="00421047" w:rsidRPr="00EB7153" w:rsidRDefault="00421047">
                      <w:pPr>
                        <w:spacing w:before="141"/>
                        <w:ind w:left="852"/>
                        <w:rPr>
                          <w:rFonts w:ascii="Liberation Sans" w:hAnsi="Liberation Sans" w:cs="Liberation Sans"/>
                        </w:rPr>
                      </w:pPr>
                      <w:r>
                        <w:rPr>
                          <w:rFonts w:ascii="Liberation Sans"/>
                          <w:spacing w:val="-1"/>
                        </w:rPr>
                        <w:t xml:space="preserve">5.1.4.1 </w:t>
                      </w:r>
                      <w:r>
                        <w:rPr>
                          <w:rFonts w:ascii="Liberation Sans"/>
                          <w:u w:val="single" w:color="000000"/>
                        </w:rPr>
                        <w:t>Radiant tube modules</w:t>
                      </w:r>
                    </w:p>
                  </w:txbxContent>
                </v:textbox>
              </v:shape>
            </v:group>
            <w10:anchorlock/>
          </v:group>
        </w:pict>
      </w:r>
    </w:p>
    <w:p w:rsidR="00D12635" w:rsidRPr="00FA6E88" w:rsidRDefault="00D12635" w:rsidP="00B63259">
      <w:pPr>
        <w:pStyle w:val="BodyText"/>
        <w:numPr>
          <w:ilvl w:val="0"/>
          <w:numId w:val="30"/>
        </w:numPr>
        <w:tabs>
          <w:tab w:val="left" w:pos="1359"/>
        </w:tabs>
        <w:ind w:right="60" w:hanging="396"/>
        <w:jc w:val="both"/>
      </w:pPr>
      <w:r>
        <w:t>Inside the premises served, the distance between the outer surface of the module and any stored combustible material and the usable floor area must be such as to prevent hazardous temperatures being reached, and in all cases at least 4 m. The radiant circuit must be installed such as to guarantee, on the basis of specific technical instructions provided by the manufacturer, that the temperature of the vertical and horizontal structures beside which the circuit is installed does not exceed 50° C, interposing appropriate protective screening where necessary.</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961"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52" type="#_x0000_t202" style="width:467.7pt;height:12.75pt;mso-left-percent:-10001;mso-top-percent:-10001;mso-position-horizontal:absolute;mso-position-horizontal-relative:char;mso-position-vertical:absolute;mso-position-vertical-relative:line;mso-left-percent:-10001;mso-top-percent:-10001" fillcolor="#eee" stroked="f">
            <v:textbox style="mso-next-textbox:#_x0000_s5352" inset="0,0,0,0">
              <w:txbxContent>
                <w:p w:rsidR="00421047" w:rsidRDefault="00421047">
                  <w:pPr>
                    <w:rPr>
                      <w:rFonts w:ascii="Liberation Sans" w:hAnsi="Liberation Sans" w:cs="Liberation Sans"/>
                    </w:rPr>
                  </w:pPr>
                  <w:r>
                    <w:rPr>
                      <w:rFonts w:ascii="Liberation Sans"/>
                      <w:spacing w:val="-1"/>
                    </w:rPr>
                    <w:t xml:space="preserve">5.1.4.2 </w:t>
                  </w:r>
                  <w:r>
                    <w:rPr>
                      <w:rFonts w:ascii="Liberation Sans"/>
                      <w:u w:val="single" w:color="000000"/>
                    </w:rPr>
                    <w:t>Radiant strips</w:t>
                  </w:r>
                </w:p>
              </w:txbxContent>
            </v:textbox>
          </v:shape>
        </w:pict>
      </w:r>
    </w:p>
    <w:p w:rsidR="00D12635" w:rsidRPr="00FA6E88" w:rsidRDefault="00D12635" w:rsidP="00B63259">
      <w:pPr>
        <w:pStyle w:val="BodyText"/>
        <w:numPr>
          <w:ilvl w:val="0"/>
          <w:numId w:val="99"/>
        </w:numPr>
        <w:tabs>
          <w:tab w:val="left" w:pos="1359"/>
        </w:tabs>
        <w:ind w:right="60"/>
        <w:jc w:val="both"/>
      </w:pPr>
      <w:r>
        <w:t>Radiant ducts, whose maximum surface temperature must be less than 300° C, must be made of a material able to withstand high temperatures and be thermally insulated in the upper and lateral portions, must be sealed and must always be subject to negative pressure. Such aerothermal ducts are an integral part of the device.</w:t>
      </w:r>
    </w:p>
    <w:p w:rsidR="00D12635" w:rsidRPr="00FA6E88" w:rsidRDefault="00D12635" w:rsidP="00B63259">
      <w:pPr>
        <w:pStyle w:val="BodyText"/>
        <w:numPr>
          <w:ilvl w:val="0"/>
          <w:numId w:val="99"/>
        </w:numPr>
        <w:tabs>
          <w:tab w:val="left" w:pos="1359"/>
        </w:tabs>
        <w:spacing w:before="58"/>
        <w:ind w:right="60" w:hanging="396"/>
        <w:jc w:val="both"/>
      </w:pPr>
      <w:r>
        <w:t>Radiant strips must be installed with a minimum distance of 4 m between the floor level and the low point of the radiant circuit of the device.</w:t>
      </w:r>
    </w:p>
    <w:p w:rsidR="00D12635" w:rsidRPr="00FA6E88" w:rsidRDefault="00D12635" w:rsidP="00B63259">
      <w:pPr>
        <w:pStyle w:val="BodyText"/>
        <w:numPr>
          <w:ilvl w:val="0"/>
          <w:numId w:val="99"/>
        </w:numPr>
        <w:tabs>
          <w:tab w:val="left" w:pos="1358"/>
        </w:tabs>
        <w:ind w:right="60" w:hanging="396"/>
        <w:jc w:val="both"/>
      </w:pPr>
      <w:r>
        <w:t>The distance between the outer surface of the radiant ducts and any stored combustible material must be such as to prevent hazardous temperatures being reached on the surface of the materials themselves, which could lead to fires and/or combustion reactions, and in any case not less than 1.5 m.</w:t>
      </w:r>
    </w:p>
    <w:p w:rsidR="00D12635" w:rsidRPr="00FA6E88" w:rsidRDefault="00D12635" w:rsidP="00B63259">
      <w:pPr>
        <w:pStyle w:val="BodyText"/>
        <w:numPr>
          <w:ilvl w:val="0"/>
          <w:numId w:val="99"/>
        </w:numPr>
        <w:tabs>
          <w:tab w:val="left" w:pos="1359"/>
        </w:tabs>
        <w:spacing w:before="58"/>
        <w:ind w:right="60" w:hanging="396"/>
        <w:jc w:val="both"/>
      </w:pPr>
      <w:r>
        <w:t>The radiant ducts must be installed such as to guarantee, on the basis of specific technical instructions provided by the manufacturer, that the temperature of the vertical and horizontal structures beside which the ducts are installed does not exceed 50° C, interposing appropriate protective screening where necessary.</w:t>
      </w:r>
    </w:p>
    <w:p w:rsidR="00D12635" w:rsidRPr="00FA6E88" w:rsidRDefault="00D12635" w:rsidP="00705A1A">
      <w:pPr>
        <w:spacing w:before="4"/>
        <w:ind w:right="60"/>
        <w:rPr>
          <w:rFonts w:ascii="Liberation Serif" w:hAnsi="Liberation Serif" w:cs="Liberation Serif"/>
          <w:sz w:val="7"/>
          <w:szCs w:val="7"/>
        </w:rPr>
      </w:pPr>
    </w:p>
    <w:p w:rsidR="00D12635" w:rsidRPr="00FA6E88" w:rsidRDefault="006E05B2" w:rsidP="00705A1A">
      <w:pPr>
        <w:spacing w:line="200" w:lineRule="atLeast"/>
        <w:ind w:left="110"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51" type="#_x0000_t202" style="width:510.2pt;height:32.8pt;mso-left-percent:-10001;mso-top-percent:-10001;mso-position-horizontal:absolute;mso-position-horizontal-relative:char;mso-position-vertical:absolute;mso-position-vertical-relative:line;mso-left-percent:-10001;mso-top-percent:-10001" filled="f" strokeweight=".24pt">
            <v:textbox style="mso-next-textbox:#_x0000_s5351" inset="0,0,0,0">
              <w:txbxContent>
                <w:p w:rsidR="00421047" w:rsidRPr="008112C5" w:rsidRDefault="00421047" w:rsidP="00B53236">
                  <w:pPr>
                    <w:tabs>
                      <w:tab w:val="left" w:pos="848"/>
                    </w:tabs>
                    <w:spacing w:before="25"/>
                    <w:ind w:left="848" w:right="18" w:hanging="750"/>
                    <w:rPr>
                      <w:rFonts w:ascii="Liberation Sans" w:hAnsi="Liberation Sans" w:cs="Liberation Sans"/>
                      <w:b/>
                      <w:bCs/>
                      <w:spacing w:val="-1"/>
                      <w:sz w:val="26"/>
                      <w:szCs w:val="26"/>
                    </w:rPr>
                  </w:pPr>
                  <w:r>
                    <w:rPr>
                      <w:rFonts w:ascii="Liberation Sans" w:hAnsi="Liberation Sans"/>
                      <w:b/>
                      <w:spacing w:val="-1"/>
                      <w:sz w:val="26"/>
                    </w:rPr>
                    <w:t>5.2</w:t>
                  </w:r>
                  <w:r>
                    <w:tab/>
                  </w:r>
                  <w:r>
                    <w:rPr>
                      <w:rFonts w:ascii="Liberation Sans" w:hAnsi="Liberation Sans"/>
                      <w:b/>
                      <w:spacing w:val="-1"/>
                      <w:sz w:val="26"/>
                    </w:rPr>
                    <w:t>Radiant strips and radiant tube modules Installation in premises served</w:t>
                  </w:r>
                </w:p>
              </w:txbxContent>
            </v:textbox>
          </v:shape>
        </w:pic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50"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50" inset="0,0,0,0">
              <w:txbxContent>
                <w:p w:rsidR="00421047" w:rsidRPr="00D0438B" w:rsidRDefault="00421047">
                  <w:pPr>
                    <w:tabs>
                      <w:tab w:val="left" w:pos="851"/>
                    </w:tabs>
                    <w:spacing w:before="29"/>
                    <w:ind w:left="96"/>
                    <w:rPr>
                      <w:rFonts w:ascii="Liberation Sans" w:eastAsia="Times New Roman"/>
                      <w:b/>
                      <w:spacing w:val="-1"/>
                      <w:sz w:val="24"/>
                    </w:rPr>
                  </w:pPr>
                  <w:r>
                    <w:rPr>
                      <w:rFonts w:ascii="Liberation Sans"/>
                      <w:b/>
                      <w:spacing w:val="-1"/>
                      <w:sz w:val="24"/>
                    </w:rPr>
                    <w:t>5.2.1</w:t>
                  </w:r>
                  <w:r>
                    <w:tab/>
                  </w:r>
                  <w:r>
                    <w:rPr>
                      <w:rFonts w:ascii="Liberation Sans"/>
                      <w:b/>
                      <w:spacing w:val="-1"/>
                      <w:sz w:val="24"/>
                    </w:rPr>
                    <w:t>General provisions</w:t>
                  </w:r>
                </w:p>
              </w:txbxContent>
            </v:textbox>
          </v:shape>
        </w:pict>
      </w:r>
    </w:p>
    <w:p w:rsidR="00D12635" w:rsidRPr="00FA6E88" w:rsidRDefault="00D12635" w:rsidP="00705A1A">
      <w:pPr>
        <w:pStyle w:val="BodyText"/>
        <w:tabs>
          <w:tab w:val="left" w:pos="1358"/>
        </w:tabs>
        <w:ind w:right="60"/>
      </w:pPr>
      <w:r>
        <w:t>1.</w:t>
      </w:r>
      <w:r>
        <w:tab/>
      </w:r>
      <w:r>
        <w:tab/>
        <w:t>Installation is prohibited inside below-ground premises, sports facilities, public entertainment venues and premises subject to crowding greater than 0.1 m</w:t>
      </w:r>
      <w:r w:rsidRPr="00421047">
        <w:rPr>
          <w:position w:val="9"/>
          <w:sz w:val="12"/>
          <w:vertAlign w:val="superscript"/>
        </w:rPr>
        <w:t>2</w:t>
      </w:r>
      <w:r>
        <w:t>.</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49"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49" inset="0,0,0,0">
              <w:txbxContent>
                <w:p w:rsidR="00421047" w:rsidRPr="00D0438B" w:rsidRDefault="00421047">
                  <w:pPr>
                    <w:tabs>
                      <w:tab w:val="left" w:pos="851"/>
                    </w:tabs>
                    <w:spacing w:before="29"/>
                    <w:ind w:left="97"/>
                    <w:rPr>
                      <w:rFonts w:ascii="Liberation Sans" w:eastAsia="Times New Roman"/>
                      <w:b/>
                      <w:spacing w:val="-1"/>
                      <w:sz w:val="24"/>
                    </w:rPr>
                  </w:pPr>
                  <w:r>
                    <w:rPr>
                      <w:rFonts w:ascii="Liberation Sans"/>
                      <w:b/>
                      <w:spacing w:val="-1"/>
                      <w:sz w:val="24"/>
                    </w:rPr>
                    <w:t>5.2.2</w:t>
                  </w:r>
                  <w:r>
                    <w:tab/>
                  </w:r>
                  <w:r>
                    <w:rPr>
                      <w:rFonts w:ascii="Liberation Sans"/>
                      <w:b/>
                      <w:spacing w:val="-1"/>
                      <w:sz w:val="24"/>
                    </w:rPr>
                    <w:t>Positioning</w:t>
                  </w:r>
                </w:p>
              </w:txbxContent>
            </v:textbox>
          </v:shape>
        </w:pict>
      </w:r>
    </w:p>
    <w:p w:rsidR="00D12635" w:rsidRPr="00FA6E88" w:rsidRDefault="00D12635" w:rsidP="00FC0608">
      <w:pPr>
        <w:pStyle w:val="BodyText"/>
        <w:tabs>
          <w:tab w:val="left" w:pos="1358"/>
        </w:tabs>
        <w:ind w:right="60"/>
      </w:pPr>
      <w:r>
        <w:t>1.</w:t>
      </w:r>
      <w:r>
        <w:tab/>
        <w:t>The premises must have an external wall whose shortest length must not be less than 15 % of the perimeter.</w: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48" type="#_x0000_t202" style="width:510.3pt;height:16.6pt;mso-left-percent:-10001;mso-top-percent:-10001;mso-position-horizontal:absolute;mso-position-horizontal-relative:char;mso-position-vertical:absolute;mso-position-vertical-relative:line;mso-left-percent:-10001;mso-top-percent:-10001" fillcolor="#eee" stroked="f">
            <v:textbox style="mso-next-textbox:#_x0000_s5348" inset="0,0,0,0">
              <w:txbxContent>
                <w:p w:rsidR="00421047" w:rsidRPr="00D0438B" w:rsidRDefault="00421047">
                  <w:pPr>
                    <w:tabs>
                      <w:tab w:val="left" w:pos="852"/>
                    </w:tabs>
                    <w:spacing w:before="27"/>
                    <w:ind w:left="97"/>
                    <w:rPr>
                      <w:rFonts w:ascii="Liberation Sans" w:eastAsia="Times New Roman"/>
                      <w:b/>
                      <w:spacing w:val="-1"/>
                      <w:sz w:val="24"/>
                    </w:rPr>
                  </w:pPr>
                  <w:r>
                    <w:rPr>
                      <w:rFonts w:ascii="Liberation Sans"/>
                      <w:b/>
                      <w:spacing w:val="-1"/>
                      <w:sz w:val="24"/>
                    </w:rPr>
                    <w:t>5.2.3</w:t>
                  </w:r>
                  <w:r>
                    <w:tab/>
                  </w:r>
                  <w:r>
                    <w:rPr>
                      <w:rFonts w:ascii="Liberation Sans"/>
                      <w:b/>
                      <w:spacing w:val="-1"/>
                      <w:sz w:val="24"/>
                    </w:rPr>
                    <w:t>Construction specifications</w:t>
                  </w:r>
                </w:p>
              </w:txbxContent>
            </v:textbox>
          </v:shape>
        </w:pict>
      </w:r>
    </w:p>
    <w:p w:rsidR="00D12635" w:rsidRPr="00FA6E88" w:rsidRDefault="00D12635" w:rsidP="00B63259">
      <w:pPr>
        <w:pStyle w:val="BodyText"/>
        <w:numPr>
          <w:ilvl w:val="0"/>
          <w:numId w:val="29"/>
        </w:numPr>
        <w:tabs>
          <w:tab w:val="left" w:pos="1359"/>
        </w:tabs>
        <w:spacing w:before="57"/>
        <w:ind w:right="60" w:hanging="396"/>
      </w:pPr>
      <w:r>
        <w:t>Horizontal and/or vertical structural elements against which devices may be installed must:</w:t>
      </w:r>
    </w:p>
    <w:p w:rsidR="00D12635" w:rsidRPr="00FA6E88" w:rsidRDefault="00D12635" w:rsidP="00B63259">
      <w:pPr>
        <w:pStyle w:val="BodyText"/>
        <w:numPr>
          <w:ilvl w:val="1"/>
          <w:numId w:val="29"/>
        </w:numPr>
        <w:tabs>
          <w:tab w:val="left" w:pos="1528"/>
        </w:tabs>
        <w:spacing w:before="58" w:line="264" w:lineRule="exact"/>
        <w:ind w:right="60"/>
      </w:pPr>
      <w:r>
        <w:t>provide fire resistance characteristics of at least REI/EI 30;</w:t>
      </w:r>
    </w:p>
    <w:p w:rsidR="00D12635" w:rsidRPr="00FA6E88" w:rsidRDefault="00D12635" w:rsidP="00B63259">
      <w:pPr>
        <w:pStyle w:val="BodyText"/>
        <w:numPr>
          <w:ilvl w:val="1"/>
          <w:numId w:val="29"/>
        </w:numPr>
        <w:tabs>
          <w:tab w:val="left" w:pos="1528"/>
        </w:tabs>
        <w:spacing w:before="6" w:line="220" w:lineRule="auto"/>
        <w:ind w:right="60"/>
        <w:jc w:val="both"/>
      </w:pPr>
      <w:r>
        <w:t>be made of material that is Italian fire reaction class 0 or European fire reaction class A1;</w:t>
      </w:r>
    </w:p>
    <w:p w:rsidR="00D12635" w:rsidRPr="00FA6E88" w:rsidRDefault="00D12635" w:rsidP="00B63259">
      <w:pPr>
        <w:pStyle w:val="BodyText"/>
        <w:numPr>
          <w:ilvl w:val="0"/>
          <w:numId w:val="29"/>
        </w:numPr>
        <w:tabs>
          <w:tab w:val="left" w:pos="1359"/>
        </w:tabs>
        <w:spacing w:before="61"/>
        <w:ind w:right="60" w:hanging="396"/>
      </w:pPr>
      <w:r>
        <w:t>If the aforementioned requirements are not fully or partially satisfied, one of the additional measures set out below must be adopted:</w:t>
      </w:r>
    </w:p>
    <w:p w:rsidR="00D12635" w:rsidRPr="00FA6E88" w:rsidRDefault="00D12635" w:rsidP="00B63259">
      <w:pPr>
        <w:pStyle w:val="BodyText"/>
        <w:numPr>
          <w:ilvl w:val="1"/>
          <w:numId w:val="29"/>
        </w:numPr>
        <w:tabs>
          <w:tab w:val="left" w:pos="1529"/>
        </w:tabs>
        <w:spacing w:line="264" w:lineRule="exact"/>
        <w:ind w:right="60"/>
      </w:pPr>
      <w:r>
        <w:t>the devices must be positioned at least 0.6 m away from the walls of the building;</w:t>
      </w:r>
    </w:p>
    <w:p w:rsidR="00D12635" w:rsidRPr="00FA6E88" w:rsidRDefault="00D12635" w:rsidP="00B63259">
      <w:pPr>
        <w:pStyle w:val="BodyText"/>
        <w:numPr>
          <w:ilvl w:val="1"/>
          <w:numId w:val="29"/>
        </w:numPr>
        <w:tabs>
          <w:tab w:val="left" w:pos="1529"/>
        </w:tabs>
        <w:spacing w:before="0" w:line="230" w:lineRule="auto"/>
        <w:ind w:right="60"/>
        <w:jc w:val="both"/>
      </w:pPr>
      <w:r>
        <w:t>a structural element must be interposed with characteristics not less than REI/EI 120 with dimensions at least 0.50 m larger than the straight protection of the device laterally and 1 m upwards.</w:t>
      </w:r>
    </w:p>
    <w:p w:rsidR="00D12635" w:rsidRPr="00FA6E88" w:rsidRDefault="00D12635" w:rsidP="00705A1A">
      <w:pPr>
        <w:spacing w:before="1"/>
        <w:ind w:right="60"/>
        <w:rPr>
          <w:rFonts w:ascii="Liberation Serif" w:hAnsi="Liberation Serif" w:cs="Liberation Serif"/>
          <w:sz w:val="10"/>
          <w:szCs w:val="10"/>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47"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47" inset="0,0,0,0">
              <w:txbxContent>
                <w:p w:rsidR="00421047" w:rsidRDefault="00421047">
                  <w:pPr>
                    <w:tabs>
                      <w:tab w:val="left" w:pos="852"/>
                    </w:tabs>
                    <w:spacing w:before="28"/>
                    <w:ind w:left="96"/>
                    <w:rPr>
                      <w:rFonts w:ascii="Liberation Sans" w:hAnsi="Liberation Sans" w:cs="Liberation Sans"/>
                      <w:sz w:val="24"/>
                      <w:szCs w:val="24"/>
                    </w:rPr>
                  </w:pPr>
                  <w:r>
                    <w:rPr>
                      <w:rFonts w:ascii="Liberation Sans"/>
                      <w:b/>
                      <w:spacing w:val="-1"/>
                      <w:sz w:val="24"/>
                    </w:rPr>
                    <w:t>5.2.4</w:t>
                  </w:r>
                  <w:r>
                    <w:tab/>
                  </w:r>
                  <w:r>
                    <w:rPr>
                      <w:rFonts w:ascii="Liberation Sans"/>
                      <w:b/>
                      <w:spacing w:val="-1"/>
                      <w:sz w:val="24"/>
                    </w:rPr>
                    <w:t>Aeration apertures</w:t>
                  </w:r>
                </w:p>
              </w:txbxContent>
            </v:textbox>
          </v:shape>
        </w:pict>
      </w:r>
    </w:p>
    <w:p w:rsidR="00D12635" w:rsidRPr="00FA6E88" w:rsidRDefault="00D12635" w:rsidP="00B63259">
      <w:pPr>
        <w:pStyle w:val="BodyText"/>
        <w:numPr>
          <w:ilvl w:val="0"/>
          <w:numId w:val="28"/>
        </w:numPr>
        <w:tabs>
          <w:tab w:val="left" w:pos="1359"/>
        </w:tabs>
        <w:ind w:right="60" w:hanging="396"/>
      </w:pPr>
      <w:r>
        <w:t>Premises must be provided with permanent aeration apertures made in the external walls.</w:t>
      </w:r>
    </w:p>
    <w:p w:rsidR="00D12635" w:rsidRPr="00FA6E88" w:rsidRDefault="00D12635" w:rsidP="00B63259">
      <w:pPr>
        <w:pStyle w:val="BodyText"/>
        <w:numPr>
          <w:ilvl w:val="0"/>
          <w:numId w:val="28"/>
        </w:numPr>
        <w:tabs>
          <w:tab w:val="left" w:pos="1359"/>
        </w:tabs>
        <w:spacing w:before="58"/>
        <w:ind w:right="60" w:hanging="396"/>
        <w:jc w:val="both"/>
      </w:pPr>
      <w:r>
        <w:t>For the purposes of making the permanent aeration apertures, the roof is considered to be an external wall if it adjoins an uncovered space and the surface area is not less than 50 % of the surface area of the premises.</w:t>
      </w:r>
    </w:p>
    <w:p w:rsidR="00D12635" w:rsidRPr="00FA6E88" w:rsidRDefault="00D12635" w:rsidP="00B63259">
      <w:pPr>
        <w:pStyle w:val="BodyText"/>
        <w:numPr>
          <w:ilvl w:val="0"/>
          <w:numId w:val="28"/>
        </w:numPr>
        <w:tabs>
          <w:tab w:val="left" w:pos="1358"/>
        </w:tabs>
        <w:spacing w:before="58"/>
        <w:ind w:right="60" w:hanging="396"/>
        <w:jc w:val="both"/>
      </w:pPr>
      <w:r>
        <w:t>The minimum total surface area S [m</w:t>
      </w:r>
      <w:r w:rsidRPr="00421047">
        <w:rPr>
          <w:position w:val="9"/>
          <w:sz w:val="12"/>
          <w:vertAlign w:val="superscript"/>
        </w:rPr>
        <w:t>2</w:t>
      </w:r>
      <w:r>
        <w:t>] of the permanent aeration apertures must be determined as follows:</w:t>
      </w:r>
    </w:p>
    <w:p w:rsidR="00FC0608" w:rsidRPr="00FA6E88" w:rsidRDefault="00FC0608" w:rsidP="00FC0608">
      <w:pPr>
        <w:tabs>
          <w:tab w:val="left" w:pos="3162"/>
        </w:tabs>
        <w:spacing w:before="57"/>
        <w:ind w:left="1357" w:right="60"/>
        <w:rPr>
          <w:rFonts w:ascii="Liberation Serif" w:hAnsi="Liberation Serif" w:cs="Liberation Serif"/>
          <w:sz w:val="24"/>
          <w:szCs w:val="24"/>
        </w:rPr>
      </w:pPr>
      <w:r>
        <w:tab/>
      </w:r>
      <w:r>
        <w:rPr>
          <w:rFonts w:ascii="Liberation Serif" w:hAnsi="Liberation Serif"/>
          <w:sz w:val="28"/>
        </w:rPr>
        <w:t>S ≥ 0.001 m</w:t>
      </w:r>
      <w:r w:rsidRPr="00421047">
        <w:rPr>
          <w:rFonts w:ascii="Liberation Serif" w:hAnsi="Liberation Serif"/>
          <w:position w:val="11"/>
          <w:sz w:val="16"/>
          <w:vertAlign w:val="superscript"/>
        </w:rPr>
        <w:t>2</w:t>
      </w:r>
      <w:r>
        <w:tab/>
      </w:r>
      <w:r>
        <w:rPr>
          <w:rFonts w:ascii="Liberation Serif" w:hAnsi="Liberation Serif"/>
          <w:sz w:val="24"/>
        </w:rPr>
        <w:t>in the case of greenhouses</w:t>
      </w:r>
    </w:p>
    <w:p w:rsidR="00FC0608" w:rsidRPr="00FA6E88" w:rsidRDefault="00FC0608" w:rsidP="00FC0608">
      <w:pPr>
        <w:tabs>
          <w:tab w:val="left" w:pos="3190"/>
        </w:tabs>
        <w:spacing w:before="1"/>
        <w:ind w:left="1357" w:right="60"/>
        <w:rPr>
          <w:rFonts w:ascii="Liberation Serif" w:hAnsi="Liberation Serif" w:cs="Liberation Serif"/>
          <w:sz w:val="24"/>
          <w:szCs w:val="24"/>
        </w:rPr>
      </w:pPr>
      <w:r>
        <w:tab/>
      </w:r>
      <w:r>
        <w:rPr>
          <w:rFonts w:ascii="Liberation Serif" w:hAnsi="Liberation Serif"/>
          <w:sz w:val="28"/>
        </w:rPr>
        <w:t>S ≥ k · z · Q</w:t>
      </w:r>
      <w:r>
        <w:tab/>
      </w:r>
      <w:r>
        <w:rPr>
          <w:rFonts w:ascii="Liberation Serif" w:hAnsi="Liberation Serif"/>
          <w:sz w:val="24"/>
        </w:rPr>
        <w:t>in other cases</w:t>
      </w:r>
    </w:p>
    <w:p w:rsidR="00D12635" w:rsidRPr="00FA6E88" w:rsidRDefault="00D12635" w:rsidP="00705A1A">
      <w:pPr>
        <w:spacing w:before="10"/>
        <w:ind w:right="60"/>
        <w:rPr>
          <w:rFonts w:ascii="Liberation Serif" w:hAnsi="Liberation Serif" w:cs="Liberation Serif"/>
          <w:sz w:val="21"/>
          <w:szCs w:val="21"/>
        </w:rPr>
      </w:pPr>
    </w:p>
    <w:p w:rsidR="00D12635" w:rsidRPr="00FA6E88" w:rsidRDefault="00D12635" w:rsidP="00705A1A">
      <w:pPr>
        <w:pStyle w:val="BodyText"/>
        <w:spacing w:before="0"/>
        <w:ind w:left="865" w:right="60" w:firstLine="0"/>
      </w:pPr>
      <w:r>
        <w:t>where:</w:t>
      </w:r>
    </w:p>
    <w:p w:rsidR="00D12635" w:rsidRPr="00FA6E88" w:rsidRDefault="00D12635" w:rsidP="00FC0608">
      <w:pPr>
        <w:pStyle w:val="BodyText"/>
        <w:tabs>
          <w:tab w:val="left" w:pos="1527"/>
        </w:tabs>
        <w:spacing w:before="112"/>
        <w:ind w:left="1530" w:right="60" w:hanging="575"/>
      </w:pPr>
      <w:r>
        <w:t>Q</w:t>
      </w:r>
      <w:r>
        <w:tab/>
        <w:t>total heat input expressed in kW</w:t>
      </w:r>
    </w:p>
    <w:p w:rsidR="00D12635" w:rsidRPr="00FA6E88" w:rsidRDefault="00D12635" w:rsidP="00FC0608">
      <w:pPr>
        <w:pStyle w:val="BodyText"/>
        <w:spacing w:before="110"/>
        <w:ind w:left="1530" w:right="60" w:hanging="575"/>
        <w:jc w:val="both"/>
      </w:pPr>
      <w:r>
        <w:t>k</w:t>
      </w:r>
      <w:r>
        <w:tab/>
        <w:t>parameter dependent on the position of the heat generation unit in relation to the reference plane taken from the table below.</w:t>
      </w:r>
    </w:p>
    <w:p w:rsidR="00D12635" w:rsidRPr="00FA6E88" w:rsidRDefault="00D12635" w:rsidP="00FC0608">
      <w:pPr>
        <w:pStyle w:val="BodyText"/>
        <w:spacing w:before="109"/>
        <w:ind w:left="1530" w:right="60" w:hanging="575"/>
        <w:jc w:val="both"/>
      </w:pPr>
      <w:r>
        <w:t>z</w:t>
      </w:r>
      <w:r>
        <w:tab/>
        <w:t>parameter that takes into account the presence of a gas detection system that controls an automatic solenoid valve with manual reset outside the premises and optical and acoustic warning devices, modulated as a function of the position of the heat generation unit in relation to the reference plane. The value can be obtained from the table below.</w:t>
      </w:r>
    </w:p>
    <w:p w:rsidR="00D12635" w:rsidRPr="00FA6E88" w:rsidRDefault="00D12635" w:rsidP="00705A1A">
      <w:pPr>
        <w:spacing w:before="9"/>
        <w:ind w:right="60"/>
        <w:rPr>
          <w:rFonts w:ascii="Liberation Serif" w:hAnsi="Liberation Serif" w:cs="Liberation Serif"/>
          <w:sz w:val="4"/>
          <w:szCs w:val="4"/>
        </w:rPr>
      </w:pPr>
    </w:p>
    <w:tbl>
      <w:tblPr>
        <w:tblW w:w="0" w:type="auto"/>
        <w:tblInd w:w="809" w:type="dxa"/>
        <w:tblLayout w:type="fixed"/>
        <w:tblCellMar>
          <w:left w:w="0" w:type="dxa"/>
          <w:right w:w="0" w:type="dxa"/>
        </w:tblCellMar>
        <w:tblLook w:val="01E0" w:firstRow="1" w:lastRow="1" w:firstColumn="1" w:lastColumn="1" w:noHBand="0" w:noVBand="0"/>
      </w:tblPr>
      <w:tblGrid>
        <w:gridCol w:w="3682"/>
        <w:gridCol w:w="1133"/>
        <w:gridCol w:w="1145"/>
        <w:gridCol w:w="3541"/>
      </w:tblGrid>
      <w:tr w:rsidR="00D12635" w:rsidRPr="00217210" w:rsidTr="00FC0608">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1"/>
              <w:ind w:left="49" w:right="60"/>
              <w:rPr>
                <w:rFonts w:ascii="Liberation Serif" w:hAnsi="Liberation Serif" w:cs="Liberation Serif"/>
              </w:rPr>
            </w:pPr>
            <w:r>
              <w:rPr>
                <w:rFonts w:ascii="Liberation Serif"/>
              </w:rPr>
              <w:t>Location of the premises</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1"/>
              <w:ind w:right="60"/>
              <w:jc w:val="center"/>
              <w:rPr>
                <w:rFonts w:ascii="Liberation Serif" w:hAnsi="Liberation Serif" w:cs="Liberation Serif"/>
              </w:rPr>
            </w:pPr>
            <w:r>
              <w:rPr>
                <w:rFonts w:ascii="Liberation Serif"/>
              </w:rPr>
              <w:t>k</w:t>
            </w:r>
          </w:p>
        </w:tc>
        <w:tc>
          <w:tcPr>
            <w:tcW w:w="4686" w:type="dxa"/>
            <w:gridSpan w:val="2"/>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1"/>
              <w:ind w:left="1" w:right="60"/>
              <w:jc w:val="center"/>
              <w:rPr>
                <w:rFonts w:ascii="Liberation Serif" w:hAnsi="Liberation Serif" w:cs="Liberation Serif"/>
              </w:rPr>
            </w:pPr>
            <w:r>
              <w:rPr>
                <w:rFonts w:ascii="Liberation Serif"/>
              </w:rPr>
              <w:t>z</w:t>
            </w:r>
          </w:p>
          <w:p w:rsidR="00D12635" w:rsidRPr="00FA6E88" w:rsidRDefault="00D12635" w:rsidP="00B53236">
            <w:pPr>
              <w:pStyle w:val="TableParagraph"/>
              <w:spacing w:before="121"/>
              <w:ind w:left="1193" w:right="60" w:hanging="1145"/>
              <w:jc w:val="both"/>
              <w:rPr>
                <w:rFonts w:ascii="Liberation Serif" w:hAnsi="Liberation Serif" w:cs="Liberation Serif"/>
                <w:sz w:val="20"/>
                <w:szCs w:val="20"/>
              </w:rPr>
            </w:pPr>
            <w:r>
              <w:rPr>
                <w:rFonts w:ascii="Liberation Serif" w:hAnsi="Liberation Serif"/>
                <w:sz w:val="20"/>
              </w:rPr>
              <w:t>Standard</w:t>
            </w:r>
            <w:r>
              <w:tab/>
            </w:r>
            <w:r>
              <w:rPr>
                <w:rFonts w:ascii="Liberation Serif" w:hAnsi="Liberation Serif"/>
                <w:sz w:val="20"/>
              </w:rPr>
              <w:t>With a gas detection system that controls an automatic solenoid valve with manual reset, positioned outside the premises, and optical and acoustic warning devices</w:t>
            </w:r>
          </w:p>
        </w:tc>
      </w:tr>
      <w:tr w:rsidR="00D12635" w:rsidRPr="00FA6E88" w:rsidTr="00FC0608">
        <w:tc>
          <w:tcPr>
            <w:tcW w:w="368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49" w:right="60"/>
              <w:rPr>
                <w:rFonts w:ascii="Liberation Serif" w:hAnsi="Liberation Serif" w:cs="Liberation Serif"/>
                <w:sz w:val="20"/>
                <w:szCs w:val="20"/>
              </w:rPr>
            </w:pPr>
            <w:r>
              <w:rPr>
                <w:rFonts w:ascii="Liberation Serif"/>
                <w:sz w:val="20"/>
              </w:rPr>
              <w:t>Above-ground premises</w:t>
            </w:r>
          </w:p>
        </w:tc>
        <w:tc>
          <w:tcPr>
            <w:tcW w:w="1133"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286" w:right="60"/>
              <w:rPr>
                <w:rFonts w:ascii="Liberation Serif" w:hAnsi="Liberation Serif" w:cs="Liberation Serif"/>
                <w:sz w:val="20"/>
                <w:szCs w:val="20"/>
              </w:rPr>
            </w:pPr>
            <w:r>
              <w:rPr>
                <w:rFonts w:ascii="Liberation Serif"/>
                <w:sz w:val="20"/>
              </w:rPr>
              <w:t>0.0010</w:t>
            </w:r>
          </w:p>
        </w:tc>
        <w:tc>
          <w:tcPr>
            <w:tcW w:w="1145"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51" w:right="60"/>
              <w:jc w:val="center"/>
              <w:rPr>
                <w:rFonts w:ascii="Liberation Serif" w:hAnsi="Liberation Serif" w:cs="Liberation Serif"/>
                <w:sz w:val="20"/>
                <w:szCs w:val="20"/>
              </w:rPr>
            </w:pPr>
            <w:r>
              <w:rPr>
                <w:rFonts w:ascii="Liberation Serif"/>
                <w:sz w:val="20"/>
              </w:rPr>
              <w:t>1.0</w:t>
            </w:r>
          </w:p>
        </w:tc>
        <w:tc>
          <w:tcPr>
            <w:tcW w:w="3541"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right="60"/>
              <w:jc w:val="center"/>
              <w:rPr>
                <w:rFonts w:ascii="Liberation Serif" w:hAnsi="Liberation Serif" w:cs="Liberation Serif"/>
                <w:sz w:val="20"/>
                <w:szCs w:val="20"/>
              </w:rPr>
            </w:pPr>
            <w:r>
              <w:rPr>
                <w:rFonts w:ascii="Liberation Serif"/>
                <w:sz w:val="20"/>
              </w:rPr>
              <w:t>0.8</w:t>
            </w:r>
          </w:p>
        </w:tc>
      </w:tr>
      <w:tr w:rsidR="00D12635" w:rsidRPr="00FA6E88" w:rsidTr="00FC0608">
        <w:tc>
          <w:tcPr>
            <w:tcW w:w="368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49" w:right="60"/>
              <w:rPr>
                <w:rFonts w:ascii="Liberation Serif" w:hAnsi="Liberation Serif" w:cs="Liberation Serif"/>
                <w:sz w:val="20"/>
                <w:szCs w:val="20"/>
              </w:rPr>
            </w:pPr>
            <w:r>
              <w:rPr>
                <w:rFonts w:ascii="Liberation Serif"/>
                <w:sz w:val="20"/>
              </w:rPr>
              <w:t>Semi-below-ground premises</w:t>
            </w:r>
          </w:p>
        </w:tc>
        <w:tc>
          <w:tcPr>
            <w:tcW w:w="1133"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286" w:right="60"/>
              <w:rPr>
                <w:rFonts w:ascii="Liberation Serif" w:hAnsi="Liberation Serif" w:cs="Liberation Serif"/>
                <w:sz w:val="20"/>
                <w:szCs w:val="20"/>
              </w:rPr>
            </w:pPr>
            <w:r>
              <w:rPr>
                <w:rFonts w:ascii="Liberation Serif"/>
                <w:sz w:val="20"/>
              </w:rPr>
              <w:t>0.0015</w:t>
            </w:r>
          </w:p>
        </w:tc>
        <w:tc>
          <w:tcPr>
            <w:tcW w:w="1145"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2" w:right="60"/>
              <w:jc w:val="center"/>
              <w:rPr>
                <w:rFonts w:ascii="Liberation Serif" w:hAnsi="Liberation Serif" w:cs="Liberation Serif"/>
                <w:sz w:val="20"/>
                <w:szCs w:val="20"/>
              </w:rPr>
            </w:pPr>
            <w:r>
              <w:rPr>
                <w:rFonts w:ascii="Liberation Serif"/>
                <w:sz w:val="20"/>
              </w:rPr>
              <w:t>1.0</w:t>
            </w:r>
          </w:p>
        </w:tc>
        <w:tc>
          <w:tcPr>
            <w:tcW w:w="3541"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right="60"/>
              <w:jc w:val="center"/>
              <w:rPr>
                <w:rFonts w:ascii="Liberation Serif" w:hAnsi="Liberation Serif" w:cs="Liberation Serif"/>
                <w:sz w:val="20"/>
                <w:szCs w:val="20"/>
              </w:rPr>
            </w:pPr>
            <w:r>
              <w:rPr>
                <w:rFonts w:ascii="Liberation Serif"/>
                <w:sz w:val="20"/>
              </w:rPr>
              <w:t>0.9</w:t>
            </w:r>
          </w:p>
        </w:tc>
      </w:tr>
    </w:tbl>
    <w:p w:rsidR="00D12635" w:rsidRPr="00FA6E88" w:rsidRDefault="00D12635" w:rsidP="00705A1A">
      <w:pPr>
        <w:spacing w:before="9"/>
        <w:ind w:right="60"/>
        <w:rPr>
          <w:rFonts w:ascii="Liberation Serif" w:hAnsi="Liberation Serif" w:cs="Liberation Serif"/>
          <w:sz w:val="7"/>
          <w:szCs w:val="7"/>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group id="_x0000_s1098" style="width:510.3pt;height:35pt;mso-position-horizontal-relative:char;mso-position-vertical-relative:line" coordsize="10206,700">
            <v:group id="_x0000_s1099" style="position:absolute;width:10206;height:333" coordsize="10206,333">
              <v:shape id="_x0000_s1100" style="position:absolute;width:10206;height:333" coordsize="10206,333" path="m,332r10206,l10206,,,,,332xe" fillcolor="#eee" stroked="f">
                <v:path arrowok="t"/>
              </v:shape>
            </v:group>
            <v:group id="_x0000_s1101" style="position:absolute;left:852;top:331;width:9354;height:369" coordorigin="852,331" coordsize="9354,369">
              <v:shape id="_x0000_s1102" style="position:absolute;left:852;top:331;width:9354;height:369" coordorigin="852,331" coordsize="9354,369" path="m852,700r9354,l10206,331r-9354,l852,700xe" fillcolor="#eee" stroked="f">
                <v:path arrowok="t"/>
              </v:shape>
              <v:shape id="_x0000_s1103" type="#_x0000_t202" style="position:absolute;width:10206;height:700" filled="f" stroked="f">
                <v:textbox style="mso-next-textbox:#_x0000_s1103" inset="0,0,0,0">
                  <w:txbxContent>
                    <w:p w:rsidR="00421047" w:rsidRPr="00B269DD" w:rsidRDefault="00421047">
                      <w:pPr>
                        <w:tabs>
                          <w:tab w:val="left" w:pos="851"/>
                        </w:tabs>
                        <w:spacing w:before="28"/>
                        <w:ind w:left="96"/>
                        <w:rPr>
                          <w:rFonts w:ascii="Liberation Sans" w:eastAsia="Times New Roman"/>
                          <w:b/>
                          <w:spacing w:val="-1"/>
                          <w:sz w:val="24"/>
                        </w:rPr>
                      </w:pPr>
                      <w:r>
                        <w:rPr>
                          <w:rFonts w:ascii="Liberation Sans"/>
                          <w:b/>
                          <w:spacing w:val="-1"/>
                          <w:sz w:val="24"/>
                        </w:rPr>
                        <w:t>5.2.5</w:t>
                      </w:r>
                      <w:r>
                        <w:tab/>
                      </w:r>
                      <w:r>
                        <w:rPr>
                          <w:rFonts w:ascii="Liberation Sans"/>
                          <w:b/>
                          <w:spacing w:val="-1"/>
                          <w:sz w:val="24"/>
                        </w:rPr>
                        <w:t>Special provisions</w:t>
                      </w:r>
                    </w:p>
                    <w:p w:rsidR="00421047" w:rsidRPr="00EB7153" w:rsidRDefault="00421047">
                      <w:pPr>
                        <w:spacing w:before="142"/>
                        <w:ind w:left="852"/>
                        <w:rPr>
                          <w:rFonts w:ascii="Liberation Sans" w:hAnsi="Liberation Sans" w:cs="Liberation Sans"/>
                        </w:rPr>
                      </w:pPr>
                      <w:r>
                        <w:rPr>
                          <w:rFonts w:ascii="Liberation Sans"/>
                          <w:spacing w:val="-1"/>
                        </w:rPr>
                        <w:t xml:space="preserve">5.2.5.1 </w:t>
                      </w:r>
                      <w:r>
                        <w:rPr>
                          <w:rFonts w:ascii="Liberation Sans"/>
                          <w:u w:val="single" w:color="000000"/>
                        </w:rPr>
                        <w:t>Radiant tube modules</w:t>
                      </w:r>
                    </w:p>
                  </w:txbxContent>
                </v:textbox>
              </v:shape>
            </v:group>
            <w10:anchorlock/>
          </v:group>
        </w:pict>
      </w:r>
    </w:p>
    <w:p w:rsidR="00D12635" w:rsidRPr="00FA6E88" w:rsidRDefault="00D12635" w:rsidP="00B63259">
      <w:pPr>
        <w:pStyle w:val="BodyText"/>
        <w:numPr>
          <w:ilvl w:val="0"/>
          <w:numId w:val="27"/>
        </w:numPr>
        <w:tabs>
          <w:tab w:val="left" w:pos="1359"/>
        </w:tabs>
        <w:spacing w:before="57"/>
        <w:ind w:right="60" w:hanging="396"/>
        <w:jc w:val="both"/>
      </w:pPr>
      <w:r>
        <w:t>The distance between the outer surface of the module and any stored combustible material and the usable floor area must be such as to prevent hazardous temperatures being reached, and in all cases at least 4 m. The radiant circuit must be installed such as to guarantee, on the basis of specific technical instructions provided by the manufacturer, that the temperature of the vertical and horizontal structures beside which the circuit is installed does not exceed 50 °C, interposing appropriate protective screening where necessary.</w: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961"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46" type="#_x0000_t202" style="width:467.7pt;height:12.7pt;mso-left-percent:-10001;mso-top-percent:-10001;mso-position-horizontal:absolute;mso-position-horizontal-relative:char;mso-position-vertical:absolute;mso-position-vertical-relative:line;mso-left-percent:-10001;mso-top-percent:-10001" fillcolor="#eee" stroked="f">
            <v:textbox style="mso-next-textbox:#_x0000_s5346" inset="0,0,0,0">
              <w:txbxContent>
                <w:p w:rsidR="00421047" w:rsidRDefault="00421047">
                  <w:pPr>
                    <w:rPr>
                      <w:rFonts w:ascii="Liberation Sans" w:hAnsi="Liberation Sans" w:cs="Liberation Sans"/>
                    </w:rPr>
                  </w:pPr>
                  <w:r>
                    <w:rPr>
                      <w:rFonts w:ascii="Liberation Sans"/>
                      <w:spacing w:val="-1"/>
                    </w:rPr>
                    <w:t xml:space="preserve">5.2.5.2 </w:t>
                  </w:r>
                  <w:r>
                    <w:rPr>
                      <w:rFonts w:ascii="Liberation Sans"/>
                      <w:u w:val="single" w:color="000000"/>
                    </w:rPr>
                    <w:t>Radiant strips</w:t>
                  </w:r>
                </w:p>
              </w:txbxContent>
            </v:textbox>
          </v:shape>
        </w:pict>
      </w:r>
    </w:p>
    <w:p w:rsidR="00D12635" w:rsidRPr="00FA6E88" w:rsidRDefault="00D12635" w:rsidP="00B63259">
      <w:pPr>
        <w:pStyle w:val="BodyText"/>
        <w:numPr>
          <w:ilvl w:val="0"/>
          <w:numId w:val="100"/>
        </w:numPr>
        <w:tabs>
          <w:tab w:val="left" w:pos="1359"/>
        </w:tabs>
        <w:spacing w:before="57"/>
        <w:ind w:right="60"/>
        <w:jc w:val="both"/>
      </w:pPr>
      <w:r>
        <w:t>Radiant ducts, whose maximum surface temperature must be less than 300° C, must be made of a material able to withstand high temperatures and be thermally insulated in the upper and lateral portions, must be sealed and must always be subject to negative pressure. Such aerothermal ducts are an integral part of the device.</w:t>
      </w:r>
    </w:p>
    <w:p w:rsidR="00D12635" w:rsidRPr="00FA6E88" w:rsidRDefault="00D12635" w:rsidP="00B63259">
      <w:pPr>
        <w:pStyle w:val="BodyText"/>
        <w:numPr>
          <w:ilvl w:val="0"/>
          <w:numId w:val="100"/>
        </w:numPr>
        <w:tabs>
          <w:tab w:val="left" w:pos="1359"/>
        </w:tabs>
        <w:ind w:right="60" w:hanging="396"/>
        <w:jc w:val="both"/>
      </w:pPr>
      <w:r>
        <w:t>Radiant strips must be installed with a minimum distance of 4 m between the floor level and the low point of the radiant circuit of the device.</w:t>
      </w:r>
    </w:p>
    <w:p w:rsidR="00D12635" w:rsidRPr="00FA6E88" w:rsidRDefault="00D12635" w:rsidP="00B63259">
      <w:pPr>
        <w:pStyle w:val="BodyText"/>
        <w:numPr>
          <w:ilvl w:val="0"/>
          <w:numId w:val="100"/>
        </w:numPr>
        <w:tabs>
          <w:tab w:val="left" w:pos="1358"/>
        </w:tabs>
        <w:spacing w:before="58"/>
        <w:ind w:right="60" w:hanging="396"/>
        <w:jc w:val="both"/>
      </w:pPr>
      <w:r>
        <w:t>The distance between the outer surface of the radiant ducts and any stored combustible material must be such as to prevent hazardous temperatures being reached on the surface of the materials themselves, which could lead to fires and/or combustion reactions, and in any case not less than 1.5 m.</w:t>
      </w:r>
    </w:p>
    <w:p w:rsidR="00D12635" w:rsidRPr="00FA6E88" w:rsidRDefault="00D12635" w:rsidP="00B63259">
      <w:pPr>
        <w:pStyle w:val="BodyText"/>
        <w:numPr>
          <w:ilvl w:val="0"/>
          <w:numId w:val="100"/>
        </w:numPr>
        <w:tabs>
          <w:tab w:val="left" w:pos="1359"/>
        </w:tabs>
        <w:ind w:right="60" w:hanging="396"/>
        <w:jc w:val="both"/>
      </w:pPr>
      <w:r>
        <w:t>The radiant ducts must be installed such as to guarantee, on the basis of specific technical instructions provided by the manufacturer, that the temperature of the vertical and horizontal structures beside which the ducts are installed does not exceed 50° C, interposing appropriate protective screening where necessary.</w:t>
      </w:r>
    </w:p>
    <w:p w:rsidR="00D12635" w:rsidRPr="00FA6E88" w:rsidRDefault="00D12635" w:rsidP="00FC0608">
      <w:pPr>
        <w:pStyle w:val="Heading1"/>
        <w:pageBreakBefore/>
        <w:ind w:left="115" w:right="58"/>
        <w:jc w:val="both"/>
        <w:rPr>
          <w:b w:val="0"/>
          <w:bCs w:val="0"/>
        </w:rPr>
      </w:pPr>
      <w:r>
        <w:t>Section 6 Systems for baking bread and other similar products (ovens) and other craft workshops, laundry and sterili</w:t>
      </w:r>
      <w:r w:rsidR="00421047">
        <w:t>s</w:t>
      </w:r>
      <w:r>
        <w:t>ation</w:t>
      </w:r>
    </w:p>
    <w:p w:rsidR="00D12635" w:rsidRPr="00FA6E88" w:rsidRDefault="00D12635" w:rsidP="00705A1A">
      <w:pPr>
        <w:spacing w:before="5"/>
        <w:ind w:right="60"/>
        <w:rPr>
          <w:rFonts w:ascii="Liberation Sans" w:hAnsi="Liberation Sans" w:cs="Liberation Sans"/>
          <w:b/>
          <w:bCs/>
          <w:sz w:val="20"/>
          <w:szCs w:val="20"/>
        </w:rPr>
      </w:pPr>
    </w:p>
    <w:p w:rsidR="00D12635" w:rsidRPr="00FA6E88" w:rsidRDefault="006E05B2" w:rsidP="00705A1A">
      <w:pPr>
        <w:spacing w:line="200" w:lineRule="atLeast"/>
        <w:ind w:left="110" w:right="60"/>
        <w:rPr>
          <w:rFonts w:ascii="Liberation Sans" w:hAnsi="Liberation Sans" w:cs="Liberation Sans"/>
          <w:sz w:val="20"/>
          <w:szCs w:val="20"/>
        </w:rPr>
      </w:pPr>
      <w:r>
        <w:rPr>
          <w:rFonts w:ascii="Liberation Sans" w:hAnsi="Liberation Sans" w:cs="Liberation Sans"/>
          <w:sz w:val="20"/>
          <w:szCs w:val="20"/>
        </w:rPr>
      </w:r>
      <w:r>
        <w:rPr>
          <w:rFonts w:ascii="Liberation Sans" w:hAnsi="Liberation Sans" w:cs="Liberation Sans"/>
          <w:sz w:val="20"/>
          <w:szCs w:val="20"/>
        </w:rPr>
        <w:pict>
          <v:shape id="_x0000_s5345" type="#_x0000_t202" style="width:510.2pt;height:47.8pt;mso-left-percent:-10001;mso-top-percent:-10001;mso-position-horizontal:absolute;mso-position-horizontal-relative:char;mso-position-vertical:absolute;mso-position-vertical-relative:line;mso-left-percent:-10001;mso-top-percent:-10001" filled="f" strokeweight=".24pt">
            <v:textbox style="mso-next-textbox:#_x0000_s5345" inset="0,0,0,0">
              <w:txbxContent>
                <w:p w:rsidR="00421047" w:rsidRPr="008112C5" w:rsidRDefault="00421047" w:rsidP="00B53236">
                  <w:pPr>
                    <w:tabs>
                      <w:tab w:val="left" w:pos="847"/>
                    </w:tabs>
                    <w:spacing w:before="26"/>
                    <w:ind w:left="848" w:right="18" w:hanging="750"/>
                    <w:rPr>
                      <w:rFonts w:ascii="Liberation Sans" w:hAnsi="Liberation Sans" w:cs="Liberation Sans"/>
                      <w:b/>
                      <w:bCs/>
                      <w:spacing w:val="-1"/>
                      <w:sz w:val="26"/>
                      <w:szCs w:val="26"/>
                    </w:rPr>
                  </w:pPr>
                  <w:r>
                    <w:rPr>
                      <w:rFonts w:ascii="Liberation Sans" w:hAnsi="Liberation Sans"/>
                      <w:b/>
                      <w:spacing w:val="-1"/>
                      <w:sz w:val="26"/>
                    </w:rPr>
                    <w:t>6.1</w:t>
                  </w:r>
                  <w:r>
                    <w:tab/>
                  </w:r>
                  <w:r>
                    <w:rPr>
                      <w:rFonts w:ascii="Liberation Sans" w:hAnsi="Liberation Sans"/>
                      <w:b/>
                      <w:spacing w:val="-1"/>
                      <w:sz w:val="26"/>
                    </w:rPr>
                    <w:t>Systems for baking bread and other similar products (ovens) and other craft workshops, laundry and sterilization Installation in premises served</w:t>
                  </w:r>
                </w:p>
              </w:txbxContent>
            </v:textbox>
          </v:shape>
        </w:pict>
      </w:r>
    </w:p>
    <w:p w:rsidR="00D12635" w:rsidRPr="00FA6E88" w:rsidRDefault="00D12635" w:rsidP="00705A1A">
      <w:pPr>
        <w:ind w:right="60"/>
        <w:rPr>
          <w:rFonts w:ascii="Liberation Sans" w:hAnsi="Liberation Sans" w:cs="Liberation Sans"/>
          <w:b/>
          <w:bCs/>
          <w:sz w:val="10"/>
          <w:szCs w:val="10"/>
        </w:rPr>
      </w:pPr>
    </w:p>
    <w:p w:rsidR="00D12635" w:rsidRPr="00FA6E88" w:rsidRDefault="006E05B2" w:rsidP="00705A1A">
      <w:pPr>
        <w:spacing w:line="200" w:lineRule="atLeast"/>
        <w:ind w:left="109" w:right="60"/>
        <w:rPr>
          <w:rFonts w:ascii="Liberation Sans" w:hAnsi="Liberation Sans" w:cs="Liberation Sans"/>
          <w:sz w:val="20"/>
          <w:szCs w:val="20"/>
        </w:rPr>
      </w:pPr>
      <w:r>
        <w:rPr>
          <w:rFonts w:ascii="Liberation Sans" w:hAnsi="Liberation Sans" w:cs="Liberation Sans"/>
          <w:sz w:val="20"/>
          <w:szCs w:val="20"/>
        </w:rPr>
      </w:r>
      <w:r>
        <w:rPr>
          <w:rFonts w:ascii="Liberation Sans" w:hAnsi="Liberation Sans" w:cs="Liberation Sans"/>
          <w:sz w:val="20"/>
          <w:szCs w:val="20"/>
        </w:rPr>
        <w:pict>
          <v:shape id="_x0000_s5344"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44" inset="0,0,0,0">
              <w:txbxContent>
                <w:p w:rsidR="00421047" w:rsidRPr="00D0438B" w:rsidRDefault="00421047">
                  <w:pPr>
                    <w:tabs>
                      <w:tab w:val="left" w:pos="851"/>
                    </w:tabs>
                    <w:spacing w:before="28"/>
                    <w:ind w:left="96"/>
                    <w:rPr>
                      <w:rFonts w:ascii="Liberation Sans" w:eastAsia="Times New Roman"/>
                      <w:b/>
                      <w:spacing w:val="-1"/>
                      <w:sz w:val="24"/>
                    </w:rPr>
                  </w:pPr>
                  <w:r>
                    <w:rPr>
                      <w:rFonts w:ascii="Liberation Sans"/>
                      <w:b/>
                      <w:spacing w:val="-1"/>
                      <w:sz w:val="24"/>
                    </w:rPr>
                    <w:t>6.1.1</w:t>
                  </w:r>
                  <w:r>
                    <w:tab/>
                  </w:r>
                  <w:r>
                    <w:rPr>
                      <w:rFonts w:ascii="Liberation Sans"/>
                      <w:b/>
                      <w:spacing w:val="-1"/>
                      <w:sz w:val="24"/>
                    </w:rPr>
                    <w:t>General provisions</w:t>
                  </w:r>
                </w:p>
              </w:txbxContent>
            </v:textbox>
          </v:shape>
        </w:pict>
      </w:r>
    </w:p>
    <w:p w:rsidR="00D12635" w:rsidRPr="00FA6E88" w:rsidRDefault="00D12635" w:rsidP="00705A1A">
      <w:pPr>
        <w:pStyle w:val="BodyText"/>
        <w:tabs>
          <w:tab w:val="left" w:pos="1358"/>
        </w:tabs>
        <w:ind w:right="60"/>
      </w:pPr>
      <w:r>
        <w:t>1.</w:t>
      </w:r>
      <w:r>
        <w:tab/>
      </w:r>
      <w:r>
        <w:tab/>
        <w:t>Devices must be installed in exclusively dedicated premises or premises in which the processes are undertaken.</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43"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43" inset="0,0,0,0">
              <w:txbxContent>
                <w:p w:rsidR="00421047" w:rsidRPr="00D0438B" w:rsidRDefault="00421047">
                  <w:pPr>
                    <w:tabs>
                      <w:tab w:val="left" w:pos="851"/>
                    </w:tabs>
                    <w:spacing w:before="29"/>
                    <w:ind w:left="97"/>
                    <w:rPr>
                      <w:rFonts w:ascii="Liberation Sans" w:eastAsia="Times New Roman"/>
                      <w:b/>
                      <w:spacing w:val="-1"/>
                      <w:sz w:val="24"/>
                    </w:rPr>
                  </w:pPr>
                  <w:r>
                    <w:rPr>
                      <w:rFonts w:ascii="Liberation Sans"/>
                      <w:b/>
                      <w:spacing w:val="-1"/>
                      <w:sz w:val="24"/>
                    </w:rPr>
                    <w:t>6.1.2</w:t>
                  </w:r>
                  <w:r>
                    <w:tab/>
                  </w:r>
                  <w:r>
                    <w:rPr>
                      <w:rFonts w:ascii="Liberation Sans"/>
                      <w:b/>
                      <w:spacing w:val="-1"/>
                      <w:sz w:val="24"/>
                    </w:rPr>
                    <w:t>Positioning</w:t>
                  </w:r>
                </w:p>
              </w:txbxContent>
            </v:textbox>
          </v:shape>
        </w:pict>
      </w:r>
    </w:p>
    <w:p w:rsidR="00D12635" w:rsidRPr="00FA6E88" w:rsidRDefault="00D12635" w:rsidP="00B63259">
      <w:pPr>
        <w:pStyle w:val="BodyText"/>
        <w:numPr>
          <w:ilvl w:val="0"/>
          <w:numId w:val="26"/>
        </w:numPr>
        <w:tabs>
          <w:tab w:val="left" w:pos="1358"/>
        </w:tabs>
        <w:ind w:right="60"/>
      </w:pPr>
      <w:r>
        <w:t>The lowest floor level of the premises shall not be lower than -5 m beneath the reference plane.</w:t>
      </w:r>
    </w:p>
    <w:p w:rsidR="00D12635" w:rsidRPr="00FA6E88" w:rsidRDefault="00D12635" w:rsidP="00B63259">
      <w:pPr>
        <w:pStyle w:val="BodyText"/>
        <w:numPr>
          <w:ilvl w:val="0"/>
          <w:numId w:val="26"/>
        </w:numPr>
        <w:tabs>
          <w:tab w:val="left" w:pos="1359"/>
        </w:tabs>
        <w:ind w:right="60"/>
      </w:pPr>
      <w:r>
        <w:t>The premises must have an external wall whose shortest length must not be less than 15 % of the perimeter.</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42"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42" inset="0,0,0,0">
              <w:txbxContent>
                <w:p w:rsidR="00421047" w:rsidRPr="00D0438B" w:rsidRDefault="00421047">
                  <w:pPr>
                    <w:tabs>
                      <w:tab w:val="left" w:pos="852"/>
                    </w:tabs>
                    <w:spacing w:before="29"/>
                    <w:ind w:left="97"/>
                    <w:rPr>
                      <w:rFonts w:ascii="Liberation Sans" w:eastAsia="Times New Roman"/>
                      <w:b/>
                      <w:spacing w:val="-1"/>
                      <w:sz w:val="24"/>
                    </w:rPr>
                  </w:pPr>
                  <w:r>
                    <w:rPr>
                      <w:rFonts w:ascii="Liberation Sans"/>
                      <w:b/>
                      <w:spacing w:val="-1"/>
                      <w:sz w:val="24"/>
                    </w:rPr>
                    <w:t>6.1.3</w:t>
                  </w:r>
                  <w:r>
                    <w:tab/>
                  </w:r>
                  <w:r>
                    <w:rPr>
                      <w:rFonts w:ascii="Liberation Sans"/>
                      <w:b/>
                      <w:spacing w:val="-1"/>
                      <w:sz w:val="24"/>
                    </w:rPr>
                    <w:t>Construction specifications</w:t>
                  </w:r>
                </w:p>
              </w:txbxContent>
            </v:textbox>
          </v:shape>
        </w:pict>
      </w:r>
    </w:p>
    <w:p w:rsidR="00D12635" w:rsidRPr="00FA6E88" w:rsidRDefault="00D12635" w:rsidP="00B63259">
      <w:pPr>
        <w:pStyle w:val="BodyText"/>
        <w:numPr>
          <w:ilvl w:val="0"/>
          <w:numId w:val="25"/>
        </w:numPr>
        <w:tabs>
          <w:tab w:val="left" w:pos="1359"/>
        </w:tabs>
        <w:ind w:right="60" w:hanging="396"/>
      </w:pPr>
      <w:r>
        <w:t>The premises must form a fire compartment.</w:t>
      </w:r>
    </w:p>
    <w:p w:rsidR="00D12635" w:rsidRPr="00FA6E88" w:rsidRDefault="00D12635" w:rsidP="00B63259">
      <w:pPr>
        <w:pStyle w:val="BodyText"/>
        <w:numPr>
          <w:ilvl w:val="0"/>
          <w:numId w:val="25"/>
        </w:numPr>
        <w:tabs>
          <w:tab w:val="left" w:pos="1359"/>
        </w:tabs>
        <w:spacing w:before="58"/>
        <w:ind w:right="60" w:hanging="396"/>
      </w:pPr>
      <w:r>
        <w:t>The structural elements of the premises must satisfy the following requirements, as a function of the total heat input of the system Q</w:t>
      </w:r>
      <w:r>
        <w:rPr>
          <w:position w:val="-1"/>
          <w:sz w:val="12"/>
        </w:rPr>
        <w:t>TOT</w:t>
      </w:r>
      <w:r>
        <w:t>:</w:t>
      </w:r>
    </w:p>
    <w:p w:rsidR="00D12635" w:rsidRPr="00FA6E88" w:rsidRDefault="00D12635" w:rsidP="00705A1A">
      <w:pPr>
        <w:spacing w:before="11"/>
        <w:ind w:right="60"/>
        <w:rPr>
          <w:rFonts w:ascii="Liberation Serif" w:hAnsi="Liberation Serif" w:cs="Liberation Serif"/>
          <w:sz w:val="4"/>
          <w:szCs w:val="4"/>
        </w:rPr>
      </w:pPr>
    </w:p>
    <w:tbl>
      <w:tblPr>
        <w:tblW w:w="0" w:type="auto"/>
        <w:tblInd w:w="109" w:type="dxa"/>
        <w:tblLayout w:type="fixed"/>
        <w:tblCellMar>
          <w:left w:w="0" w:type="dxa"/>
          <w:right w:w="0" w:type="dxa"/>
        </w:tblCellMar>
        <w:tblLook w:val="01E0" w:firstRow="1" w:lastRow="1" w:firstColumn="1" w:lastColumn="1" w:noHBand="0" w:noVBand="0"/>
      </w:tblPr>
      <w:tblGrid>
        <w:gridCol w:w="1294"/>
        <w:gridCol w:w="1814"/>
        <w:gridCol w:w="3067"/>
        <w:gridCol w:w="3450"/>
        <w:gridCol w:w="581"/>
      </w:tblGrid>
      <w:tr w:rsidR="00D12635" w:rsidRPr="00217210" w:rsidTr="00FC0608">
        <w:tc>
          <w:tcPr>
            <w:tcW w:w="1294" w:type="dxa"/>
            <w:vMerge w:val="restart"/>
            <w:tcBorders>
              <w:top w:val="nil"/>
              <w:left w:val="nil"/>
              <w:right w:val="single" w:sz="2" w:space="0" w:color="656565"/>
            </w:tcBorders>
          </w:tcPr>
          <w:p w:rsidR="00D12635" w:rsidRPr="00FA6E88" w:rsidRDefault="00D12635" w:rsidP="00705A1A">
            <w:pPr>
              <w:ind w:right="60"/>
            </w:pPr>
          </w:p>
        </w:tc>
        <w:tc>
          <w:tcPr>
            <w:tcW w:w="1814"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10"/>
              <w:ind w:right="60"/>
              <w:rPr>
                <w:rFonts w:ascii="Liberation Serif" w:hAnsi="Liberation Serif" w:cs="Liberation Serif"/>
                <w:sz w:val="16"/>
                <w:szCs w:val="16"/>
              </w:rPr>
            </w:pPr>
          </w:p>
          <w:p w:rsidR="00D12635" w:rsidRPr="00FA6E88" w:rsidRDefault="00D12635" w:rsidP="00705A1A">
            <w:pPr>
              <w:pStyle w:val="TableParagraph"/>
              <w:ind w:right="60"/>
              <w:jc w:val="center"/>
              <w:rPr>
                <w:rFonts w:ascii="Liberation Serif" w:hAnsi="Liberation Serif" w:cs="Liberation Serif"/>
                <w:sz w:val="11"/>
                <w:szCs w:val="11"/>
              </w:rPr>
            </w:pPr>
            <w:r>
              <w:rPr>
                <w:rFonts w:ascii="Liberation Serif"/>
                <w:position w:val="2"/>
                <w:sz w:val="20"/>
              </w:rPr>
              <w:t>Q</w:t>
            </w:r>
            <w:r>
              <w:rPr>
                <w:rFonts w:ascii="Liberation Serif"/>
                <w:sz w:val="11"/>
              </w:rPr>
              <w:t>TOT</w:t>
            </w:r>
          </w:p>
        </w:tc>
        <w:tc>
          <w:tcPr>
            <w:tcW w:w="3067"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52" w:line="300" w:lineRule="auto"/>
              <w:ind w:left="846" w:right="60" w:hanging="92"/>
              <w:rPr>
                <w:rFonts w:ascii="Liberation Serif" w:hAnsi="Liberation Serif" w:cs="Liberation Serif"/>
                <w:sz w:val="20"/>
                <w:szCs w:val="20"/>
              </w:rPr>
            </w:pPr>
            <w:r>
              <w:rPr>
                <w:rFonts w:ascii="Liberation Serif"/>
                <w:sz w:val="20"/>
              </w:rPr>
              <w:t>Fire resistance Load-bearing structures</w:t>
            </w:r>
          </w:p>
        </w:tc>
        <w:tc>
          <w:tcPr>
            <w:tcW w:w="3450"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52" w:line="300" w:lineRule="auto"/>
              <w:ind w:left="976" w:right="60" w:hanging="30"/>
              <w:rPr>
                <w:rFonts w:ascii="Liberation Serif" w:hAnsi="Liberation Serif" w:cs="Liberation Serif"/>
                <w:sz w:val="20"/>
                <w:szCs w:val="20"/>
              </w:rPr>
            </w:pPr>
            <w:r>
              <w:rPr>
                <w:rFonts w:ascii="Liberation Serif"/>
                <w:sz w:val="20"/>
              </w:rPr>
              <w:t>Fire resistance Separating elements</w:t>
            </w:r>
          </w:p>
        </w:tc>
        <w:tc>
          <w:tcPr>
            <w:tcW w:w="581" w:type="dxa"/>
            <w:vMerge w:val="restart"/>
            <w:tcBorders>
              <w:top w:val="nil"/>
              <w:left w:val="single" w:sz="2" w:space="0" w:color="656565"/>
              <w:right w:val="nil"/>
            </w:tcBorders>
          </w:tcPr>
          <w:p w:rsidR="00D12635" w:rsidRPr="00FA6E88" w:rsidRDefault="00D12635" w:rsidP="00705A1A">
            <w:pPr>
              <w:ind w:right="60"/>
            </w:pPr>
          </w:p>
        </w:tc>
      </w:tr>
      <w:tr w:rsidR="00D12635" w:rsidRPr="00FA6E88" w:rsidTr="00FC0608">
        <w:tc>
          <w:tcPr>
            <w:tcW w:w="1294" w:type="dxa"/>
            <w:vMerge/>
            <w:tcBorders>
              <w:left w:val="nil"/>
              <w:right w:val="single" w:sz="2" w:space="0" w:color="656565"/>
            </w:tcBorders>
          </w:tcPr>
          <w:p w:rsidR="00D12635" w:rsidRPr="00FA6E88" w:rsidRDefault="00D12635" w:rsidP="00705A1A">
            <w:pPr>
              <w:ind w:right="60"/>
            </w:pPr>
          </w:p>
        </w:tc>
        <w:tc>
          <w:tcPr>
            <w:tcW w:w="1814"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3"/>
              <w:ind w:left="525" w:right="60"/>
              <w:rPr>
                <w:rFonts w:ascii="Liberation Serif" w:hAnsi="Liberation Serif" w:cs="Liberation Serif"/>
                <w:sz w:val="20"/>
                <w:szCs w:val="20"/>
              </w:rPr>
            </w:pPr>
            <w:r>
              <w:rPr>
                <w:rFonts w:ascii="Liberation Serif" w:hAnsi="Liberation Serif"/>
                <w:sz w:val="20"/>
              </w:rPr>
              <w:t>≤ 116 kW</w:t>
            </w:r>
          </w:p>
        </w:tc>
        <w:tc>
          <w:tcPr>
            <w:tcW w:w="3067"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3"/>
              <w:ind w:left="3" w:right="60"/>
              <w:jc w:val="center"/>
              <w:rPr>
                <w:rFonts w:ascii="Liberation Serif" w:hAnsi="Liberation Serif" w:cs="Liberation Serif"/>
                <w:sz w:val="20"/>
                <w:szCs w:val="20"/>
              </w:rPr>
            </w:pPr>
            <w:r>
              <w:rPr>
                <w:rFonts w:ascii="Liberation Serif" w:hAnsi="Liberation Serif"/>
                <w:sz w:val="20"/>
              </w:rPr>
              <w:t>R ≥ 30</w:t>
            </w:r>
          </w:p>
        </w:tc>
        <w:tc>
          <w:tcPr>
            <w:tcW w:w="3450"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3"/>
              <w:ind w:left="3" w:right="60"/>
              <w:jc w:val="center"/>
              <w:rPr>
                <w:rFonts w:ascii="Liberation Serif" w:hAnsi="Liberation Serif" w:cs="Liberation Serif"/>
                <w:sz w:val="20"/>
                <w:szCs w:val="20"/>
              </w:rPr>
            </w:pPr>
            <w:r>
              <w:rPr>
                <w:rFonts w:ascii="Liberation Serif" w:hAnsi="Liberation Serif"/>
                <w:sz w:val="20"/>
              </w:rPr>
              <w:t>REI/EI ≥ 30</w:t>
            </w:r>
          </w:p>
        </w:tc>
        <w:tc>
          <w:tcPr>
            <w:tcW w:w="581" w:type="dxa"/>
            <w:vMerge/>
            <w:tcBorders>
              <w:left w:val="single" w:sz="2" w:space="0" w:color="656565"/>
              <w:right w:val="nil"/>
            </w:tcBorders>
          </w:tcPr>
          <w:p w:rsidR="00D12635" w:rsidRPr="00FA6E88" w:rsidRDefault="00D12635" w:rsidP="00705A1A">
            <w:pPr>
              <w:ind w:right="60"/>
            </w:pPr>
          </w:p>
        </w:tc>
      </w:tr>
      <w:tr w:rsidR="00D12635" w:rsidRPr="00FA6E88" w:rsidTr="00FC0608">
        <w:tc>
          <w:tcPr>
            <w:tcW w:w="1294" w:type="dxa"/>
            <w:vMerge/>
            <w:tcBorders>
              <w:left w:val="nil"/>
              <w:right w:val="single" w:sz="2" w:space="0" w:color="656565"/>
            </w:tcBorders>
          </w:tcPr>
          <w:p w:rsidR="00D12635" w:rsidRPr="00FA6E88" w:rsidRDefault="00D12635" w:rsidP="00705A1A">
            <w:pPr>
              <w:ind w:right="60"/>
            </w:pPr>
          </w:p>
        </w:tc>
        <w:tc>
          <w:tcPr>
            <w:tcW w:w="1814"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508" w:right="60"/>
              <w:rPr>
                <w:rFonts w:ascii="Liberation Serif" w:hAnsi="Liberation Serif" w:cs="Liberation Serif"/>
                <w:sz w:val="20"/>
                <w:szCs w:val="20"/>
              </w:rPr>
            </w:pPr>
            <w:r>
              <w:rPr>
                <w:rFonts w:ascii="Liberation Serif"/>
                <w:sz w:val="20"/>
              </w:rPr>
              <w:t>&gt; 116</w:t>
            </w:r>
            <w:r>
              <w:rPr>
                <w:rFonts w:ascii="Liberation Serif"/>
                <w:sz w:val="20"/>
              </w:rPr>
              <w:t> </w:t>
            </w:r>
            <w:r>
              <w:rPr>
                <w:rFonts w:ascii="Liberation Serif"/>
                <w:sz w:val="20"/>
              </w:rPr>
              <w:t>kW</w:t>
            </w:r>
          </w:p>
        </w:tc>
        <w:tc>
          <w:tcPr>
            <w:tcW w:w="3067"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3" w:right="60"/>
              <w:jc w:val="center"/>
              <w:rPr>
                <w:rFonts w:ascii="Liberation Serif" w:hAnsi="Liberation Serif" w:cs="Liberation Serif"/>
                <w:sz w:val="20"/>
                <w:szCs w:val="20"/>
              </w:rPr>
            </w:pPr>
            <w:r>
              <w:rPr>
                <w:rFonts w:ascii="Liberation Serif" w:hAnsi="Liberation Serif"/>
                <w:sz w:val="20"/>
              </w:rPr>
              <w:t>R ≥ 60</w:t>
            </w:r>
          </w:p>
        </w:tc>
        <w:tc>
          <w:tcPr>
            <w:tcW w:w="3450"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3" w:right="60"/>
              <w:jc w:val="center"/>
              <w:rPr>
                <w:rFonts w:ascii="Liberation Serif" w:hAnsi="Liberation Serif" w:cs="Liberation Serif"/>
                <w:sz w:val="20"/>
                <w:szCs w:val="20"/>
              </w:rPr>
            </w:pPr>
            <w:r>
              <w:rPr>
                <w:rFonts w:ascii="Liberation Serif" w:hAnsi="Liberation Serif"/>
                <w:sz w:val="20"/>
              </w:rPr>
              <w:t>REI/EI ≥ 60</w:t>
            </w:r>
          </w:p>
        </w:tc>
        <w:tc>
          <w:tcPr>
            <w:tcW w:w="581" w:type="dxa"/>
            <w:vMerge/>
            <w:tcBorders>
              <w:left w:val="single" w:sz="2" w:space="0" w:color="656565"/>
              <w:right w:val="nil"/>
            </w:tcBorders>
          </w:tcPr>
          <w:p w:rsidR="00D12635" w:rsidRPr="00FA6E88" w:rsidRDefault="00D12635" w:rsidP="00705A1A">
            <w:pPr>
              <w:ind w:right="60"/>
            </w:pPr>
          </w:p>
        </w:tc>
      </w:tr>
      <w:tr w:rsidR="00D12635" w:rsidRPr="00FA6E88" w:rsidTr="00FC0608">
        <w:tc>
          <w:tcPr>
            <w:tcW w:w="10206" w:type="dxa"/>
            <w:gridSpan w:val="5"/>
            <w:tcBorders>
              <w:left w:val="nil"/>
              <w:bottom w:val="nil"/>
              <w:right w:val="nil"/>
            </w:tcBorders>
            <w:shd w:val="clear" w:color="auto" w:fill="EEEEEE"/>
          </w:tcPr>
          <w:p w:rsidR="00D12635" w:rsidRPr="00FA6E88" w:rsidRDefault="00D12635" w:rsidP="00705A1A">
            <w:pPr>
              <w:pStyle w:val="TableParagraph"/>
              <w:tabs>
                <w:tab w:val="left" w:pos="852"/>
              </w:tabs>
              <w:spacing w:before="56"/>
              <w:ind w:left="96" w:right="60"/>
              <w:rPr>
                <w:rFonts w:ascii="Liberation Sans" w:hAnsi="Liberation Sans" w:cs="Liberation Sans"/>
                <w:sz w:val="24"/>
                <w:szCs w:val="24"/>
              </w:rPr>
            </w:pPr>
            <w:r>
              <w:rPr>
                <w:rFonts w:ascii="Liberation Sans"/>
                <w:b/>
                <w:spacing w:val="-1"/>
                <w:sz w:val="24"/>
              </w:rPr>
              <w:t>6.1.4</w:t>
            </w:r>
            <w:r>
              <w:tab/>
            </w:r>
            <w:r>
              <w:rPr>
                <w:rFonts w:ascii="Liberation Sans"/>
                <w:b/>
                <w:spacing w:val="-1"/>
                <w:sz w:val="24"/>
              </w:rPr>
              <w:t>Aeration apertures</w:t>
            </w:r>
          </w:p>
        </w:tc>
      </w:tr>
    </w:tbl>
    <w:p w:rsidR="00D12635" w:rsidRPr="00FA6E88" w:rsidRDefault="00D12635" w:rsidP="00B63259">
      <w:pPr>
        <w:pStyle w:val="BodyText"/>
        <w:numPr>
          <w:ilvl w:val="0"/>
          <w:numId w:val="24"/>
        </w:numPr>
        <w:tabs>
          <w:tab w:val="left" w:pos="1359"/>
        </w:tabs>
        <w:spacing w:before="57"/>
        <w:ind w:right="60" w:hanging="396"/>
      </w:pPr>
      <w:r>
        <w:t>Premises must be provided with aeration apertures made in the external walls.</w:t>
      </w:r>
    </w:p>
    <w:p w:rsidR="00D12635" w:rsidRPr="00FA6E88" w:rsidRDefault="00D12635" w:rsidP="00B63259">
      <w:pPr>
        <w:pStyle w:val="BodyText"/>
        <w:numPr>
          <w:ilvl w:val="0"/>
          <w:numId w:val="24"/>
        </w:numPr>
        <w:tabs>
          <w:tab w:val="left" w:pos="1359"/>
        </w:tabs>
        <w:ind w:right="60" w:hanging="396"/>
        <w:jc w:val="both"/>
      </w:pPr>
      <w:r>
        <w:t>For the purposes of making the aeration apertures, the roof is considered to be an external wall if it adjoins an uncovered space and the surface area is not less than 20 % of the surface area of the premises.</w:t>
      </w:r>
    </w:p>
    <w:p w:rsidR="00D12635" w:rsidRPr="00FA6E88" w:rsidRDefault="00D12635" w:rsidP="00B63259">
      <w:pPr>
        <w:pStyle w:val="BodyText"/>
        <w:numPr>
          <w:ilvl w:val="0"/>
          <w:numId w:val="24"/>
        </w:numPr>
        <w:tabs>
          <w:tab w:val="left" w:pos="1358"/>
        </w:tabs>
        <w:ind w:right="60" w:hanging="396"/>
        <w:jc w:val="both"/>
      </w:pPr>
      <w:r>
        <w:t>The minimum total surface area S [m</w:t>
      </w:r>
      <w:r w:rsidRPr="00421047">
        <w:rPr>
          <w:position w:val="9"/>
          <w:sz w:val="12"/>
          <w:vertAlign w:val="superscript"/>
        </w:rPr>
        <w:t>2</w:t>
      </w:r>
      <w:r>
        <w:t>] of the permanent aeration apertures must be determined as follows:</w:t>
      </w:r>
    </w:p>
    <w:p w:rsidR="00FC0608" w:rsidRPr="00FA6E88" w:rsidRDefault="00FC0608" w:rsidP="00FC0608">
      <w:pPr>
        <w:pStyle w:val="Heading3"/>
        <w:ind w:left="216" w:right="60"/>
        <w:jc w:val="center"/>
      </w:pPr>
      <w:r>
        <w:t>S ≥ k · z · Q</w:t>
      </w:r>
    </w:p>
    <w:p w:rsidR="00D12635" w:rsidRPr="00FA6E88" w:rsidRDefault="00D12635" w:rsidP="00705A1A">
      <w:pPr>
        <w:pStyle w:val="BodyText"/>
        <w:spacing w:before="183"/>
        <w:ind w:left="865" w:right="60" w:firstLine="0"/>
      </w:pPr>
      <w:r>
        <w:t>where:</w:t>
      </w:r>
    </w:p>
    <w:p w:rsidR="00D12635" w:rsidRPr="00FA6E88" w:rsidRDefault="00D12635" w:rsidP="00FC0608">
      <w:pPr>
        <w:pStyle w:val="BodyText"/>
        <w:tabs>
          <w:tab w:val="left" w:pos="1527"/>
        </w:tabs>
        <w:spacing w:before="112"/>
        <w:ind w:left="1530" w:right="60" w:hanging="575"/>
      </w:pPr>
      <w:r>
        <w:t>Q</w:t>
      </w:r>
      <w:r>
        <w:tab/>
        <w:t>total heat input expressed in kW</w:t>
      </w:r>
    </w:p>
    <w:p w:rsidR="00D12635" w:rsidRPr="00FA6E88" w:rsidRDefault="00D12635" w:rsidP="00705A1A">
      <w:pPr>
        <w:pStyle w:val="BodyText"/>
        <w:spacing w:before="110"/>
        <w:ind w:left="1528" w:right="60" w:hanging="573"/>
        <w:jc w:val="both"/>
      </w:pPr>
      <w:r>
        <w:t>k</w:t>
      </w:r>
      <w:r>
        <w:tab/>
        <w:t>parameter dependent on the position of the heat generation unit in relation to the reference plane taken from the table below.</w:t>
      </w:r>
    </w:p>
    <w:p w:rsidR="00D12635" w:rsidRPr="00FA6E88" w:rsidRDefault="00D12635" w:rsidP="00705A1A">
      <w:pPr>
        <w:pStyle w:val="BodyText"/>
        <w:spacing w:before="109"/>
        <w:ind w:left="1528" w:right="60" w:hanging="573"/>
        <w:jc w:val="both"/>
      </w:pPr>
      <w:r>
        <w:t>z</w:t>
      </w:r>
      <w:r>
        <w:tab/>
        <w:t>parameter that takes into account the presence of a gas detection system that controls an automatic solenoid valve with manual reset outside the premises and optical and acoustic warning devices, modulated as a function of the position of the heat generation unit in relation to the reference plane. The value can be obtained from the table below.</w:t>
      </w:r>
    </w:p>
    <w:p w:rsidR="00D12635" w:rsidRPr="00FA6E88" w:rsidRDefault="00D12635" w:rsidP="00705A1A">
      <w:pPr>
        <w:spacing w:before="1"/>
        <w:ind w:right="60"/>
        <w:rPr>
          <w:rFonts w:ascii="Liberation Serif" w:hAnsi="Liberation Serif" w:cs="Liberation Serif"/>
          <w:sz w:val="6"/>
          <w:szCs w:val="6"/>
        </w:rPr>
      </w:pPr>
    </w:p>
    <w:tbl>
      <w:tblPr>
        <w:tblW w:w="10208" w:type="dxa"/>
        <w:tblInd w:w="103" w:type="dxa"/>
        <w:tblLayout w:type="fixed"/>
        <w:tblCellMar>
          <w:left w:w="0" w:type="dxa"/>
          <w:right w:w="0" w:type="dxa"/>
        </w:tblCellMar>
        <w:tblLook w:val="01E0" w:firstRow="1" w:lastRow="1" w:firstColumn="1" w:lastColumn="1" w:noHBand="0" w:noVBand="0"/>
      </w:tblPr>
      <w:tblGrid>
        <w:gridCol w:w="787"/>
        <w:gridCol w:w="3683"/>
        <w:gridCol w:w="1132"/>
        <w:gridCol w:w="1145"/>
        <w:gridCol w:w="3461"/>
      </w:tblGrid>
      <w:tr w:rsidR="00D12635" w:rsidRPr="00217210" w:rsidTr="00FC0608">
        <w:tc>
          <w:tcPr>
            <w:tcW w:w="787" w:type="dxa"/>
            <w:vMerge w:val="restart"/>
            <w:tcBorders>
              <w:top w:val="nil"/>
              <w:left w:val="nil"/>
              <w:right w:val="single" w:sz="4" w:space="0" w:color="000000"/>
            </w:tcBorders>
          </w:tcPr>
          <w:p w:rsidR="00D12635" w:rsidRPr="00FA6E88" w:rsidRDefault="00D12635" w:rsidP="00705A1A">
            <w:pPr>
              <w:ind w:right="60"/>
            </w:pPr>
          </w:p>
        </w:tc>
        <w:tc>
          <w:tcPr>
            <w:tcW w:w="3683" w:type="dxa"/>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1"/>
              <w:ind w:left="49" w:right="60"/>
              <w:rPr>
                <w:rFonts w:ascii="Liberation Serif" w:hAnsi="Liberation Serif" w:cs="Liberation Serif"/>
              </w:rPr>
            </w:pPr>
            <w:r>
              <w:rPr>
                <w:rFonts w:ascii="Liberation Serif"/>
              </w:rPr>
              <w:t>Location of the premises</w:t>
            </w:r>
          </w:p>
        </w:tc>
        <w:tc>
          <w:tcPr>
            <w:tcW w:w="1132" w:type="dxa"/>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1"/>
              <w:ind w:right="60"/>
              <w:jc w:val="center"/>
              <w:rPr>
                <w:rFonts w:ascii="Liberation Serif" w:hAnsi="Liberation Serif" w:cs="Liberation Serif"/>
              </w:rPr>
            </w:pPr>
            <w:r>
              <w:rPr>
                <w:rFonts w:ascii="Liberation Serif"/>
              </w:rPr>
              <w:t>k</w:t>
            </w:r>
          </w:p>
        </w:tc>
        <w:tc>
          <w:tcPr>
            <w:tcW w:w="4606" w:type="dxa"/>
            <w:gridSpan w:val="2"/>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1"/>
              <w:ind w:right="60"/>
              <w:jc w:val="center"/>
              <w:rPr>
                <w:rFonts w:ascii="Liberation Serif" w:hAnsi="Liberation Serif" w:cs="Liberation Serif"/>
              </w:rPr>
            </w:pPr>
            <w:r>
              <w:rPr>
                <w:rFonts w:ascii="Liberation Serif"/>
              </w:rPr>
              <w:t>z</w:t>
            </w:r>
          </w:p>
          <w:p w:rsidR="00D12635" w:rsidRPr="00FA6E88" w:rsidRDefault="00D12635" w:rsidP="00B53236">
            <w:pPr>
              <w:pStyle w:val="TableParagraph"/>
              <w:spacing w:before="121"/>
              <w:ind w:left="1194" w:right="60" w:hanging="1145"/>
              <w:jc w:val="both"/>
              <w:rPr>
                <w:rFonts w:ascii="Liberation Serif" w:hAnsi="Liberation Serif" w:cs="Liberation Serif"/>
                <w:sz w:val="20"/>
                <w:szCs w:val="20"/>
              </w:rPr>
            </w:pPr>
            <w:r>
              <w:rPr>
                <w:rFonts w:ascii="Liberation Serif" w:hAnsi="Liberation Serif"/>
                <w:sz w:val="20"/>
              </w:rPr>
              <w:t>Standard</w:t>
            </w:r>
            <w:r>
              <w:tab/>
            </w:r>
            <w:r>
              <w:rPr>
                <w:rFonts w:ascii="Liberation Serif" w:hAnsi="Liberation Serif"/>
                <w:sz w:val="20"/>
              </w:rPr>
              <w:t>With a gas detection system that controls an automatic solenoid valve with manual reset, positioned outside the premises, and optical and acoustic warning devices</w:t>
            </w:r>
          </w:p>
        </w:tc>
      </w:tr>
      <w:tr w:rsidR="00D12635" w:rsidRPr="00FA6E88" w:rsidTr="00FC0608">
        <w:tc>
          <w:tcPr>
            <w:tcW w:w="787" w:type="dxa"/>
            <w:vMerge/>
            <w:tcBorders>
              <w:left w:val="nil"/>
              <w:right w:val="single" w:sz="4" w:space="0" w:color="000000"/>
            </w:tcBorders>
          </w:tcPr>
          <w:p w:rsidR="00D12635" w:rsidRPr="00FA6E88" w:rsidRDefault="00D12635" w:rsidP="00705A1A">
            <w:pPr>
              <w:ind w:right="60"/>
            </w:pPr>
          </w:p>
        </w:tc>
        <w:tc>
          <w:tcPr>
            <w:tcW w:w="3683"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49" w:right="60"/>
              <w:rPr>
                <w:rFonts w:ascii="Liberation Serif" w:hAnsi="Liberation Serif" w:cs="Liberation Serif"/>
                <w:sz w:val="20"/>
                <w:szCs w:val="20"/>
              </w:rPr>
            </w:pPr>
            <w:r>
              <w:rPr>
                <w:rFonts w:ascii="Liberation Serif"/>
                <w:sz w:val="20"/>
              </w:rPr>
              <w:t>Above-ground premises</w:t>
            </w:r>
          </w:p>
        </w:tc>
        <w:tc>
          <w:tcPr>
            <w:tcW w:w="113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287" w:right="60"/>
              <w:rPr>
                <w:rFonts w:ascii="Liberation Serif" w:hAnsi="Liberation Serif" w:cs="Liberation Serif"/>
                <w:sz w:val="20"/>
                <w:szCs w:val="20"/>
              </w:rPr>
            </w:pPr>
            <w:r>
              <w:rPr>
                <w:rFonts w:ascii="Liberation Serif"/>
                <w:sz w:val="20"/>
              </w:rPr>
              <w:t>0.0010</w:t>
            </w:r>
          </w:p>
        </w:tc>
        <w:tc>
          <w:tcPr>
            <w:tcW w:w="1145"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59" w:right="60"/>
              <w:jc w:val="center"/>
              <w:rPr>
                <w:rFonts w:ascii="Liberation Serif" w:hAnsi="Liberation Serif" w:cs="Liberation Serif"/>
                <w:sz w:val="20"/>
                <w:szCs w:val="20"/>
              </w:rPr>
            </w:pPr>
            <w:r>
              <w:rPr>
                <w:rFonts w:ascii="Liberation Serif"/>
                <w:sz w:val="20"/>
              </w:rPr>
              <w:t>1.0</w:t>
            </w:r>
          </w:p>
        </w:tc>
        <w:tc>
          <w:tcPr>
            <w:tcW w:w="3461"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8" w:right="60"/>
              <w:jc w:val="center"/>
              <w:rPr>
                <w:rFonts w:ascii="Liberation Serif" w:hAnsi="Liberation Serif" w:cs="Liberation Serif"/>
                <w:sz w:val="20"/>
                <w:szCs w:val="20"/>
              </w:rPr>
            </w:pPr>
            <w:r>
              <w:rPr>
                <w:rFonts w:ascii="Liberation Serif"/>
                <w:sz w:val="20"/>
              </w:rPr>
              <w:t>0.8</w:t>
            </w:r>
          </w:p>
        </w:tc>
      </w:tr>
      <w:tr w:rsidR="00D12635" w:rsidRPr="00FA6E88" w:rsidTr="00FC0608">
        <w:tc>
          <w:tcPr>
            <w:tcW w:w="787" w:type="dxa"/>
            <w:vMerge/>
            <w:tcBorders>
              <w:left w:val="nil"/>
              <w:right w:val="single" w:sz="4" w:space="0" w:color="000000"/>
            </w:tcBorders>
          </w:tcPr>
          <w:p w:rsidR="00D12635" w:rsidRPr="00FA6E88" w:rsidRDefault="00D12635" w:rsidP="00705A1A">
            <w:pPr>
              <w:ind w:right="60"/>
            </w:pPr>
          </w:p>
        </w:tc>
        <w:tc>
          <w:tcPr>
            <w:tcW w:w="3683"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49" w:right="60"/>
              <w:rPr>
                <w:rFonts w:ascii="Liberation Serif" w:hAnsi="Liberation Serif" w:cs="Liberation Serif"/>
                <w:sz w:val="20"/>
                <w:szCs w:val="20"/>
              </w:rPr>
            </w:pPr>
            <w:r>
              <w:rPr>
                <w:rFonts w:ascii="Liberation Serif"/>
                <w:sz w:val="20"/>
              </w:rPr>
              <w:t>Type</w:t>
            </w:r>
            <w:r>
              <w:rPr>
                <w:rFonts w:ascii="Liberation Serif"/>
                <w:sz w:val="20"/>
              </w:rPr>
              <w:t> </w:t>
            </w:r>
            <w:r>
              <w:rPr>
                <w:rFonts w:ascii="Liberation Serif"/>
                <w:sz w:val="20"/>
              </w:rPr>
              <w:t>A semi-below-ground premises or below-ground premises</w:t>
            </w:r>
          </w:p>
        </w:tc>
        <w:tc>
          <w:tcPr>
            <w:tcW w:w="113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283" w:right="60"/>
              <w:rPr>
                <w:rFonts w:ascii="Liberation Serif" w:hAnsi="Liberation Serif" w:cs="Liberation Serif"/>
                <w:sz w:val="20"/>
                <w:szCs w:val="20"/>
              </w:rPr>
            </w:pPr>
            <w:r>
              <w:rPr>
                <w:rFonts w:ascii="Liberation Serif"/>
                <w:sz w:val="20"/>
              </w:rPr>
              <w:t>0.0015</w:t>
            </w:r>
          </w:p>
        </w:tc>
        <w:tc>
          <w:tcPr>
            <w:tcW w:w="1145"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right="60"/>
              <w:jc w:val="center"/>
              <w:rPr>
                <w:rFonts w:ascii="Liberation Serif" w:hAnsi="Liberation Serif" w:cs="Liberation Serif"/>
                <w:sz w:val="20"/>
                <w:szCs w:val="20"/>
              </w:rPr>
            </w:pPr>
            <w:r>
              <w:rPr>
                <w:rFonts w:ascii="Liberation Serif"/>
                <w:sz w:val="20"/>
              </w:rPr>
              <w:t>1.0</w:t>
            </w:r>
          </w:p>
        </w:tc>
        <w:tc>
          <w:tcPr>
            <w:tcW w:w="3461"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right="60"/>
              <w:jc w:val="center"/>
              <w:rPr>
                <w:rFonts w:ascii="Liberation Serif" w:hAnsi="Liberation Serif" w:cs="Liberation Serif"/>
                <w:sz w:val="20"/>
                <w:szCs w:val="20"/>
              </w:rPr>
            </w:pPr>
            <w:r>
              <w:rPr>
                <w:rFonts w:ascii="Liberation Serif"/>
                <w:sz w:val="20"/>
              </w:rPr>
              <w:t>0.9</w:t>
            </w:r>
          </w:p>
        </w:tc>
      </w:tr>
      <w:tr w:rsidR="00D12635" w:rsidRPr="00FA6E88" w:rsidTr="00FC0608">
        <w:tc>
          <w:tcPr>
            <w:tcW w:w="10208" w:type="dxa"/>
            <w:gridSpan w:val="5"/>
            <w:tcBorders>
              <w:top w:val="nil"/>
              <w:left w:val="nil"/>
              <w:bottom w:val="nil"/>
              <w:right w:val="nil"/>
            </w:tcBorders>
            <w:shd w:val="clear" w:color="auto" w:fill="EEEEEE"/>
          </w:tcPr>
          <w:p w:rsidR="00D12635" w:rsidRPr="00FA6E88" w:rsidRDefault="00D12635" w:rsidP="00705A1A">
            <w:pPr>
              <w:pStyle w:val="TableParagraph"/>
              <w:tabs>
                <w:tab w:val="left" w:pos="853"/>
              </w:tabs>
              <w:spacing w:before="29"/>
              <w:ind w:left="97" w:right="60"/>
              <w:rPr>
                <w:rFonts w:ascii="Liberation Sans" w:hAnsi="Liberation Sans" w:cs="Liberation Sans"/>
                <w:sz w:val="24"/>
                <w:szCs w:val="24"/>
              </w:rPr>
            </w:pPr>
            <w:r>
              <w:rPr>
                <w:rFonts w:ascii="Liberation Sans"/>
                <w:b/>
                <w:spacing w:val="-1"/>
                <w:sz w:val="24"/>
              </w:rPr>
              <w:t>6.1.5</w:t>
            </w:r>
            <w:r>
              <w:tab/>
            </w:r>
            <w:r>
              <w:rPr>
                <w:rFonts w:ascii="Liberation Sans"/>
                <w:b/>
                <w:spacing w:val="-1"/>
                <w:sz w:val="24"/>
              </w:rPr>
              <w:t>Access</w:t>
            </w:r>
          </w:p>
        </w:tc>
      </w:tr>
    </w:tbl>
    <w:p w:rsidR="00D12635" w:rsidRPr="00FA6E88" w:rsidRDefault="00D12635" w:rsidP="00B63259">
      <w:pPr>
        <w:pStyle w:val="BodyText"/>
        <w:numPr>
          <w:ilvl w:val="0"/>
          <w:numId w:val="23"/>
        </w:numPr>
        <w:tabs>
          <w:tab w:val="left" w:pos="1414"/>
        </w:tabs>
        <w:spacing w:before="50"/>
        <w:ind w:right="60" w:hanging="396"/>
      </w:pPr>
      <w:r>
        <w:t>Access may be provided:</w:t>
      </w:r>
    </w:p>
    <w:p w:rsidR="00D12635" w:rsidRPr="00FA6E88" w:rsidRDefault="00D12635" w:rsidP="00B63259">
      <w:pPr>
        <w:pStyle w:val="BodyText"/>
        <w:numPr>
          <w:ilvl w:val="1"/>
          <w:numId w:val="23"/>
        </w:numPr>
        <w:tabs>
          <w:tab w:val="left" w:pos="1528"/>
        </w:tabs>
        <w:spacing w:before="59" w:line="254" w:lineRule="exact"/>
        <w:ind w:right="60"/>
        <w:jc w:val="both"/>
      </w:pPr>
      <w:r>
        <w:t>directly from the outside, via a door at least 0.9 m wide made of material in Italian fire reaction class 0 or European fire reaction class A1;</w:t>
      </w:r>
    </w:p>
    <w:p w:rsidR="00D12635" w:rsidRPr="00FA6E88" w:rsidRDefault="00D12635" w:rsidP="00B63259">
      <w:pPr>
        <w:pStyle w:val="BodyText"/>
        <w:numPr>
          <w:ilvl w:val="1"/>
          <w:numId w:val="23"/>
        </w:numPr>
        <w:tabs>
          <w:tab w:val="left" w:pos="1528"/>
        </w:tabs>
        <w:spacing w:before="0" w:line="254" w:lineRule="exact"/>
        <w:ind w:right="60"/>
        <w:jc w:val="both"/>
      </w:pPr>
      <w:r>
        <w:t>and/or from adjacent premises, provided they are related to the activity, via doors at least 0.9 m wide, with fire resistance not less than EI 30 and provided with an automatic closure device, including of the normally open type if connected to a gas and/or fire detection system.</w:t>
      </w:r>
    </w:p>
    <w:p w:rsidR="00D12635" w:rsidRPr="00FA6E88" w:rsidRDefault="00D12635" w:rsidP="00B63259">
      <w:pPr>
        <w:pStyle w:val="BodyText"/>
        <w:numPr>
          <w:ilvl w:val="0"/>
          <w:numId w:val="23"/>
        </w:numPr>
        <w:tabs>
          <w:tab w:val="left" w:pos="1359"/>
        </w:tabs>
        <w:spacing w:before="53"/>
        <w:ind w:right="60" w:hanging="396"/>
      </w:pPr>
      <w:r>
        <w:t>Any other methods of access indicated in the relevant technical rules for the related activities shall take precedence over those provided for in this decree if they are more stringent.</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41"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41" inset="0,0,0,0">
              <w:txbxContent>
                <w:p w:rsidR="00421047" w:rsidRPr="00D0438B" w:rsidRDefault="00421047">
                  <w:pPr>
                    <w:tabs>
                      <w:tab w:val="left" w:pos="851"/>
                    </w:tabs>
                    <w:spacing w:before="29"/>
                    <w:ind w:left="96"/>
                    <w:rPr>
                      <w:rFonts w:ascii="Liberation Sans" w:eastAsia="Times New Roman"/>
                      <w:b/>
                      <w:spacing w:val="-1"/>
                      <w:sz w:val="24"/>
                    </w:rPr>
                  </w:pPr>
                  <w:r>
                    <w:rPr>
                      <w:rFonts w:ascii="Liberation Sans"/>
                      <w:b/>
                      <w:spacing w:val="-1"/>
                      <w:sz w:val="24"/>
                    </w:rPr>
                    <w:t>6.1.6</w:t>
                  </w:r>
                  <w:r>
                    <w:tab/>
                  </w:r>
                  <w:r>
                    <w:rPr>
                      <w:rFonts w:ascii="Liberation Sans"/>
                      <w:b/>
                      <w:spacing w:val="-1"/>
                      <w:sz w:val="24"/>
                    </w:rPr>
                    <w:t>Special provisions</w:t>
                  </w:r>
                </w:p>
              </w:txbxContent>
            </v:textbox>
          </v:shape>
        </w:pict>
      </w:r>
    </w:p>
    <w:p w:rsidR="00D12635" w:rsidRPr="00FA6E88" w:rsidRDefault="00D12635" w:rsidP="00B63259">
      <w:pPr>
        <w:pStyle w:val="BodyText"/>
        <w:numPr>
          <w:ilvl w:val="0"/>
          <w:numId w:val="101"/>
        </w:numPr>
        <w:tabs>
          <w:tab w:val="left" w:pos="1359"/>
        </w:tabs>
        <w:spacing w:before="53"/>
        <w:ind w:right="60"/>
      </w:pPr>
      <w:r>
        <w:t>Where aeration is provided using controlled aeration apertures, the detection system must also trigger an automatic solenoid valve with automatic resetting included in the internal system outside the installation premises, and trigger optical and acoustic warning devices.</w:t>
      </w:r>
    </w:p>
    <w:p w:rsidR="00D12635" w:rsidRPr="00FA6E88" w:rsidRDefault="00D12635" w:rsidP="00FC0608">
      <w:pPr>
        <w:pStyle w:val="Heading1"/>
        <w:pageBreakBefore/>
        <w:ind w:left="115" w:right="58"/>
        <w:jc w:val="both"/>
        <w:rPr>
          <w:b w:val="0"/>
          <w:bCs w:val="0"/>
        </w:rPr>
      </w:pPr>
      <w:r>
        <w:t>Section 7 Systems for cooking food (kitchens) and washing dishes, including in professional hospitality environments, communities and the like.</w:t>
      </w:r>
    </w:p>
    <w:p w:rsidR="00D12635" w:rsidRPr="00FA6E88" w:rsidRDefault="00D12635" w:rsidP="00705A1A">
      <w:pPr>
        <w:spacing w:before="5"/>
        <w:ind w:right="60"/>
        <w:rPr>
          <w:rFonts w:ascii="Liberation Sans" w:hAnsi="Liberation Sans" w:cs="Liberation Sans"/>
          <w:b/>
          <w:bCs/>
          <w:sz w:val="20"/>
          <w:szCs w:val="20"/>
        </w:rPr>
      </w:pPr>
    </w:p>
    <w:p w:rsidR="00D12635" w:rsidRPr="00FA6E88" w:rsidRDefault="006E05B2" w:rsidP="00705A1A">
      <w:pPr>
        <w:spacing w:line="200" w:lineRule="atLeast"/>
        <w:ind w:left="110" w:right="60"/>
        <w:rPr>
          <w:rFonts w:ascii="Liberation Sans" w:hAnsi="Liberation Sans" w:cs="Liberation Sans"/>
          <w:sz w:val="20"/>
          <w:szCs w:val="20"/>
        </w:rPr>
      </w:pPr>
      <w:r>
        <w:rPr>
          <w:rFonts w:ascii="Liberation Sans" w:hAnsi="Liberation Sans" w:cs="Liberation Sans"/>
          <w:sz w:val="20"/>
          <w:szCs w:val="20"/>
        </w:rPr>
      </w:r>
      <w:r>
        <w:rPr>
          <w:rFonts w:ascii="Liberation Sans" w:hAnsi="Liberation Sans" w:cs="Liberation Sans"/>
          <w:sz w:val="20"/>
          <w:szCs w:val="20"/>
        </w:rPr>
        <w:pict>
          <v:shape id="_x0000_s5340" type="#_x0000_t202" style="width:510.2pt;height:47.8pt;mso-left-percent:-10001;mso-top-percent:-10001;mso-position-horizontal:absolute;mso-position-horizontal-relative:char;mso-position-vertical:absolute;mso-position-vertical-relative:line;mso-left-percent:-10001;mso-top-percent:-10001" filled="f" strokeweight=".24pt">
            <v:textbox style="mso-next-textbox:#_x0000_s5340" inset="0,0,0,0">
              <w:txbxContent>
                <w:p w:rsidR="00421047" w:rsidRPr="008112C5" w:rsidRDefault="00421047">
                  <w:pPr>
                    <w:spacing w:before="26"/>
                    <w:ind w:left="848" w:right="838" w:hanging="750"/>
                    <w:jc w:val="both"/>
                    <w:rPr>
                      <w:rFonts w:ascii="Liberation Sans" w:hAnsi="Liberation Sans" w:cs="Liberation Sans"/>
                      <w:b/>
                      <w:bCs/>
                      <w:spacing w:val="-1"/>
                      <w:sz w:val="26"/>
                      <w:szCs w:val="26"/>
                    </w:rPr>
                  </w:pPr>
                  <w:r>
                    <w:rPr>
                      <w:rFonts w:ascii="Liberation Sans" w:hAnsi="Liberation Sans"/>
                      <w:b/>
                      <w:spacing w:val="-1"/>
                      <w:sz w:val="26"/>
                    </w:rPr>
                    <w:t>7.1</w:t>
                  </w:r>
                  <w:r>
                    <w:tab/>
                  </w:r>
                  <w:r>
                    <w:rPr>
                      <w:rFonts w:ascii="Liberation Sans" w:hAnsi="Liberation Sans"/>
                      <w:b/>
                      <w:spacing w:val="-1"/>
                      <w:sz w:val="26"/>
                    </w:rPr>
                    <w:t>Systems for cooking food (kitchens) and washing dishes, including in professional hospitality environments, communities and the like Installation in outdoor premises</w:t>
                  </w:r>
                </w:p>
              </w:txbxContent>
            </v:textbox>
          </v:shape>
        </w:pict>
      </w:r>
    </w:p>
    <w:p w:rsidR="00D12635" w:rsidRPr="00FA6E88" w:rsidRDefault="00D12635" w:rsidP="00705A1A">
      <w:pPr>
        <w:ind w:right="60"/>
        <w:rPr>
          <w:rFonts w:ascii="Liberation Sans" w:hAnsi="Liberation Sans" w:cs="Liberation Sans"/>
          <w:b/>
          <w:bCs/>
          <w:sz w:val="10"/>
          <w:szCs w:val="10"/>
        </w:rPr>
      </w:pPr>
    </w:p>
    <w:p w:rsidR="00D12635" w:rsidRPr="00FA6E88" w:rsidRDefault="006E05B2" w:rsidP="00705A1A">
      <w:pPr>
        <w:spacing w:line="200" w:lineRule="atLeast"/>
        <w:ind w:left="109" w:right="60"/>
        <w:rPr>
          <w:rFonts w:ascii="Liberation Sans" w:hAnsi="Liberation Sans" w:cs="Liberation Sans"/>
          <w:sz w:val="20"/>
          <w:szCs w:val="20"/>
        </w:rPr>
      </w:pPr>
      <w:r>
        <w:rPr>
          <w:rFonts w:ascii="Liberation Sans" w:hAnsi="Liberation Sans" w:cs="Liberation Sans"/>
          <w:sz w:val="20"/>
          <w:szCs w:val="20"/>
        </w:rPr>
      </w:r>
      <w:r>
        <w:rPr>
          <w:rFonts w:ascii="Liberation Sans" w:hAnsi="Liberation Sans" w:cs="Liberation Sans"/>
          <w:sz w:val="20"/>
          <w:szCs w:val="20"/>
        </w:rPr>
        <w:pict>
          <v:shape id="_x0000_s5339"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39" inset="0,0,0,0">
              <w:txbxContent>
                <w:p w:rsidR="00421047" w:rsidRPr="00D0438B" w:rsidRDefault="00421047">
                  <w:pPr>
                    <w:tabs>
                      <w:tab w:val="left" w:pos="851"/>
                    </w:tabs>
                    <w:spacing w:before="28"/>
                    <w:ind w:left="96"/>
                    <w:rPr>
                      <w:rFonts w:ascii="Liberation Sans" w:eastAsia="Times New Roman"/>
                      <w:b/>
                      <w:spacing w:val="-1"/>
                      <w:sz w:val="24"/>
                    </w:rPr>
                  </w:pPr>
                  <w:r>
                    <w:rPr>
                      <w:rFonts w:ascii="Liberation Sans"/>
                      <w:b/>
                      <w:spacing w:val="-1"/>
                      <w:sz w:val="24"/>
                    </w:rPr>
                    <w:t>7.1.1</w:t>
                  </w:r>
                  <w:r>
                    <w:tab/>
                  </w:r>
                  <w:r>
                    <w:rPr>
                      <w:rFonts w:ascii="Liberation Sans"/>
                      <w:b/>
                      <w:spacing w:val="-1"/>
                      <w:sz w:val="24"/>
                    </w:rPr>
                    <w:t>General provisions</w:t>
                  </w:r>
                </w:p>
              </w:txbxContent>
            </v:textbox>
          </v:shape>
        </w:pict>
      </w:r>
    </w:p>
    <w:p w:rsidR="00D12635" w:rsidRPr="00FA6E88" w:rsidRDefault="00D12635" w:rsidP="00B63259">
      <w:pPr>
        <w:pStyle w:val="BodyText"/>
        <w:numPr>
          <w:ilvl w:val="0"/>
          <w:numId w:val="22"/>
        </w:numPr>
        <w:tabs>
          <w:tab w:val="left" w:pos="1358"/>
        </w:tabs>
        <w:ind w:right="60"/>
        <w:jc w:val="both"/>
      </w:pPr>
      <w:r>
        <w:t>The premises must be used exclusively for heat production systems. Equipment and devices used for complementary or auxiliary functions for the system shall be permitted.</w:t>
      </w:r>
    </w:p>
    <w:p w:rsidR="00D12635" w:rsidRPr="00FA6E88" w:rsidRDefault="00D12635" w:rsidP="00B63259">
      <w:pPr>
        <w:pStyle w:val="BodyText"/>
        <w:numPr>
          <w:ilvl w:val="0"/>
          <w:numId w:val="22"/>
        </w:numPr>
        <w:tabs>
          <w:tab w:val="left" w:pos="1359"/>
        </w:tabs>
        <w:ind w:right="60"/>
        <w:jc w:val="both"/>
      </w:pPr>
      <w:r>
        <w:t>Furthermore, additional services shall be permitted in the kitchen premises (for example washing dishes, pantry, changing rooms, etc.) including in directly communicating premises.</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38"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38" inset="0,0,0,0">
              <w:txbxContent>
                <w:p w:rsidR="00421047" w:rsidRPr="00D0438B" w:rsidRDefault="00421047">
                  <w:pPr>
                    <w:tabs>
                      <w:tab w:val="left" w:pos="851"/>
                    </w:tabs>
                    <w:spacing w:before="29"/>
                    <w:ind w:left="97"/>
                    <w:rPr>
                      <w:rFonts w:ascii="Liberation Sans" w:eastAsia="Times New Roman"/>
                      <w:b/>
                      <w:spacing w:val="-1"/>
                      <w:sz w:val="24"/>
                    </w:rPr>
                  </w:pPr>
                  <w:r>
                    <w:rPr>
                      <w:rFonts w:ascii="Liberation Sans"/>
                      <w:b/>
                      <w:spacing w:val="-1"/>
                      <w:sz w:val="24"/>
                    </w:rPr>
                    <w:t>7.1.2</w:t>
                  </w:r>
                  <w:r>
                    <w:tab/>
                  </w:r>
                  <w:r>
                    <w:rPr>
                      <w:rFonts w:ascii="Liberation Sans"/>
                      <w:b/>
                      <w:spacing w:val="-1"/>
                      <w:sz w:val="24"/>
                    </w:rPr>
                    <w:t>Positioning</w:t>
                  </w:r>
                </w:p>
              </w:txbxContent>
            </v:textbox>
          </v:shape>
        </w:pict>
      </w:r>
    </w:p>
    <w:p w:rsidR="00D12635" w:rsidRPr="00FA6E88" w:rsidRDefault="00D12635" w:rsidP="00705A1A">
      <w:pPr>
        <w:pStyle w:val="BodyText"/>
        <w:tabs>
          <w:tab w:val="left" w:pos="1357"/>
        </w:tabs>
        <w:ind w:right="60"/>
        <w:jc w:val="both"/>
      </w:pPr>
      <w:r>
        <w:t>1.</w:t>
      </w:r>
      <w:r>
        <w:tab/>
        <w:t>The lowest floor level of the premises shall not be lower than – 5 m in relation to the reference plane.</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37"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37" inset="0,0,0,0">
              <w:txbxContent>
                <w:p w:rsidR="00421047" w:rsidRPr="00D0438B" w:rsidRDefault="00421047">
                  <w:pPr>
                    <w:tabs>
                      <w:tab w:val="left" w:pos="852"/>
                    </w:tabs>
                    <w:spacing w:before="29"/>
                    <w:ind w:left="97"/>
                    <w:rPr>
                      <w:rFonts w:ascii="Liberation Sans" w:eastAsia="Times New Roman"/>
                      <w:b/>
                      <w:spacing w:val="-1"/>
                      <w:sz w:val="24"/>
                    </w:rPr>
                  </w:pPr>
                  <w:r>
                    <w:rPr>
                      <w:rFonts w:ascii="Liberation Sans"/>
                      <w:b/>
                      <w:spacing w:val="-1"/>
                      <w:sz w:val="24"/>
                    </w:rPr>
                    <w:t>7.1.3</w:t>
                  </w:r>
                  <w:r>
                    <w:tab/>
                  </w:r>
                  <w:r>
                    <w:rPr>
                      <w:rFonts w:ascii="Liberation Sans"/>
                      <w:b/>
                      <w:spacing w:val="-1"/>
                      <w:sz w:val="24"/>
                    </w:rPr>
                    <w:t>Construction specifications</w:t>
                  </w:r>
                </w:p>
              </w:txbxContent>
            </v:textbox>
          </v:shape>
        </w:pict>
      </w:r>
    </w:p>
    <w:p w:rsidR="00D12635" w:rsidRPr="00FA6E88" w:rsidRDefault="00D12635" w:rsidP="00705A1A">
      <w:pPr>
        <w:pStyle w:val="BodyText"/>
        <w:tabs>
          <w:tab w:val="left" w:pos="1358"/>
        </w:tabs>
        <w:ind w:right="60"/>
      </w:pPr>
      <w:r>
        <w:t>1.</w:t>
      </w:r>
      <w:r>
        <w:tab/>
      </w:r>
      <w:r>
        <w:tab/>
        <w:t>Premises must be made of material that is Italian fire reaction class 0 or at least European fire reaction class A1.</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961"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36" type="#_x0000_t202" style="width:467.7pt;height:12.75pt;mso-left-percent:-10001;mso-top-percent:-10001;mso-position-horizontal:absolute;mso-position-horizontal-relative:char;mso-position-vertical:absolute;mso-position-vertical-relative:line;mso-left-percent:-10001;mso-top-percent:-10001" fillcolor="#eee" stroked="f">
            <v:textbox style="mso-next-textbox:#_x0000_s5336" inset="0,0,0,0">
              <w:txbxContent>
                <w:p w:rsidR="00421047" w:rsidRPr="00EB7153" w:rsidRDefault="00421047">
                  <w:pPr>
                    <w:spacing w:before="1"/>
                    <w:rPr>
                      <w:rFonts w:ascii="Liberation Sans" w:hAnsi="Liberation Sans" w:cs="Liberation Sans"/>
                    </w:rPr>
                  </w:pPr>
                  <w:r>
                    <w:rPr>
                      <w:rFonts w:ascii="Liberation Sans" w:hAnsi="Liberation Sans"/>
                      <w:spacing w:val="-1"/>
                    </w:rPr>
                    <w:t xml:space="preserve">7.1.3.1 </w:t>
                  </w:r>
                  <w:r>
                    <w:rPr>
                      <w:rFonts w:ascii="Liberation Sans" w:hAnsi="Liberation Sans"/>
                      <w:spacing w:val="-1"/>
                      <w:u w:val="single" w:color="000000"/>
                    </w:rPr>
                    <w:t>Additional provisions for outdoor premises built next to the building served</w:t>
                  </w:r>
                </w:p>
              </w:txbxContent>
            </v:textbox>
          </v:shape>
        </w:pict>
      </w:r>
    </w:p>
    <w:p w:rsidR="00D12635" w:rsidRPr="00FA6E88" w:rsidRDefault="00D12635" w:rsidP="00B63259">
      <w:pPr>
        <w:pStyle w:val="BodyText"/>
        <w:numPr>
          <w:ilvl w:val="0"/>
          <w:numId w:val="21"/>
        </w:numPr>
        <w:tabs>
          <w:tab w:val="left" w:pos="1359"/>
        </w:tabs>
        <w:ind w:right="60" w:hanging="396"/>
      </w:pPr>
      <w:r>
        <w:t>Walls adjacent to the wall of the building must have no openings and must provide fire resistance of at least REI/EI 30.</w:t>
      </w:r>
    </w:p>
    <w:p w:rsidR="00D12635" w:rsidRPr="00FA6E88" w:rsidRDefault="00D12635" w:rsidP="00B63259">
      <w:pPr>
        <w:pStyle w:val="BodyText"/>
        <w:numPr>
          <w:ilvl w:val="0"/>
          <w:numId w:val="21"/>
        </w:numPr>
        <w:tabs>
          <w:tab w:val="left" w:pos="1359"/>
        </w:tabs>
        <w:ind w:right="60" w:hanging="396"/>
      </w:pPr>
      <w:r>
        <w:t>Walls shared with the building must have no openings and must provide fire resistance of at least REI/EI 120.</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35"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35" inset="0,0,0,0">
              <w:txbxContent>
                <w:p w:rsidR="00421047" w:rsidRPr="00D0438B" w:rsidRDefault="00421047">
                  <w:pPr>
                    <w:tabs>
                      <w:tab w:val="left" w:pos="852"/>
                    </w:tabs>
                    <w:spacing w:before="29"/>
                    <w:ind w:left="96"/>
                    <w:rPr>
                      <w:rFonts w:ascii="Liberation Sans" w:eastAsia="Times New Roman"/>
                      <w:b/>
                      <w:spacing w:val="-1"/>
                      <w:sz w:val="24"/>
                    </w:rPr>
                  </w:pPr>
                  <w:r>
                    <w:rPr>
                      <w:rFonts w:ascii="Liberation Sans"/>
                      <w:b/>
                      <w:spacing w:val="-1"/>
                      <w:sz w:val="24"/>
                    </w:rPr>
                    <w:t>7.1.4</w:t>
                  </w:r>
                  <w:r>
                    <w:tab/>
                  </w:r>
                  <w:r>
                    <w:rPr>
                      <w:rFonts w:ascii="Liberation Sans"/>
                      <w:b/>
                      <w:spacing w:val="-1"/>
                      <w:sz w:val="24"/>
                    </w:rPr>
                    <w:t>Aeration apertures</w:t>
                  </w:r>
                </w:p>
              </w:txbxContent>
            </v:textbox>
          </v:shape>
        </w:pict>
      </w:r>
    </w:p>
    <w:p w:rsidR="00D12635" w:rsidRPr="00FA6E88" w:rsidRDefault="00D12635" w:rsidP="00B63259">
      <w:pPr>
        <w:pStyle w:val="BodyText"/>
        <w:numPr>
          <w:ilvl w:val="0"/>
          <w:numId w:val="20"/>
        </w:numPr>
        <w:tabs>
          <w:tab w:val="left" w:pos="1359"/>
        </w:tabs>
        <w:ind w:right="60" w:hanging="396"/>
      </w:pPr>
      <w:r>
        <w:t>Premises must be provided with aeration apertures made in the external walls.</w:t>
      </w:r>
    </w:p>
    <w:p w:rsidR="00D12635" w:rsidRPr="00FA6E88" w:rsidRDefault="00D12635" w:rsidP="00B63259">
      <w:pPr>
        <w:pStyle w:val="BodyText"/>
        <w:numPr>
          <w:ilvl w:val="0"/>
          <w:numId w:val="20"/>
        </w:numPr>
        <w:tabs>
          <w:tab w:val="left" w:pos="1359"/>
        </w:tabs>
        <w:ind w:left="1358" w:right="60"/>
      </w:pPr>
      <w:r>
        <w:t>For the purposes of making the aeration apertures, the roof is considered to be an external wall.</w:t>
      </w:r>
    </w:p>
    <w:p w:rsidR="00D12635" w:rsidRPr="00FA6E88" w:rsidRDefault="00D12635" w:rsidP="00B63259">
      <w:pPr>
        <w:pStyle w:val="BodyText"/>
        <w:numPr>
          <w:ilvl w:val="0"/>
          <w:numId w:val="20"/>
        </w:numPr>
        <w:tabs>
          <w:tab w:val="left" w:pos="1358"/>
        </w:tabs>
        <w:spacing w:before="58"/>
        <w:ind w:right="60" w:hanging="396"/>
      </w:pPr>
      <w:r>
        <w:t>The minimum total surface area S [m</w:t>
      </w:r>
      <w:r w:rsidRPr="00421047">
        <w:rPr>
          <w:position w:val="9"/>
          <w:sz w:val="12"/>
          <w:vertAlign w:val="superscript"/>
        </w:rPr>
        <w:t>2</w:t>
      </w:r>
      <w:r>
        <w:t>] of the aeration apertures must be calculated using the following formula:</w:t>
      </w:r>
    </w:p>
    <w:p w:rsidR="00FC0608" w:rsidRPr="00FA6E88" w:rsidRDefault="00FC0608" w:rsidP="00FC0608">
      <w:pPr>
        <w:pStyle w:val="Heading3"/>
        <w:spacing w:before="57"/>
        <w:ind w:left="216" w:right="60"/>
        <w:jc w:val="center"/>
      </w:pPr>
      <w:r>
        <w:t>S ≥ k · z · Q</w:t>
      </w:r>
    </w:p>
    <w:p w:rsidR="00D12635" w:rsidRPr="00FA6E88" w:rsidRDefault="00D12635" w:rsidP="00705A1A">
      <w:pPr>
        <w:pStyle w:val="BodyText"/>
        <w:spacing w:before="183"/>
        <w:ind w:left="865" w:right="60" w:firstLine="0"/>
      </w:pPr>
      <w:r>
        <w:t>where:</w:t>
      </w:r>
    </w:p>
    <w:p w:rsidR="00D12635" w:rsidRPr="00FA6E88" w:rsidRDefault="00D12635" w:rsidP="00FC0608">
      <w:pPr>
        <w:pStyle w:val="BodyText"/>
        <w:tabs>
          <w:tab w:val="left" w:pos="1527"/>
        </w:tabs>
        <w:spacing w:before="112"/>
        <w:ind w:left="1530" w:right="60" w:hanging="575"/>
      </w:pPr>
      <w:r>
        <w:t>Q</w:t>
      </w:r>
      <w:r>
        <w:tab/>
        <w:t>total heat input expressed in kW</w:t>
      </w:r>
    </w:p>
    <w:p w:rsidR="00D12635" w:rsidRPr="00FA6E88" w:rsidRDefault="00D12635" w:rsidP="00FC0608">
      <w:pPr>
        <w:pStyle w:val="BodyText"/>
        <w:spacing w:before="109"/>
        <w:ind w:left="1530" w:right="60" w:hanging="575"/>
        <w:jc w:val="both"/>
      </w:pPr>
      <w:r>
        <w:t>k</w:t>
      </w:r>
      <w:r>
        <w:tab/>
        <w:t>parameter dependent on the position of the heat generation unit in relation to the reference plane taken from the table below.</w:t>
      </w:r>
    </w:p>
    <w:p w:rsidR="00D12635" w:rsidRPr="00FA6E88" w:rsidRDefault="00D12635" w:rsidP="00FC0608">
      <w:pPr>
        <w:pStyle w:val="BodyText"/>
        <w:spacing w:before="110"/>
        <w:ind w:left="1530" w:right="60" w:hanging="575"/>
        <w:jc w:val="both"/>
      </w:pPr>
      <w:r>
        <w:t>z</w:t>
      </w:r>
      <w:r>
        <w:tab/>
        <w:t>parameter that takes into account the presence of a gas detection system that controls an automatic solenoid valve with manual reset outside the premises and optical and acoustic warning devices, modulated as a function of the position of the heat generation unit in relation to the reference plane. The value can be obtained from the table below.</w:t>
      </w:r>
    </w:p>
    <w:p w:rsidR="00D12635" w:rsidRPr="00FA6E88" w:rsidRDefault="00D12635" w:rsidP="00705A1A">
      <w:pPr>
        <w:spacing w:before="9"/>
        <w:ind w:right="60"/>
        <w:rPr>
          <w:rFonts w:ascii="Liberation Serif" w:hAnsi="Liberation Serif" w:cs="Liberation Serif"/>
          <w:sz w:val="4"/>
          <w:szCs w:val="4"/>
        </w:rPr>
      </w:pPr>
    </w:p>
    <w:tbl>
      <w:tblPr>
        <w:tblW w:w="0" w:type="auto"/>
        <w:tblInd w:w="809" w:type="dxa"/>
        <w:tblLayout w:type="fixed"/>
        <w:tblCellMar>
          <w:left w:w="0" w:type="dxa"/>
          <w:right w:w="0" w:type="dxa"/>
        </w:tblCellMar>
        <w:tblLook w:val="01E0" w:firstRow="1" w:lastRow="1" w:firstColumn="1" w:lastColumn="1" w:noHBand="0" w:noVBand="0"/>
      </w:tblPr>
      <w:tblGrid>
        <w:gridCol w:w="3682"/>
        <w:gridCol w:w="1133"/>
        <w:gridCol w:w="1145"/>
        <w:gridCol w:w="3541"/>
      </w:tblGrid>
      <w:tr w:rsidR="00D12635" w:rsidRPr="00217210" w:rsidTr="00796FF5">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3"/>
              <w:ind w:left="49" w:right="60"/>
              <w:rPr>
                <w:rFonts w:ascii="Liberation Serif" w:hAnsi="Liberation Serif" w:cs="Liberation Serif"/>
              </w:rPr>
            </w:pPr>
            <w:r>
              <w:rPr>
                <w:rFonts w:ascii="Liberation Serif"/>
              </w:rPr>
              <w:t>Location of the premises</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3"/>
              <w:ind w:right="60"/>
              <w:jc w:val="center"/>
              <w:rPr>
                <w:rFonts w:ascii="Liberation Serif" w:hAnsi="Liberation Serif" w:cs="Liberation Serif"/>
              </w:rPr>
            </w:pPr>
            <w:r>
              <w:rPr>
                <w:rFonts w:ascii="Liberation Serif"/>
              </w:rPr>
              <w:t>k</w:t>
            </w:r>
          </w:p>
        </w:tc>
        <w:tc>
          <w:tcPr>
            <w:tcW w:w="4686" w:type="dxa"/>
            <w:gridSpan w:val="2"/>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3"/>
              <w:ind w:left="1" w:right="60"/>
              <w:jc w:val="center"/>
              <w:rPr>
                <w:rFonts w:ascii="Liberation Serif" w:hAnsi="Liberation Serif" w:cs="Liberation Serif"/>
              </w:rPr>
            </w:pPr>
            <w:r>
              <w:rPr>
                <w:rFonts w:ascii="Liberation Serif"/>
              </w:rPr>
              <w:t>z</w:t>
            </w:r>
          </w:p>
          <w:p w:rsidR="00D12635" w:rsidRPr="00FA6E88" w:rsidRDefault="00D12635" w:rsidP="00705A1A">
            <w:pPr>
              <w:pStyle w:val="TableParagraph"/>
              <w:spacing w:before="121"/>
              <w:ind w:left="1193" w:right="60" w:hanging="1145"/>
              <w:jc w:val="both"/>
              <w:rPr>
                <w:rFonts w:ascii="Liberation Serif" w:hAnsi="Liberation Serif" w:cs="Liberation Serif"/>
                <w:sz w:val="20"/>
                <w:szCs w:val="20"/>
              </w:rPr>
            </w:pPr>
            <w:r>
              <w:rPr>
                <w:rFonts w:ascii="Liberation Serif" w:hAnsi="Liberation Serif"/>
                <w:sz w:val="20"/>
              </w:rPr>
              <w:t>Standard</w:t>
            </w:r>
            <w:r>
              <w:tab/>
            </w:r>
            <w:r>
              <w:rPr>
                <w:rFonts w:ascii="Liberation Serif" w:hAnsi="Liberation Serif"/>
                <w:sz w:val="20"/>
              </w:rPr>
              <w:t>With a gas detection system that controls an automatic solenoid valve with manual reset, positioned outside the premises, and optical and acoustic warning devices</w:t>
            </w:r>
          </w:p>
        </w:tc>
      </w:tr>
      <w:tr w:rsidR="00D12635" w:rsidRPr="00FA6E88" w:rsidTr="00796FF5">
        <w:tc>
          <w:tcPr>
            <w:tcW w:w="368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49" w:right="60"/>
              <w:rPr>
                <w:rFonts w:ascii="Liberation Serif" w:hAnsi="Liberation Serif" w:cs="Liberation Serif"/>
                <w:sz w:val="20"/>
                <w:szCs w:val="20"/>
              </w:rPr>
            </w:pPr>
            <w:r>
              <w:rPr>
                <w:rFonts w:ascii="Liberation Serif"/>
                <w:sz w:val="20"/>
              </w:rPr>
              <w:t>Above-ground premises</w:t>
            </w:r>
          </w:p>
        </w:tc>
        <w:tc>
          <w:tcPr>
            <w:tcW w:w="1133"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286" w:right="60"/>
              <w:rPr>
                <w:rFonts w:ascii="Liberation Serif" w:hAnsi="Liberation Serif" w:cs="Liberation Serif"/>
                <w:sz w:val="20"/>
                <w:szCs w:val="20"/>
              </w:rPr>
            </w:pPr>
            <w:r>
              <w:rPr>
                <w:rFonts w:ascii="Liberation Serif"/>
                <w:sz w:val="20"/>
              </w:rPr>
              <w:t>0.0010</w:t>
            </w:r>
          </w:p>
        </w:tc>
        <w:tc>
          <w:tcPr>
            <w:tcW w:w="1145"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51" w:right="60"/>
              <w:jc w:val="center"/>
              <w:rPr>
                <w:rFonts w:ascii="Liberation Serif" w:hAnsi="Liberation Serif" w:cs="Liberation Serif"/>
                <w:sz w:val="20"/>
                <w:szCs w:val="20"/>
              </w:rPr>
            </w:pPr>
            <w:r>
              <w:rPr>
                <w:rFonts w:ascii="Liberation Serif"/>
                <w:sz w:val="20"/>
              </w:rPr>
              <w:t>1.0</w:t>
            </w:r>
          </w:p>
        </w:tc>
        <w:tc>
          <w:tcPr>
            <w:tcW w:w="3541"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right="60"/>
              <w:jc w:val="center"/>
              <w:rPr>
                <w:rFonts w:ascii="Liberation Serif" w:hAnsi="Liberation Serif" w:cs="Liberation Serif"/>
                <w:sz w:val="20"/>
                <w:szCs w:val="20"/>
              </w:rPr>
            </w:pPr>
            <w:r>
              <w:rPr>
                <w:rFonts w:ascii="Liberation Serif"/>
                <w:sz w:val="20"/>
              </w:rPr>
              <w:t>0.8</w:t>
            </w:r>
          </w:p>
        </w:tc>
      </w:tr>
      <w:tr w:rsidR="00D12635" w:rsidRPr="00FA6E88" w:rsidTr="00796FF5">
        <w:tc>
          <w:tcPr>
            <w:tcW w:w="368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49" w:right="60"/>
              <w:rPr>
                <w:rFonts w:ascii="Liberation Serif" w:hAnsi="Liberation Serif" w:cs="Liberation Serif"/>
                <w:sz w:val="20"/>
                <w:szCs w:val="20"/>
              </w:rPr>
            </w:pPr>
            <w:r>
              <w:rPr>
                <w:rFonts w:ascii="Liberation Serif"/>
                <w:sz w:val="20"/>
              </w:rPr>
              <w:t>Type</w:t>
            </w:r>
            <w:r>
              <w:rPr>
                <w:rFonts w:ascii="Liberation Serif"/>
                <w:sz w:val="20"/>
              </w:rPr>
              <w:t> </w:t>
            </w:r>
            <w:r>
              <w:rPr>
                <w:rFonts w:ascii="Liberation Serif"/>
                <w:sz w:val="20"/>
              </w:rPr>
              <w:t>A semi-below-ground premises or below-ground premises</w:t>
            </w:r>
          </w:p>
        </w:tc>
        <w:tc>
          <w:tcPr>
            <w:tcW w:w="1133"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285" w:right="60"/>
              <w:rPr>
                <w:rFonts w:ascii="Liberation Serif" w:hAnsi="Liberation Serif" w:cs="Liberation Serif"/>
                <w:sz w:val="20"/>
                <w:szCs w:val="20"/>
              </w:rPr>
            </w:pPr>
            <w:r>
              <w:rPr>
                <w:rFonts w:ascii="Liberation Serif"/>
                <w:sz w:val="20"/>
              </w:rPr>
              <w:t>0.0015</w:t>
            </w:r>
          </w:p>
        </w:tc>
        <w:tc>
          <w:tcPr>
            <w:tcW w:w="1145"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right="60"/>
              <w:jc w:val="center"/>
              <w:rPr>
                <w:rFonts w:ascii="Liberation Serif" w:hAnsi="Liberation Serif" w:cs="Liberation Serif"/>
                <w:sz w:val="20"/>
                <w:szCs w:val="20"/>
              </w:rPr>
            </w:pPr>
            <w:r>
              <w:rPr>
                <w:rFonts w:ascii="Liberation Serif"/>
                <w:sz w:val="20"/>
              </w:rPr>
              <w:t>1.0</w:t>
            </w:r>
          </w:p>
        </w:tc>
        <w:tc>
          <w:tcPr>
            <w:tcW w:w="3541"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right="60"/>
              <w:jc w:val="center"/>
              <w:rPr>
                <w:rFonts w:ascii="Liberation Serif" w:hAnsi="Liberation Serif" w:cs="Liberation Serif"/>
                <w:sz w:val="20"/>
                <w:szCs w:val="20"/>
              </w:rPr>
            </w:pPr>
            <w:r>
              <w:rPr>
                <w:rFonts w:ascii="Liberation Serif"/>
                <w:sz w:val="20"/>
              </w:rPr>
              <w:t>0.9</w:t>
            </w:r>
          </w:p>
        </w:tc>
      </w:tr>
    </w:tbl>
    <w:p w:rsidR="00D12635" w:rsidRPr="00FA6E88" w:rsidRDefault="00D12635" w:rsidP="00705A1A">
      <w:pPr>
        <w:spacing w:before="9"/>
        <w:ind w:right="60"/>
        <w:rPr>
          <w:rFonts w:ascii="Liberation Serif" w:hAnsi="Liberation Serif" w:cs="Liberation Serif"/>
          <w:sz w:val="7"/>
          <w:szCs w:val="7"/>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34"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34" inset="0,0,0,0">
              <w:txbxContent>
                <w:p w:rsidR="00421047" w:rsidRPr="00D0438B" w:rsidRDefault="00421047">
                  <w:pPr>
                    <w:tabs>
                      <w:tab w:val="left" w:pos="853"/>
                    </w:tabs>
                    <w:spacing w:before="28"/>
                    <w:ind w:left="97"/>
                    <w:rPr>
                      <w:rFonts w:ascii="Liberation Sans" w:eastAsia="Times New Roman"/>
                      <w:b/>
                      <w:spacing w:val="-1"/>
                      <w:sz w:val="24"/>
                    </w:rPr>
                  </w:pPr>
                  <w:r>
                    <w:rPr>
                      <w:rFonts w:ascii="Liberation Sans"/>
                      <w:b/>
                      <w:spacing w:val="-1"/>
                      <w:sz w:val="24"/>
                    </w:rPr>
                    <w:t>7.1.5</w:t>
                  </w:r>
                  <w:r>
                    <w:tab/>
                  </w:r>
                  <w:r>
                    <w:rPr>
                      <w:rFonts w:ascii="Liberation Sans"/>
                      <w:b/>
                      <w:spacing w:val="-1"/>
                      <w:sz w:val="24"/>
                    </w:rPr>
                    <w:t>Access</w:t>
                  </w:r>
                </w:p>
              </w:txbxContent>
            </v:textbox>
          </v:shape>
        </w:pict>
      </w:r>
    </w:p>
    <w:p w:rsidR="00D12635" w:rsidRPr="00FA6E88" w:rsidRDefault="00D12635" w:rsidP="00705A1A">
      <w:pPr>
        <w:pStyle w:val="BodyText"/>
        <w:tabs>
          <w:tab w:val="left" w:pos="1358"/>
        </w:tabs>
        <w:ind w:right="60"/>
      </w:pPr>
      <w:r>
        <w:t>1.</w:t>
      </w:r>
      <w:r>
        <w:tab/>
      </w:r>
      <w:r>
        <w:tab/>
        <w:t>Access must be provided directly from the outside, via a door at least 0.9 m wide made of material in Italian fire reaction class 0 or European fire reaction class A1.</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33"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33" inset="0,0,0,0">
              <w:txbxContent>
                <w:p w:rsidR="00421047" w:rsidRPr="00D0438B" w:rsidRDefault="00421047">
                  <w:pPr>
                    <w:tabs>
                      <w:tab w:val="left" w:pos="851"/>
                    </w:tabs>
                    <w:spacing w:before="29"/>
                    <w:ind w:left="96"/>
                    <w:rPr>
                      <w:rFonts w:ascii="Liberation Sans" w:eastAsia="Times New Roman"/>
                      <w:b/>
                      <w:spacing w:val="-1"/>
                      <w:sz w:val="24"/>
                    </w:rPr>
                  </w:pPr>
                  <w:r>
                    <w:rPr>
                      <w:rFonts w:ascii="Liberation Sans"/>
                      <w:b/>
                      <w:spacing w:val="-1"/>
                      <w:sz w:val="24"/>
                    </w:rPr>
                    <w:t>7.1.6</w:t>
                  </w:r>
                  <w:r>
                    <w:tab/>
                  </w:r>
                  <w:r>
                    <w:rPr>
                      <w:rFonts w:ascii="Liberation Sans"/>
                      <w:b/>
                      <w:spacing w:val="-1"/>
                      <w:sz w:val="24"/>
                    </w:rPr>
                    <w:t>Special provisions</w:t>
                  </w:r>
                </w:p>
              </w:txbxContent>
            </v:textbox>
          </v:shape>
        </w:pict>
      </w:r>
    </w:p>
    <w:p w:rsidR="00D12635" w:rsidRPr="00FA6E88" w:rsidRDefault="00D12635" w:rsidP="00796FF5">
      <w:pPr>
        <w:pStyle w:val="BodyText"/>
        <w:tabs>
          <w:tab w:val="left" w:pos="1358"/>
        </w:tabs>
        <w:ind w:right="60"/>
      </w:pPr>
      <w:r>
        <w:t xml:space="preserve">1. </w:t>
      </w:r>
      <w:r>
        <w:tab/>
        <w:t>Where aeration is provided using controlled aeration apertures, the detection system must also trigger an automatic solenoid valve with automatic resetting included in the internal system outside the installation premises, and trigger optical and acoustic warning devices.</w:t>
      </w:r>
    </w:p>
    <w:p w:rsidR="00D12635" w:rsidRPr="00FA6E88" w:rsidRDefault="00D12635" w:rsidP="00705A1A">
      <w:pPr>
        <w:spacing w:before="4"/>
        <w:ind w:right="60"/>
        <w:rPr>
          <w:rFonts w:ascii="Liberation Serif" w:hAnsi="Liberation Serif" w:cs="Liberation Serif"/>
          <w:sz w:val="7"/>
          <w:szCs w:val="7"/>
        </w:rPr>
      </w:pPr>
    </w:p>
    <w:p w:rsidR="00D12635" w:rsidRPr="00FA6E88" w:rsidRDefault="006E05B2" w:rsidP="00705A1A">
      <w:pPr>
        <w:spacing w:line="200" w:lineRule="atLeast"/>
        <w:ind w:left="110"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32" type="#_x0000_t202" style="width:510.2pt;height:62.8pt;mso-left-percent:-10001;mso-top-percent:-10001;mso-position-horizontal:absolute;mso-position-horizontal-relative:char;mso-position-vertical:absolute;mso-position-vertical-relative:line;mso-left-percent:-10001;mso-top-percent:-10001" filled="f" strokeweight=".24pt">
            <v:textbox style="mso-next-textbox:#_x0000_s5332" inset="0,0,0,0">
              <w:txbxContent>
                <w:p w:rsidR="00421047" w:rsidRPr="008112C5" w:rsidRDefault="00421047" w:rsidP="00B53236">
                  <w:pPr>
                    <w:tabs>
                      <w:tab w:val="left" w:pos="847"/>
                    </w:tabs>
                    <w:spacing w:before="25"/>
                    <w:ind w:left="848" w:right="18" w:hanging="750"/>
                    <w:rPr>
                      <w:rFonts w:ascii="Liberation Sans" w:hAnsi="Liberation Sans" w:cs="Liberation Sans"/>
                      <w:b/>
                      <w:bCs/>
                      <w:spacing w:val="-1"/>
                      <w:sz w:val="26"/>
                      <w:szCs w:val="26"/>
                    </w:rPr>
                  </w:pPr>
                  <w:r>
                    <w:rPr>
                      <w:rFonts w:ascii="Liberation Sans" w:hAnsi="Liberation Sans"/>
                      <w:b/>
                      <w:spacing w:val="-1"/>
                      <w:sz w:val="26"/>
                    </w:rPr>
                    <w:t>7.2</w:t>
                  </w:r>
                  <w:r>
                    <w:tab/>
                  </w:r>
                  <w:r>
                    <w:rPr>
                      <w:rFonts w:ascii="Liberation Sans" w:hAnsi="Liberation Sans"/>
                      <w:b/>
                      <w:spacing w:val="-1"/>
                      <w:sz w:val="26"/>
                    </w:rPr>
                    <w:t xml:space="preserve"> Systems for cooking food (kitchens) and washing dishes, including in professional hospitality environments, communities and the like Installation in suitable premises inside the building served.</w:t>
                  </w:r>
                </w:p>
              </w:txbxContent>
            </v:textbox>
          </v:shape>
        </w:pic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31"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31" inset="0,0,0,0">
              <w:txbxContent>
                <w:p w:rsidR="00421047" w:rsidRPr="00D0438B" w:rsidRDefault="00421047">
                  <w:pPr>
                    <w:tabs>
                      <w:tab w:val="left" w:pos="919"/>
                    </w:tabs>
                    <w:spacing w:before="29"/>
                    <w:ind w:left="96"/>
                    <w:rPr>
                      <w:rFonts w:ascii="Liberation Sans" w:eastAsia="Times New Roman"/>
                      <w:b/>
                      <w:spacing w:val="-1"/>
                      <w:sz w:val="24"/>
                    </w:rPr>
                  </w:pPr>
                  <w:r>
                    <w:rPr>
                      <w:rFonts w:ascii="Liberation Sans"/>
                      <w:b/>
                      <w:spacing w:val="-1"/>
                      <w:sz w:val="24"/>
                    </w:rPr>
                    <w:t>7.2.1</w:t>
                  </w:r>
                  <w:r>
                    <w:tab/>
                  </w:r>
                  <w:r>
                    <w:rPr>
                      <w:rFonts w:ascii="Liberation Sans"/>
                      <w:b/>
                      <w:spacing w:val="-1"/>
                      <w:sz w:val="24"/>
                    </w:rPr>
                    <w:t>General provisions</w:t>
                  </w:r>
                </w:p>
              </w:txbxContent>
            </v:textbox>
          </v:shape>
        </w:pict>
      </w:r>
    </w:p>
    <w:p w:rsidR="00D12635" w:rsidRPr="00FA6E88" w:rsidRDefault="00D12635" w:rsidP="00B63259">
      <w:pPr>
        <w:pStyle w:val="BodyText"/>
        <w:numPr>
          <w:ilvl w:val="0"/>
          <w:numId w:val="19"/>
        </w:numPr>
        <w:tabs>
          <w:tab w:val="left" w:pos="1358"/>
        </w:tabs>
        <w:ind w:right="60"/>
        <w:jc w:val="both"/>
      </w:pPr>
      <w:r>
        <w:t>The premises must be used exclusively for heat production systems. Equipment and devices used for complementary or auxiliary functions for the system shall be permitted.</w:t>
      </w:r>
    </w:p>
    <w:p w:rsidR="00D12635" w:rsidRPr="00FA6E88" w:rsidRDefault="00D12635" w:rsidP="00B63259">
      <w:pPr>
        <w:pStyle w:val="BodyText"/>
        <w:numPr>
          <w:ilvl w:val="0"/>
          <w:numId w:val="19"/>
        </w:numPr>
        <w:tabs>
          <w:tab w:val="left" w:pos="1359"/>
        </w:tabs>
        <w:ind w:right="60"/>
        <w:jc w:val="both"/>
      </w:pPr>
      <w:r>
        <w:t>Furthermore, additional services shall be permitted in the kitchen premises (for example washing dishes, pantry, changing rooms, etc.) including in directly communicating premises.</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30"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30" inset="0,0,0,0">
              <w:txbxContent>
                <w:p w:rsidR="00421047" w:rsidRPr="00D0438B" w:rsidRDefault="00421047">
                  <w:pPr>
                    <w:tabs>
                      <w:tab w:val="left" w:pos="851"/>
                    </w:tabs>
                    <w:spacing w:before="29"/>
                    <w:ind w:left="97"/>
                    <w:rPr>
                      <w:rFonts w:ascii="Liberation Sans" w:eastAsia="Times New Roman"/>
                      <w:b/>
                      <w:spacing w:val="-1"/>
                      <w:sz w:val="24"/>
                    </w:rPr>
                  </w:pPr>
                  <w:r>
                    <w:rPr>
                      <w:rFonts w:ascii="Liberation Sans"/>
                      <w:b/>
                      <w:spacing w:val="-1"/>
                      <w:sz w:val="24"/>
                    </w:rPr>
                    <w:t>7.2.2</w:t>
                  </w:r>
                  <w:r>
                    <w:tab/>
                  </w:r>
                  <w:r>
                    <w:rPr>
                      <w:rFonts w:ascii="Liberation Sans"/>
                      <w:b/>
                      <w:spacing w:val="-1"/>
                      <w:sz w:val="24"/>
                    </w:rPr>
                    <w:t>Positioning</w:t>
                  </w:r>
                </w:p>
              </w:txbxContent>
            </v:textbox>
          </v:shape>
        </w:pict>
      </w:r>
    </w:p>
    <w:p w:rsidR="00D12635" w:rsidRPr="00FA6E88" w:rsidRDefault="00D12635" w:rsidP="00B63259">
      <w:pPr>
        <w:pStyle w:val="BodyText"/>
        <w:numPr>
          <w:ilvl w:val="0"/>
          <w:numId w:val="18"/>
        </w:numPr>
        <w:tabs>
          <w:tab w:val="left" w:pos="1358"/>
        </w:tabs>
        <w:spacing w:before="57"/>
        <w:ind w:right="60" w:hanging="396"/>
      </w:pPr>
      <w:r>
        <w:t>The lowest floor level of the premises shall not be lower than – 5 m in relation to the reference plane.</w:t>
      </w:r>
    </w:p>
    <w:p w:rsidR="00D12635" w:rsidRPr="00FA6E88" w:rsidRDefault="00D12635" w:rsidP="00B63259">
      <w:pPr>
        <w:pStyle w:val="BodyText"/>
        <w:numPr>
          <w:ilvl w:val="0"/>
          <w:numId w:val="18"/>
        </w:numPr>
        <w:tabs>
          <w:tab w:val="left" w:pos="1359"/>
        </w:tabs>
        <w:ind w:right="60" w:hanging="396"/>
      </w:pPr>
      <w:r>
        <w:t>The premises must have an external wall whose shortest length must not be less than 15 % of the perimeter.</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29"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29" inset="0,0,0,0">
              <w:txbxContent>
                <w:p w:rsidR="00421047" w:rsidRPr="00D0438B" w:rsidRDefault="00421047">
                  <w:pPr>
                    <w:tabs>
                      <w:tab w:val="left" w:pos="852"/>
                    </w:tabs>
                    <w:spacing w:before="29"/>
                    <w:ind w:left="97"/>
                    <w:rPr>
                      <w:rFonts w:ascii="Liberation Sans" w:eastAsia="Times New Roman"/>
                      <w:b/>
                      <w:spacing w:val="-1"/>
                      <w:sz w:val="24"/>
                    </w:rPr>
                  </w:pPr>
                  <w:r>
                    <w:rPr>
                      <w:rFonts w:ascii="Liberation Sans"/>
                      <w:b/>
                      <w:spacing w:val="-1"/>
                      <w:sz w:val="24"/>
                    </w:rPr>
                    <w:t>7.2.3</w:t>
                  </w:r>
                  <w:r>
                    <w:tab/>
                  </w:r>
                  <w:r>
                    <w:rPr>
                      <w:rFonts w:ascii="Liberation Sans"/>
                      <w:b/>
                      <w:spacing w:val="-1"/>
                      <w:sz w:val="24"/>
                    </w:rPr>
                    <w:t>&gt;Construction specifications</w:t>
                  </w:r>
                </w:p>
              </w:txbxContent>
            </v:textbox>
          </v:shape>
        </w:pict>
      </w:r>
    </w:p>
    <w:p w:rsidR="00D12635" w:rsidRPr="00FA6E88" w:rsidRDefault="00D12635" w:rsidP="00B63259">
      <w:pPr>
        <w:pStyle w:val="BodyText"/>
        <w:numPr>
          <w:ilvl w:val="0"/>
          <w:numId w:val="17"/>
        </w:numPr>
        <w:tabs>
          <w:tab w:val="left" w:pos="1359"/>
        </w:tabs>
        <w:spacing w:before="57"/>
        <w:ind w:right="60" w:hanging="396"/>
      </w:pPr>
      <w:r>
        <w:t>The premises must form a fire compartment.</w:t>
      </w:r>
    </w:p>
    <w:p w:rsidR="00D12635" w:rsidRPr="00FA6E88" w:rsidRDefault="00D12635" w:rsidP="00B63259">
      <w:pPr>
        <w:pStyle w:val="BodyText"/>
        <w:numPr>
          <w:ilvl w:val="0"/>
          <w:numId w:val="17"/>
        </w:numPr>
        <w:tabs>
          <w:tab w:val="left" w:pos="1359"/>
        </w:tabs>
        <w:ind w:right="60" w:hanging="396"/>
      </w:pPr>
      <w:r>
        <w:t>The structural elements of the premises must satisfy the following requirements, as a function of the total heat input of the system Q</w:t>
      </w:r>
      <w:r>
        <w:rPr>
          <w:position w:val="-1"/>
          <w:sz w:val="12"/>
        </w:rPr>
        <w:t>TOT</w:t>
      </w:r>
      <w:r>
        <w:t>:</w:t>
      </w:r>
    </w:p>
    <w:p w:rsidR="00D12635" w:rsidRPr="00FA6E88" w:rsidRDefault="00D12635" w:rsidP="00705A1A">
      <w:pPr>
        <w:spacing w:before="10"/>
        <w:ind w:right="60"/>
        <w:rPr>
          <w:rFonts w:ascii="Liberation Serif" w:hAnsi="Liberation Serif" w:cs="Liberation Serif"/>
          <w:sz w:val="4"/>
          <w:szCs w:val="4"/>
        </w:rPr>
      </w:pPr>
    </w:p>
    <w:tbl>
      <w:tblPr>
        <w:tblW w:w="0" w:type="auto"/>
        <w:tblInd w:w="109" w:type="dxa"/>
        <w:tblLayout w:type="fixed"/>
        <w:tblCellMar>
          <w:left w:w="0" w:type="dxa"/>
          <w:right w:w="0" w:type="dxa"/>
        </w:tblCellMar>
        <w:tblLook w:val="01E0" w:firstRow="1" w:lastRow="1" w:firstColumn="1" w:lastColumn="1" w:noHBand="0" w:noVBand="0"/>
      </w:tblPr>
      <w:tblGrid>
        <w:gridCol w:w="1294"/>
        <w:gridCol w:w="1814"/>
        <w:gridCol w:w="3067"/>
        <w:gridCol w:w="3450"/>
        <w:gridCol w:w="581"/>
      </w:tblGrid>
      <w:tr w:rsidR="00D12635" w:rsidRPr="00217210" w:rsidTr="00796FF5">
        <w:tc>
          <w:tcPr>
            <w:tcW w:w="1294" w:type="dxa"/>
            <w:vMerge w:val="restart"/>
            <w:tcBorders>
              <w:top w:val="nil"/>
              <w:left w:val="nil"/>
              <w:right w:val="single" w:sz="2" w:space="0" w:color="656565"/>
            </w:tcBorders>
          </w:tcPr>
          <w:p w:rsidR="00D12635" w:rsidRPr="00FA6E88" w:rsidRDefault="00D12635" w:rsidP="00705A1A">
            <w:pPr>
              <w:ind w:right="60"/>
            </w:pPr>
          </w:p>
        </w:tc>
        <w:tc>
          <w:tcPr>
            <w:tcW w:w="1814"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11"/>
              <w:ind w:right="60"/>
              <w:rPr>
                <w:rFonts w:ascii="Liberation Serif" w:hAnsi="Liberation Serif" w:cs="Liberation Serif"/>
                <w:sz w:val="16"/>
                <w:szCs w:val="16"/>
              </w:rPr>
            </w:pPr>
          </w:p>
          <w:p w:rsidR="00D12635" w:rsidRPr="00FA6E88" w:rsidRDefault="00D12635" w:rsidP="00705A1A">
            <w:pPr>
              <w:pStyle w:val="TableParagraph"/>
              <w:ind w:right="60"/>
              <w:jc w:val="center"/>
              <w:rPr>
                <w:rFonts w:ascii="Liberation Serif" w:hAnsi="Liberation Serif" w:cs="Liberation Serif"/>
                <w:sz w:val="11"/>
                <w:szCs w:val="11"/>
              </w:rPr>
            </w:pPr>
            <w:r>
              <w:rPr>
                <w:rFonts w:ascii="Liberation Serif"/>
                <w:position w:val="2"/>
                <w:sz w:val="20"/>
              </w:rPr>
              <w:t>Q</w:t>
            </w:r>
            <w:r>
              <w:rPr>
                <w:rFonts w:ascii="Liberation Serif"/>
                <w:sz w:val="11"/>
              </w:rPr>
              <w:t>TOT</w:t>
            </w:r>
          </w:p>
        </w:tc>
        <w:tc>
          <w:tcPr>
            <w:tcW w:w="3067"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53" w:line="300" w:lineRule="auto"/>
              <w:ind w:left="846" w:right="60" w:hanging="92"/>
              <w:rPr>
                <w:rFonts w:ascii="Liberation Serif" w:hAnsi="Liberation Serif" w:cs="Liberation Serif"/>
                <w:sz w:val="20"/>
                <w:szCs w:val="20"/>
              </w:rPr>
            </w:pPr>
            <w:r>
              <w:rPr>
                <w:rFonts w:ascii="Liberation Serif"/>
                <w:sz w:val="20"/>
              </w:rPr>
              <w:t>Fire resistance Load-bearing structures</w:t>
            </w:r>
          </w:p>
        </w:tc>
        <w:tc>
          <w:tcPr>
            <w:tcW w:w="3450"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53" w:line="300" w:lineRule="auto"/>
              <w:ind w:left="976" w:right="60" w:hanging="30"/>
              <w:rPr>
                <w:rFonts w:ascii="Liberation Serif" w:hAnsi="Liberation Serif" w:cs="Liberation Serif"/>
                <w:sz w:val="20"/>
                <w:szCs w:val="20"/>
              </w:rPr>
            </w:pPr>
            <w:r>
              <w:rPr>
                <w:rFonts w:ascii="Liberation Serif"/>
                <w:sz w:val="20"/>
              </w:rPr>
              <w:t>Fire resistance Separating elements</w:t>
            </w:r>
          </w:p>
        </w:tc>
        <w:tc>
          <w:tcPr>
            <w:tcW w:w="581" w:type="dxa"/>
            <w:vMerge w:val="restart"/>
            <w:tcBorders>
              <w:top w:val="nil"/>
              <w:left w:val="single" w:sz="2" w:space="0" w:color="656565"/>
              <w:right w:val="nil"/>
            </w:tcBorders>
          </w:tcPr>
          <w:p w:rsidR="00D12635" w:rsidRPr="00FA6E88" w:rsidRDefault="00D12635" w:rsidP="00705A1A">
            <w:pPr>
              <w:ind w:right="60"/>
            </w:pPr>
          </w:p>
        </w:tc>
      </w:tr>
      <w:tr w:rsidR="00D12635" w:rsidRPr="00FA6E88" w:rsidTr="00796FF5">
        <w:tc>
          <w:tcPr>
            <w:tcW w:w="1294" w:type="dxa"/>
            <w:vMerge/>
            <w:tcBorders>
              <w:left w:val="nil"/>
              <w:right w:val="single" w:sz="2" w:space="0" w:color="656565"/>
            </w:tcBorders>
          </w:tcPr>
          <w:p w:rsidR="00D12635" w:rsidRPr="00FA6E88" w:rsidRDefault="00D12635" w:rsidP="00705A1A">
            <w:pPr>
              <w:ind w:right="60"/>
            </w:pPr>
          </w:p>
        </w:tc>
        <w:tc>
          <w:tcPr>
            <w:tcW w:w="1814"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525" w:right="60"/>
              <w:rPr>
                <w:rFonts w:ascii="Liberation Serif" w:hAnsi="Liberation Serif" w:cs="Liberation Serif"/>
                <w:sz w:val="20"/>
                <w:szCs w:val="20"/>
              </w:rPr>
            </w:pPr>
            <w:r>
              <w:rPr>
                <w:rFonts w:ascii="Liberation Serif" w:hAnsi="Liberation Serif"/>
                <w:sz w:val="20"/>
              </w:rPr>
              <w:t>≤ 116 kW</w:t>
            </w:r>
          </w:p>
        </w:tc>
        <w:tc>
          <w:tcPr>
            <w:tcW w:w="3067"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3" w:right="60"/>
              <w:jc w:val="center"/>
              <w:rPr>
                <w:rFonts w:ascii="Liberation Serif" w:hAnsi="Liberation Serif" w:cs="Liberation Serif"/>
                <w:sz w:val="20"/>
                <w:szCs w:val="20"/>
              </w:rPr>
            </w:pPr>
            <w:r>
              <w:rPr>
                <w:rFonts w:ascii="Liberation Serif" w:hAnsi="Liberation Serif"/>
                <w:sz w:val="20"/>
              </w:rPr>
              <w:t>R ≥ 60</w:t>
            </w:r>
          </w:p>
        </w:tc>
        <w:tc>
          <w:tcPr>
            <w:tcW w:w="3450"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3" w:right="60"/>
              <w:jc w:val="center"/>
              <w:rPr>
                <w:rFonts w:ascii="Liberation Serif" w:hAnsi="Liberation Serif" w:cs="Liberation Serif"/>
                <w:sz w:val="20"/>
                <w:szCs w:val="20"/>
              </w:rPr>
            </w:pPr>
            <w:r>
              <w:rPr>
                <w:rFonts w:ascii="Liberation Serif" w:hAnsi="Liberation Serif"/>
                <w:sz w:val="20"/>
              </w:rPr>
              <w:t>REI/EI ≥ 60</w:t>
            </w:r>
          </w:p>
        </w:tc>
        <w:tc>
          <w:tcPr>
            <w:tcW w:w="581" w:type="dxa"/>
            <w:vMerge/>
            <w:tcBorders>
              <w:left w:val="single" w:sz="2" w:space="0" w:color="656565"/>
              <w:right w:val="nil"/>
            </w:tcBorders>
          </w:tcPr>
          <w:p w:rsidR="00D12635" w:rsidRPr="00FA6E88" w:rsidRDefault="00D12635" w:rsidP="00705A1A">
            <w:pPr>
              <w:ind w:right="60"/>
            </w:pPr>
          </w:p>
        </w:tc>
      </w:tr>
      <w:tr w:rsidR="00D12635" w:rsidRPr="00FA6E88" w:rsidTr="00796FF5">
        <w:tc>
          <w:tcPr>
            <w:tcW w:w="1294" w:type="dxa"/>
            <w:vMerge/>
            <w:tcBorders>
              <w:left w:val="nil"/>
              <w:right w:val="single" w:sz="2" w:space="0" w:color="656565"/>
            </w:tcBorders>
          </w:tcPr>
          <w:p w:rsidR="00D12635" w:rsidRPr="00FA6E88" w:rsidRDefault="00D12635" w:rsidP="00705A1A">
            <w:pPr>
              <w:ind w:right="60"/>
            </w:pPr>
          </w:p>
        </w:tc>
        <w:tc>
          <w:tcPr>
            <w:tcW w:w="1814"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3"/>
              <w:ind w:left="508" w:right="60"/>
              <w:rPr>
                <w:rFonts w:ascii="Liberation Serif" w:hAnsi="Liberation Serif" w:cs="Liberation Serif"/>
                <w:sz w:val="20"/>
                <w:szCs w:val="20"/>
              </w:rPr>
            </w:pPr>
            <w:r>
              <w:rPr>
                <w:rFonts w:ascii="Liberation Serif"/>
                <w:sz w:val="20"/>
              </w:rPr>
              <w:t>&gt; 116</w:t>
            </w:r>
            <w:r>
              <w:rPr>
                <w:rFonts w:ascii="Liberation Serif"/>
                <w:sz w:val="20"/>
              </w:rPr>
              <w:t> </w:t>
            </w:r>
            <w:r>
              <w:rPr>
                <w:rFonts w:ascii="Liberation Serif"/>
                <w:sz w:val="20"/>
              </w:rPr>
              <w:t>kW</w:t>
            </w:r>
          </w:p>
        </w:tc>
        <w:tc>
          <w:tcPr>
            <w:tcW w:w="3067"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3"/>
              <w:ind w:left="1" w:right="60"/>
              <w:jc w:val="center"/>
              <w:rPr>
                <w:rFonts w:ascii="Liberation Serif" w:hAnsi="Liberation Serif" w:cs="Liberation Serif"/>
                <w:sz w:val="20"/>
                <w:szCs w:val="20"/>
              </w:rPr>
            </w:pPr>
            <w:r>
              <w:rPr>
                <w:rFonts w:ascii="Liberation Serif" w:hAnsi="Liberation Serif"/>
                <w:sz w:val="20"/>
              </w:rPr>
              <w:t>R ≥ 120</w:t>
            </w:r>
          </w:p>
        </w:tc>
        <w:tc>
          <w:tcPr>
            <w:tcW w:w="3450"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3"/>
              <w:ind w:left="1" w:right="60"/>
              <w:jc w:val="center"/>
              <w:rPr>
                <w:rFonts w:ascii="Liberation Serif" w:hAnsi="Liberation Serif" w:cs="Liberation Serif"/>
                <w:sz w:val="20"/>
                <w:szCs w:val="20"/>
              </w:rPr>
            </w:pPr>
            <w:r>
              <w:rPr>
                <w:rFonts w:ascii="Liberation Serif" w:hAnsi="Liberation Serif"/>
                <w:sz w:val="20"/>
              </w:rPr>
              <w:t>REI/EI ≥ 120</w:t>
            </w:r>
          </w:p>
        </w:tc>
        <w:tc>
          <w:tcPr>
            <w:tcW w:w="581" w:type="dxa"/>
            <w:vMerge/>
            <w:tcBorders>
              <w:left w:val="single" w:sz="2" w:space="0" w:color="656565"/>
              <w:right w:val="nil"/>
            </w:tcBorders>
          </w:tcPr>
          <w:p w:rsidR="00D12635" w:rsidRPr="00FA6E88" w:rsidRDefault="00D12635" w:rsidP="00705A1A">
            <w:pPr>
              <w:ind w:right="60"/>
            </w:pPr>
          </w:p>
        </w:tc>
      </w:tr>
      <w:tr w:rsidR="00D12635" w:rsidRPr="00FA6E88" w:rsidTr="00796FF5">
        <w:tc>
          <w:tcPr>
            <w:tcW w:w="10206" w:type="dxa"/>
            <w:gridSpan w:val="5"/>
            <w:tcBorders>
              <w:left w:val="nil"/>
              <w:bottom w:val="nil"/>
              <w:right w:val="nil"/>
            </w:tcBorders>
            <w:shd w:val="clear" w:color="auto" w:fill="EEEEEE"/>
          </w:tcPr>
          <w:p w:rsidR="00D12635" w:rsidRPr="00FA6E88" w:rsidRDefault="00D12635" w:rsidP="00705A1A">
            <w:pPr>
              <w:pStyle w:val="TableParagraph"/>
              <w:tabs>
                <w:tab w:val="left" w:pos="852"/>
              </w:tabs>
              <w:spacing w:before="55"/>
              <w:ind w:left="96" w:right="60"/>
              <w:rPr>
                <w:rFonts w:ascii="Liberation Sans" w:hAnsi="Liberation Sans" w:cs="Liberation Sans"/>
                <w:sz w:val="24"/>
                <w:szCs w:val="24"/>
              </w:rPr>
            </w:pPr>
            <w:r>
              <w:rPr>
                <w:rFonts w:ascii="Liberation Sans"/>
                <w:b/>
                <w:spacing w:val="-1"/>
                <w:sz w:val="24"/>
              </w:rPr>
              <w:t>7.2.4</w:t>
            </w:r>
            <w:r>
              <w:tab/>
            </w:r>
            <w:r>
              <w:rPr>
                <w:rFonts w:ascii="Liberation Sans"/>
                <w:b/>
                <w:spacing w:val="-1"/>
                <w:sz w:val="24"/>
              </w:rPr>
              <w:t>Aeration apertures</w:t>
            </w:r>
          </w:p>
        </w:tc>
      </w:tr>
    </w:tbl>
    <w:p w:rsidR="00D12635" w:rsidRPr="00FA6E88" w:rsidRDefault="00D12635" w:rsidP="00B63259">
      <w:pPr>
        <w:pStyle w:val="BodyText"/>
        <w:numPr>
          <w:ilvl w:val="0"/>
          <w:numId w:val="16"/>
        </w:numPr>
        <w:tabs>
          <w:tab w:val="left" w:pos="1359"/>
        </w:tabs>
        <w:ind w:right="60" w:hanging="396"/>
      </w:pPr>
      <w:r>
        <w:t>Premises must be provided with aeration apertures made in the external walls.</w:t>
      </w:r>
    </w:p>
    <w:p w:rsidR="00D12635" w:rsidRPr="00FA6E88" w:rsidRDefault="00D12635" w:rsidP="00B63259">
      <w:pPr>
        <w:pStyle w:val="BodyText"/>
        <w:numPr>
          <w:ilvl w:val="0"/>
          <w:numId w:val="16"/>
        </w:numPr>
        <w:tabs>
          <w:tab w:val="left" w:pos="1359"/>
        </w:tabs>
        <w:spacing w:before="58"/>
        <w:ind w:right="60" w:hanging="396"/>
        <w:jc w:val="both"/>
      </w:pPr>
      <w:r>
        <w:t>For the purposes of making the aeration apertures, the roof is considered to be an external wall if it adjoins an uncovered space and the surface area is not less than 20 % of the surface area of the premises.</w:t>
      </w:r>
    </w:p>
    <w:p w:rsidR="00D12635" w:rsidRPr="00FA6E88" w:rsidRDefault="00D12635" w:rsidP="00B63259">
      <w:pPr>
        <w:pStyle w:val="BodyText"/>
        <w:numPr>
          <w:ilvl w:val="0"/>
          <w:numId w:val="16"/>
        </w:numPr>
        <w:tabs>
          <w:tab w:val="left" w:pos="1358"/>
        </w:tabs>
        <w:spacing w:before="58"/>
        <w:ind w:right="60" w:hanging="396"/>
        <w:jc w:val="both"/>
      </w:pPr>
      <w:r>
        <w:t>The minimum total surface area S [m</w:t>
      </w:r>
      <w:r w:rsidRPr="00421047">
        <w:rPr>
          <w:position w:val="9"/>
          <w:sz w:val="12"/>
          <w:vertAlign w:val="superscript"/>
        </w:rPr>
        <w:t>2</w:t>
      </w:r>
      <w:r>
        <w:t>] of the permanent aeration apertures must be determined as follows:</w:t>
      </w:r>
    </w:p>
    <w:p w:rsidR="00796FF5" w:rsidRPr="00FA6E88" w:rsidRDefault="00796FF5" w:rsidP="00796FF5">
      <w:pPr>
        <w:pStyle w:val="Heading3"/>
        <w:ind w:left="216" w:right="60"/>
        <w:jc w:val="center"/>
      </w:pPr>
      <w:r>
        <w:t>S ≥ k · z · Q</w:t>
      </w:r>
    </w:p>
    <w:p w:rsidR="00D12635" w:rsidRPr="00FA6E88" w:rsidRDefault="00D12635" w:rsidP="00705A1A">
      <w:pPr>
        <w:pStyle w:val="BodyText"/>
        <w:spacing w:before="184"/>
        <w:ind w:left="865" w:right="60" w:firstLine="0"/>
      </w:pPr>
      <w:r>
        <w:t>where:</w:t>
      </w:r>
    </w:p>
    <w:p w:rsidR="00D12635" w:rsidRPr="00FA6E88" w:rsidRDefault="00D12635" w:rsidP="00796FF5">
      <w:pPr>
        <w:pStyle w:val="BodyText"/>
        <w:tabs>
          <w:tab w:val="left" w:pos="1527"/>
        </w:tabs>
        <w:spacing w:before="112"/>
        <w:ind w:left="1530" w:right="60" w:hanging="575"/>
      </w:pPr>
      <w:r>
        <w:t>Q</w:t>
      </w:r>
      <w:r>
        <w:tab/>
        <w:t>total heat input expressed in kW</w:t>
      </w:r>
    </w:p>
    <w:p w:rsidR="00D12635" w:rsidRPr="00FA6E88" w:rsidRDefault="00D12635" w:rsidP="00705A1A">
      <w:pPr>
        <w:pStyle w:val="BodyText"/>
        <w:spacing w:before="109"/>
        <w:ind w:left="1528" w:right="60" w:hanging="573"/>
        <w:jc w:val="both"/>
      </w:pPr>
      <w:r>
        <w:t>k</w:t>
      </w:r>
      <w:r>
        <w:tab/>
        <w:t>parameter dependent on the position of the heat generation unit in relation to the reference plane taken from the table below.</w:t>
      </w:r>
    </w:p>
    <w:p w:rsidR="00D12635" w:rsidRPr="00FA6E88" w:rsidRDefault="00D12635" w:rsidP="00705A1A">
      <w:pPr>
        <w:pStyle w:val="BodyText"/>
        <w:spacing w:before="110"/>
        <w:ind w:left="1528" w:right="60" w:hanging="573"/>
        <w:jc w:val="both"/>
      </w:pPr>
      <w:r>
        <w:t>z</w:t>
      </w:r>
      <w:r>
        <w:tab/>
        <w:t>parameter that takes into account the presence of a gas detection system that controls an automatic solenoid valve with manual reset outside the premises and optical and acoustic warning devices, modulated as a function of the position of the heat generation unit in relation to the reference plane. The value can be obtained from the table below.</w:t>
      </w:r>
    </w:p>
    <w:p w:rsidR="00D12635" w:rsidRPr="00FA6E88" w:rsidRDefault="00D12635" w:rsidP="00705A1A">
      <w:pPr>
        <w:spacing w:before="9"/>
        <w:ind w:right="60"/>
        <w:rPr>
          <w:rFonts w:ascii="Liberation Serif" w:hAnsi="Liberation Serif" w:cs="Liberation Serif"/>
          <w:sz w:val="4"/>
          <w:szCs w:val="4"/>
        </w:rPr>
      </w:pPr>
    </w:p>
    <w:tbl>
      <w:tblPr>
        <w:tblW w:w="0" w:type="auto"/>
        <w:tblInd w:w="863" w:type="dxa"/>
        <w:tblLayout w:type="fixed"/>
        <w:tblCellMar>
          <w:left w:w="0" w:type="dxa"/>
          <w:right w:w="0" w:type="dxa"/>
        </w:tblCellMar>
        <w:tblLook w:val="01E0" w:firstRow="1" w:lastRow="1" w:firstColumn="1" w:lastColumn="1" w:noHBand="0" w:noVBand="0"/>
      </w:tblPr>
      <w:tblGrid>
        <w:gridCol w:w="3682"/>
        <w:gridCol w:w="1133"/>
        <w:gridCol w:w="1145"/>
        <w:gridCol w:w="3487"/>
      </w:tblGrid>
      <w:tr w:rsidR="00D12635" w:rsidRPr="00217210" w:rsidTr="00796FF5">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3"/>
              <w:ind w:left="49" w:right="60"/>
              <w:rPr>
                <w:rFonts w:ascii="Liberation Serif" w:hAnsi="Liberation Serif" w:cs="Liberation Serif"/>
              </w:rPr>
            </w:pPr>
            <w:r>
              <w:rPr>
                <w:rFonts w:ascii="Liberation Serif"/>
              </w:rPr>
              <w:t>Location of the premises</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3"/>
              <w:ind w:right="60"/>
              <w:jc w:val="center"/>
              <w:rPr>
                <w:rFonts w:ascii="Liberation Serif" w:hAnsi="Liberation Serif" w:cs="Liberation Serif"/>
              </w:rPr>
            </w:pPr>
            <w:r>
              <w:rPr>
                <w:rFonts w:ascii="Liberation Serif"/>
              </w:rPr>
              <w:t>k</w:t>
            </w:r>
          </w:p>
        </w:tc>
        <w:tc>
          <w:tcPr>
            <w:tcW w:w="4632" w:type="dxa"/>
            <w:gridSpan w:val="2"/>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3"/>
              <w:ind w:right="60"/>
              <w:jc w:val="center"/>
              <w:rPr>
                <w:rFonts w:ascii="Liberation Serif" w:hAnsi="Liberation Serif" w:cs="Liberation Serif"/>
              </w:rPr>
            </w:pPr>
            <w:r>
              <w:rPr>
                <w:rFonts w:ascii="Liberation Serif"/>
              </w:rPr>
              <w:t>z</w:t>
            </w:r>
          </w:p>
          <w:p w:rsidR="00D12635" w:rsidRPr="00FA6E88" w:rsidRDefault="00D12635" w:rsidP="00B53236">
            <w:pPr>
              <w:pStyle w:val="TableParagraph"/>
              <w:spacing w:before="121"/>
              <w:ind w:left="1193" w:right="60" w:hanging="1145"/>
              <w:jc w:val="both"/>
              <w:rPr>
                <w:rFonts w:ascii="Liberation Serif" w:hAnsi="Liberation Serif" w:cs="Liberation Serif"/>
                <w:sz w:val="20"/>
                <w:szCs w:val="20"/>
              </w:rPr>
            </w:pPr>
            <w:r>
              <w:rPr>
                <w:rFonts w:ascii="Liberation Serif" w:hAnsi="Liberation Serif"/>
                <w:sz w:val="20"/>
              </w:rPr>
              <w:t>Standard</w:t>
            </w:r>
            <w:r>
              <w:tab/>
            </w:r>
            <w:r>
              <w:rPr>
                <w:rFonts w:ascii="Liberation Serif" w:hAnsi="Liberation Serif"/>
                <w:sz w:val="20"/>
              </w:rPr>
              <w:t>With a gas detection system that controls an automatic solenoid valve with manual reset, positioned outside the premises, and optical and acoustic warning devices</w:t>
            </w:r>
          </w:p>
        </w:tc>
      </w:tr>
      <w:tr w:rsidR="00D12635" w:rsidRPr="00FA6E88" w:rsidTr="00796FF5">
        <w:tc>
          <w:tcPr>
            <w:tcW w:w="368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49" w:right="60"/>
              <w:rPr>
                <w:rFonts w:ascii="Liberation Serif" w:hAnsi="Liberation Serif" w:cs="Liberation Serif"/>
                <w:sz w:val="20"/>
                <w:szCs w:val="20"/>
              </w:rPr>
            </w:pPr>
            <w:r>
              <w:rPr>
                <w:rFonts w:ascii="Liberation Serif"/>
                <w:sz w:val="20"/>
              </w:rPr>
              <w:t>Above-ground premises</w:t>
            </w:r>
          </w:p>
        </w:tc>
        <w:tc>
          <w:tcPr>
            <w:tcW w:w="1133"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286" w:right="60"/>
              <w:rPr>
                <w:rFonts w:ascii="Liberation Serif" w:hAnsi="Liberation Serif" w:cs="Liberation Serif"/>
                <w:sz w:val="20"/>
                <w:szCs w:val="20"/>
              </w:rPr>
            </w:pPr>
            <w:r>
              <w:rPr>
                <w:rFonts w:ascii="Liberation Serif"/>
                <w:sz w:val="20"/>
              </w:rPr>
              <w:t>0.0010</w:t>
            </w:r>
          </w:p>
        </w:tc>
        <w:tc>
          <w:tcPr>
            <w:tcW w:w="1145"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51" w:right="60"/>
              <w:jc w:val="center"/>
              <w:rPr>
                <w:rFonts w:ascii="Liberation Serif" w:hAnsi="Liberation Serif" w:cs="Liberation Serif"/>
                <w:sz w:val="20"/>
                <w:szCs w:val="20"/>
              </w:rPr>
            </w:pPr>
            <w:r>
              <w:rPr>
                <w:rFonts w:ascii="Liberation Serif"/>
                <w:sz w:val="20"/>
              </w:rPr>
              <w:t>1.0</w:t>
            </w:r>
          </w:p>
        </w:tc>
        <w:tc>
          <w:tcPr>
            <w:tcW w:w="3487"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3" w:right="60"/>
              <w:jc w:val="center"/>
              <w:rPr>
                <w:rFonts w:ascii="Liberation Serif" w:hAnsi="Liberation Serif" w:cs="Liberation Serif"/>
                <w:sz w:val="20"/>
                <w:szCs w:val="20"/>
              </w:rPr>
            </w:pPr>
            <w:r>
              <w:rPr>
                <w:rFonts w:ascii="Liberation Serif"/>
                <w:sz w:val="20"/>
              </w:rPr>
              <w:t>0.8</w:t>
            </w:r>
          </w:p>
        </w:tc>
      </w:tr>
      <w:tr w:rsidR="00D12635" w:rsidRPr="00FA6E88" w:rsidTr="00796FF5">
        <w:tc>
          <w:tcPr>
            <w:tcW w:w="3682"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49" w:right="60"/>
              <w:rPr>
                <w:rFonts w:ascii="Liberation Serif" w:hAnsi="Liberation Serif" w:cs="Liberation Serif"/>
                <w:sz w:val="20"/>
                <w:szCs w:val="20"/>
              </w:rPr>
            </w:pPr>
            <w:r>
              <w:rPr>
                <w:rFonts w:ascii="Liberation Serif"/>
                <w:sz w:val="20"/>
              </w:rPr>
              <w:t>Type</w:t>
            </w:r>
            <w:r>
              <w:rPr>
                <w:rFonts w:ascii="Liberation Serif"/>
                <w:sz w:val="20"/>
              </w:rPr>
              <w:t> </w:t>
            </w:r>
            <w:r>
              <w:rPr>
                <w:rFonts w:ascii="Liberation Serif"/>
                <w:sz w:val="20"/>
              </w:rPr>
              <w:t>A semi-below-ground premises or below-ground premises</w:t>
            </w:r>
          </w:p>
        </w:tc>
        <w:tc>
          <w:tcPr>
            <w:tcW w:w="1133"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285" w:right="60"/>
              <w:rPr>
                <w:rFonts w:ascii="Liberation Serif" w:hAnsi="Liberation Serif" w:cs="Liberation Serif"/>
                <w:sz w:val="20"/>
                <w:szCs w:val="20"/>
              </w:rPr>
            </w:pPr>
            <w:r>
              <w:rPr>
                <w:rFonts w:ascii="Liberation Serif"/>
                <w:sz w:val="20"/>
              </w:rPr>
              <w:t>0.0015</w:t>
            </w:r>
          </w:p>
        </w:tc>
        <w:tc>
          <w:tcPr>
            <w:tcW w:w="1145"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1" w:right="60"/>
              <w:jc w:val="center"/>
              <w:rPr>
                <w:rFonts w:ascii="Liberation Serif" w:hAnsi="Liberation Serif" w:cs="Liberation Serif"/>
                <w:sz w:val="20"/>
                <w:szCs w:val="20"/>
              </w:rPr>
            </w:pPr>
            <w:r>
              <w:rPr>
                <w:rFonts w:ascii="Liberation Serif"/>
                <w:sz w:val="20"/>
              </w:rPr>
              <w:t>1.0</w:t>
            </w:r>
          </w:p>
        </w:tc>
        <w:tc>
          <w:tcPr>
            <w:tcW w:w="3487"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2" w:right="60"/>
              <w:jc w:val="center"/>
              <w:rPr>
                <w:rFonts w:ascii="Liberation Serif" w:hAnsi="Liberation Serif" w:cs="Liberation Serif"/>
                <w:sz w:val="20"/>
                <w:szCs w:val="20"/>
              </w:rPr>
            </w:pPr>
            <w:r>
              <w:rPr>
                <w:rFonts w:ascii="Liberation Serif"/>
                <w:sz w:val="20"/>
              </w:rPr>
              <w:t>0.9</w:t>
            </w:r>
          </w:p>
        </w:tc>
      </w:tr>
    </w:tbl>
    <w:p w:rsidR="00D12635" w:rsidRPr="00FA6E88" w:rsidRDefault="00D12635" w:rsidP="00705A1A">
      <w:pPr>
        <w:spacing w:before="9"/>
        <w:ind w:right="60"/>
        <w:rPr>
          <w:rFonts w:ascii="Liberation Serif" w:hAnsi="Liberation Serif" w:cs="Liberation Serif"/>
          <w:sz w:val="7"/>
          <w:szCs w:val="7"/>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28"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28" inset="0,0,0,0">
              <w:txbxContent>
                <w:p w:rsidR="00421047" w:rsidRPr="00D0438B" w:rsidRDefault="00421047">
                  <w:pPr>
                    <w:tabs>
                      <w:tab w:val="left" w:pos="853"/>
                    </w:tabs>
                    <w:spacing w:before="28"/>
                    <w:ind w:left="97"/>
                    <w:rPr>
                      <w:rFonts w:ascii="Liberation Sans" w:eastAsia="Times New Roman"/>
                      <w:b/>
                      <w:spacing w:val="-1"/>
                      <w:sz w:val="24"/>
                    </w:rPr>
                  </w:pPr>
                  <w:r>
                    <w:rPr>
                      <w:rFonts w:ascii="Liberation Sans"/>
                      <w:b/>
                      <w:spacing w:val="-1"/>
                      <w:sz w:val="24"/>
                    </w:rPr>
                    <w:t>7.2.5</w:t>
                  </w:r>
                  <w:r>
                    <w:tab/>
                  </w:r>
                  <w:r>
                    <w:rPr>
                      <w:rFonts w:ascii="Liberation Sans"/>
                      <w:b/>
                      <w:spacing w:val="-1"/>
                      <w:sz w:val="24"/>
                    </w:rPr>
                    <w:t>Access</w:t>
                  </w:r>
                </w:p>
              </w:txbxContent>
            </v:textbox>
          </v:shape>
        </w:pict>
      </w:r>
    </w:p>
    <w:p w:rsidR="00D12635" w:rsidRPr="00FA6E88" w:rsidRDefault="00D12635" w:rsidP="00B63259">
      <w:pPr>
        <w:pStyle w:val="BodyText"/>
        <w:numPr>
          <w:ilvl w:val="0"/>
          <w:numId w:val="15"/>
        </w:numPr>
        <w:tabs>
          <w:tab w:val="left" w:pos="1359"/>
        </w:tabs>
        <w:ind w:right="60"/>
      </w:pPr>
      <w:r>
        <w:t>Access may be provided:</w:t>
      </w:r>
    </w:p>
    <w:p w:rsidR="00D12635" w:rsidRPr="00FA6E88" w:rsidRDefault="00D12635" w:rsidP="00B63259">
      <w:pPr>
        <w:pStyle w:val="BodyText"/>
        <w:numPr>
          <w:ilvl w:val="1"/>
          <w:numId w:val="15"/>
        </w:numPr>
        <w:tabs>
          <w:tab w:val="left" w:pos="1528"/>
        </w:tabs>
        <w:spacing w:before="60" w:line="254" w:lineRule="exact"/>
        <w:ind w:right="60"/>
        <w:jc w:val="both"/>
      </w:pPr>
      <w:r>
        <w:t>directly from the outside, via a door at least 0.9 m wide made of material in Italian fire reaction class 0 or European fire reaction class A1;</w:t>
      </w:r>
    </w:p>
    <w:p w:rsidR="00D12635" w:rsidRPr="00FA6E88" w:rsidRDefault="00D12635" w:rsidP="00B63259">
      <w:pPr>
        <w:pStyle w:val="BodyText"/>
        <w:numPr>
          <w:ilvl w:val="1"/>
          <w:numId w:val="15"/>
        </w:numPr>
        <w:tabs>
          <w:tab w:val="left" w:pos="1528"/>
        </w:tabs>
        <w:spacing w:before="1" w:line="234" w:lineRule="auto"/>
        <w:ind w:right="60"/>
        <w:jc w:val="both"/>
      </w:pPr>
      <w:r>
        <w:t>and/or from premises used for eating meals, via one or more doors at least 0.9 m wide, providing at least EI 60 characteristics for heat inputs exceeding 116 kW and EI 30 in all other cases, and provided with an automatic closure device, including of the normally open type if connected to a gas and/or fire detection system.</w: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27"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27" inset="0,0,0,0">
              <w:txbxContent>
                <w:p w:rsidR="00421047" w:rsidRPr="00D0438B" w:rsidRDefault="00421047">
                  <w:pPr>
                    <w:tabs>
                      <w:tab w:val="left" w:pos="852"/>
                    </w:tabs>
                    <w:spacing w:before="29"/>
                    <w:ind w:left="97"/>
                    <w:rPr>
                      <w:rFonts w:ascii="Liberation Sans" w:eastAsia="Times New Roman"/>
                      <w:b/>
                      <w:spacing w:val="-1"/>
                      <w:sz w:val="24"/>
                    </w:rPr>
                  </w:pPr>
                  <w:r>
                    <w:rPr>
                      <w:rFonts w:ascii="Liberation Sans"/>
                      <w:b/>
                      <w:spacing w:val="-1"/>
                      <w:sz w:val="24"/>
                    </w:rPr>
                    <w:t>7.2.6</w:t>
                  </w:r>
                  <w:r>
                    <w:tab/>
                  </w:r>
                  <w:r>
                    <w:rPr>
                      <w:rFonts w:ascii="Liberation Sans"/>
                      <w:b/>
                      <w:spacing w:val="-1"/>
                      <w:sz w:val="24"/>
                    </w:rPr>
                    <w:t>Communication</w:t>
                  </w:r>
                </w:p>
              </w:txbxContent>
            </v:textbox>
          </v:shape>
        </w:pict>
      </w:r>
    </w:p>
    <w:p w:rsidR="00D12635" w:rsidRPr="00FA6E88" w:rsidRDefault="00D12635" w:rsidP="00B63259">
      <w:pPr>
        <w:pStyle w:val="BodyText"/>
        <w:numPr>
          <w:ilvl w:val="0"/>
          <w:numId w:val="14"/>
        </w:numPr>
        <w:tabs>
          <w:tab w:val="left" w:pos="1359"/>
        </w:tabs>
        <w:ind w:right="60" w:hanging="396"/>
      </w:pPr>
      <w:r>
        <w:t>Communication with premises used for eating meals is permitted subject to the conditions provided for access to the premises.</w:t>
      </w:r>
    </w:p>
    <w:p w:rsidR="00D12635" w:rsidRPr="00FA6E88" w:rsidRDefault="00D12635" w:rsidP="00B63259">
      <w:pPr>
        <w:pStyle w:val="BodyText"/>
        <w:numPr>
          <w:ilvl w:val="0"/>
          <w:numId w:val="14"/>
        </w:numPr>
        <w:tabs>
          <w:tab w:val="left" w:pos="1359"/>
        </w:tabs>
        <w:ind w:right="60" w:hanging="396"/>
      </w:pPr>
      <w:r>
        <w:t>Communication between the kitchen and other rooms related to the activity served by the system other than premises used for eating meals is permitted, via:</w:t>
      </w:r>
    </w:p>
    <w:p w:rsidR="00D12635" w:rsidRPr="00FA6E88" w:rsidRDefault="00D12635" w:rsidP="00B63259">
      <w:pPr>
        <w:pStyle w:val="BodyText"/>
        <w:numPr>
          <w:ilvl w:val="1"/>
          <w:numId w:val="14"/>
        </w:numPr>
        <w:tabs>
          <w:tab w:val="left" w:pos="1528"/>
          <w:tab w:val="left" w:pos="3656"/>
        </w:tabs>
        <w:spacing w:line="264" w:lineRule="exact"/>
        <w:ind w:right="60"/>
      </w:pPr>
      <w:r>
        <w:t>type 1 anteroom</w:t>
      </w:r>
      <w:r>
        <w:tab/>
        <w:t>for systems with Q</w:t>
      </w:r>
      <w:r>
        <w:rPr>
          <w:position w:val="-1"/>
          <w:sz w:val="12"/>
        </w:rPr>
        <w:t xml:space="preserve">TOT </w:t>
      </w:r>
      <w:r>
        <w:t>≤ 116 kW;</w:t>
      </w:r>
    </w:p>
    <w:p w:rsidR="00D12635" w:rsidRPr="00FA6E88" w:rsidRDefault="00D12635" w:rsidP="00B63259">
      <w:pPr>
        <w:pStyle w:val="BodyText"/>
        <w:numPr>
          <w:ilvl w:val="1"/>
          <w:numId w:val="14"/>
        </w:numPr>
        <w:tabs>
          <w:tab w:val="left" w:pos="1528"/>
          <w:tab w:val="left" w:pos="3656"/>
        </w:tabs>
        <w:spacing w:before="0" w:line="253" w:lineRule="exact"/>
        <w:ind w:right="60"/>
      </w:pPr>
      <w:r>
        <w:t>type 2 anteroom</w:t>
      </w:r>
      <w:r>
        <w:tab/>
        <w:t>for systems with Q</w:t>
      </w:r>
      <w:r>
        <w:rPr>
          <w:position w:val="-1"/>
          <w:sz w:val="12"/>
        </w:rPr>
        <w:t xml:space="preserve">TOT </w:t>
      </w:r>
      <w:r>
        <w:t>&gt; 116 kW;</w:t>
      </w:r>
    </w:p>
    <w:p w:rsidR="00D12635" w:rsidRPr="00FA6E88" w:rsidRDefault="00D12635" w:rsidP="00B63259">
      <w:pPr>
        <w:pStyle w:val="BodyText"/>
        <w:numPr>
          <w:ilvl w:val="1"/>
          <w:numId w:val="14"/>
        </w:numPr>
        <w:tabs>
          <w:tab w:val="left" w:pos="1528"/>
          <w:tab w:val="left" w:pos="3655"/>
        </w:tabs>
        <w:spacing w:before="0" w:line="264" w:lineRule="exact"/>
        <w:ind w:right="60"/>
      </w:pPr>
      <w:r>
        <w:t>type 3 anteroom</w:t>
      </w:r>
      <w:r>
        <w:tab/>
        <w:t>for communication with public entertainment venues.</w:t>
      </w:r>
    </w:p>
    <w:p w:rsidR="00D12635" w:rsidRPr="00FA6E88" w:rsidRDefault="00D12635" w:rsidP="00705A1A">
      <w:pPr>
        <w:pStyle w:val="BodyText"/>
        <w:spacing w:before="35"/>
        <w:ind w:left="1417" w:right="60" w:firstLine="0"/>
      </w:pPr>
      <w:r>
        <w:t>For devices powered by gas with a density not exceeding 0.8, controlled aeration apertures are permitted in the type 3 anteroom.</w:t>
      </w:r>
    </w:p>
    <w:p w:rsidR="00D12635" w:rsidRPr="00FA6E88" w:rsidRDefault="00D12635" w:rsidP="00B63259">
      <w:pPr>
        <w:pStyle w:val="BodyText"/>
        <w:numPr>
          <w:ilvl w:val="0"/>
          <w:numId w:val="14"/>
        </w:numPr>
        <w:tabs>
          <w:tab w:val="left" w:pos="1359"/>
        </w:tabs>
        <w:ind w:right="60" w:hanging="396"/>
      </w:pPr>
      <w:r>
        <w:t>Any other methods of communication indicated in the relevant technical rules for the related activities shall take precedence over those provided for in this decree if they are more stringent.</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961"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26" type="#_x0000_t202" style="width:467.7pt;height:12.75pt;mso-left-percent:-10001;mso-top-percent:-10001;mso-position-horizontal:absolute;mso-position-horizontal-relative:char;mso-position-vertical:absolute;mso-position-vertical-relative:line;mso-left-percent:-10001;mso-top-percent:-10001" fillcolor="#eee" stroked="f">
            <v:textbox style="mso-next-textbox:#_x0000_s5326" inset="0,0,0,0">
              <w:txbxContent>
                <w:p w:rsidR="00421047" w:rsidRPr="00EB7153" w:rsidRDefault="00421047">
                  <w:pPr>
                    <w:spacing w:before="1"/>
                    <w:rPr>
                      <w:rFonts w:ascii="Liberation Sans" w:hAnsi="Liberation Sans" w:cs="Liberation Sans"/>
                    </w:rPr>
                  </w:pPr>
                  <w:r>
                    <w:rPr>
                      <w:rFonts w:ascii="Liberation Sans" w:hAnsi="Liberation Sans"/>
                      <w:spacing w:val="-1"/>
                    </w:rPr>
                    <w:t xml:space="preserve">7.2.6.1 </w:t>
                  </w:r>
                  <w:r>
                    <w:rPr>
                      <w:rFonts w:ascii="Liberation Sans" w:hAnsi="Liberation Sans"/>
                      <w:u w:val="single" w:color="000000"/>
                    </w:rPr>
                    <w:t>Limitations for devices powered by gas with a density exceeding 0.8</w:t>
                  </w:r>
                </w:p>
              </w:txbxContent>
            </v:textbox>
          </v:shape>
        </w:pict>
      </w:r>
    </w:p>
    <w:p w:rsidR="00D12635" w:rsidRPr="00FA6E88" w:rsidRDefault="00D12635" w:rsidP="00705A1A">
      <w:pPr>
        <w:pStyle w:val="BodyText"/>
        <w:numPr>
          <w:ilvl w:val="0"/>
          <w:numId w:val="1"/>
        </w:numPr>
        <w:tabs>
          <w:tab w:val="left" w:pos="867"/>
        </w:tabs>
        <w:ind w:right="60" w:hanging="397"/>
        <w:jc w:val="both"/>
      </w:pPr>
      <w:r>
        <w:t>Communication with barracks, public entertainment venues, premises subject to crowding greater than 0.4 persons/m</w:t>
      </w:r>
      <w:r w:rsidRPr="00421047">
        <w:rPr>
          <w:position w:val="9"/>
          <w:sz w:val="12"/>
          <w:vertAlign w:val="superscript"/>
        </w:rPr>
        <w:t>2</w:t>
      </w:r>
      <w:r>
        <w:t>, activities covered by points 41, 58, 66, 67, 68, 69, 71, 72, 73 (tertiary use), 75, 77 category C (for fire prevention heights over 54 m) and 78 of Annex I of Presidential Decree No 151 of 1 August 2011, may only be provided via type 3 anterooms, regardless of heat input.</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25"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25" inset="0,0,0,0">
              <w:txbxContent>
                <w:p w:rsidR="00421047" w:rsidRPr="00D0438B" w:rsidRDefault="00421047">
                  <w:pPr>
                    <w:tabs>
                      <w:tab w:val="left" w:pos="851"/>
                    </w:tabs>
                    <w:spacing w:before="29"/>
                    <w:ind w:left="96"/>
                    <w:rPr>
                      <w:rFonts w:ascii="Liberation Sans" w:eastAsia="Times New Roman"/>
                      <w:b/>
                      <w:spacing w:val="-1"/>
                      <w:sz w:val="24"/>
                    </w:rPr>
                  </w:pPr>
                  <w:r>
                    <w:rPr>
                      <w:rFonts w:ascii="Liberation Sans"/>
                      <w:b/>
                      <w:spacing w:val="-1"/>
                      <w:sz w:val="24"/>
                    </w:rPr>
                    <w:t>7.2.7</w:t>
                  </w:r>
                  <w:r>
                    <w:tab/>
                  </w:r>
                  <w:r>
                    <w:rPr>
                      <w:rFonts w:ascii="Liberation Sans"/>
                      <w:b/>
                      <w:spacing w:val="-1"/>
                      <w:sz w:val="24"/>
                    </w:rPr>
                    <w:t>Special provisions</w:t>
                  </w:r>
                </w:p>
              </w:txbxContent>
            </v:textbox>
          </v:shape>
        </w:pict>
      </w:r>
    </w:p>
    <w:p w:rsidR="00D12635" w:rsidRPr="00FA6E88" w:rsidRDefault="00D12635" w:rsidP="00B63259">
      <w:pPr>
        <w:pStyle w:val="BodyText"/>
        <w:numPr>
          <w:ilvl w:val="0"/>
          <w:numId w:val="13"/>
        </w:numPr>
        <w:tabs>
          <w:tab w:val="left" w:pos="866"/>
        </w:tabs>
        <w:spacing w:before="57"/>
        <w:ind w:right="60" w:hanging="397"/>
        <w:jc w:val="both"/>
      </w:pPr>
      <w:r>
        <w:t>Where aeration is provided using controlled aeration apertures, the detection system must also trigger an automatic solenoid valve with automatic resetting included in the internal system outside the installation premises, and trigger optical and acoustic warning devices.</w:t>
      </w:r>
    </w:p>
    <w:p w:rsidR="00D12635" w:rsidRPr="00FA6E88" w:rsidRDefault="00D12635" w:rsidP="00705A1A">
      <w:pPr>
        <w:spacing w:before="4"/>
        <w:ind w:right="60"/>
        <w:rPr>
          <w:rFonts w:ascii="Liberation Serif" w:hAnsi="Liberation Serif" w:cs="Liberation Serif"/>
          <w:sz w:val="7"/>
          <w:szCs w:val="7"/>
        </w:rPr>
      </w:pPr>
    </w:p>
    <w:p w:rsidR="00D12635" w:rsidRPr="00FA6E88" w:rsidRDefault="006E05B2" w:rsidP="00705A1A">
      <w:pPr>
        <w:spacing w:line="200" w:lineRule="atLeast"/>
        <w:ind w:left="110"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24" type="#_x0000_t202" style="width:510.2pt;height:47.8pt;mso-left-percent:-10001;mso-top-percent:-10001;mso-position-horizontal:absolute;mso-position-horizontal-relative:char;mso-position-vertical:absolute;mso-position-vertical-relative:line;mso-left-percent:-10001;mso-top-percent:-10001" filled="f" strokeweight=".24pt">
            <v:textbox style="mso-next-textbox:#_x0000_s5324" inset="0,0,0,0">
              <w:txbxContent>
                <w:p w:rsidR="00421047" w:rsidRPr="008112C5" w:rsidRDefault="00421047" w:rsidP="00B53236">
                  <w:pPr>
                    <w:spacing w:before="25"/>
                    <w:ind w:left="848" w:right="18" w:hanging="750"/>
                    <w:jc w:val="both"/>
                    <w:rPr>
                      <w:rFonts w:ascii="Liberation Sans" w:hAnsi="Liberation Sans" w:cs="Liberation Sans"/>
                      <w:b/>
                      <w:bCs/>
                      <w:spacing w:val="-1"/>
                      <w:sz w:val="26"/>
                      <w:szCs w:val="26"/>
                    </w:rPr>
                  </w:pPr>
                  <w:r>
                    <w:rPr>
                      <w:rFonts w:ascii="Liberation Sans" w:hAnsi="Liberation Sans"/>
                      <w:b/>
                      <w:spacing w:val="-1"/>
                      <w:sz w:val="26"/>
                    </w:rPr>
                    <w:t>7.3</w:t>
                  </w:r>
                  <w:r>
                    <w:tab/>
                  </w:r>
                  <w:r>
                    <w:rPr>
                      <w:rFonts w:ascii="Liberation Sans" w:hAnsi="Liberation Sans"/>
                      <w:b/>
                      <w:spacing w:val="-1"/>
                      <w:sz w:val="26"/>
                    </w:rPr>
                    <w:t>Systems for cooking food (kitchens) and washing dishes, including in professional hospitality environments, communities and the like Installation in premises where meals are eaten</w:t>
                  </w:r>
                </w:p>
              </w:txbxContent>
            </v:textbox>
          </v:shape>
        </w:pic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23"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23" inset="0,0,0,0">
              <w:txbxContent>
                <w:p w:rsidR="00421047" w:rsidRPr="00D0438B" w:rsidRDefault="00421047">
                  <w:pPr>
                    <w:tabs>
                      <w:tab w:val="left" w:pos="919"/>
                    </w:tabs>
                    <w:spacing w:before="29"/>
                    <w:ind w:left="96"/>
                    <w:rPr>
                      <w:rFonts w:ascii="Liberation Sans" w:eastAsia="Times New Roman"/>
                      <w:b/>
                      <w:spacing w:val="-1"/>
                      <w:sz w:val="24"/>
                    </w:rPr>
                  </w:pPr>
                  <w:r>
                    <w:rPr>
                      <w:rFonts w:ascii="Liberation Sans"/>
                      <w:b/>
                      <w:spacing w:val="-1"/>
                      <w:sz w:val="24"/>
                    </w:rPr>
                    <w:t>7.3.1</w:t>
                  </w:r>
                  <w:r>
                    <w:tab/>
                  </w:r>
                  <w:r>
                    <w:rPr>
                      <w:rFonts w:ascii="Liberation Sans"/>
                      <w:b/>
                      <w:spacing w:val="-1"/>
                      <w:sz w:val="24"/>
                    </w:rPr>
                    <w:t>General provisions</w:t>
                  </w:r>
                </w:p>
              </w:txbxContent>
            </v:textbox>
          </v:shape>
        </w:pict>
      </w:r>
    </w:p>
    <w:p w:rsidR="00D12635" w:rsidRPr="00FA6E88" w:rsidRDefault="00D12635" w:rsidP="00B63259">
      <w:pPr>
        <w:pStyle w:val="BodyText"/>
        <w:numPr>
          <w:ilvl w:val="1"/>
          <w:numId w:val="13"/>
        </w:numPr>
        <w:tabs>
          <w:tab w:val="left" w:pos="1359"/>
        </w:tabs>
        <w:ind w:right="60" w:hanging="396"/>
        <w:jc w:val="both"/>
      </w:pPr>
      <w:r>
        <w:t>Heat generation devices may be installed in premises in which meals are eaten where this does not contravene the specific technical regulations applicable to the activities served.</w: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22" type="#_x0000_t202" style="width:510.3pt;height:16.6pt;mso-left-percent:-10001;mso-top-percent:-10001;mso-position-horizontal:absolute;mso-position-horizontal-relative:char;mso-position-vertical:absolute;mso-position-vertical-relative:line;mso-left-percent:-10001;mso-top-percent:-10001" fillcolor="#eee" stroked="f">
            <v:textbox style="mso-next-textbox:#_x0000_s5322" inset="0,0,0,0">
              <w:txbxContent>
                <w:p w:rsidR="00421047" w:rsidRPr="00D0438B" w:rsidRDefault="00421047">
                  <w:pPr>
                    <w:tabs>
                      <w:tab w:val="left" w:pos="851"/>
                    </w:tabs>
                    <w:spacing w:before="27"/>
                    <w:ind w:left="97"/>
                    <w:rPr>
                      <w:rFonts w:ascii="Liberation Sans" w:eastAsia="Times New Roman"/>
                      <w:b/>
                      <w:spacing w:val="-1"/>
                      <w:sz w:val="24"/>
                    </w:rPr>
                  </w:pPr>
                  <w:r>
                    <w:rPr>
                      <w:rFonts w:ascii="Liberation Sans"/>
                      <w:b/>
                      <w:spacing w:val="-1"/>
                      <w:sz w:val="24"/>
                    </w:rPr>
                    <w:t>7.3.2</w:t>
                  </w:r>
                  <w:r>
                    <w:tab/>
                  </w:r>
                  <w:r>
                    <w:rPr>
                      <w:rFonts w:ascii="Liberation Sans"/>
                      <w:b/>
                      <w:spacing w:val="-1"/>
                      <w:sz w:val="24"/>
                    </w:rPr>
                    <w:t>Positioning</w:t>
                  </w:r>
                </w:p>
              </w:txbxContent>
            </v:textbox>
          </v:shape>
        </w:pict>
      </w:r>
    </w:p>
    <w:p w:rsidR="00D12635" w:rsidRPr="00FA6E88" w:rsidRDefault="00D12635" w:rsidP="00B63259">
      <w:pPr>
        <w:pStyle w:val="BodyText"/>
        <w:numPr>
          <w:ilvl w:val="0"/>
          <w:numId w:val="12"/>
        </w:numPr>
        <w:tabs>
          <w:tab w:val="left" w:pos="1358"/>
        </w:tabs>
        <w:spacing w:before="57"/>
        <w:ind w:right="60" w:hanging="396"/>
      </w:pPr>
      <w:r>
        <w:t>The lowest floor level of the premises shall not be lower than – 5 m in relation to the reference plane.</w:t>
      </w:r>
    </w:p>
    <w:p w:rsidR="00D12635" w:rsidRPr="00FA6E88" w:rsidRDefault="00D12635" w:rsidP="00B63259">
      <w:pPr>
        <w:pStyle w:val="BodyText"/>
        <w:numPr>
          <w:ilvl w:val="0"/>
          <w:numId w:val="12"/>
        </w:numPr>
        <w:tabs>
          <w:tab w:val="left" w:pos="1359"/>
        </w:tabs>
        <w:spacing w:before="58"/>
        <w:ind w:right="60" w:hanging="396"/>
      </w:pPr>
      <w:r>
        <w:t>The premises must have an external wall whose shortest length must not be less than 15 % of the perimeter.</w: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21" type="#_x0000_t202" style="width:510.3pt;height:16.6pt;mso-left-percent:-10001;mso-top-percent:-10001;mso-position-horizontal:absolute;mso-position-horizontal-relative:char;mso-position-vertical:absolute;mso-position-vertical-relative:line;mso-left-percent:-10001;mso-top-percent:-10001" fillcolor="#eee" stroked="f">
            <v:textbox style="mso-next-textbox:#_x0000_s5321" inset="0,0,0,0">
              <w:txbxContent>
                <w:p w:rsidR="00421047" w:rsidRPr="00D0438B" w:rsidRDefault="00421047">
                  <w:pPr>
                    <w:tabs>
                      <w:tab w:val="left" w:pos="852"/>
                    </w:tabs>
                    <w:spacing w:before="27"/>
                    <w:ind w:left="97"/>
                    <w:rPr>
                      <w:rFonts w:ascii="Liberation Sans" w:eastAsia="Times New Roman"/>
                      <w:b/>
                      <w:spacing w:val="-1"/>
                      <w:sz w:val="24"/>
                    </w:rPr>
                  </w:pPr>
                  <w:r>
                    <w:rPr>
                      <w:rFonts w:ascii="Liberation Sans"/>
                      <w:b/>
                      <w:spacing w:val="-1"/>
                      <w:sz w:val="24"/>
                    </w:rPr>
                    <w:t>7.3.3</w:t>
                  </w:r>
                  <w:r>
                    <w:tab/>
                  </w:r>
                  <w:r>
                    <w:rPr>
                      <w:rFonts w:ascii="Liberation Sans"/>
                      <w:b/>
                      <w:spacing w:val="-1"/>
                      <w:sz w:val="24"/>
                    </w:rPr>
                    <w:t>Construction specifications</w:t>
                  </w:r>
                </w:p>
              </w:txbxContent>
            </v:textbox>
          </v:shape>
        </w:pict>
      </w:r>
    </w:p>
    <w:p w:rsidR="00D12635" w:rsidRPr="00FA6E88" w:rsidRDefault="00D12635" w:rsidP="00B63259">
      <w:pPr>
        <w:pStyle w:val="BodyText"/>
        <w:numPr>
          <w:ilvl w:val="0"/>
          <w:numId w:val="11"/>
        </w:numPr>
        <w:tabs>
          <w:tab w:val="left" w:pos="1359"/>
        </w:tabs>
        <w:spacing w:before="57"/>
        <w:ind w:right="60" w:hanging="396"/>
      </w:pPr>
      <w:r>
        <w:t>The premises must form a fire compartment.</w:t>
      </w:r>
    </w:p>
    <w:p w:rsidR="00D12635" w:rsidRPr="00FA6E88" w:rsidRDefault="00D12635" w:rsidP="00B63259">
      <w:pPr>
        <w:pStyle w:val="BodyText"/>
        <w:numPr>
          <w:ilvl w:val="0"/>
          <w:numId w:val="11"/>
        </w:numPr>
        <w:tabs>
          <w:tab w:val="left" w:pos="1359"/>
        </w:tabs>
        <w:ind w:right="60" w:hanging="396"/>
      </w:pPr>
      <w:r>
        <w:t>The structural elements of the premises must satisfy the following requirements, as a function of the total heat input of the system Q</w:t>
      </w:r>
      <w:r>
        <w:rPr>
          <w:position w:val="-1"/>
          <w:sz w:val="12"/>
        </w:rPr>
        <w:t>TOT</w:t>
      </w:r>
      <w:r>
        <w:t>:</w:t>
      </w:r>
    </w:p>
    <w:p w:rsidR="00D12635" w:rsidRPr="00FA6E88" w:rsidRDefault="00D12635" w:rsidP="00705A1A">
      <w:pPr>
        <w:spacing w:before="10"/>
        <w:ind w:right="60"/>
        <w:rPr>
          <w:rFonts w:ascii="Liberation Serif" w:hAnsi="Liberation Serif" w:cs="Liberation Serif"/>
          <w:sz w:val="4"/>
          <w:szCs w:val="4"/>
        </w:rPr>
      </w:pPr>
    </w:p>
    <w:tbl>
      <w:tblPr>
        <w:tblW w:w="0" w:type="auto"/>
        <w:tblInd w:w="1400" w:type="dxa"/>
        <w:tblLayout w:type="fixed"/>
        <w:tblCellMar>
          <w:left w:w="0" w:type="dxa"/>
          <w:right w:w="0" w:type="dxa"/>
        </w:tblCellMar>
        <w:tblLook w:val="01E0" w:firstRow="1" w:lastRow="1" w:firstColumn="1" w:lastColumn="1" w:noHBand="0" w:noVBand="0"/>
      </w:tblPr>
      <w:tblGrid>
        <w:gridCol w:w="1814"/>
        <w:gridCol w:w="3067"/>
        <w:gridCol w:w="3450"/>
      </w:tblGrid>
      <w:tr w:rsidR="00D12635" w:rsidRPr="00217210" w:rsidTr="00796FF5">
        <w:tc>
          <w:tcPr>
            <w:tcW w:w="1814"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11"/>
              <w:ind w:right="60"/>
              <w:rPr>
                <w:rFonts w:ascii="Liberation Serif" w:hAnsi="Liberation Serif" w:cs="Liberation Serif"/>
                <w:sz w:val="16"/>
                <w:szCs w:val="16"/>
              </w:rPr>
            </w:pPr>
          </w:p>
          <w:p w:rsidR="00D12635" w:rsidRPr="00FA6E88" w:rsidRDefault="00D12635" w:rsidP="00705A1A">
            <w:pPr>
              <w:pStyle w:val="TableParagraph"/>
              <w:ind w:right="60"/>
              <w:jc w:val="center"/>
              <w:rPr>
                <w:rFonts w:ascii="Liberation Serif" w:hAnsi="Liberation Serif" w:cs="Liberation Serif"/>
                <w:sz w:val="11"/>
                <w:szCs w:val="11"/>
              </w:rPr>
            </w:pPr>
            <w:r>
              <w:rPr>
                <w:rFonts w:ascii="Liberation Serif"/>
                <w:position w:val="2"/>
                <w:sz w:val="20"/>
              </w:rPr>
              <w:t>Q</w:t>
            </w:r>
            <w:r>
              <w:rPr>
                <w:rFonts w:ascii="Liberation Serif"/>
                <w:sz w:val="11"/>
              </w:rPr>
              <w:t>TOT</w:t>
            </w:r>
          </w:p>
        </w:tc>
        <w:tc>
          <w:tcPr>
            <w:tcW w:w="3067"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53" w:line="300" w:lineRule="auto"/>
              <w:ind w:left="846" w:right="60" w:hanging="92"/>
              <w:rPr>
                <w:rFonts w:ascii="Liberation Serif" w:hAnsi="Liberation Serif" w:cs="Liberation Serif"/>
                <w:sz w:val="20"/>
                <w:szCs w:val="20"/>
              </w:rPr>
            </w:pPr>
            <w:r>
              <w:rPr>
                <w:rFonts w:ascii="Liberation Serif"/>
                <w:sz w:val="20"/>
              </w:rPr>
              <w:t>Fire resistance Load-bearing structures</w:t>
            </w:r>
          </w:p>
        </w:tc>
        <w:tc>
          <w:tcPr>
            <w:tcW w:w="3450" w:type="dxa"/>
            <w:tcBorders>
              <w:top w:val="single" w:sz="2" w:space="0" w:color="656565"/>
              <w:left w:val="single" w:sz="2" w:space="0" w:color="656565"/>
              <w:bottom w:val="single" w:sz="2" w:space="0" w:color="656565"/>
              <w:right w:val="single" w:sz="2" w:space="0" w:color="656565"/>
            </w:tcBorders>
            <w:shd w:val="clear" w:color="auto" w:fill="EEEEEE"/>
          </w:tcPr>
          <w:p w:rsidR="00D12635" w:rsidRPr="00FA6E88" w:rsidRDefault="00D12635" w:rsidP="00705A1A">
            <w:pPr>
              <w:pStyle w:val="TableParagraph"/>
              <w:spacing w:before="53" w:line="300" w:lineRule="auto"/>
              <w:ind w:left="976" w:right="60" w:hanging="30"/>
              <w:rPr>
                <w:rFonts w:ascii="Liberation Serif" w:hAnsi="Liberation Serif" w:cs="Liberation Serif"/>
                <w:sz w:val="20"/>
                <w:szCs w:val="20"/>
              </w:rPr>
            </w:pPr>
            <w:r>
              <w:rPr>
                <w:rFonts w:ascii="Liberation Serif"/>
                <w:sz w:val="20"/>
              </w:rPr>
              <w:t>Fire resistance Separating elements</w:t>
            </w:r>
          </w:p>
        </w:tc>
      </w:tr>
      <w:tr w:rsidR="00D12635" w:rsidRPr="00FA6E88" w:rsidTr="00796FF5">
        <w:tc>
          <w:tcPr>
            <w:tcW w:w="1814"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525" w:right="60"/>
              <w:rPr>
                <w:rFonts w:ascii="Liberation Serif" w:hAnsi="Liberation Serif" w:cs="Liberation Serif"/>
                <w:sz w:val="20"/>
                <w:szCs w:val="20"/>
              </w:rPr>
            </w:pPr>
            <w:r>
              <w:rPr>
                <w:rFonts w:ascii="Liberation Serif" w:hAnsi="Liberation Serif"/>
                <w:sz w:val="20"/>
              </w:rPr>
              <w:t>≤ 116 kW</w:t>
            </w:r>
          </w:p>
        </w:tc>
        <w:tc>
          <w:tcPr>
            <w:tcW w:w="3067"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3" w:right="60"/>
              <w:jc w:val="center"/>
              <w:rPr>
                <w:rFonts w:ascii="Liberation Serif" w:hAnsi="Liberation Serif" w:cs="Liberation Serif"/>
                <w:sz w:val="20"/>
                <w:szCs w:val="20"/>
              </w:rPr>
            </w:pPr>
            <w:r>
              <w:rPr>
                <w:rFonts w:ascii="Liberation Serif" w:hAnsi="Liberation Serif"/>
                <w:sz w:val="20"/>
              </w:rPr>
              <w:t>R ≥ 60</w:t>
            </w:r>
          </w:p>
        </w:tc>
        <w:tc>
          <w:tcPr>
            <w:tcW w:w="3450"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2"/>
              <w:ind w:left="4" w:right="60"/>
              <w:jc w:val="center"/>
              <w:rPr>
                <w:rFonts w:ascii="Liberation Serif" w:hAnsi="Liberation Serif" w:cs="Liberation Serif"/>
                <w:sz w:val="20"/>
                <w:szCs w:val="20"/>
              </w:rPr>
            </w:pPr>
            <w:r>
              <w:rPr>
                <w:rFonts w:ascii="Liberation Serif" w:hAnsi="Liberation Serif"/>
                <w:sz w:val="20"/>
              </w:rPr>
              <w:t>REI/EI ≥ 60</w:t>
            </w:r>
          </w:p>
        </w:tc>
      </w:tr>
      <w:tr w:rsidR="00D12635" w:rsidRPr="00FA6E88" w:rsidTr="00796FF5">
        <w:tc>
          <w:tcPr>
            <w:tcW w:w="1814"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3"/>
              <w:ind w:left="508" w:right="60"/>
              <w:rPr>
                <w:rFonts w:ascii="Liberation Serif" w:hAnsi="Liberation Serif" w:cs="Liberation Serif"/>
                <w:sz w:val="20"/>
                <w:szCs w:val="20"/>
              </w:rPr>
            </w:pPr>
            <w:r>
              <w:rPr>
                <w:rFonts w:ascii="Liberation Serif"/>
                <w:sz w:val="20"/>
              </w:rPr>
              <w:t>&gt; 116</w:t>
            </w:r>
            <w:r>
              <w:rPr>
                <w:rFonts w:ascii="Liberation Serif"/>
                <w:sz w:val="20"/>
              </w:rPr>
              <w:t> </w:t>
            </w:r>
            <w:r>
              <w:rPr>
                <w:rFonts w:ascii="Liberation Serif"/>
                <w:sz w:val="20"/>
              </w:rPr>
              <w:t>kW</w:t>
            </w:r>
          </w:p>
        </w:tc>
        <w:tc>
          <w:tcPr>
            <w:tcW w:w="3067"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3"/>
              <w:ind w:left="1" w:right="60"/>
              <w:jc w:val="center"/>
              <w:rPr>
                <w:rFonts w:ascii="Liberation Serif" w:hAnsi="Liberation Serif" w:cs="Liberation Serif"/>
                <w:sz w:val="20"/>
                <w:szCs w:val="20"/>
              </w:rPr>
            </w:pPr>
            <w:r>
              <w:rPr>
                <w:rFonts w:ascii="Liberation Serif" w:hAnsi="Liberation Serif"/>
                <w:sz w:val="20"/>
              </w:rPr>
              <w:t>R ≥ 120</w:t>
            </w:r>
          </w:p>
        </w:tc>
        <w:tc>
          <w:tcPr>
            <w:tcW w:w="3450" w:type="dxa"/>
            <w:tcBorders>
              <w:top w:val="single" w:sz="2" w:space="0" w:color="656565"/>
              <w:left w:val="single" w:sz="2" w:space="0" w:color="656565"/>
              <w:bottom w:val="single" w:sz="2" w:space="0" w:color="656565"/>
              <w:right w:val="single" w:sz="2" w:space="0" w:color="656565"/>
            </w:tcBorders>
          </w:tcPr>
          <w:p w:rsidR="00D12635" w:rsidRPr="00FA6E88" w:rsidRDefault="00D12635" w:rsidP="00705A1A">
            <w:pPr>
              <w:pStyle w:val="TableParagraph"/>
              <w:spacing w:before="53"/>
              <w:ind w:left="1" w:right="60"/>
              <w:jc w:val="center"/>
              <w:rPr>
                <w:rFonts w:ascii="Liberation Serif" w:hAnsi="Liberation Serif" w:cs="Liberation Serif"/>
                <w:sz w:val="20"/>
                <w:szCs w:val="20"/>
              </w:rPr>
            </w:pPr>
            <w:r>
              <w:rPr>
                <w:rFonts w:ascii="Liberation Serif" w:hAnsi="Liberation Serif"/>
                <w:sz w:val="20"/>
              </w:rPr>
              <w:t>REI/EI ≥ 120</w:t>
            </w:r>
          </w:p>
        </w:tc>
      </w:tr>
    </w:tbl>
    <w:p w:rsidR="00D12635" w:rsidRPr="00FA6E88" w:rsidRDefault="00D12635" w:rsidP="00B63259">
      <w:pPr>
        <w:pStyle w:val="BodyText"/>
        <w:numPr>
          <w:ilvl w:val="0"/>
          <w:numId w:val="11"/>
        </w:numPr>
        <w:tabs>
          <w:tab w:val="left" w:pos="1359"/>
        </w:tabs>
        <w:spacing w:before="0"/>
        <w:ind w:right="60" w:hanging="396"/>
        <w:jc w:val="both"/>
      </w:pPr>
      <w:r>
        <w:t>A vertical separation must be provided between the kitchen zone and the meal-eating zone, hanging from the ceiling to a level 2.2 m above the floor and designed to prevent the horizontal propagation of smoke and hot gases inside the premises, made of material in Italian fire reaction class 0 or European fire reaction class A1 and providing sufficient mechanical strength, particularly at the join.</w:t>
      </w:r>
    </w:p>
    <w:p w:rsidR="00D12635" w:rsidRPr="00FA6E88" w:rsidRDefault="00D12635" w:rsidP="00B63259">
      <w:pPr>
        <w:pStyle w:val="BodyText"/>
        <w:numPr>
          <w:ilvl w:val="0"/>
          <w:numId w:val="11"/>
        </w:numPr>
        <w:tabs>
          <w:tab w:val="left" w:pos="1359"/>
        </w:tabs>
        <w:ind w:right="60" w:hanging="396"/>
        <w:jc w:val="both"/>
      </w:pPr>
      <w:r>
        <w:t>Furthermore, hoods or similar devices must be made of material in Italian fire reaction class 0 or European fire reaction class A1 and provided with grease filters and devices for collecting condensation.</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20"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20" inset="0,0,0,0">
              <w:txbxContent>
                <w:p w:rsidR="00421047" w:rsidRPr="00D0438B" w:rsidRDefault="00421047">
                  <w:pPr>
                    <w:tabs>
                      <w:tab w:val="left" w:pos="852"/>
                    </w:tabs>
                    <w:spacing w:before="29"/>
                    <w:ind w:left="96"/>
                    <w:rPr>
                      <w:rFonts w:ascii="Liberation Sans" w:eastAsia="Times New Roman"/>
                      <w:b/>
                      <w:spacing w:val="-1"/>
                      <w:sz w:val="24"/>
                    </w:rPr>
                  </w:pPr>
                  <w:r>
                    <w:rPr>
                      <w:rFonts w:ascii="Liberation Sans"/>
                      <w:b/>
                      <w:spacing w:val="-1"/>
                      <w:sz w:val="24"/>
                    </w:rPr>
                    <w:t>7.3.4</w:t>
                  </w:r>
                  <w:r>
                    <w:tab/>
                  </w:r>
                  <w:r>
                    <w:rPr>
                      <w:rFonts w:ascii="Liberation Sans"/>
                      <w:b/>
                      <w:spacing w:val="-1"/>
                      <w:sz w:val="24"/>
                    </w:rPr>
                    <w:t>Aeration apertures</w:t>
                  </w:r>
                </w:p>
              </w:txbxContent>
            </v:textbox>
          </v:shape>
        </w:pict>
      </w:r>
    </w:p>
    <w:p w:rsidR="00D12635" w:rsidRPr="00FA6E88" w:rsidRDefault="00D12635" w:rsidP="00B63259">
      <w:pPr>
        <w:pStyle w:val="BodyText"/>
        <w:numPr>
          <w:ilvl w:val="0"/>
          <w:numId w:val="10"/>
        </w:numPr>
        <w:tabs>
          <w:tab w:val="left" w:pos="1359"/>
        </w:tabs>
        <w:spacing w:before="57"/>
        <w:ind w:right="60" w:hanging="396"/>
      </w:pPr>
      <w:r>
        <w:t>Premises must be provided with aeration apertures made in the external walls.</w:t>
      </w:r>
    </w:p>
    <w:p w:rsidR="00D12635" w:rsidRPr="00FA6E88" w:rsidRDefault="00D12635" w:rsidP="00B63259">
      <w:pPr>
        <w:pStyle w:val="BodyText"/>
        <w:numPr>
          <w:ilvl w:val="0"/>
          <w:numId w:val="10"/>
        </w:numPr>
        <w:tabs>
          <w:tab w:val="left" w:pos="1359"/>
        </w:tabs>
        <w:ind w:right="60" w:hanging="396"/>
        <w:jc w:val="both"/>
      </w:pPr>
      <w:r>
        <w:t>For the purposes of making the aeration apertures, the roof is considered to be an external wall if it adjoins an uncovered space and the surface area is not less than 20 % of the surface area of the premises.</w:t>
      </w:r>
    </w:p>
    <w:p w:rsidR="00D12635" w:rsidRPr="00FA6E88" w:rsidRDefault="00D12635" w:rsidP="00B63259">
      <w:pPr>
        <w:pStyle w:val="BodyText"/>
        <w:numPr>
          <w:ilvl w:val="0"/>
          <w:numId w:val="10"/>
        </w:numPr>
        <w:tabs>
          <w:tab w:val="left" w:pos="1358"/>
        </w:tabs>
        <w:ind w:right="60" w:hanging="396"/>
        <w:jc w:val="both"/>
      </w:pPr>
      <w:r>
        <w:t>The minimum total surface area S [m</w:t>
      </w:r>
      <w:r w:rsidRPr="00421047">
        <w:rPr>
          <w:position w:val="9"/>
          <w:sz w:val="12"/>
          <w:vertAlign w:val="superscript"/>
        </w:rPr>
        <w:t>2</w:t>
      </w:r>
      <w:r>
        <w:t>] of the permanent aeration apertures must be determined as follows:</w:t>
      </w:r>
    </w:p>
    <w:p w:rsidR="00796FF5" w:rsidRPr="00FA6E88" w:rsidRDefault="00796FF5" w:rsidP="00796FF5">
      <w:pPr>
        <w:pStyle w:val="Heading3"/>
        <w:ind w:left="216" w:right="60"/>
        <w:jc w:val="center"/>
      </w:pPr>
      <w:r>
        <w:t>S ≥ k · z · Q</w:t>
      </w:r>
    </w:p>
    <w:p w:rsidR="00D12635" w:rsidRPr="00FA6E88" w:rsidRDefault="00D12635" w:rsidP="00705A1A">
      <w:pPr>
        <w:pStyle w:val="BodyText"/>
        <w:spacing w:before="183"/>
        <w:ind w:left="865" w:right="60" w:firstLine="0"/>
      </w:pPr>
      <w:r>
        <w:t>where:</w:t>
      </w:r>
    </w:p>
    <w:p w:rsidR="00D12635" w:rsidRPr="00FA6E88" w:rsidRDefault="00D12635" w:rsidP="00796FF5">
      <w:pPr>
        <w:pStyle w:val="BodyText"/>
        <w:tabs>
          <w:tab w:val="left" w:pos="1527"/>
        </w:tabs>
        <w:spacing w:before="112"/>
        <w:ind w:left="1530" w:right="60" w:hanging="575"/>
      </w:pPr>
      <w:r>
        <w:t>Q</w:t>
      </w:r>
      <w:r>
        <w:tab/>
        <w:t>total heat input expressed in kW</w:t>
      </w:r>
    </w:p>
    <w:p w:rsidR="00D12635" w:rsidRPr="00FA6E88" w:rsidRDefault="00D12635" w:rsidP="00705A1A">
      <w:pPr>
        <w:pStyle w:val="BodyText"/>
        <w:spacing w:before="110"/>
        <w:ind w:left="1528" w:right="60" w:hanging="573"/>
        <w:jc w:val="both"/>
      </w:pPr>
      <w:r>
        <w:t>k</w:t>
      </w:r>
      <w:r>
        <w:tab/>
        <w:t>parameter dependent on the position of the heat generation unit in relation to the reference plane taken from the table below.</w:t>
      </w:r>
    </w:p>
    <w:p w:rsidR="00D12635" w:rsidRPr="00FA6E88" w:rsidRDefault="00D12635" w:rsidP="00705A1A">
      <w:pPr>
        <w:pStyle w:val="BodyText"/>
        <w:spacing w:before="109"/>
        <w:ind w:left="1528" w:right="60" w:hanging="573"/>
        <w:jc w:val="both"/>
      </w:pPr>
      <w:r>
        <w:t>z</w:t>
      </w:r>
      <w:r>
        <w:tab/>
        <w:t>parameter that takes into account the presence of a gas detection system that controls an automatic solenoid valve with manual reset outside the premises and optical and acoustic warning devices, modulated as a function of the position of the heat generation unit in relation to the reference plane. The value can be obtained from the table below.</w:t>
      </w:r>
    </w:p>
    <w:p w:rsidR="00D12635" w:rsidRPr="00FA6E88" w:rsidRDefault="00D12635" w:rsidP="00705A1A">
      <w:pPr>
        <w:spacing w:before="1"/>
        <w:ind w:right="60"/>
        <w:rPr>
          <w:rFonts w:ascii="Liberation Serif" w:hAnsi="Liberation Serif" w:cs="Liberation Serif"/>
          <w:sz w:val="6"/>
          <w:szCs w:val="6"/>
        </w:rPr>
      </w:pPr>
    </w:p>
    <w:tbl>
      <w:tblPr>
        <w:tblW w:w="0" w:type="auto"/>
        <w:tblInd w:w="1405" w:type="dxa"/>
        <w:tblLayout w:type="fixed"/>
        <w:tblCellMar>
          <w:left w:w="0" w:type="dxa"/>
          <w:right w:w="0" w:type="dxa"/>
        </w:tblCellMar>
        <w:tblLook w:val="01E0" w:firstRow="1" w:lastRow="1" w:firstColumn="1" w:lastColumn="1" w:noHBand="0" w:noVBand="0"/>
      </w:tblPr>
      <w:tblGrid>
        <w:gridCol w:w="3859"/>
        <w:gridCol w:w="1133"/>
        <w:gridCol w:w="1363"/>
        <w:gridCol w:w="2549"/>
      </w:tblGrid>
      <w:tr w:rsidR="00D12635" w:rsidRPr="00217210" w:rsidTr="00796FF5">
        <w:tc>
          <w:tcPr>
            <w:tcW w:w="3859" w:type="dxa"/>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1"/>
              <w:ind w:left="49" w:right="60"/>
              <w:rPr>
                <w:rFonts w:ascii="Liberation Serif" w:hAnsi="Liberation Serif" w:cs="Liberation Serif"/>
              </w:rPr>
            </w:pPr>
            <w:r>
              <w:rPr>
                <w:rFonts w:ascii="Liberation Serif"/>
              </w:rPr>
              <w:t>Location of the premises</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1"/>
              <w:ind w:right="60"/>
              <w:jc w:val="center"/>
              <w:rPr>
                <w:rFonts w:ascii="Liberation Serif" w:hAnsi="Liberation Serif" w:cs="Liberation Serif"/>
              </w:rPr>
            </w:pPr>
            <w:r>
              <w:rPr>
                <w:rFonts w:ascii="Liberation Serif"/>
              </w:rPr>
              <w:t>k</w:t>
            </w:r>
          </w:p>
        </w:tc>
        <w:tc>
          <w:tcPr>
            <w:tcW w:w="3912" w:type="dxa"/>
            <w:gridSpan w:val="2"/>
            <w:tcBorders>
              <w:top w:val="single" w:sz="4" w:space="0" w:color="000000"/>
              <w:left w:val="single" w:sz="4" w:space="0" w:color="000000"/>
              <w:bottom w:val="single" w:sz="4" w:space="0" w:color="000000"/>
              <w:right w:val="single" w:sz="4" w:space="0" w:color="000000"/>
            </w:tcBorders>
            <w:shd w:val="clear" w:color="auto" w:fill="DDDDDD"/>
          </w:tcPr>
          <w:p w:rsidR="00D12635" w:rsidRPr="00FA6E88" w:rsidRDefault="00D12635" w:rsidP="00705A1A">
            <w:pPr>
              <w:pStyle w:val="TableParagraph"/>
              <w:spacing w:before="51"/>
              <w:ind w:right="60"/>
              <w:jc w:val="center"/>
              <w:rPr>
                <w:rFonts w:ascii="Liberation Serif" w:hAnsi="Liberation Serif" w:cs="Liberation Serif"/>
              </w:rPr>
            </w:pPr>
            <w:r>
              <w:rPr>
                <w:rFonts w:ascii="Liberation Serif"/>
              </w:rPr>
              <w:t>z</w:t>
            </w:r>
          </w:p>
          <w:p w:rsidR="00D12635" w:rsidRPr="00FA6E88" w:rsidRDefault="00D12635" w:rsidP="00796FF5">
            <w:pPr>
              <w:pStyle w:val="TableParagraph"/>
              <w:tabs>
                <w:tab w:val="left" w:pos="1365"/>
              </w:tabs>
              <w:spacing w:before="121"/>
              <w:ind w:left="1348" w:right="60" w:hanging="1348"/>
              <w:rPr>
                <w:rFonts w:ascii="Liberation Serif" w:hAnsi="Liberation Serif" w:cs="Liberation Serif"/>
                <w:sz w:val="20"/>
                <w:szCs w:val="20"/>
              </w:rPr>
            </w:pPr>
            <w:r>
              <w:rPr>
                <w:rFonts w:ascii="Liberation Serif"/>
                <w:sz w:val="20"/>
              </w:rPr>
              <w:t>Standard</w:t>
            </w:r>
            <w:r>
              <w:tab/>
            </w:r>
            <w:r>
              <w:rPr>
                <w:rFonts w:ascii="Liberation Serif"/>
                <w:sz w:val="20"/>
              </w:rPr>
              <w:t>With a gas detection system that controls an automatic solenoid valve with manual reset, positioned outside the premises, and optical and acoustic warning devices</w:t>
            </w:r>
          </w:p>
        </w:tc>
      </w:tr>
      <w:tr w:rsidR="00D12635" w:rsidRPr="00FA6E88" w:rsidTr="00796FF5">
        <w:tc>
          <w:tcPr>
            <w:tcW w:w="3859"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49" w:right="60"/>
              <w:rPr>
                <w:rFonts w:ascii="Liberation Serif" w:hAnsi="Liberation Serif" w:cs="Liberation Serif"/>
                <w:sz w:val="20"/>
                <w:szCs w:val="20"/>
              </w:rPr>
            </w:pPr>
            <w:r>
              <w:rPr>
                <w:rFonts w:ascii="Liberation Serif"/>
                <w:sz w:val="20"/>
              </w:rPr>
              <w:t>Above-ground premises</w:t>
            </w:r>
          </w:p>
        </w:tc>
        <w:tc>
          <w:tcPr>
            <w:tcW w:w="1133"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288" w:right="60"/>
              <w:rPr>
                <w:rFonts w:ascii="Liberation Serif" w:hAnsi="Liberation Serif" w:cs="Liberation Serif"/>
                <w:sz w:val="20"/>
                <w:szCs w:val="20"/>
              </w:rPr>
            </w:pPr>
            <w:r>
              <w:rPr>
                <w:rFonts w:ascii="Liberation Serif"/>
                <w:sz w:val="20"/>
              </w:rPr>
              <w:t>0.0010</w:t>
            </w:r>
          </w:p>
        </w:tc>
        <w:tc>
          <w:tcPr>
            <w:tcW w:w="1363"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58" w:right="60"/>
              <w:jc w:val="center"/>
              <w:rPr>
                <w:rFonts w:ascii="Liberation Serif" w:hAnsi="Liberation Serif" w:cs="Liberation Serif"/>
                <w:sz w:val="20"/>
                <w:szCs w:val="20"/>
              </w:rPr>
            </w:pPr>
            <w:r>
              <w:rPr>
                <w:rFonts w:ascii="Liberation Serif"/>
                <w:sz w:val="20"/>
              </w:rPr>
              <w:t>1.0</w:t>
            </w:r>
          </w:p>
        </w:tc>
        <w:tc>
          <w:tcPr>
            <w:tcW w:w="2549"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7" w:right="60"/>
              <w:jc w:val="center"/>
              <w:rPr>
                <w:rFonts w:ascii="Liberation Serif" w:hAnsi="Liberation Serif" w:cs="Liberation Serif"/>
                <w:sz w:val="20"/>
                <w:szCs w:val="20"/>
              </w:rPr>
            </w:pPr>
            <w:r>
              <w:rPr>
                <w:rFonts w:ascii="Liberation Serif"/>
                <w:sz w:val="20"/>
              </w:rPr>
              <w:t>0.8</w:t>
            </w:r>
          </w:p>
        </w:tc>
      </w:tr>
      <w:tr w:rsidR="00D12635" w:rsidRPr="00FA6E88" w:rsidTr="00796FF5">
        <w:tc>
          <w:tcPr>
            <w:tcW w:w="3859"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49" w:right="60"/>
              <w:rPr>
                <w:rFonts w:ascii="Liberation Serif" w:hAnsi="Liberation Serif" w:cs="Liberation Serif"/>
                <w:sz w:val="20"/>
                <w:szCs w:val="20"/>
              </w:rPr>
            </w:pPr>
            <w:r>
              <w:rPr>
                <w:rFonts w:ascii="Liberation Serif"/>
                <w:sz w:val="20"/>
              </w:rPr>
              <w:t>Type</w:t>
            </w:r>
            <w:r>
              <w:rPr>
                <w:rFonts w:ascii="Liberation Serif"/>
                <w:sz w:val="20"/>
              </w:rPr>
              <w:t> </w:t>
            </w:r>
            <w:r>
              <w:rPr>
                <w:rFonts w:ascii="Liberation Serif"/>
                <w:sz w:val="20"/>
              </w:rPr>
              <w:t>A semi-below-ground premises or below-ground premises</w:t>
            </w:r>
          </w:p>
        </w:tc>
        <w:tc>
          <w:tcPr>
            <w:tcW w:w="1133"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left="285" w:right="60"/>
              <w:rPr>
                <w:rFonts w:ascii="Liberation Serif" w:hAnsi="Liberation Serif" w:cs="Liberation Serif"/>
                <w:sz w:val="20"/>
                <w:szCs w:val="20"/>
              </w:rPr>
            </w:pPr>
            <w:r>
              <w:rPr>
                <w:rFonts w:ascii="Liberation Serif"/>
                <w:sz w:val="20"/>
              </w:rPr>
              <w:t>0.0015</w:t>
            </w:r>
          </w:p>
        </w:tc>
        <w:tc>
          <w:tcPr>
            <w:tcW w:w="1363"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right="60"/>
              <w:jc w:val="center"/>
              <w:rPr>
                <w:rFonts w:ascii="Liberation Serif" w:hAnsi="Liberation Serif" w:cs="Liberation Serif"/>
                <w:sz w:val="20"/>
                <w:szCs w:val="20"/>
              </w:rPr>
            </w:pPr>
            <w:r>
              <w:rPr>
                <w:rFonts w:ascii="Liberation Serif"/>
                <w:sz w:val="20"/>
              </w:rPr>
              <w:t>1.0</w:t>
            </w:r>
          </w:p>
        </w:tc>
        <w:tc>
          <w:tcPr>
            <w:tcW w:w="2549" w:type="dxa"/>
            <w:tcBorders>
              <w:top w:val="single" w:sz="4" w:space="0" w:color="000000"/>
              <w:left w:val="single" w:sz="4" w:space="0" w:color="000000"/>
              <w:bottom w:val="single" w:sz="4" w:space="0" w:color="000000"/>
              <w:right w:val="single" w:sz="4" w:space="0" w:color="000000"/>
            </w:tcBorders>
          </w:tcPr>
          <w:p w:rsidR="00D12635" w:rsidRPr="00FA6E88" w:rsidRDefault="00D12635" w:rsidP="00705A1A">
            <w:pPr>
              <w:pStyle w:val="TableParagraph"/>
              <w:spacing w:before="53"/>
              <w:ind w:right="60"/>
              <w:jc w:val="center"/>
              <w:rPr>
                <w:rFonts w:ascii="Liberation Serif" w:hAnsi="Liberation Serif" w:cs="Liberation Serif"/>
                <w:sz w:val="20"/>
                <w:szCs w:val="20"/>
              </w:rPr>
            </w:pPr>
            <w:r>
              <w:rPr>
                <w:rFonts w:ascii="Liberation Serif"/>
                <w:sz w:val="20"/>
              </w:rPr>
              <w:t>0.9</w:t>
            </w:r>
          </w:p>
        </w:tc>
      </w:tr>
    </w:tbl>
    <w:p w:rsidR="00D12635" w:rsidRPr="00FA6E88" w:rsidRDefault="00D12635" w:rsidP="00B63259">
      <w:pPr>
        <w:pStyle w:val="BodyText"/>
        <w:numPr>
          <w:ilvl w:val="0"/>
          <w:numId w:val="10"/>
        </w:numPr>
        <w:tabs>
          <w:tab w:val="left" w:pos="1413"/>
        </w:tabs>
        <w:spacing w:before="0" w:line="251" w:lineRule="exact"/>
        <w:ind w:left="1412" w:right="60" w:hanging="451"/>
      </w:pPr>
      <w:r>
        <w:t>Furthermore:</w:t>
      </w:r>
    </w:p>
    <w:p w:rsidR="00D12635" w:rsidRPr="00FA6E88" w:rsidRDefault="00D12635" w:rsidP="00B63259">
      <w:pPr>
        <w:pStyle w:val="BodyText"/>
        <w:numPr>
          <w:ilvl w:val="1"/>
          <w:numId w:val="10"/>
        </w:numPr>
        <w:tabs>
          <w:tab w:val="left" w:pos="1528"/>
        </w:tabs>
        <w:spacing w:before="60" w:line="254" w:lineRule="exact"/>
        <w:ind w:right="60"/>
        <w:jc w:val="both"/>
      </w:pPr>
      <w:r>
        <w:t>the devices used must be connected to a forced extraction system (for example a hood fitted with a mechanical aspirator);</w:t>
      </w:r>
    </w:p>
    <w:p w:rsidR="00D12635" w:rsidRPr="00FA6E88" w:rsidRDefault="00D12635" w:rsidP="00B63259">
      <w:pPr>
        <w:pStyle w:val="BodyText"/>
        <w:numPr>
          <w:ilvl w:val="1"/>
          <w:numId w:val="10"/>
        </w:numPr>
        <w:tabs>
          <w:tab w:val="left" w:pos="1528"/>
        </w:tabs>
        <w:spacing w:before="1" w:line="234" w:lineRule="auto"/>
        <w:ind w:right="60"/>
        <w:jc w:val="both"/>
      </w:pPr>
      <w:r>
        <w:t>during use, the atmosphere in the kitchen zone must be kept constantly at negative pressure in relation to the meal-eating zone by means of the installation of an extraction system that enables the aspiration of a volume equal to 1 m</w:t>
      </w:r>
      <w:r>
        <w:rPr>
          <w:position w:val="9"/>
          <w:sz w:val="12"/>
        </w:rPr>
        <w:t>3</w:t>
      </w:r>
      <w:r>
        <w:t xml:space="preserve"> of air for each kW of power drawn by the related devices.</w: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19"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19" inset="0,0,0,0">
              <w:txbxContent>
                <w:p w:rsidR="00421047" w:rsidRPr="00D0438B" w:rsidRDefault="00421047">
                  <w:pPr>
                    <w:tabs>
                      <w:tab w:val="left" w:pos="853"/>
                    </w:tabs>
                    <w:spacing w:before="29"/>
                    <w:ind w:left="97"/>
                    <w:rPr>
                      <w:rFonts w:ascii="Liberation Sans" w:eastAsia="Times New Roman"/>
                      <w:b/>
                      <w:spacing w:val="-1"/>
                      <w:sz w:val="24"/>
                    </w:rPr>
                  </w:pPr>
                  <w:r>
                    <w:rPr>
                      <w:rFonts w:ascii="Liberation Sans"/>
                      <w:b/>
                      <w:spacing w:val="-1"/>
                      <w:sz w:val="24"/>
                    </w:rPr>
                    <w:t>7.3.5</w:t>
                  </w:r>
                  <w:r>
                    <w:tab/>
                  </w:r>
                  <w:r>
                    <w:rPr>
                      <w:rFonts w:ascii="Liberation Sans"/>
                      <w:b/>
                      <w:spacing w:val="-1"/>
                      <w:sz w:val="24"/>
                    </w:rPr>
                    <w:t>Access</w:t>
                  </w:r>
                </w:p>
              </w:txbxContent>
            </v:textbox>
          </v:shape>
        </w:pict>
      </w:r>
    </w:p>
    <w:p w:rsidR="00D12635" w:rsidRPr="00FA6E88" w:rsidRDefault="00D12635" w:rsidP="00B63259">
      <w:pPr>
        <w:pStyle w:val="BodyText"/>
        <w:numPr>
          <w:ilvl w:val="0"/>
          <w:numId w:val="9"/>
        </w:numPr>
        <w:tabs>
          <w:tab w:val="left" w:pos="1359"/>
        </w:tabs>
        <w:ind w:right="60"/>
      </w:pPr>
      <w:r>
        <w:t>Access may be provided:</w:t>
      </w:r>
    </w:p>
    <w:p w:rsidR="00D12635" w:rsidRPr="00FA6E88" w:rsidRDefault="00D12635" w:rsidP="00B63259">
      <w:pPr>
        <w:pStyle w:val="BodyText"/>
        <w:numPr>
          <w:ilvl w:val="1"/>
          <w:numId w:val="9"/>
        </w:numPr>
        <w:tabs>
          <w:tab w:val="left" w:pos="1528"/>
        </w:tabs>
        <w:spacing w:before="59" w:line="254" w:lineRule="exact"/>
        <w:ind w:right="60"/>
      </w:pPr>
      <w:r>
        <w:t>directly from the outside, via a door at least 0.9 m wide made of material in Italian fire reaction class 0 or European fire reaction class A1;</w:t>
      </w:r>
    </w:p>
    <w:p w:rsidR="00D12635" w:rsidRPr="00FA6E88" w:rsidRDefault="00D12635" w:rsidP="00B63259">
      <w:pPr>
        <w:pStyle w:val="BodyText"/>
        <w:numPr>
          <w:ilvl w:val="1"/>
          <w:numId w:val="9"/>
        </w:numPr>
        <w:tabs>
          <w:tab w:val="left" w:pos="1528"/>
        </w:tabs>
        <w:spacing w:before="0" w:line="271" w:lineRule="exact"/>
        <w:ind w:right="60"/>
      </w:pPr>
      <w:r>
        <w:t>and/or from the meal-eating zone.</w:t>
      </w:r>
    </w:p>
    <w:p w:rsidR="00D12635" w:rsidRPr="00FA6E88" w:rsidRDefault="00D12635" w:rsidP="00705A1A">
      <w:pPr>
        <w:spacing w:before="11"/>
        <w:ind w:right="60"/>
        <w:rPr>
          <w:rFonts w:ascii="Liberation Serif" w:hAnsi="Liberation Serif" w:cs="Liberation Serif"/>
          <w:sz w:val="7"/>
          <w:szCs w:val="7"/>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18"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18" inset="0,0,0,0">
              <w:txbxContent>
                <w:p w:rsidR="00421047" w:rsidRPr="00D0438B" w:rsidRDefault="00421047">
                  <w:pPr>
                    <w:tabs>
                      <w:tab w:val="left" w:pos="852"/>
                    </w:tabs>
                    <w:spacing w:before="29"/>
                    <w:ind w:left="97"/>
                    <w:rPr>
                      <w:rFonts w:ascii="Liberation Sans" w:eastAsia="Times New Roman"/>
                      <w:b/>
                      <w:spacing w:val="-1"/>
                      <w:sz w:val="24"/>
                    </w:rPr>
                  </w:pPr>
                  <w:r>
                    <w:rPr>
                      <w:rFonts w:ascii="Liberation Sans"/>
                      <w:b/>
                      <w:spacing w:val="-1"/>
                      <w:sz w:val="24"/>
                    </w:rPr>
                    <w:t>7.3.6</w:t>
                  </w:r>
                  <w:r>
                    <w:tab/>
                  </w:r>
                  <w:r>
                    <w:rPr>
                      <w:rFonts w:ascii="Liberation Sans"/>
                      <w:b/>
                      <w:spacing w:val="-1"/>
                      <w:sz w:val="24"/>
                    </w:rPr>
                    <w:t>Communication</w:t>
                  </w:r>
                </w:p>
              </w:txbxContent>
            </v:textbox>
          </v:shape>
        </w:pict>
      </w:r>
    </w:p>
    <w:p w:rsidR="00D12635" w:rsidRPr="00FA6E88" w:rsidRDefault="00D12635" w:rsidP="00B63259">
      <w:pPr>
        <w:pStyle w:val="BodyText"/>
        <w:numPr>
          <w:ilvl w:val="0"/>
          <w:numId w:val="8"/>
        </w:numPr>
        <w:tabs>
          <w:tab w:val="left" w:pos="1359"/>
        </w:tabs>
        <w:ind w:right="60" w:hanging="396"/>
      </w:pPr>
      <w:r>
        <w:t>Furthermore, communication between the premises and other areas related to the activity served by the system is permitted via one or more doors with EI 30 characteristics and automatic closure device.</w:t>
      </w:r>
    </w:p>
    <w:p w:rsidR="00D12635" w:rsidRPr="00FA6E88" w:rsidRDefault="00D12635" w:rsidP="00B63259">
      <w:pPr>
        <w:pStyle w:val="BodyText"/>
        <w:numPr>
          <w:ilvl w:val="0"/>
          <w:numId w:val="8"/>
        </w:numPr>
        <w:tabs>
          <w:tab w:val="left" w:pos="1359"/>
        </w:tabs>
        <w:ind w:right="60" w:hanging="396"/>
      </w:pPr>
      <w:r>
        <w:t>Any other methods of communication indicated in the relevant technical rules for the related activities shall take precedence over those provided for in this decree if they are more stringent.</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961"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17" type="#_x0000_t202" style="width:467.7pt;height:12.75pt;mso-left-percent:-10001;mso-top-percent:-10001;mso-position-horizontal:absolute;mso-position-horizontal-relative:char;mso-position-vertical:absolute;mso-position-vertical-relative:line;mso-left-percent:-10001;mso-top-percent:-10001" fillcolor="#eee" stroked="f">
            <v:textbox style="mso-next-textbox:#_x0000_s5317" inset="0,0,0,0">
              <w:txbxContent>
                <w:p w:rsidR="00421047" w:rsidRPr="00EB7153" w:rsidRDefault="00421047">
                  <w:pPr>
                    <w:spacing w:before="1"/>
                    <w:ind w:left="-1"/>
                    <w:rPr>
                      <w:rFonts w:ascii="Liberation Sans" w:hAnsi="Liberation Sans" w:cs="Liberation Sans"/>
                    </w:rPr>
                  </w:pPr>
                  <w:r>
                    <w:rPr>
                      <w:rFonts w:ascii="Liberation Sans" w:hAnsi="Liberation Sans"/>
                      <w:spacing w:val="-1"/>
                    </w:rPr>
                    <w:t xml:space="preserve">7.3.6.1 </w:t>
                  </w:r>
                  <w:r>
                    <w:rPr>
                      <w:rFonts w:ascii="Liberation Sans" w:hAnsi="Liberation Sans"/>
                      <w:u w:val="single" w:color="000000"/>
                    </w:rPr>
                    <w:t>Limitations for devices powered by gas with a density exceeding 0.8</w:t>
                  </w:r>
                </w:p>
              </w:txbxContent>
            </v:textbox>
          </v:shape>
        </w:pict>
      </w:r>
    </w:p>
    <w:p w:rsidR="00D12635" w:rsidRPr="00FA6E88" w:rsidRDefault="00D12635" w:rsidP="00B63259">
      <w:pPr>
        <w:pStyle w:val="BodyText"/>
        <w:numPr>
          <w:ilvl w:val="0"/>
          <w:numId w:val="102"/>
        </w:numPr>
        <w:tabs>
          <w:tab w:val="left" w:pos="1359"/>
        </w:tabs>
        <w:ind w:right="60"/>
      </w:pPr>
      <w:r>
        <w:t>Communication with barracks, public entertainment venues, premises subject to crowding greater than 0.4 persons/m</w:t>
      </w:r>
      <w:r w:rsidRPr="00421047">
        <w:rPr>
          <w:position w:val="9"/>
          <w:sz w:val="12"/>
          <w:vertAlign w:val="superscript"/>
        </w:rPr>
        <w:t>2</w:t>
      </w:r>
      <w:r>
        <w:t>, activities covered by points 41, 58, 66, 67, 68, 69, 71, 72, 73 (tertiary use), 75, 77 category C (for fire prevention heights over 54 m) and 78 of Annex I of Presidential Decree No 151 of 1 August 2011, may only be provided via type 3 anterooms, regardless of heat input.</w: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16"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16" inset="0,0,0,0">
              <w:txbxContent>
                <w:p w:rsidR="00421047" w:rsidRPr="00D0438B" w:rsidRDefault="00421047">
                  <w:pPr>
                    <w:tabs>
                      <w:tab w:val="left" w:pos="851"/>
                    </w:tabs>
                    <w:spacing w:before="28"/>
                    <w:ind w:left="96"/>
                    <w:rPr>
                      <w:rFonts w:ascii="Liberation Sans" w:eastAsia="Times New Roman"/>
                      <w:b/>
                      <w:spacing w:val="-1"/>
                      <w:sz w:val="24"/>
                    </w:rPr>
                  </w:pPr>
                  <w:r>
                    <w:rPr>
                      <w:rFonts w:ascii="Liberation Sans"/>
                      <w:b/>
                      <w:spacing w:val="-1"/>
                      <w:sz w:val="24"/>
                    </w:rPr>
                    <w:t>7.3.7</w:t>
                  </w:r>
                  <w:r>
                    <w:tab/>
                  </w:r>
                  <w:r>
                    <w:rPr>
                      <w:rFonts w:ascii="Liberation Sans"/>
                      <w:b/>
                      <w:spacing w:val="-1"/>
                      <w:sz w:val="24"/>
                    </w:rPr>
                    <w:t>Special provisions</w:t>
                  </w:r>
                </w:p>
              </w:txbxContent>
            </v:textbox>
          </v:shape>
        </w:pict>
      </w:r>
    </w:p>
    <w:p w:rsidR="00D12635" w:rsidRPr="00FA6E88" w:rsidRDefault="00D12635" w:rsidP="00B63259">
      <w:pPr>
        <w:pStyle w:val="BodyText"/>
        <w:numPr>
          <w:ilvl w:val="0"/>
          <w:numId w:val="7"/>
        </w:numPr>
        <w:tabs>
          <w:tab w:val="left" w:pos="1359"/>
        </w:tabs>
        <w:ind w:right="60" w:hanging="396"/>
        <w:jc w:val="both"/>
      </w:pPr>
      <w:r>
        <w:t>In consideration of the anticipated crowding, the premises must be provided with thoroughfares and exit routes that enable rapid and safe evacuation of the people present in the event of an emergency.</w:t>
      </w:r>
    </w:p>
    <w:p w:rsidR="00D12635" w:rsidRPr="00FA6E88" w:rsidRDefault="00D12635" w:rsidP="00B63259">
      <w:pPr>
        <w:pStyle w:val="BodyText"/>
        <w:numPr>
          <w:ilvl w:val="0"/>
          <w:numId w:val="7"/>
        </w:numPr>
        <w:tabs>
          <w:tab w:val="left" w:pos="1359"/>
        </w:tabs>
        <w:spacing w:before="58"/>
        <w:ind w:right="60" w:hanging="396"/>
        <w:jc w:val="both"/>
      </w:pPr>
      <w:r>
        <w:t>The supply of gas to the equipment must be directly controlled, by means of a solenoid valve installed on the gas supply pipe, by the forced extraction system and must be cut off if the flow rate of the latter drops below the values set and in the event of triggering of a gas detection system installed in the kitchen premises. Reopening the supply of gas to the equipment must be done manually.</w:t>
      </w:r>
    </w:p>
    <w:p w:rsidR="00D12635" w:rsidRPr="00FA6E88" w:rsidRDefault="00D12635" w:rsidP="00B63259">
      <w:pPr>
        <w:pStyle w:val="BodyText"/>
        <w:numPr>
          <w:ilvl w:val="0"/>
          <w:numId w:val="7"/>
        </w:numPr>
        <w:tabs>
          <w:tab w:val="left" w:pos="1359"/>
        </w:tabs>
        <w:ind w:right="60" w:hanging="396"/>
        <w:jc w:val="both"/>
      </w:pPr>
      <w:r>
        <w:t>Where aeration is provided using controlled aeration apertures, the detection system must also trigger an automatic solenoid valve with automatic resetting included in the internal system outside the installation premises, and optical and acoustic warning devices.</w:t>
      </w:r>
    </w:p>
    <w:p w:rsidR="00D12635" w:rsidRPr="00FA6E88" w:rsidRDefault="00D12635" w:rsidP="00796FF5">
      <w:pPr>
        <w:pStyle w:val="Heading1"/>
        <w:pageBreakBefore/>
        <w:tabs>
          <w:tab w:val="left" w:pos="1821"/>
        </w:tabs>
        <w:ind w:left="115" w:right="58"/>
        <w:rPr>
          <w:b w:val="0"/>
          <w:bCs w:val="0"/>
        </w:rPr>
      </w:pPr>
      <w:r>
        <w:t>Section 8</w:t>
      </w:r>
      <w:r>
        <w:tab/>
        <w:t>Type “A” heating devices with incandescent radiant diffusers</w:t>
      </w:r>
    </w:p>
    <w:p w:rsidR="00D12635" w:rsidRPr="00FA6E88" w:rsidRDefault="00D12635" w:rsidP="00705A1A">
      <w:pPr>
        <w:spacing w:before="5"/>
        <w:ind w:right="60"/>
        <w:rPr>
          <w:rFonts w:ascii="Liberation Sans" w:hAnsi="Liberation Sans" w:cs="Liberation Sans"/>
          <w:b/>
          <w:bCs/>
          <w:sz w:val="20"/>
          <w:szCs w:val="20"/>
        </w:rPr>
      </w:pPr>
    </w:p>
    <w:p w:rsidR="00D12635" w:rsidRPr="00FA6E88" w:rsidRDefault="006E05B2" w:rsidP="00705A1A">
      <w:pPr>
        <w:spacing w:line="200" w:lineRule="atLeast"/>
        <w:ind w:left="110" w:right="60"/>
        <w:rPr>
          <w:rFonts w:ascii="Liberation Sans" w:hAnsi="Liberation Sans" w:cs="Liberation Sans"/>
          <w:sz w:val="20"/>
          <w:szCs w:val="20"/>
        </w:rPr>
      </w:pPr>
      <w:r>
        <w:rPr>
          <w:rFonts w:ascii="Liberation Sans" w:hAnsi="Liberation Sans" w:cs="Liberation Sans"/>
          <w:sz w:val="20"/>
          <w:szCs w:val="20"/>
        </w:rPr>
      </w:r>
      <w:r>
        <w:rPr>
          <w:rFonts w:ascii="Liberation Sans" w:hAnsi="Liberation Sans" w:cs="Liberation Sans"/>
          <w:sz w:val="20"/>
          <w:szCs w:val="20"/>
        </w:rPr>
        <w:pict>
          <v:shape id="_x0000_s5315" type="#_x0000_t202" style="width:510.2pt;height:34.9pt;mso-left-percent:-10001;mso-top-percent:-10001;mso-position-horizontal:absolute;mso-position-horizontal-relative:char;mso-position-vertical:absolute;mso-position-vertical-relative:line;mso-left-percent:-10001;mso-top-percent:-10001" filled="f" strokeweight=".24pt">
            <v:textbox style="mso-next-textbox:#_x0000_s5315" inset="0,0,0,0">
              <w:txbxContent>
                <w:p w:rsidR="00421047" w:rsidRPr="008112C5" w:rsidRDefault="00421047" w:rsidP="007E7DF7">
                  <w:pPr>
                    <w:tabs>
                      <w:tab w:val="left" w:pos="847"/>
                    </w:tabs>
                    <w:spacing w:before="25"/>
                    <w:ind w:left="848" w:right="593" w:hanging="750"/>
                    <w:rPr>
                      <w:rFonts w:ascii="Liberation Sans" w:hAnsi="Liberation Sans" w:cs="Liberation Sans"/>
                      <w:b/>
                      <w:bCs/>
                      <w:spacing w:val="-1"/>
                      <w:sz w:val="26"/>
                      <w:szCs w:val="26"/>
                    </w:rPr>
                  </w:pPr>
                  <w:r>
                    <w:rPr>
                      <w:rFonts w:ascii="Liberation Sans" w:hAnsi="Liberation Sans"/>
                      <w:b/>
                      <w:spacing w:val="-1"/>
                      <w:sz w:val="26"/>
                    </w:rPr>
                    <w:t>8.1</w:t>
                  </w:r>
                  <w:r>
                    <w:tab/>
                  </w:r>
                  <w:r>
                    <w:rPr>
                      <w:rFonts w:ascii="Liberation Sans" w:hAnsi="Liberation Sans"/>
                      <w:b/>
                      <w:spacing w:val="-1"/>
                      <w:sz w:val="26"/>
                    </w:rPr>
                    <w:t>Type “A” heating devices with incandescent radiant diffusers Installation in served premises</w:t>
                  </w:r>
                </w:p>
              </w:txbxContent>
            </v:textbox>
          </v:shape>
        </w:pict>
      </w:r>
    </w:p>
    <w:p w:rsidR="00D12635" w:rsidRPr="00FA6E88" w:rsidRDefault="00D12635" w:rsidP="00705A1A">
      <w:pPr>
        <w:spacing w:before="11"/>
        <w:ind w:right="60"/>
        <w:rPr>
          <w:rFonts w:ascii="Liberation Sans" w:hAnsi="Liberation Sans" w:cs="Liberation Sans"/>
          <w:b/>
          <w:bCs/>
          <w:sz w:val="9"/>
          <w:szCs w:val="9"/>
        </w:rPr>
      </w:pPr>
    </w:p>
    <w:p w:rsidR="00D12635" w:rsidRPr="00FA6E88" w:rsidRDefault="006E05B2" w:rsidP="00705A1A">
      <w:pPr>
        <w:spacing w:line="200" w:lineRule="atLeast"/>
        <w:ind w:left="109" w:right="60"/>
        <w:rPr>
          <w:rFonts w:ascii="Liberation Sans" w:hAnsi="Liberation Sans" w:cs="Liberation Sans"/>
          <w:sz w:val="20"/>
          <w:szCs w:val="20"/>
        </w:rPr>
      </w:pPr>
      <w:r>
        <w:rPr>
          <w:rFonts w:ascii="Liberation Sans" w:hAnsi="Liberation Sans" w:cs="Liberation Sans"/>
          <w:sz w:val="20"/>
          <w:szCs w:val="20"/>
        </w:rPr>
      </w:r>
      <w:r>
        <w:rPr>
          <w:rFonts w:ascii="Liberation Sans" w:hAnsi="Liberation Sans" w:cs="Liberation Sans"/>
          <w:sz w:val="20"/>
          <w:szCs w:val="20"/>
        </w:rPr>
        <w:pict>
          <v:shape id="_x0000_s5314"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14" inset="0,0,0,0">
              <w:txbxContent>
                <w:p w:rsidR="00421047" w:rsidRPr="00D0438B" w:rsidRDefault="00421047">
                  <w:pPr>
                    <w:tabs>
                      <w:tab w:val="left" w:pos="851"/>
                    </w:tabs>
                    <w:spacing w:before="29"/>
                    <w:ind w:left="96"/>
                    <w:rPr>
                      <w:rFonts w:ascii="Liberation Sans" w:eastAsia="Times New Roman"/>
                      <w:b/>
                      <w:spacing w:val="-1"/>
                      <w:sz w:val="24"/>
                    </w:rPr>
                  </w:pPr>
                  <w:r>
                    <w:rPr>
                      <w:rFonts w:ascii="Liberation Sans"/>
                      <w:b/>
                      <w:spacing w:val="-1"/>
                      <w:sz w:val="24"/>
                    </w:rPr>
                    <w:t>8.1.1</w:t>
                  </w:r>
                  <w:r>
                    <w:tab/>
                  </w:r>
                  <w:r>
                    <w:rPr>
                      <w:rFonts w:ascii="Liberation Sans"/>
                      <w:b/>
                      <w:spacing w:val="-1"/>
                      <w:sz w:val="24"/>
                    </w:rPr>
                    <w:t>General provisions</w:t>
                  </w:r>
                </w:p>
              </w:txbxContent>
            </v:textbox>
          </v:shape>
        </w:pict>
      </w:r>
    </w:p>
    <w:p w:rsidR="00D12635" w:rsidRPr="00FA6E88" w:rsidRDefault="00D12635" w:rsidP="00B63259">
      <w:pPr>
        <w:pStyle w:val="BodyText"/>
        <w:numPr>
          <w:ilvl w:val="0"/>
          <w:numId w:val="6"/>
        </w:numPr>
        <w:tabs>
          <w:tab w:val="left" w:pos="1359"/>
        </w:tabs>
        <w:ind w:right="60" w:hanging="396"/>
      </w:pPr>
      <w:r>
        <w:t>Installation is prohibited in:</w:t>
      </w:r>
    </w:p>
    <w:p w:rsidR="00D12635" w:rsidRPr="00FA6E88" w:rsidRDefault="00D12635" w:rsidP="00B63259">
      <w:pPr>
        <w:pStyle w:val="BodyText"/>
        <w:numPr>
          <w:ilvl w:val="1"/>
          <w:numId w:val="6"/>
        </w:numPr>
        <w:tabs>
          <w:tab w:val="left" w:pos="1528"/>
        </w:tabs>
        <w:spacing w:line="264" w:lineRule="exact"/>
        <w:ind w:right="60"/>
      </w:pPr>
      <w:r>
        <w:t>inside public entertainment venues;</w:t>
      </w:r>
    </w:p>
    <w:p w:rsidR="00D12635" w:rsidRPr="00FA6E88" w:rsidRDefault="00D12635" w:rsidP="00B63259">
      <w:pPr>
        <w:pStyle w:val="BodyText"/>
        <w:numPr>
          <w:ilvl w:val="1"/>
          <w:numId w:val="6"/>
        </w:numPr>
        <w:tabs>
          <w:tab w:val="left" w:pos="1528"/>
        </w:tabs>
        <w:spacing w:before="0" w:line="230" w:lineRule="auto"/>
        <w:ind w:right="60"/>
        <w:jc w:val="both"/>
      </w:pPr>
      <w:r>
        <w:t>inside areas open to the public that are intended to host the activities covered by points 41, 66, 67, 68, 69, 71, 72, 73, 78 and 79 of Annex I of Presidential Decree No 151 of 1 August 2011;</w:t>
      </w:r>
    </w:p>
    <w:p w:rsidR="00D12635" w:rsidRPr="00FA6E88" w:rsidRDefault="00D12635" w:rsidP="00B63259">
      <w:pPr>
        <w:pStyle w:val="BodyText"/>
        <w:numPr>
          <w:ilvl w:val="1"/>
          <w:numId w:val="6"/>
        </w:numPr>
        <w:tabs>
          <w:tab w:val="left" w:pos="1528"/>
        </w:tabs>
        <w:spacing w:before="2" w:line="263" w:lineRule="exact"/>
        <w:ind w:right="60"/>
      </w:pPr>
      <w:r>
        <w:t>in below-ground premises and semi-below-ground premises;</w:t>
      </w:r>
    </w:p>
    <w:p w:rsidR="00D12635" w:rsidRPr="00FA6E88" w:rsidRDefault="00D12635" w:rsidP="00B63259">
      <w:pPr>
        <w:pStyle w:val="BodyText"/>
        <w:numPr>
          <w:ilvl w:val="1"/>
          <w:numId w:val="6"/>
        </w:numPr>
        <w:tabs>
          <w:tab w:val="left" w:pos="1528"/>
        </w:tabs>
        <w:spacing w:before="0" w:line="253" w:lineRule="exact"/>
        <w:ind w:right="60"/>
      </w:pPr>
      <w:r>
        <w:t>in areas subject to negative pressure;</w:t>
      </w:r>
    </w:p>
    <w:p w:rsidR="00D12635" w:rsidRPr="00FA6E88" w:rsidRDefault="00D12635" w:rsidP="00B63259">
      <w:pPr>
        <w:pStyle w:val="BodyText"/>
        <w:numPr>
          <w:ilvl w:val="1"/>
          <w:numId w:val="6"/>
        </w:numPr>
        <w:tabs>
          <w:tab w:val="left" w:pos="1528"/>
        </w:tabs>
        <w:spacing w:before="0" w:line="230" w:lineRule="auto"/>
        <w:ind w:right="60"/>
        <w:jc w:val="both"/>
      </w:pPr>
      <w:r>
        <w:t>in premises where the processes or concentrations of stored materials in the areas to be heated cause the formation of gas, vapour and/or dust posing a risk of fire and/or explosion.</w:t>
      </w:r>
    </w:p>
    <w:p w:rsidR="00D12635" w:rsidRPr="00FA6E88" w:rsidRDefault="00D12635" w:rsidP="00B63259">
      <w:pPr>
        <w:pStyle w:val="BodyText"/>
        <w:numPr>
          <w:ilvl w:val="0"/>
          <w:numId w:val="6"/>
        </w:numPr>
        <w:tabs>
          <w:tab w:val="left" w:pos="1358"/>
        </w:tabs>
        <w:spacing w:before="58"/>
        <w:ind w:right="60" w:hanging="396"/>
        <w:jc w:val="both"/>
      </w:pPr>
      <w:r>
        <w:t>The installation of said devices in places where people gather, such as places of worship, is subject to specific risk assessment in which the risks and conditions set out below must be taken into consideration.</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13"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13" inset="0,0,0,0">
              <w:txbxContent>
                <w:p w:rsidR="00421047" w:rsidRPr="00D0438B" w:rsidRDefault="00421047">
                  <w:pPr>
                    <w:tabs>
                      <w:tab w:val="left" w:pos="851"/>
                    </w:tabs>
                    <w:spacing w:before="29"/>
                    <w:ind w:left="97"/>
                    <w:rPr>
                      <w:rFonts w:ascii="Liberation Sans" w:eastAsia="Times New Roman"/>
                      <w:b/>
                      <w:spacing w:val="-1"/>
                      <w:sz w:val="24"/>
                    </w:rPr>
                  </w:pPr>
                  <w:r>
                    <w:rPr>
                      <w:rFonts w:ascii="Liberation Sans"/>
                      <w:b/>
                      <w:spacing w:val="-1"/>
                      <w:sz w:val="24"/>
                    </w:rPr>
                    <w:t>8.1.2</w:t>
                  </w:r>
                  <w:r>
                    <w:tab/>
                  </w:r>
                  <w:r>
                    <w:rPr>
                      <w:rFonts w:ascii="Liberation Sans"/>
                      <w:b/>
                      <w:spacing w:val="-1"/>
                      <w:sz w:val="24"/>
                    </w:rPr>
                    <w:t>Positioning</w:t>
                  </w:r>
                </w:p>
              </w:txbxContent>
            </v:textbox>
          </v:shape>
        </w:pict>
      </w:r>
    </w:p>
    <w:p w:rsidR="00D12635" w:rsidRPr="00FA6E88" w:rsidRDefault="00D12635" w:rsidP="00B63259">
      <w:pPr>
        <w:pStyle w:val="BodyText"/>
        <w:numPr>
          <w:ilvl w:val="0"/>
          <w:numId w:val="5"/>
        </w:numPr>
        <w:tabs>
          <w:tab w:val="left" w:pos="1359"/>
        </w:tabs>
        <w:ind w:right="60" w:hanging="396"/>
        <w:jc w:val="both"/>
      </w:pPr>
      <w:r>
        <w:t>The installation permitted (wall or suspended) is as provided for in the prevailing technical standards of the product. The stability and load resistance of the holding and anchoring elements must be suitable.</w:t>
      </w:r>
    </w:p>
    <w:p w:rsidR="00D12635" w:rsidRPr="00FA6E88" w:rsidRDefault="00D12635" w:rsidP="00B63259">
      <w:pPr>
        <w:pStyle w:val="BodyText"/>
        <w:numPr>
          <w:ilvl w:val="0"/>
          <w:numId w:val="5"/>
        </w:numPr>
        <w:tabs>
          <w:tab w:val="left" w:pos="1359"/>
        </w:tabs>
        <w:ind w:right="60" w:hanging="396"/>
        <w:jc w:val="both"/>
      </w:pPr>
      <w:r>
        <w:t>The premises must have an external wall whose shortest length must not be less than 15 % of the perimeter.</w:t>
      </w: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12"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12" inset="0,0,0,0">
              <w:txbxContent>
                <w:p w:rsidR="00421047" w:rsidRPr="00D0438B" w:rsidRDefault="00421047">
                  <w:pPr>
                    <w:tabs>
                      <w:tab w:val="left" w:pos="852"/>
                    </w:tabs>
                    <w:spacing w:before="29"/>
                    <w:ind w:left="97"/>
                    <w:rPr>
                      <w:rFonts w:ascii="Liberation Sans" w:eastAsia="Times New Roman"/>
                      <w:b/>
                      <w:spacing w:val="-1"/>
                      <w:sz w:val="24"/>
                    </w:rPr>
                  </w:pPr>
                  <w:r>
                    <w:rPr>
                      <w:rFonts w:ascii="Liberation Sans"/>
                      <w:b/>
                      <w:spacing w:val="-1"/>
                      <w:sz w:val="24"/>
                    </w:rPr>
                    <w:t>8.1.3</w:t>
                  </w:r>
                  <w:r>
                    <w:tab/>
                  </w:r>
                  <w:r>
                    <w:rPr>
                      <w:rFonts w:ascii="Liberation Sans"/>
                      <w:b/>
                      <w:spacing w:val="-1"/>
                      <w:sz w:val="24"/>
                    </w:rPr>
                    <w:t>Construction specifications</w:t>
                  </w:r>
                </w:p>
              </w:txbxContent>
            </v:textbox>
          </v:shape>
        </w:pict>
      </w:r>
    </w:p>
    <w:p w:rsidR="00D12635" w:rsidRPr="00FA6E88" w:rsidRDefault="00D12635" w:rsidP="00B63259">
      <w:pPr>
        <w:pStyle w:val="BodyText"/>
        <w:numPr>
          <w:ilvl w:val="0"/>
          <w:numId w:val="4"/>
        </w:numPr>
        <w:tabs>
          <w:tab w:val="left" w:pos="1359"/>
        </w:tabs>
        <w:spacing w:before="57"/>
        <w:ind w:right="60" w:hanging="396"/>
        <w:jc w:val="both"/>
      </w:pPr>
      <w:r>
        <w:t>Horizontal and/or vertical structural elements against which devices may be installed must:</w:t>
      </w:r>
    </w:p>
    <w:p w:rsidR="00D12635" w:rsidRPr="00FA6E88" w:rsidRDefault="00D12635" w:rsidP="00B63259">
      <w:pPr>
        <w:pStyle w:val="BodyText"/>
        <w:numPr>
          <w:ilvl w:val="1"/>
          <w:numId w:val="4"/>
        </w:numPr>
        <w:tabs>
          <w:tab w:val="left" w:pos="1528"/>
        </w:tabs>
        <w:spacing w:line="264" w:lineRule="exact"/>
        <w:ind w:right="60"/>
      </w:pPr>
      <w:r>
        <w:t>provide fire resistance characteristics of at least REI/EI 30;</w:t>
      </w:r>
    </w:p>
    <w:p w:rsidR="00D12635" w:rsidRPr="00FA6E88" w:rsidRDefault="00D12635" w:rsidP="00B63259">
      <w:pPr>
        <w:pStyle w:val="BodyText"/>
        <w:numPr>
          <w:ilvl w:val="1"/>
          <w:numId w:val="4"/>
        </w:numPr>
        <w:tabs>
          <w:tab w:val="left" w:pos="1528"/>
        </w:tabs>
        <w:spacing w:before="5" w:line="221" w:lineRule="auto"/>
        <w:ind w:right="60"/>
        <w:jc w:val="both"/>
      </w:pPr>
      <w:r>
        <w:t>be made of material that is Italian fire reaction class 0 or European fire reaction class A1;</w:t>
      </w:r>
    </w:p>
    <w:p w:rsidR="00D12635" w:rsidRPr="00FA6E88" w:rsidRDefault="00D12635" w:rsidP="00B63259">
      <w:pPr>
        <w:pStyle w:val="BodyText"/>
        <w:numPr>
          <w:ilvl w:val="0"/>
          <w:numId w:val="4"/>
        </w:numPr>
        <w:tabs>
          <w:tab w:val="left" w:pos="1359"/>
        </w:tabs>
        <w:spacing w:before="60"/>
        <w:ind w:right="60" w:hanging="396"/>
        <w:jc w:val="both"/>
      </w:pPr>
      <w:r>
        <w:t>If the aforementioned requirements are not fully or partially satisfied, one of the additional measures set out below must be adopted:</w:t>
      </w:r>
    </w:p>
    <w:p w:rsidR="00D12635" w:rsidRPr="00FA6E88" w:rsidRDefault="00D12635" w:rsidP="00B63259">
      <w:pPr>
        <w:pStyle w:val="BodyText"/>
        <w:numPr>
          <w:ilvl w:val="1"/>
          <w:numId w:val="4"/>
        </w:numPr>
        <w:tabs>
          <w:tab w:val="left" w:pos="1529"/>
        </w:tabs>
        <w:spacing w:line="264" w:lineRule="exact"/>
        <w:ind w:right="60"/>
      </w:pPr>
      <w:r>
        <w:t>the devices must be positioned at least 0.6 m away from the walls of the building;</w:t>
      </w:r>
    </w:p>
    <w:p w:rsidR="00D12635" w:rsidRPr="00FA6E88" w:rsidRDefault="00D12635" w:rsidP="00B63259">
      <w:pPr>
        <w:pStyle w:val="BodyText"/>
        <w:numPr>
          <w:ilvl w:val="1"/>
          <w:numId w:val="4"/>
        </w:numPr>
        <w:tabs>
          <w:tab w:val="left" w:pos="1529"/>
        </w:tabs>
        <w:spacing w:before="0" w:line="230" w:lineRule="auto"/>
        <w:ind w:right="60"/>
        <w:jc w:val="both"/>
      </w:pPr>
      <w:r>
        <w:t>a structural element must be interposed with characteristics not less than REI/EI 120 with dimensions at least 0.50 m larger than the straight protection of the device laterally and 1 m upwards.</w:t>
      </w:r>
    </w:p>
    <w:p w:rsidR="00D12635" w:rsidRPr="00FA6E88" w:rsidRDefault="00D12635" w:rsidP="00B63259">
      <w:pPr>
        <w:pStyle w:val="BodyText"/>
        <w:numPr>
          <w:ilvl w:val="0"/>
          <w:numId w:val="4"/>
        </w:numPr>
        <w:tabs>
          <w:tab w:val="left" w:pos="1359"/>
        </w:tabs>
        <w:spacing w:before="58"/>
        <w:ind w:right="60" w:hanging="396"/>
        <w:jc w:val="both"/>
      </w:pPr>
      <w:r>
        <w:t>To reduce the risk of heat radiation towards combustible materials (wooden elements, curtains, drapes, etc.), suitable distances and screening must be used between said materials and the radiating device. These solutions must be able to limit the flow of heat to values compatible with each material and must be defined by the designer of the heat production device.</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11"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11" inset="0,0,0,0">
              <w:txbxContent>
                <w:p w:rsidR="00421047" w:rsidRPr="00D0438B" w:rsidRDefault="00421047">
                  <w:pPr>
                    <w:tabs>
                      <w:tab w:val="left" w:pos="852"/>
                    </w:tabs>
                    <w:spacing w:before="29"/>
                    <w:ind w:left="96"/>
                    <w:rPr>
                      <w:rFonts w:ascii="Liberation Sans" w:eastAsia="Times New Roman"/>
                      <w:b/>
                      <w:spacing w:val="-1"/>
                      <w:sz w:val="24"/>
                    </w:rPr>
                  </w:pPr>
                  <w:r>
                    <w:rPr>
                      <w:rFonts w:ascii="Liberation Sans"/>
                      <w:b/>
                      <w:spacing w:val="-1"/>
                      <w:sz w:val="24"/>
                    </w:rPr>
                    <w:t>8.1.4</w:t>
                  </w:r>
                  <w:r>
                    <w:tab/>
                  </w:r>
                  <w:r>
                    <w:rPr>
                      <w:rFonts w:ascii="Liberation Sans"/>
                      <w:b/>
                      <w:spacing w:val="-1"/>
                      <w:sz w:val="24"/>
                    </w:rPr>
                    <w:t>Aeration apertures</w:t>
                  </w:r>
                </w:p>
              </w:txbxContent>
            </v:textbox>
          </v:shape>
        </w:pict>
      </w:r>
    </w:p>
    <w:p w:rsidR="00D12635" w:rsidRPr="00FA6E88" w:rsidRDefault="00D12635" w:rsidP="00B63259">
      <w:pPr>
        <w:pStyle w:val="BodyText"/>
        <w:numPr>
          <w:ilvl w:val="0"/>
          <w:numId w:val="3"/>
        </w:numPr>
        <w:tabs>
          <w:tab w:val="left" w:pos="1359"/>
        </w:tabs>
        <w:ind w:right="60" w:hanging="396"/>
      </w:pPr>
      <w:r>
        <w:t>Served premises must be provided with permanent aeration apertures made in the external walls.</w:t>
      </w:r>
    </w:p>
    <w:p w:rsidR="00D12635" w:rsidRPr="00FA6E88" w:rsidRDefault="00D12635" w:rsidP="00B63259">
      <w:pPr>
        <w:pStyle w:val="BodyText"/>
        <w:numPr>
          <w:ilvl w:val="0"/>
          <w:numId w:val="3"/>
        </w:numPr>
        <w:tabs>
          <w:tab w:val="left" w:pos="1359"/>
        </w:tabs>
        <w:spacing w:before="58"/>
        <w:ind w:right="60" w:hanging="396"/>
        <w:jc w:val="both"/>
      </w:pPr>
      <w:r>
        <w:t>For the purposes of making the permanent aeration apertures, the roof is considered to be an external wall if it adjoins an uncovered space and the surface area is not less than 50 % of the surface area of the installation premises.</w:t>
      </w:r>
    </w:p>
    <w:p w:rsidR="00D12635" w:rsidRPr="00FA6E88" w:rsidRDefault="00D12635" w:rsidP="00B63259">
      <w:pPr>
        <w:pStyle w:val="BodyText"/>
        <w:numPr>
          <w:ilvl w:val="0"/>
          <w:numId w:val="3"/>
        </w:numPr>
        <w:tabs>
          <w:tab w:val="left" w:pos="1359"/>
        </w:tabs>
        <w:spacing w:before="58"/>
        <w:ind w:right="60" w:hanging="396"/>
        <w:jc w:val="both"/>
      </w:pPr>
      <w:r>
        <w:t>The minimum total surface area S [m</w:t>
      </w:r>
      <w:r w:rsidRPr="00421047">
        <w:rPr>
          <w:position w:val="9"/>
          <w:sz w:val="12"/>
          <w:vertAlign w:val="superscript"/>
        </w:rPr>
        <w:t>2</w:t>
      </w:r>
      <w:r>
        <w:t>] of the permanent aeration apertures must not be less than:</w:t>
      </w:r>
    </w:p>
    <w:p w:rsidR="00D12635" w:rsidRPr="00FA6E88" w:rsidRDefault="00D12635" w:rsidP="00705A1A">
      <w:pPr>
        <w:pStyle w:val="Heading3"/>
        <w:ind w:left="1129" w:right="60"/>
        <w:jc w:val="center"/>
        <w:rPr>
          <w:sz w:val="16"/>
          <w:szCs w:val="16"/>
        </w:rPr>
      </w:pPr>
      <w:r>
        <w:t>S ≥ 0.001 m</w:t>
      </w:r>
      <w:r w:rsidRPr="00421047">
        <w:rPr>
          <w:position w:val="11"/>
          <w:sz w:val="16"/>
          <w:vertAlign w:val="superscript"/>
        </w:rPr>
        <w:t>2</w:t>
      </w:r>
    </w:p>
    <w:p w:rsidR="00D12635" w:rsidRPr="00FA6E88" w:rsidRDefault="00D12635" w:rsidP="00B63259">
      <w:pPr>
        <w:pStyle w:val="BodyText"/>
        <w:numPr>
          <w:ilvl w:val="0"/>
          <w:numId w:val="3"/>
        </w:numPr>
        <w:tabs>
          <w:tab w:val="left" w:pos="1359"/>
        </w:tabs>
        <w:spacing w:before="49"/>
        <w:ind w:right="60" w:hanging="396"/>
        <w:jc w:val="both"/>
      </w:pPr>
      <w:r>
        <w:t>A risk assessment related to the ingress of combustion products (carbon monoxide, carbon dioxide, nitrogen oxide) into the area must be carried out to ensure the proper ventilation of the installation premises and verification of suitability, according to the requirements set out in applicable prevailing technical standards.</w:t>
      </w:r>
    </w:p>
    <w:p w:rsidR="00D12635" w:rsidRPr="00FA6E88" w:rsidRDefault="00D12635" w:rsidP="00B63259">
      <w:pPr>
        <w:pStyle w:val="BodyText"/>
        <w:numPr>
          <w:ilvl w:val="0"/>
          <w:numId w:val="3"/>
        </w:numPr>
        <w:tabs>
          <w:tab w:val="left" w:pos="1359"/>
        </w:tabs>
        <w:ind w:right="60" w:hanging="396"/>
        <w:jc w:val="both"/>
      </w:pPr>
      <w:r>
        <w:t>Special attention must be paid to the design data relating to start-up times of the devices and their viability as a function of the duration of the activity and external temperatures. It must be ensured that the start-up, including partial, of the heat generation system for heating areas is always subject to verification of compliance with the requirements set out in the prevailing technical standards and any technical specifications provided by the designer, with particular reference to:</w:t>
      </w:r>
    </w:p>
    <w:p w:rsidR="00D12635" w:rsidRPr="00FA6E88" w:rsidRDefault="00D12635" w:rsidP="00B63259">
      <w:pPr>
        <w:pStyle w:val="BodyText"/>
        <w:numPr>
          <w:ilvl w:val="1"/>
          <w:numId w:val="3"/>
        </w:numPr>
        <w:tabs>
          <w:tab w:val="left" w:pos="1528"/>
        </w:tabs>
        <w:spacing w:before="61" w:line="252" w:lineRule="exact"/>
        <w:ind w:right="60"/>
      </w:pPr>
      <w:r>
        <w:t>actual availability of the apertures required to evacuate foul air and to enable the correct operation of the devices;</w:t>
      </w:r>
    </w:p>
    <w:p w:rsidR="00D12635" w:rsidRPr="00FA6E88" w:rsidRDefault="00D12635" w:rsidP="00B63259">
      <w:pPr>
        <w:pStyle w:val="BodyText"/>
        <w:numPr>
          <w:ilvl w:val="1"/>
          <w:numId w:val="3"/>
        </w:numPr>
        <w:tabs>
          <w:tab w:val="left" w:pos="1528"/>
        </w:tabs>
        <w:spacing w:before="0" w:line="272" w:lineRule="exact"/>
        <w:ind w:right="60"/>
      </w:pPr>
      <w:r>
        <w:t>actual activation of the mechanical ventilation system, where provided.</w:t>
      </w:r>
    </w:p>
    <w:p w:rsidR="00D12635" w:rsidRPr="00FA6E88" w:rsidRDefault="00D12635" w:rsidP="00B63259">
      <w:pPr>
        <w:pStyle w:val="BodyText"/>
        <w:numPr>
          <w:ilvl w:val="0"/>
          <w:numId w:val="3"/>
        </w:numPr>
        <w:tabs>
          <w:tab w:val="left" w:pos="1359"/>
        </w:tabs>
        <w:spacing w:before="36"/>
        <w:ind w:right="60" w:hanging="396"/>
        <w:jc w:val="both"/>
      </w:pPr>
      <w:r>
        <w:t>If a mechanical ventilation system is used, the supply of gas to the devices must be directly controlled by said system and be cut off automatically if the flow rate of said system drops below the required values, with manual reset to restart the supply of gas to the equipment.</w:t>
      </w:r>
    </w:p>
    <w:p w:rsidR="00D12635" w:rsidRPr="00FA6E88" w:rsidRDefault="00D12635" w:rsidP="00705A1A">
      <w:pPr>
        <w:spacing w:before="10"/>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10"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10" inset="0,0,0,0">
              <w:txbxContent>
                <w:p w:rsidR="00421047" w:rsidRPr="00D0438B" w:rsidRDefault="00421047">
                  <w:pPr>
                    <w:tabs>
                      <w:tab w:val="left" w:pos="852"/>
                    </w:tabs>
                    <w:spacing w:before="29"/>
                    <w:ind w:left="97"/>
                    <w:rPr>
                      <w:rFonts w:ascii="Liberation Sans" w:eastAsia="Times New Roman"/>
                      <w:b/>
                      <w:spacing w:val="-1"/>
                      <w:sz w:val="24"/>
                    </w:rPr>
                  </w:pPr>
                  <w:r>
                    <w:rPr>
                      <w:rFonts w:ascii="Liberation Sans"/>
                      <w:b/>
                      <w:spacing w:val="-1"/>
                      <w:sz w:val="24"/>
                    </w:rPr>
                    <w:t>8.1.5</w:t>
                  </w:r>
                  <w:r>
                    <w:tab/>
                  </w:r>
                  <w:r>
                    <w:rPr>
                      <w:rFonts w:ascii="Liberation Sans"/>
                      <w:b/>
                      <w:spacing w:val="-1"/>
                      <w:sz w:val="24"/>
                    </w:rPr>
                    <w:t>Communication</w:t>
                  </w:r>
                </w:p>
              </w:txbxContent>
            </v:textbox>
          </v:shape>
        </w:pict>
      </w:r>
    </w:p>
    <w:p w:rsidR="00D12635" w:rsidRPr="00FA6E88" w:rsidRDefault="00D12635" w:rsidP="00705A1A">
      <w:pPr>
        <w:pStyle w:val="BodyText"/>
        <w:ind w:right="60"/>
        <w:jc w:val="both"/>
      </w:pPr>
      <w:r>
        <w:t>1.</w:t>
      </w:r>
      <w:r>
        <w:tab/>
        <w:t>The risk assessment related to ventilation of the areas (ingress of combustion products or dispersion of gas) and consequent suitability checks must also be carried out on any premises directly or functionally communicating with the areas served by the heat production system.</w:t>
      </w:r>
    </w:p>
    <w:p w:rsidR="00D12635" w:rsidRPr="00FA6E88" w:rsidRDefault="00D12635" w:rsidP="00705A1A">
      <w:pPr>
        <w:spacing w:before="11"/>
        <w:ind w:right="60"/>
        <w:rPr>
          <w:rFonts w:ascii="Liberation Serif" w:hAnsi="Liberation Serif" w:cs="Liberation Serif"/>
          <w:sz w:val="9"/>
          <w:szCs w:val="9"/>
        </w:rPr>
      </w:pPr>
    </w:p>
    <w:p w:rsidR="00D12635" w:rsidRPr="00FA6E88" w:rsidRDefault="006E05B2"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09" type="#_x0000_t202" style="width:510.3pt;height:16.6pt;mso-left-percent:-10001;mso-top-percent:-10001;mso-position-horizontal:absolute;mso-position-horizontal-relative:char;mso-position-vertical:absolute;mso-position-vertical-relative:line;mso-left-percent:-10001;mso-top-percent:-10001" fillcolor="#eee" stroked="f">
            <v:textbox style="mso-next-textbox:#_x0000_s5309" inset="0,0,0,0">
              <w:txbxContent>
                <w:p w:rsidR="00421047" w:rsidRPr="00D0438B" w:rsidRDefault="00421047">
                  <w:pPr>
                    <w:tabs>
                      <w:tab w:val="left" w:pos="851"/>
                    </w:tabs>
                    <w:spacing w:before="27"/>
                    <w:ind w:left="96"/>
                    <w:rPr>
                      <w:rFonts w:ascii="Liberation Sans" w:eastAsia="Times New Roman"/>
                      <w:b/>
                      <w:spacing w:val="-1"/>
                      <w:sz w:val="24"/>
                    </w:rPr>
                  </w:pPr>
                  <w:r>
                    <w:rPr>
                      <w:rFonts w:ascii="Liberation Sans"/>
                      <w:b/>
                      <w:spacing w:val="-1"/>
                      <w:sz w:val="24"/>
                    </w:rPr>
                    <w:t>8.1.6</w:t>
                  </w:r>
                  <w:r>
                    <w:tab/>
                  </w:r>
                  <w:r>
                    <w:rPr>
                      <w:rFonts w:ascii="Liberation Sans"/>
                      <w:b/>
                      <w:spacing w:val="-1"/>
                      <w:sz w:val="24"/>
                    </w:rPr>
                    <w:t>Special provisions</w:t>
                  </w:r>
                </w:p>
              </w:txbxContent>
            </v:textbox>
          </v:shape>
        </w:pict>
      </w:r>
    </w:p>
    <w:p w:rsidR="00D12635" w:rsidRPr="00FA6E88" w:rsidRDefault="00D12635" w:rsidP="00B63259">
      <w:pPr>
        <w:pStyle w:val="BodyText"/>
        <w:numPr>
          <w:ilvl w:val="0"/>
          <w:numId w:val="2"/>
        </w:numPr>
        <w:tabs>
          <w:tab w:val="left" w:pos="1359"/>
        </w:tabs>
        <w:spacing w:before="57"/>
        <w:ind w:right="60" w:hanging="396"/>
        <w:jc w:val="both"/>
      </w:pPr>
      <w:r>
        <w:t>At least the following factors must be taken into account for the risk assessment relating to the presence of gas supply lines inside the area:</w:t>
      </w:r>
    </w:p>
    <w:p w:rsidR="00D12635" w:rsidRPr="00FA6E88" w:rsidRDefault="00D12635" w:rsidP="00B63259">
      <w:pPr>
        <w:pStyle w:val="BodyText"/>
        <w:numPr>
          <w:ilvl w:val="1"/>
          <w:numId w:val="2"/>
        </w:numPr>
        <w:tabs>
          <w:tab w:val="left" w:pos="1528"/>
        </w:tabs>
        <w:spacing w:before="60" w:line="254" w:lineRule="exact"/>
        <w:ind w:right="60"/>
      </w:pPr>
      <w:r>
        <w:t>identifying sources of emissions from a potential gas leak (leaks from valve seals, joints and pipe connections, etc.);</w:t>
      </w:r>
    </w:p>
    <w:p w:rsidR="00D12635" w:rsidRPr="00FA6E88" w:rsidRDefault="00D12635" w:rsidP="00B63259">
      <w:pPr>
        <w:pStyle w:val="BodyText"/>
        <w:numPr>
          <w:ilvl w:val="1"/>
          <w:numId w:val="2"/>
        </w:numPr>
        <w:tabs>
          <w:tab w:val="left" w:pos="1528"/>
        </w:tabs>
        <w:spacing w:before="0" w:line="260" w:lineRule="exact"/>
        <w:ind w:right="60"/>
      </w:pPr>
      <w:r>
        <w:t>determination of release flow rate;</w:t>
      </w:r>
    </w:p>
    <w:p w:rsidR="00D12635" w:rsidRPr="00FA6E88" w:rsidRDefault="00D12635" w:rsidP="00B63259">
      <w:pPr>
        <w:pStyle w:val="BodyText"/>
        <w:numPr>
          <w:ilvl w:val="1"/>
          <w:numId w:val="2"/>
        </w:numPr>
        <w:tabs>
          <w:tab w:val="left" w:pos="1528"/>
        </w:tabs>
        <w:spacing w:before="0" w:line="253" w:lineRule="exact"/>
        <w:ind w:right="60"/>
      </w:pPr>
      <w:r>
        <w:t>identification of effective sources of ignition;</w:t>
      </w:r>
    </w:p>
    <w:p w:rsidR="00D12635" w:rsidRPr="00FA6E88" w:rsidRDefault="00D12635" w:rsidP="00B63259">
      <w:pPr>
        <w:pStyle w:val="BodyText"/>
        <w:numPr>
          <w:ilvl w:val="1"/>
          <w:numId w:val="2"/>
        </w:numPr>
        <w:tabs>
          <w:tab w:val="left" w:pos="1528"/>
        </w:tabs>
        <w:spacing w:before="0" w:line="264" w:lineRule="exact"/>
        <w:ind w:right="60"/>
      </w:pPr>
      <w:r>
        <w:t>identification of areas at risk of explosion.</w:t>
      </w:r>
    </w:p>
    <w:p w:rsidR="00D12635" w:rsidRPr="00FA6E88" w:rsidRDefault="00D12635" w:rsidP="00B63259">
      <w:pPr>
        <w:pStyle w:val="BodyText"/>
        <w:numPr>
          <w:ilvl w:val="0"/>
          <w:numId w:val="2"/>
        </w:numPr>
        <w:tabs>
          <w:tab w:val="left" w:pos="1359"/>
        </w:tabs>
        <w:spacing w:before="35"/>
        <w:ind w:right="60" w:hanging="396"/>
        <w:jc w:val="both"/>
      </w:pPr>
      <w:r>
        <w:t>To reduce the risk to limits deemed acceptable, compensatory measures relating to the internal gas system or other provisions such as detection and alarm systems, automatic flow shut-off valves, pressure switches, periodic leak tests, etc. may be studied, in all cases to maximise the proportion of the gas pipes installed outside the structure.</w:t>
      </w:r>
    </w:p>
    <w:p w:rsidR="00D12635" w:rsidRPr="00FA6E88" w:rsidRDefault="00D12635" w:rsidP="00B63259">
      <w:pPr>
        <w:pStyle w:val="BodyText"/>
        <w:numPr>
          <w:ilvl w:val="0"/>
          <w:numId w:val="2"/>
        </w:numPr>
        <w:tabs>
          <w:tab w:val="left" w:pos="1359"/>
        </w:tabs>
        <w:ind w:left="1358" w:right="60"/>
      </w:pPr>
      <w:r>
        <w:t>A minimum distance of 4 m between the floor level and the radiating elements must be maintained.</w:t>
      </w:r>
    </w:p>
    <w:p w:rsidR="00D12635" w:rsidRPr="00FA6E88" w:rsidRDefault="00D12635" w:rsidP="00B63259">
      <w:pPr>
        <w:pStyle w:val="BodyText"/>
        <w:numPr>
          <w:ilvl w:val="0"/>
          <w:numId w:val="2"/>
        </w:numPr>
        <w:tabs>
          <w:tab w:val="left" w:pos="1359"/>
        </w:tabs>
        <w:ind w:right="60" w:hanging="396"/>
        <w:jc w:val="both"/>
      </w:pPr>
      <w:r>
        <w:t>The distance between the radiant elements and any stored combustible material must be such as to prevent hazardous temperatures being reached on the surface of the materials themselves, which could lead to fires and/or combustion reactions, and in any case not less than 1.5 m.</w:t>
      </w:r>
    </w:p>
    <w:p w:rsidR="00D12635" w:rsidRPr="00FA6E88" w:rsidRDefault="00BA2558" w:rsidP="00BA2558">
      <w:pPr>
        <w:pStyle w:val="BodyText"/>
        <w:tabs>
          <w:tab w:val="left" w:pos="1359"/>
        </w:tabs>
        <w:ind w:right="60" w:firstLine="0"/>
        <w:jc w:val="both"/>
        <w:rPr>
          <w:rFonts w:ascii="Times New Roman" w:hAnsi="Times New Roman"/>
          <w:sz w:val="7"/>
          <w:szCs w:val="7"/>
        </w:rPr>
      </w:pPr>
      <w:r>
        <w:br w:type="page"/>
      </w:r>
    </w:p>
    <w:p w:rsidR="00D12635" w:rsidRPr="00FA6E88" w:rsidRDefault="006E05B2" w:rsidP="00705A1A">
      <w:pPr>
        <w:spacing w:line="200" w:lineRule="atLeast"/>
        <w:ind w:left="110" w:right="60"/>
        <w:rPr>
          <w:rFonts w:ascii="Times New Roman" w:hAnsi="Times New Roman"/>
          <w:sz w:val="20"/>
          <w:szCs w:val="20"/>
        </w:rPr>
      </w:pPr>
      <w:r>
        <w:rPr>
          <w:rFonts w:ascii="Times New Roman" w:hAnsi="Times New Roman"/>
          <w:sz w:val="20"/>
          <w:szCs w:val="20"/>
        </w:rPr>
      </w:r>
      <w:r>
        <w:rPr>
          <w:rFonts w:ascii="Times New Roman" w:hAnsi="Times New Roman"/>
          <w:sz w:val="20"/>
          <w:szCs w:val="20"/>
        </w:rPr>
        <w:pict>
          <v:shape id="_x0000_s5308" type="#_x0000_t202" style="width:510.2pt;height:17.8pt;mso-left-percent:-10001;mso-top-percent:-10001;mso-position-horizontal:absolute;mso-position-horizontal-relative:char;mso-position-vertical:absolute;mso-position-vertical-relative:line;mso-left-percent:-10001;mso-top-percent:-10001" filled="f" strokeweight=".24pt">
            <v:textbox style="mso-next-textbox:#_x0000_s5308" inset="0,0,0,0">
              <w:txbxContent>
                <w:p w:rsidR="00421047" w:rsidRPr="00D0438B" w:rsidRDefault="00421047">
                  <w:pPr>
                    <w:spacing w:before="25"/>
                    <w:ind w:left="26"/>
                    <w:rPr>
                      <w:rFonts w:ascii="Liberation Sans" w:eastAsia="Times New Roman"/>
                      <w:b/>
                      <w:spacing w:val="-1"/>
                      <w:sz w:val="26"/>
                    </w:rPr>
                  </w:pPr>
                  <w:r>
                    <w:rPr>
                      <w:rFonts w:ascii="Liberation Sans"/>
                      <w:b/>
                      <w:spacing w:val="-1"/>
                      <w:sz w:val="26"/>
                    </w:rPr>
                    <w:t>Table</w:t>
                  </w:r>
                  <w:r>
                    <w:rPr>
                      <w:rFonts w:ascii="Liberation Sans"/>
                      <w:b/>
                      <w:spacing w:val="-1"/>
                      <w:sz w:val="26"/>
                    </w:rPr>
                    <w:t> </w:t>
                  </w:r>
                  <w:r>
                    <w:rPr>
                      <w:rFonts w:ascii="Liberation Sans"/>
                      <w:b/>
                      <w:spacing w:val="-1"/>
                      <w:sz w:val="26"/>
                    </w:rPr>
                    <w:t>1 - Above-ground premises</w:t>
                  </w:r>
                </w:p>
              </w:txbxContent>
            </v:textbox>
          </v:shape>
        </w:pict>
      </w:r>
    </w:p>
    <w:p w:rsidR="00D12635" w:rsidRPr="00FA6E88" w:rsidRDefault="00D12635" w:rsidP="00705A1A">
      <w:pPr>
        <w:ind w:right="60"/>
        <w:rPr>
          <w:rFonts w:ascii="Times New Roman" w:hAnsi="Times New Roman"/>
          <w:sz w:val="20"/>
          <w:szCs w:val="20"/>
        </w:rPr>
      </w:pPr>
    </w:p>
    <w:p w:rsidR="00D12635" w:rsidRPr="00FA6E88" w:rsidRDefault="00D12635" w:rsidP="00705A1A">
      <w:pPr>
        <w:spacing w:before="7"/>
        <w:ind w:right="60"/>
        <w:rPr>
          <w:rFonts w:ascii="Times New Roman" w:hAnsi="Times New Roman"/>
          <w:sz w:val="11"/>
          <w:szCs w:val="11"/>
        </w:rPr>
      </w:pPr>
    </w:p>
    <w:p w:rsidR="00D12635" w:rsidRPr="00FA6E88" w:rsidRDefault="006E05B2" w:rsidP="00705A1A">
      <w:pPr>
        <w:spacing w:line="200" w:lineRule="atLeast"/>
        <w:ind w:left="149" w:right="60"/>
        <w:rPr>
          <w:rFonts w:ascii="Times New Roman" w:hAnsi="Times New Roman"/>
          <w:sz w:val="20"/>
          <w:szCs w:val="20"/>
        </w:rPr>
      </w:pPr>
      <w:r>
        <w:rPr>
          <w:rFonts w:ascii="Times New Roman" w:hAnsi="Times New Roman"/>
          <w:sz w:val="20"/>
          <w:szCs w:val="20"/>
        </w:rPr>
      </w:r>
      <w:r>
        <w:rPr>
          <w:rFonts w:ascii="Times New Roman" w:hAnsi="Times New Roman"/>
          <w:sz w:val="20"/>
          <w:szCs w:val="20"/>
        </w:rPr>
        <w:pict>
          <v:group id="_x0000_s1143" style="width:507.45pt;height:255.6pt;mso-position-horizontal-relative:char;mso-position-vertical-relative:line" coordsize="10149,5112">
            <v:group id="_x0000_s1144" style="position:absolute;left:1534;top:1050;width:2277;height:3066" coordorigin="1534,1050" coordsize="2277,3066">
              <v:shape id="_x0000_s1145" style="position:absolute;left:1534;top:1050;width:2277;height:3066" coordorigin="1534,1050" coordsize="2277,3066" path="m2672,4116r-1138,l1534,1050r2276,l3810,4116r-1138,e" filled="f" strokeweight=".24pt">
                <v:path arrowok="t"/>
              </v:shape>
            </v:group>
            <v:group id="_x0000_s1146" style="position:absolute;left:3730;top:2408;width:161;height:1704" coordorigin="3730,2408" coordsize="161,1704">
              <v:shape id="_x0000_s1147" style="position:absolute;left:3730;top:2408;width:161;height:1704" coordorigin="3730,2408" coordsize="161,1704" path="m3730,2408r160,l3890,4112r-160,l3730,2408xe" fillcolor="black" stroked="f">
                <v:path arrowok="t"/>
              </v:shape>
            </v:group>
            <v:group id="_x0000_s1148" style="position:absolute;left:1454;top:1050;width:161;height:3062" coordorigin="1454,1050" coordsize="161,3062">
              <v:shape id="_x0000_s1149" style="position:absolute;left:1454;top:1050;width:161;height:3062" coordorigin="1454,1050" coordsize="161,3062" path="m1454,1050r161,l1615,4111r-161,l1454,1050xe" fillcolor="black" stroked="f">
                <v:path arrowok="t"/>
              </v:shape>
            </v:group>
            <v:group id="_x0000_s1150" style="position:absolute;left:1464;top:960;width:2316;height:171" coordorigin="1464,960" coordsize="2316,171">
              <v:shape id="_x0000_s1151" style="position:absolute;left:1464;top:960;width:2316;height:171" coordorigin="1464,960" coordsize="2316,171" path="m3780,960l1464,970r,160l3780,1121r,-161xe" fillcolor="black" stroked="f">
                <v:path arrowok="t"/>
              </v:shape>
            </v:group>
            <v:group id="_x0000_s1152" style="position:absolute;left:1495;top:4096;width:3161;height:2" coordorigin="1495,4096" coordsize="3161,2">
              <v:shape id="_x0000_s1153" style="position:absolute;left:1495;top:4096;width:3161;height:2" coordorigin="1495,4096" coordsize="3161,0" path="m1495,4096r3161,e" filled="f" strokeweight="3.16pt">
                <v:path arrowok="t"/>
              </v:shape>
            </v:group>
            <v:group id="_x0000_s1154" style="position:absolute;left:752;top:1933;width:80;height:80" coordorigin="752,1933" coordsize="80,80">
              <v:shape id="_x0000_s1155" style="position:absolute;left:752;top:1933;width:80;height:80" coordorigin="752,1933" coordsize="80,80" path="m752,2012r80,-79e" filled="f" strokeweight=".24pt">
                <v:path arrowok="t"/>
              </v:shape>
            </v:group>
            <v:group id="_x0000_s1156" style="position:absolute;left:752;top:1933;width:161;height:161" coordorigin="752,1933" coordsize="161,161">
              <v:shape id="_x0000_s1157" style="position:absolute;left:752;top:1933;width:161;height:161" coordorigin="752,1933" coordsize="161,161" path="m752,2094l913,1933e" filled="f" strokeweight=".24pt">
                <v:path arrowok="t"/>
              </v:shape>
            </v:group>
            <v:group id="_x0000_s1158" style="position:absolute;left:752;top:1933;width:243;height:243" coordorigin="752,1933" coordsize="243,243">
              <v:shape id="_x0000_s1159" style="position:absolute;left:752;top:1933;width:243;height:243" coordorigin="752,1933" coordsize="243,243" path="m752,2176l995,1933e" filled="f" strokeweight=".24pt">
                <v:path arrowok="t"/>
              </v:shape>
            </v:group>
            <v:group id="_x0000_s1160" style="position:absolute;left:752;top:1933;width:324;height:324" coordorigin="752,1933" coordsize="324,324">
              <v:shape id="_x0000_s1161" style="position:absolute;left:752;top:1933;width:324;height:324" coordorigin="752,1933" coordsize="324,324" path="m752,2257r324,-324e" filled="f" strokeweight=".24pt">
                <v:path arrowok="t"/>
              </v:shape>
            </v:group>
            <v:group id="_x0000_s1162" style="position:absolute;left:752;top:1933;width:406;height:406" coordorigin="752,1933" coordsize="406,406">
              <v:shape id="_x0000_s1163" style="position:absolute;left:752;top:1933;width:406;height:406" coordorigin="752,1933" coordsize="406,406" path="m752,2339r406,-406e" filled="f" strokeweight=".24pt">
                <v:path arrowok="t"/>
              </v:shape>
            </v:group>
            <v:group id="_x0000_s1164" style="position:absolute;left:752;top:1933;width:488;height:488" coordorigin="752,1933" coordsize="488,488">
              <v:shape id="_x0000_s1165" style="position:absolute;left:752;top:1933;width:488;height:488" coordorigin="752,1933" coordsize="488,488" path="m752,2420r488,-487e" filled="f" strokeweight=".24pt">
                <v:path arrowok="t"/>
              </v:shape>
            </v:group>
            <v:group id="_x0000_s1166" style="position:absolute;left:752;top:1933;width:569;height:569" coordorigin="752,1933" coordsize="569,569">
              <v:shape id="_x0000_s1167" style="position:absolute;left:752;top:1933;width:569;height:569" coordorigin="752,1933" coordsize="569,569" path="m752,2502r569,-569e" filled="f" strokeweight=".24pt">
                <v:path arrowok="t"/>
              </v:shape>
            </v:group>
            <v:group id="_x0000_s1168" style="position:absolute;left:752;top:1933;width:651;height:651" coordorigin="752,1933" coordsize="651,651">
              <v:shape id="_x0000_s1169" style="position:absolute;left:752;top:1933;width:651;height:651" coordorigin="752,1933" coordsize="651,651" path="m752,2584r651,-651e" filled="f" strokeweight=".24pt">
                <v:path arrowok="t"/>
              </v:shape>
            </v:group>
            <v:group id="_x0000_s1170" style="position:absolute;left:752;top:1933;width:732;height:732" coordorigin="752,1933" coordsize="732,732">
              <v:shape id="_x0000_s1171" style="position:absolute;left:752;top:1933;width:732;height:732" coordorigin="752,1933" coordsize="732,732" path="m752,2665r732,-732e" filled="f" strokeweight=".24pt">
                <v:path arrowok="t"/>
              </v:shape>
            </v:group>
            <v:group id="_x0000_s1172" style="position:absolute;left:752;top:1974;width:773;height:773" coordorigin="752,1974" coordsize="773,773">
              <v:shape id="_x0000_s1173" style="position:absolute;left:752;top:1974;width:773;height:773" coordorigin="752,1974" coordsize="773,773" path="m752,2747r773,-773e" filled="f" strokeweight=".24pt">
                <v:path arrowok="t"/>
              </v:shape>
            </v:group>
            <v:group id="_x0000_s1174" style="position:absolute;left:752;top:2056;width:773;height:773" coordorigin="752,2056" coordsize="773,773">
              <v:shape id="_x0000_s1175" style="position:absolute;left:752;top:2056;width:773;height:773" coordorigin="752,2056" coordsize="773,773" path="m752,2828r773,-772e" filled="f" strokeweight=".24pt">
                <v:path arrowok="t"/>
              </v:shape>
            </v:group>
            <v:group id="_x0000_s1176" style="position:absolute;left:752;top:2137;width:773;height:773" coordorigin="752,2137" coordsize="773,773">
              <v:shape id="_x0000_s1177" style="position:absolute;left:752;top:2137;width:773;height:773" coordorigin="752,2137" coordsize="773,773" path="m752,2910r773,-773e" filled="f" strokeweight=".24pt">
                <v:path arrowok="t"/>
              </v:shape>
            </v:group>
            <v:group id="_x0000_s1178" style="position:absolute;left:752;top:2219;width:773;height:773" coordorigin="752,2219" coordsize="773,773">
              <v:shape id="_x0000_s1179" style="position:absolute;left:752;top:2219;width:773;height:773" coordorigin="752,2219" coordsize="773,773" path="m752,2992r773,-773e" filled="f" strokeweight=".24pt">
                <v:path arrowok="t"/>
              </v:shape>
            </v:group>
            <v:group id="_x0000_s1180" style="position:absolute;left:752;top:2300;width:773;height:773" coordorigin="752,2300" coordsize="773,773">
              <v:shape id="_x0000_s1181" style="position:absolute;left:752;top:2300;width:773;height:773" coordorigin="752,2300" coordsize="773,773" path="m752,3073r773,-773e" filled="f" strokeweight=".24pt">
                <v:path arrowok="t"/>
              </v:shape>
            </v:group>
            <v:group id="_x0000_s1182" style="position:absolute;left:752;top:2382;width:773;height:773" coordorigin="752,2382" coordsize="773,773">
              <v:shape id="_x0000_s1183" style="position:absolute;left:752;top:2382;width:773;height:773" coordorigin="752,2382" coordsize="773,773" path="m752,3155r773,-773e" filled="f" strokeweight=".24pt">
                <v:path arrowok="t"/>
              </v:shape>
            </v:group>
            <v:group id="_x0000_s1184" style="position:absolute;left:752;top:2464;width:773;height:773" coordorigin="752,2464" coordsize="773,773">
              <v:shape id="_x0000_s1185" style="position:absolute;left:752;top:2464;width:773;height:773" coordorigin="752,2464" coordsize="773,773" path="m752,3236r773,-772e" filled="f" strokeweight=".24pt">
                <v:path arrowok="t"/>
              </v:shape>
            </v:group>
            <v:group id="_x0000_s1186" style="position:absolute;left:752;top:2545;width:773;height:773" coordorigin="752,2545" coordsize="773,773">
              <v:shape id="_x0000_s1187" style="position:absolute;left:752;top:2545;width:773;height:773" coordorigin="752,2545" coordsize="773,773" path="m752,3318r773,-773e" filled="f" strokeweight=".24pt">
                <v:path arrowok="t"/>
              </v:shape>
            </v:group>
            <v:group id="_x0000_s1188" style="position:absolute;left:752;top:2627;width:773;height:773" coordorigin="752,2627" coordsize="773,773">
              <v:shape id="_x0000_s1189" style="position:absolute;left:752;top:2627;width:773;height:773" coordorigin="752,2627" coordsize="773,773" path="m752,3400r773,-773e" filled="f" strokeweight=".24pt">
                <v:path arrowok="t"/>
              </v:shape>
            </v:group>
            <v:group id="_x0000_s1190" style="position:absolute;left:752;top:2708;width:773;height:773" coordorigin="752,2708" coordsize="773,773">
              <v:shape id="_x0000_s1191" style="position:absolute;left:752;top:2708;width:773;height:773" coordorigin="752,2708" coordsize="773,773" path="m752,3481r773,-773e" filled="f" strokeweight=".24pt">
                <v:path arrowok="t"/>
              </v:shape>
            </v:group>
            <v:group id="_x0000_s1192" style="position:absolute;left:752;top:2790;width:773;height:773" coordorigin="752,2790" coordsize="773,773">
              <v:shape id="_x0000_s1193" style="position:absolute;left:752;top:2790;width:773;height:773" coordorigin="752,2790" coordsize="773,773" path="m752,3563r773,-773e" filled="f" strokeweight=".24pt">
                <v:path arrowok="t"/>
              </v:shape>
            </v:group>
            <v:group id="_x0000_s1194" style="position:absolute;left:752;top:2872;width:773;height:773" coordorigin="752,2872" coordsize="773,773">
              <v:shape id="_x0000_s1195" style="position:absolute;left:752;top:2872;width:773;height:773" coordorigin="752,2872" coordsize="773,773" path="m752,3644r773,-772e" filled="f" strokeweight=".24pt">
                <v:path arrowok="t"/>
              </v:shape>
            </v:group>
            <v:group id="_x0000_s1196" style="position:absolute;left:752;top:2953;width:773;height:773" coordorigin="752,2953" coordsize="773,773">
              <v:shape id="_x0000_s1197" style="position:absolute;left:752;top:2953;width:773;height:773" coordorigin="752,2953" coordsize="773,773" path="m752,3726r773,-773e" filled="f" strokeweight=".24pt">
                <v:path arrowok="t"/>
              </v:shape>
            </v:group>
            <v:group id="_x0000_s1198" style="position:absolute;left:752;top:3035;width:773;height:773" coordorigin="752,3035" coordsize="773,773">
              <v:shape id="_x0000_s1199" style="position:absolute;left:752;top:3035;width:773;height:773" coordorigin="752,3035" coordsize="773,773" path="m752,3808r773,-773e" filled="f" strokeweight=".24pt">
                <v:path arrowok="t"/>
              </v:shape>
            </v:group>
            <v:group id="_x0000_s1200" style="position:absolute;left:752;top:3116;width:773;height:773" coordorigin="752,3116" coordsize="773,773">
              <v:shape id="_x0000_s1201" style="position:absolute;left:752;top:3116;width:773;height:773" coordorigin="752,3116" coordsize="773,773" path="m752,3889r773,-773e" filled="f" strokeweight=".24pt">
                <v:path arrowok="t"/>
              </v:shape>
            </v:group>
            <v:group id="_x0000_s1202" style="position:absolute;left:752;top:3198;width:773;height:773" coordorigin="752,3198" coordsize="773,773">
              <v:shape id="_x0000_s1203" style="position:absolute;left:752;top:3198;width:773;height:773" coordorigin="752,3198" coordsize="773,773" path="m752,3971r773,-773e" filled="f" strokeweight=".24pt">
                <v:path arrowok="t"/>
              </v:shape>
            </v:group>
            <v:group id="_x0000_s1204" style="position:absolute;left:752;top:3280;width:773;height:773" coordorigin="752,3280" coordsize="773,773">
              <v:shape id="_x0000_s1205" style="position:absolute;left:752;top:3280;width:773;height:773" coordorigin="752,3280" coordsize="773,773" path="m752,4052r773,-772e" filled="f" strokeweight=".24pt">
                <v:path arrowok="t"/>
              </v:shape>
            </v:group>
            <v:group id="_x0000_s1206" style="position:absolute;left:752;top:3361;width:773;height:773" coordorigin="752,3361" coordsize="773,773">
              <v:shape id="_x0000_s1207" style="position:absolute;left:752;top:3361;width:773;height:773" coordorigin="752,3361" coordsize="773,773" path="m752,4134r773,-773e" filled="f" strokeweight=".24pt">
                <v:path arrowok="t"/>
              </v:shape>
            </v:group>
            <v:group id="_x0000_s1208" style="position:absolute;left:752;top:3443;width:773;height:773" coordorigin="752,3443" coordsize="773,773">
              <v:shape id="_x0000_s1209" style="position:absolute;left:752;top:3443;width:773;height:773" coordorigin="752,3443" coordsize="773,773" path="m752,4216r773,-773e" filled="f" strokeweight=".24pt">
                <v:path arrowok="t"/>
              </v:shape>
            </v:group>
            <v:group id="_x0000_s1210" style="position:absolute;left:752;top:3524;width:773;height:773" coordorigin="752,3524" coordsize="773,773">
              <v:shape id="_x0000_s1211" style="position:absolute;left:752;top:3524;width:773;height:773" coordorigin="752,3524" coordsize="773,773" path="m752,4297r773,-773e" filled="f" strokeweight=".24pt">
                <v:path arrowok="t"/>
              </v:shape>
            </v:group>
            <v:group id="_x0000_s1212" style="position:absolute;left:752;top:3606;width:773;height:773" coordorigin="752,3606" coordsize="773,773">
              <v:shape id="_x0000_s1213" style="position:absolute;left:752;top:3606;width:773;height:773" coordorigin="752,3606" coordsize="773,773" path="m752,4379r773,-773e" filled="f" strokeweight=".24pt">
                <v:path arrowok="t"/>
              </v:shape>
            </v:group>
            <v:group id="_x0000_s1214" style="position:absolute;left:752;top:3688;width:773;height:773" coordorigin="752,3688" coordsize="773,773">
              <v:shape id="_x0000_s1215" style="position:absolute;left:752;top:3688;width:773;height:773" coordorigin="752,3688" coordsize="773,773" path="m752,4460r773,-772e" filled="f" strokeweight=".24pt">
                <v:path arrowok="t"/>
              </v:shape>
            </v:group>
            <v:group id="_x0000_s1216" style="position:absolute;left:752;top:3769;width:773;height:773" coordorigin="752,3769" coordsize="773,773">
              <v:shape id="_x0000_s1217" style="position:absolute;left:752;top:3769;width:773;height:773" coordorigin="752,3769" coordsize="773,773" path="m752,4542r773,-773e" filled="f" strokeweight=".24pt">
                <v:path arrowok="t"/>
              </v:shape>
            </v:group>
            <v:group id="_x0000_s1218" style="position:absolute;left:752;top:3851;width:773;height:773" coordorigin="752,3851" coordsize="773,773">
              <v:shape id="_x0000_s1219" style="position:absolute;left:752;top:3851;width:773;height:773" coordorigin="752,3851" coordsize="773,773" path="m752,4624r773,-773e" filled="f" strokeweight=".24pt">
                <v:path arrowok="t"/>
              </v:shape>
            </v:group>
            <v:group id="_x0000_s1220" style="position:absolute;left:752;top:3932;width:773;height:773" coordorigin="752,3932" coordsize="773,773">
              <v:shape id="_x0000_s1221" style="position:absolute;left:752;top:3932;width:773;height:773" coordorigin="752,3932" coordsize="773,773" path="m752,4705r773,-773e" filled="f" strokeweight=".24pt">
                <v:path arrowok="t"/>
              </v:shape>
            </v:group>
            <v:group id="_x0000_s1222" style="position:absolute;left:752;top:4014;width:773;height:773" coordorigin="752,4014" coordsize="773,773">
              <v:shape id="_x0000_s1223" style="position:absolute;left:752;top:4014;width:773;height:773" coordorigin="752,4014" coordsize="773,773" path="m752,4787r773,-773e" filled="f" strokeweight=".24pt">
                <v:path arrowok="t"/>
              </v:shape>
            </v:group>
            <v:group id="_x0000_s1224" style="position:absolute;left:797;top:4096;width:729;height:729" coordorigin="797,4096" coordsize="729,729">
              <v:shape id="_x0000_s1225" style="position:absolute;left:797;top:4096;width:729;height:729" coordorigin="797,4096" coordsize="729,729" path="m797,4824r728,-728e" filled="f" strokeweight=".24pt">
                <v:path arrowok="t"/>
              </v:shape>
            </v:group>
            <v:group id="_x0000_s1226" style="position:absolute;left:878;top:4177;width:647;height:647" coordorigin="878,4177" coordsize="647,647">
              <v:shape id="_x0000_s1227" style="position:absolute;left:878;top:4177;width:647;height:647" coordorigin="878,4177" coordsize="647,647" path="m878,4824r647,-647e" filled="f" strokeweight=".24pt">
                <v:path arrowok="t"/>
              </v:shape>
            </v:group>
            <v:group id="_x0000_s1228" style="position:absolute;left:960;top:4259;width:566;height:566" coordorigin="960,4259" coordsize="566,566">
              <v:shape id="_x0000_s1229" style="position:absolute;left:960;top:4259;width:566;height:566" coordorigin="960,4259" coordsize="566,566" path="m960,4824r565,-565e" filled="f" strokeweight=".24pt">
                <v:path arrowok="t"/>
              </v:shape>
            </v:group>
            <v:group id="_x0000_s1230" style="position:absolute;left:1042;top:4340;width:484;height:484" coordorigin="1042,4340" coordsize="484,484">
              <v:shape id="_x0000_s1231" style="position:absolute;left:1042;top:4340;width:484;height:484" coordorigin="1042,4340" coordsize="484,484" path="m1042,4824r483,-484e" filled="f" strokeweight=".24pt">
                <v:path arrowok="t"/>
              </v:shape>
            </v:group>
            <v:group id="_x0000_s1232" style="position:absolute;left:1123;top:4422;width:402;height:402" coordorigin="1123,4422" coordsize="402,402">
              <v:shape id="_x0000_s1233" style="position:absolute;left:1123;top:4422;width:402;height:402" coordorigin="1123,4422" coordsize="402,402" path="m1123,4824r402,-402e" filled="f" strokeweight=".24pt">
                <v:path arrowok="t"/>
              </v:shape>
            </v:group>
            <v:group id="_x0000_s1234" style="position:absolute;left:1205;top:4504;width:321;height:321" coordorigin="1205,4504" coordsize="321,321">
              <v:shape id="_x0000_s1235" style="position:absolute;left:1205;top:4504;width:321;height:321" coordorigin="1205,4504" coordsize="321,321" path="m1205,4824r320,-320e" filled="f" strokeweight=".24pt">
                <v:path arrowok="t"/>
              </v:shape>
            </v:group>
            <v:group id="_x0000_s1236" style="position:absolute;left:1286;top:4585;width:239;height:239" coordorigin="1286,4585" coordsize="239,239">
              <v:shape id="_x0000_s1237" style="position:absolute;left:1286;top:4585;width:239;height:239" coordorigin="1286,4585" coordsize="239,239" path="m1286,4824r239,-239e" filled="f" strokeweight=".24pt">
                <v:path arrowok="t"/>
              </v:shape>
            </v:group>
            <v:group id="_x0000_s1238" style="position:absolute;left:1368;top:4667;width:158;height:158" coordorigin="1368,4667" coordsize="158,158">
              <v:shape id="_x0000_s1239" style="position:absolute;left:1368;top:4667;width:158;height:158" coordorigin="1368,4667" coordsize="158,158" path="m1368,4824r157,-157e" filled="f" strokeweight=".24pt">
                <v:path arrowok="t"/>
              </v:shape>
            </v:group>
            <v:group id="_x0000_s1240" style="position:absolute;left:1450;top:4748;width:76;height:76" coordorigin="1450,4748" coordsize="76,76">
              <v:shape id="_x0000_s1241" style="position:absolute;left:1450;top:4748;width:76;height:76" coordorigin="1450,4748" coordsize="76,76" path="m1450,4824r75,-76e" filled="f" strokeweight=".24pt">
                <v:path arrowok="t"/>
              </v:shape>
            </v:group>
            <v:group id="_x0000_s1242" style="position:absolute;left:1487;top:4072;width:80;height:80" coordorigin="1487,4072" coordsize="80,80">
              <v:shape id="_x0000_s1243" style="position:absolute;left:1487;top:4072;width:80;height:80" coordorigin="1487,4072" coordsize="80,80" path="m1487,4151r79,-79e" filled="f" strokeweight=".24pt">
                <v:path arrowok="t"/>
              </v:shape>
            </v:group>
            <v:group id="_x0000_s1244" style="position:absolute;left:1487;top:4072;width:161;height:161" coordorigin="1487,4072" coordsize="161,161">
              <v:shape id="_x0000_s1245" style="position:absolute;left:1487;top:4072;width:161;height:161" coordorigin="1487,4072" coordsize="161,161" path="m1487,4232r161,-160e" filled="f" strokeweight=".24pt">
                <v:path arrowok="t"/>
              </v:shape>
            </v:group>
            <v:group id="_x0000_s1246" style="position:absolute;left:1487;top:4072;width:243;height:243" coordorigin="1487,4072" coordsize="243,243">
              <v:shape id="_x0000_s1247" style="position:absolute;left:1487;top:4072;width:243;height:243" coordorigin="1487,4072" coordsize="243,243" path="m1487,4314r242,-242e" filled="f" strokeweight=".24pt">
                <v:path arrowok="t"/>
              </v:shape>
            </v:group>
            <v:group id="_x0000_s1248" style="position:absolute;left:1487;top:4072;width:324;height:324" coordorigin="1487,4072" coordsize="324,324">
              <v:shape id="_x0000_s1249" style="position:absolute;left:1487;top:4072;width:324;height:324" coordorigin="1487,4072" coordsize="324,324" path="m1487,4396r324,-324e" filled="f" strokeweight=".24pt">
                <v:path arrowok="t"/>
              </v:shape>
            </v:group>
            <v:group id="_x0000_s1250" style="position:absolute;left:1487;top:4072;width:406;height:406" coordorigin="1487,4072" coordsize="406,406">
              <v:shape id="_x0000_s1251" style="position:absolute;left:1487;top:4072;width:406;height:406" coordorigin="1487,4072" coordsize="406,406" path="m1487,4477r405,-405e" filled="f" strokeweight=".24pt">
                <v:path arrowok="t"/>
              </v:shape>
            </v:group>
            <v:group id="_x0000_s1252" style="position:absolute;left:1487;top:4072;width:488;height:488" coordorigin="1487,4072" coordsize="488,488">
              <v:shape id="_x0000_s1253" style="position:absolute;left:1487;top:4072;width:488;height:488" coordorigin="1487,4072" coordsize="488,488" path="m1487,4559r487,-487e" filled="f" strokeweight=".24pt">
                <v:path arrowok="t"/>
              </v:shape>
            </v:group>
            <v:group id="_x0000_s1254" style="position:absolute;left:1487;top:4072;width:569;height:569" coordorigin="1487,4072" coordsize="569,569">
              <v:shape id="_x0000_s1255" style="position:absolute;left:1487;top:4072;width:569;height:569" coordorigin="1487,4072" coordsize="569,569" path="m1487,4640r569,-568e" filled="f" strokeweight=".24pt">
                <v:path arrowok="t"/>
              </v:shape>
            </v:group>
            <v:group id="_x0000_s1256" style="position:absolute;left:1487;top:4072;width:651;height:651" coordorigin="1487,4072" coordsize="651,651">
              <v:shape id="_x0000_s1257" style="position:absolute;left:1487;top:4072;width:651;height:651" coordorigin="1487,4072" coordsize="651,651" path="m1487,4722r650,-650e" filled="f" strokeweight=".24pt">
                <v:path arrowok="t"/>
              </v:shape>
            </v:group>
            <v:group id="_x0000_s1258" style="position:absolute;left:1487;top:4072;width:732;height:732" coordorigin="1487,4072" coordsize="732,732">
              <v:shape id="_x0000_s1259" style="position:absolute;left:1487;top:4072;width:732;height:732" coordorigin="1487,4072" coordsize="732,732" path="m1487,4804r732,-732e" filled="f" strokeweight=".24pt">
                <v:path arrowok="t"/>
              </v:shape>
            </v:group>
            <v:group id="_x0000_s1260" style="position:absolute;left:1558;top:4072;width:743;height:743" coordorigin="1558,4072" coordsize="743,743">
              <v:shape id="_x0000_s1261" style="position:absolute;left:1558;top:4072;width:743;height:743" coordorigin="1558,4072" coordsize="743,743" path="m1558,4814r742,-742e" filled="f" strokeweight=".24pt">
                <v:path arrowok="t"/>
              </v:shape>
            </v:group>
            <v:group id="_x0000_s1262" style="position:absolute;left:1639;top:4072;width:743;height:743" coordorigin="1639,4072" coordsize="743,743">
              <v:shape id="_x0000_s1263" style="position:absolute;left:1639;top:4072;width:743;height:743" coordorigin="1639,4072" coordsize="743,743" path="m1639,4814r743,-742e" filled="f" strokeweight=".24pt">
                <v:path arrowok="t"/>
              </v:shape>
            </v:group>
            <v:group id="_x0000_s1264" style="position:absolute;left:1721;top:4072;width:743;height:743" coordorigin="1721,4072" coordsize="743,743">
              <v:shape id="_x0000_s1265" style="position:absolute;left:1721;top:4072;width:743;height:743" coordorigin="1721,4072" coordsize="743,743" path="m1721,4814r743,-742e" filled="f" strokeweight=".24pt">
                <v:path arrowok="t"/>
              </v:shape>
            </v:group>
            <v:group id="_x0000_s1266" style="position:absolute;left:1802;top:4072;width:743;height:743" coordorigin="1802,4072" coordsize="743,743">
              <v:shape id="_x0000_s1267" style="position:absolute;left:1802;top:4072;width:743;height:743" coordorigin="1802,4072" coordsize="743,743" path="m1802,4814r743,-742e" filled="f" strokeweight=".24pt">
                <v:path arrowok="t"/>
              </v:shape>
            </v:group>
            <v:group id="_x0000_s1268" style="position:absolute;left:1884;top:4072;width:743;height:743" coordorigin="1884,4072" coordsize="743,743">
              <v:shape id="_x0000_s1269" style="position:absolute;left:1884;top:4072;width:743;height:743" coordorigin="1884,4072" coordsize="743,743" path="m1884,4814r743,-742e" filled="f" strokeweight=".24pt">
                <v:path arrowok="t"/>
              </v:shape>
            </v:group>
            <v:group id="_x0000_s1270" style="position:absolute;left:1966;top:4072;width:743;height:743" coordorigin="1966,4072" coordsize="743,743">
              <v:shape id="_x0000_s1271" style="position:absolute;left:1966;top:4072;width:743;height:743" coordorigin="1966,4072" coordsize="743,743" path="m1966,4814r742,-742e" filled="f" strokeweight=".24pt">
                <v:path arrowok="t"/>
              </v:shape>
            </v:group>
            <v:group id="_x0000_s1272" style="position:absolute;left:2047;top:4072;width:743;height:743" coordorigin="2047,4072" coordsize="743,743">
              <v:shape id="_x0000_s1273" style="position:absolute;left:2047;top:4072;width:743;height:743" coordorigin="2047,4072" coordsize="743,743" path="m2047,4814r743,-742e" filled="f" strokeweight=".24pt">
                <v:path arrowok="t"/>
              </v:shape>
            </v:group>
            <v:group id="_x0000_s1274" style="position:absolute;left:2129;top:4072;width:743;height:743" coordorigin="2129,4072" coordsize="743,743">
              <v:shape id="_x0000_s1275" style="position:absolute;left:2129;top:4072;width:743;height:743" coordorigin="2129,4072" coordsize="743,743" path="m2129,4814r743,-742e" filled="f" strokeweight=".24pt">
                <v:path arrowok="t"/>
              </v:shape>
            </v:group>
            <v:group id="_x0000_s1276" style="position:absolute;left:2210;top:4072;width:743;height:743" coordorigin="2210,4072" coordsize="743,743">
              <v:shape id="_x0000_s1277" style="position:absolute;left:2210;top:4072;width:743;height:743" coordorigin="2210,4072" coordsize="743,743" path="m2210,4814r743,-742e" filled="f" strokeweight=".24pt">
                <v:path arrowok="t"/>
              </v:shape>
            </v:group>
            <v:group id="_x0000_s1278" style="position:absolute;left:2292;top:4072;width:743;height:743" coordorigin="2292,4072" coordsize="743,743">
              <v:shape id="_x0000_s1279" style="position:absolute;left:2292;top:4072;width:743;height:743" coordorigin="2292,4072" coordsize="743,743" path="m2292,4814r743,-742e" filled="f" strokeweight=".24pt">
                <v:path arrowok="t"/>
              </v:shape>
            </v:group>
            <v:group id="_x0000_s1280" style="position:absolute;left:2374;top:4072;width:743;height:743" coordorigin="2374,4072" coordsize="743,743">
              <v:shape id="_x0000_s1281" style="position:absolute;left:2374;top:4072;width:743;height:743" coordorigin="2374,4072" coordsize="743,743" path="m2374,4814r742,-742e" filled="f" strokeweight=".24pt">
                <v:path arrowok="t"/>
              </v:shape>
            </v:group>
            <v:group id="_x0000_s1282" style="position:absolute;left:2455;top:4072;width:743;height:743" coordorigin="2455,4072" coordsize="743,743">
              <v:shape id="_x0000_s1283" style="position:absolute;left:2455;top:4072;width:743;height:743" coordorigin="2455,4072" coordsize="743,743" path="m2455,4814r743,-742e" filled="f" strokeweight=".24pt">
                <v:path arrowok="t"/>
              </v:shape>
            </v:group>
            <v:group id="_x0000_s1284" style="position:absolute;left:2537;top:4072;width:743;height:743" coordorigin="2537,4072" coordsize="743,743">
              <v:shape id="_x0000_s1285" style="position:absolute;left:2537;top:4072;width:743;height:743" coordorigin="2537,4072" coordsize="743,743" path="m2537,4814r743,-742e" filled="f" strokeweight=".24pt">
                <v:path arrowok="t"/>
              </v:shape>
            </v:group>
            <v:group id="_x0000_s1286" style="position:absolute;left:2618;top:4072;width:743;height:743" coordorigin="2618,4072" coordsize="743,743">
              <v:shape id="_x0000_s1287" style="position:absolute;left:2618;top:4072;width:743;height:743" coordorigin="2618,4072" coordsize="743,743" path="m2618,4814r743,-742e" filled="f" strokeweight=".24pt">
                <v:path arrowok="t"/>
              </v:shape>
            </v:group>
            <v:group id="_x0000_s1288" style="position:absolute;left:2700;top:4072;width:743;height:743" coordorigin="2700,4072" coordsize="743,743">
              <v:shape id="_x0000_s1289" style="position:absolute;left:2700;top:4072;width:743;height:743" coordorigin="2700,4072" coordsize="743,743" path="m2700,4814r743,-742e" filled="f" strokeweight=".24pt">
                <v:path arrowok="t"/>
              </v:shape>
            </v:group>
            <v:group id="_x0000_s1290" style="position:absolute;left:2782;top:4072;width:743;height:743" coordorigin="2782,4072" coordsize="743,743">
              <v:shape id="_x0000_s1291" style="position:absolute;left:2782;top:4072;width:743;height:743" coordorigin="2782,4072" coordsize="743,743" path="m2782,4814r742,-742e" filled="f" strokeweight=".24pt">
                <v:path arrowok="t"/>
              </v:shape>
            </v:group>
            <v:group id="_x0000_s1292" style="position:absolute;left:2863;top:4072;width:743;height:743" coordorigin="2863,4072" coordsize="743,743">
              <v:shape id="_x0000_s1293" style="position:absolute;left:2863;top:4072;width:743;height:743" coordorigin="2863,4072" coordsize="743,743" path="m2863,4814r743,-742e" filled="f" strokeweight=".24pt">
                <v:path arrowok="t"/>
              </v:shape>
            </v:group>
            <v:group id="_x0000_s1294" style="position:absolute;left:2945;top:4072;width:743;height:743" coordorigin="2945,4072" coordsize="743,743">
              <v:shape id="_x0000_s1295" style="position:absolute;left:2945;top:4072;width:743;height:743" coordorigin="2945,4072" coordsize="743,743" path="m2945,4814r743,-742e" filled="f" strokeweight=".24pt">
                <v:path arrowok="t"/>
              </v:shape>
            </v:group>
            <v:group id="_x0000_s1296" style="position:absolute;left:3026;top:4072;width:743;height:743" coordorigin="3026,4072" coordsize="743,743">
              <v:shape id="_x0000_s1297" style="position:absolute;left:3026;top:4072;width:743;height:743" coordorigin="3026,4072" coordsize="743,743" path="m3026,4814r743,-742e" filled="f" strokeweight=".24pt">
                <v:path arrowok="t"/>
              </v:shape>
            </v:group>
            <v:group id="_x0000_s1298" style="position:absolute;left:3108;top:4072;width:743;height:743" coordorigin="3108,4072" coordsize="743,743">
              <v:shape id="_x0000_s1299" style="position:absolute;left:3108;top:4072;width:743;height:743" coordorigin="3108,4072" coordsize="743,743" path="m3108,4814r743,-742e" filled="f" strokeweight=".24pt">
                <v:path arrowok="t"/>
              </v:shape>
            </v:group>
            <v:group id="_x0000_s1300" style="position:absolute;left:3190;top:4072;width:743;height:743" coordorigin="3190,4072" coordsize="743,743">
              <v:shape id="_x0000_s1301" style="position:absolute;left:3190;top:4072;width:743;height:743" coordorigin="3190,4072" coordsize="743,743" path="m3190,4814r742,-742e" filled="f" strokeweight=".24pt">
                <v:path arrowok="t"/>
              </v:shape>
            </v:group>
            <v:group id="_x0000_s1302" style="position:absolute;left:3271;top:4072;width:743;height:743" coordorigin="3271,4072" coordsize="743,743">
              <v:shape id="_x0000_s1303" style="position:absolute;left:3271;top:4072;width:743;height:743" coordorigin="3271,4072" coordsize="743,743" path="m3271,4814r743,-742e" filled="f" strokeweight=".24pt">
                <v:path arrowok="t"/>
              </v:shape>
            </v:group>
            <v:group id="_x0000_s1304" style="position:absolute;left:3353;top:4072;width:743;height:743" coordorigin="3353,4072" coordsize="743,743">
              <v:shape id="_x0000_s1305" style="position:absolute;left:3353;top:4072;width:743;height:743" coordorigin="3353,4072" coordsize="743,743" path="m3353,4814r743,-742e" filled="f" strokeweight=".24pt">
                <v:path arrowok="t"/>
              </v:shape>
            </v:group>
            <v:group id="_x0000_s1306" style="position:absolute;left:3434;top:4072;width:743;height:743" coordorigin="3434,4072" coordsize="743,743">
              <v:shape id="_x0000_s1307" style="position:absolute;left:3434;top:4072;width:743;height:743" coordorigin="3434,4072" coordsize="743,743" path="m3434,4814r743,-742e" filled="f" strokeweight=".24pt">
                <v:path arrowok="t"/>
              </v:shape>
            </v:group>
            <v:group id="_x0000_s1308" style="position:absolute;left:3516;top:4072;width:743;height:743" coordorigin="3516,4072" coordsize="743,743">
              <v:shape id="_x0000_s1309" style="position:absolute;left:3516;top:4072;width:743;height:743" coordorigin="3516,4072" coordsize="743,743" path="m3516,4814r743,-742e" filled="f" strokeweight=".24pt">
                <v:path arrowok="t"/>
              </v:shape>
            </v:group>
            <v:group id="_x0000_s1310" style="position:absolute;left:3598;top:4072;width:743;height:743" coordorigin="3598,4072" coordsize="743,743">
              <v:shape id="_x0000_s1311" style="position:absolute;left:3598;top:4072;width:743;height:743" coordorigin="3598,4072" coordsize="743,743" path="m3598,4814r742,-742e" filled="f" strokeweight=".24pt">
                <v:path arrowok="t"/>
              </v:shape>
            </v:group>
            <v:group id="_x0000_s1312" style="position:absolute;left:3679;top:4072;width:743;height:743" coordorigin="3679,4072" coordsize="743,743">
              <v:shape id="_x0000_s1313" style="position:absolute;left:3679;top:4072;width:743;height:743" coordorigin="3679,4072" coordsize="743,743" path="m3679,4814r743,-742e" filled="f" strokeweight=".24pt">
                <v:path arrowok="t"/>
              </v:shape>
            </v:group>
            <v:group id="_x0000_s1314" style="position:absolute;left:3761;top:4072;width:743;height:743" coordorigin="3761,4072" coordsize="743,743">
              <v:shape id="_x0000_s1315" style="position:absolute;left:3761;top:4072;width:743;height:743" coordorigin="3761,4072" coordsize="743,743" path="m3761,4814r743,-742e" filled="f" strokeweight=".24pt">
                <v:path arrowok="t"/>
              </v:shape>
            </v:group>
            <v:group id="_x0000_s1316" style="position:absolute;left:3842;top:4072;width:743;height:743" coordorigin="3842,4072" coordsize="743,743">
              <v:shape id="_x0000_s1317" style="position:absolute;left:3842;top:4072;width:743;height:743" coordorigin="3842,4072" coordsize="743,743" path="m3842,4814r743,-742e" filled="f" strokeweight=".24pt">
                <v:path arrowok="t"/>
              </v:shape>
            </v:group>
            <v:group id="_x0000_s1318" style="position:absolute;left:3924;top:4084;width:731;height:731" coordorigin="3924,4084" coordsize="731,731">
              <v:shape id="_x0000_s1319" style="position:absolute;left:3924;top:4084;width:731;height:731" coordorigin="3924,4084" coordsize="731,731" path="m3924,4814r731,-730e" filled="f" strokeweight=".24pt">
                <v:path arrowok="t"/>
              </v:shape>
            </v:group>
            <v:group id="_x0000_s1320" style="position:absolute;left:4006;top:4165;width:650;height:650" coordorigin="4006,4165" coordsize="650,650">
              <v:shape id="_x0000_s1321" style="position:absolute;left:4006;top:4165;width:650;height:650" coordorigin="4006,4165" coordsize="650,650" path="m4006,4814r649,-649e" filled="f" strokeweight=".24pt">
                <v:path arrowok="t"/>
              </v:shape>
            </v:group>
            <v:group id="_x0000_s1322" style="position:absolute;left:4087;top:4247;width:568;height:568" coordorigin="4087,4247" coordsize="568,568">
              <v:shape id="_x0000_s1323" style="position:absolute;left:4087;top:4247;width:568;height:568" coordorigin="4087,4247" coordsize="568,568" path="m4087,4814r568,-567e" filled="f" strokeweight=".24pt">
                <v:path arrowok="t"/>
              </v:shape>
            </v:group>
            <v:group id="_x0000_s1324" style="position:absolute;left:4169;top:4328;width:486;height:486" coordorigin="4169,4328" coordsize="486,486">
              <v:shape id="_x0000_s1325" style="position:absolute;left:4169;top:4328;width:486;height:486" coordorigin="4169,4328" coordsize="486,486" path="m4169,4814r486,-486e" filled="f" strokeweight=".24pt">
                <v:path arrowok="t"/>
              </v:shape>
            </v:group>
            <v:group id="_x0000_s1326" style="position:absolute;left:4250;top:4410;width:405;height:405" coordorigin="4250,4410" coordsize="405,405">
              <v:shape id="_x0000_s1327" style="position:absolute;left:4250;top:4410;width:405;height:405" coordorigin="4250,4410" coordsize="405,405" path="m4250,4814r405,-404e" filled="f" strokeweight=".24pt">
                <v:path arrowok="t"/>
              </v:shape>
            </v:group>
            <v:group id="_x0000_s1328" style="position:absolute;left:4332;top:4492;width:323;height:323" coordorigin="4332,4492" coordsize="323,323">
              <v:shape id="_x0000_s1329" style="position:absolute;left:4332;top:4492;width:323;height:323" coordorigin="4332,4492" coordsize="323,323" path="m4332,4814r323,-322e" filled="f" strokeweight=".24pt">
                <v:path arrowok="t"/>
              </v:shape>
            </v:group>
            <v:group id="_x0000_s1330" style="position:absolute;left:4414;top:4573;width:242;height:242" coordorigin="4414,4573" coordsize="242,242">
              <v:shape id="_x0000_s1331" style="position:absolute;left:4414;top:4573;width:242;height:242" coordorigin="4414,4573" coordsize="242,242" path="m4414,4814r241,-241e" filled="f" strokeweight=".24pt">
                <v:path arrowok="t"/>
              </v:shape>
            </v:group>
            <v:group id="_x0000_s1332" style="position:absolute;left:4495;top:4655;width:160;height:160" coordorigin="4495,4655" coordsize="160,160">
              <v:shape id="_x0000_s1333" style="position:absolute;left:4495;top:4655;width:160;height:160" coordorigin="4495,4655" coordsize="160,160" path="m4495,4814r160,-159e" filled="f" strokeweight=".24pt">
                <v:path arrowok="t"/>
              </v:shape>
            </v:group>
            <v:group id="_x0000_s1334" style="position:absolute;left:4577;top:4736;width:78;height:78" coordorigin="4577,4736" coordsize="78,78">
              <v:shape id="_x0000_s1335" style="position:absolute;left:4577;top:4736;width:78;height:78" coordorigin="4577,4736" coordsize="78,78" path="m4577,4814r78,-78e" filled="f" strokeweight=".24pt">
                <v:path arrowok="t"/>
              </v:shape>
            </v:group>
            <v:group id="_x0000_s1336" style="position:absolute;left:682;top:1927;width:814;height:2" coordorigin="682,1927" coordsize="814,2">
              <v:shape id="_x0000_s1337" style="position:absolute;left:682;top:1927;width:814;height:2" coordorigin="682,1927" coordsize="814,0" path="m682,1927r813,e" filled="f" strokeweight="3.16pt">
                <v:path arrowok="t"/>
              </v:shape>
            </v:group>
            <v:group id="_x0000_s1338" style="position:absolute;left:2429;top:2737;width:812;height:1316" coordorigin="2429,2737" coordsize="812,1316">
              <v:shape id="_x0000_s1339" style="position:absolute;left:2429;top:2737;width:812;height:1316" coordorigin="2429,2737" coordsize="812,1316" path="m3240,2737r-811,l2429,4052r811,l3240,2737xe" fillcolor="#719fcf" stroked="f">
                <v:path arrowok="t"/>
              </v:shape>
            </v:group>
            <v:group id="_x0000_s1340" style="position:absolute;left:2429;top:2737;width:812;height:1316" coordorigin="2429,2737" coordsize="812,1316">
              <v:shape id="_x0000_s1341" style="position:absolute;left:2429;top:2737;width:812;height:1316" coordorigin="2429,2737" coordsize="812,1316" path="m2834,4052r-405,l2429,2737r811,l3240,4052r-406,e" filled="f" strokecolor="#3465a4" strokeweight=".24pt">
                <v:path arrowok="t"/>
              </v:shape>
            </v:group>
            <v:group id="_x0000_s1342" style="position:absolute;left:3730;top:422;width:161;height:689" coordorigin="3730,422" coordsize="161,689">
              <v:shape id="_x0000_s1343" style="position:absolute;left:3730;top:422;width:161;height:689" coordorigin="3730,422" coordsize="161,689" path="m3730,422r160,l3890,1111r-160,l3730,422xe" fillcolor="black" stroked="f">
                <v:path arrowok="t"/>
              </v:shape>
            </v:group>
            <v:group id="_x0000_s1344" style="position:absolute;left:6437;top:1048;width:2276;height:3065" coordorigin="6437,1048" coordsize="2276,3065">
              <v:shape id="_x0000_s1345" style="position:absolute;left:6437;top:1048;width:2276;height:3065" coordorigin="6437,1048" coordsize="2276,3065" path="m7574,4112r-1137,l6437,1048r2275,l8712,4112r-1138,e" filled="f" strokeweight=".24pt">
                <v:path arrowok="t"/>
              </v:shape>
            </v:group>
            <v:group id="_x0000_s1346" style="position:absolute;left:6391;top:2406;width:161;height:1704" coordorigin="6391,2406" coordsize="161,1704">
              <v:shape id="_x0000_s1347" style="position:absolute;left:6391;top:2406;width:161;height:1704" coordorigin="6391,2406" coordsize="161,1704" path="m6391,2406r161,l6552,4110r-161,l6391,2406xe" fillcolor="black" stroked="f">
                <v:path arrowok="t"/>
              </v:shape>
            </v:group>
            <v:group id="_x0000_s1348" style="position:absolute;left:8666;top:1049;width:161;height:3062" coordorigin="8666,1049" coordsize="161,3062">
              <v:shape id="_x0000_s1349" style="position:absolute;left:8666;top:1049;width:161;height:3062" coordorigin="8666,1049" coordsize="161,3062" path="m8666,1049r161,l8827,4110r-161,l8666,1049xe" fillcolor="black" stroked="f">
                <v:path arrowok="t"/>
              </v:shape>
            </v:group>
            <v:group id="_x0000_s1350" style="position:absolute;left:6412;top:959;width:2399;height:161" coordorigin="6412,959" coordsize="2399,161">
              <v:shape id="_x0000_s1351" style="position:absolute;left:6412;top:959;width:2399;height:161" coordorigin="6412,959" coordsize="2399,161" path="m6412,959r2398,l8810,1120r-2398,l6412,959xe" fillcolor="black" stroked="f">
                <v:path arrowok="t"/>
              </v:shape>
            </v:group>
            <v:group id="_x0000_s1352" style="position:absolute;left:5626;top:4094;width:3928;height:2" coordorigin="5626,4094" coordsize="3928,2">
              <v:shape id="_x0000_s1353" style="position:absolute;left:5626;top:4094;width:3928;height:2" coordorigin="5626,4094" coordsize="3928,0" path="m5626,4094r3927,e" filled="f" strokeweight="3.16pt">
                <v:path arrowok="t"/>
              </v:shape>
            </v:group>
            <v:group id="_x0000_s1354" style="position:absolute;left:5603;top:4070;width:80;height:80" coordorigin="5603,4070" coordsize="80,80">
              <v:shape id="_x0000_s1355" style="position:absolute;left:5603;top:4070;width:80;height:80" coordorigin="5603,4070" coordsize="80,80" path="m5603,4150r79,-80e" filled="f" strokeweight=".24pt">
                <v:path arrowok="t"/>
              </v:shape>
            </v:group>
            <v:group id="_x0000_s1356" style="position:absolute;left:5603;top:4070;width:161;height:161" coordorigin="5603,4070" coordsize="161,161">
              <v:shape id="_x0000_s1357" style="position:absolute;left:5603;top:4070;width:161;height:161" coordorigin="5603,4070" coordsize="161,161" path="m5603,4231r161,-161e" filled="f" strokeweight=".24pt">
                <v:path arrowok="t"/>
              </v:shape>
            </v:group>
            <v:group id="_x0000_s1358" style="position:absolute;left:5603;top:4070;width:243;height:243" coordorigin="5603,4070" coordsize="243,243">
              <v:shape id="_x0000_s1359" style="position:absolute;left:5603;top:4070;width:243;height:243" coordorigin="5603,4070" coordsize="243,243" path="m5603,4313r242,-243e" filled="f" strokeweight=".24pt">
                <v:path arrowok="t"/>
              </v:shape>
            </v:group>
            <v:group id="_x0000_s1360" style="position:absolute;left:5603;top:4070;width:324;height:324" coordorigin="5603,4070" coordsize="324,324">
              <v:shape id="_x0000_s1361" style="position:absolute;left:5603;top:4070;width:324;height:324" coordorigin="5603,4070" coordsize="324,324" path="m5603,4394r324,-324e" filled="f" strokeweight=".24pt">
                <v:path arrowok="t"/>
              </v:shape>
            </v:group>
            <v:group id="_x0000_s1362" style="position:absolute;left:5603;top:4070;width:406;height:406" coordorigin="5603,4070" coordsize="406,406">
              <v:shape id="_x0000_s1363" style="position:absolute;left:5603;top:4070;width:406;height:406" coordorigin="5603,4070" coordsize="406,406" path="m5603,4476r405,-406e" filled="f" strokeweight=".24pt">
                <v:path arrowok="t"/>
              </v:shape>
            </v:group>
            <v:group id="_x0000_s1364" style="position:absolute;left:5603;top:4070;width:488;height:488" coordorigin="5603,4070" coordsize="488,488">
              <v:shape id="_x0000_s1365" style="position:absolute;left:5603;top:4070;width:488;height:488" coordorigin="5603,4070" coordsize="488,488" path="m5603,4558r487,-488e" filled="f" strokeweight=".24pt">
                <v:path arrowok="t"/>
              </v:shape>
            </v:group>
            <v:group id="_x0000_s1366" style="position:absolute;left:5603;top:4070;width:569;height:569" coordorigin="5603,4070" coordsize="569,569">
              <v:shape id="_x0000_s1367" style="position:absolute;left:5603;top:4070;width:569;height:569" coordorigin="5603,4070" coordsize="569,569" path="m5603,4639r569,-569e" filled="f" strokeweight=".24pt">
                <v:path arrowok="t"/>
              </v:shape>
            </v:group>
            <v:group id="_x0000_s1368" style="position:absolute;left:5603;top:4070;width:651;height:651" coordorigin="5603,4070" coordsize="651,651">
              <v:shape id="_x0000_s1369" style="position:absolute;left:5603;top:4070;width:651;height:651" coordorigin="5603,4070" coordsize="651,651" path="m5603,4721r650,-651e" filled="f" strokeweight=".24pt">
                <v:path arrowok="t"/>
              </v:shape>
            </v:group>
            <v:group id="_x0000_s1370" style="position:absolute;left:5603;top:4070;width:732;height:732" coordorigin="5603,4070" coordsize="732,732">
              <v:shape id="_x0000_s1371" style="position:absolute;left:5603;top:4070;width:732;height:732" coordorigin="5603,4070" coordsize="732,732" path="m5603,4802r732,-732e" filled="f" strokeweight=".24pt">
                <v:path arrowok="t"/>
              </v:shape>
            </v:group>
            <v:group id="_x0000_s1372" style="position:absolute;left:5672;top:4070;width:744;height:744" coordorigin="5672,4070" coordsize="744,744">
              <v:shape id="_x0000_s1373" style="position:absolute;left:5672;top:4070;width:744;height:744" coordorigin="5672,4070" coordsize="744,744" path="m5672,4814r744,-744e" filled="f" strokeweight=".24pt">
                <v:path arrowok="t"/>
              </v:shape>
            </v:group>
            <v:group id="_x0000_s1374" style="position:absolute;left:5754;top:4070;width:744;height:744" coordorigin="5754,4070" coordsize="744,744">
              <v:shape id="_x0000_s1375" style="position:absolute;left:5754;top:4070;width:744;height:744" coordorigin="5754,4070" coordsize="744,744" path="m5754,4814r744,-744e" filled="f" strokeweight=".24pt">
                <v:path arrowok="t"/>
              </v:shape>
            </v:group>
            <v:group id="_x0000_s1376" style="position:absolute;left:5836;top:4070;width:744;height:744" coordorigin="5836,4070" coordsize="744,744">
              <v:shape id="_x0000_s1377" style="position:absolute;left:5836;top:4070;width:744;height:744" coordorigin="5836,4070" coordsize="744,744" path="m5836,4814r744,-744e" filled="f" strokeweight=".24pt">
                <v:path arrowok="t"/>
              </v:shape>
            </v:group>
            <v:group id="_x0000_s1378" style="position:absolute;left:5917;top:4070;width:744;height:744" coordorigin="5917,4070" coordsize="744,744">
              <v:shape id="_x0000_s1379" style="position:absolute;left:5917;top:4070;width:744;height:744" coordorigin="5917,4070" coordsize="744,744" path="m5917,4814r744,-744e" filled="f" strokeweight=".24pt">
                <v:path arrowok="t"/>
              </v:shape>
            </v:group>
            <v:group id="_x0000_s1380" style="position:absolute;left:5999;top:4070;width:744;height:744" coordorigin="5999,4070" coordsize="744,744">
              <v:shape id="_x0000_s1381" style="position:absolute;left:5999;top:4070;width:744;height:744" coordorigin="5999,4070" coordsize="744,744" path="m5999,4814r744,-744e" filled="f" strokeweight=".24pt">
                <v:path arrowok="t"/>
              </v:shape>
            </v:group>
            <v:group id="_x0000_s1382" style="position:absolute;left:6080;top:4070;width:744;height:744" coordorigin="6080,4070" coordsize="744,744">
              <v:shape id="_x0000_s1383" style="position:absolute;left:6080;top:4070;width:744;height:744" coordorigin="6080,4070" coordsize="744,744" path="m6080,4814r744,-744e" filled="f" strokeweight=".24pt">
                <v:path arrowok="t"/>
              </v:shape>
            </v:group>
            <v:group id="_x0000_s1384" style="position:absolute;left:6162;top:4070;width:744;height:744" coordorigin="6162,4070" coordsize="744,744">
              <v:shape id="_x0000_s1385" style="position:absolute;left:6162;top:4070;width:744;height:744" coordorigin="6162,4070" coordsize="744,744" path="m6162,4814r744,-744e" filled="f" strokeweight=".24pt">
                <v:path arrowok="t"/>
              </v:shape>
            </v:group>
            <v:group id="_x0000_s1386" style="position:absolute;left:6244;top:4070;width:744;height:744" coordorigin="6244,4070" coordsize="744,744">
              <v:shape id="_x0000_s1387" style="position:absolute;left:6244;top:4070;width:744;height:744" coordorigin="6244,4070" coordsize="744,744" path="m6244,4814r744,-744e" filled="f" strokeweight=".24pt">
                <v:path arrowok="t"/>
              </v:shape>
            </v:group>
            <v:group id="_x0000_s1388" style="position:absolute;left:6325;top:4070;width:744;height:744" coordorigin="6325,4070" coordsize="744,744">
              <v:shape id="_x0000_s1389" style="position:absolute;left:6325;top:4070;width:744;height:744" coordorigin="6325,4070" coordsize="744,744" path="m6325,4814r744,-744e" filled="f" strokeweight=".24pt">
                <v:path arrowok="t"/>
              </v:shape>
            </v:group>
            <v:group id="_x0000_s1390" style="position:absolute;left:6407;top:4070;width:744;height:744" coordorigin="6407,4070" coordsize="744,744">
              <v:shape id="_x0000_s1391" style="position:absolute;left:6407;top:4070;width:744;height:744" coordorigin="6407,4070" coordsize="744,744" path="m6407,4814r744,-744e" filled="f" strokeweight=".24pt">
                <v:path arrowok="t"/>
              </v:shape>
            </v:group>
            <v:group id="_x0000_s1392" style="position:absolute;left:6488;top:4070;width:744;height:744" coordorigin="6488,4070" coordsize="744,744">
              <v:shape id="_x0000_s1393" style="position:absolute;left:6488;top:4070;width:744;height:744" coordorigin="6488,4070" coordsize="744,744" path="m6488,4814r744,-744e" filled="f" strokeweight=".24pt">
                <v:path arrowok="t"/>
              </v:shape>
            </v:group>
            <v:group id="_x0000_s1394" style="position:absolute;left:6570;top:4070;width:744;height:744" coordorigin="6570,4070" coordsize="744,744">
              <v:shape id="_x0000_s1395" style="position:absolute;left:6570;top:4070;width:744;height:744" coordorigin="6570,4070" coordsize="744,744" path="m6570,4814r744,-744e" filled="f" strokeweight=".24pt">
                <v:path arrowok="t"/>
              </v:shape>
            </v:group>
            <v:group id="_x0000_s1396" style="position:absolute;left:6652;top:4070;width:744;height:744" coordorigin="6652,4070" coordsize="744,744">
              <v:shape id="_x0000_s1397" style="position:absolute;left:6652;top:4070;width:744;height:744" coordorigin="6652,4070" coordsize="744,744" path="m6652,4814r744,-744e" filled="f" strokeweight=".24pt">
                <v:path arrowok="t"/>
              </v:shape>
            </v:group>
            <v:group id="_x0000_s1398" style="position:absolute;left:6733;top:4070;width:744;height:744" coordorigin="6733,4070" coordsize="744,744">
              <v:shape id="_x0000_s1399" style="position:absolute;left:6733;top:4070;width:744;height:744" coordorigin="6733,4070" coordsize="744,744" path="m6733,4814r744,-744e" filled="f" strokeweight=".24pt">
                <v:path arrowok="t"/>
              </v:shape>
            </v:group>
            <v:group id="_x0000_s1400" style="position:absolute;left:6815;top:4070;width:744;height:744" coordorigin="6815,4070" coordsize="744,744">
              <v:shape id="_x0000_s1401" style="position:absolute;left:6815;top:4070;width:744;height:744" coordorigin="6815,4070" coordsize="744,744" path="m6815,4814r744,-744e" filled="f" strokeweight=".24pt">
                <v:path arrowok="t"/>
              </v:shape>
            </v:group>
            <v:group id="_x0000_s1402" style="position:absolute;left:6896;top:4070;width:744;height:744" coordorigin="6896,4070" coordsize="744,744">
              <v:shape id="_x0000_s1403" style="position:absolute;left:6896;top:4070;width:744;height:744" coordorigin="6896,4070" coordsize="744,744" path="m6896,4814r744,-744e" filled="f" strokeweight=".24pt">
                <v:path arrowok="t"/>
              </v:shape>
            </v:group>
            <v:group id="_x0000_s1404" style="position:absolute;left:6978;top:4070;width:744;height:744" coordorigin="6978,4070" coordsize="744,744">
              <v:shape id="_x0000_s1405" style="position:absolute;left:6978;top:4070;width:744;height:744" coordorigin="6978,4070" coordsize="744,744" path="m6978,4814r744,-744e" filled="f" strokeweight=".24pt">
                <v:path arrowok="t"/>
              </v:shape>
            </v:group>
            <v:group id="_x0000_s1406" style="position:absolute;left:7060;top:4070;width:744;height:744" coordorigin="7060,4070" coordsize="744,744">
              <v:shape id="_x0000_s1407" style="position:absolute;left:7060;top:4070;width:744;height:744" coordorigin="7060,4070" coordsize="744,744" path="m7060,4814r744,-744e" filled="f" strokeweight=".24pt">
                <v:path arrowok="t"/>
              </v:shape>
            </v:group>
            <v:group id="_x0000_s1408" style="position:absolute;left:7141;top:4070;width:744;height:744" coordorigin="7141,4070" coordsize="744,744">
              <v:shape id="_x0000_s1409" style="position:absolute;left:7141;top:4070;width:744;height:744" coordorigin="7141,4070" coordsize="744,744" path="m7141,4814r744,-744e" filled="f" strokeweight=".24pt">
                <v:path arrowok="t"/>
              </v:shape>
            </v:group>
            <v:group id="_x0000_s1410" style="position:absolute;left:7223;top:4070;width:744;height:744" coordorigin="7223,4070" coordsize="744,744">
              <v:shape id="_x0000_s1411" style="position:absolute;left:7223;top:4070;width:744;height:744" coordorigin="7223,4070" coordsize="744,744" path="m7223,4814r744,-744e" filled="f" strokeweight=".24pt">
                <v:path arrowok="t"/>
              </v:shape>
            </v:group>
            <v:group id="_x0000_s1412" style="position:absolute;left:7304;top:4070;width:744;height:744" coordorigin="7304,4070" coordsize="744,744">
              <v:shape id="_x0000_s1413" style="position:absolute;left:7304;top:4070;width:744;height:744" coordorigin="7304,4070" coordsize="744,744" path="m7304,4814r744,-744e" filled="f" strokeweight=".24pt">
                <v:path arrowok="t"/>
              </v:shape>
            </v:group>
            <v:group id="_x0000_s1414" style="position:absolute;left:7386;top:4070;width:744;height:744" coordorigin="7386,4070" coordsize="744,744">
              <v:shape id="_x0000_s1415" style="position:absolute;left:7386;top:4070;width:744;height:744" coordorigin="7386,4070" coordsize="744,744" path="m7386,4814r744,-744e" filled="f" strokeweight=".24pt">
                <v:path arrowok="t"/>
              </v:shape>
            </v:group>
            <v:group id="_x0000_s1416" style="position:absolute;left:7468;top:4070;width:744;height:744" coordorigin="7468,4070" coordsize="744,744">
              <v:shape id="_x0000_s1417" style="position:absolute;left:7468;top:4070;width:744;height:744" coordorigin="7468,4070" coordsize="744,744" path="m7468,4814r744,-744e" filled="f" strokeweight=".24pt">
                <v:path arrowok="t"/>
              </v:shape>
            </v:group>
            <v:group id="_x0000_s1418" style="position:absolute;left:7549;top:4070;width:744;height:744" coordorigin="7549,4070" coordsize="744,744">
              <v:shape id="_x0000_s1419" style="position:absolute;left:7549;top:4070;width:744;height:744" coordorigin="7549,4070" coordsize="744,744" path="m7549,4814r744,-744e" filled="f" strokeweight=".24pt">
                <v:path arrowok="t"/>
              </v:shape>
            </v:group>
            <v:group id="_x0000_s1420" style="position:absolute;left:7631;top:4070;width:744;height:744" coordorigin="7631,4070" coordsize="744,744">
              <v:shape id="_x0000_s1421" style="position:absolute;left:7631;top:4070;width:744;height:744" coordorigin="7631,4070" coordsize="744,744" path="m7631,4814r744,-744e" filled="f" strokeweight=".24pt">
                <v:path arrowok="t"/>
              </v:shape>
            </v:group>
            <v:group id="_x0000_s1422" style="position:absolute;left:7712;top:4070;width:744;height:744" coordorigin="7712,4070" coordsize="744,744">
              <v:shape id="_x0000_s1423" style="position:absolute;left:7712;top:4070;width:744;height:744" coordorigin="7712,4070" coordsize="744,744" path="m7712,4814r744,-744e" filled="f" strokeweight=".24pt">
                <v:path arrowok="t"/>
              </v:shape>
            </v:group>
            <v:group id="_x0000_s1424" style="position:absolute;left:7794;top:4070;width:744;height:744" coordorigin="7794,4070" coordsize="744,744">
              <v:shape id="_x0000_s1425" style="position:absolute;left:7794;top:4070;width:744;height:744" coordorigin="7794,4070" coordsize="744,744" path="m7794,4814r744,-744e" filled="f" strokeweight=".24pt">
                <v:path arrowok="t"/>
              </v:shape>
            </v:group>
            <v:group id="_x0000_s1426" style="position:absolute;left:7876;top:4070;width:744;height:744" coordorigin="7876,4070" coordsize="744,744">
              <v:shape id="_x0000_s1427" style="position:absolute;left:7876;top:4070;width:744;height:744" coordorigin="7876,4070" coordsize="744,744" path="m7876,4814r744,-744e" filled="f" strokeweight=".24pt">
                <v:path arrowok="t"/>
              </v:shape>
            </v:group>
            <v:group id="_x0000_s1428" style="position:absolute;left:7957;top:4070;width:744;height:744" coordorigin="7957,4070" coordsize="744,744">
              <v:shape id="_x0000_s1429" style="position:absolute;left:7957;top:4070;width:744;height:744" coordorigin="7957,4070" coordsize="744,744" path="m7957,4814r744,-744e" filled="f" strokeweight=".24pt">
                <v:path arrowok="t"/>
              </v:shape>
            </v:group>
            <v:group id="_x0000_s1430" style="position:absolute;left:8039;top:4070;width:744;height:744" coordorigin="8039,4070" coordsize="744,744">
              <v:shape id="_x0000_s1431" style="position:absolute;left:8039;top:4070;width:744;height:744" coordorigin="8039,4070" coordsize="744,744" path="m8039,4814r744,-744e" filled="f" strokeweight=".24pt">
                <v:path arrowok="t"/>
              </v:shape>
            </v:group>
            <v:group id="_x0000_s1432" style="position:absolute;left:8120;top:4070;width:744;height:744" coordorigin="8120,4070" coordsize="744,744">
              <v:shape id="_x0000_s1433" style="position:absolute;left:8120;top:4070;width:744;height:744" coordorigin="8120,4070" coordsize="744,744" path="m8120,4814r744,-744e" filled="f" strokeweight=".24pt">
                <v:path arrowok="t"/>
              </v:shape>
            </v:group>
            <v:group id="_x0000_s1434" style="position:absolute;left:8202;top:4070;width:744;height:744" coordorigin="8202,4070" coordsize="744,744">
              <v:shape id="_x0000_s1435" style="position:absolute;left:8202;top:4070;width:744;height:744" coordorigin="8202,4070" coordsize="744,744" path="m8202,4814r744,-744e" filled="f" strokeweight=".24pt">
                <v:path arrowok="t"/>
              </v:shape>
            </v:group>
            <v:group id="_x0000_s1436" style="position:absolute;left:8284;top:4070;width:744;height:744" coordorigin="8284,4070" coordsize="744,744">
              <v:shape id="_x0000_s1437" style="position:absolute;left:8284;top:4070;width:744;height:744" coordorigin="8284,4070" coordsize="744,744" path="m8284,4814r744,-744e" filled="f" strokeweight=".24pt">
                <v:path arrowok="t"/>
              </v:shape>
            </v:group>
            <v:group id="_x0000_s1438" style="position:absolute;left:8365;top:4070;width:744;height:744" coordorigin="8365,4070" coordsize="744,744">
              <v:shape id="_x0000_s1439" style="position:absolute;left:8365;top:4070;width:744;height:744" coordorigin="8365,4070" coordsize="744,744" path="m8365,4814r744,-744e" filled="f" strokeweight=".24pt">
                <v:path arrowok="t"/>
              </v:shape>
            </v:group>
            <v:group id="_x0000_s1440" style="position:absolute;left:8447;top:4070;width:744;height:744" coordorigin="8447,4070" coordsize="744,744">
              <v:shape id="_x0000_s1441" style="position:absolute;left:8447;top:4070;width:744;height:744" coordorigin="8447,4070" coordsize="744,744" path="m8447,4814r744,-744e" filled="f" strokeweight=".24pt">
                <v:path arrowok="t"/>
              </v:shape>
            </v:group>
            <v:group id="_x0000_s1442" style="position:absolute;left:8528;top:4070;width:744;height:744" coordorigin="8528,4070" coordsize="744,744">
              <v:shape id="_x0000_s1443" style="position:absolute;left:8528;top:4070;width:744;height:744" coordorigin="8528,4070" coordsize="744,744" path="m8528,4814r744,-744e" filled="f" strokeweight=".24pt">
                <v:path arrowok="t"/>
              </v:shape>
            </v:group>
            <v:group id="_x0000_s1444" style="position:absolute;left:8610;top:4070;width:744;height:744" coordorigin="8610,4070" coordsize="744,744">
              <v:shape id="_x0000_s1445" style="position:absolute;left:8610;top:4070;width:744;height:744" coordorigin="8610,4070" coordsize="744,744" path="m8610,4814r744,-744e" filled="f" strokeweight=".24pt">
                <v:path arrowok="t"/>
              </v:shape>
            </v:group>
            <v:group id="_x0000_s1446" style="position:absolute;left:8692;top:4070;width:744;height:744" coordorigin="8692,4070" coordsize="744,744">
              <v:shape id="_x0000_s1447" style="position:absolute;left:8692;top:4070;width:744;height:744" coordorigin="8692,4070" coordsize="744,744" path="m8692,4814r744,-744e" filled="f" strokeweight=".24pt">
                <v:path arrowok="t"/>
              </v:shape>
            </v:group>
            <v:group id="_x0000_s1448" style="position:absolute;left:8773;top:4070;width:744;height:744" coordorigin="8773,4070" coordsize="744,744">
              <v:shape id="_x0000_s1449" style="position:absolute;left:8773;top:4070;width:744;height:744" coordorigin="8773,4070" coordsize="744,744" path="m8773,4814r744,-744e" filled="f" strokeweight=".24pt">
                <v:path arrowok="t"/>
              </v:shape>
            </v:group>
            <v:group id="_x0000_s1450" style="position:absolute;left:8855;top:4140;width:675;height:675" coordorigin="8855,4140" coordsize="675,675">
              <v:shape id="_x0000_s1451" style="position:absolute;left:8855;top:4140;width:675;height:675" coordorigin="8855,4140" coordsize="675,675" path="m8855,4814r674,-674e" filled="f" strokeweight=".24pt">
                <v:path arrowok="t"/>
              </v:shape>
            </v:group>
            <v:group id="_x0000_s1452" style="position:absolute;left:8936;top:4222;width:593;height:593" coordorigin="8936,4222" coordsize="593,593">
              <v:shape id="_x0000_s1453" style="position:absolute;left:8936;top:4222;width:593;height:593" coordorigin="8936,4222" coordsize="593,593" path="m8936,4814r593,-592e" filled="f" strokeweight=".24pt">
                <v:path arrowok="t"/>
              </v:shape>
            </v:group>
            <v:group id="_x0000_s1454" style="position:absolute;left:9018;top:4303;width:512;height:512" coordorigin="9018,4303" coordsize="512,512">
              <v:shape id="_x0000_s1455" style="position:absolute;left:9018;top:4303;width:512;height:512" coordorigin="9018,4303" coordsize="512,512" path="m9018,4814r511,-511e" filled="f" strokeweight=".24pt">
                <v:path arrowok="t"/>
              </v:shape>
            </v:group>
            <v:group id="_x0000_s1456" style="position:absolute;left:9100;top:4385;width:430;height:430" coordorigin="9100,4385" coordsize="430,430">
              <v:shape id="_x0000_s1457" style="position:absolute;left:9100;top:4385;width:430;height:430" coordorigin="9100,4385" coordsize="430,430" path="m9100,4814r429,-429e" filled="f" strokeweight=".24pt">
                <v:path arrowok="t"/>
              </v:shape>
            </v:group>
            <v:group id="_x0000_s1458" style="position:absolute;left:9181;top:4466;width:348;height:348" coordorigin="9181,4466" coordsize="348,348">
              <v:shape id="_x0000_s1459" style="position:absolute;left:9181;top:4466;width:348;height:348" coordorigin="9181,4466" coordsize="348,348" path="m9181,4814r348,-348e" filled="f" strokeweight=".24pt">
                <v:path arrowok="t"/>
              </v:shape>
            </v:group>
            <v:group id="_x0000_s1460" style="position:absolute;left:9263;top:4548;width:267;height:267" coordorigin="9263,4548" coordsize="267,267">
              <v:shape id="_x0000_s1461" style="position:absolute;left:9263;top:4548;width:267;height:267" coordorigin="9263,4548" coordsize="267,267" path="m9263,4814r266,-266e" filled="f" strokeweight=".24pt">
                <v:path arrowok="t"/>
              </v:shape>
            </v:group>
            <v:group id="_x0000_s1462" style="position:absolute;left:9344;top:4630;width:185;height:185" coordorigin="9344,4630" coordsize="185,185">
              <v:shape id="_x0000_s1463" style="position:absolute;left:9344;top:4630;width:185;height:185" coordorigin="9344,4630" coordsize="185,185" path="m9344,4814r185,-184e" filled="f" strokeweight=".24pt">
                <v:path arrowok="t"/>
              </v:shape>
            </v:group>
            <v:group id="_x0000_s1464" style="position:absolute;left:9426;top:4711;width:104;height:104" coordorigin="9426,4711" coordsize="104,104">
              <v:shape id="_x0000_s1465" style="position:absolute;left:9426;top:4711;width:104;height:104" coordorigin="9426,4711" coordsize="104,104" path="m9426,4814r103,-103e" filled="f" strokeweight=".24pt">
                <v:path arrowok="t"/>
              </v:shape>
            </v:group>
            <v:group id="_x0000_s1466" style="position:absolute;left:9508;top:4793;width:22;height:22" coordorigin="9508,4793" coordsize="22,22">
              <v:shape id="_x0000_s1467" style="position:absolute;left:9508;top:4793;width:22;height:22" coordorigin="9508,4793" coordsize="22,22" path="m9508,4814r21,-21e" filled="f" strokeweight=".24pt">
                <v:path arrowok="t"/>
              </v:shape>
            </v:group>
            <v:group id="_x0000_s1468" style="position:absolute;left:7040;top:2736;width:810;height:1314" coordorigin="7040,2736" coordsize="810,1314">
              <v:shape id="_x0000_s1469" style="position:absolute;left:7040;top:2736;width:810;height:1314" coordorigin="7040,2736" coordsize="810,1314" path="m7850,2736r-810,l7040,4050r810,l7850,2736xe" fillcolor="#719fcf" stroked="f">
                <v:path arrowok="t"/>
              </v:shape>
            </v:group>
            <v:group id="_x0000_s1470" style="position:absolute;left:7040;top:2736;width:810;height:1314" coordorigin="7040,2736" coordsize="810,1314">
              <v:shape id="_x0000_s1471" style="position:absolute;left:7040;top:2736;width:810;height:1314" coordorigin="7040,2736" coordsize="810,1314" path="m7445,4050r-405,l7040,2736r810,l7850,4050r-405,e" filled="f" strokecolor="#3465a4" strokeweight=".24pt">
                <v:path arrowok="t"/>
              </v:shape>
            </v:group>
            <v:group id="_x0000_s1472" style="position:absolute;left:6391;top:397;width:161;height:689" coordorigin="6391,397" coordsize="161,689">
              <v:shape id="_x0000_s1473" style="position:absolute;left:6391;top:397;width:161;height:689" coordorigin="6391,397" coordsize="161,689" path="m6391,397r161,l6552,1086r-161,l6391,397xe" fillcolor="black" stroked="f">
                <v:path arrowok="t"/>
              </v:shape>
            </v:group>
            <v:group id="_x0000_s1474" style="position:absolute;left:4070;top:1966;width:2141;height:2" coordorigin="4070,1966" coordsize="2141,2">
              <v:shape id="_x0000_s1475" style="position:absolute;left:4070;top:1966;width:2141;height:2" coordorigin="4070,1966" coordsize="2141,0" path="m4070,1966r2141,e" filled="f" strokecolor="#3465a4" strokeweight=".24pt">
                <v:path arrowok="t"/>
              </v:shape>
            </v:group>
            <v:group id="_x0000_s1476" style="position:absolute;left:3826;top:1880;width:256;height:171" coordorigin="3826,1880" coordsize="256,171">
              <v:shape id="_x0000_s1477" style="position:absolute;left:3826;top:1880;width:256;height:171" coordorigin="3826,1880" coordsize="256,171" path="m4081,1880r-255,86l4081,2051r,-171xe" fillcolor="#3465a4" stroked="f">
                <v:path arrowok="t"/>
              </v:shape>
            </v:group>
            <v:group id="_x0000_s1478" style="position:absolute;left:6200;top:1880;width:255;height:171" coordorigin="6200,1880" coordsize="255,171">
              <v:shape id="_x0000_s1479" style="position:absolute;left:6200;top:1880;width:255;height:171" coordorigin="6200,1880" coordsize="255,171" path="m6200,1880r,171l6455,1966r-255,-86xe" fillcolor="#3465a4" stroked="f">
                <v:path arrowok="t"/>
              </v:shape>
            </v:group>
            <v:group id="_x0000_s1480" style="position:absolute;left:4501;top:3293;width:218;height:422" coordorigin="4501,3293" coordsize="218,422">
              <v:shape id="_x0000_s1481" style="position:absolute;left:4501;top:3293;width:218;height:422" coordorigin="4501,3293" coordsize="218,422" path="m4718,3293r-217,421e" filled="f" strokecolor="#0065cc" strokeweight=".24pt">
                <v:path arrowok="t"/>
              </v:shape>
            </v:group>
            <v:group id="_x0000_s1482" style="position:absolute;left:4390;top:3666;width:192;height:266" coordorigin="4390,3666" coordsize="192,266">
              <v:shape id="_x0000_s1483" style="position:absolute;left:4390;top:3666;width:192;height:266" coordorigin="4390,3666" coordsize="192,266" path="m4430,3666r-40,265l4582,3744r-152,-78xe" fillcolor="#0065cc" stroked="f">
                <v:path arrowok="t"/>
              </v:shape>
            </v:group>
            <v:group id="_x0000_s1484" style="position:absolute;left:5470;top:3293;width:218;height:422" coordorigin="5470,3293" coordsize="218,422">
              <v:shape id="_x0000_s1485" style="position:absolute;left:5470;top:3293;width:218;height:422" coordorigin="5470,3293" coordsize="218,422" path="m5470,3293r217,421e" filled="f" strokecolor="#0065cc" strokeweight=".24pt">
                <v:path arrowok="t"/>
              </v:shape>
            </v:group>
            <v:group id="_x0000_s1486" style="position:absolute;left:5606;top:3666;width:192;height:266" coordorigin="5606,3666" coordsize="192,266">
              <v:shape id="_x0000_s1487" style="position:absolute;left:5606;top:3666;width:192;height:266" coordorigin="5606,3666" coordsize="192,266" path="m5758,3666r-152,78l5798,3931r-40,-265xe" fillcolor="#0065cc" stroked="f">
                <v:path arrowok="t"/>
              </v:shape>
              <v:shape id="_x0000_s1488" type="#_x0000_t202" style="position:absolute;width:10149;height:5112" filled="f" strokecolor="#3465a4" strokeweight=".24pt">
                <v:textbox style="mso-next-textbox:#_x0000_s1488" inset="0,0,0,0">
                  <w:txbxContent>
                    <w:p w:rsidR="00421047" w:rsidRDefault="00421047">
                      <w:pPr>
                        <w:rPr>
                          <w:rFonts w:ascii="Times New Roman" w:hAnsi="Times New Roman"/>
                        </w:rPr>
                      </w:pPr>
                    </w:p>
                    <w:p w:rsidR="00421047" w:rsidRDefault="00421047">
                      <w:pPr>
                        <w:rPr>
                          <w:rFonts w:ascii="Times New Roman" w:hAnsi="Times New Roman"/>
                        </w:rPr>
                      </w:pPr>
                    </w:p>
                    <w:p w:rsidR="00421047" w:rsidRDefault="00421047">
                      <w:pPr>
                        <w:rPr>
                          <w:rFonts w:ascii="Times New Roman" w:hAnsi="Times New Roman"/>
                        </w:rPr>
                      </w:pPr>
                    </w:p>
                    <w:p w:rsidR="00421047" w:rsidRDefault="00421047">
                      <w:pPr>
                        <w:rPr>
                          <w:rFonts w:ascii="Times New Roman" w:hAnsi="Times New Roman"/>
                        </w:rPr>
                      </w:pPr>
                    </w:p>
                    <w:p w:rsidR="00421047" w:rsidRDefault="00421047">
                      <w:pPr>
                        <w:rPr>
                          <w:rFonts w:ascii="Times New Roman" w:hAnsi="Times New Roman"/>
                        </w:rPr>
                      </w:pPr>
                    </w:p>
                    <w:p w:rsidR="00421047" w:rsidRDefault="00421047">
                      <w:pPr>
                        <w:spacing w:before="2"/>
                        <w:rPr>
                          <w:rFonts w:ascii="Times New Roman" w:hAnsi="Times New Roman"/>
                          <w:sz w:val="24"/>
                          <w:szCs w:val="24"/>
                        </w:rPr>
                      </w:pPr>
                    </w:p>
                    <w:p w:rsidR="00421047" w:rsidRPr="00EB7153" w:rsidRDefault="00421047">
                      <w:pPr>
                        <w:ind w:left="4294" w:hanging="188"/>
                        <w:rPr>
                          <w:rFonts w:ascii="Arial" w:hAnsi="Arial" w:cs="Arial"/>
                        </w:rPr>
                      </w:pPr>
                      <w:r>
                        <w:rPr>
                          <w:rFonts w:ascii="Arial"/>
                        </w:rPr>
                        <w:t>Aeration apertures</w:t>
                      </w:r>
                    </w:p>
                    <w:p w:rsidR="00421047" w:rsidRPr="00EB7153" w:rsidRDefault="00421047">
                      <w:pPr>
                        <w:rPr>
                          <w:rFonts w:ascii="Times New Roman" w:hAnsi="Times New Roman"/>
                        </w:rPr>
                      </w:pPr>
                    </w:p>
                    <w:p w:rsidR="00421047" w:rsidRPr="00EB7153" w:rsidRDefault="00421047">
                      <w:pPr>
                        <w:rPr>
                          <w:rFonts w:ascii="Times New Roman" w:hAnsi="Times New Roman"/>
                        </w:rPr>
                      </w:pPr>
                    </w:p>
                    <w:p w:rsidR="00421047" w:rsidRPr="00EB7153" w:rsidRDefault="00421047">
                      <w:pPr>
                        <w:rPr>
                          <w:rFonts w:ascii="Times New Roman" w:hAnsi="Times New Roman"/>
                        </w:rPr>
                      </w:pPr>
                    </w:p>
                    <w:p w:rsidR="00421047" w:rsidRPr="00EB7153" w:rsidRDefault="00421047">
                      <w:pPr>
                        <w:rPr>
                          <w:rFonts w:ascii="Times New Roman" w:hAnsi="Times New Roman"/>
                        </w:rPr>
                      </w:pPr>
                    </w:p>
                    <w:p w:rsidR="00421047" w:rsidRPr="00EB7153" w:rsidRDefault="00421047">
                      <w:pPr>
                        <w:spacing w:before="5"/>
                        <w:rPr>
                          <w:rFonts w:ascii="Times New Roman" w:hAnsi="Times New Roman"/>
                        </w:rPr>
                      </w:pPr>
                    </w:p>
                    <w:p w:rsidR="00421047" w:rsidRPr="00EB7153" w:rsidRDefault="00421047">
                      <w:pPr>
                        <w:ind w:left="341"/>
                        <w:jc w:val="center"/>
                        <w:rPr>
                          <w:rFonts w:ascii="Arial" w:hAnsi="Arial" w:cs="Arial"/>
                        </w:rPr>
                      </w:pPr>
                      <w:r>
                        <w:rPr>
                          <w:rFonts w:ascii="Arial"/>
                          <w:spacing w:val="-1"/>
                        </w:rPr>
                        <w:t>Reference plane</w:t>
                      </w:r>
                    </w:p>
                  </w:txbxContent>
                </v:textbox>
              </v:shape>
            </v:group>
            <w10:anchorlock/>
          </v:group>
        </w:pict>
      </w:r>
    </w:p>
    <w:p w:rsidR="00D12635" w:rsidRPr="00FA6E88" w:rsidRDefault="00BA2558" w:rsidP="00BA2558">
      <w:pPr>
        <w:spacing w:line="200" w:lineRule="atLeast"/>
        <w:ind w:right="60"/>
        <w:rPr>
          <w:rFonts w:ascii="Times New Roman" w:hAnsi="Times New Roman"/>
          <w:sz w:val="7"/>
          <w:szCs w:val="7"/>
        </w:rPr>
      </w:pPr>
      <w:r>
        <w:br w:type="page"/>
      </w:r>
    </w:p>
    <w:p w:rsidR="00D12635" w:rsidRPr="00FA6E88" w:rsidRDefault="006E05B2" w:rsidP="00705A1A">
      <w:pPr>
        <w:spacing w:line="200" w:lineRule="atLeast"/>
        <w:ind w:left="110" w:right="60"/>
        <w:rPr>
          <w:rFonts w:ascii="Times New Roman" w:hAnsi="Times New Roman"/>
          <w:sz w:val="20"/>
          <w:szCs w:val="20"/>
        </w:rPr>
      </w:pPr>
      <w:r>
        <w:rPr>
          <w:rFonts w:ascii="Times New Roman" w:hAnsi="Times New Roman"/>
          <w:sz w:val="20"/>
          <w:szCs w:val="20"/>
        </w:rPr>
      </w:r>
      <w:r>
        <w:rPr>
          <w:rFonts w:ascii="Times New Roman" w:hAnsi="Times New Roman"/>
          <w:sz w:val="20"/>
          <w:szCs w:val="20"/>
        </w:rPr>
        <w:pict>
          <v:shape id="_x0000_s5307" type="#_x0000_t202" style="width:510.2pt;height:17.8pt;mso-left-percent:-10001;mso-top-percent:-10001;mso-position-horizontal:absolute;mso-position-horizontal-relative:char;mso-position-vertical:absolute;mso-position-vertical-relative:line;mso-left-percent:-10001;mso-top-percent:-10001" filled="f" strokeweight=".24pt">
            <v:textbox style="mso-next-textbox:#_x0000_s5307" inset="0,0,0,0">
              <w:txbxContent>
                <w:p w:rsidR="00421047" w:rsidRPr="00D0438B" w:rsidRDefault="00421047">
                  <w:pPr>
                    <w:spacing w:before="25"/>
                    <w:ind w:left="26"/>
                    <w:rPr>
                      <w:rFonts w:ascii="Liberation Sans" w:eastAsia="Times New Roman"/>
                      <w:b/>
                      <w:spacing w:val="-1"/>
                      <w:sz w:val="26"/>
                    </w:rPr>
                  </w:pPr>
                  <w:r>
                    <w:rPr>
                      <w:rFonts w:ascii="Liberation Sans"/>
                      <w:b/>
                      <w:spacing w:val="-1"/>
                      <w:sz w:val="26"/>
                    </w:rPr>
                    <w:t>Table</w:t>
                  </w:r>
                  <w:r>
                    <w:rPr>
                      <w:rFonts w:ascii="Liberation Sans"/>
                      <w:b/>
                      <w:spacing w:val="-1"/>
                      <w:sz w:val="26"/>
                    </w:rPr>
                    <w:t> </w:t>
                  </w:r>
                  <w:r>
                    <w:rPr>
                      <w:rFonts w:ascii="Liberation Sans"/>
                      <w:b/>
                      <w:spacing w:val="-1"/>
                      <w:sz w:val="26"/>
                    </w:rPr>
                    <w:t xml:space="preserve">2 a </w:t>
                  </w:r>
                  <w:r>
                    <w:rPr>
                      <w:rFonts w:ascii="Liberation Sans"/>
                      <w:b/>
                      <w:spacing w:val="-1"/>
                      <w:sz w:val="26"/>
                    </w:rPr>
                    <w:t>–</w:t>
                  </w:r>
                  <w:r>
                    <w:rPr>
                      <w:rFonts w:ascii="Liberation Sans"/>
                      <w:b/>
                      <w:spacing w:val="-1"/>
                      <w:sz w:val="26"/>
                    </w:rPr>
                    <w:t xml:space="preserve"> Below-ground premises</w:t>
                  </w:r>
                </w:p>
              </w:txbxContent>
            </v:textbox>
          </v:shape>
        </w:pict>
      </w:r>
    </w:p>
    <w:p w:rsidR="00D12635" w:rsidRPr="00FA6E88" w:rsidRDefault="00D12635" w:rsidP="00705A1A">
      <w:pPr>
        <w:spacing w:before="10"/>
        <w:ind w:right="60"/>
        <w:rPr>
          <w:rFonts w:ascii="Times New Roman" w:hAnsi="Times New Roman"/>
          <w:sz w:val="15"/>
          <w:szCs w:val="15"/>
        </w:rPr>
      </w:pPr>
    </w:p>
    <w:p w:rsidR="00D12635" w:rsidRPr="00FA6E88" w:rsidRDefault="006E05B2" w:rsidP="00705A1A">
      <w:pPr>
        <w:spacing w:line="200" w:lineRule="atLeast"/>
        <w:ind w:left="121" w:right="60"/>
        <w:rPr>
          <w:rFonts w:ascii="Times New Roman" w:hAnsi="Times New Roman"/>
          <w:sz w:val="20"/>
          <w:szCs w:val="20"/>
        </w:rPr>
      </w:pPr>
      <w:r>
        <w:rPr>
          <w:rFonts w:ascii="Times New Roman" w:hAnsi="Times New Roman"/>
          <w:sz w:val="20"/>
          <w:szCs w:val="20"/>
        </w:rPr>
      </w:r>
      <w:r>
        <w:rPr>
          <w:rFonts w:ascii="Times New Roman" w:hAnsi="Times New Roman"/>
          <w:sz w:val="20"/>
          <w:szCs w:val="20"/>
        </w:rPr>
        <w:pict>
          <v:group id="_x0000_s1490" style="width:509.85pt;height:346.4pt;mso-position-horizontal-relative:char;mso-position-vertical-relative:line" coordsize="10197,6928">
            <v:group id="_x0000_s1491" style="position:absolute;left:2045;top:2074;width:2876;height:3843" coordorigin="2045,2074" coordsize="2876,3843">
              <v:shape id="_x0000_s1492" style="position:absolute;left:2045;top:2074;width:2876;height:3843" coordorigin="2045,2074" coordsize="2876,3843" path="m3482,5916r-1437,l2045,2074r2875,l4920,5916r-1438,e" filled="f" strokeweight=".24pt">
                <v:path arrowok="t"/>
              </v:shape>
            </v:group>
            <v:group id="_x0000_s1493" style="position:absolute;left:4835;top:2894;width:166;height:3017" coordorigin="4835,2894" coordsize="166,3017">
              <v:shape id="_x0000_s1494" style="position:absolute;left:4835;top:2894;width:166;height:3017" coordorigin="4835,2894" coordsize="166,3017" path="m4996,2894r-161,l4840,5911r160,l4996,2894xe" fillcolor="black" stroked="f">
                <v:path arrowok="t"/>
              </v:shape>
            </v:group>
            <v:group id="_x0000_s1495" style="position:absolute;left:1966;top:2144;width:161;height:3767" coordorigin="1966,2144" coordsize="161,3767">
              <v:shape id="_x0000_s1496" style="position:absolute;left:1966;top:2144;width:161;height:3767" coordorigin="1966,2144" coordsize="161,3767" path="m1966,5911r160,l2126,2144r-160,l1966,5911xe" fillcolor="black" stroked="f">
                <v:path arrowok="t"/>
              </v:shape>
            </v:group>
            <v:group id="_x0000_s1497" style="position:absolute;left:1964;top:1984;width:2925;height:161" coordorigin="1964,1984" coordsize="2925,161">
              <v:shape id="_x0000_s1498" style="position:absolute;left:1964;top:1984;width:2925;height:161" coordorigin="1964,1984" coordsize="2925,161" path="m4889,2144r-2925,l1964,1984r2925,l4889,2144xe" fillcolor="black" stroked="f">
                <v:path arrowok="t"/>
              </v:shape>
            </v:group>
            <v:group id="_x0000_s1499" style="position:absolute;left:967;top:5893;width:4007;height:2" coordorigin="967,5893" coordsize="4007,2">
              <v:shape id="_x0000_s1500" style="position:absolute;left:967;top:5893;width:4007;height:2" coordorigin="967,5893" coordsize="4007,0" path="m967,5893r4007,e" filled="f" strokeweight="3.16pt">
                <v:path arrowok="t"/>
              </v:shape>
            </v:group>
            <v:group id="_x0000_s1501" style="position:absolute;left:996;top:5862;width:80;height:80" coordorigin="996,5862" coordsize="80,80">
              <v:shape id="_x0000_s1502" style="position:absolute;left:996;top:5862;width:80;height:80" coordorigin="996,5862" coordsize="80,80" path="m996,5941r79,-79e" filled="f" strokeweight=".24pt">
                <v:path arrowok="t"/>
              </v:shape>
            </v:group>
            <v:group id="_x0000_s1503" style="position:absolute;left:996;top:5862;width:161;height:161" coordorigin="996,5862" coordsize="161,161">
              <v:shape id="_x0000_s1504" style="position:absolute;left:996;top:5862;width:161;height:161" coordorigin="996,5862" coordsize="161,161" path="m996,6023r161,-161e" filled="f" strokeweight=".24pt">
                <v:path arrowok="t"/>
              </v:shape>
            </v:group>
            <v:group id="_x0000_s1505" style="position:absolute;left:996;top:5862;width:243;height:243" coordorigin="996,5862" coordsize="243,243">
              <v:shape id="_x0000_s1506" style="position:absolute;left:996;top:5862;width:243;height:243" coordorigin="996,5862" coordsize="243,243" path="m996,6104r242,-242e" filled="f" strokeweight=".24pt">
                <v:path arrowok="t"/>
              </v:shape>
            </v:group>
            <v:group id="_x0000_s1507" style="position:absolute;left:996;top:5862;width:324;height:324" coordorigin="996,5862" coordsize="324,324">
              <v:shape id="_x0000_s1508" style="position:absolute;left:996;top:5862;width:324;height:324" coordorigin="996,5862" coordsize="324,324" path="m996,6186r324,-324e" filled="f" strokeweight=".24pt">
                <v:path arrowok="t"/>
              </v:shape>
            </v:group>
            <v:group id="_x0000_s1509" style="position:absolute;left:996;top:5862;width:406;height:406" coordorigin="996,5862" coordsize="406,406">
              <v:shape id="_x0000_s1510" style="position:absolute;left:996;top:5862;width:406;height:406" coordorigin="996,5862" coordsize="406,406" path="m996,6268r406,-406e" filled="f" strokeweight=".24pt">
                <v:path arrowok="t"/>
              </v:shape>
            </v:group>
            <v:group id="_x0000_s1511" style="position:absolute;left:996;top:5862;width:488;height:488" coordorigin="996,5862" coordsize="488,488">
              <v:shape id="_x0000_s1512" style="position:absolute;left:996;top:5862;width:488;height:488" coordorigin="996,5862" coordsize="488,488" path="m996,6349r487,-487e" filled="f" strokeweight=".24pt">
                <v:path arrowok="t"/>
              </v:shape>
            </v:group>
            <v:group id="_x0000_s1513" style="position:absolute;left:996;top:5862;width:569;height:569" coordorigin="996,5862" coordsize="569,569">
              <v:shape id="_x0000_s1514" style="position:absolute;left:996;top:5862;width:569;height:569" coordorigin="996,5862" coordsize="569,569" path="m996,6431r569,-569e" filled="f" strokeweight=".24pt">
                <v:path arrowok="t"/>
              </v:shape>
            </v:group>
            <v:group id="_x0000_s1515" style="position:absolute;left:996;top:5862;width:651;height:651" coordorigin="996,5862" coordsize="651,651">
              <v:shape id="_x0000_s1516" style="position:absolute;left:996;top:5862;width:651;height:651" coordorigin="996,5862" coordsize="651,651" path="m996,6512r650,-650e" filled="f" strokeweight=".24pt">
                <v:path arrowok="t"/>
              </v:shape>
            </v:group>
            <v:group id="_x0000_s1517" style="position:absolute;left:996;top:5862;width:732;height:732" coordorigin="996,5862" coordsize="732,732">
              <v:shape id="_x0000_s1518" style="position:absolute;left:996;top:5862;width:732;height:732" coordorigin="996,5862" coordsize="732,732" path="m996,6594r732,-732e" filled="f" strokeweight=".24pt">
                <v:path arrowok="t"/>
              </v:shape>
            </v:group>
            <v:group id="_x0000_s1519" style="position:absolute;left:996;top:5862;width:814;height:814" coordorigin="996,5862" coordsize="814,814">
              <v:shape id="_x0000_s1520" style="position:absolute;left:996;top:5862;width:814;height:814" coordorigin="996,5862" coordsize="814,814" path="m996,6676r814,-814e" filled="f" strokeweight=".24pt">
                <v:path arrowok="t"/>
              </v:shape>
            </v:group>
            <v:group id="_x0000_s1521" style="position:absolute;left:996;top:5862;width:896;height:896" coordorigin="996,5862" coordsize="896,896">
              <v:shape id="_x0000_s1522" style="position:absolute;left:996;top:5862;width:896;height:896" coordorigin="996,5862" coordsize="896,896" path="m996,6757r895,-895e" filled="f" strokeweight=".24pt">
                <v:path arrowok="t"/>
              </v:shape>
            </v:group>
            <v:group id="_x0000_s1523" style="position:absolute;left:1039;top:5862;width:934;height:934" coordorigin="1039,5862" coordsize="934,934">
              <v:shape id="_x0000_s1524" style="position:absolute;left:1039;top:5862;width:934;height:934" coordorigin="1039,5862" coordsize="934,934" path="m1039,6796r934,-934e" filled="f" strokeweight=".24pt">
                <v:path arrowok="t"/>
              </v:shape>
            </v:group>
            <v:group id="_x0000_s1525" style="position:absolute;left:1121;top:5862;width:934;height:934" coordorigin="1121,5862" coordsize="934,934">
              <v:shape id="_x0000_s1526" style="position:absolute;left:1121;top:5862;width:934;height:934" coordorigin="1121,5862" coordsize="934,934" path="m1121,6796r933,-934e" filled="f" strokeweight=".24pt">
                <v:path arrowok="t"/>
              </v:shape>
            </v:group>
            <v:group id="_x0000_s1527" style="position:absolute;left:1202;top:5862;width:934;height:934" coordorigin="1202,5862" coordsize="934,934">
              <v:shape id="_x0000_s1528" style="position:absolute;left:1202;top:5862;width:934;height:934" coordorigin="1202,5862" coordsize="934,934" path="m1202,6796r934,-934e" filled="f" strokeweight=".24pt">
                <v:path arrowok="t"/>
              </v:shape>
            </v:group>
            <v:group id="_x0000_s1529" style="position:absolute;left:1284;top:5862;width:934;height:934" coordorigin="1284,5862" coordsize="934,934">
              <v:shape id="_x0000_s1530" style="position:absolute;left:1284;top:5862;width:934;height:934" coordorigin="1284,5862" coordsize="934,934" path="m1284,6796r934,-934e" filled="f" strokeweight=".24pt">
                <v:path arrowok="t"/>
              </v:shape>
            </v:group>
            <v:group id="_x0000_s1531" style="position:absolute;left:1366;top:5862;width:934;height:934" coordorigin="1366,5862" coordsize="934,934">
              <v:shape id="_x0000_s1532" style="position:absolute;left:1366;top:5862;width:934;height:934" coordorigin="1366,5862" coordsize="934,934" path="m1366,6796r933,-934e" filled="f" strokeweight=".24pt">
                <v:path arrowok="t"/>
              </v:shape>
            </v:group>
            <v:group id="_x0000_s1533" style="position:absolute;left:1447;top:5862;width:934;height:934" coordorigin="1447,5862" coordsize="934,934">
              <v:shape id="_x0000_s1534" style="position:absolute;left:1447;top:5862;width:934;height:934" coordorigin="1447,5862" coordsize="934,934" path="m1447,6796r934,-934e" filled="f" strokeweight=".24pt">
                <v:path arrowok="t"/>
              </v:shape>
            </v:group>
            <v:group id="_x0000_s1535" style="position:absolute;left:1529;top:5862;width:934;height:934" coordorigin="1529,5862" coordsize="934,934">
              <v:shape id="_x0000_s1536" style="position:absolute;left:1529;top:5862;width:934;height:934" coordorigin="1529,5862" coordsize="934,934" path="m1529,6796r933,-934e" filled="f" strokeweight=".24pt">
                <v:path arrowok="t"/>
              </v:shape>
            </v:group>
            <v:group id="_x0000_s1537" style="position:absolute;left:1610;top:5862;width:934;height:934" coordorigin="1610,5862" coordsize="934,934">
              <v:shape id="_x0000_s1538" style="position:absolute;left:1610;top:5862;width:934;height:934" coordorigin="1610,5862" coordsize="934,934" path="m1610,6796r934,-934e" filled="f" strokeweight=".24pt">
                <v:path arrowok="t"/>
              </v:shape>
            </v:group>
            <v:group id="_x0000_s1539" style="position:absolute;left:1692;top:5862;width:934;height:934" coordorigin="1692,5862" coordsize="934,934">
              <v:shape id="_x0000_s1540" style="position:absolute;left:1692;top:5862;width:934;height:934" coordorigin="1692,5862" coordsize="934,934" path="m1692,6796r934,-934e" filled="f" strokeweight=".24pt">
                <v:path arrowok="t"/>
              </v:shape>
            </v:group>
            <v:group id="_x0000_s1541" style="position:absolute;left:1774;top:5862;width:934;height:934" coordorigin="1774,5862" coordsize="934,934">
              <v:shape id="_x0000_s1542" style="position:absolute;left:1774;top:5862;width:934;height:934" coordorigin="1774,5862" coordsize="934,934" path="m1774,6796r933,-934e" filled="f" strokeweight=".24pt">
                <v:path arrowok="t"/>
              </v:shape>
            </v:group>
            <v:group id="_x0000_s1543" style="position:absolute;left:1855;top:5862;width:934;height:934" coordorigin="1855,5862" coordsize="934,934">
              <v:shape id="_x0000_s1544" style="position:absolute;left:1855;top:5862;width:934;height:934" coordorigin="1855,5862" coordsize="934,934" path="m1855,6796r934,-934e" filled="f" strokeweight=".24pt">
                <v:path arrowok="t"/>
              </v:shape>
            </v:group>
            <v:group id="_x0000_s1545" style="position:absolute;left:1937;top:5862;width:934;height:934" coordorigin="1937,5862" coordsize="934,934">
              <v:shape id="_x0000_s1546" style="position:absolute;left:1937;top:5862;width:934;height:934" coordorigin="1937,5862" coordsize="934,934" path="m1937,6796r933,-934e" filled="f" strokeweight=".24pt">
                <v:path arrowok="t"/>
              </v:shape>
            </v:group>
            <v:group id="_x0000_s1547" style="position:absolute;left:2018;top:5862;width:934;height:934" coordorigin="2018,5862" coordsize="934,934">
              <v:shape id="_x0000_s1548" style="position:absolute;left:2018;top:5862;width:934;height:934" coordorigin="2018,5862" coordsize="934,934" path="m2018,6796r934,-934e" filled="f" strokeweight=".24pt">
                <v:path arrowok="t"/>
              </v:shape>
            </v:group>
            <v:group id="_x0000_s1549" style="position:absolute;left:2100;top:5862;width:934;height:934" coordorigin="2100,5862" coordsize="934,934">
              <v:shape id="_x0000_s1550" style="position:absolute;left:2100;top:5862;width:934;height:934" coordorigin="2100,5862" coordsize="934,934" path="m2100,6796r934,-934e" filled="f" strokeweight=".24pt">
                <v:path arrowok="t"/>
              </v:shape>
            </v:group>
            <v:group id="_x0000_s1551" style="position:absolute;left:2182;top:5862;width:934;height:934" coordorigin="2182,5862" coordsize="934,934">
              <v:shape id="_x0000_s1552" style="position:absolute;left:2182;top:5862;width:934;height:934" coordorigin="2182,5862" coordsize="934,934" path="m2182,6796r933,-934e" filled="f" strokeweight=".24pt">
                <v:path arrowok="t"/>
              </v:shape>
            </v:group>
            <v:group id="_x0000_s1553" style="position:absolute;left:2263;top:5862;width:934;height:934" coordorigin="2263,5862" coordsize="934,934">
              <v:shape id="_x0000_s1554" style="position:absolute;left:2263;top:5862;width:934;height:934" coordorigin="2263,5862" coordsize="934,934" path="m2263,6796r934,-934e" filled="f" strokeweight=".24pt">
                <v:path arrowok="t"/>
              </v:shape>
            </v:group>
            <v:group id="_x0000_s1555" style="position:absolute;left:2345;top:5862;width:934;height:934" coordorigin="2345,5862" coordsize="934,934">
              <v:shape id="_x0000_s1556" style="position:absolute;left:2345;top:5862;width:934;height:934" coordorigin="2345,5862" coordsize="934,934" path="m2345,6796r933,-934e" filled="f" strokeweight=".24pt">
                <v:path arrowok="t"/>
              </v:shape>
            </v:group>
            <v:group id="_x0000_s1557" style="position:absolute;left:2426;top:5862;width:934;height:934" coordorigin="2426,5862" coordsize="934,934">
              <v:shape id="_x0000_s1558" style="position:absolute;left:2426;top:5862;width:934;height:934" coordorigin="2426,5862" coordsize="934,934" path="m2426,6796r934,-934e" filled="f" strokeweight=".24pt">
                <v:path arrowok="t"/>
              </v:shape>
            </v:group>
            <v:group id="_x0000_s1559" style="position:absolute;left:2508;top:5862;width:934;height:934" coordorigin="2508,5862" coordsize="934,934">
              <v:shape id="_x0000_s1560" style="position:absolute;left:2508;top:5862;width:934;height:934" coordorigin="2508,5862" coordsize="934,934" path="m2508,6796r934,-934e" filled="f" strokeweight=".24pt">
                <v:path arrowok="t"/>
              </v:shape>
            </v:group>
            <v:group id="_x0000_s1561" style="position:absolute;left:2590;top:5862;width:934;height:934" coordorigin="2590,5862" coordsize="934,934">
              <v:shape id="_x0000_s1562" style="position:absolute;left:2590;top:5862;width:934;height:934" coordorigin="2590,5862" coordsize="934,934" path="m2590,6796r933,-934e" filled="f" strokeweight=".24pt">
                <v:path arrowok="t"/>
              </v:shape>
            </v:group>
            <v:group id="_x0000_s1563" style="position:absolute;left:2671;top:5862;width:934;height:934" coordorigin="2671,5862" coordsize="934,934">
              <v:shape id="_x0000_s1564" style="position:absolute;left:2671;top:5862;width:934;height:934" coordorigin="2671,5862" coordsize="934,934" path="m2671,6796r934,-934e" filled="f" strokeweight=".24pt">
                <v:path arrowok="t"/>
              </v:shape>
            </v:group>
            <v:group id="_x0000_s1565" style="position:absolute;left:2753;top:5862;width:934;height:934" coordorigin="2753,5862" coordsize="934,934">
              <v:shape id="_x0000_s1566" style="position:absolute;left:2753;top:5862;width:934;height:934" coordorigin="2753,5862" coordsize="934,934" path="m2753,6796r933,-934e" filled="f" strokeweight=".24pt">
                <v:path arrowok="t"/>
              </v:shape>
            </v:group>
            <v:group id="_x0000_s1567" style="position:absolute;left:2834;top:5862;width:934;height:934" coordorigin="2834,5862" coordsize="934,934">
              <v:shape id="_x0000_s1568" style="position:absolute;left:2834;top:5862;width:934;height:934" coordorigin="2834,5862" coordsize="934,934" path="m2834,6796r934,-934e" filled="f" strokeweight=".24pt">
                <v:path arrowok="t"/>
              </v:shape>
            </v:group>
            <v:group id="_x0000_s1569" style="position:absolute;left:2916;top:5862;width:934;height:934" coordorigin="2916,5862" coordsize="934,934">
              <v:shape id="_x0000_s1570" style="position:absolute;left:2916;top:5862;width:934;height:934" coordorigin="2916,5862" coordsize="934,934" path="m2916,6796r934,-934e" filled="f" strokeweight=".24pt">
                <v:path arrowok="t"/>
              </v:shape>
            </v:group>
            <v:group id="_x0000_s1571" style="position:absolute;left:2998;top:5862;width:934;height:934" coordorigin="2998,5862" coordsize="934,934">
              <v:shape id="_x0000_s1572" style="position:absolute;left:2998;top:5862;width:934;height:934" coordorigin="2998,5862" coordsize="934,934" path="m2998,6796r933,-934e" filled="f" strokeweight=".24pt">
                <v:path arrowok="t"/>
              </v:shape>
            </v:group>
            <v:group id="_x0000_s1573" style="position:absolute;left:3079;top:5862;width:934;height:934" coordorigin="3079,5862" coordsize="934,934">
              <v:shape id="_x0000_s1574" style="position:absolute;left:3079;top:5862;width:934;height:934" coordorigin="3079,5862" coordsize="934,934" path="m3079,6796r934,-934e" filled="f" strokeweight=".24pt">
                <v:path arrowok="t"/>
              </v:shape>
            </v:group>
            <v:group id="_x0000_s1575" style="position:absolute;left:3161;top:5862;width:934;height:934" coordorigin="3161,5862" coordsize="934,934">
              <v:shape id="_x0000_s1576" style="position:absolute;left:3161;top:5862;width:934;height:934" coordorigin="3161,5862" coordsize="934,934" path="m3161,6796r933,-934e" filled="f" strokeweight=".24pt">
                <v:path arrowok="t"/>
              </v:shape>
            </v:group>
            <v:group id="_x0000_s1577" style="position:absolute;left:3242;top:5862;width:934;height:934" coordorigin="3242,5862" coordsize="934,934">
              <v:shape id="_x0000_s1578" style="position:absolute;left:3242;top:5862;width:934;height:934" coordorigin="3242,5862" coordsize="934,934" path="m3242,6796r934,-934e" filled="f" strokeweight=".24pt">
                <v:path arrowok="t"/>
              </v:shape>
            </v:group>
            <v:group id="_x0000_s1579" style="position:absolute;left:3324;top:5862;width:934;height:934" coordorigin="3324,5862" coordsize="934,934">
              <v:shape id="_x0000_s1580" style="position:absolute;left:3324;top:5862;width:934;height:934" coordorigin="3324,5862" coordsize="934,934" path="m3324,6796r934,-934e" filled="f" strokeweight=".24pt">
                <v:path arrowok="t"/>
              </v:shape>
            </v:group>
            <v:group id="_x0000_s1581" style="position:absolute;left:3406;top:5862;width:934;height:934" coordorigin="3406,5862" coordsize="934,934">
              <v:shape id="_x0000_s1582" style="position:absolute;left:3406;top:5862;width:934;height:934" coordorigin="3406,5862" coordsize="934,934" path="m3406,6796r933,-934e" filled="f" strokeweight=".24pt">
                <v:path arrowok="t"/>
              </v:shape>
            </v:group>
            <v:group id="_x0000_s1583" style="position:absolute;left:3487;top:5862;width:934;height:934" coordorigin="3487,5862" coordsize="934,934">
              <v:shape id="_x0000_s1584" style="position:absolute;left:3487;top:5862;width:934;height:934" coordorigin="3487,5862" coordsize="934,934" path="m3487,6796r934,-934e" filled="f" strokeweight=".24pt">
                <v:path arrowok="t"/>
              </v:shape>
            </v:group>
            <v:group id="_x0000_s1585" style="position:absolute;left:3569;top:5862;width:934;height:934" coordorigin="3569,5862" coordsize="934,934">
              <v:shape id="_x0000_s1586" style="position:absolute;left:3569;top:5862;width:934;height:934" coordorigin="3569,5862" coordsize="934,934" path="m3569,6796r933,-934e" filled="f" strokeweight=".24pt">
                <v:path arrowok="t"/>
              </v:shape>
            </v:group>
            <v:group id="_x0000_s1587" style="position:absolute;left:3650;top:5862;width:934;height:934" coordorigin="3650,5862" coordsize="934,934">
              <v:shape id="_x0000_s1588" style="position:absolute;left:3650;top:5862;width:934;height:934" coordorigin="3650,5862" coordsize="934,934" path="m3650,6796r934,-934e" filled="f" strokeweight=".24pt">
                <v:path arrowok="t"/>
              </v:shape>
            </v:group>
            <v:group id="_x0000_s1589" style="position:absolute;left:3732;top:5862;width:934;height:934" coordorigin="3732,5862" coordsize="934,934">
              <v:shape id="_x0000_s1590" style="position:absolute;left:3732;top:5862;width:934;height:934" coordorigin="3732,5862" coordsize="934,934" path="m3732,6796r934,-934e" filled="f" strokeweight=".24pt">
                <v:path arrowok="t"/>
              </v:shape>
            </v:group>
            <v:group id="_x0000_s1591" style="position:absolute;left:3814;top:5862;width:934;height:934" coordorigin="3814,5862" coordsize="934,934">
              <v:shape id="_x0000_s1592" style="position:absolute;left:3814;top:5862;width:934;height:934" coordorigin="3814,5862" coordsize="934,934" path="m3814,6796r933,-934e" filled="f" strokeweight=".24pt">
                <v:path arrowok="t"/>
              </v:shape>
            </v:group>
            <v:group id="_x0000_s1593" style="position:absolute;left:3895;top:5862;width:934;height:934" coordorigin="3895,5862" coordsize="934,934">
              <v:shape id="_x0000_s1594" style="position:absolute;left:3895;top:5862;width:934;height:934" coordorigin="3895,5862" coordsize="934,934" path="m3895,6796r934,-934e" filled="f" strokeweight=".24pt">
                <v:path arrowok="t"/>
              </v:shape>
            </v:group>
            <v:group id="_x0000_s1595" style="position:absolute;left:3977;top:5862;width:934;height:934" coordorigin="3977,5862" coordsize="934,934">
              <v:shape id="_x0000_s1596" style="position:absolute;left:3977;top:5862;width:934;height:934" coordorigin="3977,5862" coordsize="934,934" path="m3977,6796r933,-934e" filled="f" strokeweight=".24pt">
                <v:path arrowok="t"/>
              </v:shape>
            </v:group>
            <v:group id="_x0000_s1597" style="position:absolute;left:4058;top:5862;width:934;height:934" coordorigin="4058,5862" coordsize="934,934">
              <v:shape id="_x0000_s1598" style="position:absolute;left:4058;top:5862;width:934;height:934" coordorigin="4058,5862" coordsize="934,934" path="m4058,6796r934,-934e" filled="f" strokeweight=".24pt">
                <v:path arrowok="t"/>
              </v:shape>
            </v:group>
            <v:group id="_x0000_s1599" style="position:absolute;left:4140;top:5862;width:934;height:934" coordorigin="4140,5862" coordsize="934,934">
              <v:shape id="_x0000_s1600" style="position:absolute;left:4140;top:5862;width:934;height:934" coordorigin="4140,5862" coordsize="934,934" path="m4140,6796r934,-934e" filled="f" strokeweight=".24pt">
                <v:path arrowok="t"/>
              </v:shape>
            </v:group>
            <v:group id="_x0000_s1601" style="position:absolute;left:4222;top:5862;width:934;height:934" coordorigin="4222,5862" coordsize="934,934">
              <v:shape id="_x0000_s1602" style="position:absolute;left:4222;top:5862;width:934;height:934" coordorigin="4222,5862" coordsize="934,934" path="m4222,6796r933,-934e" filled="f" strokeweight=".24pt">
                <v:path arrowok="t"/>
              </v:shape>
            </v:group>
            <v:group id="_x0000_s1603" style="position:absolute;left:4303;top:5862;width:934;height:934" coordorigin="4303,5862" coordsize="934,934">
              <v:shape id="_x0000_s1604" style="position:absolute;left:4303;top:5862;width:934;height:934" coordorigin="4303,5862" coordsize="934,934" path="m4303,6796r934,-934e" filled="f" strokeweight=".24pt">
                <v:path arrowok="t"/>
              </v:shape>
            </v:group>
            <v:group id="_x0000_s1605" style="position:absolute;left:4385;top:5862;width:934;height:934" coordorigin="4385,5862" coordsize="934,934">
              <v:shape id="_x0000_s1606" style="position:absolute;left:4385;top:5862;width:934;height:934" coordorigin="4385,5862" coordsize="934,934" path="m4385,6796r933,-934e" filled="f" strokeweight=".24pt">
                <v:path arrowok="t"/>
              </v:shape>
            </v:group>
            <v:group id="_x0000_s1607" style="position:absolute;left:4466;top:5862;width:934;height:934" coordorigin="4466,5862" coordsize="934,934">
              <v:shape id="_x0000_s1608" style="position:absolute;left:4466;top:5862;width:934;height:934" coordorigin="4466,5862" coordsize="934,934" path="m4466,6796r934,-934e" filled="f" strokeweight=".24pt">
                <v:path arrowok="t"/>
              </v:shape>
            </v:group>
            <v:group id="_x0000_s1609" style="position:absolute;left:4548;top:5862;width:934;height:934" coordorigin="4548,5862" coordsize="934,934">
              <v:shape id="_x0000_s1610" style="position:absolute;left:4548;top:5862;width:934;height:934" coordorigin="4548,5862" coordsize="934,934" path="m4548,6796r934,-934e" filled="f" strokeweight=".24pt">
                <v:path arrowok="t"/>
              </v:shape>
            </v:group>
            <v:group id="_x0000_s1611" style="position:absolute;left:4630;top:5862;width:934;height:934" coordorigin="4630,5862" coordsize="934,934">
              <v:shape id="_x0000_s1612" style="position:absolute;left:4630;top:5862;width:934;height:934" coordorigin="4630,5862" coordsize="934,934" path="m4630,6796r933,-934e" filled="f" strokeweight=".24pt">
                <v:path arrowok="t"/>
              </v:shape>
            </v:group>
            <v:group id="_x0000_s1613" style="position:absolute;left:4711;top:5862;width:934;height:934" coordorigin="4711,5862" coordsize="934,934">
              <v:shape id="_x0000_s1614" style="position:absolute;left:4711;top:5862;width:934;height:934" coordorigin="4711,5862" coordsize="934,934" path="m4711,6796r934,-934e" filled="f" strokeweight=".24pt">
                <v:path arrowok="t"/>
              </v:shape>
            </v:group>
            <v:group id="_x0000_s1615" style="position:absolute;left:4793;top:5862;width:934;height:934" coordorigin="4793,5862" coordsize="934,934">
              <v:shape id="_x0000_s1616" style="position:absolute;left:4793;top:5862;width:934;height:934" coordorigin="4793,5862" coordsize="934,934" path="m4793,6796r933,-934e" filled="f" strokeweight=".24pt">
                <v:path arrowok="t"/>
              </v:shape>
            </v:group>
            <v:group id="_x0000_s1617" style="position:absolute;left:4874;top:5862;width:934;height:934" coordorigin="4874,5862" coordsize="934,934">
              <v:shape id="_x0000_s1618" style="position:absolute;left:4874;top:5862;width:934;height:934" coordorigin="4874,5862" coordsize="934,934" path="m4874,6796r934,-934e" filled="f" strokeweight=".24pt">
                <v:path arrowok="t"/>
              </v:shape>
            </v:group>
            <v:group id="_x0000_s1619" style="position:absolute;left:4956;top:5888;width:908;height:908" coordorigin="4956,5888" coordsize="908,908">
              <v:shape id="_x0000_s1620" style="position:absolute;left:4956;top:5888;width:908;height:908" coordorigin="4956,5888" coordsize="908,908" path="m4956,6796r907,-908e" filled="f" strokeweight=".24pt">
                <v:path arrowok="t"/>
              </v:shape>
            </v:group>
            <v:group id="_x0000_s1621" style="position:absolute;left:5038;top:5970;width:826;height:826" coordorigin="5038,5970" coordsize="826,826">
              <v:shape id="_x0000_s1622" style="position:absolute;left:5038;top:5970;width:826;height:826" coordorigin="5038,5970" coordsize="826,826" path="m5038,6796r825,-826e" filled="f" strokeweight=".24pt">
                <v:path arrowok="t"/>
              </v:shape>
            </v:group>
            <v:group id="_x0000_s1623" style="position:absolute;left:5119;top:6052;width:744;height:744" coordorigin="5119,6052" coordsize="744,744">
              <v:shape id="_x0000_s1624" style="position:absolute;left:5119;top:6052;width:744;height:744" coordorigin="5119,6052" coordsize="744,744" path="m5119,6796r744,-744e" filled="f" strokeweight=".24pt">
                <v:path arrowok="t"/>
              </v:shape>
            </v:group>
            <v:group id="_x0000_s1625" style="position:absolute;left:5201;top:6133;width:663;height:663" coordorigin="5201,6133" coordsize="663,663">
              <v:shape id="_x0000_s1626" style="position:absolute;left:5201;top:6133;width:663;height:663" coordorigin="5201,6133" coordsize="663,663" path="m5201,6796r662,-663e" filled="f" strokeweight=".24pt">
                <v:path arrowok="t"/>
              </v:shape>
            </v:group>
            <v:group id="_x0000_s1627" style="position:absolute;left:5282;top:6215;width:581;height:581" coordorigin="5282,6215" coordsize="581,581">
              <v:shape id="_x0000_s1628" style="position:absolute;left:5282;top:6215;width:581;height:581" coordorigin="5282,6215" coordsize="581,581" path="m5282,6796r581,-581e" filled="f" strokeweight=".24pt">
                <v:path arrowok="t"/>
              </v:shape>
            </v:group>
            <v:group id="_x0000_s1629" style="position:absolute;left:5364;top:6296;width:500;height:500" coordorigin="5364,6296" coordsize="500,500">
              <v:shape id="_x0000_s1630" style="position:absolute;left:5364;top:6296;width:500;height:500" coordorigin="5364,6296" coordsize="500,500" path="m5364,6796r499,-500e" filled="f" strokeweight=".24pt">
                <v:path arrowok="t"/>
              </v:shape>
            </v:group>
            <v:group id="_x0000_s1631" style="position:absolute;left:5446;top:6378;width:418;height:418" coordorigin="5446,6378" coordsize="418,418">
              <v:shape id="_x0000_s1632" style="position:absolute;left:5446;top:6378;width:418;height:418" coordorigin="5446,6378" coordsize="418,418" path="m5446,6796r417,-418e" filled="f" strokeweight=".24pt">
                <v:path arrowok="t"/>
              </v:shape>
            </v:group>
            <v:group id="_x0000_s1633" style="position:absolute;left:5527;top:6460;width:336;height:336" coordorigin="5527,6460" coordsize="336,336">
              <v:shape id="_x0000_s1634" style="position:absolute;left:5527;top:6460;width:336;height:336" coordorigin="5527,6460" coordsize="336,336" path="m5527,6796r336,-336e" filled="f" strokeweight=".24pt">
                <v:path arrowok="t"/>
              </v:shape>
            </v:group>
            <v:group id="_x0000_s1635" style="position:absolute;left:5609;top:6541;width:255;height:255" coordorigin="5609,6541" coordsize="255,255">
              <v:shape id="_x0000_s1636" style="position:absolute;left:5609;top:6541;width:255;height:255" coordorigin="5609,6541" coordsize="255,255" path="m5609,6796r254,-255e" filled="f" strokeweight=".24pt">
                <v:path arrowok="t"/>
              </v:shape>
            </v:group>
            <v:group id="_x0000_s1637" style="position:absolute;left:5690;top:6623;width:173;height:173" coordorigin="5690,6623" coordsize="173,173">
              <v:shape id="_x0000_s1638" style="position:absolute;left:5690;top:6623;width:173;height:173" coordorigin="5690,6623" coordsize="173,173" path="m5690,6796r173,-173e" filled="f" strokeweight=".24pt">
                <v:path arrowok="t"/>
              </v:shape>
            </v:group>
            <v:group id="_x0000_s1639" style="position:absolute;left:5772;top:6704;width:92;height:92" coordorigin="5772,6704" coordsize="92,92">
              <v:shape id="_x0000_s1640" style="position:absolute;left:5772;top:6704;width:92;height:92" coordorigin="5772,6704" coordsize="92,92" path="m5772,6796r91,-92e" filled="f" strokeweight=".24pt">
                <v:path arrowok="t"/>
              </v:shape>
            </v:group>
            <v:group id="_x0000_s1641" style="position:absolute;left:5854;top:6786;width:10;height:10" coordorigin="5854,6786" coordsize="10,10">
              <v:shape id="_x0000_s1642" style="position:absolute;left:5854;top:6786;width:10;height:10" coordorigin="5854,6786" coordsize="10,10" path="m5854,6796r9,-10e" filled="f" strokeweight=".24pt">
                <v:path arrowok="t"/>
              </v:shape>
            </v:group>
            <v:group id="_x0000_s1643" style="position:absolute;left:3174;top:4192;width:1026;height:1648" coordorigin="3174,4192" coordsize="1026,1648">
              <v:shape id="_x0000_s1644" style="position:absolute;left:3174;top:4192;width:1026;height:1648" coordorigin="3174,4192" coordsize="1026,1648" path="m4200,4192r-1026,l3174,5839r1026,l4200,4192xe" fillcolor="#719fcf" stroked="f">
                <v:path arrowok="t"/>
              </v:shape>
            </v:group>
            <v:group id="_x0000_s1645" style="position:absolute;left:3174;top:4192;width:1026;height:1648" coordorigin="3174,4192" coordsize="1026,1648">
              <v:shape id="_x0000_s1646" style="position:absolute;left:3174;top:4192;width:1026;height:1648" coordorigin="3174,4192" coordsize="1026,1648" path="m3688,5839r-514,l3174,4192r1026,l4200,5839r-512,e" filled="f" strokecolor="#3465a4" strokeweight=".24pt">
                <v:path arrowok="t"/>
              </v:shape>
            </v:group>
            <v:group id="_x0000_s1647" style="position:absolute;left:4835;top:246;width:166;height:1906" coordorigin="4835,246" coordsize="166,1906">
              <v:shape id="_x0000_s1648" style="position:absolute;left:4835;top:246;width:166;height:1906" coordorigin="4835,246" coordsize="166,1906" path="m4996,246r-161,l4840,2152r160,l4996,246xe" fillcolor="black" stroked="f">
                <v:path arrowok="t"/>
              </v:shape>
            </v:group>
            <v:group id="_x0000_s1649" style="position:absolute;left:5834;top:307;width:2;height:3314" coordorigin="5834,307" coordsize="2,3314">
              <v:shape id="_x0000_s1650" style="position:absolute;left:5834;top:307;width:2;height:3314" coordorigin="5834,307" coordsize="0,3314" path="m5834,307r,3313e" filled="f" strokeweight="3.16pt">
                <v:path arrowok="t"/>
              </v:shape>
            </v:group>
            <v:group id="_x0000_s1651" style="position:absolute;left:2958;top:1602;width:1740;height:876" coordorigin="2958,1602" coordsize="1740,876">
              <v:shape id="_x0000_s1652" style="position:absolute;left:2958;top:1602;width:1740;height:876" coordorigin="2958,1602" coordsize="1740,876" path="m2958,1602r1740,876e" filled="f" strokecolor="#0065cc" strokeweight=".24pt">
                <v:path arrowok="t"/>
              </v:shape>
            </v:group>
            <v:group id="_x0000_s1653" style="position:absolute;left:4650;top:2396;width:266;height:191" coordorigin="4650,2396" coordsize="266,191">
              <v:shape id="_x0000_s1654" style="position:absolute;left:4650;top:2396;width:266;height:191" coordorigin="4650,2396" coordsize="266,191" path="m4726,2396r-76,153l4915,2587,4726,2396xe" fillcolor="#0065cc" stroked="f">
                <v:path arrowok="t"/>
              </v:shape>
            </v:group>
            <v:group id="_x0000_s1655" style="position:absolute;left:4883;top:3584;width:981;height:2" coordorigin="4883,3584" coordsize="981,2">
              <v:shape id="_x0000_s1656" style="position:absolute;left:4883;top:3584;width:981;height:2" coordorigin="4883,3584" coordsize="981,0" path="m4883,3584r980,e" filled="f" strokeweight="3.16pt">
                <v:path arrowok="t"/>
              </v:shape>
            </v:group>
            <v:group id="_x0000_s1657" style="position:absolute;left:6744;top:395;width:722;height:282" coordorigin="6744,395" coordsize="722,282">
              <v:shape id="_x0000_s1658" style="position:absolute;left:6744;top:395;width:722;height:282" coordorigin="6744,395" coordsize="722,282" path="m7465,677l6744,395e" filled="f" strokecolor="#0065cc" strokeweight=".24pt">
                <v:path arrowok="t"/>
              </v:shape>
            </v:group>
            <v:group id="_x0000_s1659" style="position:absolute;left:6516;top:307;width:270;height:172" coordorigin="6516,307" coordsize="270,172">
              <v:shape id="_x0000_s1660" style="position:absolute;left:6516;top:307;width:270;height:172" coordorigin="6516,307" coordsize="270,172" path="m6516,307r208,172l6786,319,6516,307xe" fillcolor="#0065cc" stroked="f">
                <v:path arrowok="t"/>
              </v:shape>
            </v:group>
            <v:group id="_x0000_s1661" style="position:absolute;left:5806;top:286;width:656;height:2" coordorigin="5806,286" coordsize="656,2">
              <v:shape id="_x0000_s1662" style="position:absolute;left:5806;top:286;width:656;height:2" coordorigin="5806,286" coordsize="656,0" path="m5806,286r655,e" filled="f" strokeweight="1.1148mm">
                <v:path arrowok="t"/>
              </v:shape>
            </v:group>
            <v:group id="_x0000_s1663" style="position:absolute;left:4974;top:3595;width:80;height:80" coordorigin="4974,3595" coordsize="80,80">
              <v:shape id="_x0000_s1664" style="position:absolute;left:4974;top:3595;width:80;height:80" coordorigin="4974,3595" coordsize="80,80" path="m4974,3674r79,-79e" filled="f" strokeweight=".24pt">
                <v:path arrowok="t"/>
              </v:shape>
            </v:group>
            <v:group id="_x0000_s1665" style="position:absolute;left:4974;top:3595;width:161;height:161" coordorigin="4974,3595" coordsize="161,161">
              <v:shape id="_x0000_s1666" style="position:absolute;left:4974;top:3595;width:161;height:161" coordorigin="4974,3595" coordsize="161,161" path="m4974,3756r161,-161e" filled="f" strokeweight=".24pt">
                <v:path arrowok="t"/>
              </v:shape>
            </v:group>
            <v:group id="_x0000_s1667" style="position:absolute;left:4974;top:3595;width:243;height:243" coordorigin="4974,3595" coordsize="243,243">
              <v:shape id="_x0000_s1668" style="position:absolute;left:4974;top:3595;width:243;height:243" coordorigin="4974,3595" coordsize="243,243" path="m4974,3838r242,-243e" filled="f" strokeweight=".24pt">
                <v:path arrowok="t"/>
              </v:shape>
            </v:group>
            <v:group id="_x0000_s1669" style="position:absolute;left:4974;top:3595;width:324;height:324" coordorigin="4974,3595" coordsize="324,324">
              <v:shape id="_x0000_s1670" style="position:absolute;left:4974;top:3595;width:324;height:324" coordorigin="4974,3595" coordsize="324,324" path="m4974,3919r324,-324e" filled="f" strokeweight=".24pt">
                <v:path arrowok="t"/>
              </v:shape>
            </v:group>
            <v:group id="_x0000_s1671" style="position:absolute;left:4974;top:3595;width:406;height:406" coordorigin="4974,3595" coordsize="406,406">
              <v:shape id="_x0000_s1672" style="position:absolute;left:4974;top:3595;width:406;height:406" coordorigin="4974,3595" coordsize="406,406" path="m4974,4001r406,-406e" filled="f" strokeweight=".24pt">
                <v:path arrowok="t"/>
              </v:shape>
            </v:group>
            <v:group id="_x0000_s1673" style="position:absolute;left:4974;top:3595;width:488;height:488" coordorigin="4974,3595" coordsize="488,488">
              <v:shape id="_x0000_s1674" style="position:absolute;left:4974;top:3595;width:488;height:488" coordorigin="4974,3595" coordsize="488,488" path="m4974,4082r487,-487e" filled="f" strokeweight=".24pt">
                <v:path arrowok="t"/>
              </v:shape>
            </v:group>
            <v:group id="_x0000_s1675" style="position:absolute;left:4974;top:3595;width:569;height:569" coordorigin="4974,3595" coordsize="569,569">
              <v:shape id="_x0000_s1676" style="position:absolute;left:4974;top:3595;width:569;height:569" coordorigin="4974,3595" coordsize="569,569" path="m4974,4164r569,-569e" filled="f" strokeweight=".24pt">
                <v:path arrowok="t"/>
              </v:shape>
            </v:group>
            <v:group id="_x0000_s1677" style="position:absolute;left:4974;top:3595;width:651;height:651" coordorigin="4974,3595" coordsize="651,651">
              <v:shape id="_x0000_s1678" style="position:absolute;left:4974;top:3595;width:651;height:651" coordorigin="4974,3595" coordsize="651,651" path="m4974,4246r650,-651e" filled="f" strokeweight=".24pt">
                <v:path arrowok="t"/>
              </v:shape>
            </v:group>
            <v:group id="_x0000_s1679" style="position:absolute;left:4974;top:3595;width:732;height:732" coordorigin="4974,3595" coordsize="732,732">
              <v:shape id="_x0000_s1680" style="position:absolute;left:4974;top:3595;width:732;height:732" coordorigin="4974,3595" coordsize="732,732" path="m4974,4327r732,-732e" filled="f" strokeweight=".24pt">
                <v:path arrowok="t"/>
              </v:shape>
            </v:group>
            <v:group id="_x0000_s1681" style="position:absolute;left:4974;top:3595;width:814;height:814" coordorigin="4974,3595" coordsize="814,814">
              <v:shape id="_x0000_s1682" style="position:absolute;left:4974;top:3595;width:814;height:814" coordorigin="4974,3595" coordsize="814,814" path="m4974,4409r814,-814e" filled="f" strokeweight=".24pt">
                <v:path arrowok="t"/>
              </v:shape>
            </v:group>
            <v:group id="_x0000_s1683" style="position:absolute;left:4974;top:3600;width:891;height:891" coordorigin="4974,3600" coordsize="891,891">
              <v:shape id="_x0000_s1684" style="position:absolute;left:4974;top:3600;width:891;height:891" coordorigin="4974,3600" coordsize="891,891" path="m4974,4490r890,-890e" filled="f" strokeweight=".24pt">
                <v:path arrowok="t"/>
              </v:shape>
            </v:group>
            <v:group id="_x0000_s1685" style="position:absolute;left:4974;top:3682;width:891;height:891" coordorigin="4974,3682" coordsize="891,891">
              <v:shape id="_x0000_s1686" style="position:absolute;left:4974;top:3682;width:891;height:891" coordorigin="4974,3682" coordsize="891,891" path="m4974,4572r890,-890e" filled="f" strokeweight=".24pt">
                <v:path arrowok="t"/>
              </v:shape>
            </v:group>
            <v:group id="_x0000_s1687" style="position:absolute;left:4974;top:3763;width:891;height:891" coordorigin="4974,3763" coordsize="891,891">
              <v:shape id="_x0000_s1688" style="position:absolute;left:4974;top:3763;width:891;height:891" coordorigin="4974,3763" coordsize="891,891" path="m4974,4654r890,-891e" filled="f" strokeweight=".24pt">
                <v:path arrowok="t"/>
              </v:shape>
            </v:group>
            <v:group id="_x0000_s1689" style="position:absolute;left:4974;top:3845;width:891;height:891" coordorigin="4974,3845" coordsize="891,891">
              <v:shape id="_x0000_s1690" style="position:absolute;left:4974;top:3845;width:891;height:891" coordorigin="4974,3845" coordsize="891,891" path="m4974,4735r890,-890e" filled="f" strokeweight=".24pt">
                <v:path arrowok="t"/>
              </v:shape>
            </v:group>
            <v:group id="_x0000_s1691" style="position:absolute;left:4974;top:3926;width:891;height:891" coordorigin="4974,3926" coordsize="891,891">
              <v:shape id="_x0000_s1692" style="position:absolute;left:4974;top:3926;width:891;height:891" coordorigin="4974,3926" coordsize="891,891" path="m4974,4817r890,-891e" filled="f" strokeweight=".24pt">
                <v:path arrowok="t"/>
              </v:shape>
            </v:group>
            <v:group id="_x0000_s1693" style="position:absolute;left:4974;top:4008;width:891;height:891" coordorigin="4974,4008" coordsize="891,891">
              <v:shape id="_x0000_s1694" style="position:absolute;left:4974;top:4008;width:891;height:891" coordorigin="4974,4008" coordsize="891,891" path="m4974,4898r890,-890e" filled="f" strokeweight=".24pt">
                <v:path arrowok="t"/>
              </v:shape>
            </v:group>
            <v:group id="_x0000_s1695" style="position:absolute;left:4974;top:4090;width:891;height:891" coordorigin="4974,4090" coordsize="891,891">
              <v:shape id="_x0000_s1696" style="position:absolute;left:4974;top:4090;width:891;height:891" coordorigin="4974,4090" coordsize="891,891" path="m4974,4980r890,-890e" filled="f" strokeweight=".24pt">
                <v:path arrowok="t"/>
              </v:shape>
            </v:group>
            <v:group id="_x0000_s1697" style="position:absolute;left:4974;top:4171;width:891;height:891" coordorigin="4974,4171" coordsize="891,891">
              <v:shape id="_x0000_s1698" style="position:absolute;left:4974;top:4171;width:891;height:891" coordorigin="4974,4171" coordsize="891,891" path="m4974,5062r890,-891e" filled="f" strokeweight=".24pt">
                <v:path arrowok="t"/>
              </v:shape>
            </v:group>
            <v:group id="_x0000_s1699" style="position:absolute;left:4974;top:4253;width:891;height:891" coordorigin="4974,4253" coordsize="891,891">
              <v:shape id="_x0000_s1700" style="position:absolute;left:4974;top:4253;width:891;height:891" coordorigin="4974,4253" coordsize="891,891" path="m4974,5143r890,-890e" filled="f" strokeweight=".24pt">
                <v:path arrowok="t"/>
              </v:shape>
            </v:group>
            <v:group id="_x0000_s1701" style="position:absolute;left:4974;top:4334;width:891;height:891" coordorigin="4974,4334" coordsize="891,891">
              <v:shape id="_x0000_s1702" style="position:absolute;left:4974;top:4334;width:891;height:891" coordorigin="4974,4334" coordsize="891,891" path="m4974,5225r890,-891e" filled="f" strokeweight=".24pt">
                <v:path arrowok="t"/>
              </v:shape>
            </v:group>
            <v:group id="_x0000_s1703" style="position:absolute;left:4974;top:4416;width:891;height:891" coordorigin="4974,4416" coordsize="891,891">
              <v:shape id="_x0000_s1704" style="position:absolute;left:4974;top:4416;width:891;height:891" coordorigin="4974,4416" coordsize="891,891" path="m4974,5306r890,-890e" filled="f" strokeweight=".24pt">
                <v:path arrowok="t"/>
              </v:shape>
            </v:group>
            <v:group id="_x0000_s1705" style="position:absolute;left:4974;top:4498;width:891;height:891" coordorigin="4974,4498" coordsize="891,891">
              <v:shape id="_x0000_s1706" style="position:absolute;left:4974;top:4498;width:891;height:891" coordorigin="4974,4498" coordsize="891,891" path="m4974,5388r890,-890e" filled="f" strokeweight=".24pt">
                <v:path arrowok="t"/>
              </v:shape>
            </v:group>
            <v:group id="_x0000_s1707" style="position:absolute;left:4974;top:4579;width:891;height:891" coordorigin="4974,4579" coordsize="891,891">
              <v:shape id="_x0000_s1708" style="position:absolute;left:4974;top:4579;width:891;height:891" coordorigin="4974,4579" coordsize="891,891" path="m4974,5470r890,-891e" filled="f" strokeweight=".24pt">
                <v:path arrowok="t"/>
              </v:shape>
            </v:group>
            <v:group id="_x0000_s1709" style="position:absolute;left:4974;top:4661;width:891;height:891" coordorigin="4974,4661" coordsize="891,891">
              <v:shape id="_x0000_s1710" style="position:absolute;left:4974;top:4661;width:891;height:891" coordorigin="4974,4661" coordsize="891,891" path="m4974,5551r890,-890e" filled="f" strokeweight=".24pt">
                <v:path arrowok="t"/>
              </v:shape>
            </v:group>
            <v:group id="_x0000_s1711" style="position:absolute;left:4974;top:4742;width:891;height:891" coordorigin="4974,4742" coordsize="891,891">
              <v:shape id="_x0000_s1712" style="position:absolute;left:4974;top:4742;width:891;height:891" coordorigin="4974,4742" coordsize="891,891" path="m4974,5633r890,-891e" filled="f" strokeweight=".24pt">
                <v:path arrowok="t"/>
              </v:shape>
            </v:group>
            <v:group id="_x0000_s1713" style="position:absolute;left:4974;top:4824;width:891;height:891" coordorigin="4974,4824" coordsize="891,891">
              <v:shape id="_x0000_s1714" style="position:absolute;left:4974;top:4824;width:891;height:891" coordorigin="4974,4824" coordsize="891,891" path="m4974,5714r890,-890e" filled="f" strokeweight=".24pt">
                <v:path arrowok="t"/>
              </v:shape>
            </v:group>
            <v:group id="_x0000_s1715" style="position:absolute;left:4974;top:4906;width:891;height:891" coordorigin="4974,4906" coordsize="891,891">
              <v:shape id="_x0000_s1716" style="position:absolute;left:4974;top:4906;width:891;height:891" coordorigin="4974,4906" coordsize="891,891" path="m4974,5796r890,-890e" filled="f" strokeweight=".24pt">
                <v:path arrowok="t"/>
              </v:shape>
            </v:group>
            <v:group id="_x0000_s1717" style="position:absolute;left:4978;top:4987;width:887;height:887" coordorigin="4978,4987" coordsize="887,887">
              <v:shape id="_x0000_s1718" style="position:absolute;left:4978;top:4987;width:887;height:887" coordorigin="4978,4987" coordsize="887,887" path="m4978,5874r886,-887e" filled="f" strokeweight=".24pt">
                <v:path arrowok="t"/>
              </v:shape>
            </v:group>
            <v:group id="_x0000_s1719" style="position:absolute;left:5059;top:5069;width:806;height:806" coordorigin="5059,5069" coordsize="806,806">
              <v:shape id="_x0000_s1720" style="position:absolute;left:5059;top:5069;width:806;height:806" coordorigin="5059,5069" coordsize="806,806" path="m5059,5874r805,-805e" filled="f" strokeweight=".24pt">
                <v:path arrowok="t"/>
              </v:shape>
            </v:group>
            <v:group id="_x0000_s1721" style="position:absolute;left:5141;top:5150;width:724;height:724" coordorigin="5141,5150" coordsize="724,724">
              <v:shape id="_x0000_s1722" style="position:absolute;left:5141;top:5150;width:724;height:724" coordorigin="5141,5150" coordsize="724,724" path="m5141,5874r723,-724e" filled="f" strokeweight=".24pt">
                <v:path arrowok="t"/>
              </v:shape>
            </v:group>
            <v:group id="_x0000_s1723" style="position:absolute;left:5222;top:5232;width:642;height:642" coordorigin="5222,5232" coordsize="642,642">
              <v:shape id="_x0000_s1724" style="position:absolute;left:5222;top:5232;width:642;height:642" coordorigin="5222,5232" coordsize="642,642" path="m5222,5874r642,-642e" filled="f" strokeweight=".24pt">
                <v:path arrowok="t"/>
              </v:shape>
            </v:group>
            <v:group id="_x0000_s1725" style="position:absolute;left:5304;top:5314;width:561;height:561" coordorigin="5304,5314" coordsize="561,561">
              <v:shape id="_x0000_s1726" style="position:absolute;left:5304;top:5314;width:561;height:561" coordorigin="5304,5314" coordsize="561,561" path="m5304,5874r560,-560e" filled="f" strokeweight=".24pt">
                <v:path arrowok="t"/>
              </v:shape>
            </v:group>
            <v:group id="_x0000_s1727" style="position:absolute;left:5386;top:5395;width:479;height:479" coordorigin="5386,5395" coordsize="479,479">
              <v:shape id="_x0000_s1728" style="position:absolute;left:5386;top:5395;width:479;height:479" coordorigin="5386,5395" coordsize="479,479" path="m5386,5874r478,-479e" filled="f" strokeweight=".24pt">
                <v:path arrowok="t"/>
              </v:shape>
            </v:group>
            <v:group id="_x0000_s1729" style="position:absolute;left:5467;top:5477;width:398;height:398" coordorigin="5467,5477" coordsize="398,398">
              <v:shape id="_x0000_s1730" style="position:absolute;left:5467;top:5477;width:398;height:398" coordorigin="5467,5477" coordsize="398,398" path="m5467,5874r397,-397e" filled="f" strokeweight=".24pt">
                <v:path arrowok="t"/>
              </v:shape>
            </v:group>
            <v:group id="_x0000_s1731" style="position:absolute;left:5549;top:5558;width:316;height:316" coordorigin="5549,5558" coordsize="316,316">
              <v:shape id="_x0000_s1732" style="position:absolute;left:5549;top:5558;width:316;height:316" coordorigin="5549,5558" coordsize="316,316" path="m5549,5874r315,-316e" filled="f" strokeweight=".24pt">
                <v:path arrowok="t"/>
              </v:shape>
            </v:group>
            <v:group id="_x0000_s1733" style="position:absolute;left:5630;top:5640;width:234;height:234" coordorigin="5630,5640" coordsize="234,234">
              <v:shape id="_x0000_s1734" style="position:absolute;left:5630;top:5640;width:234;height:234" coordorigin="5630,5640" coordsize="234,234" path="m5630,5874r234,-234e" filled="f" strokeweight=".24pt">
                <v:path arrowok="t"/>
              </v:shape>
            </v:group>
            <v:group id="_x0000_s1735" style="position:absolute;left:5712;top:5722;width:153;height:153" coordorigin="5712,5722" coordsize="153,153">
              <v:shape id="_x0000_s1736" style="position:absolute;left:5712;top:5722;width:153;height:153" coordorigin="5712,5722" coordsize="153,153" path="m5712,5874r152,-152e" filled="f" strokeweight=".24pt">
                <v:path arrowok="t"/>
              </v:shape>
            </v:group>
            <v:group id="_x0000_s1737" style="position:absolute;left:5794;top:5803;width:71;height:71" coordorigin="5794,5803" coordsize="71,71">
              <v:shape id="_x0000_s1738" style="position:absolute;left:5794;top:5803;width:71;height:71" coordorigin="5794,5803" coordsize="71,71" path="m5794,5874r70,-71e" filled="f" strokeweight=".24pt">
                <v:path arrowok="t"/>
              </v:shape>
            </v:group>
            <v:group id="_x0000_s1739" style="position:absolute;left:5863;top:268;width:80;height:80" coordorigin="5863,268" coordsize="80,80">
              <v:shape id="_x0000_s1740" style="position:absolute;left:5863;top:268;width:80;height:80" coordorigin="5863,268" coordsize="80,80" path="m5863,347r79,-79e" filled="f" strokeweight=".24pt">
                <v:path arrowok="t"/>
              </v:shape>
            </v:group>
            <v:group id="_x0000_s1741" style="position:absolute;left:5863;top:268;width:161;height:161" coordorigin="5863,268" coordsize="161,161">
              <v:shape id="_x0000_s1742" style="position:absolute;left:5863;top:268;width:161;height:161" coordorigin="5863,268" coordsize="161,161" path="m5863,428l6024,268e" filled="f" strokeweight=".24pt">
                <v:path arrowok="t"/>
              </v:shape>
            </v:group>
            <v:group id="_x0000_s1743" style="position:absolute;left:5863;top:268;width:243;height:243" coordorigin="5863,268" coordsize="243,243">
              <v:shape id="_x0000_s1744" style="position:absolute;left:5863;top:268;width:243;height:243" coordorigin="5863,268" coordsize="243,243" path="m5863,510l6106,268e" filled="f" strokeweight=".24pt">
                <v:path arrowok="t"/>
              </v:shape>
            </v:group>
            <v:group id="_x0000_s1745" style="position:absolute;left:5863;top:268;width:324;height:324" coordorigin="5863,268" coordsize="324,324">
              <v:shape id="_x0000_s1746" style="position:absolute;left:5863;top:268;width:324;height:324" coordorigin="5863,268" coordsize="324,324" path="m5863,592l6187,268e" filled="f" strokeweight=".24pt">
                <v:path arrowok="t"/>
              </v:shape>
            </v:group>
            <v:group id="_x0000_s1747" style="position:absolute;left:5863;top:268;width:406;height:406" coordorigin="5863,268" coordsize="406,406">
              <v:shape id="_x0000_s1748" style="position:absolute;left:5863;top:268;width:406;height:406" coordorigin="5863,268" coordsize="406,406" path="m5863,673l6269,268e" filled="f" strokeweight=".24pt">
                <v:path arrowok="t"/>
              </v:shape>
            </v:group>
            <v:group id="_x0000_s1749" style="position:absolute;left:5863;top:268;width:488;height:488" coordorigin="5863,268" coordsize="488,488">
              <v:shape id="_x0000_s1750" style="position:absolute;left:5863;top:268;width:488;height:488" coordorigin="5863,268" coordsize="488,488" path="m5863,755l6350,268e" filled="f" strokeweight=".24pt">
                <v:path arrowok="t"/>
              </v:shape>
            </v:group>
            <v:group id="_x0000_s1751" style="position:absolute;left:5863;top:268;width:569;height:569" coordorigin="5863,268" coordsize="569,569">
              <v:shape id="_x0000_s1752" style="position:absolute;left:5863;top:268;width:569;height:569" coordorigin="5863,268" coordsize="569,569" path="m5863,836l6432,268e" filled="f" strokeweight=".24pt">
                <v:path arrowok="t"/>
              </v:shape>
            </v:group>
            <v:group id="_x0000_s1753" style="position:absolute;left:5863;top:325;width:593;height:593" coordorigin="5863,325" coordsize="593,593">
              <v:shape id="_x0000_s1754" style="position:absolute;left:5863;top:325;width:593;height:593" coordorigin="5863,325" coordsize="593,593" path="m5863,918l6456,325e" filled="f" strokeweight=".24pt">
                <v:path arrowok="t"/>
              </v:shape>
            </v:group>
            <v:group id="_x0000_s1755" style="position:absolute;left:5863;top:407;width:593;height:593" coordorigin="5863,407" coordsize="593,593">
              <v:shape id="_x0000_s1756" style="position:absolute;left:5863;top:407;width:593;height:593" coordorigin="5863,407" coordsize="593,593" path="m5863,1000l6456,407e" filled="f" strokeweight=".24pt">
                <v:path arrowok="t"/>
              </v:shape>
            </v:group>
            <v:group id="_x0000_s1757" style="position:absolute;left:5863;top:488;width:593;height:593" coordorigin="5863,488" coordsize="593,593">
              <v:shape id="_x0000_s1758" style="position:absolute;left:5863;top:488;width:593;height:593" coordorigin="5863,488" coordsize="593,593" path="m5863,1081l6456,488e" filled="f" strokeweight=".24pt">
                <v:path arrowok="t"/>
              </v:shape>
            </v:group>
            <v:group id="_x0000_s1759" style="position:absolute;left:5863;top:570;width:593;height:593" coordorigin="5863,570" coordsize="593,593">
              <v:shape id="_x0000_s1760" style="position:absolute;left:5863;top:570;width:593;height:593" coordorigin="5863,570" coordsize="593,593" path="m5863,1163l6456,570e" filled="f" strokeweight=".24pt">
                <v:path arrowok="t"/>
              </v:shape>
            </v:group>
            <v:group id="_x0000_s1761" style="position:absolute;left:5863;top:652;width:593;height:593" coordorigin="5863,652" coordsize="593,593">
              <v:shape id="_x0000_s1762" style="position:absolute;left:5863;top:652;width:593;height:593" coordorigin="5863,652" coordsize="593,593" path="m5863,1244l6456,652e" filled="f" strokeweight=".24pt">
                <v:path arrowok="t"/>
              </v:shape>
            </v:group>
            <v:group id="_x0000_s1763" style="position:absolute;left:5863;top:733;width:593;height:593" coordorigin="5863,733" coordsize="593,593">
              <v:shape id="_x0000_s1764" style="position:absolute;left:5863;top:733;width:593;height:593" coordorigin="5863,733" coordsize="593,593" path="m5863,1326l6456,733e" filled="f" strokeweight=".24pt">
                <v:path arrowok="t"/>
              </v:shape>
            </v:group>
            <v:group id="_x0000_s1765" style="position:absolute;left:5863;top:815;width:593;height:593" coordorigin="5863,815" coordsize="593,593">
              <v:shape id="_x0000_s1766" style="position:absolute;left:5863;top:815;width:593;height:593" coordorigin="5863,815" coordsize="593,593" path="m5863,1408l6456,815e" filled="f" strokeweight=".24pt">
                <v:path arrowok="t"/>
              </v:shape>
            </v:group>
            <v:group id="_x0000_s1767" style="position:absolute;left:5863;top:896;width:593;height:593" coordorigin="5863,896" coordsize="593,593">
              <v:shape id="_x0000_s1768" style="position:absolute;left:5863;top:896;width:593;height:593" coordorigin="5863,896" coordsize="593,593" path="m5863,1489l6456,896e" filled="f" strokeweight=".24pt">
                <v:path arrowok="t"/>
              </v:shape>
            </v:group>
            <v:group id="_x0000_s1769" style="position:absolute;left:5863;top:978;width:593;height:593" coordorigin="5863,978" coordsize="593,593">
              <v:shape id="_x0000_s1770" style="position:absolute;left:5863;top:978;width:593;height:593" coordorigin="5863,978" coordsize="593,593" path="m5863,1571l6456,978e" filled="f" strokeweight=".24pt">
                <v:path arrowok="t"/>
              </v:shape>
            </v:group>
            <v:group id="_x0000_s1771" style="position:absolute;left:5863;top:1060;width:593;height:593" coordorigin="5863,1060" coordsize="593,593">
              <v:shape id="_x0000_s1772" style="position:absolute;left:5863;top:1060;width:593;height:593" coordorigin="5863,1060" coordsize="593,593" path="m5863,1652r593,-592e" filled="f" strokeweight=".24pt">
                <v:path arrowok="t"/>
              </v:shape>
            </v:group>
            <v:group id="_x0000_s1773" style="position:absolute;left:5863;top:1141;width:593;height:593" coordorigin="5863,1141" coordsize="593,593">
              <v:shape id="_x0000_s1774" style="position:absolute;left:5863;top:1141;width:593;height:593" coordorigin="5863,1141" coordsize="593,593" path="m5863,1734r593,-593e" filled="f" strokeweight=".24pt">
                <v:path arrowok="t"/>
              </v:shape>
            </v:group>
            <v:group id="_x0000_s1775" style="position:absolute;left:5863;top:1223;width:593;height:593" coordorigin="5863,1223" coordsize="593,593">
              <v:shape id="_x0000_s1776" style="position:absolute;left:5863;top:1223;width:593;height:593" coordorigin="5863,1223" coordsize="593,593" path="m5863,1816r593,-593e" filled="f" strokeweight=".24pt">
                <v:path arrowok="t"/>
              </v:shape>
            </v:group>
            <v:group id="_x0000_s1777" style="position:absolute;left:5863;top:1304;width:593;height:593" coordorigin="5863,1304" coordsize="593,593">
              <v:shape id="_x0000_s1778" style="position:absolute;left:5863;top:1304;width:593;height:593" coordorigin="5863,1304" coordsize="593,593" path="m5863,1897r593,-593e" filled="f" strokeweight=".24pt">
                <v:path arrowok="t"/>
              </v:shape>
            </v:group>
            <v:group id="_x0000_s1779" style="position:absolute;left:5863;top:1386;width:593;height:593" coordorigin="5863,1386" coordsize="593,593">
              <v:shape id="_x0000_s1780" style="position:absolute;left:5863;top:1386;width:593;height:593" coordorigin="5863,1386" coordsize="593,593" path="m5863,1979r593,-593e" filled="f" strokeweight=".24pt">
                <v:path arrowok="t"/>
              </v:shape>
            </v:group>
            <v:group id="_x0000_s1781" style="position:absolute;left:5863;top:1468;width:593;height:593" coordorigin="5863,1468" coordsize="593,593">
              <v:shape id="_x0000_s1782" style="position:absolute;left:5863;top:1468;width:593;height:593" coordorigin="5863,1468" coordsize="593,593" path="m5863,2060r593,-592e" filled="f" strokeweight=".24pt">
                <v:path arrowok="t"/>
              </v:shape>
            </v:group>
            <v:group id="_x0000_s1783" style="position:absolute;left:5863;top:1549;width:593;height:593" coordorigin="5863,1549" coordsize="593,593">
              <v:shape id="_x0000_s1784" style="position:absolute;left:5863;top:1549;width:593;height:593" coordorigin="5863,1549" coordsize="593,593" path="m5863,2142r593,-593e" filled="f" strokeweight=".24pt">
                <v:path arrowok="t"/>
              </v:shape>
            </v:group>
            <v:group id="_x0000_s1785" style="position:absolute;left:5863;top:1631;width:593;height:593" coordorigin="5863,1631" coordsize="593,593">
              <v:shape id="_x0000_s1786" style="position:absolute;left:5863;top:1631;width:593;height:593" coordorigin="5863,1631" coordsize="593,593" path="m5863,2224r593,-593e" filled="f" strokeweight=".24pt">
                <v:path arrowok="t"/>
              </v:shape>
            </v:group>
            <v:group id="_x0000_s1787" style="position:absolute;left:5863;top:1712;width:593;height:593" coordorigin="5863,1712" coordsize="593,593">
              <v:shape id="_x0000_s1788" style="position:absolute;left:5863;top:1712;width:593;height:593" coordorigin="5863,1712" coordsize="593,593" path="m5863,2305r593,-593e" filled="f" strokeweight=".24pt">
                <v:path arrowok="t"/>
              </v:shape>
            </v:group>
            <v:group id="_x0000_s1789" style="position:absolute;left:5863;top:1794;width:593;height:593" coordorigin="5863,1794" coordsize="593,593">
              <v:shape id="_x0000_s1790" style="position:absolute;left:5863;top:1794;width:593;height:593" coordorigin="5863,1794" coordsize="593,593" path="m5863,2387r593,-593e" filled="f" strokeweight=".24pt">
                <v:path arrowok="t"/>
              </v:shape>
            </v:group>
            <v:group id="_x0000_s1791" style="position:absolute;left:5863;top:1876;width:593;height:593" coordorigin="5863,1876" coordsize="593,593">
              <v:shape id="_x0000_s1792" style="position:absolute;left:5863;top:1876;width:593;height:593" coordorigin="5863,1876" coordsize="593,593" path="m5863,2468r593,-592e" filled="f" strokeweight=".24pt">
                <v:path arrowok="t"/>
              </v:shape>
            </v:group>
            <v:group id="_x0000_s1793" style="position:absolute;left:5863;top:1957;width:593;height:593" coordorigin="5863,1957" coordsize="593,593">
              <v:shape id="_x0000_s1794" style="position:absolute;left:5863;top:1957;width:593;height:593" coordorigin="5863,1957" coordsize="593,593" path="m5863,2550r593,-593e" filled="f" strokeweight=".24pt">
                <v:path arrowok="t"/>
              </v:shape>
            </v:group>
            <v:group id="_x0000_s1795" style="position:absolute;left:5863;top:2039;width:593;height:593" coordorigin="5863,2039" coordsize="593,593">
              <v:shape id="_x0000_s1796" style="position:absolute;left:5863;top:2039;width:593;height:593" coordorigin="5863,2039" coordsize="593,593" path="m5863,2632r593,-593e" filled="f" strokeweight=".24pt">
                <v:path arrowok="t"/>
              </v:shape>
            </v:group>
            <v:group id="_x0000_s1797" style="position:absolute;left:5863;top:2120;width:593;height:593" coordorigin="5863,2120" coordsize="593,593">
              <v:shape id="_x0000_s1798" style="position:absolute;left:5863;top:2120;width:593;height:593" coordorigin="5863,2120" coordsize="593,593" path="m5863,2713r593,-593e" filled="f" strokeweight=".24pt">
                <v:path arrowok="t"/>
              </v:shape>
            </v:group>
            <v:group id="_x0000_s1799" style="position:absolute;left:5863;top:2202;width:593;height:593" coordorigin="5863,2202" coordsize="593,593">
              <v:shape id="_x0000_s1800" style="position:absolute;left:5863;top:2202;width:593;height:593" coordorigin="5863,2202" coordsize="593,593" path="m5863,2795r593,-593e" filled="f" strokeweight=".24pt">
                <v:path arrowok="t"/>
              </v:shape>
            </v:group>
            <v:group id="_x0000_s1801" style="position:absolute;left:5863;top:2284;width:593;height:593" coordorigin="5863,2284" coordsize="593,593">
              <v:shape id="_x0000_s1802" style="position:absolute;left:5863;top:2284;width:593;height:593" coordorigin="5863,2284" coordsize="593,593" path="m5863,2876r593,-592e" filled="f" strokeweight=".24pt">
                <v:path arrowok="t"/>
              </v:shape>
            </v:group>
            <v:group id="_x0000_s1803" style="position:absolute;left:5863;top:2365;width:593;height:593" coordorigin="5863,2365" coordsize="593,593">
              <v:shape id="_x0000_s1804" style="position:absolute;left:5863;top:2365;width:593;height:593" coordorigin="5863,2365" coordsize="593,593" path="m5863,2958r593,-593e" filled="f" strokeweight=".24pt">
                <v:path arrowok="t"/>
              </v:shape>
            </v:group>
            <v:group id="_x0000_s1805" style="position:absolute;left:5863;top:2447;width:593;height:593" coordorigin="5863,2447" coordsize="593,593">
              <v:shape id="_x0000_s1806" style="position:absolute;left:5863;top:2447;width:593;height:593" coordorigin="5863,2447" coordsize="593,593" path="m5863,3040r593,-593e" filled="f" strokeweight=".24pt">
                <v:path arrowok="t"/>
              </v:shape>
            </v:group>
            <v:group id="_x0000_s1807" style="position:absolute;left:5863;top:2528;width:593;height:593" coordorigin="5863,2528" coordsize="593,593">
              <v:shape id="_x0000_s1808" style="position:absolute;left:5863;top:2528;width:593;height:593" coordorigin="5863,2528" coordsize="593,593" path="m5863,3121r593,-593e" filled="f" strokeweight=".24pt">
                <v:path arrowok="t"/>
              </v:shape>
            </v:group>
            <v:group id="_x0000_s1809" style="position:absolute;left:5863;top:2610;width:593;height:593" coordorigin="5863,2610" coordsize="593,593">
              <v:shape id="_x0000_s1810" style="position:absolute;left:5863;top:2610;width:593;height:593" coordorigin="5863,2610" coordsize="593,593" path="m5863,3203r593,-593e" filled="f" strokeweight=".24pt">
                <v:path arrowok="t"/>
              </v:shape>
            </v:group>
            <v:group id="_x0000_s1811" style="position:absolute;left:5863;top:2692;width:593;height:593" coordorigin="5863,2692" coordsize="593,593">
              <v:shape id="_x0000_s1812" style="position:absolute;left:5863;top:2692;width:593;height:593" coordorigin="5863,2692" coordsize="593,593" path="m5863,3284r593,-592e" filled="f" strokeweight=".24pt">
                <v:path arrowok="t"/>
              </v:shape>
            </v:group>
            <v:group id="_x0000_s1813" style="position:absolute;left:5863;top:2773;width:593;height:593" coordorigin="5863,2773" coordsize="593,593">
              <v:shape id="_x0000_s1814" style="position:absolute;left:5863;top:2773;width:593;height:593" coordorigin="5863,2773" coordsize="593,593" path="m5863,3366r593,-593e" filled="f" strokeweight=".24pt">
                <v:path arrowok="t"/>
              </v:shape>
            </v:group>
            <v:group id="_x0000_s1815" style="position:absolute;left:5863;top:2855;width:593;height:593" coordorigin="5863,2855" coordsize="593,593">
              <v:shape id="_x0000_s1816" style="position:absolute;left:5863;top:2855;width:593;height:593" coordorigin="5863,2855" coordsize="593,593" path="m5863,3448r593,-593e" filled="f" strokeweight=".24pt">
                <v:path arrowok="t"/>
              </v:shape>
            </v:group>
            <v:group id="_x0000_s1817" style="position:absolute;left:5863;top:2936;width:593;height:593" coordorigin="5863,2936" coordsize="593,593">
              <v:shape id="_x0000_s1818" style="position:absolute;left:5863;top:2936;width:593;height:593" coordorigin="5863,2936" coordsize="593,593" path="m5863,3529r593,-593e" filled="f" strokeweight=".24pt">
                <v:path arrowok="t"/>
              </v:shape>
            </v:group>
            <v:group id="_x0000_s1819" style="position:absolute;left:5863;top:3018;width:593;height:593" coordorigin="5863,3018" coordsize="593,593">
              <v:shape id="_x0000_s1820" style="position:absolute;left:5863;top:3018;width:593;height:593" coordorigin="5863,3018" coordsize="593,593" path="m5863,3611r593,-593e" filled="f" strokeweight=".24pt">
                <v:path arrowok="t"/>
              </v:shape>
            </v:group>
            <v:group id="_x0000_s1821" style="position:absolute;left:5863;top:3100;width:593;height:593" coordorigin="5863,3100" coordsize="593,593">
              <v:shape id="_x0000_s1822" style="position:absolute;left:5863;top:3100;width:593;height:593" coordorigin="5863,3100" coordsize="593,593" path="m5863,3692r593,-592e" filled="f" strokeweight=".24pt">
                <v:path arrowok="t"/>
              </v:shape>
            </v:group>
            <v:group id="_x0000_s1823" style="position:absolute;left:5863;top:3181;width:593;height:593" coordorigin="5863,3181" coordsize="593,593">
              <v:shape id="_x0000_s1824" style="position:absolute;left:5863;top:3181;width:593;height:593" coordorigin="5863,3181" coordsize="593,593" path="m5863,3774r593,-593e" filled="f" strokeweight=".24pt">
                <v:path arrowok="t"/>
              </v:shape>
            </v:group>
            <v:group id="_x0000_s1825" style="position:absolute;left:5863;top:3263;width:593;height:593" coordorigin="5863,3263" coordsize="593,593">
              <v:shape id="_x0000_s1826" style="position:absolute;left:5863;top:3263;width:593;height:593" coordorigin="5863,3263" coordsize="593,593" path="m5863,3856r593,-593e" filled="f" strokeweight=".24pt">
                <v:path arrowok="t"/>
              </v:shape>
            </v:group>
            <v:group id="_x0000_s1827" style="position:absolute;left:5863;top:3344;width:593;height:593" coordorigin="5863,3344" coordsize="593,593">
              <v:shape id="_x0000_s1828" style="position:absolute;left:5863;top:3344;width:593;height:593" coordorigin="5863,3344" coordsize="593,593" path="m5863,3937r593,-593e" filled="f" strokeweight=".24pt">
                <v:path arrowok="t"/>
              </v:shape>
            </v:group>
            <v:group id="_x0000_s1829" style="position:absolute;left:5863;top:3426;width:593;height:593" coordorigin="5863,3426" coordsize="593,593">
              <v:shape id="_x0000_s1830" style="position:absolute;left:5863;top:3426;width:593;height:593" coordorigin="5863,3426" coordsize="593,593" path="m5863,4019r593,-593e" filled="f" strokeweight=".24pt">
                <v:path arrowok="t"/>
              </v:shape>
            </v:group>
            <v:group id="_x0000_s1831" style="position:absolute;left:5863;top:3508;width:593;height:593" coordorigin="5863,3508" coordsize="593,593">
              <v:shape id="_x0000_s1832" style="position:absolute;left:5863;top:3508;width:593;height:593" coordorigin="5863,3508" coordsize="593,593" path="m5863,4100r593,-592e" filled="f" strokeweight=".24pt">
                <v:path arrowok="t"/>
              </v:shape>
            </v:group>
            <v:group id="_x0000_s1833" style="position:absolute;left:5863;top:3589;width:593;height:593" coordorigin="5863,3589" coordsize="593,593">
              <v:shape id="_x0000_s1834" style="position:absolute;left:5863;top:3589;width:593;height:593" coordorigin="5863,3589" coordsize="593,593" path="m5863,4182r593,-593e" filled="f" strokeweight=".24pt">
                <v:path arrowok="t"/>
              </v:shape>
            </v:group>
            <v:group id="_x0000_s1835" style="position:absolute;left:5915;top:3671;width:542;height:542" coordorigin="5915,3671" coordsize="542,542">
              <v:shape id="_x0000_s1836" style="position:absolute;left:5915;top:3671;width:542;height:542" coordorigin="5915,3671" coordsize="542,542" path="m5915,4212r541,-541e" filled="f" strokeweight=".24pt">
                <v:path arrowok="t"/>
              </v:shape>
            </v:group>
            <v:group id="_x0000_s1837" style="position:absolute;left:5996;top:3752;width:460;height:460" coordorigin="5996,3752" coordsize="460,460">
              <v:shape id="_x0000_s1838" style="position:absolute;left:5996;top:3752;width:460;height:460" coordorigin="5996,3752" coordsize="460,460" path="m5996,4212r460,-460e" filled="f" strokeweight=".24pt">
                <v:path arrowok="t"/>
              </v:shape>
            </v:group>
            <v:group id="_x0000_s1839" style="position:absolute;left:6078;top:3834;width:378;height:378" coordorigin="6078,3834" coordsize="378,378">
              <v:shape id="_x0000_s1840" style="position:absolute;left:6078;top:3834;width:378;height:378" coordorigin="6078,3834" coordsize="378,378" path="m6078,4212r378,-378e" filled="f" strokeweight=".24pt">
                <v:path arrowok="t"/>
              </v:shape>
            </v:group>
            <v:group id="_x0000_s1841" style="position:absolute;left:6160;top:3916;width:297;height:297" coordorigin="6160,3916" coordsize="297,297">
              <v:shape id="_x0000_s1842" style="position:absolute;left:6160;top:3916;width:297;height:297" coordorigin="6160,3916" coordsize="297,297" path="m6160,4212r296,-296e" filled="f" strokeweight=".24pt">
                <v:path arrowok="t"/>
              </v:shape>
            </v:group>
            <v:group id="_x0000_s1843" style="position:absolute;left:6241;top:3997;width:215;height:215" coordorigin="6241,3997" coordsize="215,215">
              <v:shape id="_x0000_s1844" style="position:absolute;left:6241;top:3997;width:215;height:215" coordorigin="6241,3997" coordsize="215,215" path="m6241,4212r215,-215e" filled="f" strokeweight=".24pt">
                <v:path arrowok="t"/>
              </v:shape>
            </v:group>
            <v:group id="_x0000_s1845" style="position:absolute;left:6323;top:4079;width:134;height:134" coordorigin="6323,4079" coordsize="134,134">
              <v:shape id="_x0000_s1846" style="position:absolute;left:6323;top:4079;width:134;height:134" coordorigin="6323,4079" coordsize="134,134" path="m6323,4212r133,-133e" filled="f" strokeweight=".24pt">
                <v:path arrowok="t"/>
              </v:shape>
            </v:group>
            <v:group id="_x0000_s1847" style="position:absolute;left:6404;top:4160;width:52;height:52" coordorigin="6404,4160" coordsize="52,52">
              <v:shape id="_x0000_s1848" style="position:absolute;left:6404;top:4160;width:52;height:52" coordorigin="6404,4160" coordsize="52,52" path="m6404,4212r52,-52e" filled="f" strokeweight=".24pt">
                <v:path arrowok="t"/>
              </v:shape>
            </v:group>
            <v:group id="_x0000_s1849" style="position:absolute;left:5153;top:2400;width:2;height:930" coordorigin="5153,2400" coordsize="2,930">
              <v:shape id="_x0000_s1850" style="position:absolute;left:5153;top:2400;width:2;height:930" coordorigin="5153,2400" coordsize="0,930" path="m5153,2400r,930e" filled="f" strokecolor="#3465a4" strokeweight=".24pt">
                <v:path arrowok="t"/>
              </v:shape>
            </v:group>
            <v:group id="_x0000_s1851" style="position:absolute;left:5068;top:2155;width:171;height:256" coordorigin="5068,2155" coordsize="171,256">
              <v:shape id="_x0000_s1852" style="position:absolute;left:5068;top:2155;width:171;height:256" coordorigin="5068,2155" coordsize="171,256" path="m5153,2155r-85,256l5238,2411r-85,-256xe" fillcolor="#3465a4" stroked="f">
                <v:path arrowok="t"/>
              </v:shape>
            </v:group>
            <v:group id="_x0000_s1853" style="position:absolute;left:5068;top:3319;width:171;height:255" coordorigin="5068,3319" coordsize="171,255">
              <v:shape id="_x0000_s1854" style="position:absolute;left:5068;top:3319;width:171;height:255" coordorigin="5068,3319" coordsize="171,255" path="m5238,3319r-170,l5153,3574r85,-255xe" fillcolor="#3465a4" stroked="f">
                <v:path arrowok="t"/>
              </v:shape>
            </v:group>
            <v:group id="_x0000_s1855" style="position:absolute;left:4974;top:2147;width:152;height:2" coordorigin="4974,2147" coordsize="152,2">
              <v:shape id="_x0000_s1856" style="position:absolute;left:4974;top:2147;width:152;height:2" coordorigin="4974,2147" coordsize="152,0" path="m4974,2147r151,e" filled="f" strokeweight=".24pt">
                <v:path arrowok="t"/>
              </v:shape>
            </v:group>
            <v:group id="_x0000_s1857" style="position:absolute;left:5219;top:4127;width:402;height:2" coordorigin="5219,4127" coordsize="402,2">
              <v:shape id="_x0000_s1858" style="position:absolute;left:5219;top:4127;width:402;height:2" coordorigin="5219,4127" coordsize="402,0" path="m5219,4127r402,e" filled="f" strokecolor="#3465a4" strokeweight=".24pt">
                <v:path arrowok="t"/>
              </v:shape>
            </v:group>
            <v:group id="_x0000_s1859" style="position:absolute;left:4974;top:4042;width:256;height:171" coordorigin="4974,4042" coordsize="256,171">
              <v:shape id="_x0000_s1860" style="position:absolute;left:4974;top:4042;width:256;height:171" coordorigin="4974,4042" coordsize="256,171" path="m5230,4042r-256,85l5230,4212r,-170xe" fillcolor="#3465a4" stroked="f">
                <v:path arrowok="t"/>
              </v:shape>
            </v:group>
            <v:group id="_x0000_s1861" style="position:absolute;left:5610;top:4042;width:255;height:171" coordorigin="5610,4042" coordsize="255,171">
              <v:shape id="_x0000_s1862" style="position:absolute;left:5610;top:4042;width:255;height:171" coordorigin="5610,4042" coordsize="255,171" path="m5610,4042r,170l5864,4127r-254,-85xe" fillcolor="#3465a4" stroked="f">
                <v:path arrowok="t"/>
              </v:shape>
            </v:group>
            <v:group id="_x0000_s1863" style="position:absolute;left:5864;top:3634;width:2;height:494" coordorigin="5864,3634" coordsize="2,494">
              <v:shape id="_x0000_s1864" style="position:absolute;left:5864;top:3634;width:2;height:494" coordorigin="5864,3634" coordsize="0,494" path="m5864,3634r,493e" filled="f" strokeweight=".08469mm">
                <v:path arrowok="t"/>
              </v:shape>
              <v:shape id="_x0000_s1865" type="#_x0000_t202" style="position:absolute;width:10197;height:6928" filled="f" strokecolor="#3465a4" strokeweight=".24pt">
                <v:textbox style="mso-next-textbox:#_x0000_s1865" inset="0,0,0,0">
                  <w:txbxContent>
                    <w:p w:rsidR="00421047" w:rsidRDefault="00421047">
                      <w:pPr>
                        <w:rPr>
                          <w:rFonts w:ascii="Times New Roman" w:hAnsi="Times New Roman"/>
                          <w:sz w:val="28"/>
                          <w:szCs w:val="28"/>
                        </w:rPr>
                      </w:pPr>
                    </w:p>
                    <w:p w:rsidR="00421047" w:rsidRPr="00EB7153" w:rsidRDefault="00421047">
                      <w:pPr>
                        <w:spacing w:before="177"/>
                        <w:ind w:left="2445"/>
                        <w:rPr>
                          <w:rFonts w:ascii="Arial Black" w:hAnsi="Arial Black" w:cs="Arial Black"/>
                          <w:sz w:val="28"/>
                          <w:szCs w:val="28"/>
                        </w:rPr>
                      </w:pPr>
                      <w:r>
                        <w:rPr>
                          <w:rFonts w:ascii="Arial Black"/>
                          <w:b/>
                          <w:sz w:val="28"/>
                        </w:rPr>
                        <w:t>BUILDING</w:t>
                      </w:r>
                    </w:p>
                    <w:p w:rsidR="00421047" w:rsidRPr="00EB7153" w:rsidRDefault="00421047">
                      <w:pPr>
                        <w:spacing w:before="98" w:line="249" w:lineRule="exact"/>
                        <w:ind w:left="6775"/>
                        <w:rPr>
                          <w:rFonts w:ascii="Arial" w:hAnsi="Arial" w:cs="Arial"/>
                        </w:rPr>
                      </w:pPr>
                      <w:r>
                        <w:rPr>
                          <w:rFonts w:ascii="Arial"/>
                          <w:spacing w:val="-1"/>
                        </w:rPr>
                        <w:t>Reference plane</w:t>
                      </w:r>
                    </w:p>
                    <w:p w:rsidR="00421047" w:rsidRPr="00EB7153" w:rsidRDefault="00421047">
                      <w:pPr>
                        <w:spacing w:before="1" w:line="252" w:lineRule="exact"/>
                        <w:ind w:left="1911" w:right="7201"/>
                        <w:rPr>
                          <w:rFonts w:ascii="Arial" w:hAnsi="Arial" w:cs="Arial"/>
                        </w:rPr>
                      </w:pPr>
                      <w:r>
                        <w:rPr>
                          <w:rFonts w:ascii="Arial"/>
                          <w:spacing w:val="-1"/>
                        </w:rPr>
                        <w:t>Aeration apertures</w:t>
                      </w:r>
                    </w:p>
                    <w:p w:rsidR="00421047" w:rsidRPr="00EB7153" w:rsidRDefault="00421047">
                      <w:pPr>
                        <w:rPr>
                          <w:rFonts w:ascii="Times New Roman" w:hAnsi="Times New Roman"/>
                        </w:rPr>
                      </w:pPr>
                    </w:p>
                    <w:p w:rsidR="00421047" w:rsidRPr="00EB7153" w:rsidRDefault="00421047">
                      <w:pPr>
                        <w:rPr>
                          <w:rFonts w:ascii="Times New Roman" w:hAnsi="Times New Roman"/>
                        </w:rPr>
                      </w:pPr>
                    </w:p>
                    <w:p w:rsidR="00421047" w:rsidRPr="00EB7153" w:rsidRDefault="00421047">
                      <w:pPr>
                        <w:rPr>
                          <w:rFonts w:ascii="Times New Roman" w:hAnsi="Times New Roman"/>
                        </w:rPr>
                      </w:pPr>
                    </w:p>
                    <w:p w:rsidR="00421047" w:rsidRPr="00E56B39" w:rsidRDefault="00421047">
                      <w:pPr>
                        <w:spacing w:before="151"/>
                        <w:ind w:left="356"/>
                        <w:jc w:val="center"/>
                        <w:rPr>
                          <w:rFonts w:ascii="Liberation Sans" w:hAnsi="Liberation Sans" w:cs="Liberation Sans"/>
                          <w:sz w:val="28"/>
                          <w:szCs w:val="28"/>
                        </w:rPr>
                      </w:pPr>
                      <w:r>
                        <w:rPr>
                          <w:rFonts w:ascii="Liberation Sans"/>
                          <w:b/>
                          <w:sz w:val="28"/>
                        </w:rPr>
                        <w:t>H</w:t>
                      </w:r>
                    </w:p>
                    <w:p w:rsidR="00421047" w:rsidRPr="00E56B39" w:rsidRDefault="00421047">
                      <w:pPr>
                        <w:rPr>
                          <w:rFonts w:ascii="Times New Roman" w:hAnsi="Times New Roman"/>
                          <w:sz w:val="28"/>
                          <w:szCs w:val="28"/>
                        </w:rPr>
                      </w:pPr>
                    </w:p>
                    <w:p w:rsidR="00421047" w:rsidRPr="00E56B39" w:rsidRDefault="00421047">
                      <w:pPr>
                        <w:spacing w:before="2"/>
                        <w:rPr>
                          <w:rFonts w:ascii="Times New Roman" w:hAnsi="Times New Roman"/>
                          <w:sz w:val="40"/>
                          <w:szCs w:val="40"/>
                        </w:rPr>
                      </w:pPr>
                    </w:p>
                    <w:p w:rsidR="00421047" w:rsidRPr="00E56B39" w:rsidRDefault="00421047">
                      <w:pPr>
                        <w:ind w:left="601"/>
                        <w:jc w:val="center"/>
                        <w:rPr>
                          <w:rFonts w:ascii="Liberation Sans" w:hAnsi="Liberation Sans" w:cs="Liberation Sans"/>
                          <w:sz w:val="28"/>
                          <w:szCs w:val="28"/>
                        </w:rPr>
                      </w:pPr>
                      <w:r>
                        <w:rPr>
                          <w:rFonts w:ascii="Liberation Sans"/>
                          <w:b/>
                          <w:sz w:val="28"/>
                        </w:rPr>
                        <w:t>L</w:t>
                      </w:r>
                    </w:p>
                    <w:p w:rsidR="00421047" w:rsidRPr="00E56B39" w:rsidRDefault="00421047">
                      <w:pPr>
                        <w:spacing w:before="10"/>
                        <w:rPr>
                          <w:rFonts w:ascii="Times New Roman" w:hAnsi="Times New Roman"/>
                          <w:sz w:val="40"/>
                          <w:szCs w:val="40"/>
                        </w:rPr>
                      </w:pPr>
                    </w:p>
                    <w:p w:rsidR="00421047" w:rsidRPr="00E56B39" w:rsidRDefault="00421047">
                      <w:pPr>
                        <w:ind w:left="6003" w:right="616"/>
                        <w:rPr>
                          <w:rFonts w:ascii="Arial" w:hAnsi="Arial" w:cs="Arial"/>
                        </w:rPr>
                      </w:pPr>
                      <w:r>
                        <w:rPr>
                          <w:rFonts w:ascii="Arial"/>
                        </w:rPr>
                        <w:t>H &gt; 1</w:t>
                      </w:r>
                      <w:r>
                        <w:rPr>
                          <w:rFonts w:ascii="Arial"/>
                        </w:rPr>
                        <w:t> </w:t>
                      </w:r>
                      <w:r>
                        <w:rPr>
                          <w:rFonts w:ascii="Arial"/>
                        </w:rPr>
                        <w:t>m (reference point</w:t>
                      </w:r>
                      <w:r>
                        <w:rPr>
                          <w:rFonts w:ascii="Arial"/>
                        </w:rPr>
                        <w:t> </w:t>
                      </w:r>
                      <w:r>
                        <w:rPr>
                          <w:rFonts w:ascii="Arial"/>
                        </w:rPr>
                        <w:t>1.8 Ministerial Decree 30</w:t>
                      </w:r>
                      <w:r>
                        <w:rPr>
                          <w:rFonts w:ascii="Arial"/>
                        </w:rPr>
                        <w:t> </w:t>
                      </w:r>
                      <w:r>
                        <w:rPr>
                          <w:rFonts w:ascii="Arial"/>
                        </w:rPr>
                        <w:t>November</w:t>
                      </w:r>
                      <w:r>
                        <w:rPr>
                          <w:rFonts w:ascii="Arial"/>
                        </w:rPr>
                        <w:t> </w:t>
                      </w:r>
                      <w:r>
                        <w:rPr>
                          <w:rFonts w:ascii="Arial"/>
                        </w:rPr>
                        <w:t>1983) L &gt; 0.6</w:t>
                      </w:r>
                      <w:r>
                        <w:rPr>
                          <w:rFonts w:ascii="Arial"/>
                        </w:rPr>
                        <w:t> </w:t>
                      </w:r>
                      <w:r>
                        <w:rPr>
                          <w:rFonts w:ascii="Arial"/>
                        </w:rPr>
                        <w:t>m</w:t>
                      </w:r>
                    </w:p>
                  </w:txbxContent>
                </v:textbox>
              </v:shape>
            </v:group>
            <w10:anchorlock/>
          </v:group>
        </w:pict>
      </w:r>
    </w:p>
    <w:p w:rsidR="00D12635" w:rsidRPr="00FA6E88" w:rsidRDefault="00BA2558" w:rsidP="00BA2558">
      <w:pPr>
        <w:spacing w:line="200" w:lineRule="atLeast"/>
        <w:ind w:right="60"/>
        <w:rPr>
          <w:rFonts w:ascii="Times New Roman" w:hAnsi="Times New Roman"/>
          <w:sz w:val="6"/>
          <w:szCs w:val="6"/>
        </w:rPr>
      </w:pPr>
      <w:r>
        <w:br w:type="page"/>
      </w:r>
    </w:p>
    <w:p w:rsidR="00D12635" w:rsidRPr="00FA6E88" w:rsidRDefault="006E05B2" w:rsidP="00705A1A">
      <w:pPr>
        <w:spacing w:line="200" w:lineRule="atLeast"/>
        <w:ind w:left="130" w:right="60"/>
        <w:rPr>
          <w:rFonts w:ascii="Times New Roman" w:hAnsi="Times New Roman"/>
          <w:sz w:val="20"/>
          <w:szCs w:val="20"/>
        </w:rPr>
      </w:pPr>
      <w:r>
        <w:rPr>
          <w:rFonts w:ascii="Times New Roman" w:hAnsi="Times New Roman"/>
          <w:sz w:val="20"/>
          <w:szCs w:val="20"/>
        </w:rPr>
      </w:r>
      <w:r>
        <w:rPr>
          <w:rFonts w:ascii="Times New Roman" w:hAnsi="Times New Roman"/>
          <w:sz w:val="20"/>
          <w:szCs w:val="20"/>
        </w:rPr>
        <w:pict>
          <v:shape id="_x0000_s5306" type="#_x0000_t202" style="width:510.2pt;height:17.8pt;mso-left-percent:-10001;mso-top-percent:-10001;mso-position-horizontal:absolute;mso-position-horizontal-relative:char;mso-position-vertical:absolute;mso-position-vertical-relative:line;mso-left-percent:-10001;mso-top-percent:-10001" filled="f" strokeweight=".24pt">
            <v:textbox style="mso-next-textbox:#_x0000_s5306" inset="0,0,0,0">
              <w:txbxContent>
                <w:p w:rsidR="00421047" w:rsidRPr="00D0438B" w:rsidRDefault="00421047">
                  <w:pPr>
                    <w:spacing w:before="25"/>
                    <w:ind w:left="26"/>
                    <w:rPr>
                      <w:rFonts w:ascii="Liberation Sans" w:eastAsia="Times New Roman"/>
                      <w:b/>
                      <w:spacing w:val="-1"/>
                      <w:sz w:val="26"/>
                    </w:rPr>
                  </w:pPr>
                  <w:r>
                    <w:rPr>
                      <w:rFonts w:ascii="Liberation Sans"/>
                      <w:b/>
                      <w:spacing w:val="-1"/>
                      <w:sz w:val="26"/>
                    </w:rPr>
                    <w:t>Table</w:t>
                  </w:r>
                  <w:r>
                    <w:rPr>
                      <w:rFonts w:ascii="Liberation Sans"/>
                      <w:b/>
                      <w:spacing w:val="-1"/>
                      <w:sz w:val="26"/>
                    </w:rPr>
                    <w:t> </w:t>
                  </w:r>
                  <w:r>
                    <w:rPr>
                      <w:rFonts w:ascii="Liberation Sans"/>
                      <w:b/>
                      <w:spacing w:val="-1"/>
                      <w:sz w:val="26"/>
                    </w:rPr>
                    <w:t xml:space="preserve">2 b </w:t>
                  </w:r>
                  <w:r>
                    <w:rPr>
                      <w:rFonts w:ascii="Liberation Sans"/>
                      <w:b/>
                      <w:spacing w:val="-1"/>
                      <w:sz w:val="26"/>
                    </w:rPr>
                    <w:t>–</w:t>
                  </w:r>
                  <w:r>
                    <w:rPr>
                      <w:rFonts w:ascii="Liberation Sans"/>
                      <w:b/>
                      <w:spacing w:val="-1"/>
                      <w:sz w:val="26"/>
                    </w:rPr>
                    <w:t xml:space="preserve"> Below-ground premises</w:t>
                  </w:r>
                </w:p>
              </w:txbxContent>
            </v:textbox>
          </v:shape>
        </w:pict>
      </w:r>
    </w:p>
    <w:p w:rsidR="00D12635" w:rsidRPr="00FA6E88" w:rsidRDefault="00D12635" w:rsidP="00705A1A">
      <w:pPr>
        <w:spacing w:before="3"/>
        <w:ind w:right="60"/>
        <w:rPr>
          <w:rFonts w:ascii="Times New Roman" w:hAnsi="Times New Roman"/>
        </w:rPr>
      </w:pPr>
    </w:p>
    <w:p w:rsidR="00D12635" w:rsidRPr="00FA6E88" w:rsidRDefault="006E05B2" w:rsidP="00705A1A">
      <w:pPr>
        <w:spacing w:line="200" w:lineRule="atLeast"/>
        <w:ind w:left="114" w:right="60"/>
        <w:rPr>
          <w:rFonts w:ascii="Times New Roman" w:hAnsi="Times New Roman"/>
          <w:sz w:val="20"/>
          <w:szCs w:val="20"/>
        </w:rPr>
      </w:pPr>
      <w:r>
        <w:rPr>
          <w:rFonts w:ascii="Times New Roman" w:hAnsi="Times New Roman"/>
          <w:sz w:val="20"/>
          <w:szCs w:val="20"/>
        </w:rPr>
      </w:r>
      <w:r>
        <w:rPr>
          <w:rFonts w:ascii="Times New Roman" w:hAnsi="Times New Roman"/>
          <w:sz w:val="20"/>
          <w:szCs w:val="20"/>
        </w:rPr>
        <w:pict>
          <v:group id="_x0000_s1867" style="width:509.6pt;height:346.8pt;mso-position-horizontal-relative:char;mso-position-vertical-relative:line" coordsize="10192,6936">
            <v:group id="_x0000_s1868" style="position:absolute;left:1838;top:2500;width:2741;height:3507" coordorigin="1838,2500" coordsize="2741,3507">
              <v:shape id="_x0000_s1869" style="position:absolute;left:1838;top:2500;width:2741;height:3507" coordorigin="1838,2500" coordsize="2741,3507" path="m3209,6006r-1371,l1838,2500r2741,l4579,6006r-1370,e" filled="f" strokeweight=".24pt">
                <v:path arrowok="t"/>
              </v:shape>
            </v:group>
            <v:group id="_x0000_s1870" style="position:absolute;left:4495;top:3248;width:166;height:2752" coordorigin="4495,3248" coordsize="166,2752">
              <v:shape id="_x0000_s1871" style="position:absolute;left:4495;top:3248;width:166;height:2752" coordorigin="4495,3248" coordsize="166,2752" path="m4656,3248r-161,l4500,6000r161,l4656,3248xe" fillcolor="black" stroked="f">
                <v:path arrowok="t"/>
              </v:shape>
            </v:group>
            <v:group id="_x0000_s1872" style="position:absolute;left:1758;top:2496;width:161;height:3501" coordorigin="1758,2496" coordsize="161,3501">
              <v:shape id="_x0000_s1873" style="position:absolute;left:1758;top:2496;width:161;height:3501" coordorigin="1758,2496" coordsize="161,3501" path="m1758,2496r161,l1919,5996r-161,l1758,2496xe" fillcolor="black" stroked="f">
                <v:path arrowok="t"/>
              </v:shape>
            </v:group>
            <v:group id="_x0000_s1874" style="position:absolute;left:1762;top:2408;width:2789;height:161" coordorigin="1762,2408" coordsize="2789,161">
              <v:shape id="_x0000_s1875" style="position:absolute;left:1762;top:2408;width:2789;height:161" coordorigin="1762,2408" coordsize="2789,161" path="m4550,2569r-2788,l1762,2408r2788,l4550,2569xe" fillcolor="black" stroked="f">
                <v:path arrowok="t"/>
              </v:shape>
            </v:group>
            <v:group id="_x0000_s1876" style="position:absolute;left:811;top:5983;width:5061;height:2" coordorigin="811,5983" coordsize="5061,2">
              <v:shape id="_x0000_s1877" style="position:absolute;left:811;top:5983;width:5061;height:2" coordorigin="811,5983" coordsize="5061,0" path="m811,5983r5061,e" filled="f" strokeweight="3.16pt">
                <v:path arrowok="t"/>
              </v:shape>
            </v:group>
            <v:group id="_x0000_s1878" style="position:absolute;left:784;top:5940;width:80;height:80" coordorigin="784,5940" coordsize="80,80">
              <v:shape id="_x0000_s1879" style="position:absolute;left:784;top:5940;width:80;height:80" coordorigin="784,5940" coordsize="80,80" path="m784,6019r79,-79e" filled="f" strokeweight=".24pt">
                <v:path arrowok="t"/>
              </v:shape>
            </v:group>
            <v:group id="_x0000_s1880" style="position:absolute;left:784;top:5940;width:161;height:161" coordorigin="784,5940" coordsize="161,161">
              <v:shape id="_x0000_s1881" style="position:absolute;left:784;top:5940;width:161;height:161" coordorigin="784,5940" coordsize="161,161" path="m784,6101l944,5940e" filled="f" strokeweight=".24pt">
                <v:path arrowok="t"/>
              </v:shape>
            </v:group>
            <v:group id="_x0000_s1882" style="position:absolute;left:784;top:5940;width:243;height:243" coordorigin="784,5940" coordsize="243,243">
              <v:shape id="_x0000_s1883" style="position:absolute;left:784;top:5940;width:243;height:243" coordorigin="784,5940" coordsize="243,243" path="m784,6182r242,-242e" filled="f" strokeweight=".24pt">
                <v:path arrowok="t"/>
              </v:shape>
            </v:group>
            <v:group id="_x0000_s1884" style="position:absolute;left:784;top:5940;width:324;height:324" coordorigin="784,5940" coordsize="324,324">
              <v:shape id="_x0000_s1885" style="position:absolute;left:784;top:5940;width:324;height:324" coordorigin="784,5940" coordsize="324,324" path="m784,6264r324,-324e" filled="f" strokeweight=".24pt">
                <v:path arrowok="t"/>
              </v:shape>
            </v:group>
            <v:group id="_x0000_s1886" style="position:absolute;left:784;top:5940;width:406;height:406" coordorigin="784,5940" coordsize="406,406">
              <v:shape id="_x0000_s1887" style="position:absolute;left:784;top:5940;width:406;height:406" coordorigin="784,5940" coordsize="406,406" path="m784,6346r405,-406e" filled="f" strokeweight=".24pt">
                <v:path arrowok="t"/>
              </v:shape>
            </v:group>
            <v:group id="_x0000_s1888" style="position:absolute;left:784;top:5940;width:488;height:488" coordorigin="784,5940" coordsize="488,488">
              <v:shape id="_x0000_s1889" style="position:absolute;left:784;top:5940;width:488;height:488" coordorigin="784,5940" coordsize="488,488" path="m784,6427r487,-487e" filled="f" strokeweight=".24pt">
                <v:path arrowok="t"/>
              </v:shape>
            </v:group>
            <v:group id="_x0000_s1890" style="position:absolute;left:784;top:5940;width:569;height:569" coordorigin="784,5940" coordsize="569,569">
              <v:shape id="_x0000_s1891" style="position:absolute;left:784;top:5940;width:569;height:569" coordorigin="784,5940" coordsize="569,569" path="m784,6509r568,-569e" filled="f" strokeweight=".24pt">
                <v:path arrowok="t"/>
              </v:shape>
            </v:group>
            <v:group id="_x0000_s1892" style="position:absolute;left:784;top:5940;width:651;height:651" coordorigin="784,5940" coordsize="651,651">
              <v:shape id="_x0000_s1893" style="position:absolute;left:784;top:5940;width:651;height:651" coordorigin="784,5940" coordsize="651,651" path="m784,6590r650,-650e" filled="f" strokeweight=".24pt">
                <v:path arrowok="t"/>
              </v:shape>
            </v:group>
            <v:group id="_x0000_s1894" style="position:absolute;left:784;top:5940;width:732;height:732" coordorigin="784,5940" coordsize="732,732">
              <v:shape id="_x0000_s1895" style="position:absolute;left:784;top:5940;width:732;height:732" coordorigin="784,5940" coordsize="732,732" path="m784,6672r732,-732e" filled="f" strokeweight=".24pt">
                <v:path arrowok="t"/>
              </v:shape>
            </v:group>
            <v:group id="_x0000_s1896" style="position:absolute;left:784;top:5940;width:814;height:814" coordorigin="784,5940" coordsize="814,814">
              <v:shape id="_x0000_s1897" style="position:absolute;left:784;top:5940;width:814;height:814" coordorigin="784,5940" coordsize="814,814" path="m784,6754r813,-814e" filled="f" strokeweight=".24pt">
                <v:path arrowok="t"/>
              </v:shape>
            </v:group>
            <v:group id="_x0000_s1898" style="position:absolute;left:827;top:5940;width:852;height:852" coordorigin="827,5940" coordsize="852,852">
              <v:shape id="_x0000_s1899" style="position:absolute;left:827;top:5940;width:852;height:852" coordorigin="827,5940" coordsize="852,852" path="m827,6792r852,-852e" filled="f" strokeweight=".24pt">
                <v:path arrowok="t"/>
              </v:shape>
            </v:group>
            <v:group id="_x0000_s1900" style="position:absolute;left:908;top:5940;width:852;height:852" coordorigin="908,5940" coordsize="852,852">
              <v:shape id="_x0000_s1901" style="position:absolute;left:908;top:5940;width:852;height:852" coordorigin="908,5940" coordsize="852,852" path="m908,6792r852,-852e" filled="f" strokeweight=".24pt">
                <v:path arrowok="t"/>
              </v:shape>
            </v:group>
            <v:group id="_x0000_s1902" style="position:absolute;left:990;top:5940;width:852;height:852" coordorigin="990,5940" coordsize="852,852">
              <v:shape id="_x0000_s1903" style="position:absolute;left:990;top:5940;width:852;height:852" coordorigin="990,5940" coordsize="852,852" path="m990,6792r852,-852e" filled="f" strokeweight=".24pt">
                <v:path arrowok="t"/>
              </v:shape>
            </v:group>
            <v:group id="_x0000_s1904" style="position:absolute;left:1072;top:5940;width:852;height:852" coordorigin="1072,5940" coordsize="852,852">
              <v:shape id="_x0000_s1905" style="position:absolute;left:1072;top:5940;width:852;height:852" coordorigin="1072,5940" coordsize="852,852" path="m1072,6792r852,-852e" filled="f" strokeweight=".24pt">
                <v:path arrowok="t"/>
              </v:shape>
            </v:group>
            <v:group id="_x0000_s1906" style="position:absolute;left:1153;top:5940;width:852;height:852" coordorigin="1153,5940" coordsize="852,852">
              <v:shape id="_x0000_s1907" style="position:absolute;left:1153;top:5940;width:852;height:852" coordorigin="1153,5940" coordsize="852,852" path="m1153,6792r852,-852e" filled="f" strokeweight=".24pt">
                <v:path arrowok="t"/>
              </v:shape>
            </v:group>
            <v:group id="_x0000_s1908" style="position:absolute;left:1235;top:5940;width:852;height:852" coordorigin="1235,5940" coordsize="852,852">
              <v:shape id="_x0000_s1909" style="position:absolute;left:1235;top:5940;width:852;height:852" coordorigin="1235,5940" coordsize="852,852" path="m1235,6792r852,-852e" filled="f" strokeweight=".24pt">
                <v:path arrowok="t"/>
              </v:shape>
            </v:group>
            <v:group id="_x0000_s1910" style="position:absolute;left:1316;top:5940;width:852;height:852" coordorigin="1316,5940" coordsize="852,852">
              <v:shape id="_x0000_s1911" style="position:absolute;left:1316;top:5940;width:852;height:852" coordorigin="1316,5940" coordsize="852,852" path="m1316,6792r852,-852e" filled="f" strokeweight=".24pt">
                <v:path arrowok="t"/>
              </v:shape>
            </v:group>
            <v:group id="_x0000_s1912" style="position:absolute;left:1398;top:5940;width:852;height:852" coordorigin="1398,5940" coordsize="852,852">
              <v:shape id="_x0000_s1913" style="position:absolute;left:1398;top:5940;width:852;height:852" coordorigin="1398,5940" coordsize="852,852" path="m1398,6792r852,-852e" filled="f" strokeweight=".24pt">
                <v:path arrowok="t"/>
              </v:shape>
            </v:group>
            <v:group id="_x0000_s1914" style="position:absolute;left:1480;top:5940;width:852;height:852" coordorigin="1480,5940" coordsize="852,852">
              <v:shape id="_x0000_s1915" style="position:absolute;left:1480;top:5940;width:852;height:852" coordorigin="1480,5940" coordsize="852,852" path="m1480,6792r852,-852e" filled="f" strokeweight=".24pt">
                <v:path arrowok="t"/>
              </v:shape>
            </v:group>
            <v:group id="_x0000_s1916" style="position:absolute;left:1561;top:5940;width:852;height:852" coordorigin="1561,5940" coordsize="852,852">
              <v:shape id="_x0000_s1917" style="position:absolute;left:1561;top:5940;width:852;height:852" coordorigin="1561,5940" coordsize="852,852" path="m1561,6792r852,-852e" filled="f" strokeweight=".24pt">
                <v:path arrowok="t"/>
              </v:shape>
            </v:group>
            <v:group id="_x0000_s1918" style="position:absolute;left:1643;top:5940;width:852;height:852" coordorigin="1643,5940" coordsize="852,852">
              <v:shape id="_x0000_s1919" style="position:absolute;left:1643;top:5940;width:852;height:852" coordorigin="1643,5940" coordsize="852,852" path="m1643,6792r852,-852e" filled="f" strokeweight=".24pt">
                <v:path arrowok="t"/>
              </v:shape>
            </v:group>
            <v:group id="_x0000_s1920" style="position:absolute;left:1724;top:5940;width:852;height:852" coordorigin="1724,5940" coordsize="852,852">
              <v:shape id="_x0000_s1921" style="position:absolute;left:1724;top:5940;width:852;height:852" coordorigin="1724,5940" coordsize="852,852" path="m1724,6792r852,-852e" filled="f" strokeweight=".24pt">
                <v:path arrowok="t"/>
              </v:shape>
            </v:group>
            <v:group id="_x0000_s1922" style="position:absolute;left:1806;top:5940;width:852;height:852" coordorigin="1806,5940" coordsize="852,852">
              <v:shape id="_x0000_s1923" style="position:absolute;left:1806;top:5940;width:852;height:852" coordorigin="1806,5940" coordsize="852,852" path="m1806,6792r852,-852e" filled="f" strokeweight=".24pt">
                <v:path arrowok="t"/>
              </v:shape>
            </v:group>
            <v:group id="_x0000_s1924" style="position:absolute;left:1888;top:5940;width:852;height:852" coordorigin="1888,5940" coordsize="852,852">
              <v:shape id="_x0000_s1925" style="position:absolute;left:1888;top:5940;width:852;height:852" coordorigin="1888,5940" coordsize="852,852" path="m1888,6792r852,-852e" filled="f" strokeweight=".24pt">
                <v:path arrowok="t"/>
              </v:shape>
            </v:group>
            <v:group id="_x0000_s1926" style="position:absolute;left:1969;top:5940;width:852;height:852" coordorigin="1969,5940" coordsize="852,852">
              <v:shape id="_x0000_s1927" style="position:absolute;left:1969;top:5940;width:852;height:852" coordorigin="1969,5940" coordsize="852,852" path="m1969,6792r852,-852e" filled="f" strokeweight=".24pt">
                <v:path arrowok="t"/>
              </v:shape>
            </v:group>
            <v:group id="_x0000_s1928" style="position:absolute;left:2051;top:5940;width:852;height:852" coordorigin="2051,5940" coordsize="852,852">
              <v:shape id="_x0000_s1929" style="position:absolute;left:2051;top:5940;width:852;height:852" coordorigin="2051,5940" coordsize="852,852" path="m2051,6792r852,-852e" filled="f" strokeweight=".24pt">
                <v:path arrowok="t"/>
              </v:shape>
            </v:group>
            <v:group id="_x0000_s1930" style="position:absolute;left:2132;top:5940;width:852;height:852" coordorigin="2132,5940" coordsize="852,852">
              <v:shape id="_x0000_s1931" style="position:absolute;left:2132;top:5940;width:852;height:852" coordorigin="2132,5940" coordsize="852,852" path="m2132,6792r852,-852e" filled="f" strokeweight=".24pt">
                <v:path arrowok="t"/>
              </v:shape>
            </v:group>
            <v:group id="_x0000_s1932" style="position:absolute;left:2214;top:5940;width:852;height:852" coordorigin="2214,5940" coordsize="852,852">
              <v:shape id="_x0000_s1933" style="position:absolute;left:2214;top:5940;width:852;height:852" coordorigin="2214,5940" coordsize="852,852" path="m2214,6792r852,-852e" filled="f" strokeweight=".24pt">
                <v:path arrowok="t"/>
              </v:shape>
            </v:group>
            <v:group id="_x0000_s1934" style="position:absolute;left:2296;top:5940;width:852;height:852" coordorigin="2296,5940" coordsize="852,852">
              <v:shape id="_x0000_s1935" style="position:absolute;left:2296;top:5940;width:852;height:852" coordorigin="2296,5940" coordsize="852,852" path="m2296,6792r852,-852e" filled="f" strokeweight=".24pt">
                <v:path arrowok="t"/>
              </v:shape>
            </v:group>
            <v:group id="_x0000_s1936" style="position:absolute;left:2377;top:5940;width:852;height:852" coordorigin="2377,5940" coordsize="852,852">
              <v:shape id="_x0000_s1937" style="position:absolute;left:2377;top:5940;width:852;height:852" coordorigin="2377,5940" coordsize="852,852" path="m2377,6792r852,-852e" filled="f" strokeweight=".24pt">
                <v:path arrowok="t"/>
              </v:shape>
            </v:group>
            <v:group id="_x0000_s1938" style="position:absolute;left:2459;top:5940;width:852;height:852" coordorigin="2459,5940" coordsize="852,852">
              <v:shape id="_x0000_s1939" style="position:absolute;left:2459;top:5940;width:852;height:852" coordorigin="2459,5940" coordsize="852,852" path="m2459,6792r852,-852e" filled="f" strokeweight=".24pt">
                <v:path arrowok="t"/>
              </v:shape>
            </v:group>
            <v:group id="_x0000_s1940" style="position:absolute;left:2540;top:5940;width:852;height:852" coordorigin="2540,5940" coordsize="852,852">
              <v:shape id="_x0000_s1941" style="position:absolute;left:2540;top:5940;width:852;height:852" coordorigin="2540,5940" coordsize="852,852" path="m2540,6792r852,-852e" filled="f" strokeweight=".24pt">
                <v:path arrowok="t"/>
              </v:shape>
            </v:group>
            <v:group id="_x0000_s1942" style="position:absolute;left:2622;top:5940;width:852;height:852" coordorigin="2622,5940" coordsize="852,852">
              <v:shape id="_x0000_s1943" style="position:absolute;left:2622;top:5940;width:852;height:852" coordorigin="2622,5940" coordsize="852,852" path="m2622,6792r852,-852e" filled="f" strokeweight=".24pt">
                <v:path arrowok="t"/>
              </v:shape>
            </v:group>
            <v:group id="_x0000_s1944" style="position:absolute;left:2704;top:5940;width:852;height:852" coordorigin="2704,5940" coordsize="852,852">
              <v:shape id="_x0000_s1945" style="position:absolute;left:2704;top:5940;width:852;height:852" coordorigin="2704,5940" coordsize="852,852" path="m2704,6792r852,-852e" filled="f" strokeweight=".24pt">
                <v:path arrowok="t"/>
              </v:shape>
            </v:group>
            <v:group id="_x0000_s1946" style="position:absolute;left:2785;top:5940;width:852;height:852" coordorigin="2785,5940" coordsize="852,852">
              <v:shape id="_x0000_s1947" style="position:absolute;left:2785;top:5940;width:852;height:852" coordorigin="2785,5940" coordsize="852,852" path="m2785,6792r852,-852e" filled="f" strokeweight=".24pt">
                <v:path arrowok="t"/>
              </v:shape>
            </v:group>
            <v:group id="_x0000_s1948" style="position:absolute;left:2867;top:5940;width:852;height:852" coordorigin="2867,5940" coordsize="852,852">
              <v:shape id="_x0000_s1949" style="position:absolute;left:2867;top:5940;width:852;height:852" coordorigin="2867,5940" coordsize="852,852" path="m2867,6792r852,-852e" filled="f" strokeweight=".24pt">
                <v:path arrowok="t"/>
              </v:shape>
            </v:group>
            <v:group id="_x0000_s1950" style="position:absolute;left:2948;top:5940;width:852;height:852" coordorigin="2948,5940" coordsize="852,852">
              <v:shape id="_x0000_s1951" style="position:absolute;left:2948;top:5940;width:852;height:852" coordorigin="2948,5940" coordsize="852,852" path="m2948,6792r852,-852e" filled="f" strokeweight=".24pt">
                <v:path arrowok="t"/>
              </v:shape>
            </v:group>
            <v:group id="_x0000_s1952" style="position:absolute;left:3030;top:5940;width:852;height:852" coordorigin="3030,5940" coordsize="852,852">
              <v:shape id="_x0000_s1953" style="position:absolute;left:3030;top:5940;width:852;height:852" coordorigin="3030,5940" coordsize="852,852" path="m3030,6792r852,-852e" filled="f" strokeweight=".24pt">
                <v:path arrowok="t"/>
              </v:shape>
            </v:group>
            <v:group id="_x0000_s1954" style="position:absolute;left:3112;top:5940;width:852;height:852" coordorigin="3112,5940" coordsize="852,852">
              <v:shape id="_x0000_s1955" style="position:absolute;left:3112;top:5940;width:852;height:852" coordorigin="3112,5940" coordsize="852,852" path="m3112,6792r852,-852e" filled="f" strokeweight=".24pt">
                <v:path arrowok="t"/>
              </v:shape>
            </v:group>
            <v:group id="_x0000_s1956" style="position:absolute;left:3193;top:5940;width:852;height:852" coordorigin="3193,5940" coordsize="852,852">
              <v:shape id="_x0000_s1957" style="position:absolute;left:3193;top:5940;width:852;height:852" coordorigin="3193,5940" coordsize="852,852" path="m3193,6792r852,-852e" filled="f" strokeweight=".24pt">
                <v:path arrowok="t"/>
              </v:shape>
            </v:group>
            <v:group id="_x0000_s1958" style="position:absolute;left:3275;top:5940;width:852;height:852" coordorigin="3275,5940" coordsize="852,852">
              <v:shape id="_x0000_s1959" style="position:absolute;left:3275;top:5940;width:852;height:852" coordorigin="3275,5940" coordsize="852,852" path="m3275,6792r852,-852e" filled="f" strokeweight=".24pt">
                <v:path arrowok="t"/>
              </v:shape>
            </v:group>
            <v:group id="_x0000_s1960" style="position:absolute;left:3356;top:5940;width:852;height:852" coordorigin="3356,5940" coordsize="852,852">
              <v:shape id="_x0000_s1961" style="position:absolute;left:3356;top:5940;width:852;height:852" coordorigin="3356,5940" coordsize="852,852" path="m3356,6792r852,-852e" filled="f" strokeweight=".24pt">
                <v:path arrowok="t"/>
              </v:shape>
            </v:group>
            <v:group id="_x0000_s1962" style="position:absolute;left:3438;top:5940;width:852;height:852" coordorigin="3438,5940" coordsize="852,852">
              <v:shape id="_x0000_s1963" style="position:absolute;left:3438;top:5940;width:852;height:852" coordorigin="3438,5940" coordsize="852,852" path="m3438,6792r852,-852e" filled="f" strokeweight=".24pt">
                <v:path arrowok="t"/>
              </v:shape>
            </v:group>
            <v:group id="_x0000_s1964" style="position:absolute;left:3520;top:5940;width:852;height:852" coordorigin="3520,5940" coordsize="852,852">
              <v:shape id="_x0000_s1965" style="position:absolute;left:3520;top:5940;width:852;height:852" coordorigin="3520,5940" coordsize="852,852" path="m3520,6792r852,-852e" filled="f" strokeweight=".24pt">
                <v:path arrowok="t"/>
              </v:shape>
            </v:group>
            <v:group id="_x0000_s1966" style="position:absolute;left:3601;top:5940;width:852;height:852" coordorigin="3601,5940" coordsize="852,852">
              <v:shape id="_x0000_s1967" style="position:absolute;left:3601;top:5940;width:852;height:852" coordorigin="3601,5940" coordsize="852,852" path="m3601,6792r852,-852e" filled="f" strokeweight=".24pt">
                <v:path arrowok="t"/>
              </v:shape>
            </v:group>
            <v:group id="_x0000_s1968" style="position:absolute;left:3683;top:5940;width:852;height:852" coordorigin="3683,5940" coordsize="852,852">
              <v:shape id="_x0000_s1969" style="position:absolute;left:3683;top:5940;width:852;height:852" coordorigin="3683,5940" coordsize="852,852" path="m3683,6792r852,-852e" filled="f" strokeweight=".24pt">
                <v:path arrowok="t"/>
              </v:shape>
            </v:group>
            <v:group id="_x0000_s1970" style="position:absolute;left:3764;top:5940;width:852;height:852" coordorigin="3764,5940" coordsize="852,852">
              <v:shape id="_x0000_s1971" style="position:absolute;left:3764;top:5940;width:852;height:852" coordorigin="3764,5940" coordsize="852,852" path="m3764,6792r852,-852e" filled="f" strokeweight=".24pt">
                <v:path arrowok="t"/>
              </v:shape>
            </v:group>
            <v:group id="_x0000_s1972" style="position:absolute;left:3846;top:5940;width:852;height:852" coordorigin="3846,5940" coordsize="852,852">
              <v:shape id="_x0000_s1973" style="position:absolute;left:3846;top:5940;width:852;height:852" coordorigin="3846,5940" coordsize="852,852" path="m3846,6792r852,-852e" filled="f" strokeweight=".24pt">
                <v:path arrowok="t"/>
              </v:shape>
            </v:group>
            <v:group id="_x0000_s1974" style="position:absolute;left:3928;top:5940;width:852;height:852" coordorigin="3928,5940" coordsize="852,852">
              <v:shape id="_x0000_s1975" style="position:absolute;left:3928;top:5940;width:852;height:852" coordorigin="3928,5940" coordsize="852,852" path="m3928,6792r852,-852e" filled="f" strokeweight=".24pt">
                <v:path arrowok="t"/>
              </v:shape>
            </v:group>
            <v:group id="_x0000_s1976" style="position:absolute;left:4009;top:5940;width:852;height:852" coordorigin="4009,5940" coordsize="852,852">
              <v:shape id="_x0000_s1977" style="position:absolute;left:4009;top:5940;width:852;height:852" coordorigin="4009,5940" coordsize="852,852" path="m4009,6792r852,-852e" filled="f" strokeweight=".24pt">
                <v:path arrowok="t"/>
              </v:shape>
            </v:group>
            <v:group id="_x0000_s1978" style="position:absolute;left:4091;top:5940;width:852;height:852" coordorigin="4091,5940" coordsize="852,852">
              <v:shape id="_x0000_s1979" style="position:absolute;left:4091;top:5940;width:852;height:852" coordorigin="4091,5940" coordsize="852,852" path="m4091,6792r852,-852e" filled="f" strokeweight=".24pt">
                <v:path arrowok="t"/>
              </v:shape>
            </v:group>
            <v:group id="_x0000_s1980" style="position:absolute;left:4172;top:5940;width:852;height:852" coordorigin="4172,5940" coordsize="852,852">
              <v:shape id="_x0000_s1981" style="position:absolute;left:4172;top:5940;width:852;height:852" coordorigin="4172,5940" coordsize="852,852" path="m4172,6792r852,-852e" filled="f" strokeweight=".24pt">
                <v:path arrowok="t"/>
              </v:shape>
            </v:group>
            <v:group id="_x0000_s1982" style="position:absolute;left:4254;top:5940;width:852;height:852" coordorigin="4254,5940" coordsize="852,852">
              <v:shape id="_x0000_s1983" style="position:absolute;left:4254;top:5940;width:852;height:852" coordorigin="4254,5940" coordsize="852,852" path="m4254,6792r852,-852e" filled="f" strokeweight=".24pt">
                <v:path arrowok="t"/>
              </v:shape>
            </v:group>
            <v:group id="_x0000_s1984" style="position:absolute;left:4336;top:5940;width:852;height:852" coordorigin="4336,5940" coordsize="852,852">
              <v:shape id="_x0000_s1985" style="position:absolute;left:4336;top:5940;width:852;height:852" coordorigin="4336,5940" coordsize="852,852" path="m4336,6792r852,-852e" filled="f" strokeweight=".24pt">
                <v:path arrowok="t"/>
              </v:shape>
            </v:group>
            <v:group id="_x0000_s1986" style="position:absolute;left:4417;top:5940;width:852;height:852" coordorigin="4417,5940" coordsize="852,852">
              <v:shape id="_x0000_s1987" style="position:absolute;left:4417;top:5940;width:852;height:852" coordorigin="4417,5940" coordsize="852,852" path="m4417,6792r852,-852e" filled="f" strokeweight=".24pt">
                <v:path arrowok="t"/>
              </v:shape>
            </v:group>
            <v:group id="_x0000_s1988" style="position:absolute;left:4499;top:5940;width:852;height:852" coordorigin="4499,5940" coordsize="852,852">
              <v:shape id="_x0000_s1989" style="position:absolute;left:4499;top:5940;width:852;height:852" coordorigin="4499,5940" coordsize="852,852" path="m4499,6792r852,-852e" filled="f" strokeweight=".24pt">
                <v:path arrowok="t"/>
              </v:shape>
            </v:group>
            <v:group id="_x0000_s1990" style="position:absolute;left:4580;top:5940;width:852;height:852" coordorigin="4580,5940" coordsize="852,852">
              <v:shape id="_x0000_s1991" style="position:absolute;left:4580;top:5940;width:852;height:852" coordorigin="4580,5940" coordsize="852,852" path="m4580,6792r852,-852e" filled="f" strokeweight=".24pt">
                <v:path arrowok="t"/>
              </v:shape>
            </v:group>
            <v:group id="_x0000_s1992" style="position:absolute;left:4662;top:5940;width:852;height:852" coordorigin="4662,5940" coordsize="852,852">
              <v:shape id="_x0000_s1993" style="position:absolute;left:4662;top:5940;width:852;height:852" coordorigin="4662,5940" coordsize="852,852" path="m4662,6792r852,-852e" filled="f" strokeweight=".24pt">
                <v:path arrowok="t"/>
              </v:shape>
            </v:group>
            <v:group id="_x0000_s1994" style="position:absolute;left:4744;top:5940;width:852;height:852" coordorigin="4744,5940" coordsize="852,852">
              <v:shape id="_x0000_s1995" style="position:absolute;left:4744;top:5940;width:852;height:852" coordorigin="4744,5940" coordsize="852,852" path="m4744,6792r852,-852e" filled="f" strokeweight=".24pt">
                <v:path arrowok="t"/>
              </v:shape>
            </v:group>
            <v:group id="_x0000_s1996" style="position:absolute;left:4825;top:5940;width:852;height:852" coordorigin="4825,5940" coordsize="852,852">
              <v:shape id="_x0000_s1997" style="position:absolute;left:4825;top:5940;width:852;height:852" coordorigin="4825,5940" coordsize="852,852" path="m4825,6792r852,-852e" filled="f" strokeweight=".24pt">
                <v:path arrowok="t"/>
              </v:shape>
            </v:group>
            <v:group id="_x0000_s1998" style="position:absolute;left:4907;top:5940;width:852;height:852" coordorigin="4907,5940" coordsize="852,852">
              <v:shape id="_x0000_s1999" style="position:absolute;left:4907;top:5940;width:852;height:852" coordorigin="4907,5940" coordsize="852,852" path="m4907,6792r852,-852e" filled="f" strokeweight=".24pt">
                <v:path arrowok="t"/>
              </v:shape>
            </v:group>
            <v:group id="_x0000_s2000" style="position:absolute;left:4988;top:5940;width:852;height:852" coordorigin="4988,5940" coordsize="852,852">
              <v:shape id="_x0000_s2001" style="position:absolute;left:4988;top:5940;width:852;height:852" coordorigin="4988,5940" coordsize="852,852" path="m4988,6792r852,-852e" filled="f" strokeweight=".24pt">
                <v:path arrowok="t"/>
              </v:shape>
            </v:group>
            <v:group id="_x0000_s2002" style="position:absolute;left:5070;top:5972;width:820;height:820" coordorigin="5070,5972" coordsize="820,820">
              <v:shape id="_x0000_s2003" style="position:absolute;left:5070;top:5972;width:820;height:820" coordorigin="5070,5972" coordsize="820,820" path="m5070,6792r820,-820e" filled="f" strokeweight=".24pt">
                <v:path arrowok="t"/>
              </v:shape>
            </v:group>
            <v:group id="_x0000_s2004" style="position:absolute;left:5152;top:6054;width:738;height:738" coordorigin="5152,6054" coordsize="738,738">
              <v:shape id="_x0000_s2005" style="position:absolute;left:5152;top:6054;width:738;height:738" coordorigin="5152,6054" coordsize="738,738" path="m5152,6792r738,-738e" filled="f" strokeweight=".24pt">
                <v:path arrowok="t"/>
              </v:shape>
            </v:group>
            <v:group id="_x0000_s2006" style="position:absolute;left:5233;top:6136;width:657;height:657" coordorigin="5233,6136" coordsize="657,657">
              <v:shape id="_x0000_s2007" style="position:absolute;left:5233;top:6136;width:657;height:657" coordorigin="5233,6136" coordsize="657,657" path="m5233,6792r657,-656e" filled="f" strokeweight=".24pt">
                <v:path arrowok="t"/>
              </v:shape>
            </v:group>
            <v:group id="_x0000_s2008" style="position:absolute;left:5315;top:6217;width:575;height:575" coordorigin="5315,6217" coordsize="575,575">
              <v:shape id="_x0000_s2009" style="position:absolute;left:5315;top:6217;width:575;height:575" coordorigin="5315,6217" coordsize="575,575" path="m5315,6792r575,-575e" filled="f" strokeweight=".24pt">
                <v:path arrowok="t"/>
              </v:shape>
            </v:group>
            <v:group id="_x0000_s2010" style="position:absolute;left:5396;top:6299;width:494;height:494" coordorigin="5396,6299" coordsize="494,494">
              <v:shape id="_x0000_s2011" style="position:absolute;left:5396;top:6299;width:494;height:494" coordorigin="5396,6299" coordsize="494,494" path="m5396,6792r494,-493e" filled="f" strokeweight=".24pt">
                <v:path arrowok="t"/>
              </v:shape>
            </v:group>
            <v:group id="_x0000_s2012" style="position:absolute;left:5478;top:6380;width:412;height:412" coordorigin="5478,6380" coordsize="412,412">
              <v:shape id="_x0000_s2013" style="position:absolute;left:5478;top:6380;width:412;height:412" coordorigin="5478,6380" coordsize="412,412" path="m5478,6792r412,-412e" filled="f" strokeweight=".24pt">
                <v:path arrowok="t"/>
              </v:shape>
            </v:group>
            <v:group id="_x0000_s2014" style="position:absolute;left:5560;top:6462;width:330;height:330" coordorigin="5560,6462" coordsize="330,330">
              <v:shape id="_x0000_s2015" style="position:absolute;left:5560;top:6462;width:330;height:330" coordorigin="5560,6462" coordsize="330,330" path="m5560,6792r330,-330e" filled="f" strokeweight=".24pt">
                <v:path arrowok="t"/>
              </v:shape>
            </v:group>
            <v:group id="_x0000_s2016" style="position:absolute;left:5641;top:6544;width:249;height:249" coordorigin="5641,6544" coordsize="249,249">
              <v:shape id="_x0000_s2017" style="position:absolute;left:5641;top:6544;width:249;height:249" coordorigin="5641,6544" coordsize="249,249" path="m5641,6792r249,-248e" filled="f" strokeweight=".24pt">
                <v:path arrowok="t"/>
              </v:shape>
            </v:group>
            <v:group id="_x0000_s2018" style="position:absolute;left:5723;top:6625;width:167;height:167" coordorigin="5723,6625" coordsize="167,167">
              <v:shape id="_x0000_s2019" style="position:absolute;left:5723;top:6625;width:167;height:167" coordorigin="5723,6625" coordsize="167,167" path="m5723,6792r167,-167e" filled="f" strokeweight=".24pt">
                <v:path arrowok="t"/>
              </v:shape>
            </v:group>
            <v:group id="_x0000_s2020" style="position:absolute;left:5804;top:6707;width:86;height:86" coordorigin="5804,6707" coordsize="86,86">
              <v:shape id="_x0000_s2021" style="position:absolute;left:5804;top:6707;width:86;height:86" coordorigin="5804,6707" coordsize="86,86" path="m5804,6792r86,-85e" filled="f" strokeweight=".24pt">
                <v:path arrowok="t"/>
              </v:shape>
            </v:group>
            <v:group id="_x0000_s2022" style="position:absolute;left:5886;top:6788;width:4;height:4" coordorigin="5886,6788" coordsize="4,4">
              <v:shape id="_x0000_s2023" style="position:absolute;left:5886;top:6788;width:4;height:4" coordorigin="5886,6788" coordsize="4,4" path="m5886,6792r4,-4e" filled="f" strokeweight=".24pt">
                <v:path arrowok="t"/>
              </v:shape>
            </v:group>
            <v:group id="_x0000_s2024" style="position:absolute;left:2915;top:4432;width:980;height:1503" coordorigin="2915,4432" coordsize="980,1503">
              <v:shape id="_x0000_s2025" style="position:absolute;left:2915;top:4432;width:980;height:1503" coordorigin="2915,4432" coordsize="980,1503" path="m3894,4432r-979,l2915,5934r979,l3894,4432xe" fillcolor="#719fcf" stroked="f">
                <v:path arrowok="t"/>
              </v:shape>
            </v:group>
            <v:group id="_x0000_s2026" style="position:absolute;left:2915;top:4432;width:980;height:1503" coordorigin="2915,4432" coordsize="980,1503">
              <v:shape id="_x0000_s2027" style="position:absolute;left:2915;top:4432;width:980;height:1503" coordorigin="2915,4432" coordsize="980,1503" path="m3406,5934r-491,l2915,4432r979,l3894,5934r-488,e" filled="f" strokecolor="#3465a4" strokeweight=".24pt">
                <v:path arrowok="t"/>
              </v:shape>
            </v:group>
            <v:group id="_x0000_s2028" style="position:absolute;left:4500;top:133;width:161;height:2429" coordorigin="4500,133" coordsize="161,2429">
              <v:shape id="_x0000_s2029" style="position:absolute;left:4500;top:133;width:161;height:2429" coordorigin="4500,133" coordsize="161,2429" path="m4500,133r161,l4661,2562r-161,l4500,133xe" fillcolor="black" stroked="f">
                <v:path arrowok="t"/>
              </v:shape>
            </v:group>
            <v:group id="_x0000_s2030" style="position:absolute;left:5853;top:888;width:2;height:5098" coordorigin="5853,888" coordsize="2,5098">
              <v:shape id="_x0000_s2031" style="position:absolute;left:5853;top:888;width:2;height:5098" coordorigin="5853,888" coordsize="0,5098" path="m5853,888r,5098e" filled="f" strokeweight="3.16pt">
                <v:path arrowok="t"/>
              </v:shape>
            </v:group>
            <v:group id="_x0000_s2032" style="position:absolute;left:2708;top:2069;width:1647;height:794" coordorigin="2708,2069" coordsize="1647,794">
              <v:shape id="_x0000_s2033" style="position:absolute;left:2708;top:2069;width:1647;height:794" coordorigin="2708,2069" coordsize="1647,794" path="m2708,2069r1647,793e" filled="f" strokecolor="#0065cc" strokeweight=".24pt">
                <v:path arrowok="t"/>
              </v:shape>
            </v:group>
            <v:group id="_x0000_s2034" style="position:absolute;left:4307;top:2780;width:268;height:188" coordorigin="4307,2780" coordsize="268,188">
              <v:shape id="_x0000_s2035" style="position:absolute;left:4307;top:2780;width:268;height:188" coordorigin="4307,2780" coordsize="268,188" path="m4381,2780r-74,154l4574,2968,4381,2780xe" fillcolor="#0065cc" stroked="f">
                <v:path arrowok="t"/>
              </v:shape>
            </v:group>
            <v:group id="_x0000_s2036" style="position:absolute;left:6727;top:972;width:676;height:252" coordorigin="6727,972" coordsize="676,252">
              <v:shape id="_x0000_s2037" style="position:absolute;left:6727;top:972;width:676;height:252" coordorigin="6727,972" coordsize="676,252" path="m7403,1224l6727,972e" filled="f" strokecolor="#0065cc" strokeweight=".24pt">
                <v:path arrowok="t"/>
              </v:shape>
            </v:group>
            <v:group id="_x0000_s2038" style="position:absolute;left:6498;top:888;width:269;height:168" coordorigin="6498,888" coordsize="269,168">
              <v:shape id="_x0000_s2039" style="position:absolute;left:6498;top:888;width:269;height:168" coordorigin="6498,888" coordsize="269,168" path="m6498,888r210,168l6767,896r-269,-8xe" fillcolor="#0065cc" stroked="f">
                <v:path arrowok="t"/>
              </v:shape>
            </v:group>
            <v:group id="_x0000_s2040" style="position:absolute;left:5818;top:869;width:624;height:2" coordorigin="5818,869" coordsize="624,2">
              <v:shape id="_x0000_s2041" style="position:absolute;left:5818;top:869;width:624;height:2" coordorigin="5818,869" coordsize="624,0" path="m5818,869r624,e" filled="f" strokeweight="3.16pt">
                <v:path arrowok="t"/>
              </v:shape>
            </v:group>
            <v:group id="_x0000_s2042" style="position:absolute;left:5875;top:869;width:80;height:80" coordorigin="5875,869" coordsize="80,80">
              <v:shape id="_x0000_s2043" style="position:absolute;left:5875;top:869;width:80;height:80" coordorigin="5875,869" coordsize="80,80" path="m5875,948r79,-79e" filled="f" strokeweight=".24pt">
                <v:path arrowok="t"/>
              </v:shape>
            </v:group>
            <v:group id="_x0000_s2044" style="position:absolute;left:5875;top:869;width:161;height:161" coordorigin="5875,869" coordsize="161,161">
              <v:shape id="_x0000_s2045" style="position:absolute;left:5875;top:869;width:161;height:161" coordorigin="5875,869" coordsize="161,161" path="m5875,1030l6036,869e" filled="f" strokeweight=".24pt">
                <v:path arrowok="t"/>
              </v:shape>
            </v:group>
            <v:group id="_x0000_s2046" style="position:absolute;left:5875;top:869;width:243;height:243" coordorigin="5875,869" coordsize="243,243">
              <v:shape id="_x0000_s2047" style="position:absolute;left:5875;top:869;width:243;height:243" coordorigin="5875,869" coordsize="243,243" path="m5875,1111l6118,869e" filled="f" strokeweight=".24pt">
                <v:path arrowok="t"/>
              </v:shape>
            </v:group>
            <v:group id="_x0000_s3072" style="position:absolute;left:5875;top:869;width:324;height:324" coordorigin="5875,869" coordsize="324,324">
              <v:shape id="_x0000_s3073" style="position:absolute;left:5875;top:869;width:324;height:324" coordorigin="5875,869" coordsize="324,324" path="m5875,1193l6199,869e" filled="f" strokeweight=".24pt">
                <v:path arrowok="t"/>
              </v:shape>
            </v:group>
            <v:group id="_x0000_s3074" style="position:absolute;left:5875;top:869;width:406;height:406" coordorigin="5875,869" coordsize="406,406">
              <v:shape id="_x0000_s3075" style="position:absolute;left:5875;top:869;width:406;height:406" coordorigin="5875,869" coordsize="406,406" path="m5875,1274l6281,869e" filled="f" strokeweight=".24pt">
                <v:path arrowok="t"/>
              </v:shape>
            </v:group>
            <v:group id="_x0000_s3076" style="position:absolute;left:5875;top:869;width:488;height:488" coordorigin="5875,869" coordsize="488,488">
              <v:shape id="_x0000_s3077" style="position:absolute;left:5875;top:869;width:488;height:488" coordorigin="5875,869" coordsize="488,488" path="m5875,1356l6362,869e" filled="f" strokeweight=".24pt">
                <v:path arrowok="t"/>
              </v:shape>
            </v:group>
            <v:group id="_x0000_s3078" style="position:absolute;left:5875;top:872;width:566;height:566" coordorigin="5875,872" coordsize="566,566">
              <v:shape id="_x0000_s3079" style="position:absolute;left:5875;top:872;width:566;height:566" coordorigin="5875,872" coordsize="566,566" path="m5875,1438l6440,872e" filled="f" strokeweight=".24pt">
                <v:path arrowok="t"/>
              </v:shape>
            </v:group>
            <v:group id="_x0000_s3080" style="position:absolute;left:5875;top:954;width:566;height:566" coordorigin="5875,954" coordsize="566,566">
              <v:shape id="_x0000_s3081" style="position:absolute;left:5875;top:954;width:566;height:566" coordorigin="5875,954" coordsize="566,566" path="m5875,1519l6440,954e" filled="f" strokeweight=".24pt">
                <v:path arrowok="t"/>
              </v:shape>
            </v:group>
            <v:group id="_x0000_s3082" style="position:absolute;left:5875;top:1036;width:566;height:566" coordorigin="5875,1036" coordsize="566,566">
              <v:shape id="_x0000_s3083" style="position:absolute;left:5875;top:1036;width:566;height:566" coordorigin="5875,1036" coordsize="566,566" path="m5875,1601r565,-565e" filled="f" strokeweight=".24pt">
                <v:path arrowok="t"/>
              </v:shape>
            </v:group>
            <v:group id="_x0000_s3084" style="position:absolute;left:5875;top:1117;width:566;height:566" coordorigin="5875,1117" coordsize="566,566">
              <v:shape id="_x0000_s3085" style="position:absolute;left:5875;top:1117;width:566;height:566" coordorigin="5875,1117" coordsize="566,566" path="m5875,1682r565,-565e" filled="f" strokeweight=".24pt">
                <v:path arrowok="t"/>
              </v:shape>
            </v:group>
            <v:group id="_x0000_s3086" style="position:absolute;left:5875;top:1199;width:566;height:566" coordorigin="5875,1199" coordsize="566,566">
              <v:shape id="_x0000_s3087" style="position:absolute;left:5875;top:1199;width:566;height:566" coordorigin="5875,1199" coordsize="566,566" path="m5875,1764r565,-565e" filled="f" strokeweight=".24pt">
                <v:path arrowok="t"/>
              </v:shape>
            </v:group>
            <v:group id="_x0000_s3088" style="position:absolute;left:5875;top:1280;width:566;height:566" coordorigin="5875,1280" coordsize="566,566">
              <v:shape id="_x0000_s3089" style="position:absolute;left:5875;top:1280;width:566;height:566" coordorigin="5875,1280" coordsize="566,566" path="m5875,1846r565,-566e" filled="f" strokeweight=".24pt">
                <v:path arrowok="t"/>
              </v:shape>
            </v:group>
            <v:group id="_x0000_s3090" style="position:absolute;left:5875;top:1362;width:566;height:566" coordorigin="5875,1362" coordsize="566,566">
              <v:shape id="_x0000_s3091" style="position:absolute;left:5875;top:1362;width:566;height:566" coordorigin="5875,1362" coordsize="566,566" path="m5875,1927r565,-565e" filled="f" strokeweight=".24pt">
                <v:path arrowok="t"/>
              </v:shape>
            </v:group>
            <v:group id="_x0000_s3092" style="position:absolute;left:5875;top:1444;width:566;height:566" coordorigin="5875,1444" coordsize="566,566">
              <v:shape id="_x0000_s3093" style="position:absolute;left:5875;top:1444;width:566;height:566" coordorigin="5875,1444" coordsize="566,566" path="m5875,2009r565,-565e" filled="f" strokeweight=".24pt">
                <v:path arrowok="t"/>
              </v:shape>
            </v:group>
            <v:group id="_x0000_s3094" style="position:absolute;left:5875;top:1525;width:566;height:566" coordorigin="5875,1525" coordsize="566,566">
              <v:shape id="_x0000_s3095" style="position:absolute;left:5875;top:1525;width:566;height:566" coordorigin="5875,1525" coordsize="566,566" path="m5875,2090r565,-565e" filled="f" strokeweight=".24pt">
                <v:path arrowok="t"/>
              </v:shape>
            </v:group>
            <v:group id="_x0000_s3096" style="position:absolute;left:5875;top:1607;width:566;height:566" coordorigin="5875,1607" coordsize="566,566">
              <v:shape id="_x0000_s3097" style="position:absolute;left:5875;top:1607;width:566;height:566" coordorigin="5875,1607" coordsize="566,566" path="m5875,2172r565,-565e" filled="f" strokeweight=".24pt">
                <v:path arrowok="t"/>
              </v:shape>
            </v:group>
            <v:group id="_x0000_s3098" style="position:absolute;left:5875;top:1688;width:566;height:566" coordorigin="5875,1688" coordsize="566,566">
              <v:shape id="_x0000_s3099" style="position:absolute;left:5875;top:1688;width:566;height:566" coordorigin="5875,1688" coordsize="566,566" path="m5875,2254r565,-566e" filled="f" strokeweight=".24pt">
                <v:path arrowok="t"/>
              </v:shape>
            </v:group>
            <v:group id="_x0000_s3100" style="position:absolute;left:5875;top:1770;width:566;height:566" coordorigin="5875,1770" coordsize="566,566">
              <v:shape id="_x0000_s3101" style="position:absolute;left:5875;top:1770;width:566;height:566" coordorigin="5875,1770" coordsize="566,566" path="m5875,2335r565,-565e" filled="f" strokeweight=".24pt">
                <v:path arrowok="t"/>
              </v:shape>
            </v:group>
            <v:group id="_x0000_s3102" style="position:absolute;left:5875;top:1852;width:566;height:566" coordorigin="5875,1852" coordsize="566,566">
              <v:shape id="_x0000_s3103" style="position:absolute;left:5875;top:1852;width:566;height:566" coordorigin="5875,1852" coordsize="566,566" path="m5875,2417r565,-565e" filled="f" strokeweight=".24pt">
                <v:path arrowok="t"/>
              </v:shape>
            </v:group>
            <v:group id="_x0000_s3104" style="position:absolute;left:5875;top:1933;width:566;height:566" coordorigin="5875,1933" coordsize="566,566">
              <v:shape id="_x0000_s3105" style="position:absolute;left:5875;top:1933;width:566;height:566" coordorigin="5875,1933" coordsize="566,566" path="m5875,2498r565,-565e" filled="f" strokeweight=".24pt">
                <v:path arrowok="t"/>
              </v:shape>
            </v:group>
            <v:group id="_x0000_s3106" style="position:absolute;left:5875;top:2015;width:566;height:566" coordorigin="5875,2015" coordsize="566,566">
              <v:shape id="_x0000_s3107" style="position:absolute;left:5875;top:2015;width:566;height:566" coordorigin="5875,2015" coordsize="566,566" path="m5875,2580r565,-565e" filled="f" strokeweight=".24pt">
                <v:path arrowok="t"/>
              </v:shape>
            </v:group>
            <v:group id="_x0000_s3108" style="position:absolute;left:5875;top:2096;width:566;height:566" coordorigin="5875,2096" coordsize="566,566">
              <v:shape id="_x0000_s3109" style="position:absolute;left:5875;top:2096;width:566;height:566" coordorigin="5875,2096" coordsize="566,566" path="m5875,2662r565,-566e" filled="f" strokeweight=".24pt">
                <v:path arrowok="t"/>
              </v:shape>
            </v:group>
            <v:group id="_x0000_s3110" style="position:absolute;left:5875;top:2178;width:566;height:566" coordorigin="5875,2178" coordsize="566,566">
              <v:shape id="_x0000_s3111" style="position:absolute;left:5875;top:2178;width:566;height:566" coordorigin="5875,2178" coordsize="566,566" path="m5875,2743r565,-565e" filled="f" strokeweight=".24pt">
                <v:path arrowok="t"/>
              </v:shape>
            </v:group>
            <v:group id="_x0000_s3112" style="position:absolute;left:5875;top:2260;width:566;height:566" coordorigin="5875,2260" coordsize="566,566">
              <v:shape id="_x0000_s3113" style="position:absolute;left:5875;top:2260;width:566;height:566" coordorigin="5875,2260" coordsize="566,566" path="m5875,2825r565,-565e" filled="f" strokeweight=".24pt">
                <v:path arrowok="t"/>
              </v:shape>
            </v:group>
            <v:group id="_x0000_s3114" style="position:absolute;left:5875;top:2341;width:566;height:566" coordorigin="5875,2341" coordsize="566,566">
              <v:shape id="_x0000_s3115" style="position:absolute;left:5875;top:2341;width:566;height:566" coordorigin="5875,2341" coordsize="566,566" path="m5875,2906r565,-565e" filled="f" strokeweight=".24pt">
                <v:path arrowok="t"/>
              </v:shape>
            </v:group>
            <v:group id="_x0000_s3116" style="position:absolute;left:5875;top:2423;width:566;height:566" coordorigin="5875,2423" coordsize="566,566">
              <v:shape id="_x0000_s3117" style="position:absolute;left:5875;top:2423;width:566;height:566" coordorigin="5875,2423" coordsize="566,566" path="m5875,2988r565,-565e" filled="f" strokeweight=".24pt">
                <v:path arrowok="t"/>
              </v:shape>
            </v:group>
            <v:group id="_x0000_s3118" style="position:absolute;left:5875;top:2504;width:566;height:566" coordorigin="5875,2504" coordsize="566,566">
              <v:shape id="_x0000_s3119" style="position:absolute;left:5875;top:2504;width:566;height:566" coordorigin="5875,2504" coordsize="566,566" path="m5875,3070r565,-566e" filled="f" strokeweight=".24pt">
                <v:path arrowok="t"/>
              </v:shape>
            </v:group>
            <v:group id="_x0000_s3120" style="position:absolute;left:5875;top:2586;width:566;height:566" coordorigin="5875,2586" coordsize="566,566">
              <v:shape id="_x0000_s3121" style="position:absolute;left:5875;top:2586;width:566;height:566" coordorigin="5875,2586" coordsize="566,566" path="m5875,3151r565,-565e" filled="f" strokeweight=".24pt">
                <v:path arrowok="t"/>
              </v:shape>
            </v:group>
            <v:group id="_x0000_s3122" style="position:absolute;left:5875;top:2668;width:566;height:566" coordorigin="5875,2668" coordsize="566,566">
              <v:shape id="_x0000_s3123" style="position:absolute;left:5875;top:2668;width:566;height:566" coordorigin="5875,2668" coordsize="566,566" path="m5875,3233r565,-565e" filled="f" strokeweight=".24pt">
                <v:path arrowok="t"/>
              </v:shape>
            </v:group>
            <v:group id="_x0000_s3124" style="position:absolute;left:5875;top:2749;width:566;height:566" coordorigin="5875,2749" coordsize="566,566">
              <v:shape id="_x0000_s3125" style="position:absolute;left:5875;top:2749;width:566;height:566" coordorigin="5875,2749" coordsize="566,566" path="m5875,3314r565,-565e" filled="f" strokeweight=".24pt">
                <v:path arrowok="t"/>
              </v:shape>
            </v:group>
            <v:group id="_x0000_s3126" style="position:absolute;left:5875;top:2831;width:566;height:566" coordorigin="5875,2831" coordsize="566,566">
              <v:shape id="_x0000_s3127" style="position:absolute;left:5875;top:2831;width:566;height:566" coordorigin="5875,2831" coordsize="566,566" path="m5875,3396r565,-565e" filled="f" strokeweight=".24pt">
                <v:path arrowok="t"/>
              </v:shape>
            </v:group>
            <v:group id="_x0000_s3128" style="position:absolute;left:5875;top:2912;width:566;height:566" coordorigin="5875,2912" coordsize="566,566">
              <v:shape id="_x0000_s3129" style="position:absolute;left:5875;top:2912;width:566;height:566" coordorigin="5875,2912" coordsize="566,566" path="m5875,3478r565,-566e" filled="f" strokeweight=".24pt">
                <v:path arrowok="t"/>
              </v:shape>
            </v:group>
            <v:group id="_x0000_s3130" style="position:absolute;left:5875;top:2994;width:566;height:566" coordorigin="5875,2994" coordsize="566,566">
              <v:shape id="_x0000_s3131" style="position:absolute;left:5875;top:2994;width:566;height:566" coordorigin="5875,2994" coordsize="566,566" path="m5875,3559r565,-565e" filled="f" strokeweight=".24pt">
                <v:path arrowok="t"/>
              </v:shape>
            </v:group>
            <v:group id="_x0000_s3132" style="position:absolute;left:5875;top:3076;width:566;height:566" coordorigin="5875,3076" coordsize="566,566">
              <v:shape id="_x0000_s3133" style="position:absolute;left:5875;top:3076;width:566;height:566" coordorigin="5875,3076" coordsize="566,566" path="m5875,3641r565,-565e" filled="f" strokeweight=".24pt">
                <v:path arrowok="t"/>
              </v:shape>
            </v:group>
            <v:group id="_x0000_s3134" style="position:absolute;left:5875;top:3157;width:566;height:566" coordorigin="5875,3157" coordsize="566,566">
              <v:shape id="_x0000_s3135" style="position:absolute;left:5875;top:3157;width:566;height:566" coordorigin="5875,3157" coordsize="566,566" path="m5875,3722r565,-565e" filled="f" strokeweight=".24pt">
                <v:path arrowok="t"/>
              </v:shape>
            </v:group>
            <v:group id="_x0000_s3136" style="position:absolute;left:5875;top:3239;width:566;height:566" coordorigin="5875,3239" coordsize="566,566">
              <v:shape id="_x0000_s3137" style="position:absolute;left:5875;top:3239;width:566;height:566" coordorigin="5875,3239" coordsize="566,566" path="m5875,3804r565,-565e" filled="f" strokeweight=".24pt">
                <v:path arrowok="t"/>
              </v:shape>
            </v:group>
            <v:group id="_x0000_s3138" style="position:absolute;left:5875;top:3320;width:566;height:566" coordorigin="5875,3320" coordsize="566,566">
              <v:shape id="_x0000_s3139" style="position:absolute;left:5875;top:3320;width:566;height:566" coordorigin="5875,3320" coordsize="566,566" path="m5875,3886r565,-566e" filled="f" strokeweight=".24pt">
                <v:path arrowok="t"/>
              </v:shape>
            </v:group>
            <v:group id="_x0000_s3140" style="position:absolute;left:5875;top:3402;width:566;height:566" coordorigin="5875,3402" coordsize="566,566">
              <v:shape id="_x0000_s3141" style="position:absolute;left:5875;top:3402;width:566;height:566" coordorigin="5875,3402" coordsize="566,566" path="m5875,3967r565,-565e" filled="f" strokeweight=".24pt">
                <v:path arrowok="t"/>
              </v:shape>
            </v:group>
            <v:group id="_x0000_s3142" style="position:absolute;left:5875;top:3484;width:566;height:566" coordorigin="5875,3484" coordsize="566,566">
              <v:shape id="_x0000_s3143" style="position:absolute;left:5875;top:3484;width:566;height:566" coordorigin="5875,3484" coordsize="566,566" path="m5875,4049r565,-565e" filled="f" strokeweight=".24pt">
                <v:path arrowok="t"/>
              </v:shape>
            </v:group>
            <v:group id="_x0000_s3144" style="position:absolute;left:5875;top:3565;width:566;height:566" coordorigin="5875,3565" coordsize="566,566">
              <v:shape id="_x0000_s3145" style="position:absolute;left:5875;top:3565;width:566;height:566" coordorigin="5875,3565" coordsize="566,566" path="m5875,4130r565,-565e" filled="f" strokeweight=".24pt">
                <v:path arrowok="t"/>
              </v:shape>
            </v:group>
            <v:group id="_x0000_s3146" style="position:absolute;left:5875;top:3647;width:566;height:566" coordorigin="5875,3647" coordsize="566,566">
              <v:shape id="_x0000_s3147" style="position:absolute;left:5875;top:3647;width:566;height:566" coordorigin="5875,3647" coordsize="566,566" path="m5875,4212r565,-565e" filled="f" strokeweight=".24pt">
                <v:path arrowok="t"/>
              </v:shape>
            </v:group>
            <v:group id="_x0000_s3148" style="position:absolute;left:5875;top:3728;width:566;height:566" coordorigin="5875,3728" coordsize="566,566">
              <v:shape id="_x0000_s3149" style="position:absolute;left:5875;top:3728;width:566;height:566" coordorigin="5875,3728" coordsize="566,566" path="m5875,4294r565,-566e" filled="f" strokeweight=".24pt">
                <v:path arrowok="t"/>
              </v:shape>
            </v:group>
            <v:group id="_x0000_s3150" style="position:absolute;left:5875;top:3810;width:566;height:566" coordorigin="5875,3810" coordsize="566,566">
              <v:shape id="_x0000_s3151" style="position:absolute;left:5875;top:3810;width:566;height:566" coordorigin="5875,3810" coordsize="566,566" path="m5875,4375r565,-565e" filled="f" strokeweight=".24pt">
                <v:path arrowok="t"/>
              </v:shape>
            </v:group>
            <v:group id="_x0000_s3152" style="position:absolute;left:5875;top:3892;width:566;height:566" coordorigin="5875,3892" coordsize="566,566">
              <v:shape id="_x0000_s3153" style="position:absolute;left:5875;top:3892;width:566;height:566" coordorigin="5875,3892" coordsize="566,566" path="m5875,4457r565,-565e" filled="f" strokeweight=".24pt">
                <v:path arrowok="t"/>
              </v:shape>
            </v:group>
            <v:group id="_x0000_s3154" style="position:absolute;left:5875;top:3973;width:566;height:566" coordorigin="5875,3973" coordsize="566,566">
              <v:shape id="_x0000_s3155" style="position:absolute;left:5875;top:3973;width:566;height:566" coordorigin="5875,3973" coordsize="566,566" path="m5875,4538r565,-565e" filled="f" strokeweight=".24pt">
                <v:path arrowok="t"/>
              </v:shape>
            </v:group>
            <v:group id="_x0000_s3156" style="position:absolute;left:5875;top:4055;width:566;height:566" coordorigin="5875,4055" coordsize="566,566">
              <v:shape id="_x0000_s3157" style="position:absolute;left:5875;top:4055;width:566;height:566" coordorigin="5875,4055" coordsize="566,566" path="m5875,4620r565,-565e" filled="f" strokeweight=".24pt">
                <v:path arrowok="t"/>
              </v:shape>
            </v:group>
            <v:group id="_x0000_s3158" style="position:absolute;left:5875;top:4136;width:566;height:566" coordorigin="5875,4136" coordsize="566,566">
              <v:shape id="_x0000_s3159" style="position:absolute;left:5875;top:4136;width:566;height:566" coordorigin="5875,4136" coordsize="566,566" path="m5875,4702r565,-566e" filled="f" strokeweight=".24pt">
                <v:path arrowok="t"/>
              </v:shape>
            </v:group>
            <v:group id="_x0000_s3160" style="position:absolute;left:5875;top:4218;width:566;height:566" coordorigin="5875,4218" coordsize="566,566">
              <v:shape id="_x0000_s3161" style="position:absolute;left:5875;top:4218;width:566;height:566" coordorigin="5875,4218" coordsize="566,566" path="m5875,4783r565,-565e" filled="f" strokeweight=".24pt">
                <v:path arrowok="t"/>
              </v:shape>
            </v:group>
            <v:group id="_x0000_s3162" style="position:absolute;left:5875;top:4300;width:566;height:566" coordorigin="5875,4300" coordsize="566,566">
              <v:shape id="_x0000_s3163" style="position:absolute;left:5875;top:4300;width:566;height:566" coordorigin="5875,4300" coordsize="566,566" path="m5875,4865r565,-565e" filled="f" strokeweight=".24pt">
                <v:path arrowok="t"/>
              </v:shape>
            </v:group>
            <v:group id="_x0000_s3164" style="position:absolute;left:5875;top:4381;width:566;height:566" coordorigin="5875,4381" coordsize="566,566">
              <v:shape id="_x0000_s3165" style="position:absolute;left:5875;top:4381;width:566;height:566" coordorigin="5875,4381" coordsize="566,566" path="m5875,4946r565,-565e" filled="f" strokeweight=".24pt">
                <v:path arrowok="t"/>
              </v:shape>
            </v:group>
            <v:group id="_x0000_s3166" style="position:absolute;left:5875;top:4463;width:566;height:566" coordorigin="5875,4463" coordsize="566,566">
              <v:shape id="_x0000_s3167" style="position:absolute;left:5875;top:4463;width:566;height:566" coordorigin="5875,4463" coordsize="566,566" path="m5875,5028r565,-565e" filled="f" strokeweight=".24pt">
                <v:path arrowok="t"/>
              </v:shape>
            </v:group>
            <v:group id="_x0000_s3168" style="position:absolute;left:5875;top:4544;width:566;height:566" coordorigin="5875,4544" coordsize="566,566">
              <v:shape id="_x0000_s3169" style="position:absolute;left:5875;top:4544;width:566;height:566" coordorigin="5875,4544" coordsize="566,566" path="m5875,5110r565,-566e" filled="f" strokeweight=".24pt">
                <v:path arrowok="t"/>
              </v:shape>
            </v:group>
            <v:group id="_x0000_s3170" style="position:absolute;left:5875;top:4626;width:566;height:566" coordorigin="5875,4626" coordsize="566,566">
              <v:shape id="_x0000_s3171" style="position:absolute;left:5875;top:4626;width:566;height:566" coordorigin="5875,4626" coordsize="566,566" path="m5875,5191r565,-565e" filled="f" strokeweight=".24pt">
                <v:path arrowok="t"/>
              </v:shape>
            </v:group>
            <v:group id="_x0000_s3172" style="position:absolute;left:5875;top:4708;width:566;height:566" coordorigin="5875,4708" coordsize="566,566">
              <v:shape id="_x0000_s3173" style="position:absolute;left:5875;top:4708;width:566;height:566" coordorigin="5875,4708" coordsize="566,566" path="m5875,5273r565,-565e" filled="f" strokeweight=".24pt">
                <v:path arrowok="t"/>
              </v:shape>
            </v:group>
            <v:group id="_x0000_s3174" style="position:absolute;left:5875;top:4789;width:566;height:566" coordorigin="5875,4789" coordsize="566,566">
              <v:shape id="_x0000_s3175" style="position:absolute;left:5875;top:4789;width:566;height:566" coordorigin="5875,4789" coordsize="566,566" path="m5875,5354r565,-565e" filled="f" strokeweight=".24pt">
                <v:path arrowok="t"/>
              </v:shape>
            </v:group>
            <v:group id="_x0000_s3176" style="position:absolute;left:5875;top:4871;width:566;height:566" coordorigin="5875,4871" coordsize="566,566">
              <v:shape id="_x0000_s3177" style="position:absolute;left:5875;top:4871;width:566;height:566" coordorigin="5875,4871" coordsize="566,566" path="m5875,5436r565,-565e" filled="f" strokeweight=".24pt">
                <v:path arrowok="t"/>
              </v:shape>
            </v:group>
            <v:group id="_x0000_s3178" style="position:absolute;left:5875;top:4952;width:566;height:566" coordorigin="5875,4952" coordsize="566,566">
              <v:shape id="_x0000_s3179" style="position:absolute;left:5875;top:4952;width:566;height:566" coordorigin="5875,4952" coordsize="566,566" path="m5875,5518r565,-566e" filled="f" strokeweight=".24pt">
                <v:path arrowok="t"/>
              </v:shape>
            </v:group>
            <v:group id="_x0000_s3180" style="position:absolute;left:5875;top:5034;width:566;height:566" coordorigin="5875,5034" coordsize="566,566">
              <v:shape id="_x0000_s3181" style="position:absolute;left:5875;top:5034;width:566;height:566" coordorigin="5875,5034" coordsize="566,566" path="m5875,5599r565,-565e" filled="f" strokeweight=".24pt">
                <v:path arrowok="t"/>
              </v:shape>
            </v:group>
            <v:group id="_x0000_s3182" style="position:absolute;left:5875;top:5116;width:566;height:566" coordorigin="5875,5116" coordsize="566,566">
              <v:shape id="_x0000_s3183" style="position:absolute;left:5875;top:5116;width:566;height:566" coordorigin="5875,5116" coordsize="566,566" path="m5875,5681r565,-565e" filled="f" strokeweight=".24pt">
                <v:path arrowok="t"/>
              </v:shape>
            </v:group>
            <v:group id="_x0000_s3184" style="position:absolute;left:5875;top:5197;width:566;height:566" coordorigin="5875,5197" coordsize="566,566">
              <v:shape id="_x0000_s3185" style="position:absolute;left:5875;top:5197;width:566;height:566" coordorigin="5875,5197" coordsize="566,566" path="m5875,5762r565,-565e" filled="f" strokeweight=".24pt">
                <v:path arrowok="t"/>
              </v:shape>
            </v:group>
            <v:group id="_x0000_s3186" style="position:absolute;left:5875;top:5279;width:566;height:566" coordorigin="5875,5279" coordsize="566,566">
              <v:shape id="_x0000_s3187" style="position:absolute;left:5875;top:5279;width:566;height:566" coordorigin="5875,5279" coordsize="566,566" path="m5875,5844r565,-565e" filled="f" strokeweight=".24pt">
                <v:path arrowok="t"/>
              </v:shape>
            </v:group>
            <v:group id="_x0000_s3188" style="position:absolute;left:5875;top:5360;width:566;height:566" coordorigin="5875,5360" coordsize="566,566">
              <v:shape id="_x0000_s3189" style="position:absolute;left:5875;top:5360;width:566;height:566" coordorigin="5875,5360" coordsize="566,566" path="m5875,5926r565,-566e" filled="f" strokeweight=".24pt">
                <v:path arrowok="t"/>
              </v:shape>
            </v:group>
            <v:group id="_x0000_s3190" style="position:absolute;left:5875;top:5442;width:566;height:566" coordorigin="5875,5442" coordsize="566,566">
              <v:shape id="_x0000_s3191" style="position:absolute;left:5875;top:5442;width:566;height:566" coordorigin="5875,5442" coordsize="566,566" path="m5875,6007r565,-565e" filled="f" strokeweight=".24pt">
                <v:path arrowok="t"/>
              </v:shape>
            </v:group>
            <v:group id="_x0000_s3192" style="position:absolute;left:5875;top:5524;width:566;height:566" coordorigin="5875,5524" coordsize="566,566">
              <v:shape id="_x0000_s3193" style="position:absolute;left:5875;top:5524;width:566;height:566" coordorigin="5875,5524" coordsize="566,566" path="m5875,6089r565,-565e" filled="f" strokeweight=".24pt">
                <v:path arrowok="t"/>
              </v:shape>
            </v:group>
            <v:group id="_x0000_s3194" style="position:absolute;left:5875;top:5605;width:566;height:566" coordorigin="5875,5605" coordsize="566,566">
              <v:shape id="_x0000_s3195" style="position:absolute;left:5875;top:5605;width:566;height:566" coordorigin="5875,5605" coordsize="566,566" path="m5875,6170r565,-565e" filled="f" strokeweight=".24pt">
                <v:path arrowok="t"/>
              </v:shape>
            </v:group>
            <v:group id="_x0000_s3196" style="position:absolute;left:5875;top:5687;width:566;height:566" coordorigin="5875,5687" coordsize="566,566">
              <v:shape id="_x0000_s3197" style="position:absolute;left:5875;top:5687;width:566;height:566" coordorigin="5875,5687" coordsize="566,566" path="m5875,6252r565,-565e" filled="f" strokeweight=".24pt">
                <v:path arrowok="t"/>
              </v:shape>
            </v:group>
            <v:group id="_x0000_s3198" style="position:absolute;left:5875;top:5768;width:566;height:566" coordorigin="5875,5768" coordsize="566,566">
              <v:shape id="_x0000_s3199" style="position:absolute;left:5875;top:5768;width:566;height:566" coordorigin="5875,5768" coordsize="566,566" path="m5875,6334r565,-566e" filled="f" strokeweight=".24pt">
                <v:path arrowok="t"/>
              </v:shape>
            </v:group>
            <v:group id="_x0000_s3200" style="position:absolute;left:5875;top:5850;width:566;height:566" coordorigin="5875,5850" coordsize="566,566">
              <v:shape id="_x0000_s3201" style="position:absolute;left:5875;top:5850;width:566;height:566" coordorigin="5875,5850" coordsize="566,566" path="m5875,6415r565,-565e" filled="f" strokeweight=".24pt">
                <v:path arrowok="t"/>
              </v:shape>
            </v:group>
            <v:group id="_x0000_s3202" style="position:absolute;left:5875;top:5932;width:566;height:566" coordorigin="5875,5932" coordsize="566,566">
              <v:shape id="_x0000_s3203" style="position:absolute;left:5875;top:5932;width:566;height:566" coordorigin="5875,5932" coordsize="566,566" path="m5875,6497r565,-565e" filled="f" strokeweight=".24pt">
                <v:path arrowok="t"/>
              </v:shape>
            </v:group>
            <v:group id="_x0000_s3204" style="position:absolute;left:5875;top:6013;width:566;height:566" coordorigin="5875,6013" coordsize="566,566">
              <v:shape id="_x0000_s3205" style="position:absolute;left:5875;top:6013;width:566;height:566" coordorigin="5875,6013" coordsize="566,566" path="m5875,6578r565,-565e" filled="f" strokeweight=".24pt">
                <v:path arrowok="t"/>
              </v:shape>
            </v:group>
            <v:group id="_x0000_s3206" style="position:absolute;left:5875;top:6095;width:566;height:566" coordorigin="5875,6095" coordsize="566,566">
              <v:shape id="_x0000_s3207" style="position:absolute;left:5875;top:6095;width:566;height:566" coordorigin="5875,6095" coordsize="566,566" path="m5875,6660r565,-565e" filled="f" strokeweight=".24pt">
                <v:path arrowok="t"/>
              </v:shape>
            </v:group>
            <v:group id="_x0000_s3208" style="position:absolute;left:5875;top:6176;width:566;height:566" coordorigin="5875,6176" coordsize="566,566">
              <v:shape id="_x0000_s3209" style="position:absolute;left:5875;top:6176;width:566;height:566" coordorigin="5875,6176" coordsize="566,566" path="m5875,6742r565,-566e" filled="f" strokeweight=".24pt">
                <v:path arrowok="t"/>
              </v:shape>
            </v:group>
            <v:group id="_x0000_s3210" style="position:absolute;left:5909;top:6258;width:532;height:532" coordorigin="5909,6258" coordsize="532,532">
              <v:shape id="_x0000_s3211" style="position:absolute;left:5909;top:6258;width:532;height:532" coordorigin="5909,6258" coordsize="532,532" path="m5909,6790r531,-532e" filled="f" strokeweight=".24pt">
                <v:path arrowok="t"/>
              </v:shape>
            </v:group>
            <v:group id="_x0000_s3212" style="position:absolute;left:5990;top:6340;width:450;height:450" coordorigin="5990,6340" coordsize="450,450">
              <v:shape id="_x0000_s3213" style="position:absolute;left:5990;top:6340;width:450;height:450" coordorigin="5990,6340" coordsize="450,450" path="m5990,6790r450,-450e" filled="f" strokeweight=".24pt">
                <v:path arrowok="t"/>
              </v:shape>
            </v:group>
            <v:group id="_x0000_s3214" style="position:absolute;left:6072;top:6421;width:369;height:369" coordorigin="6072,6421" coordsize="369,369">
              <v:shape id="_x0000_s3215" style="position:absolute;left:6072;top:6421;width:369;height:369" coordorigin="6072,6421" coordsize="369,369" path="m6072,6790r368,-369e" filled="f" strokeweight=".24pt">
                <v:path arrowok="t"/>
              </v:shape>
            </v:group>
            <v:group id="_x0000_s3216" style="position:absolute;left:6154;top:6503;width:287;height:287" coordorigin="6154,6503" coordsize="287,287">
              <v:shape id="_x0000_s3217" style="position:absolute;left:6154;top:6503;width:287;height:287" coordorigin="6154,6503" coordsize="287,287" path="m6154,6790r286,-287e" filled="f" strokeweight=".24pt">
                <v:path arrowok="t"/>
              </v:shape>
            </v:group>
            <v:group id="_x0000_s3218" style="position:absolute;left:6235;top:6584;width:206;height:206" coordorigin="6235,6584" coordsize="206,206">
              <v:shape id="_x0000_s3219" style="position:absolute;left:6235;top:6584;width:206;height:206" coordorigin="6235,6584" coordsize="206,206" path="m6235,6790r205,-206e" filled="f" strokeweight=".24pt">
                <v:path arrowok="t"/>
              </v:shape>
            </v:group>
            <v:group id="_x0000_s3220" style="position:absolute;left:6317;top:6666;width:124;height:124" coordorigin="6317,6666" coordsize="124,124">
              <v:shape id="_x0000_s3221" style="position:absolute;left:6317;top:6666;width:124;height:124" coordorigin="6317,6666" coordsize="124,124" path="m6317,6790r123,-124e" filled="f" strokeweight=".24pt">
                <v:path arrowok="t"/>
              </v:shape>
            </v:group>
            <v:group id="_x0000_s3222" style="position:absolute;left:6398;top:6748;width:42;height:42" coordorigin="6398,6748" coordsize="42,42">
              <v:shape id="_x0000_s3223" style="position:absolute;left:6398;top:6748;width:42;height:42" coordorigin="6398,6748" coordsize="42,42" path="m6398,6790r42,-42e" filled="f" strokeweight=".24pt">
                <v:path arrowok="t"/>
              </v:shape>
            </v:group>
            <v:group id="_x0000_s3224" style="position:absolute;left:4877;top:6482;width:773;height:9" coordorigin="4877,6482" coordsize="773,9">
              <v:shape id="_x0000_s3225" style="position:absolute;left:4877;top:6482;width:773;height:9" coordorigin="4877,6482" coordsize="773,9" path="m4877,6482r773,9e" filled="f" strokecolor="#3465a4" strokeweight=".24pt">
                <v:path arrowok="t"/>
              </v:shape>
            </v:group>
            <v:group id="_x0000_s3226" style="position:absolute;left:4633;top:6397;width:256;height:171" coordorigin="4633,6397" coordsize="256,171">
              <v:shape id="_x0000_s3227" style="position:absolute;left:4633;top:6397;width:256;height:171" coordorigin="4633,6397" coordsize="256,171" path="m4889,6397r-256,83l4888,6568r1,-171xe" fillcolor="#3465a4" stroked="f">
                <v:path arrowok="t"/>
              </v:shape>
            </v:group>
            <v:group id="_x0000_s3228" style="position:absolute;left:5636;top:6406;width:256;height:171" coordorigin="5636,6406" coordsize="256,171">
              <v:shape id="_x0000_s3229" style="position:absolute;left:5636;top:6406;width:256;height:171" coordorigin="5636,6406" coordsize="256,171" path="m5638,6406r-2,170l5892,6492r-254,-86xe" fillcolor="#3465a4" stroked="f">
                <v:path arrowok="t"/>
              </v:shape>
            </v:group>
            <v:group id="_x0000_s3230" style="position:absolute;left:5878;top:6029;width:2;height:450" coordorigin="5878,6029" coordsize="2,450">
              <v:shape id="_x0000_s3231" style="position:absolute;left:5878;top:6029;width:2;height:450" coordorigin="5878,6029" coordsize="0,450" path="m5878,6029r,450e" filled="f" strokeweight=".08469mm">
                <v:path arrowok="t"/>
              </v:shape>
            </v:group>
            <v:group id="_x0000_s3232" style="position:absolute;left:4703;top:140;width:2;height:5846" coordorigin="4703,140" coordsize="2,5846">
              <v:shape id="_x0000_s3233" style="position:absolute;left:4703;top:140;width:2;height:5846" coordorigin="4703,140" coordsize="0,5846" path="m4703,140r,5846e" filled="f" strokeweight=".24pt">
                <v:path arrowok="t"/>
              </v:shape>
            </v:group>
            <v:group id="_x0000_s3234" style="position:absolute;left:5778;top:872;width:2;height:5116" coordorigin="5778,872" coordsize="2,5116">
              <v:shape id="_x0000_s3235" style="position:absolute;left:5778;top:872;width:2;height:5116" coordorigin="5778,872" coordsize="0,5116" path="m5778,872r,5116e" filled="f" strokeweight=".24pt">
                <v:path arrowok="t"/>
              </v:shape>
            </v:group>
            <v:group id="_x0000_s3236" style="position:absolute;left:4703;top:872;width:1077;height:2" coordorigin="4703,872" coordsize="1077,2">
              <v:shape id="_x0000_s3237" style="position:absolute;left:4703;top:872;width:1077;height:2" coordorigin="4703,872" coordsize="1077,0" path="m4703,872r1076,e" filled="f" strokeweight=".24pt">
                <v:path arrowok="t"/>
              </v:shape>
            </v:group>
            <v:group id="_x0000_s3238" style="position:absolute;left:4703;top:1097;width:1077;height:2" coordorigin="4703,1097" coordsize="1077,2">
              <v:shape id="_x0000_s3239" style="position:absolute;left:4703;top:1097;width:1077;height:2" coordorigin="4703,1097" coordsize="1077,0" path="m4703,1097r1076,e" filled="f" strokeweight=".24pt">
                <v:path arrowok="t"/>
              </v:shape>
            </v:group>
            <v:group id="_x0000_s3240" style="position:absolute;left:4703;top:1321;width:1077;height:2" coordorigin="4703,1321" coordsize="1077,2">
              <v:shape id="_x0000_s3241" style="position:absolute;left:4703;top:1321;width:1077;height:2" coordorigin="4703,1321" coordsize="1077,0" path="m4703,1321r1076,e" filled="f" strokeweight=".24pt">
                <v:path arrowok="t"/>
              </v:shape>
            </v:group>
            <v:group id="_x0000_s3242" style="position:absolute;left:4703;top:1547;width:1077;height:2" coordorigin="4703,1547" coordsize="1077,2">
              <v:shape id="_x0000_s3243" style="position:absolute;left:4703;top:1547;width:1077;height:2" coordorigin="4703,1547" coordsize="1077,0" path="m4703,1547r1076,e" filled="f" strokeweight=".24pt">
                <v:path arrowok="t"/>
              </v:shape>
            </v:group>
            <v:group id="_x0000_s3244" style="position:absolute;left:4703;top:1771;width:1077;height:2" coordorigin="4703,1771" coordsize="1077,2">
              <v:shape id="_x0000_s3245" style="position:absolute;left:4703;top:1771;width:1077;height:2" coordorigin="4703,1771" coordsize="1077,0" path="m4703,1771r1076,e" filled="f" strokeweight=".24pt">
                <v:path arrowok="t"/>
              </v:shape>
            </v:group>
            <v:group id="_x0000_s3246" style="position:absolute;left:4703;top:1996;width:1077;height:2" coordorigin="4703,1996" coordsize="1077,2">
              <v:shape id="_x0000_s3247" style="position:absolute;left:4703;top:1996;width:1077;height:2" coordorigin="4703,1996" coordsize="1077,0" path="m4703,1996r1076,e" filled="f" strokeweight=".24pt">
                <v:path arrowok="t"/>
              </v:shape>
            </v:group>
            <v:group id="_x0000_s3248" style="position:absolute;left:4703;top:2221;width:1077;height:2" coordorigin="4703,2221" coordsize="1077,2">
              <v:shape id="_x0000_s3249" style="position:absolute;left:4703;top:2221;width:1077;height:2" coordorigin="4703,2221" coordsize="1077,0" path="m4703,2221r1076,e" filled="f" strokeweight=".24pt">
                <v:path arrowok="t"/>
              </v:shape>
            </v:group>
            <v:group id="_x0000_s3250" style="position:absolute;left:4703;top:2444;width:1077;height:2" coordorigin="4703,2444" coordsize="1077,2">
              <v:shape id="_x0000_s3251" style="position:absolute;left:4703;top:2444;width:1077;height:2" coordorigin="4703,2444" coordsize="1077,0" path="m4703,2444r1076,e" filled="f" strokeweight=".24pt">
                <v:path arrowok="t"/>
              </v:shape>
            </v:group>
            <v:group id="_x0000_s3252" style="position:absolute;left:4703;top:2670;width:1077;height:2" coordorigin="4703,2670" coordsize="1077,2">
              <v:shape id="_x0000_s3253" style="position:absolute;left:4703;top:2670;width:1077;height:2" coordorigin="4703,2670" coordsize="1077,0" path="m4703,2670r1076,e" filled="f" strokeweight=".24pt">
                <v:path arrowok="t"/>
              </v:shape>
            </v:group>
            <v:group id="_x0000_s3254" style="position:absolute;left:4703;top:2893;width:1077;height:2" coordorigin="4703,2893" coordsize="1077,2">
              <v:shape id="_x0000_s3255" style="position:absolute;left:4703;top:2893;width:1077;height:2" coordorigin="4703,2893" coordsize="1077,0" path="m4703,2893r1076,e" filled="f" strokeweight=".24pt">
                <v:path arrowok="t"/>
              </v:shape>
            </v:group>
            <v:group id="_x0000_s3256" style="position:absolute;left:4703;top:3120;width:1077;height:2" coordorigin="4703,3120" coordsize="1077,2">
              <v:shape id="_x0000_s3257" style="position:absolute;left:4703;top:3120;width:1077;height:2" coordorigin="4703,3120" coordsize="1077,0" path="m4703,3120r1076,e" filled="f" strokeweight=".24pt">
                <v:path arrowok="t"/>
              </v:shape>
            </v:group>
            <v:group id="_x0000_s3258" style="position:absolute;left:4703;top:3343;width:1077;height:2" coordorigin="4703,3343" coordsize="1077,2">
              <v:shape id="_x0000_s3259" style="position:absolute;left:4703;top:3343;width:1077;height:2" coordorigin="4703,3343" coordsize="1077,0" path="m4703,3343r1076,e" filled="f" strokeweight=".24pt">
                <v:path arrowok="t"/>
              </v:shape>
            </v:group>
            <v:group id="_x0000_s3260" style="position:absolute;left:4703;top:3569;width:1077;height:2" coordorigin="4703,3569" coordsize="1077,2">
              <v:shape id="_x0000_s3261" style="position:absolute;left:4703;top:3569;width:1077;height:2" coordorigin="4703,3569" coordsize="1077,0" path="m4703,3569r1076,e" filled="f" strokeweight=".24pt">
                <v:path arrowok="t"/>
              </v:shape>
            </v:group>
            <v:group id="_x0000_s3262" style="position:absolute;left:4703;top:3794;width:1077;height:2" coordorigin="4703,3794" coordsize="1077,2">
              <v:shape id="_x0000_s3263" style="position:absolute;left:4703;top:3794;width:1077;height:2" coordorigin="4703,3794" coordsize="1077,0" path="m4703,3794r1076,e" filled="f" strokeweight=".24pt">
                <v:path arrowok="t"/>
              </v:shape>
            </v:group>
            <v:group id="_x0000_s3264" style="position:absolute;left:4703;top:4020;width:1077;height:2" coordorigin="4703,4020" coordsize="1077,2">
              <v:shape id="_x0000_s3265" style="position:absolute;left:4703;top:4020;width:1077;height:2" coordorigin="4703,4020" coordsize="1077,0" path="m4703,4020r1076,e" filled="f" strokeweight=".24pt">
                <v:path arrowok="t"/>
              </v:shape>
            </v:group>
            <v:group id="_x0000_s3266" style="position:absolute;left:4703;top:4243;width:1077;height:2" coordorigin="4703,4243" coordsize="1077,2">
              <v:shape id="_x0000_s3267" style="position:absolute;left:4703;top:4243;width:1077;height:2" coordorigin="4703,4243" coordsize="1077,0" path="m4703,4243r1076,e" filled="f" strokeweight=".24pt">
                <v:path arrowok="t"/>
              </v:shape>
            </v:group>
            <v:group id="_x0000_s3268" style="position:absolute;left:4703;top:4470;width:1077;height:2" coordorigin="4703,4470" coordsize="1077,2">
              <v:shape id="_x0000_s3269" style="position:absolute;left:4703;top:4470;width:1077;height:2" coordorigin="4703,4470" coordsize="1077,0" path="m4703,4470r1076,e" filled="f" strokeweight=".24pt">
                <v:path arrowok="t"/>
              </v:shape>
            </v:group>
            <v:group id="_x0000_s3270" style="position:absolute;left:4703;top:4693;width:1077;height:2" coordorigin="4703,4693" coordsize="1077,2">
              <v:shape id="_x0000_s3271" style="position:absolute;left:4703;top:4693;width:1077;height:2" coordorigin="4703,4693" coordsize="1077,0" path="m4703,4693r1076,e" filled="f" strokeweight=".24pt">
                <v:path arrowok="t"/>
              </v:shape>
            </v:group>
            <v:group id="_x0000_s3272" style="position:absolute;left:4703;top:4919;width:1077;height:2" coordorigin="4703,4919" coordsize="1077,2">
              <v:shape id="_x0000_s3273" style="position:absolute;left:4703;top:4919;width:1077;height:2" coordorigin="4703,4919" coordsize="1077,0" path="m4703,4919r1076,e" filled="f" strokeweight=".24pt">
                <v:path arrowok="t"/>
              </v:shape>
            </v:group>
            <v:group id="_x0000_s3274" style="position:absolute;left:4703;top:5143;width:1077;height:2" coordorigin="4703,5143" coordsize="1077,2">
              <v:shape id="_x0000_s3275" style="position:absolute;left:4703;top:5143;width:1077;height:2" coordorigin="4703,5143" coordsize="1077,0" path="m4703,5143r1076,e" filled="f" strokeweight=".24pt">
                <v:path arrowok="t"/>
              </v:shape>
            </v:group>
            <v:group id="_x0000_s3276" style="position:absolute;left:4703;top:5364;width:1077;height:2" coordorigin="4703,5364" coordsize="1077,2">
              <v:shape id="_x0000_s3277" style="position:absolute;left:4703;top:5364;width:1077;height:2" coordorigin="4703,5364" coordsize="1077,0" path="m4703,5364r1076,e" filled="f" strokeweight=".24pt">
                <v:path arrowok="t"/>
              </v:shape>
            </v:group>
            <v:group id="_x0000_s3278" style="position:absolute;left:4703;top:5592;width:1077;height:2" coordorigin="4703,5592" coordsize="1077,2">
              <v:shape id="_x0000_s3279" style="position:absolute;left:4703;top:5592;width:1077;height:2" coordorigin="4703,5592" coordsize="1077,0" path="m4703,5592r1076,e" filled="f" strokeweight=".24pt">
                <v:path arrowok="t"/>
              </v:shape>
            </v:group>
            <v:group id="_x0000_s3280" style="position:absolute;left:4703;top:5816;width:1077;height:2" coordorigin="4703,5816" coordsize="1077,2">
              <v:shape id="_x0000_s3281" style="position:absolute;left:4703;top:5816;width:1077;height:2" coordorigin="4703,5816" coordsize="1077,0" path="m4703,5816r1076,e" filled="f" strokeweight=".24pt">
                <v:path arrowok="t"/>
              </v:shape>
              <v:shape id="_x0000_s3282" type="#_x0000_t202" style="position:absolute;width:10192;height:6936" filled="f" strokecolor="#3465a4" strokeweight=".24pt">
                <v:textbox style="mso-next-textbox:#_x0000_s3282" inset="0,0,0,0">
                  <w:txbxContent>
                    <w:p w:rsidR="00421047" w:rsidRDefault="00421047">
                      <w:pPr>
                        <w:rPr>
                          <w:rFonts w:ascii="Times New Roman" w:hAnsi="Times New Roman"/>
                          <w:sz w:val="28"/>
                          <w:szCs w:val="28"/>
                        </w:rPr>
                      </w:pPr>
                    </w:p>
                    <w:p w:rsidR="00421047" w:rsidRDefault="00421047">
                      <w:pPr>
                        <w:rPr>
                          <w:rFonts w:ascii="Times New Roman" w:hAnsi="Times New Roman"/>
                          <w:sz w:val="28"/>
                          <w:szCs w:val="28"/>
                        </w:rPr>
                      </w:pPr>
                    </w:p>
                    <w:p w:rsidR="00421047" w:rsidRDefault="00421047">
                      <w:pPr>
                        <w:rPr>
                          <w:rFonts w:ascii="Times New Roman" w:hAnsi="Times New Roman"/>
                          <w:sz w:val="28"/>
                          <w:szCs w:val="28"/>
                        </w:rPr>
                      </w:pPr>
                    </w:p>
                    <w:p w:rsidR="00421047" w:rsidRPr="00EB7153" w:rsidRDefault="00421047">
                      <w:pPr>
                        <w:spacing w:before="215"/>
                        <w:ind w:left="1717"/>
                        <w:rPr>
                          <w:rFonts w:ascii="Arial Black" w:hAnsi="Arial Black" w:cs="Arial Black"/>
                          <w:sz w:val="28"/>
                          <w:szCs w:val="28"/>
                        </w:rPr>
                      </w:pPr>
                      <w:r>
                        <w:rPr>
                          <w:rFonts w:ascii="Arial Black"/>
                          <w:b/>
                          <w:sz w:val="28"/>
                        </w:rPr>
                        <w:t>BUILDING</w:t>
                      </w:r>
                    </w:p>
                    <w:p w:rsidR="00421047" w:rsidRPr="00EB7153" w:rsidRDefault="00421047">
                      <w:pPr>
                        <w:spacing w:before="38" w:line="240" w:lineRule="exact"/>
                        <w:ind w:right="1458"/>
                        <w:jc w:val="right"/>
                        <w:rPr>
                          <w:rFonts w:ascii="Arial" w:hAnsi="Arial" w:cs="Arial"/>
                        </w:rPr>
                      </w:pPr>
                      <w:r>
                        <w:rPr>
                          <w:rFonts w:ascii="Arial"/>
                          <w:spacing w:val="-1"/>
                        </w:rPr>
                        <w:t>Reference plane</w:t>
                      </w:r>
                    </w:p>
                    <w:p w:rsidR="00421047" w:rsidRPr="00EB7153" w:rsidRDefault="00421047">
                      <w:pPr>
                        <w:spacing w:line="240" w:lineRule="exact"/>
                        <w:ind w:left="1730"/>
                        <w:rPr>
                          <w:rFonts w:ascii="Arial" w:hAnsi="Arial" w:cs="Arial"/>
                        </w:rPr>
                      </w:pPr>
                      <w:r>
                        <w:rPr>
                          <w:rFonts w:ascii="Arial"/>
                        </w:rPr>
                        <w:t>Aeration apertures</w:t>
                      </w:r>
                    </w:p>
                    <w:p w:rsidR="00421047" w:rsidRPr="00EB7153" w:rsidRDefault="00421047">
                      <w:pPr>
                        <w:rPr>
                          <w:rFonts w:ascii="Times New Roman" w:hAnsi="Times New Roman"/>
                        </w:rPr>
                      </w:pPr>
                    </w:p>
                    <w:p w:rsidR="00421047" w:rsidRPr="00EB7153" w:rsidRDefault="00421047">
                      <w:pPr>
                        <w:rPr>
                          <w:rFonts w:ascii="Times New Roman" w:hAnsi="Times New Roman"/>
                        </w:rPr>
                      </w:pPr>
                    </w:p>
                    <w:p w:rsidR="00421047" w:rsidRPr="00EB7153" w:rsidRDefault="00421047">
                      <w:pPr>
                        <w:rPr>
                          <w:rFonts w:ascii="Times New Roman" w:hAnsi="Times New Roman"/>
                        </w:rPr>
                      </w:pPr>
                    </w:p>
                    <w:p w:rsidR="00421047" w:rsidRPr="00EB7153" w:rsidRDefault="00421047">
                      <w:pPr>
                        <w:rPr>
                          <w:rFonts w:ascii="Times New Roman" w:hAnsi="Times New Roman"/>
                        </w:rPr>
                      </w:pPr>
                    </w:p>
                    <w:p w:rsidR="00421047" w:rsidRPr="00EB7153" w:rsidRDefault="00421047">
                      <w:pPr>
                        <w:rPr>
                          <w:rFonts w:ascii="Times New Roman" w:hAnsi="Times New Roman"/>
                        </w:rPr>
                      </w:pPr>
                    </w:p>
                    <w:p w:rsidR="00421047" w:rsidRPr="00EB7153" w:rsidRDefault="00421047">
                      <w:pPr>
                        <w:rPr>
                          <w:rFonts w:ascii="Times New Roman" w:hAnsi="Times New Roman"/>
                        </w:rPr>
                      </w:pPr>
                    </w:p>
                    <w:p w:rsidR="00421047" w:rsidRPr="00EB7153" w:rsidRDefault="00421047">
                      <w:pPr>
                        <w:rPr>
                          <w:rFonts w:ascii="Times New Roman" w:hAnsi="Times New Roman"/>
                        </w:rPr>
                      </w:pPr>
                    </w:p>
                    <w:p w:rsidR="00421047" w:rsidRPr="00EB7153" w:rsidRDefault="00421047">
                      <w:pPr>
                        <w:rPr>
                          <w:rFonts w:ascii="Times New Roman" w:hAnsi="Times New Roman"/>
                        </w:rPr>
                      </w:pPr>
                    </w:p>
                    <w:p w:rsidR="00421047" w:rsidRPr="00EB7153" w:rsidRDefault="00421047">
                      <w:pPr>
                        <w:rPr>
                          <w:rFonts w:ascii="Times New Roman" w:hAnsi="Times New Roman"/>
                        </w:rPr>
                      </w:pPr>
                    </w:p>
                    <w:p w:rsidR="00421047" w:rsidRPr="00EB7153" w:rsidRDefault="00421047">
                      <w:pPr>
                        <w:rPr>
                          <w:rFonts w:ascii="Times New Roman" w:hAnsi="Times New Roman"/>
                        </w:rPr>
                      </w:pPr>
                    </w:p>
                    <w:p w:rsidR="00421047" w:rsidRPr="00EB7153" w:rsidRDefault="00421047">
                      <w:pPr>
                        <w:spacing w:before="139"/>
                        <w:ind w:right="2398"/>
                        <w:jc w:val="right"/>
                        <w:rPr>
                          <w:rFonts w:ascii="Arial" w:hAnsi="Arial" w:cs="Arial"/>
                        </w:rPr>
                      </w:pPr>
                      <w:r>
                        <w:rPr>
                          <w:rFonts w:ascii="Arial"/>
                        </w:rPr>
                        <w:t>L &gt; 0.9</w:t>
                      </w:r>
                      <w:r>
                        <w:rPr>
                          <w:rFonts w:ascii="Arial"/>
                        </w:rPr>
                        <w:t> </w:t>
                      </w:r>
                      <w:r>
                        <w:rPr>
                          <w:rFonts w:ascii="Arial"/>
                        </w:rPr>
                        <w:t>m</w:t>
                      </w:r>
                    </w:p>
                    <w:p w:rsidR="00421047" w:rsidRPr="00EB7153" w:rsidRDefault="00421047">
                      <w:pPr>
                        <w:ind w:left="6871" w:right="1687"/>
                        <w:rPr>
                          <w:rFonts w:ascii="Arial" w:hAnsi="Arial" w:cs="Arial"/>
                        </w:rPr>
                      </w:pPr>
                      <w:r>
                        <w:rPr>
                          <w:rFonts w:ascii="Arial"/>
                        </w:rPr>
                        <w:t>(access space)</w:t>
                      </w:r>
                    </w:p>
                    <w:p w:rsidR="00421047" w:rsidRPr="00EB7153" w:rsidRDefault="00421047">
                      <w:pPr>
                        <w:rPr>
                          <w:rFonts w:ascii="Times New Roman" w:hAnsi="Times New Roman"/>
                        </w:rPr>
                      </w:pPr>
                    </w:p>
                    <w:p w:rsidR="00421047" w:rsidRPr="00EB7153" w:rsidRDefault="00421047">
                      <w:pPr>
                        <w:spacing w:before="11"/>
                        <w:rPr>
                          <w:rFonts w:ascii="Times New Roman" w:hAnsi="Times New Roman"/>
                          <w:sz w:val="32"/>
                          <w:szCs w:val="32"/>
                        </w:rPr>
                      </w:pPr>
                    </w:p>
                    <w:p w:rsidR="00421047" w:rsidRDefault="00421047">
                      <w:pPr>
                        <w:ind w:left="354"/>
                        <w:jc w:val="center"/>
                        <w:rPr>
                          <w:rFonts w:ascii="Liberation Sans" w:hAnsi="Liberation Sans" w:cs="Liberation Sans"/>
                          <w:sz w:val="28"/>
                          <w:szCs w:val="28"/>
                        </w:rPr>
                      </w:pPr>
                      <w:r>
                        <w:rPr>
                          <w:rFonts w:ascii="Liberation Sans"/>
                          <w:b/>
                          <w:sz w:val="28"/>
                        </w:rPr>
                        <w:t>L</w:t>
                      </w:r>
                    </w:p>
                  </w:txbxContent>
                </v:textbox>
              </v:shape>
            </v:group>
            <w10:anchorlock/>
          </v:group>
        </w:pict>
      </w:r>
    </w:p>
    <w:p w:rsidR="00D12635" w:rsidRPr="00FA6E88" w:rsidRDefault="00BA2558" w:rsidP="00BA2558">
      <w:pPr>
        <w:spacing w:line="200" w:lineRule="atLeast"/>
        <w:ind w:right="60"/>
        <w:rPr>
          <w:rFonts w:ascii="Times New Roman" w:hAnsi="Times New Roman"/>
          <w:sz w:val="6"/>
          <w:szCs w:val="6"/>
        </w:rPr>
      </w:pPr>
      <w:r>
        <w:br w:type="page"/>
      </w:r>
    </w:p>
    <w:p w:rsidR="00D12635" w:rsidRPr="00FA6E88" w:rsidRDefault="006E05B2" w:rsidP="00705A1A">
      <w:pPr>
        <w:spacing w:line="200" w:lineRule="atLeast"/>
        <w:ind w:left="110" w:right="60"/>
        <w:rPr>
          <w:rFonts w:ascii="Times New Roman" w:hAnsi="Times New Roman"/>
          <w:sz w:val="20"/>
          <w:szCs w:val="20"/>
        </w:rPr>
      </w:pPr>
      <w:r>
        <w:rPr>
          <w:rFonts w:ascii="Times New Roman" w:hAnsi="Times New Roman"/>
          <w:sz w:val="20"/>
          <w:szCs w:val="20"/>
        </w:rPr>
      </w:r>
      <w:r>
        <w:rPr>
          <w:rFonts w:ascii="Times New Roman" w:hAnsi="Times New Roman"/>
          <w:sz w:val="20"/>
          <w:szCs w:val="20"/>
        </w:rPr>
        <w:pict>
          <v:shape id="_x0000_s5305" type="#_x0000_t202" style="width:510.2pt;height:17.85pt;mso-left-percent:-10001;mso-top-percent:-10001;mso-position-horizontal:absolute;mso-position-horizontal-relative:char;mso-position-vertical:absolute;mso-position-vertical-relative:line;mso-left-percent:-10001;mso-top-percent:-10001" filled="f" strokeweight=".24pt">
            <v:textbox style="mso-next-textbox:#_x0000_s5305" inset="0,0,0,0">
              <w:txbxContent>
                <w:p w:rsidR="00421047" w:rsidRPr="00D0438B" w:rsidRDefault="00421047">
                  <w:pPr>
                    <w:spacing w:before="26"/>
                    <w:ind w:left="26"/>
                    <w:rPr>
                      <w:rFonts w:ascii="Liberation Sans" w:eastAsia="Times New Roman"/>
                      <w:b/>
                      <w:spacing w:val="-1"/>
                      <w:sz w:val="26"/>
                    </w:rPr>
                  </w:pPr>
                  <w:r>
                    <w:rPr>
                      <w:rFonts w:ascii="Liberation Sans"/>
                      <w:b/>
                      <w:spacing w:val="-1"/>
                      <w:sz w:val="26"/>
                    </w:rPr>
                    <w:t>Table</w:t>
                  </w:r>
                  <w:r>
                    <w:rPr>
                      <w:rFonts w:ascii="Liberation Sans"/>
                      <w:b/>
                      <w:spacing w:val="-1"/>
                      <w:sz w:val="26"/>
                    </w:rPr>
                    <w:t> </w:t>
                  </w:r>
                  <w:r>
                    <w:rPr>
                      <w:rFonts w:ascii="Liberation Sans"/>
                      <w:b/>
                      <w:spacing w:val="-1"/>
                      <w:sz w:val="26"/>
                    </w:rPr>
                    <w:t xml:space="preserve">2 c </w:t>
                  </w:r>
                  <w:r>
                    <w:rPr>
                      <w:rFonts w:ascii="Liberation Sans"/>
                      <w:b/>
                      <w:spacing w:val="-1"/>
                      <w:sz w:val="26"/>
                    </w:rPr>
                    <w:t>–</w:t>
                  </w:r>
                  <w:r>
                    <w:rPr>
                      <w:rFonts w:ascii="Liberation Sans"/>
                      <w:b/>
                      <w:spacing w:val="-1"/>
                      <w:sz w:val="26"/>
                    </w:rPr>
                    <w:t xml:space="preserve"> Below-ground premises</w:t>
                  </w:r>
                </w:p>
              </w:txbxContent>
            </v:textbox>
          </v:shape>
        </w:pict>
      </w:r>
    </w:p>
    <w:p w:rsidR="00D12635" w:rsidRPr="00FA6E88" w:rsidRDefault="00D12635" w:rsidP="00705A1A">
      <w:pPr>
        <w:spacing w:before="11"/>
        <w:ind w:right="60"/>
        <w:rPr>
          <w:rFonts w:ascii="Times New Roman" w:hAnsi="Times New Roman"/>
        </w:rPr>
      </w:pPr>
    </w:p>
    <w:p w:rsidR="00D12635" w:rsidRPr="00FA6E88" w:rsidRDefault="006E05B2" w:rsidP="00705A1A">
      <w:pPr>
        <w:spacing w:line="200" w:lineRule="atLeast"/>
        <w:ind w:left="132" w:right="60"/>
        <w:rPr>
          <w:rFonts w:ascii="Times New Roman" w:hAnsi="Times New Roman"/>
          <w:sz w:val="20"/>
          <w:szCs w:val="20"/>
        </w:rPr>
      </w:pPr>
      <w:r>
        <w:rPr>
          <w:rFonts w:ascii="Times New Roman" w:hAnsi="Times New Roman"/>
          <w:sz w:val="20"/>
          <w:szCs w:val="20"/>
        </w:rPr>
      </w:r>
      <w:r>
        <w:rPr>
          <w:rFonts w:ascii="Times New Roman" w:hAnsi="Times New Roman"/>
          <w:sz w:val="20"/>
          <w:szCs w:val="20"/>
        </w:rPr>
        <w:pict>
          <v:group id="_x0000_s3284" style="width:509.4pt;height:359.7pt;mso-position-horizontal-relative:char;mso-position-vertical-relative:line" coordsize="10188,7194">
            <v:group id="_x0000_s3285" style="position:absolute;left:2;top:2;width:10184;height:7190" coordorigin="2,2" coordsize="10184,7190">
              <v:shape id="_x0000_s3286" style="position:absolute;left:2;top:2;width:10184;height:7190" coordorigin="2,2" coordsize="10184,7190" path="m5095,7192l2,7192,2,2r10184,l10186,7192r-5091,e" filled="f" strokecolor="#3465a4" strokeweight=".24pt">
                <v:path arrowok="t"/>
              </v:shape>
            </v:group>
            <v:group id="_x0000_s3287" style="position:absolute;left:1867;top:2516;width:2211;height:3432" coordorigin="1867,2516" coordsize="2211,3432">
              <v:shape id="_x0000_s3288" style="position:absolute;left:1867;top:2516;width:2211;height:3432" coordorigin="1867,2516" coordsize="2211,3432" path="m2972,5948r-1105,l1867,2516r2211,l4078,5948r-1106,e" filled="f" strokeweight=".24pt">
                <v:path arrowok="t"/>
              </v:shape>
            </v:group>
            <v:group id="_x0000_s3289" style="position:absolute;left:3994;top:3252;width:165;height:2696" coordorigin="3994,3252" coordsize="165,2696">
              <v:shape id="_x0000_s3290" style="position:absolute;left:3994;top:3252;width:165;height:2696" coordorigin="3994,3252" coordsize="165,2696" path="m4154,3252r-160,l3997,5947r161,l4154,3252xe" fillcolor="black" stroked="f">
                <v:path arrowok="t"/>
              </v:shape>
            </v:group>
            <v:group id="_x0000_s3291" style="position:absolute;left:1787;top:2518;width:161;height:3429" coordorigin="1787,2518" coordsize="161,3429">
              <v:shape id="_x0000_s3292" style="position:absolute;left:1787;top:2518;width:161;height:3429" coordorigin="1787,2518" coordsize="161,3429" path="m1787,2518r161,l1948,5946r-161,l1787,2518xe" fillcolor="black" stroked="f">
                <v:path arrowok="t"/>
              </v:shape>
            </v:group>
            <v:group id="_x0000_s3293" style="position:absolute;left:1805;top:2428;width:2248;height:161" coordorigin="1805,2428" coordsize="2248,161">
              <v:shape id="_x0000_s3294" style="position:absolute;left:1805;top:2428;width:2248;height:161" coordorigin="1805,2428" coordsize="2248,161" path="m4052,2588r-2247,l1805,2428r2247,l4052,2588xe" fillcolor="black" stroked="f">
                <v:path arrowok="t"/>
              </v:shape>
            </v:group>
            <v:group id="_x0000_s3295" style="position:absolute;left:1039;top:5930;width:3081;height:2" coordorigin="1039,5930" coordsize="3081,2">
              <v:shape id="_x0000_s3296" style="position:absolute;left:1039;top:5930;width:3081;height:2" coordorigin="1039,5930" coordsize="3081,0" path="m1039,5930r3081,e" filled="f" strokeweight="3.16pt">
                <v:path arrowok="t"/>
              </v:shape>
            </v:group>
            <v:group id="_x0000_s3297" style="position:absolute;left:1055;top:5902;width:80;height:80" coordorigin="1055,5902" coordsize="80,80">
              <v:shape id="_x0000_s3298" style="position:absolute;left:1055;top:5902;width:80;height:80" coordorigin="1055,5902" coordsize="80,80" path="m1055,5981r79,-79e" filled="f" strokeweight=".24pt">
                <v:path arrowok="t"/>
              </v:shape>
            </v:group>
            <v:group id="_x0000_s3299" style="position:absolute;left:1055;top:5902;width:161;height:161" coordorigin="1055,5902" coordsize="161,161">
              <v:shape id="_x0000_s3300" style="position:absolute;left:1055;top:5902;width:161;height:161" coordorigin="1055,5902" coordsize="161,161" path="m1055,6062r161,-160e" filled="f" strokeweight=".24pt">
                <v:path arrowok="t"/>
              </v:shape>
            </v:group>
            <v:group id="_x0000_s3301" style="position:absolute;left:1055;top:5902;width:243;height:243" coordorigin="1055,5902" coordsize="243,243">
              <v:shape id="_x0000_s3302" style="position:absolute;left:1055;top:5902;width:243;height:243" coordorigin="1055,5902" coordsize="243,243" path="m1055,6144r242,-242e" filled="f" strokeweight=".24pt">
                <v:path arrowok="t"/>
              </v:shape>
            </v:group>
            <v:group id="_x0000_s3303" style="position:absolute;left:1055;top:5902;width:324;height:324" coordorigin="1055,5902" coordsize="324,324">
              <v:shape id="_x0000_s3304" style="position:absolute;left:1055;top:5902;width:324;height:324" coordorigin="1055,5902" coordsize="324,324" path="m1055,6226r324,-324e" filled="f" strokeweight=".24pt">
                <v:path arrowok="t"/>
              </v:shape>
            </v:group>
            <v:group id="_x0000_s3305" style="position:absolute;left:1055;top:5902;width:406;height:406" coordorigin="1055,5902" coordsize="406,406">
              <v:shape id="_x0000_s3306" style="position:absolute;left:1055;top:5902;width:406;height:406" coordorigin="1055,5902" coordsize="406,406" path="m1055,6307r405,-405e" filled="f" strokeweight=".24pt">
                <v:path arrowok="t"/>
              </v:shape>
            </v:group>
            <v:group id="_x0000_s3307" style="position:absolute;left:1055;top:5902;width:488;height:488" coordorigin="1055,5902" coordsize="488,488">
              <v:shape id="_x0000_s3308" style="position:absolute;left:1055;top:5902;width:488;height:488" coordorigin="1055,5902" coordsize="488,488" path="m1055,6389r487,-487e" filled="f" strokeweight=".24pt">
                <v:path arrowok="t"/>
              </v:shape>
            </v:group>
            <v:group id="_x0000_s3309" style="position:absolute;left:1055;top:5902;width:569;height:569" coordorigin="1055,5902" coordsize="569,569">
              <v:shape id="_x0000_s3310" style="position:absolute;left:1055;top:5902;width:569;height:569" coordorigin="1055,5902" coordsize="569,569" path="m1055,6470r569,-568e" filled="f" strokeweight=".24pt">
                <v:path arrowok="t"/>
              </v:shape>
            </v:group>
            <v:group id="_x0000_s3311" style="position:absolute;left:1055;top:5902;width:651;height:651" coordorigin="1055,5902" coordsize="651,651">
              <v:shape id="_x0000_s3312" style="position:absolute;left:1055;top:5902;width:651;height:651" coordorigin="1055,5902" coordsize="651,651" path="m1055,6552r650,-650e" filled="f" strokeweight=".24pt">
                <v:path arrowok="t"/>
              </v:shape>
            </v:group>
            <v:group id="_x0000_s3313" style="position:absolute;left:1055;top:5902;width:732;height:732" coordorigin="1055,5902" coordsize="732,732">
              <v:shape id="_x0000_s3314" style="position:absolute;left:1055;top:5902;width:732;height:732" coordorigin="1055,5902" coordsize="732,732" path="m1055,6634r732,-732e" filled="f" strokeweight=".24pt">
                <v:path arrowok="t"/>
              </v:shape>
            </v:group>
            <v:group id="_x0000_s3315" style="position:absolute;left:1055;top:5902;width:814;height:814" coordorigin="1055,5902" coordsize="814,814">
              <v:shape id="_x0000_s3316" style="position:absolute;left:1055;top:5902;width:814;height:814" coordorigin="1055,5902" coordsize="814,814" path="m1055,6715r813,-813e" filled="f" strokeweight=".24pt">
                <v:path arrowok="t"/>
              </v:shape>
            </v:group>
            <v:group id="_x0000_s3317" style="position:absolute;left:1116;top:5902;width:834;height:834" coordorigin="1116,5902" coordsize="834,834">
              <v:shape id="_x0000_s3318" style="position:absolute;left:1116;top:5902;width:834;height:834" coordorigin="1116,5902" coordsize="834,834" path="m1116,6736r834,-834e" filled="f" strokeweight=".24pt">
                <v:path arrowok="t"/>
              </v:shape>
            </v:group>
            <v:group id="_x0000_s3319" style="position:absolute;left:1198;top:5902;width:834;height:834" coordorigin="1198,5902" coordsize="834,834">
              <v:shape id="_x0000_s3320" style="position:absolute;left:1198;top:5902;width:834;height:834" coordorigin="1198,5902" coordsize="834,834" path="m1198,6736r834,-834e" filled="f" strokeweight=".24pt">
                <v:path arrowok="t"/>
              </v:shape>
            </v:group>
            <v:group id="_x0000_s3321" style="position:absolute;left:1279;top:5902;width:834;height:834" coordorigin="1279,5902" coordsize="834,834">
              <v:shape id="_x0000_s3322" style="position:absolute;left:1279;top:5902;width:834;height:834" coordorigin="1279,5902" coordsize="834,834" path="m1279,6736r834,-834e" filled="f" strokeweight=".24pt">
                <v:path arrowok="t"/>
              </v:shape>
            </v:group>
            <v:group id="_x0000_s3323" style="position:absolute;left:1361;top:5902;width:834;height:834" coordorigin="1361,5902" coordsize="834,834">
              <v:shape id="_x0000_s3324" style="position:absolute;left:1361;top:5902;width:834;height:834" coordorigin="1361,5902" coordsize="834,834" path="m1361,6736r834,-834e" filled="f" strokeweight=".24pt">
                <v:path arrowok="t"/>
              </v:shape>
            </v:group>
            <v:group id="_x0000_s3325" style="position:absolute;left:1442;top:5902;width:834;height:834" coordorigin="1442,5902" coordsize="834,834">
              <v:shape id="_x0000_s3326" style="position:absolute;left:1442;top:5902;width:834;height:834" coordorigin="1442,5902" coordsize="834,834" path="m1442,6736r834,-834e" filled="f" strokeweight=".24pt">
                <v:path arrowok="t"/>
              </v:shape>
            </v:group>
            <v:group id="_x0000_s3327" style="position:absolute;left:1524;top:5902;width:834;height:834" coordorigin="1524,5902" coordsize="834,834">
              <v:shape id="_x0000_s3328" style="position:absolute;left:1524;top:5902;width:834;height:834" coordorigin="1524,5902" coordsize="834,834" path="m1524,6736r834,-834e" filled="f" strokeweight=".24pt">
                <v:path arrowok="t"/>
              </v:shape>
            </v:group>
            <v:group id="_x0000_s3329" style="position:absolute;left:1606;top:5902;width:834;height:834" coordorigin="1606,5902" coordsize="834,834">
              <v:shape id="_x0000_s3330" style="position:absolute;left:1606;top:5902;width:834;height:834" coordorigin="1606,5902" coordsize="834,834" path="m1606,6736r834,-834e" filled="f" strokeweight=".24pt">
                <v:path arrowok="t"/>
              </v:shape>
            </v:group>
            <v:group id="_x0000_s3331" style="position:absolute;left:1687;top:5902;width:834;height:834" coordorigin="1687,5902" coordsize="834,834">
              <v:shape id="_x0000_s3332" style="position:absolute;left:1687;top:5902;width:834;height:834" coordorigin="1687,5902" coordsize="834,834" path="m1687,6736r834,-834e" filled="f" strokeweight=".24pt">
                <v:path arrowok="t"/>
              </v:shape>
            </v:group>
            <v:group id="_x0000_s3333" style="position:absolute;left:1769;top:5902;width:834;height:834" coordorigin="1769,5902" coordsize="834,834">
              <v:shape id="_x0000_s3334" style="position:absolute;left:1769;top:5902;width:834;height:834" coordorigin="1769,5902" coordsize="834,834" path="m1769,6736r834,-834e" filled="f" strokeweight=".24pt">
                <v:path arrowok="t"/>
              </v:shape>
            </v:group>
            <v:group id="_x0000_s3335" style="position:absolute;left:1850;top:5902;width:834;height:834" coordorigin="1850,5902" coordsize="834,834">
              <v:shape id="_x0000_s3336" style="position:absolute;left:1850;top:5902;width:834;height:834" coordorigin="1850,5902" coordsize="834,834" path="m1850,6736r834,-834e" filled="f" strokeweight=".24pt">
                <v:path arrowok="t"/>
              </v:shape>
            </v:group>
            <v:group id="_x0000_s3337" style="position:absolute;left:1932;top:5902;width:834;height:834" coordorigin="1932,5902" coordsize="834,834">
              <v:shape id="_x0000_s3338" style="position:absolute;left:1932;top:5902;width:834;height:834" coordorigin="1932,5902" coordsize="834,834" path="m1932,6736r834,-834e" filled="f" strokeweight=".24pt">
                <v:path arrowok="t"/>
              </v:shape>
            </v:group>
            <v:group id="_x0000_s3339" style="position:absolute;left:2014;top:5902;width:834;height:834" coordorigin="2014,5902" coordsize="834,834">
              <v:shape id="_x0000_s3340" style="position:absolute;left:2014;top:5902;width:834;height:834" coordorigin="2014,5902" coordsize="834,834" path="m2014,6736r834,-834e" filled="f" strokeweight=".24pt">
                <v:path arrowok="t"/>
              </v:shape>
            </v:group>
            <v:group id="_x0000_s3341" style="position:absolute;left:2095;top:5902;width:834;height:834" coordorigin="2095,5902" coordsize="834,834">
              <v:shape id="_x0000_s3342" style="position:absolute;left:2095;top:5902;width:834;height:834" coordorigin="2095,5902" coordsize="834,834" path="m2095,6736r834,-834e" filled="f" strokeweight=".24pt">
                <v:path arrowok="t"/>
              </v:shape>
            </v:group>
            <v:group id="_x0000_s3343" style="position:absolute;left:2177;top:5902;width:834;height:834" coordorigin="2177,5902" coordsize="834,834">
              <v:shape id="_x0000_s3344" style="position:absolute;left:2177;top:5902;width:834;height:834" coordorigin="2177,5902" coordsize="834,834" path="m2177,6736r834,-834e" filled="f" strokeweight=".24pt">
                <v:path arrowok="t"/>
              </v:shape>
            </v:group>
            <v:group id="_x0000_s3345" style="position:absolute;left:2258;top:5902;width:834;height:834" coordorigin="2258,5902" coordsize="834,834">
              <v:shape id="_x0000_s3346" style="position:absolute;left:2258;top:5902;width:834;height:834" coordorigin="2258,5902" coordsize="834,834" path="m2258,6736r834,-834e" filled="f" strokeweight=".24pt">
                <v:path arrowok="t"/>
              </v:shape>
            </v:group>
            <v:group id="_x0000_s3347" style="position:absolute;left:2340;top:5902;width:834;height:834" coordorigin="2340,5902" coordsize="834,834">
              <v:shape id="_x0000_s3348" style="position:absolute;left:2340;top:5902;width:834;height:834" coordorigin="2340,5902" coordsize="834,834" path="m2340,6736r834,-834e" filled="f" strokeweight=".24pt">
                <v:path arrowok="t"/>
              </v:shape>
            </v:group>
            <v:group id="_x0000_s3349" style="position:absolute;left:2422;top:5902;width:834;height:834" coordorigin="2422,5902" coordsize="834,834">
              <v:shape id="_x0000_s3350" style="position:absolute;left:2422;top:5902;width:834;height:834" coordorigin="2422,5902" coordsize="834,834" path="m2422,6736r834,-834e" filled="f" strokeweight=".24pt">
                <v:path arrowok="t"/>
              </v:shape>
            </v:group>
            <v:group id="_x0000_s3351" style="position:absolute;left:2503;top:5902;width:834;height:834" coordorigin="2503,5902" coordsize="834,834">
              <v:shape id="_x0000_s3352" style="position:absolute;left:2503;top:5902;width:834;height:834" coordorigin="2503,5902" coordsize="834,834" path="m2503,6736r834,-834e" filled="f" strokeweight=".24pt">
                <v:path arrowok="t"/>
              </v:shape>
            </v:group>
            <v:group id="_x0000_s3353" style="position:absolute;left:2585;top:5902;width:834;height:834" coordorigin="2585,5902" coordsize="834,834">
              <v:shape id="_x0000_s3354" style="position:absolute;left:2585;top:5902;width:834;height:834" coordorigin="2585,5902" coordsize="834,834" path="m2585,6736r834,-834e" filled="f" strokeweight=".24pt">
                <v:path arrowok="t"/>
              </v:shape>
            </v:group>
            <v:group id="_x0000_s3355" style="position:absolute;left:2666;top:5902;width:834;height:834" coordorigin="2666,5902" coordsize="834,834">
              <v:shape id="_x0000_s3356" style="position:absolute;left:2666;top:5902;width:834;height:834" coordorigin="2666,5902" coordsize="834,834" path="m2666,6736r834,-834e" filled="f" strokeweight=".24pt">
                <v:path arrowok="t"/>
              </v:shape>
            </v:group>
            <v:group id="_x0000_s3357" style="position:absolute;left:2748;top:5902;width:834;height:834" coordorigin="2748,5902" coordsize="834,834">
              <v:shape id="_x0000_s3358" style="position:absolute;left:2748;top:5902;width:834;height:834" coordorigin="2748,5902" coordsize="834,834" path="m2748,6736r834,-834e" filled="f" strokeweight=".24pt">
                <v:path arrowok="t"/>
              </v:shape>
            </v:group>
            <v:group id="_x0000_s3359" style="position:absolute;left:2830;top:5902;width:834;height:834" coordorigin="2830,5902" coordsize="834,834">
              <v:shape id="_x0000_s3360" style="position:absolute;left:2830;top:5902;width:834;height:834" coordorigin="2830,5902" coordsize="834,834" path="m2830,6736r834,-834e" filled="f" strokeweight=".24pt">
                <v:path arrowok="t"/>
              </v:shape>
            </v:group>
            <v:group id="_x0000_s3361" style="position:absolute;left:2911;top:5902;width:834;height:834" coordorigin="2911,5902" coordsize="834,834">
              <v:shape id="_x0000_s3362" style="position:absolute;left:2911;top:5902;width:834;height:834" coordorigin="2911,5902" coordsize="834,834" path="m2911,6736r834,-834e" filled="f" strokeweight=".24pt">
                <v:path arrowok="t"/>
              </v:shape>
            </v:group>
            <v:group id="_x0000_s3363" style="position:absolute;left:2993;top:5902;width:834;height:834" coordorigin="2993,5902" coordsize="834,834">
              <v:shape id="_x0000_s3364" style="position:absolute;left:2993;top:5902;width:834;height:834" coordorigin="2993,5902" coordsize="834,834" path="m2993,6736r834,-834e" filled="f" strokeweight=".24pt">
                <v:path arrowok="t"/>
              </v:shape>
            </v:group>
            <v:group id="_x0000_s3365" style="position:absolute;left:3074;top:5902;width:834;height:834" coordorigin="3074,5902" coordsize="834,834">
              <v:shape id="_x0000_s3366" style="position:absolute;left:3074;top:5902;width:834;height:834" coordorigin="3074,5902" coordsize="834,834" path="m3074,6736r834,-834e" filled="f" strokeweight=".24pt">
                <v:path arrowok="t"/>
              </v:shape>
            </v:group>
            <v:group id="_x0000_s3367" style="position:absolute;left:3156;top:5902;width:834;height:834" coordorigin="3156,5902" coordsize="834,834">
              <v:shape id="_x0000_s3368" style="position:absolute;left:3156;top:5902;width:834;height:834" coordorigin="3156,5902" coordsize="834,834" path="m3156,6736r834,-834e" filled="f" strokeweight=".24pt">
                <v:path arrowok="t"/>
              </v:shape>
            </v:group>
            <v:group id="_x0000_s3369" style="position:absolute;left:3238;top:5902;width:834;height:834" coordorigin="3238,5902" coordsize="834,834">
              <v:shape id="_x0000_s3370" style="position:absolute;left:3238;top:5902;width:834;height:834" coordorigin="3238,5902" coordsize="834,834" path="m3238,6736r834,-834e" filled="f" strokeweight=".24pt">
                <v:path arrowok="t"/>
              </v:shape>
            </v:group>
            <v:group id="_x0000_s3371" style="position:absolute;left:3319;top:5920;width:816;height:816" coordorigin="3319,5920" coordsize="816,816">
              <v:shape id="_x0000_s3372" style="position:absolute;left:3319;top:5920;width:816;height:816" coordorigin="3319,5920" coordsize="816,816" path="m3319,6736r816,-816e" filled="f" strokeweight=".24pt">
                <v:path arrowok="t"/>
              </v:shape>
            </v:group>
            <v:group id="_x0000_s3373" style="position:absolute;left:3401;top:6001;width:735;height:735" coordorigin="3401,6001" coordsize="735,735">
              <v:shape id="_x0000_s3374" style="position:absolute;left:3401;top:6001;width:735;height:735" coordorigin="3401,6001" coordsize="735,735" path="m3401,6736r734,-735e" filled="f" strokeweight=".24pt">
                <v:path arrowok="t"/>
              </v:shape>
            </v:group>
            <v:group id="_x0000_s3375" style="position:absolute;left:3482;top:6083;width:653;height:653" coordorigin="3482,6083" coordsize="653,653">
              <v:shape id="_x0000_s3376" style="position:absolute;left:3482;top:6083;width:653;height:653" coordorigin="3482,6083" coordsize="653,653" path="m3482,6736r653,-653e" filled="f" strokeweight=".24pt">
                <v:path arrowok="t"/>
              </v:shape>
            </v:group>
            <v:group id="_x0000_s3377" style="position:absolute;left:3564;top:6164;width:572;height:572" coordorigin="3564,6164" coordsize="572,572">
              <v:shape id="_x0000_s3378" style="position:absolute;left:3564;top:6164;width:572;height:572" coordorigin="3564,6164" coordsize="572,572" path="m3564,6736r571,-572e" filled="f" strokeweight=".24pt">
                <v:path arrowok="t"/>
              </v:shape>
            </v:group>
            <v:group id="_x0000_s3379" style="position:absolute;left:3646;top:6246;width:490;height:490" coordorigin="3646,6246" coordsize="490,490">
              <v:shape id="_x0000_s3380" style="position:absolute;left:3646;top:6246;width:490;height:490" coordorigin="3646,6246" coordsize="490,490" path="m3646,6736r489,-490e" filled="f" strokeweight=".24pt">
                <v:path arrowok="t"/>
              </v:shape>
            </v:group>
            <v:group id="_x0000_s3381" style="position:absolute;left:3727;top:6328;width:408;height:408" coordorigin="3727,6328" coordsize="408,408">
              <v:shape id="_x0000_s3382" style="position:absolute;left:3727;top:6328;width:408;height:408" coordorigin="3727,6328" coordsize="408,408" path="m3727,6736r408,-408e" filled="f" strokeweight=".24pt">
                <v:path arrowok="t"/>
              </v:shape>
            </v:group>
            <v:group id="_x0000_s3383" style="position:absolute;left:3809;top:6409;width:327;height:327" coordorigin="3809,6409" coordsize="327,327">
              <v:shape id="_x0000_s3384" style="position:absolute;left:3809;top:6409;width:327;height:327" coordorigin="3809,6409" coordsize="327,327" path="m3809,6736r326,-327e" filled="f" strokeweight=".24pt">
                <v:path arrowok="t"/>
              </v:shape>
            </v:group>
            <v:group id="_x0000_s3385" style="position:absolute;left:3890;top:6491;width:245;height:245" coordorigin="3890,6491" coordsize="245,245">
              <v:shape id="_x0000_s3386" style="position:absolute;left:3890;top:6491;width:245;height:245" coordorigin="3890,6491" coordsize="245,245" path="m3890,6736r245,-245e" filled="f" strokeweight=".24pt">
                <v:path arrowok="t"/>
              </v:shape>
            </v:group>
            <v:group id="_x0000_s3387" style="position:absolute;left:3972;top:6572;width:164;height:164" coordorigin="3972,6572" coordsize="164,164">
              <v:shape id="_x0000_s3388" style="position:absolute;left:3972;top:6572;width:164;height:164" coordorigin="3972,6572" coordsize="164,164" path="m3972,6736r163,-164e" filled="f" strokeweight=".24pt">
                <v:path arrowok="t"/>
              </v:shape>
            </v:group>
            <v:group id="_x0000_s3389" style="position:absolute;left:4054;top:6654;width:82;height:82" coordorigin="4054,6654" coordsize="82,82">
              <v:shape id="_x0000_s3390" style="position:absolute;left:4054;top:6654;width:82;height:82" coordorigin="4054,6654" coordsize="82,82" path="m4054,6736r81,-82e" filled="f" strokeweight=".24pt">
                <v:path arrowok="t"/>
              </v:shape>
            </v:group>
            <v:group id="_x0000_s3391" style="position:absolute;left:2735;top:4410;width:789;height:1473" coordorigin="2735,4410" coordsize="789,1473">
              <v:shape id="_x0000_s3392" style="position:absolute;left:2735;top:4410;width:789;height:1473" coordorigin="2735,4410" coordsize="789,1473" path="m3523,4410r-788,l2735,5882r788,l3523,4410xe" fillcolor="#719fcf" stroked="f">
                <v:path arrowok="t"/>
              </v:shape>
            </v:group>
            <v:group id="_x0000_s3393" style="position:absolute;left:2735;top:4410;width:789;height:1473" coordorigin="2735,4410" coordsize="789,1473">
              <v:shape id="_x0000_s3394" style="position:absolute;left:2735;top:4410;width:789;height:1473" coordorigin="2735,4410" coordsize="789,1473" path="m3130,5882r-395,l2735,4410r788,l3523,5882r-393,e" filled="f" strokecolor="#3465a4" strokeweight=".24pt">
                <v:path arrowok="t"/>
              </v:shape>
            </v:group>
            <v:group id="_x0000_s3395" style="position:absolute;left:3997;top:200;width:161;height:2380" coordorigin="3997,200" coordsize="161,2380">
              <v:shape id="_x0000_s3396" style="position:absolute;left:3997;top:200;width:161;height:2380" coordorigin="3997,200" coordsize="161,2380" path="m3997,200r161,l4158,2580r-161,l3997,200xe" fillcolor="black" stroked="f">
                <v:path arrowok="t"/>
              </v:shape>
            </v:group>
            <v:group id="_x0000_s3397" style="position:absolute;left:5765;top:2740;width:431;height:480" coordorigin="5765,2740" coordsize="431,480">
              <v:shape id="_x0000_s3398" style="position:absolute;left:5765;top:2740;width:431;height:480" coordorigin="5765,2740" coordsize="431,480" path="m6196,2740r-431,480e" filled="f" strokecolor="#0065cc" strokeweight=".24pt">
                <v:path arrowok="t"/>
              </v:shape>
            </v:group>
            <v:group id="_x0000_s3399" style="position:absolute;left:5603;top:3155;width:233;height:246" coordorigin="5603,3155" coordsize="233,246">
              <v:shape id="_x0000_s3400" style="position:absolute;left:5603;top:3155;width:233;height:246" coordorigin="5603,3155" coordsize="233,246" path="m5710,3155r-107,246l5836,3268,5710,3155xe" fillcolor="#0065cc" stroked="f">
                <v:path arrowok="t"/>
              </v:shape>
            </v:group>
            <v:group id="_x0000_s3401" style="position:absolute;left:2569;top:2095;width:1295;height:758" coordorigin="2569,2095" coordsize="1295,758">
              <v:shape id="_x0000_s3402" style="position:absolute;left:2569;top:2095;width:1295;height:758" coordorigin="2569,2095" coordsize="1295,758" path="m2569,2095r1295,757e" filled="f" strokecolor="#0065cc" strokeweight=".24pt">
                <v:path arrowok="t"/>
              </v:shape>
            </v:group>
            <v:group id="_x0000_s3403" style="position:absolute;left:3811;top:2773;width:263;height:203" coordorigin="3811,2773" coordsize="263,203">
              <v:shape id="_x0000_s3404" style="position:absolute;left:3811;top:2773;width:263;height:203" coordorigin="3811,2773" coordsize="263,203" path="m3896,2773r-85,147l4074,2976,3896,2773xe" fillcolor="#0065cc" stroked="f">
                <v:path arrowok="t"/>
              </v:shape>
            </v:group>
            <v:group id="_x0000_s3405" style="position:absolute;left:4099;top:3459;width:1506;height:2" coordorigin="4099,3459" coordsize="1506,2">
              <v:shape id="_x0000_s3406" style="position:absolute;left:4099;top:3459;width:1506;height:2" coordorigin="4099,3459" coordsize="1506,0" path="m4099,3459r1506,e" filled="f" strokeweight="3.16pt">
                <v:path arrowok="t"/>
              </v:shape>
            </v:group>
            <v:group id="_x0000_s3407" style="position:absolute;left:4118;top:3479;width:80;height:80" coordorigin="4118,3479" coordsize="80,80">
              <v:shape id="_x0000_s3408" style="position:absolute;left:4118;top:3479;width:80;height:80" coordorigin="4118,3479" coordsize="80,80" path="m4118,3558r80,-79e" filled="f" strokeweight=".24pt">
                <v:path arrowok="t"/>
              </v:shape>
            </v:group>
            <v:group id="_x0000_s3409" style="position:absolute;left:4118;top:3479;width:161;height:161" coordorigin="4118,3479" coordsize="161,161">
              <v:shape id="_x0000_s3410" style="position:absolute;left:4118;top:3479;width:161;height:161" coordorigin="4118,3479" coordsize="161,161" path="m4118,3640r161,-161e" filled="f" strokeweight=".24pt">
                <v:path arrowok="t"/>
              </v:shape>
            </v:group>
            <v:group id="_x0000_s3411" style="position:absolute;left:4118;top:3479;width:243;height:243" coordorigin="4118,3479" coordsize="243,243">
              <v:shape id="_x0000_s3412" style="position:absolute;left:4118;top:3479;width:243;height:243" coordorigin="4118,3479" coordsize="243,243" path="m4118,3721r243,-242e" filled="f" strokeweight=".24pt">
                <v:path arrowok="t"/>
              </v:shape>
            </v:group>
            <v:group id="_x0000_s3413" style="position:absolute;left:4118;top:3479;width:324;height:324" coordorigin="4118,3479" coordsize="324,324">
              <v:shape id="_x0000_s3414" style="position:absolute;left:4118;top:3479;width:324;height:324" coordorigin="4118,3479" coordsize="324,324" path="m4118,3803r324,-324e" filled="f" strokeweight=".24pt">
                <v:path arrowok="t"/>
              </v:shape>
            </v:group>
            <v:group id="_x0000_s3415" style="position:absolute;left:4118;top:3479;width:406;height:406" coordorigin="4118,3479" coordsize="406,406">
              <v:shape id="_x0000_s3416" style="position:absolute;left:4118;top:3479;width:406;height:406" coordorigin="4118,3479" coordsize="406,406" path="m4118,3884r406,-405e" filled="f" strokeweight=".24pt">
                <v:path arrowok="t"/>
              </v:shape>
            </v:group>
            <v:group id="_x0000_s3417" style="position:absolute;left:4118;top:3509;width:458;height:458" coordorigin="4118,3509" coordsize="458,458">
              <v:shape id="_x0000_s3418" style="position:absolute;left:4118;top:3509;width:458;height:458" coordorigin="4118,3509" coordsize="458,458" path="m4118,3966r458,-457e" filled="f" strokeweight=".24pt">
                <v:path arrowok="t"/>
              </v:shape>
            </v:group>
            <v:group id="_x0000_s3419" style="position:absolute;left:4118;top:3590;width:458;height:458" coordorigin="4118,3590" coordsize="458,458">
              <v:shape id="_x0000_s3420" style="position:absolute;left:4118;top:3590;width:458;height:458" coordorigin="4118,3590" coordsize="458,458" path="m4118,4048r458,-458e" filled="f" strokeweight=".24pt">
                <v:path arrowok="t"/>
              </v:shape>
            </v:group>
            <v:group id="_x0000_s3421" style="position:absolute;left:4118;top:3672;width:458;height:458" coordorigin="4118,3672" coordsize="458,458">
              <v:shape id="_x0000_s3422" style="position:absolute;left:4118;top:3672;width:458;height:458" coordorigin="4118,3672" coordsize="458,458" path="m4118,4129r458,-457e" filled="f" strokeweight=".24pt">
                <v:path arrowok="t"/>
              </v:shape>
            </v:group>
            <v:group id="_x0000_s3423" style="position:absolute;left:4118;top:3754;width:458;height:458" coordorigin="4118,3754" coordsize="458,458">
              <v:shape id="_x0000_s3424" style="position:absolute;left:4118;top:3754;width:458;height:458" coordorigin="4118,3754" coordsize="458,458" path="m4118,4211r458,-457e" filled="f" strokeweight=".24pt">
                <v:path arrowok="t"/>
              </v:shape>
            </v:group>
            <v:group id="_x0000_s3425" style="position:absolute;left:4118;top:3835;width:458;height:458" coordorigin="4118,3835" coordsize="458,458">
              <v:shape id="_x0000_s3426" style="position:absolute;left:4118;top:3835;width:458;height:458" coordorigin="4118,3835" coordsize="458,458" path="m4118,4292r458,-457e" filled="f" strokeweight=".24pt">
                <v:path arrowok="t"/>
              </v:shape>
            </v:group>
            <v:group id="_x0000_s3427" style="position:absolute;left:4118;top:3917;width:458;height:458" coordorigin="4118,3917" coordsize="458,458">
              <v:shape id="_x0000_s3428" style="position:absolute;left:4118;top:3917;width:458;height:458" coordorigin="4118,3917" coordsize="458,458" path="m4118,4374r458,-457e" filled="f" strokeweight=".24pt">
                <v:path arrowok="t"/>
              </v:shape>
            </v:group>
            <v:group id="_x0000_s3429" style="position:absolute;left:4118;top:3998;width:458;height:458" coordorigin="4118,3998" coordsize="458,458">
              <v:shape id="_x0000_s3430" style="position:absolute;left:4118;top:3998;width:458;height:458" coordorigin="4118,3998" coordsize="458,458" path="m4118,4456r458,-458e" filled="f" strokeweight=".24pt">
                <v:path arrowok="t"/>
              </v:shape>
            </v:group>
            <v:group id="_x0000_s3431" style="position:absolute;left:4118;top:4080;width:458;height:458" coordorigin="4118,4080" coordsize="458,458">
              <v:shape id="_x0000_s3432" style="position:absolute;left:4118;top:4080;width:458;height:458" coordorigin="4118,4080" coordsize="458,458" path="m4118,4537r458,-457e" filled="f" strokeweight=".24pt">
                <v:path arrowok="t"/>
              </v:shape>
            </v:group>
            <v:group id="_x0000_s3433" style="position:absolute;left:4118;top:4162;width:458;height:458" coordorigin="4118,4162" coordsize="458,458">
              <v:shape id="_x0000_s3434" style="position:absolute;left:4118;top:4162;width:458;height:458" coordorigin="4118,4162" coordsize="458,458" path="m4118,4619r458,-457e" filled="f" strokeweight=".24pt">
                <v:path arrowok="t"/>
              </v:shape>
            </v:group>
            <v:group id="_x0000_s3435" style="position:absolute;left:4118;top:4243;width:458;height:458" coordorigin="4118,4243" coordsize="458,458">
              <v:shape id="_x0000_s3436" style="position:absolute;left:4118;top:4243;width:458;height:458" coordorigin="4118,4243" coordsize="458,458" path="m4118,4700r458,-457e" filled="f" strokeweight=".24pt">
                <v:path arrowok="t"/>
              </v:shape>
            </v:group>
            <v:group id="_x0000_s3437" style="position:absolute;left:4118;top:4325;width:458;height:458" coordorigin="4118,4325" coordsize="458,458">
              <v:shape id="_x0000_s3438" style="position:absolute;left:4118;top:4325;width:458;height:458" coordorigin="4118,4325" coordsize="458,458" path="m4118,4782r458,-457e" filled="f" strokeweight=".24pt">
                <v:path arrowok="t"/>
              </v:shape>
            </v:group>
            <v:group id="_x0000_s3439" style="position:absolute;left:4118;top:4406;width:458;height:458" coordorigin="4118,4406" coordsize="458,458">
              <v:shape id="_x0000_s3440" style="position:absolute;left:4118;top:4406;width:458;height:458" coordorigin="4118,4406" coordsize="458,458" path="m4118,4864r458,-458e" filled="f" strokeweight=".24pt">
                <v:path arrowok="t"/>
              </v:shape>
            </v:group>
            <v:group id="_x0000_s3441" style="position:absolute;left:4118;top:4488;width:458;height:458" coordorigin="4118,4488" coordsize="458,458">
              <v:shape id="_x0000_s3442" style="position:absolute;left:4118;top:4488;width:458;height:458" coordorigin="4118,4488" coordsize="458,458" path="m4118,4945r458,-457e" filled="f" strokeweight=".24pt">
                <v:path arrowok="t"/>
              </v:shape>
            </v:group>
            <v:group id="_x0000_s3443" style="position:absolute;left:4118;top:4570;width:458;height:458" coordorigin="4118,4570" coordsize="458,458">
              <v:shape id="_x0000_s3444" style="position:absolute;left:4118;top:4570;width:458;height:458" coordorigin="4118,4570" coordsize="458,458" path="m4118,5027r458,-457e" filled="f" strokeweight=".24pt">
                <v:path arrowok="t"/>
              </v:shape>
            </v:group>
            <v:group id="_x0000_s3445" style="position:absolute;left:4118;top:4651;width:458;height:458" coordorigin="4118,4651" coordsize="458,458">
              <v:shape id="_x0000_s3446" style="position:absolute;left:4118;top:4651;width:458;height:458" coordorigin="4118,4651" coordsize="458,458" path="m4118,5108r458,-457e" filled="f" strokeweight=".24pt">
                <v:path arrowok="t"/>
              </v:shape>
            </v:group>
            <v:group id="_x0000_s3447" style="position:absolute;left:4118;top:4733;width:458;height:458" coordorigin="4118,4733" coordsize="458,458">
              <v:shape id="_x0000_s3448" style="position:absolute;left:4118;top:4733;width:458;height:458" coordorigin="4118,4733" coordsize="458,458" path="m4118,5190r458,-457e" filled="f" strokeweight=".24pt">
                <v:path arrowok="t"/>
              </v:shape>
            </v:group>
            <v:group id="_x0000_s3449" style="position:absolute;left:4118;top:4814;width:458;height:458" coordorigin="4118,4814" coordsize="458,458">
              <v:shape id="_x0000_s3450" style="position:absolute;left:4118;top:4814;width:458;height:458" coordorigin="4118,4814" coordsize="458,458" path="m4118,5272r458,-458e" filled="f" strokeweight=".24pt">
                <v:path arrowok="t"/>
              </v:shape>
            </v:group>
            <v:group id="_x0000_s3451" style="position:absolute;left:4118;top:4896;width:458;height:458" coordorigin="4118,4896" coordsize="458,458">
              <v:shape id="_x0000_s3452" style="position:absolute;left:4118;top:4896;width:458;height:458" coordorigin="4118,4896" coordsize="458,458" path="m4118,5353r458,-457e" filled="f" strokeweight=".24pt">
                <v:path arrowok="t"/>
              </v:shape>
            </v:group>
            <v:group id="_x0000_s3453" style="position:absolute;left:4118;top:4978;width:458;height:458" coordorigin="4118,4978" coordsize="458,458">
              <v:shape id="_x0000_s3454" style="position:absolute;left:4118;top:4978;width:458;height:458" coordorigin="4118,4978" coordsize="458,458" path="m4118,5435r458,-457e" filled="f" strokeweight=".24pt">
                <v:path arrowok="t"/>
              </v:shape>
            </v:group>
            <v:group id="_x0000_s3455" style="position:absolute;left:4118;top:5059;width:458;height:458" coordorigin="4118,5059" coordsize="458,458">
              <v:shape id="_x0000_s3456" style="position:absolute;left:4118;top:5059;width:458;height:458" coordorigin="4118,5059" coordsize="458,458" path="m4118,5516r458,-457e" filled="f" strokeweight=".24pt">
                <v:path arrowok="t"/>
              </v:shape>
            </v:group>
            <v:group id="_x0000_s3457" style="position:absolute;left:4118;top:5141;width:458;height:458" coordorigin="4118,5141" coordsize="458,458">
              <v:shape id="_x0000_s3458" style="position:absolute;left:4118;top:5141;width:458;height:458" coordorigin="4118,5141" coordsize="458,458" path="m4118,5598r458,-457e" filled="f" strokeweight=".24pt">
                <v:path arrowok="t"/>
              </v:shape>
            </v:group>
            <v:group id="_x0000_s3459" style="position:absolute;left:4118;top:5222;width:458;height:458" coordorigin="4118,5222" coordsize="458,458">
              <v:shape id="_x0000_s3460" style="position:absolute;left:4118;top:5222;width:458;height:458" coordorigin="4118,5222" coordsize="458,458" path="m4118,5680r458,-458e" filled="f" strokeweight=".24pt">
                <v:path arrowok="t"/>
              </v:shape>
            </v:group>
            <v:group id="_x0000_s3461" style="position:absolute;left:4118;top:5304;width:458;height:458" coordorigin="4118,5304" coordsize="458,458">
              <v:shape id="_x0000_s3462" style="position:absolute;left:4118;top:5304;width:458;height:458" coordorigin="4118,5304" coordsize="458,458" path="m4118,5761r458,-457e" filled="f" strokeweight=".24pt">
                <v:path arrowok="t"/>
              </v:shape>
            </v:group>
            <v:group id="_x0000_s3463" style="position:absolute;left:4118;top:5386;width:458;height:458" coordorigin="4118,5386" coordsize="458,458">
              <v:shape id="_x0000_s3464" style="position:absolute;left:4118;top:5386;width:458;height:458" coordorigin="4118,5386" coordsize="458,458" path="m4118,5843r458,-457e" filled="f" strokeweight=".24pt">
                <v:path arrowok="t"/>
              </v:shape>
            </v:group>
            <v:group id="_x0000_s3465" style="position:absolute;left:4118;top:5467;width:458;height:458" coordorigin="4118,5467" coordsize="458,458">
              <v:shape id="_x0000_s3466" style="position:absolute;left:4118;top:5467;width:458;height:458" coordorigin="4118,5467" coordsize="458,458" path="m4118,5924r458,-457e" filled="f" strokeweight=".24pt">
                <v:path arrowok="t"/>
              </v:shape>
            </v:group>
            <v:group id="_x0000_s3467" style="position:absolute;left:4118;top:5549;width:458;height:458" coordorigin="4118,5549" coordsize="458,458">
              <v:shape id="_x0000_s3468" style="position:absolute;left:4118;top:5549;width:458;height:458" coordorigin="4118,5549" coordsize="458,458" path="m4118,6006r458,-457e" filled="f" strokeweight=".24pt">
                <v:path arrowok="t"/>
              </v:shape>
            </v:group>
            <v:group id="_x0000_s3469" style="position:absolute;left:4118;top:5630;width:458;height:458" coordorigin="4118,5630" coordsize="458,458">
              <v:shape id="_x0000_s3470" style="position:absolute;left:4118;top:5630;width:458;height:458" coordorigin="4118,5630" coordsize="458,458" path="m4118,6088r458,-458e" filled="f" strokeweight=".24pt">
                <v:path arrowok="t"/>
              </v:shape>
            </v:group>
            <v:group id="_x0000_s3471" style="position:absolute;left:4118;top:5712;width:458;height:458" coordorigin="4118,5712" coordsize="458,458">
              <v:shape id="_x0000_s3472" style="position:absolute;left:4118;top:5712;width:458;height:458" coordorigin="4118,5712" coordsize="458,458" path="m4118,6169r458,-457e" filled="f" strokeweight=".24pt">
                <v:path arrowok="t"/>
              </v:shape>
            </v:group>
            <v:group id="_x0000_s3473" style="position:absolute;left:4118;top:5794;width:458;height:458" coordorigin="4118,5794" coordsize="458,458">
              <v:shape id="_x0000_s3474" style="position:absolute;left:4118;top:5794;width:458;height:458" coordorigin="4118,5794" coordsize="458,458" path="m4118,6251r458,-457e" filled="f" strokeweight=".24pt">
                <v:path arrowok="t"/>
              </v:shape>
            </v:group>
            <v:group id="_x0000_s3475" style="position:absolute;left:4118;top:5875;width:458;height:458" coordorigin="4118,5875" coordsize="458,458">
              <v:shape id="_x0000_s3476" style="position:absolute;left:4118;top:5875;width:458;height:458" coordorigin="4118,5875" coordsize="458,458" path="m4118,6332r458,-457e" filled="f" strokeweight=".24pt">
                <v:path arrowok="t"/>
              </v:shape>
            </v:group>
            <v:group id="_x0000_s3477" style="position:absolute;left:4118;top:5957;width:458;height:458" coordorigin="4118,5957" coordsize="458,458">
              <v:shape id="_x0000_s3478" style="position:absolute;left:4118;top:5957;width:458;height:458" coordorigin="4118,5957" coordsize="458,458" path="m4118,6414r458,-457e" filled="f" strokeweight=".24pt">
                <v:path arrowok="t"/>
              </v:shape>
            </v:group>
            <v:group id="_x0000_s3479" style="position:absolute;left:4118;top:6038;width:458;height:458" coordorigin="4118,6038" coordsize="458,458">
              <v:shape id="_x0000_s3480" style="position:absolute;left:4118;top:6038;width:458;height:458" coordorigin="4118,6038" coordsize="458,458" path="m4118,6496r458,-458e" filled="f" strokeweight=".24pt">
                <v:path arrowok="t"/>
              </v:shape>
            </v:group>
            <v:group id="_x0000_s3481" style="position:absolute;left:4118;top:6120;width:458;height:458" coordorigin="4118,6120" coordsize="458,458">
              <v:shape id="_x0000_s3482" style="position:absolute;left:4118;top:6120;width:458;height:458" coordorigin="4118,6120" coordsize="458,458" path="m4118,6577r458,-457e" filled="f" strokeweight=".24pt">
                <v:path arrowok="t"/>
              </v:shape>
            </v:group>
            <v:group id="_x0000_s3483" style="position:absolute;left:4118;top:6202;width:458;height:458" coordorigin="4118,6202" coordsize="458,458">
              <v:shape id="_x0000_s3484" style="position:absolute;left:4118;top:6202;width:458;height:458" coordorigin="4118,6202" coordsize="458,458" path="m4118,6659r458,-457e" filled="f" strokeweight=".24pt">
                <v:path arrowok="t"/>
              </v:shape>
            </v:group>
            <v:group id="_x0000_s3485" style="position:absolute;left:4118;top:6283;width:458;height:458" coordorigin="4118,6283" coordsize="458,458">
              <v:shape id="_x0000_s3486" style="position:absolute;left:4118;top:6283;width:458;height:458" coordorigin="4118,6283" coordsize="458,458" path="m4118,6740r458,-457e" filled="f" strokeweight=".24pt">
                <v:path arrowok="t"/>
              </v:shape>
            </v:group>
            <v:group id="_x0000_s3487" style="position:absolute;left:4198;top:6365;width:378;height:378" coordorigin="4198,6365" coordsize="378,378">
              <v:shape id="_x0000_s3488" style="position:absolute;left:4198;top:6365;width:378;height:378" coordorigin="4198,6365" coordsize="378,378" path="m4198,6743r378,-378e" filled="f" strokeweight=".24pt">
                <v:path arrowok="t"/>
              </v:shape>
            </v:group>
            <v:group id="_x0000_s3489" style="position:absolute;left:4279;top:6446;width:297;height:297" coordorigin="4279,6446" coordsize="297,297">
              <v:shape id="_x0000_s3490" style="position:absolute;left:4279;top:6446;width:297;height:297" coordorigin="4279,6446" coordsize="297,297" path="m4279,6743r297,-297e" filled="f" strokeweight=".24pt">
                <v:path arrowok="t"/>
              </v:shape>
            </v:group>
            <v:group id="_x0000_s3491" style="position:absolute;left:4361;top:6528;width:215;height:215" coordorigin="4361,6528" coordsize="215,215">
              <v:shape id="_x0000_s3492" style="position:absolute;left:4361;top:6528;width:215;height:215" coordorigin="4361,6528" coordsize="215,215" path="m4361,6743r215,-215e" filled="f" strokeweight=".24pt">
                <v:path arrowok="t"/>
              </v:shape>
            </v:group>
            <v:group id="_x0000_s3493" style="position:absolute;left:4442;top:6610;width:134;height:134" coordorigin="4442,6610" coordsize="134,134">
              <v:shape id="_x0000_s3494" style="position:absolute;left:4442;top:6610;width:134;height:134" coordorigin="4442,6610" coordsize="134,134" path="m4442,6743r134,-133e" filled="f" strokeweight=".24pt">
                <v:path arrowok="t"/>
              </v:shape>
            </v:group>
            <v:group id="_x0000_s3495" style="position:absolute;left:4524;top:6691;width:52;height:52" coordorigin="4524,6691" coordsize="52,52">
              <v:shape id="_x0000_s3496" style="position:absolute;left:4524;top:6691;width:52;height:52" coordorigin="4524,6691" coordsize="52,52" path="m4524,6743r52,-52e" filled="f" strokeweight=".24pt">
                <v:path arrowok="t"/>
              </v:shape>
            </v:group>
            <v:group id="_x0000_s3497" style="position:absolute;left:4548;top:3433;width:80;height:80" coordorigin="4548,3433" coordsize="80,80">
              <v:shape id="_x0000_s3498" style="position:absolute;left:4548;top:3433;width:80;height:80" coordorigin="4548,3433" coordsize="80,80" path="m4548,3512r79,-79e" filled="f" strokeweight=".24pt">
                <v:path arrowok="t"/>
              </v:shape>
            </v:group>
            <v:group id="_x0000_s3499" style="position:absolute;left:4548;top:3433;width:161;height:161" coordorigin="4548,3433" coordsize="161,161">
              <v:shape id="_x0000_s3500" style="position:absolute;left:4548;top:3433;width:161;height:161" coordorigin="4548,3433" coordsize="161,161" path="m4548,3594r161,-161e" filled="f" strokeweight=".24pt">
                <v:path arrowok="t"/>
              </v:shape>
            </v:group>
            <v:group id="_x0000_s3501" style="position:absolute;left:4548;top:3433;width:243;height:243" coordorigin="4548,3433" coordsize="243,243">
              <v:shape id="_x0000_s3502" style="position:absolute;left:4548;top:3433;width:243;height:243" coordorigin="4548,3433" coordsize="243,243" path="m4548,3676r242,-243e" filled="f" strokeweight=".24pt">
                <v:path arrowok="t"/>
              </v:shape>
            </v:group>
            <v:group id="_x0000_s3503" style="position:absolute;left:4548;top:3433;width:324;height:324" coordorigin="4548,3433" coordsize="324,324">
              <v:shape id="_x0000_s3504" style="position:absolute;left:4548;top:3433;width:324;height:324" coordorigin="4548,3433" coordsize="324,324" path="m4548,3757r324,-324e" filled="f" strokeweight=".24pt">
                <v:path arrowok="t"/>
              </v:shape>
            </v:group>
            <v:group id="_x0000_s3505" style="position:absolute;left:4548;top:3433;width:406;height:406" coordorigin="4548,3433" coordsize="406,406">
              <v:shape id="_x0000_s3506" style="position:absolute;left:4548;top:3433;width:406;height:406" coordorigin="4548,3433" coordsize="406,406" path="m4548,3839r406,-406e" filled="f" strokeweight=".24pt">
                <v:path arrowok="t"/>
              </v:shape>
            </v:group>
            <v:group id="_x0000_s3507" style="position:absolute;left:4548;top:3433;width:488;height:488" coordorigin="4548,3433" coordsize="488,488">
              <v:shape id="_x0000_s3508" style="position:absolute;left:4548;top:3433;width:488;height:488" coordorigin="4548,3433" coordsize="488,488" path="m4548,3920r487,-487e" filled="f" strokeweight=".24pt">
                <v:path arrowok="t"/>
              </v:shape>
            </v:group>
            <v:group id="_x0000_s3509" style="position:absolute;left:4548;top:3433;width:569;height:569" coordorigin="4548,3433" coordsize="569,569">
              <v:shape id="_x0000_s3510" style="position:absolute;left:4548;top:3433;width:569;height:569" coordorigin="4548,3433" coordsize="569,569" path="m4548,4002r569,-569e" filled="f" strokeweight=".24pt">
                <v:path arrowok="t"/>
              </v:shape>
            </v:group>
            <v:group id="_x0000_s3511" style="position:absolute;left:4548;top:3433;width:651;height:651" coordorigin="4548,3433" coordsize="651,651">
              <v:shape id="_x0000_s3512" style="position:absolute;left:4548;top:3433;width:651;height:651" coordorigin="4548,3433" coordsize="651,651" path="m4548,4084r650,-651e" filled="f" strokeweight=".24pt">
                <v:path arrowok="t"/>
              </v:shape>
            </v:group>
            <v:group id="_x0000_s3513" style="position:absolute;left:4619;top:3433;width:662;height:662" coordorigin="4619,3433" coordsize="662,662">
              <v:shape id="_x0000_s3514" style="position:absolute;left:4619;top:3433;width:662;height:662" coordorigin="4619,3433" coordsize="662,662" path="m4619,4094r661,-661e" filled="f" strokeweight=".24pt">
                <v:path arrowok="t"/>
              </v:shape>
            </v:group>
            <v:group id="_x0000_s3515" style="position:absolute;left:4700;top:3433;width:662;height:662" coordorigin="4700,3433" coordsize="662,662">
              <v:shape id="_x0000_s3516" style="position:absolute;left:4700;top:3433;width:662;height:662" coordorigin="4700,3433" coordsize="662,662" path="m4700,4094r662,-661e" filled="f" strokeweight=".24pt">
                <v:path arrowok="t"/>
              </v:shape>
            </v:group>
            <v:group id="_x0000_s3517" style="position:absolute;left:4782;top:3433;width:662;height:662" coordorigin="4782,3433" coordsize="662,662">
              <v:shape id="_x0000_s3518" style="position:absolute;left:4782;top:3433;width:662;height:662" coordorigin="4782,3433" coordsize="662,662" path="m4782,4094r661,-661e" filled="f" strokeweight=".24pt">
                <v:path arrowok="t"/>
              </v:shape>
            </v:group>
            <v:group id="_x0000_s3519" style="position:absolute;left:4864;top:3433;width:662;height:662" coordorigin="4864,3433" coordsize="662,662">
              <v:shape id="_x0000_s3520" style="position:absolute;left:4864;top:3433;width:662;height:662" coordorigin="4864,3433" coordsize="662,662" path="m4864,4094r661,-661e" filled="f" strokeweight=".24pt">
                <v:path arrowok="t"/>
              </v:shape>
            </v:group>
            <v:group id="_x0000_s3521" style="position:absolute;left:4945;top:3444;width:651;height:651" coordorigin="4945,3444" coordsize="651,651">
              <v:shape id="_x0000_s3522" style="position:absolute;left:4945;top:3444;width:651;height:651" coordorigin="4945,3444" coordsize="651,651" path="m4945,4094r651,-650e" filled="f" strokeweight=".24pt">
                <v:path arrowok="t"/>
              </v:shape>
            </v:group>
            <v:group id="_x0000_s3523" style="position:absolute;left:5027;top:3526;width:569;height:569" coordorigin="5027,3526" coordsize="569,569">
              <v:shape id="_x0000_s3524" style="position:absolute;left:5027;top:3526;width:569;height:569" coordorigin="5027,3526" coordsize="569,569" path="m5027,4094r569,-568e" filled="f" strokeweight=".24pt">
                <v:path arrowok="t"/>
              </v:shape>
            </v:group>
            <v:group id="_x0000_s3525" style="position:absolute;left:5108;top:3607;width:488;height:488" coordorigin="5108,3607" coordsize="488,488">
              <v:shape id="_x0000_s3526" style="position:absolute;left:5108;top:3607;width:488;height:488" coordorigin="5108,3607" coordsize="488,488" path="m5108,4094r488,-487e" filled="f" strokeweight=".24pt">
                <v:path arrowok="t"/>
              </v:shape>
            </v:group>
            <v:group id="_x0000_s3527" style="position:absolute;left:5190;top:3689;width:406;height:406" coordorigin="5190,3689" coordsize="406,406">
              <v:shape id="_x0000_s3528" style="position:absolute;left:5190;top:3689;width:406;height:406" coordorigin="5190,3689" coordsize="406,406" path="m5190,4094r406,-405e" filled="f" strokeweight=".24pt">
                <v:path arrowok="t"/>
              </v:shape>
            </v:group>
            <v:group id="_x0000_s3529" style="position:absolute;left:5272;top:3770;width:324;height:324" coordorigin="5272,3770" coordsize="324,324">
              <v:shape id="_x0000_s3530" style="position:absolute;left:5272;top:3770;width:324;height:324" coordorigin="5272,3770" coordsize="324,324" path="m5272,4094r324,-324e" filled="f" strokeweight=".24pt">
                <v:path arrowok="t"/>
              </v:shape>
            </v:group>
            <v:group id="_x0000_s3531" style="position:absolute;left:5353;top:3852;width:243;height:243" coordorigin="5353,3852" coordsize="243,243">
              <v:shape id="_x0000_s3532" style="position:absolute;left:5353;top:3852;width:243;height:243" coordorigin="5353,3852" coordsize="243,243" path="m5353,4094r243,-242e" filled="f" strokeweight=".24pt">
                <v:path arrowok="t"/>
              </v:shape>
            </v:group>
            <v:group id="_x0000_s3533" style="position:absolute;left:5435;top:3934;width:161;height:161" coordorigin="5435,3934" coordsize="161,161">
              <v:shape id="_x0000_s3534" style="position:absolute;left:5435;top:3934;width:161;height:161" coordorigin="5435,3934" coordsize="161,161" path="m5435,4094r161,-160e" filled="f" strokeweight=".24pt">
                <v:path arrowok="t"/>
              </v:shape>
            </v:group>
            <v:group id="_x0000_s3535" style="position:absolute;left:5516;top:4015;width:80;height:80" coordorigin="5516,4015" coordsize="80,80">
              <v:shape id="_x0000_s3536" style="position:absolute;left:5516;top:4015;width:80;height:80" coordorigin="5516,4015" coordsize="80,80" path="m5516,4094r80,-79e" filled="f" strokeweight=".24pt">
                <v:path arrowok="t"/>
              </v:shape>
            </v:group>
            <v:group id="_x0000_s3537" style="position:absolute;left:4235;top:2819;width:2;height:394" coordorigin="4235,2819" coordsize="2,394">
              <v:shape id="_x0000_s3538" style="position:absolute;left:4235;top:2819;width:2;height:394" coordorigin="4235,2819" coordsize="0,394" path="m4235,2819r,393e" filled="f" strokecolor="#3465a4" strokeweight=".24pt">
                <v:path arrowok="t"/>
              </v:shape>
            </v:group>
            <v:group id="_x0000_s3539" style="position:absolute;left:4150;top:2575;width:171;height:255" coordorigin="4150,2575" coordsize="171,255">
              <v:shape id="_x0000_s3540" style="position:absolute;left:4150;top:2575;width:171;height:255" coordorigin="4150,2575" coordsize="171,255" path="m4235,2575r-85,255l4320,2830r-85,-255xe" fillcolor="#3465a4" stroked="f">
                <v:path arrowok="t"/>
              </v:shape>
            </v:group>
            <v:group id="_x0000_s3541" style="position:absolute;left:4150;top:3200;width:171;height:256" coordorigin="4150,3200" coordsize="171,256">
              <v:shape id="_x0000_s3542" style="position:absolute;left:4150;top:3200;width:171;height:256" coordorigin="4150,3200" coordsize="171,256" path="m4320,3200r-170,l4235,3456r85,-256xe" fillcolor="#3465a4" stroked="f">
                <v:path arrowok="t"/>
              </v:shape>
            </v:group>
            <v:group id="_x0000_s3543" style="position:absolute;left:4007;top:2575;width:212;height:2" coordorigin="4007,2575" coordsize="212,2">
              <v:shape id="_x0000_s3544" style="position:absolute;left:4007;top:2575;width:212;height:2" coordorigin="4007,2575" coordsize="212,0" path="m4007,2575r211,e" filled="f" strokeweight=".24pt">
                <v:path arrowok="t"/>
              </v:shape>
              <v:shape id="_x0000_s3545" type="#_x0000_t202" style="position:absolute;left:1021;top:1320;width:2104;height:803" filled="f" stroked="f">
                <v:textbox style="mso-next-textbox:#_x0000_s3545" inset="0,0,0,0">
                  <w:txbxContent>
                    <w:p w:rsidR="00421047" w:rsidRDefault="00421047">
                      <w:pPr>
                        <w:spacing w:line="305" w:lineRule="exact"/>
                        <w:ind w:left="198"/>
                        <w:jc w:val="center"/>
                        <w:rPr>
                          <w:rFonts w:ascii="Arial Black" w:hAnsi="Arial Black" w:cs="Arial Black"/>
                          <w:sz w:val="28"/>
                          <w:szCs w:val="28"/>
                        </w:rPr>
                      </w:pPr>
                      <w:r>
                        <w:rPr>
                          <w:rFonts w:ascii="Arial Black"/>
                          <w:b/>
                          <w:sz w:val="28"/>
                        </w:rPr>
                        <w:t>BUILDING</w:t>
                      </w:r>
                    </w:p>
                    <w:p w:rsidR="00421047" w:rsidRDefault="00421047">
                      <w:pPr>
                        <w:spacing w:before="249" w:line="248" w:lineRule="exact"/>
                        <w:ind w:left="-1"/>
                        <w:jc w:val="center"/>
                        <w:rPr>
                          <w:rFonts w:ascii="Arial" w:hAnsi="Arial" w:cs="Arial"/>
                        </w:rPr>
                      </w:pPr>
                      <w:r>
                        <w:rPr>
                          <w:rFonts w:ascii="Arial"/>
                          <w:spacing w:val="-1"/>
                        </w:rPr>
                        <w:t>Aeration apertures</w:t>
                      </w:r>
                    </w:p>
                  </w:txbxContent>
                </v:textbox>
              </v:shape>
              <v:shape id="_x0000_s3546" type="#_x0000_t202" style="position:absolute;left:4376;top:2744;width:960;height:220" filled="f" stroked="f">
                <v:textbox style="mso-next-textbox:#_x0000_s3546" inset="0,0,0,0">
                  <w:txbxContent>
                    <w:p w:rsidR="00421047" w:rsidRDefault="00421047">
                      <w:pPr>
                        <w:spacing w:line="220" w:lineRule="exact"/>
                        <w:rPr>
                          <w:rFonts w:ascii="Arial" w:hAnsi="Arial" w:cs="Arial"/>
                        </w:rPr>
                      </w:pPr>
                      <w:r>
                        <w:rPr>
                          <w:rFonts w:ascii="Arial"/>
                        </w:rPr>
                        <w:t>H &lt; 0.6</w:t>
                      </w:r>
                      <w:r>
                        <w:rPr>
                          <w:rFonts w:ascii="Arial"/>
                        </w:rPr>
                        <w:t> </w:t>
                      </w:r>
                      <w:r>
                        <w:rPr>
                          <w:rFonts w:ascii="Arial"/>
                        </w:rPr>
                        <w:t>m</w:t>
                      </w:r>
                    </w:p>
                  </w:txbxContent>
                </v:textbox>
              </v:shape>
              <v:shape id="_x0000_s3547" type="#_x0000_t202" style="position:absolute;left:6247;top:2674;width:1896;height:220" filled="f" stroked="f">
                <v:textbox style="mso-next-textbox:#_x0000_s3547" inset="0,0,0,0">
                  <w:txbxContent>
                    <w:p w:rsidR="00421047" w:rsidRDefault="00421047">
                      <w:pPr>
                        <w:spacing w:line="220" w:lineRule="exact"/>
                        <w:rPr>
                          <w:rFonts w:ascii="Arial" w:hAnsi="Arial" w:cs="Arial"/>
                        </w:rPr>
                      </w:pPr>
                      <w:r>
                        <w:rPr>
                          <w:rFonts w:ascii="Arial"/>
                          <w:spacing w:val="-1"/>
                        </w:rPr>
                        <w:t>Reference plane</w:t>
                      </w:r>
                    </w:p>
                  </w:txbxContent>
                </v:textbox>
              </v:shape>
            </v:group>
            <w10:anchorlock/>
          </v:group>
        </w:pict>
      </w:r>
    </w:p>
    <w:p w:rsidR="00D12635" w:rsidRPr="00FA6E88" w:rsidRDefault="00BA2558" w:rsidP="00BA2558">
      <w:pPr>
        <w:spacing w:line="200" w:lineRule="atLeast"/>
        <w:ind w:right="60"/>
        <w:rPr>
          <w:rFonts w:ascii="Times New Roman" w:hAnsi="Times New Roman"/>
          <w:sz w:val="7"/>
          <w:szCs w:val="7"/>
        </w:rPr>
      </w:pPr>
      <w:r>
        <w:br w:type="page"/>
      </w:r>
    </w:p>
    <w:p w:rsidR="00D12635" w:rsidRPr="00FA6E88" w:rsidRDefault="006E05B2" w:rsidP="00705A1A">
      <w:pPr>
        <w:spacing w:line="200" w:lineRule="atLeast"/>
        <w:ind w:left="110" w:right="60"/>
        <w:rPr>
          <w:rFonts w:ascii="Times New Roman" w:hAnsi="Times New Roman"/>
          <w:sz w:val="20"/>
          <w:szCs w:val="20"/>
        </w:rPr>
      </w:pPr>
      <w:r>
        <w:rPr>
          <w:rFonts w:ascii="Times New Roman" w:hAnsi="Times New Roman"/>
          <w:sz w:val="20"/>
          <w:szCs w:val="20"/>
        </w:rPr>
      </w:r>
      <w:r>
        <w:rPr>
          <w:rFonts w:ascii="Times New Roman" w:hAnsi="Times New Roman"/>
          <w:sz w:val="20"/>
          <w:szCs w:val="20"/>
        </w:rPr>
        <w:pict>
          <v:shape id="_x0000_s5304" type="#_x0000_t202" style="width:510.2pt;height:17.8pt;mso-left-percent:-10001;mso-top-percent:-10001;mso-position-horizontal:absolute;mso-position-horizontal-relative:char;mso-position-vertical:absolute;mso-position-vertical-relative:line;mso-left-percent:-10001;mso-top-percent:-10001" filled="f" strokeweight=".24pt">
            <v:textbox style="mso-next-textbox:#_x0000_s5304" inset="0,0,0,0">
              <w:txbxContent>
                <w:p w:rsidR="00421047" w:rsidRPr="00D0438B" w:rsidRDefault="00421047">
                  <w:pPr>
                    <w:spacing w:before="25"/>
                    <w:ind w:left="26"/>
                    <w:rPr>
                      <w:rFonts w:ascii="Liberation Sans" w:eastAsia="Times New Roman"/>
                      <w:b/>
                      <w:spacing w:val="-1"/>
                      <w:sz w:val="26"/>
                    </w:rPr>
                  </w:pPr>
                  <w:r>
                    <w:rPr>
                      <w:rFonts w:ascii="Liberation Sans"/>
                      <w:b/>
                      <w:spacing w:val="-1"/>
                      <w:sz w:val="26"/>
                    </w:rPr>
                    <w:t>Table</w:t>
                  </w:r>
                  <w:r>
                    <w:rPr>
                      <w:rFonts w:ascii="Liberation Sans"/>
                      <w:b/>
                      <w:spacing w:val="-1"/>
                      <w:sz w:val="26"/>
                    </w:rPr>
                    <w:t> </w:t>
                  </w:r>
                  <w:r>
                    <w:rPr>
                      <w:rFonts w:ascii="Liberation Sans"/>
                      <w:b/>
                      <w:spacing w:val="-1"/>
                      <w:sz w:val="26"/>
                    </w:rPr>
                    <w:t>3 - Semi-below-ground premises</w:t>
                  </w:r>
                </w:p>
              </w:txbxContent>
            </v:textbox>
          </v:shape>
        </w:pict>
      </w:r>
    </w:p>
    <w:p w:rsidR="00D12635" w:rsidRPr="00FA6E88" w:rsidRDefault="00D12635" w:rsidP="00705A1A">
      <w:pPr>
        <w:spacing w:before="3"/>
        <w:ind w:right="60"/>
        <w:rPr>
          <w:rFonts w:ascii="Times New Roman" w:hAnsi="Times New Roman"/>
          <w:sz w:val="16"/>
          <w:szCs w:val="16"/>
        </w:rPr>
      </w:pPr>
    </w:p>
    <w:p w:rsidR="00D12635" w:rsidRPr="00FA6E88" w:rsidRDefault="006E05B2" w:rsidP="00705A1A">
      <w:pPr>
        <w:spacing w:line="200" w:lineRule="atLeast"/>
        <w:ind w:left="106" w:right="60"/>
        <w:rPr>
          <w:rFonts w:ascii="Times New Roman" w:hAnsi="Times New Roman"/>
          <w:sz w:val="20"/>
          <w:szCs w:val="20"/>
        </w:rPr>
      </w:pPr>
      <w:r>
        <w:rPr>
          <w:rFonts w:ascii="Times New Roman" w:hAnsi="Times New Roman"/>
          <w:sz w:val="20"/>
          <w:szCs w:val="20"/>
        </w:rPr>
      </w:r>
      <w:r>
        <w:rPr>
          <w:rFonts w:ascii="Times New Roman" w:hAnsi="Times New Roman"/>
          <w:sz w:val="20"/>
          <w:szCs w:val="20"/>
        </w:rPr>
        <w:pict>
          <v:group id="_x0000_s3549" style="width:510.25pt;height:393.1pt;mso-position-horizontal-relative:char;mso-position-vertical-relative:line" coordsize="10205,7862">
            <v:group id="_x0000_s3550" style="position:absolute;left:2;top:2;width:10200;height:7857" coordorigin="2,2" coordsize="10200,7857">
              <v:shape id="_x0000_s3551" style="position:absolute;left:2;top:2;width:10200;height:7857" coordorigin="2,2" coordsize="10200,7857" path="m5102,7859l2,7859,2,2r10200,l10202,7859r-5100,e" filled="f" strokecolor="#3465a4" strokeweight=".24pt">
                <v:path arrowok="t"/>
              </v:shape>
            </v:group>
            <v:group id="_x0000_s3552" style="position:absolute;left:1480;top:2827;width:3393;height:3921" coordorigin="1480,2827" coordsize="3393,3921">
              <v:shape id="_x0000_s3553" style="position:absolute;left:1480;top:2827;width:3393;height:3921" coordorigin="1480,2827" coordsize="3393,3921" path="m3176,6748r-1696,l1480,2827r3392,l4872,6748r-1696,e" filled="f" strokeweight=".24pt">
                <v:path arrowok="t"/>
              </v:shape>
            </v:group>
            <v:group id="_x0000_s3554" style="position:absolute;left:4789;top:3668;width:167;height:3078" coordorigin="4789,3668" coordsize="167,3078">
              <v:shape id="_x0000_s3555" style="position:absolute;left:4789;top:3668;width:167;height:3078" coordorigin="4789,3668" coordsize="167,3078" path="m4950,3668r-161,l4795,6746r161,l4950,3668xe" fillcolor="black" stroked="f">
                <v:path arrowok="t"/>
              </v:shape>
            </v:group>
            <v:group id="_x0000_s3556" style="position:absolute;left:1398;top:2900;width:161;height:3844" coordorigin="1398,2900" coordsize="161,3844">
              <v:shape id="_x0000_s3557" style="position:absolute;left:1398;top:2900;width:161;height:3844" coordorigin="1398,2900" coordsize="161,3844" path="m1398,6744r161,l1559,2900r-161,l1398,6744xe" fillcolor="black" stroked="f">
                <v:path arrowok="t"/>
              </v:shape>
            </v:group>
            <v:group id="_x0000_s3558" style="position:absolute;left:1384;top:2740;width:3411;height:161" coordorigin="1384,2740" coordsize="3411,161">
              <v:shape id="_x0000_s3559" style="position:absolute;left:1384;top:2740;width:3411;height:161" coordorigin="1384,2740" coordsize="3411,161" path="m1384,2900r3410,l4794,2740r-3410,l1384,2900xe" fillcolor="black" stroked="f">
                <v:path arrowok="t"/>
              </v:shape>
            </v:group>
            <v:group id="_x0000_s3560" style="position:absolute;left:206;top:6725;width:4733;height:2" coordorigin="206,6725" coordsize="4733,2">
              <v:shape id="_x0000_s3561" style="position:absolute;left:206;top:6725;width:4733;height:2" coordorigin="206,6725" coordsize="4733,0" path="m206,6725r4733,e" filled="f" strokeweight="3.16pt">
                <v:path arrowok="t"/>
              </v:shape>
            </v:group>
            <v:group id="_x0000_s3562" style="position:absolute;left:208;top:6692;width:80;height:80" coordorigin="208,6692" coordsize="80,80">
              <v:shape id="_x0000_s3563" style="position:absolute;left:208;top:6692;width:80;height:80" coordorigin="208,6692" coordsize="80,80" path="m208,6772r79,-80e" filled="f" strokeweight=".24pt">
                <v:path arrowok="t"/>
              </v:shape>
            </v:group>
            <v:group id="_x0000_s3564" style="position:absolute;left:208;top:6692;width:161;height:161" coordorigin="208,6692" coordsize="161,161">
              <v:shape id="_x0000_s3565" style="position:absolute;left:208;top:6692;width:161;height:161" coordorigin="208,6692" coordsize="161,161" path="m208,6853l368,6692e" filled="f" strokeweight=".24pt">
                <v:path arrowok="t"/>
              </v:shape>
            </v:group>
            <v:group id="_x0000_s3566" style="position:absolute;left:208;top:6692;width:243;height:243" coordorigin="208,6692" coordsize="243,243">
              <v:shape id="_x0000_s3567" style="position:absolute;left:208;top:6692;width:243;height:243" coordorigin="208,6692" coordsize="243,243" path="m208,6935l450,6692e" filled="f" strokeweight=".24pt">
                <v:path arrowok="t"/>
              </v:shape>
            </v:group>
            <v:group id="_x0000_s3568" style="position:absolute;left:208;top:6692;width:324;height:324" coordorigin="208,6692" coordsize="324,324">
              <v:shape id="_x0000_s3569" style="position:absolute;left:208;top:6692;width:324;height:324" coordorigin="208,6692" coordsize="324,324" path="m208,7016l532,6692e" filled="f" strokeweight=".24pt">
                <v:path arrowok="t"/>
              </v:shape>
            </v:group>
            <v:group id="_x0000_s3570" style="position:absolute;left:208;top:6692;width:406;height:406" coordorigin="208,6692" coordsize="406,406">
              <v:shape id="_x0000_s3571" style="position:absolute;left:208;top:6692;width:406;height:406" coordorigin="208,6692" coordsize="406,406" path="m208,7098l613,6692e" filled="f" strokeweight=".24pt">
                <v:path arrowok="t"/>
              </v:shape>
            </v:group>
            <v:group id="_x0000_s3572" style="position:absolute;left:208;top:6692;width:488;height:488" coordorigin="208,6692" coordsize="488,488">
              <v:shape id="_x0000_s3573" style="position:absolute;left:208;top:6692;width:488;height:488" coordorigin="208,6692" coordsize="488,488" path="m208,7180l695,6692e" filled="f" strokeweight=".24pt">
                <v:path arrowok="t"/>
              </v:shape>
            </v:group>
            <v:group id="_x0000_s3574" style="position:absolute;left:208;top:6692;width:569;height:569" coordorigin="208,6692" coordsize="569,569">
              <v:shape id="_x0000_s3575" style="position:absolute;left:208;top:6692;width:569;height:569" coordorigin="208,6692" coordsize="569,569" path="m208,7261l776,6692e" filled="f" strokeweight=".24pt">
                <v:path arrowok="t"/>
              </v:shape>
            </v:group>
            <v:group id="_x0000_s3576" style="position:absolute;left:208;top:6692;width:651;height:651" coordorigin="208,6692" coordsize="651,651">
              <v:shape id="_x0000_s3577" style="position:absolute;left:208;top:6692;width:651;height:651" coordorigin="208,6692" coordsize="651,651" path="m208,7343l858,6692e" filled="f" strokeweight=".24pt">
                <v:path arrowok="t"/>
              </v:shape>
            </v:group>
            <v:group id="_x0000_s3578" style="position:absolute;left:208;top:6692;width:732;height:732" coordorigin="208,6692" coordsize="732,732">
              <v:shape id="_x0000_s3579" style="position:absolute;left:208;top:6692;width:732;height:732" coordorigin="208,6692" coordsize="732,732" path="m208,7424l940,6692e" filled="f" strokeweight=".24pt">
                <v:path arrowok="t"/>
              </v:shape>
            </v:group>
            <v:group id="_x0000_s3580" style="position:absolute;left:208;top:6692;width:814;height:814" coordorigin="208,6692" coordsize="814,814">
              <v:shape id="_x0000_s3581" style="position:absolute;left:208;top:6692;width:814;height:814" coordorigin="208,6692" coordsize="814,814" path="m208,7506r813,-814e" filled="f" strokeweight=".24pt">
                <v:path arrowok="t"/>
              </v:shape>
            </v:group>
            <v:group id="_x0000_s3582" style="position:absolute;left:208;top:6692;width:896;height:896" coordorigin="208,6692" coordsize="896,896">
              <v:shape id="_x0000_s3583" style="position:absolute;left:208;top:6692;width:896;height:896" coordorigin="208,6692" coordsize="896,896" path="m208,7588r895,-896e" filled="f" strokeweight=".24pt">
                <v:path arrowok="t"/>
              </v:shape>
            </v:group>
            <v:group id="_x0000_s3584" style="position:absolute;left:233;top:6692;width:952;height:952" coordorigin="233,6692" coordsize="952,952">
              <v:shape id="_x0000_s3585" style="position:absolute;left:233;top:6692;width:952;height:952" coordorigin="233,6692" coordsize="952,952" path="m233,7644r951,-952e" filled="f" strokeweight=".24pt">
                <v:path arrowok="t"/>
              </v:shape>
            </v:group>
            <v:group id="_x0000_s3586" style="position:absolute;left:314;top:6692;width:952;height:952" coordorigin="314,6692" coordsize="952,952">
              <v:shape id="_x0000_s3587" style="position:absolute;left:314;top:6692;width:952;height:952" coordorigin="314,6692" coordsize="952,952" path="m314,7644r952,-952e" filled="f" strokeweight=".24pt">
                <v:path arrowok="t"/>
              </v:shape>
            </v:group>
            <v:group id="_x0000_s3588" style="position:absolute;left:396;top:6692;width:952;height:952" coordorigin="396,6692" coordsize="952,952">
              <v:shape id="_x0000_s3589" style="position:absolute;left:396;top:6692;width:952;height:952" coordorigin="396,6692" coordsize="952,952" path="m396,7644r952,-952e" filled="f" strokeweight=".24pt">
                <v:path arrowok="t"/>
              </v:shape>
            </v:group>
            <v:group id="_x0000_s3590" style="position:absolute;left:478;top:6692;width:952;height:952" coordorigin="478,6692" coordsize="952,952">
              <v:shape id="_x0000_s3591" style="position:absolute;left:478;top:6692;width:952;height:952" coordorigin="478,6692" coordsize="952,952" path="m478,7644r951,-952e" filled="f" strokeweight=".24pt">
                <v:path arrowok="t"/>
              </v:shape>
            </v:group>
            <v:group id="_x0000_s3592" style="position:absolute;left:559;top:6692;width:952;height:952" coordorigin="559,6692" coordsize="952,952">
              <v:shape id="_x0000_s3593" style="position:absolute;left:559;top:6692;width:952;height:952" coordorigin="559,6692" coordsize="952,952" path="m559,7644r952,-952e" filled="f" strokeweight=".24pt">
                <v:path arrowok="t"/>
              </v:shape>
            </v:group>
            <v:group id="_x0000_s3594" style="position:absolute;left:641;top:6692;width:952;height:952" coordorigin="641,6692" coordsize="952,952">
              <v:shape id="_x0000_s3595" style="position:absolute;left:641;top:6692;width:952;height:952" coordorigin="641,6692" coordsize="952,952" path="m641,7644r951,-952e" filled="f" strokeweight=".24pt">
                <v:path arrowok="t"/>
              </v:shape>
            </v:group>
            <v:group id="_x0000_s3596" style="position:absolute;left:722;top:6692;width:952;height:952" coordorigin="722,6692" coordsize="952,952">
              <v:shape id="_x0000_s3597" style="position:absolute;left:722;top:6692;width:952;height:952" coordorigin="722,6692" coordsize="952,952" path="m722,7644r952,-952e" filled="f" strokeweight=".24pt">
                <v:path arrowok="t"/>
              </v:shape>
            </v:group>
            <v:group id="_x0000_s3598" style="position:absolute;left:804;top:6692;width:952;height:952" coordorigin="804,6692" coordsize="952,952">
              <v:shape id="_x0000_s3599" style="position:absolute;left:804;top:6692;width:952;height:952" coordorigin="804,6692" coordsize="952,952" path="m804,7644r952,-952e" filled="f" strokeweight=".24pt">
                <v:path arrowok="t"/>
              </v:shape>
            </v:group>
            <v:group id="_x0000_s3600" style="position:absolute;left:886;top:6692;width:952;height:952" coordorigin="886,6692" coordsize="952,952">
              <v:shape id="_x0000_s3601" style="position:absolute;left:886;top:6692;width:952;height:952" coordorigin="886,6692" coordsize="952,952" path="m886,7644r951,-952e" filled="f" strokeweight=".24pt">
                <v:path arrowok="t"/>
              </v:shape>
            </v:group>
            <v:group id="_x0000_s3602" style="position:absolute;left:967;top:6692;width:952;height:952" coordorigin="967,6692" coordsize="952,952">
              <v:shape id="_x0000_s3603" style="position:absolute;left:967;top:6692;width:952;height:952" coordorigin="967,6692" coordsize="952,952" path="m967,7644r952,-952e" filled="f" strokeweight=".24pt">
                <v:path arrowok="t"/>
              </v:shape>
            </v:group>
            <v:group id="_x0000_s3604" style="position:absolute;left:1049;top:6692;width:952;height:952" coordorigin="1049,6692" coordsize="952,952">
              <v:shape id="_x0000_s3605" style="position:absolute;left:1049;top:6692;width:952;height:952" coordorigin="1049,6692" coordsize="952,952" path="m1049,7644r951,-952e" filled="f" strokeweight=".24pt">
                <v:path arrowok="t"/>
              </v:shape>
            </v:group>
            <v:group id="_x0000_s3606" style="position:absolute;left:1130;top:6692;width:952;height:952" coordorigin="1130,6692" coordsize="952,952">
              <v:shape id="_x0000_s3607" style="position:absolute;left:1130;top:6692;width:952;height:952" coordorigin="1130,6692" coordsize="952,952" path="m1130,7644r952,-952e" filled="f" strokeweight=".24pt">
                <v:path arrowok="t"/>
              </v:shape>
            </v:group>
            <v:group id="_x0000_s3608" style="position:absolute;left:1212;top:6692;width:952;height:952" coordorigin="1212,6692" coordsize="952,952">
              <v:shape id="_x0000_s3609" style="position:absolute;left:1212;top:6692;width:952;height:952" coordorigin="1212,6692" coordsize="952,952" path="m1212,7644r952,-952e" filled="f" strokeweight=".24pt">
                <v:path arrowok="t"/>
              </v:shape>
            </v:group>
            <v:group id="_x0000_s3610" style="position:absolute;left:1294;top:6692;width:952;height:952" coordorigin="1294,6692" coordsize="952,952">
              <v:shape id="_x0000_s3611" style="position:absolute;left:1294;top:6692;width:952;height:952" coordorigin="1294,6692" coordsize="952,952" path="m1294,7644r951,-952e" filled="f" strokeweight=".24pt">
                <v:path arrowok="t"/>
              </v:shape>
            </v:group>
            <v:group id="_x0000_s3612" style="position:absolute;left:1375;top:6692;width:952;height:952" coordorigin="1375,6692" coordsize="952,952">
              <v:shape id="_x0000_s3613" style="position:absolute;left:1375;top:6692;width:952;height:952" coordorigin="1375,6692" coordsize="952,952" path="m1375,7644r952,-952e" filled="f" strokeweight=".24pt">
                <v:path arrowok="t"/>
              </v:shape>
            </v:group>
            <v:group id="_x0000_s3614" style="position:absolute;left:1457;top:6692;width:952;height:952" coordorigin="1457,6692" coordsize="952,952">
              <v:shape id="_x0000_s3615" style="position:absolute;left:1457;top:6692;width:952;height:952" coordorigin="1457,6692" coordsize="952,952" path="m1457,7644r951,-952e" filled="f" strokeweight=".24pt">
                <v:path arrowok="t"/>
              </v:shape>
            </v:group>
            <v:group id="_x0000_s3616" style="position:absolute;left:1538;top:6692;width:952;height:952" coordorigin="1538,6692" coordsize="952,952">
              <v:shape id="_x0000_s3617" style="position:absolute;left:1538;top:6692;width:952;height:952" coordorigin="1538,6692" coordsize="952,952" path="m1538,7644r952,-952e" filled="f" strokeweight=".24pt">
                <v:path arrowok="t"/>
              </v:shape>
            </v:group>
            <v:group id="_x0000_s3618" style="position:absolute;left:1620;top:6692;width:952;height:952" coordorigin="1620,6692" coordsize="952,952">
              <v:shape id="_x0000_s3619" style="position:absolute;left:1620;top:6692;width:952;height:952" coordorigin="1620,6692" coordsize="952,952" path="m1620,7644r952,-952e" filled="f" strokeweight=".24pt">
                <v:path arrowok="t"/>
              </v:shape>
            </v:group>
            <v:group id="_x0000_s3620" style="position:absolute;left:1702;top:6692;width:952;height:952" coordorigin="1702,6692" coordsize="952,952">
              <v:shape id="_x0000_s3621" style="position:absolute;left:1702;top:6692;width:952;height:952" coordorigin="1702,6692" coordsize="952,952" path="m1702,7644r951,-952e" filled="f" strokeweight=".24pt">
                <v:path arrowok="t"/>
              </v:shape>
            </v:group>
            <v:group id="_x0000_s3622" style="position:absolute;left:1783;top:6692;width:952;height:952" coordorigin="1783,6692" coordsize="952,952">
              <v:shape id="_x0000_s3623" style="position:absolute;left:1783;top:6692;width:952;height:952" coordorigin="1783,6692" coordsize="952,952" path="m1783,7644r952,-952e" filled="f" strokeweight=".24pt">
                <v:path arrowok="t"/>
              </v:shape>
            </v:group>
            <v:group id="_x0000_s3624" style="position:absolute;left:1865;top:6692;width:952;height:952" coordorigin="1865,6692" coordsize="952,952">
              <v:shape id="_x0000_s3625" style="position:absolute;left:1865;top:6692;width:952;height:952" coordorigin="1865,6692" coordsize="952,952" path="m1865,7644r951,-952e" filled="f" strokeweight=".24pt">
                <v:path arrowok="t"/>
              </v:shape>
            </v:group>
            <v:group id="_x0000_s3626" style="position:absolute;left:1946;top:6692;width:952;height:952" coordorigin="1946,6692" coordsize="952,952">
              <v:shape id="_x0000_s3627" style="position:absolute;left:1946;top:6692;width:952;height:952" coordorigin="1946,6692" coordsize="952,952" path="m1946,7644r952,-952e" filled="f" strokeweight=".24pt">
                <v:path arrowok="t"/>
              </v:shape>
            </v:group>
            <v:group id="_x0000_s3628" style="position:absolute;left:2028;top:6692;width:952;height:952" coordorigin="2028,6692" coordsize="952,952">
              <v:shape id="_x0000_s3629" style="position:absolute;left:2028;top:6692;width:952;height:952" coordorigin="2028,6692" coordsize="952,952" path="m2028,7644r952,-952e" filled="f" strokeweight=".24pt">
                <v:path arrowok="t"/>
              </v:shape>
            </v:group>
            <v:group id="_x0000_s3630" style="position:absolute;left:2110;top:6692;width:952;height:952" coordorigin="2110,6692" coordsize="952,952">
              <v:shape id="_x0000_s3631" style="position:absolute;left:2110;top:6692;width:952;height:952" coordorigin="2110,6692" coordsize="952,952" path="m2110,7644r951,-952e" filled="f" strokeweight=".24pt">
                <v:path arrowok="t"/>
              </v:shape>
            </v:group>
            <v:group id="_x0000_s3632" style="position:absolute;left:2191;top:6692;width:952;height:952" coordorigin="2191,6692" coordsize="952,952">
              <v:shape id="_x0000_s3633" style="position:absolute;left:2191;top:6692;width:952;height:952" coordorigin="2191,6692" coordsize="952,952" path="m2191,7644r952,-952e" filled="f" strokeweight=".24pt">
                <v:path arrowok="t"/>
              </v:shape>
            </v:group>
            <v:group id="_x0000_s3634" style="position:absolute;left:2273;top:6692;width:952;height:952" coordorigin="2273,6692" coordsize="952,952">
              <v:shape id="_x0000_s3635" style="position:absolute;left:2273;top:6692;width:952;height:952" coordorigin="2273,6692" coordsize="952,952" path="m2273,7644r951,-952e" filled="f" strokeweight=".24pt">
                <v:path arrowok="t"/>
              </v:shape>
            </v:group>
            <v:group id="_x0000_s3636" style="position:absolute;left:2354;top:6692;width:952;height:952" coordorigin="2354,6692" coordsize="952,952">
              <v:shape id="_x0000_s3637" style="position:absolute;left:2354;top:6692;width:952;height:952" coordorigin="2354,6692" coordsize="952,952" path="m2354,7644r952,-952e" filled="f" strokeweight=".24pt">
                <v:path arrowok="t"/>
              </v:shape>
            </v:group>
            <v:group id="_x0000_s3638" style="position:absolute;left:2436;top:6692;width:952;height:952" coordorigin="2436,6692" coordsize="952,952">
              <v:shape id="_x0000_s3639" style="position:absolute;left:2436;top:6692;width:952;height:952" coordorigin="2436,6692" coordsize="952,952" path="m2436,7644r952,-952e" filled="f" strokeweight=".24pt">
                <v:path arrowok="t"/>
              </v:shape>
            </v:group>
            <v:group id="_x0000_s3640" style="position:absolute;left:2518;top:6692;width:952;height:952" coordorigin="2518,6692" coordsize="952,952">
              <v:shape id="_x0000_s3641" style="position:absolute;left:2518;top:6692;width:952;height:952" coordorigin="2518,6692" coordsize="952,952" path="m2518,7644r951,-952e" filled="f" strokeweight=".24pt">
                <v:path arrowok="t"/>
              </v:shape>
            </v:group>
            <v:group id="_x0000_s3642" style="position:absolute;left:2599;top:6692;width:952;height:952" coordorigin="2599,6692" coordsize="952,952">
              <v:shape id="_x0000_s3643" style="position:absolute;left:2599;top:6692;width:952;height:952" coordorigin="2599,6692" coordsize="952,952" path="m2599,7644r952,-952e" filled="f" strokeweight=".24pt">
                <v:path arrowok="t"/>
              </v:shape>
            </v:group>
            <v:group id="_x0000_s3644" style="position:absolute;left:2681;top:6692;width:952;height:952" coordorigin="2681,6692" coordsize="952,952">
              <v:shape id="_x0000_s3645" style="position:absolute;left:2681;top:6692;width:952;height:952" coordorigin="2681,6692" coordsize="952,952" path="m2681,7644r951,-952e" filled="f" strokeweight=".24pt">
                <v:path arrowok="t"/>
              </v:shape>
            </v:group>
            <v:group id="_x0000_s3646" style="position:absolute;left:2762;top:6692;width:952;height:952" coordorigin="2762,6692" coordsize="952,952">
              <v:shape id="_x0000_s3647" style="position:absolute;left:2762;top:6692;width:952;height:952" coordorigin="2762,6692" coordsize="952,952" path="m2762,7644r952,-952e" filled="f" strokeweight=".24pt">
                <v:path arrowok="t"/>
              </v:shape>
            </v:group>
            <v:group id="_x0000_s3648" style="position:absolute;left:2844;top:6692;width:952;height:952" coordorigin="2844,6692" coordsize="952,952">
              <v:shape id="_x0000_s3649" style="position:absolute;left:2844;top:6692;width:952;height:952" coordorigin="2844,6692" coordsize="952,952" path="m2844,7644r952,-952e" filled="f" strokeweight=".24pt">
                <v:path arrowok="t"/>
              </v:shape>
            </v:group>
            <v:group id="_x0000_s3650" style="position:absolute;left:2926;top:6692;width:952;height:952" coordorigin="2926,6692" coordsize="952,952">
              <v:shape id="_x0000_s3651" style="position:absolute;left:2926;top:6692;width:952;height:952" coordorigin="2926,6692" coordsize="952,952" path="m2926,7644r951,-952e" filled="f" strokeweight=".24pt">
                <v:path arrowok="t"/>
              </v:shape>
            </v:group>
            <v:group id="_x0000_s3652" style="position:absolute;left:3007;top:6692;width:952;height:952" coordorigin="3007,6692" coordsize="952,952">
              <v:shape id="_x0000_s3653" style="position:absolute;left:3007;top:6692;width:952;height:952" coordorigin="3007,6692" coordsize="952,952" path="m3007,7644r952,-952e" filled="f" strokeweight=".24pt">
                <v:path arrowok="t"/>
              </v:shape>
            </v:group>
            <v:group id="_x0000_s3654" style="position:absolute;left:3089;top:6692;width:952;height:952" coordorigin="3089,6692" coordsize="952,952">
              <v:shape id="_x0000_s3655" style="position:absolute;left:3089;top:6692;width:952;height:952" coordorigin="3089,6692" coordsize="952,952" path="m3089,7644r951,-952e" filled="f" strokeweight=".24pt">
                <v:path arrowok="t"/>
              </v:shape>
            </v:group>
            <v:group id="_x0000_s3656" style="position:absolute;left:3170;top:6692;width:952;height:952" coordorigin="3170,6692" coordsize="952,952">
              <v:shape id="_x0000_s3657" style="position:absolute;left:3170;top:6692;width:952;height:952" coordorigin="3170,6692" coordsize="952,952" path="m3170,7644r952,-952e" filled="f" strokeweight=".24pt">
                <v:path arrowok="t"/>
              </v:shape>
            </v:group>
            <v:group id="_x0000_s3658" style="position:absolute;left:3252;top:6692;width:952;height:952" coordorigin="3252,6692" coordsize="952,952">
              <v:shape id="_x0000_s3659" style="position:absolute;left:3252;top:6692;width:952;height:952" coordorigin="3252,6692" coordsize="952,952" path="m3252,7644r952,-952e" filled="f" strokeweight=".24pt">
                <v:path arrowok="t"/>
              </v:shape>
            </v:group>
            <v:group id="_x0000_s3660" style="position:absolute;left:3334;top:6692;width:952;height:952" coordorigin="3334,6692" coordsize="952,952">
              <v:shape id="_x0000_s3661" style="position:absolute;left:3334;top:6692;width:952;height:952" coordorigin="3334,6692" coordsize="952,952" path="m3334,7644r951,-952e" filled="f" strokeweight=".24pt">
                <v:path arrowok="t"/>
              </v:shape>
            </v:group>
            <v:group id="_x0000_s3662" style="position:absolute;left:3415;top:6692;width:952;height:952" coordorigin="3415,6692" coordsize="952,952">
              <v:shape id="_x0000_s3663" style="position:absolute;left:3415;top:6692;width:952;height:952" coordorigin="3415,6692" coordsize="952,952" path="m3415,7644r952,-952e" filled="f" strokeweight=".24pt">
                <v:path arrowok="t"/>
              </v:shape>
            </v:group>
            <v:group id="_x0000_s3664" style="position:absolute;left:3497;top:6692;width:952;height:952" coordorigin="3497,6692" coordsize="952,952">
              <v:shape id="_x0000_s3665" style="position:absolute;left:3497;top:6692;width:952;height:952" coordorigin="3497,6692" coordsize="952,952" path="m3497,7644r951,-952e" filled="f" strokeweight=".24pt">
                <v:path arrowok="t"/>
              </v:shape>
            </v:group>
            <v:group id="_x0000_s3666" style="position:absolute;left:3578;top:6692;width:952;height:952" coordorigin="3578,6692" coordsize="952,952">
              <v:shape id="_x0000_s3667" style="position:absolute;left:3578;top:6692;width:952;height:952" coordorigin="3578,6692" coordsize="952,952" path="m3578,7644r952,-952e" filled="f" strokeweight=".24pt">
                <v:path arrowok="t"/>
              </v:shape>
            </v:group>
            <v:group id="_x0000_s3668" style="position:absolute;left:3660;top:6692;width:952;height:952" coordorigin="3660,6692" coordsize="952,952">
              <v:shape id="_x0000_s3669" style="position:absolute;left:3660;top:6692;width:952;height:952" coordorigin="3660,6692" coordsize="952,952" path="m3660,7644r952,-952e" filled="f" strokeweight=".24pt">
                <v:path arrowok="t"/>
              </v:shape>
            </v:group>
            <v:group id="_x0000_s3670" style="position:absolute;left:3742;top:6692;width:952;height:952" coordorigin="3742,6692" coordsize="952,952">
              <v:shape id="_x0000_s3671" style="position:absolute;left:3742;top:6692;width:952;height:952" coordorigin="3742,6692" coordsize="952,952" path="m3742,7644r951,-952e" filled="f" strokeweight=".24pt">
                <v:path arrowok="t"/>
              </v:shape>
            </v:group>
            <v:group id="_x0000_s3672" style="position:absolute;left:3823;top:6692;width:952;height:952" coordorigin="3823,6692" coordsize="952,952">
              <v:shape id="_x0000_s3673" style="position:absolute;left:3823;top:6692;width:952;height:952" coordorigin="3823,6692" coordsize="952,952" path="m3823,7644r952,-952e" filled="f" strokeweight=".24pt">
                <v:path arrowok="t"/>
              </v:shape>
            </v:group>
            <v:group id="_x0000_s3674" style="position:absolute;left:3905;top:6692;width:952;height:952" coordorigin="3905,6692" coordsize="952,952">
              <v:shape id="_x0000_s3675" style="position:absolute;left:3905;top:6692;width:952;height:952" coordorigin="3905,6692" coordsize="952,952" path="m3905,7644r951,-952e" filled="f" strokeweight=".24pt">
                <v:path arrowok="t"/>
              </v:shape>
            </v:group>
            <v:group id="_x0000_s3676" style="position:absolute;left:3986;top:6692;width:952;height:952" coordorigin="3986,6692" coordsize="952,952">
              <v:shape id="_x0000_s3677" style="position:absolute;left:3986;top:6692;width:952;height:952" coordorigin="3986,6692" coordsize="952,952" path="m3986,7644r952,-952e" filled="f" strokeweight=".24pt">
                <v:path arrowok="t"/>
              </v:shape>
            </v:group>
            <v:group id="_x0000_s3678" style="position:absolute;left:4068;top:6770;width:874;height:874" coordorigin="4068,6770" coordsize="874,874">
              <v:shape id="_x0000_s3679" style="position:absolute;left:4068;top:6770;width:874;height:874" coordorigin="4068,6770" coordsize="874,874" path="m4068,7644r874,-874e" filled="f" strokeweight=".24pt">
                <v:path arrowok="t"/>
              </v:shape>
            </v:group>
            <v:group id="_x0000_s3680" style="position:absolute;left:4150;top:6852;width:792;height:792" coordorigin="4150,6852" coordsize="792,792">
              <v:shape id="_x0000_s3681" style="position:absolute;left:4150;top:6852;width:792;height:792" coordorigin="4150,6852" coordsize="792,792" path="m4150,7644r792,-792e" filled="f" strokeweight=".24pt">
                <v:path arrowok="t"/>
              </v:shape>
            </v:group>
            <v:group id="_x0000_s3682" style="position:absolute;left:4231;top:6934;width:711;height:711" coordorigin="4231,6934" coordsize="711,711">
              <v:shape id="_x0000_s3683" style="position:absolute;left:4231;top:6934;width:711;height:711" coordorigin="4231,6934" coordsize="711,711" path="m4231,7644r711,-710e" filled="f" strokeweight=".24pt">
                <v:path arrowok="t"/>
              </v:shape>
            </v:group>
            <v:group id="_x0000_s3684" style="position:absolute;left:4313;top:7015;width:629;height:629" coordorigin="4313,7015" coordsize="629,629">
              <v:shape id="_x0000_s3685" style="position:absolute;left:4313;top:7015;width:629;height:629" coordorigin="4313,7015" coordsize="629,629" path="m4313,7644r629,-629e" filled="f" strokeweight=".24pt">
                <v:path arrowok="t"/>
              </v:shape>
            </v:group>
            <v:group id="_x0000_s3686" style="position:absolute;left:4394;top:7097;width:548;height:548" coordorigin="4394,7097" coordsize="548,548">
              <v:shape id="_x0000_s3687" style="position:absolute;left:4394;top:7097;width:548;height:548" coordorigin="4394,7097" coordsize="548,548" path="m4394,7644r548,-547e" filled="f" strokeweight=".24pt">
                <v:path arrowok="t"/>
              </v:shape>
            </v:group>
            <v:group id="_x0000_s3688" style="position:absolute;left:4476;top:7178;width:466;height:466" coordorigin="4476,7178" coordsize="466,466">
              <v:shape id="_x0000_s3689" style="position:absolute;left:4476;top:7178;width:466;height:466" coordorigin="4476,7178" coordsize="466,466" path="m4476,7644r466,-466e" filled="f" strokeweight=".24pt">
                <v:path arrowok="t"/>
              </v:shape>
            </v:group>
            <v:group id="_x0000_s3690" style="position:absolute;left:4558;top:7260;width:384;height:384" coordorigin="4558,7260" coordsize="384,384">
              <v:shape id="_x0000_s3691" style="position:absolute;left:4558;top:7260;width:384;height:384" coordorigin="4558,7260" coordsize="384,384" path="m4558,7644r384,-384e" filled="f" strokeweight=".24pt">
                <v:path arrowok="t"/>
              </v:shape>
            </v:group>
            <v:group id="_x0000_s3692" style="position:absolute;left:4639;top:7342;width:303;height:303" coordorigin="4639,7342" coordsize="303,303">
              <v:shape id="_x0000_s3693" style="position:absolute;left:4639;top:7342;width:303;height:303" coordorigin="4639,7342" coordsize="303,303" path="m4639,7644r303,-302e" filled="f" strokeweight=".24pt">
                <v:path arrowok="t"/>
              </v:shape>
            </v:group>
            <v:group id="_x0000_s3694" style="position:absolute;left:4721;top:7423;width:221;height:221" coordorigin="4721,7423" coordsize="221,221">
              <v:shape id="_x0000_s3695" style="position:absolute;left:4721;top:7423;width:221;height:221" coordorigin="4721,7423" coordsize="221,221" path="m4721,7644r221,-221e" filled="f" strokeweight=".24pt">
                <v:path arrowok="t"/>
              </v:shape>
            </v:group>
            <v:group id="_x0000_s3696" style="position:absolute;left:4802;top:7505;width:140;height:140" coordorigin="4802,7505" coordsize="140,140">
              <v:shape id="_x0000_s3697" style="position:absolute;left:4802;top:7505;width:140;height:140" coordorigin="4802,7505" coordsize="140,140" path="m4802,7644r140,-139e" filled="f" strokeweight=".24pt">
                <v:path arrowok="t"/>
              </v:shape>
            </v:group>
            <v:group id="_x0000_s3698" style="position:absolute;left:4884;top:7586;width:58;height:58" coordorigin="4884,7586" coordsize="58,58">
              <v:shape id="_x0000_s3699" style="position:absolute;left:4884;top:7586;width:58;height:58" coordorigin="4884,7586" coordsize="58,58" path="m4884,7644r58,-58e" filled="f" strokeweight=".24pt">
                <v:path arrowok="t"/>
              </v:shape>
            </v:group>
            <v:group id="_x0000_s3700" style="position:absolute;left:2812;top:4990;width:1212;height:1679" coordorigin="2812,4990" coordsize="1212,1679">
              <v:shape id="_x0000_s3701" style="position:absolute;left:2812;top:4990;width:1212;height:1679" coordorigin="2812,4990" coordsize="1212,1679" path="m4024,4990r-1212,l2812,6668r1212,l4024,4990xe" fillcolor="#719fcf" stroked="f">
                <v:path arrowok="t"/>
              </v:shape>
            </v:group>
            <v:group id="_x0000_s3702" style="position:absolute;left:2812;top:4990;width:1212;height:1679" coordorigin="2812,4990" coordsize="1212,1679">
              <v:shape id="_x0000_s3703" style="position:absolute;left:2812;top:4990;width:1212;height:1679" coordorigin="2812,4990" coordsize="1212,1679" path="m3418,6668r-606,l2812,4990r1212,l4024,6668r-606,e" filled="f" strokecolor="#3465a4" strokeweight=".24pt">
                <v:path arrowok="t"/>
              </v:shape>
            </v:group>
            <v:group id="_x0000_s3704" style="position:absolute;left:4794;top:185;width:161;height:2717" coordorigin="4794,185" coordsize="161,2717">
              <v:shape id="_x0000_s3705" style="position:absolute;left:4794;top:185;width:161;height:2717" coordorigin="4794,185" coordsize="161,2717" path="m4794,185r161,l4955,2902r-161,l4794,185xe" fillcolor="black" stroked="f">
                <v:path arrowok="t"/>
              </v:shape>
            </v:group>
            <v:group id="_x0000_s3706" style="position:absolute;left:7198;top:3839;width:723;height:599" coordorigin="7198,3839" coordsize="723,599">
              <v:shape id="_x0000_s3707" style="position:absolute;left:7198;top:3839;width:723;height:599" coordorigin="7198,3839" coordsize="723,599" path="m7920,3839r-722,599e" filled="f" strokecolor="#0065cc" strokeweight=".24pt">
                <v:path arrowok="t"/>
              </v:shape>
            </v:group>
            <v:group id="_x0000_s3708" style="position:absolute;left:7009;top:4364;width:251;height:228" coordorigin="7009,4364" coordsize="251,228">
              <v:shape id="_x0000_s3709" style="position:absolute;left:7009;top:4364;width:251;height:228" coordorigin="7009,4364" coordsize="251,228" path="m7151,4364r-142,228l7260,4496,7151,4364xe" fillcolor="#0065cc" stroked="f">
                <v:path arrowok="t"/>
              </v:shape>
            </v:group>
            <v:group id="_x0000_s3710" style="position:absolute;left:2557;top:2348;width:2091;height:908" coordorigin="2557,2348" coordsize="2091,908">
              <v:shape id="_x0000_s3711" style="position:absolute;left:2557;top:2348;width:2091;height:908" coordorigin="2557,2348" coordsize="2091,908" path="m2557,2348r2091,908e" filled="f" strokecolor="#0065cc" strokeweight=".24pt">
                <v:path arrowok="t"/>
              </v:shape>
            </v:group>
            <v:group id="_x0000_s3712" style="position:absolute;left:4602;top:3174;width:268;height:180" coordorigin="4602,3174" coordsize="268,180">
              <v:shape id="_x0000_s3713" style="position:absolute;left:4602;top:3174;width:268;height:180" coordorigin="4602,3174" coordsize="268,180" path="m4670,3174r-68,156l4870,3354,4670,3174xe" fillcolor="#0065cc" stroked="f">
                <v:path arrowok="t"/>
              </v:shape>
            </v:group>
            <v:group id="_x0000_s3714" style="position:absolute;left:4906;top:4688;width:2260;height:66" coordorigin="4906,4688" coordsize="2260,66">
              <v:shape id="_x0000_s3715" style="position:absolute;left:4906;top:4688;width:2260;height:66" coordorigin="4906,4688" coordsize="2260,66" path="m7165,4688r-2259,6l4906,4754r2259,-6l7165,4688xe" fillcolor="black" stroked="f">
                <v:path arrowok="t"/>
              </v:shape>
            </v:group>
            <v:group id="_x0000_s3716" style="position:absolute;left:4939;top:4718;width:80;height:80" coordorigin="4939,4718" coordsize="80,80">
              <v:shape id="_x0000_s3717" style="position:absolute;left:4939;top:4718;width:80;height:80" coordorigin="4939,4718" coordsize="80,80" path="m4939,4798r79,-80e" filled="f" strokeweight=".24pt">
                <v:path arrowok="t"/>
              </v:shape>
            </v:group>
            <v:group id="_x0000_s3718" style="position:absolute;left:4939;top:4718;width:161;height:161" coordorigin="4939,4718" coordsize="161,161">
              <v:shape id="_x0000_s3719" style="position:absolute;left:4939;top:4718;width:161;height:161" coordorigin="4939,4718" coordsize="161,161" path="m4939,4879r161,-161e" filled="f" strokeweight=".24pt">
                <v:path arrowok="t"/>
              </v:shape>
            </v:group>
            <v:group id="_x0000_s3720" style="position:absolute;left:4939;top:4718;width:243;height:243" coordorigin="4939,4718" coordsize="243,243">
              <v:shape id="_x0000_s3721" style="position:absolute;left:4939;top:4718;width:243;height:243" coordorigin="4939,4718" coordsize="243,243" path="m4939,4961r243,-243e" filled="f" strokeweight=".24pt">
                <v:path arrowok="t"/>
              </v:shape>
            </v:group>
            <v:group id="_x0000_s3722" style="position:absolute;left:4939;top:4718;width:324;height:324" coordorigin="4939,4718" coordsize="324,324">
              <v:shape id="_x0000_s3723" style="position:absolute;left:4939;top:4718;width:324;height:324" coordorigin="4939,4718" coordsize="324,324" path="m4939,5042r324,-324e" filled="f" strokeweight=".24pt">
                <v:path arrowok="t"/>
              </v:shape>
            </v:group>
            <v:group id="_x0000_s3724" style="position:absolute;left:4939;top:4718;width:406;height:406" coordorigin="4939,4718" coordsize="406,406">
              <v:shape id="_x0000_s3725" style="position:absolute;left:4939;top:4718;width:406;height:406" coordorigin="4939,4718" coordsize="406,406" path="m4939,5124r406,-406e" filled="f" strokeweight=".24pt">
                <v:path arrowok="t"/>
              </v:shape>
            </v:group>
            <v:group id="_x0000_s3726" style="position:absolute;left:4939;top:4718;width:488;height:488" coordorigin="4939,4718" coordsize="488,488">
              <v:shape id="_x0000_s3727" style="position:absolute;left:4939;top:4718;width:488;height:488" coordorigin="4939,4718" coordsize="488,488" path="m4939,5206r487,-488e" filled="f" strokeweight=".24pt">
                <v:path arrowok="t"/>
              </v:shape>
            </v:group>
            <v:group id="_x0000_s3728" style="position:absolute;left:4939;top:4718;width:569;height:569" coordorigin="4939,4718" coordsize="569,569">
              <v:shape id="_x0000_s3729" style="position:absolute;left:4939;top:4718;width:569;height:569" coordorigin="4939,4718" coordsize="569,569" path="m4939,5287r569,-569e" filled="f" strokeweight=".24pt">
                <v:path arrowok="t"/>
              </v:shape>
            </v:group>
            <v:group id="_x0000_s3730" style="position:absolute;left:4939;top:4718;width:651;height:651" coordorigin="4939,4718" coordsize="651,651">
              <v:shape id="_x0000_s3731" style="position:absolute;left:4939;top:4718;width:651;height:651" coordorigin="4939,4718" coordsize="651,651" path="m4939,5369r651,-651e" filled="f" strokeweight=".24pt">
                <v:path arrowok="t"/>
              </v:shape>
            </v:group>
            <v:group id="_x0000_s3732" style="position:absolute;left:4939;top:4752;width:699;height:699" coordorigin="4939,4752" coordsize="699,699">
              <v:shape id="_x0000_s3733" style="position:absolute;left:4939;top:4752;width:699;height:699" coordorigin="4939,4752" coordsize="699,699" path="m4939,5450r699,-698e" filled="f" strokeweight=".24pt">
                <v:path arrowok="t"/>
              </v:shape>
            </v:group>
            <v:group id="_x0000_s3734" style="position:absolute;left:4939;top:4834;width:699;height:699" coordorigin="4939,4834" coordsize="699,699">
              <v:shape id="_x0000_s3735" style="position:absolute;left:4939;top:4834;width:699;height:699" coordorigin="4939,4834" coordsize="699,699" path="m4939,5532r699,-698e" filled="f" strokeweight=".24pt">
                <v:path arrowok="t"/>
              </v:shape>
            </v:group>
            <v:group id="_x0000_s3736" style="position:absolute;left:4939;top:4915;width:699;height:699" coordorigin="4939,4915" coordsize="699,699">
              <v:shape id="_x0000_s3737" style="position:absolute;left:4939;top:4915;width:699;height:699" coordorigin="4939,4915" coordsize="699,699" path="m4939,5614r699,-699e" filled="f" strokeweight=".24pt">
                <v:path arrowok="t"/>
              </v:shape>
            </v:group>
            <v:group id="_x0000_s3738" style="position:absolute;left:4939;top:4997;width:699;height:699" coordorigin="4939,4997" coordsize="699,699">
              <v:shape id="_x0000_s3739" style="position:absolute;left:4939;top:4997;width:699;height:699" coordorigin="4939,4997" coordsize="699,699" path="m4939,5695r699,-698e" filled="f" strokeweight=".24pt">
                <v:path arrowok="t"/>
              </v:shape>
            </v:group>
            <v:group id="_x0000_s3740" style="position:absolute;left:4939;top:5078;width:699;height:699" coordorigin="4939,5078" coordsize="699,699">
              <v:shape id="_x0000_s3741" style="position:absolute;left:4939;top:5078;width:699;height:699" coordorigin="4939,5078" coordsize="699,699" path="m4939,5777r699,-699e" filled="f" strokeweight=".24pt">
                <v:path arrowok="t"/>
              </v:shape>
            </v:group>
            <v:group id="_x0000_s3742" style="position:absolute;left:4939;top:5160;width:699;height:699" coordorigin="4939,5160" coordsize="699,699">
              <v:shape id="_x0000_s3743" style="position:absolute;left:4939;top:5160;width:699;height:699" coordorigin="4939,5160" coordsize="699,699" path="m4939,5858r699,-698e" filled="f" strokeweight=".24pt">
                <v:path arrowok="t"/>
              </v:shape>
            </v:group>
            <v:group id="_x0000_s3744" style="position:absolute;left:4939;top:5242;width:699;height:699" coordorigin="4939,5242" coordsize="699,699">
              <v:shape id="_x0000_s3745" style="position:absolute;left:4939;top:5242;width:699;height:699" coordorigin="4939,5242" coordsize="699,699" path="m4939,5940r699,-698e" filled="f" strokeweight=".24pt">
                <v:path arrowok="t"/>
              </v:shape>
            </v:group>
            <v:group id="_x0000_s3746" style="position:absolute;left:4939;top:5323;width:699;height:699" coordorigin="4939,5323" coordsize="699,699">
              <v:shape id="_x0000_s3747" style="position:absolute;left:4939;top:5323;width:699;height:699" coordorigin="4939,5323" coordsize="699,699" path="m4939,6022r699,-699e" filled="f" strokeweight=".24pt">
                <v:path arrowok="t"/>
              </v:shape>
            </v:group>
            <v:group id="_x0000_s3748" style="position:absolute;left:4939;top:5405;width:699;height:699" coordorigin="4939,5405" coordsize="699,699">
              <v:shape id="_x0000_s3749" style="position:absolute;left:4939;top:5405;width:699;height:699" coordorigin="4939,5405" coordsize="699,699" path="m4939,6103r699,-698e" filled="f" strokeweight=".24pt">
                <v:path arrowok="t"/>
              </v:shape>
            </v:group>
            <v:group id="_x0000_s3750" style="position:absolute;left:4939;top:5486;width:699;height:699" coordorigin="4939,5486" coordsize="699,699">
              <v:shape id="_x0000_s3751" style="position:absolute;left:4939;top:5486;width:699;height:699" coordorigin="4939,5486" coordsize="699,699" path="m4939,6185r699,-699e" filled="f" strokeweight=".24pt">
                <v:path arrowok="t"/>
              </v:shape>
            </v:group>
            <v:group id="_x0000_s3752" style="position:absolute;left:4939;top:5568;width:699;height:699" coordorigin="4939,5568" coordsize="699,699">
              <v:shape id="_x0000_s3753" style="position:absolute;left:4939;top:5568;width:699;height:699" coordorigin="4939,5568" coordsize="699,699" path="m4939,6266r699,-698e" filled="f" strokeweight=".24pt">
                <v:path arrowok="t"/>
              </v:shape>
            </v:group>
            <v:group id="_x0000_s3754" style="position:absolute;left:4939;top:5650;width:699;height:699" coordorigin="4939,5650" coordsize="699,699">
              <v:shape id="_x0000_s3755" style="position:absolute;left:4939;top:5650;width:699;height:699" coordorigin="4939,5650" coordsize="699,699" path="m4939,6348r699,-698e" filled="f" strokeweight=".24pt">
                <v:path arrowok="t"/>
              </v:shape>
            </v:group>
            <v:group id="_x0000_s3756" style="position:absolute;left:4939;top:5731;width:699;height:699" coordorigin="4939,5731" coordsize="699,699">
              <v:shape id="_x0000_s3757" style="position:absolute;left:4939;top:5731;width:699;height:699" coordorigin="4939,5731" coordsize="699,699" path="m4939,6430r699,-699e" filled="f" strokeweight=".24pt">
                <v:path arrowok="t"/>
              </v:shape>
            </v:group>
            <v:group id="_x0000_s3758" style="position:absolute;left:4939;top:5813;width:699;height:699" coordorigin="4939,5813" coordsize="699,699">
              <v:shape id="_x0000_s3759" style="position:absolute;left:4939;top:5813;width:699;height:699" coordorigin="4939,5813" coordsize="699,699" path="m4939,6511r699,-698e" filled="f" strokeweight=".24pt">
                <v:path arrowok="t"/>
              </v:shape>
            </v:group>
            <v:group id="_x0000_s3760" style="position:absolute;left:4939;top:5894;width:699;height:699" coordorigin="4939,5894" coordsize="699,699">
              <v:shape id="_x0000_s3761" style="position:absolute;left:4939;top:5894;width:699;height:699" coordorigin="4939,5894" coordsize="699,699" path="m4939,6593r699,-699e" filled="f" strokeweight=".24pt">
                <v:path arrowok="t"/>
              </v:shape>
            </v:group>
            <v:group id="_x0000_s3762" style="position:absolute;left:4939;top:5976;width:699;height:699" coordorigin="4939,5976" coordsize="699,699">
              <v:shape id="_x0000_s3763" style="position:absolute;left:4939;top:5976;width:699;height:699" coordorigin="4939,5976" coordsize="699,699" path="m4939,6674r699,-698e" filled="f" strokeweight=".24pt">
                <v:path arrowok="t"/>
              </v:shape>
            </v:group>
            <v:group id="_x0000_s3764" style="position:absolute;left:4939;top:6058;width:699;height:699" coordorigin="4939,6058" coordsize="699,699">
              <v:shape id="_x0000_s3765" style="position:absolute;left:4939;top:6058;width:699;height:699" coordorigin="4939,6058" coordsize="699,699" path="m4939,6756r699,-698e" filled="f" strokeweight=".24pt">
                <v:path arrowok="t"/>
              </v:shape>
            </v:group>
            <v:group id="_x0000_s3766" style="position:absolute;left:4939;top:6139;width:699;height:699" coordorigin="4939,6139" coordsize="699,699">
              <v:shape id="_x0000_s3767" style="position:absolute;left:4939;top:6139;width:699;height:699" coordorigin="4939,6139" coordsize="699,699" path="m4939,6838r699,-699e" filled="f" strokeweight=".24pt">
                <v:path arrowok="t"/>
              </v:shape>
            </v:group>
            <v:group id="_x0000_s3768" style="position:absolute;left:4939;top:6221;width:699;height:699" coordorigin="4939,6221" coordsize="699,699">
              <v:shape id="_x0000_s3769" style="position:absolute;left:4939;top:6221;width:699;height:699" coordorigin="4939,6221" coordsize="699,699" path="m4939,6919r699,-698e" filled="f" strokeweight=".24pt">
                <v:path arrowok="t"/>
              </v:shape>
            </v:group>
            <v:group id="_x0000_s3770" style="position:absolute;left:4939;top:6302;width:699;height:699" coordorigin="4939,6302" coordsize="699,699">
              <v:shape id="_x0000_s3771" style="position:absolute;left:4939;top:6302;width:699;height:699" coordorigin="4939,6302" coordsize="699,699" path="m4939,7001r699,-699e" filled="f" strokeweight=".24pt">
                <v:path arrowok="t"/>
              </v:shape>
            </v:group>
            <v:group id="_x0000_s3772" style="position:absolute;left:4939;top:6384;width:699;height:699" coordorigin="4939,6384" coordsize="699,699">
              <v:shape id="_x0000_s3773" style="position:absolute;left:4939;top:6384;width:699;height:699" coordorigin="4939,6384" coordsize="699,699" path="m4939,7082r699,-698e" filled="f" strokeweight=".24pt">
                <v:path arrowok="t"/>
              </v:shape>
            </v:group>
            <v:group id="_x0000_s3774" style="position:absolute;left:4939;top:6466;width:699;height:699" coordorigin="4939,6466" coordsize="699,699">
              <v:shape id="_x0000_s3775" style="position:absolute;left:4939;top:6466;width:699;height:699" coordorigin="4939,6466" coordsize="699,699" path="m4939,7164r699,-698e" filled="f" strokeweight=".24pt">
                <v:path arrowok="t"/>
              </v:shape>
            </v:group>
            <v:group id="_x0000_s3776" style="position:absolute;left:4939;top:6547;width:699;height:699" coordorigin="4939,6547" coordsize="699,699">
              <v:shape id="_x0000_s3777" style="position:absolute;left:4939;top:6547;width:699;height:699" coordorigin="4939,6547" coordsize="699,699" path="m4939,7246r699,-699e" filled="f" strokeweight=".24pt">
                <v:path arrowok="t"/>
              </v:shape>
            </v:group>
            <v:group id="_x0000_s3778" style="position:absolute;left:4939;top:6629;width:699;height:699" coordorigin="4939,6629" coordsize="699,699">
              <v:shape id="_x0000_s3779" style="position:absolute;left:4939;top:6629;width:699;height:699" coordorigin="4939,6629" coordsize="699,699" path="m4939,7327r699,-698e" filled="f" strokeweight=".24pt">
                <v:path arrowok="t"/>
              </v:shape>
            </v:group>
            <v:group id="_x0000_s3780" style="position:absolute;left:4939;top:6710;width:699;height:699" coordorigin="4939,6710" coordsize="699,699">
              <v:shape id="_x0000_s3781" style="position:absolute;left:4939;top:6710;width:699;height:699" coordorigin="4939,6710" coordsize="699,699" path="m4939,7409r699,-699e" filled="f" strokeweight=".24pt">
                <v:path arrowok="t"/>
              </v:shape>
            </v:group>
            <v:group id="_x0000_s3782" style="position:absolute;left:4939;top:6792;width:699;height:699" coordorigin="4939,6792" coordsize="699,699">
              <v:shape id="_x0000_s3783" style="position:absolute;left:4939;top:6792;width:699;height:699" coordorigin="4939,6792" coordsize="699,699" path="m4939,7490r699,-698e" filled="f" strokeweight=".24pt">
                <v:path arrowok="t"/>
              </v:shape>
            </v:group>
            <v:group id="_x0000_s3784" style="position:absolute;left:4939;top:6874;width:699;height:699" coordorigin="4939,6874" coordsize="699,699">
              <v:shape id="_x0000_s3785" style="position:absolute;left:4939;top:6874;width:699;height:699" coordorigin="4939,6874" coordsize="699,699" path="m4939,7572r699,-698e" filled="f" strokeweight=".24pt">
                <v:path arrowok="t"/>
              </v:shape>
            </v:group>
            <v:group id="_x0000_s3786" style="position:absolute;left:4939;top:6955;width:699;height:699" coordorigin="4939,6955" coordsize="699,699">
              <v:shape id="_x0000_s3787" style="position:absolute;left:4939;top:6955;width:699;height:699" coordorigin="4939,6955" coordsize="699,699" path="m4939,7654r699,-699e" filled="f" strokeweight=".24pt">
                <v:path arrowok="t"/>
              </v:shape>
            </v:group>
            <v:group id="_x0000_s3788" style="position:absolute;left:5021;top:7037;width:617;height:617" coordorigin="5021,7037" coordsize="617,617">
              <v:shape id="_x0000_s3789" style="position:absolute;left:5021;top:7037;width:617;height:617" coordorigin="5021,7037" coordsize="617,617" path="m5021,7654r617,-617e" filled="f" strokeweight=".24pt">
                <v:path arrowok="t"/>
              </v:shape>
            </v:group>
            <v:group id="_x0000_s3790" style="position:absolute;left:5102;top:7118;width:536;height:536" coordorigin="5102,7118" coordsize="536,536">
              <v:shape id="_x0000_s3791" style="position:absolute;left:5102;top:7118;width:536;height:536" coordorigin="5102,7118" coordsize="536,536" path="m5102,7654r536,-536e" filled="f" strokeweight=".24pt">
                <v:path arrowok="t"/>
              </v:shape>
            </v:group>
            <v:group id="_x0000_s3792" style="position:absolute;left:5184;top:7200;width:454;height:454" coordorigin="5184,7200" coordsize="454,454">
              <v:shape id="_x0000_s3793" style="position:absolute;left:5184;top:7200;width:454;height:454" coordorigin="5184,7200" coordsize="454,454" path="m5184,7654r454,-454e" filled="f" strokeweight=".24pt">
                <v:path arrowok="t"/>
              </v:shape>
            </v:group>
            <v:group id="_x0000_s3794" style="position:absolute;left:5266;top:7282;width:372;height:372" coordorigin="5266,7282" coordsize="372,372">
              <v:shape id="_x0000_s3795" style="position:absolute;left:5266;top:7282;width:372;height:372" coordorigin="5266,7282" coordsize="372,372" path="m5266,7654r372,-372e" filled="f" strokeweight=".24pt">
                <v:path arrowok="t"/>
              </v:shape>
            </v:group>
            <v:group id="_x0000_s3796" style="position:absolute;left:5347;top:7363;width:291;height:291" coordorigin="5347,7363" coordsize="291,291">
              <v:shape id="_x0000_s3797" style="position:absolute;left:5347;top:7363;width:291;height:291" coordorigin="5347,7363" coordsize="291,291" path="m5347,7654r291,-291e" filled="f" strokeweight=".24pt">
                <v:path arrowok="t"/>
              </v:shape>
            </v:group>
            <v:group id="_x0000_s3798" style="position:absolute;left:5429;top:7445;width:209;height:209" coordorigin="5429,7445" coordsize="209,209">
              <v:shape id="_x0000_s3799" style="position:absolute;left:5429;top:7445;width:209;height:209" coordorigin="5429,7445" coordsize="209,209" path="m5429,7654r209,-209e" filled="f" strokeweight=".24pt">
                <v:path arrowok="t"/>
              </v:shape>
            </v:group>
            <v:group id="_x0000_s3800" style="position:absolute;left:5510;top:7526;width:128;height:128" coordorigin="5510,7526" coordsize="128,128">
              <v:shape id="_x0000_s3801" style="position:absolute;left:5510;top:7526;width:128;height:128" coordorigin="5510,7526" coordsize="128,128" path="m5510,7654r128,-128e" filled="f" strokeweight=".24pt">
                <v:path arrowok="t"/>
              </v:shape>
            </v:group>
            <v:group id="_x0000_s3802" style="position:absolute;left:5592;top:7608;width:46;height:46" coordorigin="5592,7608" coordsize="46,46">
              <v:shape id="_x0000_s3803" style="position:absolute;left:5592;top:7608;width:46;height:46" coordorigin="5592,7608" coordsize="46,46" path="m5592,7654r46,-46e" filled="f" strokeweight=".24pt">
                <v:path arrowok="t"/>
              </v:shape>
            </v:group>
            <v:group id="_x0000_s3804" style="position:absolute;left:5563;top:4697;width:80;height:80" coordorigin="5563,4697" coordsize="80,80">
              <v:shape id="_x0000_s3805" style="position:absolute;left:5563;top:4697;width:80;height:80" coordorigin="5563,4697" coordsize="80,80" path="m5563,4776r79,-79e" filled="f" strokeweight=".24pt">
                <v:path arrowok="t"/>
              </v:shape>
            </v:group>
            <v:group id="_x0000_s3806" style="position:absolute;left:5563;top:4697;width:161;height:161" coordorigin="5563,4697" coordsize="161,161">
              <v:shape id="_x0000_s3807" style="position:absolute;left:5563;top:4697;width:161;height:161" coordorigin="5563,4697" coordsize="161,161" path="m5563,4858r161,-161e" filled="f" strokeweight=".24pt">
                <v:path arrowok="t"/>
              </v:shape>
            </v:group>
            <v:group id="_x0000_s3808" style="position:absolute;left:5563;top:4697;width:243;height:243" coordorigin="5563,4697" coordsize="243,243">
              <v:shape id="_x0000_s3809" style="position:absolute;left:5563;top:4697;width:243;height:243" coordorigin="5563,4697" coordsize="243,243" path="m5563,4939r243,-242e" filled="f" strokeweight=".24pt">
                <v:path arrowok="t"/>
              </v:shape>
            </v:group>
            <v:group id="_x0000_s3810" style="position:absolute;left:5563;top:4697;width:324;height:324" coordorigin="5563,4697" coordsize="324,324">
              <v:shape id="_x0000_s3811" style="position:absolute;left:5563;top:4697;width:324;height:324" coordorigin="5563,4697" coordsize="324,324" path="m5563,5021r324,-324e" filled="f" strokeweight=".24pt">
                <v:path arrowok="t"/>
              </v:shape>
            </v:group>
            <v:group id="_x0000_s3812" style="position:absolute;left:5563;top:4697;width:406;height:406" coordorigin="5563,4697" coordsize="406,406">
              <v:shape id="_x0000_s3813" style="position:absolute;left:5563;top:4697;width:406;height:406" coordorigin="5563,4697" coordsize="406,406" path="m5563,5102r406,-405e" filled="f" strokeweight=".24pt">
                <v:path arrowok="t"/>
              </v:shape>
            </v:group>
            <v:group id="_x0000_s3814" style="position:absolute;left:5563;top:4697;width:488;height:488" coordorigin="5563,4697" coordsize="488,488">
              <v:shape id="_x0000_s3815" style="position:absolute;left:5563;top:4697;width:488;height:488" coordorigin="5563,4697" coordsize="488,488" path="m5563,5184r487,-487e" filled="f" strokeweight=".24pt">
                <v:path arrowok="t"/>
              </v:shape>
            </v:group>
            <v:group id="_x0000_s3816" style="position:absolute;left:5563;top:4697;width:569;height:569" coordorigin="5563,4697" coordsize="569,569">
              <v:shape id="_x0000_s3817" style="position:absolute;left:5563;top:4697;width:569;height:569" coordorigin="5563,4697" coordsize="569,569" path="m5563,5266r569,-569e" filled="f" strokeweight=".24pt">
                <v:path arrowok="t"/>
              </v:shape>
            </v:group>
            <v:group id="_x0000_s3818" style="position:absolute;left:5563;top:4697;width:651;height:651" coordorigin="5563,4697" coordsize="651,651">
              <v:shape id="_x0000_s3819" style="position:absolute;left:5563;top:4697;width:651;height:651" coordorigin="5563,4697" coordsize="651,651" path="m5563,5347r651,-650e" filled="f" strokeweight=".24pt">
                <v:path arrowok="t"/>
              </v:shape>
            </v:group>
            <v:group id="_x0000_s3820" style="position:absolute;left:5563;top:4697;width:732;height:732" coordorigin="5563,4697" coordsize="732,732">
              <v:shape id="_x0000_s3821" style="position:absolute;left:5563;top:4697;width:732;height:732" coordorigin="5563,4697" coordsize="732,732" path="m5563,5429r732,-732e" filled="f" strokeweight=".24pt">
                <v:path arrowok="t"/>
              </v:shape>
            </v:group>
            <v:group id="_x0000_s3822" style="position:absolute;left:5623;top:4697;width:754;height:754" coordorigin="5623,4697" coordsize="754,754">
              <v:shape id="_x0000_s3823" style="position:absolute;left:5623;top:4697;width:754;height:754" coordorigin="5623,4697" coordsize="754,754" path="m5623,5450r754,-753e" filled="f" strokeweight=".24pt">
                <v:path arrowok="t"/>
              </v:shape>
            </v:group>
            <v:group id="_x0000_s3824" style="position:absolute;left:5705;top:4697;width:754;height:754" coordorigin="5705,4697" coordsize="754,754">
              <v:shape id="_x0000_s3825" style="position:absolute;left:5705;top:4697;width:754;height:754" coordorigin="5705,4697" coordsize="754,754" path="m5705,5450r753,-753e" filled="f" strokeweight=".24pt">
                <v:path arrowok="t"/>
              </v:shape>
            </v:group>
            <v:group id="_x0000_s3826" style="position:absolute;left:5786;top:4697;width:754;height:754" coordorigin="5786,4697" coordsize="754,754">
              <v:shape id="_x0000_s3827" style="position:absolute;left:5786;top:4697;width:754;height:754" coordorigin="5786,4697" coordsize="754,754" path="m5786,5450r754,-753e" filled="f" strokeweight=".24pt">
                <v:path arrowok="t"/>
              </v:shape>
            </v:group>
            <v:group id="_x0000_s3828" style="position:absolute;left:5868;top:4697;width:754;height:754" coordorigin="5868,4697" coordsize="754,754">
              <v:shape id="_x0000_s3829" style="position:absolute;left:5868;top:4697;width:754;height:754" coordorigin="5868,4697" coordsize="754,754" path="m5868,5450r754,-753e" filled="f" strokeweight=".24pt">
                <v:path arrowok="t"/>
              </v:shape>
            </v:group>
            <v:group id="_x0000_s3830" style="position:absolute;left:5950;top:4697;width:754;height:754" coordorigin="5950,4697" coordsize="754,754">
              <v:shape id="_x0000_s3831" style="position:absolute;left:5950;top:4697;width:754;height:754" coordorigin="5950,4697" coordsize="754,754" path="m5950,5450r753,-753e" filled="f" strokeweight=".24pt">
                <v:path arrowok="t"/>
              </v:shape>
            </v:group>
            <v:group id="_x0000_s3832" style="position:absolute;left:6031;top:4697;width:754;height:754" coordorigin="6031,4697" coordsize="754,754">
              <v:shape id="_x0000_s3833" style="position:absolute;left:6031;top:4697;width:754;height:754" coordorigin="6031,4697" coordsize="754,754" path="m6031,5450r754,-753e" filled="f" strokeweight=".24pt">
                <v:path arrowok="t"/>
              </v:shape>
            </v:group>
            <v:group id="_x0000_s3834" style="position:absolute;left:6113;top:4697;width:754;height:754" coordorigin="6113,4697" coordsize="754,754">
              <v:shape id="_x0000_s3835" style="position:absolute;left:6113;top:4697;width:754;height:754" coordorigin="6113,4697" coordsize="754,754" path="m6113,5450r753,-753e" filled="f" strokeweight=".24pt">
                <v:path arrowok="t"/>
              </v:shape>
            </v:group>
            <v:group id="_x0000_s3836" style="position:absolute;left:6194;top:4697;width:754;height:754" coordorigin="6194,4697" coordsize="754,754">
              <v:shape id="_x0000_s3837" style="position:absolute;left:6194;top:4697;width:754;height:754" coordorigin="6194,4697" coordsize="754,754" path="m6194,5450r754,-753e" filled="f" strokeweight=".24pt">
                <v:path arrowok="t"/>
              </v:shape>
            </v:group>
            <v:group id="_x0000_s3838" style="position:absolute;left:6276;top:4697;width:754;height:754" coordorigin="6276,4697" coordsize="754,754">
              <v:shape id="_x0000_s3839" style="position:absolute;left:6276;top:4697;width:754;height:754" coordorigin="6276,4697" coordsize="754,754" path="m6276,5450r754,-753e" filled="f" strokeweight=".24pt">
                <v:path arrowok="t"/>
              </v:shape>
            </v:group>
            <v:group id="_x0000_s3840" style="position:absolute;left:6358;top:4697;width:754;height:754" coordorigin="6358,4697" coordsize="754,754">
              <v:shape id="_x0000_s3841" style="position:absolute;left:6358;top:4697;width:754;height:754" coordorigin="6358,4697" coordsize="754,754" path="m6358,5450r753,-753e" filled="f" strokeweight=".24pt">
                <v:path arrowok="t"/>
              </v:shape>
            </v:group>
            <v:group id="_x0000_s3842" style="position:absolute;left:6439;top:4715;width:736;height:736" coordorigin="6439,4715" coordsize="736,736">
              <v:shape id="_x0000_s3843" style="position:absolute;left:6439;top:4715;width:736;height:736" coordorigin="6439,4715" coordsize="736,736" path="m6439,5450r736,-735e" filled="f" strokeweight=".24pt">
                <v:path arrowok="t"/>
              </v:shape>
            </v:group>
            <v:group id="_x0000_s3844" style="position:absolute;left:6521;top:4796;width:654;height:654" coordorigin="6521,4796" coordsize="654,654">
              <v:shape id="_x0000_s3845" style="position:absolute;left:6521;top:4796;width:654;height:654" coordorigin="6521,4796" coordsize="654,654" path="m6521,5450r654,-654e" filled="f" strokeweight=".24pt">
                <v:path arrowok="t"/>
              </v:shape>
            </v:group>
            <v:group id="_x0000_s3846" style="position:absolute;left:6602;top:4878;width:573;height:573" coordorigin="6602,4878" coordsize="573,573">
              <v:shape id="_x0000_s3847" style="position:absolute;left:6602;top:4878;width:573;height:573" coordorigin="6602,4878" coordsize="573,573" path="m6602,5450r573,-572e" filled="f" strokeweight=".24pt">
                <v:path arrowok="t"/>
              </v:shape>
            </v:group>
            <v:group id="_x0000_s3848" style="position:absolute;left:6684;top:4960;width:491;height:491" coordorigin="6684,4960" coordsize="491,491">
              <v:shape id="_x0000_s3849" style="position:absolute;left:6684;top:4960;width:491;height:491" coordorigin="6684,4960" coordsize="491,491" path="m6684,5450r491,-490e" filled="f" strokeweight=".24pt">
                <v:path arrowok="t"/>
              </v:shape>
            </v:group>
            <v:group id="_x0000_s3850" style="position:absolute;left:6766;top:5041;width:410;height:410" coordorigin="6766,5041" coordsize="410,410">
              <v:shape id="_x0000_s3851" style="position:absolute;left:6766;top:5041;width:410;height:410" coordorigin="6766,5041" coordsize="410,410" path="m6766,5450r409,-409e" filled="f" strokeweight=".24pt">
                <v:path arrowok="t"/>
              </v:shape>
            </v:group>
            <v:group id="_x0000_s3852" style="position:absolute;left:6847;top:5123;width:328;height:328" coordorigin="6847,5123" coordsize="328,328">
              <v:shape id="_x0000_s3853" style="position:absolute;left:6847;top:5123;width:328;height:328" coordorigin="6847,5123" coordsize="328,328" path="m6847,5450r328,-327e" filled="f" strokeweight=".24pt">
                <v:path arrowok="t"/>
              </v:shape>
            </v:group>
            <v:group id="_x0000_s3854" style="position:absolute;left:6929;top:5204;width:246;height:246" coordorigin="6929,5204" coordsize="246,246">
              <v:shape id="_x0000_s3855" style="position:absolute;left:6929;top:5204;width:246;height:246" coordorigin="6929,5204" coordsize="246,246" path="m6929,5450r246,-246e" filled="f" strokeweight=".24pt">
                <v:path arrowok="t"/>
              </v:shape>
            </v:group>
            <v:group id="_x0000_s3856" style="position:absolute;left:7010;top:5286;width:165;height:165" coordorigin="7010,5286" coordsize="165,165">
              <v:shape id="_x0000_s3857" style="position:absolute;left:7010;top:5286;width:165;height:165" coordorigin="7010,5286" coordsize="165,165" path="m7010,5450r165,-164e" filled="f" strokeweight=".24pt">
                <v:path arrowok="t"/>
              </v:shape>
            </v:group>
            <v:group id="_x0000_s3858" style="position:absolute;left:7092;top:5368;width:83;height:83" coordorigin="7092,5368" coordsize="83,83">
              <v:shape id="_x0000_s3859" style="position:absolute;left:7092;top:5368;width:83;height:83" coordorigin="7092,5368" coordsize="83,83" path="m7092,5450r83,-82e" filled="f" strokeweight=".24pt">
                <v:path arrowok="t"/>
              </v:shape>
            </v:group>
            <v:group id="_x0000_s3860" style="position:absolute;left:7174;top:5449;width:2;height:2" coordorigin="7174,5449" coordsize="2,2">
              <v:shape id="_x0000_s3861" style="position:absolute;left:7174;top:5449;width:2;height:2" coordorigin="7174,5449" coordsize="2,2" path="m7174,5450r1,-1e" filled="f" strokeweight=".24pt">
                <v:path arrowok="t"/>
              </v:shape>
            </v:group>
            <v:group id="_x0000_s3862" style="position:absolute;left:5467;top:3138;width:2;height:1335" coordorigin="5467,3138" coordsize="2,1335">
              <v:shape id="_x0000_s3863" style="position:absolute;left:5467;top:3138;width:2;height:1335" coordorigin="5467,3138" coordsize="0,1335" path="m5467,3138r,1334e" filled="f" strokecolor="#3465a4" strokeweight=".24pt">
                <v:path arrowok="t"/>
              </v:shape>
            </v:group>
            <v:group id="_x0000_s3864" style="position:absolute;left:5382;top:2894;width:171;height:255" coordorigin="5382,2894" coordsize="171,255">
              <v:shape id="_x0000_s3865" style="position:absolute;left:5382;top:2894;width:171;height:255" coordorigin="5382,2894" coordsize="171,255" path="m5467,2894r-85,255l5552,3149r-85,-255xe" fillcolor="#3465a4" stroked="f">
                <v:path arrowok="t"/>
              </v:shape>
            </v:group>
            <v:group id="_x0000_s3866" style="position:absolute;left:5382;top:4462;width:171;height:256" coordorigin="5382,4462" coordsize="171,256">
              <v:shape id="_x0000_s3867" style="position:absolute;left:5382;top:4462;width:171;height:256" coordorigin="5382,4462" coordsize="171,256" path="m5552,4462r-170,l5467,4717r85,-255xe" fillcolor="#3465a4" stroked="f">
                <v:path arrowok="t"/>
              </v:shape>
            </v:group>
            <v:group id="_x0000_s3868" style="position:absolute;left:4768;top:2894;width:982;height:2" coordorigin="4768,2894" coordsize="982,2">
              <v:shape id="_x0000_s3869" style="position:absolute;left:4768;top:2894;width:982;height:2" coordorigin="4768,2894" coordsize="982,0" path="m4768,2894r981,e" filled="f" strokeweight=".08475mm">
                <v:path arrowok="t"/>
              </v:shape>
              <v:shape id="_x0000_s3870" type="#_x0000_t202" style="position:absolute;left:1318;top:1439;width:2104;height:895" filled="f" stroked="f">
                <v:textbox style="mso-next-textbox:#_x0000_s3870" inset="0,0,0,0">
                  <w:txbxContent>
                    <w:p w:rsidR="00421047" w:rsidRDefault="00421047" w:rsidP="00AB118A">
                      <w:pPr>
                        <w:spacing w:line="305" w:lineRule="exact"/>
                        <w:ind w:left="450" w:right="-150"/>
                        <w:rPr>
                          <w:rFonts w:ascii="Arial Black" w:hAnsi="Arial Black" w:cs="Arial Black"/>
                          <w:sz w:val="28"/>
                          <w:szCs w:val="28"/>
                        </w:rPr>
                      </w:pPr>
                      <w:r>
                        <w:rPr>
                          <w:rFonts w:ascii="Arial Black"/>
                          <w:b/>
                          <w:sz w:val="28"/>
                        </w:rPr>
                        <w:t>BUILDING</w:t>
                      </w:r>
                    </w:p>
                    <w:p w:rsidR="00421047" w:rsidRDefault="00421047">
                      <w:pPr>
                        <w:spacing w:before="8"/>
                        <w:rPr>
                          <w:rFonts w:ascii="Times New Roman" w:hAnsi="Times New Roman"/>
                          <w:sz w:val="29"/>
                          <w:szCs w:val="29"/>
                        </w:rPr>
                      </w:pPr>
                    </w:p>
                    <w:p w:rsidR="00421047" w:rsidRDefault="00421047">
                      <w:pPr>
                        <w:spacing w:line="248" w:lineRule="exact"/>
                        <w:rPr>
                          <w:rFonts w:ascii="Arial" w:hAnsi="Arial" w:cs="Arial"/>
                        </w:rPr>
                      </w:pPr>
                      <w:r>
                        <w:rPr>
                          <w:rFonts w:ascii="Arial"/>
                          <w:spacing w:val="-1"/>
                        </w:rPr>
                        <w:t>Aeration apertures</w:t>
                      </w:r>
                    </w:p>
                  </w:txbxContent>
                </v:textbox>
              </v:shape>
              <v:shape id="_x0000_s3871" type="#_x0000_t202" style="position:absolute;left:5765;top:3622;width:960;height:220" filled="f" stroked="f">
                <v:textbox style="mso-next-textbox:#_x0000_s3871" inset="0,0,0,0">
                  <w:txbxContent>
                    <w:p w:rsidR="00421047" w:rsidRDefault="00421047">
                      <w:pPr>
                        <w:spacing w:line="220" w:lineRule="exact"/>
                        <w:rPr>
                          <w:rFonts w:ascii="Arial" w:hAnsi="Arial" w:cs="Arial"/>
                        </w:rPr>
                      </w:pPr>
                      <w:r>
                        <w:rPr>
                          <w:rFonts w:ascii="Arial"/>
                        </w:rPr>
                        <w:t>H &gt; 0.6</w:t>
                      </w:r>
                      <w:r>
                        <w:rPr>
                          <w:rFonts w:ascii="Arial"/>
                        </w:rPr>
                        <w:t> </w:t>
                      </w:r>
                      <w:r>
                        <w:rPr>
                          <w:rFonts w:ascii="Arial"/>
                        </w:rPr>
                        <w:t>m</w:t>
                      </w:r>
                    </w:p>
                  </w:txbxContent>
                </v:textbox>
              </v:shape>
              <v:shape id="_x0000_s3872" type="#_x0000_t202" style="position:absolute;left:7358;top:3753;width:1896;height:220" filled="f" stroked="f">
                <v:textbox style="mso-next-textbox:#_x0000_s3872" inset="0,0,0,0">
                  <w:txbxContent>
                    <w:p w:rsidR="00421047" w:rsidRDefault="00421047">
                      <w:pPr>
                        <w:spacing w:line="220" w:lineRule="exact"/>
                        <w:rPr>
                          <w:rFonts w:ascii="Arial" w:hAnsi="Arial" w:cs="Arial"/>
                        </w:rPr>
                      </w:pPr>
                      <w:r>
                        <w:rPr>
                          <w:rFonts w:ascii="Arial"/>
                          <w:spacing w:val="-1"/>
                        </w:rPr>
                        <w:t>Reference plane</w:t>
                      </w:r>
                    </w:p>
                  </w:txbxContent>
                </v:textbox>
              </v:shape>
            </v:group>
            <w10:anchorlock/>
          </v:group>
        </w:pict>
      </w:r>
    </w:p>
    <w:p w:rsidR="00D12635" w:rsidRPr="00FA6E88" w:rsidRDefault="00BA2558" w:rsidP="00BA2558">
      <w:pPr>
        <w:spacing w:line="200" w:lineRule="atLeast"/>
        <w:ind w:right="60"/>
        <w:rPr>
          <w:rFonts w:ascii="Times New Roman" w:hAnsi="Times New Roman"/>
          <w:sz w:val="7"/>
          <w:szCs w:val="7"/>
        </w:rPr>
      </w:pPr>
      <w:r>
        <w:br w:type="page"/>
      </w:r>
    </w:p>
    <w:p w:rsidR="00D12635" w:rsidRPr="00FA6E88" w:rsidRDefault="006E05B2" w:rsidP="00705A1A">
      <w:pPr>
        <w:spacing w:line="200" w:lineRule="atLeast"/>
        <w:ind w:left="110" w:right="60"/>
        <w:rPr>
          <w:rFonts w:ascii="Times New Roman" w:hAnsi="Times New Roman"/>
          <w:sz w:val="20"/>
          <w:szCs w:val="20"/>
        </w:rPr>
      </w:pPr>
      <w:r>
        <w:rPr>
          <w:rFonts w:ascii="Times New Roman" w:hAnsi="Times New Roman"/>
          <w:sz w:val="20"/>
          <w:szCs w:val="20"/>
        </w:rPr>
      </w:r>
      <w:r>
        <w:rPr>
          <w:rFonts w:ascii="Times New Roman" w:hAnsi="Times New Roman"/>
          <w:sz w:val="20"/>
          <w:szCs w:val="20"/>
        </w:rPr>
        <w:pict>
          <v:shape id="_x0000_s5303" type="#_x0000_t202" style="width:510.2pt;height:17.8pt;mso-left-percent:-10001;mso-top-percent:-10001;mso-position-horizontal:absolute;mso-position-horizontal-relative:char;mso-position-vertical:absolute;mso-position-vertical-relative:line;mso-left-percent:-10001;mso-top-percent:-10001" filled="f" strokeweight=".24pt">
            <v:textbox style="mso-next-textbox:#_x0000_s5303" inset="0,0,0,0">
              <w:txbxContent>
                <w:p w:rsidR="00421047" w:rsidRPr="00B269DD" w:rsidRDefault="00421047">
                  <w:pPr>
                    <w:spacing w:before="25"/>
                    <w:ind w:left="26"/>
                    <w:rPr>
                      <w:rFonts w:ascii="Liberation Sans" w:eastAsia="Times New Roman"/>
                      <w:b/>
                      <w:spacing w:val="-1"/>
                      <w:sz w:val="26"/>
                    </w:rPr>
                  </w:pPr>
                  <w:r>
                    <w:rPr>
                      <w:rFonts w:ascii="Liberation Sans"/>
                      <w:b/>
                      <w:spacing w:val="-1"/>
                      <w:sz w:val="26"/>
                    </w:rPr>
                    <w:t>Table</w:t>
                  </w:r>
                  <w:r>
                    <w:rPr>
                      <w:rFonts w:ascii="Liberation Sans"/>
                      <w:b/>
                      <w:spacing w:val="-1"/>
                      <w:sz w:val="26"/>
                    </w:rPr>
                    <w:t> </w:t>
                  </w:r>
                  <w:r>
                    <w:rPr>
                      <w:rFonts w:ascii="Liberation Sans"/>
                      <w:b/>
                      <w:spacing w:val="-1"/>
                      <w:sz w:val="26"/>
                    </w:rPr>
                    <w:t>4 - Outdoor installation adjacent to wall</w:t>
                  </w:r>
                </w:p>
              </w:txbxContent>
            </v:textbox>
          </v:shape>
        </w:pict>
      </w:r>
    </w:p>
    <w:p w:rsidR="00D12635" w:rsidRPr="00FA6E88" w:rsidRDefault="00D12635" w:rsidP="00705A1A">
      <w:pPr>
        <w:spacing w:before="8"/>
        <w:ind w:right="60"/>
        <w:rPr>
          <w:rFonts w:ascii="Times New Roman" w:hAnsi="Times New Roman"/>
          <w:sz w:val="14"/>
          <w:szCs w:val="14"/>
        </w:rPr>
      </w:pPr>
    </w:p>
    <w:p w:rsidR="00D12635" w:rsidRPr="00FA6E88" w:rsidRDefault="006E05B2" w:rsidP="00705A1A">
      <w:pPr>
        <w:spacing w:line="200" w:lineRule="atLeast"/>
        <w:ind w:left="161" w:right="60"/>
        <w:rPr>
          <w:rFonts w:ascii="Times New Roman" w:hAnsi="Times New Roman"/>
          <w:sz w:val="20"/>
          <w:szCs w:val="20"/>
        </w:rPr>
      </w:pPr>
      <w:r>
        <w:rPr>
          <w:rFonts w:ascii="Times New Roman" w:hAnsi="Times New Roman"/>
          <w:sz w:val="20"/>
          <w:szCs w:val="20"/>
        </w:rPr>
      </w:r>
      <w:r>
        <w:rPr>
          <w:rFonts w:ascii="Times New Roman" w:hAnsi="Times New Roman"/>
          <w:sz w:val="20"/>
          <w:szCs w:val="20"/>
        </w:rPr>
        <w:pict>
          <v:group id="_x0000_s3874" style="width:508.05pt;height:367.3pt;mso-position-horizontal-relative:char;mso-position-vertical-relative:line" coordsize="10161,7346">
            <v:group id="_x0000_s3875" style="position:absolute;left:2159;top:1682;width:139;height:157" coordorigin="2159,1682" coordsize="139,157">
              <v:shape id="_x0000_s3876" style="position:absolute;left:2159;top:1682;width:139;height:157" coordorigin="2159,1682" coordsize="139,157" path="m2159,1839r138,l2297,1682r-138,l2159,1839xe" fillcolor="black" stroked="f">
                <v:path arrowok="t"/>
              </v:shape>
            </v:group>
            <v:group id="_x0000_s3877" style="position:absolute;left:2299;top:1682;width:168;height:157" coordorigin="2299,1682" coordsize="168,157">
              <v:shape id="_x0000_s3878" style="position:absolute;left:2299;top:1682;width:168;height:157" coordorigin="2299,1682" coordsize="168,157" path="m2299,1839r168,l2467,1682r-168,l2299,1839xe" fillcolor="black" stroked="f">
                <v:path arrowok="t"/>
              </v:shape>
            </v:group>
            <v:group id="_x0000_s3879" style="position:absolute;left:2468;top:1682;width:168;height:157" coordorigin="2468,1682" coordsize="168,157">
              <v:shape id="_x0000_s3880" style="position:absolute;left:2468;top:1682;width:168;height:157" coordorigin="2468,1682" coordsize="168,157" path="m2468,1839r168,l2636,1682r-168,l2468,1839xe" fillcolor="black" stroked="f">
                <v:path arrowok="t"/>
              </v:shape>
            </v:group>
            <v:group id="_x0000_s3881" style="position:absolute;left:2637;top:1682;width:168;height:157" coordorigin="2637,1682" coordsize="168,157">
              <v:shape id="_x0000_s3882" style="position:absolute;left:2637;top:1682;width:168;height:157" coordorigin="2637,1682" coordsize="168,157" path="m2637,1839r168,l2805,1682r-168,l2637,1839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883" type="#_x0000_t75" style="position:absolute;left:2159;top:1682;width:647;height:157">
                <v:imagedata r:id="rId14" o:title=""/>
              </v:shape>
            </v:group>
            <v:group id="_x0000_s3884" style="position:absolute;left:2805;top:1682;width:168;height:157" coordorigin="2805,1682" coordsize="168,157">
              <v:shape id="_x0000_s3885" style="position:absolute;left:2805;top:1682;width:168;height:157" coordorigin="2805,1682" coordsize="168,157" path="m2805,1839r168,l2973,1682r-168,l2805,1839xe" fillcolor="black" stroked="f">
                <v:path arrowok="t"/>
              </v:shape>
            </v:group>
            <v:group id="_x0000_s3886" style="position:absolute;left:2974;top:1682;width:168;height:157" coordorigin="2974,1682" coordsize="168,157">
              <v:shape id="_x0000_s3887" style="position:absolute;left:2974;top:1682;width:168;height:157" coordorigin="2974,1682" coordsize="168,157" path="m2974,1839r168,l3142,1682r-168,l2974,1839xe" fillcolor="black" stroked="f">
                <v:path arrowok="t"/>
              </v:shape>
            </v:group>
            <v:group id="_x0000_s3888" style="position:absolute;left:3143;top:1682;width:168;height:157" coordorigin="3143,1682" coordsize="168,157">
              <v:shape id="_x0000_s3889" style="position:absolute;left:3143;top:1682;width:168;height:157" coordorigin="3143,1682" coordsize="168,157" path="m3143,1839r168,l3311,1682r-168,l3143,1839xe" fillcolor="black" stroked="f">
                <v:path arrowok="t"/>
              </v:shape>
            </v:group>
            <v:group id="_x0000_s3890" style="position:absolute;left:3313;top:1682;width:168;height:157" coordorigin="3313,1682" coordsize="168,157">
              <v:shape id="_x0000_s3891" style="position:absolute;left:3313;top:1682;width:168;height:157" coordorigin="3313,1682" coordsize="168,157" path="m3313,1839r168,l3481,1682r-168,l3313,1839xe" fillcolor="black" stroked="f">
                <v:path arrowok="t"/>
              </v:shape>
            </v:group>
            <v:group id="_x0000_s3892" style="position:absolute;left:3482;top:1682;width:168;height:157" coordorigin="3482,1682" coordsize="168,157">
              <v:shape id="_x0000_s3893" style="position:absolute;left:3482;top:1682;width:168;height:157" coordorigin="3482,1682" coordsize="168,157" path="m3482,1839r168,l3650,1682r-168,l3482,1839xe" fillcolor="black" stroked="f">
                <v:path arrowok="t"/>
              </v:shape>
            </v:group>
            <v:group id="_x0000_s3894" style="position:absolute;left:3651;top:1682;width:168;height:157" coordorigin="3651,1682" coordsize="168,157">
              <v:shape id="_x0000_s3895" style="position:absolute;left:3651;top:1682;width:168;height:157" coordorigin="3651,1682" coordsize="168,157" path="m3651,1839r168,l3819,1682r-168,l3651,1839xe" fillcolor="black" stroked="f">
                <v:path arrowok="t"/>
              </v:shape>
              <v:shape id="_x0000_s3896" type="#_x0000_t75" style="position:absolute;left:2804;top:1682;width:1015;height:157">
                <v:imagedata r:id="rId15" o:title=""/>
              </v:shape>
            </v:group>
            <v:group id="_x0000_s3897" style="position:absolute;left:3819;top:1682;width:168;height:157" coordorigin="3819,1682" coordsize="168,157">
              <v:shape id="_x0000_s3898" style="position:absolute;left:3819;top:1682;width:168;height:157" coordorigin="3819,1682" coordsize="168,157" path="m3819,1839r168,l3987,1682r-168,l3819,1839xe" fillcolor="black" stroked="f">
                <v:path arrowok="t"/>
              </v:shape>
            </v:group>
            <v:group id="_x0000_s3899" style="position:absolute;left:3988;top:1682;width:168;height:157" coordorigin="3988,1682" coordsize="168,157">
              <v:shape id="_x0000_s3900" style="position:absolute;left:3988;top:1682;width:168;height:157" coordorigin="3988,1682" coordsize="168,157" path="m3988,1839r168,l4156,1682r-168,l3988,1839xe" fillcolor="black" stroked="f">
                <v:path arrowok="t"/>
              </v:shape>
            </v:group>
            <v:group id="_x0000_s3901" style="position:absolute;left:4157;top:1682;width:168;height:157" coordorigin="4157,1682" coordsize="168,157">
              <v:shape id="_x0000_s3902" style="position:absolute;left:4157;top:1682;width:168;height:157" coordorigin="4157,1682" coordsize="168,157" path="m4157,1839r168,l4325,1682r-168,l4157,1839xe" fillcolor="black" stroked="f">
                <v:path arrowok="t"/>
              </v:shape>
            </v:group>
            <v:group id="_x0000_s3903" style="position:absolute;left:4327;top:1682;width:168;height:157" coordorigin="4327,1682" coordsize="168,157">
              <v:shape id="_x0000_s3904" style="position:absolute;left:4327;top:1682;width:168;height:157" coordorigin="4327,1682" coordsize="168,157" path="m4327,1839r168,l4495,1682r-168,l4327,1839xe" fillcolor="black" stroked="f">
                <v:path arrowok="t"/>
              </v:shape>
            </v:group>
            <v:group id="_x0000_s3905" style="position:absolute;left:4496;top:1682;width:168;height:157" coordorigin="4496,1682" coordsize="168,157">
              <v:shape id="_x0000_s3906" style="position:absolute;left:4496;top:1682;width:168;height:157" coordorigin="4496,1682" coordsize="168,157" path="m4496,1839r168,l4664,1682r-168,l4496,1839xe" fillcolor="black" stroked="f">
                <v:path arrowok="t"/>
              </v:shape>
            </v:group>
            <v:group id="_x0000_s3907" style="position:absolute;left:4665;top:1682;width:168;height:157" coordorigin="4665,1682" coordsize="168,157">
              <v:shape id="_x0000_s3908" style="position:absolute;left:4665;top:1682;width:168;height:157" coordorigin="4665,1682" coordsize="168,157" path="m4665,1839r168,l4833,1682r-168,l4665,1839xe" fillcolor="black" stroked="f">
                <v:path arrowok="t"/>
              </v:shape>
              <v:shape id="_x0000_s3909" type="#_x0000_t75" style="position:absolute;left:3818;top:1682;width:1015;height:157">
                <v:imagedata r:id="rId15" o:title=""/>
              </v:shape>
            </v:group>
            <v:group id="_x0000_s3910" style="position:absolute;left:4833;top:1682;width:168;height:157" coordorigin="4833,1682" coordsize="168,157">
              <v:shape id="_x0000_s3911" style="position:absolute;left:4833;top:1682;width:168;height:157" coordorigin="4833,1682" coordsize="168,157" path="m4833,1839r168,l5001,1682r-168,l4833,1839xe" fillcolor="black" stroked="f">
                <v:path arrowok="t"/>
              </v:shape>
            </v:group>
            <v:group id="_x0000_s3912" style="position:absolute;left:5002;top:1682;width:168;height:157" coordorigin="5002,1682" coordsize="168,157">
              <v:shape id="_x0000_s3913" style="position:absolute;left:5002;top:1682;width:168;height:157" coordorigin="5002,1682" coordsize="168,157" path="m5002,1839r168,l5170,1682r-168,l5002,1839xe" fillcolor="black" stroked="f">
                <v:path arrowok="t"/>
              </v:shape>
            </v:group>
            <v:group id="_x0000_s3914" style="position:absolute;left:5171;top:1682;width:168;height:157" coordorigin="5171,1682" coordsize="168,157">
              <v:shape id="_x0000_s3915" style="position:absolute;left:5171;top:1682;width:168;height:157" coordorigin="5171,1682" coordsize="168,157" path="m5171,1839r168,l5339,1682r-168,l5171,1839xe" fillcolor="black" stroked="f">
                <v:path arrowok="t"/>
              </v:shape>
            </v:group>
            <v:group id="_x0000_s3916" style="position:absolute;left:5341;top:1682;width:168;height:157" coordorigin="5341,1682" coordsize="168,157">
              <v:shape id="_x0000_s3917" style="position:absolute;left:5341;top:1682;width:168;height:157" coordorigin="5341,1682" coordsize="168,157" path="m5341,1839r168,l5509,1682r-168,l5341,1839xe" fillcolor="black" stroked="f">
                <v:path arrowok="t"/>
              </v:shape>
            </v:group>
            <v:group id="_x0000_s3918" style="position:absolute;left:5510;top:1682;width:140;height:157" coordorigin="5510,1682" coordsize="140,157">
              <v:shape id="_x0000_s3919" style="position:absolute;left:5510;top:1682;width:140;height:157" coordorigin="5510,1682" coordsize="140,157" path="m5510,1839r140,l5650,1682r-140,l5510,1839xe" fillcolor="black" stroked="f">
                <v:path arrowok="t"/>
              </v:shape>
              <v:shape id="_x0000_s3920" type="#_x0000_t75" style="position:absolute;left:4832;top:1682;width:817;height:157">
                <v:imagedata r:id="rId16" o:title=""/>
              </v:shape>
            </v:group>
            <v:group id="_x0000_s3921" style="position:absolute;left:2159;top:1840;width:139;height:168" coordorigin="2159,1840" coordsize="139,168">
              <v:shape id="_x0000_s3922" style="position:absolute;left:2159;top:1840;width:139;height:168" coordorigin="2159,1840" coordsize="139,168" path="m2159,2008r138,l2297,1840r-138,l2159,2008xe" fillcolor="black" stroked="f">
                <v:path arrowok="t"/>
              </v:shape>
            </v:group>
            <v:group id="_x0000_s3923" style="position:absolute;left:2299;top:1840;width:168;height:168" coordorigin="2299,1840" coordsize="168,168">
              <v:shape id="_x0000_s3924" style="position:absolute;left:2299;top:1840;width:168;height:168" coordorigin="2299,1840" coordsize="168,168" path="m2299,2008r168,l2467,1840r-168,l2299,2008xe" fillcolor="black" stroked="f">
                <v:path arrowok="t"/>
              </v:shape>
            </v:group>
            <v:group id="_x0000_s3925" style="position:absolute;left:2468;top:1840;width:168;height:168" coordorigin="2468,1840" coordsize="168,168">
              <v:shape id="_x0000_s3926" style="position:absolute;left:2468;top:1840;width:168;height:168" coordorigin="2468,1840" coordsize="168,168" path="m2468,2008r168,l2636,1840r-168,l2468,2008xe" fillcolor="black" stroked="f">
                <v:path arrowok="t"/>
              </v:shape>
            </v:group>
            <v:group id="_x0000_s3927" style="position:absolute;left:2637;top:1840;width:168;height:168" coordorigin="2637,1840" coordsize="168,168">
              <v:shape id="_x0000_s3928" style="position:absolute;left:2637;top:1840;width:168;height:168" coordorigin="2637,1840" coordsize="168,168" path="m2637,2008r168,l2805,1840r-168,l2637,2008xe" fillcolor="black" stroked="f">
                <v:path arrowok="t"/>
              </v:shape>
              <v:shape id="_x0000_s3929" type="#_x0000_t75" style="position:absolute;left:2159;top:1840;width:647;height:169">
                <v:imagedata r:id="rId17" o:title=""/>
              </v:shape>
            </v:group>
            <v:group id="_x0000_s3930" style="position:absolute;left:2805;top:1840;width:168;height:168" coordorigin="2805,1840" coordsize="168,168">
              <v:shape id="_x0000_s3931" style="position:absolute;left:2805;top:1840;width:168;height:168" coordorigin="2805,1840" coordsize="168,168" path="m2805,2008r168,l2973,1840r-168,l2805,2008xe" fillcolor="black" stroked="f">
                <v:path arrowok="t"/>
              </v:shape>
            </v:group>
            <v:group id="_x0000_s3932" style="position:absolute;left:2974;top:1840;width:168;height:168" coordorigin="2974,1840" coordsize="168,168">
              <v:shape id="_x0000_s3933" style="position:absolute;left:2974;top:1840;width:168;height:168" coordorigin="2974,1840" coordsize="168,168" path="m2974,2008r168,l3142,1840r-168,l2974,2008xe" fillcolor="black" stroked="f">
                <v:path arrowok="t"/>
              </v:shape>
            </v:group>
            <v:group id="_x0000_s3934" style="position:absolute;left:3143;top:1840;width:168;height:168" coordorigin="3143,1840" coordsize="168,168">
              <v:shape id="_x0000_s3935" style="position:absolute;left:3143;top:1840;width:168;height:168" coordorigin="3143,1840" coordsize="168,168" path="m3143,2008r168,l3311,1840r-168,l3143,2008xe" fillcolor="black" stroked="f">
                <v:path arrowok="t"/>
              </v:shape>
            </v:group>
            <v:group id="_x0000_s3936" style="position:absolute;left:3313;top:1840;width:168;height:168" coordorigin="3313,1840" coordsize="168,168">
              <v:shape id="_x0000_s3937" style="position:absolute;left:3313;top:1840;width:168;height:168" coordorigin="3313,1840" coordsize="168,168" path="m3313,2008r168,l3481,1840r-168,l3313,2008xe" fillcolor="black" stroked="f">
                <v:path arrowok="t"/>
              </v:shape>
            </v:group>
            <v:group id="_x0000_s3938" style="position:absolute;left:3482;top:1840;width:168;height:168" coordorigin="3482,1840" coordsize="168,168">
              <v:shape id="_x0000_s3939" style="position:absolute;left:3482;top:1840;width:168;height:168" coordorigin="3482,1840" coordsize="168,168" path="m3482,2008r168,l3650,1840r-168,l3482,2008xe" fillcolor="black" stroked="f">
                <v:path arrowok="t"/>
              </v:shape>
            </v:group>
            <v:group id="_x0000_s3940" style="position:absolute;left:3651;top:1840;width:168;height:168" coordorigin="3651,1840" coordsize="168,168">
              <v:shape id="_x0000_s3941" style="position:absolute;left:3651;top:1840;width:168;height:168" coordorigin="3651,1840" coordsize="168,168" path="m3651,2008r168,l3819,1840r-168,l3651,2008xe" fillcolor="black" stroked="f">
                <v:path arrowok="t"/>
              </v:shape>
              <v:shape id="_x0000_s3942" type="#_x0000_t75" style="position:absolute;left:2804;top:1840;width:1015;height:169">
                <v:imagedata r:id="rId18" o:title=""/>
              </v:shape>
            </v:group>
            <v:group id="_x0000_s3943" style="position:absolute;left:3819;top:1840;width:168;height:168" coordorigin="3819,1840" coordsize="168,168">
              <v:shape id="_x0000_s3944" style="position:absolute;left:3819;top:1840;width:168;height:168" coordorigin="3819,1840" coordsize="168,168" path="m3819,2008r168,l3987,1840r-168,l3819,2008xe" fillcolor="black" stroked="f">
                <v:path arrowok="t"/>
              </v:shape>
            </v:group>
            <v:group id="_x0000_s3945" style="position:absolute;left:3988;top:1840;width:168;height:168" coordorigin="3988,1840" coordsize="168,168">
              <v:shape id="_x0000_s3946" style="position:absolute;left:3988;top:1840;width:168;height:168" coordorigin="3988,1840" coordsize="168,168" path="m3988,2008r168,l4156,1840r-168,l3988,2008xe" fillcolor="black" stroked="f">
                <v:path arrowok="t"/>
              </v:shape>
            </v:group>
            <v:group id="_x0000_s3947" style="position:absolute;left:4157;top:1840;width:168;height:168" coordorigin="4157,1840" coordsize="168,168">
              <v:shape id="_x0000_s3948" style="position:absolute;left:4157;top:1840;width:168;height:168" coordorigin="4157,1840" coordsize="168,168" path="m4157,2008r168,l4325,1840r-168,l4157,2008xe" fillcolor="black" stroked="f">
                <v:path arrowok="t"/>
              </v:shape>
            </v:group>
            <v:group id="_x0000_s3949" style="position:absolute;left:4327;top:1840;width:168;height:168" coordorigin="4327,1840" coordsize="168,168">
              <v:shape id="_x0000_s3950" style="position:absolute;left:4327;top:1840;width:168;height:168" coordorigin="4327,1840" coordsize="168,168" path="m4327,2008r168,l4495,1840r-168,l4327,2008xe" fillcolor="black" stroked="f">
                <v:path arrowok="t"/>
              </v:shape>
            </v:group>
            <v:group id="_x0000_s3951" style="position:absolute;left:4496;top:1840;width:168;height:168" coordorigin="4496,1840" coordsize="168,168">
              <v:shape id="_x0000_s3952" style="position:absolute;left:4496;top:1840;width:168;height:168" coordorigin="4496,1840" coordsize="168,168" path="m4496,2008r168,l4664,1840r-168,l4496,2008xe" fillcolor="black" stroked="f">
                <v:path arrowok="t"/>
              </v:shape>
            </v:group>
            <v:group id="_x0000_s3953" style="position:absolute;left:4665;top:1840;width:168;height:168" coordorigin="4665,1840" coordsize="168,168">
              <v:shape id="_x0000_s3954" style="position:absolute;left:4665;top:1840;width:168;height:168" coordorigin="4665,1840" coordsize="168,168" path="m4665,2008r168,l4833,1840r-168,l4665,2008xe" fillcolor="black" stroked="f">
                <v:path arrowok="t"/>
              </v:shape>
              <v:shape id="_x0000_s3955" type="#_x0000_t75" style="position:absolute;left:3818;top:1840;width:1015;height:169">
                <v:imagedata r:id="rId18" o:title=""/>
              </v:shape>
            </v:group>
            <v:group id="_x0000_s3956" style="position:absolute;left:4833;top:1840;width:168;height:168" coordorigin="4833,1840" coordsize="168,168">
              <v:shape id="_x0000_s3957" style="position:absolute;left:4833;top:1840;width:168;height:168" coordorigin="4833,1840" coordsize="168,168" path="m4833,2008r168,l5001,1840r-168,l4833,2008xe" fillcolor="black" stroked="f">
                <v:path arrowok="t"/>
              </v:shape>
            </v:group>
            <v:group id="_x0000_s3958" style="position:absolute;left:5002;top:1840;width:168;height:168" coordorigin="5002,1840" coordsize="168,168">
              <v:shape id="_x0000_s3959" style="position:absolute;left:5002;top:1840;width:168;height:168" coordorigin="5002,1840" coordsize="168,168" path="m5002,2008r168,l5170,1840r-168,l5002,2008xe" fillcolor="black" stroked="f">
                <v:path arrowok="t"/>
              </v:shape>
            </v:group>
            <v:group id="_x0000_s3960" style="position:absolute;left:5171;top:1840;width:168;height:168" coordorigin="5171,1840" coordsize="168,168">
              <v:shape id="_x0000_s3961" style="position:absolute;left:5171;top:1840;width:168;height:168" coordorigin="5171,1840" coordsize="168,168" path="m5171,2008r168,l5339,1840r-168,l5171,2008xe" fillcolor="black" stroked="f">
                <v:path arrowok="t"/>
              </v:shape>
            </v:group>
            <v:group id="_x0000_s3962" style="position:absolute;left:5341;top:1840;width:168;height:168" coordorigin="5341,1840" coordsize="168,168">
              <v:shape id="_x0000_s3963" style="position:absolute;left:5341;top:1840;width:168;height:168" coordorigin="5341,1840" coordsize="168,168" path="m5341,2008r168,l5509,1840r-168,l5341,2008xe" fillcolor="black" stroked="f">
                <v:path arrowok="t"/>
              </v:shape>
            </v:group>
            <v:group id="_x0000_s3964" style="position:absolute;left:5510;top:1840;width:140;height:168" coordorigin="5510,1840" coordsize="140,168">
              <v:shape id="_x0000_s3965" style="position:absolute;left:5510;top:1840;width:140;height:168" coordorigin="5510,1840" coordsize="140,168" path="m5510,2008r140,l5650,1840r-140,l5510,2008xe" fillcolor="black" stroked="f">
                <v:path arrowok="t"/>
              </v:shape>
              <v:shape id="_x0000_s3966" type="#_x0000_t75" style="position:absolute;left:4832;top:1840;width:817;height:169">
                <v:imagedata r:id="rId19" o:title=""/>
              </v:shape>
            </v:group>
            <v:group id="_x0000_s3967" style="position:absolute;left:2159;top:2009;width:139;height:168" coordorigin="2159,2009" coordsize="139,168">
              <v:shape id="_x0000_s3968" style="position:absolute;left:2159;top:2009;width:139;height:168" coordorigin="2159,2009" coordsize="139,168" path="m2159,2177r138,l2297,2009r-138,l2159,2177xe" fillcolor="black" stroked="f">
                <v:path arrowok="t"/>
              </v:shape>
            </v:group>
            <v:group id="_x0000_s3969" style="position:absolute;left:2299;top:2009;width:168;height:168" coordorigin="2299,2009" coordsize="168,168">
              <v:shape id="_x0000_s3970" style="position:absolute;left:2299;top:2009;width:168;height:168" coordorigin="2299,2009" coordsize="168,168" path="m2299,2177r168,l2467,2009r-168,l2299,2177xe" fillcolor="black" stroked="f">
                <v:path arrowok="t"/>
              </v:shape>
            </v:group>
            <v:group id="_x0000_s3971" style="position:absolute;left:2468;top:2009;width:168;height:168" coordorigin="2468,2009" coordsize="168,168">
              <v:shape id="_x0000_s3972" style="position:absolute;left:2468;top:2009;width:168;height:168" coordorigin="2468,2009" coordsize="168,168" path="m2468,2177r168,l2636,2009r-168,l2468,2177xe" fillcolor="black" stroked="f">
                <v:path arrowok="t"/>
              </v:shape>
            </v:group>
            <v:group id="_x0000_s3973" style="position:absolute;left:2637;top:2009;width:168;height:168" coordorigin="2637,2009" coordsize="168,168">
              <v:shape id="_x0000_s3974" style="position:absolute;left:2637;top:2009;width:168;height:168" coordorigin="2637,2009" coordsize="168,168" path="m2637,2177r168,l2805,2009r-168,l2637,2177xe" fillcolor="black" stroked="f">
                <v:path arrowok="t"/>
              </v:shape>
              <v:shape id="_x0000_s3975" type="#_x0000_t75" style="position:absolute;left:2159;top:2009;width:647;height:169">
                <v:imagedata r:id="rId17" o:title=""/>
              </v:shape>
            </v:group>
            <v:group id="_x0000_s3976" style="position:absolute;left:2805;top:2009;width:168;height:168" coordorigin="2805,2009" coordsize="168,168">
              <v:shape id="_x0000_s3977" style="position:absolute;left:2805;top:2009;width:168;height:168" coordorigin="2805,2009" coordsize="168,168" path="m2805,2177r168,l2973,2009r-168,l2805,2177xe" fillcolor="black" stroked="f">
                <v:path arrowok="t"/>
              </v:shape>
            </v:group>
            <v:group id="_x0000_s3978" style="position:absolute;left:2974;top:2009;width:168;height:168" coordorigin="2974,2009" coordsize="168,168">
              <v:shape id="_x0000_s3979" style="position:absolute;left:2974;top:2009;width:168;height:168" coordorigin="2974,2009" coordsize="168,168" path="m2974,2177r168,l3142,2009r-168,l2974,2177xe" fillcolor="black" stroked="f">
                <v:path arrowok="t"/>
              </v:shape>
            </v:group>
            <v:group id="_x0000_s3980" style="position:absolute;left:3143;top:2009;width:168;height:168" coordorigin="3143,2009" coordsize="168,168">
              <v:shape id="_x0000_s3981" style="position:absolute;left:3143;top:2009;width:168;height:168" coordorigin="3143,2009" coordsize="168,168" path="m3143,2177r168,l3311,2009r-168,l3143,2177xe" fillcolor="black" stroked="f">
                <v:path arrowok="t"/>
              </v:shape>
            </v:group>
            <v:group id="_x0000_s3982" style="position:absolute;left:3313;top:2009;width:168;height:168" coordorigin="3313,2009" coordsize="168,168">
              <v:shape id="_x0000_s3983" style="position:absolute;left:3313;top:2009;width:168;height:168" coordorigin="3313,2009" coordsize="168,168" path="m3313,2177r168,l3481,2009r-168,l3313,2177xe" fillcolor="black" stroked="f">
                <v:path arrowok="t"/>
              </v:shape>
            </v:group>
            <v:group id="_x0000_s3984" style="position:absolute;left:3482;top:2009;width:168;height:168" coordorigin="3482,2009" coordsize="168,168">
              <v:shape id="_x0000_s3985" style="position:absolute;left:3482;top:2009;width:168;height:168" coordorigin="3482,2009" coordsize="168,168" path="m3482,2177r168,l3650,2009r-168,l3482,2177xe" fillcolor="black" stroked="f">
                <v:path arrowok="t"/>
              </v:shape>
            </v:group>
            <v:group id="_x0000_s3986" style="position:absolute;left:3651;top:2009;width:168;height:168" coordorigin="3651,2009" coordsize="168,168">
              <v:shape id="_x0000_s3987" style="position:absolute;left:3651;top:2009;width:168;height:168" coordorigin="3651,2009" coordsize="168,168" path="m3651,2177r168,l3819,2009r-168,l3651,2177xe" fillcolor="black" stroked="f">
                <v:path arrowok="t"/>
              </v:shape>
              <v:shape id="_x0000_s3988" type="#_x0000_t75" style="position:absolute;left:2804;top:2009;width:1015;height:169">
                <v:imagedata r:id="rId18" o:title=""/>
              </v:shape>
            </v:group>
            <v:group id="_x0000_s3989" style="position:absolute;left:3819;top:2009;width:168;height:168" coordorigin="3819,2009" coordsize="168,168">
              <v:shape id="_x0000_s3990" style="position:absolute;left:3819;top:2009;width:168;height:168" coordorigin="3819,2009" coordsize="168,168" path="m3819,2177r168,l3987,2009r-168,l3819,2177xe" fillcolor="black" stroked="f">
                <v:path arrowok="t"/>
              </v:shape>
            </v:group>
            <v:group id="_x0000_s3991" style="position:absolute;left:3988;top:2009;width:168;height:168" coordorigin="3988,2009" coordsize="168,168">
              <v:shape id="_x0000_s3992" style="position:absolute;left:3988;top:2009;width:168;height:168" coordorigin="3988,2009" coordsize="168,168" path="m3988,2177r168,l4156,2009r-168,l3988,2177xe" fillcolor="black" stroked="f">
                <v:path arrowok="t"/>
              </v:shape>
            </v:group>
            <v:group id="_x0000_s3993" style="position:absolute;left:4157;top:2009;width:168;height:168" coordorigin="4157,2009" coordsize="168,168">
              <v:shape id="_x0000_s3994" style="position:absolute;left:4157;top:2009;width:168;height:168" coordorigin="4157,2009" coordsize="168,168" path="m4157,2177r168,l4325,2009r-168,l4157,2177xe" fillcolor="black" stroked="f">
                <v:path arrowok="t"/>
              </v:shape>
            </v:group>
            <v:group id="_x0000_s3995" style="position:absolute;left:4327;top:2009;width:168;height:168" coordorigin="4327,2009" coordsize="168,168">
              <v:shape id="_x0000_s3996" style="position:absolute;left:4327;top:2009;width:168;height:168" coordorigin="4327,2009" coordsize="168,168" path="m4327,2177r168,l4495,2009r-168,l4327,2177xe" fillcolor="black" stroked="f">
                <v:path arrowok="t"/>
              </v:shape>
            </v:group>
            <v:group id="_x0000_s3997" style="position:absolute;left:4496;top:2009;width:168;height:168" coordorigin="4496,2009" coordsize="168,168">
              <v:shape id="_x0000_s3998" style="position:absolute;left:4496;top:2009;width:168;height:168" coordorigin="4496,2009" coordsize="168,168" path="m4496,2177r168,l4664,2009r-168,l4496,2177xe" fillcolor="black" stroked="f">
                <v:path arrowok="t"/>
              </v:shape>
            </v:group>
            <v:group id="_x0000_s3999" style="position:absolute;left:4665;top:2009;width:168;height:168" coordorigin="4665,2009" coordsize="168,168">
              <v:shape id="_x0000_s4000" style="position:absolute;left:4665;top:2009;width:168;height:168" coordorigin="4665,2009" coordsize="168,168" path="m4665,2177r168,l4833,2009r-168,l4665,2177xe" fillcolor="black" stroked="f">
                <v:path arrowok="t"/>
              </v:shape>
              <v:shape id="_x0000_s4001" type="#_x0000_t75" style="position:absolute;left:3818;top:2009;width:1015;height:169">
                <v:imagedata r:id="rId18" o:title=""/>
              </v:shape>
            </v:group>
            <v:group id="_x0000_s4002" style="position:absolute;left:4833;top:2009;width:168;height:168" coordorigin="4833,2009" coordsize="168,168">
              <v:shape id="_x0000_s4003" style="position:absolute;left:4833;top:2009;width:168;height:168" coordorigin="4833,2009" coordsize="168,168" path="m4833,2177r168,l5001,2009r-168,l4833,2177xe" fillcolor="black" stroked="f">
                <v:path arrowok="t"/>
              </v:shape>
            </v:group>
            <v:group id="_x0000_s4004" style="position:absolute;left:5002;top:2009;width:168;height:168" coordorigin="5002,2009" coordsize="168,168">
              <v:shape id="_x0000_s4005" style="position:absolute;left:5002;top:2009;width:168;height:168" coordorigin="5002,2009" coordsize="168,168" path="m5002,2177r168,l5170,2009r-168,l5002,2177xe" fillcolor="black" stroked="f">
                <v:path arrowok="t"/>
              </v:shape>
            </v:group>
            <v:group id="_x0000_s4006" style="position:absolute;left:5171;top:2009;width:168;height:168" coordorigin="5171,2009" coordsize="168,168">
              <v:shape id="_x0000_s4007" style="position:absolute;left:5171;top:2009;width:168;height:168" coordorigin="5171,2009" coordsize="168,168" path="m5171,2177r168,l5339,2009r-168,l5171,2177xe" fillcolor="black" stroked="f">
                <v:path arrowok="t"/>
              </v:shape>
            </v:group>
            <v:group id="_x0000_s4008" style="position:absolute;left:5341;top:2009;width:168;height:168" coordorigin="5341,2009" coordsize="168,168">
              <v:shape id="_x0000_s4009" style="position:absolute;left:5341;top:2009;width:168;height:168" coordorigin="5341,2009" coordsize="168,168" path="m5341,2177r168,l5509,2009r-168,l5341,2177xe" fillcolor="black" stroked="f">
                <v:path arrowok="t"/>
              </v:shape>
            </v:group>
            <v:group id="_x0000_s4010" style="position:absolute;left:5510;top:2009;width:140;height:168" coordorigin="5510,2009" coordsize="140,168">
              <v:shape id="_x0000_s4011" style="position:absolute;left:5510;top:2009;width:140;height:168" coordorigin="5510,2009" coordsize="140,168" path="m5510,2177r140,l5650,2009r-140,l5510,2177xe" fillcolor="black" stroked="f">
                <v:path arrowok="t"/>
              </v:shape>
              <v:shape id="_x0000_s4012" type="#_x0000_t75" style="position:absolute;left:4832;top:2009;width:817;height:169">
                <v:imagedata r:id="rId19" o:title=""/>
              </v:shape>
            </v:group>
            <v:group id="_x0000_s4013" style="position:absolute;left:2159;top:2179;width:139;height:168" coordorigin="2159,2179" coordsize="139,168">
              <v:shape id="_x0000_s4014" style="position:absolute;left:2159;top:2179;width:139;height:168" coordorigin="2159,2179" coordsize="139,168" path="m2159,2347r138,l2297,2179r-138,l2159,2347xe" fillcolor="black" stroked="f">
                <v:path arrowok="t"/>
              </v:shape>
            </v:group>
            <v:group id="_x0000_s4015" style="position:absolute;left:2299;top:2179;width:168;height:168" coordorigin="2299,2179" coordsize="168,168">
              <v:shape id="_x0000_s4016" style="position:absolute;left:2299;top:2179;width:168;height:168" coordorigin="2299,2179" coordsize="168,168" path="m2299,2347r168,l2467,2179r-168,l2299,2347xe" fillcolor="black" stroked="f">
                <v:path arrowok="t"/>
              </v:shape>
            </v:group>
            <v:group id="_x0000_s4017" style="position:absolute;left:2468;top:2179;width:168;height:168" coordorigin="2468,2179" coordsize="168,168">
              <v:shape id="_x0000_s4018" style="position:absolute;left:2468;top:2179;width:168;height:168" coordorigin="2468,2179" coordsize="168,168" path="m2468,2347r168,l2636,2179r-168,l2468,2347xe" fillcolor="black" stroked="f">
                <v:path arrowok="t"/>
              </v:shape>
            </v:group>
            <v:group id="_x0000_s4019" style="position:absolute;left:2637;top:2179;width:168;height:168" coordorigin="2637,2179" coordsize="168,168">
              <v:shape id="_x0000_s4020" style="position:absolute;left:2637;top:2179;width:168;height:168" coordorigin="2637,2179" coordsize="168,168" path="m2637,2347r168,l2805,2179r-168,l2637,2347xe" fillcolor="black" stroked="f">
                <v:path arrowok="t"/>
              </v:shape>
              <v:shape id="_x0000_s4021" type="#_x0000_t75" style="position:absolute;left:2159;top:2178;width:647;height:169">
                <v:imagedata r:id="rId17" o:title=""/>
              </v:shape>
            </v:group>
            <v:group id="_x0000_s4022" style="position:absolute;left:2805;top:2179;width:168;height:168" coordorigin="2805,2179" coordsize="168,168">
              <v:shape id="_x0000_s4023" style="position:absolute;left:2805;top:2179;width:168;height:168" coordorigin="2805,2179" coordsize="168,168" path="m2805,2347r168,l2973,2179r-168,l2805,2347xe" fillcolor="black" stroked="f">
                <v:path arrowok="t"/>
              </v:shape>
            </v:group>
            <v:group id="_x0000_s4024" style="position:absolute;left:2974;top:2179;width:168;height:168" coordorigin="2974,2179" coordsize="168,168">
              <v:shape id="_x0000_s4025" style="position:absolute;left:2974;top:2179;width:168;height:168" coordorigin="2974,2179" coordsize="168,168" path="m2974,2347r168,l3142,2179r-168,l2974,2347xe" fillcolor="black" stroked="f">
                <v:path arrowok="t"/>
              </v:shape>
            </v:group>
            <v:group id="_x0000_s4026" style="position:absolute;left:3143;top:2179;width:168;height:168" coordorigin="3143,2179" coordsize="168,168">
              <v:shape id="_x0000_s4027" style="position:absolute;left:3143;top:2179;width:168;height:168" coordorigin="3143,2179" coordsize="168,168" path="m3143,2347r168,l3311,2179r-168,l3143,2347xe" fillcolor="black" stroked="f">
                <v:path arrowok="t"/>
              </v:shape>
            </v:group>
            <v:group id="_x0000_s4028" style="position:absolute;left:3313;top:2179;width:168;height:168" coordorigin="3313,2179" coordsize="168,168">
              <v:shape id="_x0000_s4029" style="position:absolute;left:3313;top:2179;width:168;height:168" coordorigin="3313,2179" coordsize="168,168" path="m3313,2347r168,l3481,2179r-168,l3313,2347xe" fillcolor="black" stroked="f">
                <v:path arrowok="t"/>
              </v:shape>
            </v:group>
            <v:group id="_x0000_s4030" style="position:absolute;left:3482;top:2179;width:168;height:168" coordorigin="3482,2179" coordsize="168,168">
              <v:shape id="_x0000_s4031" style="position:absolute;left:3482;top:2179;width:168;height:168" coordorigin="3482,2179" coordsize="168,168" path="m3482,2347r168,l3650,2179r-168,l3482,2347xe" fillcolor="black" stroked="f">
                <v:path arrowok="t"/>
              </v:shape>
            </v:group>
            <v:group id="_x0000_s4032" style="position:absolute;left:3651;top:2179;width:168;height:168" coordorigin="3651,2179" coordsize="168,168">
              <v:shape id="_x0000_s4033" style="position:absolute;left:3651;top:2179;width:168;height:168" coordorigin="3651,2179" coordsize="168,168" path="m3651,2347r168,l3819,2179r-168,l3651,2347xe" fillcolor="black" stroked="f">
                <v:path arrowok="t"/>
              </v:shape>
              <v:shape id="_x0000_s4034" type="#_x0000_t75" style="position:absolute;left:2804;top:2178;width:1015;height:169">
                <v:imagedata r:id="rId18" o:title=""/>
              </v:shape>
            </v:group>
            <v:group id="_x0000_s4035" style="position:absolute;left:3819;top:2179;width:168;height:168" coordorigin="3819,2179" coordsize="168,168">
              <v:shape id="_x0000_s4036" style="position:absolute;left:3819;top:2179;width:168;height:168" coordorigin="3819,2179" coordsize="168,168" path="m3819,2347r168,l3987,2179r-168,l3819,2347xe" fillcolor="black" stroked="f">
                <v:path arrowok="t"/>
              </v:shape>
            </v:group>
            <v:group id="_x0000_s4037" style="position:absolute;left:3988;top:2179;width:168;height:168" coordorigin="3988,2179" coordsize="168,168">
              <v:shape id="_x0000_s4038" style="position:absolute;left:3988;top:2179;width:168;height:168" coordorigin="3988,2179" coordsize="168,168" path="m3988,2347r168,l4156,2179r-168,l3988,2347xe" fillcolor="black" stroked="f">
                <v:path arrowok="t"/>
              </v:shape>
            </v:group>
            <v:group id="_x0000_s4039" style="position:absolute;left:4157;top:2179;width:168;height:168" coordorigin="4157,2179" coordsize="168,168">
              <v:shape id="_x0000_s4040" style="position:absolute;left:4157;top:2179;width:168;height:168" coordorigin="4157,2179" coordsize="168,168" path="m4157,2347r168,l4325,2179r-168,l4157,2347xe" fillcolor="black" stroked="f">
                <v:path arrowok="t"/>
              </v:shape>
            </v:group>
            <v:group id="_x0000_s4041" style="position:absolute;left:4327;top:2179;width:168;height:168" coordorigin="4327,2179" coordsize="168,168">
              <v:shape id="_x0000_s4042" style="position:absolute;left:4327;top:2179;width:168;height:168" coordorigin="4327,2179" coordsize="168,168" path="m4327,2347r168,l4495,2179r-168,l4327,2347xe" fillcolor="black" stroked="f">
                <v:path arrowok="t"/>
              </v:shape>
            </v:group>
            <v:group id="_x0000_s4043" style="position:absolute;left:4496;top:2179;width:168;height:168" coordorigin="4496,2179" coordsize="168,168">
              <v:shape id="_x0000_s4044" style="position:absolute;left:4496;top:2179;width:168;height:168" coordorigin="4496,2179" coordsize="168,168" path="m4496,2347r168,l4664,2179r-168,l4496,2347xe" fillcolor="black" stroked="f">
                <v:path arrowok="t"/>
              </v:shape>
            </v:group>
            <v:group id="_x0000_s4045" style="position:absolute;left:4665;top:2179;width:168;height:168" coordorigin="4665,2179" coordsize="168,168">
              <v:shape id="_x0000_s4046" style="position:absolute;left:4665;top:2179;width:168;height:168" coordorigin="4665,2179" coordsize="168,168" path="m4665,2347r168,l4833,2179r-168,l4665,2347xe" fillcolor="black" stroked="f">
                <v:path arrowok="t"/>
              </v:shape>
              <v:shape id="_x0000_s4047" type="#_x0000_t75" style="position:absolute;left:3818;top:2178;width:1015;height:169">
                <v:imagedata r:id="rId18" o:title=""/>
              </v:shape>
            </v:group>
            <v:group id="_x0000_s4048" style="position:absolute;left:4833;top:2179;width:168;height:168" coordorigin="4833,2179" coordsize="168,168">
              <v:shape id="_x0000_s4049" style="position:absolute;left:4833;top:2179;width:168;height:168" coordorigin="4833,2179" coordsize="168,168" path="m4833,2347r168,l5001,2179r-168,l4833,2347xe" fillcolor="black" stroked="f">
                <v:path arrowok="t"/>
              </v:shape>
            </v:group>
            <v:group id="_x0000_s4050" style="position:absolute;left:5002;top:2179;width:168;height:168" coordorigin="5002,2179" coordsize="168,168">
              <v:shape id="_x0000_s4051" style="position:absolute;left:5002;top:2179;width:168;height:168" coordorigin="5002,2179" coordsize="168,168" path="m5002,2347r168,l5170,2179r-168,l5002,2347xe" fillcolor="black" stroked="f">
                <v:path arrowok="t"/>
              </v:shape>
            </v:group>
            <v:group id="_x0000_s4052" style="position:absolute;left:5171;top:2179;width:168;height:168" coordorigin="5171,2179" coordsize="168,168">
              <v:shape id="_x0000_s4053" style="position:absolute;left:5171;top:2179;width:168;height:168" coordorigin="5171,2179" coordsize="168,168" path="m5171,2347r168,l5339,2179r-168,l5171,2347xe" fillcolor="black" stroked="f">
                <v:path arrowok="t"/>
              </v:shape>
            </v:group>
            <v:group id="_x0000_s4054" style="position:absolute;left:5341;top:2179;width:168;height:168" coordorigin="5341,2179" coordsize="168,168">
              <v:shape id="_x0000_s4055" style="position:absolute;left:5341;top:2179;width:168;height:168" coordorigin="5341,2179" coordsize="168,168" path="m5341,2347r168,l5509,2179r-168,l5341,2347xe" fillcolor="black" stroked="f">
                <v:path arrowok="t"/>
              </v:shape>
            </v:group>
            <v:group id="_x0000_s4056" style="position:absolute;left:5510;top:2179;width:140;height:168" coordorigin="5510,2179" coordsize="140,168">
              <v:shape id="_x0000_s4057" style="position:absolute;left:5510;top:2179;width:140;height:168" coordorigin="5510,2179" coordsize="140,168" path="m5510,2347r140,l5650,2179r-140,l5510,2347xe" fillcolor="black" stroked="f">
                <v:path arrowok="t"/>
              </v:shape>
              <v:shape id="_x0000_s4058" type="#_x0000_t75" style="position:absolute;left:4832;top:2178;width:817;height:169">
                <v:imagedata r:id="rId19" o:title=""/>
              </v:shape>
            </v:group>
            <v:group id="_x0000_s4059" style="position:absolute;left:2159;top:2348;width:139;height:168" coordorigin="2159,2348" coordsize="139,168">
              <v:shape id="_x0000_s4060" style="position:absolute;left:2159;top:2348;width:139;height:168" coordorigin="2159,2348" coordsize="139,168" path="m2159,2516r138,l2297,2348r-138,l2159,2516xe" fillcolor="black" stroked="f">
                <v:path arrowok="t"/>
              </v:shape>
            </v:group>
            <v:group id="_x0000_s4061" style="position:absolute;left:2299;top:2348;width:168;height:168" coordorigin="2299,2348" coordsize="168,168">
              <v:shape id="_x0000_s4062" style="position:absolute;left:2299;top:2348;width:168;height:168" coordorigin="2299,2348" coordsize="168,168" path="m2299,2516r168,l2467,2348r-168,l2299,2516xe" fillcolor="black" stroked="f">
                <v:path arrowok="t"/>
              </v:shape>
            </v:group>
            <v:group id="_x0000_s4063" style="position:absolute;left:2468;top:2348;width:168;height:168" coordorigin="2468,2348" coordsize="168,168">
              <v:shape id="_x0000_s4064" style="position:absolute;left:2468;top:2348;width:168;height:168" coordorigin="2468,2348" coordsize="168,168" path="m2468,2516r168,l2636,2348r-168,l2468,2516xe" fillcolor="black" stroked="f">
                <v:path arrowok="t"/>
              </v:shape>
            </v:group>
            <v:group id="_x0000_s4065" style="position:absolute;left:2637;top:2348;width:168;height:168" coordorigin="2637,2348" coordsize="168,168">
              <v:shape id="_x0000_s4066" style="position:absolute;left:2637;top:2348;width:168;height:168" coordorigin="2637,2348" coordsize="168,168" path="m2637,2516r168,l2805,2348r-168,l2637,2516xe" fillcolor="black" stroked="f">
                <v:path arrowok="t"/>
              </v:shape>
              <v:shape id="_x0000_s4067" type="#_x0000_t75" style="position:absolute;left:2159;top:2347;width:647;height:169">
                <v:imagedata r:id="rId17" o:title=""/>
              </v:shape>
            </v:group>
            <v:group id="_x0000_s4068" style="position:absolute;left:2805;top:2348;width:168;height:168" coordorigin="2805,2348" coordsize="168,168">
              <v:shape id="_x0000_s4069" style="position:absolute;left:2805;top:2348;width:168;height:168" coordorigin="2805,2348" coordsize="168,168" path="m2805,2516r168,l2973,2348r-168,l2805,2516xe" fillcolor="black" stroked="f">
                <v:path arrowok="t"/>
              </v:shape>
            </v:group>
            <v:group id="_x0000_s4070" style="position:absolute;left:2974;top:2348;width:168;height:168" coordorigin="2974,2348" coordsize="168,168">
              <v:shape id="_x0000_s4071" style="position:absolute;left:2974;top:2348;width:168;height:168" coordorigin="2974,2348" coordsize="168,168" path="m2974,2516r168,l3142,2348r-168,l2974,2516xe" fillcolor="black" stroked="f">
                <v:path arrowok="t"/>
              </v:shape>
            </v:group>
            <v:group id="_x0000_s4072" style="position:absolute;left:3143;top:2348;width:168;height:168" coordorigin="3143,2348" coordsize="168,168">
              <v:shape id="_x0000_s4073" style="position:absolute;left:3143;top:2348;width:168;height:168" coordorigin="3143,2348" coordsize="168,168" path="m3143,2516r168,l3311,2348r-168,l3143,2516xe" fillcolor="black" stroked="f">
                <v:path arrowok="t"/>
              </v:shape>
            </v:group>
            <v:group id="_x0000_s4074" style="position:absolute;left:3313;top:2348;width:168;height:168" coordorigin="3313,2348" coordsize="168,168">
              <v:shape id="_x0000_s4075" style="position:absolute;left:3313;top:2348;width:168;height:168" coordorigin="3313,2348" coordsize="168,168" path="m3313,2516r168,l3481,2348r-168,l3313,2516xe" fillcolor="black" stroked="f">
                <v:path arrowok="t"/>
              </v:shape>
            </v:group>
            <v:group id="_x0000_s4076" style="position:absolute;left:3482;top:2348;width:168;height:168" coordorigin="3482,2348" coordsize="168,168">
              <v:shape id="_x0000_s4077" style="position:absolute;left:3482;top:2348;width:168;height:168" coordorigin="3482,2348" coordsize="168,168" path="m3482,2516r168,l3650,2348r-168,l3482,2516xe" fillcolor="black" stroked="f">
                <v:path arrowok="t"/>
              </v:shape>
            </v:group>
            <v:group id="_x0000_s4078" style="position:absolute;left:3651;top:2348;width:168;height:168" coordorigin="3651,2348" coordsize="168,168">
              <v:shape id="_x0000_s4079" style="position:absolute;left:3651;top:2348;width:168;height:168" coordorigin="3651,2348" coordsize="168,168" path="m3651,2516r168,l3819,2348r-168,l3651,2516xe" fillcolor="black" stroked="f">
                <v:path arrowok="t"/>
              </v:shape>
              <v:shape id="_x0000_s4080" type="#_x0000_t75" style="position:absolute;left:2804;top:2347;width:1015;height:169">
                <v:imagedata r:id="rId18" o:title=""/>
              </v:shape>
            </v:group>
            <v:group id="_x0000_s4081" style="position:absolute;left:3819;top:2348;width:168;height:168" coordorigin="3819,2348" coordsize="168,168">
              <v:shape id="_x0000_s4082" style="position:absolute;left:3819;top:2348;width:168;height:168" coordorigin="3819,2348" coordsize="168,168" path="m3819,2516r168,l3987,2348r-168,l3819,2516xe" fillcolor="black" stroked="f">
                <v:path arrowok="t"/>
              </v:shape>
            </v:group>
            <v:group id="_x0000_s4083" style="position:absolute;left:3988;top:2348;width:168;height:168" coordorigin="3988,2348" coordsize="168,168">
              <v:shape id="_x0000_s4084" style="position:absolute;left:3988;top:2348;width:168;height:168" coordorigin="3988,2348" coordsize="168,168" path="m3988,2516r168,l4156,2348r-168,l3988,2516xe" fillcolor="black" stroked="f">
                <v:path arrowok="t"/>
              </v:shape>
            </v:group>
            <v:group id="_x0000_s4085" style="position:absolute;left:4157;top:2348;width:168;height:168" coordorigin="4157,2348" coordsize="168,168">
              <v:shape id="_x0000_s4086" style="position:absolute;left:4157;top:2348;width:168;height:168" coordorigin="4157,2348" coordsize="168,168" path="m4157,2516r168,l4325,2348r-168,l4157,2516xe" fillcolor="black" stroked="f">
                <v:path arrowok="t"/>
              </v:shape>
            </v:group>
            <v:group id="_x0000_s4087" style="position:absolute;left:4327;top:2348;width:168;height:168" coordorigin="4327,2348" coordsize="168,168">
              <v:shape id="_x0000_s4088" style="position:absolute;left:4327;top:2348;width:168;height:168" coordorigin="4327,2348" coordsize="168,168" path="m4327,2516r168,l4495,2348r-168,l4327,2516xe" fillcolor="black" stroked="f">
                <v:path arrowok="t"/>
              </v:shape>
            </v:group>
            <v:group id="_x0000_s4089" style="position:absolute;left:4496;top:2348;width:168;height:168" coordorigin="4496,2348" coordsize="168,168">
              <v:shape id="_x0000_s4090" style="position:absolute;left:4496;top:2348;width:168;height:168" coordorigin="4496,2348" coordsize="168,168" path="m4496,2516r168,l4664,2348r-168,l4496,2516xe" fillcolor="black" stroked="f">
                <v:path arrowok="t"/>
              </v:shape>
            </v:group>
            <v:group id="_x0000_s4091" style="position:absolute;left:4665;top:2348;width:168;height:168" coordorigin="4665,2348" coordsize="168,168">
              <v:shape id="_x0000_s4092" style="position:absolute;left:4665;top:2348;width:168;height:168" coordorigin="4665,2348" coordsize="168,168" path="m4665,2516r168,l4833,2348r-168,l4665,2516xe" fillcolor="black" stroked="f">
                <v:path arrowok="t"/>
              </v:shape>
              <v:shape id="_x0000_s4093" type="#_x0000_t75" style="position:absolute;left:3818;top:2347;width:1015;height:169">
                <v:imagedata r:id="rId18" o:title=""/>
              </v:shape>
            </v:group>
            <v:group id="_x0000_s4094" style="position:absolute;left:4833;top:2348;width:168;height:168" coordorigin="4833,2348" coordsize="168,168">
              <v:shape id="_x0000_s4095" style="position:absolute;left:4833;top:2348;width:168;height:168" coordorigin="4833,2348" coordsize="168,168" path="m4833,2516r168,l5001,2348r-168,l4833,2516xe" fillcolor="black" stroked="f">
                <v:path arrowok="t"/>
              </v:shape>
            </v:group>
            <v:group id="_x0000_s4096" style="position:absolute;left:5002;top:2348;width:168;height:168" coordorigin="5002,2348" coordsize="168,168">
              <v:shape id="_x0000_s4097" style="position:absolute;left:5002;top:2348;width:168;height:168" coordorigin="5002,2348" coordsize="168,168" path="m5002,2516r168,l5170,2348r-168,l5002,2516xe" fillcolor="black" stroked="f">
                <v:path arrowok="t"/>
              </v:shape>
            </v:group>
            <v:group id="_x0000_s4098" style="position:absolute;left:5171;top:2348;width:168;height:168" coordorigin="5171,2348" coordsize="168,168">
              <v:shape id="_x0000_s4099" style="position:absolute;left:5171;top:2348;width:168;height:168" coordorigin="5171,2348" coordsize="168,168" path="m5171,2516r168,l5339,2348r-168,l5171,2516xe" fillcolor="black" stroked="f">
                <v:path arrowok="t"/>
              </v:shape>
            </v:group>
            <v:group id="_x0000_s4100" style="position:absolute;left:5341;top:2348;width:168;height:168" coordorigin="5341,2348" coordsize="168,168">
              <v:shape id="_x0000_s4101" style="position:absolute;left:5341;top:2348;width:168;height:168" coordorigin="5341,2348" coordsize="168,168" path="m5341,2516r168,l5509,2348r-168,l5341,2516xe" fillcolor="black" stroked="f">
                <v:path arrowok="t"/>
              </v:shape>
            </v:group>
            <v:group id="_x0000_s4102" style="position:absolute;left:5510;top:2348;width:140;height:168" coordorigin="5510,2348" coordsize="140,168">
              <v:shape id="_x0000_s4103" style="position:absolute;left:5510;top:2348;width:140;height:168" coordorigin="5510,2348" coordsize="140,168" path="m5510,2516r140,l5650,2348r-140,l5510,2516xe" fillcolor="black" stroked="f">
                <v:path arrowok="t"/>
              </v:shape>
              <v:shape id="_x0000_s4104" type="#_x0000_t75" style="position:absolute;left:4832;top:2347;width:817;height:169">
                <v:imagedata r:id="rId19" o:title=""/>
              </v:shape>
            </v:group>
            <v:group id="_x0000_s4105" style="position:absolute;left:2159;top:2517;width:139;height:168" coordorigin="2159,2517" coordsize="139,168">
              <v:shape id="_x0000_s4106" style="position:absolute;left:2159;top:2517;width:139;height:168" coordorigin="2159,2517" coordsize="139,168" path="m2159,2685r138,l2297,2517r-138,l2159,2685xe" fillcolor="black" stroked="f">
                <v:path arrowok="t"/>
              </v:shape>
            </v:group>
            <v:group id="_x0000_s4107" style="position:absolute;left:2299;top:2517;width:168;height:168" coordorigin="2299,2517" coordsize="168,168">
              <v:shape id="_x0000_s4108" style="position:absolute;left:2299;top:2517;width:168;height:168" coordorigin="2299,2517" coordsize="168,168" path="m2299,2685r168,l2467,2517r-168,l2299,2685xe" fillcolor="black" stroked="f">
                <v:path arrowok="t"/>
              </v:shape>
            </v:group>
            <v:group id="_x0000_s4109" style="position:absolute;left:2468;top:2517;width:168;height:168" coordorigin="2468,2517" coordsize="168,168">
              <v:shape id="_x0000_s4110" style="position:absolute;left:2468;top:2517;width:168;height:168" coordorigin="2468,2517" coordsize="168,168" path="m2468,2685r168,l2636,2517r-168,l2468,2685xe" fillcolor="black" stroked="f">
                <v:path arrowok="t"/>
              </v:shape>
            </v:group>
            <v:group id="_x0000_s4111" style="position:absolute;left:2637;top:2517;width:168;height:168" coordorigin="2637,2517" coordsize="168,168">
              <v:shape id="_x0000_s4112" style="position:absolute;left:2637;top:2517;width:168;height:168" coordorigin="2637,2517" coordsize="168,168" path="m2637,2685r168,l2805,2517r-168,l2637,2685xe" fillcolor="black" stroked="f">
                <v:path arrowok="t"/>
              </v:shape>
              <v:shape id="_x0000_s4113" type="#_x0000_t75" style="position:absolute;left:2159;top:2516;width:647;height:169">
                <v:imagedata r:id="rId17" o:title=""/>
              </v:shape>
            </v:group>
            <v:group id="_x0000_s4114" style="position:absolute;left:2805;top:2517;width:168;height:168" coordorigin="2805,2517" coordsize="168,168">
              <v:shape id="_x0000_s4115" style="position:absolute;left:2805;top:2517;width:168;height:168" coordorigin="2805,2517" coordsize="168,168" path="m2805,2685r168,l2973,2517r-168,l2805,2685xe" fillcolor="black" stroked="f">
                <v:path arrowok="t"/>
              </v:shape>
            </v:group>
            <v:group id="_x0000_s4116" style="position:absolute;left:2974;top:2517;width:168;height:168" coordorigin="2974,2517" coordsize="168,168">
              <v:shape id="_x0000_s4117" style="position:absolute;left:2974;top:2517;width:168;height:168" coordorigin="2974,2517" coordsize="168,168" path="m2974,2685r168,l3142,2517r-168,l2974,2685xe" fillcolor="black" stroked="f">
                <v:path arrowok="t"/>
              </v:shape>
            </v:group>
            <v:group id="_x0000_s4118" style="position:absolute;left:3143;top:2517;width:168;height:168" coordorigin="3143,2517" coordsize="168,168">
              <v:shape id="_x0000_s4119" style="position:absolute;left:3143;top:2517;width:168;height:168" coordorigin="3143,2517" coordsize="168,168" path="m3143,2685r168,l3311,2517r-168,l3143,2685xe" fillcolor="black" stroked="f">
                <v:path arrowok="t"/>
              </v:shape>
            </v:group>
            <v:group id="_x0000_s4120" style="position:absolute;left:3313;top:2517;width:168;height:168" coordorigin="3313,2517" coordsize="168,168">
              <v:shape id="_x0000_s4121" style="position:absolute;left:3313;top:2517;width:168;height:168" coordorigin="3313,2517" coordsize="168,168" path="m3313,2685r168,l3481,2517r-168,l3313,2685xe" fillcolor="black" stroked="f">
                <v:path arrowok="t"/>
              </v:shape>
            </v:group>
            <v:group id="_x0000_s4122" style="position:absolute;left:3482;top:2517;width:168;height:168" coordorigin="3482,2517" coordsize="168,168">
              <v:shape id="_x0000_s4123" style="position:absolute;left:3482;top:2517;width:168;height:168" coordorigin="3482,2517" coordsize="168,168" path="m3482,2685r168,l3650,2517r-168,l3482,2685xe" fillcolor="black" stroked="f">
                <v:path arrowok="t"/>
              </v:shape>
            </v:group>
            <v:group id="_x0000_s4124" style="position:absolute;left:3651;top:2517;width:168;height:168" coordorigin="3651,2517" coordsize="168,168">
              <v:shape id="_x0000_s4125" style="position:absolute;left:3651;top:2517;width:168;height:168" coordorigin="3651,2517" coordsize="168,168" path="m3651,2685r168,l3819,2517r-168,l3651,2685xe" fillcolor="black" stroked="f">
                <v:path arrowok="t"/>
              </v:shape>
              <v:shape id="_x0000_s4126" type="#_x0000_t75" style="position:absolute;left:2804;top:2516;width:1015;height:169">
                <v:imagedata r:id="rId18" o:title=""/>
              </v:shape>
            </v:group>
            <v:group id="_x0000_s4127" style="position:absolute;left:3819;top:2517;width:168;height:168" coordorigin="3819,2517" coordsize="168,168">
              <v:shape id="_x0000_s4128" style="position:absolute;left:3819;top:2517;width:168;height:168" coordorigin="3819,2517" coordsize="168,168" path="m3819,2685r168,l3987,2517r-168,l3819,2685xe" fillcolor="black" stroked="f">
                <v:path arrowok="t"/>
              </v:shape>
            </v:group>
            <v:group id="_x0000_s4129" style="position:absolute;left:3988;top:2517;width:168;height:168" coordorigin="3988,2517" coordsize="168,168">
              <v:shape id="_x0000_s4130" style="position:absolute;left:3988;top:2517;width:168;height:168" coordorigin="3988,2517" coordsize="168,168" path="m3988,2685r168,l4156,2517r-168,l3988,2685xe" fillcolor="black" stroked="f">
                <v:path arrowok="t"/>
              </v:shape>
            </v:group>
            <v:group id="_x0000_s4131" style="position:absolute;left:4157;top:2517;width:168;height:168" coordorigin="4157,2517" coordsize="168,168">
              <v:shape id="_x0000_s4132" style="position:absolute;left:4157;top:2517;width:168;height:168" coordorigin="4157,2517" coordsize="168,168" path="m4157,2685r168,l4325,2517r-168,l4157,2685xe" fillcolor="black" stroked="f">
                <v:path arrowok="t"/>
              </v:shape>
            </v:group>
            <v:group id="_x0000_s4133" style="position:absolute;left:4327;top:2517;width:168;height:168" coordorigin="4327,2517" coordsize="168,168">
              <v:shape id="_x0000_s4134" style="position:absolute;left:4327;top:2517;width:168;height:168" coordorigin="4327,2517" coordsize="168,168" path="m4327,2685r168,l4495,2517r-168,l4327,2685xe" fillcolor="black" stroked="f">
                <v:path arrowok="t"/>
              </v:shape>
            </v:group>
            <v:group id="_x0000_s4135" style="position:absolute;left:4496;top:2517;width:168;height:168" coordorigin="4496,2517" coordsize="168,168">
              <v:shape id="_x0000_s4136" style="position:absolute;left:4496;top:2517;width:168;height:168" coordorigin="4496,2517" coordsize="168,168" path="m4496,2685r168,l4664,2517r-168,l4496,2685xe" fillcolor="black" stroked="f">
                <v:path arrowok="t"/>
              </v:shape>
            </v:group>
            <v:group id="_x0000_s4137" style="position:absolute;left:4665;top:2517;width:168;height:168" coordorigin="4665,2517" coordsize="168,168">
              <v:shape id="_x0000_s4138" style="position:absolute;left:4665;top:2517;width:168;height:168" coordorigin="4665,2517" coordsize="168,168" path="m4665,2685r168,l4833,2517r-168,l4665,2685xe" fillcolor="black" stroked="f">
                <v:path arrowok="t"/>
              </v:shape>
              <v:shape id="_x0000_s4139" type="#_x0000_t75" style="position:absolute;left:3818;top:2516;width:1015;height:169">
                <v:imagedata r:id="rId18" o:title=""/>
              </v:shape>
            </v:group>
            <v:group id="_x0000_s4140" style="position:absolute;left:4833;top:2517;width:168;height:168" coordorigin="4833,2517" coordsize="168,168">
              <v:shape id="_x0000_s4141" style="position:absolute;left:4833;top:2517;width:168;height:168" coordorigin="4833,2517" coordsize="168,168" path="m4833,2685r168,l5001,2517r-168,l4833,2685xe" fillcolor="black" stroked="f">
                <v:path arrowok="t"/>
              </v:shape>
            </v:group>
            <v:group id="_x0000_s4142" style="position:absolute;left:5002;top:2517;width:168;height:168" coordorigin="5002,2517" coordsize="168,168">
              <v:shape id="_x0000_s4143" style="position:absolute;left:5002;top:2517;width:168;height:168" coordorigin="5002,2517" coordsize="168,168" path="m5002,2685r168,l5170,2517r-168,l5002,2685xe" fillcolor="black" stroked="f">
                <v:path arrowok="t"/>
              </v:shape>
            </v:group>
            <v:group id="_x0000_s4144" style="position:absolute;left:5171;top:2517;width:168;height:168" coordorigin="5171,2517" coordsize="168,168">
              <v:shape id="_x0000_s4145" style="position:absolute;left:5171;top:2517;width:168;height:168" coordorigin="5171,2517" coordsize="168,168" path="m5171,2685r168,l5339,2517r-168,l5171,2685xe" fillcolor="black" stroked="f">
                <v:path arrowok="t"/>
              </v:shape>
            </v:group>
            <v:group id="_x0000_s4146" style="position:absolute;left:5341;top:2517;width:168;height:168" coordorigin="5341,2517" coordsize="168,168">
              <v:shape id="_x0000_s4147" style="position:absolute;left:5341;top:2517;width:168;height:168" coordorigin="5341,2517" coordsize="168,168" path="m5341,2685r168,l5509,2517r-168,l5341,2685xe" fillcolor="black" stroked="f">
                <v:path arrowok="t"/>
              </v:shape>
            </v:group>
            <v:group id="_x0000_s4148" style="position:absolute;left:5510;top:2517;width:140;height:168" coordorigin="5510,2517" coordsize="140,168">
              <v:shape id="_x0000_s4149" style="position:absolute;left:5510;top:2517;width:140;height:168" coordorigin="5510,2517" coordsize="140,168" path="m5510,2685r140,l5650,2517r-140,l5510,2685xe" fillcolor="black" stroked="f">
                <v:path arrowok="t"/>
              </v:shape>
              <v:shape id="_x0000_s4150" type="#_x0000_t75" style="position:absolute;left:4832;top:2516;width:817;height:169">
                <v:imagedata r:id="rId19" o:title=""/>
              </v:shape>
            </v:group>
            <v:group id="_x0000_s4151" style="position:absolute;left:2159;top:2685;width:139;height:168" coordorigin="2159,2685" coordsize="139,168">
              <v:shape id="_x0000_s4152" style="position:absolute;left:2159;top:2685;width:139;height:168" coordorigin="2159,2685" coordsize="139,168" path="m2159,2853r138,l2297,2685r-138,l2159,2853xe" fillcolor="black" stroked="f">
                <v:path arrowok="t"/>
              </v:shape>
            </v:group>
            <v:group id="_x0000_s4153" style="position:absolute;left:2299;top:2685;width:168;height:168" coordorigin="2299,2685" coordsize="168,168">
              <v:shape id="_x0000_s4154" style="position:absolute;left:2299;top:2685;width:168;height:168" coordorigin="2299,2685" coordsize="168,168" path="m2299,2853r168,l2467,2685r-168,l2299,2853xe" fillcolor="black" stroked="f">
                <v:path arrowok="t"/>
              </v:shape>
            </v:group>
            <v:group id="_x0000_s4155" style="position:absolute;left:2468;top:2685;width:168;height:168" coordorigin="2468,2685" coordsize="168,168">
              <v:shape id="_x0000_s4156" style="position:absolute;left:2468;top:2685;width:168;height:168" coordorigin="2468,2685" coordsize="168,168" path="m2468,2853r168,l2636,2685r-168,l2468,2853xe" fillcolor="black" stroked="f">
                <v:path arrowok="t"/>
              </v:shape>
            </v:group>
            <v:group id="_x0000_s4157" style="position:absolute;left:2637;top:2685;width:168;height:168" coordorigin="2637,2685" coordsize="168,168">
              <v:shape id="_x0000_s4158" style="position:absolute;left:2637;top:2685;width:168;height:168" coordorigin="2637,2685" coordsize="168,168" path="m2637,2853r168,l2805,2685r-168,l2637,2853xe" fillcolor="black" stroked="f">
                <v:path arrowok="t"/>
              </v:shape>
              <v:shape id="_x0000_s4159" type="#_x0000_t75" style="position:absolute;left:2159;top:2684;width:647;height:169">
                <v:imagedata r:id="rId17" o:title=""/>
              </v:shape>
            </v:group>
            <v:group id="_x0000_s4160" style="position:absolute;left:2805;top:2685;width:168;height:168" coordorigin="2805,2685" coordsize="168,168">
              <v:shape id="_x0000_s4161" style="position:absolute;left:2805;top:2685;width:168;height:168" coordorigin="2805,2685" coordsize="168,168" path="m2805,2853r168,l2973,2685r-168,l2805,2853xe" fillcolor="black" stroked="f">
                <v:path arrowok="t"/>
              </v:shape>
            </v:group>
            <v:group id="_x0000_s4162" style="position:absolute;left:2974;top:2685;width:168;height:168" coordorigin="2974,2685" coordsize="168,168">
              <v:shape id="_x0000_s4163" style="position:absolute;left:2974;top:2685;width:168;height:168" coordorigin="2974,2685" coordsize="168,168" path="m2974,2853r168,l3142,2685r-168,l2974,2853xe" fillcolor="black" stroked="f">
                <v:path arrowok="t"/>
              </v:shape>
            </v:group>
            <v:group id="_x0000_s4164" style="position:absolute;left:3143;top:2685;width:168;height:168" coordorigin="3143,2685" coordsize="168,168">
              <v:shape id="_x0000_s4165" style="position:absolute;left:3143;top:2685;width:168;height:168" coordorigin="3143,2685" coordsize="168,168" path="m3143,2853r168,l3311,2685r-168,l3143,2853xe" fillcolor="black" stroked="f">
                <v:path arrowok="t"/>
              </v:shape>
            </v:group>
            <v:group id="_x0000_s4166" style="position:absolute;left:3313;top:2685;width:168;height:168" coordorigin="3313,2685" coordsize="168,168">
              <v:shape id="_x0000_s4167" style="position:absolute;left:3313;top:2685;width:168;height:168" coordorigin="3313,2685" coordsize="168,168" path="m3313,2853r168,l3481,2685r-168,l3313,2853xe" fillcolor="black" stroked="f">
                <v:path arrowok="t"/>
              </v:shape>
            </v:group>
            <v:group id="_x0000_s4168" style="position:absolute;left:3482;top:2685;width:168;height:168" coordorigin="3482,2685" coordsize="168,168">
              <v:shape id="_x0000_s4169" style="position:absolute;left:3482;top:2685;width:168;height:168" coordorigin="3482,2685" coordsize="168,168" path="m3482,2853r168,l3650,2685r-168,l3482,2853xe" fillcolor="black" stroked="f">
                <v:path arrowok="t"/>
              </v:shape>
            </v:group>
            <v:group id="_x0000_s4170" style="position:absolute;left:3651;top:2685;width:168;height:168" coordorigin="3651,2685" coordsize="168,168">
              <v:shape id="_x0000_s4171" style="position:absolute;left:3651;top:2685;width:168;height:168" coordorigin="3651,2685" coordsize="168,168" path="m3651,2853r168,l3819,2685r-168,l3651,2853xe" fillcolor="black" stroked="f">
                <v:path arrowok="t"/>
              </v:shape>
              <v:shape id="_x0000_s4172" type="#_x0000_t75" style="position:absolute;left:2804;top:2684;width:1015;height:169">
                <v:imagedata r:id="rId18" o:title=""/>
              </v:shape>
            </v:group>
            <v:group id="_x0000_s4173" style="position:absolute;left:3819;top:2685;width:168;height:168" coordorigin="3819,2685" coordsize="168,168">
              <v:shape id="_x0000_s4174" style="position:absolute;left:3819;top:2685;width:168;height:168" coordorigin="3819,2685" coordsize="168,168" path="m3819,2853r168,l3987,2685r-168,l3819,2853xe" fillcolor="black" stroked="f">
                <v:path arrowok="t"/>
              </v:shape>
            </v:group>
            <v:group id="_x0000_s4175" style="position:absolute;left:3988;top:2685;width:168;height:168" coordorigin="3988,2685" coordsize="168,168">
              <v:shape id="_x0000_s4176" style="position:absolute;left:3988;top:2685;width:168;height:168" coordorigin="3988,2685" coordsize="168,168" path="m3988,2853r168,l4156,2685r-168,l3988,2853xe" fillcolor="black" stroked="f">
                <v:path arrowok="t"/>
              </v:shape>
            </v:group>
            <v:group id="_x0000_s4177" style="position:absolute;left:4157;top:2685;width:168;height:168" coordorigin="4157,2685" coordsize="168,168">
              <v:shape id="_x0000_s4178" style="position:absolute;left:4157;top:2685;width:168;height:168" coordorigin="4157,2685" coordsize="168,168" path="m4157,2853r168,l4325,2685r-168,l4157,2853xe" fillcolor="black" stroked="f">
                <v:path arrowok="t"/>
              </v:shape>
            </v:group>
            <v:group id="_x0000_s4179" style="position:absolute;left:4327;top:2685;width:168;height:168" coordorigin="4327,2685" coordsize="168,168">
              <v:shape id="_x0000_s4180" style="position:absolute;left:4327;top:2685;width:168;height:168" coordorigin="4327,2685" coordsize="168,168" path="m4327,2853r168,l4495,2685r-168,l4327,2853xe" fillcolor="black" stroked="f">
                <v:path arrowok="t"/>
              </v:shape>
            </v:group>
            <v:group id="_x0000_s4181" style="position:absolute;left:4496;top:2685;width:168;height:168" coordorigin="4496,2685" coordsize="168,168">
              <v:shape id="_x0000_s4182" style="position:absolute;left:4496;top:2685;width:168;height:168" coordorigin="4496,2685" coordsize="168,168" path="m4496,2853r168,l4664,2685r-168,l4496,2853xe" fillcolor="black" stroked="f">
                <v:path arrowok="t"/>
              </v:shape>
            </v:group>
            <v:group id="_x0000_s4183" style="position:absolute;left:4665;top:2685;width:168;height:168" coordorigin="4665,2685" coordsize="168,168">
              <v:shape id="_x0000_s4184" style="position:absolute;left:4665;top:2685;width:168;height:168" coordorigin="4665,2685" coordsize="168,168" path="m4665,2853r168,l4833,2685r-168,l4665,2853xe" fillcolor="black" stroked="f">
                <v:path arrowok="t"/>
              </v:shape>
              <v:shape id="_x0000_s4185" type="#_x0000_t75" style="position:absolute;left:3818;top:2684;width:1015;height:169">
                <v:imagedata r:id="rId18" o:title=""/>
              </v:shape>
            </v:group>
            <v:group id="_x0000_s4186" style="position:absolute;left:4833;top:2685;width:168;height:168" coordorigin="4833,2685" coordsize="168,168">
              <v:shape id="_x0000_s4187" style="position:absolute;left:4833;top:2685;width:168;height:168" coordorigin="4833,2685" coordsize="168,168" path="m4833,2853r168,l5001,2685r-168,l4833,2853xe" fillcolor="black" stroked="f">
                <v:path arrowok="t"/>
              </v:shape>
            </v:group>
            <v:group id="_x0000_s4188" style="position:absolute;left:5002;top:2685;width:168;height:168" coordorigin="5002,2685" coordsize="168,168">
              <v:shape id="_x0000_s4189" style="position:absolute;left:5002;top:2685;width:168;height:168" coordorigin="5002,2685" coordsize="168,168" path="m5002,2853r168,l5170,2685r-168,l5002,2853xe" fillcolor="black" stroked="f">
                <v:path arrowok="t"/>
              </v:shape>
            </v:group>
            <v:group id="_x0000_s4190" style="position:absolute;left:5171;top:2685;width:168;height:168" coordorigin="5171,2685" coordsize="168,168">
              <v:shape id="_x0000_s4191" style="position:absolute;left:5171;top:2685;width:168;height:168" coordorigin="5171,2685" coordsize="168,168" path="m5171,2853r168,l5339,2685r-168,l5171,2853xe" fillcolor="black" stroked="f">
                <v:path arrowok="t"/>
              </v:shape>
            </v:group>
            <v:group id="_x0000_s4192" style="position:absolute;left:5341;top:2685;width:168;height:168" coordorigin="5341,2685" coordsize="168,168">
              <v:shape id="_x0000_s4193" style="position:absolute;left:5341;top:2685;width:168;height:168" coordorigin="5341,2685" coordsize="168,168" path="m5341,2853r168,l5509,2685r-168,l5341,2853xe" fillcolor="black" stroked="f">
                <v:path arrowok="t"/>
              </v:shape>
            </v:group>
            <v:group id="_x0000_s4194" style="position:absolute;left:5510;top:2685;width:140;height:168" coordorigin="5510,2685" coordsize="140,168">
              <v:shape id="_x0000_s4195" style="position:absolute;left:5510;top:2685;width:140;height:168" coordorigin="5510,2685" coordsize="140,168" path="m5510,2853r140,l5650,2685r-140,l5510,2853xe" fillcolor="black" stroked="f">
                <v:path arrowok="t"/>
              </v:shape>
              <v:shape id="_x0000_s4196" type="#_x0000_t75" style="position:absolute;left:4832;top:2684;width:817;height:169">
                <v:imagedata r:id="rId19" o:title=""/>
              </v:shape>
            </v:group>
            <v:group id="_x0000_s4197" style="position:absolute;left:2159;top:2854;width:139;height:168" coordorigin="2159,2854" coordsize="139,168">
              <v:shape id="_x0000_s4198" style="position:absolute;left:2159;top:2854;width:139;height:168" coordorigin="2159,2854" coordsize="139,168" path="m2159,3022r138,l2297,2854r-138,l2159,3022xe" fillcolor="black" stroked="f">
                <v:path arrowok="t"/>
              </v:shape>
            </v:group>
            <v:group id="_x0000_s4199" style="position:absolute;left:2299;top:2854;width:168;height:168" coordorigin="2299,2854" coordsize="168,168">
              <v:shape id="_x0000_s4200" style="position:absolute;left:2299;top:2854;width:168;height:168" coordorigin="2299,2854" coordsize="168,168" path="m2299,3022r168,l2467,2854r-168,l2299,3022xe" fillcolor="black" stroked="f">
                <v:path arrowok="t"/>
              </v:shape>
            </v:group>
            <v:group id="_x0000_s4201" style="position:absolute;left:2468;top:2854;width:168;height:168" coordorigin="2468,2854" coordsize="168,168">
              <v:shape id="_x0000_s4202" style="position:absolute;left:2468;top:2854;width:168;height:168" coordorigin="2468,2854" coordsize="168,168" path="m2468,3022r168,l2636,2854r-168,l2468,3022xe" fillcolor="black" stroked="f">
                <v:path arrowok="t"/>
              </v:shape>
            </v:group>
            <v:group id="_x0000_s4203" style="position:absolute;left:2637;top:2854;width:168;height:168" coordorigin="2637,2854" coordsize="168,168">
              <v:shape id="_x0000_s4204" style="position:absolute;left:2637;top:2854;width:168;height:168" coordorigin="2637,2854" coordsize="168,168" path="m2637,3022r168,l2805,2854r-168,l2637,3022xe" fillcolor="black" stroked="f">
                <v:path arrowok="t"/>
              </v:shape>
              <v:shape id="_x0000_s4205" type="#_x0000_t75" style="position:absolute;left:2159;top:2854;width:647;height:169">
                <v:imagedata r:id="rId17" o:title=""/>
              </v:shape>
            </v:group>
            <v:group id="_x0000_s4206" style="position:absolute;left:2805;top:2854;width:168;height:168" coordorigin="2805,2854" coordsize="168,168">
              <v:shape id="_x0000_s4207" style="position:absolute;left:2805;top:2854;width:168;height:168" coordorigin="2805,2854" coordsize="168,168" path="m2805,3022r168,l2973,2854r-168,l2805,3022xe" fillcolor="black" stroked="f">
                <v:path arrowok="t"/>
              </v:shape>
            </v:group>
            <v:group id="_x0000_s4208" style="position:absolute;left:2974;top:2854;width:168;height:168" coordorigin="2974,2854" coordsize="168,168">
              <v:shape id="_x0000_s4209" style="position:absolute;left:2974;top:2854;width:168;height:168" coordorigin="2974,2854" coordsize="168,168" path="m2974,3022r168,l3142,2854r-168,l2974,3022xe" fillcolor="black" stroked="f">
                <v:path arrowok="t"/>
              </v:shape>
            </v:group>
            <v:group id="_x0000_s4210" style="position:absolute;left:3143;top:2854;width:168;height:168" coordorigin="3143,2854" coordsize="168,168">
              <v:shape id="_x0000_s4211" style="position:absolute;left:3143;top:2854;width:168;height:168" coordorigin="3143,2854" coordsize="168,168" path="m3143,3022r168,l3311,2854r-168,l3143,3022xe" fillcolor="black" stroked="f">
                <v:path arrowok="t"/>
              </v:shape>
            </v:group>
            <v:group id="_x0000_s4212" style="position:absolute;left:3313;top:2854;width:168;height:168" coordorigin="3313,2854" coordsize="168,168">
              <v:shape id="_x0000_s4213" style="position:absolute;left:3313;top:2854;width:168;height:168" coordorigin="3313,2854" coordsize="168,168" path="m3313,3022r168,l3481,2854r-168,l3313,3022xe" fillcolor="black" stroked="f">
                <v:path arrowok="t"/>
              </v:shape>
            </v:group>
            <v:group id="_x0000_s4214" style="position:absolute;left:3482;top:2854;width:168;height:168" coordorigin="3482,2854" coordsize="168,168">
              <v:shape id="_x0000_s4215" style="position:absolute;left:3482;top:2854;width:168;height:168" coordorigin="3482,2854" coordsize="168,168" path="m3482,3022r168,l3650,2854r-168,l3482,3022xe" fillcolor="black" stroked="f">
                <v:path arrowok="t"/>
              </v:shape>
            </v:group>
            <v:group id="_x0000_s4216" style="position:absolute;left:3651;top:2854;width:168;height:168" coordorigin="3651,2854" coordsize="168,168">
              <v:shape id="_x0000_s4217" style="position:absolute;left:3651;top:2854;width:168;height:168" coordorigin="3651,2854" coordsize="168,168" path="m3651,3022r168,l3819,2854r-168,l3651,3022xe" fillcolor="black" stroked="f">
                <v:path arrowok="t"/>
              </v:shape>
              <v:shape id="_x0000_s4218" type="#_x0000_t75" style="position:absolute;left:2804;top:2854;width:1015;height:169">
                <v:imagedata r:id="rId18" o:title=""/>
              </v:shape>
            </v:group>
            <v:group id="_x0000_s4219" style="position:absolute;left:3819;top:2854;width:168;height:168" coordorigin="3819,2854" coordsize="168,168">
              <v:shape id="_x0000_s4220" style="position:absolute;left:3819;top:2854;width:168;height:168" coordorigin="3819,2854" coordsize="168,168" path="m3819,3022r168,l3987,2854r-168,l3819,3022xe" fillcolor="black" stroked="f">
                <v:path arrowok="t"/>
              </v:shape>
            </v:group>
            <v:group id="_x0000_s4221" style="position:absolute;left:3988;top:2854;width:11;height:168" coordorigin="3988,2854" coordsize="11,168">
              <v:shape id="_x0000_s4222" style="position:absolute;left:3988;top:2854;width:11;height:168" coordorigin="3988,2854" coordsize="11,168" path="m3988,3022r10,l3998,2854r-10,l3988,3022xe" fillcolor="black" stroked="f">
                <v:path arrowok="t"/>
              </v:shape>
            </v:group>
            <v:group id="_x0000_s4223" style="position:absolute;left:4823;top:2854;width:11;height:168" coordorigin="4823,2854" coordsize="11,168">
              <v:shape id="_x0000_s4224" style="position:absolute;left:4823;top:2854;width:11;height:168" coordorigin="4823,2854" coordsize="11,168" path="m4823,3022r10,l4833,2854r-10,l4823,3022xe" fillcolor="black" stroked="f">
                <v:path arrowok="t"/>
              </v:shape>
              <v:shape id="_x0000_s4225" type="#_x0000_t75" style="position:absolute;left:3818;top:2854;width:1015;height:169">
                <v:imagedata r:id="rId18" o:title=""/>
              </v:shape>
            </v:group>
            <v:group id="_x0000_s4226" style="position:absolute;left:4833;top:2854;width:168;height:168" coordorigin="4833,2854" coordsize="168,168">
              <v:shape id="_x0000_s4227" style="position:absolute;left:4833;top:2854;width:168;height:168" coordorigin="4833,2854" coordsize="168,168" path="m4833,3022r168,l5001,2854r-168,l4833,3022xe" fillcolor="black" stroked="f">
                <v:path arrowok="t"/>
              </v:shape>
            </v:group>
            <v:group id="_x0000_s4228" style="position:absolute;left:5002;top:2854;width:168;height:168" coordorigin="5002,2854" coordsize="168,168">
              <v:shape id="_x0000_s4229" style="position:absolute;left:5002;top:2854;width:168;height:168" coordorigin="5002,2854" coordsize="168,168" path="m5002,3022r168,l5170,2854r-168,l5002,3022xe" fillcolor="black" stroked="f">
                <v:path arrowok="t"/>
              </v:shape>
            </v:group>
            <v:group id="_x0000_s4230" style="position:absolute;left:5171;top:2854;width:168;height:168" coordorigin="5171,2854" coordsize="168,168">
              <v:shape id="_x0000_s4231" style="position:absolute;left:5171;top:2854;width:168;height:168" coordorigin="5171,2854" coordsize="168,168" path="m5171,3022r168,l5339,2854r-168,l5171,3022xe" fillcolor="black" stroked="f">
                <v:path arrowok="t"/>
              </v:shape>
            </v:group>
            <v:group id="_x0000_s4232" style="position:absolute;left:5341;top:2854;width:168;height:168" coordorigin="5341,2854" coordsize="168,168">
              <v:shape id="_x0000_s4233" style="position:absolute;left:5341;top:2854;width:168;height:168" coordorigin="5341,2854" coordsize="168,168" path="m5341,3022r168,l5509,2854r-168,l5341,3022xe" fillcolor="black" stroked="f">
                <v:path arrowok="t"/>
              </v:shape>
            </v:group>
            <v:group id="_x0000_s4234" style="position:absolute;left:5510;top:2854;width:140;height:168" coordorigin="5510,2854" coordsize="140,168">
              <v:shape id="_x0000_s4235" style="position:absolute;left:5510;top:2854;width:140;height:168" coordorigin="5510,2854" coordsize="140,168" path="m5510,3022r140,l5650,2854r-140,l5510,3022xe" fillcolor="black" stroked="f">
                <v:path arrowok="t"/>
              </v:shape>
              <v:shape id="_x0000_s4236" type="#_x0000_t75" style="position:absolute;left:4832;top:2854;width:817;height:169">
                <v:imagedata r:id="rId19" o:title=""/>
              </v:shape>
            </v:group>
            <v:group id="_x0000_s4237" style="position:absolute;left:2159;top:3023;width:139;height:168" coordorigin="2159,3023" coordsize="139,168">
              <v:shape id="_x0000_s4238" style="position:absolute;left:2159;top:3023;width:139;height:168" coordorigin="2159,3023" coordsize="139,168" path="m2159,3191r138,l2297,3023r-138,l2159,3191xe" fillcolor="black" stroked="f">
                <v:path arrowok="t"/>
              </v:shape>
            </v:group>
            <v:group id="_x0000_s4239" style="position:absolute;left:2299;top:3023;width:168;height:168" coordorigin="2299,3023" coordsize="168,168">
              <v:shape id="_x0000_s4240" style="position:absolute;left:2299;top:3023;width:168;height:168" coordorigin="2299,3023" coordsize="168,168" path="m2299,3191r168,l2467,3023r-168,l2299,3191xe" fillcolor="black" stroked="f">
                <v:path arrowok="t"/>
              </v:shape>
            </v:group>
            <v:group id="_x0000_s4241" style="position:absolute;left:2468;top:3023;width:168;height:168" coordorigin="2468,3023" coordsize="168,168">
              <v:shape id="_x0000_s4242" style="position:absolute;left:2468;top:3023;width:168;height:168" coordorigin="2468,3023" coordsize="168,168" path="m2468,3191r168,l2636,3023r-168,l2468,3191xe" fillcolor="black" stroked="f">
                <v:path arrowok="t"/>
              </v:shape>
            </v:group>
            <v:group id="_x0000_s4243" style="position:absolute;left:2637;top:3023;width:168;height:168" coordorigin="2637,3023" coordsize="168,168">
              <v:shape id="_x0000_s4244" style="position:absolute;left:2637;top:3023;width:168;height:168" coordorigin="2637,3023" coordsize="168,168" path="m2637,3191r168,l2805,3023r-168,l2637,3191xe" fillcolor="black" stroked="f">
                <v:path arrowok="t"/>
              </v:shape>
              <v:shape id="_x0000_s4245" type="#_x0000_t75" style="position:absolute;left:2159;top:3023;width:647;height:169">
                <v:imagedata r:id="rId17" o:title=""/>
              </v:shape>
            </v:group>
            <v:group id="_x0000_s4246" style="position:absolute;left:2805;top:3023;width:168;height:168" coordorigin="2805,3023" coordsize="168,168">
              <v:shape id="_x0000_s4247" style="position:absolute;left:2805;top:3023;width:168;height:168" coordorigin="2805,3023" coordsize="168,168" path="m2805,3191r168,l2973,3023r-168,l2805,3191xe" fillcolor="black" stroked="f">
                <v:path arrowok="t"/>
              </v:shape>
            </v:group>
            <v:group id="_x0000_s4248" style="position:absolute;left:2974;top:3023;width:168;height:168" coordorigin="2974,3023" coordsize="168,168">
              <v:shape id="_x0000_s4249" style="position:absolute;left:2974;top:3023;width:168;height:168" coordorigin="2974,3023" coordsize="168,168" path="m2974,3191r168,l3142,3023r-168,l2974,3191xe" fillcolor="black" stroked="f">
                <v:path arrowok="t"/>
              </v:shape>
            </v:group>
            <v:group id="_x0000_s4250" style="position:absolute;left:3143;top:3023;width:168;height:168" coordorigin="3143,3023" coordsize="168,168">
              <v:shape id="_x0000_s4251" style="position:absolute;left:3143;top:3023;width:168;height:168" coordorigin="3143,3023" coordsize="168,168" path="m3143,3191r168,l3311,3023r-168,l3143,3191xe" fillcolor="black" stroked="f">
                <v:path arrowok="t"/>
              </v:shape>
            </v:group>
            <v:group id="_x0000_s4252" style="position:absolute;left:3313;top:3023;width:168;height:168" coordorigin="3313,3023" coordsize="168,168">
              <v:shape id="_x0000_s4253" style="position:absolute;left:3313;top:3023;width:168;height:168" coordorigin="3313,3023" coordsize="168,168" path="m3313,3191r168,l3481,3023r-168,l3313,3191xe" fillcolor="black" stroked="f">
                <v:path arrowok="t"/>
              </v:shape>
            </v:group>
            <v:group id="_x0000_s4254" style="position:absolute;left:3482;top:3023;width:168;height:168" coordorigin="3482,3023" coordsize="168,168">
              <v:shape id="_x0000_s4255" style="position:absolute;left:3482;top:3023;width:168;height:168" coordorigin="3482,3023" coordsize="168,168" path="m3482,3191r168,l3650,3023r-168,l3482,3191xe" fillcolor="black" stroked="f">
                <v:path arrowok="t"/>
              </v:shape>
            </v:group>
            <v:group id="_x0000_s4256" style="position:absolute;left:3651;top:3023;width:168;height:168" coordorigin="3651,3023" coordsize="168,168">
              <v:shape id="_x0000_s4257" style="position:absolute;left:3651;top:3023;width:168;height:168" coordorigin="3651,3023" coordsize="168,168" path="m3651,3191r168,l3819,3023r-168,l3651,3191xe" fillcolor="black" stroked="f">
                <v:path arrowok="t"/>
              </v:shape>
              <v:shape id="_x0000_s4258" type="#_x0000_t75" style="position:absolute;left:2804;top:3023;width:1015;height:169">
                <v:imagedata r:id="rId18" o:title=""/>
              </v:shape>
            </v:group>
            <v:group id="_x0000_s4259" style="position:absolute;left:3819;top:3023;width:168;height:168" coordorigin="3819,3023" coordsize="168,168">
              <v:shape id="_x0000_s4260" style="position:absolute;left:3819;top:3023;width:168;height:168" coordorigin="3819,3023" coordsize="168,168" path="m3819,3191r168,l3987,3023r-168,l3819,3191xe" fillcolor="black" stroked="f">
                <v:path arrowok="t"/>
              </v:shape>
            </v:group>
            <v:group id="_x0000_s4261" style="position:absolute;left:3988;top:3023;width:11;height:168" coordorigin="3988,3023" coordsize="11,168">
              <v:shape id="_x0000_s4262" style="position:absolute;left:3988;top:3023;width:11;height:168" coordorigin="3988,3023" coordsize="11,168" path="m3988,3191r10,l3998,3023r-10,l3988,3191xe" fillcolor="black" stroked="f">
                <v:path arrowok="t"/>
              </v:shape>
            </v:group>
            <v:group id="_x0000_s4263" style="position:absolute;left:4823;top:3023;width:11;height:168" coordorigin="4823,3023" coordsize="11,168">
              <v:shape id="_x0000_s4264" style="position:absolute;left:4823;top:3023;width:11;height:168" coordorigin="4823,3023" coordsize="11,168" path="m4823,3191r10,l4833,3023r-10,l4823,3191xe" fillcolor="black" stroked="f">
                <v:path arrowok="t"/>
              </v:shape>
              <v:shape id="_x0000_s4265" type="#_x0000_t75" style="position:absolute;left:3818;top:3023;width:1015;height:169">
                <v:imagedata r:id="rId18" o:title=""/>
              </v:shape>
            </v:group>
            <v:group id="_x0000_s4266" style="position:absolute;left:4833;top:3023;width:168;height:168" coordorigin="4833,3023" coordsize="168,168">
              <v:shape id="_x0000_s4267" style="position:absolute;left:4833;top:3023;width:168;height:168" coordorigin="4833,3023" coordsize="168,168" path="m4833,3191r168,l5001,3023r-168,l4833,3191xe" fillcolor="black" stroked="f">
                <v:path arrowok="t"/>
              </v:shape>
            </v:group>
            <v:group id="_x0000_s4268" style="position:absolute;left:5002;top:3023;width:168;height:168" coordorigin="5002,3023" coordsize="168,168">
              <v:shape id="_x0000_s4269" style="position:absolute;left:5002;top:3023;width:168;height:168" coordorigin="5002,3023" coordsize="168,168" path="m5002,3191r168,l5170,3023r-168,l5002,3191xe" fillcolor="black" stroked="f">
                <v:path arrowok="t"/>
              </v:shape>
            </v:group>
            <v:group id="_x0000_s4270" style="position:absolute;left:5171;top:3023;width:168;height:168" coordorigin="5171,3023" coordsize="168,168">
              <v:shape id="_x0000_s4271" style="position:absolute;left:5171;top:3023;width:168;height:168" coordorigin="5171,3023" coordsize="168,168" path="m5171,3191r168,l5339,3023r-168,l5171,3191xe" fillcolor="black" stroked="f">
                <v:path arrowok="t"/>
              </v:shape>
            </v:group>
            <v:group id="_x0000_s4272" style="position:absolute;left:5341;top:3023;width:168;height:168" coordorigin="5341,3023" coordsize="168,168">
              <v:shape id="_x0000_s4273" style="position:absolute;left:5341;top:3023;width:168;height:168" coordorigin="5341,3023" coordsize="168,168" path="m5341,3191r168,l5509,3023r-168,l5341,3191xe" fillcolor="black" stroked="f">
                <v:path arrowok="t"/>
              </v:shape>
            </v:group>
            <v:group id="_x0000_s4274" style="position:absolute;left:5510;top:3023;width:140;height:168" coordorigin="5510,3023" coordsize="140,168">
              <v:shape id="_x0000_s4275" style="position:absolute;left:5510;top:3023;width:140;height:168" coordorigin="5510,3023" coordsize="140,168" path="m5510,3191r140,l5650,3023r-140,l5510,3191xe" fillcolor="black" stroked="f">
                <v:path arrowok="t"/>
              </v:shape>
              <v:shape id="_x0000_s4276" type="#_x0000_t75" style="position:absolute;left:4832;top:3023;width:817;height:169">
                <v:imagedata r:id="rId19" o:title=""/>
              </v:shape>
            </v:group>
            <v:group id="_x0000_s4277" style="position:absolute;left:2159;top:3193;width:139;height:168" coordorigin="2159,3193" coordsize="139,168">
              <v:shape id="_x0000_s4278" style="position:absolute;left:2159;top:3193;width:139;height:168" coordorigin="2159,3193" coordsize="139,168" path="m2159,3361r138,l2297,3193r-138,l2159,3361xe" fillcolor="black" stroked="f">
                <v:path arrowok="t"/>
              </v:shape>
            </v:group>
            <v:group id="_x0000_s4279" style="position:absolute;left:2299;top:3193;width:168;height:168" coordorigin="2299,3193" coordsize="168,168">
              <v:shape id="_x0000_s4280" style="position:absolute;left:2299;top:3193;width:168;height:168" coordorigin="2299,3193" coordsize="168,168" path="m2299,3361r168,l2467,3193r-168,l2299,3361xe" fillcolor="black" stroked="f">
                <v:path arrowok="t"/>
              </v:shape>
            </v:group>
            <v:group id="_x0000_s4281" style="position:absolute;left:2468;top:3193;width:168;height:168" coordorigin="2468,3193" coordsize="168,168">
              <v:shape id="_x0000_s4282" style="position:absolute;left:2468;top:3193;width:168;height:168" coordorigin="2468,3193" coordsize="168,168" path="m2468,3361r168,l2636,3193r-168,l2468,3361xe" fillcolor="black" stroked="f">
                <v:path arrowok="t"/>
              </v:shape>
            </v:group>
            <v:group id="_x0000_s4283" style="position:absolute;left:2637;top:3193;width:168;height:168" coordorigin="2637,3193" coordsize="168,168">
              <v:shape id="_x0000_s4284" style="position:absolute;left:2637;top:3193;width:168;height:168" coordorigin="2637,3193" coordsize="168,168" path="m2637,3361r168,l2805,3193r-168,l2637,3361xe" fillcolor="black" stroked="f">
                <v:path arrowok="t"/>
              </v:shape>
              <v:shape id="_x0000_s4285" type="#_x0000_t75" style="position:absolute;left:2159;top:3192;width:647;height:169">
                <v:imagedata r:id="rId17" o:title=""/>
              </v:shape>
            </v:group>
            <v:group id="_x0000_s4286" style="position:absolute;left:2805;top:3193;width:168;height:168" coordorigin="2805,3193" coordsize="168,168">
              <v:shape id="_x0000_s4287" style="position:absolute;left:2805;top:3193;width:168;height:168" coordorigin="2805,3193" coordsize="168,168" path="m2805,3361r168,l2973,3193r-168,l2805,3361xe" fillcolor="black" stroked="f">
                <v:path arrowok="t"/>
              </v:shape>
            </v:group>
            <v:group id="_x0000_s4288" style="position:absolute;left:2974;top:3193;width:168;height:168" coordorigin="2974,3193" coordsize="168,168">
              <v:shape id="_x0000_s4289" style="position:absolute;left:2974;top:3193;width:168;height:168" coordorigin="2974,3193" coordsize="168,168" path="m2974,3361r168,l3142,3193r-168,l2974,3361xe" fillcolor="black" stroked="f">
                <v:path arrowok="t"/>
              </v:shape>
            </v:group>
            <v:group id="_x0000_s4290" style="position:absolute;left:3143;top:3193;width:168;height:168" coordorigin="3143,3193" coordsize="168,168">
              <v:shape id="_x0000_s4291" style="position:absolute;left:3143;top:3193;width:168;height:168" coordorigin="3143,3193" coordsize="168,168" path="m3143,3361r168,l3311,3193r-168,l3143,3361xe" fillcolor="black" stroked="f">
                <v:path arrowok="t"/>
              </v:shape>
            </v:group>
            <v:group id="_x0000_s4292" style="position:absolute;left:3313;top:3193;width:168;height:168" coordorigin="3313,3193" coordsize="168,168">
              <v:shape id="_x0000_s4293" style="position:absolute;left:3313;top:3193;width:168;height:168" coordorigin="3313,3193" coordsize="168,168" path="m3313,3361r168,l3481,3193r-168,l3313,3361xe" fillcolor="black" stroked="f">
                <v:path arrowok="t"/>
              </v:shape>
            </v:group>
            <v:group id="_x0000_s4294" style="position:absolute;left:3482;top:3193;width:168;height:168" coordorigin="3482,3193" coordsize="168,168">
              <v:shape id="_x0000_s4295" style="position:absolute;left:3482;top:3193;width:168;height:168" coordorigin="3482,3193" coordsize="168,168" path="m3482,3361r168,l3650,3193r-168,l3482,3361xe" fillcolor="black" stroked="f">
                <v:path arrowok="t"/>
              </v:shape>
            </v:group>
            <v:group id="_x0000_s4296" style="position:absolute;left:3651;top:3193;width:168;height:168" coordorigin="3651,3193" coordsize="168,168">
              <v:shape id="_x0000_s4297" style="position:absolute;left:3651;top:3193;width:168;height:168" coordorigin="3651,3193" coordsize="168,168" path="m3651,3361r168,l3819,3193r-168,l3651,3361xe" fillcolor="black" stroked="f">
                <v:path arrowok="t"/>
              </v:shape>
              <v:shape id="_x0000_s4298" type="#_x0000_t75" style="position:absolute;left:2804;top:3192;width:1015;height:169">
                <v:imagedata r:id="rId18" o:title=""/>
              </v:shape>
            </v:group>
            <v:group id="_x0000_s4299" style="position:absolute;left:3819;top:3193;width:168;height:168" coordorigin="3819,3193" coordsize="168,168">
              <v:shape id="_x0000_s4300" style="position:absolute;left:3819;top:3193;width:168;height:168" coordorigin="3819,3193" coordsize="168,168" path="m3819,3361r168,l3987,3193r-168,l3819,3361xe" fillcolor="black" stroked="f">
                <v:path arrowok="t"/>
              </v:shape>
            </v:group>
            <v:group id="_x0000_s4301" style="position:absolute;left:3988;top:3193;width:168;height:168" coordorigin="3988,3193" coordsize="168,168">
              <v:shape id="_x0000_s4302" style="position:absolute;left:3988;top:3193;width:168;height:168" coordorigin="3988,3193" coordsize="168,168" path="m3988,3361r168,l4156,3193r-168,l3988,3361xe" fillcolor="black" stroked="f">
                <v:path arrowok="t"/>
              </v:shape>
            </v:group>
            <v:group id="_x0000_s4303" style="position:absolute;left:4157;top:3275;width:168;height:86" coordorigin="4157,3275" coordsize="168,86">
              <v:shape id="_x0000_s4304" style="position:absolute;left:4157;top:3275;width:168;height:86" coordorigin="4157,3275" coordsize="168,86" path="m4157,3361r168,l4325,3275r-168,l4157,3361xe" fillcolor="black" stroked="f">
                <v:path arrowok="t"/>
              </v:shape>
            </v:group>
            <v:group id="_x0000_s4305" style="position:absolute;left:4327;top:3275;width:168;height:86" coordorigin="4327,3275" coordsize="168,86">
              <v:shape id="_x0000_s4306" style="position:absolute;left:4327;top:3275;width:168;height:86" coordorigin="4327,3275" coordsize="168,86" path="m4327,3361r168,l4495,3275r-168,l4327,3361xe" fillcolor="black" stroked="f">
                <v:path arrowok="t"/>
              </v:shape>
            </v:group>
            <v:group id="_x0000_s4307" style="position:absolute;left:4496;top:3275;width:168;height:86" coordorigin="4496,3275" coordsize="168,86">
              <v:shape id="_x0000_s4308" style="position:absolute;left:4496;top:3275;width:168;height:86" coordorigin="4496,3275" coordsize="168,86" path="m4496,3361r168,l4664,3275r-168,l4496,3361xe" fillcolor="black" stroked="f">
                <v:path arrowok="t"/>
              </v:shape>
            </v:group>
            <v:group id="_x0000_s4309" style="position:absolute;left:4665;top:3193;width:168;height:168" coordorigin="4665,3193" coordsize="168,168">
              <v:shape id="_x0000_s4310" style="position:absolute;left:4665;top:3193;width:168;height:168" coordorigin="4665,3193" coordsize="168,168" path="m4665,3361r168,l4833,3193r-168,l4665,3361xe" fillcolor="black" stroked="f">
                <v:path arrowok="t"/>
              </v:shape>
              <v:shape id="_x0000_s4311" type="#_x0000_t75" style="position:absolute;left:3818;top:3192;width:1015;height:169">
                <v:imagedata r:id="rId18" o:title=""/>
              </v:shape>
            </v:group>
            <v:group id="_x0000_s4312" style="position:absolute;left:4833;top:3193;width:168;height:168" coordorigin="4833,3193" coordsize="168,168">
              <v:shape id="_x0000_s4313" style="position:absolute;left:4833;top:3193;width:168;height:168" coordorigin="4833,3193" coordsize="168,168" path="m4833,3361r168,l5001,3193r-168,l4833,3361xe" fillcolor="black" stroked="f">
                <v:path arrowok="t"/>
              </v:shape>
            </v:group>
            <v:group id="_x0000_s4314" style="position:absolute;left:5002;top:3193;width:168;height:168" coordorigin="5002,3193" coordsize="168,168">
              <v:shape id="_x0000_s4315" style="position:absolute;left:5002;top:3193;width:168;height:168" coordorigin="5002,3193" coordsize="168,168" path="m5002,3361r168,l5170,3193r-168,l5002,3361xe" fillcolor="black" stroked="f">
                <v:path arrowok="t"/>
              </v:shape>
            </v:group>
            <v:group id="_x0000_s4316" style="position:absolute;left:5171;top:3193;width:168;height:168" coordorigin="5171,3193" coordsize="168,168">
              <v:shape id="_x0000_s4317" style="position:absolute;left:5171;top:3193;width:168;height:168" coordorigin="5171,3193" coordsize="168,168" path="m5171,3361r168,l5339,3193r-168,l5171,3361xe" fillcolor="black" stroked="f">
                <v:path arrowok="t"/>
              </v:shape>
            </v:group>
            <v:group id="_x0000_s4318" style="position:absolute;left:5341;top:3193;width:168;height:168" coordorigin="5341,3193" coordsize="168,168">
              <v:shape id="_x0000_s4319" style="position:absolute;left:5341;top:3193;width:168;height:168" coordorigin="5341,3193" coordsize="168,168" path="m5341,3361r168,l5509,3193r-168,l5341,3361xe" fillcolor="black" stroked="f">
                <v:path arrowok="t"/>
              </v:shape>
            </v:group>
            <v:group id="_x0000_s4320" style="position:absolute;left:5510;top:3193;width:140;height:168" coordorigin="5510,3193" coordsize="140,168">
              <v:shape id="_x0000_s4321" style="position:absolute;left:5510;top:3193;width:140;height:168" coordorigin="5510,3193" coordsize="140,168" path="m5510,3361r140,l5650,3193r-140,l5510,3361xe" fillcolor="black" stroked="f">
                <v:path arrowok="t"/>
              </v:shape>
              <v:shape id="_x0000_s4322" type="#_x0000_t75" style="position:absolute;left:4832;top:3192;width:817;height:169">
                <v:imagedata r:id="rId19" o:title=""/>
              </v:shape>
            </v:group>
            <v:group id="_x0000_s4323" style="position:absolute;left:2159;top:3362;width:139;height:168" coordorigin="2159,3362" coordsize="139,168">
              <v:shape id="_x0000_s4324" style="position:absolute;left:2159;top:3362;width:139;height:168" coordorigin="2159,3362" coordsize="139,168" path="m2159,3530r138,l2297,3362r-138,l2159,3530xe" fillcolor="black" stroked="f">
                <v:path arrowok="t"/>
              </v:shape>
            </v:group>
            <v:group id="_x0000_s4325" style="position:absolute;left:2299;top:3362;width:168;height:168" coordorigin="2299,3362" coordsize="168,168">
              <v:shape id="_x0000_s4326" style="position:absolute;left:2299;top:3362;width:168;height:168" coordorigin="2299,3362" coordsize="168,168" path="m2299,3530r168,l2467,3362r-168,l2299,3530xe" fillcolor="black" stroked="f">
                <v:path arrowok="t"/>
              </v:shape>
            </v:group>
            <v:group id="_x0000_s4327" style="position:absolute;left:2468;top:3362;width:168;height:168" coordorigin="2468,3362" coordsize="168,168">
              <v:shape id="_x0000_s4328" style="position:absolute;left:2468;top:3362;width:168;height:168" coordorigin="2468,3362" coordsize="168,168" path="m2468,3530r168,l2636,3362r-168,l2468,3530xe" fillcolor="black" stroked="f">
                <v:path arrowok="t"/>
              </v:shape>
            </v:group>
            <v:group id="_x0000_s4329" style="position:absolute;left:2637;top:3362;width:168;height:168" coordorigin="2637,3362" coordsize="168,168">
              <v:shape id="_x0000_s4330" style="position:absolute;left:2637;top:3362;width:168;height:168" coordorigin="2637,3362" coordsize="168,168" path="m2637,3530r168,l2805,3362r-168,l2637,3530xe" fillcolor="black" stroked="f">
                <v:path arrowok="t"/>
              </v:shape>
              <v:shape id="_x0000_s4331" type="#_x0000_t75" style="position:absolute;left:2159;top:3361;width:647;height:169">
                <v:imagedata r:id="rId17" o:title=""/>
              </v:shape>
            </v:group>
            <v:group id="_x0000_s4332" style="position:absolute;left:2805;top:3362;width:168;height:168" coordorigin="2805,3362" coordsize="168,168">
              <v:shape id="_x0000_s4333" style="position:absolute;left:2805;top:3362;width:168;height:168" coordorigin="2805,3362" coordsize="168,168" path="m2805,3530r168,l2973,3362r-168,l2805,3530xe" fillcolor="black" stroked="f">
                <v:path arrowok="t"/>
              </v:shape>
            </v:group>
            <v:group id="_x0000_s4334" style="position:absolute;left:2974;top:3362;width:168;height:168" coordorigin="2974,3362" coordsize="168,168">
              <v:shape id="_x0000_s4335" style="position:absolute;left:2974;top:3362;width:168;height:168" coordorigin="2974,3362" coordsize="168,168" path="m2974,3530r168,l3142,3362r-168,l2974,3530xe" fillcolor="black" stroked="f">
                <v:path arrowok="t"/>
              </v:shape>
            </v:group>
            <v:group id="_x0000_s4336" style="position:absolute;left:3143;top:3362;width:168;height:168" coordorigin="3143,3362" coordsize="168,168">
              <v:shape id="_x0000_s4337" style="position:absolute;left:3143;top:3362;width:168;height:168" coordorigin="3143,3362" coordsize="168,168" path="m3143,3530r168,l3311,3362r-168,l3143,3530xe" fillcolor="black" stroked="f">
                <v:path arrowok="t"/>
              </v:shape>
            </v:group>
            <v:group id="_x0000_s4338" style="position:absolute;left:3313;top:3362;width:168;height:168" coordorigin="3313,3362" coordsize="168,168">
              <v:shape id="_x0000_s4339" style="position:absolute;left:3313;top:3362;width:168;height:168" coordorigin="3313,3362" coordsize="168,168" path="m3313,3530r168,l3481,3362r-168,l3313,3530xe" fillcolor="black" stroked="f">
                <v:path arrowok="t"/>
              </v:shape>
            </v:group>
            <v:group id="_x0000_s4340" style="position:absolute;left:3482;top:3362;width:168;height:168" coordorigin="3482,3362" coordsize="168,168">
              <v:shape id="_x0000_s4341" style="position:absolute;left:3482;top:3362;width:168;height:168" coordorigin="3482,3362" coordsize="168,168" path="m3482,3530r168,l3650,3362r-168,l3482,3530xe" fillcolor="black" stroked="f">
                <v:path arrowok="t"/>
              </v:shape>
            </v:group>
            <v:group id="_x0000_s4342" style="position:absolute;left:3651;top:3362;width:168;height:168" coordorigin="3651,3362" coordsize="168,168">
              <v:shape id="_x0000_s4343" style="position:absolute;left:3651;top:3362;width:168;height:168" coordorigin="3651,3362" coordsize="168,168" path="m3651,3530r168,l3819,3362r-168,l3651,3530xe" fillcolor="black" stroked="f">
                <v:path arrowok="t"/>
              </v:shape>
              <v:shape id="_x0000_s4344" type="#_x0000_t75" style="position:absolute;left:2804;top:3361;width:1015;height:169">
                <v:imagedata r:id="rId18" o:title=""/>
              </v:shape>
            </v:group>
            <v:group id="_x0000_s4345" style="position:absolute;left:3819;top:3362;width:168;height:168" coordorigin="3819,3362" coordsize="168,168">
              <v:shape id="_x0000_s4346" style="position:absolute;left:3819;top:3362;width:168;height:168" coordorigin="3819,3362" coordsize="168,168" path="m3819,3530r168,l3987,3362r-168,l3819,3530xe" fillcolor="black" stroked="f">
                <v:path arrowok="t"/>
              </v:shape>
            </v:group>
            <v:group id="_x0000_s4347" style="position:absolute;left:3988;top:3362;width:168;height:168" coordorigin="3988,3362" coordsize="168,168">
              <v:shape id="_x0000_s4348" style="position:absolute;left:3988;top:3362;width:168;height:168" coordorigin="3988,3362" coordsize="168,168" path="m3988,3530r168,l4156,3362r-168,l3988,3530xe" fillcolor="black" stroked="f">
                <v:path arrowok="t"/>
              </v:shape>
            </v:group>
            <v:group id="_x0000_s4349" style="position:absolute;left:4157;top:3362;width:168;height:168" coordorigin="4157,3362" coordsize="168,168">
              <v:shape id="_x0000_s4350" style="position:absolute;left:4157;top:3362;width:168;height:168" coordorigin="4157,3362" coordsize="168,168" path="m4157,3530r168,l4325,3362r-168,l4157,3530xe" fillcolor="black" stroked="f">
                <v:path arrowok="t"/>
              </v:shape>
            </v:group>
            <v:group id="_x0000_s4351" style="position:absolute;left:4327;top:3362;width:168;height:168" coordorigin="4327,3362" coordsize="168,168">
              <v:shape id="_x0000_s4352" style="position:absolute;left:4327;top:3362;width:168;height:168" coordorigin="4327,3362" coordsize="168,168" path="m4327,3530r168,l4495,3362r-168,l4327,3530xe" fillcolor="black" stroked="f">
                <v:path arrowok="t"/>
              </v:shape>
            </v:group>
            <v:group id="_x0000_s4353" style="position:absolute;left:4496;top:3362;width:168;height:168" coordorigin="4496,3362" coordsize="168,168">
              <v:shape id="_x0000_s4354" style="position:absolute;left:4496;top:3362;width:168;height:168" coordorigin="4496,3362" coordsize="168,168" path="m4496,3530r168,l4664,3362r-168,l4496,3530xe" fillcolor="black" stroked="f">
                <v:path arrowok="t"/>
              </v:shape>
            </v:group>
            <v:group id="_x0000_s4355" style="position:absolute;left:4665;top:3362;width:168;height:168" coordorigin="4665,3362" coordsize="168,168">
              <v:shape id="_x0000_s4356" style="position:absolute;left:4665;top:3362;width:168;height:168" coordorigin="4665,3362" coordsize="168,168" path="m4665,3530r168,l4833,3362r-168,l4665,3530xe" fillcolor="black" stroked="f">
                <v:path arrowok="t"/>
              </v:shape>
              <v:shape id="_x0000_s4357" type="#_x0000_t75" style="position:absolute;left:3818;top:3361;width:1015;height:169">
                <v:imagedata r:id="rId18" o:title=""/>
              </v:shape>
            </v:group>
            <v:group id="_x0000_s4358" style="position:absolute;left:4833;top:3362;width:168;height:168" coordorigin="4833,3362" coordsize="168,168">
              <v:shape id="_x0000_s4359" style="position:absolute;left:4833;top:3362;width:168;height:168" coordorigin="4833,3362" coordsize="168,168" path="m4833,3530r168,l5001,3362r-168,l4833,3530xe" fillcolor="black" stroked="f">
                <v:path arrowok="t"/>
              </v:shape>
            </v:group>
            <v:group id="_x0000_s4360" style="position:absolute;left:5002;top:3362;width:168;height:168" coordorigin="5002,3362" coordsize="168,168">
              <v:shape id="_x0000_s4361" style="position:absolute;left:5002;top:3362;width:168;height:168" coordorigin="5002,3362" coordsize="168,168" path="m5002,3530r168,l5170,3362r-168,l5002,3530xe" fillcolor="black" stroked="f">
                <v:path arrowok="t"/>
              </v:shape>
            </v:group>
            <v:group id="_x0000_s4362" style="position:absolute;left:5171;top:3362;width:168;height:168" coordorigin="5171,3362" coordsize="168,168">
              <v:shape id="_x0000_s4363" style="position:absolute;left:5171;top:3362;width:168;height:168" coordorigin="5171,3362" coordsize="168,168" path="m5171,3530r168,l5339,3362r-168,l5171,3530xe" fillcolor="black" stroked="f">
                <v:path arrowok="t"/>
              </v:shape>
            </v:group>
            <v:group id="_x0000_s4364" style="position:absolute;left:5341;top:3362;width:168;height:168" coordorigin="5341,3362" coordsize="168,168">
              <v:shape id="_x0000_s4365" style="position:absolute;left:5341;top:3362;width:168;height:168" coordorigin="5341,3362" coordsize="168,168" path="m5341,3530r168,l5509,3362r-168,l5341,3530xe" fillcolor="black" stroked="f">
                <v:path arrowok="t"/>
              </v:shape>
            </v:group>
            <v:group id="_x0000_s4366" style="position:absolute;left:5510;top:3362;width:140;height:168" coordorigin="5510,3362" coordsize="140,168">
              <v:shape id="_x0000_s4367" style="position:absolute;left:5510;top:3362;width:140;height:168" coordorigin="5510,3362" coordsize="140,168" path="m5510,3530r140,l5650,3362r-140,l5510,3530xe" fillcolor="black" stroked="f">
                <v:path arrowok="t"/>
              </v:shape>
              <v:shape id="_x0000_s4368" type="#_x0000_t75" style="position:absolute;left:4832;top:3361;width:817;height:169">
                <v:imagedata r:id="rId19" o:title=""/>
              </v:shape>
            </v:group>
            <v:group id="_x0000_s4369" style="position:absolute;left:2159;top:3531;width:139;height:168" coordorigin="2159,3531" coordsize="139,168">
              <v:shape id="_x0000_s4370" style="position:absolute;left:2159;top:3531;width:139;height:168" coordorigin="2159,3531" coordsize="139,168" path="m2159,3699r138,l2297,3531r-138,l2159,3699xe" fillcolor="black" stroked="f">
                <v:path arrowok="t"/>
              </v:shape>
            </v:group>
            <v:group id="_x0000_s4371" style="position:absolute;left:2299;top:3531;width:168;height:168" coordorigin="2299,3531" coordsize="168,168">
              <v:shape id="_x0000_s4372" style="position:absolute;left:2299;top:3531;width:168;height:168" coordorigin="2299,3531" coordsize="168,168" path="m2299,3699r168,l2467,3531r-168,l2299,3699xe" fillcolor="black" stroked="f">
                <v:path arrowok="t"/>
              </v:shape>
            </v:group>
            <v:group id="_x0000_s4373" style="position:absolute;left:2468;top:3531;width:168;height:168" coordorigin="2468,3531" coordsize="168,168">
              <v:shape id="_x0000_s4374" style="position:absolute;left:2468;top:3531;width:168;height:168" coordorigin="2468,3531" coordsize="168,168" path="m2468,3699r168,l2636,3531r-168,l2468,3699xe" fillcolor="black" stroked="f">
                <v:path arrowok="t"/>
              </v:shape>
            </v:group>
            <v:group id="_x0000_s4375" style="position:absolute;left:2637;top:3531;width:168;height:168" coordorigin="2637,3531" coordsize="168,168">
              <v:shape id="_x0000_s4376" style="position:absolute;left:2637;top:3531;width:168;height:168" coordorigin="2637,3531" coordsize="168,168" path="m2637,3699r168,l2805,3531r-168,l2637,3699xe" fillcolor="black" stroked="f">
                <v:path arrowok="t"/>
              </v:shape>
              <v:shape id="_x0000_s4377" type="#_x0000_t75" style="position:absolute;left:2159;top:3530;width:647;height:169">
                <v:imagedata r:id="rId17" o:title=""/>
              </v:shape>
            </v:group>
            <v:group id="_x0000_s4378" style="position:absolute;left:2805;top:3531;width:168;height:168" coordorigin="2805,3531" coordsize="168,168">
              <v:shape id="_x0000_s4379" style="position:absolute;left:2805;top:3531;width:168;height:168" coordorigin="2805,3531" coordsize="168,168" path="m2805,3699r168,l2973,3531r-168,l2805,3699xe" fillcolor="black" stroked="f">
                <v:path arrowok="t"/>
              </v:shape>
            </v:group>
            <v:group id="_x0000_s4380" style="position:absolute;left:2974;top:3531;width:168;height:168" coordorigin="2974,3531" coordsize="168,168">
              <v:shape id="_x0000_s4381" style="position:absolute;left:2974;top:3531;width:168;height:168" coordorigin="2974,3531" coordsize="168,168" path="m2974,3699r168,l3142,3531r-168,l2974,3699xe" fillcolor="black" stroked="f">
                <v:path arrowok="t"/>
              </v:shape>
            </v:group>
            <v:group id="_x0000_s4382" style="position:absolute;left:3143;top:3531;width:168;height:168" coordorigin="3143,3531" coordsize="168,168">
              <v:shape id="_x0000_s4383" style="position:absolute;left:3143;top:3531;width:168;height:168" coordorigin="3143,3531" coordsize="168,168" path="m3143,3699r168,l3311,3531r-168,l3143,3699xe" fillcolor="black" stroked="f">
                <v:path arrowok="t"/>
              </v:shape>
            </v:group>
            <v:group id="_x0000_s4384" style="position:absolute;left:3313;top:3531;width:168;height:168" coordorigin="3313,3531" coordsize="168,168">
              <v:shape id="_x0000_s4385" style="position:absolute;left:3313;top:3531;width:168;height:168" coordorigin="3313,3531" coordsize="168,168" path="m3313,3699r168,l3481,3531r-168,l3313,3699xe" fillcolor="black" stroked="f">
                <v:path arrowok="t"/>
              </v:shape>
            </v:group>
            <v:group id="_x0000_s4386" style="position:absolute;left:3482;top:3531;width:168;height:168" coordorigin="3482,3531" coordsize="168,168">
              <v:shape id="_x0000_s4387" style="position:absolute;left:3482;top:3531;width:168;height:168" coordorigin="3482,3531" coordsize="168,168" path="m3482,3699r168,l3650,3531r-168,l3482,3699xe" fillcolor="black" stroked="f">
                <v:path arrowok="t"/>
              </v:shape>
            </v:group>
            <v:group id="_x0000_s4388" style="position:absolute;left:3651;top:3531;width:168;height:168" coordorigin="3651,3531" coordsize="168,168">
              <v:shape id="_x0000_s4389" style="position:absolute;left:3651;top:3531;width:168;height:168" coordorigin="3651,3531" coordsize="168,168" path="m3651,3699r168,l3819,3531r-168,l3651,3699xe" fillcolor="black" stroked="f">
                <v:path arrowok="t"/>
              </v:shape>
              <v:shape id="_x0000_s4390" type="#_x0000_t75" style="position:absolute;left:2804;top:3530;width:1015;height:169">
                <v:imagedata r:id="rId18" o:title=""/>
              </v:shape>
            </v:group>
            <v:group id="_x0000_s4391" style="position:absolute;left:3819;top:3531;width:168;height:168" coordorigin="3819,3531" coordsize="168,168">
              <v:shape id="_x0000_s4392" style="position:absolute;left:3819;top:3531;width:168;height:168" coordorigin="3819,3531" coordsize="168,168" path="m3819,3699r168,l3987,3531r-168,l3819,3699xe" fillcolor="black" stroked="f">
                <v:path arrowok="t"/>
              </v:shape>
            </v:group>
            <v:group id="_x0000_s4393" style="position:absolute;left:3988;top:3531;width:168;height:168" coordorigin="3988,3531" coordsize="168,168">
              <v:shape id="_x0000_s4394" style="position:absolute;left:3988;top:3531;width:168;height:168" coordorigin="3988,3531" coordsize="168,168" path="m3988,3699r168,l4156,3531r-168,l3988,3699xe" fillcolor="black" stroked="f">
                <v:path arrowok="t"/>
              </v:shape>
            </v:group>
            <v:group id="_x0000_s4395" style="position:absolute;left:4157;top:3531;width:168;height:168" coordorigin="4157,3531" coordsize="168,168">
              <v:shape id="_x0000_s4396" style="position:absolute;left:4157;top:3531;width:168;height:168" coordorigin="4157,3531" coordsize="168,168" path="m4157,3699r168,l4325,3531r-168,l4157,3699xe" fillcolor="black" stroked="f">
                <v:path arrowok="t"/>
              </v:shape>
            </v:group>
            <v:group id="_x0000_s4397" style="position:absolute;left:4327;top:3531;width:168;height:168" coordorigin="4327,3531" coordsize="168,168">
              <v:shape id="_x0000_s4398" style="position:absolute;left:4327;top:3531;width:168;height:168" coordorigin="4327,3531" coordsize="168,168" path="m4327,3699r168,l4495,3531r-168,l4327,3699xe" fillcolor="black" stroked="f">
                <v:path arrowok="t"/>
              </v:shape>
            </v:group>
            <v:group id="_x0000_s4399" style="position:absolute;left:4496;top:3531;width:168;height:168" coordorigin="4496,3531" coordsize="168,168">
              <v:shape id="_x0000_s4400" style="position:absolute;left:4496;top:3531;width:168;height:168" coordorigin="4496,3531" coordsize="168,168" path="m4496,3699r168,l4664,3531r-168,l4496,3699xe" fillcolor="black" stroked="f">
                <v:path arrowok="t"/>
              </v:shape>
            </v:group>
            <v:group id="_x0000_s4401" style="position:absolute;left:4665;top:3531;width:168;height:168" coordorigin="4665,3531" coordsize="168,168">
              <v:shape id="_x0000_s4402" style="position:absolute;left:4665;top:3531;width:168;height:168" coordorigin="4665,3531" coordsize="168,168" path="m4665,3699r168,l4833,3531r-168,l4665,3699xe" fillcolor="black" stroked="f">
                <v:path arrowok="t"/>
              </v:shape>
              <v:shape id="_x0000_s4403" type="#_x0000_t75" style="position:absolute;left:3818;top:3530;width:1015;height:169">
                <v:imagedata r:id="rId18" o:title=""/>
              </v:shape>
            </v:group>
            <v:group id="_x0000_s4404" style="position:absolute;left:4833;top:3531;width:168;height:168" coordorigin="4833,3531" coordsize="168,168">
              <v:shape id="_x0000_s4405" style="position:absolute;left:4833;top:3531;width:168;height:168" coordorigin="4833,3531" coordsize="168,168" path="m4833,3699r168,l5001,3531r-168,l4833,3699xe" fillcolor="black" stroked="f">
                <v:path arrowok="t"/>
              </v:shape>
            </v:group>
            <v:group id="_x0000_s4406" style="position:absolute;left:5002;top:3531;width:168;height:168" coordorigin="5002,3531" coordsize="168,168">
              <v:shape id="_x0000_s4407" style="position:absolute;left:5002;top:3531;width:168;height:168" coordorigin="5002,3531" coordsize="168,168" path="m5002,3699r168,l5170,3531r-168,l5002,3699xe" fillcolor="black" stroked="f">
                <v:path arrowok="t"/>
              </v:shape>
            </v:group>
            <v:group id="_x0000_s4408" style="position:absolute;left:5171;top:3531;width:168;height:168" coordorigin="5171,3531" coordsize="168,168">
              <v:shape id="_x0000_s4409" style="position:absolute;left:5171;top:3531;width:168;height:168" coordorigin="5171,3531" coordsize="168,168" path="m5171,3699r168,l5339,3531r-168,l5171,3699xe" fillcolor="black" stroked="f">
                <v:path arrowok="t"/>
              </v:shape>
            </v:group>
            <v:group id="_x0000_s4410" style="position:absolute;left:5341;top:3531;width:168;height:168" coordorigin="5341,3531" coordsize="168,168">
              <v:shape id="_x0000_s4411" style="position:absolute;left:5341;top:3531;width:168;height:168" coordorigin="5341,3531" coordsize="168,168" path="m5341,3699r168,l5509,3531r-168,l5341,3699xe" fillcolor="black" stroked="f">
                <v:path arrowok="t"/>
              </v:shape>
            </v:group>
            <v:group id="_x0000_s4412" style="position:absolute;left:5510;top:3531;width:140;height:168" coordorigin="5510,3531" coordsize="140,168">
              <v:shape id="_x0000_s4413" style="position:absolute;left:5510;top:3531;width:140;height:168" coordorigin="5510,3531" coordsize="140,168" path="m5510,3699r140,l5650,3531r-140,l5510,3699xe" fillcolor="black" stroked="f">
                <v:path arrowok="t"/>
              </v:shape>
              <v:shape id="_x0000_s4414" type="#_x0000_t75" style="position:absolute;left:4832;top:3530;width:817;height:169">
                <v:imagedata r:id="rId19" o:title=""/>
              </v:shape>
            </v:group>
            <v:group id="_x0000_s4415" style="position:absolute;left:2159;top:3699;width:139;height:168" coordorigin="2159,3699" coordsize="139,168">
              <v:shape id="_x0000_s4416" style="position:absolute;left:2159;top:3699;width:139;height:168" coordorigin="2159,3699" coordsize="139,168" path="m2159,3867r138,l2297,3699r-138,l2159,3867xe" fillcolor="black" stroked="f">
                <v:path arrowok="t"/>
              </v:shape>
            </v:group>
            <v:group id="_x0000_s4417" style="position:absolute;left:2299;top:3699;width:168;height:168" coordorigin="2299,3699" coordsize="168,168">
              <v:shape id="_x0000_s4418" style="position:absolute;left:2299;top:3699;width:168;height:168" coordorigin="2299,3699" coordsize="168,168" path="m2299,3867r168,l2467,3699r-168,l2299,3867xe" fillcolor="black" stroked="f">
                <v:path arrowok="t"/>
              </v:shape>
            </v:group>
            <v:group id="_x0000_s4419" style="position:absolute;left:2468;top:3699;width:168;height:168" coordorigin="2468,3699" coordsize="168,168">
              <v:shape id="_x0000_s4420" style="position:absolute;left:2468;top:3699;width:168;height:168" coordorigin="2468,3699" coordsize="168,168" path="m2468,3867r168,l2636,3699r-168,l2468,3867xe" fillcolor="black" stroked="f">
                <v:path arrowok="t"/>
              </v:shape>
            </v:group>
            <v:group id="_x0000_s4421" style="position:absolute;left:2637;top:3699;width:168;height:168" coordorigin="2637,3699" coordsize="168,168">
              <v:shape id="_x0000_s4422" style="position:absolute;left:2637;top:3699;width:168;height:168" coordorigin="2637,3699" coordsize="168,168" path="m2637,3867r168,l2805,3699r-168,l2637,3867xe" fillcolor="black" stroked="f">
                <v:path arrowok="t"/>
              </v:shape>
              <v:shape id="_x0000_s4423" type="#_x0000_t75" style="position:absolute;left:2159;top:3698;width:647;height:169">
                <v:imagedata r:id="rId17" o:title=""/>
              </v:shape>
            </v:group>
            <v:group id="_x0000_s4424" style="position:absolute;left:2805;top:3699;width:168;height:168" coordorigin="2805,3699" coordsize="168,168">
              <v:shape id="_x0000_s4425" style="position:absolute;left:2805;top:3699;width:168;height:168" coordorigin="2805,3699" coordsize="168,168" path="m2805,3867r168,l2973,3699r-168,l2805,3867xe" fillcolor="black" stroked="f">
                <v:path arrowok="t"/>
              </v:shape>
            </v:group>
            <v:group id="_x0000_s4426" style="position:absolute;left:2974;top:3699;width:168;height:168" coordorigin="2974,3699" coordsize="168,168">
              <v:shape id="_x0000_s4427" style="position:absolute;left:2974;top:3699;width:168;height:168" coordorigin="2974,3699" coordsize="168,168" path="m2974,3867r168,l3142,3699r-168,l2974,3867xe" fillcolor="black" stroked="f">
                <v:path arrowok="t"/>
              </v:shape>
            </v:group>
            <v:group id="_x0000_s4428" style="position:absolute;left:3143;top:3699;width:168;height:168" coordorigin="3143,3699" coordsize="168,168">
              <v:shape id="_x0000_s4429" style="position:absolute;left:3143;top:3699;width:168;height:168" coordorigin="3143,3699" coordsize="168,168" path="m3143,3867r168,l3311,3699r-168,l3143,3867xe" fillcolor="black" stroked="f">
                <v:path arrowok="t"/>
              </v:shape>
            </v:group>
            <v:group id="_x0000_s4430" style="position:absolute;left:3313;top:3699;width:168;height:168" coordorigin="3313,3699" coordsize="168,168">
              <v:shape id="_x0000_s4431" style="position:absolute;left:3313;top:3699;width:168;height:168" coordorigin="3313,3699" coordsize="168,168" path="m3313,3867r168,l3481,3699r-168,l3313,3867xe" fillcolor="black" stroked="f">
                <v:path arrowok="t"/>
              </v:shape>
            </v:group>
            <v:group id="_x0000_s4432" style="position:absolute;left:3482;top:3699;width:168;height:168" coordorigin="3482,3699" coordsize="168,168">
              <v:shape id="_x0000_s4433" style="position:absolute;left:3482;top:3699;width:168;height:168" coordorigin="3482,3699" coordsize="168,168" path="m3482,3867r168,l3650,3699r-168,l3482,3867xe" fillcolor="black" stroked="f">
                <v:path arrowok="t"/>
              </v:shape>
            </v:group>
            <v:group id="_x0000_s4434" style="position:absolute;left:3651;top:3699;width:168;height:168" coordorigin="3651,3699" coordsize="168,168">
              <v:shape id="_x0000_s4435" style="position:absolute;left:3651;top:3699;width:168;height:168" coordorigin="3651,3699" coordsize="168,168" path="m3651,3867r168,l3819,3699r-168,l3651,3867xe" fillcolor="black" stroked="f">
                <v:path arrowok="t"/>
              </v:shape>
              <v:shape id="_x0000_s4436" type="#_x0000_t75" style="position:absolute;left:2804;top:3698;width:1015;height:169">
                <v:imagedata r:id="rId18" o:title=""/>
              </v:shape>
            </v:group>
            <v:group id="_x0000_s4437" style="position:absolute;left:3819;top:3699;width:168;height:168" coordorigin="3819,3699" coordsize="168,168">
              <v:shape id="_x0000_s4438" style="position:absolute;left:3819;top:3699;width:168;height:168" coordorigin="3819,3699" coordsize="168,168" path="m3819,3867r168,l3987,3699r-168,l3819,3867xe" fillcolor="black" stroked="f">
                <v:path arrowok="t"/>
              </v:shape>
            </v:group>
            <v:group id="_x0000_s4439" style="position:absolute;left:3988;top:3699;width:168;height:168" coordorigin="3988,3699" coordsize="168,168">
              <v:shape id="_x0000_s4440" style="position:absolute;left:3988;top:3699;width:168;height:168" coordorigin="3988,3699" coordsize="168,168" path="m3988,3867r168,l4156,3699r-168,l3988,3867xe" fillcolor="black" stroked="f">
                <v:path arrowok="t"/>
              </v:shape>
            </v:group>
            <v:group id="_x0000_s4441" style="position:absolute;left:4157;top:3699;width:168;height:168" coordorigin="4157,3699" coordsize="168,168">
              <v:shape id="_x0000_s4442" style="position:absolute;left:4157;top:3699;width:168;height:168" coordorigin="4157,3699" coordsize="168,168" path="m4157,3867r168,l4325,3699r-168,l4157,3867xe" fillcolor="black" stroked="f">
                <v:path arrowok="t"/>
              </v:shape>
            </v:group>
            <v:group id="_x0000_s4443" style="position:absolute;left:4327;top:3699;width:168;height:168" coordorigin="4327,3699" coordsize="168,168">
              <v:shape id="_x0000_s4444" style="position:absolute;left:4327;top:3699;width:168;height:168" coordorigin="4327,3699" coordsize="168,168" path="m4327,3867r168,l4495,3699r-168,l4327,3867xe" fillcolor="black" stroked="f">
                <v:path arrowok="t"/>
              </v:shape>
            </v:group>
            <v:group id="_x0000_s4445" style="position:absolute;left:4496;top:3699;width:168;height:168" coordorigin="4496,3699" coordsize="168,168">
              <v:shape id="_x0000_s4446" style="position:absolute;left:4496;top:3699;width:168;height:168" coordorigin="4496,3699" coordsize="168,168" path="m4496,3867r168,l4664,3699r-168,l4496,3867xe" fillcolor="black" stroked="f">
                <v:path arrowok="t"/>
              </v:shape>
            </v:group>
            <v:group id="_x0000_s4447" style="position:absolute;left:4665;top:3699;width:168;height:168" coordorigin="4665,3699" coordsize="168,168">
              <v:shape id="_x0000_s4448" style="position:absolute;left:4665;top:3699;width:168;height:168" coordorigin="4665,3699" coordsize="168,168" path="m4665,3867r168,l4833,3699r-168,l4665,3867xe" fillcolor="black" stroked="f">
                <v:path arrowok="t"/>
              </v:shape>
              <v:shape id="_x0000_s4449" type="#_x0000_t75" style="position:absolute;left:3818;top:3698;width:1015;height:169">
                <v:imagedata r:id="rId18" o:title=""/>
              </v:shape>
            </v:group>
            <v:group id="_x0000_s4450" style="position:absolute;left:4833;top:3699;width:168;height:168" coordorigin="4833,3699" coordsize="168,168">
              <v:shape id="_x0000_s4451" style="position:absolute;left:4833;top:3699;width:168;height:168" coordorigin="4833,3699" coordsize="168,168" path="m4833,3867r168,l5001,3699r-168,l4833,3867xe" fillcolor="black" stroked="f">
                <v:path arrowok="t"/>
              </v:shape>
            </v:group>
            <v:group id="_x0000_s4452" style="position:absolute;left:5002;top:3699;width:168;height:168" coordorigin="5002,3699" coordsize="168,168">
              <v:shape id="_x0000_s4453" style="position:absolute;left:5002;top:3699;width:168;height:168" coordorigin="5002,3699" coordsize="168,168" path="m5002,3867r168,l5170,3699r-168,l5002,3867xe" fillcolor="black" stroked="f">
                <v:path arrowok="t"/>
              </v:shape>
            </v:group>
            <v:group id="_x0000_s4454" style="position:absolute;left:5171;top:3699;width:168;height:168" coordorigin="5171,3699" coordsize="168,168">
              <v:shape id="_x0000_s4455" style="position:absolute;left:5171;top:3699;width:168;height:168" coordorigin="5171,3699" coordsize="168,168" path="m5171,3867r168,l5339,3699r-168,l5171,3867xe" fillcolor="black" stroked="f">
                <v:path arrowok="t"/>
              </v:shape>
            </v:group>
            <v:group id="_x0000_s4456" style="position:absolute;left:5341;top:3699;width:168;height:168" coordorigin="5341,3699" coordsize="168,168">
              <v:shape id="_x0000_s4457" style="position:absolute;left:5341;top:3699;width:168;height:168" coordorigin="5341,3699" coordsize="168,168" path="m5341,3867r168,l5509,3699r-168,l5341,3867xe" fillcolor="black" stroked="f">
                <v:path arrowok="t"/>
              </v:shape>
            </v:group>
            <v:group id="_x0000_s4458" style="position:absolute;left:5510;top:3699;width:140;height:168" coordorigin="5510,3699" coordsize="140,168">
              <v:shape id="_x0000_s4459" style="position:absolute;left:5510;top:3699;width:140;height:168" coordorigin="5510,3699" coordsize="140,168" path="m5510,3867r140,l5650,3699r-140,l5510,3867xe" fillcolor="black" stroked="f">
                <v:path arrowok="t"/>
              </v:shape>
              <v:shape id="_x0000_s4460" type="#_x0000_t75" style="position:absolute;left:4832;top:3698;width:817;height:169">
                <v:imagedata r:id="rId19" o:title=""/>
              </v:shape>
            </v:group>
            <v:group id="_x0000_s4461" style="position:absolute;left:2159;top:3868;width:139;height:168" coordorigin="2159,3868" coordsize="139,168">
              <v:shape id="_x0000_s4462" style="position:absolute;left:2159;top:3868;width:139;height:168" coordorigin="2159,3868" coordsize="139,168" path="m2159,4036r138,l2297,3868r-138,l2159,4036xe" fillcolor="black" stroked="f">
                <v:path arrowok="t"/>
              </v:shape>
            </v:group>
            <v:group id="_x0000_s4463" style="position:absolute;left:2299;top:3868;width:168;height:11" coordorigin="2299,3868" coordsize="168,11">
              <v:shape id="_x0000_s4464" style="position:absolute;left:2299;top:3868;width:168;height:11" coordorigin="2299,3868" coordsize="168,11" path="m2299,3878r168,l2467,3868r-168,l2299,3878xe" fillcolor="black" stroked="f">
                <v:path arrowok="t"/>
              </v:shape>
            </v:group>
            <v:group id="_x0000_s4465" style="position:absolute;left:2468;top:3868;width:168;height:11" coordorigin="2468,3868" coordsize="168,11">
              <v:shape id="_x0000_s4466" style="position:absolute;left:2468;top:3868;width:168;height:11" coordorigin="2468,3868" coordsize="168,11" path="m2468,3878r168,l2636,3868r-168,l2468,3878xe" fillcolor="black" stroked="f">
                <v:path arrowok="t"/>
              </v:shape>
            </v:group>
            <v:group id="_x0000_s4467" style="position:absolute;left:2637;top:3868;width:168;height:11" coordorigin="2637,3868" coordsize="168,11">
              <v:shape id="_x0000_s4468" style="position:absolute;left:2637;top:3868;width:168;height:11" coordorigin="2637,3868" coordsize="168,11" path="m2637,3878r168,l2805,3868r-168,l2637,3878xe" fillcolor="black" stroked="f">
                <v:path arrowok="t"/>
              </v:shape>
              <v:shape id="_x0000_s4469" type="#_x0000_t75" style="position:absolute;left:2159;top:3868;width:647;height:169">
                <v:imagedata r:id="rId17" o:title=""/>
              </v:shape>
            </v:group>
            <v:group id="_x0000_s4470" style="position:absolute;left:2805;top:3868;width:168;height:11" coordorigin="2805,3868" coordsize="168,11">
              <v:shape id="_x0000_s4471" style="position:absolute;left:2805;top:3868;width:168;height:11" coordorigin="2805,3868" coordsize="168,11" path="m2805,3878r168,l2973,3868r-168,l2805,3878xe" fillcolor="black" stroked="f">
                <v:path arrowok="t"/>
              </v:shape>
            </v:group>
            <v:group id="_x0000_s4472" style="position:absolute;left:2974;top:3868;width:168;height:11" coordorigin="2974,3868" coordsize="168,11">
              <v:shape id="_x0000_s4473" style="position:absolute;left:2974;top:3868;width:168;height:11" coordorigin="2974,3868" coordsize="168,11" path="m2974,3878r168,l3142,3868r-168,l2974,3878xe" fillcolor="black" stroked="f">
                <v:path arrowok="t"/>
              </v:shape>
            </v:group>
            <v:group id="_x0000_s4474" style="position:absolute;left:3143;top:3868;width:168;height:168" coordorigin="3143,3868" coordsize="168,168">
              <v:shape id="_x0000_s4475" style="position:absolute;left:3143;top:3868;width:168;height:168" coordorigin="3143,3868" coordsize="168,168" path="m3143,4036r168,l3311,3868r-168,l3143,4036xe" fillcolor="black" stroked="f">
                <v:path arrowok="t"/>
              </v:shape>
            </v:group>
            <v:group id="_x0000_s4476" style="position:absolute;left:3313;top:3868;width:168;height:168" coordorigin="3313,3868" coordsize="168,168">
              <v:shape id="_x0000_s4477" style="position:absolute;left:3313;top:3868;width:168;height:168" coordorigin="3313,3868" coordsize="168,168" path="m3313,4036r168,l3481,3868r-168,l3313,4036xe" fillcolor="black" stroked="f">
                <v:path arrowok="t"/>
              </v:shape>
            </v:group>
            <v:group id="_x0000_s4478" style="position:absolute;left:3482;top:3868;width:168;height:131" coordorigin="3482,3868" coordsize="168,131">
              <v:shape id="_x0000_s4479" style="position:absolute;left:3482;top:3868;width:168;height:131" coordorigin="3482,3868" coordsize="168,131" path="m3482,3998r168,l3650,3868r-168,l3482,3998xe" fillcolor="black" stroked="f">
                <v:path arrowok="t"/>
              </v:shape>
            </v:group>
            <v:group id="_x0000_s4480" style="position:absolute;left:3651;top:3868;width:168;height:131" coordorigin="3651,3868" coordsize="168,131">
              <v:shape id="_x0000_s4481" style="position:absolute;left:3651;top:3868;width:168;height:131" coordorigin="3651,3868" coordsize="168,131" path="m3651,3998r168,l3819,3868r-168,l3651,3998xe" fillcolor="black" stroked="f">
                <v:path arrowok="t"/>
              </v:shape>
              <v:shape id="_x0000_s4482" type="#_x0000_t75" style="position:absolute;left:2804;top:3868;width:1015;height:169">
                <v:imagedata r:id="rId18" o:title=""/>
              </v:shape>
            </v:group>
            <v:group id="_x0000_s4483" style="position:absolute;left:3819;top:3868;width:168;height:131" coordorigin="3819,3868" coordsize="168,131">
              <v:shape id="_x0000_s4484" style="position:absolute;left:3819;top:3868;width:168;height:131" coordorigin="3819,3868" coordsize="168,131" path="m3819,3998r168,l3987,3868r-168,l3819,3998xe" fillcolor="black" stroked="f">
                <v:path arrowok="t"/>
              </v:shape>
            </v:group>
            <v:group id="_x0000_s4485" style="position:absolute;left:3988;top:3868;width:168;height:131" coordorigin="3988,3868" coordsize="168,131">
              <v:shape id="_x0000_s4486" style="position:absolute;left:3988;top:3868;width:168;height:131" coordorigin="3988,3868" coordsize="168,131" path="m3988,3998r168,l4156,3868r-168,l3988,3998xe" fillcolor="black" stroked="f">
                <v:path arrowok="t"/>
              </v:shape>
            </v:group>
            <v:group id="_x0000_s4487" style="position:absolute;left:4157;top:3868;width:168;height:131" coordorigin="4157,3868" coordsize="168,131">
              <v:shape id="_x0000_s4488" style="position:absolute;left:4157;top:3868;width:168;height:131" coordorigin="4157,3868" coordsize="168,131" path="m4157,3998r168,l4325,3868r-168,l4157,3998xe" fillcolor="black" stroked="f">
                <v:path arrowok="t"/>
              </v:shape>
            </v:group>
            <v:group id="_x0000_s4489" style="position:absolute;left:4327;top:3868;width:168;height:168" coordorigin="4327,3868" coordsize="168,168">
              <v:shape id="_x0000_s4490" style="position:absolute;left:4327;top:3868;width:168;height:168" coordorigin="4327,3868" coordsize="168,168" path="m4327,4036r168,l4495,3868r-168,l4327,4036xe" fillcolor="black" stroked="f">
                <v:path arrowok="t"/>
              </v:shape>
            </v:group>
            <v:group id="_x0000_s4491" style="position:absolute;left:4496;top:3868;width:168;height:168" coordorigin="4496,3868" coordsize="168,168">
              <v:shape id="_x0000_s4492" style="position:absolute;left:4496;top:3868;width:168;height:168" coordorigin="4496,3868" coordsize="168,168" path="m4496,4036r168,l4664,3868r-168,l4496,4036xe" fillcolor="black" stroked="f">
                <v:path arrowok="t"/>
              </v:shape>
            </v:group>
            <v:group id="_x0000_s4493" style="position:absolute;left:4665;top:3868;width:168;height:9" coordorigin="4665,3868" coordsize="168,9">
              <v:shape id="_x0000_s4494" style="position:absolute;left:4665;top:3868;width:168;height:9" coordorigin="4665,3868" coordsize="168,9" path="m4665,3877r168,l4833,3868r-168,l4665,3877xe" fillcolor="black" stroked="f">
                <v:path arrowok="t"/>
              </v:shape>
              <v:shape id="_x0000_s4495" type="#_x0000_t75" style="position:absolute;left:3818;top:3868;width:1015;height:169">
                <v:imagedata r:id="rId18" o:title=""/>
              </v:shape>
            </v:group>
            <v:group id="_x0000_s4496" style="position:absolute;left:4833;top:3868;width:168;height:9" coordorigin="4833,3868" coordsize="168,9">
              <v:shape id="_x0000_s4497" style="position:absolute;left:4833;top:3868;width:168;height:9" coordorigin="4833,3868" coordsize="168,9" path="m4833,3877r168,l5001,3868r-168,l4833,3877xe" fillcolor="black" stroked="f">
                <v:path arrowok="t"/>
              </v:shape>
            </v:group>
            <v:group id="_x0000_s4498" style="position:absolute;left:5002;top:3868;width:168;height:9" coordorigin="5002,3868" coordsize="168,9">
              <v:shape id="_x0000_s4499" style="position:absolute;left:5002;top:3868;width:168;height:9" coordorigin="5002,3868" coordsize="168,9" path="m5002,3877r168,l5170,3868r-168,l5002,3877xe" fillcolor="black" stroked="f">
                <v:path arrowok="t"/>
              </v:shape>
            </v:group>
            <v:group id="_x0000_s4500" style="position:absolute;left:5171;top:3868;width:168;height:9" coordorigin="5171,3868" coordsize="168,9">
              <v:shape id="_x0000_s4501" style="position:absolute;left:5171;top:3868;width:168;height:9" coordorigin="5171,3868" coordsize="168,9" path="m5171,3877r168,l5339,3868r-168,l5171,3877xe" fillcolor="black" stroked="f">
                <v:path arrowok="t"/>
              </v:shape>
            </v:group>
            <v:group id="_x0000_s4502" style="position:absolute;left:5341;top:3868;width:168;height:9" coordorigin="5341,3868" coordsize="168,9">
              <v:shape id="_x0000_s4503" style="position:absolute;left:5341;top:3868;width:168;height:9" coordorigin="5341,3868" coordsize="168,9" path="m5341,3877r168,l5509,3868r-168,l5341,3877xe" fillcolor="black" stroked="f">
                <v:path arrowok="t"/>
              </v:shape>
            </v:group>
            <v:group id="_x0000_s4504" style="position:absolute;left:5510;top:3868;width:140;height:168" coordorigin="5510,3868" coordsize="140,168">
              <v:shape id="_x0000_s4505" style="position:absolute;left:5510;top:3868;width:140;height:168" coordorigin="5510,3868" coordsize="140,168" path="m5510,4036r140,l5650,3868r-140,l5510,4036xe" fillcolor="black" stroked="f">
                <v:path arrowok="t"/>
              </v:shape>
              <v:shape id="_x0000_s4506" type="#_x0000_t75" style="position:absolute;left:4832;top:3868;width:817;height:169">
                <v:imagedata r:id="rId19" o:title=""/>
              </v:shape>
            </v:group>
            <v:group id="_x0000_s4507" style="position:absolute;left:2159;top:4037;width:139;height:168" coordorigin="2159,4037" coordsize="139,168">
              <v:shape id="_x0000_s4508" style="position:absolute;left:2159;top:4037;width:139;height:168" coordorigin="2159,4037" coordsize="139,168" path="m2159,4205r138,l2297,4037r-138,l2159,4205xe" fillcolor="black" stroked="f">
                <v:path arrowok="t"/>
              </v:shape>
            </v:group>
            <v:group id="_x0000_s4509" style="position:absolute;left:3290;top:4037;width:21;height:168" coordorigin="3290,4037" coordsize="21,168">
              <v:shape id="_x0000_s4510" style="position:absolute;left:3290;top:4037;width:21;height:168" coordorigin="3290,4037" coordsize="21,168" path="m3290,4205r21,l3311,4037r-21,l3290,4205xe" fillcolor="black" stroked="f">
                <v:path arrowok="t"/>
              </v:shape>
            </v:group>
            <v:group id="_x0000_s4511" style="position:absolute;left:3313;top:4037;width:89;height:168" coordorigin="3313,4037" coordsize="89,168">
              <v:shape id="_x0000_s4512" style="position:absolute;left:3313;top:4037;width:89;height:168" coordorigin="3313,4037" coordsize="89,168" path="m3313,4205r88,l3401,4037r-88,l3313,4205xe" fillcolor="black" stroked="f">
                <v:path arrowok="t"/>
              </v:shape>
            </v:group>
            <v:group id="_x0000_s4513" style="position:absolute;left:4421;top:4037;width:74;height:168" coordorigin="4421,4037" coordsize="74,168">
              <v:shape id="_x0000_s4514" style="position:absolute;left:4421;top:4037;width:74;height:168" coordorigin="4421,4037" coordsize="74,168" path="m4421,4205r74,l4495,4037r-74,l4421,4205xe" fillcolor="black" stroked="f">
                <v:path arrowok="t"/>
              </v:shape>
            </v:group>
            <v:group id="_x0000_s4515" style="position:absolute;left:4496;top:4037;width:33;height:168" coordorigin="4496,4037" coordsize="33,168">
              <v:shape id="_x0000_s4516" style="position:absolute;left:4496;top:4037;width:33;height:168" coordorigin="4496,4037" coordsize="33,168" path="m4496,4205r33,l4529,4037r-33,l4496,4205xe" fillcolor="black" stroked="f">
                <v:path arrowok="t"/>
              </v:shape>
            </v:group>
            <v:group id="_x0000_s4517" style="position:absolute;left:5510;top:4037;width:140;height:168" coordorigin="5510,4037" coordsize="140,168">
              <v:shape id="_x0000_s4518" style="position:absolute;left:5510;top:4037;width:140;height:168" coordorigin="5510,4037" coordsize="140,168" path="m5510,4205r140,l5650,4037r-140,l5510,4205xe" fillcolor="black" stroked="f">
                <v:path arrowok="t"/>
              </v:shape>
              <v:shape id="_x0000_s4519" type="#_x0000_t75" style="position:absolute;left:2159;top:4037;width:3491;height:169">
                <v:imagedata r:id="rId20" o:title=""/>
              </v:shape>
            </v:group>
            <v:group id="_x0000_s4520" style="position:absolute;left:2159;top:4207;width:139;height:168" coordorigin="2159,4207" coordsize="139,168">
              <v:shape id="_x0000_s4521" style="position:absolute;left:2159;top:4207;width:139;height:168" coordorigin="2159,4207" coordsize="139,168" path="m2159,4375r138,l2297,4207r-138,l2159,4375xe" fillcolor="black" stroked="f">
                <v:path arrowok="t"/>
              </v:shape>
            </v:group>
            <v:group id="_x0000_s4522" style="position:absolute;left:2299;top:4322;width:168;height:53" coordorigin="2299,4322" coordsize="168,53">
              <v:shape id="_x0000_s4523" style="position:absolute;left:2299;top:4322;width:168;height:53" coordorigin="2299,4322" coordsize="168,53" path="m2299,4375r168,l2467,4322r-168,l2299,4375xe" fillcolor="black" stroked="f">
                <v:path arrowok="t"/>
              </v:shape>
            </v:group>
            <v:group id="_x0000_s4524" style="position:absolute;left:2468;top:4322;width:168;height:53" coordorigin="2468,4322" coordsize="168,53">
              <v:shape id="_x0000_s4525" style="position:absolute;left:2468;top:4322;width:168;height:53" coordorigin="2468,4322" coordsize="168,53" path="m2468,4375r168,l2636,4322r-168,l2468,4375xe" fillcolor="black" stroked="f">
                <v:path arrowok="t"/>
              </v:shape>
            </v:group>
            <v:group id="_x0000_s4526" style="position:absolute;left:2637;top:4322;width:168;height:53" coordorigin="2637,4322" coordsize="168,53">
              <v:shape id="_x0000_s4527" style="position:absolute;left:2637;top:4322;width:168;height:53" coordorigin="2637,4322" coordsize="168,53" path="m2637,4375r168,l2805,4322r-168,l2637,4375xe" fillcolor="black" stroked="f">
                <v:path arrowok="t"/>
              </v:shape>
              <v:shape id="_x0000_s4528" type="#_x0000_t75" style="position:absolute;left:2159;top:4206;width:647;height:169">
                <v:imagedata r:id="rId17" o:title=""/>
              </v:shape>
            </v:group>
            <v:group id="_x0000_s4529" style="position:absolute;left:2805;top:4322;width:168;height:53" coordorigin="2805,4322" coordsize="168,53">
              <v:shape id="_x0000_s4530" style="position:absolute;left:2805;top:4322;width:168;height:53" coordorigin="2805,4322" coordsize="168,53" path="m2805,4375r168,l2973,4322r-168,l2805,4375xe" fillcolor="black" stroked="f">
                <v:path arrowok="t"/>
              </v:shape>
            </v:group>
            <v:group id="_x0000_s4531" style="position:absolute;left:2974;top:4322;width:168;height:53" coordorigin="2974,4322" coordsize="168,53">
              <v:shape id="_x0000_s4532" style="position:absolute;left:2974;top:4322;width:168;height:53" coordorigin="2974,4322" coordsize="168,53" path="m2974,4375r168,l3142,4322r-168,l2974,4375xe" fillcolor="black" stroked="f">
                <v:path arrowok="t"/>
              </v:shape>
            </v:group>
            <v:group id="_x0000_s4533" style="position:absolute;left:3143;top:4207;width:168;height:168" coordorigin="3143,4207" coordsize="168,168">
              <v:shape id="_x0000_s4534" style="position:absolute;left:3143;top:4207;width:168;height:168" coordorigin="3143,4207" coordsize="168,168" path="m3143,4375r168,l3311,4207r-168,l3143,4375xe" fillcolor="black" stroked="f">
                <v:path arrowok="t"/>
              </v:shape>
            </v:group>
            <v:group id="_x0000_s4535" style="position:absolute;left:3313;top:4207;width:89;height:168" coordorigin="3313,4207" coordsize="89,168">
              <v:shape id="_x0000_s4536" style="position:absolute;left:3313;top:4207;width:89;height:168" coordorigin="3313,4207" coordsize="89,168" path="m3313,4375r88,l3401,4207r-88,l3313,4375xe" fillcolor="black" stroked="f">
                <v:path arrowok="t"/>
              </v:shape>
            </v:group>
            <v:group id="_x0000_s4537" style="position:absolute;left:4421;top:4207;width:74;height:168" coordorigin="4421,4207" coordsize="74,168">
              <v:shape id="_x0000_s4538" style="position:absolute;left:4421;top:4207;width:74;height:168" coordorigin="4421,4207" coordsize="74,168" path="m4421,4375r74,l4495,4207r-74,l4421,4375xe" fillcolor="black" stroked="f">
                <v:path arrowok="t"/>
              </v:shape>
            </v:group>
            <v:group id="_x0000_s4539" style="position:absolute;left:4496;top:4207;width:168;height:168" coordorigin="4496,4207" coordsize="168,168">
              <v:shape id="_x0000_s4540" style="position:absolute;left:4496;top:4207;width:168;height:168" coordorigin="4496,4207" coordsize="168,168" path="m4496,4375r168,l4664,4207r-168,l4496,4375xe" fillcolor="black" stroked="f">
                <v:path arrowok="t"/>
              </v:shape>
            </v:group>
            <v:group id="_x0000_s4541" style="position:absolute;left:4665;top:4320;width:168;height:55" coordorigin="4665,4320" coordsize="168,55">
              <v:shape id="_x0000_s4542" style="position:absolute;left:4665;top:4320;width:168;height:55" coordorigin="4665,4320" coordsize="168,55" path="m4665,4375r168,l4833,4320r-168,l4665,4375xe" fillcolor="black" stroked="f">
                <v:path arrowok="t"/>
              </v:shape>
              <v:shape id="_x0000_s4543" type="#_x0000_t75" style="position:absolute;left:2804;top:4206;width:2029;height:169">
                <v:imagedata r:id="rId21" o:title=""/>
              </v:shape>
            </v:group>
            <v:group id="_x0000_s4544" style="position:absolute;left:4833;top:4320;width:168;height:55" coordorigin="4833,4320" coordsize="168,55">
              <v:shape id="_x0000_s4545" style="position:absolute;left:4833;top:4320;width:168;height:55" coordorigin="4833,4320" coordsize="168,55" path="m4833,4375r168,l5001,4320r-168,l4833,4375xe" fillcolor="black" stroked="f">
                <v:path arrowok="t"/>
              </v:shape>
            </v:group>
            <v:group id="_x0000_s4546" style="position:absolute;left:5002;top:4320;width:168;height:55" coordorigin="5002,4320" coordsize="168,55">
              <v:shape id="_x0000_s4547" style="position:absolute;left:5002;top:4320;width:168;height:55" coordorigin="5002,4320" coordsize="168,55" path="m5002,4375r168,l5170,4320r-168,l5002,4375xe" fillcolor="black" stroked="f">
                <v:path arrowok="t"/>
              </v:shape>
            </v:group>
            <v:group id="_x0000_s4548" style="position:absolute;left:5171;top:4320;width:168;height:55" coordorigin="5171,4320" coordsize="168,55">
              <v:shape id="_x0000_s4549" style="position:absolute;left:5171;top:4320;width:168;height:55" coordorigin="5171,4320" coordsize="168,55" path="m5171,4375r168,l5339,4320r-168,l5171,4375xe" fillcolor="black" stroked="f">
                <v:path arrowok="t"/>
              </v:shape>
            </v:group>
            <v:group id="_x0000_s4550" style="position:absolute;left:5341;top:4320;width:168;height:55" coordorigin="5341,4320" coordsize="168,55">
              <v:shape id="_x0000_s4551" style="position:absolute;left:5341;top:4320;width:168;height:55" coordorigin="5341,4320" coordsize="168,55" path="m5341,4375r168,l5509,4320r-168,l5341,4375xe" fillcolor="black" stroked="f">
                <v:path arrowok="t"/>
              </v:shape>
            </v:group>
            <v:group id="_x0000_s4552" style="position:absolute;left:5510;top:4207;width:140;height:168" coordorigin="5510,4207" coordsize="140,168">
              <v:shape id="_x0000_s4553" style="position:absolute;left:5510;top:4207;width:140;height:168" coordorigin="5510,4207" coordsize="140,168" path="m5510,4375r140,l5650,4207r-140,l5510,4375xe" fillcolor="black" stroked="f">
                <v:path arrowok="t"/>
              </v:shape>
              <v:shape id="_x0000_s4554" type="#_x0000_t75" style="position:absolute;left:4832;top:4206;width:817;height:169">
                <v:imagedata r:id="rId19" o:title=""/>
              </v:shape>
            </v:group>
            <v:group id="_x0000_s4555" style="position:absolute;left:2159;top:4376;width:139;height:168" coordorigin="2159,4376" coordsize="139,168">
              <v:shape id="_x0000_s4556" style="position:absolute;left:2159;top:4376;width:139;height:168" coordorigin="2159,4376" coordsize="139,168" path="m2159,4544r138,l2297,4376r-138,l2159,4544xe" fillcolor="black" stroked="f">
                <v:path arrowok="t"/>
              </v:shape>
            </v:group>
            <v:group id="_x0000_s4557" style="position:absolute;left:2299;top:4376;width:168;height:168" coordorigin="2299,4376" coordsize="168,168">
              <v:shape id="_x0000_s4558" style="position:absolute;left:2299;top:4376;width:168;height:168" coordorigin="2299,4376" coordsize="168,168" path="m2299,4544r168,l2467,4376r-168,l2299,4544xe" fillcolor="black" stroked="f">
                <v:path arrowok="t"/>
              </v:shape>
            </v:group>
            <v:group id="_x0000_s4559" style="position:absolute;left:2468;top:4376;width:168;height:168" coordorigin="2468,4376" coordsize="168,168">
              <v:shape id="_x0000_s4560" style="position:absolute;left:2468;top:4376;width:168;height:168" coordorigin="2468,4376" coordsize="168,168" path="m2468,4544r168,l2636,4376r-168,l2468,4544xe" fillcolor="black" stroked="f">
                <v:path arrowok="t"/>
              </v:shape>
            </v:group>
            <v:group id="_x0000_s4561" style="position:absolute;left:2637;top:4376;width:168;height:168" coordorigin="2637,4376" coordsize="168,168">
              <v:shape id="_x0000_s4562" style="position:absolute;left:2637;top:4376;width:168;height:168" coordorigin="2637,4376" coordsize="168,168" path="m2637,4544r168,l2805,4376r-168,l2637,4544xe" fillcolor="black" stroked="f">
                <v:path arrowok="t"/>
              </v:shape>
              <v:shape id="_x0000_s4563" type="#_x0000_t75" style="position:absolute;left:2159;top:4375;width:647;height:169">
                <v:imagedata r:id="rId17" o:title=""/>
              </v:shape>
            </v:group>
            <v:group id="_x0000_s4564" style="position:absolute;left:2805;top:4376;width:168;height:168" coordorigin="2805,4376" coordsize="168,168">
              <v:shape id="_x0000_s4565" style="position:absolute;left:2805;top:4376;width:168;height:168" coordorigin="2805,4376" coordsize="168,168" path="m2805,4544r168,l2973,4376r-168,l2805,4544xe" fillcolor="black" stroked="f">
                <v:path arrowok="t"/>
              </v:shape>
            </v:group>
            <v:group id="_x0000_s4566" style="position:absolute;left:2974;top:4376;width:168;height:168" coordorigin="2974,4376" coordsize="168,168">
              <v:shape id="_x0000_s4567" style="position:absolute;left:2974;top:4376;width:168;height:168" coordorigin="2974,4376" coordsize="168,168" path="m2974,4544r168,l3142,4376r-168,l2974,4544xe" fillcolor="black" stroked="f">
                <v:path arrowok="t"/>
              </v:shape>
            </v:group>
            <v:group id="_x0000_s4568" style="position:absolute;left:3143;top:4376;width:168;height:168" coordorigin="3143,4376" coordsize="168,168">
              <v:shape id="_x0000_s4569" style="position:absolute;left:3143;top:4376;width:168;height:168" coordorigin="3143,4376" coordsize="168,168" path="m3143,4544r168,l3311,4376r-168,l3143,4544xe" fillcolor="black" stroked="f">
                <v:path arrowok="t"/>
              </v:shape>
            </v:group>
            <v:group id="_x0000_s4570" style="position:absolute;left:3313;top:4376;width:89;height:168" coordorigin="3313,4376" coordsize="89,168">
              <v:shape id="_x0000_s4571" style="position:absolute;left:3313;top:4376;width:89;height:168" coordorigin="3313,4376" coordsize="89,168" path="m3313,4544r88,l3401,4376r-88,l3313,4544xe" fillcolor="black" stroked="f">
                <v:path arrowok="t"/>
              </v:shape>
            </v:group>
            <v:group id="_x0000_s4572" style="position:absolute;left:4421;top:4376;width:74;height:168" coordorigin="4421,4376" coordsize="74,168">
              <v:shape id="_x0000_s4573" style="position:absolute;left:4421;top:4376;width:74;height:168" coordorigin="4421,4376" coordsize="74,168" path="m4421,4544r74,l4495,4376r-74,l4421,4544xe" fillcolor="black" stroked="f">
                <v:path arrowok="t"/>
              </v:shape>
            </v:group>
            <v:group id="_x0000_s4574" style="position:absolute;left:4496;top:4376;width:168;height:168" coordorigin="4496,4376" coordsize="168,168">
              <v:shape id="_x0000_s4575" style="position:absolute;left:4496;top:4376;width:168;height:168" coordorigin="4496,4376" coordsize="168,168" path="m4496,4544r168,l4664,4376r-168,l4496,4544xe" fillcolor="black" stroked="f">
                <v:path arrowok="t"/>
              </v:shape>
            </v:group>
            <v:group id="_x0000_s4576" style="position:absolute;left:4665;top:4376;width:168;height:168" coordorigin="4665,4376" coordsize="168,168">
              <v:shape id="_x0000_s4577" style="position:absolute;left:4665;top:4376;width:168;height:168" coordorigin="4665,4376" coordsize="168,168" path="m4665,4544r168,l4833,4376r-168,l4665,4544xe" fillcolor="black" stroked="f">
                <v:path arrowok="t"/>
              </v:shape>
              <v:shape id="_x0000_s4578" type="#_x0000_t75" style="position:absolute;left:2804;top:4375;width:2029;height:169">
                <v:imagedata r:id="rId21" o:title=""/>
              </v:shape>
            </v:group>
            <v:group id="_x0000_s4579" style="position:absolute;left:4833;top:4376;width:168;height:168" coordorigin="4833,4376" coordsize="168,168">
              <v:shape id="_x0000_s4580" style="position:absolute;left:4833;top:4376;width:168;height:168" coordorigin="4833,4376" coordsize="168,168" path="m4833,4544r168,l5001,4376r-168,l4833,4544xe" fillcolor="black" stroked="f">
                <v:path arrowok="t"/>
              </v:shape>
            </v:group>
            <v:group id="_x0000_s4581" style="position:absolute;left:5002;top:4376;width:168;height:168" coordorigin="5002,4376" coordsize="168,168">
              <v:shape id="_x0000_s4582" style="position:absolute;left:5002;top:4376;width:168;height:168" coordorigin="5002,4376" coordsize="168,168" path="m5002,4544r168,l5170,4376r-168,l5002,4544xe" fillcolor="black" stroked="f">
                <v:path arrowok="t"/>
              </v:shape>
            </v:group>
            <v:group id="_x0000_s4583" style="position:absolute;left:5171;top:4376;width:168;height:168" coordorigin="5171,4376" coordsize="168,168">
              <v:shape id="_x0000_s4584" style="position:absolute;left:5171;top:4376;width:168;height:168" coordorigin="5171,4376" coordsize="168,168" path="m5171,4544r168,l5339,4376r-168,l5171,4544xe" fillcolor="black" stroked="f">
                <v:path arrowok="t"/>
              </v:shape>
            </v:group>
            <v:group id="_x0000_s4585" style="position:absolute;left:5341;top:4376;width:168;height:168" coordorigin="5341,4376" coordsize="168,168">
              <v:shape id="_x0000_s4586" style="position:absolute;left:5341;top:4376;width:168;height:168" coordorigin="5341,4376" coordsize="168,168" path="m5341,4544r168,l5509,4376r-168,l5341,4544xe" fillcolor="black" stroked="f">
                <v:path arrowok="t"/>
              </v:shape>
            </v:group>
            <v:group id="_x0000_s4587" style="position:absolute;left:5510;top:4376;width:140;height:168" coordorigin="5510,4376" coordsize="140,168">
              <v:shape id="_x0000_s4588" style="position:absolute;left:5510;top:4376;width:140;height:168" coordorigin="5510,4376" coordsize="140,168" path="m5510,4544r140,l5650,4376r-140,l5510,4544xe" fillcolor="black" stroked="f">
                <v:path arrowok="t"/>
              </v:shape>
              <v:shape id="_x0000_s4589" type="#_x0000_t75" style="position:absolute;left:4832;top:4375;width:817;height:169">
                <v:imagedata r:id="rId19" o:title=""/>
              </v:shape>
            </v:group>
            <v:group id="_x0000_s4590" style="position:absolute;left:2159;top:4545;width:139;height:168" coordorigin="2159,4545" coordsize="139,168">
              <v:shape id="_x0000_s4591" style="position:absolute;left:2159;top:4545;width:139;height:168" coordorigin="2159,4545" coordsize="139,168" path="m2159,4713r138,l2297,4545r-138,l2159,4713xe" fillcolor="black" stroked="f">
                <v:path arrowok="t"/>
              </v:shape>
            </v:group>
            <v:group id="_x0000_s4592" style="position:absolute;left:2299;top:4545;width:168;height:168" coordorigin="2299,4545" coordsize="168,168">
              <v:shape id="_x0000_s4593" style="position:absolute;left:2299;top:4545;width:168;height:168" coordorigin="2299,4545" coordsize="168,168" path="m2299,4713r168,l2467,4545r-168,l2299,4713xe" fillcolor="black" stroked="f">
                <v:path arrowok="t"/>
              </v:shape>
            </v:group>
            <v:group id="_x0000_s4594" style="position:absolute;left:2468;top:4545;width:168;height:168" coordorigin="2468,4545" coordsize="168,168">
              <v:shape id="_x0000_s4595" style="position:absolute;left:2468;top:4545;width:168;height:168" coordorigin="2468,4545" coordsize="168,168" path="m2468,4713r168,l2636,4545r-168,l2468,4713xe" fillcolor="black" stroked="f">
                <v:path arrowok="t"/>
              </v:shape>
            </v:group>
            <v:group id="_x0000_s4596" style="position:absolute;left:2637;top:4545;width:168;height:168" coordorigin="2637,4545" coordsize="168,168">
              <v:shape id="_x0000_s4597" style="position:absolute;left:2637;top:4545;width:168;height:168" coordorigin="2637,4545" coordsize="168,168" path="m2637,4713r168,l2805,4545r-168,l2637,4713xe" fillcolor="black" stroked="f">
                <v:path arrowok="t"/>
              </v:shape>
              <v:shape id="_x0000_s4598" type="#_x0000_t75" style="position:absolute;left:2159;top:4544;width:647;height:169">
                <v:imagedata r:id="rId17" o:title=""/>
              </v:shape>
            </v:group>
            <v:group id="_x0000_s4599" style="position:absolute;left:2805;top:4545;width:168;height:168" coordorigin="2805,4545" coordsize="168,168">
              <v:shape id="_x0000_s4600" style="position:absolute;left:2805;top:4545;width:168;height:168" coordorigin="2805,4545" coordsize="168,168" path="m2805,4713r168,l2973,4545r-168,l2805,4713xe" fillcolor="black" stroked="f">
                <v:path arrowok="t"/>
              </v:shape>
            </v:group>
            <v:group id="_x0000_s4601" style="position:absolute;left:2974;top:4545;width:168;height:168" coordorigin="2974,4545" coordsize="168,168">
              <v:shape id="_x0000_s4602" style="position:absolute;left:2974;top:4545;width:168;height:168" coordorigin="2974,4545" coordsize="168,168" path="m2974,4713r168,l3142,4545r-168,l2974,4713xe" fillcolor="black" stroked="f">
                <v:path arrowok="t"/>
              </v:shape>
            </v:group>
            <v:group id="_x0000_s4603" style="position:absolute;left:3143;top:4545;width:168;height:168" coordorigin="3143,4545" coordsize="168,168">
              <v:shape id="_x0000_s4604" style="position:absolute;left:3143;top:4545;width:168;height:168" coordorigin="3143,4545" coordsize="168,168" path="m3143,4713r168,l3311,4545r-168,l3143,4713xe" fillcolor="black" stroked="f">
                <v:path arrowok="t"/>
              </v:shape>
            </v:group>
            <v:group id="_x0000_s4605" style="position:absolute;left:3313;top:4545;width:89;height:168" coordorigin="3313,4545" coordsize="89,168">
              <v:shape id="_x0000_s4606" style="position:absolute;left:3313;top:4545;width:89;height:168" coordorigin="3313,4545" coordsize="89,168" path="m3313,4713r88,l3401,4545r-88,l3313,4713xe" fillcolor="black" stroked="f">
                <v:path arrowok="t"/>
              </v:shape>
            </v:group>
            <v:group id="_x0000_s4607" style="position:absolute;left:4421;top:4545;width:74;height:168" coordorigin="4421,4545" coordsize="74,168">
              <v:shape id="_x0000_s4608" style="position:absolute;left:4421;top:4545;width:74;height:168" coordorigin="4421,4545" coordsize="74,168" path="m4421,4713r74,l4495,4545r-74,l4421,4713xe" fillcolor="black" stroked="f">
                <v:path arrowok="t"/>
              </v:shape>
            </v:group>
            <v:group id="_x0000_s4609" style="position:absolute;left:4496;top:4545;width:168;height:168" coordorigin="4496,4545" coordsize="168,168">
              <v:shape id="_x0000_s4610" style="position:absolute;left:4496;top:4545;width:168;height:168" coordorigin="4496,4545" coordsize="168,168" path="m4496,4713r168,l4664,4545r-168,l4496,4713xe" fillcolor="black" stroked="f">
                <v:path arrowok="t"/>
              </v:shape>
            </v:group>
            <v:group id="_x0000_s4611" style="position:absolute;left:4665;top:4545;width:168;height:168" coordorigin="4665,4545" coordsize="168,168">
              <v:shape id="_x0000_s4612" style="position:absolute;left:4665;top:4545;width:168;height:168" coordorigin="4665,4545" coordsize="168,168" path="m4665,4713r168,l4833,4545r-168,l4665,4713xe" fillcolor="black" stroked="f">
                <v:path arrowok="t"/>
              </v:shape>
              <v:shape id="_x0000_s4613" type="#_x0000_t75" style="position:absolute;left:2804;top:4544;width:2029;height:169">
                <v:imagedata r:id="rId21" o:title=""/>
              </v:shape>
            </v:group>
            <v:group id="_x0000_s4614" style="position:absolute;left:4833;top:4545;width:168;height:168" coordorigin="4833,4545" coordsize="168,168">
              <v:shape id="_x0000_s4615" style="position:absolute;left:4833;top:4545;width:168;height:168" coordorigin="4833,4545" coordsize="168,168" path="m4833,4713r168,l5001,4545r-168,l4833,4713xe" fillcolor="black" stroked="f">
                <v:path arrowok="t"/>
              </v:shape>
            </v:group>
            <v:group id="_x0000_s4616" style="position:absolute;left:5002;top:4545;width:168;height:168" coordorigin="5002,4545" coordsize="168,168">
              <v:shape id="_x0000_s4617" style="position:absolute;left:5002;top:4545;width:168;height:168" coordorigin="5002,4545" coordsize="168,168" path="m5002,4713r168,l5170,4545r-168,l5002,4713xe" fillcolor="black" stroked="f">
                <v:path arrowok="t"/>
              </v:shape>
            </v:group>
            <v:group id="_x0000_s4618" style="position:absolute;left:5171;top:4545;width:168;height:168" coordorigin="5171,4545" coordsize="168,168">
              <v:shape id="_x0000_s4619" style="position:absolute;left:5171;top:4545;width:168;height:168" coordorigin="5171,4545" coordsize="168,168" path="m5171,4713r168,l5339,4545r-168,l5171,4713xe" fillcolor="black" stroked="f">
                <v:path arrowok="t"/>
              </v:shape>
            </v:group>
            <v:group id="_x0000_s4620" style="position:absolute;left:5341;top:4545;width:168;height:168" coordorigin="5341,4545" coordsize="168,168">
              <v:shape id="_x0000_s4621" style="position:absolute;left:5341;top:4545;width:168;height:168" coordorigin="5341,4545" coordsize="168,168" path="m5341,4713r168,l5509,4545r-168,l5341,4713xe" fillcolor="black" stroked="f">
                <v:path arrowok="t"/>
              </v:shape>
            </v:group>
            <v:group id="_x0000_s4622" style="position:absolute;left:5510;top:4545;width:140;height:168" coordorigin="5510,4545" coordsize="140,168">
              <v:shape id="_x0000_s4623" style="position:absolute;left:5510;top:4545;width:140;height:168" coordorigin="5510,4545" coordsize="140,168" path="m5510,4713r140,l5650,4545r-140,l5510,4713xe" fillcolor="black" stroked="f">
                <v:path arrowok="t"/>
              </v:shape>
              <v:shape id="_x0000_s4624" type="#_x0000_t75" style="position:absolute;left:4832;top:4544;width:817;height:169">
                <v:imagedata r:id="rId19" o:title=""/>
              </v:shape>
            </v:group>
            <v:group id="_x0000_s4625" style="position:absolute;left:2159;top:4713;width:139;height:168" coordorigin="2159,4713" coordsize="139,168">
              <v:shape id="_x0000_s4626" style="position:absolute;left:2159;top:4713;width:139;height:168" coordorigin="2159,4713" coordsize="139,168" path="m2159,4881r138,l2297,4713r-138,l2159,4881xe" fillcolor="black" stroked="f">
                <v:path arrowok="t"/>
              </v:shape>
            </v:group>
            <v:group id="_x0000_s4627" style="position:absolute;left:2299;top:4713;width:168;height:168" coordorigin="2299,4713" coordsize="168,168">
              <v:shape id="_x0000_s4628" style="position:absolute;left:2299;top:4713;width:168;height:168" coordorigin="2299,4713" coordsize="168,168" path="m2299,4881r168,l2467,4713r-168,l2299,4881xe" fillcolor="black" stroked="f">
                <v:path arrowok="t"/>
              </v:shape>
            </v:group>
            <v:group id="_x0000_s4629" style="position:absolute;left:2468;top:4713;width:168;height:168" coordorigin="2468,4713" coordsize="168,168">
              <v:shape id="_x0000_s4630" style="position:absolute;left:2468;top:4713;width:168;height:168" coordorigin="2468,4713" coordsize="168,168" path="m2468,4881r168,l2636,4713r-168,l2468,4881xe" fillcolor="black" stroked="f">
                <v:path arrowok="t"/>
              </v:shape>
            </v:group>
            <v:group id="_x0000_s4631" style="position:absolute;left:2637;top:4713;width:168;height:168" coordorigin="2637,4713" coordsize="168,168">
              <v:shape id="_x0000_s4632" style="position:absolute;left:2637;top:4713;width:168;height:168" coordorigin="2637,4713" coordsize="168,168" path="m2637,4881r168,l2805,4713r-168,l2637,4881xe" fillcolor="black" stroked="f">
                <v:path arrowok="t"/>
              </v:shape>
              <v:shape id="_x0000_s4633" type="#_x0000_t75" style="position:absolute;left:2159;top:4712;width:647;height:169">
                <v:imagedata r:id="rId17" o:title=""/>
              </v:shape>
            </v:group>
            <v:group id="_x0000_s4634" style="position:absolute;left:2805;top:4713;width:168;height:168" coordorigin="2805,4713" coordsize="168,168">
              <v:shape id="_x0000_s4635" style="position:absolute;left:2805;top:4713;width:168;height:168" coordorigin="2805,4713" coordsize="168,168" path="m2805,4881r168,l2973,4713r-168,l2805,4881xe" fillcolor="black" stroked="f">
                <v:path arrowok="t"/>
              </v:shape>
            </v:group>
            <v:group id="_x0000_s4636" style="position:absolute;left:2974;top:4713;width:168;height:168" coordorigin="2974,4713" coordsize="168,168">
              <v:shape id="_x0000_s4637" style="position:absolute;left:2974;top:4713;width:168;height:168" coordorigin="2974,4713" coordsize="168,168" path="m2974,4881r168,l3142,4713r-168,l2974,4881xe" fillcolor="black" stroked="f">
                <v:path arrowok="t"/>
              </v:shape>
            </v:group>
            <v:group id="_x0000_s4638" style="position:absolute;left:3143;top:4713;width:168;height:168" coordorigin="3143,4713" coordsize="168,168">
              <v:shape id="_x0000_s4639" style="position:absolute;left:3143;top:4713;width:168;height:168" coordorigin="3143,4713" coordsize="168,168" path="m3143,4881r168,l3311,4713r-168,l3143,4881xe" fillcolor="black" stroked="f">
                <v:path arrowok="t"/>
              </v:shape>
            </v:group>
            <v:group id="_x0000_s4640" style="position:absolute;left:3313;top:4713;width:89;height:168" coordorigin="3313,4713" coordsize="89,168">
              <v:shape id="_x0000_s4641" style="position:absolute;left:3313;top:4713;width:89;height:168" coordorigin="3313,4713" coordsize="89,168" path="m3313,4881r88,l3401,4713r-88,l3313,4881xe" fillcolor="black" stroked="f">
                <v:path arrowok="t"/>
              </v:shape>
            </v:group>
            <v:group id="_x0000_s4642" style="position:absolute;left:4421;top:4713;width:74;height:168" coordorigin="4421,4713" coordsize="74,168">
              <v:shape id="_x0000_s4643" style="position:absolute;left:4421;top:4713;width:74;height:168" coordorigin="4421,4713" coordsize="74,168" path="m4421,4881r74,l4495,4713r-74,l4421,4881xe" fillcolor="black" stroked="f">
                <v:path arrowok="t"/>
              </v:shape>
            </v:group>
            <v:group id="_x0000_s4644" style="position:absolute;left:4496;top:4713;width:168;height:168" coordorigin="4496,4713" coordsize="168,168">
              <v:shape id="_x0000_s4645" style="position:absolute;left:4496;top:4713;width:168;height:168" coordorigin="4496,4713" coordsize="168,168" path="m4496,4881r168,l4664,4713r-168,l4496,4881xe" fillcolor="black" stroked="f">
                <v:path arrowok="t"/>
              </v:shape>
            </v:group>
            <v:group id="_x0000_s4646" style="position:absolute;left:4665;top:4713;width:168;height:168" coordorigin="4665,4713" coordsize="168,168">
              <v:shape id="_x0000_s4647" style="position:absolute;left:4665;top:4713;width:168;height:168" coordorigin="4665,4713" coordsize="168,168" path="m4665,4881r168,l4833,4713r-168,l4665,4881xe" fillcolor="black" stroked="f">
                <v:path arrowok="t"/>
              </v:shape>
              <v:shape id="_x0000_s4648" type="#_x0000_t75" style="position:absolute;left:2804;top:4712;width:2029;height:169">
                <v:imagedata r:id="rId21" o:title=""/>
              </v:shape>
            </v:group>
            <v:group id="_x0000_s4649" style="position:absolute;left:4833;top:4713;width:168;height:168" coordorigin="4833,4713" coordsize="168,168">
              <v:shape id="_x0000_s4650" style="position:absolute;left:4833;top:4713;width:168;height:168" coordorigin="4833,4713" coordsize="168,168" path="m4833,4881r168,l5001,4713r-168,l4833,4881xe" fillcolor="black" stroked="f">
                <v:path arrowok="t"/>
              </v:shape>
            </v:group>
            <v:group id="_x0000_s4651" style="position:absolute;left:5002;top:4713;width:168;height:168" coordorigin="5002,4713" coordsize="168,168">
              <v:shape id="_x0000_s4652" style="position:absolute;left:5002;top:4713;width:168;height:168" coordorigin="5002,4713" coordsize="168,168" path="m5002,4881r168,l5170,4713r-168,l5002,4881xe" fillcolor="black" stroked="f">
                <v:path arrowok="t"/>
              </v:shape>
            </v:group>
            <v:group id="_x0000_s4653" style="position:absolute;left:5171;top:4713;width:168;height:168" coordorigin="5171,4713" coordsize="168,168">
              <v:shape id="_x0000_s4654" style="position:absolute;left:5171;top:4713;width:168;height:168" coordorigin="5171,4713" coordsize="168,168" path="m5171,4881r168,l5339,4713r-168,l5171,4881xe" fillcolor="black" stroked="f">
                <v:path arrowok="t"/>
              </v:shape>
            </v:group>
            <v:group id="_x0000_s4655" style="position:absolute;left:5341;top:4713;width:168;height:168" coordorigin="5341,4713" coordsize="168,168">
              <v:shape id="_x0000_s4656" style="position:absolute;left:5341;top:4713;width:168;height:168" coordorigin="5341,4713" coordsize="168,168" path="m5341,4881r168,l5509,4713r-168,l5341,4881xe" fillcolor="black" stroked="f">
                <v:path arrowok="t"/>
              </v:shape>
            </v:group>
            <v:group id="_x0000_s4657" style="position:absolute;left:5510;top:4713;width:140;height:168" coordorigin="5510,4713" coordsize="140,168">
              <v:shape id="_x0000_s4658" style="position:absolute;left:5510;top:4713;width:140;height:168" coordorigin="5510,4713" coordsize="140,168" path="m5510,4881r140,l5650,4713r-140,l5510,4881xe" fillcolor="black" stroked="f">
                <v:path arrowok="t"/>
              </v:shape>
              <v:shape id="_x0000_s4659" type="#_x0000_t75" style="position:absolute;left:4832;top:4712;width:817;height:169">
                <v:imagedata r:id="rId19" o:title=""/>
              </v:shape>
            </v:group>
            <v:group id="_x0000_s4660" style="position:absolute;left:2159;top:4882;width:139;height:168" coordorigin="2159,4882" coordsize="139,168">
              <v:shape id="_x0000_s4661" style="position:absolute;left:2159;top:4882;width:139;height:168" coordorigin="2159,4882" coordsize="139,168" path="m2159,5050r138,l2297,4882r-138,l2159,5050xe" fillcolor="black" stroked="f">
                <v:path arrowok="t"/>
              </v:shape>
            </v:group>
            <v:group id="_x0000_s4662" style="position:absolute;left:2299;top:4882;width:168;height:168" coordorigin="2299,4882" coordsize="168,168">
              <v:shape id="_x0000_s4663" style="position:absolute;left:2299;top:4882;width:168;height:168" coordorigin="2299,4882" coordsize="168,168" path="m2299,5050r168,l2467,4882r-168,l2299,5050xe" fillcolor="black" stroked="f">
                <v:path arrowok="t"/>
              </v:shape>
            </v:group>
            <v:group id="_x0000_s4664" style="position:absolute;left:2468;top:4882;width:168;height:168" coordorigin="2468,4882" coordsize="168,168">
              <v:shape id="_x0000_s4665" style="position:absolute;left:2468;top:4882;width:168;height:168" coordorigin="2468,4882" coordsize="168,168" path="m2468,5050r168,l2636,4882r-168,l2468,5050xe" fillcolor="black" stroked="f">
                <v:path arrowok="t"/>
              </v:shape>
            </v:group>
            <v:group id="_x0000_s4666" style="position:absolute;left:2637;top:4882;width:168;height:168" coordorigin="2637,4882" coordsize="168,168">
              <v:shape id="_x0000_s4667" style="position:absolute;left:2637;top:4882;width:168;height:168" coordorigin="2637,4882" coordsize="168,168" path="m2637,5050r168,l2805,4882r-168,l2637,5050xe" fillcolor="black" stroked="f">
                <v:path arrowok="t"/>
              </v:shape>
              <v:shape id="_x0000_s4668" type="#_x0000_t75" style="position:absolute;left:2159;top:4882;width:647;height:169">
                <v:imagedata r:id="rId17" o:title=""/>
              </v:shape>
            </v:group>
            <v:group id="_x0000_s4669" style="position:absolute;left:2805;top:4882;width:168;height:168" coordorigin="2805,4882" coordsize="168,168">
              <v:shape id="_x0000_s4670" style="position:absolute;left:2805;top:4882;width:168;height:168" coordorigin="2805,4882" coordsize="168,168" path="m2805,5050r168,l2973,4882r-168,l2805,5050xe" fillcolor="black" stroked="f">
                <v:path arrowok="t"/>
              </v:shape>
            </v:group>
            <v:group id="_x0000_s4671" style="position:absolute;left:2974;top:4882;width:168;height:168" coordorigin="2974,4882" coordsize="168,168">
              <v:shape id="_x0000_s4672" style="position:absolute;left:2974;top:4882;width:168;height:168" coordorigin="2974,4882" coordsize="168,168" path="m2974,5050r168,l3142,4882r-168,l2974,5050xe" fillcolor="black" stroked="f">
                <v:path arrowok="t"/>
              </v:shape>
            </v:group>
            <v:group id="_x0000_s4673" style="position:absolute;left:3143;top:4882;width:168;height:168" coordorigin="3143,4882" coordsize="168,168">
              <v:shape id="_x0000_s4674" style="position:absolute;left:3143;top:4882;width:168;height:168" coordorigin="3143,4882" coordsize="168,168" path="m3143,5050r168,l3311,4882r-168,l3143,5050xe" fillcolor="black" stroked="f">
                <v:path arrowok="t"/>
              </v:shape>
            </v:group>
            <v:group id="_x0000_s4675" style="position:absolute;left:3313;top:4882;width:89;height:168" coordorigin="3313,4882" coordsize="89,168">
              <v:shape id="_x0000_s4676" style="position:absolute;left:3313;top:4882;width:89;height:168" coordorigin="3313,4882" coordsize="89,168" path="m3313,5050r88,l3401,4882r-88,l3313,5050xe" fillcolor="black" stroked="f">
                <v:path arrowok="t"/>
              </v:shape>
            </v:group>
            <v:group id="_x0000_s4677" style="position:absolute;left:4421;top:4882;width:74;height:168" coordorigin="4421,4882" coordsize="74,168">
              <v:shape id="_x0000_s4678" style="position:absolute;left:4421;top:4882;width:74;height:168" coordorigin="4421,4882" coordsize="74,168" path="m4421,5050r74,l4495,4882r-74,l4421,5050xe" fillcolor="black" stroked="f">
                <v:path arrowok="t"/>
              </v:shape>
            </v:group>
            <v:group id="_x0000_s4679" style="position:absolute;left:4496;top:4882;width:168;height:168" coordorigin="4496,4882" coordsize="168,168">
              <v:shape id="_x0000_s4680" style="position:absolute;left:4496;top:4882;width:168;height:168" coordorigin="4496,4882" coordsize="168,168" path="m4496,5050r168,l4664,4882r-168,l4496,5050xe" fillcolor="black" stroked="f">
                <v:path arrowok="t"/>
              </v:shape>
            </v:group>
            <v:group id="_x0000_s4681" style="position:absolute;left:4665;top:4882;width:168;height:168" coordorigin="4665,4882" coordsize="168,168">
              <v:shape id="_x0000_s4682" style="position:absolute;left:4665;top:4882;width:168;height:168" coordorigin="4665,4882" coordsize="168,168" path="m4665,5050r168,l4833,4882r-168,l4665,5050xe" fillcolor="black" stroked="f">
                <v:path arrowok="t"/>
              </v:shape>
              <v:shape id="_x0000_s4683" type="#_x0000_t75" style="position:absolute;left:2804;top:4882;width:2029;height:169">
                <v:imagedata r:id="rId21" o:title=""/>
              </v:shape>
            </v:group>
            <v:group id="_x0000_s4684" style="position:absolute;left:4833;top:4882;width:168;height:168" coordorigin="4833,4882" coordsize="168,168">
              <v:shape id="_x0000_s4685" style="position:absolute;left:4833;top:4882;width:168;height:168" coordorigin="4833,4882" coordsize="168,168" path="m4833,5050r168,l5001,4882r-168,l4833,5050xe" fillcolor="black" stroked="f">
                <v:path arrowok="t"/>
              </v:shape>
            </v:group>
            <v:group id="_x0000_s4686" style="position:absolute;left:5002;top:4882;width:168;height:168" coordorigin="5002,4882" coordsize="168,168">
              <v:shape id="_x0000_s4687" style="position:absolute;left:5002;top:4882;width:168;height:168" coordorigin="5002,4882" coordsize="168,168" path="m5002,5050r168,l5170,4882r-168,l5002,5050xe" fillcolor="black" stroked="f">
                <v:path arrowok="t"/>
              </v:shape>
            </v:group>
            <v:group id="_x0000_s4688" style="position:absolute;left:5171;top:4882;width:168;height:168" coordorigin="5171,4882" coordsize="168,168">
              <v:shape id="_x0000_s4689" style="position:absolute;left:5171;top:4882;width:168;height:168" coordorigin="5171,4882" coordsize="168,168" path="m5171,5050r168,l5339,4882r-168,l5171,5050xe" fillcolor="black" stroked="f">
                <v:path arrowok="t"/>
              </v:shape>
            </v:group>
            <v:group id="_x0000_s4690" style="position:absolute;left:5341;top:4882;width:168;height:168" coordorigin="5341,4882" coordsize="168,168">
              <v:shape id="_x0000_s4691" style="position:absolute;left:5341;top:4882;width:168;height:168" coordorigin="5341,4882" coordsize="168,168" path="m5341,5050r168,l5509,4882r-168,l5341,5050xe" fillcolor="black" stroked="f">
                <v:path arrowok="t"/>
              </v:shape>
            </v:group>
            <v:group id="_x0000_s4692" style="position:absolute;left:5510;top:4882;width:140;height:168" coordorigin="5510,4882" coordsize="140,168">
              <v:shape id="_x0000_s4693" style="position:absolute;left:5510;top:4882;width:140;height:168" coordorigin="5510,4882" coordsize="140,168" path="m5510,5050r140,l5650,4882r-140,l5510,5050xe" fillcolor="black" stroked="f">
                <v:path arrowok="t"/>
              </v:shape>
              <v:shape id="_x0000_s4694" type="#_x0000_t75" style="position:absolute;left:4832;top:4882;width:817;height:169">
                <v:imagedata r:id="rId19" o:title=""/>
              </v:shape>
            </v:group>
            <v:group id="_x0000_s4695" style="position:absolute;left:2159;top:5051;width:139;height:168" coordorigin="2159,5051" coordsize="139,168">
              <v:shape id="_x0000_s4696" style="position:absolute;left:2159;top:5051;width:139;height:168" coordorigin="2159,5051" coordsize="139,168" path="m2159,5219r138,l2297,5051r-138,l2159,5219xe" fillcolor="black" stroked="f">
                <v:path arrowok="t"/>
              </v:shape>
            </v:group>
            <v:group id="_x0000_s4697" style="position:absolute;left:2299;top:5051;width:168;height:168" coordorigin="2299,5051" coordsize="168,168">
              <v:shape id="_x0000_s4698" style="position:absolute;left:2299;top:5051;width:168;height:168" coordorigin="2299,5051" coordsize="168,168" path="m2299,5219r168,l2467,5051r-168,l2299,5219xe" fillcolor="black" stroked="f">
                <v:path arrowok="t"/>
              </v:shape>
            </v:group>
            <v:group id="_x0000_s4699" style="position:absolute;left:2468;top:5051;width:168;height:168" coordorigin="2468,5051" coordsize="168,168">
              <v:shape id="_x0000_s4700" style="position:absolute;left:2468;top:5051;width:168;height:168" coordorigin="2468,5051" coordsize="168,168" path="m2468,5219r168,l2636,5051r-168,l2468,5219xe" fillcolor="black" stroked="f">
                <v:path arrowok="t"/>
              </v:shape>
            </v:group>
            <v:group id="_x0000_s4701" style="position:absolute;left:2637;top:5051;width:168;height:168" coordorigin="2637,5051" coordsize="168,168">
              <v:shape id="_x0000_s4702" style="position:absolute;left:2637;top:5051;width:168;height:168" coordorigin="2637,5051" coordsize="168,168" path="m2637,5219r168,l2805,5051r-168,l2637,5219xe" fillcolor="black" stroked="f">
                <v:path arrowok="t"/>
              </v:shape>
              <v:shape id="_x0000_s4703" type="#_x0000_t75" style="position:absolute;left:2159;top:5051;width:647;height:169">
                <v:imagedata r:id="rId17" o:title=""/>
              </v:shape>
            </v:group>
            <v:group id="_x0000_s4704" style="position:absolute;left:2805;top:5051;width:168;height:168" coordorigin="2805,5051" coordsize="168,168">
              <v:shape id="_x0000_s4705" style="position:absolute;left:2805;top:5051;width:168;height:168" coordorigin="2805,5051" coordsize="168,168" path="m2805,5219r168,l2973,5051r-168,l2805,5219xe" fillcolor="black" stroked="f">
                <v:path arrowok="t"/>
              </v:shape>
            </v:group>
            <v:group id="_x0000_s4706" style="position:absolute;left:2974;top:5051;width:168;height:168" coordorigin="2974,5051" coordsize="168,168">
              <v:shape id="_x0000_s4707" style="position:absolute;left:2974;top:5051;width:168;height:168" coordorigin="2974,5051" coordsize="168,168" path="m2974,5219r168,l3142,5051r-168,l2974,5219xe" fillcolor="black" stroked="f">
                <v:path arrowok="t"/>
              </v:shape>
            </v:group>
            <v:group id="_x0000_s4708" style="position:absolute;left:3143;top:5051;width:168;height:168" coordorigin="3143,5051" coordsize="168,168">
              <v:shape id="_x0000_s4709" style="position:absolute;left:3143;top:5051;width:168;height:168" coordorigin="3143,5051" coordsize="168,168" path="m3143,5219r168,l3311,5051r-168,l3143,5219xe" fillcolor="black" stroked="f">
                <v:path arrowok="t"/>
              </v:shape>
            </v:group>
            <v:group id="_x0000_s4710" style="position:absolute;left:3313;top:5051;width:89;height:168" coordorigin="3313,5051" coordsize="89,168">
              <v:shape id="_x0000_s4711" style="position:absolute;left:3313;top:5051;width:89;height:168" coordorigin="3313,5051" coordsize="89,168" path="m3313,5219r88,l3401,5051r-88,l3313,5219xe" fillcolor="black" stroked="f">
                <v:path arrowok="t"/>
              </v:shape>
            </v:group>
            <v:group id="_x0000_s4712" style="position:absolute;left:4421;top:5051;width:74;height:168" coordorigin="4421,5051" coordsize="74,168">
              <v:shape id="_x0000_s4713" style="position:absolute;left:4421;top:5051;width:74;height:168" coordorigin="4421,5051" coordsize="74,168" path="m4421,5219r74,l4495,5051r-74,l4421,5219xe" fillcolor="black" stroked="f">
                <v:path arrowok="t"/>
              </v:shape>
            </v:group>
            <v:group id="_x0000_s4714" style="position:absolute;left:4496;top:5051;width:168;height:168" coordorigin="4496,5051" coordsize="168,168">
              <v:shape id="_x0000_s4715" style="position:absolute;left:4496;top:5051;width:168;height:168" coordorigin="4496,5051" coordsize="168,168" path="m4496,5219r168,l4664,5051r-168,l4496,5219xe" fillcolor="black" stroked="f">
                <v:path arrowok="t"/>
              </v:shape>
            </v:group>
            <v:group id="_x0000_s4716" style="position:absolute;left:4665;top:5051;width:168;height:168" coordorigin="4665,5051" coordsize="168,168">
              <v:shape id="_x0000_s4717" style="position:absolute;left:4665;top:5051;width:168;height:168" coordorigin="4665,5051" coordsize="168,168" path="m4665,5219r168,l4833,5051r-168,l4665,5219xe" fillcolor="black" stroked="f">
                <v:path arrowok="t"/>
              </v:shape>
              <v:shape id="_x0000_s4718" type="#_x0000_t75" style="position:absolute;left:2804;top:5051;width:2029;height:169">
                <v:imagedata r:id="rId21" o:title=""/>
              </v:shape>
            </v:group>
            <v:group id="_x0000_s4719" style="position:absolute;left:4833;top:5051;width:168;height:168" coordorigin="4833,5051" coordsize="168,168">
              <v:shape id="_x0000_s4720" style="position:absolute;left:4833;top:5051;width:168;height:168" coordorigin="4833,5051" coordsize="168,168" path="m4833,5219r168,l5001,5051r-168,l4833,5219xe" fillcolor="black" stroked="f">
                <v:path arrowok="t"/>
              </v:shape>
            </v:group>
            <v:group id="_x0000_s4721" style="position:absolute;left:5002;top:5051;width:168;height:168" coordorigin="5002,5051" coordsize="168,168">
              <v:shape id="_x0000_s4722" style="position:absolute;left:5002;top:5051;width:168;height:168" coordorigin="5002,5051" coordsize="168,168" path="m5002,5219r168,l5170,5051r-168,l5002,5219xe" fillcolor="black" stroked="f">
                <v:path arrowok="t"/>
              </v:shape>
            </v:group>
            <v:group id="_x0000_s4723" style="position:absolute;left:5171;top:5051;width:168;height:168" coordorigin="5171,5051" coordsize="168,168">
              <v:shape id="_x0000_s4724" style="position:absolute;left:5171;top:5051;width:168;height:168" coordorigin="5171,5051" coordsize="168,168" path="m5171,5219r168,l5339,5051r-168,l5171,5219xe" fillcolor="black" stroked="f">
                <v:path arrowok="t"/>
              </v:shape>
            </v:group>
            <v:group id="_x0000_s4725" style="position:absolute;left:5341;top:5051;width:168;height:168" coordorigin="5341,5051" coordsize="168,168">
              <v:shape id="_x0000_s4726" style="position:absolute;left:5341;top:5051;width:168;height:168" coordorigin="5341,5051" coordsize="168,168" path="m5341,5219r168,l5509,5051r-168,l5341,5219xe" fillcolor="black" stroked="f">
                <v:path arrowok="t"/>
              </v:shape>
            </v:group>
            <v:group id="_x0000_s4727" style="position:absolute;left:5510;top:5051;width:140;height:168" coordorigin="5510,5051" coordsize="140,168">
              <v:shape id="_x0000_s4728" style="position:absolute;left:5510;top:5051;width:140;height:168" coordorigin="5510,5051" coordsize="140,168" path="m5510,5219r140,l5650,5051r-140,l5510,5219xe" fillcolor="black" stroked="f">
                <v:path arrowok="t"/>
              </v:shape>
              <v:shape id="_x0000_s4729" type="#_x0000_t75" style="position:absolute;left:4832;top:5051;width:817;height:169">
                <v:imagedata r:id="rId19" o:title=""/>
              </v:shape>
            </v:group>
            <v:group id="_x0000_s4730" style="position:absolute;left:2159;top:5221;width:139;height:168" coordorigin="2159,5221" coordsize="139,168">
              <v:shape id="_x0000_s4731" style="position:absolute;left:2159;top:5221;width:139;height:168" coordorigin="2159,5221" coordsize="139,168" path="m2159,5389r138,l2297,5221r-138,l2159,5389xe" fillcolor="black" stroked="f">
                <v:path arrowok="t"/>
              </v:shape>
            </v:group>
            <v:group id="_x0000_s4732" style="position:absolute;left:2299;top:5221;width:168;height:168" coordorigin="2299,5221" coordsize="168,168">
              <v:shape id="_x0000_s4733" style="position:absolute;left:2299;top:5221;width:168;height:168" coordorigin="2299,5221" coordsize="168,168" path="m2299,5389r168,l2467,5221r-168,l2299,5389xe" fillcolor="black" stroked="f">
                <v:path arrowok="t"/>
              </v:shape>
            </v:group>
            <v:group id="_x0000_s4734" style="position:absolute;left:2468;top:5221;width:168;height:168" coordorigin="2468,5221" coordsize="168,168">
              <v:shape id="_x0000_s4735" style="position:absolute;left:2468;top:5221;width:168;height:168" coordorigin="2468,5221" coordsize="168,168" path="m2468,5389r168,l2636,5221r-168,l2468,5389xe" fillcolor="black" stroked="f">
                <v:path arrowok="t"/>
              </v:shape>
            </v:group>
            <v:group id="_x0000_s4736" style="position:absolute;left:2637;top:5221;width:168;height:168" coordorigin="2637,5221" coordsize="168,168">
              <v:shape id="_x0000_s4737" style="position:absolute;left:2637;top:5221;width:168;height:168" coordorigin="2637,5221" coordsize="168,168" path="m2637,5389r168,l2805,5221r-168,l2637,5389xe" fillcolor="black" stroked="f">
                <v:path arrowok="t"/>
              </v:shape>
              <v:shape id="_x0000_s4738" type="#_x0000_t75" style="position:absolute;left:2159;top:5220;width:647;height:169">
                <v:imagedata r:id="rId17" o:title=""/>
              </v:shape>
            </v:group>
            <v:group id="_x0000_s4739" style="position:absolute;left:2805;top:5221;width:168;height:168" coordorigin="2805,5221" coordsize="168,168">
              <v:shape id="_x0000_s4740" style="position:absolute;left:2805;top:5221;width:168;height:168" coordorigin="2805,5221" coordsize="168,168" path="m2805,5389r168,l2973,5221r-168,l2805,5389xe" fillcolor="black" stroked="f">
                <v:path arrowok="t"/>
              </v:shape>
            </v:group>
            <v:group id="_x0000_s4741" style="position:absolute;left:2974;top:5221;width:168;height:168" coordorigin="2974,5221" coordsize="168,168">
              <v:shape id="_x0000_s4742" style="position:absolute;left:2974;top:5221;width:168;height:168" coordorigin="2974,5221" coordsize="168,168" path="m2974,5389r168,l3142,5221r-168,l2974,5389xe" fillcolor="black" stroked="f">
                <v:path arrowok="t"/>
              </v:shape>
            </v:group>
            <v:group id="_x0000_s4743" style="position:absolute;left:3143;top:5221;width:168;height:168" coordorigin="3143,5221" coordsize="168,168">
              <v:shape id="_x0000_s4744" style="position:absolute;left:3143;top:5221;width:168;height:168" coordorigin="3143,5221" coordsize="168,168" path="m3143,5389r168,l3311,5221r-168,l3143,5389xe" fillcolor="black" stroked="f">
                <v:path arrowok="t"/>
              </v:shape>
            </v:group>
            <v:group id="_x0000_s4745" style="position:absolute;left:3313;top:5221;width:89;height:168" coordorigin="3313,5221" coordsize="89,168">
              <v:shape id="_x0000_s4746" style="position:absolute;left:3313;top:5221;width:89;height:168" coordorigin="3313,5221" coordsize="89,168" path="m3313,5389r88,l3401,5221r-88,l3313,5389xe" fillcolor="black" stroked="f">
                <v:path arrowok="t"/>
              </v:shape>
            </v:group>
            <v:group id="_x0000_s4747" style="position:absolute;left:4421;top:5221;width:74;height:168" coordorigin="4421,5221" coordsize="74,168">
              <v:shape id="_x0000_s4748" style="position:absolute;left:4421;top:5221;width:74;height:168" coordorigin="4421,5221" coordsize="74,168" path="m4421,5389r74,l4495,5221r-74,l4421,5389xe" fillcolor="black" stroked="f">
                <v:path arrowok="t"/>
              </v:shape>
            </v:group>
            <v:group id="_x0000_s4749" style="position:absolute;left:4496;top:5221;width:168;height:168" coordorigin="4496,5221" coordsize="168,168">
              <v:shape id="_x0000_s4750" style="position:absolute;left:4496;top:5221;width:168;height:168" coordorigin="4496,5221" coordsize="168,168" path="m4496,5389r168,l4664,5221r-168,l4496,5389xe" fillcolor="black" stroked="f">
                <v:path arrowok="t"/>
              </v:shape>
            </v:group>
            <v:group id="_x0000_s4751" style="position:absolute;left:4665;top:5221;width:168;height:168" coordorigin="4665,5221" coordsize="168,168">
              <v:shape id="_x0000_s4752" style="position:absolute;left:4665;top:5221;width:168;height:168" coordorigin="4665,5221" coordsize="168,168" path="m4665,5389r168,l4833,5221r-168,l4665,5389xe" fillcolor="black" stroked="f">
                <v:path arrowok="t"/>
              </v:shape>
              <v:shape id="_x0000_s4753" type="#_x0000_t75" style="position:absolute;left:2804;top:5220;width:2029;height:169">
                <v:imagedata r:id="rId21" o:title=""/>
              </v:shape>
            </v:group>
            <v:group id="_x0000_s4754" style="position:absolute;left:4833;top:5221;width:168;height:168" coordorigin="4833,5221" coordsize="168,168">
              <v:shape id="_x0000_s4755" style="position:absolute;left:4833;top:5221;width:168;height:168" coordorigin="4833,5221" coordsize="168,168" path="m4833,5389r168,l5001,5221r-168,l4833,5389xe" fillcolor="black" stroked="f">
                <v:path arrowok="t"/>
              </v:shape>
            </v:group>
            <v:group id="_x0000_s4756" style="position:absolute;left:5002;top:5221;width:168;height:168" coordorigin="5002,5221" coordsize="168,168">
              <v:shape id="_x0000_s4757" style="position:absolute;left:5002;top:5221;width:168;height:168" coordorigin="5002,5221" coordsize="168,168" path="m5002,5389r168,l5170,5221r-168,l5002,5389xe" fillcolor="black" stroked="f">
                <v:path arrowok="t"/>
              </v:shape>
            </v:group>
            <v:group id="_x0000_s4758" style="position:absolute;left:5171;top:5221;width:168;height:168" coordorigin="5171,5221" coordsize="168,168">
              <v:shape id="_x0000_s4759" style="position:absolute;left:5171;top:5221;width:168;height:168" coordorigin="5171,5221" coordsize="168,168" path="m5171,5389r168,l5339,5221r-168,l5171,5389xe" fillcolor="black" stroked="f">
                <v:path arrowok="t"/>
              </v:shape>
            </v:group>
            <v:group id="_x0000_s4760" style="position:absolute;left:5341;top:5221;width:168;height:168" coordorigin="5341,5221" coordsize="168,168">
              <v:shape id="_x0000_s4761" style="position:absolute;left:5341;top:5221;width:168;height:168" coordorigin="5341,5221" coordsize="168,168" path="m5341,5389r168,l5509,5221r-168,l5341,5389xe" fillcolor="black" stroked="f">
                <v:path arrowok="t"/>
              </v:shape>
            </v:group>
            <v:group id="_x0000_s4762" style="position:absolute;left:5510;top:5221;width:140;height:168" coordorigin="5510,5221" coordsize="140,168">
              <v:shape id="_x0000_s4763" style="position:absolute;left:5510;top:5221;width:140;height:168" coordorigin="5510,5221" coordsize="140,168" path="m5510,5389r140,l5650,5221r-140,l5510,5389xe" fillcolor="black" stroked="f">
                <v:path arrowok="t"/>
              </v:shape>
              <v:shape id="_x0000_s4764" type="#_x0000_t75" style="position:absolute;left:4832;top:5220;width:817;height:169">
                <v:imagedata r:id="rId19" o:title=""/>
              </v:shape>
            </v:group>
            <v:group id="_x0000_s4765" style="position:absolute;left:2159;top:5390;width:139;height:168" coordorigin="2159,5390" coordsize="139,168">
              <v:shape id="_x0000_s4766" style="position:absolute;left:2159;top:5390;width:139;height:168" coordorigin="2159,5390" coordsize="139,168" path="m2159,5558r138,l2297,5390r-138,l2159,5558xe" fillcolor="black" stroked="f">
                <v:path arrowok="t"/>
              </v:shape>
            </v:group>
            <v:group id="_x0000_s4767" style="position:absolute;left:2299;top:5390;width:168;height:168" coordorigin="2299,5390" coordsize="168,168">
              <v:shape id="_x0000_s4768" style="position:absolute;left:2299;top:5390;width:168;height:168" coordorigin="2299,5390" coordsize="168,168" path="m2299,5558r168,l2467,5390r-168,l2299,5558xe" fillcolor="black" stroked="f">
                <v:path arrowok="t"/>
              </v:shape>
            </v:group>
            <v:group id="_x0000_s4769" style="position:absolute;left:2468;top:5390;width:168;height:168" coordorigin="2468,5390" coordsize="168,168">
              <v:shape id="_x0000_s4770" style="position:absolute;left:2468;top:5390;width:168;height:168" coordorigin="2468,5390" coordsize="168,168" path="m2468,5558r168,l2636,5390r-168,l2468,5558xe" fillcolor="black" stroked="f">
                <v:path arrowok="t"/>
              </v:shape>
            </v:group>
            <v:group id="_x0000_s4771" style="position:absolute;left:2637;top:5390;width:168;height:168" coordorigin="2637,5390" coordsize="168,168">
              <v:shape id="_x0000_s4772" style="position:absolute;left:2637;top:5390;width:168;height:168" coordorigin="2637,5390" coordsize="168,168" path="m2637,5558r168,l2805,5390r-168,l2637,5558xe" fillcolor="black" stroked="f">
                <v:path arrowok="t"/>
              </v:shape>
              <v:shape id="_x0000_s4773" type="#_x0000_t75" style="position:absolute;left:2159;top:5389;width:647;height:169">
                <v:imagedata r:id="rId17" o:title=""/>
              </v:shape>
            </v:group>
            <v:group id="_x0000_s4774" style="position:absolute;left:2805;top:5390;width:168;height:168" coordorigin="2805,5390" coordsize="168,168">
              <v:shape id="_x0000_s4775" style="position:absolute;left:2805;top:5390;width:168;height:168" coordorigin="2805,5390" coordsize="168,168" path="m2805,5558r168,l2973,5390r-168,l2805,5558xe" fillcolor="black" stroked="f">
                <v:path arrowok="t"/>
              </v:shape>
            </v:group>
            <v:group id="_x0000_s4776" style="position:absolute;left:2974;top:5390;width:168;height:168" coordorigin="2974,5390" coordsize="168,168">
              <v:shape id="_x0000_s4777" style="position:absolute;left:2974;top:5390;width:168;height:168" coordorigin="2974,5390" coordsize="168,168" path="m2974,5558r168,l3142,5390r-168,l2974,5558xe" fillcolor="black" stroked="f">
                <v:path arrowok="t"/>
              </v:shape>
            </v:group>
            <v:group id="_x0000_s4778" style="position:absolute;left:3143;top:5390;width:168;height:168" coordorigin="3143,5390" coordsize="168,168">
              <v:shape id="_x0000_s4779" style="position:absolute;left:3143;top:5390;width:168;height:168" coordorigin="3143,5390" coordsize="168,168" path="m3143,5558r168,l3311,5390r-168,l3143,5558xe" fillcolor="black" stroked="f">
                <v:path arrowok="t"/>
              </v:shape>
            </v:group>
            <v:group id="_x0000_s4780" style="position:absolute;left:3313;top:5390;width:89;height:168" coordorigin="3313,5390" coordsize="89,168">
              <v:shape id="_x0000_s4781" style="position:absolute;left:3313;top:5390;width:89;height:168" coordorigin="3313,5390" coordsize="89,168" path="m3313,5558r88,l3401,5390r-88,l3313,5558xe" fillcolor="black" stroked="f">
                <v:path arrowok="t"/>
              </v:shape>
            </v:group>
            <v:group id="_x0000_s4782" style="position:absolute;left:4421;top:5390;width:74;height:168" coordorigin="4421,5390" coordsize="74,168">
              <v:shape id="_x0000_s4783" style="position:absolute;left:4421;top:5390;width:74;height:168" coordorigin="4421,5390" coordsize="74,168" path="m4421,5558r74,l4495,5390r-74,l4421,5558xe" fillcolor="black" stroked="f">
                <v:path arrowok="t"/>
              </v:shape>
            </v:group>
            <v:group id="_x0000_s4784" style="position:absolute;left:4496;top:5390;width:168;height:168" coordorigin="4496,5390" coordsize="168,168">
              <v:shape id="_x0000_s4785" style="position:absolute;left:4496;top:5390;width:168;height:168" coordorigin="4496,5390" coordsize="168,168" path="m4496,5558r168,l4664,5390r-168,l4496,5558xe" fillcolor="black" stroked="f">
                <v:path arrowok="t"/>
              </v:shape>
            </v:group>
            <v:group id="_x0000_s4786" style="position:absolute;left:4665;top:5390;width:168;height:168" coordorigin="4665,5390" coordsize="168,168">
              <v:shape id="_x0000_s4787" style="position:absolute;left:4665;top:5390;width:168;height:168" coordorigin="4665,5390" coordsize="168,168" path="m4665,5558r168,l4833,5390r-168,l4665,5558xe" fillcolor="black" stroked="f">
                <v:path arrowok="t"/>
              </v:shape>
              <v:shape id="_x0000_s4788" type="#_x0000_t75" style="position:absolute;left:2804;top:5389;width:2029;height:169">
                <v:imagedata r:id="rId21" o:title=""/>
              </v:shape>
            </v:group>
            <v:group id="_x0000_s4789" style="position:absolute;left:4833;top:5390;width:168;height:168" coordorigin="4833,5390" coordsize="168,168">
              <v:shape id="_x0000_s4790" style="position:absolute;left:4833;top:5390;width:168;height:168" coordorigin="4833,5390" coordsize="168,168" path="m4833,5558r168,l5001,5390r-168,l4833,5558xe" fillcolor="black" stroked="f">
                <v:path arrowok="t"/>
              </v:shape>
            </v:group>
            <v:group id="_x0000_s4791" style="position:absolute;left:5002;top:5390;width:168;height:168" coordorigin="5002,5390" coordsize="168,168">
              <v:shape id="_x0000_s4792" style="position:absolute;left:5002;top:5390;width:168;height:168" coordorigin="5002,5390" coordsize="168,168" path="m5002,5558r168,l5170,5390r-168,l5002,5558xe" fillcolor="black" stroked="f">
                <v:path arrowok="t"/>
              </v:shape>
            </v:group>
            <v:group id="_x0000_s4793" style="position:absolute;left:5171;top:5390;width:168;height:168" coordorigin="5171,5390" coordsize="168,168">
              <v:shape id="_x0000_s4794" style="position:absolute;left:5171;top:5390;width:168;height:168" coordorigin="5171,5390" coordsize="168,168" path="m5171,5558r168,l5339,5390r-168,l5171,5558xe" fillcolor="black" stroked="f">
                <v:path arrowok="t"/>
              </v:shape>
            </v:group>
            <v:group id="_x0000_s4795" style="position:absolute;left:5341;top:5390;width:168;height:168" coordorigin="5341,5390" coordsize="168,168">
              <v:shape id="_x0000_s4796" style="position:absolute;left:5341;top:5390;width:168;height:168" coordorigin="5341,5390" coordsize="168,168" path="m5341,5558r168,l5509,5390r-168,l5341,5558xe" fillcolor="black" stroked="f">
                <v:path arrowok="t"/>
              </v:shape>
            </v:group>
            <v:group id="_x0000_s4797" style="position:absolute;left:5510;top:5390;width:140;height:168" coordorigin="5510,5390" coordsize="140,168">
              <v:shape id="_x0000_s4798" style="position:absolute;left:5510;top:5390;width:140;height:168" coordorigin="5510,5390" coordsize="140,168" path="m5510,5558r140,l5650,5390r-140,l5510,5558xe" fillcolor="black" stroked="f">
                <v:path arrowok="t"/>
              </v:shape>
              <v:shape id="_x0000_s4799" type="#_x0000_t75" style="position:absolute;left:4832;top:5389;width:817;height:169">
                <v:imagedata r:id="rId19" o:title=""/>
              </v:shape>
            </v:group>
            <v:group id="_x0000_s4800" style="position:absolute;left:2159;top:5559;width:139;height:168" coordorigin="2159,5559" coordsize="139,168">
              <v:shape id="_x0000_s4801" style="position:absolute;left:2159;top:5559;width:139;height:168" coordorigin="2159,5559" coordsize="139,168" path="m2159,5727r138,l2297,5559r-138,l2159,5727xe" fillcolor="black" stroked="f">
                <v:path arrowok="t"/>
              </v:shape>
            </v:group>
            <v:group id="_x0000_s4802" style="position:absolute;left:2299;top:5559;width:168;height:168" coordorigin="2299,5559" coordsize="168,168">
              <v:shape id="_x0000_s4803" style="position:absolute;left:2299;top:5559;width:168;height:168" coordorigin="2299,5559" coordsize="168,168" path="m2299,5727r168,l2467,5559r-168,l2299,5727xe" fillcolor="black" stroked="f">
                <v:path arrowok="t"/>
              </v:shape>
            </v:group>
            <v:group id="_x0000_s4804" style="position:absolute;left:2468;top:5559;width:168;height:168" coordorigin="2468,5559" coordsize="168,168">
              <v:shape id="_x0000_s4805" style="position:absolute;left:2468;top:5559;width:168;height:168" coordorigin="2468,5559" coordsize="168,168" path="m2468,5727r168,l2636,5559r-168,l2468,5727xe" fillcolor="black" stroked="f">
                <v:path arrowok="t"/>
              </v:shape>
            </v:group>
            <v:group id="_x0000_s4806" style="position:absolute;left:2637;top:5559;width:168;height:168" coordorigin="2637,5559" coordsize="168,168">
              <v:shape id="_x0000_s4807" style="position:absolute;left:2637;top:5559;width:168;height:168" coordorigin="2637,5559" coordsize="168,168" path="m2637,5727r168,l2805,5559r-168,l2637,5727xe" fillcolor="black" stroked="f">
                <v:path arrowok="t"/>
              </v:shape>
              <v:shape id="_x0000_s4808" type="#_x0000_t75" style="position:absolute;left:2159;top:5558;width:647;height:169">
                <v:imagedata r:id="rId17" o:title=""/>
              </v:shape>
            </v:group>
            <v:group id="_x0000_s4809" style="position:absolute;left:2805;top:5559;width:168;height:168" coordorigin="2805,5559" coordsize="168,168">
              <v:shape id="_x0000_s4810" style="position:absolute;left:2805;top:5559;width:168;height:168" coordorigin="2805,5559" coordsize="168,168" path="m2805,5727r168,l2973,5559r-168,l2805,5727xe" fillcolor="black" stroked="f">
                <v:path arrowok="t"/>
              </v:shape>
            </v:group>
            <v:group id="_x0000_s4811" style="position:absolute;left:2974;top:5559;width:168;height:168" coordorigin="2974,5559" coordsize="168,168">
              <v:shape id="_x0000_s4812" style="position:absolute;left:2974;top:5559;width:168;height:168" coordorigin="2974,5559" coordsize="168,168" path="m2974,5727r168,l3142,5559r-168,l2974,5727xe" fillcolor="black" stroked="f">
                <v:path arrowok="t"/>
              </v:shape>
            </v:group>
            <v:group id="_x0000_s4813" style="position:absolute;left:3143;top:5559;width:168;height:168" coordorigin="3143,5559" coordsize="168,168">
              <v:shape id="_x0000_s4814" style="position:absolute;left:3143;top:5559;width:168;height:168" coordorigin="3143,5559" coordsize="168,168" path="m3143,5727r168,l3311,5559r-168,l3143,5727xe" fillcolor="black" stroked="f">
                <v:path arrowok="t"/>
              </v:shape>
            </v:group>
            <v:group id="_x0000_s4815" style="position:absolute;left:3313;top:5559;width:89;height:168" coordorigin="3313,5559" coordsize="89,168">
              <v:shape id="_x0000_s4816" style="position:absolute;left:3313;top:5559;width:89;height:168" coordorigin="3313,5559" coordsize="89,168" path="m3313,5727r88,l3401,5559r-88,l3313,5727xe" fillcolor="black" stroked="f">
                <v:path arrowok="t"/>
              </v:shape>
            </v:group>
            <v:group id="_x0000_s4817" style="position:absolute;left:4421;top:5559;width:74;height:168" coordorigin="4421,5559" coordsize="74,168">
              <v:shape id="_x0000_s4818" style="position:absolute;left:4421;top:5559;width:74;height:168" coordorigin="4421,5559" coordsize="74,168" path="m4421,5727r74,l4495,5559r-74,l4421,5727xe" fillcolor="black" stroked="f">
                <v:path arrowok="t"/>
              </v:shape>
            </v:group>
            <v:group id="_x0000_s4819" style="position:absolute;left:4496;top:5559;width:168;height:168" coordorigin="4496,5559" coordsize="168,168">
              <v:shape id="_x0000_s4820" style="position:absolute;left:4496;top:5559;width:168;height:168" coordorigin="4496,5559" coordsize="168,168" path="m4496,5727r168,l4664,5559r-168,l4496,5727xe" fillcolor="black" stroked="f">
                <v:path arrowok="t"/>
              </v:shape>
            </v:group>
            <v:group id="_x0000_s4821" style="position:absolute;left:4665;top:5559;width:168;height:168" coordorigin="4665,5559" coordsize="168,168">
              <v:shape id="_x0000_s4822" style="position:absolute;left:4665;top:5559;width:168;height:168" coordorigin="4665,5559" coordsize="168,168" path="m4665,5727r168,l4833,5559r-168,l4665,5727xe" fillcolor="black" stroked="f">
                <v:path arrowok="t"/>
              </v:shape>
              <v:shape id="_x0000_s4823" type="#_x0000_t75" style="position:absolute;left:2804;top:5558;width:2029;height:169">
                <v:imagedata r:id="rId21" o:title=""/>
              </v:shape>
            </v:group>
            <v:group id="_x0000_s4824" style="position:absolute;left:4833;top:5559;width:168;height:168" coordorigin="4833,5559" coordsize="168,168">
              <v:shape id="_x0000_s4825" style="position:absolute;left:4833;top:5559;width:168;height:168" coordorigin="4833,5559" coordsize="168,168" path="m4833,5727r168,l5001,5559r-168,l4833,5727xe" fillcolor="black" stroked="f">
                <v:path arrowok="t"/>
              </v:shape>
            </v:group>
            <v:group id="_x0000_s4826" style="position:absolute;left:5002;top:5559;width:168;height:168" coordorigin="5002,5559" coordsize="168,168">
              <v:shape id="_x0000_s4827" style="position:absolute;left:5002;top:5559;width:168;height:168" coordorigin="5002,5559" coordsize="168,168" path="m5002,5727r168,l5170,5559r-168,l5002,5727xe" fillcolor="black" stroked="f">
                <v:path arrowok="t"/>
              </v:shape>
            </v:group>
            <v:group id="_x0000_s4828" style="position:absolute;left:5171;top:5559;width:168;height:168" coordorigin="5171,5559" coordsize="168,168">
              <v:shape id="_x0000_s4829" style="position:absolute;left:5171;top:5559;width:168;height:168" coordorigin="5171,5559" coordsize="168,168" path="m5171,5727r168,l5339,5559r-168,l5171,5727xe" fillcolor="black" stroked="f">
                <v:path arrowok="t"/>
              </v:shape>
            </v:group>
            <v:group id="_x0000_s4830" style="position:absolute;left:5341;top:5559;width:168;height:168" coordorigin="5341,5559" coordsize="168,168">
              <v:shape id="_x0000_s4831" style="position:absolute;left:5341;top:5559;width:168;height:168" coordorigin="5341,5559" coordsize="168,168" path="m5341,5727r168,l5509,5559r-168,l5341,5727xe" fillcolor="black" stroked="f">
                <v:path arrowok="t"/>
              </v:shape>
            </v:group>
            <v:group id="_x0000_s4832" style="position:absolute;left:5510;top:5559;width:140;height:168" coordorigin="5510,5559" coordsize="140,168">
              <v:shape id="_x0000_s4833" style="position:absolute;left:5510;top:5559;width:140;height:168" coordorigin="5510,5559" coordsize="140,168" path="m5510,5727r140,l5650,5559r-140,l5510,5727xe" fillcolor="black" stroked="f">
                <v:path arrowok="t"/>
              </v:shape>
              <v:shape id="_x0000_s4834" type="#_x0000_t75" style="position:absolute;left:4832;top:5558;width:817;height:169">
                <v:imagedata r:id="rId19" o:title=""/>
              </v:shape>
            </v:group>
            <v:group id="_x0000_s4835" style="position:absolute;left:2159;top:5727;width:139;height:158" coordorigin="2159,5727" coordsize="139,158">
              <v:shape id="_x0000_s4836" style="position:absolute;left:2159;top:5727;width:139;height:158" coordorigin="2159,5727" coordsize="139,158" path="m2159,5885r138,l2297,5727r-138,l2159,5885xe" fillcolor="black" stroked="f">
                <v:path arrowok="t"/>
              </v:shape>
            </v:group>
            <v:group id="_x0000_s4837" style="position:absolute;left:2299;top:5727;width:168;height:158" coordorigin="2299,5727" coordsize="168,158">
              <v:shape id="_x0000_s4838" style="position:absolute;left:2299;top:5727;width:168;height:158" coordorigin="2299,5727" coordsize="168,158" path="m2299,5885r168,l2467,5727r-168,l2299,5885xe" fillcolor="black" stroked="f">
                <v:path arrowok="t"/>
              </v:shape>
            </v:group>
            <v:group id="_x0000_s4839" style="position:absolute;left:2468;top:5727;width:168;height:158" coordorigin="2468,5727" coordsize="168,158">
              <v:shape id="_x0000_s4840" style="position:absolute;left:2468;top:5727;width:168;height:158" coordorigin="2468,5727" coordsize="168,158" path="m2468,5885r168,l2636,5727r-168,l2468,5885xe" fillcolor="black" stroked="f">
                <v:path arrowok="t"/>
              </v:shape>
            </v:group>
            <v:group id="_x0000_s4841" style="position:absolute;left:2637;top:5727;width:168;height:158" coordorigin="2637,5727" coordsize="168,158">
              <v:shape id="_x0000_s4842" style="position:absolute;left:2637;top:5727;width:168;height:158" coordorigin="2637,5727" coordsize="168,158" path="m2637,5885r168,l2805,5727r-168,l2637,5885xe" fillcolor="black" stroked="f">
                <v:path arrowok="t"/>
              </v:shape>
              <v:shape id="_x0000_s4843" type="#_x0000_t75" style="position:absolute;left:2159;top:5726;width:647;height:158">
                <v:imagedata r:id="rId22" o:title=""/>
              </v:shape>
            </v:group>
            <v:group id="_x0000_s4844" style="position:absolute;left:2805;top:5727;width:168;height:158" coordorigin="2805,5727" coordsize="168,158">
              <v:shape id="_x0000_s4845" style="position:absolute;left:2805;top:5727;width:168;height:158" coordorigin="2805,5727" coordsize="168,158" path="m2805,5885r168,l2973,5727r-168,l2805,5885xe" fillcolor="black" stroked="f">
                <v:path arrowok="t"/>
              </v:shape>
            </v:group>
            <v:group id="_x0000_s4846" style="position:absolute;left:2974;top:5727;width:168;height:158" coordorigin="2974,5727" coordsize="168,158">
              <v:shape id="_x0000_s4847" style="position:absolute;left:2974;top:5727;width:168;height:158" coordorigin="2974,5727" coordsize="168,158" path="m2974,5885r168,l3142,5727r-168,l2974,5885xe" fillcolor="black" stroked="f">
                <v:path arrowok="t"/>
              </v:shape>
            </v:group>
            <v:group id="_x0000_s4848" style="position:absolute;left:3143;top:5727;width:168;height:158" coordorigin="3143,5727" coordsize="168,158">
              <v:shape id="_x0000_s4849" style="position:absolute;left:3143;top:5727;width:168;height:158" coordorigin="3143,5727" coordsize="168,158" path="m3143,5885r168,l3311,5727r-168,l3143,5885xe" fillcolor="black" stroked="f">
                <v:path arrowok="t"/>
              </v:shape>
            </v:group>
            <v:group id="_x0000_s4850" style="position:absolute;left:3313;top:5727;width:168;height:158" coordorigin="3313,5727" coordsize="168,158">
              <v:shape id="_x0000_s4851" style="position:absolute;left:3313;top:5727;width:168;height:158" coordorigin="3313,5727" coordsize="168,158" path="m3313,5885r168,l3481,5727r-168,l3313,5885xe" fillcolor="black" stroked="f">
                <v:path arrowok="t"/>
              </v:shape>
            </v:group>
            <v:group id="_x0000_s4852" style="position:absolute;left:3482;top:5800;width:168;height:86" coordorigin="3482,5800" coordsize="168,86">
              <v:shape id="_x0000_s4853" style="position:absolute;left:3482;top:5800;width:168;height:86" coordorigin="3482,5800" coordsize="168,86" path="m3482,5885r168,l3650,5800r-168,l3482,5885xe" fillcolor="black" stroked="f">
                <v:path arrowok="t"/>
              </v:shape>
            </v:group>
            <v:group id="_x0000_s4854" style="position:absolute;left:3651;top:5800;width:168;height:86" coordorigin="3651,5800" coordsize="168,86">
              <v:shape id="_x0000_s4855" style="position:absolute;left:3651;top:5800;width:168;height:86" coordorigin="3651,5800" coordsize="168,86" path="m3651,5885r168,l3819,5800r-168,l3651,5885xe" fillcolor="black" stroked="f">
                <v:path arrowok="t"/>
              </v:shape>
              <v:shape id="_x0000_s4856" type="#_x0000_t75" style="position:absolute;left:2804;top:5726;width:1015;height:158">
                <v:imagedata r:id="rId23" o:title=""/>
              </v:shape>
            </v:group>
            <v:group id="_x0000_s4857" style="position:absolute;left:3819;top:5800;width:168;height:86" coordorigin="3819,5800" coordsize="168,86">
              <v:shape id="_x0000_s4858" style="position:absolute;left:3819;top:5800;width:168;height:86" coordorigin="3819,5800" coordsize="168,86" path="m3819,5885r168,l3987,5800r-168,l3819,5885xe" fillcolor="black" stroked="f">
                <v:path arrowok="t"/>
              </v:shape>
            </v:group>
            <v:group id="_x0000_s4859" style="position:absolute;left:3988;top:5800;width:168;height:86" coordorigin="3988,5800" coordsize="168,86">
              <v:shape id="_x0000_s4860" style="position:absolute;left:3988;top:5800;width:168;height:86" coordorigin="3988,5800" coordsize="168,86" path="m3988,5885r168,l4156,5800r-168,l3988,5885xe" fillcolor="black" stroked="f">
                <v:path arrowok="t"/>
              </v:shape>
            </v:group>
            <v:group id="_x0000_s4861" style="position:absolute;left:4157;top:5800;width:168;height:86" coordorigin="4157,5800" coordsize="168,86">
              <v:shape id="_x0000_s4862" style="position:absolute;left:4157;top:5800;width:168;height:86" coordorigin="4157,5800" coordsize="168,86" path="m4157,5885r168,l4325,5800r-168,l4157,5885xe" fillcolor="black" stroked="f">
                <v:path arrowok="t"/>
              </v:shape>
            </v:group>
            <v:group id="_x0000_s4863" style="position:absolute;left:4327;top:5727;width:168;height:158" coordorigin="4327,5727" coordsize="168,158">
              <v:shape id="_x0000_s4864" style="position:absolute;left:4327;top:5727;width:168;height:158" coordorigin="4327,5727" coordsize="168,158" path="m4327,5885r168,l4495,5727r-168,l4327,5885xe" fillcolor="black" stroked="f">
                <v:path arrowok="t"/>
              </v:shape>
            </v:group>
            <v:group id="_x0000_s4865" style="position:absolute;left:4496;top:5727;width:168;height:158" coordorigin="4496,5727" coordsize="168,158">
              <v:shape id="_x0000_s4866" style="position:absolute;left:4496;top:5727;width:168;height:158" coordorigin="4496,5727" coordsize="168,158" path="m4496,5885r168,l4664,5727r-168,l4496,5885xe" fillcolor="black" stroked="f">
                <v:path arrowok="t"/>
              </v:shape>
            </v:group>
            <v:group id="_x0000_s4867" style="position:absolute;left:4665;top:5727;width:168;height:158" coordorigin="4665,5727" coordsize="168,158">
              <v:shape id="_x0000_s4868" style="position:absolute;left:4665;top:5727;width:168;height:158" coordorigin="4665,5727" coordsize="168,158" path="m4665,5885r168,l4833,5727r-168,l4665,5885xe" fillcolor="black" stroked="f">
                <v:path arrowok="t"/>
              </v:shape>
              <v:shape id="_x0000_s4869" type="#_x0000_t75" style="position:absolute;left:3818;top:5726;width:1015;height:158">
                <v:imagedata r:id="rId23" o:title=""/>
              </v:shape>
            </v:group>
            <v:group id="_x0000_s4870" style="position:absolute;left:4833;top:5727;width:168;height:158" coordorigin="4833,5727" coordsize="168,158">
              <v:shape id="_x0000_s4871" style="position:absolute;left:4833;top:5727;width:168;height:158" coordorigin="4833,5727" coordsize="168,158" path="m4833,5885r168,l5001,5727r-168,l4833,5885xe" fillcolor="black" stroked="f">
                <v:path arrowok="t"/>
              </v:shape>
            </v:group>
            <v:group id="_x0000_s4872" style="position:absolute;left:5002;top:5727;width:168;height:158" coordorigin="5002,5727" coordsize="168,158">
              <v:shape id="_x0000_s4873" style="position:absolute;left:5002;top:5727;width:168;height:158" coordorigin="5002,5727" coordsize="168,158" path="m5002,5885r168,l5170,5727r-168,l5002,5885xe" fillcolor="black" stroked="f">
                <v:path arrowok="t"/>
              </v:shape>
            </v:group>
            <v:group id="_x0000_s4874" style="position:absolute;left:5171;top:5727;width:168;height:158" coordorigin="5171,5727" coordsize="168,158">
              <v:shape id="_x0000_s4875" style="position:absolute;left:5171;top:5727;width:168;height:158" coordorigin="5171,5727" coordsize="168,158" path="m5171,5885r168,l5339,5727r-168,l5171,5885xe" fillcolor="black" stroked="f">
                <v:path arrowok="t"/>
              </v:shape>
            </v:group>
            <v:group id="_x0000_s4876" style="position:absolute;left:5341;top:5727;width:168;height:158" coordorigin="5341,5727" coordsize="168,158">
              <v:shape id="_x0000_s4877" style="position:absolute;left:5341;top:5727;width:168;height:158" coordorigin="5341,5727" coordsize="168,158" path="m5341,5885r168,l5509,5727r-168,l5341,5885xe" fillcolor="black" stroked="f">
                <v:path arrowok="t"/>
              </v:shape>
            </v:group>
            <v:group id="_x0000_s4878" style="position:absolute;left:5510;top:5727;width:140;height:158" coordorigin="5510,5727" coordsize="140,158">
              <v:shape id="_x0000_s4879" style="position:absolute;left:5510;top:5727;width:140;height:158" coordorigin="5510,5727" coordsize="140,158" path="m5510,5885r140,l5650,5727r-140,l5510,5885xe" fillcolor="black" stroked="f">
                <v:path arrowok="t"/>
              </v:shape>
              <v:shape id="_x0000_s4880" type="#_x0000_t75" style="position:absolute;left:4832;top:5726;width:817;height:158">
                <v:imagedata r:id="rId24" o:title=""/>
              </v:shape>
            </v:group>
            <v:group id="_x0000_s4881" style="position:absolute;left:3875;top:5884;width:29;height:2" coordorigin="3875,5884" coordsize="29,2">
              <v:shape id="_x0000_s4882" style="position:absolute;left:3875;top:5884;width:29;height:2" coordorigin="3875,5884" coordsize="29,0" path="m3904,5884r-29,e" filled="f" strokeweight=".24pt">
                <v:path arrowok="t"/>
              </v:shape>
            </v:group>
            <v:group id="_x0000_s4883" style="position:absolute;left:3774;top:5884;width:29;height:2" coordorigin="3774,5884" coordsize="29,2">
              <v:shape id="_x0000_s4884" style="position:absolute;left:3774;top:5884;width:29;height:2" coordorigin="3774,5884" coordsize="29,0" path="m3803,5884r-29,e" filled="f" strokeweight=".24pt">
                <v:path arrowok="t"/>
              </v:shape>
            </v:group>
            <v:group id="_x0000_s4885" style="position:absolute;left:3558;top:5884;width:144;height:2" coordorigin="3558,5884" coordsize="144,2">
              <v:shape id="_x0000_s4886" style="position:absolute;left:3558;top:5884;width:144;height:2" coordorigin="3558,5884" coordsize="144,0" path="m3702,5884r-144,e" filled="f" strokeweight=".24pt">
                <v:path arrowok="t"/>
              </v:shape>
            </v:group>
            <v:group id="_x0000_s4887" style="position:absolute;left:3342;top:5884;width:144;height:2" coordorigin="3342,5884" coordsize="144,2">
              <v:shape id="_x0000_s4888" style="position:absolute;left:3342;top:5884;width:144;height:2" coordorigin="3342,5884" coordsize="144,0" path="m3486,5884r-144,e" filled="f" strokeweight=".24pt">
                <v:path arrowok="t"/>
              </v:shape>
            </v:group>
            <v:group id="_x0000_s4889" style="position:absolute;left:3126;top:5884;width:144;height:2" coordorigin="3126,5884" coordsize="144,2">
              <v:shape id="_x0000_s4890" style="position:absolute;left:3126;top:5884;width:144;height:2" coordorigin="3126,5884" coordsize="144,0" path="m3270,5884r-144,e" filled="f" strokeweight=".24pt">
                <v:path arrowok="t"/>
              </v:shape>
            </v:group>
            <v:group id="_x0000_s4891" style="position:absolute;left:3025;top:5884;width:29;height:2" coordorigin="3025,5884" coordsize="29,2">
              <v:shape id="_x0000_s4892" style="position:absolute;left:3025;top:5884;width:29;height:2" coordorigin="3025,5884" coordsize="29,0" path="m3054,5884r-29,e" filled="f" strokeweight=".24pt">
                <v:path arrowok="t"/>
              </v:shape>
            </v:group>
            <v:group id="_x0000_s4893" style="position:absolute;left:2924;top:5884;width:29;height:2" coordorigin="2924,5884" coordsize="29,2">
              <v:shape id="_x0000_s4894" style="position:absolute;left:2924;top:5884;width:29;height:2" coordorigin="2924,5884" coordsize="29,0" path="m2953,5884r-29,e" filled="f" strokeweight=".24pt">
                <v:path arrowok="t"/>
              </v:shape>
            </v:group>
            <v:group id="_x0000_s4895" style="position:absolute;left:2708;top:5884;width:144;height:2" coordorigin="2708,5884" coordsize="144,2">
              <v:shape id="_x0000_s4896" style="position:absolute;left:2708;top:5884;width:144;height:2" coordorigin="2708,5884" coordsize="144,0" path="m2852,5884r-144,e" filled="f" strokeweight=".24pt">
                <v:path arrowok="t"/>
              </v:shape>
            </v:group>
            <v:group id="_x0000_s4897" style="position:absolute;left:2492;top:5884;width:144;height:2" coordorigin="2492,5884" coordsize="144,2">
              <v:shape id="_x0000_s4898" style="position:absolute;left:2492;top:5884;width:144;height:2" coordorigin="2492,5884" coordsize="144,0" path="m2636,5884r-144,e" filled="f" strokeweight=".24pt">
                <v:path arrowok="t"/>
              </v:shape>
            </v:group>
            <v:group id="_x0000_s4899" style="position:absolute;left:2276;top:5884;width:144;height:2" coordorigin="2276,5884" coordsize="144,2">
              <v:shape id="_x0000_s4900" style="position:absolute;left:2276;top:5884;width:144;height:2" coordorigin="2276,5884" coordsize="144,0" path="m2420,5884r-144,e" filled="f" strokeweight=".24pt">
                <v:path arrowok="t"/>
              </v:shape>
            </v:group>
            <v:group id="_x0000_s4901" style="position:absolute;left:2174;top:5884;width:30;height:2" coordorigin="2174,5884" coordsize="30,2">
              <v:shape id="_x0000_s4902" style="position:absolute;left:2174;top:5884;width:30;height:2" coordorigin="2174,5884" coordsize="30,0" path="m2204,5884r-30,e" filled="f" strokeweight=".24pt">
                <v:path arrowok="t"/>
              </v:shape>
            </v:group>
            <v:group id="_x0000_s4903" style="position:absolute;left:2159;top:5798;width:2;height:30" coordorigin="2159,5798" coordsize="2,30">
              <v:shape id="_x0000_s4904" style="position:absolute;left:2159;top:5798;width:2;height:30" coordorigin="2159,5798" coordsize="0,30" path="m2159,5828r,-30e" filled="f" strokeweight=".24pt">
                <v:path arrowok="t"/>
              </v:shape>
            </v:group>
            <v:group id="_x0000_s4905" style="position:absolute;left:2159;top:5582;width:2;height:144" coordorigin="2159,5582" coordsize="2,144">
              <v:shape id="_x0000_s4906" style="position:absolute;left:2159;top:5582;width:2;height:144" coordorigin="2159,5582" coordsize="0,144" path="m2159,5726r,-144e" filled="f" strokeweight=".24pt">
                <v:path arrowok="t"/>
              </v:shape>
            </v:group>
            <v:group id="_x0000_s4907" style="position:absolute;left:2159;top:5366;width:2;height:144" coordorigin="2159,5366" coordsize="2,144">
              <v:shape id="_x0000_s4908" style="position:absolute;left:2159;top:5366;width:2;height:144" coordorigin="2159,5366" coordsize="0,144" path="m2159,5510r,-144e" filled="f" strokeweight=".24pt">
                <v:path arrowok="t"/>
              </v:shape>
            </v:group>
            <v:group id="_x0000_s4909" style="position:absolute;left:2159;top:5150;width:2;height:144" coordorigin="2159,5150" coordsize="2,144">
              <v:shape id="_x0000_s4910" style="position:absolute;left:2159;top:5150;width:2;height:144" coordorigin="2159,5150" coordsize="0,144" path="m2159,5294r,-144e" filled="f" strokeweight=".24pt">
                <v:path arrowok="t"/>
              </v:shape>
            </v:group>
            <v:group id="_x0000_s4911" style="position:absolute;left:2159;top:5050;width:2;height:29" coordorigin="2159,5050" coordsize="2,29">
              <v:shape id="_x0000_s4912" style="position:absolute;left:2159;top:5050;width:2;height:29" coordorigin="2159,5050" coordsize="0,29" path="m2159,5078r,-28e" filled="f" strokeweight=".24pt">
                <v:path arrowok="t"/>
              </v:shape>
            </v:group>
            <v:group id="_x0000_s4913" style="position:absolute;left:2159;top:4949;width:2;height:29" coordorigin="2159,4949" coordsize="2,29">
              <v:shape id="_x0000_s4914" style="position:absolute;left:2159;top:4949;width:2;height:29" coordorigin="2159,4949" coordsize="0,29" path="m2159,4978r,-29e" filled="f" strokeweight=".24pt">
                <v:path arrowok="t"/>
              </v:shape>
            </v:group>
            <v:group id="_x0000_s4915" style="position:absolute;left:2159;top:4733;width:2;height:144" coordorigin="2159,4733" coordsize="2,144">
              <v:shape id="_x0000_s4916" style="position:absolute;left:2159;top:4733;width:2;height:144" coordorigin="2159,4733" coordsize="0,144" path="m2159,4877r,-144e" filled="f" strokeweight=".24pt">
                <v:path arrowok="t"/>
              </v:shape>
            </v:group>
            <v:group id="_x0000_s4917" style="position:absolute;left:2159;top:4517;width:2;height:144" coordorigin="2159,4517" coordsize="2,144">
              <v:shape id="_x0000_s4918" style="position:absolute;left:2159;top:4517;width:2;height:144" coordorigin="2159,4517" coordsize="0,144" path="m2159,4661r,-144e" filled="f" strokeweight=".24pt">
                <v:path arrowok="t"/>
              </v:shape>
            </v:group>
            <v:group id="_x0000_s4919" style="position:absolute;left:2159;top:4301;width:2;height:144" coordorigin="2159,4301" coordsize="2,144">
              <v:shape id="_x0000_s4920" style="position:absolute;left:2159;top:4301;width:2;height:144" coordorigin="2159,4301" coordsize="0,144" path="m2159,4445r,-144e" filled="f" strokeweight=".24pt">
                <v:path arrowok="t"/>
              </v:shape>
            </v:group>
            <v:group id="_x0000_s4921" style="position:absolute;left:2159;top:4200;width:2;height:29" coordorigin="2159,4200" coordsize="2,29">
              <v:shape id="_x0000_s4922" style="position:absolute;left:2159;top:4200;width:2;height:29" coordorigin="2159,4200" coordsize="0,29" path="m2159,4229r,-29e" filled="f" strokeweight=".24pt">
                <v:path arrowok="t"/>
              </v:shape>
            </v:group>
            <v:group id="_x0000_s4923" style="position:absolute;left:2159;top:4099;width:2;height:29" coordorigin="2159,4099" coordsize="2,29">
              <v:shape id="_x0000_s4924" style="position:absolute;left:2159;top:4099;width:2;height:29" coordorigin="2159,4099" coordsize="0,29" path="m2159,4128r,-29e" filled="f" strokeweight=".24pt">
                <v:path arrowok="t"/>
              </v:shape>
            </v:group>
            <v:group id="_x0000_s4925" style="position:absolute;left:2159;top:3883;width:2;height:144" coordorigin="2159,3883" coordsize="2,144">
              <v:shape id="_x0000_s4926" style="position:absolute;left:2159;top:3883;width:2;height:144" coordorigin="2159,3883" coordsize="0,144" path="m2159,4027r,-144e" filled="f" strokeweight=".24pt">
                <v:path arrowok="t"/>
              </v:shape>
            </v:group>
            <v:group id="_x0000_s4927" style="position:absolute;left:2159;top:3667;width:2;height:144" coordorigin="2159,3667" coordsize="2,144">
              <v:shape id="_x0000_s4928" style="position:absolute;left:2159;top:3667;width:2;height:144" coordorigin="2159,3667" coordsize="0,144" path="m2159,3811r,-144e" filled="f" strokeweight=".24pt">
                <v:path arrowok="t"/>
              </v:shape>
            </v:group>
            <v:group id="_x0000_s4929" style="position:absolute;left:2159;top:3451;width:2;height:144" coordorigin="2159,3451" coordsize="2,144">
              <v:shape id="_x0000_s4930" style="position:absolute;left:2159;top:3451;width:2;height:144" coordorigin="2159,3451" coordsize="0,144" path="m2159,3595r,-144e" filled="f" strokeweight=".24pt">
                <v:path arrowok="t"/>
              </v:shape>
            </v:group>
            <v:group id="_x0000_s4931" style="position:absolute;left:2159;top:3350;width:2;height:29" coordorigin="2159,3350" coordsize="2,29">
              <v:shape id="_x0000_s4932" style="position:absolute;left:2159;top:3350;width:2;height:29" coordorigin="2159,3350" coordsize="0,29" path="m2159,3379r,-29e" filled="f" strokeweight=".24pt">
                <v:path arrowok="t"/>
              </v:shape>
            </v:group>
            <v:group id="_x0000_s4933" style="position:absolute;left:2159;top:3248;width:2;height:30" coordorigin="2159,3248" coordsize="2,30">
              <v:shape id="_x0000_s4934" style="position:absolute;left:2159;top:3248;width:2;height:30" coordorigin="2159,3248" coordsize="0,30" path="m2159,3278r,-30e" filled="f" strokeweight=".24pt">
                <v:path arrowok="t"/>
              </v:shape>
            </v:group>
            <v:group id="_x0000_s4935" style="position:absolute;left:2159;top:3032;width:2;height:144" coordorigin="2159,3032" coordsize="2,144">
              <v:shape id="_x0000_s4936" style="position:absolute;left:2159;top:3032;width:2;height:144" coordorigin="2159,3032" coordsize="0,144" path="m2159,3176r,-144e" filled="f" strokeweight=".24pt">
                <v:path arrowok="t"/>
              </v:shape>
            </v:group>
            <v:group id="_x0000_s4937" style="position:absolute;left:2159;top:2816;width:2;height:144" coordorigin="2159,2816" coordsize="2,144">
              <v:shape id="_x0000_s4938" style="position:absolute;left:2159;top:2816;width:2;height:144" coordorigin="2159,2816" coordsize="0,144" path="m2159,2960r,-144e" filled="f" strokeweight=".24pt">
                <v:path arrowok="t"/>
              </v:shape>
            </v:group>
            <v:group id="_x0000_s4939" style="position:absolute;left:2159;top:2600;width:2;height:144" coordorigin="2159,2600" coordsize="2,144">
              <v:shape id="_x0000_s4940" style="position:absolute;left:2159;top:2600;width:2;height:144" coordorigin="2159,2600" coordsize="0,144" path="m2159,2744r,-144e" filled="f" strokeweight=".24pt">
                <v:path arrowok="t"/>
              </v:shape>
            </v:group>
            <v:group id="_x0000_s4941" style="position:absolute;left:2159;top:2500;width:2;height:29" coordorigin="2159,2500" coordsize="2,29">
              <v:shape id="_x0000_s4942" style="position:absolute;left:2159;top:2500;width:2;height:29" coordorigin="2159,2500" coordsize="0,29" path="m2159,2528r,-28e" filled="f" strokeweight=".24pt">
                <v:path arrowok="t"/>
              </v:shape>
            </v:group>
            <v:group id="_x0000_s4943" style="position:absolute;left:2159;top:2399;width:2;height:29" coordorigin="2159,2399" coordsize="2,29">
              <v:shape id="_x0000_s4944" style="position:absolute;left:2159;top:2399;width:2;height:29" coordorigin="2159,2399" coordsize="0,29" path="m2159,2428r,-29e" filled="f" strokeweight=".24pt">
                <v:path arrowok="t"/>
              </v:shape>
            </v:group>
            <v:group id="_x0000_s4945" style="position:absolute;left:2159;top:2183;width:2;height:144" coordorigin="2159,2183" coordsize="2,144">
              <v:shape id="_x0000_s4946" style="position:absolute;left:2159;top:2183;width:2;height:144" coordorigin="2159,2183" coordsize="0,144" path="m2159,2327r,-144e" filled="f" strokeweight=".24pt">
                <v:path arrowok="t"/>
              </v:shape>
            </v:group>
            <v:group id="_x0000_s4947" style="position:absolute;left:2159;top:1967;width:2;height:144" coordorigin="2159,1967" coordsize="2,144">
              <v:shape id="_x0000_s4948" style="position:absolute;left:2159;top:1967;width:2;height:144" coordorigin="2159,1967" coordsize="0,144" path="m2159,2111r,-144e" filled="f" strokeweight=".24pt">
                <v:path arrowok="t"/>
              </v:shape>
            </v:group>
            <v:group id="_x0000_s4949" style="position:absolute;left:2159;top:1751;width:2;height:144" coordorigin="2159,1751" coordsize="2,144">
              <v:shape id="_x0000_s4950" style="position:absolute;left:2159;top:1751;width:2;height:144" coordorigin="2159,1751" coordsize="0,144" path="m2159,1895r,-144e" filled="f" strokeweight=".24pt">
                <v:path arrowok="t"/>
              </v:shape>
            </v:group>
            <v:group id="_x0000_s4951" style="position:absolute;left:2164;top:1682;width:29;height:2" coordorigin="2164,1682" coordsize="29,2">
              <v:shape id="_x0000_s4952" style="position:absolute;left:2164;top:1682;width:29;height:2" coordorigin="2164,1682" coordsize="29,0" path="m2164,1682r28,e" filled="f" strokeweight=".24pt">
                <v:path arrowok="t"/>
              </v:shape>
            </v:group>
            <v:group id="_x0000_s4953" style="position:absolute;left:2264;top:1682;width:30;height:2" coordorigin="2264,1682" coordsize="30,2">
              <v:shape id="_x0000_s4954" style="position:absolute;left:2264;top:1682;width:30;height:2" coordorigin="2264,1682" coordsize="30,0" path="m2264,1682r30,e" filled="f" strokeweight=".24pt">
                <v:path arrowok="t"/>
              </v:shape>
            </v:group>
            <v:group id="_x0000_s4955" style="position:absolute;left:2366;top:1682;width:144;height:2" coordorigin="2366,1682" coordsize="144,2">
              <v:shape id="_x0000_s4956" style="position:absolute;left:2366;top:1682;width:144;height:2" coordorigin="2366,1682" coordsize="144,0" path="m2366,1682r144,e" filled="f" strokeweight=".24pt">
                <v:path arrowok="t"/>
              </v:shape>
            </v:group>
            <v:group id="_x0000_s4957" style="position:absolute;left:2582;top:1682;width:144;height:2" coordorigin="2582,1682" coordsize="144,2">
              <v:shape id="_x0000_s4958" style="position:absolute;left:2582;top:1682;width:144;height:2" coordorigin="2582,1682" coordsize="144,0" path="m2582,1682r144,e" filled="f" strokeweight=".24pt">
                <v:path arrowok="t"/>
              </v:shape>
            </v:group>
            <v:group id="_x0000_s4959" style="position:absolute;left:2798;top:1682;width:144;height:2" coordorigin="2798,1682" coordsize="144,2">
              <v:shape id="_x0000_s4960" style="position:absolute;left:2798;top:1682;width:144;height:2" coordorigin="2798,1682" coordsize="144,0" path="m2798,1682r144,e" filled="f" strokeweight=".24pt">
                <v:path arrowok="t"/>
              </v:shape>
            </v:group>
            <v:group id="_x0000_s4961" style="position:absolute;left:3014;top:1682;width:29;height:2" coordorigin="3014,1682" coordsize="29,2">
              <v:shape id="_x0000_s4962" style="position:absolute;left:3014;top:1682;width:29;height:2" coordorigin="3014,1682" coordsize="29,0" path="m3014,1682r29,e" filled="f" strokeweight=".24pt">
                <v:path arrowok="t"/>
              </v:shape>
            </v:group>
            <v:group id="_x0000_s4963" style="position:absolute;left:3115;top:1682;width:29;height:2" coordorigin="3115,1682" coordsize="29,2">
              <v:shape id="_x0000_s4964" style="position:absolute;left:3115;top:1682;width:29;height:2" coordorigin="3115,1682" coordsize="29,0" path="m3115,1682r29,e" filled="f" strokeweight=".24pt">
                <v:path arrowok="t"/>
              </v:shape>
            </v:group>
            <v:group id="_x0000_s4965" style="position:absolute;left:3216;top:1682;width:144;height:2" coordorigin="3216,1682" coordsize="144,2">
              <v:shape id="_x0000_s4966" style="position:absolute;left:3216;top:1682;width:144;height:2" coordorigin="3216,1682" coordsize="144,0" path="m3216,1682r144,e" filled="f" strokeweight=".24pt">
                <v:path arrowok="t"/>
              </v:shape>
            </v:group>
            <v:group id="_x0000_s4967" style="position:absolute;left:3432;top:1682;width:144;height:2" coordorigin="3432,1682" coordsize="144,2">
              <v:shape id="_x0000_s4968" style="position:absolute;left:3432;top:1682;width:144;height:2" coordorigin="3432,1682" coordsize="144,0" path="m3432,1682r144,e" filled="f" strokeweight=".24pt">
                <v:path arrowok="t"/>
              </v:shape>
            </v:group>
            <v:group id="_x0000_s4969" style="position:absolute;left:3648;top:1682;width:144;height:2" coordorigin="3648,1682" coordsize="144,2">
              <v:shape id="_x0000_s4970" style="position:absolute;left:3648;top:1682;width:144;height:2" coordorigin="3648,1682" coordsize="144,0" path="m3648,1682r144,e" filled="f" strokeweight=".24pt">
                <v:path arrowok="t"/>
              </v:shape>
            </v:group>
            <v:group id="_x0000_s4971" style="position:absolute;left:3864;top:1682;width:29;height:2" coordorigin="3864,1682" coordsize="29,2">
              <v:shape id="_x0000_s4972" style="position:absolute;left:3864;top:1682;width:29;height:2" coordorigin="3864,1682" coordsize="29,0" path="m3864,1682r29,e" filled="f" strokeweight=".24pt">
                <v:path arrowok="t"/>
              </v:shape>
            </v:group>
            <v:group id="_x0000_s4973" style="position:absolute;left:3965;top:1682;width:29;height:2" coordorigin="3965,1682" coordsize="29,2">
              <v:shape id="_x0000_s4974" style="position:absolute;left:3965;top:1682;width:29;height:2" coordorigin="3965,1682" coordsize="29,0" path="m3965,1682r29,e" filled="f" strokeweight=".24pt">
                <v:path arrowok="t"/>
              </v:shape>
            </v:group>
            <v:group id="_x0000_s4975" style="position:absolute;left:4066;top:1682;width:144;height:2" coordorigin="4066,1682" coordsize="144,2">
              <v:shape id="_x0000_s4976" style="position:absolute;left:4066;top:1682;width:144;height:2" coordorigin="4066,1682" coordsize="144,0" path="m4066,1682r144,e" filled="f" strokeweight=".24pt">
                <v:path arrowok="t"/>
              </v:shape>
            </v:group>
            <v:group id="_x0000_s4977" style="position:absolute;left:4282;top:1682;width:144;height:2" coordorigin="4282,1682" coordsize="144,2">
              <v:shape id="_x0000_s4978" style="position:absolute;left:4282;top:1682;width:144;height:2" coordorigin="4282,1682" coordsize="144,0" path="m4282,1682r144,e" filled="f" strokeweight=".24pt">
                <v:path arrowok="t"/>
              </v:shape>
            </v:group>
            <v:group id="_x0000_s4979" style="position:absolute;left:4498;top:1682;width:144;height:2" coordorigin="4498,1682" coordsize="144,2">
              <v:shape id="_x0000_s4980" style="position:absolute;left:4498;top:1682;width:144;height:2" coordorigin="4498,1682" coordsize="144,0" path="m4498,1682r144,e" filled="f" strokeweight=".24pt">
                <v:path arrowok="t"/>
              </v:shape>
            </v:group>
            <v:group id="_x0000_s4981" style="position:absolute;left:4714;top:1682;width:29;height:2" coordorigin="4714,1682" coordsize="29,2">
              <v:shape id="_x0000_s4982" style="position:absolute;left:4714;top:1682;width:29;height:2" coordorigin="4714,1682" coordsize="29,0" path="m4714,1682r28,e" filled="f" strokeweight=".24pt">
                <v:path arrowok="t"/>
              </v:shape>
            </v:group>
            <v:group id="_x0000_s4983" style="position:absolute;left:4814;top:1682;width:30;height:2" coordorigin="4814,1682" coordsize="30,2">
              <v:shape id="_x0000_s4984" style="position:absolute;left:4814;top:1682;width:30;height:2" coordorigin="4814,1682" coordsize="30,0" path="m4814,1682r30,e" filled="f" strokeweight=".24pt">
                <v:path arrowok="t"/>
              </v:shape>
            </v:group>
            <v:group id="_x0000_s4985" style="position:absolute;left:4916;top:1682;width:144;height:2" coordorigin="4916,1682" coordsize="144,2">
              <v:shape id="_x0000_s4986" style="position:absolute;left:4916;top:1682;width:144;height:2" coordorigin="4916,1682" coordsize="144,0" path="m4916,1682r144,e" filled="f" strokeweight=".24pt">
                <v:path arrowok="t"/>
              </v:shape>
            </v:group>
            <v:group id="_x0000_s4987" style="position:absolute;left:5132;top:1682;width:144;height:2" coordorigin="5132,1682" coordsize="144,2">
              <v:shape id="_x0000_s4988" style="position:absolute;left:5132;top:1682;width:144;height:2" coordorigin="5132,1682" coordsize="144,0" path="m5132,1682r144,e" filled="f" strokeweight=".24pt">
                <v:path arrowok="t"/>
              </v:shape>
            </v:group>
            <v:group id="_x0000_s4989" style="position:absolute;left:5348;top:1682;width:144;height:2" coordorigin="5348,1682" coordsize="144,2">
              <v:shape id="_x0000_s4990" style="position:absolute;left:5348;top:1682;width:144;height:2" coordorigin="5348,1682" coordsize="144,0" path="m5348,1682r144,e" filled="f" strokeweight=".24pt">
                <v:path arrowok="t"/>
              </v:shape>
            </v:group>
            <v:group id="_x0000_s4991" style="position:absolute;left:5564;top:1682;width:29;height:2" coordorigin="5564,1682" coordsize="29,2">
              <v:shape id="_x0000_s4992" style="position:absolute;left:5564;top:1682;width:29;height:2" coordorigin="5564,1682" coordsize="29,0" path="m5564,1682r29,e" filled="f" strokeweight=".24pt">
                <v:path arrowok="t"/>
              </v:shape>
            </v:group>
            <v:group id="_x0000_s4993" style="position:absolute;left:5648;top:1700;width:2;height:29" coordorigin="5648,1700" coordsize="2,29">
              <v:shape id="_x0000_s4994" style="position:absolute;left:5648;top:1700;width:2;height:29" coordorigin="5648,1700" coordsize="0,29" path="m5648,1700r,29e" filled="f" strokeweight=".24pt">
                <v:path arrowok="t"/>
              </v:shape>
            </v:group>
            <v:group id="_x0000_s4995" style="position:absolute;left:5648;top:1801;width:2;height:144" coordorigin="5648,1801" coordsize="2,144">
              <v:shape id="_x0000_s4996" style="position:absolute;left:5648;top:1801;width:2;height:144" coordorigin="5648,1801" coordsize="0,144" path="m5648,1801r,144e" filled="f" strokeweight=".24pt">
                <v:path arrowok="t"/>
              </v:shape>
            </v:group>
            <v:group id="_x0000_s4997" style="position:absolute;left:5648;top:2017;width:2;height:144" coordorigin="5648,2017" coordsize="2,144">
              <v:shape id="_x0000_s4998" style="position:absolute;left:5648;top:2017;width:2;height:144" coordorigin="5648,2017" coordsize="0,144" path="m5648,2017r,144e" filled="f" strokeweight=".24pt">
                <v:path arrowok="t"/>
              </v:shape>
            </v:group>
            <v:group id="_x0000_s4999" style="position:absolute;left:5648;top:2233;width:2;height:144" coordorigin="5648,2233" coordsize="2,144">
              <v:shape id="_x0000_s5000" style="position:absolute;left:5648;top:2233;width:2;height:144" coordorigin="5648,2233" coordsize="0,144" path="m5648,2233r,144e" filled="f" strokeweight=".24pt">
                <v:path arrowok="t"/>
              </v:shape>
            </v:group>
            <v:group id="_x0000_s5001" style="position:absolute;left:5648;top:2449;width:2;height:29" coordorigin="5648,2449" coordsize="2,29">
              <v:shape id="_x0000_s5002" style="position:absolute;left:5648;top:2449;width:2;height:29" coordorigin="5648,2449" coordsize="0,29" path="m5648,2449r,29e" filled="f" strokeweight=".24pt">
                <v:path arrowok="t"/>
              </v:shape>
            </v:group>
            <v:group id="_x0000_s5003" style="position:absolute;left:5648;top:2550;width:2;height:29" coordorigin="5648,2550" coordsize="2,29">
              <v:shape id="_x0000_s5004" style="position:absolute;left:5648;top:2550;width:2;height:29" coordorigin="5648,2550" coordsize="0,29" path="m5648,2550r,29e" filled="f" strokeweight=".24pt">
                <v:path arrowok="t"/>
              </v:shape>
            </v:group>
            <v:group id="_x0000_s5005" style="position:absolute;left:5648;top:2651;width:2;height:144" coordorigin="5648,2651" coordsize="2,144">
              <v:shape id="_x0000_s5006" style="position:absolute;left:5648;top:2651;width:2;height:144" coordorigin="5648,2651" coordsize="0,144" path="m5648,2651r,144e" filled="f" strokeweight=".24pt">
                <v:path arrowok="t"/>
              </v:shape>
            </v:group>
            <v:group id="_x0000_s5007" style="position:absolute;left:5648;top:2867;width:2;height:144" coordorigin="5648,2867" coordsize="2,144">
              <v:shape id="_x0000_s5008" style="position:absolute;left:5648;top:2867;width:2;height:144" coordorigin="5648,2867" coordsize="0,144" path="m5648,2867r,144e" filled="f" strokeweight=".24pt">
                <v:path arrowok="t"/>
              </v:shape>
            </v:group>
            <v:group id="_x0000_s5009" style="position:absolute;left:5648;top:3083;width:2;height:144" coordorigin="5648,3083" coordsize="2,144">
              <v:shape id="_x0000_s5010" style="position:absolute;left:5648;top:3083;width:2;height:144" coordorigin="5648,3083" coordsize="0,144" path="m5648,3083r,144e" filled="f" strokeweight=".24pt">
                <v:path arrowok="t"/>
              </v:shape>
            </v:group>
            <v:group id="_x0000_s5011" style="position:absolute;left:5648;top:3299;width:2;height:29" coordorigin="5648,3299" coordsize="2,29">
              <v:shape id="_x0000_s5012" style="position:absolute;left:5648;top:3299;width:2;height:29" coordorigin="5648,3299" coordsize="0,29" path="m5648,3299r,29e" filled="f" strokeweight=".24pt">
                <v:path arrowok="t"/>
              </v:shape>
            </v:group>
            <v:group id="_x0000_s5013" style="position:absolute;left:5648;top:3400;width:2;height:29" coordorigin="5648,3400" coordsize="2,29">
              <v:shape id="_x0000_s5014" style="position:absolute;left:5648;top:3400;width:2;height:29" coordorigin="5648,3400" coordsize="0,29" path="m5648,3400r,28e" filled="f" strokeweight=".24pt">
                <v:path arrowok="t"/>
              </v:shape>
            </v:group>
            <v:group id="_x0000_s5015" style="position:absolute;left:5648;top:3500;width:2;height:144" coordorigin="5648,3500" coordsize="2,144">
              <v:shape id="_x0000_s5016" style="position:absolute;left:5648;top:3500;width:2;height:144" coordorigin="5648,3500" coordsize="0,144" path="m5648,3500r,144e" filled="f" strokeweight=".24pt">
                <v:path arrowok="t"/>
              </v:shape>
            </v:group>
            <v:group id="_x0000_s5017" style="position:absolute;left:5648;top:3716;width:2;height:144" coordorigin="5648,3716" coordsize="2,144">
              <v:shape id="_x0000_s5018" style="position:absolute;left:5648;top:3716;width:2;height:144" coordorigin="5648,3716" coordsize="0,144" path="m5648,3716r,144e" filled="f" strokeweight=".24pt">
                <v:path arrowok="t"/>
              </v:shape>
            </v:group>
            <v:group id="_x0000_s5019" style="position:absolute;left:5648;top:3932;width:2;height:144" coordorigin="5648,3932" coordsize="2,144">
              <v:shape id="_x0000_s5020" style="position:absolute;left:5648;top:3932;width:2;height:144" coordorigin="5648,3932" coordsize="0,144" path="m5648,3932r,144e" filled="f" strokeweight=".24pt">
                <v:path arrowok="t"/>
              </v:shape>
            </v:group>
            <v:group id="_x0000_s5021" style="position:absolute;left:5648;top:4148;width:2;height:30" coordorigin="5648,4148" coordsize="2,30">
              <v:shape id="_x0000_s5022" style="position:absolute;left:5648;top:4148;width:2;height:30" coordorigin="5648,4148" coordsize="0,30" path="m5648,4148r,30e" filled="f" strokeweight=".24pt">
                <v:path arrowok="t"/>
              </v:shape>
            </v:group>
            <v:group id="_x0000_s5023" style="position:absolute;left:5648;top:4250;width:2;height:29" coordorigin="5648,4250" coordsize="2,29">
              <v:shape id="_x0000_s5024" style="position:absolute;left:5648;top:4250;width:2;height:29" coordorigin="5648,4250" coordsize="0,29" path="m5648,4250r,29e" filled="f" strokeweight=".24pt">
                <v:path arrowok="t"/>
              </v:shape>
            </v:group>
            <v:group id="_x0000_s5025" style="position:absolute;left:5648;top:4351;width:2;height:144" coordorigin="5648,4351" coordsize="2,144">
              <v:shape id="_x0000_s5026" style="position:absolute;left:5648;top:4351;width:2;height:144" coordorigin="5648,4351" coordsize="0,144" path="m5648,4351r,144e" filled="f" strokeweight=".24pt">
                <v:path arrowok="t"/>
              </v:shape>
            </v:group>
            <v:group id="_x0000_s5027" style="position:absolute;left:5648;top:4567;width:2;height:144" coordorigin="5648,4567" coordsize="2,144">
              <v:shape id="_x0000_s5028" style="position:absolute;left:5648;top:4567;width:2;height:144" coordorigin="5648,4567" coordsize="0,144" path="m5648,4567r,144e" filled="f" strokeweight=".24pt">
                <v:path arrowok="t"/>
              </v:shape>
            </v:group>
            <v:group id="_x0000_s5029" style="position:absolute;left:5648;top:4783;width:2;height:144" coordorigin="5648,4783" coordsize="2,144">
              <v:shape id="_x0000_s5030" style="position:absolute;left:5648;top:4783;width:2;height:144" coordorigin="5648,4783" coordsize="0,144" path="m5648,4783r,144e" filled="f" strokeweight=".24pt">
                <v:path arrowok="t"/>
              </v:shape>
            </v:group>
            <v:group id="_x0000_s5031" style="position:absolute;left:5648;top:4999;width:2;height:29" coordorigin="5648,4999" coordsize="2,29">
              <v:shape id="_x0000_s5032" style="position:absolute;left:5648;top:4999;width:2;height:29" coordorigin="5648,4999" coordsize="0,29" path="m5648,4999r,29e" filled="f" strokeweight=".24pt">
                <v:path arrowok="t"/>
              </v:shape>
            </v:group>
            <v:group id="_x0000_s5033" style="position:absolute;left:5648;top:5100;width:2;height:29" coordorigin="5648,5100" coordsize="2,29">
              <v:shape id="_x0000_s5034" style="position:absolute;left:5648;top:5100;width:2;height:29" coordorigin="5648,5100" coordsize="0,29" path="m5648,5100r,29e" filled="f" strokeweight=".24pt">
                <v:path arrowok="t"/>
              </v:shape>
            </v:group>
            <v:group id="_x0000_s5035" style="position:absolute;left:5648;top:5201;width:2;height:144" coordorigin="5648,5201" coordsize="2,144">
              <v:shape id="_x0000_s5036" style="position:absolute;left:5648;top:5201;width:2;height:144" coordorigin="5648,5201" coordsize="0,144" path="m5648,5201r,144e" filled="f" strokeweight=".24pt">
                <v:path arrowok="t"/>
              </v:shape>
            </v:group>
            <v:group id="_x0000_s5037" style="position:absolute;left:5648;top:5417;width:2;height:144" coordorigin="5648,5417" coordsize="2,144">
              <v:shape id="_x0000_s5038" style="position:absolute;left:5648;top:5417;width:2;height:144" coordorigin="5648,5417" coordsize="0,144" path="m5648,5417r,144e" filled="f" strokeweight=".24pt">
                <v:path arrowok="t"/>
              </v:shape>
            </v:group>
            <v:group id="_x0000_s5039" style="position:absolute;left:5648;top:5633;width:2;height:144" coordorigin="5648,5633" coordsize="2,144">
              <v:shape id="_x0000_s5040" style="position:absolute;left:5648;top:5633;width:2;height:144" coordorigin="5648,5633" coordsize="0,144" path="m5648,5633r,144e" filled="f" strokeweight=".24pt">
                <v:path arrowok="t"/>
              </v:shape>
            </v:group>
            <v:group id="_x0000_s5041" style="position:absolute;left:5648;top:5849;width:2;height:29" coordorigin="5648,5849" coordsize="2,29">
              <v:shape id="_x0000_s5042" style="position:absolute;left:5648;top:5849;width:2;height:29" coordorigin="5648,5849" coordsize="0,29" path="m5648,5849r,29e" filled="f" strokeweight=".24pt">
                <v:path arrowok="t"/>
              </v:shape>
            </v:group>
            <v:group id="_x0000_s5043" style="position:absolute;left:5554;top:5884;width:29;height:2" coordorigin="5554,5884" coordsize="29,2">
              <v:shape id="_x0000_s5044" style="position:absolute;left:5554;top:5884;width:29;height:2" coordorigin="5554,5884" coordsize="29,0" path="m5582,5884r-28,e" filled="f" strokeweight=".24pt">
                <v:path arrowok="t"/>
              </v:shape>
            </v:group>
            <v:group id="_x0000_s5045" style="position:absolute;left:5338;top:5884;width:144;height:2" coordorigin="5338,5884" coordsize="144,2">
              <v:shape id="_x0000_s5046" style="position:absolute;left:5338;top:5884;width:144;height:2" coordorigin="5338,5884" coordsize="144,0" path="m5482,5884r-144,e" filled="f" strokeweight=".24pt">
                <v:path arrowok="t"/>
              </v:shape>
            </v:group>
            <v:group id="_x0000_s5047" style="position:absolute;left:5122;top:5884;width:144;height:2" coordorigin="5122,5884" coordsize="144,2">
              <v:shape id="_x0000_s5048" style="position:absolute;left:5122;top:5884;width:144;height:2" coordorigin="5122,5884" coordsize="144,0" path="m5266,5884r-144,e" filled="f" strokeweight=".24pt">
                <v:path arrowok="t"/>
              </v:shape>
            </v:group>
            <v:group id="_x0000_s5049" style="position:absolute;left:4906;top:5884;width:144;height:2" coordorigin="4906,5884" coordsize="144,2">
              <v:shape id="_x0000_s5050" style="position:absolute;left:4906;top:5884;width:144;height:2" coordorigin="4906,5884" coordsize="144,0" path="m5050,5884r-144,e" filled="f" strokeweight=".24pt">
                <v:path arrowok="t"/>
              </v:shape>
            </v:group>
            <v:group id="_x0000_s5051" style="position:absolute;left:4805;top:5884;width:29;height:2" coordorigin="4805,5884" coordsize="29,2">
              <v:shape id="_x0000_s5052" style="position:absolute;left:4805;top:5884;width:29;height:2" coordorigin="4805,5884" coordsize="29,0" path="m4834,5884r-29,e" filled="f" strokeweight=".24pt">
                <v:path arrowok="t"/>
              </v:shape>
            </v:group>
            <v:group id="_x0000_s5053" style="position:absolute;left:4704;top:5884;width:29;height:2" coordorigin="4704,5884" coordsize="29,2">
              <v:shape id="_x0000_s5054" style="position:absolute;left:4704;top:5884;width:29;height:2" coordorigin="4704,5884" coordsize="29,0" path="m4733,5884r-29,e" filled="f" strokeweight=".24pt">
                <v:path arrowok="t"/>
              </v:shape>
            </v:group>
            <v:group id="_x0000_s5055" style="position:absolute;left:4488;top:5884;width:144;height:2" coordorigin="4488,5884" coordsize="144,2">
              <v:shape id="_x0000_s5056" style="position:absolute;left:4488;top:5884;width:144;height:2" coordorigin="4488,5884" coordsize="144,0" path="m4632,5884r-144,e" filled="f" strokeweight=".24pt">
                <v:path arrowok="t"/>
              </v:shape>
            </v:group>
            <v:group id="_x0000_s5057" style="position:absolute;left:4272;top:5884;width:144;height:2" coordorigin="4272,5884" coordsize="144,2">
              <v:shape id="_x0000_s5058" style="position:absolute;left:4272;top:5884;width:144;height:2" coordorigin="4272,5884" coordsize="144,0" path="m4416,5884r-144,e" filled="f" strokeweight=".24pt">
                <v:path arrowok="t"/>
              </v:shape>
            </v:group>
            <v:group id="_x0000_s5059" style="position:absolute;left:4056;top:5884;width:144;height:2" coordorigin="4056,5884" coordsize="144,2">
              <v:shape id="_x0000_s5060" style="position:absolute;left:4056;top:5884;width:144;height:2" coordorigin="4056,5884" coordsize="144,0" path="m4200,5884r-144,e" filled="f" strokeweight=".24pt">
                <v:path arrowok="t"/>
              </v:shape>
            </v:group>
            <v:group id="_x0000_s5061" style="position:absolute;left:3955;top:5884;width:29;height:2" coordorigin="3955,5884" coordsize="29,2">
              <v:shape id="_x0000_s5062" style="position:absolute;left:3955;top:5884;width:29;height:2" coordorigin="3955,5884" coordsize="29,0" path="m3984,5884r-29,e" filled="f" strokeweight=".24pt">
                <v:path arrowok="t"/>
              </v:shape>
            </v:group>
            <v:group id="_x0000_s5063" style="position:absolute;left:1087;top:5858;width:6686;height:2" coordorigin="1087,5858" coordsize="6686,2">
              <v:shape id="_x0000_s5064" style="position:absolute;left:1087;top:5858;width:6686;height:2" coordorigin="1087,5858" coordsize="6686,0" path="m1087,5858r6685,e" filled="f" strokeweight="3.16pt">
                <v:path arrowok="t"/>
              </v:shape>
            </v:group>
            <v:group id="_x0000_s5065" style="position:absolute;left:1117;top:5826;width:80;height:80" coordorigin="1117,5826" coordsize="80,80">
              <v:shape id="_x0000_s5066" style="position:absolute;left:1117;top:5826;width:80;height:80" coordorigin="1117,5826" coordsize="80,80" path="m1117,5905r79,-79e" filled="f" strokeweight=".24pt">
                <v:path arrowok="t"/>
              </v:shape>
            </v:group>
            <v:group id="_x0000_s5067" style="position:absolute;left:1117;top:5826;width:161;height:161" coordorigin="1117,5826" coordsize="161,161">
              <v:shape id="_x0000_s5068" style="position:absolute;left:1117;top:5826;width:161;height:161" coordorigin="1117,5826" coordsize="161,161" path="m1117,5987r161,-161e" filled="f" strokeweight=".24pt">
                <v:path arrowok="t"/>
              </v:shape>
            </v:group>
            <v:group id="_x0000_s5069" style="position:absolute;left:1117;top:5826;width:243;height:243" coordorigin="1117,5826" coordsize="243,243">
              <v:shape id="_x0000_s5070" style="position:absolute;left:1117;top:5826;width:243;height:243" coordorigin="1117,5826" coordsize="243,243" path="m1117,6068r243,-242e" filled="f" strokeweight=".24pt">
                <v:path arrowok="t"/>
              </v:shape>
            </v:group>
            <v:group id="_x0000_s5071" style="position:absolute;left:1117;top:5826;width:324;height:324" coordorigin="1117,5826" coordsize="324,324">
              <v:shape id="_x0000_s5072" style="position:absolute;left:1117;top:5826;width:324;height:324" coordorigin="1117,5826" coordsize="324,324" path="m1117,6150r324,-324e" filled="f" strokeweight=".24pt">
                <v:path arrowok="t"/>
              </v:shape>
            </v:group>
            <v:group id="_x0000_s5073" style="position:absolute;left:1117;top:5826;width:406;height:406" coordorigin="1117,5826" coordsize="406,406">
              <v:shape id="_x0000_s5074" style="position:absolute;left:1117;top:5826;width:406;height:406" coordorigin="1117,5826" coordsize="406,406" path="m1117,6232r406,-406e" filled="f" strokeweight=".24pt">
                <v:path arrowok="t"/>
              </v:shape>
            </v:group>
            <v:group id="_x0000_s5075" style="position:absolute;left:1117;top:5826;width:488;height:488" coordorigin="1117,5826" coordsize="488,488">
              <v:shape id="_x0000_s5076" style="position:absolute;left:1117;top:5826;width:488;height:488" coordorigin="1117,5826" coordsize="488,488" path="m1117,6313r487,-487e" filled="f" strokeweight=".24pt">
                <v:path arrowok="t"/>
              </v:shape>
            </v:group>
            <v:group id="_x0000_s5077" style="position:absolute;left:1117;top:5826;width:569;height:569" coordorigin="1117,5826" coordsize="569,569">
              <v:shape id="_x0000_s5078" style="position:absolute;left:1117;top:5826;width:569;height:569" coordorigin="1117,5826" coordsize="569,569" path="m1117,6395r569,-569e" filled="f" strokeweight=".24pt">
                <v:path arrowok="t"/>
              </v:shape>
            </v:group>
            <v:group id="_x0000_s5079" style="position:absolute;left:1117;top:5826;width:651;height:651" coordorigin="1117,5826" coordsize="651,651">
              <v:shape id="_x0000_s5080" style="position:absolute;left:1117;top:5826;width:651;height:651" coordorigin="1117,5826" coordsize="651,651" path="m1117,6476r651,-650e" filled="f" strokeweight=".24pt">
                <v:path arrowok="t"/>
              </v:shape>
            </v:group>
            <v:group id="_x0000_s5081" style="position:absolute;left:1117;top:5826;width:732;height:732" coordorigin="1117,5826" coordsize="732,732">
              <v:shape id="_x0000_s5082" style="position:absolute;left:1117;top:5826;width:732;height:732" coordorigin="1117,5826" coordsize="732,732" path="m1117,6558r732,-732e" filled="f" strokeweight=".24pt">
                <v:path arrowok="t"/>
              </v:shape>
            </v:group>
            <v:group id="_x0000_s5083" style="position:absolute;left:1117;top:5826;width:814;height:814" coordorigin="1117,5826" coordsize="814,814">
              <v:shape id="_x0000_s5084" style="position:absolute;left:1117;top:5826;width:814;height:814" coordorigin="1117,5826" coordsize="814,814" path="m1117,6640r814,-814e" filled="f" strokeweight=".24pt">
                <v:path arrowok="t"/>
              </v:shape>
            </v:group>
            <v:group id="_x0000_s5085" style="position:absolute;left:1117;top:5826;width:896;height:896" coordorigin="1117,5826" coordsize="896,896">
              <v:shape id="_x0000_s5086" style="position:absolute;left:1117;top:5826;width:896;height:896" coordorigin="1117,5826" coordsize="896,896" path="m1117,6721r895,-895e" filled="f" strokeweight=".24pt">
                <v:path arrowok="t"/>
              </v:shape>
            </v:group>
            <v:group id="_x0000_s5087" style="position:absolute;left:1117;top:5826;width:977;height:977" coordorigin="1117,5826" coordsize="977,977">
              <v:shape id="_x0000_s5088" style="position:absolute;left:1117;top:5826;width:977;height:977" coordorigin="1117,5826" coordsize="977,977" path="m1117,6803r977,-977e" filled="f" strokeweight=".24pt">
                <v:path arrowok="t"/>
              </v:shape>
            </v:group>
            <v:group id="_x0000_s5089" style="position:absolute;left:1156;top:5826;width:1020;height:1020" coordorigin="1156,5826" coordsize="1020,1020">
              <v:shape id="_x0000_s5090" style="position:absolute;left:1156;top:5826;width:1020;height:1020" coordorigin="1156,5826" coordsize="1020,1020" path="m1156,6846l2176,5826e" filled="f" strokeweight=".24pt">
                <v:path arrowok="t"/>
              </v:shape>
            </v:group>
            <v:group id="_x0000_s5091" style="position:absolute;left:1237;top:5826;width:1020;height:1020" coordorigin="1237,5826" coordsize="1020,1020">
              <v:shape id="_x0000_s5092" style="position:absolute;left:1237;top:5826;width:1020;height:1020" coordorigin="1237,5826" coordsize="1020,1020" path="m1237,6846l2257,5826e" filled="f" strokeweight=".24pt">
                <v:path arrowok="t"/>
              </v:shape>
            </v:group>
            <v:group id="_x0000_s5093" style="position:absolute;left:1319;top:5826;width:1020;height:1020" coordorigin="1319,5826" coordsize="1020,1020">
              <v:shape id="_x0000_s5094" style="position:absolute;left:1319;top:5826;width:1020;height:1020" coordorigin="1319,5826" coordsize="1020,1020" path="m1319,6846l2339,5826e" filled="f" strokeweight=".24pt">
                <v:path arrowok="t"/>
              </v:shape>
            </v:group>
            <v:group id="_x0000_s5095" style="position:absolute;left:1400;top:5826;width:1020;height:1020" coordorigin="1400,5826" coordsize="1020,1020">
              <v:shape id="_x0000_s5096" style="position:absolute;left:1400;top:5826;width:1020;height:1020" coordorigin="1400,5826" coordsize="1020,1020" path="m1400,6846l2420,5826e" filled="f" strokeweight=".24pt">
                <v:path arrowok="t"/>
              </v:shape>
            </v:group>
            <v:group id="_x0000_s5097" style="position:absolute;left:1482;top:5826;width:1020;height:1020" coordorigin="1482,5826" coordsize="1020,1020">
              <v:shape id="_x0000_s5098" style="position:absolute;left:1482;top:5826;width:1020;height:1020" coordorigin="1482,5826" coordsize="1020,1020" path="m1482,6846l2502,5826e" filled="f" strokeweight=".24pt">
                <v:path arrowok="t"/>
              </v:shape>
            </v:group>
            <v:group id="_x0000_s5099" style="position:absolute;left:1564;top:5826;width:1020;height:1020" coordorigin="1564,5826" coordsize="1020,1020">
              <v:shape id="_x0000_s5100" style="position:absolute;left:1564;top:5826;width:1020;height:1020" coordorigin="1564,5826" coordsize="1020,1020" path="m1564,6846l2584,5826e" filled="f" strokeweight=".24pt">
                <v:path arrowok="t"/>
              </v:shape>
            </v:group>
            <v:group id="_x0000_s5101" style="position:absolute;left:1645;top:5826;width:1020;height:1020" coordorigin="1645,5826" coordsize="1020,1020">
              <v:shape id="_x0000_s5102" style="position:absolute;left:1645;top:5826;width:1020;height:1020" coordorigin="1645,5826" coordsize="1020,1020" path="m1645,6846l2665,5826e" filled="f" strokeweight=".24pt">
                <v:path arrowok="t"/>
              </v:shape>
            </v:group>
            <v:group id="_x0000_s5103" style="position:absolute;left:1727;top:5826;width:1020;height:1020" coordorigin="1727,5826" coordsize="1020,1020">
              <v:shape id="_x0000_s5104" style="position:absolute;left:1727;top:5826;width:1020;height:1020" coordorigin="1727,5826" coordsize="1020,1020" path="m1727,6846l2747,5826e" filled="f" strokeweight=".24pt">
                <v:path arrowok="t"/>
              </v:shape>
            </v:group>
            <v:group id="_x0000_s5105" style="position:absolute;left:1808;top:5826;width:1020;height:1020" coordorigin="1808,5826" coordsize="1020,1020">
              <v:shape id="_x0000_s5106" style="position:absolute;left:1808;top:5826;width:1020;height:1020" coordorigin="1808,5826" coordsize="1020,1020" path="m1808,6846l2828,5826e" filled="f" strokeweight=".24pt">
                <v:path arrowok="t"/>
              </v:shape>
            </v:group>
            <v:group id="_x0000_s5107" style="position:absolute;left:1890;top:5826;width:1020;height:1020" coordorigin="1890,5826" coordsize="1020,1020">
              <v:shape id="_x0000_s5108" style="position:absolute;left:1890;top:5826;width:1020;height:1020" coordorigin="1890,5826" coordsize="1020,1020" path="m1890,6846l2910,5826e" filled="f" strokeweight=".24pt">
                <v:path arrowok="t"/>
              </v:shape>
            </v:group>
            <v:group id="_x0000_s5109" style="position:absolute;left:1972;top:5826;width:1020;height:1020" coordorigin="1972,5826" coordsize="1020,1020">
              <v:shape id="_x0000_s5110" style="position:absolute;left:1972;top:5826;width:1020;height:1020" coordorigin="1972,5826" coordsize="1020,1020" path="m1972,6846l2992,5826e" filled="f" strokeweight=".24pt">
                <v:path arrowok="t"/>
              </v:shape>
            </v:group>
            <v:group id="_x0000_s5111" style="position:absolute;left:2053;top:5826;width:1020;height:1020" coordorigin="2053,5826" coordsize="1020,1020">
              <v:shape id="_x0000_s5112" style="position:absolute;left:2053;top:5826;width:1020;height:1020" coordorigin="2053,5826" coordsize="1020,1020" path="m2053,6846l3073,5826e" filled="f" strokeweight=".24pt">
                <v:path arrowok="t"/>
              </v:shape>
            </v:group>
            <v:group id="_x0000_s5113" style="position:absolute;left:2135;top:5826;width:1020;height:1020" coordorigin="2135,5826" coordsize="1020,1020">
              <v:shape id="_x0000_s5114" style="position:absolute;left:2135;top:5826;width:1020;height:1020" coordorigin="2135,5826" coordsize="1020,1020" path="m2135,6846l3155,5826e" filled="f" strokeweight=".24pt">
                <v:path arrowok="t"/>
              </v:shape>
            </v:group>
            <v:group id="_x0000_s5115" style="position:absolute;left:2216;top:5826;width:1020;height:1020" coordorigin="2216,5826" coordsize="1020,1020">
              <v:shape id="_x0000_s5116" style="position:absolute;left:2216;top:5826;width:1020;height:1020" coordorigin="2216,5826" coordsize="1020,1020" path="m2216,6846l3236,5826e" filled="f" strokeweight=".24pt">
                <v:path arrowok="t"/>
              </v:shape>
            </v:group>
            <v:group id="_x0000_s5117" style="position:absolute;left:2298;top:5826;width:1020;height:1020" coordorigin="2298,5826" coordsize="1020,1020">
              <v:shape id="_x0000_s5118" style="position:absolute;left:2298;top:5826;width:1020;height:1020" coordorigin="2298,5826" coordsize="1020,1020" path="m2298,6846l3318,5826e" filled="f" strokeweight=".24pt">
                <v:path arrowok="t"/>
              </v:shape>
            </v:group>
            <v:group id="_x0000_s5119" style="position:absolute;left:2380;top:5826;width:1020;height:1020" coordorigin="2380,5826" coordsize="1020,1020">
              <v:shape id="_x0000_s5120" style="position:absolute;left:2380;top:5826;width:1020;height:1020" coordorigin="2380,5826" coordsize="1020,1020" path="m2380,6846l3400,5826e" filled="f" strokeweight=".24pt">
                <v:path arrowok="t"/>
              </v:shape>
            </v:group>
            <v:group id="_x0000_s5121" style="position:absolute;left:2461;top:5826;width:1020;height:1020" coordorigin="2461,5826" coordsize="1020,1020">
              <v:shape id="_x0000_s5122" style="position:absolute;left:2461;top:5826;width:1020;height:1020" coordorigin="2461,5826" coordsize="1020,1020" path="m2461,6846l3481,5826e" filled="f" strokeweight=".24pt">
                <v:path arrowok="t"/>
              </v:shape>
            </v:group>
            <v:group id="_x0000_s5123" style="position:absolute;left:2543;top:5826;width:1020;height:1020" coordorigin="2543,5826" coordsize="1020,1020">
              <v:shape id="_x0000_s5124" style="position:absolute;left:2543;top:5826;width:1020;height:1020" coordorigin="2543,5826" coordsize="1020,1020" path="m2543,6846l3563,5826e" filled="f" strokeweight=".24pt">
                <v:path arrowok="t"/>
              </v:shape>
            </v:group>
            <v:group id="_x0000_s5125" style="position:absolute;left:2624;top:5826;width:1020;height:1020" coordorigin="2624,5826" coordsize="1020,1020">
              <v:shape id="_x0000_s5126" style="position:absolute;left:2624;top:5826;width:1020;height:1020" coordorigin="2624,5826" coordsize="1020,1020" path="m2624,6846l3644,5826e" filled="f" strokeweight=".24pt">
                <v:path arrowok="t"/>
              </v:shape>
            </v:group>
            <v:group id="_x0000_s5127" style="position:absolute;left:2706;top:5826;width:1020;height:1020" coordorigin="2706,5826" coordsize="1020,1020">
              <v:shape id="_x0000_s5128" style="position:absolute;left:2706;top:5826;width:1020;height:1020" coordorigin="2706,5826" coordsize="1020,1020" path="m2706,6846l3726,5826e" filled="f" strokeweight=".24pt">
                <v:path arrowok="t"/>
              </v:shape>
            </v:group>
            <v:group id="_x0000_s5129" style="position:absolute;left:2788;top:5826;width:1020;height:1020" coordorigin="2788,5826" coordsize="1020,1020">
              <v:shape id="_x0000_s5130" style="position:absolute;left:2788;top:5826;width:1020;height:1020" coordorigin="2788,5826" coordsize="1020,1020" path="m2788,6846l3808,5826e" filled="f" strokeweight=".24pt">
                <v:path arrowok="t"/>
              </v:shape>
            </v:group>
            <v:group id="_x0000_s5131" style="position:absolute;left:2869;top:5826;width:1020;height:1020" coordorigin="2869,5826" coordsize="1020,1020">
              <v:shape id="_x0000_s5132" style="position:absolute;left:2869;top:5826;width:1020;height:1020" coordorigin="2869,5826" coordsize="1020,1020" path="m2869,6846l3889,5826e" filled="f" strokeweight=".24pt">
                <v:path arrowok="t"/>
              </v:shape>
            </v:group>
            <v:group id="_x0000_s5133" style="position:absolute;left:2951;top:5826;width:1020;height:1020" coordorigin="2951,5826" coordsize="1020,1020">
              <v:shape id="_x0000_s5134" style="position:absolute;left:2951;top:5826;width:1020;height:1020" coordorigin="2951,5826" coordsize="1020,1020" path="m2951,6846l3971,5826e" filled="f" strokeweight=".24pt">
                <v:path arrowok="t"/>
              </v:shape>
            </v:group>
            <v:group id="_x0000_s5135" style="position:absolute;left:3032;top:5826;width:1020;height:1020" coordorigin="3032,5826" coordsize="1020,1020">
              <v:shape id="_x0000_s5136" style="position:absolute;left:3032;top:5826;width:1020;height:1020" coordorigin="3032,5826" coordsize="1020,1020" path="m3032,6846l4052,5826e" filled="f" strokeweight=".24pt">
                <v:path arrowok="t"/>
              </v:shape>
            </v:group>
            <v:group id="_x0000_s5137" style="position:absolute;left:3114;top:5826;width:1020;height:1020" coordorigin="3114,5826" coordsize="1020,1020">
              <v:shape id="_x0000_s5138" style="position:absolute;left:3114;top:5826;width:1020;height:1020" coordorigin="3114,5826" coordsize="1020,1020" path="m3114,6846l4134,5826e" filled="f" strokeweight=".24pt">
                <v:path arrowok="t"/>
              </v:shape>
            </v:group>
            <v:group id="_x0000_s5139" style="position:absolute;left:3196;top:5826;width:1020;height:1020" coordorigin="3196,5826" coordsize="1020,1020">
              <v:shape id="_x0000_s5140" style="position:absolute;left:3196;top:5826;width:1020;height:1020" coordorigin="3196,5826" coordsize="1020,1020" path="m3196,6846l4216,5826e" filled="f" strokeweight=".24pt">
                <v:path arrowok="t"/>
              </v:shape>
            </v:group>
            <v:group id="_x0000_s5141" style="position:absolute;left:3277;top:5826;width:1020;height:1020" coordorigin="3277,5826" coordsize="1020,1020">
              <v:shape id="_x0000_s5142" style="position:absolute;left:3277;top:5826;width:1020;height:1020" coordorigin="3277,5826" coordsize="1020,1020" path="m3277,6846l4297,5826e" filled="f" strokeweight=".24pt">
                <v:path arrowok="t"/>
              </v:shape>
            </v:group>
            <v:group id="_x0000_s5143" style="position:absolute;left:3359;top:5826;width:1020;height:1020" coordorigin="3359,5826" coordsize="1020,1020">
              <v:shape id="_x0000_s5144" style="position:absolute;left:3359;top:5826;width:1020;height:1020" coordorigin="3359,5826" coordsize="1020,1020" path="m3359,6846l4379,5826e" filled="f" strokeweight=".24pt">
                <v:path arrowok="t"/>
              </v:shape>
            </v:group>
            <v:group id="_x0000_s5145" style="position:absolute;left:3440;top:5826;width:1020;height:1020" coordorigin="3440,5826" coordsize="1020,1020">
              <v:shape id="_x0000_s5146" style="position:absolute;left:3440;top:5826;width:1020;height:1020" coordorigin="3440,5826" coordsize="1020,1020" path="m3440,6846l4460,5826e" filled="f" strokeweight=".24pt">
                <v:path arrowok="t"/>
              </v:shape>
            </v:group>
            <v:group id="_x0000_s5147" style="position:absolute;left:3522;top:5826;width:1020;height:1020" coordorigin="3522,5826" coordsize="1020,1020">
              <v:shape id="_x0000_s5148" style="position:absolute;left:3522;top:5826;width:1020;height:1020" coordorigin="3522,5826" coordsize="1020,1020" path="m3522,6846l4542,5826e" filled="f" strokeweight=".24pt">
                <v:path arrowok="t"/>
              </v:shape>
            </v:group>
            <v:group id="_x0000_s5149" style="position:absolute;left:3604;top:5826;width:1020;height:1020" coordorigin="3604,5826" coordsize="1020,1020">
              <v:shape id="_x0000_s5150" style="position:absolute;left:3604;top:5826;width:1020;height:1020" coordorigin="3604,5826" coordsize="1020,1020" path="m3604,6846l4624,5826e" filled="f" strokeweight=".24pt">
                <v:path arrowok="t"/>
              </v:shape>
            </v:group>
            <v:group id="_x0000_s5151" style="position:absolute;left:3685;top:5826;width:1020;height:1020" coordorigin="3685,5826" coordsize="1020,1020">
              <v:shape id="_x0000_s5152" style="position:absolute;left:3685;top:5826;width:1020;height:1020" coordorigin="3685,5826" coordsize="1020,1020" path="m3685,6846l4705,5826e" filled="f" strokeweight=".24pt">
                <v:path arrowok="t"/>
              </v:shape>
            </v:group>
            <v:group id="_x0000_s5153" style="position:absolute;left:3767;top:5826;width:1020;height:1020" coordorigin="3767,5826" coordsize="1020,1020">
              <v:shape id="_x0000_s5154" style="position:absolute;left:3767;top:5826;width:1020;height:1020" coordorigin="3767,5826" coordsize="1020,1020" path="m3767,6846l4787,5826e" filled="f" strokeweight=".24pt">
                <v:path arrowok="t"/>
              </v:shape>
            </v:group>
            <v:group id="_x0000_s5155" style="position:absolute;left:3848;top:5826;width:1020;height:1020" coordorigin="3848,5826" coordsize="1020,1020">
              <v:shape id="_x0000_s5156" style="position:absolute;left:3848;top:5826;width:1020;height:1020" coordorigin="3848,5826" coordsize="1020,1020" path="m3848,6846l4868,5826e" filled="f" strokeweight=".24pt">
                <v:path arrowok="t"/>
              </v:shape>
            </v:group>
            <v:group id="_x0000_s5157" style="position:absolute;left:3930;top:5826;width:1020;height:1020" coordorigin="3930,5826" coordsize="1020,1020">
              <v:shape id="_x0000_s5158" style="position:absolute;left:3930;top:5826;width:1020;height:1020" coordorigin="3930,5826" coordsize="1020,1020" path="m3930,6846l4950,5826e" filled="f" strokeweight=".24pt">
                <v:path arrowok="t"/>
              </v:shape>
            </v:group>
            <v:group id="_x0000_s5159" style="position:absolute;left:4012;top:5826;width:1020;height:1020" coordorigin="4012,5826" coordsize="1020,1020">
              <v:shape id="_x0000_s5160" style="position:absolute;left:4012;top:5826;width:1020;height:1020" coordorigin="4012,5826" coordsize="1020,1020" path="m4012,6846l5032,5826e" filled="f" strokeweight=".24pt">
                <v:path arrowok="t"/>
              </v:shape>
            </v:group>
            <v:group id="_x0000_s5161" style="position:absolute;left:4093;top:5826;width:1020;height:1020" coordorigin="4093,5826" coordsize="1020,1020">
              <v:shape id="_x0000_s5162" style="position:absolute;left:4093;top:5826;width:1020;height:1020" coordorigin="4093,5826" coordsize="1020,1020" path="m4093,6846l5113,5826e" filled="f" strokeweight=".24pt">
                <v:path arrowok="t"/>
              </v:shape>
            </v:group>
            <v:group id="_x0000_s5163" style="position:absolute;left:4175;top:5826;width:1020;height:1020" coordorigin="4175,5826" coordsize="1020,1020">
              <v:shape id="_x0000_s5164" style="position:absolute;left:4175;top:5826;width:1020;height:1020" coordorigin="4175,5826" coordsize="1020,1020" path="m4175,6846l5195,5826e" filled="f" strokeweight=".24pt">
                <v:path arrowok="t"/>
              </v:shape>
            </v:group>
            <v:group id="_x0000_s5165" style="position:absolute;left:4256;top:5826;width:1020;height:1020" coordorigin="4256,5826" coordsize="1020,1020">
              <v:shape id="_x0000_s5166" style="position:absolute;left:4256;top:5826;width:1020;height:1020" coordorigin="4256,5826" coordsize="1020,1020" path="m4256,6846l5276,5826e" filled="f" strokeweight=".24pt">
                <v:path arrowok="t"/>
              </v:shape>
            </v:group>
            <v:group id="_x0000_s5167" style="position:absolute;left:4338;top:5826;width:1020;height:1020" coordorigin="4338,5826" coordsize="1020,1020">
              <v:shape id="_x0000_s5168" style="position:absolute;left:4338;top:5826;width:1020;height:1020" coordorigin="4338,5826" coordsize="1020,1020" path="m4338,6846l5358,5826e" filled="f" strokeweight=".24pt">
                <v:path arrowok="t"/>
              </v:shape>
            </v:group>
            <v:group id="_x0000_s5169" style="position:absolute;left:4420;top:5826;width:1020;height:1020" coordorigin="4420,5826" coordsize="1020,1020">
              <v:shape id="_x0000_s5170" style="position:absolute;left:4420;top:5826;width:1020;height:1020" coordorigin="4420,5826" coordsize="1020,1020" path="m4420,6846l5440,5826e" filled="f" strokeweight=".24pt">
                <v:path arrowok="t"/>
              </v:shape>
            </v:group>
            <v:group id="_x0000_s5171" style="position:absolute;left:4501;top:5826;width:1020;height:1020" coordorigin="4501,5826" coordsize="1020,1020">
              <v:shape id="_x0000_s5172" style="position:absolute;left:4501;top:5826;width:1020;height:1020" coordorigin="4501,5826" coordsize="1020,1020" path="m4501,6846l5521,5826e" filled="f" strokeweight=".24pt">
                <v:path arrowok="t"/>
              </v:shape>
            </v:group>
            <v:group id="_x0000_s5173" style="position:absolute;left:4583;top:5826;width:1020;height:1020" coordorigin="4583,5826" coordsize="1020,1020">
              <v:shape id="_x0000_s5174" style="position:absolute;left:4583;top:5826;width:1020;height:1020" coordorigin="4583,5826" coordsize="1020,1020" path="m4583,6846l5603,5826e" filled="f" strokeweight=".24pt">
                <v:path arrowok="t"/>
              </v:shape>
            </v:group>
            <v:group id="_x0000_s5175" style="position:absolute;left:4664;top:5826;width:1020;height:1020" coordorigin="4664,5826" coordsize="1020,1020">
              <v:shape id="_x0000_s5176" style="position:absolute;left:4664;top:5826;width:1020;height:1020" coordorigin="4664,5826" coordsize="1020,1020" path="m4664,6846l5684,5826e" filled="f" strokeweight=".24pt">
                <v:path arrowok="t"/>
              </v:shape>
            </v:group>
            <v:group id="_x0000_s5177" style="position:absolute;left:4746;top:5826;width:1020;height:1020" coordorigin="4746,5826" coordsize="1020,1020">
              <v:shape id="_x0000_s5178" style="position:absolute;left:4746;top:5826;width:1020;height:1020" coordorigin="4746,5826" coordsize="1020,1020" path="m4746,6846l5766,5826e" filled="f" strokeweight=".24pt">
                <v:path arrowok="t"/>
              </v:shape>
            </v:group>
            <v:group id="_x0000_s5179" style="position:absolute;left:4828;top:5826;width:1020;height:1020" coordorigin="4828,5826" coordsize="1020,1020">
              <v:shape id="_x0000_s5180" style="position:absolute;left:4828;top:5826;width:1020;height:1020" coordorigin="4828,5826" coordsize="1020,1020" path="m4828,6846l5848,5826e" filled="f" strokeweight=".24pt">
                <v:path arrowok="t"/>
              </v:shape>
            </v:group>
            <v:group id="_x0000_s5181" style="position:absolute;left:4909;top:5826;width:1020;height:1020" coordorigin="4909,5826" coordsize="1020,1020">
              <v:shape id="_x0000_s5182" style="position:absolute;left:4909;top:5826;width:1020;height:1020" coordorigin="4909,5826" coordsize="1020,1020" path="m4909,6846l5929,5826e" filled="f" strokeweight=".24pt">
                <v:path arrowok="t"/>
              </v:shape>
            </v:group>
            <v:group id="_x0000_s5183" style="position:absolute;left:4991;top:5826;width:1020;height:1020" coordorigin="4991,5826" coordsize="1020,1020">
              <v:shape id="_x0000_s5184" style="position:absolute;left:4991;top:5826;width:1020;height:1020" coordorigin="4991,5826" coordsize="1020,1020" path="m4991,6846l6011,5826e" filled="f" strokeweight=".24pt">
                <v:path arrowok="t"/>
              </v:shape>
            </v:group>
            <v:group id="_x0000_s5185" style="position:absolute;left:5072;top:5826;width:1020;height:1020" coordorigin="5072,5826" coordsize="1020,1020">
              <v:shape id="_x0000_s5186" style="position:absolute;left:5072;top:5826;width:1020;height:1020" coordorigin="5072,5826" coordsize="1020,1020" path="m5072,6846l6092,5826e" filled="f" strokeweight=".24pt">
                <v:path arrowok="t"/>
              </v:shape>
            </v:group>
            <v:group id="_x0000_s5187" style="position:absolute;left:5154;top:5826;width:1020;height:1020" coordorigin="5154,5826" coordsize="1020,1020">
              <v:shape id="_x0000_s5188" style="position:absolute;left:5154;top:5826;width:1020;height:1020" coordorigin="5154,5826" coordsize="1020,1020" path="m5154,6846l6174,5826e" filled="f" strokeweight=".24pt">
                <v:path arrowok="t"/>
              </v:shape>
            </v:group>
            <v:group id="_x0000_s5189" style="position:absolute;left:5236;top:5826;width:1020;height:1020" coordorigin="5236,5826" coordsize="1020,1020">
              <v:shape id="_x0000_s5190" style="position:absolute;left:5236;top:5826;width:1020;height:1020" coordorigin="5236,5826" coordsize="1020,1020" path="m5236,6846l6256,5826e" filled="f" strokeweight=".24pt">
                <v:path arrowok="t"/>
              </v:shape>
            </v:group>
            <v:group id="_x0000_s5191" style="position:absolute;left:5317;top:5826;width:1020;height:1020" coordorigin="5317,5826" coordsize="1020,1020">
              <v:shape id="_x0000_s5192" style="position:absolute;left:5317;top:5826;width:1020;height:1020" coordorigin="5317,5826" coordsize="1020,1020" path="m5317,6846l6337,5826e" filled="f" strokeweight=".24pt">
                <v:path arrowok="t"/>
              </v:shape>
            </v:group>
            <v:group id="_x0000_s5193" style="position:absolute;left:5399;top:5826;width:1020;height:1020" coordorigin="5399,5826" coordsize="1020,1020">
              <v:shape id="_x0000_s5194" style="position:absolute;left:5399;top:5826;width:1020;height:1020" coordorigin="5399,5826" coordsize="1020,1020" path="m5399,6846l6419,5826e" filled="f" strokeweight=".24pt">
                <v:path arrowok="t"/>
              </v:shape>
            </v:group>
            <v:group id="_x0000_s5195" style="position:absolute;left:5480;top:5826;width:1020;height:1020" coordorigin="5480,5826" coordsize="1020,1020">
              <v:shape id="_x0000_s5196" style="position:absolute;left:5480;top:5826;width:1020;height:1020" coordorigin="5480,5826" coordsize="1020,1020" path="m5480,6846l6500,5826e" filled="f" strokeweight=".24pt">
                <v:path arrowok="t"/>
              </v:shape>
            </v:group>
            <v:group id="_x0000_s5197" style="position:absolute;left:5562;top:5826;width:1020;height:1020" coordorigin="5562,5826" coordsize="1020,1020">
              <v:shape id="_x0000_s5198" style="position:absolute;left:5562;top:5826;width:1020;height:1020" coordorigin="5562,5826" coordsize="1020,1020" path="m5562,6846l6582,5826e" filled="f" strokeweight=".24pt">
                <v:path arrowok="t"/>
              </v:shape>
            </v:group>
            <v:group id="_x0000_s5199" style="position:absolute;left:5644;top:5826;width:1020;height:1020" coordorigin="5644,5826" coordsize="1020,1020">
              <v:shape id="_x0000_s5200" style="position:absolute;left:5644;top:5826;width:1020;height:1020" coordorigin="5644,5826" coordsize="1020,1020" path="m5644,6846l6664,5826e" filled="f" strokeweight=".24pt">
                <v:path arrowok="t"/>
              </v:shape>
            </v:group>
            <v:group id="_x0000_s5201" style="position:absolute;left:5725;top:5826;width:1020;height:1020" coordorigin="5725,5826" coordsize="1020,1020">
              <v:shape id="_x0000_s5202" style="position:absolute;left:5725;top:5826;width:1020;height:1020" coordorigin="5725,5826" coordsize="1020,1020" path="m5725,6846l6745,5826e" filled="f" strokeweight=".24pt">
                <v:path arrowok="t"/>
              </v:shape>
            </v:group>
            <v:group id="_x0000_s5203" style="position:absolute;left:5807;top:5826;width:1020;height:1020" coordorigin="5807,5826" coordsize="1020,1020">
              <v:shape id="_x0000_s5204" style="position:absolute;left:5807;top:5826;width:1020;height:1020" coordorigin="5807,5826" coordsize="1020,1020" path="m5807,6846l6827,5826e" filled="f" strokeweight=".24pt">
                <v:path arrowok="t"/>
              </v:shape>
            </v:group>
            <v:group id="_x0000_s5205" style="position:absolute;left:5888;top:5826;width:1020;height:1020" coordorigin="5888,5826" coordsize="1020,1020">
              <v:shape id="_x0000_s5206" style="position:absolute;left:5888;top:5826;width:1020;height:1020" coordorigin="5888,5826" coordsize="1020,1020" path="m5888,6846l6908,5826e" filled="f" strokeweight=".24pt">
                <v:path arrowok="t"/>
              </v:shape>
            </v:group>
            <v:group id="_x0000_s5207" style="position:absolute;left:5970;top:5826;width:1020;height:1020" coordorigin="5970,5826" coordsize="1020,1020">
              <v:shape id="_x0000_s5208" style="position:absolute;left:5970;top:5826;width:1020;height:1020" coordorigin="5970,5826" coordsize="1020,1020" path="m5970,6846l6990,5826e" filled="f" strokeweight=".24pt">
                <v:path arrowok="t"/>
              </v:shape>
            </v:group>
            <v:group id="_x0000_s5209" style="position:absolute;left:6052;top:5826;width:1020;height:1020" coordorigin="6052,5826" coordsize="1020,1020">
              <v:shape id="_x0000_s5210" style="position:absolute;left:6052;top:5826;width:1020;height:1020" coordorigin="6052,5826" coordsize="1020,1020" path="m6052,6846l7072,5826e" filled="f" strokeweight=".24pt">
                <v:path arrowok="t"/>
              </v:shape>
            </v:group>
            <v:group id="_x0000_s5211" style="position:absolute;left:6133;top:5826;width:1020;height:1020" coordorigin="6133,5826" coordsize="1020,1020">
              <v:shape id="_x0000_s5212" style="position:absolute;left:6133;top:5826;width:1020;height:1020" coordorigin="6133,5826" coordsize="1020,1020" path="m6133,6846l7153,5826e" filled="f" strokeweight=".24pt">
                <v:path arrowok="t"/>
              </v:shape>
            </v:group>
            <v:group id="_x0000_s5213" style="position:absolute;left:6215;top:5826;width:1020;height:1020" coordorigin="6215,5826" coordsize="1020,1020">
              <v:shape id="_x0000_s5214" style="position:absolute;left:6215;top:5826;width:1020;height:1020" coordorigin="6215,5826" coordsize="1020,1020" path="m6215,6846l7235,5826e" filled="f" strokeweight=".24pt">
                <v:path arrowok="t"/>
              </v:shape>
            </v:group>
            <v:group id="_x0000_s5215" style="position:absolute;left:6296;top:5826;width:1020;height:1020" coordorigin="6296,5826" coordsize="1020,1020">
              <v:shape id="_x0000_s5216" style="position:absolute;left:6296;top:5826;width:1020;height:1020" coordorigin="6296,5826" coordsize="1020,1020" path="m6296,6846l7316,5826e" filled="f" strokeweight=".24pt">
                <v:path arrowok="t"/>
              </v:shape>
            </v:group>
            <v:group id="_x0000_s5217" style="position:absolute;left:6378;top:5826;width:1020;height:1020" coordorigin="6378,5826" coordsize="1020,1020">
              <v:shape id="_x0000_s5218" style="position:absolute;left:6378;top:5826;width:1020;height:1020" coordorigin="6378,5826" coordsize="1020,1020" path="m6378,6846l7398,5826e" filled="f" strokeweight=".24pt">
                <v:path arrowok="t"/>
              </v:shape>
            </v:group>
            <v:group id="_x0000_s5219" style="position:absolute;left:6460;top:5826;width:1020;height:1020" coordorigin="6460,5826" coordsize="1020,1020">
              <v:shape id="_x0000_s5220" style="position:absolute;left:6460;top:5826;width:1020;height:1020" coordorigin="6460,5826" coordsize="1020,1020" path="m6460,6846l7480,5826e" filled="f" strokeweight=".24pt">
                <v:path arrowok="t"/>
              </v:shape>
            </v:group>
            <v:group id="_x0000_s5221" style="position:absolute;left:6541;top:5826;width:1020;height:1020" coordorigin="6541,5826" coordsize="1020,1020">
              <v:shape id="_x0000_s5222" style="position:absolute;left:6541;top:5826;width:1020;height:1020" coordorigin="6541,5826" coordsize="1020,1020" path="m6541,6846l7561,5826e" filled="f" strokeweight=".24pt">
                <v:path arrowok="t"/>
              </v:shape>
            </v:group>
            <v:group id="_x0000_s5223" style="position:absolute;left:6623;top:5826;width:1020;height:1020" coordorigin="6623,5826" coordsize="1020,1020">
              <v:shape id="_x0000_s5224" style="position:absolute;left:6623;top:5826;width:1020;height:1020" coordorigin="6623,5826" coordsize="1020,1020" path="m6623,6846l7643,5826e" filled="f" strokeweight=".24pt">
                <v:path arrowok="t"/>
              </v:shape>
            </v:group>
            <v:group id="_x0000_s5225" style="position:absolute;left:6704;top:5826;width:1020;height:1020" coordorigin="6704,5826" coordsize="1020,1020">
              <v:shape id="_x0000_s5226" style="position:absolute;left:6704;top:5826;width:1020;height:1020" coordorigin="6704,5826" coordsize="1020,1020" path="m6704,6846l7724,5826e" filled="f" strokeweight=".24pt">
                <v:path arrowok="t"/>
              </v:shape>
            </v:group>
            <v:group id="_x0000_s5227" style="position:absolute;left:6786;top:5860;width:987;height:987" coordorigin="6786,5860" coordsize="987,987">
              <v:shape id="_x0000_s5228" style="position:absolute;left:6786;top:5860;width:987;height:987" coordorigin="6786,5860" coordsize="987,987" path="m6786,6846r986,-986e" filled="f" strokeweight=".24pt">
                <v:path arrowok="t"/>
              </v:shape>
            </v:group>
            <v:group id="_x0000_s5229" style="position:absolute;left:6868;top:5941;width:905;height:905" coordorigin="6868,5941" coordsize="905,905">
              <v:shape id="_x0000_s5230" style="position:absolute;left:6868;top:5941;width:905;height:905" coordorigin="6868,5941" coordsize="905,905" path="m6868,6846r904,-905e" filled="f" strokeweight=".24pt">
                <v:path arrowok="t"/>
              </v:shape>
            </v:group>
            <v:group id="_x0000_s5231" style="position:absolute;left:6949;top:6023;width:824;height:824" coordorigin="6949,6023" coordsize="824,824">
              <v:shape id="_x0000_s5232" style="position:absolute;left:6949;top:6023;width:824;height:824" coordorigin="6949,6023" coordsize="824,824" path="m6949,6846r823,-823e" filled="f" strokeweight=".24pt">
                <v:path arrowok="t"/>
              </v:shape>
            </v:group>
            <v:group id="_x0000_s5233" style="position:absolute;left:7031;top:6104;width:742;height:742" coordorigin="7031,6104" coordsize="742,742">
              <v:shape id="_x0000_s5234" style="position:absolute;left:7031;top:6104;width:742;height:742" coordorigin="7031,6104" coordsize="742,742" path="m7031,6846r741,-742e" filled="f" strokeweight=".24pt">
                <v:path arrowok="t"/>
              </v:shape>
            </v:group>
            <v:group id="_x0000_s5235" style="position:absolute;left:7112;top:6186;width:660;height:660" coordorigin="7112,6186" coordsize="660,660">
              <v:shape id="_x0000_s5236" style="position:absolute;left:7112;top:6186;width:660;height:660" coordorigin="7112,6186" coordsize="660,660" path="m7112,6846r660,-660e" filled="f" strokeweight=".24pt">
                <v:path arrowok="t"/>
              </v:shape>
            </v:group>
            <v:group id="_x0000_s5237" style="position:absolute;left:7194;top:6268;width:579;height:579" coordorigin="7194,6268" coordsize="579,579">
              <v:shape id="_x0000_s5238" style="position:absolute;left:7194;top:6268;width:579;height:579" coordorigin="7194,6268" coordsize="579,579" path="m7194,6846r578,-578e" filled="f" strokeweight=".24pt">
                <v:path arrowok="t"/>
              </v:shape>
            </v:group>
            <v:group id="_x0000_s5239" style="position:absolute;left:7276;top:6349;width:497;height:497" coordorigin="7276,6349" coordsize="497,497">
              <v:shape id="_x0000_s5240" style="position:absolute;left:7276;top:6349;width:497;height:497" coordorigin="7276,6349" coordsize="497,497" path="m7276,6846r496,-497e" filled="f" strokeweight=".24pt">
                <v:path arrowok="t"/>
              </v:shape>
            </v:group>
            <v:group id="_x0000_s5241" style="position:absolute;left:7357;top:6431;width:416;height:416" coordorigin="7357,6431" coordsize="416,416">
              <v:shape id="_x0000_s5242" style="position:absolute;left:7357;top:6431;width:416;height:416" coordorigin="7357,6431" coordsize="416,416" path="m7357,6846r415,-415e" filled="f" strokeweight=".24pt">
                <v:path arrowok="t"/>
              </v:shape>
            </v:group>
            <v:group id="_x0000_s5243" style="position:absolute;left:7439;top:6512;width:334;height:334" coordorigin="7439,6512" coordsize="334,334">
              <v:shape id="_x0000_s5244" style="position:absolute;left:7439;top:6512;width:334;height:334" coordorigin="7439,6512" coordsize="334,334" path="m7439,6846r333,-334e" filled="f" strokeweight=".24pt">
                <v:path arrowok="t"/>
              </v:shape>
            </v:group>
            <v:group id="_x0000_s5245" style="position:absolute;left:7520;top:6594;width:252;height:252" coordorigin="7520,6594" coordsize="252,252">
              <v:shape id="_x0000_s5246" style="position:absolute;left:7520;top:6594;width:252;height:252" coordorigin="7520,6594" coordsize="252,252" path="m7520,6846r252,-252e" filled="f" strokeweight=".24pt">
                <v:path arrowok="t"/>
              </v:shape>
            </v:group>
            <v:group id="_x0000_s5247" style="position:absolute;left:7602;top:6676;width:171;height:171" coordorigin="7602,6676" coordsize="171,171">
              <v:shape id="_x0000_s5248" style="position:absolute;left:7602;top:6676;width:171;height:171" coordorigin="7602,6676" coordsize="171,171" path="m7602,6846r170,-170e" filled="f" strokeweight=".24pt">
                <v:path arrowok="t"/>
              </v:shape>
            </v:group>
            <v:group id="_x0000_s5249" style="position:absolute;left:7684;top:6757;width:89;height:89" coordorigin="7684,6757" coordsize="89,89">
              <v:shape id="_x0000_s5250" style="position:absolute;left:7684;top:6757;width:89;height:89" coordorigin="7684,6757" coordsize="89,89" path="m7684,6846r88,-89e" filled="f" strokeweight=".24pt">
                <v:path arrowok="t"/>
              </v:shape>
            </v:group>
            <v:group id="_x0000_s5251" style="position:absolute;left:7765;top:6839;width:8;height:8" coordorigin="7765,6839" coordsize="8,8">
              <v:shape id="_x0000_s5252" style="position:absolute;left:7765;top:6839;width:8;height:8" coordorigin="7765,6839" coordsize="8,8" path="m7765,6846r7,-7e" filled="f" strokeweight=".24pt">
                <v:path arrowok="t"/>
              </v:shape>
            </v:group>
            <v:group id="_x0000_s5253" style="position:absolute;left:3401;top:3998;width:1020;height:1802" coordorigin="3401,3998" coordsize="1020,1802">
              <v:shape id="_x0000_s5254" style="position:absolute;left:3401;top:3998;width:1020;height:1802" coordorigin="3401,3998" coordsize="1020,1802" path="m4421,3998r-1020,l3401,5800r1020,l4421,3998xe" fillcolor="#719fcf" stroked="f">
                <v:path arrowok="t"/>
              </v:shape>
            </v:group>
            <v:group id="_x0000_s5255" style="position:absolute;left:3401;top:3998;width:1020;height:1802" coordorigin="3401,3998" coordsize="1020,1802">
              <v:shape id="_x0000_s5256" style="position:absolute;left:3401;top:3998;width:1020;height:1802" coordorigin="3401,3998" coordsize="1020,1802" path="m3911,5800r-510,l3401,3998r1020,l4421,5800r-510,e" filled="f" strokecolor="#3465a4" strokeweight=".24pt">
                <v:path arrowok="t"/>
              </v:shape>
            </v:group>
            <v:group id="_x0000_s5257" style="position:absolute;left:4975;top:608;width:1028;height:1290" coordorigin="4975,608" coordsize="1028,1290">
              <v:shape id="_x0000_s5258" style="position:absolute;left:4975;top:608;width:1028;height:1290" coordorigin="4975,608" coordsize="1028,1290" path="m6002,608l4975,1898e" filled="f" strokecolor="#0065cc" strokeweight=".24pt">
                <v:path arrowok="t"/>
              </v:shape>
            </v:group>
            <v:group id="_x0000_s5259" style="position:absolute;left:4823;top:1837;width:226;height:254" coordorigin="4823,1837" coordsize="226,254">
              <v:shape id="_x0000_s5260" style="position:absolute;left:4823;top:1837;width:226;height:254" coordorigin="4823,1837" coordsize="226,254" path="m4916,1837r-93,253l5048,1943,4916,1837xe" fillcolor="#0065cc" stroked="f">
                <v:path arrowok="t"/>
              </v:shape>
            </v:group>
            <v:group id="_x0000_s5261" style="position:absolute;left:3866;top:1930;width:12;height:1827" coordorigin="3866,1930" coordsize="12,1827">
              <v:shape id="_x0000_s5262" style="position:absolute;left:3866;top:1930;width:12;height:1827" coordorigin="3866,1930" coordsize="12,1827" path="m3866,1930r12,1826e" filled="f" strokecolor="#3465a4" strokeweight=".24pt">
                <v:path arrowok="t"/>
              </v:shape>
            </v:group>
            <v:group id="_x0000_s5263" style="position:absolute;left:3781;top:1686;width:170;height:256" coordorigin="3781,1686" coordsize="170,256">
              <v:shape id="_x0000_s5264" style="position:absolute;left:3781;top:1686;width:170;height:256" coordorigin="3781,1686" coordsize="170,256" path="m3864,1686r-83,256l3950,1940r-86,-254xe" fillcolor="#3465a4" stroked="f">
                <v:path arrowok="t"/>
              </v:shape>
            </v:group>
            <v:group id="_x0000_s5265" style="position:absolute;left:3793;top:3744;width:170;height:255" coordorigin="3793,3744" coordsize="170,255">
              <v:shape id="_x0000_s5266" style="position:absolute;left:3793;top:3744;width:170;height:255" coordorigin="3793,3744" coordsize="170,255" path="m3962,3744r-169,1l3880,3998r82,-254xe" fillcolor="#3465a4" stroked="f">
                <v:path arrowok="t"/>
              </v:shape>
            </v:group>
            <v:group id="_x0000_s5267" style="position:absolute;left:3998;top:2832;width:825;height:443" coordorigin="3998,2832" coordsize="825,443">
              <v:shape id="_x0000_s5268" style="position:absolute;left:3998;top:2832;width:825;height:443" coordorigin="3998,2832" coordsize="825,443" path="m4823,2832r-825,l3998,3275r825,l4823,2832xe" stroked="f">
                <v:path arrowok="t"/>
              </v:shape>
            </v:group>
            <v:group id="_x0000_s5269" style="position:absolute;left:3998;top:2832;width:825;height:443" coordorigin="3998,2832" coordsize="825,443">
              <v:shape id="_x0000_s5270" style="position:absolute;left:3998;top:2832;width:825;height:443" coordorigin="3998,2832" coordsize="825,443" path="m4411,3275r-413,l3998,2832r825,l4823,3275r-412,e" filled="f" strokeweight=".24pt">
                <v:path arrowok="t"/>
              </v:shape>
            </v:group>
            <v:group id="_x0000_s5271" style="position:absolute;left:2413;top:4447;width:752;height:2" coordorigin="2413,4447" coordsize="752,2">
              <v:shape id="_x0000_s5272" style="position:absolute;left:2413;top:4447;width:752;height:2" coordorigin="2413,4447" coordsize="752,0" path="m2413,4447r751,e" filled="f" strokecolor="#3465a4" strokeweight=".24pt">
                <v:path arrowok="t"/>
              </v:shape>
            </v:group>
            <v:group id="_x0000_s5273" style="position:absolute;left:2168;top:4362;width:256;height:171" coordorigin="2168,4362" coordsize="256,171">
              <v:shape id="_x0000_s5274" style="position:absolute;left:2168;top:4362;width:256;height:171" coordorigin="2168,4362" coordsize="256,171" path="m2424,4362r-256,85l2424,4532r,-170xe" fillcolor="#3465a4" stroked="f">
                <v:path arrowok="t"/>
              </v:shape>
            </v:group>
            <v:group id="_x0000_s5275" style="position:absolute;left:3152;top:4362;width:256;height:171" coordorigin="3152,4362" coordsize="256,171">
              <v:shape id="_x0000_s5276" style="position:absolute;left:3152;top:4362;width:256;height:171" coordorigin="3152,4362" coordsize="256,171" path="m3152,4362r,170l3408,4447r-256,-85xe" fillcolor="#3465a4" stroked="f">
                <v:path arrowok="t"/>
              </v:shape>
            </v:group>
            <v:group id="_x0000_s5277" style="position:absolute;left:4654;top:4447;width:753;height:2" coordorigin="4654,4447" coordsize="753,2">
              <v:shape id="_x0000_s5278" style="position:absolute;left:4654;top:4447;width:753;height:2" coordorigin="4654,4447" coordsize="753,0" path="m4654,4447r752,e" filled="f" strokecolor="#3465a4" strokeweight=".24pt">
                <v:path arrowok="t"/>
              </v:shape>
            </v:group>
            <v:group id="_x0000_s5279" style="position:absolute;left:4411;top:4362;width:255;height:171" coordorigin="4411,4362" coordsize="255,171">
              <v:shape id="_x0000_s5280" style="position:absolute;left:4411;top:4362;width:255;height:171" coordorigin="4411,4362" coordsize="255,171" path="m4666,4362r-255,85l4666,4532r,-170xe" fillcolor="#3465a4" stroked="f">
                <v:path arrowok="t"/>
              </v:shape>
            </v:group>
            <v:group id="_x0000_s5281" style="position:absolute;left:5394;top:4362;width:255;height:171" coordorigin="5394,4362" coordsize="255,171">
              <v:shape id="_x0000_s5282" style="position:absolute;left:5394;top:4362;width:255;height:171" coordorigin="5394,4362" coordsize="255,171" path="m5394,4362r,170l5648,4447r-254,-85xe" fillcolor="#3465a4" stroked="f">
                <v:path arrowok="t"/>
              </v:shape>
            </v:group>
            <v:group id="_x0000_s5283" style="position:absolute;left:4529;top:3877;width:1002;height:443" coordorigin="4529,3877" coordsize="1002,443">
              <v:shape id="_x0000_s5284" style="position:absolute;left:4529;top:3877;width:1002;height:443" coordorigin="4529,3877" coordsize="1002,443" path="m5531,3877r-1002,l4529,4320r1002,l5531,3877xe" stroked="f">
                <v:path arrowok="t"/>
              </v:shape>
            </v:group>
            <v:group id="_x0000_s5285" style="position:absolute;left:4529;top:3877;width:1002;height:443" coordorigin="4529,3877" coordsize="1002,443">
              <v:shape id="_x0000_s5286" style="position:absolute;left:4529;top:3877;width:1002;height:443" coordorigin="4529,3877" coordsize="1002,443" path="m5030,4320r-501,l4529,3877r1002,l5531,4320r-501,e" filled="f" strokeweight=".24pt">
                <v:path arrowok="t"/>
              </v:shape>
            </v:group>
            <v:group id="_x0000_s5287" style="position:absolute;left:2288;top:3878;width:1002;height:444" coordorigin="2288,3878" coordsize="1002,444">
              <v:shape id="_x0000_s5288" style="position:absolute;left:2288;top:3878;width:1002;height:444" coordorigin="2288,3878" coordsize="1002,444" path="m3290,3878r-1002,l2288,4322r1002,l3290,3878xe" stroked="f">
                <v:path arrowok="t"/>
              </v:shape>
            </v:group>
            <v:group id="_x0000_s5289" style="position:absolute;left:2288;top:3878;width:1002;height:444" coordorigin="2288,3878" coordsize="1002,444">
              <v:shape id="_x0000_s5290" style="position:absolute;left:2288;top:3878;width:1002;height:444" coordorigin="2288,3878" coordsize="1002,444" path="m2789,4322r-501,l2288,3878r1002,l3290,4322r-501,e" filled="f" strokeweight=".24pt">
                <v:path arrowok="t"/>
              </v:shape>
            </v:group>
            <v:group id="_x0000_s5291" style="position:absolute;left:6820;top:4986;width:599;height:632" coordorigin="6820,4986" coordsize="599,632">
              <v:shape id="_x0000_s5292" style="position:absolute;left:6820;top:4986;width:599;height:632" coordorigin="6820,4986" coordsize="599,632" path="m7418,4986r-598,631e" filled="f" strokecolor="#0065cc" strokeweight=".24pt">
                <v:path arrowok="t"/>
              </v:shape>
            </v:group>
            <v:group id="_x0000_s5293" style="position:absolute;left:6652;top:5551;width:239;height:243" coordorigin="6652,5551" coordsize="239,243">
              <v:shape id="_x0000_s5294" style="position:absolute;left:6652;top:5551;width:239;height:243" coordorigin="6652,5551" coordsize="239,243" path="m6766,5551r-114,243l6890,5668,6766,5551xe" fillcolor="#0065cc" stroked="f">
                <v:path arrowok="t"/>
              </v:shape>
            </v:group>
            <v:group id="_x0000_s5295" style="position:absolute;left:2;top:2;width:10156;height:7341" coordorigin="2,2" coordsize="10156,7341">
              <v:shape id="_x0000_s5296" style="position:absolute;left:2;top:2;width:10156;height:7341" coordorigin="2,2" coordsize="10156,7341" path="m5080,7343l2,7343,2,2r10156,l10158,7343r-5078,e" filled="f" strokecolor="#3465a4" strokeweight=".24pt">
                <v:path arrowok="t"/>
              </v:shape>
              <v:shape id="_x0000_s5297" type="#_x0000_t202" style="position:absolute;left:4409;top:261;width:3289;height:220" filled="f" stroked="f">
                <v:textbox style="mso-next-textbox:#_x0000_s5297" inset="0,0,0,0">
                  <w:txbxContent>
                    <w:p w:rsidR="00421047" w:rsidRDefault="00421047" w:rsidP="00AB118A">
                      <w:pPr>
                        <w:spacing w:line="220" w:lineRule="exact"/>
                        <w:ind w:right="-765"/>
                        <w:rPr>
                          <w:rFonts w:ascii="Arial" w:hAnsi="Arial" w:cs="Arial"/>
                        </w:rPr>
                      </w:pPr>
                      <w:r>
                        <w:rPr>
                          <w:rFonts w:ascii="Arial" w:hAnsi="Arial"/>
                        </w:rPr>
                        <w:t>Zone of building with no apertures</w:t>
                      </w:r>
                    </w:p>
                  </w:txbxContent>
                </v:textbox>
              </v:shape>
              <v:shape id="_x0000_s5298" type="#_x0000_t202" style="position:absolute;left:4140;top:2929;width:506;height:201" filled="f" stroked="f">
                <v:textbox style="mso-next-textbox:#_x0000_s5298" inset="0,0,0,0">
                  <w:txbxContent>
                    <w:p w:rsidR="00421047" w:rsidRDefault="00421047">
                      <w:pPr>
                        <w:spacing w:line="200" w:lineRule="exact"/>
                        <w:rPr>
                          <w:rFonts w:ascii="Arial" w:hAnsi="Arial" w:cs="Arial"/>
                          <w:sz w:val="20"/>
                          <w:szCs w:val="20"/>
                        </w:rPr>
                      </w:pPr>
                      <w:r>
                        <w:rPr>
                          <w:rFonts w:ascii="Arial"/>
                          <w:sz w:val="20"/>
                        </w:rPr>
                        <w:t>&gt; 1</w:t>
                      </w:r>
                      <w:r>
                        <w:rPr>
                          <w:rFonts w:ascii="Arial"/>
                          <w:sz w:val="20"/>
                        </w:rPr>
                        <w:t> </w:t>
                      </w:r>
                      <w:r>
                        <w:rPr>
                          <w:rFonts w:ascii="Arial"/>
                          <w:sz w:val="20"/>
                        </w:rPr>
                        <w:t>m</w:t>
                      </w:r>
                    </w:p>
                  </w:txbxContent>
                </v:textbox>
              </v:shape>
              <v:shape id="_x0000_s5299" type="#_x0000_t202" style="position:absolute;left:2430;top:3974;width:673;height:201" filled="f" stroked="f">
                <v:textbox style="mso-next-textbox:#_x0000_s5299" inset="0,0,0,0">
                  <w:txbxContent>
                    <w:p w:rsidR="00421047" w:rsidRDefault="00421047">
                      <w:pPr>
                        <w:spacing w:line="200" w:lineRule="exact"/>
                        <w:rPr>
                          <w:rFonts w:ascii="Arial" w:hAnsi="Arial" w:cs="Arial"/>
                          <w:sz w:val="20"/>
                          <w:szCs w:val="20"/>
                        </w:rPr>
                      </w:pPr>
                      <w:r>
                        <w:rPr>
                          <w:rFonts w:ascii="Arial"/>
                          <w:sz w:val="20"/>
                        </w:rPr>
                        <w:t>&gt; 0.5</w:t>
                      </w:r>
                      <w:r>
                        <w:rPr>
                          <w:rFonts w:ascii="Arial"/>
                          <w:sz w:val="20"/>
                        </w:rPr>
                        <w:t> </w:t>
                      </w:r>
                      <w:r>
                        <w:rPr>
                          <w:rFonts w:ascii="Arial"/>
                          <w:sz w:val="20"/>
                        </w:rPr>
                        <w:t>m</w:t>
                      </w:r>
                    </w:p>
                  </w:txbxContent>
                </v:textbox>
              </v:shape>
              <v:shape id="_x0000_s5300" type="#_x0000_t202" style="position:absolute;left:4670;top:3974;width:674;height:201" filled="f" stroked="f">
                <v:textbox style="mso-next-textbox:#_x0000_s5300" inset="0,0,0,0">
                  <w:txbxContent>
                    <w:p w:rsidR="00421047" w:rsidRDefault="00421047">
                      <w:pPr>
                        <w:spacing w:line="200" w:lineRule="exact"/>
                        <w:rPr>
                          <w:rFonts w:ascii="Arial" w:hAnsi="Arial" w:cs="Arial"/>
                          <w:sz w:val="20"/>
                          <w:szCs w:val="20"/>
                        </w:rPr>
                      </w:pPr>
                      <w:r>
                        <w:rPr>
                          <w:rFonts w:ascii="Arial"/>
                          <w:sz w:val="20"/>
                        </w:rPr>
                        <w:t>&gt; 0.5</w:t>
                      </w:r>
                      <w:r>
                        <w:rPr>
                          <w:rFonts w:ascii="Arial"/>
                          <w:sz w:val="20"/>
                        </w:rPr>
                        <w:t> </w:t>
                      </w:r>
                      <w:r>
                        <w:rPr>
                          <w:rFonts w:ascii="Arial"/>
                          <w:sz w:val="20"/>
                        </w:rPr>
                        <w:t>m</w:t>
                      </w:r>
                    </w:p>
                  </w:txbxContent>
                </v:textbox>
              </v:shape>
              <v:shape id="_x0000_s5301" type="#_x0000_t202" style="position:absolute;left:6616;top:4648;width:1895;height:220" filled="f" stroked="f">
                <v:textbox style="mso-next-textbox:#_x0000_s5301" inset="0,0,0,0">
                  <w:txbxContent>
                    <w:p w:rsidR="00421047" w:rsidRDefault="00421047">
                      <w:pPr>
                        <w:spacing w:line="220" w:lineRule="exact"/>
                        <w:rPr>
                          <w:rFonts w:ascii="Arial" w:hAnsi="Arial" w:cs="Arial"/>
                        </w:rPr>
                      </w:pPr>
                      <w:r>
                        <w:rPr>
                          <w:rFonts w:ascii="Arial"/>
                        </w:rPr>
                        <w:t>Reference plane</w:t>
                      </w:r>
                    </w:p>
                  </w:txbxContent>
                </v:textbox>
              </v:shape>
            </v:group>
            <w10:anchorlock/>
          </v:group>
        </w:pict>
      </w:r>
    </w:p>
    <w:p w:rsidR="00D12635" w:rsidRPr="00FA6E88" w:rsidRDefault="00D12635" w:rsidP="00705A1A">
      <w:pPr>
        <w:spacing w:line="200" w:lineRule="atLeast"/>
        <w:ind w:right="60"/>
        <w:rPr>
          <w:rFonts w:ascii="Times New Roman" w:hAnsi="Times New Roman"/>
          <w:sz w:val="20"/>
          <w:szCs w:val="20"/>
        </w:rPr>
      </w:pPr>
    </w:p>
    <w:p w:rsidR="00D12635" w:rsidRPr="00FA6E88" w:rsidRDefault="00D12635" w:rsidP="00BA2558">
      <w:pPr>
        <w:pageBreakBefore/>
        <w:spacing w:before="34"/>
        <w:ind w:right="58"/>
        <w:jc w:val="right"/>
        <w:rPr>
          <w:rFonts w:ascii="Liberation Sans" w:hAnsi="Liberation Sans" w:cs="Liberation Sans"/>
          <w:sz w:val="28"/>
          <w:szCs w:val="28"/>
        </w:rPr>
      </w:pPr>
      <w:r>
        <w:rPr>
          <w:rFonts w:ascii="Liberation Sans"/>
          <w:b/>
          <w:sz w:val="28"/>
          <w:u w:val="single" w:color="000000"/>
        </w:rPr>
        <w:t>Annex</w:t>
      </w:r>
      <w:r>
        <w:rPr>
          <w:rFonts w:ascii="Liberation Sans"/>
          <w:b/>
          <w:sz w:val="28"/>
          <w:u w:val="single" w:color="000000"/>
        </w:rPr>
        <w:t> </w:t>
      </w:r>
      <w:r>
        <w:rPr>
          <w:rFonts w:ascii="Liberation Sans"/>
          <w:b/>
          <w:sz w:val="28"/>
          <w:u w:val="single" w:color="000000"/>
        </w:rPr>
        <w:t>2</w:t>
      </w:r>
    </w:p>
    <w:p w:rsidR="00D12635" w:rsidRPr="00FA6E88" w:rsidRDefault="00D12635" w:rsidP="00705A1A">
      <w:pPr>
        <w:pStyle w:val="BodyText"/>
        <w:spacing w:before="119"/>
        <w:ind w:left="0" w:right="60" w:firstLine="0"/>
        <w:jc w:val="right"/>
        <w:rPr>
          <w:rFonts w:cs="Liberation Serif"/>
        </w:rPr>
      </w:pPr>
      <w:r>
        <w:t>(Article 3(3))</w:t>
      </w:r>
    </w:p>
    <w:p w:rsidR="00D12635" w:rsidRPr="00FA6E88" w:rsidRDefault="00D12635" w:rsidP="00705A1A">
      <w:pPr>
        <w:spacing w:before="9"/>
        <w:ind w:right="60"/>
        <w:rPr>
          <w:rFonts w:ascii="Liberation Serif" w:hAnsi="Liberation Serif" w:cs="Liberation Serif"/>
          <w:sz w:val="14"/>
          <w:szCs w:val="14"/>
        </w:rPr>
      </w:pPr>
    </w:p>
    <w:p w:rsidR="00D12635" w:rsidRPr="00FA6E88" w:rsidRDefault="006E05B2" w:rsidP="00705A1A">
      <w:pPr>
        <w:spacing w:line="200" w:lineRule="atLeast"/>
        <w:ind w:left="112"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02" type="#_x0000_t202" style="width:482pt;height:47.9pt;mso-left-percent:-10001;mso-top-percent:-10001;mso-position-horizontal:absolute;mso-position-horizontal-relative:char;mso-position-vertical:absolute;mso-position-vertical-relative:line;mso-left-percent:-10001;mso-top-percent:-10001" fillcolor="#ccc" stroked="f">
            <v:textbox style="mso-next-textbox:#_x0000_s5302" inset="0,0,0,0">
              <w:txbxContent>
                <w:p w:rsidR="00421047" w:rsidRPr="00D0438B" w:rsidRDefault="00421047">
                  <w:pPr>
                    <w:spacing w:before="29"/>
                    <w:ind w:left="29" w:right="28"/>
                    <w:jc w:val="both"/>
                    <w:rPr>
                      <w:rFonts w:ascii="Liberation Sans" w:hAnsi="Liberation Sans" w:cs="Liberation Sans"/>
                      <w:b/>
                      <w:bCs/>
                      <w:spacing w:val="-1"/>
                      <w:sz w:val="26"/>
                      <w:szCs w:val="26"/>
                    </w:rPr>
                  </w:pPr>
                  <w:r>
                    <w:rPr>
                      <w:rFonts w:ascii="Liberation Sans" w:hAnsi="Liberation Sans"/>
                      <w:b/>
                      <w:spacing w:val="-1"/>
                      <w:sz w:val="26"/>
                    </w:rPr>
                    <w:t>Non-exhaustive list of technical specifications adopted by standardization bodies, characterising the most common and significant configurations and constituting professional standards.</w:t>
                  </w:r>
                </w:p>
              </w:txbxContent>
            </v:textbox>
          </v:shape>
        </w:pict>
      </w:r>
    </w:p>
    <w:p w:rsidR="00D12635" w:rsidRPr="00FA6E88" w:rsidRDefault="00D12635" w:rsidP="00705A1A">
      <w:pPr>
        <w:pStyle w:val="BodyText"/>
        <w:ind w:left="115" w:right="60" w:firstLine="0"/>
        <w:jc w:val="both"/>
        <w:rPr>
          <w:rFonts w:cs="Liberation Serif"/>
        </w:rPr>
      </w:pPr>
      <w:r>
        <w:t>This list is updated periodically by the Department of fire protection, public safety and civil defence - Central directorate for prevention and technical safety, following notification on the institutional website.</w:t>
      </w:r>
    </w:p>
    <w:p w:rsidR="00D12635" w:rsidRPr="00FA6E88" w:rsidRDefault="00D12635" w:rsidP="00705A1A">
      <w:pPr>
        <w:spacing w:before="10"/>
        <w:ind w:right="60"/>
        <w:rPr>
          <w:rFonts w:ascii="Liberation Serif" w:hAnsi="Liberation Serif" w:cs="Liberation Serif"/>
          <w:sz w:val="29"/>
          <w:szCs w:val="29"/>
        </w:rPr>
      </w:pPr>
    </w:p>
    <w:tbl>
      <w:tblPr>
        <w:tblW w:w="0" w:type="auto"/>
        <w:tblInd w:w="175" w:type="dxa"/>
        <w:tblLayout w:type="fixed"/>
        <w:tblCellMar>
          <w:left w:w="0" w:type="dxa"/>
          <w:right w:w="0" w:type="dxa"/>
        </w:tblCellMar>
        <w:tblLook w:val="01E0" w:firstRow="1" w:lastRow="1" w:firstColumn="1" w:lastColumn="1" w:noHBand="0" w:noVBand="0"/>
      </w:tblPr>
      <w:tblGrid>
        <w:gridCol w:w="3120"/>
        <w:gridCol w:w="6398"/>
      </w:tblGrid>
      <w:tr w:rsidR="00D12635" w:rsidRPr="00FA6E88" w:rsidTr="00BA2558">
        <w:tc>
          <w:tcPr>
            <w:tcW w:w="3120" w:type="dxa"/>
            <w:tcBorders>
              <w:top w:val="single" w:sz="2" w:space="0" w:color="7F7F7F"/>
              <w:left w:val="single" w:sz="2" w:space="0" w:color="7F7F7F"/>
              <w:bottom w:val="single" w:sz="2" w:space="0" w:color="7F7F7F"/>
              <w:right w:val="single" w:sz="2" w:space="0" w:color="000000"/>
            </w:tcBorders>
            <w:shd w:val="clear" w:color="auto" w:fill="D9D9D9"/>
          </w:tcPr>
          <w:p w:rsidR="00D12635" w:rsidRPr="00FA6E88" w:rsidRDefault="00D12635" w:rsidP="00705A1A">
            <w:pPr>
              <w:pStyle w:val="TableParagraph"/>
              <w:spacing w:line="228" w:lineRule="exact"/>
              <w:ind w:left="-2" w:right="60"/>
              <w:rPr>
                <w:rFonts w:ascii="Liberation Serif" w:hAnsi="Liberation Serif" w:cs="Liberation Serif"/>
                <w:sz w:val="20"/>
                <w:szCs w:val="20"/>
              </w:rPr>
            </w:pPr>
            <w:r>
              <w:rPr>
                <w:rFonts w:ascii="Liberation Serif"/>
                <w:sz w:val="20"/>
              </w:rPr>
              <w:t>Technical regulations</w:t>
            </w:r>
          </w:p>
        </w:tc>
        <w:tc>
          <w:tcPr>
            <w:tcW w:w="6398" w:type="dxa"/>
            <w:tcBorders>
              <w:top w:val="single" w:sz="2" w:space="0" w:color="7F7F7F"/>
              <w:left w:val="single" w:sz="2" w:space="0" w:color="000000"/>
              <w:bottom w:val="single" w:sz="2" w:space="0" w:color="7F7F7F"/>
              <w:right w:val="single" w:sz="2" w:space="0" w:color="7F7F7F"/>
            </w:tcBorders>
            <w:shd w:val="clear" w:color="auto" w:fill="D9D9D9"/>
          </w:tcPr>
          <w:p w:rsidR="00D12635" w:rsidRPr="00FA6E88" w:rsidRDefault="00D12635" w:rsidP="00705A1A">
            <w:pPr>
              <w:pStyle w:val="TableParagraph"/>
              <w:spacing w:line="228" w:lineRule="exact"/>
              <w:ind w:left="-1" w:right="60"/>
              <w:rPr>
                <w:rFonts w:ascii="Liberation Serif" w:hAnsi="Liberation Serif" w:cs="Liberation Serif"/>
                <w:sz w:val="20"/>
                <w:szCs w:val="20"/>
              </w:rPr>
            </w:pPr>
            <w:r>
              <w:rPr>
                <w:rFonts w:ascii="Liberation Serif"/>
                <w:sz w:val="20"/>
              </w:rPr>
              <w:t>Title</w:t>
            </w:r>
          </w:p>
        </w:tc>
      </w:tr>
      <w:tr w:rsidR="00D12635" w:rsidRPr="00217210" w:rsidTr="00BA2558">
        <w:tc>
          <w:tcPr>
            <w:tcW w:w="3120" w:type="dxa"/>
            <w:tcBorders>
              <w:top w:val="single" w:sz="2" w:space="0" w:color="7F7F7F"/>
              <w:left w:val="single" w:sz="2" w:space="0" w:color="7F7F7F"/>
              <w:bottom w:val="single" w:sz="2" w:space="0" w:color="7F7F7F"/>
              <w:right w:val="single" w:sz="2" w:space="0" w:color="000000"/>
            </w:tcBorders>
          </w:tcPr>
          <w:p w:rsidR="00D12635" w:rsidRPr="00FA6E88" w:rsidRDefault="00D12635" w:rsidP="00705A1A">
            <w:pPr>
              <w:pStyle w:val="TableParagraph"/>
              <w:spacing w:line="228" w:lineRule="exact"/>
              <w:ind w:left="-2" w:right="60"/>
              <w:rPr>
                <w:rFonts w:ascii="Liberation Serif" w:hAnsi="Liberation Serif" w:cs="Liberation Serif"/>
                <w:sz w:val="20"/>
                <w:szCs w:val="20"/>
              </w:rPr>
            </w:pPr>
            <w:r>
              <w:rPr>
                <w:rFonts w:ascii="Liberation Serif"/>
                <w:sz w:val="20"/>
              </w:rPr>
              <w:t>UNI EN</w:t>
            </w:r>
            <w:r>
              <w:rPr>
                <w:rFonts w:ascii="Liberation Serif"/>
                <w:sz w:val="20"/>
              </w:rPr>
              <w:t> </w:t>
            </w:r>
            <w:r>
              <w:rPr>
                <w:rFonts w:ascii="Liberation Serif"/>
                <w:sz w:val="20"/>
              </w:rPr>
              <w:t>437:2009</w:t>
            </w:r>
          </w:p>
        </w:tc>
        <w:tc>
          <w:tcPr>
            <w:tcW w:w="6398" w:type="dxa"/>
            <w:tcBorders>
              <w:top w:val="single" w:sz="2" w:space="0" w:color="7F7F7F"/>
              <w:left w:val="single" w:sz="2" w:space="0" w:color="000000"/>
              <w:bottom w:val="single" w:sz="2" w:space="0" w:color="7F7F7F"/>
              <w:right w:val="single" w:sz="2" w:space="0" w:color="7F7F7F"/>
            </w:tcBorders>
          </w:tcPr>
          <w:p w:rsidR="00D12635" w:rsidRPr="00FA6E88" w:rsidRDefault="00D12635" w:rsidP="00705A1A">
            <w:pPr>
              <w:pStyle w:val="TableParagraph"/>
              <w:spacing w:line="228" w:lineRule="exact"/>
              <w:ind w:right="60"/>
              <w:rPr>
                <w:rFonts w:ascii="Liberation Serif" w:hAnsi="Liberation Serif" w:cs="Liberation Serif"/>
                <w:sz w:val="20"/>
                <w:szCs w:val="20"/>
              </w:rPr>
            </w:pPr>
            <w:r>
              <w:rPr>
                <w:rFonts w:ascii="Liberation Serif"/>
                <w:sz w:val="20"/>
              </w:rPr>
              <w:t xml:space="preserve">Test gases </w:t>
            </w:r>
            <w:r>
              <w:rPr>
                <w:rFonts w:ascii="Liberation Serif"/>
                <w:sz w:val="20"/>
              </w:rPr>
              <w:t>—</w:t>
            </w:r>
            <w:r>
              <w:rPr>
                <w:rFonts w:ascii="Liberation Serif"/>
                <w:sz w:val="20"/>
              </w:rPr>
              <w:t xml:space="preserve"> Test pressures </w:t>
            </w:r>
            <w:r>
              <w:rPr>
                <w:rFonts w:ascii="Liberation Serif"/>
                <w:sz w:val="20"/>
              </w:rPr>
              <w:t>—</w:t>
            </w:r>
            <w:r>
              <w:rPr>
                <w:rFonts w:ascii="Liberation Serif"/>
                <w:sz w:val="20"/>
              </w:rPr>
              <w:t xml:space="preserve"> Appliance categories</w:t>
            </w:r>
          </w:p>
        </w:tc>
      </w:tr>
      <w:tr w:rsidR="00D12635" w:rsidRPr="00217210" w:rsidTr="00BA2558">
        <w:tc>
          <w:tcPr>
            <w:tcW w:w="3120" w:type="dxa"/>
            <w:tcBorders>
              <w:top w:val="single" w:sz="2" w:space="0" w:color="7F7F7F"/>
              <w:left w:val="single" w:sz="2" w:space="0" w:color="7F7F7F"/>
              <w:bottom w:val="single" w:sz="2" w:space="0" w:color="7F7F7F"/>
              <w:right w:val="single" w:sz="2" w:space="0" w:color="000000"/>
            </w:tcBorders>
          </w:tcPr>
          <w:p w:rsidR="00D12635" w:rsidRPr="00FA6E88" w:rsidRDefault="00D12635" w:rsidP="00705A1A">
            <w:pPr>
              <w:pStyle w:val="TableParagraph"/>
              <w:spacing w:line="227" w:lineRule="exact"/>
              <w:ind w:left="-2" w:right="60"/>
              <w:rPr>
                <w:rFonts w:ascii="Liberation Serif" w:hAnsi="Liberation Serif" w:cs="Liberation Serif"/>
                <w:sz w:val="20"/>
                <w:szCs w:val="20"/>
              </w:rPr>
            </w:pPr>
            <w:r>
              <w:rPr>
                <w:rFonts w:ascii="Liberation Serif"/>
                <w:sz w:val="20"/>
              </w:rPr>
              <w:t>UNI</w:t>
            </w:r>
            <w:r>
              <w:rPr>
                <w:rFonts w:ascii="Liberation Serif"/>
                <w:sz w:val="20"/>
              </w:rPr>
              <w:t> </w:t>
            </w:r>
            <w:r>
              <w:rPr>
                <w:rFonts w:ascii="Liberation Serif"/>
                <w:sz w:val="20"/>
              </w:rPr>
              <w:t>7129:2015</w:t>
            </w:r>
          </w:p>
        </w:tc>
        <w:tc>
          <w:tcPr>
            <w:tcW w:w="6398" w:type="dxa"/>
            <w:tcBorders>
              <w:top w:val="single" w:sz="2" w:space="0" w:color="7F7F7F"/>
              <w:left w:val="single" w:sz="2" w:space="0" w:color="000000"/>
              <w:bottom w:val="single" w:sz="2" w:space="0" w:color="7F7F7F"/>
              <w:right w:val="single" w:sz="2" w:space="0" w:color="7F7F7F"/>
            </w:tcBorders>
          </w:tcPr>
          <w:p w:rsidR="00D12635" w:rsidRPr="00FA6E88" w:rsidRDefault="00D12635" w:rsidP="00705A1A">
            <w:pPr>
              <w:pStyle w:val="TableParagraph"/>
              <w:spacing w:line="241" w:lineRule="auto"/>
              <w:ind w:left="-2" w:right="60" w:hanging="1"/>
              <w:rPr>
                <w:rFonts w:ascii="Liberation Serif" w:hAnsi="Liberation Serif" w:cs="Liberation Serif"/>
                <w:sz w:val="20"/>
                <w:szCs w:val="20"/>
              </w:rPr>
            </w:pPr>
            <w:r>
              <w:rPr>
                <w:rFonts w:ascii="Liberation Serif"/>
                <w:sz w:val="20"/>
              </w:rPr>
              <w:t>Gas systems for domestic use and similar supplied from the distribution network - Design, installation and commissioning</w:t>
            </w:r>
          </w:p>
        </w:tc>
      </w:tr>
      <w:tr w:rsidR="00D12635" w:rsidRPr="00217210" w:rsidTr="00BA2558">
        <w:tc>
          <w:tcPr>
            <w:tcW w:w="3120" w:type="dxa"/>
            <w:tcBorders>
              <w:top w:val="single" w:sz="2" w:space="0" w:color="7F7F7F"/>
              <w:left w:val="single" w:sz="2" w:space="0" w:color="7F7F7F"/>
              <w:bottom w:val="single" w:sz="2" w:space="0" w:color="7F7F7F"/>
              <w:right w:val="single" w:sz="2" w:space="0" w:color="000000"/>
            </w:tcBorders>
          </w:tcPr>
          <w:p w:rsidR="00D12635" w:rsidRPr="00FA6E88" w:rsidRDefault="00D12635" w:rsidP="00705A1A">
            <w:pPr>
              <w:pStyle w:val="TableParagraph"/>
              <w:spacing w:line="228" w:lineRule="exact"/>
              <w:ind w:left="-2" w:right="60"/>
              <w:rPr>
                <w:rFonts w:ascii="Liberation Serif" w:hAnsi="Liberation Serif" w:cs="Liberation Serif"/>
                <w:sz w:val="20"/>
                <w:szCs w:val="20"/>
              </w:rPr>
            </w:pPr>
            <w:r>
              <w:rPr>
                <w:rFonts w:ascii="Liberation Serif"/>
                <w:sz w:val="20"/>
              </w:rPr>
              <w:t>UNI</w:t>
            </w:r>
            <w:r>
              <w:rPr>
                <w:rFonts w:ascii="Liberation Serif"/>
                <w:sz w:val="20"/>
              </w:rPr>
              <w:t> </w:t>
            </w:r>
            <w:r>
              <w:rPr>
                <w:rFonts w:ascii="Liberation Serif"/>
                <w:sz w:val="20"/>
              </w:rPr>
              <w:t>11528:2014</w:t>
            </w:r>
          </w:p>
        </w:tc>
        <w:tc>
          <w:tcPr>
            <w:tcW w:w="6398" w:type="dxa"/>
            <w:tcBorders>
              <w:top w:val="single" w:sz="2" w:space="0" w:color="7F7F7F"/>
              <w:left w:val="single" w:sz="2" w:space="0" w:color="000000"/>
              <w:bottom w:val="single" w:sz="2" w:space="0" w:color="7F7F7F"/>
              <w:right w:val="single" w:sz="2" w:space="0" w:color="7F7F7F"/>
            </w:tcBorders>
          </w:tcPr>
          <w:p w:rsidR="00D12635" w:rsidRPr="00FA6E88" w:rsidRDefault="00D12635" w:rsidP="00705A1A">
            <w:pPr>
              <w:pStyle w:val="TableParagraph"/>
              <w:ind w:left="-2" w:right="60" w:hanging="1"/>
              <w:rPr>
                <w:rFonts w:ascii="Liberation Serif" w:hAnsi="Liberation Serif" w:cs="Liberation Serif"/>
                <w:sz w:val="20"/>
                <w:szCs w:val="20"/>
              </w:rPr>
            </w:pPr>
            <w:r>
              <w:rPr>
                <w:rFonts w:ascii="Liberation Serif"/>
                <w:sz w:val="20"/>
              </w:rPr>
              <w:t>Gas systems with a heat input exceeding 35</w:t>
            </w:r>
            <w:r>
              <w:rPr>
                <w:rFonts w:ascii="Liberation Serif"/>
                <w:sz w:val="20"/>
              </w:rPr>
              <w:t> </w:t>
            </w:r>
            <w:r>
              <w:rPr>
                <w:rFonts w:ascii="Liberation Serif"/>
                <w:sz w:val="20"/>
              </w:rPr>
              <w:t>kW - Design, installation and commissioning</w:t>
            </w:r>
          </w:p>
        </w:tc>
      </w:tr>
      <w:tr w:rsidR="00D12635" w:rsidRPr="00217210" w:rsidTr="00BA2558">
        <w:tc>
          <w:tcPr>
            <w:tcW w:w="3120" w:type="dxa"/>
            <w:tcBorders>
              <w:top w:val="single" w:sz="2" w:space="0" w:color="7F7F7F"/>
              <w:left w:val="single" w:sz="2" w:space="0" w:color="7F7F7F"/>
              <w:bottom w:val="single" w:sz="2" w:space="0" w:color="7F7F7F"/>
              <w:right w:val="single" w:sz="2" w:space="0" w:color="000000"/>
            </w:tcBorders>
          </w:tcPr>
          <w:p w:rsidR="00D12635" w:rsidRPr="00FA6E88" w:rsidRDefault="00D12635" w:rsidP="00705A1A">
            <w:pPr>
              <w:pStyle w:val="TableParagraph"/>
              <w:spacing w:line="228" w:lineRule="exact"/>
              <w:ind w:left="-2" w:right="60"/>
              <w:rPr>
                <w:rFonts w:ascii="Liberation Serif" w:hAnsi="Liberation Serif" w:cs="Liberation Serif"/>
                <w:sz w:val="20"/>
                <w:szCs w:val="20"/>
              </w:rPr>
            </w:pPr>
            <w:r>
              <w:rPr>
                <w:rFonts w:ascii="Liberation Serif"/>
                <w:sz w:val="20"/>
              </w:rPr>
              <w:t>UNI</w:t>
            </w:r>
            <w:r>
              <w:rPr>
                <w:rFonts w:ascii="Liberation Serif"/>
                <w:sz w:val="20"/>
              </w:rPr>
              <w:t> </w:t>
            </w:r>
            <w:r>
              <w:rPr>
                <w:rFonts w:ascii="Liberation Serif"/>
                <w:sz w:val="20"/>
              </w:rPr>
              <w:t>8723:2017</w:t>
            </w:r>
          </w:p>
        </w:tc>
        <w:tc>
          <w:tcPr>
            <w:tcW w:w="6398" w:type="dxa"/>
            <w:tcBorders>
              <w:top w:val="single" w:sz="2" w:space="0" w:color="7F7F7F"/>
              <w:left w:val="single" w:sz="2" w:space="0" w:color="000000"/>
              <w:bottom w:val="single" w:sz="2" w:space="0" w:color="7F7F7F"/>
              <w:right w:val="single" w:sz="2" w:space="0" w:color="7F7F7F"/>
            </w:tcBorders>
          </w:tcPr>
          <w:p w:rsidR="00D12635" w:rsidRPr="00FA6E88" w:rsidRDefault="00D12635" w:rsidP="00705A1A">
            <w:pPr>
              <w:pStyle w:val="TableParagraph"/>
              <w:ind w:left="-2" w:right="60" w:hanging="1"/>
              <w:rPr>
                <w:rFonts w:ascii="Liberation Serif" w:hAnsi="Liberation Serif" w:cs="Liberation Serif"/>
                <w:sz w:val="20"/>
                <w:szCs w:val="20"/>
              </w:rPr>
            </w:pPr>
            <w:r>
              <w:rPr>
                <w:rFonts w:ascii="Liberation Serif" w:hAnsi="Liberation Serif"/>
                <w:sz w:val="20"/>
              </w:rPr>
              <w:t>Gas systems for professional hospitality in communities and the like - Design, installation and commissioning</w:t>
            </w:r>
          </w:p>
        </w:tc>
      </w:tr>
      <w:tr w:rsidR="00D12635" w:rsidRPr="00217210" w:rsidTr="00BA2558">
        <w:tc>
          <w:tcPr>
            <w:tcW w:w="3120" w:type="dxa"/>
            <w:tcBorders>
              <w:top w:val="single" w:sz="2" w:space="0" w:color="7F7F7F"/>
              <w:left w:val="single" w:sz="2" w:space="0" w:color="7F7F7F"/>
              <w:bottom w:val="single" w:sz="2" w:space="0" w:color="7F7F7F"/>
              <w:right w:val="single" w:sz="2" w:space="0" w:color="000000"/>
            </w:tcBorders>
          </w:tcPr>
          <w:p w:rsidR="00D12635" w:rsidRPr="00FA6E88" w:rsidRDefault="00D12635" w:rsidP="00705A1A">
            <w:pPr>
              <w:pStyle w:val="TableParagraph"/>
              <w:spacing w:line="227" w:lineRule="exact"/>
              <w:ind w:left="-2" w:right="60"/>
              <w:rPr>
                <w:rFonts w:ascii="Liberation Serif" w:hAnsi="Liberation Serif" w:cs="Liberation Serif"/>
                <w:sz w:val="20"/>
                <w:szCs w:val="20"/>
              </w:rPr>
            </w:pPr>
            <w:r>
              <w:rPr>
                <w:rFonts w:ascii="Liberation Serif"/>
                <w:sz w:val="20"/>
              </w:rPr>
              <w:t>CEI EN</w:t>
            </w:r>
            <w:r>
              <w:rPr>
                <w:rFonts w:ascii="Liberation Serif"/>
                <w:sz w:val="20"/>
              </w:rPr>
              <w:t> </w:t>
            </w:r>
            <w:r>
              <w:rPr>
                <w:rFonts w:ascii="Liberation Serif"/>
                <w:sz w:val="20"/>
              </w:rPr>
              <w:t>60079-10-1:2016</w:t>
            </w:r>
          </w:p>
        </w:tc>
        <w:tc>
          <w:tcPr>
            <w:tcW w:w="6398" w:type="dxa"/>
            <w:tcBorders>
              <w:top w:val="single" w:sz="2" w:space="0" w:color="7F7F7F"/>
              <w:left w:val="single" w:sz="2" w:space="0" w:color="000000"/>
              <w:bottom w:val="single" w:sz="2" w:space="0" w:color="7F7F7F"/>
              <w:right w:val="single" w:sz="2" w:space="0" w:color="7F7F7F"/>
            </w:tcBorders>
          </w:tcPr>
          <w:p w:rsidR="00D12635" w:rsidRPr="00FA6E88" w:rsidRDefault="00D12635" w:rsidP="00705A1A">
            <w:pPr>
              <w:pStyle w:val="TableParagraph"/>
              <w:spacing w:line="241" w:lineRule="auto"/>
              <w:ind w:left="-2" w:right="60" w:firstLine="1"/>
              <w:rPr>
                <w:rFonts w:ascii="Liberation Serif" w:hAnsi="Liberation Serif" w:cs="Liberation Serif"/>
                <w:sz w:val="20"/>
                <w:szCs w:val="20"/>
              </w:rPr>
            </w:pPr>
            <w:r>
              <w:rPr>
                <w:rFonts w:ascii="Liberation Serif"/>
                <w:sz w:val="20"/>
              </w:rPr>
              <w:t>Explosive atmospheres - Part</w:t>
            </w:r>
            <w:r>
              <w:rPr>
                <w:rFonts w:ascii="Liberation Serif"/>
                <w:sz w:val="20"/>
              </w:rPr>
              <w:t> </w:t>
            </w:r>
            <w:r>
              <w:rPr>
                <w:rFonts w:ascii="Liberation Serif"/>
                <w:sz w:val="20"/>
              </w:rPr>
              <w:t>10-1: Classification of areas - Explosive gas atmospheres</w:t>
            </w:r>
          </w:p>
        </w:tc>
      </w:tr>
      <w:tr w:rsidR="00D12635" w:rsidRPr="00217210" w:rsidTr="00BA2558">
        <w:tc>
          <w:tcPr>
            <w:tcW w:w="3120" w:type="dxa"/>
            <w:tcBorders>
              <w:top w:val="single" w:sz="2" w:space="0" w:color="7F7F7F"/>
              <w:left w:val="single" w:sz="2" w:space="0" w:color="7F7F7F"/>
              <w:bottom w:val="single" w:sz="2" w:space="0" w:color="7F7F7F"/>
              <w:right w:val="single" w:sz="2" w:space="0" w:color="000000"/>
            </w:tcBorders>
          </w:tcPr>
          <w:p w:rsidR="00D12635" w:rsidRPr="00FA6E88" w:rsidRDefault="00D12635" w:rsidP="00705A1A">
            <w:pPr>
              <w:pStyle w:val="TableParagraph"/>
              <w:spacing w:line="228" w:lineRule="exact"/>
              <w:ind w:left="-2" w:right="60"/>
              <w:rPr>
                <w:rFonts w:ascii="Liberation Serif" w:hAnsi="Liberation Serif" w:cs="Liberation Serif"/>
                <w:sz w:val="20"/>
                <w:szCs w:val="20"/>
              </w:rPr>
            </w:pPr>
            <w:r>
              <w:rPr>
                <w:rFonts w:ascii="Liberation Serif"/>
                <w:sz w:val="20"/>
              </w:rPr>
              <w:t>CEI EN</w:t>
            </w:r>
            <w:r>
              <w:rPr>
                <w:rFonts w:ascii="Liberation Serif"/>
                <w:sz w:val="20"/>
              </w:rPr>
              <w:t> </w:t>
            </w:r>
            <w:r>
              <w:rPr>
                <w:rFonts w:ascii="Liberation Serif"/>
                <w:sz w:val="20"/>
              </w:rPr>
              <w:t>60079-10-2:2016</w:t>
            </w:r>
          </w:p>
        </w:tc>
        <w:tc>
          <w:tcPr>
            <w:tcW w:w="6398" w:type="dxa"/>
            <w:tcBorders>
              <w:top w:val="single" w:sz="2" w:space="0" w:color="7F7F7F"/>
              <w:left w:val="single" w:sz="2" w:space="0" w:color="000000"/>
              <w:bottom w:val="single" w:sz="2" w:space="0" w:color="7F7F7F"/>
              <w:right w:val="single" w:sz="2" w:space="0" w:color="7F7F7F"/>
            </w:tcBorders>
          </w:tcPr>
          <w:p w:rsidR="00D12635" w:rsidRPr="00FA6E88" w:rsidRDefault="00D12635" w:rsidP="00705A1A">
            <w:pPr>
              <w:pStyle w:val="TableParagraph"/>
              <w:ind w:left="-2" w:right="60" w:firstLine="1"/>
              <w:rPr>
                <w:rFonts w:ascii="Liberation Serif" w:hAnsi="Liberation Serif" w:cs="Liberation Serif"/>
                <w:sz w:val="20"/>
                <w:szCs w:val="20"/>
              </w:rPr>
            </w:pPr>
            <w:r>
              <w:rPr>
                <w:rFonts w:ascii="Liberation Serif"/>
                <w:sz w:val="20"/>
              </w:rPr>
              <w:t>Explosive atmospheres - Part</w:t>
            </w:r>
            <w:r>
              <w:rPr>
                <w:rFonts w:ascii="Liberation Serif"/>
                <w:sz w:val="20"/>
              </w:rPr>
              <w:t> </w:t>
            </w:r>
            <w:r>
              <w:rPr>
                <w:rFonts w:ascii="Liberation Serif"/>
                <w:sz w:val="20"/>
              </w:rPr>
              <w:t>10-2: Classification of areas - Explosive dust atmospheres</w:t>
            </w:r>
          </w:p>
        </w:tc>
      </w:tr>
      <w:tr w:rsidR="00D12635" w:rsidRPr="00FA6E88" w:rsidTr="00BA2558">
        <w:tc>
          <w:tcPr>
            <w:tcW w:w="3120" w:type="dxa"/>
            <w:tcBorders>
              <w:top w:val="single" w:sz="2" w:space="0" w:color="7F7F7F"/>
              <w:left w:val="single" w:sz="2" w:space="0" w:color="7F7F7F"/>
              <w:bottom w:val="single" w:sz="2" w:space="0" w:color="7F7F7F"/>
              <w:right w:val="single" w:sz="2" w:space="0" w:color="000000"/>
            </w:tcBorders>
          </w:tcPr>
          <w:p w:rsidR="00D12635" w:rsidRPr="00FA6E88" w:rsidRDefault="00D12635" w:rsidP="00705A1A">
            <w:pPr>
              <w:pStyle w:val="TableParagraph"/>
              <w:spacing w:line="228" w:lineRule="exact"/>
              <w:ind w:left="-2" w:right="60"/>
              <w:rPr>
                <w:rFonts w:ascii="Liberation Serif" w:hAnsi="Liberation Serif" w:cs="Liberation Serif"/>
                <w:sz w:val="20"/>
                <w:szCs w:val="20"/>
              </w:rPr>
            </w:pPr>
            <w:r>
              <w:rPr>
                <w:rFonts w:ascii="Liberation Serif"/>
                <w:sz w:val="20"/>
              </w:rPr>
              <w:t>CEI EN</w:t>
            </w:r>
            <w:r>
              <w:rPr>
                <w:rFonts w:ascii="Liberation Serif"/>
                <w:sz w:val="20"/>
              </w:rPr>
              <w:t> </w:t>
            </w:r>
            <w:r>
              <w:rPr>
                <w:rFonts w:ascii="Liberation Serif"/>
                <w:sz w:val="20"/>
              </w:rPr>
              <w:t>61241-14:2011</w:t>
            </w:r>
          </w:p>
          <w:p w:rsidR="00D12635" w:rsidRPr="00FA6E88" w:rsidRDefault="00D12635" w:rsidP="00705A1A">
            <w:pPr>
              <w:pStyle w:val="TableParagraph"/>
              <w:spacing w:before="58"/>
              <w:ind w:left="-2" w:right="60"/>
              <w:rPr>
                <w:rFonts w:ascii="Liberation Serif" w:hAnsi="Liberation Serif" w:cs="Liberation Serif"/>
                <w:sz w:val="20"/>
                <w:szCs w:val="20"/>
              </w:rPr>
            </w:pPr>
            <w:r>
              <w:rPr>
                <w:rFonts w:ascii="Liberation Serif"/>
                <w:sz w:val="20"/>
              </w:rPr>
              <w:t>(CEI</w:t>
            </w:r>
            <w:r>
              <w:rPr>
                <w:rFonts w:ascii="Liberation Serif"/>
                <w:sz w:val="20"/>
              </w:rPr>
              <w:t> </w:t>
            </w:r>
            <w:r>
              <w:rPr>
                <w:rFonts w:ascii="Liberation Serif"/>
                <w:sz w:val="20"/>
              </w:rPr>
              <w:t>31-67; Ab)</w:t>
            </w:r>
          </w:p>
        </w:tc>
        <w:tc>
          <w:tcPr>
            <w:tcW w:w="6398" w:type="dxa"/>
            <w:tcBorders>
              <w:top w:val="single" w:sz="2" w:space="0" w:color="7F7F7F"/>
              <w:left w:val="single" w:sz="2" w:space="0" w:color="000000"/>
              <w:bottom w:val="single" w:sz="2" w:space="0" w:color="7F7F7F"/>
              <w:right w:val="single" w:sz="2" w:space="0" w:color="7F7F7F"/>
            </w:tcBorders>
          </w:tcPr>
          <w:p w:rsidR="00D12635" w:rsidRPr="00FA6E88" w:rsidRDefault="00D12635" w:rsidP="00705A1A">
            <w:pPr>
              <w:pStyle w:val="TableParagraph"/>
              <w:ind w:left="-2" w:right="60"/>
              <w:rPr>
                <w:rFonts w:ascii="Liberation Serif" w:hAnsi="Liberation Serif" w:cs="Liberation Serif"/>
                <w:sz w:val="20"/>
                <w:szCs w:val="20"/>
              </w:rPr>
            </w:pPr>
            <w:r>
              <w:rPr>
                <w:rFonts w:ascii="Liberation Serif"/>
                <w:sz w:val="20"/>
              </w:rPr>
              <w:t>Electrical apparatus for use in the presence of combustible dust Part</w:t>
            </w:r>
            <w:r>
              <w:rPr>
                <w:rFonts w:ascii="Liberation Serif"/>
                <w:sz w:val="20"/>
              </w:rPr>
              <w:t> </w:t>
            </w:r>
            <w:r>
              <w:rPr>
                <w:rFonts w:ascii="Liberation Serif"/>
                <w:sz w:val="20"/>
              </w:rPr>
              <w:t>14: Selection and installation.</w:t>
            </w:r>
          </w:p>
        </w:tc>
      </w:tr>
      <w:tr w:rsidR="00D12635" w:rsidRPr="00FA6E88" w:rsidTr="00BA2558">
        <w:tc>
          <w:tcPr>
            <w:tcW w:w="3120" w:type="dxa"/>
            <w:tcBorders>
              <w:top w:val="single" w:sz="2" w:space="0" w:color="7F7F7F"/>
              <w:left w:val="single" w:sz="2" w:space="0" w:color="7F7F7F"/>
              <w:bottom w:val="single" w:sz="2" w:space="0" w:color="7F7F7F"/>
              <w:right w:val="single" w:sz="2" w:space="0" w:color="000000"/>
            </w:tcBorders>
          </w:tcPr>
          <w:p w:rsidR="00D12635" w:rsidRPr="00FA6E88" w:rsidRDefault="00D12635" w:rsidP="00705A1A">
            <w:pPr>
              <w:pStyle w:val="TableParagraph"/>
              <w:spacing w:line="228" w:lineRule="exact"/>
              <w:ind w:left="-2" w:right="60"/>
              <w:rPr>
                <w:rFonts w:ascii="Liberation Serif" w:hAnsi="Liberation Serif" w:cs="Liberation Serif"/>
                <w:sz w:val="20"/>
                <w:szCs w:val="20"/>
              </w:rPr>
            </w:pPr>
            <w:r>
              <w:rPr>
                <w:rFonts w:ascii="Liberation Serif"/>
                <w:sz w:val="20"/>
              </w:rPr>
              <w:t>CEI EN</w:t>
            </w:r>
            <w:r>
              <w:rPr>
                <w:rFonts w:ascii="Liberation Serif"/>
                <w:sz w:val="20"/>
              </w:rPr>
              <w:t> </w:t>
            </w:r>
            <w:r>
              <w:rPr>
                <w:rFonts w:ascii="Liberation Serif"/>
                <w:sz w:val="20"/>
              </w:rPr>
              <w:t>60079-17:2015</w:t>
            </w:r>
          </w:p>
          <w:p w:rsidR="00D12635" w:rsidRPr="00FA6E88" w:rsidRDefault="00D12635" w:rsidP="00705A1A">
            <w:pPr>
              <w:pStyle w:val="TableParagraph"/>
              <w:spacing w:before="58"/>
              <w:ind w:left="-2" w:right="60"/>
              <w:rPr>
                <w:rFonts w:ascii="Liberation Serif" w:hAnsi="Liberation Serif" w:cs="Liberation Serif"/>
                <w:sz w:val="20"/>
                <w:szCs w:val="20"/>
              </w:rPr>
            </w:pPr>
            <w:r>
              <w:rPr>
                <w:rFonts w:ascii="Liberation Serif"/>
                <w:sz w:val="20"/>
              </w:rPr>
              <w:t>(CEI</w:t>
            </w:r>
            <w:r>
              <w:rPr>
                <w:rFonts w:ascii="Liberation Serif"/>
                <w:sz w:val="20"/>
              </w:rPr>
              <w:t> </w:t>
            </w:r>
            <w:r>
              <w:rPr>
                <w:rFonts w:ascii="Liberation Serif"/>
                <w:sz w:val="20"/>
              </w:rPr>
              <w:t>31-34)</w:t>
            </w:r>
          </w:p>
        </w:tc>
        <w:tc>
          <w:tcPr>
            <w:tcW w:w="6398" w:type="dxa"/>
            <w:tcBorders>
              <w:top w:val="single" w:sz="2" w:space="0" w:color="7F7F7F"/>
              <w:left w:val="single" w:sz="2" w:space="0" w:color="000000"/>
              <w:bottom w:val="single" w:sz="2" w:space="0" w:color="7F7F7F"/>
              <w:right w:val="single" w:sz="2" w:space="0" w:color="7F7F7F"/>
            </w:tcBorders>
          </w:tcPr>
          <w:p w:rsidR="00D12635" w:rsidRPr="00FA6E88" w:rsidRDefault="00D12635" w:rsidP="00705A1A">
            <w:pPr>
              <w:pStyle w:val="TableParagraph"/>
              <w:ind w:left="-2" w:right="60"/>
              <w:jc w:val="both"/>
              <w:rPr>
                <w:rFonts w:ascii="Liberation Serif" w:hAnsi="Liberation Serif" w:cs="Liberation Serif"/>
                <w:sz w:val="20"/>
                <w:szCs w:val="20"/>
              </w:rPr>
            </w:pPr>
            <w:r>
              <w:rPr>
                <w:rFonts w:ascii="Liberation Serif"/>
                <w:sz w:val="20"/>
              </w:rPr>
              <w:t>Electrical apparatus for explosive atmospheres due to the presence of gas. Part</w:t>
            </w:r>
            <w:r>
              <w:rPr>
                <w:rFonts w:ascii="Liberation Serif"/>
                <w:sz w:val="20"/>
              </w:rPr>
              <w:t> </w:t>
            </w:r>
            <w:r>
              <w:rPr>
                <w:rFonts w:ascii="Liberation Serif"/>
                <w:sz w:val="20"/>
              </w:rPr>
              <w:t>17: Inspection and maintenance of electrical installations in premises at risk from explosion due to the presence of gas (other than mines)</w:t>
            </w:r>
          </w:p>
        </w:tc>
      </w:tr>
      <w:tr w:rsidR="00D12635" w:rsidRPr="00FA6E88" w:rsidTr="00BA2558">
        <w:tc>
          <w:tcPr>
            <w:tcW w:w="3120" w:type="dxa"/>
            <w:tcBorders>
              <w:top w:val="single" w:sz="2" w:space="0" w:color="7F7F7F"/>
              <w:left w:val="single" w:sz="2" w:space="0" w:color="7F7F7F"/>
              <w:bottom w:val="single" w:sz="2" w:space="0" w:color="7F7F7F"/>
              <w:right w:val="single" w:sz="2" w:space="0" w:color="000000"/>
            </w:tcBorders>
          </w:tcPr>
          <w:p w:rsidR="00D12635" w:rsidRPr="00FA6E88" w:rsidRDefault="00D12635" w:rsidP="00705A1A">
            <w:pPr>
              <w:pStyle w:val="TableParagraph"/>
              <w:spacing w:line="228" w:lineRule="exact"/>
              <w:ind w:left="-2" w:right="60"/>
              <w:rPr>
                <w:rFonts w:ascii="Liberation Serif" w:hAnsi="Liberation Serif" w:cs="Liberation Serif"/>
                <w:sz w:val="20"/>
                <w:szCs w:val="20"/>
              </w:rPr>
            </w:pPr>
            <w:r>
              <w:rPr>
                <w:rFonts w:ascii="Liberation Serif"/>
                <w:sz w:val="20"/>
              </w:rPr>
              <w:t>CEI EN</w:t>
            </w:r>
            <w:r>
              <w:rPr>
                <w:rFonts w:ascii="Liberation Serif"/>
                <w:sz w:val="20"/>
              </w:rPr>
              <w:t> </w:t>
            </w:r>
            <w:r>
              <w:rPr>
                <w:rFonts w:ascii="Liberation Serif"/>
                <w:sz w:val="20"/>
              </w:rPr>
              <w:t>61241-17:2006-05</w:t>
            </w:r>
          </w:p>
          <w:p w:rsidR="00D12635" w:rsidRPr="00FA6E88" w:rsidRDefault="00D12635" w:rsidP="00705A1A">
            <w:pPr>
              <w:pStyle w:val="TableParagraph"/>
              <w:spacing w:before="58"/>
              <w:ind w:left="-2" w:right="60"/>
              <w:rPr>
                <w:rFonts w:ascii="Liberation Serif" w:hAnsi="Liberation Serif" w:cs="Liberation Serif"/>
                <w:sz w:val="20"/>
                <w:szCs w:val="20"/>
              </w:rPr>
            </w:pPr>
            <w:r>
              <w:rPr>
                <w:rFonts w:ascii="Liberation Serif"/>
                <w:sz w:val="20"/>
              </w:rPr>
              <w:t>(CEI</w:t>
            </w:r>
            <w:r>
              <w:rPr>
                <w:rFonts w:ascii="Liberation Serif"/>
                <w:sz w:val="20"/>
              </w:rPr>
              <w:t> </w:t>
            </w:r>
            <w:r>
              <w:rPr>
                <w:rFonts w:ascii="Liberation Serif"/>
                <w:sz w:val="20"/>
              </w:rPr>
              <w:t>31-68)</w:t>
            </w:r>
          </w:p>
        </w:tc>
        <w:tc>
          <w:tcPr>
            <w:tcW w:w="6398" w:type="dxa"/>
            <w:tcBorders>
              <w:top w:val="single" w:sz="2" w:space="0" w:color="7F7F7F"/>
              <w:left w:val="single" w:sz="2" w:space="0" w:color="000000"/>
              <w:bottom w:val="single" w:sz="2" w:space="0" w:color="7F7F7F"/>
              <w:right w:val="single" w:sz="2" w:space="0" w:color="7F7F7F"/>
            </w:tcBorders>
          </w:tcPr>
          <w:p w:rsidR="00D12635" w:rsidRPr="00FA6E88" w:rsidRDefault="00D12635" w:rsidP="00705A1A">
            <w:pPr>
              <w:pStyle w:val="TableParagraph"/>
              <w:ind w:left="-2" w:right="60"/>
              <w:jc w:val="both"/>
              <w:rPr>
                <w:rFonts w:ascii="Liberation Serif" w:hAnsi="Liberation Serif" w:cs="Liberation Serif"/>
                <w:sz w:val="20"/>
                <w:szCs w:val="20"/>
              </w:rPr>
            </w:pPr>
            <w:r>
              <w:rPr>
                <w:rFonts w:ascii="Liberation Serif"/>
                <w:sz w:val="20"/>
              </w:rPr>
              <w:t>Electrical apparatus for use in the presence of combustible dust. Part</w:t>
            </w:r>
            <w:r>
              <w:rPr>
                <w:rFonts w:ascii="Liberation Serif"/>
                <w:sz w:val="20"/>
              </w:rPr>
              <w:t> </w:t>
            </w:r>
            <w:r>
              <w:rPr>
                <w:rFonts w:ascii="Liberation Serif"/>
                <w:sz w:val="20"/>
              </w:rPr>
              <w:t>17: Inspection and maintenance of electrical installations in premises at risk from explosion (other than mines)</w:t>
            </w:r>
          </w:p>
        </w:tc>
      </w:tr>
      <w:tr w:rsidR="00D12635" w:rsidRPr="00217210" w:rsidTr="00BA2558">
        <w:tc>
          <w:tcPr>
            <w:tcW w:w="3120" w:type="dxa"/>
            <w:tcBorders>
              <w:top w:val="single" w:sz="2" w:space="0" w:color="7F7F7F"/>
              <w:left w:val="single" w:sz="2" w:space="0" w:color="7F7F7F"/>
              <w:bottom w:val="single" w:sz="2" w:space="0" w:color="7F7F7F"/>
              <w:right w:val="single" w:sz="2" w:space="0" w:color="000000"/>
            </w:tcBorders>
          </w:tcPr>
          <w:p w:rsidR="00D12635" w:rsidRPr="00421047" w:rsidRDefault="00D12635" w:rsidP="00705A1A">
            <w:pPr>
              <w:pStyle w:val="TableParagraph"/>
              <w:spacing w:line="300" w:lineRule="auto"/>
              <w:ind w:left="-2" w:right="60"/>
              <w:rPr>
                <w:rFonts w:ascii="Liberation Serif" w:hAnsi="Liberation Serif" w:cs="Liberation Serif"/>
                <w:sz w:val="20"/>
                <w:szCs w:val="20"/>
                <w:lang w:val="fr-FR"/>
              </w:rPr>
            </w:pPr>
            <w:r w:rsidRPr="00421047">
              <w:rPr>
                <w:rFonts w:ascii="Liberation Serif"/>
                <w:sz w:val="20"/>
                <w:lang w:val="fr-FR"/>
              </w:rPr>
              <w:t>CEI EN</w:t>
            </w:r>
            <w:r w:rsidRPr="00421047">
              <w:rPr>
                <w:rFonts w:ascii="Liberation Serif"/>
                <w:sz w:val="20"/>
                <w:lang w:val="fr-FR"/>
              </w:rPr>
              <w:t> </w:t>
            </w:r>
            <w:r w:rsidRPr="00421047">
              <w:rPr>
                <w:rFonts w:ascii="Liberation Serif"/>
                <w:sz w:val="20"/>
                <w:lang w:val="fr-FR"/>
              </w:rPr>
              <w:t>60079-19:2012 /A1:2016 (CEI 31-83;V1)</w:t>
            </w:r>
          </w:p>
        </w:tc>
        <w:tc>
          <w:tcPr>
            <w:tcW w:w="6398" w:type="dxa"/>
            <w:tcBorders>
              <w:top w:val="single" w:sz="2" w:space="0" w:color="7F7F7F"/>
              <w:left w:val="single" w:sz="2" w:space="0" w:color="000000"/>
              <w:bottom w:val="single" w:sz="2" w:space="0" w:color="7F7F7F"/>
              <w:right w:val="single" w:sz="2" w:space="0" w:color="7F7F7F"/>
            </w:tcBorders>
          </w:tcPr>
          <w:p w:rsidR="00D12635" w:rsidRPr="00FA6E88" w:rsidRDefault="00D12635" w:rsidP="00705A1A">
            <w:pPr>
              <w:pStyle w:val="TableParagraph"/>
              <w:ind w:left="-2" w:right="60"/>
              <w:rPr>
                <w:rFonts w:ascii="Liberation Serif" w:hAnsi="Liberation Serif" w:cs="Liberation Serif"/>
                <w:sz w:val="20"/>
                <w:szCs w:val="20"/>
              </w:rPr>
            </w:pPr>
            <w:r>
              <w:rPr>
                <w:rFonts w:ascii="Liberation Serif"/>
                <w:sz w:val="20"/>
              </w:rPr>
              <w:t>Explosive atmospheres. Part</w:t>
            </w:r>
            <w:r>
              <w:rPr>
                <w:rFonts w:ascii="Liberation Serif"/>
                <w:sz w:val="20"/>
              </w:rPr>
              <w:t> </w:t>
            </w:r>
            <w:r>
              <w:rPr>
                <w:rFonts w:ascii="Liberation Serif"/>
                <w:sz w:val="20"/>
              </w:rPr>
              <w:t>19: Equipment repair, overhaul and reclamation</w:t>
            </w:r>
          </w:p>
        </w:tc>
      </w:tr>
      <w:tr w:rsidR="00D12635" w:rsidRPr="00217210" w:rsidTr="00BA2558">
        <w:tc>
          <w:tcPr>
            <w:tcW w:w="3120" w:type="dxa"/>
            <w:tcBorders>
              <w:top w:val="single" w:sz="2" w:space="0" w:color="7F7F7F"/>
              <w:left w:val="single" w:sz="2" w:space="0" w:color="7F7F7F"/>
              <w:bottom w:val="single" w:sz="2" w:space="0" w:color="7F7F7F"/>
              <w:right w:val="single" w:sz="2" w:space="0" w:color="000000"/>
            </w:tcBorders>
          </w:tcPr>
          <w:p w:rsidR="00D12635" w:rsidRPr="00FA6E88" w:rsidRDefault="00D12635" w:rsidP="00705A1A">
            <w:pPr>
              <w:pStyle w:val="TableParagraph"/>
              <w:spacing w:line="227" w:lineRule="exact"/>
              <w:ind w:left="-2" w:right="60"/>
              <w:rPr>
                <w:rFonts w:ascii="Liberation Serif" w:hAnsi="Liberation Serif" w:cs="Liberation Serif"/>
                <w:sz w:val="20"/>
                <w:szCs w:val="20"/>
              </w:rPr>
            </w:pPr>
            <w:r>
              <w:rPr>
                <w:rFonts w:ascii="Liberation Serif"/>
                <w:sz w:val="20"/>
              </w:rPr>
              <w:t>UNI EN</w:t>
            </w:r>
            <w:r>
              <w:rPr>
                <w:rFonts w:ascii="Liberation Serif"/>
                <w:sz w:val="20"/>
              </w:rPr>
              <w:t> </w:t>
            </w:r>
            <w:r>
              <w:rPr>
                <w:rFonts w:ascii="Liberation Serif"/>
                <w:sz w:val="20"/>
              </w:rPr>
              <w:t>1127-1:2011</w:t>
            </w:r>
          </w:p>
        </w:tc>
        <w:tc>
          <w:tcPr>
            <w:tcW w:w="6398" w:type="dxa"/>
            <w:tcBorders>
              <w:top w:val="single" w:sz="2" w:space="0" w:color="7F7F7F"/>
              <w:left w:val="single" w:sz="2" w:space="0" w:color="000000"/>
              <w:bottom w:val="single" w:sz="2" w:space="0" w:color="7F7F7F"/>
              <w:right w:val="single" w:sz="2" w:space="0" w:color="7F7F7F"/>
            </w:tcBorders>
          </w:tcPr>
          <w:p w:rsidR="00D12635" w:rsidRPr="00FA6E88" w:rsidRDefault="00D12635" w:rsidP="00705A1A">
            <w:pPr>
              <w:pStyle w:val="TableParagraph"/>
              <w:spacing w:line="241" w:lineRule="auto"/>
              <w:ind w:left="-2" w:right="60" w:hanging="1"/>
              <w:rPr>
                <w:rFonts w:ascii="Liberation Serif" w:hAnsi="Liberation Serif" w:cs="Liberation Serif"/>
                <w:sz w:val="20"/>
                <w:szCs w:val="20"/>
              </w:rPr>
            </w:pPr>
            <w:r>
              <w:rPr>
                <w:rFonts w:ascii="Liberation Serif" w:hAnsi="Liberation Serif"/>
                <w:sz w:val="20"/>
              </w:rPr>
              <w:t>Explosive atmospheres - Explosion prevention and protection - Part 1: Basic concepts and methodology</w:t>
            </w:r>
          </w:p>
        </w:tc>
      </w:tr>
      <w:tr w:rsidR="00D12635" w:rsidRPr="00217210" w:rsidTr="00BA2558">
        <w:tc>
          <w:tcPr>
            <w:tcW w:w="3120" w:type="dxa"/>
            <w:tcBorders>
              <w:top w:val="single" w:sz="2" w:space="0" w:color="7F7F7F"/>
              <w:left w:val="single" w:sz="2" w:space="0" w:color="7F7F7F"/>
              <w:bottom w:val="single" w:sz="2" w:space="0" w:color="7F7F7F"/>
              <w:right w:val="single" w:sz="2" w:space="0" w:color="000000"/>
            </w:tcBorders>
          </w:tcPr>
          <w:p w:rsidR="00D12635" w:rsidRPr="00FA6E88" w:rsidRDefault="00D12635" w:rsidP="00705A1A">
            <w:pPr>
              <w:pStyle w:val="TableParagraph"/>
              <w:spacing w:line="228" w:lineRule="exact"/>
              <w:ind w:left="-2" w:right="60"/>
              <w:rPr>
                <w:rFonts w:ascii="Liberation Serif" w:hAnsi="Liberation Serif" w:cs="Liberation Serif"/>
                <w:sz w:val="20"/>
                <w:szCs w:val="20"/>
              </w:rPr>
            </w:pPr>
            <w:r>
              <w:rPr>
                <w:rFonts w:ascii="Liberation Serif"/>
                <w:sz w:val="20"/>
              </w:rPr>
              <w:t>UNI EN</w:t>
            </w:r>
            <w:r>
              <w:rPr>
                <w:rFonts w:ascii="Liberation Serif"/>
                <w:sz w:val="20"/>
              </w:rPr>
              <w:t> </w:t>
            </w:r>
            <w:r>
              <w:rPr>
                <w:rFonts w:ascii="Liberation Serif"/>
                <w:sz w:val="20"/>
              </w:rPr>
              <w:t>419-1:2009</w:t>
            </w:r>
          </w:p>
        </w:tc>
        <w:tc>
          <w:tcPr>
            <w:tcW w:w="6398" w:type="dxa"/>
            <w:tcBorders>
              <w:top w:val="single" w:sz="2" w:space="0" w:color="7F7F7F"/>
              <w:left w:val="single" w:sz="2" w:space="0" w:color="000000"/>
              <w:bottom w:val="single" w:sz="2" w:space="0" w:color="7F7F7F"/>
              <w:right w:val="single" w:sz="2" w:space="0" w:color="7F7F7F"/>
            </w:tcBorders>
          </w:tcPr>
          <w:p w:rsidR="00D12635" w:rsidRPr="00FA6E88" w:rsidRDefault="00D12635" w:rsidP="00705A1A">
            <w:pPr>
              <w:pStyle w:val="TableParagraph"/>
              <w:ind w:left="-2" w:right="60" w:firstLine="1"/>
              <w:rPr>
                <w:rFonts w:ascii="Liberation Serif" w:hAnsi="Liberation Serif" w:cs="Liberation Serif"/>
                <w:sz w:val="20"/>
                <w:szCs w:val="20"/>
              </w:rPr>
            </w:pPr>
            <w:r>
              <w:rPr>
                <w:rFonts w:ascii="Liberation Serif"/>
                <w:sz w:val="20"/>
              </w:rPr>
              <w:t>Non-domestic gas-fired overhead luminous radiant heaters - Part</w:t>
            </w:r>
            <w:r>
              <w:rPr>
                <w:rFonts w:ascii="Liberation Serif"/>
                <w:sz w:val="20"/>
              </w:rPr>
              <w:t> </w:t>
            </w:r>
            <w:r>
              <w:rPr>
                <w:rFonts w:ascii="Liberation Serif"/>
                <w:sz w:val="20"/>
              </w:rPr>
              <w:t>1: Safety</w:t>
            </w:r>
          </w:p>
        </w:tc>
      </w:tr>
      <w:tr w:rsidR="00D12635" w:rsidRPr="00217210" w:rsidTr="00BA2558">
        <w:tc>
          <w:tcPr>
            <w:tcW w:w="3120" w:type="dxa"/>
            <w:tcBorders>
              <w:top w:val="single" w:sz="2" w:space="0" w:color="7F7F7F"/>
              <w:left w:val="single" w:sz="2" w:space="0" w:color="7F7F7F"/>
              <w:bottom w:val="single" w:sz="2" w:space="0" w:color="7F7F7F"/>
              <w:right w:val="single" w:sz="2" w:space="0" w:color="000000"/>
            </w:tcBorders>
          </w:tcPr>
          <w:p w:rsidR="00D12635" w:rsidRPr="00FA6E88" w:rsidRDefault="00D12635" w:rsidP="00705A1A">
            <w:pPr>
              <w:pStyle w:val="TableParagraph"/>
              <w:spacing w:line="228" w:lineRule="exact"/>
              <w:ind w:left="-2" w:right="60"/>
              <w:rPr>
                <w:rFonts w:ascii="Liberation Serif" w:hAnsi="Liberation Serif" w:cs="Liberation Serif"/>
                <w:sz w:val="20"/>
                <w:szCs w:val="20"/>
              </w:rPr>
            </w:pPr>
            <w:r>
              <w:rPr>
                <w:rFonts w:ascii="Liberation Serif"/>
                <w:sz w:val="20"/>
              </w:rPr>
              <w:t>UNI EN</w:t>
            </w:r>
            <w:r>
              <w:rPr>
                <w:rFonts w:ascii="Liberation Serif"/>
                <w:sz w:val="20"/>
              </w:rPr>
              <w:t> </w:t>
            </w:r>
            <w:r>
              <w:rPr>
                <w:rFonts w:ascii="Liberation Serif"/>
                <w:sz w:val="20"/>
              </w:rPr>
              <w:t>13410:2003</w:t>
            </w:r>
          </w:p>
        </w:tc>
        <w:tc>
          <w:tcPr>
            <w:tcW w:w="6398" w:type="dxa"/>
            <w:tcBorders>
              <w:top w:val="single" w:sz="2" w:space="0" w:color="7F7F7F"/>
              <w:left w:val="single" w:sz="2" w:space="0" w:color="000000"/>
              <w:bottom w:val="single" w:sz="2" w:space="0" w:color="7F7F7F"/>
              <w:right w:val="single" w:sz="2" w:space="0" w:color="7F7F7F"/>
            </w:tcBorders>
          </w:tcPr>
          <w:p w:rsidR="00D12635" w:rsidRPr="00FA6E88" w:rsidRDefault="00D12635" w:rsidP="00705A1A">
            <w:pPr>
              <w:pStyle w:val="TableParagraph"/>
              <w:ind w:left="-2" w:right="60"/>
              <w:rPr>
                <w:rFonts w:ascii="Liberation Serif" w:hAnsi="Liberation Serif" w:cs="Liberation Serif"/>
                <w:sz w:val="20"/>
                <w:szCs w:val="20"/>
              </w:rPr>
            </w:pPr>
            <w:r>
              <w:rPr>
                <w:rFonts w:ascii="Liberation Serif"/>
                <w:sz w:val="20"/>
              </w:rPr>
              <w:t>Gas-fired overhead radiant heaters - Ventilation requirements for non-domestic premises</w:t>
            </w:r>
          </w:p>
        </w:tc>
      </w:tr>
      <w:tr w:rsidR="00D12635" w:rsidRPr="00FA6E88" w:rsidTr="00BA2558">
        <w:tc>
          <w:tcPr>
            <w:tcW w:w="3120" w:type="dxa"/>
            <w:tcBorders>
              <w:top w:val="single" w:sz="2" w:space="0" w:color="7F7F7F"/>
              <w:left w:val="single" w:sz="2" w:space="0" w:color="7F7F7F"/>
              <w:bottom w:val="single" w:sz="2" w:space="0" w:color="7F7F7F"/>
              <w:right w:val="single" w:sz="2" w:space="0" w:color="000000"/>
            </w:tcBorders>
          </w:tcPr>
          <w:p w:rsidR="00D12635" w:rsidRPr="00FA6E88" w:rsidRDefault="00D12635" w:rsidP="00705A1A">
            <w:pPr>
              <w:pStyle w:val="TableParagraph"/>
              <w:spacing w:line="227" w:lineRule="exact"/>
              <w:ind w:left="-2" w:right="60"/>
              <w:rPr>
                <w:rFonts w:ascii="Liberation Serif" w:hAnsi="Liberation Serif" w:cs="Liberation Serif"/>
                <w:sz w:val="20"/>
                <w:szCs w:val="20"/>
              </w:rPr>
            </w:pPr>
            <w:r>
              <w:rPr>
                <w:rFonts w:ascii="Liberation Serif"/>
                <w:sz w:val="20"/>
              </w:rPr>
              <w:t>UNI</w:t>
            </w:r>
            <w:r>
              <w:rPr>
                <w:rFonts w:ascii="Liberation Serif"/>
                <w:sz w:val="20"/>
              </w:rPr>
              <w:t> </w:t>
            </w:r>
            <w:r>
              <w:rPr>
                <w:rFonts w:ascii="Liberation Serif"/>
                <w:sz w:val="20"/>
              </w:rPr>
              <w:t>9036:2015</w:t>
            </w:r>
          </w:p>
        </w:tc>
        <w:tc>
          <w:tcPr>
            <w:tcW w:w="6398" w:type="dxa"/>
            <w:tcBorders>
              <w:top w:val="single" w:sz="2" w:space="0" w:color="7F7F7F"/>
              <w:left w:val="single" w:sz="2" w:space="0" w:color="000000"/>
              <w:bottom w:val="single" w:sz="2" w:space="0" w:color="7F7F7F"/>
              <w:right w:val="single" w:sz="2" w:space="0" w:color="7F7F7F"/>
            </w:tcBorders>
          </w:tcPr>
          <w:p w:rsidR="00D12635" w:rsidRPr="00FA6E88" w:rsidRDefault="00D12635" w:rsidP="00705A1A">
            <w:pPr>
              <w:pStyle w:val="TableParagraph"/>
              <w:spacing w:line="227" w:lineRule="exact"/>
              <w:ind w:left="-2" w:right="60"/>
              <w:rPr>
                <w:rFonts w:ascii="Liberation Serif" w:hAnsi="Liberation Serif" w:cs="Liberation Serif"/>
                <w:sz w:val="20"/>
                <w:szCs w:val="20"/>
              </w:rPr>
            </w:pPr>
            <w:r>
              <w:rPr>
                <w:rFonts w:ascii="Liberation Serif"/>
                <w:sz w:val="20"/>
              </w:rPr>
              <w:t>Meters - Installation requirements</w:t>
            </w:r>
          </w:p>
        </w:tc>
      </w:tr>
    </w:tbl>
    <w:p w:rsidR="00D12635" w:rsidRPr="00FA6E88" w:rsidRDefault="00D12635" w:rsidP="00705A1A">
      <w:pPr>
        <w:ind w:right="60"/>
      </w:pPr>
    </w:p>
    <w:sectPr w:rsidR="00D12635" w:rsidRPr="00FA6E88" w:rsidSect="00A32532">
      <w:headerReference w:type="default" r:id="rId25"/>
      <w:pgSz w:w="11910" w:h="16840"/>
      <w:pgMar w:top="1160" w:right="1020" w:bottom="99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5B2" w:rsidRDefault="006E05B2" w:rsidP="009F2AE1">
      <w:r>
        <w:separator/>
      </w:r>
    </w:p>
  </w:endnote>
  <w:endnote w:type="continuationSeparator" w:id="0">
    <w:p w:rsidR="006E05B2" w:rsidRDefault="006E05B2" w:rsidP="009F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sig w:usb0="00000000" w:usb1="500078FF" w:usb2="00000021" w:usb3="00000000" w:csb0="000001BF" w:csb1="00000000"/>
  </w:font>
  <w:font w:name="Times New Roman">
    <w:panose1 w:val="02020603050405020304"/>
    <w:charset w:val="00"/>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00000000"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altName w:val="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D88" w:rsidRDefault="00740D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D88" w:rsidRDefault="00740D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D88" w:rsidRDefault="00740D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5B2" w:rsidRDefault="006E05B2" w:rsidP="009F2AE1">
      <w:r>
        <w:separator/>
      </w:r>
    </w:p>
  </w:footnote>
  <w:footnote w:type="continuationSeparator" w:id="0">
    <w:p w:rsidR="006E05B2" w:rsidRDefault="006E05B2" w:rsidP="009F2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D88" w:rsidRDefault="00740D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D88" w:rsidRDefault="00740D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D88" w:rsidRDefault="00740D8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814" w:rsidRDefault="004D0814" w:rsidP="004D0814">
    <w:pPr>
      <w:pStyle w:val="Header"/>
      <w:jc w:val="center"/>
    </w:pPr>
    <w:r>
      <w:rPr>
        <w:rFonts w:ascii="Liberation Serif" w:hAnsi="Liberation Serif" w:cs="Liberation Serif"/>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144" type="#_x0000_t75" style="width:54.75pt;height:69.75pt;visibility:visible">
          <v:imagedata r:id="rId1" o:title="" cropbottom="29040f" cropleft="28029f" cropright="30067f"/>
        </v:shape>
      </w:pict>
    </w:r>
  </w:p>
  <w:p w:rsidR="004D0814" w:rsidRDefault="004D0814" w:rsidP="004D0814">
    <w:pPr>
      <w:jc w:val="center"/>
      <w:rPr>
        <w:rFonts w:ascii="Kunstler Script" w:hAnsi="Kunstler Script"/>
        <w:b/>
        <w:sz w:val="120"/>
        <w:szCs w:val="120"/>
      </w:rPr>
    </w:pPr>
    <w:r w:rsidRPr="004D0814">
      <w:rPr>
        <w:rFonts w:ascii="Kunstler Script" w:hAnsi="Kunstler Script"/>
        <w:b/>
        <w:sz w:val="120"/>
        <w:szCs w:val="120"/>
      </w:rPr>
      <w:t>The Minister of the Interior</w:t>
    </w:r>
  </w:p>
  <w:p w:rsidR="00740D88" w:rsidRPr="00A4035B" w:rsidRDefault="00740D88" w:rsidP="00740D88">
    <w:pPr>
      <w:pStyle w:val="Header"/>
    </w:pPr>
    <w:bookmarkStart w:id="0" w:name="_GoBack"/>
    <w:bookmarkEnd w:id="0"/>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47" w:rsidRPr="004C160B" w:rsidRDefault="00421047" w:rsidP="004C16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4E98"/>
    <w:multiLevelType w:val="hybridMultilevel"/>
    <w:tmpl w:val="FFFFFFFF"/>
    <w:lvl w:ilvl="0" w:tplc="BE1859EA">
      <w:start w:val="1"/>
      <w:numFmt w:val="decimal"/>
      <w:lvlText w:val="%1."/>
      <w:lvlJc w:val="left"/>
      <w:pPr>
        <w:ind w:left="1358" w:hanging="397"/>
      </w:pPr>
      <w:rPr>
        <w:rFonts w:ascii="Liberation Serif" w:eastAsia="Times New Roman" w:hAnsi="Liberation Serif" w:cs="Times New Roman" w:hint="default"/>
        <w:w w:val="99"/>
        <w:sz w:val="22"/>
        <w:szCs w:val="22"/>
      </w:rPr>
    </w:lvl>
    <w:lvl w:ilvl="1" w:tplc="F9804946">
      <w:start w:val="1"/>
      <w:numFmt w:val="bullet"/>
      <w:lvlText w:val="•"/>
      <w:lvlJc w:val="left"/>
      <w:pPr>
        <w:ind w:left="1528" w:hanging="171"/>
      </w:pPr>
      <w:rPr>
        <w:rFonts w:ascii="OpenSymbol" w:eastAsia="Times New Roman" w:hAnsi="OpenSymbol" w:hint="default"/>
        <w:w w:val="99"/>
        <w:sz w:val="22"/>
      </w:rPr>
    </w:lvl>
    <w:lvl w:ilvl="2" w:tplc="92E01AA4">
      <w:start w:val="1"/>
      <w:numFmt w:val="bullet"/>
      <w:lvlText w:val="•"/>
      <w:lvlJc w:val="left"/>
      <w:pPr>
        <w:ind w:left="2516" w:hanging="171"/>
      </w:pPr>
      <w:rPr>
        <w:rFonts w:hint="default"/>
      </w:rPr>
    </w:lvl>
    <w:lvl w:ilvl="3" w:tplc="79984A74">
      <w:start w:val="1"/>
      <w:numFmt w:val="bullet"/>
      <w:lvlText w:val="•"/>
      <w:lvlJc w:val="left"/>
      <w:pPr>
        <w:ind w:left="3505" w:hanging="171"/>
      </w:pPr>
      <w:rPr>
        <w:rFonts w:hint="default"/>
      </w:rPr>
    </w:lvl>
    <w:lvl w:ilvl="4" w:tplc="CFF461CE">
      <w:start w:val="1"/>
      <w:numFmt w:val="bullet"/>
      <w:lvlText w:val="•"/>
      <w:lvlJc w:val="left"/>
      <w:pPr>
        <w:ind w:left="4493" w:hanging="171"/>
      </w:pPr>
      <w:rPr>
        <w:rFonts w:hint="default"/>
      </w:rPr>
    </w:lvl>
    <w:lvl w:ilvl="5" w:tplc="A86A5CD2">
      <w:start w:val="1"/>
      <w:numFmt w:val="bullet"/>
      <w:lvlText w:val="•"/>
      <w:lvlJc w:val="left"/>
      <w:pPr>
        <w:ind w:left="5481" w:hanging="171"/>
      </w:pPr>
      <w:rPr>
        <w:rFonts w:hint="default"/>
      </w:rPr>
    </w:lvl>
    <w:lvl w:ilvl="6" w:tplc="515499F8">
      <w:start w:val="1"/>
      <w:numFmt w:val="bullet"/>
      <w:lvlText w:val="•"/>
      <w:lvlJc w:val="left"/>
      <w:pPr>
        <w:ind w:left="6470" w:hanging="171"/>
      </w:pPr>
      <w:rPr>
        <w:rFonts w:hint="default"/>
      </w:rPr>
    </w:lvl>
    <w:lvl w:ilvl="7" w:tplc="67FA7466">
      <w:start w:val="1"/>
      <w:numFmt w:val="bullet"/>
      <w:lvlText w:val="•"/>
      <w:lvlJc w:val="left"/>
      <w:pPr>
        <w:ind w:left="7458" w:hanging="171"/>
      </w:pPr>
      <w:rPr>
        <w:rFonts w:hint="default"/>
      </w:rPr>
    </w:lvl>
    <w:lvl w:ilvl="8" w:tplc="FFECAD50">
      <w:start w:val="1"/>
      <w:numFmt w:val="bullet"/>
      <w:lvlText w:val="•"/>
      <w:lvlJc w:val="left"/>
      <w:pPr>
        <w:ind w:left="8447" w:hanging="171"/>
      </w:pPr>
      <w:rPr>
        <w:rFonts w:hint="default"/>
      </w:rPr>
    </w:lvl>
  </w:abstractNum>
  <w:abstractNum w:abstractNumId="1" w15:restartNumberingAfterBreak="0">
    <w:nsid w:val="025F1C46"/>
    <w:multiLevelType w:val="hybridMultilevel"/>
    <w:tmpl w:val="FFFFFFFF"/>
    <w:lvl w:ilvl="0" w:tplc="B9104BC8">
      <w:start w:val="1"/>
      <w:numFmt w:val="decimal"/>
      <w:lvlText w:val="%1."/>
      <w:lvlJc w:val="left"/>
      <w:pPr>
        <w:ind w:left="1362" w:hanging="398"/>
      </w:pPr>
      <w:rPr>
        <w:rFonts w:ascii="Liberation Serif" w:eastAsia="Times New Roman" w:hAnsi="Liberation Serif" w:cs="Times New Roman" w:hint="default"/>
        <w:w w:val="99"/>
        <w:sz w:val="22"/>
        <w:szCs w:val="22"/>
      </w:rPr>
    </w:lvl>
    <w:lvl w:ilvl="1" w:tplc="896A480A">
      <w:start w:val="1"/>
      <w:numFmt w:val="bullet"/>
      <w:lvlText w:val="•"/>
      <w:lvlJc w:val="left"/>
      <w:pPr>
        <w:ind w:left="2212" w:hanging="398"/>
      </w:pPr>
      <w:rPr>
        <w:rFonts w:hint="default"/>
      </w:rPr>
    </w:lvl>
    <w:lvl w:ilvl="2" w:tplc="FFE22928">
      <w:start w:val="1"/>
      <w:numFmt w:val="bullet"/>
      <w:lvlText w:val="•"/>
      <w:lvlJc w:val="left"/>
      <w:pPr>
        <w:ind w:left="3062" w:hanging="398"/>
      </w:pPr>
      <w:rPr>
        <w:rFonts w:hint="default"/>
      </w:rPr>
    </w:lvl>
    <w:lvl w:ilvl="3" w:tplc="512A1E0A">
      <w:start w:val="1"/>
      <w:numFmt w:val="bullet"/>
      <w:lvlText w:val="•"/>
      <w:lvlJc w:val="left"/>
      <w:pPr>
        <w:ind w:left="3912" w:hanging="398"/>
      </w:pPr>
      <w:rPr>
        <w:rFonts w:hint="default"/>
      </w:rPr>
    </w:lvl>
    <w:lvl w:ilvl="4" w:tplc="CECA91EA">
      <w:start w:val="1"/>
      <w:numFmt w:val="bullet"/>
      <w:lvlText w:val="•"/>
      <w:lvlJc w:val="left"/>
      <w:pPr>
        <w:ind w:left="4762" w:hanging="398"/>
      </w:pPr>
      <w:rPr>
        <w:rFonts w:hint="default"/>
      </w:rPr>
    </w:lvl>
    <w:lvl w:ilvl="5" w:tplc="43707600">
      <w:start w:val="1"/>
      <w:numFmt w:val="bullet"/>
      <w:lvlText w:val="•"/>
      <w:lvlJc w:val="left"/>
      <w:pPr>
        <w:ind w:left="5613" w:hanging="398"/>
      </w:pPr>
      <w:rPr>
        <w:rFonts w:hint="default"/>
      </w:rPr>
    </w:lvl>
    <w:lvl w:ilvl="6" w:tplc="6AEC6304">
      <w:start w:val="1"/>
      <w:numFmt w:val="bullet"/>
      <w:lvlText w:val="•"/>
      <w:lvlJc w:val="left"/>
      <w:pPr>
        <w:ind w:left="6463" w:hanging="398"/>
      </w:pPr>
      <w:rPr>
        <w:rFonts w:hint="default"/>
      </w:rPr>
    </w:lvl>
    <w:lvl w:ilvl="7" w:tplc="F7B225E8">
      <w:start w:val="1"/>
      <w:numFmt w:val="bullet"/>
      <w:lvlText w:val="•"/>
      <w:lvlJc w:val="left"/>
      <w:pPr>
        <w:ind w:left="7313" w:hanging="398"/>
      </w:pPr>
      <w:rPr>
        <w:rFonts w:hint="default"/>
      </w:rPr>
    </w:lvl>
    <w:lvl w:ilvl="8" w:tplc="94CA6E7A">
      <w:start w:val="1"/>
      <w:numFmt w:val="bullet"/>
      <w:lvlText w:val="•"/>
      <w:lvlJc w:val="left"/>
      <w:pPr>
        <w:ind w:left="8163" w:hanging="398"/>
      </w:pPr>
      <w:rPr>
        <w:rFonts w:hint="default"/>
      </w:rPr>
    </w:lvl>
  </w:abstractNum>
  <w:abstractNum w:abstractNumId="2" w15:restartNumberingAfterBreak="0">
    <w:nsid w:val="04F85F27"/>
    <w:multiLevelType w:val="hybridMultilevel"/>
    <w:tmpl w:val="FFFFFFFF"/>
    <w:lvl w:ilvl="0" w:tplc="3C46B00C">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3B5CBE74">
      <w:start w:val="1"/>
      <w:numFmt w:val="bullet"/>
      <w:lvlText w:val="•"/>
      <w:lvlJc w:val="left"/>
      <w:pPr>
        <w:ind w:left="2264" w:hanging="396"/>
      </w:pPr>
      <w:rPr>
        <w:rFonts w:hint="default"/>
      </w:rPr>
    </w:lvl>
    <w:lvl w:ilvl="2" w:tplc="1EEEDE54">
      <w:start w:val="1"/>
      <w:numFmt w:val="bullet"/>
      <w:lvlText w:val="•"/>
      <w:lvlJc w:val="left"/>
      <w:pPr>
        <w:ind w:left="3170" w:hanging="396"/>
      </w:pPr>
      <w:rPr>
        <w:rFonts w:hint="default"/>
      </w:rPr>
    </w:lvl>
    <w:lvl w:ilvl="3" w:tplc="DAD01D12">
      <w:start w:val="1"/>
      <w:numFmt w:val="bullet"/>
      <w:lvlText w:val="•"/>
      <w:lvlJc w:val="left"/>
      <w:pPr>
        <w:ind w:left="4077" w:hanging="396"/>
      </w:pPr>
      <w:rPr>
        <w:rFonts w:hint="default"/>
      </w:rPr>
    </w:lvl>
    <w:lvl w:ilvl="4" w:tplc="9BAA675A">
      <w:start w:val="1"/>
      <w:numFmt w:val="bullet"/>
      <w:lvlText w:val="•"/>
      <w:lvlJc w:val="left"/>
      <w:pPr>
        <w:ind w:left="4984" w:hanging="396"/>
      </w:pPr>
      <w:rPr>
        <w:rFonts w:hint="default"/>
      </w:rPr>
    </w:lvl>
    <w:lvl w:ilvl="5" w:tplc="74BE2718">
      <w:start w:val="1"/>
      <w:numFmt w:val="bullet"/>
      <w:lvlText w:val="•"/>
      <w:lvlJc w:val="left"/>
      <w:pPr>
        <w:ind w:left="5891" w:hanging="396"/>
      </w:pPr>
      <w:rPr>
        <w:rFonts w:hint="default"/>
      </w:rPr>
    </w:lvl>
    <w:lvl w:ilvl="6" w:tplc="3CB8BA2A">
      <w:start w:val="1"/>
      <w:numFmt w:val="bullet"/>
      <w:lvlText w:val="•"/>
      <w:lvlJc w:val="left"/>
      <w:pPr>
        <w:ind w:left="6797" w:hanging="396"/>
      </w:pPr>
      <w:rPr>
        <w:rFonts w:hint="default"/>
      </w:rPr>
    </w:lvl>
    <w:lvl w:ilvl="7" w:tplc="8C622B14">
      <w:start w:val="1"/>
      <w:numFmt w:val="bullet"/>
      <w:lvlText w:val="•"/>
      <w:lvlJc w:val="left"/>
      <w:pPr>
        <w:ind w:left="7704" w:hanging="396"/>
      </w:pPr>
      <w:rPr>
        <w:rFonts w:hint="default"/>
      </w:rPr>
    </w:lvl>
    <w:lvl w:ilvl="8" w:tplc="28ACA0B4">
      <w:start w:val="1"/>
      <w:numFmt w:val="bullet"/>
      <w:lvlText w:val="•"/>
      <w:lvlJc w:val="left"/>
      <w:pPr>
        <w:ind w:left="8611" w:hanging="396"/>
      </w:pPr>
      <w:rPr>
        <w:rFonts w:hint="default"/>
      </w:rPr>
    </w:lvl>
  </w:abstractNum>
  <w:abstractNum w:abstractNumId="3" w15:restartNumberingAfterBreak="0">
    <w:nsid w:val="057511C3"/>
    <w:multiLevelType w:val="hybridMultilevel"/>
    <w:tmpl w:val="FFFFFFFF"/>
    <w:lvl w:ilvl="0" w:tplc="1B82BB2C">
      <w:start w:val="1"/>
      <w:numFmt w:val="decimal"/>
      <w:lvlText w:val="%1."/>
      <w:lvlJc w:val="left"/>
      <w:pPr>
        <w:ind w:left="498" w:hanging="397"/>
      </w:pPr>
      <w:rPr>
        <w:rFonts w:ascii="Liberation Serif" w:eastAsia="Times New Roman" w:hAnsi="Liberation Serif" w:cs="Times New Roman" w:hint="default"/>
        <w:spacing w:val="-1"/>
        <w:w w:val="99"/>
        <w:sz w:val="22"/>
        <w:szCs w:val="22"/>
      </w:rPr>
    </w:lvl>
    <w:lvl w:ilvl="1" w:tplc="1A06E0C6">
      <w:start w:val="1"/>
      <w:numFmt w:val="bullet"/>
      <w:lvlText w:val="•"/>
      <w:lvlJc w:val="left"/>
      <w:pPr>
        <w:ind w:left="668" w:hanging="171"/>
      </w:pPr>
      <w:rPr>
        <w:rFonts w:ascii="OpenSymbol" w:eastAsia="Times New Roman" w:hAnsi="OpenSymbol" w:hint="default"/>
        <w:w w:val="99"/>
        <w:sz w:val="22"/>
      </w:rPr>
    </w:lvl>
    <w:lvl w:ilvl="2" w:tplc="C3D0A4BC">
      <w:start w:val="1"/>
      <w:numFmt w:val="bullet"/>
      <w:lvlText w:val="•"/>
      <w:lvlJc w:val="left"/>
      <w:pPr>
        <w:ind w:left="1656" w:hanging="171"/>
      </w:pPr>
      <w:rPr>
        <w:rFonts w:hint="default"/>
      </w:rPr>
    </w:lvl>
    <w:lvl w:ilvl="3" w:tplc="48B842DC">
      <w:start w:val="1"/>
      <w:numFmt w:val="bullet"/>
      <w:lvlText w:val="•"/>
      <w:lvlJc w:val="left"/>
      <w:pPr>
        <w:ind w:left="2645" w:hanging="171"/>
      </w:pPr>
      <w:rPr>
        <w:rFonts w:hint="default"/>
      </w:rPr>
    </w:lvl>
    <w:lvl w:ilvl="4" w:tplc="54B416FA">
      <w:start w:val="1"/>
      <w:numFmt w:val="bullet"/>
      <w:lvlText w:val="•"/>
      <w:lvlJc w:val="left"/>
      <w:pPr>
        <w:ind w:left="3633" w:hanging="171"/>
      </w:pPr>
      <w:rPr>
        <w:rFonts w:hint="default"/>
      </w:rPr>
    </w:lvl>
    <w:lvl w:ilvl="5" w:tplc="E6F6E968">
      <w:start w:val="1"/>
      <w:numFmt w:val="bullet"/>
      <w:lvlText w:val="•"/>
      <w:lvlJc w:val="left"/>
      <w:pPr>
        <w:ind w:left="4621" w:hanging="171"/>
      </w:pPr>
      <w:rPr>
        <w:rFonts w:hint="default"/>
      </w:rPr>
    </w:lvl>
    <w:lvl w:ilvl="6" w:tplc="FE7461B2">
      <w:start w:val="1"/>
      <w:numFmt w:val="bullet"/>
      <w:lvlText w:val="•"/>
      <w:lvlJc w:val="left"/>
      <w:pPr>
        <w:ind w:left="5610" w:hanging="171"/>
      </w:pPr>
      <w:rPr>
        <w:rFonts w:hint="default"/>
      </w:rPr>
    </w:lvl>
    <w:lvl w:ilvl="7" w:tplc="513CF95A">
      <w:start w:val="1"/>
      <w:numFmt w:val="bullet"/>
      <w:lvlText w:val="•"/>
      <w:lvlJc w:val="left"/>
      <w:pPr>
        <w:ind w:left="6598" w:hanging="171"/>
      </w:pPr>
      <w:rPr>
        <w:rFonts w:hint="default"/>
      </w:rPr>
    </w:lvl>
    <w:lvl w:ilvl="8" w:tplc="90F20F54">
      <w:start w:val="1"/>
      <w:numFmt w:val="bullet"/>
      <w:lvlText w:val="•"/>
      <w:lvlJc w:val="left"/>
      <w:pPr>
        <w:ind w:left="7587" w:hanging="171"/>
      </w:pPr>
      <w:rPr>
        <w:rFonts w:hint="default"/>
      </w:rPr>
    </w:lvl>
  </w:abstractNum>
  <w:abstractNum w:abstractNumId="4" w15:restartNumberingAfterBreak="0">
    <w:nsid w:val="077B1841"/>
    <w:multiLevelType w:val="hybridMultilevel"/>
    <w:tmpl w:val="FFFFFFFF"/>
    <w:lvl w:ilvl="0" w:tplc="48CC1E7C">
      <w:start w:val="1"/>
      <w:numFmt w:val="decimal"/>
      <w:lvlText w:val="%1."/>
      <w:lvlJc w:val="left"/>
      <w:pPr>
        <w:ind w:left="1357" w:hanging="397"/>
      </w:pPr>
      <w:rPr>
        <w:rFonts w:ascii="Liberation Serif" w:eastAsia="Times New Roman" w:hAnsi="Liberation Serif" w:cs="Times New Roman" w:hint="default"/>
        <w:w w:val="99"/>
        <w:sz w:val="22"/>
        <w:szCs w:val="22"/>
      </w:rPr>
    </w:lvl>
    <w:lvl w:ilvl="1" w:tplc="D51654F2">
      <w:start w:val="1"/>
      <w:numFmt w:val="bullet"/>
      <w:lvlText w:val="•"/>
      <w:lvlJc w:val="left"/>
      <w:pPr>
        <w:ind w:left="1528" w:hanging="171"/>
      </w:pPr>
      <w:rPr>
        <w:rFonts w:ascii="OpenSymbol" w:eastAsia="Times New Roman" w:hAnsi="OpenSymbol" w:hint="default"/>
        <w:w w:val="99"/>
        <w:sz w:val="22"/>
      </w:rPr>
    </w:lvl>
    <w:lvl w:ilvl="2" w:tplc="3F169C46">
      <w:start w:val="1"/>
      <w:numFmt w:val="bullet"/>
      <w:lvlText w:val="•"/>
      <w:lvlJc w:val="left"/>
      <w:pPr>
        <w:ind w:left="1528" w:hanging="171"/>
      </w:pPr>
      <w:rPr>
        <w:rFonts w:hint="default"/>
      </w:rPr>
    </w:lvl>
    <w:lvl w:ilvl="3" w:tplc="93D013FC">
      <w:start w:val="1"/>
      <w:numFmt w:val="bullet"/>
      <w:lvlText w:val="•"/>
      <w:lvlJc w:val="left"/>
      <w:pPr>
        <w:ind w:left="2640" w:hanging="171"/>
      </w:pPr>
      <w:rPr>
        <w:rFonts w:hint="default"/>
      </w:rPr>
    </w:lvl>
    <w:lvl w:ilvl="4" w:tplc="01DA681C">
      <w:start w:val="1"/>
      <w:numFmt w:val="bullet"/>
      <w:lvlText w:val="•"/>
      <w:lvlJc w:val="left"/>
      <w:pPr>
        <w:ind w:left="3752" w:hanging="171"/>
      </w:pPr>
      <w:rPr>
        <w:rFonts w:hint="default"/>
      </w:rPr>
    </w:lvl>
    <w:lvl w:ilvl="5" w:tplc="6EF42A20">
      <w:start w:val="1"/>
      <w:numFmt w:val="bullet"/>
      <w:lvlText w:val="•"/>
      <w:lvlJc w:val="left"/>
      <w:pPr>
        <w:ind w:left="4864" w:hanging="171"/>
      </w:pPr>
      <w:rPr>
        <w:rFonts w:hint="default"/>
      </w:rPr>
    </w:lvl>
    <w:lvl w:ilvl="6" w:tplc="89AAD048">
      <w:start w:val="1"/>
      <w:numFmt w:val="bullet"/>
      <w:lvlText w:val="•"/>
      <w:lvlJc w:val="left"/>
      <w:pPr>
        <w:ind w:left="5976" w:hanging="171"/>
      </w:pPr>
      <w:rPr>
        <w:rFonts w:hint="default"/>
      </w:rPr>
    </w:lvl>
    <w:lvl w:ilvl="7" w:tplc="E26E126C">
      <w:start w:val="1"/>
      <w:numFmt w:val="bullet"/>
      <w:lvlText w:val="•"/>
      <w:lvlJc w:val="left"/>
      <w:pPr>
        <w:ind w:left="7088" w:hanging="171"/>
      </w:pPr>
      <w:rPr>
        <w:rFonts w:hint="default"/>
      </w:rPr>
    </w:lvl>
    <w:lvl w:ilvl="8" w:tplc="0CFA1316">
      <w:start w:val="1"/>
      <w:numFmt w:val="bullet"/>
      <w:lvlText w:val="•"/>
      <w:lvlJc w:val="left"/>
      <w:pPr>
        <w:ind w:left="8200" w:hanging="171"/>
      </w:pPr>
      <w:rPr>
        <w:rFonts w:hint="default"/>
      </w:rPr>
    </w:lvl>
  </w:abstractNum>
  <w:abstractNum w:abstractNumId="5" w15:restartNumberingAfterBreak="0">
    <w:nsid w:val="077D7527"/>
    <w:multiLevelType w:val="hybridMultilevel"/>
    <w:tmpl w:val="FFFFFFFF"/>
    <w:lvl w:ilvl="0" w:tplc="35461E48">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243ECE1E">
      <w:start w:val="1"/>
      <w:numFmt w:val="bullet"/>
      <w:lvlText w:val="•"/>
      <w:lvlJc w:val="left"/>
      <w:pPr>
        <w:ind w:left="2264" w:hanging="396"/>
      </w:pPr>
      <w:rPr>
        <w:rFonts w:hint="default"/>
      </w:rPr>
    </w:lvl>
    <w:lvl w:ilvl="2" w:tplc="E30A7BF6">
      <w:start w:val="1"/>
      <w:numFmt w:val="bullet"/>
      <w:lvlText w:val="•"/>
      <w:lvlJc w:val="left"/>
      <w:pPr>
        <w:ind w:left="3170" w:hanging="396"/>
      </w:pPr>
      <w:rPr>
        <w:rFonts w:hint="default"/>
      </w:rPr>
    </w:lvl>
    <w:lvl w:ilvl="3" w:tplc="1FA0BC06">
      <w:start w:val="1"/>
      <w:numFmt w:val="bullet"/>
      <w:lvlText w:val="•"/>
      <w:lvlJc w:val="left"/>
      <w:pPr>
        <w:ind w:left="4077" w:hanging="396"/>
      </w:pPr>
      <w:rPr>
        <w:rFonts w:hint="default"/>
      </w:rPr>
    </w:lvl>
    <w:lvl w:ilvl="4" w:tplc="D80E1F56">
      <w:start w:val="1"/>
      <w:numFmt w:val="bullet"/>
      <w:lvlText w:val="•"/>
      <w:lvlJc w:val="left"/>
      <w:pPr>
        <w:ind w:left="4984" w:hanging="396"/>
      </w:pPr>
      <w:rPr>
        <w:rFonts w:hint="default"/>
      </w:rPr>
    </w:lvl>
    <w:lvl w:ilvl="5" w:tplc="9ADA40C6">
      <w:start w:val="1"/>
      <w:numFmt w:val="bullet"/>
      <w:lvlText w:val="•"/>
      <w:lvlJc w:val="left"/>
      <w:pPr>
        <w:ind w:left="5891" w:hanging="396"/>
      </w:pPr>
      <w:rPr>
        <w:rFonts w:hint="default"/>
      </w:rPr>
    </w:lvl>
    <w:lvl w:ilvl="6" w:tplc="6BCCDD5E">
      <w:start w:val="1"/>
      <w:numFmt w:val="bullet"/>
      <w:lvlText w:val="•"/>
      <w:lvlJc w:val="left"/>
      <w:pPr>
        <w:ind w:left="6797" w:hanging="396"/>
      </w:pPr>
      <w:rPr>
        <w:rFonts w:hint="default"/>
      </w:rPr>
    </w:lvl>
    <w:lvl w:ilvl="7" w:tplc="1F160184">
      <w:start w:val="1"/>
      <w:numFmt w:val="bullet"/>
      <w:lvlText w:val="•"/>
      <w:lvlJc w:val="left"/>
      <w:pPr>
        <w:ind w:left="7704" w:hanging="396"/>
      </w:pPr>
      <w:rPr>
        <w:rFonts w:hint="default"/>
      </w:rPr>
    </w:lvl>
    <w:lvl w:ilvl="8" w:tplc="82D49E3C">
      <w:start w:val="1"/>
      <w:numFmt w:val="bullet"/>
      <w:lvlText w:val="•"/>
      <w:lvlJc w:val="left"/>
      <w:pPr>
        <w:ind w:left="8611" w:hanging="396"/>
      </w:pPr>
      <w:rPr>
        <w:rFonts w:hint="default"/>
      </w:rPr>
    </w:lvl>
  </w:abstractNum>
  <w:abstractNum w:abstractNumId="6" w15:restartNumberingAfterBreak="0">
    <w:nsid w:val="0AD12E1F"/>
    <w:multiLevelType w:val="hybridMultilevel"/>
    <w:tmpl w:val="FFFFFFFF"/>
    <w:lvl w:ilvl="0" w:tplc="1BCE0F58">
      <w:start w:val="1"/>
      <w:numFmt w:val="decimal"/>
      <w:lvlText w:val="%1."/>
      <w:lvlJc w:val="left"/>
      <w:pPr>
        <w:ind w:left="1357" w:hanging="397"/>
      </w:pPr>
      <w:rPr>
        <w:rFonts w:ascii="Liberation Serif" w:eastAsia="Times New Roman" w:hAnsi="Liberation Serif" w:cs="Times New Roman" w:hint="default"/>
        <w:w w:val="99"/>
        <w:sz w:val="22"/>
        <w:szCs w:val="22"/>
      </w:rPr>
    </w:lvl>
    <w:lvl w:ilvl="1" w:tplc="1A546FB4">
      <w:start w:val="1"/>
      <w:numFmt w:val="bullet"/>
      <w:lvlText w:val="•"/>
      <w:lvlJc w:val="left"/>
      <w:pPr>
        <w:ind w:left="1528" w:hanging="171"/>
      </w:pPr>
      <w:rPr>
        <w:rFonts w:ascii="OpenSymbol" w:eastAsia="Times New Roman" w:hAnsi="OpenSymbol" w:hint="default"/>
        <w:w w:val="99"/>
        <w:sz w:val="22"/>
      </w:rPr>
    </w:lvl>
    <w:lvl w:ilvl="2" w:tplc="AA5C1AB2">
      <w:start w:val="1"/>
      <w:numFmt w:val="bullet"/>
      <w:lvlText w:val="•"/>
      <w:lvlJc w:val="left"/>
      <w:pPr>
        <w:ind w:left="2516" w:hanging="171"/>
      </w:pPr>
      <w:rPr>
        <w:rFonts w:hint="default"/>
      </w:rPr>
    </w:lvl>
    <w:lvl w:ilvl="3" w:tplc="962EF924">
      <w:start w:val="1"/>
      <w:numFmt w:val="bullet"/>
      <w:lvlText w:val="•"/>
      <w:lvlJc w:val="left"/>
      <w:pPr>
        <w:ind w:left="3505" w:hanging="171"/>
      </w:pPr>
      <w:rPr>
        <w:rFonts w:hint="default"/>
      </w:rPr>
    </w:lvl>
    <w:lvl w:ilvl="4" w:tplc="7E6C76F2">
      <w:start w:val="1"/>
      <w:numFmt w:val="bullet"/>
      <w:lvlText w:val="•"/>
      <w:lvlJc w:val="left"/>
      <w:pPr>
        <w:ind w:left="4493" w:hanging="171"/>
      </w:pPr>
      <w:rPr>
        <w:rFonts w:hint="default"/>
      </w:rPr>
    </w:lvl>
    <w:lvl w:ilvl="5" w:tplc="9C7821FE">
      <w:start w:val="1"/>
      <w:numFmt w:val="bullet"/>
      <w:lvlText w:val="•"/>
      <w:lvlJc w:val="left"/>
      <w:pPr>
        <w:ind w:left="5481" w:hanging="171"/>
      </w:pPr>
      <w:rPr>
        <w:rFonts w:hint="default"/>
      </w:rPr>
    </w:lvl>
    <w:lvl w:ilvl="6" w:tplc="6C1261BA">
      <w:start w:val="1"/>
      <w:numFmt w:val="bullet"/>
      <w:lvlText w:val="•"/>
      <w:lvlJc w:val="left"/>
      <w:pPr>
        <w:ind w:left="6470" w:hanging="171"/>
      </w:pPr>
      <w:rPr>
        <w:rFonts w:hint="default"/>
      </w:rPr>
    </w:lvl>
    <w:lvl w:ilvl="7" w:tplc="9806A0A2">
      <w:start w:val="1"/>
      <w:numFmt w:val="bullet"/>
      <w:lvlText w:val="•"/>
      <w:lvlJc w:val="left"/>
      <w:pPr>
        <w:ind w:left="7458" w:hanging="171"/>
      </w:pPr>
      <w:rPr>
        <w:rFonts w:hint="default"/>
      </w:rPr>
    </w:lvl>
    <w:lvl w:ilvl="8" w:tplc="0546A072">
      <w:start w:val="1"/>
      <w:numFmt w:val="bullet"/>
      <w:lvlText w:val="•"/>
      <w:lvlJc w:val="left"/>
      <w:pPr>
        <w:ind w:left="8447" w:hanging="171"/>
      </w:pPr>
      <w:rPr>
        <w:rFonts w:hint="default"/>
      </w:rPr>
    </w:lvl>
  </w:abstractNum>
  <w:abstractNum w:abstractNumId="7" w15:restartNumberingAfterBreak="0">
    <w:nsid w:val="0EE50EA1"/>
    <w:multiLevelType w:val="hybridMultilevel"/>
    <w:tmpl w:val="FFFFFFFF"/>
    <w:lvl w:ilvl="0" w:tplc="F3DE24A8">
      <w:start w:val="1"/>
      <w:numFmt w:val="decimal"/>
      <w:lvlText w:val="%1."/>
      <w:lvlJc w:val="left"/>
      <w:pPr>
        <w:ind w:left="1358" w:hanging="397"/>
      </w:pPr>
      <w:rPr>
        <w:rFonts w:ascii="Liberation Serif" w:eastAsia="Times New Roman" w:hAnsi="Liberation Serif" w:cs="Times New Roman" w:hint="default"/>
        <w:w w:val="99"/>
        <w:sz w:val="22"/>
        <w:szCs w:val="22"/>
      </w:rPr>
    </w:lvl>
    <w:lvl w:ilvl="1" w:tplc="A6B85598">
      <w:start w:val="1"/>
      <w:numFmt w:val="bullet"/>
      <w:lvlText w:val="•"/>
      <w:lvlJc w:val="left"/>
      <w:pPr>
        <w:ind w:left="1528" w:hanging="171"/>
      </w:pPr>
      <w:rPr>
        <w:rFonts w:ascii="OpenSymbol" w:eastAsia="Times New Roman" w:hAnsi="OpenSymbol" w:hint="default"/>
        <w:w w:val="99"/>
        <w:sz w:val="22"/>
      </w:rPr>
    </w:lvl>
    <w:lvl w:ilvl="2" w:tplc="116A856E">
      <w:start w:val="1"/>
      <w:numFmt w:val="bullet"/>
      <w:lvlText w:val="•"/>
      <w:lvlJc w:val="left"/>
      <w:pPr>
        <w:ind w:left="2516" w:hanging="171"/>
      </w:pPr>
      <w:rPr>
        <w:rFonts w:hint="default"/>
      </w:rPr>
    </w:lvl>
    <w:lvl w:ilvl="3" w:tplc="6FD26BAE">
      <w:start w:val="1"/>
      <w:numFmt w:val="bullet"/>
      <w:lvlText w:val="•"/>
      <w:lvlJc w:val="left"/>
      <w:pPr>
        <w:ind w:left="3505" w:hanging="171"/>
      </w:pPr>
      <w:rPr>
        <w:rFonts w:hint="default"/>
      </w:rPr>
    </w:lvl>
    <w:lvl w:ilvl="4" w:tplc="597C6A34">
      <w:start w:val="1"/>
      <w:numFmt w:val="bullet"/>
      <w:lvlText w:val="•"/>
      <w:lvlJc w:val="left"/>
      <w:pPr>
        <w:ind w:left="4493" w:hanging="171"/>
      </w:pPr>
      <w:rPr>
        <w:rFonts w:hint="default"/>
      </w:rPr>
    </w:lvl>
    <w:lvl w:ilvl="5" w:tplc="E55ECEF6">
      <w:start w:val="1"/>
      <w:numFmt w:val="bullet"/>
      <w:lvlText w:val="•"/>
      <w:lvlJc w:val="left"/>
      <w:pPr>
        <w:ind w:left="5481" w:hanging="171"/>
      </w:pPr>
      <w:rPr>
        <w:rFonts w:hint="default"/>
      </w:rPr>
    </w:lvl>
    <w:lvl w:ilvl="6" w:tplc="5FBC29E6">
      <w:start w:val="1"/>
      <w:numFmt w:val="bullet"/>
      <w:lvlText w:val="•"/>
      <w:lvlJc w:val="left"/>
      <w:pPr>
        <w:ind w:left="6470" w:hanging="171"/>
      </w:pPr>
      <w:rPr>
        <w:rFonts w:hint="default"/>
      </w:rPr>
    </w:lvl>
    <w:lvl w:ilvl="7" w:tplc="DBE68E38">
      <w:start w:val="1"/>
      <w:numFmt w:val="bullet"/>
      <w:lvlText w:val="•"/>
      <w:lvlJc w:val="left"/>
      <w:pPr>
        <w:ind w:left="7458" w:hanging="171"/>
      </w:pPr>
      <w:rPr>
        <w:rFonts w:hint="default"/>
      </w:rPr>
    </w:lvl>
    <w:lvl w:ilvl="8" w:tplc="95DA6738">
      <w:start w:val="1"/>
      <w:numFmt w:val="bullet"/>
      <w:lvlText w:val="•"/>
      <w:lvlJc w:val="left"/>
      <w:pPr>
        <w:ind w:left="8447" w:hanging="171"/>
      </w:pPr>
      <w:rPr>
        <w:rFonts w:hint="default"/>
      </w:rPr>
    </w:lvl>
  </w:abstractNum>
  <w:abstractNum w:abstractNumId="8" w15:restartNumberingAfterBreak="0">
    <w:nsid w:val="10007A61"/>
    <w:multiLevelType w:val="hybridMultilevel"/>
    <w:tmpl w:val="FFFFFFFF"/>
    <w:lvl w:ilvl="0" w:tplc="5696488A">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53E290E4">
      <w:start w:val="1"/>
      <w:numFmt w:val="bullet"/>
      <w:lvlText w:val="•"/>
      <w:lvlJc w:val="left"/>
      <w:pPr>
        <w:ind w:left="1528" w:hanging="171"/>
      </w:pPr>
      <w:rPr>
        <w:rFonts w:ascii="OpenSymbol" w:eastAsia="Times New Roman" w:hAnsi="OpenSymbol" w:hint="default"/>
        <w:w w:val="99"/>
        <w:sz w:val="22"/>
      </w:rPr>
    </w:lvl>
    <w:lvl w:ilvl="2" w:tplc="E72E4CD6">
      <w:start w:val="1"/>
      <w:numFmt w:val="bullet"/>
      <w:lvlText w:val="•"/>
      <w:lvlJc w:val="left"/>
      <w:pPr>
        <w:ind w:left="2516" w:hanging="171"/>
      </w:pPr>
      <w:rPr>
        <w:rFonts w:hint="default"/>
      </w:rPr>
    </w:lvl>
    <w:lvl w:ilvl="3" w:tplc="103C313E">
      <w:start w:val="1"/>
      <w:numFmt w:val="bullet"/>
      <w:lvlText w:val="•"/>
      <w:lvlJc w:val="left"/>
      <w:pPr>
        <w:ind w:left="3505" w:hanging="171"/>
      </w:pPr>
      <w:rPr>
        <w:rFonts w:hint="default"/>
      </w:rPr>
    </w:lvl>
    <w:lvl w:ilvl="4" w:tplc="995E495C">
      <w:start w:val="1"/>
      <w:numFmt w:val="bullet"/>
      <w:lvlText w:val="•"/>
      <w:lvlJc w:val="left"/>
      <w:pPr>
        <w:ind w:left="4493" w:hanging="171"/>
      </w:pPr>
      <w:rPr>
        <w:rFonts w:hint="default"/>
      </w:rPr>
    </w:lvl>
    <w:lvl w:ilvl="5" w:tplc="D0F262A0">
      <w:start w:val="1"/>
      <w:numFmt w:val="bullet"/>
      <w:lvlText w:val="•"/>
      <w:lvlJc w:val="left"/>
      <w:pPr>
        <w:ind w:left="5481" w:hanging="171"/>
      </w:pPr>
      <w:rPr>
        <w:rFonts w:hint="default"/>
      </w:rPr>
    </w:lvl>
    <w:lvl w:ilvl="6" w:tplc="11D445E6">
      <w:start w:val="1"/>
      <w:numFmt w:val="bullet"/>
      <w:lvlText w:val="•"/>
      <w:lvlJc w:val="left"/>
      <w:pPr>
        <w:ind w:left="6470" w:hanging="171"/>
      </w:pPr>
      <w:rPr>
        <w:rFonts w:hint="default"/>
      </w:rPr>
    </w:lvl>
    <w:lvl w:ilvl="7" w:tplc="07361AD0">
      <w:start w:val="1"/>
      <w:numFmt w:val="bullet"/>
      <w:lvlText w:val="•"/>
      <w:lvlJc w:val="left"/>
      <w:pPr>
        <w:ind w:left="7458" w:hanging="171"/>
      </w:pPr>
      <w:rPr>
        <w:rFonts w:hint="default"/>
      </w:rPr>
    </w:lvl>
    <w:lvl w:ilvl="8" w:tplc="EB408F12">
      <w:start w:val="1"/>
      <w:numFmt w:val="bullet"/>
      <w:lvlText w:val="•"/>
      <w:lvlJc w:val="left"/>
      <w:pPr>
        <w:ind w:left="8447" w:hanging="171"/>
      </w:pPr>
      <w:rPr>
        <w:rFonts w:hint="default"/>
      </w:rPr>
    </w:lvl>
  </w:abstractNum>
  <w:abstractNum w:abstractNumId="9" w15:restartNumberingAfterBreak="0">
    <w:nsid w:val="10A23EA0"/>
    <w:multiLevelType w:val="hybridMultilevel"/>
    <w:tmpl w:val="FFFFFFFF"/>
    <w:lvl w:ilvl="0" w:tplc="745665C0">
      <w:start w:val="1"/>
      <w:numFmt w:val="decimal"/>
      <w:lvlText w:val="%1."/>
      <w:lvlJc w:val="left"/>
      <w:pPr>
        <w:ind w:left="1357" w:hanging="397"/>
      </w:pPr>
      <w:rPr>
        <w:rFonts w:ascii="Liberation Serif" w:eastAsia="Times New Roman" w:hAnsi="Liberation Serif" w:cs="Times New Roman" w:hint="default"/>
        <w:w w:val="99"/>
        <w:sz w:val="22"/>
        <w:szCs w:val="22"/>
      </w:rPr>
    </w:lvl>
    <w:lvl w:ilvl="1" w:tplc="DF4030BA">
      <w:start w:val="1"/>
      <w:numFmt w:val="bullet"/>
      <w:lvlText w:val="•"/>
      <w:lvlJc w:val="left"/>
      <w:pPr>
        <w:ind w:left="2264" w:hanging="397"/>
      </w:pPr>
      <w:rPr>
        <w:rFonts w:hint="default"/>
      </w:rPr>
    </w:lvl>
    <w:lvl w:ilvl="2" w:tplc="C2F61240">
      <w:start w:val="1"/>
      <w:numFmt w:val="bullet"/>
      <w:lvlText w:val="•"/>
      <w:lvlJc w:val="left"/>
      <w:pPr>
        <w:ind w:left="3170" w:hanging="397"/>
      </w:pPr>
      <w:rPr>
        <w:rFonts w:hint="default"/>
      </w:rPr>
    </w:lvl>
    <w:lvl w:ilvl="3" w:tplc="8C7ACF82">
      <w:start w:val="1"/>
      <w:numFmt w:val="bullet"/>
      <w:lvlText w:val="•"/>
      <w:lvlJc w:val="left"/>
      <w:pPr>
        <w:ind w:left="4077" w:hanging="397"/>
      </w:pPr>
      <w:rPr>
        <w:rFonts w:hint="default"/>
      </w:rPr>
    </w:lvl>
    <w:lvl w:ilvl="4" w:tplc="5464DAE0">
      <w:start w:val="1"/>
      <w:numFmt w:val="bullet"/>
      <w:lvlText w:val="•"/>
      <w:lvlJc w:val="left"/>
      <w:pPr>
        <w:ind w:left="4984" w:hanging="397"/>
      </w:pPr>
      <w:rPr>
        <w:rFonts w:hint="default"/>
      </w:rPr>
    </w:lvl>
    <w:lvl w:ilvl="5" w:tplc="4F1AF83C">
      <w:start w:val="1"/>
      <w:numFmt w:val="bullet"/>
      <w:lvlText w:val="•"/>
      <w:lvlJc w:val="left"/>
      <w:pPr>
        <w:ind w:left="5891" w:hanging="397"/>
      </w:pPr>
      <w:rPr>
        <w:rFonts w:hint="default"/>
      </w:rPr>
    </w:lvl>
    <w:lvl w:ilvl="6" w:tplc="C03EA702">
      <w:start w:val="1"/>
      <w:numFmt w:val="bullet"/>
      <w:lvlText w:val="•"/>
      <w:lvlJc w:val="left"/>
      <w:pPr>
        <w:ind w:left="6797" w:hanging="397"/>
      </w:pPr>
      <w:rPr>
        <w:rFonts w:hint="default"/>
      </w:rPr>
    </w:lvl>
    <w:lvl w:ilvl="7" w:tplc="60A40D80">
      <w:start w:val="1"/>
      <w:numFmt w:val="bullet"/>
      <w:lvlText w:val="•"/>
      <w:lvlJc w:val="left"/>
      <w:pPr>
        <w:ind w:left="7704" w:hanging="397"/>
      </w:pPr>
      <w:rPr>
        <w:rFonts w:hint="default"/>
      </w:rPr>
    </w:lvl>
    <w:lvl w:ilvl="8" w:tplc="26B69FCE">
      <w:start w:val="1"/>
      <w:numFmt w:val="bullet"/>
      <w:lvlText w:val="•"/>
      <w:lvlJc w:val="left"/>
      <w:pPr>
        <w:ind w:left="8611" w:hanging="397"/>
      </w:pPr>
      <w:rPr>
        <w:rFonts w:hint="default"/>
      </w:rPr>
    </w:lvl>
  </w:abstractNum>
  <w:abstractNum w:abstractNumId="10" w15:restartNumberingAfterBreak="0">
    <w:nsid w:val="12335A4E"/>
    <w:multiLevelType w:val="hybridMultilevel"/>
    <w:tmpl w:val="445CE320"/>
    <w:lvl w:ilvl="0" w:tplc="24D8D8DE">
      <w:start w:val="1"/>
      <w:numFmt w:val="decimal"/>
      <w:lvlText w:val="%1."/>
      <w:lvlJc w:val="left"/>
      <w:pPr>
        <w:ind w:left="1357" w:hanging="397"/>
      </w:pPr>
      <w:rPr>
        <w:rFonts w:ascii="Liberation Serif" w:eastAsia="Times New Roman" w:hAnsi="Liberation Serif" w:cs="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F6196C"/>
    <w:multiLevelType w:val="hybridMultilevel"/>
    <w:tmpl w:val="FFFFFFFF"/>
    <w:lvl w:ilvl="0" w:tplc="00F4F562">
      <w:start w:val="1"/>
      <w:numFmt w:val="decimal"/>
      <w:lvlText w:val="%1."/>
      <w:lvlJc w:val="left"/>
      <w:pPr>
        <w:ind w:left="1357" w:hanging="397"/>
      </w:pPr>
      <w:rPr>
        <w:rFonts w:ascii="Liberation Serif" w:eastAsia="Times New Roman" w:hAnsi="Liberation Serif" w:cs="Times New Roman" w:hint="default"/>
        <w:w w:val="99"/>
        <w:sz w:val="22"/>
        <w:szCs w:val="22"/>
      </w:rPr>
    </w:lvl>
    <w:lvl w:ilvl="1" w:tplc="6F5C9D10">
      <w:start w:val="1"/>
      <w:numFmt w:val="bullet"/>
      <w:lvlText w:val="•"/>
      <w:lvlJc w:val="left"/>
      <w:pPr>
        <w:ind w:left="2264" w:hanging="397"/>
      </w:pPr>
      <w:rPr>
        <w:rFonts w:hint="default"/>
      </w:rPr>
    </w:lvl>
    <w:lvl w:ilvl="2" w:tplc="D492A6B6">
      <w:start w:val="1"/>
      <w:numFmt w:val="bullet"/>
      <w:lvlText w:val="•"/>
      <w:lvlJc w:val="left"/>
      <w:pPr>
        <w:ind w:left="3170" w:hanging="397"/>
      </w:pPr>
      <w:rPr>
        <w:rFonts w:hint="default"/>
      </w:rPr>
    </w:lvl>
    <w:lvl w:ilvl="3" w:tplc="3F563B64">
      <w:start w:val="1"/>
      <w:numFmt w:val="bullet"/>
      <w:lvlText w:val="•"/>
      <w:lvlJc w:val="left"/>
      <w:pPr>
        <w:ind w:left="4077" w:hanging="397"/>
      </w:pPr>
      <w:rPr>
        <w:rFonts w:hint="default"/>
      </w:rPr>
    </w:lvl>
    <w:lvl w:ilvl="4" w:tplc="FB78C4D0">
      <w:start w:val="1"/>
      <w:numFmt w:val="bullet"/>
      <w:lvlText w:val="•"/>
      <w:lvlJc w:val="left"/>
      <w:pPr>
        <w:ind w:left="4984" w:hanging="397"/>
      </w:pPr>
      <w:rPr>
        <w:rFonts w:hint="default"/>
      </w:rPr>
    </w:lvl>
    <w:lvl w:ilvl="5" w:tplc="0044A6DE">
      <w:start w:val="1"/>
      <w:numFmt w:val="bullet"/>
      <w:lvlText w:val="•"/>
      <w:lvlJc w:val="left"/>
      <w:pPr>
        <w:ind w:left="5891" w:hanging="397"/>
      </w:pPr>
      <w:rPr>
        <w:rFonts w:hint="default"/>
      </w:rPr>
    </w:lvl>
    <w:lvl w:ilvl="6" w:tplc="FFA4E6C2">
      <w:start w:val="1"/>
      <w:numFmt w:val="bullet"/>
      <w:lvlText w:val="•"/>
      <w:lvlJc w:val="left"/>
      <w:pPr>
        <w:ind w:left="6797" w:hanging="397"/>
      </w:pPr>
      <w:rPr>
        <w:rFonts w:hint="default"/>
      </w:rPr>
    </w:lvl>
    <w:lvl w:ilvl="7" w:tplc="4FC4770E">
      <w:start w:val="1"/>
      <w:numFmt w:val="bullet"/>
      <w:lvlText w:val="•"/>
      <w:lvlJc w:val="left"/>
      <w:pPr>
        <w:ind w:left="7704" w:hanging="397"/>
      </w:pPr>
      <w:rPr>
        <w:rFonts w:hint="default"/>
      </w:rPr>
    </w:lvl>
    <w:lvl w:ilvl="8" w:tplc="D0EC7D42">
      <w:start w:val="1"/>
      <w:numFmt w:val="bullet"/>
      <w:lvlText w:val="•"/>
      <w:lvlJc w:val="left"/>
      <w:pPr>
        <w:ind w:left="8611" w:hanging="397"/>
      </w:pPr>
      <w:rPr>
        <w:rFonts w:hint="default"/>
      </w:rPr>
    </w:lvl>
  </w:abstractNum>
  <w:abstractNum w:abstractNumId="12" w15:restartNumberingAfterBreak="0">
    <w:nsid w:val="13125912"/>
    <w:multiLevelType w:val="hybridMultilevel"/>
    <w:tmpl w:val="FFFFFFFF"/>
    <w:lvl w:ilvl="0" w:tplc="AC7A3192">
      <w:start w:val="1"/>
      <w:numFmt w:val="decimal"/>
      <w:lvlText w:val="%1."/>
      <w:lvlJc w:val="left"/>
      <w:pPr>
        <w:ind w:left="1357" w:hanging="397"/>
      </w:pPr>
      <w:rPr>
        <w:rFonts w:ascii="Liberation Serif" w:eastAsia="Times New Roman" w:hAnsi="Liberation Serif" w:cs="Times New Roman" w:hint="default"/>
        <w:w w:val="99"/>
        <w:sz w:val="22"/>
        <w:szCs w:val="22"/>
      </w:rPr>
    </w:lvl>
    <w:lvl w:ilvl="1" w:tplc="01D80FC6">
      <w:start w:val="1"/>
      <w:numFmt w:val="bullet"/>
      <w:lvlText w:val="•"/>
      <w:lvlJc w:val="left"/>
      <w:pPr>
        <w:ind w:left="2264" w:hanging="397"/>
      </w:pPr>
      <w:rPr>
        <w:rFonts w:hint="default"/>
      </w:rPr>
    </w:lvl>
    <w:lvl w:ilvl="2" w:tplc="81145942">
      <w:start w:val="1"/>
      <w:numFmt w:val="bullet"/>
      <w:lvlText w:val="•"/>
      <w:lvlJc w:val="left"/>
      <w:pPr>
        <w:ind w:left="3170" w:hanging="397"/>
      </w:pPr>
      <w:rPr>
        <w:rFonts w:hint="default"/>
      </w:rPr>
    </w:lvl>
    <w:lvl w:ilvl="3" w:tplc="9776133E">
      <w:start w:val="1"/>
      <w:numFmt w:val="bullet"/>
      <w:lvlText w:val="•"/>
      <w:lvlJc w:val="left"/>
      <w:pPr>
        <w:ind w:left="4077" w:hanging="397"/>
      </w:pPr>
      <w:rPr>
        <w:rFonts w:hint="default"/>
      </w:rPr>
    </w:lvl>
    <w:lvl w:ilvl="4" w:tplc="B0183972">
      <w:start w:val="1"/>
      <w:numFmt w:val="bullet"/>
      <w:lvlText w:val="•"/>
      <w:lvlJc w:val="left"/>
      <w:pPr>
        <w:ind w:left="4984" w:hanging="397"/>
      </w:pPr>
      <w:rPr>
        <w:rFonts w:hint="default"/>
      </w:rPr>
    </w:lvl>
    <w:lvl w:ilvl="5" w:tplc="587C1C40">
      <w:start w:val="1"/>
      <w:numFmt w:val="bullet"/>
      <w:lvlText w:val="•"/>
      <w:lvlJc w:val="left"/>
      <w:pPr>
        <w:ind w:left="5891" w:hanging="397"/>
      </w:pPr>
      <w:rPr>
        <w:rFonts w:hint="default"/>
      </w:rPr>
    </w:lvl>
    <w:lvl w:ilvl="6" w:tplc="0E8A2CD6">
      <w:start w:val="1"/>
      <w:numFmt w:val="bullet"/>
      <w:lvlText w:val="•"/>
      <w:lvlJc w:val="left"/>
      <w:pPr>
        <w:ind w:left="6797" w:hanging="397"/>
      </w:pPr>
      <w:rPr>
        <w:rFonts w:hint="default"/>
      </w:rPr>
    </w:lvl>
    <w:lvl w:ilvl="7" w:tplc="798EDCC6">
      <w:start w:val="1"/>
      <w:numFmt w:val="bullet"/>
      <w:lvlText w:val="•"/>
      <w:lvlJc w:val="left"/>
      <w:pPr>
        <w:ind w:left="7704" w:hanging="397"/>
      </w:pPr>
      <w:rPr>
        <w:rFonts w:hint="default"/>
      </w:rPr>
    </w:lvl>
    <w:lvl w:ilvl="8" w:tplc="11D0CBDA">
      <w:start w:val="1"/>
      <w:numFmt w:val="bullet"/>
      <w:lvlText w:val="•"/>
      <w:lvlJc w:val="left"/>
      <w:pPr>
        <w:ind w:left="8611" w:hanging="397"/>
      </w:pPr>
      <w:rPr>
        <w:rFonts w:hint="default"/>
      </w:rPr>
    </w:lvl>
  </w:abstractNum>
  <w:abstractNum w:abstractNumId="13" w15:restartNumberingAfterBreak="0">
    <w:nsid w:val="16014D46"/>
    <w:multiLevelType w:val="hybridMultilevel"/>
    <w:tmpl w:val="FFFFFFFF"/>
    <w:lvl w:ilvl="0" w:tplc="7102C152">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1EFE4000">
      <w:start w:val="1"/>
      <w:numFmt w:val="bullet"/>
      <w:lvlText w:val="•"/>
      <w:lvlJc w:val="left"/>
      <w:pPr>
        <w:ind w:left="2264" w:hanging="397"/>
      </w:pPr>
      <w:rPr>
        <w:rFonts w:hint="default"/>
      </w:rPr>
    </w:lvl>
    <w:lvl w:ilvl="2" w:tplc="A0021396">
      <w:start w:val="1"/>
      <w:numFmt w:val="bullet"/>
      <w:lvlText w:val="•"/>
      <w:lvlJc w:val="left"/>
      <w:pPr>
        <w:ind w:left="3170" w:hanging="397"/>
      </w:pPr>
      <w:rPr>
        <w:rFonts w:hint="default"/>
      </w:rPr>
    </w:lvl>
    <w:lvl w:ilvl="3" w:tplc="E16C6844">
      <w:start w:val="1"/>
      <w:numFmt w:val="bullet"/>
      <w:lvlText w:val="•"/>
      <w:lvlJc w:val="left"/>
      <w:pPr>
        <w:ind w:left="4077" w:hanging="397"/>
      </w:pPr>
      <w:rPr>
        <w:rFonts w:hint="default"/>
      </w:rPr>
    </w:lvl>
    <w:lvl w:ilvl="4" w:tplc="8F6229C0">
      <w:start w:val="1"/>
      <w:numFmt w:val="bullet"/>
      <w:lvlText w:val="•"/>
      <w:lvlJc w:val="left"/>
      <w:pPr>
        <w:ind w:left="4984" w:hanging="397"/>
      </w:pPr>
      <w:rPr>
        <w:rFonts w:hint="default"/>
      </w:rPr>
    </w:lvl>
    <w:lvl w:ilvl="5" w:tplc="09F08C3A">
      <w:start w:val="1"/>
      <w:numFmt w:val="bullet"/>
      <w:lvlText w:val="•"/>
      <w:lvlJc w:val="left"/>
      <w:pPr>
        <w:ind w:left="5891" w:hanging="397"/>
      </w:pPr>
      <w:rPr>
        <w:rFonts w:hint="default"/>
      </w:rPr>
    </w:lvl>
    <w:lvl w:ilvl="6" w:tplc="24985D68">
      <w:start w:val="1"/>
      <w:numFmt w:val="bullet"/>
      <w:lvlText w:val="•"/>
      <w:lvlJc w:val="left"/>
      <w:pPr>
        <w:ind w:left="6797" w:hanging="397"/>
      </w:pPr>
      <w:rPr>
        <w:rFonts w:hint="default"/>
      </w:rPr>
    </w:lvl>
    <w:lvl w:ilvl="7" w:tplc="CD9ECF0A">
      <w:start w:val="1"/>
      <w:numFmt w:val="bullet"/>
      <w:lvlText w:val="•"/>
      <w:lvlJc w:val="left"/>
      <w:pPr>
        <w:ind w:left="7704" w:hanging="397"/>
      </w:pPr>
      <w:rPr>
        <w:rFonts w:hint="default"/>
      </w:rPr>
    </w:lvl>
    <w:lvl w:ilvl="8" w:tplc="641CDA94">
      <w:start w:val="1"/>
      <w:numFmt w:val="bullet"/>
      <w:lvlText w:val="•"/>
      <w:lvlJc w:val="left"/>
      <w:pPr>
        <w:ind w:left="8611" w:hanging="397"/>
      </w:pPr>
      <w:rPr>
        <w:rFonts w:hint="default"/>
      </w:rPr>
    </w:lvl>
  </w:abstractNum>
  <w:abstractNum w:abstractNumId="14" w15:restartNumberingAfterBreak="0">
    <w:nsid w:val="161C55B5"/>
    <w:multiLevelType w:val="hybridMultilevel"/>
    <w:tmpl w:val="FFFFFFFF"/>
    <w:lvl w:ilvl="0" w:tplc="7DBE620E">
      <w:start w:val="1"/>
      <w:numFmt w:val="decimal"/>
      <w:lvlText w:val="%1."/>
      <w:lvlJc w:val="left"/>
      <w:pPr>
        <w:ind w:left="1358" w:hanging="397"/>
      </w:pPr>
      <w:rPr>
        <w:rFonts w:ascii="Liberation Serif" w:eastAsia="Times New Roman" w:hAnsi="Liberation Serif" w:cs="Times New Roman" w:hint="default"/>
        <w:spacing w:val="-1"/>
        <w:w w:val="99"/>
        <w:sz w:val="22"/>
        <w:szCs w:val="22"/>
      </w:rPr>
    </w:lvl>
    <w:lvl w:ilvl="1" w:tplc="27B2299E">
      <w:start w:val="1"/>
      <w:numFmt w:val="bullet"/>
      <w:lvlText w:val="•"/>
      <w:lvlJc w:val="left"/>
      <w:pPr>
        <w:ind w:left="1528" w:hanging="171"/>
      </w:pPr>
      <w:rPr>
        <w:rFonts w:ascii="OpenSymbol" w:eastAsia="Times New Roman" w:hAnsi="OpenSymbol" w:hint="default"/>
        <w:w w:val="99"/>
        <w:sz w:val="22"/>
      </w:rPr>
    </w:lvl>
    <w:lvl w:ilvl="2" w:tplc="D5C0B46A">
      <w:start w:val="1"/>
      <w:numFmt w:val="bullet"/>
      <w:lvlText w:val="•"/>
      <w:lvlJc w:val="left"/>
      <w:pPr>
        <w:ind w:left="2516" w:hanging="171"/>
      </w:pPr>
      <w:rPr>
        <w:rFonts w:hint="default"/>
      </w:rPr>
    </w:lvl>
    <w:lvl w:ilvl="3" w:tplc="C7C8FD70">
      <w:start w:val="1"/>
      <w:numFmt w:val="bullet"/>
      <w:lvlText w:val="•"/>
      <w:lvlJc w:val="left"/>
      <w:pPr>
        <w:ind w:left="3505" w:hanging="171"/>
      </w:pPr>
      <w:rPr>
        <w:rFonts w:hint="default"/>
      </w:rPr>
    </w:lvl>
    <w:lvl w:ilvl="4" w:tplc="512C5ED8">
      <w:start w:val="1"/>
      <w:numFmt w:val="bullet"/>
      <w:lvlText w:val="•"/>
      <w:lvlJc w:val="left"/>
      <w:pPr>
        <w:ind w:left="4493" w:hanging="171"/>
      </w:pPr>
      <w:rPr>
        <w:rFonts w:hint="default"/>
      </w:rPr>
    </w:lvl>
    <w:lvl w:ilvl="5" w:tplc="FC60AB5E">
      <w:start w:val="1"/>
      <w:numFmt w:val="bullet"/>
      <w:lvlText w:val="•"/>
      <w:lvlJc w:val="left"/>
      <w:pPr>
        <w:ind w:left="5481" w:hanging="171"/>
      </w:pPr>
      <w:rPr>
        <w:rFonts w:hint="default"/>
      </w:rPr>
    </w:lvl>
    <w:lvl w:ilvl="6" w:tplc="EA4ABCFA">
      <w:start w:val="1"/>
      <w:numFmt w:val="bullet"/>
      <w:lvlText w:val="•"/>
      <w:lvlJc w:val="left"/>
      <w:pPr>
        <w:ind w:left="6470" w:hanging="171"/>
      </w:pPr>
      <w:rPr>
        <w:rFonts w:hint="default"/>
      </w:rPr>
    </w:lvl>
    <w:lvl w:ilvl="7" w:tplc="6A5A8CDE">
      <w:start w:val="1"/>
      <w:numFmt w:val="bullet"/>
      <w:lvlText w:val="•"/>
      <w:lvlJc w:val="left"/>
      <w:pPr>
        <w:ind w:left="7458" w:hanging="171"/>
      </w:pPr>
      <w:rPr>
        <w:rFonts w:hint="default"/>
      </w:rPr>
    </w:lvl>
    <w:lvl w:ilvl="8" w:tplc="C2943764">
      <w:start w:val="1"/>
      <w:numFmt w:val="bullet"/>
      <w:lvlText w:val="•"/>
      <w:lvlJc w:val="left"/>
      <w:pPr>
        <w:ind w:left="8447" w:hanging="171"/>
      </w:pPr>
      <w:rPr>
        <w:rFonts w:hint="default"/>
      </w:rPr>
    </w:lvl>
  </w:abstractNum>
  <w:abstractNum w:abstractNumId="15" w15:restartNumberingAfterBreak="0">
    <w:nsid w:val="16532CDD"/>
    <w:multiLevelType w:val="hybridMultilevel"/>
    <w:tmpl w:val="FFFFFFFF"/>
    <w:lvl w:ilvl="0" w:tplc="ABAEAE70">
      <w:start w:val="1"/>
      <w:numFmt w:val="decimal"/>
      <w:lvlText w:val="%1."/>
      <w:lvlJc w:val="left"/>
      <w:pPr>
        <w:ind w:left="1357" w:hanging="417"/>
      </w:pPr>
      <w:rPr>
        <w:rFonts w:ascii="Liberation Serif" w:eastAsia="Times New Roman" w:hAnsi="Liberation Serif" w:cs="Times New Roman" w:hint="default"/>
        <w:spacing w:val="-1"/>
        <w:w w:val="99"/>
        <w:sz w:val="22"/>
        <w:szCs w:val="22"/>
      </w:rPr>
    </w:lvl>
    <w:lvl w:ilvl="1" w:tplc="AA065676">
      <w:start w:val="1"/>
      <w:numFmt w:val="bullet"/>
      <w:lvlText w:val="•"/>
      <w:lvlJc w:val="left"/>
      <w:pPr>
        <w:ind w:left="2264" w:hanging="417"/>
      </w:pPr>
      <w:rPr>
        <w:rFonts w:hint="default"/>
      </w:rPr>
    </w:lvl>
    <w:lvl w:ilvl="2" w:tplc="65FCF6EC">
      <w:start w:val="1"/>
      <w:numFmt w:val="bullet"/>
      <w:lvlText w:val="•"/>
      <w:lvlJc w:val="left"/>
      <w:pPr>
        <w:ind w:left="3170" w:hanging="417"/>
      </w:pPr>
      <w:rPr>
        <w:rFonts w:hint="default"/>
      </w:rPr>
    </w:lvl>
    <w:lvl w:ilvl="3" w:tplc="5644F822">
      <w:start w:val="1"/>
      <w:numFmt w:val="bullet"/>
      <w:lvlText w:val="•"/>
      <w:lvlJc w:val="left"/>
      <w:pPr>
        <w:ind w:left="4077" w:hanging="417"/>
      </w:pPr>
      <w:rPr>
        <w:rFonts w:hint="default"/>
      </w:rPr>
    </w:lvl>
    <w:lvl w:ilvl="4" w:tplc="F1FA9A70">
      <w:start w:val="1"/>
      <w:numFmt w:val="bullet"/>
      <w:lvlText w:val="•"/>
      <w:lvlJc w:val="left"/>
      <w:pPr>
        <w:ind w:left="4984" w:hanging="417"/>
      </w:pPr>
      <w:rPr>
        <w:rFonts w:hint="default"/>
      </w:rPr>
    </w:lvl>
    <w:lvl w:ilvl="5" w:tplc="2B941D4C">
      <w:start w:val="1"/>
      <w:numFmt w:val="bullet"/>
      <w:lvlText w:val="•"/>
      <w:lvlJc w:val="left"/>
      <w:pPr>
        <w:ind w:left="5891" w:hanging="417"/>
      </w:pPr>
      <w:rPr>
        <w:rFonts w:hint="default"/>
      </w:rPr>
    </w:lvl>
    <w:lvl w:ilvl="6" w:tplc="41AA9986">
      <w:start w:val="1"/>
      <w:numFmt w:val="bullet"/>
      <w:lvlText w:val="•"/>
      <w:lvlJc w:val="left"/>
      <w:pPr>
        <w:ind w:left="6797" w:hanging="417"/>
      </w:pPr>
      <w:rPr>
        <w:rFonts w:hint="default"/>
      </w:rPr>
    </w:lvl>
    <w:lvl w:ilvl="7" w:tplc="18EA4CA2">
      <w:start w:val="1"/>
      <w:numFmt w:val="bullet"/>
      <w:lvlText w:val="•"/>
      <w:lvlJc w:val="left"/>
      <w:pPr>
        <w:ind w:left="7704" w:hanging="417"/>
      </w:pPr>
      <w:rPr>
        <w:rFonts w:hint="default"/>
      </w:rPr>
    </w:lvl>
    <w:lvl w:ilvl="8" w:tplc="4BFA3B96">
      <w:start w:val="1"/>
      <w:numFmt w:val="bullet"/>
      <w:lvlText w:val="•"/>
      <w:lvlJc w:val="left"/>
      <w:pPr>
        <w:ind w:left="8611" w:hanging="417"/>
      </w:pPr>
      <w:rPr>
        <w:rFonts w:hint="default"/>
      </w:rPr>
    </w:lvl>
  </w:abstractNum>
  <w:abstractNum w:abstractNumId="16" w15:restartNumberingAfterBreak="0">
    <w:nsid w:val="177B7D91"/>
    <w:multiLevelType w:val="hybridMultilevel"/>
    <w:tmpl w:val="FFFFFFFF"/>
    <w:lvl w:ilvl="0" w:tplc="072EF18E">
      <w:start w:val="1"/>
      <w:numFmt w:val="decimal"/>
      <w:lvlText w:val="%1."/>
      <w:lvlJc w:val="left"/>
      <w:pPr>
        <w:ind w:left="1357" w:hanging="397"/>
      </w:pPr>
      <w:rPr>
        <w:rFonts w:ascii="Liberation Serif" w:eastAsia="Times New Roman" w:hAnsi="Liberation Serif" w:cs="Times New Roman" w:hint="default"/>
        <w:w w:val="99"/>
        <w:sz w:val="22"/>
        <w:szCs w:val="22"/>
      </w:rPr>
    </w:lvl>
    <w:lvl w:ilvl="1" w:tplc="5E24E488">
      <w:start w:val="1"/>
      <w:numFmt w:val="bullet"/>
      <w:lvlText w:val="•"/>
      <w:lvlJc w:val="left"/>
      <w:pPr>
        <w:ind w:left="2264" w:hanging="397"/>
      </w:pPr>
      <w:rPr>
        <w:rFonts w:hint="default"/>
      </w:rPr>
    </w:lvl>
    <w:lvl w:ilvl="2" w:tplc="E70EBCF6">
      <w:start w:val="1"/>
      <w:numFmt w:val="bullet"/>
      <w:lvlText w:val="•"/>
      <w:lvlJc w:val="left"/>
      <w:pPr>
        <w:ind w:left="3170" w:hanging="397"/>
      </w:pPr>
      <w:rPr>
        <w:rFonts w:hint="default"/>
      </w:rPr>
    </w:lvl>
    <w:lvl w:ilvl="3" w:tplc="CB60B7E0">
      <w:start w:val="1"/>
      <w:numFmt w:val="bullet"/>
      <w:lvlText w:val="•"/>
      <w:lvlJc w:val="left"/>
      <w:pPr>
        <w:ind w:left="4077" w:hanging="397"/>
      </w:pPr>
      <w:rPr>
        <w:rFonts w:hint="default"/>
      </w:rPr>
    </w:lvl>
    <w:lvl w:ilvl="4" w:tplc="8FD2E6D8">
      <w:start w:val="1"/>
      <w:numFmt w:val="bullet"/>
      <w:lvlText w:val="•"/>
      <w:lvlJc w:val="left"/>
      <w:pPr>
        <w:ind w:left="4984" w:hanging="397"/>
      </w:pPr>
      <w:rPr>
        <w:rFonts w:hint="default"/>
      </w:rPr>
    </w:lvl>
    <w:lvl w:ilvl="5" w:tplc="918E9588">
      <w:start w:val="1"/>
      <w:numFmt w:val="bullet"/>
      <w:lvlText w:val="•"/>
      <w:lvlJc w:val="left"/>
      <w:pPr>
        <w:ind w:left="5891" w:hanging="397"/>
      </w:pPr>
      <w:rPr>
        <w:rFonts w:hint="default"/>
      </w:rPr>
    </w:lvl>
    <w:lvl w:ilvl="6" w:tplc="161CA348">
      <w:start w:val="1"/>
      <w:numFmt w:val="bullet"/>
      <w:lvlText w:val="•"/>
      <w:lvlJc w:val="left"/>
      <w:pPr>
        <w:ind w:left="6797" w:hanging="397"/>
      </w:pPr>
      <w:rPr>
        <w:rFonts w:hint="default"/>
      </w:rPr>
    </w:lvl>
    <w:lvl w:ilvl="7" w:tplc="6E261DA0">
      <w:start w:val="1"/>
      <w:numFmt w:val="bullet"/>
      <w:lvlText w:val="•"/>
      <w:lvlJc w:val="left"/>
      <w:pPr>
        <w:ind w:left="7704" w:hanging="397"/>
      </w:pPr>
      <w:rPr>
        <w:rFonts w:hint="default"/>
      </w:rPr>
    </w:lvl>
    <w:lvl w:ilvl="8" w:tplc="EFCACE68">
      <w:start w:val="1"/>
      <w:numFmt w:val="bullet"/>
      <w:lvlText w:val="•"/>
      <w:lvlJc w:val="left"/>
      <w:pPr>
        <w:ind w:left="8611" w:hanging="397"/>
      </w:pPr>
      <w:rPr>
        <w:rFonts w:hint="default"/>
      </w:rPr>
    </w:lvl>
  </w:abstractNum>
  <w:abstractNum w:abstractNumId="17" w15:restartNumberingAfterBreak="0">
    <w:nsid w:val="1A590545"/>
    <w:multiLevelType w:val="hybridMultilevel"/>
    <w:tmpl w:val="FFFFFFFF"/>
    <w:lvl w:ilvl="0" w:tplc="7DBE620E">
      <w:start w:val="1"/>
      <w:numFmt w:val="decimal"/>
      <w:lvlText w:val="%1."/>
      <w:lvlJc w:val="left"/>
      <w:pPr>
        <w:ind w:left="1358" w:hanging="397"/>
      </w:pPr>
      <w:rPr>
        <w:rFonts w:ascii="Liberation Serif" w:eastAsia="Times New Roman" w:hAnsi="Liberation Serif" w:cs="Times New Roman" w:hint="default"/>
        <w:spacing w:val="-1"/>
        <w:w w:val="99"/>
        <w:sz w:val="22"/>
        <w:szCs w:val="22"/>
      </w:rPr>
    </w:lvl>
    <w:lvl w:ilvl="1" w:tplc="27B2299E">
      <w:start w:val="1"/>
      <w:numFmt w:val="bullet"/>
      <w:lvlText w:val="•"/>
      <w:lvlJc w:val="left"/>
      <w:pPr>
        <w:ind w:left="1528" w:hanging="171"/>
      </w:pPr>
      <w:rPr>
        <w:rFonts w:ascii="OpenSymbol" w:eastAsia="Times New Roman" w:hAnsi="OpenSymbol" w:hint="default"/>
        <w:w w:val="99"/>
        <w:sz w:val="22"/>
      </w:rPr>
    </w:lvl>
    <w:lvl w:ilvl="2" w:tplc="D5C0B46A">
      <w:start w:val="1"/>
      <w:numFmt w:val="bullet"/>
      <w:lvlText w:val="•"/>
      <w:lvlJc w:val="left"/>
      <w:pPr>
        <w:ind w:left="2516" w:hanging="171"/>
      </w:pPr>
      <w:rPr>
        <w:rFonts w:hint="default"/>
      </w:rPr>
    </w:lvl>
    <w:lvl w:ilvl="3" w:tplc="C7C8FD70">
      <w:start w:val="1"/>
      <w:numFmt w:val="bullet"/>
      <w:lvlText w:val="•"/>
      <w:lvlJc w:val="left"/>
      <w:pPr>
        <w:ind w:left="3505" w:hanging="171"/>
      </w:pPr>
      <w:rPr>
        <w:rFonts w:hint="default"/>
      </w:rPr>
    </w:lvl>
    <w:lvl w:ilvl="4" w:tplc="512C5ED8">
      <w:start w:val="1"/>
      <w:numFmt w:val="bullet"/>
      <w:lvlText w:val="•"/>
      <w:lvlJc w:val="left"/>
      <w:pPr>
        <w:ind w:left="4493" w:hanging="171"/>
      </w:pPr>
      <w:rPr>
        <w:rFonts w:hint="default"/>
      </w:rPr>
    </w:lvl>
    <w:lvl w:ilvl="5" w:tplc="FC60AB5E">
      <w:start w:val="1"/>
      <w:numFmt w:val="bullet"/>
      <w:lvlText w:val="•"/>
      <w:lvlJc w:val="left"/>
      <w:pPr>
        <w:ind w:left="5481" w:hanging="171"/>
      </w:pPr>
      <w:rPr>
        <w:rFonts w:hint="default"/>
      </w:rPr>
    </w:lvl>
    <w:lvl w:ilvl="6" w:tplc="EA4ABCFA">
      <w:start w:val="1"/>
      <w:numFmt w:val="bullet"/>
      <w:lvlText w:val="•"/>
      <w:lvlJc w:val="left"/>
      <w:pPr>
        <w:ind w:left="6470" w:hanging="171"/>
      </w:pPr>
      <w:rPr>
        <w:rFonts w:hint="default"/>
      </w:rPr>
    </w:lvl>
    <w:lvl w:ilvl="7" w:tplc="6A5A8CDE">
      <w:start w:val="1"/>
      <w:numFmt w:val="bullet"/>
      <w:lvlText w:val="•"/>
      <w:lvlJc w:val="left"/>
      <w:pPr>
        <w:ind w:left="7458" w:hanging="171"/>
      </w:pPr>
      <w:rPr>
        <w:rFonts w:hint="default"/>
      </w:rPr>
    </w:lvl>
    <w:lvl w:ilvl="8" w:tplc="C2943764">
      <w:start w:val="1"/>
      <w:numFmt w:val="bullet"/>
      <w:lvlText w:val="•"/>
      <w:lvlJc w:val="left"/>
      <w:pPr>
        <w:ind w:left="8447" w:hanging="171"/>
      </w:pPr>
      <w:rPr>
        <w:rFonts w:hint="default"/>
      </w:rPr>
    </w:lvl>
  </w:abstractNum>
  <w:abstractNum w:abstractNumId="18" w15:restartNumberingAfterBreak="0">
    <w:nsid w:val="1FE55957"/>
    <w:multiLevelType w:val="hybridMultilevel"/>
    <w:tmpl w:val="FFFFFFFF"/>
    <w:lvl w:ilvl="0" w:tplc="459AB7E2">
      <w:start w:val="1"/>
      <w:numFmt w:val="decimal"/>
      <w:lvlText w:val="%1."/>
      <w:lvlJc w:val="left"/>
      <w:pPr>
        <w:ind w:left="1357" w:hanging="397"/>
      </w:pPr>
      <w:rPr>
        <w:rFonts w:ascii="Liberation Serif" w:eastAsia="Times New Roman" w:hAnsi="Liberation Serif" w:cs="Times New Roman" w:hint="default"/>
        <w:w w:val="99"/>
        <w:sz w:val="22"/>
        <w:szCs w:val="22"/>
      </w:rPr>
    </w:lvl>
    <w:lvl w:ilvl="1" w:tplc="C8063DAA">
      <w:start w:val="1"/>
      <w:numFmt w:val="bullet"/>
      <w:lvlText w:val="•"/>
      <w:lvlJc w:val="left"/>
      <w:pPr>
        <w:ind w:left="2264" w:hanging="397"/>
      </w:pPr>
      <w:rPr>
        <w:rFonts w:hint="default"/>
      </w:rPr>
    </w:lvl>
    <w:lvl w:ilvl="2" w:tplc="06600454">
      <w:start w:val="1"/>
      <w:numFmt w:val="bullet"/>
      <w:lvlText w:val="•"/>
      <w:lvlJc w:val="left"/>
      <w:pPr>
        <w:ind w:left="3170" w:hanging="397"/>
      </w:pPr>
      <w:rPr>
        <w:rFonts w:hint="default"/>
      </w:rPr>
    </w:lvl>
    <w:lvl w:ilvl="3" w:tplc="50A660C8">
      <w:start w:val="1"/>
      <w:numFmt w:val="bullet"/>
      <w:lvlText w:val="•"/>
      <w:lvlJc w:val="left"/>
      <w:pPr>
        <w:ind w:left="4077" w:hanging="397"/>
      </w:pPr>
      <w:rPr>
        <w:rFonts w:hint="default"/>
      </w:rPr>
    </w:lvl>
    <w:lvl w:ilvl="4" w:tplc="5D2AA322">
      <w:start w:val="1"/>
      <w:numFmt w:val="bullet"/>
      <w:lvlText w:val="•"/>
      <w:lvlJc w:val="left"/>
      <w:pPr>
        <w:ind w:left="4984" w:hanging="397"/>
      </w:pPr>
      <w:rPr>
        <w:rFonts w:hint="default"/>
      </w:rPr>
    </w:lvl>
    <w:lvl w:ilvl="5" w:tplc="FA948BA6">
      <w:start w:val="1"/>
      <w:numFmt w:val="bullet"/>
      <w:lvlText w:val="•"/>
      <w:lvlJc w:val="left"/>
      <w:pPr>
        <w:ind w:left="5891" w:hanging="397"/>
      </w:pPr>
      <w:rPr>
        <w:rFonts w:hint="default"/>
      </w:rPr>
    </w:lvl>
    <w:lvl w:ilvl="6" w:tplc="FA006B8C">
      <w:start w:val="1"/>
      <w:numFmt w:val="bullet"/>
      <w:lvlText w:val="•"/>
      <w:lvlJc w:val="left"/>
      <w:pPr>
        <w:ind w:left="6797" w:hanging="397"/>
      </w:pPr>
      <w:rPr>
        <w:rFonts w:hint="default"/>
      </w:rPr>
    </w:lvl>
    <w:lvl w:ilvl="7" w:tplc="599C2FD6">
      <w:start w:val="1"/>
      <w:numFmt w:val="bullet"/>
      <w:lvlText w:val="•"/>
      <w:lvlJc w:val="left"/>
      <w:pPr>
        <w:ind w:left="7704" w:hanging="397"/>
      </w:pPr>
      <w:rPr>
        <w:rFonts w:hint="default"/>
      </w:rPr>
    </w:lvl>
    <w:lvl w:ilvl="8" w:tplc="B10E09AE">
      <w:start w:val="1"/>
      <w:numFmt w:val="bullet"/>
      <w:lvlText w:val="•"/>
      <w:lvlJc w:val="left"/>
      <w:pPr>
        <w:ind w:left="8611" w:hanging="397"/>
      </w:pPr>
      <w:rPr>
        <w:rFonts w:hint="default"/>
      </w:rPr>
    </w:lvl>
  </w:abstractNum>
  <w:abstractNum w:abstractNumId="19" w15:restartNumberingAfterBreak="0">
    <w:nsid w:val="21351E1D"/>
    <w:multiLevelType w:val="hybridMultilevel"/>
    <w:tmpl w:val="FFFFFFFF"/>
    <w:lvl w:ilvl="0" w:tplc="E36AE7DE">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C434B50A">
      <w:start w:val="1"/>
      <w:numFmt w:val="bullet"/>
      <w:lvlText w:val="•"/>
      <w:lvlJc w:val="left"/>
      <w:pPr>
        <w:ind w:left="2264" w:hanging="396"/>
      </w:pPr>
      <w:rPr>
        <w:rFonts w:hint="default"/>
      </w:rPr>
    </w:lvl>
    <w:lvl w:ilvl="2" w:tplc="F9165FFC">
      <w:start w:val="1"/>
      <w:numFmt w:val="bullet"/>
      <w:lvlText w:val="•"/>
      <w:lvlJc w:val="left"/>
      <w:pPr>
        <w:ind w:left="3170" w:hanging="396"/>
      </w:pPr>
      <w:rPr>
        <w:rFonts w:hint="default"/>
      </w:rPr>
    </w:lvl>
    <w:lvl w:ilvl="3" w:tplc="9B0EFB76">
      <w:start w:val="1"/>
      <w:numFmt w:val="bullet"/>
      <w:lvlText w:val="•"/>
      <w:lvlJc w:val="left"/>
      <w:pPr>
        <w:ind w:left="4077" w:hanging="396"/>
      </w:pPr>
      <w:rPr>
        <w:rFonts w:hint="default"/>
      </w:rPr>
    </w:lvl>
    <w:lvl w:ilvl="4" w:tplc="A8DA47B2">
      <w:start w:val="1"/>
      <w:numFmt w:val="bullet"/>
      <w:lvlText w:val="•"/>
      <w:lvlJc w:val="left"/>
      <w:pPr>
        <w:ind w:left="4984" w:hanging="396"/>
      </w:pPr>
      <w:rPr>
        <w:rFonts w:hint="default"/>
      </w:rPr>
    </w:lvl>
    <w:lvl w:ilvl="5" w:tplc="F6662BFA">
      <w:start w:val="1"/>
      <w:numFmt w:val="bullet"/>
      <w:lvlText w:val="•"/>
      <w:lvlJc w:val="left"/>
      <w:pPr>
        <w:ind w:left="5891" w:hanging="396"/>
      </w:pPr>
      <w:rPr>
        <w:rFonts w:hint="default"/>
      </w:rPr>
    </w:lvl>
    <w:lvl w:ilvl="6" w:tplc="A3160C60">
      <w:start w:val="1"/>
      <w:numFmt w:val="bullet"/>
      <w:lvlText w:val="•"/>
      <w:lvlJc w:val="left"/>
      <w:pPr>
        <w:ind w:left="6797" w:hanging="396"/>
      </w:pPr>
      <w:rPr>
        <w:rFonts w:hint="default"/>
      </w:rPr>
    </w:lvl>
    <w:lvl w:ilvl="7" w:tplc="0CBCC58E">
      <w:start w:val="1"/>
      <w:numFmt w:val="bullet"/>
      <w:lvlText w:val="•"/>
      <w:lvlJc w:val="left"/>
      <w:pPr>
        <w:ind w:left="7704" w:hanging="396"/>
      </w:pPr>
      <w:rPr>
        <w:rFonts w:hint="default"/>
      </w:rPr>
    </w:lvl>
    <w:lvl w:ilvl="8" w:tplc="5792F250">
      <w:start w:val="1"/>
      <w:numFmt w:val="bullet"/>
      <w:lvlText w:val="•"/>
      <w:lvlJc w:val="left"/>
      <w:pPr>
        <w:ind w:left="8611" w:hanging="396"/>
      </w:pPr>
      <w:rPr>
        <w:rFonts w:hint="default"/>
      </w:rPr>
    </w:lvl>
  </w:abstractNum>
  <w:abstractNum w:abstractNumId="20" w15:restartNumberingAfterBreak="0">
    <w:nsid w:val="21574130"/>
    <w:multiLevelType w:val="hybridMultilevel"/>
    <w:tmpl w:val="60FC3664"/>
    <w:lvl w:ilvl="0" w:tplc="F0381F64">
      <w:start w:val="1"/>
      <w:numFmt w:val="lowerLetter"/>
      <w:lvlText w:val="%1."/>
      <w:lvlJc w:val="left"/>
      <w:pPr>
        <w:ind w:left="1754" w:hanging="398"/>
      </w:pPr>
      <w:rPr>
        <w:rFonts w:ascii="Liberation Serif" w:eastAsia="Times New Roman" w:hAnsi="Liberation Serif" w:cs="Times New Roman" w:hint="default"/>
        <w:spacing w:val="-1"/>
        <w:w w:val="99"/>
        <w:sz w:val="22"/>
        <w:szCs w:val="22"/>
      </w:rPr>
    </w:lvl>
    <w:lvl w:ilvl="1" w:tplc="AF1E86C6">
      <w:numFmt w:val="none"/>
      <w:lvlText w:val=""/>
      <w:lvlJc w:val="left"/>
      <w:pPr>
        <w:tabs>
          <w:tab w:val="num" w:pos="360"/>
        </w:tabs>
      </w:pPr>
      <w:rPr>
        <w:rFonts w:cs="Times New Roman"/>
      </w:rPr>
    </w:lvl>
    <w:lvl w:ilvl="2" w:tplc="EC2E4D26">
      <w:start w:val="1"/>
      <w:numFmt w:val="bullet"/>
      <w:lvlText w:val="•"/>
      <w:lvlJc w:val="left"/>
      <w:pPr>
        <w:ind w:left="2264" w:hanging="170"/>
      </w:pPr>
      <w:rPr>
        <w:rFonts w:ascii="OpenSymbol" w:eastAsia="Times New Roman" w:hAnsi="OpenSymbol" w:hint="default"/>
        <w:w w:val="99"/>
        <w:sz w:val="22"/>
      </w:rPr>
    </w:lvl>
    <w:lvl w:ilvl="3" w:tplc="FAAE8EF6">
      <w:start w:val="1"/>
      <w:numFmt w:val="bullet"/>
      <w:lvlText w:val="•"/>
      <w:lvlJc w:val="left"/>
      <w:pPr>
        <w:ind w:left="2151" w:hanging="170"/>
      </w:pPr>
      <w:rPr>
        <w:rFonts w:hint="default"/>
      </w:rPr>
    </w:lvl>
    <w:lvl w:ilvl="4" w:tplc="F28C9C48">
      <w:start w:val="1"/>
      <w:numFmt w:val="bullet"/>
      <w:lvlText w:val="•"/>
      <w:lvlJc w:val="left"/>
      <w:pPr>
        <w:ind w:left="2151" w:hanging="170"/>
      </w:pPr>
      <w:rPr>
        <w:rFonts w:hint="default"/>
      </w:rPr>
    </w:lvl>
    <w:lvl w:ilvl="5" w:tplc="0BA870DA">
      <w:start w:val="1"/>
      <w:numFmt w:val="bullet"/>
      <w:lvlText w:val="•"/>
      <w:lvlJc w:val="left"/>
      <w:pPr>
        <w:ind w:left="2152" w:hanging="170"/>
      </w:pPr>
      <w:rPr>
        <w:rFonts w:hint="default"/>
      </w:rPr>
    </w:lvl>
    <w:lvl w:ilvl="6" w:tplc="E9BC786A">
      <w:start w:val="1"/>
      <w:numFmt w:val="bullet"/>
      <w:lvlText w:val="•"/>
      <w:lvlJc w:val="left"/>
      <w:pPr>
        <w:ind w:left="2264" w:hanging="170"/>
      </w:pPr>
      <w:rPr>
        <w:rFonts w:hint="default"/>
      </w:rPr>
    </w:lvl>
    <w:lvl w:ilvl="7" w:tplc="DB10B3D0">
      <w:start w:val="1"/>
      <w:numFmt w:val="bullet"/>
      <w:lvlText w:val="•"/>
      <w:lvlJc w:val="left"/>
      <w:pPr>
        <w:ind w:left="4069" w:hanging="170"/>
      </w:pPr>
      <w:rPr>
        <w:rFonts w:hint="default"/>
      </w:rPr>
    </w:lvl>
    <w:lvl w:ilvl="8" w:tplc="B36E2794">
      <w:start w:val="1"/>
      <w:numFmt w:val="bullet"/>
      <w:lvlText w:val="•"/>
      <w:lvlJc w:val="left"/>
      <w:pPr>
        <w:ind w:left="5874" w:hanging="170"/>
      </w:pPr>
      <w:rPr>
        <w:rFonts w:hint="default"/>
      </w:rPr>
    </w:lvl>
  </w:abstractNum>
  <w:abstractNum w:abstractNumId="21" w15:restartNumberingAfterBreak="0">
    <w:nsid w:val="21FB5AAA"/>
    <w:multiLevelType w:val="hybridMultilevel"/>
    <w:tmpl w:val="FFFFFFFF"/>
    <w:lvl w:ilvl="0" w:tplc="CE9A7954">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06B0F4B6">
      <w:start w:val="1"/>
      <w:numFmt w:val="bullet"/>
      <w:lvlText w:val="•"/>
      <w:lvlJc w:val="left"/>
      <w:pPr>
        <w:ind w:left="1528" w:hanging="171"/>
      </w:pPr>
      <w:rPr>
        <w:rFonts w:ascii="OpenSymbol" w:eastAsia="Times New Roman" w:hAnsi="OpenSymbol" w:hint="default"/>
        <w:w w:val="99"/>
        <w:sz w:val="22"/>
      </w:rPr>
    </w:lvl>
    <w:lvl w:ilvl="2" w:tplc="AF8AE58A">
      <w:start w:val="1"/>
      <w:numFmt w:val="bullet"/>
      <w:lvlText w:val="•"/>
      <w:lvlJc w:val="left"/>
      <w:pPr>
        <w:ind w:left="2516" w:hanging="171"/>
      </w:pPr>
      <w:rPr>
        <w:rFonts w:hint="default"/>
      </w:rPr>
    </w:lvl>
    <w:lvl w:ilvl="3" w:tplc="7E8EB04A">
      <w:start w:val="1"/>
      <w:numFmt w:val="bullet"/>
      <w:lvlText w:val="•"/>
      <w:lvlJc w:val="left"/>
      <w:pPr>
        <w:ind w:left="3505" w:hanging="171"/>
      </w:pPr>
      <w:rPr>
        <w:rFonts w:hint="default"/>
      </w:rPr>
    </w:lvl>
    <w:lvl w:ilvl="4" w:tplc="9564CB58">
      <w:start w:val="1"/>
      <w:numFmt w:val="bullet"/>
      <w:lvlText w:val="•"/>
      <w:lvlJc w:val="left"/>
      <w:pPr>
        <w:ind w:left="4493" w:hanging="171"/>
      </w:pPr>
      <w:rPr>
        <w:rFonts w:hint="default"/>
      </w:rPr>
    </w:lvl>
    <w:lvl w:ilvl="5" w:tplc="7F6257A6">
      <w:start w:val="1"/>
      <w:numFmt w:val="bullet"/>
      <w:lvlText w:val="•"/>
      <w:lvlJc w:val="left"/>
      <w:pPr>
        <w:ind w:left="5481" w:hanging="171"/>
      </w:pPr>
      <w:rPr>
        <w:rFonts w:hint="default"/>
      </w:rPr>
    </w:lvl>
    <w:lvl w:ilvl="6" w:tplc="E79038BC">
      <w:start w:val="1"/>
      <w:numFmt w:val="bullet"/>
      <w:lvlText w:val="•"/>
      <w:lvlJc w:val="left"/>
      <w:pPr>
        <w:ind w:left="6470" w:hanging="171"/>
      </w:pPr>
      <w:rPr>
        <w:rFonts w:hint="default"/>
      </w:rPr>
    </w:lvl>
    <w:lvl w:ilvl="7" w:tplc="153E4CEA">
      <w:start w:val="1"/>
      <w:numFmt w:val="bullet"/>
      <w:lvlText w:val="•"/>
      <w:lvlJc w:val="left"/>
      <w:pPr>
        <w:ind w:left="7458" w:hanging="171"/>
      </w:pPr>
      <w:rPr>
        <w:rFonts w:hint="default"/>
      </w:rPr>
    </w:lvl>
    <w:lvl w:ilvl="8" w:tplc="0AA8209C">
      <w:start w:val="1"/>
      <w:numFmt w:val="bullet"/>
      <w:lvlText w:val="•"/>
      <w:lvlJc w:val="left"/>
      <w:pPr>
        <w:ind w:left="8447" w:hanging="171"/>
      </w:pPr>
      <w:rPr>
        <w:rFonts w:hint="default"/>
      </w:rPr>
    </w:lvl>
  </w:abstractNum>
  <w:abstractNum w:abstractNumId="22" w15:restartNumberingAfterBreak="0">
    <w:nsid w:val="22D27C5B"/>
    <w:multiLevelType w:val="hybridMultilevel"/>
    <w:tmpl w:val="FFFFFFFF"/>
    <w:lvl w:ilvl="0" w:tplc="4AFC2E6E">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77DA5E5E">
      <w:start w:val="1"/>
      <w:numFmt w:val="bullet"/>
      <w:lvlText w:val="•"/>
      <w:lvlJc w:val="left"/>
      <w:pPr>
        <w:ind w:left="2264" w:hanging="397"/>
      </w:pPr>
      <w:rPr>
        <w:rFonts w:hint="default"/>
      </w:rPr>
    </w:lvl>
    <w:lvl w:ilvl="2" w:tplc="ACEED37E">
      <w:start w:val="1"/>
      <w:numFmt w:val="bullet"/>
      <w:lvlText w:val="•"/>
      <w:lvlJc w:val="left"/>
      <w:pPr>
        <w:ind w:left="3170" w:hanging="397"/>
      </w:pPr>
      <w:rPr>
        <w:rFonts w:hint="default"/>
      </w:rPr>
    </w:lvl>
    <w:lvl w:ilvl="3" w:tplc="3A82FD3C">
      <w:start w:val="1"/>
      <w:numFmt w:val="bullet"/>
      <w:lvlText w:val="•"/>
      <w:lvlJc w:val="left"/>
      <w:pPr>
        <w:ind w:left="4077" w:hanging="397"/>
      </w:pPr>
      <w:rPr>
        <w:rFonts w:hint="default"/>
      </w:rPr>
    </w:lvl>
    <w:lvl w:ilvl="4" w:tplc="A7B2D3D2">
      <w:start w:val="1"/>
      <w:numFmt w:val="bullet"/>
      <w:lvlText w:val="•"/>
      <w:lvlJc w:val="left"/>
      <w:pPr>
        <w:ind w:left="4984" w:hanging="397"/>
      </w:pPr>
      <w:rPr>
        <w:rFonts w:hint="default"/>
      </w:rPr>
    </w:lvl>
    <w:lvl w:ilvl="5" w:tplc="AC0CFE10">
      <w:start w:val="1"/>
      <w:numFmt w:val="bullet"/>
      <w:lvlText w:val="•"/>
      <w:lvlJc w:val="left"/>
      <w:pPr>
        <w:ind w:left="5891" w:hanging="397"/>
      </w:pPr>
      <w:rPr>
        <w:rFonts w:hint="default"/>
      </w:rPr>
    </w:lvl>
    <w:lvl w:ilvl="6" w:tplc="5EC064D4">
      <w:start w:val="1"/>
      <w:numFmt w:val="bullet"/>
      <w:lvlText w:val="•"/>
      <w:lvlJc w:val="left"/>
      <w:pPr>
        <w:ind w:left="6797" w:hanging="397"/>
      </w:pPr>
      <w:rPr>
        <w:rFonts w:hint="default"/>
      </w:rPr>
    </w:lvl>
    <w:lvl w:ilvl="7" w:tplc="8CA4E0D2">
      <w:start w:val="1"/>
      <w:numFmt w:val="bullet"/>
      <w:lvlText w:val="•"/>
      <w:lvlJc w:val="left"/>
      <w:pPr>
        <w:ind w:left="7704" w:hanging="397"/>
      </w:pPr>
      <w:rPr>
        <w:rFonts w:hint="default"/>
      </w:rPr>
    </w:lvl>
    <w:lvl w:ilvl="8" w:tplc="6A0252DE">
      <w:start w:val="1"/>
      <w:numFmt w:val="bullet"/>
      <w:lvlText w:val="•"/>
      <w:lvlJc w:val="left"/>
      <w:pPr>
        <w:ind w:left="8611" w:hanging="397"/>
      </w:pPr>
      <w:rPr>
        <w:rFonts w:hint="default"/>
      </w:rPr>
    </w:lvl>
  </w:abstractNum>
  <w:abstractNum w:abstractNumId="23" w15:restartNumberingAfterBreak="0">
    <w:nsid w:val="22DE559E"/>
    <w:multiLevelType w:val="hybridMultilevel"/>
    <w:tmpl w:val="FFFFFFFF"/>
    <w:lvl w:ilvl="0" w:tplc="48CC1E7C">
      <w:start w:val="1"/>
      <w:numFmt w:val="decimal"/>
      <w:lvlText w:val="%1."/>
      <w:lvlJc w:val="left"/>
      <w:pPr>
        <w:ind w:left="1357" w:hanging="397"/>
      </w:pPr>
      <w:rPr>
        <w:rFonts w:ascii="Liberation Serif" w:eastAsia="Times New Roman" w:hAnsi="Liberation Serif" w:cs="Times New Roman" w:hint="default"/>
        <w:w w:val="99"/>
        <w:sz w:val="22"/>
        <w:szCs w:val="22"/>
      </w:rPr>
    </w:lvl>
    <w:lvl w:ilvl="1" w:tplc="D51654F2">
      <w:start w:val="1"/>
      <w:numFmt w:val="bullet"/>
      <w:lvlText w:val="•"/>
      <w:lvlJc w:val="left"/>
      <w:pPr>
        <w:ind w:left="1528" w:hanging="171"/>
      </w:pPr>
      <w:rPr>
        <w:rFonts w:ascii="OpenSymbol" w:eastAsia="Times New Roman" w:hAnsi="OpenSymbol" w:hint="default"/>
        <w:w w:val="99"/>
        <w:sz w:val="22"/>
      </w:rPr>
    </w:lvl>
    <w:lvl w:ilvl="2" w:tplc="3F169C46">
      <w:start w:val="1"/>
      <w:numFmt w:val="bullet"/>
      <w:lvlText w:val="•"/>
      <w:lvlJc w:val="left"/>
      <w:pPr>
        <w:ind w:left="1528" w:hanging="171"/>
      </w:pPr>
      <w:rPr>
        <w:rFonts w:hint="default"/>
      </w:rPr>
    </w:lvl>
    <w:lvl w:ilvl="3" w:tplc="93D013FC">
      <w:start w:val="1"/>
      <w:numFmt w:val="bullet"/>
      <w:lvlText w:val="•"/>
      <w:lvlJc w:val="left"/>
      <w:pPr>
        <w:ind w:left="2640" w:hanging="171"/>
      </w:pPr>
      <w:rPr>
        <w:rFonts w:hint="default"/>
      </w:rPr>
    </w:lvl>
    <w:lvl w:ilvl="4" w:tplc="01DA681C">
      <w:start w:val="1"/>
      <w:numFmt w:val="bullet"/>
      <w:lvlText w:val="•"/>
      <w:lvlJc w:val="left"/>
      <w:pPr>
        <w:ind w:left="3752" w:hanging="171"/>
      </w:pPr>
      <w:rPr>
        <w:rFonts w:hint="default"/>
      </w:rPr>
    </w:lvl>
    <w:lvl w:ilvl="5" w:tplc="6EF42A20">
      <w:start w:val="1"/>
      <w:numFmt w:val="bullet"/>
      <w:lvlText w:val="•"/>
      <w:lvlJc w:val="left"/>
      <w:pPr>
        <w:ind w:left="4864" w:hanging="171"/>
      </w:pPr>
      <w:rPr>
        <w:rFonts w:hint="default"/>
      </w:rPr>
    </w:lvl>
    <w:lvl w:ilvl="6" w:tplc="89AAD048">
      <w:start w:val="1"/>
      <w:numFmt w:val="bullet"/>
      <w:lvlText w:val="•"/>
      <w:lvlJc w:val="left"/>
      <w:pPr>
        <w:ind w:left="5976" w:hanging="171"/>
      </w:pPr>
      <w:rPr>
        <w:rFonts w:hint="default"/>
      </w:rPr>
    </w:lvl>
    <w:lvl w:ilvl="7" w:tplc="E26E126C">
      <w:start w:val="1"/>
      <w:numFmt w:val="bullet"/>
      <w:lvlText w:val="•"/>
      <w:lvlJc w:val="left"/>
      <w:pPr>
        <w:ind w:left="7088" w:hanging="171"/>
      </w:pPr>
      <w:rPr>
        <w:rFonts w:hint="default"/>
      </w:rPr>
    </w:lvl>
    <w:lvl w:ilvl="8" w:tplc="0CFA1316">
      <w:start w:val="1"/>
      <w:numFmt w:val="bullet"/>
      <w:lvlText w:val="•"/>
      <w:lvlJc w:val="left"/>
      <w:pPr>
        <w:ind w:left="8200" w:hanging="171"/>
      </w:pPr>
      <w:rPr>
        <w:rFonts w:hint="default"/>
      </w:rPr>
    </w:lvl>
  </w:abstractNum>
  <w:abstractNum w:abstractNumId="24" w15:restartNumberingAfterBreak="0">
    <w:nsid w:val="242D1A3F"/>
    <w:multiLevelType w:val="hybridMultilevel"/>
    <w:tmpl w:val="FFFFFFFF"/>
    <w:lvl w:ilvl="0" w:tplc="B206456A">
      <w:start w:val="1"/>
      <w:numFmt w:val="decimal"/>
      <w:lvlText w:val="%1."/>
      <w:lvlJc w:val="left"/>
      <w:pPr>
        <w:ind w:left="1358" w:hanging="397"/>
      </w:pPr>
      <w:rPr>
        <w:rFonts w:ascii="Liberation Serif" w:eastAsia="Times New Roman" w:hAnsi="Liberation Serif" w:cs="Times New Roman" w:hint="default"/>
        <w:w w:val="99"/>
        <w:sz w:val="22"/>
        <w:szCs w:val="22"/>
      </w:rPr>
    </w:lvl>
    <w:lvl w:ilvl="1" w:tplc="7A6291C4">
      <w:start w:val="1"/>
      <w:numFmt w:val="bullet"/>
      <w:lvlText w:val="•"/>
      <w:lvlJc w:val="left"/>
      <w:pPr>
        <w:ind w:left="1528" w:hanging="171"/>
      </w:pPr>
      <w:rPr>
        <w:rFonts w:ascii="OpenSymbol" w:eastAsia="Times New Roman" w:hAnsi="OpenSymbol" w:hint="default"/>
        <w:w w:val="99"/>
        <w:sz w:val="22"/>
      </w:rPr>
    </w:lvl>
    <w:lvl w:ilvl="2" w:tplc="73E2FF86">
      <w:start w:val="1"/>
      <w:numFmt w:val="bullet"/>
      <w:lvlText w:val="•"/>
      <w:lvlJc w:val="left"/>
      <w:pPr>
        <w:ind w:left="2516" w:hanging="171"/>
      </w:pPr>
      <w:rPr>
        <w:rFonts w:hint="default"/>
      </w:rPr>
    </w:lvl>
    <w:lvl w:ilvl="3" w:tplc="61323392">
      <w:start w:val="1"/>
      <w:numFmt w:val="bullet"/>
      <w:lvlText w:val="•"/>
      <w:lvlJc w:val="left"/>
      <w:pPr>
        <w:ind w:left="3505" w:hanging="171"/>
      </w:pPr>
      <w:rPr>
        <w:rFonts w:hint="default"/>
      </w:rPr>
    </w:lvl>
    <w:lvl w:ilvl="4" w:tplc="CD8C1EE2">
      <w:start w:val="1"/>
      <w:numFmt w:val="bullet"/>
      <w:lvlText w:val="•"/>
      <w:lvlJc w:val="left"/>
      <w:pPr>
        <w:ind w:left="4493" w:hanging="171"/>
      </w:pPr>
      <w:rPr>
        <w:rFonts w:hint="default"/>
      </w:rPr>
    </w:lvl>
    <w:lvl w:ilvl="5" w:tplc="35205916">
      <w:start w:val="1"/>
      <w:numFmt w:val="bullet"/>
      <w:lvlText w:val="•"/>
      <w:lvlJc w:val="left"/>
      <w:pPr>
        <w:ind w:left="5481" w:hanging="171"/>
      </w:pPr>
      <w:rPr>
        <w:rFonts w:hint="default"/>
      </w:rPr>
    </w:lvl>
    <w:lvl w:ilvl="6" w:tplc="FF9A7F08">
      <w:start w:val="1"/>
      <w:numFmt w:val="bullet"/>
      <w:lvlText w:val="•"/>
      <w:lvlJc w:val="left"/>
      <w:pPr>
        <w:ind w:left="6470" w:hanging="171"/>
      </w:pPr>
      <w:rPr>
        <w:rFonts w:hint="default"/>
      </w:rPr>
    </w:lvl>
    <w:lvl w:ilvl="7" w:tplc="BF42DDDE">
      <w:start w:val="1"/>
      <w:numFmt w:val="bullet"/>
      <w:lvlText w:val="•"/>
      <w:lvlJc w:val="left"/>
      <w:pPr>
        <w:ind w:left="7458" w:hanging="171"/>
      </w:pPr>
      <w:rPr>
        <w:rFonts w:hint="default"/>
      </w:rPr>
    </w:lvl>
    <w:lvl w:ilvl="8" w:tplc="1C74CEB4">
      <w:start w:val="1"/>
      <w:numFmt w:val="bullet"/>
      <w:lvlText w:val="•"/>
      <w:lvlJc w:val="left"/>
      <w:pPr>
        <w:ind w:left="8447" w:hanging="171"/>
      </w:pPr>
      <w:rPr>
        <w:rFonts w:hint="default"/>
      </w:rPr>
    </w:lvl>
  </w:abstractNum>
  <w:abstractNum w:abstractNumId="25" w15:restartNumberingAfterBreak="0">
    <w:nsid w:val="245911E8"/>
    <w:multiLevelType w:val="hybridMultilevel"/>
    <w:tmpl w:val="FFFFFFFF"/>
    <w:lvl w:ilvl="0" w:tplc="4022E946">
      <w:start w:val="1"/>
      <w:numFmt w:val="decimal"/>
      <w:lvlText w:val="%1."/>
      <w:lvlJc w:val="left"/>
      <w:pPr>
        <w:ind w:left="1357" w:hanging="397"/>
      </w:pPr>
      <w:rPr>
        <w:rFonts w:ascii="Liberation Serif" w:eastAsia="Times New Roman" w:hAnsi="Liberation Serif" w:cs="Times New Roman" w:hint="default"/>
        <w:w w:val="99"/>
        <w:sz w:val="22"/>
        <w:szCs w:val="22"/>
      </w:rPr>
    </w:lvl>
    <w:lvl w:ilvl="1" w:tplc="C906787A">
      <w:start w:val="1"/>
      <w:numFmt w:val="bullet"/>
      <w:lvlText w:val="•"/>
      <w:lvlJc w:val="left"/>
      <w:pPr>
        <w:ind w:left="1528" w:hanging="171"/>
      </w:pPr>
      <w:rPr>
        <w:rFonts w:ascii="OpenSymbol" w:eastAsia="Times New Roman" w:hAnsi="OpenSymbol" w:hint="default"/>
        <w:w w:val="99"/>
        <w:sz w:val="22"/>
      </w:rPr>
    </w:lvl>
    <w:lvl w:ilvl="2" w:tplc="8356EFF0">
      <w:start w:val="1"/>
      <w:numFmt w:val="bullet"/>
      <w:lvlText w:val="•"/>
      <w:lvlJc w:val="left"/>
      <w:pPr>
        <w:ind w:left="2516" w:hanging="171"/>
      </w:pPr>
      <w:rPr>
        <w:rFonts w:hint="default"/>
      </w:rPr>
    </w:lvl>
    <w:lvl w:ilvl="3" w:tplc="5CD85B02">
      <w:start w:val="1"/>
      <w:numFmt w:val="bullet"/>
      <w:lvlText w:val="•"/>
      <w:lvlJc w:val="left"/>
      <w:pPr>
        <w:ind w:left="3505" w:hanging="171"/>
      </w:pPr>
      <w:rPr>
        <w:rFonts w:hint="default"/>
      </w:rPr>
    </w:lvl>
    <w:lvl w:ilvl="4" w:tplc="BED80BFC">
      <w:start w:val="1"/>
      <w:numFmt w:val="bullet"/>
      <w:lvlText w:val="•"/>
      <w:lvlJc w:val="left"/>
      <w:pPr>
        <w:ind w:left="4493" w:hanging="171"/>
      </w:pPr>
      <w:rPr>
        <w:rFonts w:hint="default"/>
      </w:rPr>
    </w:lvl>
    <w:lvl w:ilvl="5" w:tplc="1F2055DA">
      <w:start w:val="1"/>
      <w:numFmt w:val="bullet"/>
      <w:lvlText w:val="•"/>
      <w:lvlJc w:val="left"/>
      <w:pPr>
        <w:ind w:left="5481" w:hanging="171"/>
      </w:pPr>
      <w:rPr>
        <w:rFonts w:hint="default"/>
      </w:rPr>
    </w:lvl>
    <w:lvl w:ilvl="6" w:tplc="14D0E8C6">
      <w:start w:val="1"/>
      <w:numFmt w:val="bullet"/>
      <w:lvlText w:val="•"/>
      <w:lvlJc w:val="left"/>
      <w:pPr>
        <w:ind w:left="6470" w:hanging="171"/>
      </w:pPr>
      <w:rPr>
        <w:rFonts w:hint="default"/>
      </w:rPr>
    </w:lvl>
    <w:lvl w:ilvl="7" w:tplc="8B1E9DCA">
      <w:start w:val="1"/>
      <w:numFmt w:val="bullet"/>
      <w:lvlText w:val="•"/>
      <w:lvlJc w:val="left"/>
      <w:pPr>
        <w:ind w:left="7458" w:hanging="171"/>
      </w:pPr>
      <w:rPr>
        <w:rFonts w:hint="default"/>
      </w:rPr>
    </w:lvl>
    <w:lvl w:ilvl="8" w:tplc="DDCC5656">
      <w:start w:val="1"/>
      <w:numFmt w:val="bullet"/>
      <w:lvlText w:val="•"/>
      <w:lvlJc w:val="left"/>
      <w:pPr>
        <w:ind w:left="8447" w:hanging="171"/>
      </w:pPr>
      <w:rPr>
        <w:rFonts w:hint="default"/>
      </w:rPr>
    </w:lvl>
  </w:abstractNum>
  <w:abstractNum w:abstractNumId="26" w15:restartNumberingAfterBreak="0">
    <w:nsid w:val="255F6F8C"/>
    <w:multiLevelType w:val="hybridMultilevel"/>
    <w:tmpl w:val="FFFFFFFF"/>
    <w:lvl w:ilvl="0" w:tplc="4A143BC0">
      <w:start w:val="1"/>
      <w:numFmt w:val="bullet"/>
      <w:lvlText w:val="*"/>
      <w:lvlJc w:val="left"/>
      <w:pPr>
        <w:ind w:left="234" w:hanging="180"/>
      </w:pPr>
      <w:rPr>
        <w:rFonts w:ascii="Liberation Serif" w:eastAsia="Times New Roman" w:hAnsi="Liberation Serif" w:hint="default"/>
        <w:sz w:val="24"/>
      </w:rPr>
    </w:lvl>
    <w:lvl w:ilvl="1" w:tplc="C4EAD188">
      <w:start w:val="1"/>
      <w:numFmt w:val="bullet"/>
      <w:lvlText w:val="•"/>
      <w:lvlJc w:val="left"/>
      <w:pPr>
        <w:ind w:left="774" w:hanging="360"/>
      </w:pPr>
      <w:rPr>
        <w:rFonts w:ascii="OpenSymbol" w:eastAsia="Times New Roman" w:hAnsi="OpenSymbol" w:hint="default"/>
        <w:sz w:val="24"/>
      </w:rPr>
    </w:lvl>
    <w:lvl w:ilvl="2" w:tplc="F916594C">
      <w:start w:val="1"/>
      <w:numFmt w:val="bullet"/>
      <w:lvlText w:val="•"/>
      <w:lvlJc w:val="left"/>
      <w:pPr>
        <w:ind w:left="1739" w:hanging="360"/>
      </w:pPr>
      <w:rPr>
        <w:rFonts w:hint="default"/>
      </w:rPr>
    </w:lvl>
    <w:lvl w:ilvl="3" w:tplc="39A03EBC">
      <w:start w:val="1"/>
      <w:numFmt w:val="bullet"/>
      <w:lvlText w:val="•"/>
      <w:lvlJc w:val="left"/>
      <w:pPr>
        <w:ind w:left="2704" w:hanging="360"/>
      </w:pPr>
      <w:rPr>
        <w:rFonts w:hint="default"/>
      </w:rPr>
    </w:lvl>
    <w:lvl w:ilvl="4" w:tplc="1114699C">
      <w:start w:val="1"/>
      <w:numFmt w:val="bullet"/>
      <w:lvlText w:val="•"/>
      <w:lvlJc w:val="left"/>
      <w:pPr>
        <w:ind w:left="3669" w:hanging="360"/>
      </w:pPr>
      <w:rPr>
        <w:rFonts w:hint="default"/>
      </w:rPr>
    </w:lvl>
    <w:lvl w:ilvl="5" w:tplc="DDB2B040">
      <w:start w:val="1"/>
      <w:numFmt w:val="bullet"/>
      <w:lvlText w:val="•"/>
      <w:lvlJc w:val="left"/>
      <w:pPr>
        <w:ind w:left="4634" w:hanging="360"/>
      </w:pPr>
      <w:rPr>
        <w:rFonts w:hint="default"/>
      </w:rPr>
    </w:lvl>
    <w:lvl w:ilvl="6" w:tplc="25C0903E">
      <w:start w:val="1"/>
      <w:numFmt w:val="bullet"/>
      <w:lvlText w:val="•"/>
      <w:lvlJc w:val="left"/>
      <w:pPr>
        <w:ind w:left="5599" w:hanging="360"/>
      </w:pPr>
      <w:rPr>
        <w:rFonts w:hint="default"/>
      </w:rPr>
    </w:lvl>
    <w:lvl w:ilvl="7" w:tplc="112AD6CC">
      <w:start w:val="1"/>
      <w:numFmt w:val="bullet"/>
      <w:lvlText w:val="•"/>
      <w:lvlJc w:val="left"/>
      <w:pPr>
        <w:ind w:left="6564" w:hanging="360"/>
      </w:pPr>
      <w:rPr>
        <w:rFonts w:hint="default"/>
      </w:rPr>
    </w:lvl>
    <w:lvl w:ilvl="8" w:tplc="F9BAE1EE">
      <w:start w:val="1"/>
      <w:numFmt w:val="bullet"/>
      <w:lvlText w:val="•"/>
      <w:lvlJc w:val="left"/>
      <w:pPr>
        <w:ind w:left="7529" w:hanging="360"/>
      </w:pPr>
      <w:rPr>
        <w:rFonts w:hint="default"/>
      </w:rPr>
    </w:lvl>
  </w:abstractNum>
  <w:abstractNum w:abstractNumId="27" w15:restartNumberingAfterBreak="0">
    <w:nsid w:val="259B765E"/>
    <w:multiLevelType w:val="hybridMultilevel"/>
    <w:tmpl w:val="FFFFFFFF"/>
    <w:lvl w:ilvl="0" w:tplc="8DF2EC3E">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C7D4AB0C">
      <w:start w:val="1"/>
      <w:numFmt w:val="bullet"/>
      <w:lvlText w:val="•"/>
      <w:lvlJc w:val="left"/>
      <w:pPr>
        <w:ind w:left="2264" w:hanging="397"/>
      </w:pPr>
      <w:rPr>
        <w:rFonts w:hint="default"/>
      </w:rPr>
    </w:lvl>
    <w:lvl w:ilvl="2" w:tplc="69045DA0">
      <w:start w:val="1"/>
      <w:numFmt w:val="bullet"/>
      <w:lvlText w:val="•"/>
      <w:lvlJc w:val="left"/>
      <w:pPr>
        <w:ind w:left="3170" w:hanging="397"/>
      </w:pPr>
      <w:rPr>
        <w:rFonts w:hint="default"/>
      </w:rPr>
    </w:lvl>
    <w:lvl w:ilvl="3" w:tplc="44A4DDFA">
      <w:start w:val="1"/>
      <w:numFmt w:val="bullet"/>
      <w:lvlText w:val="•"/>
      <w:lvlJc w:val="left"/>
      <w:pPr>
        <w:ind w:left="4077" w:hanging="397"/>
      </w:pPr>
      <w:rPr>
        <w:rFonts w:hint="default"/>
      </w:rPr>
    </w:lvl>
    <w:lvl w:ilvl="4" w:tplc="58CAAE96">
      <w:start w:val="1"/>
      <w:numFmt w:val="bullet"/>
      <w:lvlText w:val="•"/>
      <w:lvlJc w:val="left"/>
      <w:pPr>
        <w:ind w:left="4984" w:hanging="397"/>
      </w:pPr>
      <w:rPr>
        <w:rFonts w:hint="default"/>
      </w:rPr>
    </w:lvl>
    <w:lvl w:ilvl="5" w:tplc="54EC3C62">
      <w:start w:val="1"/>
      <w:numFmt w:val="bullet"/>
      <w:lvlText w:val="•"/>
      <w:lvlJc w:val="left"/>
      <w:pPr>
        <w:ind w:left="5891" w:hanging="397"/>
      </w:pPr>
      <w:rPr>
        <w:rFonts w:hint="default"/>
      </w:rPr>
    </w:lvl>
    <w:lvl w:ilvl="6" w:tplc="D124D104">
      <w:start w:val="1"/>
      <w:numFmt w:val="bullet"/>
      <w:lvlText w:val="•"/>
      <w:lvlJc w:val="left"/>
      <w:pPr>
        <w:ind w:left="6797" w:hanging="397"/>
      </w:pPr>
      <w:rPr>
        <w:rFonts w:hint="default"/>
      </w:rPr>
    </w:lvl>
    <w:lvl w:ilvl="7" w:tplc="2B58382E">
      <w:start w:val="1"/>
      <w:numFmt w:val="bullet"/>
      <w:lvlText w:val="•"/>
      <w:lvlJc w:val="left"/>
      <w:pPr>
        <w:ind w:left="7704" w:hanging="397"/>
      </w:pPr>
      <w:rPr>
        <w:rFonts w:hint="default"/>
      </w:rPr>
    </w:lvl>
    <w:lvl w:ilvl="8" w:tplc="AC3ADEAC">
      <w:start w:val="1"/>
      <w:numFmt w:val="bullet"/>
      <w:lvlText w:val="•"/>
      <w:lvlJc w:val="left"/>
      <w:pPr>
        <w:ind w:left="8611" w:hanging="397"/>
      </w:pPr>
      <w:rPr>
        <w:rFonts w:hint="default"/>
      </w:rPr>
    </w:lvl>
  </w:abstractNum>
  <w:abstractNum w:abstractNumId="28" w15:restartNumberingAfterBreak="0">
    <w:nsid w:val="277F7A86"/>
    <w:multiLevelType w:val="hybridMultilevel"/>
    <w:tmpl w:val="FFFFFFFF"/>
    <w:lvl w:ilvl="0" w:tplc="673A7E08">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5882F18E">
      <w:start w:val="1"/>
      <w:numFmt w:val="bullet"/>
      <w:lvlText w:val="•"/>
      <w:lvlJc w:val="left"/>
      <w:pPr>
        <w:ind w:left="2264" w:hanging="397"/>
      </w:pPr>
      <w:rPr>
        <w:rFonts w:hint="default"/>
      </w:rPr>
    </w:lvl>
    <w:lvl w:ilvl="2" w:tplc="6110066A">
      <w:start w:val="1"/>
      <w:numFmt w:val="bullet"/>
      <w:lvlText w:val="•"/>
      <w:lvlJc w:val="left"/>
      <w:pPr>
        <w:ind w:left="3170" w:hanging="397"/>
      </w:pPr>
      <w:rPr>
        <w:rFonts w:hint="default"/>
      </w:rPr>
    </w:lvl>
    <w:lvl w:ilvl="3" w:tplc="623AE480">
      <w:start w:val="1"/>
      <w:numFmt w:val="bullet"/>
      <w:lvlText w:val="•"/>
      <w:lvlJc w:val="left"/>
      <w:pPr>
        <w:ind w:left="4077" w:hanging="397"/>
      </w:pPr>
      <w:rPr>
        <w:rFonts w:hint="default"/>
      </w:rPr>
    </w:lvl>
    <w:lvl w:ilvl="4" w:tplc="8DC06D10">
      <w:start w:val="1"/>
      <w:numFmt w:val="bullet"/>
      <w:lvlText w:val="•"/>
      <w:lvlJc w:val="left"/>
      <w:pPr>
        <w:ind w:left="4984" w:hanging="397"/>
      </w:pPr>
      <w:rPr>
        <w:rFonts w:hint="default"/>
      </w:rPr>
    </w:lvl>
    <w:lvl w:ilvl="5" w:tplc="92F0810A">
      <w:start w:val="1"/>
      <w:numFmt w:val="bullet"/>
      <w:lvlText w:val="•"/>
      <w:lvlJc w:val="left"/>
      <w:pPr>
        <w:ind w:left="5891" w:hanging="397"/>
      </w:pPr>
      <w:rPr>
        <w:rFonts w:hint="default"/>
      </w:rPr>
    </w:lvl>
    <w:lvl w:ilvl="6" w:tplc="F0B63A5E">
      <w:start w:val="1"/>
      <w:numFmt w:val="bullet"/>
      <w:lvlText w:val="•"/>
      <w:lvlJc w:val="left"/>
      <w:pPr>
        <w:ind w:left="6797" w:hanging="397"/>
      </w:pPr>
      <w:rPr>
        <w:rFonts w:hint="default"/>
      </w:rPr>
    </w:lvl>
    <w:lvl w:ilvl="7" w:tplc="9B0A6576">
      <w:start w:val="1"/>
      <w:numFmt w:val="bullet"/>
      <w:lvlText w:val="•"/>
      <w:lvlJc w:val="left"/>
      <w:pPr>
        <w:ind w:left="7704" w:hanging="397"/>
      </w:pPr>
      <w:rPr>
        <w:rFonts w:hint="default"/>
      </w:rPr>
    </w:lvl>
    <w:lvl w:ilvl="8" w:tplc="B9D22728">
      <w:start w:val="1"/>
      <w:numFmt w:val="bullet"/>
      <w:lvlText w:val="•"/>
      <w:lvlJc w:val="left"/>
      <w:pPr>
        <w:ind w:left="8611" w:hanging="397"/>
      </w:pPr>
      <w:rPr>
        <w:rFonts w:hint="default"/>
      </w:rPr>
    </w:lvl>
  </w:abstractNum>
  <w:abstractNum w:abstractNumId="29" w15:restartNumberingAfterBreak="0">
    <w:nsid w:val="27C85BA1"/>
    <w:multiLevelType w:val="hybridMultilevel"/>
    <w:tmpl w:val="FFFFFFFF"/>
    <w:lvl w:ilvl="0" w:tplc="E4A64E68">
      <w:start w:val="1"/>
      <w:numFmt w:val="decimal"/>
      <w:lvlText w:val="%1."/>
      <w:lvlJc w:val="left"/>
      <w:pPr>
        <w:ind w:left="1357" w:hanging="397"/>
      </w:pPr>
      <w:rPr>
        <w:rFonts w:ascii="Liberation Serif" w:eastAsia="Times New Roman" w:hAnsi="Liberation Serif" w:cs="Times New Roman" w:hint="default"/>
        <w:w w:val="99"/>
        <w:sz w:val="22"/>
        <w:szCs w:val="22"/>
      </w:rPr>
    </w:lvl>
    <w:lvl w:ilvl="1" w:tplc="4666177A">
      <w:start w:val="1"/>
      <w:numFmt w:val="bullet"/>
      <w:lvlText w:val="•"/>
      <w:lvlJc w:val="left"/>
      <w:pPr>
        <w:ind w:left="2264" w:hanging="397"/>
      </w:pPr>
      <w:rPr>
        <w:rFonts w:hint="default"/>
      </w:rPr>
    </w:lvl>
    <w:lvl w:ilvl="2" w:tplc="F4EE1680">
      <w:start w:val="1"/>
      <w:numFmt w:val="bullet"/>
      <w:lvlText w:val="•"/>
      <w:lvlJc w:val="left"/>
      <w:pPr>
        <w:ind w:left="3170" w:hanging="397"/>
      </w:pPr>
      <w:rPr>
        <w:rFonts w:hint="default"/>
      </w:rPr>
    </w:lvl>
    <w:lvl w:ilvl="3" w:tplc="A3D6C604">
      <w:start w:val="1"/>
      <w:numFmt w:val="bullet"/>
      <w:lvlText w:val="•"/>
      <w:lvlJc w:val="left"/>
      <w:pPr>
        <w:ind w:left="4077" w:hanging="397"/>
      </w:pPr>
      <w:rPr>
        <w:rFonts w:hint="default"/>
      </w:rPr>
    </w:lvl>
    <w:lvl w:ilvl="4" w:tplc="2CDC49FC">
      <w:start w:val="1"/>
      <w:numFmt w:val="bullet"/>
      <w:lvlText w:val="•"/>
      <w:lvlJc w:val="left"/>
      <w:pPr>
        <w:ind w:left="4984" w:hanging="397"/>
      </w:pPr>
      <w:rPr>
        <w:rFonts w:hint="default"/>
      </w:rPr>
    </w:lvl>
    <w:lvl w:ilvl="5" w:tplc="C2D0214A">
      <w:start w:val="1"/>
      <w:numFmt w:val="bullet"/>
      <w:lvlText w:val="•"/>
      <w:lvlJc w:val="left"/>
      <w:pPr>
        <w:ind w:left="5891" w:hanging="397"/>
      </w:pPr>
      <w:rPr>
        <w:rFonts w:hint="default"/>
      </w:rPr>
    </w:lvl>
    <w:lvl w:ilvl="6" w:tplc="828EFC56">
      <w:start w:val="1"/>
      <w:numFmt w:val="bullet"/>
      <w:lvlText w:val="•"/>
      <w:lvlJc w:val="left"/>
      <w:pPr>
        <w:ind w:left="6797" w:hanging="397"/>
      </w:pPr>
      <w:rPr>
        <w:rFonts w:hint="default"/>
      </w:rPr>
    </w:lvl>
    <w:lvl w:ilvl="7" w:tplc="3610597A">
      <w:start w:val="1"/>
      <w:numFmt w:val="bullet"/>
      <w:lvlText w:val="•"/>
      <w:lvlJc w:val="left"/>
      <w:pPr>
        <w:ind w:left="7704" w:hanging="397"/>
      </w:pPr>
      <w:rPr>
        <w:rFonts w:hint="default"/>
      </w:rPr>
    </w:lvl>
    <w:lvl w:ilvl="8" w:tplc="25301242">
      <w:start w:val="1"/>
      <w:numFmt w:val="bullet"/>
      <w:lvlText w:val="•"/>
      <w:lvlJc w:val="left"/>
      <w:pPr>
        <w:ind w:left="8611" w:hanging="397"/>
      </w:pPr>
      <w:rPr>
        <w:rFonts w:hint="default"/>
      </w:rPr>
    </w:lvl>
  </w:abstractNum>
  <w:abstractNum w:abstractNumId="30" w15:restartNumberingAfterBreak="0">
    <w:nsid w:val="29305211"/>
    <w:multiLevelType w:val="hybridMultilevel"/>
    <w:tmpl w:val="FFFFFFFF"/>
    <w:lvl w:ilvl="0" w:tplc="56D6C4A8">
      <w:start w:val="1"/>
      <w:numFmt w:val="decimal"/>
      <w:lvlText w:val="%1."/>
      <w:lvlJc w:val="left"/>
      <w:pPr>
        <w:ind w:left="1357" w:hanging="397"/>
      </w:pPr>
      <w:rPr>
        <w:rFonts w:ascii="Liberation Serif" w:eastAsia="Times New Roman" w:hAnsi="Liberation Serif" w:cs="Times New Roman" w:hint="default"/>
        <w:w w:val="99"/>
        <w:sz w:val="22"/>
        <w:szCs w:val="22"/>
      </w:rPr>
    </w:lvl>
    <w:lvl w:ilvl="1" w:tplc="D450B29C">
      <w:start w:val="1"/>
      <w:numFmt w:val="bullet"/>
      <w:lvlText w:val="•"/>
      <w:lvlJc w:val="left"/>
      <w:pPr>
        <w:ind w:left="2264" w:hanging="397"/>
      </w:pPr>
      <w:rPr>
        <w:rFonts w:hint="default"/>
      </w:rPr>
    </w:lvl>
    <w:lvl w:ilvl="2" w:tplc="9296297A">
      <w:start w:val="1"/>
      <w:numFmt w:val="bullet"/>
      <w:lvlText w:val="•"/>
      <w:lvlJc w:val="left"/>
      <w:pPr>
        <w:ind w:left="3170" w:hanging="397"/>
      </w:pPr>
      <w:rPr>
        <w:rFonts w:hint="default"/>
      </w:rPr>
    </w:lvl>
    <w:lvl w:ilvl="3" w:tplc="9C9C9AFA">
      <w:start w:val="1"/>
      <w:numFmt w:val="bullet"/>
      <w:lvlText w:val="•"/>
      <w:lvlJc w:val="left"/>
      <w:pPr>
        <w:ind w:left="4077" w:hanging="397"/>
      </w:pPr>
      <w:rPr>
        <w:rFonts w:hint="default"/>
      </w:rPr>
    </w:lvl>
    <w:lvl w:ilvl="4" w:tplc="05F26C3E">
      <w:start w:val="1"/>
      <w:numFmt w:val="bullet"/>
      <w:lvlText w:val="•"/>
      <w:lvlJc w:val="left"/>
      <w:pPr>
        <w:ind w:left="4984" w:hanging="397"/>
      </w:pPr>
      <w:rPr>
        <w:rFonts w:hint="default"/>
      </w:rPr>
    </w:lvl>
    <w:lvl w:ilvl="5" w:tplc="02D4EEB0">
      <w:start w:val="1"/>
      <w:numFmt w:val="bullet"/>
      <w:lvlText w:val="•"/>
      <w:lvlJc w:val="left"/>
      <w:pPr>
        <w:ind w:left="5891" w:hanging="397"/>
      </w:pPr>
      <w:rPr>
        <w:rFonts w:hint="default"/>
      </w:rPr>
    </w:lvl>
    <w:lvl w:ilvl="6" w:tplc="617AE804">
      <w:start w:val="1"/>
      <w:numFmt w:val="bullet"/>
      <w:lvlText w:val="•"/>
      <w:lvlJc w:val="left"/>
      <w:pPr>
        <w:ind w:left="6797" w:hanging="397"/>
      </w:pPr>
      <w:rPr>
        <w:rFonts w:hint="default"/>
      </w:rPr>
    </w:lvl>
    <w:lvl w:ilvl="7" w:tplc="8E12DBE2">
      <w:start w:val="1"/>
      <w:numFmt w:val="bullet"/>
      <w:lvlText w:val="•"/>
      <w:lvlJc w:val="left"/>
      <w:pPr>
        <w:ind w:left="7704" w:hanging="397"/>
      </w:pPr>
      <w:rPr>
        <w:rFonts w:hint="default"/>
      </w:rPr>
    </w:lvl>
    <w:lvl w:ilvl="8" w:tplc="F3161A8C">
      <w:start w:val="1"/>
      <w:numFmt w:val="bullet"/>
      <w:lvlText w:val="•"/>
      <w:lvlJc w:val="left"/>
      <w:pPr>
        <w:ind w:left="8611" w:hanging="397"/>
      </w:pPr>
      <w:rPr>
        <w:rFonts w:hint="default"/>
      </w:rPr>
    </w:lvl>
  </w:abstractNum>
  <w:abstractNum w:abstractNumId="31" w15:restartNumberingAfterBreak="0">
    <w:nsid w:val="2E5944FD"/>
    <w:multiLevelType w:val="hybridMultilevel"/>
    <w:tmpl w:val="FFFFFFFF"/>
    <w:lvl w:ilvl="0" w:tplc="B8F62A78">
      <w:start w:val="1"/>
      <w:numFmt w:val="decimal"/>
      <w:lvlText w:val="%1."/>
      <w:lvlJc w:val="left"/>
      <w:pPr>
        <w:ind w:left="1357" w:hanging="452"/>
      </w:pPr>
      <w:rPr>
        <w:rFonts w:ascii="Liberation Serif" w:eastAsia="Times New Roman" w:hAnsi="Liberation Serif" w:cs="Times New Roman" w:hint="default"/>
        <w:spacing w:val="-1"/>
        <w:w w:val="99"/>
        <w:sz w:val="22"/>
        <w:szCs w:val="22"/>
      </w:rPr>
    </w:lvl>
    <w:lvl w:ilvl="1" w:tplc="BE1E2570">
      <w:start w:val="1"/>
      <w:numFmt w:val="bullet"/>
      <w:lvlText w:val="•"/>
      <w:lvlJc w:val="left"/>
      <w:pPr>
        <w:ind w:left="1528" w:hanging="171"/>
      </w:pPr>
      <w:rPr>
        <w:rFonts w:ascii="OpenSymbol" w:eastAsia="Times New Roman" w:hAnsi="OpenSymbol" w:hint="default"/>
        <w:w w:val="99"/>
        <w:sz w:val="22"/>
      </w:rPr>
    </w:lvl>
    <w:lvl w:ilvl="2" w:tplc="8D7C32EA">
      <w:start w:val="1"/>
      <w:numFmt w:val="bullet"/>
      <w:lvlText w:val="•"/>
      <w:lvlJc w:val="left"/>
      <w:pPr>
        <w:ind w:left="2516" w:hanging="171"/>
      </w:pPr>
      <w:rPr>
        <w:rFonts w:hint="default"/>
      </w:rPr>
    </w:lvl>
    <w:lvl w:ilvl="3" w:tplc="AEAEBC48">
      <w:start w:val="1"/>
      <w:numFmt w:val="bullet"/>
      <w:lvlText w:val="•"/>
      <w:lvlJc w:val="left"/>
      <w:pPr>
        <w:ind w:left="3505" w:hanging="171"/>
      </w:pPr>
      <w:rPr>
        <w:rFonts w:hint="default"/>
      </w:rPr>
    </w:lvl>
    <w:lvl w:ilvl="4" w:tplc="A62EB92C">
      <w:start w:val="1"/>
      <w:numFmt w:val="bullet"/>
      <w:lvlText w:val="•"/>
      <w:lvlJc w:val="left"/>
      <w:pPr>
        <w:ind w:left="4493" w:hanging="171"/>
      </w:pPr>
      <w:rPr>
        <w:rFonts w:hint="default"/>
      </w:rPr>
    </w:lvl>
    <w:lvl w:ilvl="5" w:tplc="44386FCC">
      <w:start w:val="1"/>
      <w:numFmt w:val="bullet"/>
      <w:lvlText w:val="•"/>
      <w:lvlJc w:val="left"/>
      <w:pPr>
        <w:ind w:left="5481" w:hanging="171"/>
      </w:pPr>
      <w:rPr>
        <w:rFonts w:hint="default"/>
      </w:rPr>
    </w:lvl>
    <w:lvl w:ilvl="6" w:tplc="7A4E77B2">
      <w:start w:val="1"/>
      <w:numFmt w:val="bullet"/>
      <w:lvlText w:val="•"/>
      <w:lvlJc w:val="left"/>
      <w:pPr>
        <w:ind w:left="6470" w:hanging="171"/>
      </w:pPr>
      <w:rPr>
        <w:rFonts w:hint="default"/>
      </w:rPr>
    </w:lvl>
    <w:lvl w:ilvl="7" w:tplc="740EA604">
      <w:start w:val="1"/>
      <w:numFmt w:val="bullet"/>
      <w:lvlText w:val="•"/>
      <w:lvlJc w:val="left"/>
      <w:pPr>
        <w:ind w:left="7458" w:hanging="171"/>
      </w:pPr>
      <w:rPr>
        <w:rFonts w:hint="default"/>
      </w:rPr>
    </w:lvl>
    <w:lvl w:ilvl="8" w:tplc="8534A4E4">
      <w:start w:val="1"/>
      <w:numFmt w:val="bullet"/>
      <w:lvlText w:val="•"/>
      <w:lvlJc w:val="left"/>
      <w:pPr>
        <w:ind w:left="8447" w:hanging="171"/>
      </w:pPr>
      <w:rPr>
        <w:rFonts w:hint="default"/>
      </w:rPr>
    </w:lvl>
  </w:abstractNum>
  <w:abstractNum w:abstractNumId="32" w15:restartNumberingAfterBreak="0">
    <w:nsid w:val="2E7F7C88"/>
    <w:multiLevelType w:val="hybridMultilevel"/>
    <w:tmpl w:val="FFFFFFFF"/>
    <w:lvl w:ilvl="0" w:tplc="A3128104">
      <w:start w:val="1"/>
      <w:numFmt w:val="decimal"/>
      <w:lvlText w:val="%1."/>
      <w:lvlJc w:val="left"/>
      <w:pPr>
        <w:ind w:left="497" w:hanging="396"/>
      </w:pPr>
      <w:rPr>
        <w:rFonts w:ascii="Liberation Serif" w:eastAsia="Times New Roman" w:hAnsi="Liberation Serif" w:cs="Times New Roman" w:hint="default"/>
        <w:spacing w:val="-1"/>
        <w:w w:val="99"/>
        <w:sz w:val="22"/>
        <w:szCs w:val="22"/>
      </w:rPr>
    </w:lvl>
    <w:lvl w:ilvl="1" w:tplc="EFD20B04">
      <w:start w:val="1"/>
      <w:numFmt w:val="bullet"/>
      <w:lvlText w:val="•"/>
      <w:lvlJc w:val="left"/>
      <w:pPr>
        <w:ind w:left="1490" w:hanging="396"/>
      </w:pPr>
      <w:rPr>
        <w:rFonts w:hint="default"/>
      </w:rPr>
    </w:lvl>
    <w:lvl w:ilvl="2" w:tplc="0DA24DC8">
      <w:start w:val="1"/>
      <w:numFmt w:val="bullet"/>
      <w:lvlText w:val="•"/>
      <w:lvlJc w:val="left"/>
      <w:pPr>
        <w:ind w:left="2482" w:hanging="396"/>
      </w:pPr>
      <w:rPr>
        <w:rFonts w:hint="default"/>
      </w:rPr>
    </w:lvl>
    <w:lvl w:ilvl="3" w:tplc="7F42755E">
      <w:start w:val="1"/>
      <w:numFmt w:val="bullet"/>
      <w:lvlText w:val="•"/>
      <w:lvlJc w:val="left"/>
      <w:pPr>
        <w:ind w:left="3475" w:hanging="396"/>
      </w:pPr>
      <w:rPr>
        <w:rFonts w:hint="default"/>
      </w:rPr>
    </w:lvl>
    <w:lvl w:ilvl="4" w:tplc="02E0B9E0">
      <w:start w:val="1"/>
      <w:numFmt w:val="bullet"/>
      <w:lvlText w:val="•"/>
      <w:lvlJc w:val="left"/>
      <w:pPr>
        <w:ind w:left="4468" w:hanging="396"/>
      </w:pPr>
      <w:rPr>
        <w:rFonts w:hint="default"/>
      </w:rPr>
    </w:lvl>
    <w:lvl w:ilvl="5" w:tplc="64FA5B34">
      <w:start w:val="1"/>
      <w:numFmt w:val="bullet"/>
      <w:lvlText w:val="•"/>
      <w:lvlJc w:val="left"/>
      <w:pPr>
        <w:ind w:left="5461" w:hanging="396"/>
      </w:pPr>
      <w:rPr>
        <w:rFonts w:hint="default"/>
      </w:rPr>
    </w:lvl>
    <w:lvl w:ilvl="6" w:tplc="46B84C6A">
      <w:start w:val="1"/>
      <w:numFmt w:val="bullet"/>
      <w:lvlText w:val="•"/>
      <w:lvlJc w:val="left"/>
      <w:pPr>
        <w:ind w:left="6453" w:hanging="396"/>
      </w:pPr>
      <w:rPr>
        <w:rFonts w:hint="default"/>
      </w:rPr>
    </w:lvl>
    <w:lvl w:ilvl="7" w:tplc="E70EBC0E">
      <w:start w:val="1"/>
      <w:numFmt w:val="bullet"/>
      <w:lvlText w:val="•"/>
      <w:lvlJc w:val="left"/>
      <w:pPr>
        <w:ind w:left="7446" w:hanging="396"/>
      </w:pPr>
      <w:rPr>
        <w:rFonts w:hint="default"/>
      </w:rPr>
    </w:lvl>
    <w:lvl w:ilvl="8" w:tplc="D9AE6A0A">
      <w:start w:val="1"/>
      <w:numFmt w:val="bullet"/>
      <w:lvlText w:val="•"/>
      <w:lvlJc w:val="left"/>
      <w:pPr>
        <w:ind w:left="8439" w:hanging="396"/>
      </w:pPr>
      <w:rPr>
        <w:rFonts w:hint="default"/>
      </w:rPr>
    </w:lvl>
  </w:abstractNum>
  <w:abstractNum w:abstractNumId="33" w15:restartNumberingAfterBreak="0">
    <w:nsid w:val="2ED01143"/>
    <w:multiLevelType w:val="hybridMultilevel"/>
    <w:tmpl w:val="FFFFFFFF"/>
    <w:lvl w:ilvl="0" w:tplc="CFAC7586">
      <w:start w:val="22"/>
      <w:numFmt w:val="lowerLetter"/>
      <w:lvlText w:val="%1."/>
      <w:lvlJc w:val="left"/>
      <w:pPr>
        <w:ind w:left="814" w:hanging="398"/>
      </w:pPr>
      <w:rPr>
        <w:rFonts w:ascii="Liberation Serif" w:eastAsia="Times New Roman" w:hAnsi="Liberation Serif" w:cs="Times New Roman" w:hint="default"/>
        <w:spacing w:val="-14"/>
        <w:w w:val="99"/>
        <w:sz w:val="22"/>
        <w:szCs w:val="22"/>
      </w:rPr>
    </w:lvl>
    <w:lvl w:ilvl="1" w:tplc="31725904">
      <w:start w:val="1"/>
      <w:numFmt w:val="bullet"/>
      <w:lvlText w:val="•"/>
      <w:lvlJc w:val="left"/>
      <w:pPr>
        <w:ind w:left="985" w:hanging="171"/>
      </w:pPr>
      <w:rPr>
        <w:rFonts w:ascii="OpenSymbol" w:eastAsia="Times New Roman" w:hAnsi="OpenSymbol" w:hint="default"/>
        <w:w w:val="99"/>
        <w:sz w:val="22"/>
      </w:rPr>
    </w:lvl>
    <w:lvl w:ilvl="2" w:tplc="4D94BC94">
      <w:start w:val="1"/>
      <w:numFmt w:val="bullet"/>
      <w:lvlText w:val="•"/>
      <w:lvlJc w:val="left"/>
      <w:pPr>
        <w:ind w:left="1929" w:hanging="171"/>
      </w:pPr>
      <w:rPr>
        <w:rFonts w:hint="default"/>
      </w:rPr>
    </w:lvl>
    <w:lvl w:ilvl="3" w:tplc="EA0A1870">
      <w:start w:val="1"/>
      <w:numFmt w:val="bullet"/>
      <w:lvlText w:val="•"/>
      <w:lvlJc w:val="left"/>
      <w:pPr>
        <w:ind w:left="2873" w:hanging="171"/>
      </w:pPr>
      <w:rPr>
        <w:rFonts w:hint="default"/>
      </w:rPr>
    </w:lvl>
    <w:lvl w:ilvl="4" w:tplc="FDD8F220">
      <w:start w:val="1"/>
      <w:numFmt w:val="bullet"/>
      <w:lvlText w:val="•"/>
      <w:lvlJc w:val="left"/>
      <w:pPr>
        <w:ind w:left="3818" w:hanging="171"/>
      </w:pPr>
      <w:rPr>
        <w:rFonts w:hint="default"/>
      </w:rPr>
    </w:lvl>
    <w:lvl w:ilvl="5" w:tplc="3D507190">
      <w:start w:val="1"/>
      <w:numFmt w:val="bullet"/>
      <w:lvlText w:val="•"/>
      <w:lvlJc w:val="left"/>
      <w:pPr>
        <w:ind w:left="4762" w:hanging="171"/>
      </w:pPr>
      <w:rPr>
        <w:rFonts w:hint="default"/>
      </w:rPr>
    </w:lvl>
    <w:lvl w:ilvl="6" w:tplc="28F0CA98">
      <w:start w:val="1"/>
      <w:numFmt w:val="bullet"/>
      <w:lvlText w:val="•"/>
      <w:lvlJc w:val="left"/>
      <w:pPr>
        <w:ind w:left="5707" w:hanging="171"/>
      </w:pPr>
      <w:rPr>
        <w:rFonts w:hint="default"/>
      </w:rPr>
    </w:lvl>
    <w:lvl w:ilvl="7" w:tplc="ABD6A83A">
      <w:start w:val="1"/>
      <w:numFmt w:val="bullet"/>
      <w:lvlText w:val="•"/>
      <w:lvlJc w:val="left"/>
      <w:pPr>
        <w:ind w:left="6651" w:hanging="171"/>
      </w:pPr>
      <w:rPr>
        <w:rFonts w:hint="default"/>
      </w:rPr>
    </w:lvl>
    <w:lvl w:ilvl="8" w:tplc="4502ACEA">
      <w:start w:val="1"/>
      <w:numFmt w:val="bullet"/>
      <w:lvlText w:val="•"/>
      <w:lvlJc w:val="left"/>
      <w:pPr>
        <w:ind w:left="7595" w:hanging="171"/>
      </w:pPr>
      <w:rPr>
        <w:rFonts w:hint="default"/>
      </w:rPr>
    </w:lvl>
  </w:abstractNum>
  <w:abstractNum w:abstractNumId="34" w15:restartNumberingAfterBreak="0">
    <w:nsid w:val="30172A20"/>
    <w:multiLevelType w:val="hybridMultilevel"/>
    <w:tmpl w:val="FFFFFFFF"/>
    <w:lvl w:ilvl="0" w:tplc="7A6AC080">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9F4A40BA">
      <w:start w:val="1"/>
      <w:numFmt w:val="bullet"/>
      <w:lvlText w:val="•"/>
      <w:lvlJc w:val="left"/>
      <w:pPr>
        <w:ind w:left="1528" w:hanging="171"/>
      </w:pPr>
      <w:rPr>
        <w:rFonts w:ascii="OpenSymbol" w:eastAsia="Times New Roman" w:hAnsi="OpenSymbol" w:hint="default"/>
        <w:w w:val="99"/>
        <w:sz w:val="22"/>
      </w:rPr>
    </w:lvl>
    <w:lvl w:ilvl="2" w:tplc="A14C8DC0">
      <w:start w:val="1"/>
      <w:numFmt w:val="bullet"/>
      <w:lvlText w:val="•"/>
      <w:lvlJc w:val="left"/>
      <w:pPr>
        <w:ind w:left="2516" w:hanging="171"/>
      </w:pPr>
      <w:rPr>
        <w:rFonts w:hint="default"/>
      </w:rPr>
    </w:lvl>
    <w:lvl w:ilvl="3" w:tplc="ABC88CCC">
      <w:start w:val="1"/>
      <w:numFmt w:val="bullet"/>
      <w:lvlText w:val="•"/>
      <w:lvlJc w:val="left"/>
      <w:pPr>
        <w:ind w:left="3505" w:hanging="171"/>
      </w:pPr>
      <w:rPr>
        <w:rFonts w:hint="default"/>
      </w:rPr>
    </w:lvl>
    <w:lvl w:ilvl="4" w:tplc="0D282C9A">
      <w:start w:val="1"/>
      <w:numFmt w:val="bullet"/>
      <w:lvlText w:val="•"/>
      <w:lvlJc w:val="left"/>
      <w:pPr>
        <w:ind w:left="4493" w:hanging="171"/>
      </w:pPr>
      <w:rPr>
        <w:rFonts w:hint="default"/>
      </w:rPr>
    </w:lvl>
    <w:lvl w:ilvl="5" w:tplc="7800350A">
      <w:start w:val="1"/>
      <w:numFmt w:val="bullet"/>
      <w:lvlText w:val="•"/>
      <w:lvlJc w:val="left"/>
      <w:pPr>
        <w:ind w:left="5481" w:hanging="171"/>
      </w:pPr>
      <w:rPr>
        <w:rFonts w:hint="default"/>
      </w:rPr>
    </w:lvl>
    <w:lvl w:ilvl="6" w:tplc="32D0BF38">
      <w:start w:val="1"/>
      <w:numFmt w:val="bullet"/>
      <w:lvlText w:val="•"/>
      <w:lvlJc w:val="left"/>
      <w:pPr>
        <w:ind w:left="6470" w:hanging="171"/>
      </w:pPr>
      <w:rPr>
        <w:rFonts w:hint="default"/>
      </w:rPr>
    </w:lvl>
    <w:lvl w:ilvl="7" w:tplc="3AC0223C">
      <w:start w:val="1"/>
      <w:numFmt w:val="bullet"/>
      <w:lvlText w:val="•"/>
      <w:lvlJc w:val="left"/>
      <w:pPr>
        <w:ind w:left="7458" w:hanging="171"/>
      </w:pPr>
      <w:rPr>
        <w:rFonts w:hint="default"/>
      </w:rPr>
    </w:lvl>
    <w:lvl w:ilvl="8" w:tplc="A28AF03A">
      <w:start w:val="1"/>
      <w:numFmt w:val="bullet"/>
      <w:lvlText w:val="•"/>
      <w:lvlJc w:val="left"/>
      <w:pPr>
        <w:ind w:left="8447" w:hanging="171"/>
      </w:pPr>
      <w:rPr>
        <w:rFonts w:hint="default"/>
      </w:rPr>
    </w:lvl>
  </w:abstractNum>
  <w:abstractNum w:abstractNumId="35" w15:restartNumberingAfterBreak="0">
    <w:nsid w:val="305E3AE2"/>
    <w:multiLevelType w:val="hybridMultilevel"/>
    <w:tmpl w:val="FFFFFFFF"/>
    <w:lvl w:ilvl="0" w:tplc="6F880BFE">
      <w:start w:val="1"/>
      <w:numFmt w:val="decimal"/>
      <w:lvlText w:val="%1."/>
      <w:lvlJc w:val="left"/>
      <w:pPr>
        <w:ind w:left="1357" w:hanging="397"/>
      </w:pPr>
      <w:rPr>
        <w:rFonts w:ascii="Liberation Serif" w:eastAsia="Times New Roman" w:hAnsi="Liberation Serif" w:cs="Times New Roman" w:hint="default"/>
        <w:w w:val="99"/>
        <w:sz w:val="22"/>
        <w:szCs w:val="22"/>
      </w:rPr>
    </w:lvl>
    <w:lvl w:ilvl="1" w:tplc="5046FD32">
      <w:start w:val="1"/>
      <w:numFmt w:val="bullet"/>
      <w:lvlText w:val="•"/>
      <w:lvlJc w:val="left"/>
      <w:pPr>
        <w:ind w:left="1528" w:hanging="171"/>
      </w:pPr>
      <w:rPr>
        <w:rFonts w:ascii="OpenSymbol" w:eastAsia="Times New Roman" w:hAnsi="OpenSymbol" w:hint="default"/>
        <w:w w:val="99"/>
        <w:sz w:val="22"/>
      </w:rPr>
    </w:lvl>
    <w:lvl w:ilvl="2" w:tplc="F7900C70">
      <w:start w:val="1"/>
      <w:numFmt w:val="bullet"/>
      <w:lvlText w:val="•"/>
      <w:lvlJc w:val="left"/>
      <w:pPr>
        <w:ind w:left="2516" w:hanging="171"/>
      </w:pPr>
      <w:rPr>
        <w:rFonts w:hint="default"/>
      </w:rPr>
    </w:lvl>
    <w:lvl w:ilvl="3" w:tplc="9F90E89E">
      <w:start w:val="1"/>
      <w:numFmt w:val="bullet"/>
      <w:lvlText w:val="•"/>
      <w:lvlJc w:val="left"/>
      <w:pPr>
        <w:ind w:left="3505" w:hanging="171"/>
      </w:pPr>
      <w:rPr>
        <w:rFonts w:hint="default"/>
      </w:rPr>
    </w:lvl>
    <w:lvl w:ilvl="4" w:tplc="A81CC9AA">
      <w:start w:val="1"/>
      <w:numFmt w:val="bullet"/>
      <w:lvlText w:val="•"/>
      <w:lvlJc w:val="left"/>
      <w:pPr>
        <w:ind w:left="4493" w:hanging="171"/>
      </w:pPr>
      <w:rPr>
        <w:rFonts w:hint="default"/>
      </w:rPr>
    </w:lvl>
    <w:lvl w:ilvl="5" w:tplc="39561E74">
      <w:start w:val="1"/>
      <w:numFmt w:val="bullet"/>
      <w:lvlText w:val="•"/>
      <w:lvlJc w:val="left"/>
      <w:pPr>
        <w:ind w:left="5481" w:hanging="171"/>
      </w:pPr>
      <w:rPr>
        <w:rFonts w:hint="default"/>
      </w:rPr>
    </w:lvl>
    <w:lvl w:ilvl="6" w:tplc="C9A8DFD4">
      <w:start w:val="1"/>
      <w:numFmt w:val="bullet"/>
      <w:lvlText w:val="•"/>
      <w:lvlJc w:val="left"/>
      <w:pPr>
        <w:ind w:left="6470" w:hanging="171"/>
      </w:pPr>
      <w:rPr>
        <w:rFonts w:hint="default"/>
      </w:rPr>
    </w:lvl>
    <w:lvl w:ilvl="7" w:tplc="722440E8">
      <w:start w:val="1"/>
      <w:numFmt w:val="bullet"/>
      <w:lvlText w:val="•"/>
      <w:lvlJc w:val="left"/>
      <w:pPr>
        <w:ind w:left="7458" w:hanging="171"/>
      </w:pPr>
      <w:rPr>
        <w:rFonts w:hint="default"/>
      </w:rPr>
    </w:lvl>
    <w:lvl w:ilvl="8" w:tplc="7E7CF872">
      <w:start w:val="1"/>
      <w:numFmt w:val="bullet"/>
      <w:lvlText w:val="•"/>
      <w:lvlJc w:val="left"/>
      <w:pPr>
        <w:ind w:left="8447" w:hanging="171"/>
      </w:pPr>
      <w:rPr>
        <w:rFonts w:hint="default"/>
      </w:rPr>
    </w:lvl>
  </w:abstractNum>
  <w:abstractNum w:abstractNumId="36" w15:restartNumberingAfterBreak="0">
    <w:nsid w:val="30846A8E"/>
    <w:multiLevelType w:val="hybridMultilevel"/>
    <w:tmpl w:val="FFFFFFFF"/>
    <w:lvl w:ilvl="0" w:tplc="120E0EE0">
      <w:start w:val="1"/>
      <w:numFmt w:val="decimal"/>
      <w:lvlText w:val="%1."/>
      <w:lvlJc w:val="left"/>
      <w:pPr>
        <w:ind w:left="1361" w:hanging="398"/>
      </w:pPr>
      <w:rPr>
        <w:rFonts w:ascii="Liberation Serif" w:eastAsia="Times New Roman" w:hAnsi="Liberation Serif" w:cs="Times New Roman" w:hint="default"/>
        <w:spacing w:val="-1"/>
        <w:w w:val="99"/>
        <w:sz w:val="22"/>
        <w:szCs w:val="22"/>
      </w:rPr>
    </w:lvl>
    <w:lvl w:ilvl="1" w:tplc="FCC0F0E8">
      <w:start w:val="1"/>
      <w:numFmt w:val="bullet"/>
      <w:lvlText w:val="•"/>
      <w:lvlJc w:val="left"/>
      <w:pPr>
        <w:ind w:left="2212" w:hanging="398"/>
      </w:pPr>
      <w:rPr>
        <w:rFonts w:hint="default"/>
      </w:rPr>
    </w:lvl>
    <w:lvl w:ilvl="2" w:tplc="879C0608">
      <w:start w:val="1"/>
      <w:numFmt w:val="bullet"/>
      <w:lvlText w:val="•"/>
      <w:lvlJc w:val="left"/>
      <w:pPr>
        <w:ind w:left="3062" w:hanging="398"/>
      </w:pPr>
      <w:rPr>
        <w:rFonts w:hint="default"/>
      </w:rPr>
    </w:lvl>
    <w:lvl w:ilvl="3" w:tplc="D4CEA116">
      <w:start w:val="1"/>
      <w:numFmt w:val="bullet"/>
      <w:lvlText w:val="•"/>
      <w:lvlJc w:val="left"/>
      <w:pPr>
        <w:ind w:left="3912" w:hanging="398"/>
      </w:pPr>
      <w:rPr>
        <w:rFonts w:hint="default"/>
      </w:rPr>
    </w:lvl>
    <w:lvl w:ilvl="4" w:tplc="3CA2677C">
      <w:start w:val="1"/>
      <w:numFmt w:val="bullet"/>
      <w:lvlText w:val="•"/>
      <w:lvlJc w:val="left"/>
      <w:pPr>
        <w:ind w:left="4762" w:hanging="398"/>
      </w:pPr>
      <w:rPr>
        <w:rFonts w:hint="default"/>
      </w:rPr>
    </w:lvl>
    <w:lvl w:ilvl="5" w:tplc="5D584F04">
      <w:start w:val="1"/>
      <w:numFmt w:val="bullet"/>
      <w:lvlText w:val="•"/>
      <w:lvlJc w:val="left"/>
      <w:pPr>
        <w:ind w:left="5613" w:hanging="398"/>
      </w:pPr>
      <w:rPr>
        <w:rFonts w:hint="default"/>
      </w:rPr>
    </w:lvl>
    <w:lvl w:ilvl="6" w:tplc="AEB630C4">
      <w:start w:val="1"/>
      <w:numFmt w:val="bullet"/>
      <w:lvlText w:val="•"/>
      <w:lvlJc w:val="left"/>
      <w:pPr>
        <w:ind w:left="6463" w:hanging="398"/>
      </w:pPr>
      <w:rPr>
        <w:rFonts w:hint="default"/>
      </w:rPr>
    </w:lvl>
    <w:lvl w:ilvl="7" w:tplc="60A2BDB4">
      <w:start w:val="1"/>
      <w:numFmt w:val="bullet"/>
      <w:lvlText w:val="•"/>
      <w:lvlJc w:val="left"/>
      <w:pPr>
        <w:ind w:left="7313" w:hanging="398"/>
      </w:pPr>
      <w:rPr>
        <w:rFonts w:hint="default"/>
      </w:rPr>
    </w:lvl>
    <w:lvl w:ilvl="8" w:tplc="292242A0">
      <w:start w:val="1"/>
      <w:numFmt w:val="bullet"/>
      <w:lvlText w:val="•"/>
      <w:lvlJc w:val="left"/>
      <w:pPr>
        <w:ind w:left="8163" w:hanging="398"/>
      </w:pPr>
      <w:rPr>
        <w:rFonts w:hint="default"/>
      </w:rPr>
    </w:lvl>
  </w:abstractNum>
  <w:abstractNum w:abstractNumId="37" w15:restartNumberingAfterBreak="0">
    <w:nsid w:val="33B73DA3"/>
    <w:multiLevelType w:val="hybridMultilevel"/>
    <w:tmpl w:val="FFFFFFFF"/>
    <w:lvl w:ilvl="0" w:tplc="B2C857B8">
      <w:start w:val="1"/>
      <w:numFmt w:val="decimal"/>
      <w:lvlText w:val="%1."/>
      <w:lvlJc w:val="left"/>
      <w:pPr>
        <w:ind w:left="1362" w:hanging="398"/>
      </w:pPr>
      <w:rPr>
        <w:rFonts w:ascii="Liberation Serif" w:eastAsia="Times New Roman" w:hAnsi="Liberation Serif" w:cs="Times New Roman" w:hint="default"/>
        <w:spacing w:val="-1"/>
        <w:w w:val="99"/>
        <w:sz w:val="22"/>
        <w:szCs w:val="22"/>
      </w:rPr>
    </w:lvl>
    <w:lvl w:ilvl="1" w:tplc="B70494E8">
      <w:start w:val="1"/>
      <w:numFmt w:val="lowerLetter"/>
      <w:lvlText w:val="%2)"/>
      <w:lvlJc w:val="left"/>
      <w:pPr>
        <w:ind w:left="1915" w:hanging="361"/>
      </w:pPr>
      <w:rPr>
        <w:rFonts w:ascii="Liberation Serif" w:eastAsia="Times New Roman" w:hAnsi="Liberation Serif" w:cs="Times New Roman" w:hint="default"/>
        <w:spacing w:val="-2"/>
        <w:w w:val="99"/>
        <w:sz w:val="22"/>
        <w:szCs w:val="22"/>
      </w:rPr>
    </w:lvl>
    <w:lvl w:ilvl="2" w:tplc="05E22506">
      <w:start w:val="1"/>
      <w:numFmt w:val="bullet"/>
      <w:lvlText w:val="•"/>
      <w:lvlJc w:val="left"/>
      <w:pPr>
        <w:ind w:left="2081" w:hanging="361"/>
      </w:pPr>
      <w:rPr>
        <w:rFonts w:hint="default"/>
      </w:rPr>
    </w:lvl>
    <w:lvl w:ilvl="3" w:tplc="E30CBEB6">
      <w:start w:val="1"/>
      <w:numFmt w:val="bullet"/>
      <w:lvlText w:val="•"/>
      <w:lvlJc w:val="left"/>
      <w:pPr>
        <w:ind w:left="3054" w:hanging="361"/>
      </w:pPr>
      <w:rPr>
        <w:rFonts w:hint="default"/>
      </w:rPr>
    </w:lvl>
    <w:lvl w:ilvl="4" w:tplc="DBD6537A">
      <w:start w:val="1"/>
      <w:numFmt w:val="bullet"/>
      <w:lvlText w:val="•"/>
      <w:lvlJc w:val="left"/>
      <w:pPr>
        <w:ind w:left="4027" w:hanging="361"/>
      </w:pPr>
      <w:rPr>
        <w:rFonts w:hint="default"/>
      </w:rPr>
    </w:lvl>
    <w:lvl w:ilvl="5" w:tplc="D8942B2C">
      <w:start w:val="1"/>
      <w:numFmt w:val="bullet"/>
      <w:lvlText w:val="•"/>
      <w:lvlJc w:val="left"/>
      <w:pPr>
        <w:ind w:left="5000" w:hanging="361"/>
      </w:pPr>
      <w:rPr>
        <w:rFonts w:hint="default"/>
      </w:rPr>
    </w:lvl>
    <w:lvl w:ilvl="6" w:tplc="9452A5E0">
      <w:start w:val="1"/>
      <w:numFmt w:val="bullet"/>
      <w:lvlText w:val="•"/>
      <w:lvlJc w:val="left"/>
      <w:pPr>
        <w:ind w:left="5973" w:hanging="361"/>
      </w:pPr>
      <w:rPr>
        <w:rFonts w:hint="default"/>
      </w:rPr>
    </w:lvl>
    <w:lvl w:ilvl="7" w:tplc="287EB5B6">
      <w:start w:val="1"/>
      <w:numFmt w:val="bullet"/>
      <w:lvlText w:val="•"/>
      <w:lvlJc w:val="left"/>
      <w:pPr>
        <w:ind w:left="6946" w:hanging="361"/>
      </w:pPr>
      <w:rPr>
        <w:rFonts w:hint="default"/>
      </w:rPr>
    </w:lvl>
    <w:lvl w:ilvl="8" w:tplc="B42ED766">
      <w:start w:val="1"/>
      <w:numFmt w:val="bullet"/>
      <w:lvlText w:val="•"/>
      <w:lvlJc w:val="left"/>
      <w:pPr>
        <w:ind w:left="7918" w:hanging="361"/>
      </w:pPr>
      <w:rPr>
        <w:rFonts w:hint="default"/>
      </w:rPr>
    </w:lvl>
  </w:abstractNum>
  <w:abstractNum w:abstractNumId="38" w15:restartNumberingAfterBreak="0">
    <w:nsid w:val="3404396D"/>
    <w:multiLevelType w:val="hybridMultilevel"/>
    <w:tmpl w:val="FFFFFFFF"/>
    <w:lvl w:ilvl="0" w:tplc="74A8B69C">
      <w:start w:val="1"/>
      <w:numFmt w:val="decimal"/>
      <w:lvlText w:val="%1."/>
      <w:lvlJc w:val="left"/>
      <w:pPr>
        <w:ind w:left="1357" w:hanging="397"/>
      </w:pPr>
      <w:rPr>
        <w:rFonts w:ascii="Liberation Serif" w:eastAsia="Times New Roman" w:hAnsi="Liberation Serif" w:cs="Times New Roman" w:hint="default"/>
        <w:w w:val="99"/>
        <w:sz w:val="22"/>
        <w:szCs w:val="22"/>
      </w:rPr>
    </w:lvl>
    <w:lvl w:ilvl="1" w:tplc="F7F0634A">
      <w:start w:val="1"/>
      <w:numFmt w:val="bullet"/>
      <w:lvlText w:val="•"/>
      <w:lvlJc w:val="left"/>
      <w:pPr>
        <w:ind w:left="2264" w:hanging="397"/>
      </w:pPr>
      <w:rPr>
        <w:rFonts w:hint="default"/>
      </w:rPr>
    </w:lvl>
    <w:lvl w:ilvl="2" w:tplc="8DF20010">
      <w:start w:val="1"/>
      <w:numFmt w:val="bullet"/>
      <w:lvlText w:val="•"/>
      <w:lvlJc w:val="left"/>
      <w:pPr>
        <w:ind w:left="3170" w:hanging="397"/>
      </w:pPr>
      <w:rPr>
        <w:rFonts w:hint="default"/>
      </w:rPr>
    </w:lvl>
    <w:lvl w:ilvl="3" w:tplc="DF926306">
      <w:start w:val="1"/>
      <w:numFmt w:val="bullet"/>
      <w:lvlText w:val="•"/>
      <w:lvlJc w:val="left"/>
      <w:pPr>
        <w:ind w:left="4077" w:hanging="397"/>
      </w:pPr>
      <w:rPr>
        <w:rFonts w:hint="default"/>
      </w:rPr>
    </w:lvl>
    <w:lvl w:ilvl="4" w:tplc="419A424A">
      <w:start w:val="1"/>
      <w:numFmt w:val="bullet"/>
      <w:lvlText w:val="•"/>
      <w:lvlJc w:val="left"/>
      <w:pPr>
        <w:ind w:left="4984" w:hanging="397"/>
      </w:pPr>
      <w:rPr>
        <w:rFonts w:hint="default"/>
      </w:rPr>
    </w:lvl>
    <w:lvl w:ilvl="5" w:tplc="77A0A452">
      <w:start w:val="1"/>
      <w:numFmt w:val="bullet"/>
      <w:lvlText w:val="•"/>
      <w:lvlJc w:val="left"/>
      <w:pPr>
        <w:ind w:left="5891" w:hanging="397"/>
      </w:pPr>
      <w:rPr>
        <w:rFonts w:hint="default"/>
      </w:rPr>
    </w:lvl>
    <w:lvl w:ilvl="6" w:tplc="89620C36">
      <w:start w:val="1"/>
      <w:numFmt w:val="bullet"/>
      <w:lvlText w:val="•"/>
      <w:lvlJc w:val="left"/>
      <w:pPr>
        <w:ind w:left="6797" w:hanging="397"/>
      </w:pPr>
      <w:rPr>
        <w:rFonts w:hint="default"/>
      </w:rPr>
    </w:lvl>
    <w:lvl w:ilvl="7" w:tplc="B734B85C">
      <w:start w:val="1"/>
      <w:numFmt w:val="bullet"/>
      <w:lvlText w:val="•"/>
      <w:lvlJc w:val="left"/>
      <w:pPr>
        <w:ind w:left="7704" w:hanging="397"/>
      </w:pPr>
      <w:rPr>
        <w:rFonts w:hint="default"/>
      </w:rPr>
    </w:lvl>
    <w:lvl w:ilvl="8" w:tplc="1F66F092">
      <w:start w:val="1"/>
      <w:numFmt w:val="bullet"/>
      <w:lvlText w:val="•"/>
      <w:lvlJc w:val="left"/>
      <w:pPr>
        <w:ind w:left="8611" w:hanging="397"/>
      </w:pPr>
      <w:rPr>
        <w:rFonts w:hint="default"/>
      </w:rPr>
    </w:lvl>
  </w:abstractNum>
  <w:abstractNum w:abstractNumId="39" w15:restartNumberingAfterBreak="0">
    <w:nsid w:val="34D17087"/>
    <w:multiLevelType w:val="hybridMultilevel"/>
    <w:tmpl w:val="FFFFFFFF"/>
    <w:lvl w:ilvl="0" w:tplc="990CCD8A">
      <w:start w:val="1"/>
      <w:numFmt w:val="decimal"/>
      <w:lvlText w:val="%1."/>
      <w:lvlJc w:val="left"/>
      <w:pPr>
        <w:ind w:left="1357" w:hanging="397"/>
      </w:pPr>
      <w:rPr>
        <w:rFonts w:ascii="Liberation Serif" w:eastAsia="Times New Roman" w:hAnsi="Liberation Serif" w:cs="Times New Roman" w:hint="default"/>
        <w:w w:val="99"/>
        <w:sz w:val="22"/>
        <w:szCs w:val="22"/>
      </w:rPr>
    </w:lvl>
    <w:lvl w:ilvl="1" w:tplc="A6301F92">
      <w:start w:val="1"/>
      <w:numFmt w:val="bullet"/>
      <w:lvlText w:val="•"/>
      <w:lvlJc w:val="left"/>
      <w:pPr>
        <w:ind w:left="1528" w:hanging="171"/>
      </w:pPr>
      <w:rPr>
        <w:rFonts w:ascii="OpenSymbol" w:eastAsia="Times New Roman" w:hAnsi="OpenSymbol" w:hint="default"/>
        <w:w w:val="99"/>
        <w:sz w:val="22"/>
      </w:rPr>
    </w:lvl>
    <w:lvl w:ilvl="2" w:tplc="6DF6CFA4">
      <w:start w:val="1"/>
      <w:numFmt w:val="bullet"/>
      <w:lvlText w:val="•"/>
      <w:lvlJc w:val="left"/>
      <w:pPr>
        <w:ind w:left="2516" w:hanging="171"/>
      </w:pPr>
      <w:rPr>
        <w:rFonts w:hint="default"/>
      </w:rPr>
    </w:lvl>
    <w:lvl w:ilvl="3" w:tplc="50CC019C">
      <w:start w:val="1"/>
      <w:numFmt w:val="bullet"/>
      <w:lvlText w:val="•"/>
      <w:lvlJc w:val="left"/>
      <w:pPr>
        <w:ind w:left="3505" w:hanging="171"/>
      </w:pPr>
      <w:rPr>
        <w:rFonts w:hint="default"/>
      </w:rPr>
    </w:lvl>
    <w:lvl w:ilvl="4" w:tplc="2E76ADA4">
      <w:start w:val="1"/>
      <w:numFmt w:val="bullet"/>
      <w:lvlText w:val="•"/>
      <w:lvlJc w:val="left"/>
      <w:pPr>
        <w:ind w:left="4493" w:hanging="171"/>
      </w:pPr>
      <w:rPr>
        <w:rFonts w:hint="default"/>
      </w:rPr>
    </w:lvl>
    <w:lvl w:ilvl="5" w:tplc="FA34377E">
      <w:start w:val="1"/>
      <w:numFmt w:val="bullet"/>
      <w:lvlText w:val="•"/>
      <w:lvlJc w:val="left"/>
      <w:pPr>
        <w:ind w:left="5482" w:hanging="171"/>
      </w:pPr>
      <w:rPr>
        <w:rFonts w:hint="default"/>
      </w:rPr>
    </w:lvl>
    <w:lvl w:ilvl="6" w:tplc="49A465E6">
      <w:start w:val="1"/>
      <w:numFmt w:val="bullet"/>
      <w:lvlText w:val="•"/>
      <w:lvlJc w:val="left"/>
      <w:pPr>
        <w:ind w:left="6470" w:hanging="171"/>
      </w:pPr>
      <w:rPr>
        <w:rFonts w:hint="default"/>
      </w:rPr>
    </w:lvl>
    <w:lvl w:ilvl="7" w:tplc="A0E287D0">
      <w:start w:val="1"/>
      <w:numFmt w:val="bullet"/>
      <w:lvlText w:val="•"/>
      <w:lvlJc w:val="left"/>
      <w:pPr>
        <w:ind w:left="7458" w:hanging="171"/>
      </w:pPr>
      <w:rPr>
        <w:rFonts w:hint="default"/>
      </w:rPr>
    </w:lvl>
    <w:lvl w:ilvl="8" w:tplc="CA3AAB74">
      <w:start w:val="1"/>
      <w:numFmt w:val="bullet"/>
      <w:lvlText w:val="•"/>
      <w:lvlJc w:val="left"/>
      <w:pPr>
        <w:ind w:left="8447" w:hanging="171"/>
      </w:pPr>
      <w:rPr>
        <w:rFonts w:hint="default"/>
      </w:rPr>
    </w:lvl>
  </w:abstractNum>
  <w:abstractNum w:abstractNumId="40" w15:restartNumberingAfterBreak="0">
    <w:nsid w:val="353B5F80"/>
    <w:multiLevelType w:val="hybridMultilevel"/>
    <w:tmpl w:val="FFFFFFFF"/>
    <w:lvl w:ilvl="0" w:tplc="0220FDB2">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57ACE710">
      <w:start w:val="1"/>
      <w:numFmt w:val="bullet"/>
      <w:lvlText w:val="•"/>
      <w:lvlJc w:val="left"/>
      <w:pPr>
        <w:ind w:left="1528" w:hanging="171"/>
      </w:pPr>
      <w:rPr>
        <w:rFonts w:ascii="OpenSymbol" w:eastAsia="Times New Roman" w:hAnsi="OpenSymbol" w:hint="default"/>
        <w:w w:val="99"/>
        <w:sz w:val="22"/>
      </w:rPr>
    </w:lvl>
    <w:lvl w:ilvl="2" w:tplc="0CE03A6A">
      <w:start w:val="1"/>
      <w:numFmt w:val="bullet"/>
      <w:lvlText w:val="•"/>
      <w:lvlJc w:val="left"/>
      <w:pPr>
        <w:ind w:left="2516" w:hanging="171"/>
      </w:pPr>
      <w:rPr>
        <w:rFonts w:hint="default"/>
      </w:rPr>
    </w:lvl>
    <w:lvl w:ilvl="3" w:tplc="43F0AC3C">
      <w:start w:val="1"/>
      <w:numFmt w:val="bullet"/>
      <w:lvlText w:val="•"/>
      <w:lvlJc w:val="left"/>
      <w:pPr>
        <w:ind w:left="3505" w:hanging="171"/>
      </w:pPr>
      <w:rPr>
        <w:rFonts w:hint="default"/>
      </w:rPr>
    </w:lvl>
    <w:lvl w:ilvl="4" w:tplc="2F6EE9E0">
      <w:start w:val="1"/>
      <w:numFmt w:val="bullet"/>
      <w:lvlText w:val="•"/>
      <w:lvlJc w:val="left"/>
      <w:pPr>
        <w:ind w:left="4493" w:hanging="171"/>
      </w:pPr>
      <w:rPr>
        <w:rFonts w:hint="default"/>
      </w:rPr>
    </w:lvl>
    <w:lvl w:ilvl="5" w:tplc="BA1EB840">
      <w:start w:val="1"/>
      <w:numFmt w:val="bullet"/>
      <w:lvlText w:val="•"/>
      <w:lvlJc w:val="left"/>
      <w:pPr>
        <w:ind w:left="5481" w:hanging="171"/>
      </w:pPr>
      <w:rPr>
        <w:rFonts w:hint="default"/>
      </w:rPr>
    </w:lvl>
    <w:lvl w:ilvl="6" w:tplc="0532A626">
      <w:start w:val="1"/>
      <w:numFmt w:val="bullet"/>
      <w:lvlText w:val="•"/>
      <w:lvlJc w:val="left"/>
      <w:pPr>
        <w:ind w:left="6470" w:hanging="171"/>
      </w:pPr>
      <w:rPr>
        <w:rFonts w:hint="default"/>
      </w:rPr>
    </w:lvl>
    <w:lvl w:ilvl="7" w:tplc="81AAD54C">
      <w:start w:val="1"/>
      <w:numFmt w:val="bullet"/>
      <w:lvlText w:val="•"/>
      <w:lvlJc w:val="left"/>
      <w:pPr>
        <w:ind w:left="7458" w:hanging="171"/>
      </w:pPr>
      <w:rPr>
        <w:rFonts w:hint="default"/>
      </w:rPr>
    </w:lvl>
    <w:lvl w:ilvl="8" w:tplc="6B9A6418">
      <w:start w:val="1"/>
      <w:numFmt w:val="bullet"/>
      <w:lvlText w:val="•"/>
      <w:lvlJc w:val="left"/>
      <w:pPr>
        <w:ind w:left="8447" w:hanging="171"/>
      </w:pPr>
      <w:rPr>
        <w:rFonts w:hint="default"/>
      </w:rPr>
    </w:lvl>
  </w:abstractNum>
  <w:abstractNum w:abstractNumId="41" w15:restartNumberingAfterBreak="0">
    <w:nsid w:val="360809D6"/>
    <w:multiLevelType w:val="hybridMultilevel"/>
    <w:tmpl w:val="FFFFFFFF"/>
    <w:lvl w:ilvl="0" w:tplc="2B4C8462">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3990998E">
      <w:start w:val="1"/>
      <w:numFmt w:val="bullet"/>
      <w:lvlText w:val="•"/>
      <w:lvlJc w:val="left"/>
      <w:pPr>
        <w:ind w:left="1528" w:hanging="171"/>
      </w:pPr>
      <w:rPr>
        <w:rFonts w:ascii="OpenSymbol" w:eastAsia="Times New Roman" w:hAnsi="OpenSymbol" w:hint="default"/>
        <w:w w:val="99"/>
        <w:sz w:val="22"/>
      </w:rPr>
    </w:lvl>
    <w:lvl w:ilvl="2" w:tplc="642C8004">
      <w:start w:val="1"/>
      <w:numFmt w:val="bullet"/>
      <w:lvlText w:val="•"/>
      <w:lvlJc w:val="left"/>
      <w:pPr>
        <w:ind w:left="1528" w:hanging="171"/>
      </w:pPr>
      <w:rPr>
        <w:rFonts w:hint="default"/>
      </w:rPr>
    </w:lvl>
    <w:lvl w:ilvl="3" w:tplc="A55EA9DA">
      <w:start w:val="1"/>
      <w:numFmt w:val="bullet"/>
      <w:lvlText w:val="•"/>
      <w:lvlJc w:val="left"/>
      <w:pPr>
        <w:ind w:left="2640" w:hanging="171"/>
      </w:pPr>
      <w:rPr>
        <w:rFonts w:hint="default"/>
      </w:rPr>
    </w:lvl>
    <w:lvl w:ilvl="4" w:tplc="ACE0AC86">
      <w:start w:val="1"/>
      <w:numFmt w:val="bullet"/>
      <w:lvlText w:val="•"/>
      <w:lvlJc w:val="left"/>
      <w:pPr>
        <w:ind w:left="3752" w:hanging="171"/>
      </w:pPr>
      <w:rPr>
        <w:rFonts w:hint="default"/>
      </w:rPr>
    </w:lvl>
    <w:lvl w:ilvl="5" w:tplc="2166B31A">
      <w:start w:val="1"/>
      <w:numFmt w:val="bullet"/>
      <w:lvlText w:val="•"/>
      <w:lvlJc w:val="left"/>
      <w:pPr>
        <w:ind w:left="4864" w:hanging="171"/>
      </w:pPr>
      <w:rPr>
        <w:rFonts w:hint="default"/>
      </w:rPr>
    </w:lvl>
    <w:lvl w:ilvl="6" w:tplc="9A005818">
      <w:start w:val="1"/>
      <w:numFmt w:val="bullet"/>
      <w:lvlText w:val="•"/>
      <w:lvlJc w:val="left"/>
      <w:pPr>
        <w:ind w:left="5976" w:hanging="171"/>
      </w:pPr>
      <w:rPr>
        <w:rFonts w:hint="default"/>
      </w:rPr>
    </w:lvl>
    <w:lvl w:ilvl="7" w:tplc="0554DA68">
      <w:start w:val="1"/>
      <w:numFmt w:val="bullet"/>
      <w:lvlText w:val="•"/>
      <w:lvlJc w:val="left"/>
      <w:pPr>
        <w:ind w:left="7088" w:hanging="171"/>
      </w:pPr>
      <w:rPr>
        <w:rFonts w:hint="default"/>
      </w:rPr>
    </w:lvl>
    <w:lvl w:ilvl="8" w:tplc="4EF46534">
      <w:start w:val="1"/>
      <w:numFmt w:val="bullet"/>
      <w:lvlText w:val="•"/>
      <w:lvlJc w:val="left"/>
      <w:pPr>
        <w:ind w:left="8200" w:hanging="171"/>
      </w:pPr>
      <w:rPr>
        <w:rFonts w:hint="default"/>
      </w:rPr>
    </w:lvl>
  </w:abstractNum>
  <w:abstractNum w:abstractNumId="42" w15:restartNumberingAfterBreak="0">
    <w:nsid w:val="366E51CB"/>
    <w:multiLevelType w:val="hybridMultilevel"/>
    <w:tmpl w:val="FFFFFFFF"/>
    <w:lvl w:ilvl="0" w:tplc="1B16A340">
      <w:start w:val="1"/>
      <w:numFmt w:val="decimal"/>
      <w:lvlText w:val="%1."/>
      <w:lvlJc w:val="left"/>
      <w:pPr>
        <w:ind w:left="1357" w:hanging="397"/>
      </w:pPr>
      <w:rPr>
        <w:rFonts w:ascii="Liberation Serif" w:eastAsia="Times New Roman" w:hAnsi="Liberation Serif" w:cs="Times New Roman" w:hint="default"/>
        <w:w w:val="99"/>
        <w:sz w:val="22"/>
        <w:szCs w:val="22"/>
      </w:rPr>
    </w:lvl>
    <w:lvl w:ilvl="1" w:tplc="59160830">
      <w:start w:val="1"/>
      <w:numFmt w:val="bullet"/>
      <w:lvlText w:val="•"/>
      <w:lvlJc w:val="left"/>
      <w:pPr>
        <w:ind w:left="2264" w:hanging="397"/>
      </w:pPr>
      <w:rPr>
        <w:rFonts w:hint="default"/>
      </w:rPr>
    </w:lvl>
    <w:lvl w:ilvl="2" w:tplc="74FEACC8">
      <w:start w:val="1"/>
      <w:numFmt w:val="bullet"/>
      <w:lvlText w:val="•"/>
      <w:lvlJc w:val="left"/>
      <w:pPr>
        <w:ind w:left="3170" w:hanging="397"/>
      </w:pPr>
      <w:rPr>
        <w:rFonts w:hint="default"/>
      </w:rPr>
    </w:lvl>
    <w:lvl w:ilvl="3" w:tplc="2362E4BE">
      <w:start w:val="1"/>
      <w:numFmt w:val="bullet"/>
      <w:lvlText w:val="•"/>
      <w:lvlJc w:val="left"/>
      <w:pPr>
        <w:ind w:left="4077" w:hanging="397"/>
      </w:pPr>
      <w:rPr>
        <w:rFonts w:hint="default"/>
      </w:rPr>
    </w:lvl>
    <w:lvl w:ilvl="4" w:tplc="E2FA514C">
      <w:start w:val="1"/>
      <w:numFmt w:val="bullet"/>
      <w:lvlText w:val="•"/>
      <w:lvlJc w:val="left"/>
      <w:pPr>
        <w:ind w:left="4984" w:hanging="397"/>
      </w:pPr>
      <w:rPr>
        <w:rFonts w:hint="default"/>
      </w:rPr>
    </w:lvl>
    <w:lvl w:ilvl="5" w:tplc="37B0EBBC">
      <w:start w:val="1"/>
      <w:numFmt w:val="bullet"/>
      <w:lvlText w:val="•"/>
      <w:lvlJc w:val="left"/>
      <w:pPr>
        <w:ind w:left="5891" w:hanging="397"/>
      </w:pPr>
      <w:rPr>
        <w:rFonts w:hint="default"/>
      </w:rPr>
    </w:lvl>
    <w:lvl w:ilvl="6" w:tplc="25BC1886">
      <w:start w:val="1"/>
      <w:numFmt w:val="bullet"/>
      <w:lvlText w:val="•"/>
      <w:lvlJc w:val="left"/>
      <w:pPr>
        <w:ind w:left="6797" w:hanging="397"/>
      </w:pPr>
      <w:rPr>
        <w:rFonts w:hint="default"/>
      </w:rPr>
    </w:lvl>
    <w:lvl w:ilvl="7" w:tplc="4402735A">
      <w:start w:val="1"/>
      <w:numFmt w:val="bullet"/>
      <w:lvlText w:val="•"/>
      <w:lvlJc w:val="left"/>
      <w:pPr>
        <w:ind w:left="7704" w:hanging="397"/>
      </w:pPr>
      <w:rPr>
        <w:rFonts w:hint="default"/>
      </w:rPr>
    </w:lvl>
    <w:lvl w:ilvl="8" w:tplc="B6821914">
      <w:start w:val="1"/>
      <w:numFmt w:val="bullet"/>
      <w:lvlText w:val="•"/>
      <w:lvlJc w:val="left"/>
      <w:pPr>
        <w:ind w:left="8611" w:hanging="397"/>
      </w:pPr>
      <w:rPr>
        <w:rFonts w:hint="default"/>
      </w:rPr>
    </w:lvl>
  </w:abstractNum>
  <w:abstractNum w:abstractNumId="43" w15:restartNumberingAfterBreak="0">
    <w:nsid w:val="38060CCD"/>
    <w:multiLevelType w:val="hybridMultilevel"/>
    <w:tmpl w:val="FFFFFFFF"/>
    <w:lvl w:ilvl="0" w:tplc="A1CCB9E4">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190AFE64">
      <w:start w:val="1"/>
      <w:numFmt w:val="bullet"/>
      <w:lvlText w:val="•"/>
      <w:lvlJc w:val="left"/>
      <w:pPr>
        <w:ind w:left="2264" w:hanging="397"/>
      </w:pPr>
      <w:rPr>
        <w:rFonts w:hint="default"/>
      </w:rPr>
    </w:lvl>
    <w:lvl w:ilvl="2" w:tplc="D25CD446">
      <w:start w:val="1"/>
      <w:numFmt w:val="bullet"/>
      <w:lvlText w:val="•"/>
      <w:lvlJc w:val="left"/>
      <w:pPr>
        <w:ind w:left="3170" w:hanging="397"/>
      </w:pPr>
      <w:rPr>
        <w:rFonts w:hint="default"/>
      </w:rPr>
    </w:lvl>
    <w:lvl w:ilvl="3" w:tplc="38CC6F14">
      <w:start w:val="1"/>
      <w:numFmt w:val="bullet"/>
      <w:lvlText w:val="•"/>
      <w:lvlJc w:val="left"/>
      <w:pPr>
        <w:ind w:left="4077" w:hanging="397"/>
      </w:pPr>
      <w:rPr>
        <w:rFonts w:hint="default"/>
      </w:rPr>
    </w:lvl>
    <w:lvl w:ilvl="4" w:tplc="E0361E08">
      <w:start w:val="1"/>
      <w:numFmt w:val="bullet"/>
      <w:lvlText w:val="•"/>
      <w:lvlJc w:val="left"/>
      <w:pPr>
        <w:ind w:left="4984" w:hanging="397"/>
      </w:pPr>
      <w:rPr>
        <w:rFonts w:hint="default"/>
      </w:rPr>
    </w:lvl>
    <w:lvl w:ilvl="5" w:tplc="6B643CD8">
      <w:start w:val="1"/>
      <w:numFmt w:val="bullet"/>
      <w:lvlText w:val="•"/>
      <w:lvlJc w:val="left"/>
      <w:pPr>
        <w:ind w:left="5891" w:hanging="397"/>
      </w:pPr>
      <w:rPr>
        <w:rFonts w:hint="default"/>
      </w:rPr>
    </w:lvl>
    <w:lvl w:ilvl="6" w:tplc="B49660AE">
      <w:start w:val="1"/>
      <w:numFmt w:val="bullet"/>
      <w:lvlText w:val="•"/>
      <w:lvlJc w:val="left"/>
      <w:pPr>
        <w:ind w:left="6797" w:hanging="397"/>
      </w:pPr>
      <w:rPr>
        <w:rFonts w:hint="default"/>
      </w:rPr>
    </w:lvl>
    <w:lvl w:ilvl="7" w:tplc="8CDA1F82">
      <w:start w:val="1"/>
      <w:numFmt w:val="bullet"/>
      <w:lvlText w:val="•"/>
      <w:lvlJc w:val="left"/>
      <w:pPr>
        <w:ind w:left="7704" w:hanging="397"/>
      </w:pPr>
      <w:rPr>
        <w:rFonts w:hint="default"/>
      </w:rPr>
    </w:lvl>
    <w:lvl w:ilvl="8" w:tplc="40D463C2">
      <w:start w:val="1"/>
      <w:numFmt w:val="bullet"/>
      <w:lvlText w:val="•"/>
      <w:lvlJc w:val="left"/>
      <w:pPr>
        <w:ind w:left="8611" w:hanging="397"/>
      </w:pPr>
      <w:rPr>
        <w:rFonts w:hint="default"/>
      </w:rPr>
    </w:lvl>
  </w:abstractNum>
  <w:abstractNum w:abstractNumId="44" w15:restartNumberingAfterBreak="0">
    <w:nsid w:val="393F720A"/>
    <w:multiLevelType w:val="hybridMultilevel"/>
    <w:tmpl w:val="FFFFFFFF"/>
    <w:lvl w:ilvl="0" w:tplc="7102C152">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1EFE4000">
      <w:start w:val="1"/>
      <w:numFmt w:val="bullet"/>
      <w:lvlText w:val="•"/>
      <w:lvlJc w:val="left"/>
      <w:pPr>
        <w:ind w:left="2264" w:hanging="397"/>
      </w:pPr>
      <w:rPr>
        <w:rFonts w:hint="default"/>
      </w:rPr>
    </w:lvl>
    <w:lvl w:ilvl="2" w:tplc="A0021396">
      <w:start w:val="1"/>
      <w:numFmt w:val="bullet"/>
      <w:lvlText w:val="•"/>
      <w:lvlJc w:val="left"/>
      <w:pPr>
        <w:ind w:left="3170" w:hanging="397"/>
      </w:pPr>
      <w:rPr>
        <w:rFonts w:hint="default"/>
      </w:rPr>
    </w:lvl>
    <w:lvl w:ilvl="3" w:tplc="E16C6844">
      <w:start w:val="1"/>
      <w:numFmt w:val="bullet"/>
      <w:lvlText w:val="•"/>
      <w:lvlJc w:val="left"/>
      <w:pPr>
        <w:ind w:left="4077" w:hanging="397"/>
      </w:pPr>
      <w:rPr>
        <w:rFonts w:hint="default"/>
      </w:rPr>
    </w:lvl>
    <w:lvl w:ilvl="4" w:tplc="8F6229C0">
      <w:start w:val="1"/>
      <w:numFmt w:val="bullet"/>
      <w:lvlText w:val="•"/>
      <w:lvlJc w:val="left"/>
      <w:pPr>
        <w:ind w:left="4984" w:hanging="397"/>
      </w:pPr>
      <w:rPr>
        <w:rFonts w:hint="default"/>
      </w:rPr>
    </w:lvl>
    <w:lvl w:ilvl="5" w:tplc="09F08C3A">
      <w:start w:val="1"/>
      <w:numFmt w:val="bullet"/>
      <w:lvlText w:val="•"/>
      <w:lvlJc w:val="left"/>
      <w:pPr>
        <w:ind w:left="5891" w:hanging="397"/>
      </w:pPr>
      <w:rPr>
        <w:rFonts w:hint="default"/>
      </w:rPr>
    </w:lvl>
    <w:lvl w:ilvl="6" w:tplc="24985D68">
      <w:start w:val="1"/>
      <w:numFmt w:val="bullet"/>
      <w:lvlText w:val="•"/>
      <w:lvlJc w:val="left"/>
      <w:pPr>
        <w:ind w:left="6797" w:hanging="397"/>
      </w:pPr>
      <w:rPr>
        <w:rFonts w:hint="default"/>
      </w:rPr>
    </w:lvl>
    <w:lvl w:ilvl="7" w:tplc="CD9ECF0A">
      <w:start w:val="1"/>
      <w:numFmt w:val="bullet"/>
      <w:lvlText w:val="•"/>
      <w:lvlJc w:val="left"/>
      <w:pPr>
        <w:ind w:left="7704" w:hanging="397"/>
      </w:pPr>
      <w:rPr>
        <w:rFonts w:hint="default"/>
      </w:rPr>
    </w:lvl>
    <w:lvl w:ilvl="8" w:tplc="641CDA94">
      <w:start w:val="1"/>
      <w:numFmt w:val="bullet"/>
      <w:lvlText w:val="•"/>
      <w:lvlJc w:val="left"/>
      <w:pPr>
        <w:ind w:left="8611" w:hanging="397"/>
      </w:pPr>
      <w:rPr>
        <w:rFonts w:hint="default"/>
      </w:rPr>
    </w:lvl>
  </w:abstractNum>
  <w:abstractNum w:abstractNumId="45" w15:restartNumberingAfterBreak="0">
    <w:nsid w:val="397B538B"/>
    <w:multiLevelType w:val="hybridMultilevel"/>
    <w:tmpl w:val="FFFFFFFF"/>
    <w:lvl w:ilvl="0" w:tplc="85B63FB2">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0E7891F2">
      <w:start w:val="1"/>
      <w:numFmt w:val="bullet"/>
      <w:lvlText w:val="•"/>
      <w:lvlJc w:val="left"/>
      <w:pPr>
        <w:ind w:left="1528" w:hanging="171"/>
      </w:pPr>
      <w:rPr>
        <w:rFonts w:ascii="OpenSymbol" w:eastAsia="Times New Roman" w:hAnsi="OpenSymbol" w:hint="default"/>
        <w:w w:val="99"/>
        <w:sz w:val="22"/>
      </w:rPr>
    </w:lvl>
    <w:lvl w:ilvl="2" w:tplc="96A493CC">
      <w:start w:val="1"/>
      <w:numFmt w:val="bullet"/>
      <w:lvlText w:val="•"/>
      <w:lvlJc w:val="left"/>
      <w:pPr>
        <w:ind w:left="2516" w:hanging="171"/>
      </w:pPr>
      <w:rPr>
        <w:rFonts w:hint="default"/>
      </w:rPr>
    </w:lvl>
    <w:lvl w:ilvl="3" w:tplc="8F726AAC">
      <w:start w:val="1"/>
      <w:numFmt w:val="bullet"/>
      <w:lvlText w:val="•"/>
      <w:lvlJc w:val="left"/>
      <w:pPr>
        <w:ind w:left="3505" w:hanging="171"/>
      </w:pPr>
      <w:rPr>
        <w:rFonts w:hint="default"/>
      </w:rPr>
    </w:lvl>
    <w:lvl w:ilvl="4" w:tplc="C6400254">
      <w:start w:val="1"/>
      <w:numFmt w:val="bullet"/>
      <w:lvlText w:val="•"/>
      <w:lvlJc w:val="left"/>
      <w:pPr>
        <w:ind w:left="4493" w:hanging="171"/>
      </w:pPr>
      <w:rPr>
        <w:rFonts w:hint="default"/>
      </w:rPr>
    </w:lvl>
    <w:lvl w:ilvl="5" w:tplc="A06607E8">
      <w:start w:val="1"/>
      <w:numFmt w:val="bullet"/>
      <w:lvlText w:val="•"/>
      <w:lvlJc w:val="left"/>
      <w:pPr>
        <w:ind w:left="5481" w:hanging="171"/>
      </w:pPr>
      <w:rPr>
        <w:rFonts w:hint="default"/>
      </w:rPr>
    </w:lvl>
    <w:lvl w:ilvl="6" w:tplc="8CD091AE">
      <w:start w:val="1"/>
      <w:numFmt w:val="bullet"/>
      <w:lvlText w:val="•"/>
      <w:lvlJc w:val="left"/>
      <w:pPr>
        <w:ind w:left="6470" w:hanging="171"/>
      </w:pPr>
      <w:rPr>
        <w:rFonts w:hint="default"/>
      </w:rPr>
    </w:lvl>
    <w:lvl w:ilvl="7" w:tplc="6D523BF4">
      <w:start w:val="1"/>
      <w:numFmt w:val="bullet"/>
      <w:lvlText w:val="•"/>
      <w:lvlJc w:val="left"/>
      <w:pPr>
        <w:ind w:left="7458" w:hanging="171"/>
      </w:pPr>
      <w:rPr>
        <w:rFonts w:hint="default"/>
      </w:rPr>
    </w:lvl>
    <w:lvl w:ilvl="8" w:tplc="6E505EBA">
      <w:start w:val="1"/>
      <w:numFmt w:val="bullet"/>
      <w:lvlText w:val="•"/>
      <w:lvlJc w:val="left"/>
      <w:pPr>
        <w:ind w:left="8447" w:hanging="171"/>
      </w:pPr>
      <w:rPr>
        <w:rFonts w:hint="default"/>
      </w:rPr>
    </w:lvl>
  </w:abstractNum>
  <w:abstractNum w:abstractNumId="46" w15:restartNumberingAfterBreak="0">
    <w:nsid w:val="39CF0058"/>
    <w:multiLevelType w:val="hybridMultilevel"/>
    <w:tmpl w:val="FFFFFFFF"/>
    <w:lvl w:ilvl="0" w:tplc="9D462788">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D0A2593C">
      <w:start w:val="1"/>
      <w:numFmt w:val="bullet"/>
      <w:lvlText w:val="•"/>
      <w:lvlJc w:val="left"/>
      <w:pPr>
        <w:ind w:left="1528" w:hanging="171"/>
      </w:pPr>
      <w:rPr>
        <w:rFonts w:ascii="OpenSymbol" w:eastAsia="Times New Roman" w:hAnsi="OpenSymbol" w:hint="default"/>
        <w:w w:val="99"/>
        <w:sz w:val="22"/>
      </w:rPr>
    </w:lvl>
    <w:lvl w:ilvl="2" w:tplc="EC6A3E8C">
      <w:start w:val="1"/>
      <w:numFmt w:val="bullet"/>
      <w:lvlText w:val="•"/>
      <w:lvlJc w:val="left"/>
      <w:pPr>
        <w:ind w:left="2516" w:hanging="171"/>
      </w:pPr>
      <w:rPr>
        <w:rFonts w:hint="default"/>
      </w:rPr>
    </w:lvl>
    <w:lvl w:ilvl="3" w:tplc="CA3E33C2">
      <w:start w:val="1"/>
      <w:numFmt w:val="bullet"/>
      <w:lvlText w:val="•"/>
      <w:lvlJc w:val="left"/>
      <w:pPr>
        <w:ind w:left="3505" w:hanging="171"/>
      </w:pPr>
      <w:rPr>
        <w:rFonts w:hint="default"/>
      </w:rPr>
    </w:lvl>
    <w:lvl w:ilvl="4" w:tplc="F8544CEE">
      <w:start w:val="1"/>
      <w:numFmt w:val="bullet"/>
      <w:lvlText w:val="•"/>
      <w:lvlJc w:val="left"/>
      <w:pPr>
        <w:ind w:left="4493" w:hanging="171"/>
      </w:pPr>
      <w:rPr>
        <w:rFonts w:hint="default"/>
      </w:rPr>
    </w:lvl>
    <w:lvl w:ilvl="5" w:tplc="B428D1FE">
      <w:start w:val="1"/>
      <w:numFmt w:val="bullet"/>
      <w:lvlText w:val="•"/>
      <w:lvlJc w:val="left"/>
      <w:pPr>
        <w:ind w:left="5481" w:hanging="171"/>
      </w:pPr>
      <w:rPr>
        <w:rFonts w:hint="default"/>
      </w:rPr>
    </w:lvl>
    <w:lvl w:ilvl="6" w:tplc="8AD0D164">
      <w:start w:val="1"/>
      <w:numFmt w:val="bullet"/>
      <w:lvlText w:val="•"/>
      <w:lvlJc w:val="left"/>
      <w:pPr>
        <w:ind w:left="6470" w:hanging="171"/>
      </w:pPr>
      <w:rPr>
        <w:rFonts w:hint="default"/>
      </w:rPr>
    </w:lvl>
    <w:lvl w:ilvl="7" w:tplc="8138B976">
      <w:start w:val="1"/>
      <w:numFmt w:val="bullet"/>
      <w:lvlText w:val="•"/>
      <w:lvlJc w:val="left"/>
      <w:pPr>
        <w:ind w:left="7458" w:hanging="171"/>
      </w:pPr>
      <w:rPr>
        <w:rFonts w:hint="default"/>
      </w:rPr>
    </w:lvl>
    <w:lvl w:ilvl="8" w:tplc="811A32A6">
      <w:start w:val="1"/>
      <w:numFmt w:val="bullet"/>
      <w:lvlText w:val="•"/>
      <w:lvlJc w:val="left"/>
      <w:pPr>
        <w:ind w:left="8447" w:hanging="171"/>
      </w:pPr>
      <w:rPr>
        <w:rFonts w:hint="default"/>
      </w:rPr>
    </w:lvl>
  </w:abstractNum>
  <w:abstractNum w:abstractNumId="47" w15:restartNumberingAfterBreak="0">
    <w:nsid w:val="3ABB5BEA"/>
    <w:multiLevelType w:val="hybridMultilevel"/>
    <w:tmpl w:val="FFFFFFFF"/>
    <w:lvl w:ilvl="0" w:tplc="EC08A03C">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AB9E46CE">
      <w:start w:val="1"/>
      <w:numFmt w:val="bullet"/>
      <w:lvlText w:val="•"/>
      <w:lvlJc w:val="left"/>
      <w:pPr>
        <w:ind w:left="1528" w:hanging="171"/>
      </w:pPr>
      <w:rPr>
        <w:rFonts w:ascii="OpenSymbol" w:eastAsia="Times New Roman" w:hAnsi="OpenSymbol" w:hint="default"/>
        <w:w w:val="99"/>
        <w:sz w:val="22"/>
      </w:rPr>
    </w:lvl>
    <w:lvl w:ilvl="2" w:tplc="D76270CA">
      <w:start w:val="1"/>
      <w:numFmt w:val="bullet"/>
      <w:lvlText w:val="•"/>
      <w:lvlJc w:val="left"/>
      <w:pPr>
        <w:ind w:left="2516" w:hanging="171"/>
      </w:pPr>
      <w:rPr>
        <w:rFonts w:hint="default"/>
      </w:rPr>
    </w:lvl>
    <w:lvl w:ilvl="3" w:tplc="7CA66054">
      <w:start w:val="1"/>
      <w:numFmt w:val="bullet"/>
      <w:lvlText w:val="•"/>
      <w:lvlJc w:val="left"/>
      <w:pPr>
        <w:ind w:left="3505" w:hanging="171"/>
      </w:pPr>
      <w:rPr>
        <w:rFonts w:hint="default"/>
      </w:rPr>
    </w:lvl>
    <w:lvl w:ilvl="4" w:tplc="EE2A6C4E">
      <w:start w:val="1"/>
      <w:numFmt w:val="bullet"/>
      <w:lvlText w:val="•"/>
      <w:lvlJc w:val="left"/>
      <w:pPr>
        <w:ind w:left="4493" w:hanging="171"/>
      </w:pPr>
      <w:rPr>
        <w:rFonts w:hint="default"/>
      </w:rPr>
    </w:lvl>
    <w:lvl w:ilvl="5" w:tplc="52E0B5DC">
      <w:start w:val="1"/>
      <w:numFmt w:val="bullet"/>
      <w:lvlText w:val="•"/>
      <w:lvlJc w:val="left"/>
      <w:pPr>
        <w:ind w:left="5481" w:hanging="171"/>
      </w:pPr>
      <w:rPr>
        <w:rFonts w:hint="default"/>
      </w:rPr>
    </w:lvl>
    <w:lvl w:ilvl="6" w:tplc="4534525A">
      <w:start w:val="1"/>
      <w:numFmt w:val="bullet"/>
      <w:lvlText w:val="•"/>
      <w:lvlJc w:val="left"/>
      <w:pPr>
        <w:ind w:left="6470" w:hanging="171"/>
      </w:pPr>
      <w:rPr>
        <w:rFonts w:hint="default"/>
      </w:rPr>
    </w:lvl>
    <w:lvl w:ilvl="7" w:tplc="C67E58C6">
      <w:start w:val="1"/>
      <w:numFmt w:val="bullet"/>
      <w:lvlText w:val="•"/>
      <w:lvlJc w:val="left"/>
      <w:pPr>
        <w:ind w:left="7458" w:hanging="171"/>
      </w:pPr>
      <w:rPr>
        <w:rFonts w:hint="default"/>
      </w:rPr>
    </w:lvl>
    <w:lvl w:ilvl="8" w:tplc="FB549166">
      <w:start w:val="1"/>
      <w:numFmt w:val="bullet"/>
      <w:lvlText w:val="•"/>
      <w:lvlJc w:val="left"/>
      <w:pPr>
        <w:ind w:left="8447" w:hanging="171"/>
      </w:pPr>
      <w:rPr>
        <w:rFonts w:hint="default"/>
      </w:rPr>
    </w:lvl>
  </w:abstractNum>
  <w:abstractNum w:abstractNumId="48" w15:restartNumberingAfterBreak="0">
    <w:nsid w:val="3B4C1430"/>
    <w:multiLevelType w:val="hybridMultilevel"/>
    <w:tmpl w:val="FFFFFFFF"/>
    <w:lvl w:ilvl="0" w:tplc="4886D13E">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C3E4A450">
      <w:start w:val="1"/>
      <w:numFmt w:val="bullet"/>
      <w:lvlText w:val="•"/>
      <w:lvlJc w:val="left"/>
      <w:pPr>
        <w:ind w:left="2264" w:hanging="397"/>
      </w:pPr>
      <w:rPr>
        <w:rFonts w:hint="default"/>
      </w:rPr>
    </w:lvl>
    <w:lvl w:ilvl="2" w:tplc="1C460338">
      <w:start w:val="1"/>
      <w:numFmt w:val="bullet"/>
      <w:lvlText w:val="•"/>
      <w:lvlJc w:val="left"/>
      <w:pPr>
        <w:ind w:left="3170" w:hanging="397"/>
      </w:pPr>
      <w:rPr>
        <w:rFonts w:hint="default"/>
      </w:rPr>
    </w:lvl>
    <w:lvl w:ilvl="3" w:tplc="F9B4358A">
      <w:start w:val="1"/>
      <w:numFmt w:val="bullet"/>
      <w:lvlText w:val="•"/>
      <w:lvlJc w:val="left"/>
      <w:pPr>
        <w:ind w:left="4077" w:hanging="397"/>
      </w:pPr>
      <w:rPr>
        <w:rFonts w:hint="default"/>
      </w:rPr>
    </w:lvl>
    <w:lvl w:ilvl="4" w:tplc="4B2671CC">
      <w:start w:val="1"/>
      <w:numFmt w:val="bullet"/>
      <w:lvlText w:val="•"/>
      <w:lvlJc w:val="left"/>
      <w:pPr>
        <w:ind w:left="4984" w:hanging="397"/>
      </w:pPr>
      <w:rPr>
        <w:rFonts w:hint="default"/>
      </w:rPr>
    </w:lvl>
    <w:lvl w:ilvl="5" w:tplc="1C02D57E">
      <w:start w:val="1"/>
      <w:numFmt w:val="bullet"/>
      <w:lvlText w:val="•"/>
      <w:lvlJc w:val="left"/>
      <w:pPr>
        <w:ind w:left="5891" w:hanging="397"/>
      </w:pPr>
      <w:rPr>
        <w:rFonts w:hint="default"/>
      </w:rPr>
    </w:lvl>
    <w:lvl w:ilvl="6" w:tplc="00EEF1EC">
      <w:start w:val="1"/>
      <w:numFmt w:val="bullet"/>
      <w:lvlText w:val="•"/>
      <w:lvlJc w:val="left"/>
      <w:pPr>
        <w:ind w:left="6797" w:hanging="397"/>
      </w:pPr>
      <w:rPr>
        <w:rFonts w:hint="default"/>
      </w:rPr>
    </w:lvl>
    <w:lvl w:ilvl="7" w:tplc="A8262BEC">
      <w:start w:val="1"/>
      <w:numFmt w:val="bullet"/>
      <w:lvlText w:val="•"/>
      <w:lvlJc w:val="left"/>
      <w:pPr>
        <w:ind w:left="7704" w:hanging="397"/>
      </w:pPr>
      <w:rPr>
        <w:rFonts w:hint="default"/>
      </w:rPr>
    </w:lvl>
    <w:lvl w:ilvl="8" w:tplc="5E80ED24">
      <w:start w:val="1"/>
      <w:numFmt w:val="bullet"/>
      <w:lvlText w:val="•"/>
      <w:lvlJc w:val="left"/>
      <w:pPr>
        <w:ind w:left="8611" w:hanging="397"/>
      </w:pPr>
      <w:rPr>
        <w:rFonts w:hint="default"/>
      </w:rPr>
    </w:lvl>
  </w:abstractNum>
  <w:abstractNum w:abstractNumId="49" w15:restartNumberingAfterBreak="0">
    <w:nsid w:val="4101765D"/>
    <w:multiLevelType w:val="hybridMultilevel"/>
    <w:tmpl w:val="FFFFFFFF"/>
    <w:lvl w:ilvl="0" w:tplc="4AFC2E6E">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77DA5E5E">
      <w:start w:val="1"/>
      <w:numFmt w:val="bullet"/>
      <w:lvlText w:val="•"/>
      <w:lvlJc w:val="left"/>
      <w:pPr>
        <w:ind w:left="2264" w:hanging="397"/>
      </w:pPr>
      <w:rPr>
        <w:rFonts w:hint="default"/>
      </w:rPr>
    </w:lvl>
    <w:lvl w:ilvl="2" w:tplc="ACEED37E">
      <w:start w:val="1"/>
      <w:numFmt w:val="bullet"/>
      <w:lvlText w:val="•"/>
      <w:lvlJc w:val="left"/>
      <w:pPr>
        <w:ind w:left="3170" w:hanging="397"/>
      </w:pPr>
      <w:rPr>
        <w:rFonts w:hint="default"/>
      </w:rPr>
    </w:lvl>
    <w:lvl w:ilvl="3" w:tplc="3A82FD3C">
      <w:start w:val="1"/>
      <w:numFmt w:val="bullet"/>
      <w:lvlText w:val="•"/>
      <w:lvlJc w:val="left"/>
      <w:pPr>
        <w:ind w:left="4077" w:hanging="397"/>
      </w:pPr>
      <w:rPr>
        <w:rFonts w:hint="default"/>
      </w:rPr>
    </w:lvl>
    <w:lvl w:ilvl="4" w:tplc="A7B2D3D2">
      <w:start w:val="1"/>
      <w:numFmt w:val="bullet"/>
      <w:lvlText w:val="•"/>
      <w:lvlJc w:val="left"/>
      <w:pPr>
        <w:ind w:left="4984" w:hanging="397"/>
      </w:pPr>
      <w:rPr>
        <w:rFonts w:hint="default"/>
      </w:rPr>
    </w:lvl>
    <w:lvl w:ilvl="5" w:tplc="AC0CFE10">
      <w:start w:val="1"/>
      <w:numFmt w:val="bullet"/>
      <w:lvlText w:val="•"/>
      <w:lvlJc w:val="left"/>
      <w:pPr>
        <w:ind w:left="5891" w:hanging="397"/>
      </w:pPr>
      <w:rPr>
        <w:rFonts w:hint="default"/>
      </w:rPr>
    </w:lvl>
    <w:lvl w:ilvl="6" w:tplc="5EC064D4">
      <w:start w:val="1"/>
      <w:numFmt w:val="bullet"/>
      <w:lvlText w:val="•"/>
      <w:lvlJc w:val="left"/>
      <w:pPr>
        <w:ind w:left="6797" w:hanging="397"/>
      </w:pPr>
      <w:rPr>
        <w:rFonts w:hint="default"/>
      </w:rPr>
    </w:lvl>
    <w:lvl w:ilvl="7" w:tplc="8CA4E0D2">
      <w:start w:val="1"/>
      <w:numFmt w:val="bullet"/>
      <w:lvlText w:val="•"/>
      <w:lvlJc w:val="left"/>
      <w:pPr>
        <w:ind w:left="7704" w:hanging="397"/>
      </w:pPr>
      <w:rPr>
        <w:rFonts w:hint="default"/>
      </w:rPr>
    </w:lvl>
    <w:lvl w:ilvl="8" w:tplc="6A0252DE">
      <w:start w:val="1"/>
      <w:numFmt w:val="bullet"/>
      <w:lvlText w:val="•"/>
      <w:lvlJc w:val="left"/>
      <w:pPr>
        <w:ind w:left="8611" w:hanging="397"/>
      </w:pPr>
      <w:rPr>
        <w:rFonts w:hint="default"/>
      </w:rPr>
    </w:lvl>
  </w:abstractNum>
  <w:abstractNum w:abstractNumId="50" w15:restartNumberingAfterBreak="0">
    <w:nsid w:val="428536AA"/>
    <w:multiLevelType w:val="hybridMultilevel"/>
    <w:tmpl w:val="FFFFFFFF"/>
    <w:lvl w:ilvl="0" w:tplc="CDE66982">
      <w:start w:val="1"/>
      <w:numFmt w:val="decimal"/>
      <w:lvlText w:val="%1."/>
      <w:lvlJc w:val="left"/>
      <w:pPr>
        <w:ind w:left="497" w:hanging="397"/>
      </w:pPr>
      <w:rPr>
        <w:rFonts w:ascii="Liberation Serif" w:eastAsia="Times New Roman" w:hAnsi="Liberation Serif" w:cs="Times New Roman" w:hint="default"/>
        <w:spacing w:val="-1"/>
        <w:w w:val="99"/>
        <w:sz w:val="22"/>
        <w:szCs w:val="22"/>
      </w:rPr>
    </w:lvl>
    <w:lvl w:ilvl="1" w:tplc="24D8D8DE">
      <w:start w:val="1"/>
      <w:numFmt w:val="decimal"/>
      <w:lvlText w:val="%2."/>
      <w:lvlJc w:val="left"/>
      <w:pPr>
        <w:ind w:left="1357" w:hanging="397"/>
      </w:pPr>
      <w:rPr>
        <w:rFonts w:ascii="Liberation Serif" w:eastAsia="Times New Roman" w:hAnsi="Liberation Serif" w:cs="Times New Roman" w:hint="default"/>
        <w:w w:val="99"/>
        <w:sz w:val="22"/>
        <w:szCs w:val="22"/>
      </w:rPr>
    </w:lvl>
    <w:lvl w:ilvl="2" w:tplc="679E887A">
      <w:start w:val="1"/>
      <w:numFmt w:val="bullet"/>
      <w:lvlText w:val="•"/>
      <w:lvlJc w:val="left"/>
      <w:pPr>
        <w:ind w:left="1528" w:hanging="171"/>
      </w:pPr>
      <w:rPr>
        <w:rFonts w:ascii="OpenSymbol" w:eastAsia="Times New Roman" w:hAnsi="OpenSymbol" w:hint="default"/>
        <w:w w:val="99"/>
        <w:sz w:val="22"/>
      </w:rPr>
    </w:lvl>
    <w:lvl w:ilvl="3" w:tplc="3E42C866">
      <w:start w:val="1"/>
      <w:numFmt w:val="bullet"/>
      <w:lvlText w:val="•"/>
      <w:lvlJc w:val="left"/>
      <w:pPr>
        <w:ind w:left="1528" w:hanging="171"/>
      </w:pPr>
      <w:rPr>
        <w:rFonts w:hint="default"/>
      </w:rPr>
    </w:lvl>
    <w:lvl w:ilvl="4" w:tplc="97926314">
      <w:start w:val="1"/>
      <w:numFmt w:val="bullet"/>
      <w:lvlText w:val="•"/>
      <w:lvlJc w:val="left"/>
      <w:pPr>
        <w:ind w:left="2676" w:hanging="171"/>
      </w:pPr>
      <w:rPr>
        <w:rFonts w:hint="default"/>
      </w:rPr>
    </w:lvl>
    <w:lvl w:ilvl="5" w:tplc="5A722AA0">
      <w:start w:val="1"/>
      <w:numFmt w:val="bullet"/>
      <w:lvlText w:val="•"/>
      <w:lvlJc w:val="left"/>
      <w:pPr>
        <w:ind w:left="3824" w:hanging="171"/>
      </w:pPr>
      <w:rPr>
        <w:rFonts w:hint="default"/>
      </w:rPr>
    </w:lvl>
    <w:lvl w:ilvl="6" w:tplc="897258E6">
      <w:start w:val="1"/>
      <w:numFmt w:val="bullet"/>
      <w:lvlText w:val="•"/>
      <w:lvlJc w:val="left"/>
      <w:pPr>
        <w:ind w:left="4972" w:hanging="171"/>
      </w:pPr>
      <w:rPr>
        <w:rFonts w:hint="default"/>
      </w:rPr>
    </w:lvl>
    <w:lvl w:ilvl="7" w:tplc="DB76EB52">
      <w:start w:val="1"/>
      <w:numFmt w:val="bullet"/>
      <w:lvlText w:val="•"/>
      <w:lvlJc w:val="left"/>
      <w:pPr>
        <w:ind w:left="6120" w:hanging="171"/>
      </w:pPr>
      <w:rPr>
        <w:rFonts w:hint="default"/>
      </w:rPr>
    </w:lvl>
    <w:lvl w:ilvl="8" w:tplc="350ED4CA">
      <w:start w:val="1"/>
      <w:numFmt w:val="bullet"/>
      <w:lvlText w:val="•"/>
      <w:lvlJc w:val="left"/>
      <w:pPr>
        <w:ind w:left="7268" w:hanging="171"/>
      </w:pPr>
      <w:rPr>
        <w:rFonts w:hint="default"/>
      </w:rPr>
    </w:lvl>
  </w:abstractNum>
  <w:abstractNum w:abstractNumId="51" w15:restartNumberingAfterBreak="0">
    <w:nsid w:val="42B54A8F"/>
    <w:multiLevelType w:val="hybridMultilevel"/>
    <w:tmpl w:val="FFFFFFFF"/>
    <w:lvl w:ilvl="0" w:tplc="0BECBF78">
      <w:start w:val="1"/>
      <w:numFmt w:val="decimal"/>
      <w:lvlText w:val="%1."/>
      <w:lvlJc w:val="left"/>
      <w:pPr>
        <w:ind w:left="1357" w:hanging="397"/>
      </w:pPr>
      <w:rPr>
        <w:rFonts w:ascii="Liberation Serif" w:eastAsia="Times New Roman" w:hAnsi="Liberation Serif" w:cs="Times New Roman" w:hint="default"/>
        <w:w w:val="99"/>
        <w:sz w:val="22"/>
        <w:szCs w:val="22"/>
      </w:rPr>
    </w:lvl>
    <w:lvl w:ilvl="1" w:tplc="145C4D7A">
      <w:start w:val="1"/>
      <w:numFmt w:val="bullet"/>
      <w:lvlText w:val="•"/>
      <w:lvlJc w:val="left"/>
      <w:pPr>
        <w:ind w:left="2264" w:hanging="397"/>
      </w:pPr>
      <w:rPr>
        <w:rFonts w:hint="default"/>
      </w:rPr>
    </w:lvl>
    <w:lvl w:ilvl="2" w:tplc="9FA64F88">
      <w:start w:val="1"/>
      <w:numFmt w:val="bullet"/>
      <w:lvlText w:val="•"/>
      <w:lvlJc w:val="left"/>
      <w:pPr>
        <w:ind w:left="3170" w:hanging="397"/>
      </w:pPr>
      <w:rPr>
        <w:rFonts w:hint="default"/>
      </w:rPr>
    </w:lvl>
    <w:lvl w:ilvl="3" w:tplc="A5147518">
      <w:start w:val="1"/>
      <w:numFmt w:val="bullet"/>
      <w:lvlText w:val="•"/>
      <w:lvlJc w:val="left"/>
      <w:pPr>
        <w:ind w:left="4077" w:hanging="397"/>
      </w:pPr>
      <w:rPr>
        <w:rFonts w:hint="default"/>
      </w:rPr>
    </w:lvl>
    <w:lvl w:ilvl="4" w:tplc="766A4E0C">
      <w:start w:val="1"/>
      <w:numFmt w:val="bullet"/>
      <w:lvlText w:val="•"/>
      <w:lvlJc w:val="left"/>
      <w:pPr>
        <w:ind w:left="4984" w:hanging="397"/>
      </w:pPr>
      <w:rPr>
        <w:rFonts w:hint="default"/>
      </w:rPr>
    </w:lvl>
    <w:lvl w:ilvl="5" w:tplc="AD2629DC">
      <w:start w:val="1"/>
      <w:numFmt w:val="bullet"/>
      <w:lvlText w:val="•"/>
      <w:lvlJc w:val="left"/>
      <w:pPr>
        <w:ind w:left="5891" w:hanging="397"/>
      </w:pPr>
      <w:rPr>
        <w:rFonts w:hint="default"/>
      </w:rPr>
    </w:lvl>
    <w:lvl w:ilvl="6" w:tplc="667616A0">
      <w:start w:val="1"/>
      <w:numFmt w:val="bullet"/>
      <w:lvlText w:val="•"/>
      <w:lvlJc w:val="left"/>
      <w:pPr>
        <w:ind w:left="6797" w:hanging="397"/>
      </w:pPr>
      <w:rPr>
        <w:rFonts w:hint="default"/>
      </w:rPr>
    </w:lvl>
    <w:lvl w:ilvl="7" w:tplc="58DC5C94">
      <w:start w:val="1"/>
      <w:numFmt w:val="bullet"/>
      <w:lvlText w:val="•"/>
      <w:lvlJc w:val="left"/>
      <w:pPr>
        <w:ind w:left="7704" w:hanging="397"/>
      </w:pPr>
      <w:rPr>
        <w:rFonts w:hint="default"/>
      </w:rPr>
    </w:lvl>
    <w:lvl w:ilvl="8" w:tplc="09B855C2">
      <w:start w:val="1"/>
      <w:numFmt w:val="bullet"/>
      <w:lvlText w:val="•"/>
      <w:lvlJc w:val="left"/>
      <w:pPr>
        <w:ind w:left="8611" w:hanging="397"/>
      </w:pPr>
      <w:rPr>
        <w:rFonts w:hint="default"/>
      </w:rPr>
    </w:lvl>
  </w:abstractNum>
  <w:abstractNum w:abstractNumId="52" w15:restartNumberingAfterBreak="0">
    <w:nsid w:val="431822ED"/>
    <w:multiLevelType w:val="hybridMultilevel"/>
    <w:tmpl w:val="FFFFFFFF"/>
    <w:lvl w:ilvl="0" w:tplc="21122932">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C428E2B8">
      <w:start w:val="1"/>
      <w:numFmt w:val="bullet"/>
      <w:lvlText w:val="•"/>
      <w:lvlJc w:val="left"/>
      <w:pPr>
        <w:ind w:left="1528" w:hanging="171"/>
      </w:pPr>
      <w:rPr>
        <w:rFonts w:ascii="OpenSymbol" w:eastAsia="Times New Roman" w:hAnsi="OpenSymbol" w:hint="default"/>
        <w:w w:val="99"/>
        <w:sz w:val="22"/>
      </w:rPr>
    </w:lvl>
    <w:lvl w:ilvl="2" w:tplc="2828D3CE">
      <w:start w:val="1"/>
      <w:numFmt w:val="bullet"/>
      <w:lvlText w:val="•"/>
      <w:lvlJc w:val="left"/>
      <w:pPr>
        <w:ind w:left="1528" w:hanging="171"/>
      </w:pPr>
      <w:rPr>
        <w:rFonts w:hint="default"/>
      </w:rPr>
    </w:lvl>
    <w:lvl w:ilvl="3" w:tplc="089A5F02">
      <w:start w:val="1"/>
      <w:numFmt w:val="bullet"/>
      <w:lvlText w:val="•"/>
      <w:lvlJc w:val="left"/>
      <w:pPr>
        <w:ind w:left="2640" w:hanging="171"/>
      </w:pPr>
      <w:rPr>
        <w:rFonts w:hint="default"/>
      </w:rPr>
    </w:lvl>
    <w:lvl w:ilvl="4" w:tplc="552E203C">
      <w:start w:val="1"/>
      <w:numFmt w:val="bullet"/>
      <w:lvlText w:val="•"/>
      <w:lvlJc w:val="left"/>
      <w:pPr>
        <w:ind w:left="3752" w:hanging="171"/>
      </w:pPr>
      <w:rPr>
        <w:rFonts w:hint="default"/>
      </w:rPr>
    </w:lvl>
    <w:lvl w:ilvl="5" w:tplc="E5DA6820">
      <w:start w:val="1"/>
      <w:numFmt w:val="bullet"/>
      <w:lvlText w:val="•"/>
      <w:lvlJc w:val="left"/>
      <w:pPr>
        <w:ind w:left="4864" w:hanging="171"/>
      </w:pPr>
      <w:rPr>
        <w:rFonts w:hint="default"/>
      </w:rPr>
    </w:lvl>
    <w:lvl w:ilvl="6" w:tplc="EDC40F92">
      <w:start w:val="1"/>
      <w:numFmt w:val="bullet"/>
      <w:lvlText w:val="•"/>
      <w:lvlJc w:val="left"/>
      <w:pPr>
        <w:ind w:left="5976" w:hanging="171"/>
      </w:pPr>
      <w:rPr>
        <w:rFonts w:hint="default"/>
      </w:rPr>
    </w:lvl>
    <w:lvl w:ilvl="7" w:tplc="964A1D4A">
      <w:start w:val="1"/>
      <w:numFmt w:val="bullet"/>
      <w:lvlText w:val="•"/>
      <w:lvlJc w:val="left"/>
      <w:pPr>
        <w:ind w:left="7088" w:hanging="171"/>
      </w:pPr>
      <w:rPr>
        <w:rFonts w:hint="default"/>
      </w:rPr>
    </w:lvl>
    <w:lvl w:ilvl="8" w:tplc="EFF4234A">
      <w:start w:val="1"/>
      <w:numFmt w:val="bullet"/>
      <w:lvlText w:val="•"/>
      <w:lvlJc w:val="left"/>
      <w:pPr>
        <w:ind w:left="8200" w:hanging="171"/>
      </w:pPr>
      <w:rPr>
        <w:rFonts w:hint="default"/>
      </w:rPr>
    </w:lvl>
  </w:abstractNum>
  <w:abstractNum w:abstractNumId="53" w15:restartNumberingAfterBreak="0">
    <w:nsid w:val="4436159D"/>
    <w:multiLevelType w:val="hybridMultilevel"/>
    <w:tmpl w:val="FFFFFFFF"/>
    <w:lvl w:ilvl="0" w:tplc="D9DA1D60">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67A6B25E">
      <w:start w:val="1"/>
      <w:numFmt w:val="bullet"/>
      <w:lvlText w:val="•"/>
      <w:lvlJc w:val="left"/>
      <w:pPr>
        <w:ind w:left="2264" w:hanging="396"/>
      </w:pPr>
      <w:rPr>
        <w:rFonts w:hint="default"/>
      </w:rPr>
    </w:lvl>
    <w:lvl w:ilvl="2" w:tplc="6FDA8F90">
      <w:start w:val="1"/>
      <w:numFmt w:val="bullet"/>
      <w:lvlText w:val="•"/>
      <w:lvlJc w:val="left"/>
      <w:pPr>
        <w:ind w:left="3170" w:hanging="396"/>
      </w:pPr>
      <w:rPr>
        <w:rFonts w:hint="default"/>
      </w:rPr>
    </w:lvl>
    <w:lvl w:ilvl="3" w:tplc="F28C7830">
      <w:start w:val="1"/>
      <w:numFmt w:val="bullet"/>
      <w:lvlText w:val="•"/>
      <w:lvlJc w:val="left"/>
      <w:pPr>
        <w:ind w:left="4077" w:hanging="396"/>
      </w:pPr>
      <w:rPr>
        <w:rFonts w:hint="default"/>
      </w:rPr>
    </w:lvl>
    <w:lvl w:ilvl="4" w:tplc="4DE600B0">
      <w:start w:val="1"/>
      <w:numFmt w:val="bullet"/>
      <w:lvlText w:val="•"/>
      <w:lvlJc w:val="left"/>
      <w:pPr>
        <w:ind w:left="4984" w:hanging="396"/>
      </w:pPr>
      <w:rPr>
        <w:rFonts w:hint="default"/>
      </w:rPr>
    </w:lvl>
    <w:lvl w:ilvl="5" w:tplc="B13CBAE4">
      <w:start w:val="1"/>
      <w:numFmt w:val="bullet"/>
      <w:lvlText w:val="•"/>
      <w:lvlJc w:val="left"/>
      <w:pPr>
        <w:ind w:left="5891" w:hanging="396"/>
      </w:pPr>
      <w:rPr>
        <w:rFonts w:hint="default"/>
      </w:rPr>
    </w:lvl>
    <w:lvl w:ilvl="6" w:tplc="5BEAABF6">
      <w:start w:val="1"/>
      <w:numFmt w:val="bullet"/>
      <w:lvlText w:val="•"/>
      <w:lvlJc w:val="left"/>
      <w:pPr>
        <w:ind w:left="6797" w:hanging="396"/>
      </w:pPr>
      <w:rPr>
        <w:rFonts w:hint="default"/>
      </w:rPr>
    </w:lvl>
    <w:lvl w:ilvl="7" w:tplc="6C80EB00">
      <w:start w:val="1"/>
      <w:numFmt w:val="bullet"/>
      <w:lvlText w:val="•"/>
      <w:lvlJc w:val="left"/>
      <w:pPr>
        <w:ind w:left="7704" w:hanging="396"/>
      </w:pPr>
      <w:rPr>
        <w:rFonts w:hint="default"/>
      </w:rPr>
    </w:lvl>
    <w:lvl w:ilvl="8" w:tplc="E1809D8E">
      <w:start w:val="1"/>
      <w:numFmt w:val="bullet"/>
      <w:lvlText w:val="•"/>
      <w:lvlJc w:val="left"/>
      <w:pPr>
        <w:ind w:left="8611" w:hanging="396"/>
      </w:pPr>
      <w:rPr>
        <w:rFonts w:hint="default"/>
      </w:rPr>
    </w:lvl>
  </w:abstractNum>
  <w:abstractNum w:abstractNumId="54" w15:restartNumberingAfterBreak="0">
    <w:nsid w:val="45157A5E"/>
    <w:multiLevelType w:val="hybridMultilevel"/>
    <w:tmpl w:val="FFFFFFFF"/>
    <w:lvl w:ilvl="0" w:tplc="6AB29F66">
      <w:start w:val="1"/>
      <w:numFmt w:val="decimal"/>
      <w:lvlText w:val="%1."/>
      <w:lvlJc w:val="left"/>
      <w:pPr>
        <w:ind w:left="1357" w:hanging="397"/>
      </w:pPr>
      <w:rPr>
        <w:rFonts w:ascii="Liberation Serif" w:eastAsia="Times New Roman" w:hAnsi="Liberation Serif" w:cs="Times New Roman" w:hint="default"/>
        <w:w w:val="99"/>
        <w:sz w:val="22"/>
        <w:szCs w:val="22"/>
      </w:rPr>
    </w:lvl>
    <w:lvl w:ilvl="1" w:tplc="B2A29914">
      <w:start w:val="1"/>
      <w:numFmt w:val="bullet"/>
      <w:lvlText w:val="•"/>
      <w:lvlJc w:val="left"/>
      <w:pPr>
        <w:ind w:left="2264" w:hanging="397"/>
      </w:pPr>
      <w:rPr>
        <w:rFonts w:hint="default"/>
      </w:rPr>
    </w:lvl>
    <w:lvl w:ilvl="2" w:tplc="3EAA5516">
      <w:start w:val="1"/>
      <w:numFmt w:val="bullet"/>
      <w:lvlText w:val="•"/>
      <w:lvlJc w:val="left"/>
      <w:pPr>
        <w:ind w:left="3170" w:hanging="397"/>
      </w:pPr>
      <w:rPr>
        <w:rFonts w:hint="default"/>
      </w:rPr>
    </w:lvl>
    <w:lvl w:ilvl="3" w:tplc="B8F06F08">
      <w:start w:val="1"/>
      <w:numFmt w:val="bullet"/>
      <w:lvlText w:val="•"/>
      <w:lvlJc w:val="left"/>
      <w:pPr>
        <w:ind w:left="4077" w:hanging="397"/>
      </w:pPr>
      <w:rPr>
        <w:rFonts w:hint="default"/>
      </w:rPr>
    </w:lvl>
    <w:lvl w:ilvl="4" w:tplc="1220B824">
      <w:start w:val="1"/>
      <w:numFmt w:val="bullet"/>
      <w:lvlText w:val="•"/>
      <w:lvlJc w:val="left"/>
      <w:pPr>
        <w:ind w:left="4984" w:hanging="397"/>
      </w:pPr>
      <w:rPr>
        <w:rFonts w:hint="default"/>
      </w:rPr>
    </w:lvl>
    <w:lvl w:ilvl="5" w:tplc="B3CC1266">
      <w:start w:val="1"/>
      <w:numFmt w:val="bullet"/>
      <w:lvlText w:val="•"/>
      <w:lvlJc w:val="left"/>
      <w:pPr>
        <w:ind w:left="5891" w:hanging="397"/>
      </w:pPr>
      <w:rPr>
        <w:rFonts w:hint="default"/>
      </w:rPr>
    </w:lvl>
    <w:lvl w:ilvl="6" w:tplc="57560478">
      <w:start w:val="1"/>
      <w:numFmt w:val="bullet"/>
      <w:lvlText w:val="•"/>
      <w:lvlJc w:val="left"/>
      <w:pPr>
        <w:ind w:left="6797" w:hanging="397"/>
      </w:pPr>
      <w:rPr>
        <w:rFonts w:hint="default"/>
      </w:rPr>
    </w:lvl>
    <w:lvl w:ilvl="7" w:tplc="B13837A8">
      <w:start w:val="1"/>
      <w:numFmt w:val="bullet"/>
      <w:lvlText w:val="•"/>
      <w:lvlJc w:val="left"/>
      <w:pPr>
        <w:ind w:left="7704" w:hanging="397"/>
      </w:pPr>
      <w:rPr>
        <w:rFonts w:hint="default"/>
      </w:rPr>
    </w:lvl>
    <w:lvl w:ilvl="8" w:tplc="B1C69102">
      <w:start w:val="1"/>
      <w:numFmt w:val="bullet"/>
      <w:lvlText w:val="•"/>
      <w:lvlJc w:val="left"/>
      <w:pPr>
        <w:ind w:left="8611" w:hanging="397"/>
      </w:pPr>
      <w:rPr>
        <w:rFonts w:hint="default"/>
      </w:rPr>
    </w:lvl>
  </w:abstractNum>
  <w:abstractNum w:abstractNumId="55" w15:restartNumberingAfterBreak="0">
    <w:nsid w:val="457B4F6C"/>
    <w:multiLevelType w:val="hybridMultilevel"/>
    <w:tmpl w:val="FFFFFFFF"/>
    <w:lvl w:ilvl="0" w:tplc="4AFC2E6E">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77DA5E5E">
      <w:start w:val="1"/>
      <w:numFmt w:val="bullet"/>
      <w:lvlText w:val="•"/>
      <w:lvlJc w:val="left"/>
      <w:pPr>
        <w:ind w:left="2264" w:hanging="397"/>
      </w:pPr>
      <w:rPr>
        <w:rFonts w:hint="default"/>
      </w:rPr>
    </w:lvl>
    <w:lvl w:ilvl="2" w:tplc="ACEED37E">
      <w:start w:val="1"/>
      <w:numFmt w:val="bullet"/>
      <w:lvlText w:val="•"/>
      <w:lvlJc w:val="left"/>
      <w:pPr>
        <w:ind w:left="3170" w:hanging="397"/>
      </w:pPr>
      <w:rPr>
        <w:rFonts w:hint="default"/>
      </w:rPr>
    </w:lvl>
    <w:lvl w:ilvl="3" w:tplc="3A82FD3C">
      <w:start w:val="1"/>
      <w:numFmt w:val="bullet"/>
      <w:lvlText w:val="•"/>
      <w:lvlJc w:val="left"/>
      <w:pPr>
        <w:ind w:left="4077" w:hanging="397"/>
      </w:pPr>
      <w:rPr>
        <w:rFonts w:hint="default"/>
      </w:rPr>
    </w:lvl>
    <w:lvl w:ilvl="4" w:tplc="A7B2D3D2">
      <w:start w:val="1"/>
      <w:numFmt w:val="bullet"/>
      <w:lvlText w:val="•"/>
      <w:lvlJc w:val="left"/>
      <w:pPr>
        <w:ind w:left="4984" w:hanging="397"/>
      </w:pPr>
      <w:rPr>
        <w:rFonts w:hint="default"/>
      </w:rPr>
    </w:lvl>
    <w:lvl w:ilvl="5" w:tplc="AC0CFE10">
      <w:start w:val="1"/>
      <w:numFmt w:val="bullet"/>
      <w:lvlText w:val="•"/>
      <w:lvlJc w:val="left"/>
      <w:pPr>
        <w:ind w:left="5891" w:hanging="397"/>
      </w:pPr>
      <w:rPr>
        <w:rFonts w:hint="default"/>
      </w:rPr>
    </w:lvl>
    <w:lvl w:ilvl="6" w:tplc="5EC064D4">
      <w:start w:val="1"/>
      <w:numFmt w:val="bullet"/>
      <w:lvlText w:val="•"/>
      <w:lvlJc w:val="left"/>
      <w:pPr>
        <w:ind w:left="6797" w:hanging="397"/>
      </w:pPr>
      <w:rPr>
        <w:rFonts w:hint="default"/>
      </w:rPr>
    </w:lvl>
    <w:lvl w:ilvl="7" w:tplc="8CA4E0D2">
      <w:start w:val="1"/>
      <w:numFmt w:val="bullet"/>
      <w:lvlText w:val="•"/>
      <w:lvlJc w:val="left"/>
      <w:pPr>
        <w:ind w:left="7704" w:hanging="397"/>
      </w:pPr>
      <w:rPr>
        <w:rFonts w:hint="default"/>
      </w:rPr>
    </w:lvl>
    <w:lvl w:ilvl="8" w:tplc="6A0252DE">
      <w:start w:val="1"/>
      <w:numFmt w:val="bullet"/>
      <w:lvlText w:val="•"/>
      <w:lvlJc w:val="left"/>
      <w:pPr>
        <w:ind w:left="8611" w:hanging="397"/>
      </w:pPr>
      <w:rPr>
        <w:rFonts w:hint="default"/>
      </w:rPr>
    </w:lvl>
  </w:abstractNum>
  <w:abstractNum w:abstractNumId="56" w15:restartNumberingAfterBreak="0">
    <w:nsid w:val="463D5890"/>
    <w:multiLevelType w:val="hybridMultilevel"/>
    <w:tmpl w:val="FFFFFFFF"/>
    <w:lvl w:ilvl="0" w:tplc="D068B9D2">
      <w:start w:val="1"/>
      <w:numFmt w:val="decimal"/>
      <w:lvlText w:val="%1."/>
      <w:lvlJc w:val="left"/>
      <w:pPr>
        <w:ind w:left="1357" w:hanging="397"/>
      </w:pPr>
      <w:rPr>
        <w:rFonts w:ascii="Liberation Serif" w:eastAsia="Times New Roman" w:hAnsi="Liberation Serif" w:cs="Times New Roman" w:hint="default"/>
        <w:w w:val="99"/>
        <w:sz w:val="22"/>
        <w:szCs w:val="22"/>
      </w:rPr>
    </w:lvl>
    <w:lvl w:ilvl="1" w:tplc="52E23384">
      <w:start w:val="1"/>
      <w:numFmt w:val="bullet"/>
      <w:lvlText w:val="•"/>
      <w:lvlJc w:val="left"/>
      <w:pPr>
        <w:ind w:left="2264" w:hanging="397"/>
      </w:pPr>
      <w:rPr>
        <w:rFonts w:hint="default"/>
      </w:rPr>
    </w:lvl>
    <w:lvl w:ilvl="2" w:tplc="AC86120C">
      <w:start w:val="1"/>
      <w:numFmt w:val="bullet"/>
      <w:lvlText w:val="•"/>
      <w:lvlJc w:val="left"/>
      <w:pPr>
        <w:ind w:left="3170" w:hanging="397"/>
      </w:pPr>
      <w:rPr>
        <w:rFonts w:hint="default"/>
      </w:rPr>
    </w:lvl>
    <w:lvl w:ilvl="3" w:tplc="AE50DB44">
      <w:start w:val="1"/>
      <w:numFmt w:val="bullet"/>
      <w:lvlText w:val="•"/>
      <w:lvlJc w:val="left"/>
      <w:pPr>
        <w:ind w:left="4077" w:hanging="397"/>
      </w:pPr>
      <w:rPr>
        <w:rFonts w:hint="default"/>
      </w:rPr>
    </w:lvl>
    <w:lvl w:ilvl="4" w:tplc="5A2CBEDE">
      <w:start w:val="1"/>
      <w:numFmt w:val="bullet"/>
      <w:lvlText w:val="•"/>
      <w:lvlJc w:val="left"/>
      <w:pPr>
        <w:ind w:left="4984" w:hanging="397"/>
      </w:pPr>
      <w:rPr>
        <w:rFonts w:hint="default"/>
      </w:rPr>
    </w:lvl>
    <w:lvl w:ilvl="5" w:tplc="D44A94E4">
      <w:start w:val="1"/>
      <w:numFmt w:val="bullet"/>
      <w:lvlText w:val="•"/>
      <w:lvlJc w:val="left"/>
      <w:pPr>
        <w:ind w:left="5891" w:hanging="397"/>
      </w:pPr>
      <w:rPr>
        <w:rFonts w:hint="default"/>
      </w:rPr>
    </w:lvl>
    <w:lvl w:ilvl="6" w:tplc="69624210">
      <w:start w:val="1"/>
      <w:numFmt w:val="bullet"/>
      <w:lvlText w:val="•"/>
      <w:lvlJc w:val="left"/>
      <w:pPr>
        <w:ind w:left="6797" w:hanging="397"/>
      </w:pPr>
      <w:rPr>
        <w:rFonts w:hint="default"/>
      </w:rPr>
    </w:lvl>
    <w:lvl w:ilvl="7" w:tplc="D4EE5AE4">
      <w:start w:val="1"/>
      <w:numFmt w:val="bullet"/>
      <w:lvlText w:val="•"/>
      <w:lvlJc w:val="left"/>
      <w:pPr>
        <w:ind w:left="7704" w:hanging="397"/>
      </w:pPr>
      <w:rPr>
        <w:rFonts w:hint="default"/>
      </w:rPr>
    </w:lvl>
    <w:lvl w:ilvl="8" w:tplc="35486118">
      <w:start w:val="1"/>
      <w:numFmt w:val="bullet"/>
      <w:lvlText w:val="•"/>
      <w:lvlJc w:val="left"/>
      <w:pPr>
        <w:ind w:left="8611" w:hanging="397"/>
      </w:pPr>
      <w:rPr>
        <w:rFonts w:hint="default"/>
      </w:rPr>
    </w:lvl>
  </w:abstractNum>
  <w:abstractNum w:abstractNumId="57" w15:restartNumberingAfterBreak="0">
    <w:nsid w:val="46852FA5"/>
    <w:multiLevelType w:val="hybridMultilevel"/>
    <w:tmpl w:val="FFFFFFFF"/>
    <w:lvl w:ilvl="0" w:tplc="0E44939C">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2B0CD466">
      <w:start w:val="1"/>
      <w:numFmt w:val="bullet"/>
      <w:lvlText w:val="•"/>
      <w:lvlJc w:val="left"/>
      <w:pPr>
        <w:ind w:left="2264" w:hanging="396"/>
      </w:pPr>
      <w:rPr>
        <w:rFonts w:hint="default"/>
      </w:rPr>
    </w:lvl>
    <w:lvl w:ilvl="2" w:tplc="DF24EF0A">
      <w:start w:val="1"/>
      <w:numFmt w:val="bullet"/>
      <w:lvlText w:val="•"/>
      <w:lvlJc w:val="left"/>
      <w:pPr>
        <w:ind w:left="3170" w:hanging="396"/>
      </w:pPr>
      <w:rPr>
        <w:rFonts w:hint="default"/>
      </w:rPr>
    </w:lvl>
    <w:lvl w:ilvl="3" w:tplc="FFA29D86">
      <w:start w:val="1"/>
      <w:numFmt w:val="bullet"/>
      <w:lvlText w:val="•"/>
      <w:lvlJc w:val="left"/>
      <w:pPr>
        <w:ind w:left="4077" w:hanging="396"/>
      </w:pPr>
      <w:rPr>
        <w:rFonts w:hint="default"/>
      </w:rPr>
    </w:lvl>
    <w:lvl w:ilvl="4" w:tplc="A95CD8C2">
      <w:start w:val="1"/>
      <w:numFmt w:val="bullet"/>
      <w:lvlText w:val="•"/>
      <w:lvlJc w:val="left"/>
      <w:pPr>
        <w:ind w:left="4984" w:hanging="396"/>
      </w:pPr>
      <w:rPr>
        <w:rFonts w:hint="default"/>
      </w:rPr>
    </w:lvl>
    <w:lvl w:ilvl="5" w:tplc="42A2D34E">
      <w:start w:val="1"/>
      <w:numFmt w:val="bullet"/>
      <w:lvlText w:val="•"/>
      <w:lvlJc w:val="left"/>
      <w:pPr>
        <w:ind w:left="5891" w:hanging="396"/>
      </w:pPr>
      <w:rPr>
        <w:rFonts w:hint="default"/>
      </w:rPr>
    </w:lvl>
    <w:lvl w:ilvl="6" w:tplc="D1D4619C">
      <w:start w:val="1"/>
      <w:numFmt w:val="bullet"/>
      <w:lvlText w:val="•"/>
      <w:lvlJc w:val="left"/>
      <w:pPr>
        <w:ind w:left="6797" w:hanging="396"/>
      </w:pPr>
      <w:rPr>
        <w:rFonts w:hint="default"/>
      </w:rPr>
    </w:lvl>
    <w:lvl w:ilvl="7" w:tplc="0502915C">
      <w:start w:val="1"/>
      <w:numFmt w:val="bullet"/>
      <w:lvlText w:val="•"/>
      <w:lvlJc w:val="left"/>
      <w:pPr>
        <w:ind w:left="7704" w:hanging="396"/>
      </w:pPr>
      <w:rPr>
        <w:rFonts w:hint="default"/>
      </w:rPr>
    </w:lvl>
    <w:lvl w:ilvl="8" w:tplc="F01E3D76">
      <w:start w:val="1"/>
      <w:numFmt w:val="bullet"/>
      <w:lvlText w:val="•"/>
      <w:lvlJc w:val="left"/>
      <w:pPr>
        <w:ind w:left="8611" w:hanging="396"/>
      </w:pPr>
      <w:rPr>
        <w:rFonts w:hint="default"/>
      </w:rPr>
    </w:lvl>
  </w:abstractNum>
  <w:abstractNum w:abstractNumId="58" w15:restartNumberingAfterBreak="0">
    <w:nsid w:val="47B1140E"/>
    <w:multiLevelType w:val="hybridMultilevel"/>
    <w:tmpl w:val="FFFFFFFF"/>
    <w:lvl w:ilvl="0" w:tplc="35461E48">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243ECE1E">
      <w:start w:val="1"/>
      <w:numFmt w:val="bullet"/>
      <w:lvlText w:val="•"/>
      <w:lvlJc w:val="left"/>
      <w:pPr>
        <w:ind w:left="2264" w:hanging="396"/>
      </w:pPr>
      <w:rPr>
        <w:rFonts w:hint="default"/>
      </w:rPr>
    </w:lvl>
    <w:lvl w:ilvl="2" w:tplc="E30A7BF6">
      <w:start w:val="1"/>
      <w:numFmt w:val="bullet"/>
      <w:lvlText w:val="•"/>
      <w:lvlJc w:val="left"/>
      <w:pPr>
        <w:ind w:left="3170" w:hanging="396"/>
      </w:pPr>
      <w:rPr>
        <w:rFonts w:hint="default"/>
      </w:rPr>
    </w:lvl>
    <w:lvl w:ilvl="3" w:tplc="1FA0BC06">
      <w:start w:val="1"/>
      <w:numFmt w:val="bullet"/>
      <w:lvlText w:val="•"/>
      <w:lvlJc w:val="left"/>
      <w:pPr>
        <w:ind w:left="4077" w:hanging="396"/>
      </w:pPr>
      <w:rPr>
        <w:rFonts w:hint="default"/>
      </w:rPr>
    </w:lvl>
    <w:lvl w:ilvl="4" w:tplc="D80E1F56">
      <w:start w:val="1"/>
      <w:numFmt w:val="bullet"/>
      <w:lvlText w:val="•"/>
      <w:lvlJc w:val="left"/>
      <w:pPr>
        <w:ind w:left="4984" w:hanging="396"/>
      </w:pPr>
      <w:rPr>
        <w:rFonts w:hint="default"/>
      </w:rPr>
    </w:lvl>
    <w:lvl w:ilvl="5" w:tplc="9ADA40C6">
      <w:start w:val="1"/>
      <w:numFmt w:val="bullet"/>
      <w:lvlText w:val="•"/>
      <w:lvlJc w:val="left"/>
      <w:pPr>
        <w:ind w:left="5891" w:hanging="396"/>
      </w:pPr>
      <w:rPr>
        <w:rFonts w:hint="default"/>
      </w:rPr>
    </w:lvl>
    <w:lvl w:ilvl="6" w:tplc="6BCCDD5E">
      <w:start w:val="1"/>
      <w:numFmt w:val="bullet"/>
      <w:lvlText w:val="•"/>
      <w:lvlJc w:val="left"/>
      <w:pPr>
        <w:ind w:left="6797" w:hanging="396"/>
      </w:pPr>
      <w:rPr>
        <w:rFonts w:hint="default"/>
      </w:rPr>
    </w:lvl>
    <w:lvl w:ilvl="7" w:tplc="1F160184">
      <w:start w:val="1"/>
      <w:numFmt w:val="bullet"/>
      <w:lvlText w:val="•"/>
      <w:lvlJc w:val="left"/>
      <w:pPr>
        <w:ind w:left="7704" w:hanging="396"/>
      </w:pPr>
      <w:rPr>
        <w:rFonts w:hint="default"/>
      </w:rPr>
    </w:lvl>
    <w:lvl w:ilvl="8" w:tplc="82D49E3C">
      <w:start w:val="1"/>
      <w:numFmt w:val="bullet"/>
      <w:lvlText w:val="•"/>
      <w:lvlJc w:val="left"/>
      <w:pPr>
        <w:ind w:left="8611" w:hanging="396"/>
      </w:pPr>
      <w:rPr>
        <w:rFonts w:hint="default"/>
      </w:rPr>
    </w:lvl>
  </w:abstractNum>
  <w:abstractNum w:abstractNumId="59" w15:restartNumberingAfterBreak="0">
    <w:nsid w:val="482A3292"/>
    <w:multiLevelType w:val="hybridMultilevel"/>
    <w:tmpl w:val="FFFFFFFF"/>
    <w:lvl w:ilvl="0" w:tplc="B206456A">
      <w:start w:val="1"/>
      <w:numFmt w:val="decimal"/>
      <w:lvlText w:val="%1."/>
      <w:lvlJc w:val="left"/>
      <w:pPr>
        <w:ind w:left="1358" w:hanging="397"/>
      </w:pPr>
      <w:rPr>
        <w:rFonts w:ascii="Liberation Serif" w:eastAsia="Times New Roman" w:hAnsi="Liberation Serif" w:cs="Times New Roman" w:hint="default"/>
        <w:w w:val="99"/>
        <w:sz w:val="22"/>
        <w:szCs w:val="22"/>
      </w:rPr>
    </w:lvl>
    <w:lvl w:ilvl="1" w:tplc="7A6291C4">
      <w:start w:val="1"/>
      <w:numFmt w:val="bullet"/>
      <w:lvlText w:val="•"/>
      <w:lvlJc w:val="left"/>
      <w:pPr>
        <w:ind w:left="1528" w:hanging="171"/>
      </w:pPr>
      <w:rPr>
        <w:rFonts w:ascii="OpenSymbol" w:eastAsia="Times New Roman" w:hAnsi="OpenSymbol" w:hint="default"/>
        <w:w w:val="99"/>
        <w:sz w:val="22"/>
      </w:rPr>
    </w:lvl>
    <w:lvl w:ilvl="2" w:tplc="73E2FF86">
      <w:start w:val="1"/>
      <w:numFmt w:val="bullet"/>
      <w:lvlText w:val="•"/>
      <w:lvlJc w:val="left"/>
      <w:pPr>
        <w:ind w:left="2516" w:hanging="171"/>
      </w:pPr>
      <w:rPr>
        <w:rFonts w:hint="default"/>
      </w:rPr>
    </w:lvl>
    <w:lvl w:ilvl="3" w:tplc="61323392">
      <w:start w:val="1"/>
      <w:numFmt w:val="bullet"/>
      <w:lvlText w:val="•"/>
      <w:lvlJc w:val="left"/>
      <w:pPr>
        <w:ind w:left="3505" w:hanging="171"/>
      </w:pPr>
      <w:rPr>
        <w:rFonts w:hint="default"/>
      </w:rPr>
    </w:lvl>
    <w:lvl w:ilvl="4" w:tplc="CD8C1EE2">
      <w:start w:val="1"/>
      <w:numFmt w:val="bullet"/>
      <w:lvlText w:val="•"/>
      <w:lvlJc w:val="left"/>
      <w:pPr>
        <w:ind w:left="4493" w:hanging="171"/>
      </w:pPr>
      <w:rPr>
        <w:rFonts w:hint="default"/>
      </w:rPr>
    </w:lvl>
    <w:lvl w:ilvl="5" w:tplc="35205916">
      <w:start w:val="1"/>
      <w:numFmt w:val="bullet"/>
      <w:lvlText w:val="•"/>
      <w:lvlJc w:val="left"/>
      <w:pPr>
        <w:ind w:left="5481" w:hanging="171"/>
      </w:pPr>
      <w:rPr>
        <w:rFonts w:hint="default"/>
      </w:rPr>
    </w:lvl>
    <w:lvl w:ilvl="6" w:tplc="FF9A7F08">
      <w:start w:val="1"/>
      <w:numFmt w:val="bullet"/>
      <w:lvlText w:val="•"/>
      <w:lvlJc w:val="left"/>
      <w:pPr>
        <w:ind w:left="6470" w:hanging="171"/>
      </w:pPr>
      <w:rPr>
        <w:rFonts w:hint="default"/>
      </w:rPr>
    </w:lvl>
    <w:lvl w:ilvl="7" w:tplc="BF42DDDE">
      <w:start w:val="1"/>
      <w:numFmt w:val="bullet"/>
      <w:lvlText w:val="•"/>
      <w:lvlJc w:val="left"/>
      <w:pPr>
        <w:ind w:left="7458" w:hanging="171"/>
      </w:pPr>
      <w:rPr>
        <w:rFonts w:hint="default"/>
      </w:rPr>
    </w:lvl>
    <w:lvl w:ilvl="8" w:tplc="1C74CEB4">
      <w:start w:val="1"/>
      <w:numFmt w:val="bullet"/>
      <w:lvlText w:val="•"/>
      <w:lvlJc w:val="left"/>
      <w:pPr>
        <w:ind w:left="8447" w:hanging="171"/>
      </w:pPr>
      <w:rPr>
        <w:rFonts w:hint="default"/>
      </w:rPr>
    </w:lvl>
  </w:abstractNum>
  <w:abstractNum w:abstractNumId="60" w15:restartNumberingAfterBreak="0">
    <w:nsid w:val="48DA06DE"/>
    <w:multiLevelType w:val="hybridMultilevel"/>
    <w:tmpl w:val="FFFFFFFF"/>
    <w:lvl w:ilvl="0" w:tplc="63BED8E6">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99085624">
      <w:start w:val="1"/>
      <w:numFmt w:val="bullet"/>
      <w:lvlText w:val="•"/>
      <w:lvlJc w:val="left"/>
      <w:pPr>
        <w:ind w:left="2264" w:hanging="397"/>
      </w:pPr>
      <w:rPr>
        <w:rFonts w:hint="default"/>
      </w:rPr>
    </w:lvl>
    <w:lvl w:ilvl="2" w:tplc="09A43A5E">
      <w:start w:val="1"/>
      <w:numFmt w:val="bullet"/>
      <w:lvlText w:val="•"/>
      <w:lvlJc w:val="left"/>
      <w:pPr>
        <w:ind w:left="3170" w:hanging="397"/>
      </w:pPr>
      <w:rPr>
        <w:rFonts w:hint="default"/>
      </w:rPr>
    </w:lvl>
    <w:lvl w:ilvl="3" w:tplc="A3C2CEDA">
      <w:start w:val="1"/>
      <w:numFmt w:val="bullet"/>
      <w:lvlText w:val="•"/>
      <w:lvlJc w:val="left"/>
      <w:pPr>
        <w:ind w:left="4077" w:hanging="397"/>
      </w:pPr>
      <w:rPr>
        <w:rFonts w:hint="default"/>
      </w:rPr>
    </w:lvl>
    <w:lvl w:ilvl="4" w:tplc="05DE7F36">
      <w:start w:val="1"/>
      <w:numFmt w:val="bullet"/>
      <w:lvlText w:val="•"/>
      <w:lvlJc w:val="left"/>
      <w:pPr>
        <w:ind w:left="4984" w:hanging="397"/>
      </w:pPr>
      <w:rPr>
        <w:rFonts w:hint="default"/>
      </w:rPr>
    </w:lvl>
    <w:lvl w:ilvl="5" w:tplc="D03E8A0C">
      <w:start w:val="1"/>
      <w:numFmt w:val="bullet"/>
      <w:lvlText w:val="•"/>
      <w:lvlJc w:val="left"/>
      <w:pPr>
        <w:ind w:left="5891" w:hanging="397"/>
      </w:pPr>
      <w:rPr>
        <w:rFonts w:hint="default"/>
      </w:rPr>
    </w:lvl>
    <w:lvl w:ilvl="6" w:tplc="78F6F1DE">
      <w:start w:val="1"/>
      <w:numFmt w:val="bullet"/>
      <w:lvlText w:val="•"/>
      <w:lvlJc w:val="left"/>
      <w:pPr>
        <w:ind w:left="6797" w:hanging="397"/>
      </w:pPr>
      <w:rPr>
        <w:rFonts w:hint="default"/>
      </w:rPr>
    </w:lvl>
    <w:lvl w:ilvl="7" w:tplc="7436A010">
      <w:start w:val="1"/>
      <w:numFmt w:val="bullet"/>
      <w:lvlText w:val="•"/>
      <w:lvlJc w:val="left"/>
      <w:pPr>
        <w:ind w:left="7704" w:hanging="397"/>
      </w:pPr>
      <w:rPr>
        <w:rFonts w:hint="default"/>
      </w:rPr>
    </w:lvl>
    <w:lvl w:ilvl="8" w:tplc="0E96D202">
      <w:start w:val="1"/>
      <w:numFmt w:val="bullet"/>
      <w:lvlText w:val="•"/>
      <w:lvlJc w:val="left"/>
      <w:pPr>
        <w:ind w:left="8611" w:hanging="397"/>
      </w:pPr>
      <w:rPr>
        <w:rFonts w:hint="default"/>
      </w:rPr>
    </w:lvl>
  </w:abstractNum>
  <w:abstractNum w:abstractNumId="61" w15:restartNumberingAfterBreak="0">
    <w:nsid w:val="4AA14694"/>
    <w:multiLevelType w:val="hybridMultilevel"/>
    <w:tmpl w:val="FFFFFFFF"/>
    <w:lvl w:ilvl="0" w:tplc="A606B9DE">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0CD481AC">
      <w:start w:val="1"/>
      <w:numFmt w:val="bullet"/>
      <w:lvlText w:val="•"/>
      <w:lvlJc w:val="left"/>
      <w:pPr>
        <w:ind w:left="2264" w:hanging="397"/>
      </w:pPr>
      <w:rPr>
        <w:rFonts w:hint="default"/>
      </w:rPr>
    </w:lvl>
    <w:lvl w:ilvl="2" w:tplc="01A8F6F8">
      <w:start w:val="1"/>
      <w:numFmt w:val="bullet"/>
      <w:lvlText w:val="•"/>
      <w:lvlJc w:val="left"/>
      <w:pPr>
        <w:ind w:left="3170" w:hanging="397"/>
      </w:pPr>
      <w:rPr>
        <w:rFonts w:hint="default"/>
      </w:rPr>
    </w:lvl>
    <w:lvl w:ilvl="3" w:tplc="4DFAE872">
      <w:start w:val="1"/>
      <w:numFmt w:val="bullet"/>
      <w:lvlText w:val="•"/>
      <w:lvlJc w:val="left"/>
      <w:pPr>
        <w:ind w:left="4077" w:hanging="397"/>
      </w:pPr>
      <w:rPr>
        <w:rFonts w:hint="default"/>
      </w:rPr>
    </w:lvl>
    <w:lvl w:ilvl="4" w:tplc="1F08C8B6">
      <w:start w:val="1"/>
      <w:numFmt w:val="bullet"/>
      <w:lvlText w:val="•"/>
      <w:lvlJc w:val="left"/>
      <w:pPr>
        <w:ind w:left="4984" w:hanging="397"/>
      </w:pPr>
      <w:rPr>
        <w:rFonts w:hint="default"/>
      </w:rPr>
    </w:lvl>
    <w:lvl w:ilvl="5" w:tplc="98A6A974">
      <w:start w:val="1"/>
      <w:numFmt w:val="bullet"/>
      <w:lvlText w:val="•"/>
      <w:lvlJc w:val="left"/>
      <w:pPr>
        <w:ind w:left="5891" w:hanging="397"/>
      </w:pPr>
      <w:rPr>
        <w:rFonts w:hint="default"/>
      </w:rPr>
    </w:lvl>
    <w:lvl w:ilvl="6" w:tplc="57E0B4E8">
      <w:start w:val="1"/>
      <w:numFmt w:val="bullet"/>
      <w:lvlText w:val="•"/>
      <w:lvlJc w:val="left"/>
      <w:pPr>
        <w:ind w:left="6797" w:hanging="397"/>
      </w:pPr>
      <w:rPr>
        <w:rFonts w:hint="default"/>
      </w:rPr>
    </w:lvl>
    <w:lvl w:ilvl="7" w:tplc="C6DA31F6">
      <w:start w:val="1"/>
      <w:numFmt w:val="bullet"/>
      <w:lvlText w:val="•"/>
      <w:lvlJc w:val="left"/>
      <w:pPr>
        <w:ind w:left="7704" w:hanging="397"/>
      </w:pPr>
      <w:rPr>
        <w:rFonts w:hint="default"/>
      </w:rPr>
    </w:lvl>
    <w:lvl w:ilvl="8" w:tplc="2DDE2286">
      <w:start w:val="1"/>
      <w:numFmt w:val="bullet"/>
      <w:lvlText w:val="•"/>
      <w:lvlJc w:val="left"/>
      <w:pPr>
        <w:ind w:left="8611" w:hanging="397"/>
      </w:pPr>
      <w:rPr>
        <w:rFonts w:hint="default"/>
      </w:rPr>
    </w:lvl>
  </w:abstractNum>
  <w:abstractNum w:abstractNumId="62" w15:restartNumberingAfterBreak="0">
    <w:nsid w:val="4C5D44C2"/>
    <w:multiLevelType w:val="hybridMultilevel"/>
    <w:tmpl w:val="FFFFFFFF"/>
    <w:lvl w:ilvl="0" w:tplc="B8F62A78">
      <w:start w:val="1"/>
      <w:numFmt w:val="decimal"/>
      <w:lvlText w:val="%1."/>
      <w:lvlJc w:val="left"/>
      <w:pPr>
        <w:ind w:left="1357" w:hanging="452"/>
      </w:pPr>
      <w:rPr>
        <w:rFonts w:ascii="Liberation Serif" w:eastAsia="Times New Roman" w:hAnsi="Liberation Serif" w:cs="Times New Roman" w:hint="default"/>
        <w:spacing w:val="-1"/>
        <w:w w:val="99"/>
        <w:sz w:val="22"/>
        <w:szCs w:val="22"/>
      </w:rPr>
    </w:lvl>
    <w:lvl w:ilvl="1" w:tplc="BE1E2570">
      <w:start w:val="1"/>
      <w:numFmt w:val="bullet"/>
      <w:lvlText w:val="•"/>
      <w:lvlJc w:val="left"/>
      <w:pPr>
        <w:ind w:left="1528" w:hanging="171"/>
      </w:pPr>
      <w:rPr>
        <w:rFonts w:ascii="OpenSymbol" w:eastAsia="Times New Roman" w:hAnsi="OpenSymbol" w:hint="default"/>
        <w:w w:val="99"/>
        <w:sz w:val="22"/>
      </w:rPr>
    </w:lvl>
    <w:lvl w:ilvl="2" w:tplc="8D7C32EA">
      <w:start w:val="1"/>
      <w:numFmt w:val="bullet"/>
      <w:lvlText w:val="•"/>
      <w:lvlJc w:val="left"/>
      <w:pPr>
        <w:ind w:left="2516" w:hanging="171"/>
      </w:pPr>
      <w:rPr>
        <w:rFonts w:hint="default"/>
      </w:rPr>
    </w:lvl>
    <w:lvl w:ilvl="3" w:tplc="AEAEBC48">
      <w:start w:val="1"/>
      <w:numFmt w:val="bullet"/>
      <w:lvlText w:val="•"/>
      <w:lvlJc w:val="left"/>
      <w:pPr>
        <w:ind w:left="3505" w:hanging="171"/>
      </w:pPr>
      <w:rPr>
        <w:rFonts w:hint="default"/>
      </w:rPr>
    </w:lvl>
    <w:lvl w:ilvl="4" w:tplc="A62EB92C">
      <w:start w:val="1"/>
      <w:numFmt w:val="bullet"/>
      <w:lvlText w:val="•"/>
      <w:lvlJc w:val="left"/>
      <w:pPr>
        <w:ind w:left="4493" w:hanging="171"/>
      </w:pPr>
      <w:rPr>
        <w:rFonts w:hint="default"/>
      </w:rPr>
    </w:lvl>
    <w:lvl w:ilvl="5" w:tplc="44386FCC">
      <w:start w:val="1"/>
      <w:numFmt w:val="bullet"/>
      <w:lvlText w:val="•"/>
      <w:lvlJc w:val="left"/>
      <w:pPr>
        <w:ind w:left="5481" w:hanging="171"/>
      </w:pPr>
      <w:rPr>
        <w:rFonts w:hint="default"/>
      </w:rPr>
    </w:lvl>
    <w:lvl w:ilvl="6" w:tplc="7A4E77B2">
      <w:start w:val="1"/>
      <w:numFmt w:val="bullet"/>
      <w:lvlText w:val="•"/>
      <w:lvlJc w:val="left"/>
      <w:pPr>
        <w:ind w:left="6470" w:hanging="171"/>
      </w:pPr>
      <w:rPr>
        <w:rFonts w:hint="default"/>
      </w:rPr>
    </w:lvl>
    <w:lvl w:ilvl="7" w:tplc="740EA604">
      <w:start w:val="1"/>
      <w:numFmt w:val="bullet"/>
      <w:lvlText w:val="•"/>
      <w:lvlJc w:val="left"/>
      <w:pPr>
        <w:ind w:left="7458" w:hanging="171"/>
      </w:pPr>
      <w:rPr>
        <w:rFonts w:hint="default"/>
      </w:rPr>
    </w:lvl>
    <w:lvl w:ilvl="8" w:tplc="8534A4E4">
      <w:start w:val="1"/>
      <w:numFmt w:val="bullet"/>
      <w:lvlText w:val="•"/>
      <w:lvlJc w:val="left"/>
      <w:pPr>
        <w:ind w:left="8447" w:hanging="171"/>
      </w:pPr>
      <w:rPr>
        <w:rFonts w:hint="default"/>
      </w:rPr>
    </w:lvl>
  </w:abstractNum>
  <w:abstractNum w:abstractNumId="63" w15:restartNumberingAfterBreak="0">
    <w:nsid w:val="4CDA19D0"/>
    <w:multiLevelType w:val="hybridMultilevel"/>
    <w:tmpl w:val="FFFFFFFF"/>
    <w:lvl w:ilvl="0" w:tplc="E020D76E">
      <w:start w:val="1"/>
      <w:numFmt w:val="decimal"/>
      <w:lvlText w:val="%1."/>
      <w:lvlJc w:val="left"/>
      <w:pPr>
        <w:ind w:left="1357" w:hanging="397"/>
      </w:pPr>
      <w:rPr>
        <w:rFonts w:ascii="Liberation Serif" w:eastAsia="Times New Roman" w:hAnsi="Liberation Serif" w:cs="Times New Roman" w:hint="default"/>
        <w:w w:val="99"/>
        <w:sz w:val="22"/>
        <w:szCs w:val="22"/>
      </w:rPr>
    </w:lvl>
    <w:lvl w:ilvl="1" w:tplc="4A120A56">
      <w:start w:val="1"/>
      <w:numFmt w:val="bullet"/>
      <w:lvlText w:val="•"/>
      <w:lvlJc w:val="left"/>
      <w:pPr>
        <w:ind w:left="2264" w:hanging="397"/>
      </w:pPr>
      <w:rPr>
        <w:rFonts w:hint="default"/>
      </w:rPr>
    </w:lvl>
    <w:lvl w:ilvl="2" w:tplc="E3F0FD42">
      <w:start w:val="1"/>
      <w:numFmt w:val="bullet"/>
      <w:lvlText w:val="•"/>
      <w:lvlJc w:val="left"/>
      <w:pPr>
        <w:ind w:left="3170" w:hanging="397"/>
      </w:pPr>
      <w:rPr>
        <w:rFonts w:hint="default"/>
      </w:rPr>
    </w:lvl>
    <w:lvl w:ilvl="3" w:tplc="73724844">
      <w:start w:val="1"/>
      <w:numFmt w:val="bullet"/>
      <w:lvlText w:val="•"/>
      <w:lvlJc w:val="left"/>
      <w:pPr>
        <w:ind w:left="4077" w:hanging="397"/>
      </w:pPr>
      <w:rPr>
        <w:rFonts w:hint="default"/>
      </w:rPr>
    </w:lvl>
    <w:lvl w:ilvl="4" w:tplc="E80C97C0">
      <w:start w:val="1"/>
      <w:numFmt w:val="bullet"/>
      <w:lvlText w:val="•"/>
      <w:lvlJc w:val="left"/>
      <w:pPr>
        <w:ind w:left="4984" w:hanging="397"/>
      </w:pPr>
      <w:rPr>
        <w:rFonts w:hint="default"/>
      </w:rPr>
    </w:lvl>
    <w:lvl w:ilvl="5" w:tplc="0CEAACB8">
      <w:start w:val="1"/>
      <w:numFmt w:val="bullet"/>
      <w:lvlText w:val="•"/>
      <w:lvlJc w:val="left"/>
      <w:pPr>
        <w:ind w:left="5891" w:hanging="397"/>
      </w:pPr>
      <w:rPr>
        <w:rFonts w:hint="default"/>
      </w:rPr>
    </w:lvl>
    <w:lvl w:ilvl="6" w:tplc="925A0B38">
      <w:start w:val="1"/>
      <w:numFmt w:val="bullet"/>
      <w:lvlText w:val="•"/>
      <w:lvlJc w:val="left"/>
      <w:pPr>
        <w:ind w:left="6797" w:hanging="397"/>
      </w:pPr>
      <w:rPr>
        <w:rFonts w:hint="default"/>
      </w:rPr>
    </w:lvl>
    <w:lvl w:ilvl="7" w:tplc="E154EFA0">
      <w:start w:val="1"/>
      <w:numFmt w:val="bullet"/>
      <w:lvlText w:val="•"/>
      <w:lvlJc w:val="left"/>
      <w:pPr>
        <w:ind w:left="7704" w:hanging="397"/>
      </w:pPr>
      <w:rPr>
        <w:rFonts w:hint="default"/>
      </w:rPr>
    </w:lvl>
    <w:lvl w:ilvl="8" w:tplc="7152FB6C">
      <w:start w:val="1"/>
      <w:numFmt w:val="bullet"/>
      <w:lvlText w:val="•"/>
      <w:lvlJc w:val="left"/>
      <w:pPr>
        <w:ind w:left="8611" w:hanging="397"/>
      </w:pPr>
      <w:rPr>
        <w:rFonts w:hint="default"/>
      </w:rPr>
    </w:lvl>
  </w:abstractNum>
  <w:abstractNum w:abstractNumId="64" w15:restartNumberingAfterBreak="0">
    <w:nsid w:val="4DBA0B00"/>
    <w:multiLevelType w:val="hybridMultilevel"/>
    <w:tmpl w:val="FFFFFFFF"/>
    <w:lvl w:ilvl="0" w:tplc="5A6C410E">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1F623D82">
      <w:start w:val="1"/>
      <w:numFmt w:val="bullet"/>
      <w:lvlText w:val="•"/>
      <w:lvlJc w:val="left"/>
      <w:pPr>
        <w:ind w:left="2264" w:hanging="396"/>
      </w:pPr>
      <w:rPr>
        <w:rFonts w:hint="default"/>
      </w:rPr>
    </w:lvl>
    <w:lvl w:ilvl="2" w:tplc="FCA6336A">
      <w:start w:val="1"/>
      <w:numFmt w:val="bullet"/>
      <w:lvlText w:val="•"/>
      <w:lvlJc w:val="left"/>
      <w:pPr>
        <w:ind w:left="3170" w:hanging="396"/>
      </w:pPr>
      <w:rPr>
        <w:rFonts w:hint="default"/>
      </w:rPr>
    </w:lvl>
    <w:lvl w:ilvl="3" w:tplc="CA0E2ABE">
      <w:start w:val="1"/>
      <w:numFmt w:val="bullet"/>
      <w:lvlText w:val="•"/>
      <w:lvlJc w:val="left"/>
      <w:pPr>
        <w:ind w:left="4077" w:hanging="396"/>
      </w:pPr>
      <w:rPr>
        <w:rFonts w:hint="default"/>
      </w:rPr>
    </w:lvl>
    <w:lvl w:ilvl="4" w:tplc="1B002E1E">
      <w:start w:val="1"/>
      <w:numFmt w:val="bullet"/>
      <w:lvlText w:val="•"/>
      <w:lvlJc w:val="left"/>
      <w:pPr>
        <w:ind w:left="4984" w:hanging="396"/>
      </w:pPr>
      <w:rPr>
        <w:rFonts w:hint="default"/>
      </w:rPr>
    </w:lvl>
    <w:lvl w:ilvl="5" w:tplc="BFC80CE6">
      <w:start w:val="1"/>
      <w:numFmt w:val="bullet"/>
      <w:lvlText w:val="•"/>
      <w:lvlJc w:val="left"/>
      <w:pPr>
        <w:ind w:left="5891" w:hanging="396"/>
      </w:pPr>
      <w:rPr>
        <w:rFonts w:hint="default"/>
      </w:rPr>
    </w:lvl>
    <w:lvl w:ilvl="6" w:tplc="4A3687BE">
      <w:start w:val="1"/>
      <w:numFmt w:val="bullet"/>
      <w:lvlText w:val="•"/>
      <w:lvlJc w:val="left"/>
      <w:pPr>
        <w:ind w:left="6797" w:hanging="396"/>
      </w:pPr>
      <w:rPr>
        <w:rFonts w:hint="default"/>
      </w:rPr>
    </w:lvl>
    <w:lvl w:ilvl="7" w:tplc="0590E83E">
      <w:start w:val="1"/>
      <w:numFmt w:val="bullet"/>
      <w:lvlText w:val="•"/>
      <w:lvlJc w:val="left"/>
      <w:pPr>
        <w:ind w:left="7704" w:hanging="396"/>
      </w:pPr>
      <w:rPr>
        <w:rFonts w:hint="default"/>
      </w:rPr>
    </w:lvl>
    <w:lvl w:ilvl="8" w:tplc="4906E734">
      <w:start w:val="1"/>
      <w:numFmt w:val="bullet"/>
      <w:lvlText w:val="•"/>
      <w:lvlJc w:val="left"/>
      <w:pPr>
        <w:ind w:left="8611" w:hanging="396"/>
      </w:pPr>
      <w:rPr>
        <w:rFonts w:hint="default"/>
      </w:rPr>
    </w:lvl>
  </w:abstractNum>
  <w:abstractNum w:abstractNumId="65" w15:restartNumberingAfterBreak="0">
    <w:nsid w:val="4E794D4B"/>
    <w:multiLevelType w:val="hybridMultilevel"/>
    <w:tmpl w:val="FFFFFFFF"/>
    <w:lvl w:ilvl="0" w:tplc="08DC1E8E">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94F4CB62">
      <w:start w:val="1"/>
      <w:numFmt w:val="bullet"/>
      <w:lvlText w:val="•"/>
      <w:lvlJc w:val="left"/>
      <w:pPr>
        <w:ind w:left="2264" w:hanging="397"/>
      </w:pPr>
      <w:rPr>
        <w:rFonts w:hint="default"/>
      </w:rPr>
    </w:lvl>
    <w:lvl w:ilvl="2" w:tplc="0712918A">
      <w:start w:val="1"/>
      <w:numFmt w:val="bullet"/>
      <w:lvlText w:val="•"/>
      <w:lvlJc w:val="left"/>
      <w:pPr>
        <w:ind w:left="3170" w:hanging="397"/>
      </w:pPr>
      <w:rPr>
        <w:rFonts w:hint="default"/>
      </w:rPr>
    </w:lvl>
    <w:lvl w:ilvl="3" w:tplc="D8D285C6">
      <w:start w:val="1"/>
      <w:numFmt w:val="bullet"/>
      <w:lvlText w:val="•"/>
      <w:lvlJc w:val="left"/>
      <w:pPr>
        <w:ind w:left="4077" w:hanging="397"/>
      </w:pPr>
      <w:rPr>
        <w:rFonts w:hint="default"/>
      </w:rPr>
    </w:lvl>
    <w:lvl w:ilvl="4" w:tplc="79C4C184">
      <w:start w:val="1"/>
      <w:numFmt w:val="bullet"/>
      <w:lvlText w:val="•"/>
      <w:lvlJc w:val="left"/>
      <w:pPr>
        <w:ind w:left="4984" w:hanging="397"/>
      </w:pPr>
      <w:rPr>
        <w:rFonts w:hint="default"/>
      </w:rPr>
    </w:lvl>
    <w:lvl w:ilvl="5" w:tplc="9E2C8E8E">
      <w:start w:val="1"/>
      <w:numFmt w:val="bullet"/>
      <w:lvlText w:val="•"/>
      <w:lvlJc w:val="left"/>
      <w:pPr>
        <w:ind w:left="5891" w:hanging="397"/>
      </w:pPr>
      <w:rPr>
        <w:rFonts w:hint="default"/>
      </w:rPr>
    </w:lvl>
    <w:lvl w:ilvl="6" w:tplc="82CAFF56">
      <w:start w:val="1"/>
      <w:numFmt w:val="bullet"/>
      <w:lvlText w:val="•"/>
      <w:lvlJc w:val="left"/>
      <w:pPr>
        <w:ind w:left="6797" w:hanging="397"/>
      </w:pPr>
      <w:rPr>
        <w:rFonts w:hint="default"/>
      </w:rPr>
    </w:lvl>
    <w:lvl w:ilvl="7" w:tplc="34F29308">
      <w:start w:val="1"/>
      <w:numFmt w:val="bullet"/>
      <w:lvlText w:val="•"/>
      <w:lvlJc w:val="left"/>
      <w:pPr>
        <w:ind w:left="7704" w:hanging="397"/>
      </w:pPr>
      <w:rPr>
        <w:rFonts w:hint="default"/>
      </w:rPr>
    </w:lvl>
    <w:lvl w:ilvl="8" w:tplc="1B40C7C4">
      <w:start w:val="1"/>
      <w:numFmt w:val="bullet"/>
      <w:lvlText w:val="•"/>
      <w:lvlJc w:val="left"/>
      <w:pPr>
        <w:ind w:left="8611" w:hanging="397"/>
      </w:pPr>
      <w:rPr>
        <w:rFonts w:hint="default"/>
      </w:rPr>
    </w:lvl>
  </w:abstractNum>
  <w:abstractNum w:abstractNumId="66" w15:restartNumberingAfterBreak="0">
    <w:nsid w:val="4EB11940"/>
    <w:multiLevelType w:val="hybridMultilevel"/>
    <w:tmpl w:val="FFFFFFFF"/>
    <w:lvl w:ilvl="0" w:tplc="E4A64E68">
      <w:start w:val="1"/>
      <w:numFmt w:val="decimal"/>
      <w:lvlText w:val="%1."/>
      <w:lvlJc w:val="left"/>
      <w:pPr>
        <w:ind w:left="1357" w:hanging="397"/>
      </w:pPr>
      <w:rPr>
        <w:rFonts w:ascii="Liberation Serif" w:eastAsia="Times New Roman" w:hAnsi="Liberation Serif" w:cs="Times New Roman" w:hint="default"/>
        <w:w w:val="99"/>
        <w:sz w:val="22"/>
        <w:szCs w:val="22"/>
      </w:rPr>
    </w:lvl>
    <w:lvl w:ilvl="1" w:tplc="4666177A">
      <w:start w:val="1"/>
      <w:numFmt w:val="bullet"/>
      <w:lvlText w:val="•"/>
      <w:lvlJc w:val="left"/>
      <w:pPr>
        <w:ind w:left="2264" w:hanging="397"/>
      </w:pPr>
      <w:rPr>
        <w:rFonts w:hint="default"/>
      </w:rPr>
    </w:lvl>
    <w:lvl w:ilvl="2" w:tplc="F4EE1680">
      <w:start w:val="1"/>
      <w:numFmt w:val="bullet"/>
      <w:lvlText w:val="•"/>
      <w:lvlJc w:val="left"/>
      <w:pPr>
        <w:ind w:left="3170" w:hanging="397"/>
      </w:pPr>
      <w:rPr>
        <w:rFonts w:hint="default"/>
      </w:rPr>
    </w:lvl>
    <w:lvl w:ilvl="3" w:tplc="A3D6C604">
      <w:start w:val="1"/>
      <w:numFmt w:val="bullet"/>
      <w:lvlText w:val="•"/>
      <w:lvlJc w:val="left"/>
      <w:pPr>
        <w:ind w:left="4077" w:hanging="397"/>
      </w:pPr>
      <w:rPr>
        <w:rFonts w:hint="default"/>
      </w:rPr>
    </w:lvl>
    <w:lvl w:ilvl="4" w:tplc="2CDC49FC">
      <w:start w:val="1"/>
      <w:numFmt w:val="bullet"/>
      <w:lvlText w:val="•"/>
      <w:lvlJc w:val="left"/>
      <w:pPr>
        <w:ind w:left="4984" w:hanging="397"/>
      </w:pPr>
      <w:rPr>
        <w:rFonts w:hint="default"/>
      </w:rPr>
    </w:lvl>
    <w:lvl w:ilvl="5" w:tplc="C2D0214A">
      <w:start w:val="1"/>
      <w:numFmt w:val="bullet"/>
      <w:lvlText w:val="•"/>
      <w:lvlJc w:val="left"/>
      <w:pPr>
        <w:ind w:left="5891" w:hanging="397"/>
      </w:pPr>
      <w:rPr>
        <w:rFonts w:hint="default"/>
      </w:rPr>
    </w:lvl>
    <w:lvl w:ilvl="6" w:tplc="828EFC56">
      <w:start w:val="1"/>
      <w:numFmt w:val="bullet"/>
      <w:lvlText w:val="•"/>
      <w:lvlJc w:val="left"/>
      <w:pPr>
        <w:ind w:left="6797" w:hanging="397"/>
      </w:pPr>
      <w:rPr>
        <w:rFonts w:hint="default"/>
      </w:rPr>
    </w:lvl>
    <w:lvl w:ilvl="7" w:tplc="3610597A">
      <w:start w:val="1"/>
      <w:numFmt w:val="bullet"/>
      <w:lvlText w:val="•"/>
      <w:lvlJc w:val="left"/>
      <w:pPr>
        <w:ind w:left="7704" w:hanging="397"/>
      </w:pPr>
      <w:rPr>
        <w:rFonts w:hint="default"/>
      </w:rPr>
    </w:lvl>
    <w:lvl w:ilvl="8" w:tplc="25301242">
      <w:start w:val="1"/>
      <w:numFmt w:val="bullet"/>
      <w:lvlText w:val="•"/>
      <w:lvlJc w:val="left"/>
      <w:pPr>
        <w:ind w:left="8611" w:hanging="397"/>
      </w:pPr>
      <w:rPr>
        <w:rFonts w:hint="default"/>
      </w:rPr>
    </w:lvl>
  </w:abstractNum>
  <w:abstractNum w:abstractNumId="67" w15:restartNumberingAfterBreak="0">
    <w:nsid w:val="51E15A90"/>
    <w:multiLevelType w:val="hybridMultilevel"/>
    <w:tmpl w:val="FFFFFFFF"/>
    <w:lvl w:ilvl="0" w:tplc="0B24DE36">
      <w:start w:val="1"/>
      <w:numFmt w:val="decimal"/>
      <w:lvlText w:val="%1."/>
      <w:lvlJc w:val="left"/>
      <w:pPr>
        <w:ind w:left="1357" w:hanging="397"/>
      </w:pPr>
      <w:rPr>
        <w:rFonts w:ascii="Liberation Serif" w:eastAsia="Times New Roman" w:hAnsi="Liberation Serif" w:cs="Times New Roman" w:hint="default"/>
        <w:w w:val="99"/>
        <w:sz w:val="22"/>
        <w:szCs w:val="22"/>
      </w:rPr>
    </w:lvl>
    <w:lvl w:ilvl="1" w:tplc="803E55BC">
      <w:start w:val="1"/>
      <w:numFmt w:val="bullet"/>
      <w:lvlText w:val="•"/>
      <w:lvlJc w:val="left"/>
      <w:pPr>
        <w:ind w:left="1528" w:hanging="171"/>
      </w:pPr>
      <w:rPr>
        <w:rFonts w:ascii="OpenSymbol" w:eastAsia="Times New Roman" w:hAnsi="OpenSymbol" w:hint="default"/>
        <w:w w:val="99"/>
        <w:sz w:val="22"/>
      </w:rPr>
    </w:lvl>
    <w:lvl w:ilvl="2" w:tplc="8DDE0F66">
      <w:start w:val="1"/>
      <w:numFmt w:val="bullet"/>
      <w:lvlText w:val="•"/>
      <w:lvlJc w:val="left"/>
      <w:pPr>
        <w:ind w:left="2516" w:hanging="171"/>
      </w:pPr>
      <w:rPr>
        <w:rFonts w:hint="default"/>
      </w:rPr>
    </w:lvl>
    <w:lvl w:ilvl="3" w:tplc="047A1C96">
      <w:start w:val="1"/>
      <w:numFmt w:val="bullet"/>
      <w:lvlText w:val="•"/>
      <w:lvlJc w:val="left"/>
      <w:pPr>
        <w:ind w:left="3504" w:hanging="171"/>
      </w:pPr>
      <w:rPr>
        <w:rFonts w:hint="default"/>
      </w:rPr>
    </w:lvl>
    <w:lvl w:ilvl="4" w:tplc="1C4AB13C">
      <w:start w:val="1"/>
      <w:numFmt w:val="bullet"/>
      <w:lvlText w:val="•"/>
      <w:lvlJc w:val="left"/>
      <w:pPr>
        <w:ind w:left="4493" w:hanging="171"/>
      </w:pPr>
      <w:rPr>
        <w:rFonts w:hint="default"/>
      </w:rPr>
    </w:lvl>
    <w:lvl w:ilvl="5" w:tplc="BC28DFA4">
      <w:start w:val="1"/>
      <w:numFmt w:val="bullet"/>
      <w:lvlText w:val="•"/>
      <w:lvlJc w:val="left"/>
      <w:pPr>
        <w:ind w:left="5481" w:hanging="171"/>
      </w:pPr>
      <w:rPr>
        <w:rFonts w:hint="default"/>
      </w:rPr>
    </w:lvl>
    <w:lvl w:ilvl="6" w:tplc="1D50FCFA">
      <w:start w:val="1"/>
      <w:numFmt w:val="bullet"/>
      <w:lvlText w:val="•"/>
      <w:lvlJc w:val="left"/>
      <w:pPr>
        <w:ind w:left="6470" w:hanging="171"/>
      </w:pPr>
      <w:rPr>
        <w:rFonts w:hint="default"/>
      </w:rPr>
    </w:lvl>
    <w:lvl w:ilvl="7" w:tplc="91B689C0">
      <w:start w:val="1"/>
      <w:numFmt w:val="bullet"/>
      <w:lvlText w:val="•"/>
      <w:lvlJc w:val="left"/>
      <w:pPr>
        <w:ind w:left="7458" w:hanging="171"/>
      </w:pPr>
      <w:rPr>
        <w:rFonts w:hint="default"/>
      </w:rPr>
    </w:lvl>
    <w:lvl w:ilvl="8" w:tplc="F1304B06">
      <w:start w:val="1"/>
      <w:numFmt w:val="bullet"/>
      <w:lvlText w:val="•"/>
      <w:lvlJc w:val="left"/>
      <w:pPr>
        <w:ind w:left="8447" w:hanging="171"/>
      </w:pPr>
      <w:rPr>
        <w:rFonts w:hint="default"/>
      </w:rPr>
    </w:lvl>
  </w:abstractNum>
  <w:abstractNum w:abstractNumId="68" w15:restartNumberingAfterBreak="0">
    <w:nsid w:val="541914B0"/>
    <w:multiLevelType w:val="hybridMultilevel"/>
    <w:tmpl w:val="FFFFFFFF"/>
    <w:lvl w:ilvl="0" w:tplc="C9A0BE32">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049AF11C">
      <w:start w:val="1"/>
      <w:numFmt w:val="bullet"/>
      <w:lvlText w:val="•"/>
      <w:lvlJc w:val="left"/>
      <w:pPr>
        <w:ind w:left="2264" w:hanging="397"/>
      </w:pPr>
      <w:rPr>
        <w:rFonts w:hint="default"/>
      </w:rPr>
    </w:lvl>
    <w:lvl w:ilvl="2" w:tplc="7172BF3E">
      <w:start w:val="1"/>
      <w:numFmt w:val="bullet"/>
      <w:lvlText w:val="•"/>
      <w:lvlJc w:val="left"/>
      <w:pPr>
        <w:ind w:left="3170" w:hanging="397"/>
      </w:pPr>
      <w:rPr>
        <w:rFonts w:hint="default"/>
      </w:rPr>
    </w:lvl>
    <w:lvl w:ilvl="3" w:tplc="3D8ECB4E">
      <w:start w:val="1"/>
      <w:numFmt w:val="bullet"/>
      <w:lvlText w:val="•"/>
      <w:lvlJc w:val="left"/>
      <w:pPr>
        <w:ind w:left="4077" w:hanging="397"/>
      </w:pPr>
      <w:rPr>
        <w:rFonts w:hint="default"/>
      </w:rPr>
    </w:lvl>
    <w:lvl w:ilvl="4" w:tplc="1720AE72">
      <w:start w:val="1"/>
      <w:numFmt w:val="bullet"/>
      <w:lvlText w:val="•"/>
      <w:lvlJc w:val="left"/>
      <w:pPr>
        <w:ind w:left="4984" w:hanging="397"/>
      </w:pPr>
      <w:rPr>
        <w:rFonts w:hint="default"/>
      </w:rPr>
    </w:lvl>
    <w:lvl w:ilvl="5" w:tplc="F1F28754">
      <w:start w:val="1"/>
      <w:numFmt w:val="bullet"/>
      <w:lvlText w:val="•"/>
      <w:lvlJc w:val="left"/>
      <w:pPr>
        <w:ind w:left="5891" w:hanging="397"/>
      </w:pPr>
      <w:rPr>
        <w:rFonts w:hint="default"/>
      </w:rPr>
    </w:lvl>
    <w:lvl w:ilvl="6" w:tplc="286284A6">
      <w:start w:val="1"/>
      <w:numFmt w:val="bullet"/>
      <w:lvlText w:val="•"/>
      <w:lvlJc w:val="left"/>
      <w:pPr>
        <w:ind w:left="6797" w:hanging="397"/>
      </w:pPr>
      <w:rPr>
        <w:rFonts w:hint="default"/>
      </w:rPr>
    </w:lvl>
    <w:lvl w:ilvl="7" w:tplc="7E04ECEA">
      <w:start w:val="1"/>
      <w:numFmt w:val="bullet"/>
      <w:lvlText w:val="•"/>
      <w:lvlJc w:val="left"/>
      <w:pPr>
        <w:ind w:left="7704" w:hanging="397"/>
      </w:pPr>
      <w:rPr>
        <w:rFonts w:hint="default"/>
      </w:rPr>
    </w:lvl>
    <w:lvl w:ilvl="8" w:tplc="927AF65A">
      <w:start w:val="1"/>
      <w:numFmt w:val="bullet"/>
      <w:lvlText w:val="•"/>
      <w:lvlJc w:val="left"/>
      <w:pPr>
        <w:ind w:left="8611" w:hanging="397"/>
      </w:pPr>
      <w:rPr>
        <w:rFonts w:hint="default"/>
      </w:rPr>
    </w:lvl>
  </w:abstractNum>
  <w:abstractNum w:abstractNumId="69" w15:restartNumberingAfterBreak="0">
    <w:nsid w:val="557812BF"/>
    <w:multiLevelType w:val="hybridMultilevel"/>
    <w:tmpl w:val="FFFFFFFF"/>
    <w:lvl w:ilvl="0" w:tplc="948E8FE6">
      <w:start w:val="1"/>
      <w:numFmt w:val="decimal"/>
      <w:lvlText w:val="%1."/>
      <w:lvlJc w:val="left"/>
      <w:pPr>
        <w:ind w:left="1357" w:hanging="397"/>
      </w:pPr>
      <w:rPr>
        <w:rFonts w:ascii="Liberation Serif" w:eastAsia="Times New Roman" w:hAnsi="Liberation Serif" w:cs="Times New Roman" w:hint="default"/>
        <w:w w:val="99"/>
        <w:sz w:val="22"/>
        <w:szCs w:val="22"/>
      </w:rPr>
    </w:lvl>
    <w:lvl w:ilvl="1" w:tplc="FFCE4A54">
      <w:start w:val="1"/>
      <w:numFmt w:val="bullet"/>
      <w:lvlText w:val="•"/>
      <w:lvlJc w:val="left"/>
      <w:pPr>
        <w:ind w:left="2264" w:hanging="397"/>
      </w:pPr>
      <w:rPr>
        <w:rFonts w:hint="default"/>
      </w:rPr>
    </w:lvl>
    <w:lvl w:ilvl="2" w:tplc="F566EF12">
      <w:start w:val="1"/>
      <w:numFmt w:val="bullet"/>
      <w:lvlText w:val="•"/>
      <w:lvlJc w:val="left"/>
      <w:pPr>
        <w:ind w:left="3170" w:hanging="397"/>
      </w:pPr>
      <w:rPr>
        <w:rFonts w:hint="default"/>
      </w:rPr>
    </w:lvl>
    <w:lvl w:ilvl="3" w:tplc="36664528">
      <w:start w:val="1"/>
      <w:numFmt w:val="bullet"/>
      <w:lvlText w:val="•"/>
      <w:lvlJc w:val="left"/>
      <w:pPr>
        <w:ind w:left="4077" w:hanging="397"/>
      </w:pPr>
      <w:rPr>
        <w:rFonts w:hint="default"/>
      </w:rPr>
    </w:lvl>
    <w:lvl w:ilvl="4" w:tplc="77687210">
      <w:start w:val="1"/>
      <w:numFmt w:val="bullet"/>
      <w:lvlText w:val="•"/>
      <w:lvlJc w:val="left"/>
      <w:pPr>
        <w:ind w:left="4984" w:hanging="397"/>
      </w:pPr>
      <w:rPr>
        <w:rFonts w:hint="default"/>
      </w:rPr>
    </w:lvl>
    <w:lvl w:ilvl="5" w:tplc="2D16056E">
      <w:start w:val="1"/>
      <w:numFmt w:val="bullet"/>
      <w:lvlText w:val="•"/>
      <w:lvlJc w:val="left"/>
      <w:pPr>
        <w:ind w:left="5891" w:hanging="397"/>
      </w:pPr>
      <w:rPr>
        <w:rFonts w:hint="default"/>
      </w:rPr>
    </w:lvl>
    <w:lvl w:ilvl="6" w:tplc="C7B6329C">
      <w:start w:val="1"/>
      <w:numFmt w:val="bullet"/>
      <w:lvlText w:val="•"/>
      <w:lvlJc w:val="left"/>
      <w:pPr>
        <w:ind w:left="6797" w:hanging="397"/>
      </w:pPr>
      <w:rPr>
        <w:rFonts w:hint="default"/>
      </w:rPr>
    </w:lvl>
    <w:lvl w:ilvl="7" w:tplc="0D94520E">
      <w:start w:val="1"/>
      <w:numFmt w:val="bullet"/>
      <w:lvlText w:val="•"/>
      <w:lvlJc w:val="left"/>
      <w:pPr>
        <w:ind w:left="7704" w:hanging="397"/>
      </w:pPr>
      <w:rPr>
        <w:rFonts w:hint="default"/>
      </w:rPr>
    </w:lvl>
    <w:lvl w:ilvl="8" w:tplc="4B8A722C">
      <w:start w:val="1"/>
      <w:numFmt w:val="bullet"/>
      <w:lvlText w:val="•"/>
      <w:lvlJc w:val="left"/>
      <w:pPr>
        <w:ind w:left="8611" w:hanging="397"/>
      </w:pPr>
      <w:rPr>
        <w:rFonts w:hint="default"/>
      </w:rPr>
    </w:lvl>
  </w:abstractNum>
  <w:abstractNum w:abstractNumId="70" w15:restartNumberingAfterBreak="0">
    <w:nsid w:val="56082C97"/>
    <w:multiLevelType w:val="hybridMultilevel"/>
    <w:tmpl w:val="FFFFFFFF"/>
    <w:lvl w:ilvl="0" w:tplc="A59E3932">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89529E1C">
      <w:start w:val="1"/>
      <w:numFmt w:val="bullet"/>
      <w:lvlText w:val="•"/>
      <w:lvlJc w:val="left"/>
      <w:pPr>
        <w:ind w:left="1528" w:hanging="171"/>
      </w:pPr>
      <w:rPr>
        <w:rFonts w:ascii="OpenSymbol" w:eastAsia="Times New Roman" w:hAnsi="OpenSymbol" w:hint="default"/>
        <w:w w:val="99"/>
        <w:sz w:val="22"/>
      </w:rPr>
    </w:lvl>
    <w:lvl w:ilvl="2" w:tplc="48CABF80">
      <w:start w:val="1"/>
      <w:numFmt w:val="bullet"/>
      <w:lvlText w:val="•"/>
      <w:lvlJc w:val="left"/>
      <w:pPr>
        <w:ind w:left="1528" w:hanging="171"/>
      </w:pPr>
      <w:rPr>
        <w:rFonts w:hint="default"/>
      </w:rPr>
    </w:lvl>
    <w:lvl w:ilvl="3" w:tplc="34D8BAA2">
      <w:start w:val="1"/>
      <w:numFmt w:val="bullet"/>
      <w:lvlText w:val="•"/>
      <w:lvlJc w:val="left"/>
      <w:pPr>
        <w:ind w:left="2640" w:hanging="171"/>
      </w:pPr>
      <w:rPr>
        <w:rFonts w:hint="default"/>
      </w:rPr>
    </w:lvl>
    <w:lvl w:ilvl="4" w:tplc="4B1CFD0C">
      <w:start w:val="1"/>
      <w:numFmt w:val="bullet"/>
      <w:lvlText w:val="•"/>
      <w:lvlJc w:val="left"/>
      <w:pPr>
        <w:ind w:left="3752" w:hanging="171"/>
      </w:pPr>
      <w:rPr>
        <w:rFonts w:hint="default"/>
      </w:rPr>
    </w:lvl>
    <w:lvl w:ilvl="5" w:tplc="6004F59C">
      <w:start w:val="1"/>
      <w:numFmt w:val="bullet"/>
      <w:lvlText w:val="•"/>
      <w:lvlJc w:val="left"/>
      <w:pPr>
        <w:ind w:left="4864" w:hanging="171"/>
      </w:pPr>
      <w:rPr>
        <w:rFonts w:hint="default"/>
      </w:rPr>
    </w:lvl>
    <w:lvl w:ilvl="6" w:tplc="175A59F6">
      <w:start w:val="1"/>
      <w:numFmt w:val="bullet"/>
      <w:lvlText w:val="•"/>
      <w:lvlJc w:val="left"/>
      <w:pPr>
        <w:ind w:left="5976" w:hanging="171"/>
      </w:pPr>
      <w:rPr>
        <w:rFonts w:hint="default"/>
      </w:rPr>
    </w:lvl>
    <w:lvl w:ilvl="7" w:tplc="C9F69A38">
      <w:start w:val="1"/>
      <w:numFmt w:val="bullet"/>
      <w:lvlText w:val="•"/>
      <w:lvlJc w:val="left"/>
      <w:pPr>
        <w:ind w:left="7088" w:hanging="171"/>
      </w:pPr>
      <w:rPr>
        <w:rFonts w:hint="default"/>
      </w:rPr>
    </w:lvl>
    <w:lvl w:ilvl="8" w:tplc="BC4648EC">
      <w:start w:val="1"/>
      <w:numFmt w:val="bullet"/>
      <w:lvlText w:val="•"/>
      <w:lvlJc w:val="left"/>
      <w:pPr>
        <w:ind w:left="8200" w:hanging="171"/>
      </w:pPr>
      <w:rPr>
        <w:rFonts w:hint="default"/>
      </w:rPr>
    </w:lvl>
  </w:abstractNum>
  <w:abstractNum w:abstractNumId="71" w15:restartNumberingAfterBreak="0">
    <w:nsid w:val="56F711AF"/>
    <w:multiLevelType w:val="hybridMultilevel"/>
    <w:tmpl w:val="FFFFFFFF"/>
    <w:lvl w:ilvl="0" w:tplc="33BC0F30">
      <w:start w:val="1"/>
      <w:numFmt w:val="decimal"/>
      <w:lvlText w:val="%1."/>
      <w:lvlJc w:val="left"/>
      <w:pPr>
        <w:ind w:left="865" w:hanging="398"/>
      </w:pPr>
      <w:rPr>
        <w:rFonts w:ascii="Liberation Serif" w:eastAsia="Times New Roman" w:hAnsi="Liberation Serif" w:cs="Times New Roman" w:hint="default"/>
        <w:spacing w:val="-1"/>
        <w:w w:val="99"/>
        <w:sz w:val="22"/>
        <w:szCs w:val="22"/>
      </w:rPr>
    </w:lvl>
    <w:lvl w:ilvl="1" w:tplc="FFCE056E">
      <w:start w:val="1"/>
      <w:numFmt w:val="bullet"/>
      <w:lvlText w:val="•"/>
      <w:lvlJc w:val="left"/>
      <w:pPr>
        <w:ind w:left="1821" w:hanging="398"/>
      </w:pPr>
      <w:rPr>
        <w:rFonts w:hint="default"/>
      </w:rPr>
    </w:lvl>
    <w:lvl w:ilvl="2" w:tplc="C5F284B4">
      <w:start w:val="1"/>
      <w:numFmt w:val="bullet"/>
      <w:lvlText w:val="•"/>
      <w:lvlJc w:val="left"/>
      <w:pPr>
        <w:ind w:left="2777" w:hanging="398"/>
      </w:pPr>
      <w:rPr>
        <w:rFonts w:hint="default"/>
      </w:rPr>
    </w:lvl>
    <w:lvl w:ilvl="3" w:tplc="7A2428AA">
      <w:start w:val="1"/>
      <w:numFmt w:val="bullet"/>
      <w:lvlText w:val="•"/>
      <w:lvlJc w:val="left"/>
      <w:pPr>
        <w:ind w:left="3733" w:hanging="398"/>
      </w:pPr>
      <w:rPr>
        <w:rFonts w:hint="default"/>
      </w:rPr>
    </w:lvl>
    <w:lvl w:ilvl="4" w:tplc="8EFA89DC">
      <w:start w:val="1"/>
      <w:numFmt w:val="bullet"/>
      <w:lvlText w:val="•"/>
      <w:lvlJc w:val="left"/>
      <w:pPr>
        <w:ind w:left="4689" w:hanging="398"/>
      </w:pPr>
      <w:rPr>
        <w:rFonts w:hint="default"/>
      </w:rPr>
    </w:lvl>
    <w:lvl w:ilvl="5" w:tplc="44FA85E0">
      <w:start w:val="1"/>
      <w:numFmt w:val="bullet"/>
      <w:lvlText w:val="•"/>
      <w:lvlJc w:val="left"/>
      <w:pPr>
        <w:ind w:left="5645" w:hanging="398"/>
      </w:pPr>
      <w:rPr>
        <w:rFonts w:hint="default"/>
      </w:rPr>
    </w:lvl>
    <w:lvl w:ilvl="6" w:tplc="88EADF1A">
      <w:start w:val="1"/>
      <w:numFmt w:val="bullet"/>
      <w:lvlText w:val="•"/>
      <w:lvlJc w:val="left"/>
      <w:pPr>
        <w:ind w:left="6600" w:hanging="398"/>
      </w:pPr>
      <w:rPr>
        <w:rFonts w:hint="default"/>
      </w:rPr>
    </w:lvl>
    <w:lvl w:ilvl="7" w:tplc="7582880A">
      <w:start w:val="1"/>
      <w:numFmt w:val="bullet"/>
      <w:lvlText w:val="•"/>
      <w:lvlJc w:val="left"/>
      <w:pPr>
        <w:ind w:left="7556" w:hanging="398"/>
      </w:pPr>
      <w:rPr>
        <w:rFonts w:hint="default"/>
      </w:rPr>
    </w:lvl>
    <w:lvl w:ilvl="8" w:tplc="9140D03C">
      <w:start w:val="1"/>
      <w:numFmt w:val="bullet"/>
      <w:lvlText w:val="•"/>
      <w:lvlJc w:val="left"/>
      <w:pPr>
        <w:ind w:left="8512" w:hanging="398"/>
      </w:pPr>
      <w:rPr>
        <w:rFonts w:hint="default"/>
      </w:rPr>
    </w:lvl>
  </w:abstractNum>
  <w:abstractNum w:abstractNumId="72" w15:restartNumberingAfterBreak="0">
    <w:nsid w:val="5732602C"/>
    <w:multiLevelType w:val="hybridMultilevel"/>
    <w:tmpl w:val="FFFFFFFF"/>
    <w:lvl w:ilvl="0" w:tplc="A0348020">
      <w:start w:val="1"/>
      <w:numFmt w:val="decimal"/>
      <w:lvlText w:val="%1."/>
      <w:lvlJc w:val="left"/>
      <w:pPr>
        <w:ind w:left="1357" w:hanging="397"/>
      </w:pPr>
      <w:rPr>
        <w:rFonts w:ascii="Liberation Serif" w:eastAsia="Times New Roman" w:hAnsi="Liberation Serif" w:cs="Times New Roman" w:hint="default"/>
        <w:w w:val="99"/>
        <w:sz w:val="22"/>
        <w:szCs w:val="22"/>
      </w:rPr>
    </w:lvl>
    <w:lvl w:ilvl="1" w:tplc="B0C02DD4">
      <w:start w:val="1"/>
      <w:numFmt w:val="bullet"/>
      <w:lvlText w:val="•"/>
      <w:lvlJc w:val="left"/>
      <w:pPr>
        <w:ind w:left="2264" w:hanging="397"/>
      </w:pPr>
      <w:rPr>
        <w:rFonts w:hint="default"/>
      </w:rPr>
    </w:lvl>
    <w:lvl w:ilvl="2" w:tplc="8CB8E302">
      <w:start w:val="1"/>
      <w:numFmt w:val="bullet"/>
      <w:lvlText w:val="•"/>
      <w:lvlJc w:val="left"/>
      <w:pPr>
        <w:ind w:left="3170" w:hanging="397"/>
      </w:pPr>
      <w:rPr>
        <w:rFonts w:hint="default"/>
      </w:rPr>
    </w:lvl>
    <w:lvl w:ilvl="3" w:tplc="6D54AF18">
      <w:start w:val="1"/>
      <w:numFmt w:val="bullet"/>
      <w:lvlText w:val="•"/>
      <w:lvlJc w:val="left"/>
      <w:pPr>
        <w:ind w:left="4077" w:hanging="397"/>
      </w:pPr>
      <w:rPr>
        <w:rFonts w:hint="default"/>
      </w:rPr>
    </w:lvl>
    <w:lvl w:ilvl="4" w:tplc="99109B18">
      <w:start w:val="1"/>
      <w:numFmt w:val="bullet"/>
      <w:lvlText w:val="•"/>
      <w:lvlJc w:val="left"/>
      <w:pPr>
        <w:ind w:left="4984" w:hanging="397"/>
      </w:pPr>
      <w:rPr>
        <w:rFonts w:hint="default"/>
      </w:rPr>
    </w:lvl>
    <w:lvl w:ilvl="5" w:tplc="84565E3A">
      <w:start w:val="1"/>
      <w:numFmt w:val="bullet"/>
      <w:lvlText w:val="•"/>
      <w:lvlJc w:val="left"/>
      <w:pPr>
        <w:ind w:left="5891" w:hanging="397"/>
      </w:pPr>
      <w:rPr>
        <w:rFonts w:hint="default"/>
      </w:rPr>
    </w:lvl>
    <w:lvl w:ilvl="6" w:tplc="3FA29958">
      <w:start w:val="1"/>
      <w:numFmt w:val="bullet"/>
      <w:lvlText w:val="•"/>
      <w:lvlJc w:val="left"/>
      <w:pPr>
        <w:ind w:left="6797" w:hanging="397"/>
      </w:pPr>
      <w:rPr>
        <w:rFonts w:hint="default"/>
      </w:rPr>
    </w:lvl>
    <w:lvl w:ilvl="7" w:tplc="5A6E8EB8">
      <w:start w:val="1"/>
      <w:numFmt w:val="bullet"/>
      <w:lvlText w:val="•"/>
      <w:lvlJc w:val="left"/>
      <w:pPr>
        <w:ind w:left="7704" w:hanging="397"/>
      </w:pPr>
      <w:rPr>
        <w:rFonts w:hint="default"/>
      </w:rPr>
    </w:lvl>
    <w:lvl w:ilvl="8" w:tplc="ADEA654C">
      <w:start w:val="1"/>
      <w:numFmt w:val="bullet"/>
      <w:lvlText w:val="•"/>
      <w:lvlJc w:val="left"/>
      <w:pPr>
        <w:ind w:left="8611" w:hanging="397"/>
      </w:pPr>
      <w:rPr>
        <w:rFonts w:hint="default"/>
      </w:rPr>
    </w:lvl>
  </w:abstractNum>
  <w:abstractNum w:abstractNumId="73" w15:restartNumberingAfterBreak="0">
    <w:nsid w:val="57702FD9"/>
    <w:multiLevelType w:val="hybridMultilevel"/>
    <w:tmpl w:val="FFFFFFFF"/>
    <w:lvl w:ilvl="0" w:tplc="120E0EE0">
      <w:start w:val="1"/>
      <w:numFmt w:val="decimal"/>
      <w:lvlText w:val="%1."/>
      <w:lvlJc w:val="left"/>
      <w:pPr>
        <w:ind w:left="1361" w:hanging="398"/>
      </w:pPr>
      <w:rPr>
        <w:rFonts w:ascii="Liberation Serif" w:eastAsia="Times New Roman" w:hAnsi="Liberation Serif" w:cs="Times New Roman" w:hint="default"/>
        <w:spacing w:val="-1"/>
        <w:w w:val="99"/>
        <w:sz w:val="22"/>
        <w:szCs w:val="22"/>
      </w:rPr>
    </w:lvl>
    <w:lvl w:ilvl="1" w:tplc="FCC0F0E8">
      <w:start w:val="1"/>
      <w:numFmt w:val="bullet"/>
      <w:lvlText w:val="•"/>
      <w:lvlJc w:val="left"/>
      <w:pPr>
        <w:ind w:left="2212" w:hanging="398"/>
      </w:pPr>
      <w:rPr>
        <w:rFonts w:hint="default"/>
      </w:rPr>
    </w:lvl>
    <w:lvl w:ilvl="2" w:tplc="879C0608">
      <w:start w:val="1"/>
      <w:numFmt w:val="bullet"/>
      <w:lvlText w:val="•"/>
      <w:lvlJc w:val="left"/>
      <w:pPr>
        <w:ind w:left="3062" w:hanging="398"/>
      </w:pPr>
      <w:rPr>
        <w:rFonts w:hint="default"/>
      </w:rPr>
    </w:lvl>
    <w:lvl w:ilvl="3" w:tplc="D4CEA116">
      <w:start w:val="1"/>
      <w:numFmt w:val="bullet"/>
      <w:lvlText w:val="•"/>
      <w:lvlJc w:val="left"/>
      <w:pPr>
        <w:ind w:left="3912" w:hanging="398"/>
      </w:pPr>
      <w:rPr>
        <w:rFonts w:hint="default"/>
      </w:rPr>
    </w:lvl>
    <w:lvl w:ilvl="4" w:tplc="3CA2677C">
      <w:start w:val="1"/>
      <w:numFmt w:val="bullet"/>
      <w:lvlText w:val="•"/>
      <w:lvlJc w:val="left"/>
      <w:pPr>
        <w:ind w:left="4762" w:hanging="398"/>
      </w:pPr>
      <w:rPr>
        <w:rFonts w:hint="default"/>
      </w:rPr>
    </w:lvl>
    <w:lvl w:ilvl="5" w:tplc="5D584F04">
      <w:start w:val="1"/>
      <w:numFmt w:val="bullet"/>
      <w:lvlText w:val="•"/>
      <w:lvlJc w:val="left"/>
      <w:pPr>
        <w:ind w:left="5613" w:hanging="398"/>
      </w:pPr>
      <w:rPr>
        <w:rFonts w:hint="default"/>
      </w:rPr>
    </w:lvl>
    <w:lvl w:ilvl="6" w:tplc="AEB630C4">
      <w:start w:val="1"/>
      <w:numFmt w:val="bullet"/>
      <w:lvlText w:val="•"/>
      <w:lvlJc w:val="left"/>
      <w:pPr>
        <w:ind w:left="6463" w:hanging="398"/>
      </w:pPr>
      <w:rPr>
        <w:rFonts w:hint="default"/>
      </w:rPr>
    </w:lvl>
    <w:lvl w:ilvl="7" w:tplc="60A2BDB4">
      <w:start w:val="1"/>
      <w:numFmt w:val="bullet"/>
      <w:lvlText w:val="•"/>
      <w:lvlJc w:val="left"/>
      <w:pPr>
        <w:ind w:left="7313" w:hanging="398"/>
      </w:pPr>
      <w:rPr>
        <w:rFonts w:hint="default"/>
      </w:rPr>
    </w:lvl>
    <w:lvl w:ilvl="8" w:tplc="292242A0">
      <w:start w:val="1"/>
      <w:numFmt w:val="bullet"/>
      <w:lvlText w:val="•"/>
      <w:lvlJc w:val="left"/>
      <w:pPr>
        <w:ind w:left="8163" w:hanging="398"/>
      </w:pPr>
      <w:rPr>
        <w:rFonts w:hint="default"/>
      </w:rPr>
    </w:lvl>
  </w:abstractNum>
  <w:abstractNum w:abstractNumId="74" w15:restartNumberingAfterBreak="0">
    <w:nsid w:val="57C74444"/>
    <w:multiLevelType w:val="hybridMultilevel"/>
    <w:tmpl w:val="FFFFFFFF"/>
    <w:lvl w:ilvl="0" w:tplc="B928E446">
      <w:start w:val="1"/>
      <w:numFmt w:val="decimal"/>
      <w:lvlText w:val="%1."/>
      <w:lvlJc w:val="left"/>
      <w:pPr>
        <w:ind w:left="1357" w:hanging="397"/>
      </w:pPr>
      <w:rPr>
        <w:rFonts w:ascii="Liberation Serif" w:eastAsia="Times New Roman" w:hAnsi="Liberation Serif" w:cs="Times New Roman" w:hint="default"/>
        <w:w w:val="99"/>
        <w:sz w:val="22"/>
        <w:szCs w:val="22"/>
      </w:rPr>
    </w:lvl>
    <w:lvl w:ilvl="1" w:tplc="D1425FAC">
      <w:start w:val="1"/>
      <w:numFmt w:val="bullet"/>
      <w:lvlText w:val="•"/>
      <w:lvlJc w:val="left"/>
      <w:pPr>
        <w:ind w:left="2264" w:hanging="397"/>
      </w:pPr>
      <w:rPr>
        <w:rFonts w:hint="default"/>
      </w:rPr>
    </w:lvl>
    <w:lvl w:ilvl="2" w:tplc="9E742EB2">
      <w:start w:val="1"/>
      <w:numFmt w:val="bullet"/>
      <w:lvlText w:val="•"/>
      <w:lvlJc w:val="left"/>
      <w:pPr>
        <w:ind w:left="3170" w:hanging="397"/>
      </w:pPr>
      <w:rPr>
        <w:rFonts w:hint="default"/>
      </w:rPr>
    </w:lvl>
    <w:lvl w:ilvl="3" w:tplc="AB345F4A">
      <w:start w:val="1"/>
      <w:numFmt w:val="bullet"/>
      <w:lvlText w:val="•"/>
      <w:lvlJc w:val="left"/>
      <w:pPr>
        <w:ind w:left="4077" w:hanging="397"/>
      </w:pPr>
      <w:rPr>
        <w:rFonts w:hint="default"/>
      </w:rPr>
    </w:lvl>
    <w:lvl w:ilvl="4" w:tplc="06D691D4">
      <w:start w:val="1"/>
      <w:numFmt w:val="bullet"/>
      <w:lvlText w:val="•"/>
      <w:lvlJc w:val="left"/>
      <w:pPr>
        <w:ind w:left="4984" w:hanging="397"/>
      </w:pPr>
      <w:rPr>
        <w:rFonts w:hint="default"/>
      </w:rPr>
    </w:lvl>
    <w:lvl w:ilvl="5" w:tplc="1326F0A6">
      <w:start w:val="1"/>
      <w:numFmt w:val="bullet"/>
      <w:lvlText w:val="•"/>
      <w:lvlJc w:val="left"/>
      <w:pPr>
        <w:ind w:left="5891" w:hanging="397"/>
      </w:pPr>
      <w:rPr>
        <w:rFonts w:hint="default"/>
      </w:rPr>
    </w:lvl>
    <w:lvl w:ilvl="6" w:tplc="9A40F170">
      <w:start w:val="1"/>
      <w:numFmt w:val="bullet"/>
      <w:lvlText w:val="•"/>
      <w:lvlJc w:val="left"/>
      <w:pPr>
        <w:ind w:left="6797" w:hanging="397"/>
      </w:pPr>
      <w:rPr>
        <w:rFonts w:hint="default"/>
      </w:rPr>
    </w:lvl>
    <w:lvl w:ilvl="7" w:tplc="EA24F432">
      <w:start w:val="1"/>
      <w:numFmt w:val="bullet"/>
      <w:lvlText w:val="•"/>
      <w:lvlJc w:val="left"/>
      <w:pPr>
        <w:ind w:left="7704" w:hanging="397"/>
      </w:pPr>
      <w:rPr>
        <w:rFonts w:hint="default"/>
      </w:rPr>
    </w:lvl>
    <w:lvl w:ilvl="8" w:tplc="C66246C8">
      <w:start w:val="1"/>
      <w:numFmt w:val="bullet"/>
      <w:lvlText w:val="•"/>
      <w:lvlJc w:val="left"/>
      <w:pPr>
        <w:ind w:left="8611" w:hanging="397"/>
      </w:pPr>
      <w:rPr>
        <w:rFonts w:hint="default"/>
      </w:rPr>
    </w:lvl>
  </w:abstractNum>
  <w:abstractNum w:abstractNumId="75" w15:restartNumberingAfterBreak="0">
    <w:nsid w:val="5803462A"/>
    <w:multiLevelType w:val="hybridMultilevel"/>
    <w:tmpl w:val="FFFFFFFF"/>
    <w:lvl w:ilvl="0" w:tplc="140690E0">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4A3098A4">
      <w:start w:val="1"/>
      <w:numFmt w:val="bullet"/>
      <w:lvlText w:val="•"/>
      <w:lvlJc w:val="left"/>
      <w:pPr>
        <w:ind w:left="2264" w:hanging="397"/>
      </w:pPr>
      <w:rPr>
        <w:rFonts w:hint="default"/>
      </w:rPr>
    </w:lvl>
    <w:lvl w:ilvl="2" w:tplc="6352ADA4">
      <w:start w:val="1"/>
      <w:numFmt w:val="bullet"/>
      <w:lvlText w:val="•"/>
      <w:lvlJc w:val="left"/>
      <w:pPr>
        <w:ind w:left="3170" w:hanging="397"/>
      </w:pPr>
      <w:rPr>
        <w:rFonts w:hint="default"/>
      </w:rPr>
    </w:lvl>
    <w:lvl w:ilvl="3" w:tplc="17080E72">
      <w:start w:val="1"/>
      <w:numFmt w:val="bullet"/>
      <w:lvlText w:val="•"/>
      <w:lvlJc w:val="left"/>
      <w:pPr>
        <w:ind w:left="4077" w:hanging="397"/>
      </w:pPr>
      <w:rPr>
        <w:rFonts w:hint="default"/>
      </w:rPr>
    </w:lvl>
    <w:lvl w:ilvl="4" w:tplc="6682F656">
      <w:start w:val="1"/>
      <w:numFmt w:val="bullet"/>
      <w:lvlText w:val="•"/>
      <w:lvlJc w:val="left"/>
      <w:pPr>
        <w:ind w:left="4984" w:hanging="397"/>
      </w:pPr>
      <w:rPr>
        <w:rFonts w:hint="default"/>
      </w:rPr>
    </w:lvl>
    <w:lvl w:ilvl="5" w:tplc="F1445E36">
      <w:start w:val="1"/>
      <w:numFmt w:val="bullet"/>
      <w:lvlText w:val="•"/>
      <w:lvlJc w:val="left"/>
      <w:pPr>
        <w:ind w:left="5891" w:hanging="397"/>
      </w:pPr>
      <w:rPr>
        <w:rFonts w:hint="default"/>
      </w:rPr>
    </w:lvl>
    <w:lvl w:ilvl="6" w:tplc="D0A27D78">
      <w:start w:val="1"/>
      <w:numFmt w:val="bullet"/>
      <w:lvlText w:val="•"/>
      <w:lvlJc w:val="left"/>
      <w:pPr>
        <w:ind w:left="6797" w:hanging="397"/>
      </w:pPr>
      <w:rPr>
        <w:rFonts w:hint="default"/>
      </w:rPr>
    </w:lvl>
    <w:lvl w:ilvl="7" w:tplc="FFE81DFE">
      <w:start w:val="1"/>
      <w:numFmt w:val="bullet"/>
      <w:lvlText w:val="•"/>
      <w:lvlJc w:val="left"/>
      <w:pPr>
        <w:ind w:left="7704" w:hanging="397"/>
      </w:pPr>
      <w:rPr>
        <w:rFonts w:hint="default"/>
      </w:rPr>
    </w:lvl>
    <w:lvl w:ilvl="8" w:tplc="051A34FE">
      <w:start w:val="1"/>
      <w:numFmt w:val="bullet"/>
      <w:lvlText w:val="•"/>
      <w:lvlJc w:val="left"/>
      <w:pPr>
        <w:ind w:left="8611" w:hanging="397"/>
      </w:pPr>
      <w:rPr>
        <w:rFonts w:hint="default"/>
      </w:rPr>
    </w:lvl>
  </w:abstractNum>
  <w:abstractNum w:abstractNumId="76" w15:restartNumberingAfterBreak="0">
    <w:nsid w:val="58266C53"/>
    <w:multiLevelType w:val="hybridMultilevel"/>
    <w:tmpl w:val="FFFFFFFF"/>
    <w:lvl w:ilvl="0" w:tplc="0600A49A">
      <w:start w:val="1"/>
      <w:numFmt w:val="decimal"/>
      <w:lvlText w:val="%1."/>
      <w:lvlJc w:val="left"/>
      <w:pPr>
        <w:ind w:left="1362" w:hanging="398"/>
      </w:pPr>
      <w:rPr>
        <w:rFonts w:ascii="Liberation Serif" w:eastAsia="Times New Roman" w:hAnsi="Liberation Serif" w:cs="Times New Roman" w:hint="default"/>
        <w:spacing w:val="-1"/>
        <w:w w:val="99"/>
        <w:sz w:val="22"/>
        <w:szCs w:val="22"/>
      </w:rPr>
    </w:lvl>
    <w:lvl w:ilvl="1" w:tplc="346A3E04">
      <w:start w:val="1"/>
      <w:numFmt w:val="bullet"/>
      <w:lvlText w:val="▪"/>
      <w:lvlJc w:val="left"/>
      <w:pPr>
        <w:ind w:left="2044" w:hanging="360"/>
      </w:pPr>
      <w:rPr>
        <w:rFonts w:ascii="OpenSymbol" w:eastAsia="Times New Roman" w:hAnsi="OpenSymbol" w:hint="default"/>
        <w:w w:val="99"/>
        <w:sz w:val="22"/>
      </w:rPr>
    </w:lvl>
    <w:lvl w:ilvl="2" w:tplc="A09631CE">
      <w:start w:val="1"/>
      <w:numFmt w:val="bullet"/>
      <w:lvlText w:val="•"/>
      <w:lvlJc w:val="left"/>
      <w:pPr>
        <w:ind w:left="2913" w:hanging="360"/>
      </w:pPr>
      <w:rPr>
        <w:rFonts w:hint="default"/>
      </w:rPr>
    </w:lvl>
    <w:lvl w:ilvl="3" w:tplc="05C482DA">
      <w:start w:val="1"/>
      <w:numFmt w:val="bullet"/>
      <w:lvlText w:val="•"/>
      <w:lvlJc w:val="left"/>
      <w:pPr>
        <w:ind w:left="3782" w:hanging="360"/>
      </w:pPr>
      <w:rPr>
        <w:rFonts w:hint="default"/>
      </w:rPr>
    </w:lvl>
    <w:lvl w:ilvl="4" w:tplc="592207F2">
      <w:start w:val="1"/>
      <w:numFmt w:val="bullet"/>
      <w:lvlText w:val="•"/>
      <w:lvlJc w:val="left"/>
      <w:pPr>
        <w:ind w:left="4651" w:hanging="360"/>
      </w:pPr>
      <w:rPr>
        <w:rFonts w:hint="default"/>
      </w:rPr>
    </w:lvl>
    <w:lvl w:ilvl="5" w:tplc="138682FE">
      <w:start w:val="1"/>
      <w:numFmt w:val="bullet"/>
      <w:lvlText w:val="•"/>
      <w:lvlJc w:val="left"/>
      <w:pPr>
        <w:ind w:left="5520" w:hanging="360"/>
      </w:pPr>
      <w:rPr>
        <w:rFonts w:hint="default"/>
      </w:rPr>
    </w:lvl>
    <w:lvl w:ilvl="6" w:tplc="F27E6778">
      <w:start w:val="1"/>
      <w:numFmt w:val="bullet"/>
      <w:lvlText w:val="•"/>
      <w:lvlJc w:val="left"/>
      <w:pPr>
        <w:ind w:left="6389" w:hanging="360"/>
      </w:pPr>
      <w:rPr>
        <w:rFonts w:hint="default"/>
      </w:rPr>
    </w:lvl>
    <w:lvl w:ilvl="7" w:tplc="0368F2F2">
      <w:start w:val="1"/>
      <w:numFmt w:val="bullet"/>
      <w:lvlText w:val="•"/>
      <w:lvlJc w:val="left"/>
      <w:pPr>
        <w:ind w:left="7257" w:hanging="360"/>
      </w:pPr>
      <w:rPr>
        <w:rFonts w:hint="default"/>
      </w:rPr>
    </w:lvl>
    <w:lvl w:ilvl="8" w:tplc="F13E8D50">
      <w:start w:val="1"/>
      <w:numFmt w:val="bullet"/>
      <w:lvlText w:val="•"/>
      <w:lvlJc w:val="left"/>
      <w:pPr>
        <w:ind w:left="8126" w:hanging="360"/>
      </w:pPr>
      <w:rPr>
        <w:rFonts w:hint="default"/>
      </w:rPr>
    </w:lvl>
  </w:abstractNum>
  <w:abstractNum w:abstractNumId="77" w15:restartNumberingAfterBreak="0">
    <w:nsid w:val="594A2FC7"/>
    <w:multiLevelType w:val="hybridMultilevel"/>
    <w:tmpl w:val="FFFFFFFF"/>
    <w:lvl w:ilvl="0" w:tplc="3F1444A8">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2F8685CC">
      <w:start w:val="1"/>
      <w:numFmt w:val="bullet"/>
      <w:lvlText w:val="•"/>
      <w:lvlJc w:val="left"/>
      <w:pPr>
        <w:ind w:left="2264" w:hanging="397"/>
      </w:pPr>
      <w:rPr>
        <w:rFonts w:hint="default"/>
      </w:rPr>
    </w:lvl>
    <w:lvl w:ilvl="2" w:tplc="8502480A">
      <w:start w:val="1"/>
      <w:numFmt w:val="bullet"/>
      <w:lvlText w:val="•"/>
      <w:lvlJc w:val="left"/>
      <w:pPr>
        <w:ind w:left="3170" w:hanging="397"/>
      </w:pPr>
      <w:rPr>
        <w:rFonts w:hint="default"/>
      </w:rPr>
    </w:lvl>
    <w:lvl w:ilvl="3" w:tplc="149ACD32">
      <w:start w:val="1"/>
      <w:numFmt w:val="bullet"/>
      <w:lvlText w:val="•"/>
      <w:lvlJc w:val="left"/>
      <w:pPr>
        <w:ind w:left="4077" w:hanging="397"/>
      </w:pPr>
      <w:rPr>
        <w:rFonts w:hint="default"/>
      </w:rPr>
    </w:lvl>
    <w:lvl w:ilvl="4" w:tplc="8F3E9EDC">
      <w:start w:val="1"/>
      <w:numFmt w:val="bullet"/>
      <w:lvlText w:val="•"/>
      <w:lvlJc w:val="left"/>
      <w:pPr>
        <w:ind w:left="4984" w:hanging="397"/>
      </w:pPr>
      <w:rPr>
        <w:rFonts w:hint="default"/>
      </w:rPr>
    </w:lvl>
    <w:lvl w:ilvl="5" w:tplc="01F4524C">
      <w:start w:val="1"/>
      <w:numFmt w:val="bullet"/>
      <w:lvlText w:val="•"/>
      <w:lvlJc w:val="left"/>
      <w:pPr>
        <w:ind w:left="5891" w:hanging="397"/>
      </w:pPr>
      <w:rPr>
        <w:rFonts w:hint="default"/>
      </w:rPr>
    </w:lvl>
    <w:lvl w:ilvl="6" w:tplc="7D72EA6E">
      <w:start w:val="1"/>
      <w:numFmt w:val="bullet"/>
      <w:lvlText w:val="•"/>
      <w:lvlJc w:val="left"/>
      <w:pPr>
        <w:ind w:left="6797" w:hanging="397"/>
      </w:pPr>
      <w:rPr>
        <w:rFonts w:hint="default"/>
      </w:rPr>
    </w:lvl>
    <w:lvl w:ilvl="7" w:tplc="020858E6">
      <w:start w:val="1"/>
      <w:numFmt w:val="bullet"/>
      <w:lvlText w:val="•"/>
      <w:lvlJc w:val="left"/>
      <w:pPr>
        <w:ind w:left="7704" w:hanging="397"/>
      </w:pPr>
      <w:rPr>
        <w:rFonts w:hint="default"/>
      </w:rPr>
    </w:lvl>
    <w:lvl w:ilvl="8" w:tplc="0CA0CFCA">
      <w:start w:val="1"/>
      <w:numFmt w:val="bullet"/>
      <w:lvlText w:val="•"/>
      <w:lvlJc w:val="left"/>
      <w:pPr>
        <w:ind w:left="8611" w:hanging="397"/>
      </w:pPr>
      <w:rPr>
        <w:rFonts w:hint="default"/>
      </w:rPr>
    </w:lvl>
  </w:abstractNum>
  <w:abstractNum w:abstractNumId="78" w15:restartNumberingAfterBreak="0">
    <w:nsid w:val="5BEC36EF"/>
    <w:multiLevelType w:val="hybridMultilevel"/>
    <w:tmpl w:val="FFFFFFFF"/>
    <w:lvl w:ilvl="0" w:tplc="41D046A2">
      <w:start w:val="1"/>
      <w:numFmt w:val="bullet"/>
      <w:lvlText w:val="*"/>
      <w:lvlJc w:val="left"/>
      <w:pPr>
        <w:ind w:left="203" w:hanging="150"/>
      </w:pPr>
      <w:rPr>
        <w:rFonts w:ascii="Liberation Serif" w:eastAsia="Times New Roman" w:hAnsi="Liberation Serif" w:hint="default"/>
        <w:sz w:val="20"/>
      </w:rPr>
    </w:lvl>
    <w:lvl w:ilvl="1" w:tplc="26722F0C">
      <w:start w:val="1"/>
      <w:numFmt w:val="bullet"/>
      <w:lvlText w:val="•"/>
      <w:lvlJc w:val="left"/>
      <w:pPr>
        <w:ind w:left="774" w:hanging="360"/>
      </w:pPr>
      <w:rPr>
        <w:rFonts w:ascii="OpenSymbol" w:eastAsia="Times New Roman" w:hAnsi="OpenSymbol" w:hint="default"/>
        <w:sz w:val="24"/>
      </w:rPr>
    </w:lvl>
    <w:lvl w:ilvl="2" w:tplc="492CB18E">
      <w:start w:val="1"/>
      <w:numFmt w:val="bullet"/>
      <w:lvlText w:val="•"/>
      <w:lvlJc w:val="left"/>
      <w:pPr>
        <w:ind w:left="1739" w:hanging="360"/>
      </w:pPr>
      <w:rPr>
        <w:rFonts w:hint="default"/>
      </w:rPr>
    </w:lvl>
    <w:lvl w:ilvl="3" w:tplc="0DCA6D7A">
      <w:start w:val="1"/>
      <w:numFmt w:val="bullet"/>
      <w:lvlText w:val="•"/>
      <w:lvlJc w:val="left"/>
      <w:pPr>
        <w:ind w:left="2704" w:hanging="360"/>
      </w:pPr>
      <w:rPr>
        <w:rFonts w:hint="default"/>
      </w:rPr>
    </w:lvl>
    <w:lvl w:ilvl="4" w:tplc="77D83D7E">
      <w:start w:val="1"/>
      <w:numFmt w:val="bullet"/>
      <w:lvlText w:val="•"/>
      <w:lvlJc w:val="left"/>
      <w:pPr>
        <w:ind w:left="3669" w:hanging="360"/>
      </w:pPr>
      <w:rPr>
        <w:rFonts w:hint="default"/>
      </w:rPr>
    </w:lvl>
    <w:lvl w:ilvl="5" w:tplc="998CFEA6">
      <w:start w:val="1"/>
      <w:numFmt w:val="bullet"/>
      <w:lvlText w:val="•"/>
      <w:lvlJc w:val="left"/>
      <w:pPr>
        <w:ind w:left="4634" w:hanging="360"/>
      </w:pPr>
      <w:rPr>
        <w:rFonts w:hint="default"/>
      </w:rPr>
    </w:lvl>
    <w:lvl w:ilvl="6" w:tplc="BF6C2380">
      <w:start w:val="1"/>
      <w:numFmt w:val="bullet"/>
      <w:lvlText w:val="•"/>
      <w:lvlJc w:val="left"/>
      <w:pPr>
        <w:ind w:left="5599" w:hanging="360"/>
      </w:pPr>
      <w:rPr>
        <w:rFonts w:hint="default"/>
      </w:rPr>
    </w:lvl>
    <w:lvl w:ilvl="7" w:tplc="6BF8ABCA">
      <w:start w:val="1"/>
      <w:numFmt w:val="bullet"/>
      <w:lvlText w:val="•"/>
      <w:lvlJc w:val="left"/>
      <w:pPr>
        <w:ind w:left="6564" w:hanging="360"/>
      </w:pPr>
      <w:rPr>
        <w:rFonts w:hint="default"/>
      </w:rPr>
    </w:lvl>
    <w:lvl w:ilvl="8" w:tplc="D292AF18">
      <w:start w:val="1"/>
      <w:numFmt w:val="bullet"/>
      <w:lvlText w:val="•"/>
      <w:lvlJc w:val="left"/>
      <w:pPr>
        <w:ind w:left="7529" w:hanging="360"/>
      </w:pPr>
      <w:rPr>
        <w:rFonts w:hint="default"/>
      </w:rPr>
    </w:lvl>
  </w:abstractNum>
  <w:abstractNum w:abstractNumId="79" w15:restartNumberingAfterBreak="0">
    <w:nsid w:val="5CEF0F67"/>
    <w:multiLevelType w:val="hybridMultilevel"/>
    <w:tmpl w:val="FFFFFFFF"/>
    <w:lvl w:ilvl="0" w:tplc="507C2AEE">
      <w:start w:val="1"/>
      <w:numFmt w:val="decimal"/>
      <w:lvlText w:val="%1."/>
      <w:lvlJc w:val="left"/>
      <w:pPr>
        <w:ind w:left="1361" w:hanging="398"/>
      </w:pPr>
      <w:rPr>
        <w:rFonts w:ascii="Liberation Serif" w:eastAsia="Times New Roman" w:hAnsi="Liberation Serif" w:cs="Times New Roman" w:hint="default"/>
        <w:spacing w:val="-1"/>
        <w:w w:val="99"/>
        <w:sz w:val="22"/>
        <w:szCs w:val="22"/>
      </w:rPr>
    </w:lvl>
    <w:lvl w:ilvl="1" w:tplc="55EA5F3A">
      <w:start w:val="1"/>
      <w:numFmt w:val="lowerLetter"/>
      <w:lvlText w:val="%2)"/>
      <w:lvlJc w:val="left"/>
      <w:pPr>
        <w:ind w:left="2060" w:hanging="398"/>
      </w:pPr>
      <w:rPr>
        <w:rFonts w:ascii="Liberation Serif" w:eastAsia="Times New Roman" w:hAnsi="Liberation Serif" w:cs="Times New Roman" w:hint="default"/>
        <w:spacing w:val="-2"/>
        <w:w w:val="99"/>
        <w:sz w:val="22"/>
        <w:szCs w:val="22"/>
      </w:rPr>
    </w:lvl>
    <w:lvl w:ilvl="2" w:tplc="9C784DA6">
      <w:start w:val="1"/>
      <w:numFmt w:val="bullet"/>
      <w:lvlText w:val="•"/>
      <w:lvlJc w:val="left"/>
      <w:pPr>
        <w:ind w:left="2060" w:hanging="398"/>
      </w:pPr>
      <w:rPr>
        <w:rFonts w:hint="default"/>
      </w:rPr>
    </w:lvl>
    <w:lvl w:ilvl="3" w:tplc="669845E6">
      <w:start w:val="1"/>
      <w:numFmt w:val="bullet"/>
      <w:lvlText w:val="•"/>
      <w:lvlJc w:val="left"/>
      <w:pPr>
        <w:ind w:left="3035" w:hanging="398"/>
      </w:pPr>
      <w:rPr>
        <w:rFonts w:hint="default"/>
      </w:rPr>
    </w:lvl>
    <w:lvl w:ilvl="4" w:tplc="06903A30">
      <w:start w:val="1"/>
      <w:numFmt w:val="bullet"/>
      <w:lvlText w:val="•"/>
      <w:lvlJc w:val="left"/>
      <w:pPr>
        <w:ind w:left="4011" w:hanging="398"/>
      </w:pPr>
      <w:rPr>
        <w:rFonts w:hint="default"/>
      </w:rPr>
    </w:lvl>
    <w:lvl w:ilvl="5" w:tplc="A5706A34">
      <w:start w:val="1"/>
      <w:numFmt w:val="bullet"/>
      <w:lvlText w:val="•"/>
      <w:lvlJc w:val="left"/>
      <w:pPr>
        <w:ind w:left="4986" w:hanging="398"/>
      </w:pPr>
      <w:rPr>
        <w:rFonts w:hint="default"/>
      </w:rPr>
    </w:lvl>
    <w:lvl w:ilvl="6" w:tplc="C2C213BA">
      <w:start w:val="1"/>
      <w:numFmt w:val="bullet"/>
      <w:lvlText w:val="•"/>
      <w:lvlJc w:val="left"/>
      <w:pPr>
        <w:ind w:left="5962" w:hanging="398"/>
      </w:pPr>
      <w:rPr>
        <w:rFonts w:hint="default"/>
      </w:rPr>
    </w:lvl>
    <w:lvl w:ilvl="7" w:tplc="16A6306A">
      <w:start w:val="1"/>
      <w:numFmt w:val="bullet"/>
      <w:lvlText w:val="•"/>
      <w:lvlJc w:val="left"/>
      <w:pPr>
        <w:ind w:left="6937" w:hanging="398"/>
      </w:pPr>
      <w:rPr>
        <w:rFonts w:hint="default"/>
      </w:rPr>
    </w:lvl>
    <w:lvl w:ilvl="8" w:tplc="CF709788">
      <w:start w:val="1"/>
      <w:numFmt w:val="bullet"/>
      <w:lvlText w:val="•"/>
      <w:lvlJc w:val="left"/>
      <w:pPr>
        <w:ind w:left="7913" w:hanging="398"/>
      </w:pPr>
      <w:rPr>
        <w:rFonts w:hint="default"/>
      </w:rPr>
    </w:lvl>
  </w:abstractNum>
  <w:abstractNum w:abstractNumId="80" w15:restartNumberingAfterBreak="0">
    <w:nsid w:val="5E94305E"/>
    <w:multiLevelType w:val="hybridMultilevel"/>
    <w:tmpl w:val="445CE320"/>
    <w:lvl w:ilvl="0" w:tplc="24D8D8DE">
      <w:start w:val="1"/>
      <w:numFmt w:val="decimal"/>
      <w:lvlText w:val="%1."/>
      <w:lvlJc w:val="left"/>
      <w:pPr>
        <w:ind w:left="1357" w:hanging="397"/>
      </w:pPr>
      <w:rPr>
        <w:rFonts w:ascii="Liberation Serif" w:eastAsia="Times New Roman" w:hAnsi="Liberation Serif" w:cs="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2A94460"/>
    <w:multiLevelType w:val="hybridMultilevel"/>
    <w:tmpl w:val="FFFFFFFF"/>
    <w:lvl w:ilvl="0" w:tplc="B928E446">
      <w:start w:val="1"/>
      <w:numFmt w:val="decimal"/>
      <w:lvlText w:val="%1."/>
      <w:lvlJc w:val="left"/>
      <w:pPr>
        <w:ind w:left="1357" w:hanging="397"/>
      </w:pPr>
      <w:rPr>
        <w:rFonts w:ascii="Liberation Serif" w:eastAsia="Times New Roman" w:hAnsi="Liberation Serif" w:cs="Times New Roman" w:hint="default"/>
        <w:w w:val="99"/>
        <w:sz w:val="22"/>
        <w:szCs w:val="22"/>
      </w:rPr>
    </w:lvl>
    <w:lvl w:ilvl="1" w:tplc="D1425FAC">
      <w:start w:val="1"/>
      <w:numFmt w:val="bullet"/>
      <w:lvlText w:val="•"/>
      <w:lvlJc w:val="left"/>
      <w:pPr>
        <w:ind w:left="2264" w:hanging="397"/>
      </w:pPr>
      <w:rPr>
        <w:rFonts w:hint="default"/>
      </w:rPr>
    </w:lvl>
    <w:lvl w:ilvl="2" w:tplc="9E742EB2">
      <w:start w:val="1"/>
      <w:numFmt w:val="bullet"/>
      <w:lvlText w:val="•"/>
      <w:lvlJc w:val="left"/>
      <w:pPr>
        <w:ind w:left="3170" w:hanging="397"/>
      </w:pPr>
      <w:rPr>
        <w:rFonts w:hint="default"/>
      </w:rPr>
    </w:lvl>
    <w:lvl w:ilvl="3" w:tplc="AB345F4A">
      <w:start w:val="1"/>
      <w:numFmt w:val="bullet"/>
      <w:lvlText w:val="•"/>
      <w:lvlJc w:val="left"/>
      <w:pPr>
        <w:ind w:left="4077" w:hanging="397"/>
      </w:pPr>
      <w:rPr>
        <w:rFonts w:hint="default"/>
      </w:rPr>
    </w:lvl>
    <w:lvl w:ilvl="4" w:tplc="06D691D4">
      <w:start w:val="1"/>
      <w:numFmt w:val="bullet"/>
      <w:lvlText w:val="•"/>
      <w:lvlJc w:val="left"/>
      <w:pPr>
        <w:ind w:left="4984" w:hanging="397"/>
      </w:pPr>
      <w:rPr>
        <w:rFonts w:hint="default"/>
      </w:rPr>
    </w:lvl>
    <w:lvl w:ilvl="5" w:tplc="1326F0A6">
      <w:start w:val="1"/>
      <w:numFmt w:val="bullet"/>
      <w:lvlText w:val="•"/>
      <w:lvlJc w:val="left"/>
      <w:pPr>
        <w:ind w:left="5891" w:hanging="397"/>
      </w:pPr>
      <w:rPr>
        <w:rFonts w:hint="default"/>
      </w:rPr>
    </w:lvl>
    <w:lvl w:ilvl="6" w:tplc="9A40F170">
      <w:start w:val="1"/>
      <w:numFmt w:val="bullet"/>
      <w:lvlText w:val="•"/>
      <w:lvlJc w:val="left"/>
      <w:pPr>
        <w:ind w:left="6797" w:hanging="397"/>
      </w:pPr>
      <w:rPr>
        <w:rFonts w:hint="default"/>
      </w:rPr>
    </w:lvl>
    <w:lvl w:ilvl="7" w:tplc="EA24F432">
      <w:start w:val="1"/>
      <w:numFmt w:val="bullet"/>
      <w:lvlText w:val="•"/>
      <w:lvlJc w:val="left"/>
      <w:pPr>
        <w:ind w:left="7704" w:hanging="397"/>
      </w:pPr>
      <w:rPr>
        <w:rFonts w:hint="default"/>
      </w:rPr>
    </w:lvl>
    <w:lvl w:ilvl="8" w:tplc="C66246C8">
      <w:start w:val="1"/>
      <w:numFmt w:val="bullet"/>
      <w:lvlText w:val="•"/>
      <w:lvlJc w:val="left"/>
      <w:pPr>
        <w:ind w:left="8611" w:hanging="397"/>
      </w:pPr>
      <w:rPr>
        <w:rFonts w:hint="default"/>
      </w:rPr>
    </w:lvl>
  </w:abstractNum>
  <w:abstractNum w:abstractNumId="82" w15:restartNumberingAfterBreak="0">
    <w:nsid w:val="66B504F0"/>
    <w:multiLevelType w:val="hybridMultilevel"/>
    <w:tmpl w:val="FFFFFFFF"/>
    <w:lvl w:ilvl="0" w:tplc="48CC1E7C">
      <w:start w:val="1"/>
      <w:numFmt w:val="decimal"/>
      <w:lvlText w:val="%1."/>
      <w:lvlJc w:val="left"/>
      <w:pPr>
        <w:ind w:left="1357" w:hanging="397"/>
      </w:pPr>
      <w:rPr>
        <w:rFonts w:ascii="Liberation Serif" w:eastAsia="Times New Roman" w:hAnsi="Liberation Serif" w:cs="Times New Roman" w:hint="default"/>
        <w:w w:val="99"/>
        <w:sz w:val="22"/>
        <w:szCs w:val="22"/>
      </w:rPr>
    </w:lvl>
    <w:lvl w:ilvl="1" w:tplc="D51654F2">
      <w:start w:val="1"/>
      <w:numFmt w:val="bullet"/>
      <w:lvlText w:val="•"/>
      <w:lvlJc w:val="left"/>
      <w:pPr>
        <w:ind w:left="1528" w:hanging="171"/>
      </w:pPr>
      <w:rPr>
        <w:rFonts w:ascii="OpenSymbol" w:eastAsia="Times New Roman" w:hAnsi="OpenSymbol" w:hint="default"/>
        <w:w w:val="99"/>
        <w:sz w:val="22"/>
      </w:rPr>
    </w:lvl>
    <w:lvl w:ilvl="2" w:tplc="3F169C46">
      <w:start w:val="1"/>
      <w:numFmt w:val="bullet"/>
      <w:lvlText w:val="•"/>
      <w:lvlJc w:val="left"/>
      <w:pPr>
        <w:ind w:left="1528" w:hanging="171"/>
      </w:pPr>
      <w:rPr>
        <w:rFonts w:hint="default"/>
      </w:rPr>
    </w:lvl>
    <w:lvl w:ilvl="3" w:tplc="93D013FC">
      <w:start w:val="1"/>
      <w:numFmt w:val="bullet"/>
      <w:lvlText w:val="•"/>
      <w:lvlJc w:val="left"/>
      <w:pPr>
        <w:ind w:left="2640" w:hanging="171"/>
      </w:pPr>
      <w:rPr>
        <w:rFonts w:hint="default"/>
      </w:rPr>
    </w:lvl>
    <w:lvl w:ilvl="4" w:tplc="01DA681C">
      <w:start w:val="1"/>
      <w:numFmt w:val="bullet"/>
      <w:lvlText w:val="•"/>
      <w:lvlJc w:val="left"/>
      <w:pPr>
        <w:ind w:left="3752" w:hanging="171"/>
      </w:pPr>
      <w:rPr>
        <w:rFonts w:hint="default"/>
      </w:rPr>
    </w:lvl>
    <w:lvl w:ilvl="5" w:tplc="6EF42A20">
      <w:start w:val="1"/>
      <w:numFmt w:val="bullet"/>
      <w:lvlText w:val="•"/>
      <w:lvlJc w:val="left"/>
      <w:pPr>
        <w:ind w:left="4864" w:hanging="171"/>
      </w:pPr>
      <w:rPr>
        <w:rFonts w:hint="default"/>
      </w:rPr>
    </w:lvl>
    <w:lvl w:ilvl="6" w:tplc="89AAD048">
      <w:start w:val="1"/>
      <w:numFmt w:val="bullet"/>
      <w:lvlText w:val="•"/>
      <w:lvlJc w:val="left"/>
      <w:pPr>
        <w:ind w:left="5976" w:hanging="171"/>
      </w:pPr>
      <w:rPr>
        <w:rFonts w:hint="default"/>
      </w:rPr>
    </w:lvl>
    <w:lvl w:ilvl="7" w:tplc="E26E126C">
      <w:start w:val="1"/>
      <w:numFmt w:val="bullet"/>
      <w:lvlText w:val="•"/>
      <w:lvlJc w:val="left"/>
      <w:pPr>
        <w:ind w:left="7088" w:hanging="171"/>
      </w:pPr>
      <w:rPr>
        <w:rFonts w:hint="default"/>
      </w:rPr>
    </w:lvl>
    <w:lvl w:ilvl="8" w:tplc="0CFA1316">
      <w:start w:val="1"/>
      <w:numFmt w:val="bullet"/>
      <w:lvlText w:val="•"/>
      <w:lvlJc w:val="left"/>
      <w:pPr>
        <w:ind w:left="8200" w:hanging="171"/>
      </w:pPr>
      <w:rPr>
        <w:rFonts w:hint="default"/>
      </w:rPr>
    </w:lvl>
  </w:abstractNum>
  <w:abstractNum w:abstractNumId="83" w15:restartNumberingAfterBreak="0">
    <w:nsid w:val="6BD47A7C"/>
    <w:multiLevelType w:val="hybridMultilevel"/>
    <w:tmpl w:val="FFFFFFFF"/>
    <w:lvl w:ilvl="0" w:tplc="676C0B1E">
      <w:start w:val="1"/>
      <w:numFmt w:val="decimal"/>
      <w:lvlText w:val="%1."/>
      <w:lvlJc w:val="left"/>
      <w:pPr>
        <w:ind w:left="1358" w:hanging="397"/>
      </w:pPr>
      <w:rPr>
        <w:rFonts w:ascii="Liberation Serif" w:eastAsia="Times New Roman" w:hAnsi="Liberation Serif" w:cs="Times New Roman" w:hint="default"/>
        <w:w w:val="99"/>
        <w:sz w:val="22"/>
        <w:szCs w:val="22"/>
      </w:rPr>
    </w:lvl>
    <w:lvl w:ilvl="1" w:tplc="D48C810E">
      <w:start w:val="1"/>
      <w:numFmt w:val="bullet"/>
      <w:lvlText w:val="•"/>
      <w:lvlJc w:val="left"/>
      <w:pPr>
        <w:ind w:left="1528" w:hanging="171"/>
      </w:pPr>
      <w:rPr>
        <w:rFonts w:ascii="OpenSymbol" w:eastAsia="Times New Roman" w:hAnsi="OpenSymbol" w:hint="default"/>
        <w:w w:val="99"/>
        <w:sz w:val="22"/>
      </w:rPr>
    </w:lvl>
    <w:lvl w:ilvl="2" w:tplc="54D01F8C">
      <w:start w:val="1"/>
      <w:numFmt w:val="bullet"/>
      <w:lvlText w:val="•"/>
      <w:lvlJc w:val="left"/>
      <w:pPr>
        <w:ind w:left="2516" w:hanging="171"/>
      </w:pPr>
      <w:rPr>
        <w:rFonts w:hint="default"/>
      </w:rPr>
    </w:lvl>
    <w:lvl w:ilvl="3" w:tplc="C172B2F6">
      <w:start w:val="1"/>
      <w:numFmt w:val="bullet"/>
      <w:lvlText w:val="•"/>
      <w:lvlJc w:val="left"/>
      <w:pPr>
        <w:ind w:left="3505" w:hanging="171"/>
      </w:pPr>
      <w:rPr>
        <w:rFonts w:hint="default"/>
      </w:rPr>
    </w:lvl>
    <w:lvl w:ilvl="4" w:tplc="150CC0DE">
      <w:start w:val="1"/>
      <w:numFmt w:val="bullet"/>
      <w:lvlText w:val="•"/>
      <w:lvlJc w:val="left"/>
      <w:pPr>
        <w:ind w:left="4493" w:hanging="171"/>
      </w:pPr>
      <w:rPr>
        <w:rFonts w:hint="default"/>
      </w:rPr>
    </w:lvl>
    <w:lvl w:ilvl="5" w:tplc="813C5478">
      <w:start w:val="1"/>
      <w:numFmt w:val="bullet"/>
      <w:lvlText w:val="•"/>
      <w:lvlJc w:val="left"/>
      <w:pPr>
        <w:ind w:left="5481" w:hanging="171"/>
      </w:pPr>
      <w:rPr>
        <w:rFonts w:hint="default"/>
      </w:rPr>
    </w:lvl>
    <w:lvl w:ilvl="6" w:tplc="1882902E">
      <w:start w:val="1"/>
      <w:numFmt w:val="bullet"/>
      <w:lvlText w:val="•"/>
      <w:lvlJc w:val="left"/>
      <w:pPr>
        <w:ind w:left="6470" w:hanging="171"/>
      </w:pPr>
      <w:rPr>
        <w:rFonts w:hint="default"/>
      </w:rPr>
    </w:lvl>
    <w:lvl w:ilvl="7" w:tplc="C8CA79B6">
      <w:start w:val="1"/>
      <w:numFmt w:val="bullet"/>
      <w:lvlText w:val="•"/>
      <w:lvlJc w:val="left"/>
      <w:pPr>
        <w:ind w:left="7458" w:hanging="171"/>
      </w:pPr>
      <w:rPr>
        <w:rFonts w:hint="default"/>
      </w:rPr>
    </w:lvl>
    <w:lvl w:ilvl="8" w:tplc="D4FA154C">
      <w:start w:val="1"/>
      <w:numFmt w:val="bullet"/>
      <w:lvlText w:val="•"/>
      <w:lvlJc w:val="left"/>
      <w:pPr>
        <w:ind w:left="8447" w:hanging="171"/>
      </w:pPr>
      <w:rPr>
        <w:rFonts w:hint="default"/>
      </w:rPr>
    </w:lvl>
  </w:abstractNum>
  <w:abstractNum w:abstractNumId="84" w15:restartNumberingAfterBreak="0">
    <w:nsid w:val="6CE4426E"/>
    <w:multiLevelType w:val="hybridMultilevel"/>
    <w:tmpl w:val="FFFFFFFF"/>
    <w:lvl w:ilvl="0" w:tplc="8F62053C">
      <w:start w:val="1"/>
      <w:numFmt w:val="decimal"/>
      <w:lvlText w:val="%1."/>
      <w:lvlJc w:val="left"/>
      <w:pPr>
        <w:ind w:left="1357" w:hanging="397"/>
      </w:pPr>
      <w:rPr>
        <w:rFonts w:ascii="Liberation Serif" w:eastAsia="Times New Roman" w:hAnsi="Liberation Serif" w:cs="Times New Roman" w:hint="default"/>
        <w:w w:val="99"/>
        <w:sz w:val="22"/>
        <w:szCs w:val="22"/>
      </w:rPr>
    </w:lvl>
    <w:lvl w:ilvl="1" w:tplc="0EC4EBF0">
      <w:start w:val="1"/>
      <w:numFmt w:val="bullet"/>
      <w:lvlText w:val="•"/>
      <w:lvlJc w:val="left"/>
      <w:pPr>
        <w:ind w:left="2264" w:hanging="397"/>
      </w:pPr>
      <w:rPr>
        <w:rFonts w:hint="default"/>
      </w:rPr>
    </w:lvl>
    <w:lvl w:ilvl="2" w:tplc="D7381406">
      <w:start w:val="1"/>
      <w:numFmt w:val="bullet"/>
      <w:lvlText w:val="•"/>
      <w:lvlJc w:val="left"/>
      <w:pPr>
        <w:ind w:left="3170" w:hanging="397"/>
      </w:pPr>
      <w:rPr>
        <w:rFonts w:hint="default"/>
      </w:rPr>
    </w:lvl>
    <w:lvl w:ilvl="3" w:tplc="71F2C5A4">
      <w:start w:val="1"/>
      <w:numFmt w:val="bullet"/>
      <w:lvlText w:val="•"/>
      <w:lvlJc w:val="left"/>
      <w:pPr>
        <w:ind w:left="4077" w:hanging="397"/>
      </w:pPr>
      <w:rPr>
        <w:rFonts w:hint="default"/>
      </w:rPr>
    </w:lvl>
    <w:lvl w:ilvl="4" w:tplc="DF4883DC">
      <w:start w:val="1"/>
      <w:numFmt w:val="bullet"/>
      <w:lvlText w:val="•"/>
      <w:lvlJc w:val="left"/>
      <w:pPr>
        <w:ind w:left="4984" w:hanging="397"/>
      </w:pPr>
      <w:rPr>
        <w:rFonts w:hint="default"/>
      </w:rPr>
    </w:lvl>
    <w:lvl w:ilvl="5" w:tplc="1D5A59DC">
      <w:start w:val="1"/>
      <w:numFmt w:val="bullet"/>
      <w:lvlText w:val="•"/>
      <w:lvlJc w:val="left"/>
      <w:pPr>
        <w:ind w:left="5891" w:hanging="397"/>
      </w:pPr>
      <w:rPr>
        <w:rFonts w:hint="default"/>
      </w:rPr>
    </w:lvl>
    <w:lvl w:ilvl="6" w:tplc="E95062C4">
      <w:start w:val="1"/>
      <w:numFmt w:val="bullet"/>
      <w:lvlText w:val="•"/>
      <w:lvlJc w:val="left"/>
      <w:pPr>
        <w:ind w:left="6797" w:hanging="397"/>
      </w:pPr>
      <w:rPr>
        <w:rFonts w:hint="default"/>
      </w:rPr>
    </w:lvl>
    <w:lvl w:ilvl="7" w:tplc="922075BC">
      <w:start w:val="1"/>
      <w:numFmt w:val="bullet"/>
      <w:lvlText w:val="•"/>
      <w:lvlJc w:val="left"/>
      <w:pPr>
        <w:ind w:left="7704" w:hanging="397"/>
      </w:pPr>
      <w:rPr>
        <w:rFonts w:hint="default"/>
      </w:rPr>
    </w:lvl>
    <w:lvl w:ilvl="8" w:tplc="38D0CF98">
      <w:start w:val="1"/>
      <w:numFmt w:val="bullet"/>
      <w:lvlText w:val="•"/>
      <w:lvlJc w:val="left"/>
      <w:pPr>
        <w:ind w:left="8611" w:hanging="397"/>
      </w:pPr>
      <w:rPr>
        <w:rFonts w:hint="default"/>
      </w:rPr>
    </w:lvl>
  </w:abstractNum>
  <w:abstractNum w:abstractNumId="85" w15:restartNumberingAfterBreak="0">
    <w:nsid w:val="6CE6007E"/>
    <w:multiLevelType w:val="hybridMultilevel"/>
    <w:tmpl w:val="FFFFFFFF"/>
    <w:lvl w:ilvl="0" w:tplc="0BA62A46">
      <w:start w:val="1"/>
      <w:numFmt w:val="decimal"/>
      <w:lvlText w:val="%1."/>
      <w:lvlJc w:val="left"/>
      <w:pPr>
        <w:ind w:left="1357" w:hanging="397"/>
      </w:pPr>
      <w:rPr>
        <w:rFonts w:ascii="Liberation Serif" w:eastAsia="Times New Roman" w:hAnsi="Liberation Serif" w:cs="Times New Roman" w:hint="default"/>
        <w:w w:val="99"/>
        <w:sz w:val="22"/>
        <w:szCs w:val="22"/>
      </w:rPr>
    </w:lvl>
    <w:lvl w:ilvl="1" w:tplc="2B407AFC">
      <w:start w:val="1"/>
      <w:numFmt w:val="bullet"/>
      <w:lvlText w:val="•"/>
      <w:lvlJc w:val="left"/>
      <w:pPr>
        <w:ind w:left="2264" w:hanging="397"/>
      </w:pPr>
      <w:rPr>
        <w:rFonts w:hint="default"/>
      </w:rPr>
    </w:lvl>
    <w:lvl w:ilvl="2" w:tplc="BC9E9DDA">
      <w:start w:val="1"/>
      <w:numFmt w:val="bullet"/>
      <w:lvlText w:val="•"/>
      <w:lvlJc w:val="left"/>
      <w:pPr>
        <w:ind w:left="3170" w:hanging="397"/>
      </w:pPr>
      <w:rPr>
        <w:rFonts w:hint="default"/>
      </w:rPr>
    </w:lvl>
    <w:lvl w:ilvl="3" w:tplc="5546B306">
      <w:start w:val="1"/>
      <w:numFmt w:val="bullet"/>
      <w:lvlText w:val="•"/>
      <w:lvlJc w:val="left"/>
      <w:pPr>
        <w:ind w:left="4077" w:hanging="397"/>
      </w:pPr>
      <w:rPr>
        <w:rFonts w:hint="default"/>
      </w:rPr>
    </w:lvl>
    <w:lvl w:ilvl="4" w:tplc="6640353A">
      <w:start w:val="1"/>
      <w:numFmt w:val="bullet"/>
      <w:lvlText w:val="•"/>
      <w:lvlJc w:val="left"/>
      <w:pPr>
        <w:ind w:left="4984" w:hanging="397"/>
      </w:pPr>
      <w:rPr>
        <w:rFonts w:hint="default"/>
      </w:rPr>
    </w:lvl>
    <w:lvl w:ilvl="5" w:tplc="7D42E0F2">
      <w:start w:val="1"/>
      <w:numFmt w:val="bullet"/>
      <w:lvlText w:val="•"/>
      <w:lvlJc w:val="left"/>
      <w:pPr>
        <w:ind w:left="5891" w:hanging="397"/>
      </w:pPr>
      <w:rPr>
        <w:rFonts w:hint="default"/>
      </w:rPr>
    </w:lvl>
    <w:lvl w:ilvl="6" w:tplc="3504524C">
      <w:start w:val="1"/>
      <w:numFmt w:val="bullet"/>
      <w:lvlText w:val="•"/>
      <w:lvlJc w:val="left"/>
      <w:pPr>
        <w:ind w:left="6797" w:hanging="397"/>
      </w:pPr>
      <w:rPr>
        <w:rFonts w:hint="default"/>
      </w:rPr>
    </w:lvl>
    <w:lvl w:ilvl="7" w:tplc="AFB67AD0">
      <w:start w:val="1"/>
      <w:numFmt w:val="bullet"/>
      <w:lvlText w:val="•"/>
      <w:lvlJc w:val="left"/>
      <w:pPr>
        <w:ind w:left="7704" w:hanging="397"/>
      </w:pPr>
      <w:rPr>
        <w:rFonts w:hint="default"/>
      </w:rPr>
    </w:lvl>
    <w:lvl w:ilvl="8" w:tplc="06E61B8E">
      <w:start w:val="1"/>
      <w:numFmt w:val="bullet"/>
      <w:lvlText w:val="•"/>
      <w:lvlJc w:val="left"/>
      <w:pPr>
        <w:ind w:left="8611" w:hanging="397"/>
      </w:pPr>
      <w:rPr>
        <w:rFonts w:hint="default"/>
      </w:rPr>
    </w:lvl>
  </w:abstractNum>
  <w:abstractNum w:abstractNumId="86" w15:restartNumberingAfterBreak="0">
    <w:nsid w:val="705003CA"/>
    <w:multiLevelType w:val="hybridMultilevel"/>
    <w:tmpl w:val="FFFFFFFF"/>
    <w:lvl w:ilvl="0" w:tplc="3620B158">
      <w:start w:val="1"/>
      <w:numFmt w:val="decimal"/>
      <w:lvlText w:val="%1."/>
      <w:lvlJc w:val="left"/>
      <w:pPr>
        <w:ind w:left="1357" w:hanging="397"/>
      </w:pPr>
      <w:rPr>
        <w:rFonts w:ascii="Liberation Serif" w:eastAsia="Times New Roman" w:hAnsi="Liberation Serif" w:cs="Times New Roman" w:hint="default"/>
        <w:w w:val="99"/>
        <w:sz w:val="22"/>
        <w:szCs w:val="22"/>
      </w:rPr>
    </w:lvl>
    <w:lvl w:ilvl="1" w:tplc="0C4E847C">
      <w:start w:val="1"/>
      <w:numFmt w:val="bullet"/>
      <w:lvlText w:val="•"/>
      <w:lvlJc w:val="left"/>
      <w:pPr>
        <w:ind w:left="2264" w:hanging="397"/>
      </w:pPr>
      <w:rPr>
        <w:rFonts w:hint="default"/>
      </w:rPr>
    </w:lvl>
    <w:lvl w:ilvl="2" w:tplc="238894B8">
      <w:start w:val="1"/>
      <w:numFmt w:val="bullet"/>
      <w:lvlText w:val="•"/>
      <w:lvlJc w:val="left"/>
      <w:pPr>
        <w:ind w:left="3170" w:hanging="397"/>
      </w:pPr>
      <w:rPr>
        <w:rFonts w:hint="default"/>
      </w:rPr>
    </w:lvl>
    <w:lvl w:ilvl="3" w:tplc="D752FE36">
      <w:start w:val="1"/>
      <w:numFmt w:val="bullet"/>
      <w:lvlText w:val="•"/>
      <w:lvlJc w:val="left"/>
      <w:pPr>
        <w:ind w:left="4077" w:hanging="397"/>
      </w:pPr>
      <w:rPr>
        <w:rFonts w:hint="default"/>
      </w:rPr>
    </w:lvl>
    <w:lvl w:ilvl="4" w:tplc="25B856C2">
      <w:start w:val="1"/>
      <w:numFmt w:val="bullet"/>
      <w:lvlText w:val="•"/>
      <w:lvlJc w:val="left"/>
      <w:pPr>
        <w:ind w:left="4984" w:hanging="397"/>
      </w:pPr>
      <w:rPr>
        <w:rFonts w:hint="default"/>
      </w:rPr>
    </w:lvl>
    <w:lvl w:ilvl="5" w:tplc="D83C1006">
      <w:start w:val="1"/>
      <w:numFmt w:val="bullet"/>
      <w:lvlText w:val="•"/>
      <w:lvlJc w:val="left"/>
      <w:pPr>
        <w:ind w:left="5891" w:hanging="397"/>
      </w:pPr>
      <w:rPr>
        <w:rFonts w:hint="default"/>
      </w:rPr>
    </w:lvl>
    <w:lvl w:ilvl="6" w:tplc="2FFAE512">
      <w:start w:val="1"/>
      <w:numFmt w:val="bullet"/>
      <w:lvlText w:val="•"/>
      <w:lvlJc w:val="left"/>
      <w:pPr>
        <w:ind w:left="6797" w:hanging="397"/>
      </w:pPr>
      <w:rPr>
        <w:rFonts w:hint="default"/>
      </w:rPr>
    </w:lvl>
    <w:lvl w:ilvl="7" w:tplc="7BA86C48">
      <w:start w:val="1"/>
      <w:numFmt w:val="bullet"/>
      <w:lvlText w:val="•"/>
      <w:lvlJc w:val="left"/>
      <w:pPr>
        <w:ind w:left="7704" w:hanging="397"/>
      </w:pPr>
      <w:rPr>
        <w:rFonts w:hint="default"/>
      </w:rPr>
    </w:lvl>
    <w:lvl w:ilvl="8" w:tplc="9BFECB04">
      <w:start w:val="1"/>
      <w:numFmt w:val="bullet"/>
      <w:lvlText w:val="•"/>
      <w:lvlJc w:val="left"/>
      <w:pPr>
        <w:ind w:left="8611" w:hanging="397"/>
      </w:pPr>
      <w:rPr>
        <w:rFonts w:hint="default"/>
      </w:rPr>
    </w:lvl>
  </w:abstractNum>
  <w:abstractNum w:abstractNumId="87" w15:restartNumberingAfterBreak="0">
    <w:nsid w:val="70583869"/>
    <w:multiLevelType w:val="hybridMultilevel"/>
    <w:tmpl w:val="FFFFFFFF"/>
    <w:lvl w:ilvl="0" w:tplc="5A6C410E">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1F623D82">
      <w:start w:val="1"/>
      <w:numFmt w:val="bullet"/>
      <w:lvlText w:val="•"/>
      <w:lvlJc w:val="left"/>
      <w:pPr>
        <w:ind w:left="2264" w:hanging="396"/>
      </w:pPr>
      <w:rPr>
        <w:rFonts w:hint="default"/>
      </w:rPr>
    </w:lvl>
    <w:lvl w:ilvl="2" w:tplc="FCA6336A">
      <w:start w:val="1"/>
      <w:numFmt w:val="bullet"/>
      <w:lvlText w:val="•"/>
      <w:lvlJc w:val="left"/>
      <w:pPr>
        <w:ind w:left="3170" w:hanging="396"/>
      </w:pPr>
      <w:rPr>
        <w:rFonts w:hint="default"/>
      </w:rPr>
    </w:lvl>
    <w:lvl w:ilvl="3" w:tplc="CA0E2ABE">
      <w:start w:val="1"/>
      <w:numFmt w:val="bullet"/>
      <w:lvlText w:val="•"/>
      <w:lvlJc w:val="left"/>
      <w:pPr>
        <w:ind w:left="4077" w:hanging="396"/>
      </w:pPr>
      <w:rPr>
        <w:rFonts w:hint="default"/>
      </w:rPr>
    </w:lvl>
    <w:lvl w:ilvl="4" w:tplc="1B002E1E">
      <w:start w:val="1"/>
      <w:numFmt w:val="bullet"/>
      <w:lvlText w:val="•"/>
      <w:lvlJc w:val="left"/>
      <w:pPr>
        <w:ind w:left="4984" w:hanging="396"/>
      </w:pPr>
      <w:rPr>
        <w:rFonts w:hint="default"/>
      </w:rPr>
    </w:lvl>
    <w:lvl w:ilvl="5" w:tplc="BFC80CE6">
      <w:start w:val="1"/>
      <w:numFmt w:val="bullet"/>
      <w:lvlText w:val="•"/>
      <w:lvlJc w:val="left"/>
      <w:pPr>
        <w:ind w:left="5891" w:hanging="396"/>
      </w:pPr>
      <w:rPr>
        <w:rFonts w:hint="default"/>
      </w:rPr>
    </w:lvl>
    <w:lvl w:ilvl="6" w:tplc="4A3687BE">
      <w:start w:val="1"/>
      <w:numFmt w:val="bullet"/>
      <w:lvlText w:val="•"/>
      <w:lvlJc w:val="left"/>
      <w:pPr>
        <w:ind w:left="6797" w:hanging="396"/>
      </w:pPr>
      <w:rPr>
        <w:rFonts w:hint="default"/>
      </w:rPr>
    </w:lvl>
    <w:lvl w:ilvl="7" w:tplc="0590E83E">
      <w:start w:val="1"/>
      <w:numFmt w:val="bullet"/>
      <w:lvlText w:val="•"/>
      <w:lvlJc w:val="left"/>
      <w:pPr>
        <w:ind w:left="7704" w:hanging="396"/>
      </w:pPr>
      <w:rPr>
        <w:rFonts w:hint="default"/>
      </w:rPr>
    </w:lvl>
    <w:lvl w:ilvl="8" w:tplc="4906E734">
      <w:start w:val="1"/>
      <w:numFmt w:val="bullet"/>
      <w:lvlText w:val="•"/>
      <w:lvlJc w:val="left"/>
      <w:pPr>
        <w:ind w:left="8611" w:hanging="396"/>
      </w:pPr>
      <w:rPr>
        <w:rFonts w:hint="default"/>
      </w:rPr>
    </w:lvl>
  </w:abstractNum>
  <w:abstractNum w:abstractNumId="88" w15:restartNumberingAfterBreak="0">
    <w:nsid w:val="71AF0C93"/>
    <w:multiLevelType w:val="hybridMultilevel"/>
    <w:tmpl w:val="FFFFFFFF"/>
    <w:lvl w:ilvl="0" w:tplc="35461E48">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243ECE1E">
      <w:start w:val="1"/>
      <w:numFmt w:val="bullet"/>
      <w:lvlText w:val="•"/>
      <w:lvlJc w:val="left"/>
      <w:pPr>
        <w:ind w:left="2264" w:hanging="396"/>
      </w:pPr>
      <w:rPr>
        <w:rFonts w:hint="default"/>
      </w:rPr>
    </w:lvl>
    <w:lvl w:ilvl="2" w:tplc="E30A7BF6">
      <w:start w:val="1"/>
      <w:numFmt w:val="bullet"/>
      <w:lvlText w:val="•"/>
      <w:lvlJc w:val="left"/>
      <w:pPr>
        <w:ind w:left="3170" w:hanging="396"/>
      </w:pPr>
      <w:rPr>
        <w:rFonts w:hint="default"/>
      </w:rPr>
    </w:lvl>
    <w:lvl w:ilvl="3" w:tplc="1FA0BC06">
      <w:start w:val="1"/>
      <w:numFmt w:val="bullet"/>
      <w:lvlText w:val="•"/>
      <w:lvlJc w:val="left"/>
      <w:pPr>
        <w:ind w:left="4077" w:hanging="396"/>
      </w:pPr>
      <w:rPr>
        <w:rFonts w:hint="default"/>
      </w:rPr>
    </w:lvl>
    <w:lvl w:ilvl="4" w:tplc="D80E1F56">
      <w:start w:val="1"/>
      <w:numFmt w:val="bullet"/>
      <w:lvlText w:val="•"/>
      <w:lvlJc w:val="left"/>
      <w:pPr>
        <w:ind w:left="4984" w:hanging="396"/>
      </w:pPr>
      <w:rPr>
        <w:rFonts w:hint="default"/>
      </w:rPr>
    </w:lvl>
    <w:lvl w:ilvl="5" w:tplc="9ADA40C6">
      <w:start w:val="1"/>
      <w:numFmt w:val="bullet"/>
      <w:lvlText w:val="•"/>
      <w:lvlJc w:val="left"/>
      <w:pPr>
        <w:ind w:left="5891" w:hanging="396"/>
      </w:pPr>
      <w:rPr>
        <w:rFonts w:hint="default"/>
      </w:rPr>
    </w:lvl>
    <w:lvl w:ilvl="6" w:tplc="6BCCDD5E">
      <w:start w:val="1"/>
      <w:numFmt w:val="bullet"/>
      <w:lvlText w:val="•"/>
      <w:lvlJc w:val="left"/>
      <w:pPr>
        <w:ind w:left="6797" w:hanging="396"/>
      </w:pPr>
      <w:rPr>
        <w:rFonts w:hint="default"/>
      </w:rPr>
    </w:lvl>
    <w:lvl w:ilvl="7" w:tplc="1F160184">
      <w:start w:val="1"/>
      <w:numFmt w:val="bullet"/>
      <w:lvlText w:val="•"/>
      <w:lvlJc w:val="left"/>
      <w:pPr>
        <w:ind w:left="7704" w:hanging="396"/>
      </w:pPr>
      <w:rPr>
        <w:rFonts w:hint="default"/>
      </w:rPr>
    </w:lvl>
    <w:lvl w:ilvl="8" w:tplc="82D49E3C">
      <w:start w:val="1"/>
      <w:numFmt w:val="bullet"/>
      <w:lvlText w:val="•"/>
      <w:lvlJc w:val="left"/>
      <w:pPr>
        <w:ind w:left="8611" w:hanging="396"/>
      </w:pPr>
      <w:rPr>
        <w:rFonts w:hint="default"/>
      </w:rPr>
    </w:lvl>
  </w:abstractNum>
  <w:abstractNum w:abstractNumId="89" w15:restartNumberingAfterBreak="0">
    <w:nsid w:val="72AA2823"/>
    <w:multiLevelType w:val="hybridMultilevel"/>
    <w:tmpl w:val="FFFFFFFF"/>
    <w:lvl w:ilvl="0" w:tplc="F94EC4C2">
      <w:start w:val="1"/>
      <w:numFmt w:val="decimal"/>
      <w:lvlText w:val="%1."/>
      <w:lvlJc w:val="left"/>
      <w:pPr>
        <w:ind w:left="865" w:hanging="398"/>
      </w:pPr>
      <w:rPr>
        <w:rFonts w:ascii="Liberation Serif" w:eastAsia="Times New Roman" w:hAnsi="Liberation Serif" w:cs="Times New Roman" w:hint="default"/>
        <w:spacing w:val="-1"/>
        <w:w w:val="99"/>
        <w:sz w:val="22"/>
        <w:szCs w:val="22"/>
      </w:rPr>
    </w:lvl>
    <w:lvl w:ilvl="1" w:tplc="005C2FF0">
      <w:start w:val="1"/>
      <w:numFmt w:val="decimal"/>
      <w:lvlText w:val="%2."/>
      <w:lvlJc w:val="left"/>
      <w:pPr>
        <w:ind w:left="1357" w:hanging="397"/>
      </w:pPr>
      <w:rPr>
        <w:rFonts w:ascii="Liberation Serif" w:eastAsia="Times New Roman" w:hAnsi="Liberation Serif" w:cs="Times New Roman" w:hint="default"/>
        <w:spacing w:val="-1"/>
        <w:w w:val="99"/>
        <w:sz w:val="22"/>
        <w:szCs w:val="22"/>
      </w:rPr>
    </w:lvl>
    <w:lvl w:ilvl="2" w:tplc="61A42CA0">
      <w:start w:val="1"/>
      <w:numFmt w:val="bullet"/>
      <w:lvlText w:val="•"/>
      <w:lvlJc w:val="left"/>
      <w:pPr>
        <w:ind w:left="2365" w:hanging="397"/>
      </w:pPr>
      <w:rPr>
        <w:rFonts w:hint="default"/>
      </w:rPr>
    </w:lvl>
    <w:lvl w:ilvl="3" w:tplc="42948C70">
      <w:start w:val="1"/>
      <w:numFmt w:val="bullet"/>
      <w:lvlText w:val="•"/>
      <w:lvlJc w:val="left"/>
      <w:pPr>
        <w:ind w:left="3372" w:hanging="397"/>
      </w:pPr>
      <w:rPr>
        <w:rFonts w:hint="default"/>
      </w:rPr>
    </w:lvl>
    <w:lvl w:ilvl="4" w:tplc="1D583888">
      <w:start w:val="1"/>
      <w:numFmt w:val="bullet"/>
      <w:lvlText w:val="•"/>
      <w:lvlJc w:val="left"/>
      <w:pPr>
        <w:ind w:left="4379" w:hanging="397"/>
      </w:pPr>
      <w:rPr>
        <w:rFonts w:hint="default"/>
      </w:rPr>
    </w:lvl>
    <w:lvl w:ilvl="5" w:tplc="08EA6934">
      <w:start w:val="1"/>
      <w:numFmt w:val="bullet"/>
      <w:lvlText w:val="•"/>
      <w:lvlJc w:val="left"/>
      <w:pPr>
        <w:ind w:left="5387" w:hanging="397"/>
      </w:pPr>
      <w:rPr>
        <w:rFonts w:hint="default"/>
      </w:rPr>
    </w:lvl>
    <w:lvl w:ilvl="6" w:tplc="857099C8">
      <w:start w:val="1"/>
      <w:numFmt w:val="bullet"/>
      <w:lvlText w:val="•"/>
      <w:lvlJc w:val="left"/>
      <w:pPr>
        <w:ind w:left="6394" w:hanging="397"/>
      </w:pPr>
      <w:rPr>
        <w:rFonts w:hint="default"/>
      </w:rPr>
    </w:lvl>
    <w:lvl w:ilvl="7" w:tplc="1744EE7E">
      <w:start w:val="1"/>
      <w:numFmt w:val="bullet"/>
      <w:lvlText w:val="•"/>
      <w:lvlJc w:val="left"/>
      <w:pPr>
        <w:ind w:left="7402" w:hanging="397"/>
      </w:pPr>
      <w:rPr>
        <w:rFonts w:hint="default"/>
      </w:rPr>
    </w:lvl>
    <w:lvl w:ilvl="8" w:tplc="19645D00">
      <w:start w:val="1"/>
      <w:numFmt w:val="bullet"/>
      <w:lvlText w:val="•"/>
      <w:lvlJc w:val="left"/>
      <w:pPr>
        <w:ind w:left="8409" w:hanging="397"/>
      </w:pPr>
      <w:rPr>
        <w:rFonts w:hint="default"/>
      </w:rPr>
    </w:lvl>
  </w:abstractNum>
  <w:abstractNum w:abstractNumId="90" w15:restartNumberingAfterBreak="0">
    <w:nsid w:val="72AA32A5"/>
    <w:multiLevelType w:val="hybridMultilevel"/>
    <w:tmpl w:val="FFFFFFFF"/>
    <w:lvl w:ilvl="0" w:tplc="424CAFFA">
      <w:start w:val="1"/>
      <w:numFmt w:val="decimal"/>
      <w:lvlText w:val="%1."/>
      <w:lvlJc w:val="left"/>
      <w:pPr>
        <w:ind w:left="1357" w:hanging="397"/>
      </w:pPr>
      <w:rPr>
        <w:rFonts w:ascii="Liberation Serif" w:eastAsia="Times New Roman" w:hAnsi="Liberation Serif" w:cs="Times New Roman" w:hint="default"/>
        <w:w w:val="99"/>
        <w:sz w:val="22"/>
        <w:szCs w:val="22"/>
      </w:rPr>
    </w:lvl>
    <w:lvl w:ilvl="1" w:tplc="BC7ED996">
      <w:start w:val="1"/>
      <w:numFmt w:val="bullet"/>
      <w:lvlText w:val="•"/>
      <w:lvlJc w:val="left"/>
      <w:pPr>
        <w:ind w:left="2264" w:hanging="397"/>
      </w:pPr>
      <w:rPr>
        <w:rFonts w:hint="default"/>
      </w:rPr>
    </w:lvl>
    <w:lvl w:ilvl="2" w:tplc="F6525AFA">
      <w:start w:val="1"/>
      <w:numFmt w:val="bullet"/>
      <w:lvlText w:val="•"/>
      <w:lvlJc w:val="left"/>
      <w:pPr>
        <w:ind w:left="3170" w:hanging="397"/>
      </w:pPr>
      <w:rPr>
        <w:rFonts w:hint="default"/>
      </w:rPr>
    </w:lvl>
    <w:lvl w:ilvl="3" w:tplc="91C4A6AC">
      <w:start w:val="1"/>
      <w:numFmt w:val="bullet"/>
      <w:lvlText w:val="•"/>
      <w:lvlJc w:val="left"/>
      <w:pPr>
        <w:ind w:left="4077" w:hanging="397"/>
      </w:pPr>
      <w:rPr>
        <w:rFonts w:hint="default"/>
      </w:rPr>
    </w:lvl>
    <w:lvl w:ilvl="4" w:tplc="8A1019D2">
      <w:start w:val="1"/>
      <w:numFmt w:val="bullet"/>
      <w:lvlText w:val="•"/>
      <w:lvlJc w:val="left"/>
      <w:pPr>
        <w:ind w:left="4984" w:hanging="397"/>
      </w:pPr>
      <w:rPr>
        <w:rFonts w:hint="default"/>
      </w:rPr>
    </w:lvl>
    <w:lvl w:ilvl="5" w:tplc="0354F23C">
      <w:start w:val="1"/>
      <w:numFmt w:val="bullet"/>
      <w:lvlText w:val="•"/>
      <w:lvlJc w:val="left"/>
      <w:pPr>
        <w:ind w:left="5891" w:hanging="397"/>
      </w:pPr>
      <w:rPr>
        <w:rFonts w:hint="default"/>
      </w:rPr>
    </w:lvl>
    <w:lvl w:ilvl="6" w:tplc="90128BAA">
      <w:start w:val="1"/>
      <w:numFmt w:val="bullet"/>
      <w:lvlText w:val="•"/>
      <w:lvlJc w:val="left"/>
      <w:pPr>
        <w:ind w:left="6797" w:hanging="397"/>
      </w:pPr>
      <w:rPr>
        <w:rFonts w:hint="default"/>
      </w:rPr>
    </w:lvl>
    <w:lvl w:ilvl="7" w:tplc="5C802B6C">
      <w:start w:val="1"/>
      <w:numFmt w:val="bullet"/>
      <w:lvlText w:val="•"/>
      <w:lvlJc w:val="left"/>
      <w:pPr>
        <w:ind w:left="7704" w:hanging="397"/>
      </w:pPr>
      <w:rPr>
        <w:rFonts w:hint="default"/>
      </w:rPr>
    </w:lvl>
    <w:lvl w:ilvl="8" w:tplc="388468BA">
      <w:start w:val="1"/>
      <w:numFmt w:val="bullet"/>
      <w:lvlText w:val="•"/>
      <w:lvlJc w:val="left"/>
      <w:pPr>
        <w:ind w:left="8611" w:hanging="397"/>
      </w:pPr>
      <w:rPr>
        <w:rFonts w:hint="default"/>
      </w:rPr>
    </w:lvl>
  </w:abstractNum>
  <w:abstractNum w:abstractNumId="91" w15:restartNumberingAfterBreak="0">
    <w:nsid w:val="74B630B3"/>
    <w:multiLevelType w:val="hybridMultilevel"/>
    <w:tmpl w:val="FFFFFFFF"/>
    <w:lvl w:ilvl="0" w:tplc="E0CED86C">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3BC2F42C">
      <w:start w:val="1"/>
      <w:numFmt w:val="bullet"/>
      <w:lvlText w:val="•"/>
      <w:lvlJc w:val="left"/>
      <w:pPr>
        <w:ind w:left="1528" w:hanging="171"/>
      </w:pPr>
      <w:rPr>
        <w:rFonts w:ascii="OpenSymbol" w:eastAsia="Times New Roman" w:hAnsi="OpenSymbol" w:hint="default"/>
        <w:w w:val="99"/>
        <w:sz w:val="22"/>
      </w:rPr>
    </w:lvl>
    <w:lvl w:ilvl="2" w:tplc="01985F4C">
      <w:start w:val="1"/>
      <w:numFmt w:val="bullet"/>
      <w:lvlText w:val="•"/>
      <w:lvlJc w:val="left"/>
      <w:pPr>
        <w:ind w:left="1528" w:hanging="171"/>
      </w:pPr>
      <w:rPr>
        <w:rFonts w:hint="default"/>
      </w:rPr>
    </w:lvl>
    <w:lvl w:ilvl="3" w:tplc="5B80AC78">
      <w:start w:val="1"/>
      <w:numFmt w:val="bullet"/>
      <w:lvlText w:val="•"/>
      <w:lvlJc w:val="left"/>
      <w:pPr>
        <w:ind w:left="2640" w:hanging="171"/>
      </w:pPr>
      <w:rPr>
        <w:rFonts w:hint="default"/>
      </w:rPr>
    </w:lvl>
    <w:lvl w:ilvl="4" w:tplc="082825E0">
      <w:start w:val="1"/>
      <w:numFmt w:val="bullet"/>
      <w:lvlText w:val="•"/>
      <w:lvlJc w:val="left"/>
      <w:pPr>
        <w:ind w:left="3752" w:hanging="171"/>
      </w:pPr>
      <w:rPr>
        <w:rFonts w:hint="default"/>
      </w:rPr>
    </w:lvl>
    <w:lvl w:ilvl="5" w:tplc="62189E74">
      <w:start w:val="1"/>
      <w:numFmt w:val="bullet"/>
      <w:lvlText w:val="•"/>
      <w:lvlJc w:val="left"/>
      <w:pPr>
        <w:ind w:left="4864" w:hanging="171"/>
      </w:pPr>
      <w:rPr>
        <w:rFonts w:hint="default"/>
      </w:rPr>
    </w:lvl>
    <w:lvl w:ilvl="6" w:tplc="4D3420A2">
      <w:start w:val="1"/>
      <w:numFmt w:val="bullet"/>
      <w:lvlText w:val="•"/>
      <w:lvlJc w:val="left"/>
      <w:pPr>
        <w:ind w:left="5976" w:hanging="171"/>
      </w:pPr>
      <w:rPr>
        <w:rFonts w:hint="default"/>
      </w:rPr>
    </w:lvl>
    <w:lvl w:ilvl="7" w:tplc="5ED8F2C6">
      <w:start w:val="1"/>
      <w:numFmt w:val="bullet"/>
      <w:lvlText w:val="•"/>
      <w:lvlJc w:val="left"/>
      <w:pPr>
        <w:ind w:left="7088" w:hanging="171"/>
      </w:pPr>
      <w:rPr>
        <w:rFonts w:hint="default"/>
      </w:rPr>
    </w:lvl>
    <w:lvl w:ilvl="8" w:tplc="566CE1CE">
      <w:start w:val="1"/>
      <w:numFmt w:val="bullet"/>
      <w:lvlText w:val="•"/>
      <w:lvlJc w:val="left"/>
      <w:pPr>
        <w:ind w:left="8200" w:hanging="171"/>
      </w:pPr>
      <w:rPr>
        <w:rFonts w:hint="default"/>
      </w:rPr>
    </w:lvl>
  </w:abstractNum>
  <w:abstractNum w:abstractNumId="92" w15:restartNumberingAfterBreak="0">
    <w:nsid w:val="76166E47"/>
    <w:multiLevelType w:val="hybridMultilevel"/>
    <w:tmpl w:val="FFFFFFFF"/>
    <w:lvl w:ilvl="0" w:tplc="120E0EE0">
      <w:start w:val="1"/>
      <w:numFmt w:val="decimal"/>
      <w:lvlText w:val="%1."/>
      <w:lvlJc w:val="left"/>
      <w:pPr>
        <w:ind w:left="1361" w:hanging="398"/>
      </w:pPr>
      <w:rPr>
        <w:rFonts w:ascii="Liberation Serif" w:eastAsia="Times New Roman" w:hAnsi="Liberation Serif" w:cs="Times New Roman" w:hint="default"/>
        <w:spacing w:val="-1"/>
        <w:w w:val="99"/>
        <w:sz w:val="22"/>
        <w:szCs w:val="22"/>
      </w:rPr>
    </w:lvl>
    <w:lvl w:ilvl="1" w:tplc="FCC0F0E8">
      <w:start w:val="1"/>
      <w:numFmt w:val="bullet"/>
      <w:lvlText w:val="•"/>
      <w:lvlJc w:val="left"/>
      <w:pPr>
        <w:ind w:left="2212" w:hanging="398"/>
      </w:pPr>
      <w:rPr>
        <w:rFonts w:hint="default"/>
      </w:rPr>
    </w:lvl>
    <w:lvl w:ilvl="2" w:tplc="879C0608">
      <w:start w:val="1"/>
      <w:numFmt w:val="bullet"/>
      <w:lvlText w:val="•"/>
      <w:lvlJc w:val="left"/>
      <w:pPr>
        <w:ind w:left="3062" w:hanging="398"/>
      </w:pPr>
      <w:rPr>
        <w:rFonts w:hint="default"/>
      </w:rPr>
    </w:lvl>
    <w:lvl w:ilvl="3" w:tplc="D4CEA116">
      <w:start w:val="1"/>
      <w:numFmt w:val="bullet"/>
      <w:lvlText w:val="•"/>
      <w:lvlJc w:val="left"/>
      <w:pPr>
        <w:ind w:left="3912" w:hanging="398"/>
      </w:pPr>
      <w:rPr>
        <w:rFonts w:hint="default"/>
      </w:rPr>
    </w:lvl>
    <w:lvl w:ilvl="4" w:tplc="3CA2677C">
      <w:start w:val="1"/>
      <w:numFmt w:val="bullet"/>
      <w:lvlText w:val="•"/>
      <w:lvlJc w:val="left"/>
      <w:pPr>
        <w:ind w:left="4762" w:hanging="398"/>
      </w:pPr>
      <w:rPr>
        <w:rFonts w:hint="default"/>
      </w:rPr>
    </w:lvl>
    <w:lvl w:ilvl="5" w:tplc="5D584F04">
      <w:start w:val="1"/>
      <w:numFmt w:val="bullet"/>
      <w:lvlText w:val="•"/>
      <w:lvlJc w:val="left"/>
      <w:pPr>
        <w:ind w:left="5613" w:hanging="398"/>
      </w:pPr>
      <w:rPr>
        <w:rFonts w:hint="default"/>
      </w:rPr>
    </w:lvl>
    <w:lvl w:ilvl="6" w:tplc="AEB630C4">
      <w:start w:val="1"/>
      <w:numFmt w:val="bullet"/>
      <w:lvlText w:val="•"/>
      <w:lvlJc w:val="left"/>
      <w:pPr>
        <w:ind w:left="6463" w:hanging="398"/>
      </w:pPr>
      <w:rPr>
        <w:rFonts w:hint="default"/>
      </w:rPr>
    </w:lvl>
    <w:lvl w:ilvl="7" w:tplc="60A2BDB4">
      <w:start w:val="1"/>
      <w:numFmt w:val="bullet"/>
      <w:lvlText w:val="•"/>
      <w:lvlJc w:val="left"/>
      <w:pPr>
        <w:ind w:left="7313" w:hanging="398"/>
      </w:pPr>
      <w:rPr>
        <w:rFonts w:hint="default"/>
      </w:rPr>
    </w:lvl>
    <w:lvl w:ilvl="8" w:tplc="292242A0">
      <w:start w:val="1"/>
      <w:numFmt w:val="bullet"/>
      <w:lvlText w:val="•"/>
      <w:lvlJc w:val="left"/>
      <w:pPr>
        <w:ind w:left="8163" w:hanging="398"/>
      </w:pPr>
      <w:rPr>
        <w:rFonts w:hint="default"/>
      </w:rPr>
    </w:lvl>
  </w:abstractNum>
  <w:abstractNum w:abstractNumId="93" w15:restartNumberingAfterBreak="0">
    <w:nsid w:val="785653BC"/>
    <w:multiLevelType w:val="hybridMultilevel"/>
    <w:tmpl w:val="FFFFFFFF"/>
    <w:lvl w:ilvl="0" w:tplc="13366AE8">
      <w:start w:val="1"/>
      <w:numFmt w:val="decimal"/>
      <w:lvlText w:val="%1."/>
      <w:lvlJc w:val="left"/>
      <w:pPr>
        <w:ind w:left="1357" w:hanging="397"/>
      </w:pPr>
      <w:rPr>
        <w:rFonts w:ascii="Liberation Serif" w:eastAsia="Times New Roman" w:hAnsi="Liberation Serif" w:cs="Times New Roman" w:hint="default"/>
        <w:w w:val="99"/>
        <w:sz w:val="22"/>
        <w:szCs w:val="22"/>
      </w:rPr>
    </w:lvl>
    <w:lvl w:ilvl="1" w:tplc="E7AA0032">
      <w:start w:val="1"/>
      <w:numFmt w:val="bullet"/>
      <w:lvlText w:val="•"/>
      <w:lvlJc w:val="left"/>
      <w:pPr>
        <w:ind w:left="2264" w:hanging="397"/>
      </w:pPr>
      <w:rPr>
        <w:rFonts w:hint="default"/>
      </w:rPr>
    </w:lvl>
    <w:lvl w:ilvl="2" w:tplc="EB26D632">
      <w:start w:val="1"/>
      <w:numFmt w:val="bullet"/>
      <w:lvlText w:val="•"/>
      <w:lvlJc w:val="left"/>
      <w:pPr>
        <w:ind w:left="3170" w:hanging="397"/>
      </w:pPr>
      <w:rPr>
        <w:rFonts w:hint="default"/>
      </w:rPr>
    </w:lvl>
    <w:lvl w:ilvl="3" w:tplc="FA3A194E">
      <w:start w:val="1"/>
      <w:numFmt w:val="bullet"/>
      <w:lvlText w:val="•"/>
      <w:lvlJc w:val="left"/>
      <w:pPr>
        <w:ind w:left="4077" w:hanging="397"/>
      </w:pPr>
      <w:rPr>
        <w:rFonts w:hint="default"/>
      </w:rPr>
    </w:lvl>
    <w:lvl w:ilvl="4" w:tplc="0B18FECC">
      <w:start w:val="1"/>
      <w:numFmt w:val="bullet"/>
      <w:lvlText w:val="•"/>
      <w:lvlJc w:val="left"/>
      <w:pPr>
        <w:ind w:left="4984" w:hanging="397"/>
      </w:pPr>
      <w:rPr>
        <w:rFonts w:hint="default"/>
      </w:rPr>
    </w:lvl>
    <w:lvl w:ilvl="5" w:tplc="9D648852">
      <w:start w:val="1"/>
      <w:numFmt w:val="bullet"/>
      <w:lvlText w:val="•"/>
      <w:lvlJc w:val="left"/>
      <w:pPr>
        <w:ind w:left="5891" w:hanging="397"/>
      </w:pPr>
      <w:rPr>
        <w:rFonts w:hint="default"/>
      </w:rPr>
    </w:lvl>
    <w:lvl w:ilvl="6" w:tplc="1368F700">
      <w:start w:val="1"/>
      <w:numFmt w:val="bullet"/>
      <w:lvlText w:val="•"/>
      <w:lvlJc w:val="left"/>
      <w:pPr>
        <w:ind w:left="6797" w:hanging="397"/>
      </w:pPr>
      <w:rPr>
        <w:rFonts w:hint="default"/>
      </w:rPr>
    </w:lvl>
    <w:lvl w:ilvl="7" w:tplc="5D641FC4">
      <w:start w:val="1"/>
      <w:numFmt w:val="bullet"/>
      <w:lvlText w:val="•"/>
      <w:lvlJc w:val="left"/>
      <w:pPr>
        <w:ind w:left="7704" w:hanging="397"/>
      </w:pPr>
      <w:rPr>
        <w:rFonts w:hint="default"/>
      </w:rPr>
    </w:lvl>
    <w:lvl w:ilvl="8" w:tplc="0A1E9B20">
      <w:start w:val="1"/>
      <w:numFmt w:val="bullet"/>
      <w:lvlText w:val="•"/>
      <w:lvlJc w:val="left"/>
      <w:pPr>
        <w:ind w:left="8611" w:hanging="397"/>
      </w:pPr>
      <w:rPr>
        <w:rFonts w:hint="default"/>
      </w:rPr>
    </w:lvl>
  </w:abstractNum>
  <w:abstractNum w:abstractNumId="94" w15:restartNumberingAfterBreak="0">
    <w:nsid w:val="795A3D66"/>
    <w:multiLevelType w:val="hybridMultilevel"/>
    <w:tmpl w:val="FFFFFFFF"/>
    <w:lvl w:ilvl="0" w:tplc="5D4A6906">
      <w:start w:val="1"/>
      <w:numFmt w:val="decimal"/>
      <w:lvlText w:val="%1."/>
      <w:lvlJc w:val="left"/>
      <w:pPr>
        <w:ind w:left="1357" w:hanging="397"/>
      </w:pPr>
      <w:rPr>
        <w:rFonts w:ascii="Liberation Serif" w:eastAsia="Times New Roman" w:hAnsi="Liberation Serif" w:cs="Times New Roman" w:hint="default"/>
        <w:w w:val="99"/>
        <w:sz w:val="22"/>
        <w:szCs w:val="22"/>
      </w:rPr>
    </w:lvl>
    <w:lvl w:ilvl="1" w:tplc="959643AE">
      <w:start w:val="1"/>
      <w:numFmt w:val="bullet"/>
      <w:lvlText w:val="•"/>
      <w:lvlJc w:val="left"/>
      <w:pPr>
        <w:ind w:left="2264" w:hanging="397"/>
      </w:pPr>
      <w:rPr>
        <w:rFonts w:hint="default"/>
      </w:rPr>
    </w:lvl>
    <w:lvl w:ilvl="2" w:tplc="B9B2878E">
      <w:start w:val="1"/>
      <w:numFmt w:val="bullet"/>
      <w:lvlText w:val="•"/>
      <w:lvlJc w:val="left"/>
      <w:pPr>
        <w:ind w:left="3170" w:hanging="397"/>
      </w:pPr>
      <w:rPr>
        <w:rFonts w:hint="default"/>
      </w:rPr>
    </w:lvl>
    <w:lvl w:ilvl="3" w:tplc="B5E47E4A">
      <w:start w:val="1"/>
      <w:numFmt w:val="bullet"/>
      <w:lvlText w:val="•"/>
      <w:lvlJc w:val="left"/>
      <w:pPr>
        <w:ind w:left="4077" w:hanging="397"/>
      </w:pPr>
      <w:rPr>
        <w:rFonts w:hint="default"/>
      </w:rPr>
    </w:lvl>
    <w:lvl w:ilvl="4" w:tplc="5A0AAE86">
      <w:start w:val="1"/>
      <w:numFmt w:val="bullet"/>
      <w:lvlText w:val="•"/>
      <w:lvlJc w:val="left"/>
      <w:pPr>
        <w:ind w:left="4984" w:hanging="397"/>
      </w:pPr>
      <w:rPr>
        <w:rFonts w:hint="default"/>
      </w:rPr>
    </w:lvl>
    <w:lvl w:ilvl="5" w:tplc="C172CB72">
      <w:start w:val="1"/>
      <w:numFmt w:val="bullet"/>
      <w:lvlText w:val="•"/>
      <w:lvlJc w:val="left"/>
      <w:pPr>
        <w:ind w:left="5891" w:hanging="397"/>
      </w:pPr>
      <w:rPr>
        <w:rFonts w:hint="default"/>
      </w:rPr>
    </w:lvl>
    <w:lvl w:ilvl="6" w:tplc="49BC36F4">
      <w:start w:val="1"/>
      <w:numFmt w:val="bullet"/>
      <w:lvlText w:val="•"/>
      <w:lvlJc w:val="left"/>
      <w:pPr>
        <w:ind w:left="6797" w:hanging="397"/>
      </w:pPr>
      <w:rPr>
        <w:rFonts w:hint="default"/>
      </w:rPr>
    </w:lvl>
    <w:lvl w:ilvl="7" w:tplc="7D3859E4">
      <w:start w:val="1"/>
      <w:numFmt w:val="bullet"/>
      <w:lvlText w:val="•"/>
      <w:lvlJc w:val="left"/>
      <w:pPr>
        <w:ind w:left="7704" w:hanging="397"/>
      </w:pPr>
      <w:rPr>
        <w:rFonts w:hint="default"/>
      </w:rPr>
    </w:lvl>
    <w:lvl w:ilvl="8" w:tplc="0C3A4F52">
      <w:start w:val="1"/>
      <w:numFmt w:val="bullet"/>
      <w:lvlText w:val="•"/>
      <w:lvlJc w:val="left"/>
      <w:pPr>
        <w:ind w:left="8611" w:hanging="397"/>
      </w:pPr>
      <w:rPr>
        <w:rFonts w:hint="default"/>
      </w:rPr>
    </w:lvl>
  </w:abstractNum>
  <w:abstractNum w:abstractNumId="95" w15:restartNumberingAfterBreak="0">
    <w:nsid w:val="7A17243E"/>
    <w:multiLevelType w:val="hybridMultilevel"/>
    <w:tmpl w:val="FFFFFFFF"/>
    <w:lvl w:ilvl="0" w:tplc="48CC1E7C">
      <w:start w:val="1"/>
      <w:numFmt w:val="decimal"/>
      <w:lvlText w:val="%1."/>
      <w:lvlJc w:val="left"/>
      <w:pPr>
        <w:ind w:left="1357" w:hanging="397"/>
      </w:pPr>
      <w:rPr>
        <w:rFonts w:ascii="Liberation Serif" w:eastAsia="Times New Roman" w:hAnsi="Liberation Serif" w:cs="Times New Roman" w:hint="default"/>
        <w:w w:val="99"/>
        <w:sz w:val="22"/>
        <w:szCs w:val="22"/>
      </w:rPr>
    </w:lvl>
    <w:lvl w:ilvl="1" w:tplc="D51654F2">
      <w:start w:val="1"/>
      <w:numFmt w:val="bullet"/>
      <w:lvlText w:val="•"/>
      <w:lvlJc w:val="left"/>
      <w:pPr>
        <w:ind w:left="1528" w:hanging="171"/>
      </w:pPr>
      <w:rPr>
        <w:rFonts w:ascii="OpenSymbol" w:eastAsia="Times New Roman" w:hAnsi="OpenSymbol" w:hint="default"/>
        <w:w w:val="99"/>
        <w:sz w:val="22"/>
      </w:rPr>
    </w:lvl>
    <w:lvl w:ilvl="2" w:tplc="3F169C46">
      <w:start w:val="1"/>
      <w:numFmt w:val="bullet"/>
      <w:lvlText w:val="•"/>
      <w:lvlJc w:val="left"/>
      <w:pPr>
        <w:ind w:left="1528" w:hanging="171"/>
      </w:pPr>
      <w:rPr>
        <w:rFonts w:hint="default"/>
      </w:rPr>
    </w:lvl>
    <w:lvl w:ilvl="3" w:tplc="93D013FC">
      <w:start w:val="1"/>
      <w:numFmt w:val="bullet"/>
      <w:lvlText w:val="•"/>
      <w:lvlJc w:val="left"/>
      <w:pPr>
        <w:ind w:left="2640" w:hanging="171"/>
      </w:pPr>
      <w:rPr>
        <w:rFonts w:hint="default"/>
      </w:rPr>
    </w:lvl>
    <w:lvl w:ilvl="4" w:tplc="01DA681C">
      <w:start w:val="1"/>
      <w:numFmt w:val="bullet"/>
      <w:lvlText w:val="•"/>
      <w:lvlJc w:val="left"/>
      <w:pPr>
        <w:ind w:left="3752" w:hanging="171"/>
      </w:pPr>
      <w:rPr>
        <w:rFonts w:hint="default"/>
      </w:rPr>
    </w:lvl>
    <w:lvl w:ilvl="5" w:tplc="6EF42A20">
      <w:start w:val="1"/>
      <w:numFmt w:val="bullet"/>
      <w:lvlText w:val="•"/>
      <w:lvlJc w:val="left"/>
      <w:pPr>
        <w:ind w:left="4864" w:hanging="171"/>
      </w:pPr>
      <w:rPr>
        <w:rFonts w:hint="default"/>
      </w:rPr>
    </w:lvl>
    <w:lvl w:ilvl="6" w:tplc="89AAD048">
      <w:start w:val="1"/>
      <w:numFmt w:val="bullet"/>
      <w:lvlText w:val="•"/>
      <w:lvlJc w:val="left"/>
      <w:pPr>
        <w:ind w:left="5976" w:hanging="171"/>
      </w:pPr>
      <w:rPr>
        <w:rFonts w:hint="default"/>
      </w:rPr>
    </w:lvl>
    <w:lvl w:ilvl="7" w:tplc="E26E126C">
      <w:start w:val="1"/>
      <w:numFmt w:val="bullet"/>
      <w:lvlText w:val="•"/>
      <w:lvlJc w:val="left"/>
      <w:pPr>
        <w:ind w:left="7088" w:hanging="171"/>
      </w:pPr>
      <w:rPr>
        <w:rFonts w:hint="default"/>
      </w:rPr>
    </w:lvl>
    <w:lvl w:ilvl="8" w:tplc="0CFA1316">
      <w:start w:val="1"/>
      <w:numFmt w:val="bullet"/>
      <w:lvlText w:val="•"/>
      <w:lvlJc w:val="left"/>
      <w:pPr>
        <w:ind w:left="8200" w:hanging="171"/>
      </w:pPr>
      <w:rPr>
        <w:rFonts w:hint="default"/>
      </w:rPr>
    </w:lvl>
  </w:abstractNum>
  <w:abstractNum w:abstractNumId="96" w15:restartNumberingAfterBreak="0">
    <w:nsid w:val="7ADA3F83"/>
    <w:multiLevelType w:val="hybridMultilevel"/>
    <w:tmpl w:val="FFFFFFFF"/>
    <w:lvl w:ilvl="0" w:tplc="35461E48">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243ECE1E">
      <w:start w:val="1"/>
      <w:numFmt w:val="bullet"/>
      <w:lvlText w:val="•"/>
      <w:lvlJc w:val="left"/>
      <w:pPr>
        <w:ind w:left="2264" w:hanging="396"/>
      </w:pPr>
      <w:rPr>
        <w:rFonts w:hint="default"/>
      </w:rPr>
    </w:lvl>
    <w:lvl w:ilvl="2" w:tplc="E30A7BF6">
      <w:start w:val="1"/>
      <w:numFmt w:val="bullet"/>
      <w:lvlText w:val="•"/>
      <w:lvlJc w:val="left"/>
      <w:pPr>
        <w:ind w:left="3170" w:hanging="396"/>
      </w:pPr>
      <w:rPr>
        <w:rFonts w:hint="default"/>
      </w:rPr>
    </w:lvl>
    <w:lvl w:ilvl="3" w:tplc="1FA0BC06">
      <w:start w:val="1"/>
      <w:numFmt w:val="bullet"/>
      <w:lvlText w:val="•"/>
      <w:lvlJc w:val="left"/>
      <w:pPr>
        <w:ind w:left="4077" w:hanging="396"/>
      </w:pPr>
      <w:rPr>
        <w:rFonts w:hint="default"/>
      </w:rPr>
    </w:lvl>
    <w:lvl w:ilvl="4" w:tplc="D80E1F56">
      <w:start w:val="1"/>
      <w:numFmt w:val="bullet"/>
      <w:lvlText w:val="•"/>
      <w:lvlJc w:val="left"/>
      <w:pPr>
        <w:ind w:left="4984" w:hanging="396"/>
      </w:pPr>
      <w:rPr>
        <w:rFonts w:hint="default"/>
      </w:rPr>
    </w:lvl>
    <w:lvl w:ilvl="5" w:tplc="9ADA40C6">
      <w:start w:val="1"/>
      <w:numFmt w:val="bullet"/>
      <w:lvlText w:val="•"/>
      <w:lvlJc w:val="left"/>
      <w:pPr>
        <w:ind w:left="5891" w:hanging="396"/>
      </w:pPr>
      <w:rPr>
        <w:rFonts w:hint="default"/>
      </w:rPr>
    </w:lvl>
    <w:lvl w:ilvl="6" w:tplc="6BCCDD5E">
      <w:start w:val="1"/>
      <w:numFmt w:val="bullet"/>
      <w:lvlText w:val="•"/>
      <w:lvlJc w:val="left"/>
      <w:pPr>
        <w:ind w:left="6797" w:hanging="396"/>
      </w:pPr>
      <w:rPr>
        <w:rFonts w:hint="default"/>
      </w:rPr>
    </w:lvl>
    <w:lvl w:ilvl="7" w:tplc="1F160184">
      <w:start w:val="1"/>
      <w:numFmt w:val="bullet"/>
      <w:lvlText w:val="•"/>
      <w:lvlJc w:val="left"/>
      <w:pPr>
        <w:ind w:left="7704" w:hanging="396"/>
      </w:pPr>
      <w:rPr>
        <w:rFonts w:hint="default"/>
      </w:rPr>
    </w:lvl>
    <w:lvl w:ilvl="8" w:tplc="82D49E3C">
      <w:start w:val="1"/>
      <w:numFmt w:val="bullet"/>
      <w:lvlText w:val="•"/>
      <w:lvlJc w:val="left"/>
      <w:pPr>
        <w:ind w:left="8611" w:hanging="396"/>
      </w:pPr>
      <w:rPr>
        <w:rFonts w:hint="default"/>
      </w:rPr>
    </w:lvl>
  </w:abstractNum>
  <w:abstractNum w:abstractNumId="97" w15:restartNumberingAfterBreak="0">
    <w:nsid w:val="7B2173B8"/>
    <w:multiLevelType w:val="hybridMultilevel"/>
    <w:tmpl w:val="FFFFFFFF"/>
    <w:lvl w:ilvl="0" w:tplc="65828820">
      <w:start w:val="1"/>
      <w:numFmt w:val="decimal"/>
      <w:lvlText w:val="%1."/>
      <w:lvlJc w:val="left"/>
      <w:pPr>
        <w:ind w:left="1357" w:hanging="397"/>
      </w:pPr>
      <w:rPr>
        <w:rFonts w:ascii="Liberation Serif" w:eastAsia="Times New Roman" w:hAnsi="Liberation Serif" w:cs="Times New Roman" w:hint="default"/>
        <w:w w:val="99"/>
        <w:sz w:val="22"/>
        <w:szCs w:val="22"/>
      </w:rPr>
    </w:lvl>
    <w:lvl w:ilvl="1" w:tplc="D532A1A4">
      <w:start w:val="1"/>
      <w:numFmt w:val="bullet"/>
      <w:lvlText w:val="•"/>
      <w:lvlJc w:val="left"/>
      <w:pPr>
        <w:ind w:left="2264" w:hanging="397"/>
      </w:pPr>
      <w:rPr>
        <w:rFonts w:hint="default"/>
      </w:rPr>
    </w:lvl>
    <w:lvl w:ilvl="2" w:tplc="A984D2B8">
      <w:start w:val="1"/>
      <w:numFmt w:val="bullet"/>
      <w:lvlText w:val="•"/>
      <w:lvlJc w:val="left"/>
      <w:pPr>
        <w:ind w:left="3170" w:hanging="397"/>
      </w:pPr>
      <w:rPr>
        <w:rFonts w:hint="default"/>
      </w:rPr>
    </w:lvl>
    <w:lvl w:ilvl="3" w:tplc="58B0D288">
      <w:start w:val="1"/>
      <w:numFmt w:val="bullet"/>
      <w:lvlText w:val="•"/>
      <w:lvlJc w:val="left"/>
      <w:pPr>
        <w:ind w:left="4077" w:hanging="397"/>
      </w:pPr>
      <w:rPr>
        <w:rFonts w:hint="default"/>
      </w:rPr>
    </w:lvl>
    <w:lvl w:ilvl="4" w:tplc="4064B992">
      <w:start w:val="1"/>
      <w:numFmt w:val="bullet"/>
      <w:lvlText w:val="•"/>
      <w:lvlJc w:val="left"/>
      <w:pPr>
        <w:ind w:left="4984" w:hanging="397"/>
      </w:pPr>
      <w:rPr>
        <w:rFonts w:hint="default"/>
      </w:rPr>
    </w:lvl>
    <w:lvl w:ilvl="5" w:tplc="CC960ABC">
      <w:start w:val="1"/>
      <w:numFmt w:val="bullet"/>
      <w:lvlText w:val="•"/>
      <w:lvlJc w:val="left"/>
      <w:pPr>
        <w:ind w:left="5891" w:hanging="397"/>
      </w:pPr>
      <w:rPr>
        <w:rFonts w:hint="default"/>
      </w:rPr>
    </w:lvl>
    <w:lvl w:ilvl="6" w:tplc="3E022F32">
      <w:start w:val="1"/>
      <w:numFmt w:val="bullet"/>
      <w:lvlText w:val="•"/>
      <w:lvlJc w:val="left"/>
      <w:pPr>
        <w:ind w:left="6797" w:hanging="397"/>
      </w:pPr>
      <w:rPr>
        <w:rFonts w:hint="default"/>
      </w:rPr>
    </w:lvl>
    <w:lvl w:ilvl="7" w:tplc="F7FE803C">
      <w:start w:val="1"/>
      <w:numFmt w:val="bullet"/>
      <w:lvlText w:val="•"/>
      <w:lvlJc w:val="left"/>
      <w:pPr>
        <w:ind w:left="7704" w:hanging="397"/>
      </w:pPr>
      <w:rPr>
        <w:rFonts w:hint="default"/>
      </w:rPr>
    </w:lvl>
    <w:lvl w:ilvl="8" w:tplc="F5323652">
      <w:start w:val="1"/>
      <w:numFmt w:val="bullet"/>
      <w:lvlText w:val="•"/>
      <w:lvlJc w:val="left"/>
      <w:pPr>
        <w:ind w:left="8611" w:hanging="397"/>
      </w:pPr>
      <w:rPr>
        <w:rFonts w:hint="default"/>
      </w:rPr>
    </w:lvl>
  </w:abstractNum>
  <w:abstractNum w:abstractNumId="98" w15:restartNumberingAfterBreak="0">
    <w:nsid w:val="7B5C407B"/>
    <w:multiLevelType w:val="hybridMultilevel"/>
    <w:tmpl w:val="FFFFFFFF"/>
    <w:lvl w:ilvl="0" w:tplc="CD34F848">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84ECC770">
      <w:start w:val="1"/>
      <w:numFmt w:val="bullet"/>
      <w:lvlText w:val="•"/>
      <w:lvlJc w:val="left"/>
      <w:pPr>
        <w:ind w:left="2264" w:hanging="397"/>
      </w:pPr>
      <w:rPr>
        <w:rFonts w:hint="default"/>
      </w:rPr>
    </w:lvl>
    <w:lvl w:ilvl="2" w:tplc="88325FDC">
      <w:start w:val="1"/>
      <w:numFmt w:val="bullet"/>
      <w:lvlText w:val="•"/>
      <w:lvlJc w:val="left"/>
      <w:pPr>
        <w:ind w:left="3170" w:hanging="397"/>
      </w:pPr>
      <w:rPr>
        <w:rFonts w:hint="default"/>
      </w:rPr>
    </w:lvl>
    <w:lvl w:ilvl="3" w:tplc="D4D211FC">
      <w:start w:val="1"/>
      <w:numFmt w:val="bullet"/>
      <w:lvlText w:val="•"/>
      <w:lvlJc w:val="left"/>
      <w:pPr>
        <w:ind w:left="4077" w:hanging="397"/>
      </w:pPr>
      <w:rPr>
        <w:rFonts w:hint="default"/>
      </w:rPr>
    </w:lvl>
    <w:lvl w:ilvl="4" w:tplc="3FBA0D62">
      <w:start w:val="1"/>
      <w:numFmt w:val="bullet"/>
      <w:lvlText w:val="•"/>
      <w:lvlJc w:val="left"/>
      <w:pPr>
        <w:ind w:left="4984" w:hanging="397"/>
      </w:pPr>
      <w:rPr>
        <w:rFonts w:hint="default"/>
      </w:rPr>
    </w:lvl>
    <w:lvl w:ilvl="5" w:tplc="DE228040">
      <w:start w:val="1"/>
      <w:numFmt w:val="bullet"/>
      <w:lvlText w:val="•"/>
      <w:lvlJc w:val="left"/>
      <w:pPr>
        <w:ind w:left="5891" w:hanging="397"/>
      </w:pPr>
      <w:rPr>
        <w:rFonts w:hint="default"/>
      </w:rPr>
    </w:lvl>
    <w:lvl w:ilvl="6" w:tplc="9912C67C">
      <w:start w:val="1"/>
      <w:numFmt w:val="bullet"/>
      <w:lvlText w:val="•"/>
      <w:lvlJc w:val="left"/>
      <w:pPr>
        <w:ind w:left="6797" w:hanging="397"/>
      </w:pPr>
      <w:rPr>
        <w:rFonts w:hint="default"/>
      </w:rPr>
    </w:lvl>
    <w:lvl w:ilvl="7" w:tplc="0FA6B852">
      <w:start w:val="1"/>
      <w:numFmt w:val="bullet"/>
      <w:lvlText w:val="•"/>
      <w:lvlJc w:val="left"/>
      <w:pPr>
        <w:ind w:left="7704" w:hanging="397"/>
      </w:pPr>
      <w:rPr>
        <w:rFonts w:hint="default"/>
      </w:rPr>
    </w:lvl>
    <w:lvl w:ilvl="8" w:tplc="D1A8A81A">
      <w:start w:val="1"/>
      <w:numFmt w:val="bullet"/>
      <w:lvlText w:val="•"/>
      <w:lvlJc w:val="left"/>
      <w:pPr>
        <w:ind w:left="8611" w:hanging="397"/>
      </w:pPr>
      <w:rPr>
        <w:rFonts w:hint="default"/>
      </w:rPr>
    </w:lvl>
  </w:abstractNum>
  <w:abstractNum w:abstractNumId="99" w15:restartNumberingAfterBreak="0">
    <w:nsid w:val="7C5A669F"/>
    <w:multiLevelType w:val="hybridMultilevel"/>
    <w:tmpl w:val="FFFFFFFF"/>
    <w:lvl w:ilvl="0" w:tplc="6CA8FDEA">
      <w:start w:val="1"/>
      <w:numFmt w:val="decimal"/>
      <w:lvlText w:val="%1."/>
      <w:lvlJc w:val="left"/>
      <w:pPr>
        <w:ind w:left="1357" w:hanging="397"/>
      </w:pPr>
      <w:rPr>
        <w:rFonts w:ascii="Liberation Serif" w:eastAsia="Times New Roman" w:hAnsi="Liberation Serif" w:cs="Times New Roman" w:hint="default"/>
        <w:w w:val="99"/>
        <w:sz w:val="22"/>
        <w:szCs w:val="22"/>
      </w:rPr>
    </w:lvl>
    <w:lvl w:ilvl="1" w:tplc="B0A66BC0">
      <w:start w:val="1"/>
      <w:numFmt w:val="bullet"/>
      <w:lvlText w:val="•"/>
      <w:lvlJc w:val="left"/>
      <w:pPr>
        <w:ind w:left="2264" w:hanging="397"/>
      </w:pPr>
      <w:rPr>
        <w:rFonts w:hint="default"/>
      </w:rPr>
    </w:lvl>
    <w:lvl w:ilvl="2" w:tplc="2A0EA20E">
      <w:start w:val="1"/>
      <w:numFmt w:val="bullet"/>
      <w:lvlText w:val="•"/>
      <w:lvlJc w:val="left"/>
      <w:pPr>
        <w:ind w:left="3170" w:hanging="397"/>
      </w:pPr>
      <w:rPr>
        <w:rFonts w:hint="default"/>
      </w:rPr>
    </w:lvl>
    <w:lvl w:ilvl="3" w:tplc="60422FCA">
      <w:start w:val="1"/>
      <w:numFmt w:val="bullet"/>
      <w:lvlText w:val="•"/>
      <w:lvlJc w:val="left"/>
      <w:pPr>
        <w:ind w:left="4077" w:hanging="397"/>
      </w:pPr>
      <w:rPr>
        <w:rFonts w:hint="default"/>
      </w:rPr>
    </w:lvl>
    <w:lvl w:ilvl="4" w:tplc="A0C8C08E">
      <w:start w:val="1"/>
      <w:numFmt w:val="bullet"/>
      <w:lvlText w:val="•"/>
      <w:lvlJc w:val="left"/>
      <w:pPr>
        <w:ind w:left="4984" w:hanging="397"/>
      </w:pPr>
      <w:rPr>
        <w:rFonts w:hint="default"/>
      </w:rPr>
    </w:lvl>
    <w:lvl w:ilvl="5" w:tplc="827C75B8">
      <w:start w:val="1"/>
      <w:numFmt w:val="bullet"/>
      <w:lvlText w:val="•"/>
      <w:lvlJc w:val="left"/>
      <w:pPr>
        <w:ind w:left="5891" w:hanging="397"/>
      </w:pPr>
      <w:rPr>
        <w:rFonts w:hint="default"/>
      </w:rPr>
    </w:lvl>
    <w:lvl w:ilvl="6" w:tplc="8A70842C">
      <w:start w:val="1"/>
      <w:numFmt w:val="bullet"/>
      <w:lvlText w:val="•"/>
      <w:lvlJc w:val="left"/>
      <w:pPr>
        <w:ind w:left="6797" w:hanging="397"/>
      </w:pPr>
      <w:rPr>
        <w:rFonts w:hint="default"/>
      </w:rPr>
    </w:lvl>
    <w:lvl w:ilvl="7" w:tplc="07F6BD80">
      <w:start w:val="1"/>
      <w:numFmt w:val="bullet"/>
      <w:lvlText w:val="•"/>
      <w:lvlJc w:val="left"/>
      <w:pPr>
        <w:ind w:left="7704" w:hanging="397"/>
      </w:pPr>
      <w:rPr>
        <w:rFonts w:hint="default"/>
      </w:rPr>
    </w:lvl>
    <w:lvl w:ilvl="8" w:tplc="595EDB2A">
      <w:start w:val="1"/>
      <w:numFmt w:val="bullet"/>
      <w:lvlText w:val="•"/>
      <w:lvlJc w:val="left"/>
      <w:pPr>
        <w:ind w:left="8611" w:hanging="397"/>
      </w:pPr>
      <w:rPr>
        <w:rFonts w:hint="default"/>
      </w:rPr>
    </w:lvl>
  </w:abstractNum>
  <w:abstractNum w:abstractNumId="100" w15:restartNumberingAfterBreak="0">
    <w:nsid w:val="7CC311EA"/>
    <w:multiLevelType w:val="hybridMultilevel"/>
    <w:tmpl w:val="FFFFFFFF"/>
    <w:lvl w:ilvl="0" w:tplc="D80C03B6">
      <w:start w:val="1"/>
      <w:numFmt w:val="decimal"/>
      <w:lvlText w:val="%1."/>
      <w:lvlJc w:val="left"/>
      <w:pPr>
        <w:ind w:left="1357" w:hanging="397"/>
      </w:pPr>
      <w:rPr>
        <w:rFonts w:ascii="Liberation Serif" w:eastAsia="Times New Roman" w:hAnsi="Liberation Serif" w:cs="Times New Roman" w:hint="default"/>
        <w:w w:val="99"/>
        <w:sz w:val="22"/>
        <w:szCs w:val="22"/>
      </w:rPr>
    </w:lvl>
    <w:lvl w:ilvl="1" w:tplc="D1F8C36A">
      <w:start w:val="1"/>
      <w:numFmt w:val="bullet"/>
      <w:lvlText w:val="•"/>
      <w:lvlJc w:val="left"/>
      <w:pPr>
        <w:ind w:left="1528" w:hanging="171"/>
      </w:pPr>
      <w:rPr>
        <w:rFonts w:ascii="OpenSymbol" w:eastAsia="Times New Roman" w:hAnsi="OpenSymbol" w:hint="default"/>
        <w:w w:val="99"/>
        <w:sz w:val="22"/>
      </w:rPr>
    </w:lvl>
    <w:lvl w:ilvl="2" w:tplc="503208D6">
      <w:start w:val="1"/>
      <w:numFmt w:val="bullet"/>
      <w:lvlText w:val="•"/>
      <w:lvlJc w:val="left"/>
      <w:pPr>
        <w:ind w:left="2516" w:hanging="171"/>
      </w:pPr>
      <w:rPr>
        <w:rFonts w:hint="default"/>
      </w:rPr>
    </w:lvl>
    <w:lvl w:ilvl="3" w:tplc="5388F7F8">
      <w:start w:val="1"/>
      <w:numFmt w:val="bullet"/>
      <w:lvlText w:val="•"/>
      <w:lvlJc w:val="left"/>
      <w:pPr>
        <w:ind w:left="3505" w:hanging="171"/>
      </w:pPr>
      <w:rPr>
        <w:rFonts w:hint="default"/>
      </w:rPr>
    </w:lvl>
    <w:lvl w:ilvl="4" w:tplc="95D461D2">
      <w:start w:val="1"/>
      <w:numFmt w:val="bullet"/>
      <w:lvlText w:val="•"/>
      <w:lvlJc w:val="left"/>
      <w:pPr>
        <w:ind w:left="4493" w:hanging="171"/>
      </w:pPr>
      <w:rPr>
        <w:rFonts w:hint="default"/>
      </w:rPr>
    </w:lvl>
    <w:lvl w:ilvl="5" w:tplc="0F8CEE50">
      <w:start w:val="1"/>
      <w:numFmt w:val="bullet"/>
      <w:lvlText w:val="•"/>
      <w:lvlJc w:val="left"/>
      <w:pPr>
        <w:ind w:left="5481" w:hanging="171"/>
      </w:pPr>
      <w:rPr>
        <w:rFonts w:hint="default"/>
      </w:rPr>
    </w:lvl>
    <w:lvl w:ilvl="6" w:tplc="0212CE02">
      <w:start w:val="1"/>
      <w:numFmt w:val="bullet"/>
      <w:lvlText w:val="•"/>
      <w:lvlJc w:val="left"/>
      <w:pPr>
        <w:ind w:left="6470" w:hanging="171"/>
      </w:pPr>
      <w:rPr>
        <w:rFonts w:hint="default"/>
      </w:rPr>
    </w:lvl>
    <w:lvl w:ilvl="7" w:tplc="DA20B676">
      <w:start w:val="1"/>
      <w:numFmt w:val="bullet"/>
      <w:lvlText w:val="•"/>
      <w:lvlJc w:val="left"/>
      <w:pPr>
        <w:ind w:left="7458" w:hanging="171"/>
      </w:pPr>
      <w:rPr>
        <w:rFonts w:hint="default"/>
      </w:rPr>
    </w:lvl>
    <w:lvl w:ilvl="8" w:tplc="58D41994">
      <w:start w:val="1"/>
      <w:numFmt w:val="bullet"/>
      <w:lvlText w:val="•"/>
      <w:lvlJc w:val="left"/>
      <w:pPr>
        <w:ind w:left="8447" w:hanging="171"/>
      </w:pPr>
      <w:rPr>
        <w:rFonts w:hint="default"/>
      </w:rPr>
    </w:lvl>
  </w:abstractNum>
  <w:abstractNum w:abstractNumId="101" w15:restartNumberingAfterBreak="0">
    <w:nsid w:val="7EE914A5"/>
    <w:multiLevelType w:val="hybridMultilevel"/>
    <w:tmpl w:val="FFFFFFFF"/>
    <w:lvl w:ilvl="0" w:tplc="424CAFFA">
      <w:start w:val="1"/>
      <w:numFmt w:val="decimal"/>
      <w:lvlText w:val="%1."/>
      <w:lvlJc w:val="left"/>
      <w:pPr>
        <w:ind w:left="1357" w:hanging="397"/>
      </w:pPr>
      <w:rPr>
        <w:rFonts w:ascii="Liberation Serif" w:eastAsia="Times New Roman" w:hAnsi="Liberation Serif" w:cs="Times New Roman" w:hint="default"/>
        <w:w w:val="99"/>
        <w:sz w:val="22"/>
        <w:szCs w:val="22"/>
      </w:rPr>
    </w:lvl>
    <w:lvl w:ilvl="1" w:tplc="BC7ED996">
      <w:start w:val="1"/>
      <w:numFmt w:val="bullet"/>
      <w:lvlText w:val="•"/>
      <w:lvlJc w:val="left"/>
      <w:pPr>
        <w:ind w:left="2264" w:hanging="397"/>
      </w:pPr>
      <w:rPr>
        <w:rFonts w:hint="default"/>
      </w:rPr>
    </w:lvl>
    <w:lvl w:ilvl="2" w:tplc="F6525AFA">
      <w:start w:val="1"/>
      <w:numFmt w:val="bullet"/>
      <w:lvlText w:val="•"/>
      <w:lvlJc w:val="left"/>
      <w:pPr>
        <w:ind w:left="3170" w:hanging="397"/>
      </w:pPr>
      <w:rPr>
        <w:rFonts w:hint="default"/>
      </w:rPr>
    </w:lvl>
    <w:lvl w:ilvl="3" w:tplc="91C4A6AC">
      <w:start w:val="1"/>
      <w:numFmt w:val="bullet"/>
      <w:lvlText w:val="•"/>
      <w:lvlJc w:val="left"/>
      <w:pPr>
        <w:ind w:left="4077" w:hanging="397"/>
      </w:pPr>
      <w:rPr>
        <w:rFonts w:hint="default"/>
      </w:rPr>
    </w:lvl>
    <w:lvl w:ilvl="4" w:tplc="8A1019D2">
      <w:start w:val="1"/>
      <w:numFmt w:val="bullet"/>
      <w:lvlText w:val="•"/>
      <w:lvlJc w:val="left"/>
      <w:pPr>
        <w:ind w:left="4984" w:hanging="397"/>
      </w:pPr>
      <w:rPr>
        <w:rFonts w:hint="default"/>
      </w:rPr>
    </w:lvl>
    <w:lvl w:ilvl="5" w:tplc="0354F23C">
      <w:start w:val="1"/>
      <w:numFmt w:val="bullet"/>
      <w:lvlText w:val="•"/>
      <w:lvlJc w:val="left"/>
      <w:pPr>
        <w:ind w:left="5891" w:hanging="397"/>
      </w:pPr>
      <w:rPr>
        <w:rFonts w:hint="default"/>
      </w:rPr>
    </w:lvl>
    <w:lvl w:ilvl="6" w:tplc="90128BAA">
      <w:start w:val="1"/>
      <w:numFmt w:val="bullet"/>
      <w:lvlText w:val="•"/>
      <w:lvlJc w:val="left"/>
      <w:pPr>
        <w:ind w:left="6797" w:hanging="397"/>
      </w:pPr>
      <w:rPr>
        <w:rFonts w:hint="default"/>
      </w:rPr>
    </w:lvl>
    <w:lvl w:ilvl="7" w:tplc="5C802B6C">
      <w:start w:val="1"/>
      <w:numFmt w:val="bullet"/>
      <w:lvlText w:val="•"/>
      <w:lvlJc w:val="left"/>
      <w:pPr>
        <w:ind w:left="7704" w:hanging="397"/>
      </w:pPr>
      <w:rPr>
        <w:rFonts w:hint="default"/>
      </w:rPr>
    </w:lvl>
    <w:lvl w:ilvl="8" w:tplc="388468BA">
      <w:start w:val="1"/>
      <w:numFmt w:val="bullet"/>
      <w:lvlText w:val="•"/>
      <w:lvlJc w:val="left"/>
      <w:pPr>
        <w:ind w:left="8611" w:hanging="397"/>
      </w:pPr>
      <w:rPr>
        <w:rFonts w:hint="default"/>
      </w:rPr>
    </w:lvl>
  </w:abstractNum>
  <w:num w:numId="1">
    <w:abstractNumId w:val="71"/>
  </w:num>
  <w:num w:numId="2">
    <w:abstractNumId w:val="100"/>
  </w:num>
  <w:num w:numId="3">
    <w:abstractNumId w:val="67"/>
  </w:num>
  <w:num w:numId="4">
    <w:abstractNumId w:val="52"/>
  </w:num>
  <w:num w:numId="5">
    <w:abstractNumId w:val="16"/>
  </w:num>
  <w:num w:numId="6">
    <w:abstractNumId w:val="6"/>
  </w:num>
  <w:num w:numId="7">
    <w:abstractNumId w:val="65"/>
  </w:num>
  <w:num w:numId="8">
    <w:abstractNumId w:val="29"/>
  </w:num>
  <w:num w:numId="9">
    <w:abstractNumId w:val="83"/>
  </w:num>
  <w:num w:numId="10">
    <w:abstractNumId w:val="35"/>
  </w:num>
  <w:num w:numId="11">
    <w:abstractNumId w:val="97"/>
  </w:num>
  <w:num w:numId="12">
    <w:abstractNumId w:val="27"/>
  </w:num>
  <w:num w:numId="13">
    <w:abstractNumId w:val="89"/>
  </w:num>
  <w:num w:numId="14">
    <w:abstractNumId w:val="8"/>
  </w:num>
  <w:num w:numId="15">
    <w:abstractNumId w:val="7"/>
  </w:num>
  <w:num w:numId="16">
    <w:abstractNumId w:val="11"/>
  </w:num>
  <w:num w:numId="17">
    <w:abstractNumId w:val="72"/>
  </w:num>
  <w:num w:numId="18">
    <w:abstractNumId w:val="75"/>
  </w:num>
  <w:num w:numId="19">
    <w:abstractNumId w:val="19"/>
  </w:num>
  <w:num w:numId="20">
    <w:abstractNumId w:val="51"/>
  </w:num>
  <w:num w:numId="21">
    <w:abstractNumId w:val="42"/>
  </w:num>
  <w:num w:numId="22">
    <w:abstractNumId w:val="57"/>
  </w:num>
  <w:num w:numId="23">
    <w:abstractNumId w:val="31"/>
  </w:num>
  <w:num w:numId="24">
    <w:abstractNumId w:val="30"/>
  </w:num>
  <w:num w:numId="25">
    <w:abstractNumId w:val="69"/>
  </w:num>
  <w:num w:numId="26">
    <w:abstractNumId w:val="53"/>
  </w:num>
  <w:num w:numId="27">
    <w:abstractNumId w:val="81"/>
  </w:num>
  <w:num w:numId="28">
    <w:abstractNumId w:val="94"/>
  </w:num>
  <w:num w:numId="29">
    <w:abstractNumId w:val="41"/>
  </w:num>
  <w:num w:numId="30">
    <w:abstractNumId w:val="90"/>
  </w:num>
  <w:num w:numId="31">
    <w:abstractNumId w:val="25"/>
  </w:num>
  <w:num w:numId="32">
    <w:abstractNumId w:val="70"/>
  </w:num>
  <w:num w:numId="33">
    <w:abstractNumId w:val="99"/>
  </w:num>
  <w:num w:numId="34">
    <w:abstractNumId w:val="61"/>
  </w:num>
  <w:num w:numId="35">
    <w:abstractNumId w:val="86"/>
  </w:num>
  <w:num w:numId="36">
    <w:abstractNumId w:val="91"/>
  </w:num>
  <w:num w:numId="37">
    <w:abstractNumId w:val="14"/>
  </w:num>
  <w:num w:numId="38">
    <w:abstractNumId w:val="34"/>
  </w:num>
  <w:num w:numId="39">
    <w:abstractNumId w:val="43"/>
  </w:num>
  <w:num w:numId="40">
    <w:abstractNumId w:val="56"/>
  </w:num>
  <w:num w:numId="41">
    <w:abstractNumId w:val="26"/>
  </w:num>
  <w:num w:numId="42">
    <w:abstractNumId w:val="93"/>
  </w:num>
  <w:num w:numId="43">
    <w:abstractNumId w:val="55"/>
  </w:num>
  <w:num w:numId="44">
    <w:abstractNumId w:val="59"/>
  </w:num>
  <w:num w:numId="45">
    <w:abstractNumId w:val="45"/>
  </w:num>
  <w:num w:numId="46">
    <w:abstractNumId w:val="63"/>
  </w:num>
  <w:num w:numId="47">
    <w:abstractNumId w:val="12"/>
  </w:num>
  <w:num w:numId="48">
    <w:abstractNumId w:val="98"/>
  </w:num>
  <w:num w:numId="49">
    <w:abstractNumId w:val="50"/>
  </w:num>
  <w:num w:numId="50">
    <w:abstractNumId w:val="3"/>
  </w:num>
  <w:num w:numId="51">
    <w:abstractNumId w:val="32"/>
  </w:num>
  <w:num w:numId="52">
    <w:abstractNumId w:val="60"/>
  </w:num>
  <w:num w:numId="53">
    <w:abstractNumId w:val="18"/>
  </w:num>
  <w:num w:numId="54">
    <w:abstractNumId w:val="78"/>
  </w:num>
  <w:num w:numId="55">
    <w:abstractNumId w:val="84"/>
  </w:num>
  <w:num w:numId="56">
    <w:abstractNumId w:val="68"/>
  </w:num>
  <w:num w:numId="57">
    <w:abstractNumId w:val="58"/>
  </w:num>
  <w:num w:numId="58">
    <w:abstractNumId w:val="0"/>
  </w:num>
  <w:num w:numId="59">
    <w:abstractNumId w:val="40"/>
  </w:num>
  <w:num w:numId="60">
    <w:abstractNumId w:val="38"/>
  </w:num>
  <w:num w:numId="61">
    <w:abstractNumId w:val="85"/>
  </w:num>
  <w:num w:numId="62">
    <w:abstractNumId w:val="48"/>
  </w:num>
  <w:num w:numId="63">
    <w:abstractNumId w:val="4"/>
  </w:num>
  <w:num w:numId="64">
    <w:abstractNumId w:val="77"/>
  </w:num>
  <w:num w:numId="65">
    <w:abstractNumId w:val="15"/>
  </w:num>
  <w:num w:numId="66">
    <w:abstractNumId w:val="46"/>
  </w:num>
  <w:num w:numId="67">
    <w:abstractNumId w:val="47"/>
  </w:num>
  <w:num w:numId="68">
    <w:abstractNumId w:val="39"/>
  </w:num>
  <w:num w:numId="69">
    <w:abstractNumId w:val="9"/>
  </w:num>
  <w:num w:numId="70">
    <w:abstractNumId w:val="28"/>
  </w:num>
  <w:num w:numId="71">
    <w:abstractNumId w:val="44"/>
  </w:num>
  <w:num w:numId="72">
    <w:abstractNumId w:val="2"/>
  </w:num>
  <w:num w:numId="73">
    <w:abstractNumId w:val="54"/>
  </w:num>
  <w:num w:numId="74">
    <w:abstractNumId w:val="64"/>
  </w:num>
  <w:num w:numId="75">
    <w:abstractNumId w:val="21"/>
  </w:num>
  <w:num w:numId="76">
    <w:abstractNumId w:val="33"/>
  </w:num>
  <w:num w:numId="77">
    <w:abstractNumId w:val="20"/>
  </w:num>
  <w:num w:numId="78">
    <w:abstractNumId w:val="36"/>
  </w:num>
  <w:num w:numId="79">
    <w:abstractNumId w:val="37"/>
  </w:num>
  <w:num w:numId="80">
    <w:abstractNumId w:val="1"/>
  </w:num>
  <w:num w:numId="81">
    <w:abstractNumId w:val="76"/>
  </w:num>
  <w:num w:numId="82">
    <w:abstractNumId w:val="79"/>
  </w:num>
  <w:num w:numId="83">
    <w:abstractNumId w:val="73"/>
  </w:num>
  <w:num w:numId="84">
    <w:abstractNumId w:val="92"/>
  </w:num>
  <w:num w:numId="85">
    <w:abstractNumId w:val="87"/>
  </w:num>
  <w:num w:numId="86">
    <w:abstractNumId w:val="13"/>
  </w:num>
  <w:num w:numId="87">
    <w:abstractNumId w:val="82"/>
  </w:num>
  <w:num w:numId="88">
    <w:abstractNumId w:val="23"/>
  </w:num>
  <w:num w:numId="89">
    <w:abstractNumId w:val="95"/>
  </w:num>
  <w:num w:numId="90">
    <w:abstractNumId w:val="96"/>
  </w:num>
  <w:num w:numId="91">
    <w:abstractNumId w:val="88"/>
  </w:num>
  <w:num w:numId="92">
    <w:abstractNumId w:val="5"/>
  </w:num>
  <w:num w:numId="93">
    <w:abstractNumId w:val="10"/>
  </w:num>
  <w:num w:numId="94">
    <w:abstractNumId w:val="80"/>
  </w:num>
  <w:num w:numId="95">
    <w:abstractNumId w:val="24"/>
  </w:num>
  <w:num w:numId="96">
    <w:abstractNumId w:val="49"/>
  </w:num>
  <w:num w:numId="97">
    <w:abstractNumId w:val="22"/>
  </w:num>
  <w:num w:numId="98">
    <w:abstractNumId w:val="17"/>
  </w:num>
  <w:num w:numId="99">
    <w:abstractNumId w:val="101"/>
  </w:num>
  <w:num w:numId="100">
    <w:abstractNumId w:val="74"/>
  </w:num>
  <w:num w:numId="101">
    <w:abstractNumId w:val="62"/>
  </w:num>
  <w:num w:numId="102">
    <w:abstractNumId w:val="6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hyphenationZone w:val="283"/>
  <w:doNotHyphenateCaps/>
  <w:drawingGridHorizontalSpacing w:val="110"/>
  <w:displayHorizontalDrawingGridEvery w:val="2"/>
  <w:characterSpacingControl w:val="doNotCompress"/>
  <w:savePreviewPicture/>
  <w:hdrShapeDefaults>
    <o:shapedefaults v:ext="edit" spidmax="5413"/>
  </w:hdrShapeDefaults>
  <w:footnotePr>
    <w:footnote w:id="-1"/>
    <w:footnote w:id="0"/>
  </w:footnotePr>
  <w:endnotePr>
    <w:endnote w:id="-1"/>
    <w:endnote w:id="0"/>
  </w:endnotePr>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51A3"/>
    <w:rsid w:val="0002032B"/>
    <w:rsid w:val="000468ED"/>
    <w:rsid w:val="0009406D"/>
    <w:rsid w:val="000A0B42"/>
    <w:rsid w:val="00217210"/>
    <w:rsid w:val="002577FD"/>
    <w:rsid w:val="003C18AC"/>
    <w:rsid w:val="00421047"/>
    <w:rsid w:val="004775E0"/>
    <w:rsid w:val="0049681E"/>
    <w:rsid w:val="004C160B"/>
    <w:rsid w:val="004D0814"/>
    <w:rsid w:val="004D6EEC"/>
    <w:rsid w:val="00543184"/>
    <w:rsid w:val="00561AAD"/>
    <w:rsid w:val="00591AB4"/>
    <w:rsid w:val="00610717"/>
    <w:rsid w:val="0066124D"/>
    <w:rsid w:val="0068646C"/>
    <w:rsid w:val="006D0569"/>
    <w:rsid w:val="006E05B2"/>
    <w:rsid w:val="00705A1A"/>
    <w:rsid w:val="00740D88"/>
    <w:rsid w:val="00796FF5"/>
    <w:rsid w:val="007E7DF7"/>
    <w:rsid w:val="007F3920"/>
    <w:rsid w:val="008059EB"/>
    <w:rsid w:val="008112C5"/>
    <w:rsid w:val="008200E8"/>
    <w:rsid w:val="008251A3"/>
    <w:rsid w:val="0084225A"/>
    <w:rsid w:val="00985936"/>
    <w:rsid w:val="009F2AE1"/>
    <w:rsid w:val="00A32532"/>
    <w:rsid w:val="00A3407D"/>
    <w:rsid w:val="00A51074"/>
    <w:rsid w:val="00AB118A"/>
    <w:rsid w:val="00AF12F7"/>
    <w:rsid w:val="00B269DD"/>
    <w:rsid w:val="00B53236"/>
    <w:rsid w:val="00B63259"/>
    <w:rsid w:val="00B97CB7"/>
    <w:rsid w:val="00BA2558"/>
    <w:rsid w:val="00C43E3C"/>
    <w:rsid w:val="00CB1818"/>
    <w:rsid w:val="00D0438B"/>
    <w:rsid w:val="00D10889"/>
    <w:rsid w:val="00D12635"/>
    <w:rsid w:val="00D15C95"/>
    <w:rsid w:val="00D269B7"/>
    <w:rsid w:val="00E56B39"/>
    <w:rsid w:val="00EB7153"/>
    <w:rsid w:val="00F04554"/>
    <w:rsid w:val="00F2762F"/>
    <w:rsid w:val="00F35EA6"/>
    <w:rsid w:val="00FA6E88"/>
    <w:rsid w:val="00FC0608"/>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13"/>
    <o:shapelayout v:ext="edit">
      <o:idmap v:ext="edit" data="1,3,4,5"/>
    </o:shapelayout>
  </w:shapeDefaults>
  <w:decimalSymbol w:val="."/>
  <w:listSeparator w:val=","/>
  <w15:docId w15:val="{0B79E69D-0B52-4528-8D6F-E24A0820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1A3"/>
    <w:pPr>
      <w:widowControl w:val="0"/>
    </w:pPr>
    <w:rPr>
      <w:sz w:val="22"/>
      <w:szCs w:val="22"/>
      <w:lang w:val="en-GB" w:eastAsia="en-GB" w:bidi="en-GB"/>
    </w:rPr>
  </w:style>
  <w:style w:type="paragraph" w:styleId="Heading1">
    <w:name w:val="heading 1"/>
    <w:basedOn w:val="Normal"/>
    <w:link w:val="Heading1Char"/>
    <w:uiPriority w:val="99"/>
    <w:qFormat/>
    <w:rsid w:val="008251A3"/>
    <w:pPr>
      <w:spacing w:before="30"/>
      <w:ind w:left="110"/>
      <w:outlineLvl w:val="0"/>
    </w:pPr>
    <w:rPr>
      <w:rFonts w:ascii="Liberation Sans" w:hAnsi="Liberation Sans"/>
      <w:b/>
      <w:bCs/>
      <w:sz w:val="32"/>
      <w:szCs w:val="32"/>
    </w:rPr>
  </w:style>
  <w:style w:type="paragraph" w:styleId="Heading2">
    <w:name w:val="heading 2"/>
    <w:basedOn w:val="Normal"/>
    <w:link w:val="Heading2Char"/>
    <w:uiPriority w:val="99"/>
    <w:qFormat/>
    <w:rsid w:val="008251A3"/>
    <w:pPr>
      <w:spacing w:before="34"/>
      <w:outlineLvl w:val="1"/>
    </w:pPr>
    <w:rPr>
      <w:rFonts w:ascii="Liberation Serif" w:hAnsi="Liberation Serif"/>
      <w:b/>
      <w:bCs/>
      <w:sz w:val="28"/>
      <w:szCs w:val="28"/>
    </w:rPr>
  </w:style>
  <w:style w:type="paragraph" w:styleId="Heading3">
    <w:name w:val="heading 3"/>
    <w:basedOn w:val="Normal"/>
    <w:link w:val="Heading3Char"/>
    <w:uiPriority w:val="99"/>
    <w:qFormat/>
    <w:rsid w:val="008251A3"/>
    <w:pPr>
      <w:spacing w:before="58"/>
      <w:ind w:left="252"/>
      <w:outlineLvl w:val="2"/>
    </w:pPr>
    <w:rPr>
      <w:rFonts w:ascii="Liberation Serif" w:hAnsi="Liberation Seri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6575A"/>
    <w:rPr>
      <w:rFonts w:ascii="Cambria" w:eastAsia="宋体" w:hAnsi="Cambria" w:cs="Times New Roman"/>
      <w:b/>
      <w:bCs/>
      <w:kern w:val="32"/>
      <w:sz w:val="32"/>
      <w:szCs w:val="32"/>
      <w:lang w:val="en-GB" w:eastAsia="en-GB"/>
    </w:rPr>
  </w:style>
  <w:style w:type="character" w:customStyle="1" w:styleId="Heading2Char">
    <w:name w:val="Heading 2 Char"/>
    <w:link w:val="Heading2"/>
    <w:uiPriority w:val="9"/>
    <w:semiHidden/>
    <w:rsid w:val="0096575A"/>
    <w:rPr>
      <w:rFonts w:ascii="Cambria" w:eastAsia="宋体" w:hAnsi="Cambria" w:cs="Times New Roman"/>
      <w:b/>
      <w:bCs/>
      <w:i/>
      <w:iCs/>
      <w:sz w:val="28"/>
      <w:szCs w:val="28"/>
      <w:lang w:val="en-GB" w:eastAsia="en-GB"/>
    </w:rPr>
  </w:style>
  <w:style w:type="character" w:customStyle="1" w:styleId="Heading3Char">
    <w:name w:val="Heading 3 Char"/>
    <w:link w:val="Heading3"/>
    <w:uiPriority w:val="9"/>
    <w:semiHidden/>
    <w:rsid w:val="0096575A"/>
    <w:rPr>
      <w:rFonts w:ascii="Cambria" w:eastAsia="宋体" w:hAnsi="Cambria" w:cs="Times New Roman"/>
      <w:b/>
      <w:bCs/>
      <w:sz w:val="26"/>
      <w:szCs w:val="26"/>
      <w:lang w:val="en-GB" w:eastAsia="en-GB"/>
    </w:rPr>
  </w:style>
  <w:style w:type="paragraph" w:styleId="BodyText">
    <w:name w:val="Body Text"/>
    <w:basedOn w:val="Normal"/>
    <w:link w:val="BodyTextChar"/>
    <w:uiPriority w:val="99"/>
    <w:rsid w:val="008251A3"/>
    <w:pPr>
      <w:spacing w:before="56"/>
      <w:ind w:left="1357" w:hanging="396"/>
    </w:pPr>
    <w:rPr>
      <w:rFonts w:ascii="Liberation Serif" w:hAnsi="Liberation Serif"/>
    </w:rPr>
  </w:style>
  <w:style w:type="character" w:customStyle="1" w:styleId="BodyTextChar">
    <w:name w:val="Body Text Char"/>
    <w:link w:val="BodyText"/>
    <w:uiPriority w:val="99"/>
    <w:semiHidden/>
    <w:rsid w:val="0096575A"/>
    <w:rPr>
      <w:lang w:val="en-GB" w:eastAsia="en-GB"/>
    </w:rPr>
  </w:style>
  <w:style w:type="paragraph" w:styleId="ListParagraph">
    <w:name w:val="List Paragraph"/>
    <w:basedOn w:val="Normal"/>
    <w:uiPriority w:val="99"/>
    <w:qFormat/>
    <w:rsid w:val="008251A3"/>
  </w:style>
  <w:style w:type="paragraph" w:customStyle="1" w:styleId="TableParagraph">
    <w:name w:val="Table Paragraph"/>
    <w:basedOn w:val="Normal"/>
    <w:uiPriority w:val="99"/>
    <w:rsid w:val="008251A3"/>
  </w:style>
  <w:style w:type="paragraph" w:styleId="Header">
    <w:name w:val="header"/>
    <w:basedOn w:val="Normal"/>
    <w:link w:val="HeaderChar"/>
    <w:uiPriority w:val="99"/>
    <w:unhideWhenUsed/>
    <w:rsid w:val="009F2AE1"/>
    <w:pPr>
      <w:tabs>
        <w:tab w:val="center" w:pos="4320"/>
        <w:tab w:val="right" w:pos="8640"/>
      </w:tabs>
    </w:pPr>
  </w:style>
  <w:style w:type="character" w:customStyle="1" w:styleId="HeaderChar">
    <w:name w:val="Header Char"/>
    <w:link w:val="Header"/>
    <w:uiPriority w:val="99"/>
    <w:rsid w:val="009F2AE1"/>
    <w:rPr>
      <w:lang w:val="en-GB" w:eastAsia="en-GB"/>
    </w:rPr>
  </w:style>
  <w:style w:type="paragraph" w:styleId="Footer">
    <w:name w:val="footer"/>
    <w:basedOn w:val="Normal"/>
    <w:link w:val="FooterChar"/>
    <w:uiPriority w:val="99"/>
    <w:unhideWhenUsed/>
    <w:rsid w:val="009F2AE1"/>
    <w:pPr>
      <w:tabs>
        <w:tab w:val="center" w:pos="4320"/>
        <w:tab w:val="right" w:pos="8640"/>
      </w:tabs>
    </w:pPr>
  </w:style>
  <w:style w:type="character" w:customStyle="1" w:styleId="FooterChar">
    <w:name w:val="Footer Char"/>
    <w:link w:val="Footer"/>
    <w:uiPriority w:val="99"/>
    <w:rsid w:val="009F2AE1"/>
    <w:rPr>
      <w:lang w:val="en-GB" w:eastAsia="en-GB"/>
    </w:rPr>
  </w:style>
  <w:style w:type="paragraph" w:styleId="PlainText">
    <w:name w:val="Plain Text"/>
    <w:basedOn w:val="Normal"/>
    <w:link w:val="PlainTextChar"/>
    <w:uiPriority w:val="99"/>
    <w:unhideWhenUsed/>
    <w:rsid w:val="00217210"/>
    <w:pPr>
      <w:widowControl/>
    </w:pPr>
    <w:rPr>
      <w:rFonts w:ascii="Consolas" w:eastAsia="Times New Roman" w:hAnsi="Consolas"/>
      <w:sz w:val="21"/>
      <w:szCs w:val="21"/>
    </w:rPr>
  </w:style>
  <w:style w:type="character" w:customStyle="1" w:styleId="PlainTextChar">
    <w:name w:val="Plain Text Char"/>
    <w:link w:val="PlainText"/>
    <w:uiPriority w:val="99"/>
    <w:rsid w:val="00217210"/>
    <w:rPr>
      <w:rFonts w:ascii="Consolas" w:eastAsia="Times New Roman" w:hAnsi="Consolas"/>
      <w:sz w:val="21"/>
      <w:szCs w:val="21"/>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43</Pages>
  <Words>14481</Words>
  <Characters>82547</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allegato 1 regola tecnica e tavole.odt</vt:lpstr>
    </vt:vector>
  </TitlesOfParts>
  <Company/>
  <LinksUpToDate>false</LinksUpToDate>
  <CharactersWithSpaces>96835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regola tecnica e tavole.odt</dc:title>
  <dc:subject/>
  <dc:creator>MNTPTR70P28G273B</dc:creator>
  <cp:keywords/>
  <dc:description/>
  <cp:lastModifiedBy>Liu, Lei</cp:lastModifiedBy>
  <cp:revision>34</cp:revision>
  <dcterms:created xsi:type="dcterms:W3CDTF">2019-05-29T13:46:00Z</dcterms:created>
  <dcterms:modified xsi:type="dcterms:W3CDTF">2019-07-04T08:40:00Z</dcterms:modified>
</cp:coreProperties>
</file>