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AAA05" w14:textId="3C6122B9" w:rsidR="00930B99" w:rsidRPr="000269C4" w:rsidRDefault="00930B99" w:rsidP="00A358E1">
      <w:pPr>
        <w:spacing w:line="276" w:lineRule="auto"/>
        <w:ind w:right="30"/>
        <w:jc w:val="center"/>
        <w:rPr>
          <w:sz w:val="56"/>
          <w:szCs w:val="20"/>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------IND- 2019 0472 SK- HR- ------ 20200804 --- --- FINAL</w:t>
      </w:r>
    </w:p>
    <w:p w14:paraId="0F594CBF" w14:textId="2072E478" w:rsidR="009A7616" w:rsidRPr="000269C4" w:rsidRDefault="00F72AF9" w:rsidP="00A358E1">
      <w:pPr>
        <w:spacing w:line="276" w:lineRule="auto"/>
        <w:ind w:right="30"/>
        <w:jc w:val="center"/>
        <w:rPr>
          <w:sz w:val="56"/>
          <w:szCs w:val="20"/>
        </w:rPr>
      </w:pPr>
      <w:r>
        <w:t xml:space="preserve">ZBIRKA </w:t>
      </w:r>
      <w:r>
        <w:drawing>
          <wp:inline distT="0" distB="0" distL="0" distR="0" wp14:anchorId="24106647" wp14:editId="24306B91">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59968" cy="435152"/>
                    </a:xfrm>
                    <a:prstGeom prst="rect">
                      <a:avLst/>
                    </a:prstGeom>
                  </pic:spPr>
                </pic:pic>
              </a:graphicData>
            </a:graphic>
          </wp:inline>
        </w:drawing>
      </w:r>
      <w:r>
        <w:t xml:space="preserve"> ZAKONA</w:t>
      </w:r>
    </w:p>
    <w:p w14:paraId="6FE20770" w14:textId="77777777" w:rsidR="009A7616" w:rsidRPr="000269C4" w:rsidRDefault="00F72AF9" w:rsidP="00A358E1">
      <w:pPr>
        <w:spacing w:line="276" w:lineRule="auto"/>
        <w:ind w:right="30"/>
        <w:jc w:val="center"/>
        <w:rPr>
          <w:sz w:val="40"/>
          <w:szCs w:val="20"/>
        </w:rPr>
      </w:pPr>
      <w:r>
        <w:rPr>
          <w:sz w:val="40"/>
        </w:rPr>
        <w:t xml:space="preserve">SLOVAČKE REPUBLIKE</w:t>
      </w:r>
    </w:p>
    <w:p w14:paraId="4D443B8A" w14:textId="77777777" w:rsidR="009A7616" w:rsidRPr="000269C4" w:rsidRDefault="00F72AF9" w:rsidP="00A358E1">
      <w:pPr>
        <w:spacing w:line="276" w:lineRule="auto"/>
        <w:ind w:right="30"/>
        <w:jc w:val="center"/>
        <w:rPr>
          <w:sz w:val="36"/>
          <w:szCs w:val="20"/>
        </w:rPr>
      </w:pPr>
      <w:r>
        <w:rPr>
          <w:sz w:val="36"/>
        </w:rPr>
        <w:t xml:space="preserve">Svezak 2020.</w:t>
      </w:r>
    </w:p>
    <w:p w14:paraId="4DACEDAE" w14:textId="77777777" w:rsidR="00FF785C" w:rsidRPr="000269C4" w:rsidRDefault="00F72AF9" w:rsidP="00A358E1">
      <w:pPr>
        <w:pBdr>
          <w:top w:val="single" w:sz="4" w:space="1" w:color="auto"/>
        </w:pBdr>
        <w:tabs>
          <w:tab w:val="right" w:pos="9000"/>
        </w:tabs>
        <w:spacing w:line="276" w:lineRule="auto"/>
        <w:ind w:right="30"/>
        <w:jc w:val="both"/>
        <w:rPr>
          <w:sz w:val="20"/>
          <w:szCs w:val="20"/>
        </w:rPr>
      </w:pPr>
      <w:r>
        <w:rPr>
          <w:sz w:val="20"/>
        </w:rPr>
        <w:t xml:space="preserve">Objavljeno:</w:t>
      </w:r>
      <w:r>
        <w:rPr>
          <w:sz w:val="20"/>
        </w:rPr>
        <w:t xml:space="preserve"> </w:t>
      </w:r>
      <w:r>
        <w:rPr>
          <w:sz w:val="20"/>
        </w:rPr>
        <w:t xml:space="preserve">Dana 24. siječnja 2020.</w:t>
      </w:r>
      <w:r>
        <w:rPr>
          <w:sz w:val="20"/>
        </w:rPr>
        <w:tab/>
      </w:r>
      <w:r>
        <w:rPr>
          <w:sz w:val="20"/>
        </w:rPr>
        <w:t xml:space="preserve">Objavljena inačica u Zbirci zakona Slovačke Republike</w:t>
      </w:r>
    </w:p>
    <w:p w14:paraId="7E271029" w14:textId="77777777" w:rsidR="00A6117D" w:rsidRPr="000269C4" w:rsidRDefault="00A6117D" w:rsidP="00A358E1">
      <w:pPr>
        <w:pBdr>
          <w:top w:val="single" w:sz="4" w:space="1" w:color="auto"/>
        </w:pBdr>
        <w:tabs>
          <w:tab w:val="left" w:pos="3680"/>
        </w:tabs>
        <w:spacing w:line="276" w:lineRule="auto"/>
        <w:ind w:right="30"/>
        <w:jc w:val="center"/>
        <w:rPr>
          <w:sz w:val="20"/>
          <w:szCs w:val="20"/>
        </w:rPr>
      </w:pPr>
    </w:p>
    <w:p w14:paraId="3BA400F0" w14:textId="77777777" w:rsidR="009A7616" w:rsidRPr="000269C4" w:rsidRDefault="00F72AF9" w:rsidP="00A358E1">
      <w:pPr>
        <w:pBdr>
          <w:top w:val="single" w:sz="4" w:space="1" w:color="auto"/>
        </w:pBdr>
        <w:tabs>
          <w:tab w:val="left" w:pos="3680"/>
        </w:tabs>
        <w:spacing w:line="276" w:lineRule="auto"/>
        <w:ind w:right="30"/>
        <w:jc w:val="center"/>
        <w:rPr>
          <w:sz w:val="20"/>
          <w:szCs w:val="20"/>
        </w:rPr>
      </w:pPr>
      <w:r>
        <w:rPr>
          <w:sz w:val="20"/>
        </w:rPr>
        <w:t xml:space="preserve">Sadržaj dokumenta pravno je obvezujući.</w:t>
      </w:r>
    </w:p>
    <w:p w14:paraId="1DC4BD66" w14:textId="77777777" w:rsidR="00FF785C" w:rsidRPr="000269C4" w:rsidRDefault="00FF785C" w:rsidP="00A358E1">
      <w:pPr>
        <w:pStyle w:val="Heading1"/>
        <w:spacing w:before="0" w:line="276" w:lineRule="auto"/>
        <w:ind w:left="0" w:right="30"/>
        <w:jc w:val="center"/>
        <w:rPr>
          <w:rFonts w:ascii="Times New Roman" w:hAnsi="Times New Roman" w:cs="Times New Roman"/>
          <w:b/>
        </w:rPr>
      </w:pPr>
    </w:p>
    <w:p w14:paraId="1FA2AD1A" w14:textId="77777777" w:rsidR="009A7616" w:rsidRPr="00FE0C19" w:rsidRDefault="00F72AF9" w:rsidP="00A358E1">
      <w:pPr>
        <w:pStyle w:val="Heading1"/>
        <w:spacing w:before="0" w:line="276" w:lineRule="auto"/>
        <w:ind w:left="0" w:right="30"/>
        <w:jc w:val="center"/>
        <w:rPr>
          <w:b/>
          <w:rFonts w:ascii="Times New Roman" w:hAnsi="Times New Roman" w:cs="Times New Roman"/>
        </w:rPr>
      </w:pPr>
      <w:r>
        <w:rPr>
          <w:b/>
          <w:rFonts w:ascii="Times New Roman" w:hAnsi="Times New Roman"/>
        </w:rPr>
        <w:t xml:space="preserve">17</w:t>
      </w:r>
    </w:p>
    <w:p w14:paraId="3ED77704" w14:textId="72B3A323" w:rsidR="009A7616" w:rsidRPr="00515DDB" w:rsidRDefault="00F72AF9" w:rsidP="00A358E1">
      <w:pPr>
        <w:spacing w:line="276" w:lineRule="auto"/>
        <w:ind w:right="30"/>
        <w:jc w:val="center"/>
        <w:rPr>
          <w:b/>
          <w:sz w:val="20"/>
          <w:szCs w:val="20"/>
        </w:rPr>
      </w:pPr>
      <w:r>
        <w:rPr>
          <w:b/>
          <w:sz w:val="20"/>
        </w:rPr>
        <w:t xml:space="preserve">P R O V E D B E N A   U R E D B A</w:t>
      </w:r>
    </w:p>
    <w:p w14:paraId="6AFDB39C" w14:textId="77777777" w:rsidR="009A7616" w:rsidRPr="000269C4" w:rsidRDefault="00F72AF9" w:rsidP="00A358E1">
      <w:pPr>
        <w:spacing w:line="276" w:lineRule="auto"/>
        <w:ind w:right="30"/>
        <w:jc w:val="center"/>
        <w:rPr>
          <w:b/>
          <w:sz w:val="20"/>
          <w:szCs w:val="20"/>
        </w:rPr>
      </w:pPr>
      <w:r>
        <w:rPr>
          <w:b/>
          <w:sz w:val="20"/>
        </w:rPr>
        <w:t xml:space="preserve">Ministarstva prometa i graditeljstva Slovačke Republike</w:t>
      </w:r>
    </w:p>
    <w:p w14:paraId="21E05BBD" w14:textId="77777777" w:rsidR="009A7616" w:rsidRPr="000269C4" w:rsidRDefault="00F72AF9" w:rsidP="00A358E1">
      <w:pPr>
        <w:spacing w:line="276" w:lineRule="auto"/>
        <w:ind w:right="30"/>
        <w:jc w:val="center"/>
        <w:rPr>
          <w:sz w:val="20"/>
          <w:szCs w:val="20"/>
        </w:rPr>
      </w:pPr>
      <w:r>
        <w:rPr>
          <w:sz w:val="20"/>
        </w:rPr>
        <w:t xml:space="preserve">od 14. siječnja 2020.</w:t>
      </w:r>
    </w:p>
    <w:p w14:paraId="372C2313" w14:textId="77777777" w:rsidR="009A7616" w:rsidRPr="000269C4" w:rsidRDefault="00F72AF9" w:rsidP="00A358E1">
      <w:pPr>
        <w:spacing w:line="276" w:lineRule="auto"/>
        <w:ind w:right="30"/>
        <w:jc w:val="center"/>
        <w:rPr>
          <w:b/>
          <w:sz w:val="20"/>
          <w:szCs w:val="20"/>
        </w:rPr>
      </w:pPr>
      <w:r>
        <w:rPr>
          <w:b/>
          <w:sz w:val="20"/>
        </w:rPr>
        <w:t xml:space="preserve">o izmjenama Provedbene uredbe Ministarstva prometa, graditeljstva i regionalnog razvoja Slovačke Republike br. 162/2013 o utvrđivanju popisa skupina građevnih proizvoda i sustava za ocjenu njihovih svojstava, kako je izmijenjena Uredbom br. 177/2016.</w:t>
      </w:r>
    </w:p>
    <w:p w14:paraId="334A5955" w14:textId="77777777" w:rsidR="009A7616" w:rsidRPr="000269C4" w:rsidRDefault="009A7616" w:rsidP="00A358E1">
      <w:pPr>
        <w:pStyle w:val="BodyText"/>
        <w:spacing w:line="276" w:lineRule="auto"/>
        <w:ind w:right="30"/>
        <w:rPr>
          <w:b/>
          <w:sz w:val="20"/>
          <w:szCs w:val="20"/>
        </w:rPr>
      </w:pPr>
    </w:p>
    <w:p w14:paraId="4651EC05" w14:textId="77777777" w:rsidR="009A7616" w:rsidRPr="000269C4" w:rsidRDefault="009A7616" w:rsidP="00A358E1">
      <w:pPr>
        <w:pStyle w:val="BodyText"/>
        <w:spacing w:line="276" w:lineRule="auto"/>
        <w:ind w:right="30"/>
        <w:rPr>
          <w:b/>
          <w:sz w:val="20"/>
          <w:szCs w:val="20"/>
        </w:rPr>
      </w:pPr>
    </w:p>
    <w:p w14:paraId="4FD842FF" w14:textId="77777777" w:rsidR="009A7616" w:rsidRPr="000269C4" w:rsidRDefault="00F72AF9" w:rsidP="00A358E1">
      <w:pPr>
        <w:spacing w:line="276" w:lineRule="auto"/>
        <w:ind w:right="30" w:firstLine="270"/>
        <w:rPr>
          <w:sz w:val="20"/>
          <w:szCs w:val="20"/>
        </w:rPr>
      </w:pPr>
      <w:r>
        <w:rPr>
          <w:sz w:val="20"/>
        </w:rPr>
        <w:t xml:space="preserve">U skladu s člankom 13. stavkom 2. Zakona br. 133/2013 o građevnim proizvodima i izmjenama određenih zakona, Ministarstvo prometa i graditeljstva Slovačke Republike utvrđuje sljedeće:</w:t>
      </w:r>
    </w:p>
    <w:p w14:paraId="368F1FE8" w14:textId="77777777" w:rsidR="00FF785C" w:rsidRPr="000269C4" w:rsidRDefault="00FF785C" w:rsidP="00A358E1">
      <w:pPr>
        <w:spacing w:line="276" w:lineRule="auto"/>
        <w:ind w:right="30"/>
        <w:jc w:val="center"/>
        <w:rPr>
          <w:b/>
          <w:sz w:val="20"/>
          <w:szCs w:val="20"/>
        </w:rPr>
      </w:pPr>
    </w:p>
    <w:p w14:paraId="2BC7D702" w14:textId="77777777" w:rsidR="009A7616" w:rsidRPr="000269C4" w:rsidRDefault="00F72AF9" w:rsidP="00A358E1">
      <w:pPr>
        <w:spacing w:line="276" w:lineRule="auto"/>
        <w:ind w:right="30"/>
        <w:jc w:val="center"/>
        <w:rPr>
          <w:b/>
          <w:sz w:val="20"/>
          <w:szCs w:val="20"/>
        </w:rPr>
      </w:pPr>
      <w:r>
        <w:rPr>
          <w:b/>
          <w:sz w:val="20"/>
        </w:rPr>
        <w:t xml:space="preserve">Članak I.</w:t>
      </w:r>
    </w:p>
    <w:p w14:paraId="2C902565" w14:textId="77777777" w:rsidR="00FF785C" w:rsidRPr="000269C4" w:rsidRDefault="00FF785C" w:rsidP="00A358E1">
      <w:pPr>
        <w:spacing w:line="276" w:lineRule="auto"/>
        <w:ind w:right="30"/>
        <w:jc w:val="center"/>
        <w:rPr>
          <w:b/>
          <w:sz w:val="20"/>
          <w:szCs w:val="20"/>
        </w:rPr>
      </w:pPr>
    </w:p>
    <w:p w14:paraId="30F759FA" w14:textId="77777777" w:rsidR="009A7616" w:rsidRPr="000269C4" w:rsidRDefault="00F72AF9" w:rsidP="00A358E1">
      <w:pPr>
        <w:spacing w:line="276" w:lineRule="auto"/>
        <w:ind w:right="30" w:firstLine="270"/>
        <w:jc w:val="both"/>
        <w:rPr>
          <w:sz w:val="20"/>
          <w:szCs w:val="20"/>
        </w:rPr>
      </w:pPr>
      <w:r>
        <w:rPr>
          <w:sz w:val="20"/>
        </w:rPr>
        <w:t xml:space="preserve">Provedbena uredba Ministarstva prometa, graditeljstva i regionalnog razvoja Slovačke Republike br. 162/2013 o utvrđivanju popisa skupina građevnih proizvoda i sustava za ocjenu njihovih svojstava, kako je izmijenjena Uredbom br. 177/2016 mijenja se kako slijedi:</w:t>
      </w:r>
    </w:p>
    <w:p w14:paraId="1C438DD6" w14:textId="77777777" w:rsidR="009A7616" w:rsidRPr="000269C4" w:rsidRDefault="00F72AF9" w:rsidP="00A358E1">
      <w:pPr>
        <w:pStyle w:val="ListParagraph"/>
        <w:numPr>
          <w:ilvl w:val="0"/>
          <w:numId w:val="1"/>
        </w:numPr>
        <w:spacing w:before="0" w:line="276" w:lineRule="auto"/>
        <w:ind w:left="360" w:right="30" w:hanging="360"/>
        <w:rPr>
          <w:sz w:val="20"/>
          <w:szCs w:val="20"/>
          <w:rFonts w:ascii="Times New Roman" w:hAnsi="Times New Roman" w:cs="Times New Roman"/>
        </w:rPr>
      </w:pPr>
      <w:r>
        <w:rPr>
          <w:sz w:val="20"/>
          <w:rFonts w:ascii="Times New Roman" w:hAnsi="Times New Roman"/>
        </w:rPr>
        <w:t xml:space="preserve">nakon članka 7.a umeće se novi članak 7.b, koji glasi kako slijedi:</w:t>
      </w:r>
    </w:p>
    <w:p w14:paraId="66A4FF31" w14:textId="77777777" w:rsidR="009A7616" w:rsidRPr="000269C4" w:rsidRDefault="009A7616" w:rsidP="00A358E1">
      <w:pPr>
        <w:pStyle w:val="BodyText"/>
        <w:spacing w:line="276" w:lineRule="auto"/>
        <w:ind w:right="30"/>
        <w:rPr>
          <w:sz w:val="20"/>
          <w:szCs w:val="20"/>
        </w:rPr>
      </w:pPr>
    </w:p>
    <w:p w14:paraId="62DEDA55" w14:textId="77777777" w:rsidR="009A7616" w:rsidRPr="000269C4" w:rsidRDefault="00F72AF9" w:rsidP="00A358E1">
      <w:pPr>
        <w:spacing w:line="276" w:lineRule="auto"/>
        <w:ind w:right="30"/>
        <w:jc w:val="center"/>
        <w:rPr>
          <w:b/>
          <w:sz w:val="20"/>
          <w:szCs w:val="20"/>
        </w:rPr>
      </w:pPr>
      <w:r>
        <w:rPr>
          <w:b/>
          <w:sz w:val="20"/>
        </w:rPr>
        <w:t xml:space="preserve">„Članak 7.b</w:t>
      </w:r>
    </w:p>
    <w:p w14:paraId="1A6ADF6C" w14:textId="77777777" w:rsidR="009A7616" w:rsidRPr="000269C4" w:rsidRDefault="00F72AF9" w:rsidP="00A358E1">
      <w:pPr>
        <w:spacing w:line="276" w:lineRule="auto"/>
        <w:ind w:right="30"/>
        <w:jc w:val="center"/>
        <w:rPr>
          <w:b/>
          <w:sz w:val="20"/>
          <w:szCs w:val="20"/>
        </w:rPr>
      </w:pPr>
      <w:r>
        <w:rPr>
          <w:b/>
          <w:sz w:val="20"/>
        </w:rPr>
        <w:t xml:space="preserve">Prijelazne odredbe u pogledu s izmjenama koje stupaju na snagu 1. ožujka 2020.</w:t>
      </w:r>
    </w:p>
    <w:p w14:paraId="110A0555" w14:textId="77777777" w:rsidR="00FC2E47" w:rsidRPr="000269C4" w:rsidRDefault="00FC2E47" w:rsidP="00A358E1">
      <w:pPr>
        <w:spacing w:line="276" w:lineRule="auto"/>
        <w:ind w:right="30"/>
        <w:jc w:val="center"/>
        <w:rPr>
          <w:b/>
          <w:sz w:val="20"/>
          <w:szCs w:val="20"/>
        </w:rPr>
      </w:pPr>
    </w:p>
    <w:p w14:paraId="487B5237" w14:textId="77777777" w:rsidR="009A7616" w:rsidRPr="000269C4" w:rsidRDefault="00F72AF9" w:rsidP="00A358E1">
      <w:pPr>
        <w:pStyle w:val="ListParagraph"/>
        <w:numPr>
          <w:ilvl w:val="1"/>
          <w:numId w:val="1"/>
        </w:numPr>
        <w:tabs>
          <w:tab w:val="left" w:pos="900"/>
        </w:tabs>
        <w:spacing w:before="0" w:line="276" w:lineRule="auto"/>
        <w:ind w:left="360" w:right="29" w:firstLine="180"/>
        <w:rPr>
          <w:sz w:val="20"/>
          <w:szCs w:val="20"/>
          <w:rFonts w:ascii="Times New Roman" w:hAnsi="Times New Roman" w:cs="Times New Roman"/>
        </w:rPr>
      </w:pPr>
      <w:r>
        <w:rPr>
          <w:sz w:val="20"/>
          <w:rFonts w:ascii="Times New Roman" w:hAnsi="Times New Roman"/>
        </w:rPr>
        <w:t xml:space="preserve">Ocjenjivanje svojstava građevnih proizvoda koje je započeto, ali nije dovršeno do 29. veljače 2020. provodi se u skladu s postojećim propisima najkasnije do 31. kolovoza 2020.</w:t>
      </w:r>
    </w:p>
    <w:p w14:paraId="3E0DD4A2" w14:textId="77777777" w:rsidR="00FC2E47" w:rsidRPr="000269C4" w:rsidRDefault="00FC2E47" w:rsidP="00A358E1">
      <w:pPr>
        <w:pStyle w:val="ListParagraph"/>
        <w:tabs>
          <w:tab w:val="left" w:pos="900"/>
        </w:tabs>
        <w:spacing w:before="0" w:line="276" w:lineRule="auto"/>
        <w:ind w:left="540" w:right="29" w:firstLine="0"/>
        <w:rPr>
          <w:rFonts w:ascii="Times New Roman" w:hAnsi="Times New Roman" w:cs="Times New Roman"/>
          <w:sz w:val="20"/>
          <w:szCs w:val="20"/>
        </w:rPr>
      </w:pPr>
    </w:p>
    <w:p w14:paraId="33A31DB9" w14:textId="77777777" w:rsidR="009A7616" w:rsidRPr="000269C4" w:rsidRDefault="00F72AF9" w:rsidP="00A358E1">
      <w:pPr>
        <w:pStyle w:val="ListParagraph"/>
        <w:numPr>
          <w:ilvl w:val="1"/>
          <w:numId w:val="1"/>
        </w:numPr>
        <w:tabs>
          <w:tab w:val="left" w:pos="900"/>
        </w:tabs>
        <w:spacing w:before="0" w:line="276" w:lineRule="auto"/>
        <w:ind w:left="360" w:right="29" w:firstLine="180"/>
        <w:rPr>
          <w:sz w:val="20"/>
          <w:szCs w:val="20"/>
          <w:rFonts w:ascii="Times New Roman" w:hAnsi="Times New Roman" w:cs="Times New Roman"/>
        </w:rPr>
      </w:pPr>
      <w:r>
        <w:rPr>
          <w:sz w:val="20"/>
          <w:rFonts w:ascii="Times New Roman" w:hAnsi="Times New Roman"/>
        </w:rPr>
        <w:t xml:space="preserve">Ocjenjivanje svojstava građevnih proizvoda u skupinama 0409, 0410, 0511, 0517, 0522, 0523, 0524, 0525, 0702, 0716, 1005, 1201, 1607, 1901, 2205, 2206, 3101, 3311, 3314, 3805, 4106, 4601, 4611 i 4614 provodi se primjenom propisanih sredstava do 31. kolovoza 2020.”</w:t>
      </w:r>
    </w:p>
    <w:p w14:paraId="13B81801" w14:textId="77777777" w:rsidR="009A7616" w:rsidRPr="000269C4" w:rsidRDefault="00F72AF9" w:rsidP="00A358E1">
      <w:pPr>
        <w:pStyle w:val="ListParagraph"/>
        <w:numPr>
          <w:ilvl w:val="0"/>
          <w:numId w:val="1"/>
        </w:numPr>
        <w:spacing w:before="0" w:line="276" w:lineRule="auto"/>
        <w:ind w:left="360" w:right="30" w:hanging="360"/>
        <w:rPr>
          <w:sz w:val="20"/>
          <w:szCs w:val="20"/>
          <w:rFonts w:ascii="Times New Roman" w:hAnsi="Times New Roman" w:cs="Times New Roman"/>
        </w:rPr>
      </w:pPr>
      <w:r>
        <w:rPr>
          <w:sz w:val="20"/>
          <w:rFonts w:ascii="Times New Roman" w:hAnsi="Times New Roman"/>
        </w:rPr>
        <w:t xml:space="preserve">Prilog 1. glasi kako slijedi:</w:t>
      </w:r>
    </w:p>
    <w:p w14:paraId="187D9104" w14:textId="77777777" w:rsidR="009A7616" w:rsidRPr="000269C4" w:rsidRDefault="00F72AF9" w:rsidP="00A358E1">
      <w:pPr>
        <w:pageBreakBefore/>
        <w:spacing w:line="276" w:lineRule="auto"/>
        <w:ind w:right="29"/>
        <w:jc w:val="right"/>
        <w:rPr>
          <w:b/>
          <w:sz w:val="20"/>
          <w:szCs w:val="20"/>
        </w:rPr>
      </w:pPr>
      <w:r>
        <w:rPr>
          <w:sz w:val="20"/>
        </w:rPr>
        <w:t xml:space="preserve">„</w:t>
      </w:r>
      <w:r>
        <w:rPr>
          <w:sz w:val="20"/>
          <w:b/>
          <w:bCs/>
        </w:rPr>
        <w:t xml:space="preserve">Prilog 1.</w:t>
      </w:r>
    </w:p>
    <w:p w14:paraId="24311834" w14:textId="77777777" w:rsidR="009A7616" w:rsidRPr="000269C4" w:rsidRDefault="00F72AF9" w:rsidP="00A358E1">
      <w:pPr>
        <w:spacing w:line="276" w:lineRule="auto"/>
        <w:ind w:right="30"/>
        <w:jc w:val="right"/>
        <w:rPr>
          <w:b/>
          <w:sz w:val="20"/>
          <w:szCs w:val="20"/>
        </w:rPr>
      </w:pPr>
      <w:r>
        <w:rPr>
          <w:b/>
          <w:sz w:val="20"/>
        </w:rPr>
        <w:t xml:space="preserve">Provedbenoj uredbi br. 162/2013</w:t>
      </w:r>
    </w:p>
    <w:p w14:paraId="0A7A3CE4" w14:textId="77777777" w:rsidR="009A7616" w:rsidRPr="000269C4" w:rsidRDefault="009A7616" w:rsidP="00A358E1">
      <w:pPr>
        <w:pStyle w:val="BodyText"/>
        <w:spacing w:line="276" w:lineRule="auto"/>
        <w:ind w:right="30"/>
        <w:rPr>
          <w:b/>
          <w:sz w:val="20"/>
          <w:szCs w:val="20"/>
        </w:rPr>
      </w:pPr>
    </w:p>
    <w:p w14:paraId="0E7E9A93" w14:textId="77777777" w:rsidR="009A7616" w:rsidRPr="000269C4" w:rsidRDefault="00F72AF9" w:rsidP="00A358E1">
      <w:pPr>
        <w:spacing w:line="276" w:lineRule="auto"/>
        <w:ind w:right="30"/>
        <w:jc w:val="center"/>
        <w:rPr>
          <w:b/>
          <w:sz w:val="20"/>
          <w:szCs w:val="20"/>
        </w:rPr>
      </w:pPr>
      <w:r>
        <w:rPr>
          <w:b/>
          <w:sz w:val="20"/>
        </w:rPr>
        <w:t xml:space="preserve">SKUPINE GRAĐEVNIH PROIZVODA S DEFINIRANIM SUSTAVIMA ZA OCJENJIVANJE SVOJSTAVA</w:t>
      </w:r>
    </w:p>
    <w:p w14:paraId="29FC9F2B" w14:textId="77777777" w:rsidR="009A7616" w:rsidRPr="000269C4" w:rsidRDefault="009A7616" w:rsidP="00A358E1">
      <w:pPr>
        <w:pStyle w:val="BodyText"/>
        <w:spacing w:line="276" w:lineRule="auto"/>
        <w:ind w:right="30"/>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5436"/>
        <w:gridCol w:w="1674"/>
        <w:gridCol w:w="597"/>
      </w:tblGrid>
      <w:tr w:rsidR="009A7616" w:rsidRPr="000269C4" w14:paraId="6563B48A" w14:textId="77777777" w:rsidTr="00F90EC5">
        <w:trPr>
          <w:jc w:val="center"/>
        </w:trPr>
        <w:tc>
          <w:tcPr>
            <w:tcW w:w="8185" w:type="dxa"/>
            <w:gridSpan w:val="4"/>
          </w:tcPr>
          <w:p w14:paraId="5B72FD13" w14:textId="77777777" w:rsidR="009A7616" w:rsidRPr="000269C4" w:rsidRDefault="00F72AF9" w:rsidP="00A358E1">
            <w:pPr>
              <w:pStyle w:val="TableParagraph"/>
              <w:spacing w:before="0" w:line="276" w:lineRule="auto"/>
              <w:ind w:left="0" w:right="30"/>
              <w:jc w:val="center"/>
              <w:rPr>
                <w:b/>
                <w:sz w:val="20"/>
                <w:szCs w:val="20"/>
              </w:rPr>
            </w:pPr>
            <w:r>
              <w:rPr>
                <w:b/>
                <w:sz w:val="20"/>
              </w:rPr>
              <w:t xml:space="preserve">Područje uporabe proizvoda</w:t>
            </w:r>
          </w:p>
        </w:tc>
      </w:tr>
      <w:tr w:rsidR="009A7616" w:rsidRPr="000269C4" w14:paraId="16520DCF" w14:textId="77777777" w:rsidTr="008E04D0">
        <w:trPr>
          <w:jc w:val="center"/>
        </w:trPr>
        <w:tc>
          <w:tcPr>
            <w:tcW w:w="478" w:type="dxa"/>
          </w:tcPr>
          <w:p w14:paraId="3D120EE4" w14:textId="77777777" w:rsidR="009A7616" w:rsidRPr="000269C4" w:rsidRDefault="00F72AF9" w:rsidP="00A358E1">
            <w:pPr>
              <w:pStyle w:val="TableParagraph"/>
              <w:spacing w:before="0" w:line="276" w:lineRule="auto"/>
              <w:ind w:left="0" w:right="30"/>
              <w:jc w:val="center"/>
              <w:rPr>
                <w:sz w:val="20"/>
                <w:szCs w:val="20"/>
              </w:rPr>
            </w:pPr>
            <w:r>
              <w:rPr>
                <w:sz w:val="20"/>
              </w:rPr>
              <w:t xml:space="preserve">Ne</w:t>
            </w:r>
          </w:p>
        </w:tc>
        <w:tc>
          <w:tcPr>
            <w:tcW w:w="5436" w:type="dxa"/>
          </w:tcPr>
          <w:p w14:paraId="78D204DC" w14:textId="77777777" w:rsidR="009A7616" w:rsidRPr="000269C4" w:rsidRDefault="00F72AF9" w:rsidP="00A358E1">
            <w:pPr>
              <w:pStyle w:val="TableParagraph"/>
              <w:spacing w:before="0" w:line="276" w:lineRule="auto"/>
              <w:ind w:left="0" w:right="30"/>
              <w:rPr>
                <w:sz w:val="20"/>
                <w:szCs w:val="20"/>
              </w:rPr>
            </w:pPr>
            <w:r>
              <w:rPr>
                <w:sz w:val="20"/>
              </w:rPr>
              <w:t xml:space="preserve">Naziv skupine proizvoda</w:t>
            </w:r>
          </w:p>
        </w:tc>
        <w:tc>
          <w:tcPr>
            <w:tcW w:w="1674" w:type="dxa"/>
          </w:tcPr>
          <w:p w14:paraId="2C11696E" w14:textId="77777777" w:rsidR="009A7616" w:rsidRPr="000269C4" w:rsidRDefault="00F72AF9" w:rsidP="00A358E1">
            <w:pPr>
              <w:pStyle w:val="TableParagraph"/>
              <w:spacing w:before="0" w:line="276" w:lineRule="auto"/>
              <w:ind w:left="0" w:right="30"/>
              <w:rPr>
                <w:sz w:val="20"/>
                <w:szCs w:val="20"/>
              </w:rPr>
            </w:pPr>
            <w:r>
              <w:rPr>
                <w:sz w:val="20"/>
              </w:rPr>
              <w:t xml:space="preserve">Klasifikacija skupine</w:t>
            </w:r>
          </w:p>
        </w:tc>
        <w:tc>
          <w:tcPr>
            <w:tcW w:w="597" w:type="dxa"/>
          </w:tcPr>
          <w:p w14:paraId="33065E07" w14:textId="77777777" w:rsidR="009A7616" w:rsidRPr="000269C4" w:rsidRDefault="00F72AF9" w:rsidP="00A358E1">
            <w:pPr>
              <w:pStyle w:val="TableParagraph"/>
              <w:spacing w:before="0" w:line="276" w:lineRule="auto"/>
              <w:ind w:left="0" w:right="30"/>
              <w:rPr>
                <w:sz w:val="20"/>
                <w:szCs w:val="20"/>
              </w:rPr>
            </w:pPr>
            <w:r>
              <w:rPr>
                <w:sz w:val="20"/>
              </w:rPr>
              <w:t xml:space="preserve">PAS</w:t>
            </w:r>
            <w:r>
              <w:rPr>
                <w:sz w:val="20"/>
                <w:vertAlign w:val="superscript"/>
              </w:rPr>
              <w:t xml:space="preserve">a</w:t>
            </w:r>
            <w:r>
              <w:rPr>
                <w:sz w:val="20"/>
              </w:rPr>
              <w:t xml:space="preserve">)</w:t>
            </w:r>
          </w:p>
        </w:tc>
      </w:tr>
      <w:tr w:rsidR="009A7616" w:rsidRPr="000269C4" w14:paraId="45BC7BBE" w14:textId="77777777" w:rsidTr="00F90EC5">
        <w:trPr>
          <w:jc w:val="center"/>
        </w:trPr>
        <w:tc>
          <w:tcPr>
            <w:tcW w:w="8185" w:type="dxa"/>
            <w:gridSpan w:val="4"/>
          </w:tcPr>
          <w:p w14:paraId="64E87AD0" w14:textId="77777777" w:rsidR="009A7616" w:rsidRPr="000269C4" w:rsidRDefault="00F72AF9" w:rsidP="00A358E1">
            <w:pPr>
              <w:pStyle w:val="TableParagraph"/>
              <w:spacing w:before="0" w:line="276" w:lineRule="auto"/>
              <w:ind w:left="0" w:right="30"/>
              <w:rPr>
                <w:b/>
                <w:sz w:val="20"/>
                <w:szCs w:val="20"/>
              </w:rPr>
            </w:pPr>
            <w:r>
              <w:rPr>
                <w:b/>
                <w:sz w:val="20"/>
              </w:rPr>
              <w:t xml:space="preserve">Proizvodi za temelje zgrade te izgradnju temelja te za zemljane radove i izgradnju temelja</w:t>
            </w:r>
          </w:p>
        </w:tc>
      </w:tr>
      <w:tr w:rsidR="009A7616" w:rsidRPr="000269C4" w14:paraId="523418EA" w14:textId="77777777" w:rsidTr="008E04D0">
        <w:trPr>
          <w:jc w:val="center"/>
        </w:trPr>
        <w:tc>
          <w:tcPr>
            <w:tcW w:w="478" w:type="dxa"/>
            <w:vMerge w:val="restart"/>
          </w:tcPr>
          <w:p w14:paraId="6AE3FD5D" w14:textId="77777777" w:rsidR="009A7616" w:rsidRPr="000269C4" w:rsidRDefault="00F72AF9" w:rsidP="00A358E1">
            <w:pPr>
              <w:pStyle w:val="TableParagraph"/>
              <w:spacing w:before="0" w:line="276" w:lineRule="auto"/>
              <w:ind w:left="0" w:right="30"/>
              <w:rPr>
                <w:sz w:val="20"/>
                <w:szCs w:val="20"/>
              </w:rPr>
            </w:pPr>
            <w:r>
              <w:rPr>
                <w:sz w:val="20"/>
              </w:rPr>
              <w:t xml:space="preserve">0101</w:t>
            </w:r>
          </w:p>
        </w:tc>
        <w:tc>
          <w:tcPr>
            <w:tcW w:w="5436" w:type="dxa"/>
            <w:vMerge w:val="restart"/>
          </w:tcPr>
          <w:p w14:paraId="477BD4B7" w14:textId="77777777" w:rsidR="009A7616" w:rsidRPr="000269C4" w:rsidRDefault="00F72AF9" w:rsidP="00A358E1">
            <w:pPr>
              <w:pStyle w:val="TableParagraph"/>
              <w:spacing w:before="0" w:line="276" w:lineRule="auto"/>
              <w:ind w:left="0" w:right="30"/>
              <w:rPr>
                <w:sz w:val="20"/>
                <w:szCs w:val="20"/>
              </w:rPr>
            </w:pPr>
            <w:r>
              <w:rPr>
                <w:sz w:val="20"/>
              </w:rPr>
              <w:t xml:space="preserve">Geosintetika (membrane i tekstili), geokompoziti, georešetke, geomembrane i geomreže koji se upotrebljavaju za razdvajanje, zaštitu, drenažu, filtraciju ili armiranje tla</w:t>
            </w:r>
          </w:p>
        </w:tc>
        <w:tc>
          <w:tcPr>
            <w:tcW w:w="1674" w:type="dxa"/>
          </w:tcPr>
          <w:p w14:paraId="749C5B1A" w14:textId="77777777" w:rsidR="009A7616" w:rsidRPr="000269C4" w:rsidRDefault="00F72AF9"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2D5FE07E" w14:textId="77777777" w:rsidR="009A7616" w:rsidRPr="000269C4" w:rsidRDefault="00F72AF9" w:rsidP="00A358E1">
            <w:pPr>
              <w:pStyle w:val="TableParagraph"/>
              <w:spacing w:before="0" w:line="276" w:lineRule="auto"/>
              <w:ind w:left="0" w:right="30"/>
              <w:rPr>
                <w:sz w:val="20"/>
                <w:szCs w:val="20"/>
              </w:rPr>
            </w:pPr>
            <w:r>
              <w:rPr>
                <w:sz w:val="20"/>
              </w:rPr>
              <w:t xml:space="preserve">II+ (2+)</w:t>
            </w:r>
          </w:p>
        </w:tc>
      </w:tr>
      <w:tr w:rsidR="009A7616" w:rsidRPr="000269C4" w14:paraId="3F7CBB98" w14:textId="77777777" w:rsidTr="008E04D0">
        <w:trPr>
          <w:jc w:val="center"/>
        </w:trPr>
        <w:tc>
          <w:tcPr>
            <w:tcW w:w="478" w:type="dxa"/>
            <w:vMerge/>
            <w:tcBorders>
              <w:top w:val="nil"/>
            </w:tcBorders>
          </w:tcPr>
          <w:p w14:paraId="33ACAC5D" w14:textId="77777777" w:rsidR="009A7616" w:rsidRPr="000269C4" w:rsidRDefault="009A7616" w:rsidP="00A358E1">
            <w:pPr>
              <w:spacing w:line="276" w:lineRule="auto"/>
              <w:ind w:right="30"/>
              <w:rPr>
                <w:sz w:val="20"/>
                <w:szCs w:val="20"/>
              </w:rPr>
            </w:pPr>
          </w:p>
        </w:tc>
        <w:tc>
          <w:tcPr>
            <w:tcW w:w="5436" w:type="dxa"/>
            <w:vMerge/>
            <w:tcBorders>
              <w:top w:val="nil"/>
            </w:tcBorders>
          </w:tcPr>
          <w:p w14:paraId="025D4015" w14:textId="77777777" w:rsidR="009A7616" w:rsidRPr="000269C4" w:rsidRDefault="009A7616" w:rsidP="00A358E1">
            <w:pPr>
              <w:spacing w:line="276" w:lineRule="auto"/>
              <w:ind w:right="30"/>
              <w:rPr>
                <w:sz w:val="20"/>
                <w:szCs w:val="20"/>
              </w:rPr>
            </w:pPr>
          </w:p>
        </w:tc>
        <w:tc>
          <w:tcPr>
            <w:tcW w:w="2271" w:type="dxa"/>
            <w:gridSpan w:val="2"/>
          </w:tcPr>
          <w:p w14:paraId="4E70265E" w14:textId="77777777" w:rsidR="009A7616" w:rsidRPr="000269C4" w:rsidRDefault="00F72AF9" w:rsidP="00A358E1">
            <w:pPr>
              <w:pStyle w:val="TableParagraph"/>
              <w:spacing w:before="0" w:line="276" w:lineRule="auto"/>
              <w:ind w:left="0" w:right="30"/>
              <w:rPr>
                <w:sz w:val="20"/>
                <w:szCs w:val="20"/>
              </w:rPr>
            </w:pPr>
            <w:r>
              <w:rPr>
                <w:sz w:val="20"/>
              </w:rPr>
              <w:t xml:space="preserve">U svrhu za koju se primjenjuje RFS, raščlanjeno po RFC-u:</w:t>
            </w:r>
          </w:p>
        </w:tc>
      </w:tr>
      <w:tr w:rsidR="009A7616" w:rsidRPr="000269C4" w14:paraId="046D8D82" w14:textId="77777777" w:rsidTr="008E04D0">
        <w:trPr>
          <w:jc w:val="center"/>
        </w:trPr>
        <w:tc>
          <w:tcPr>
            <w:tcW w:w="478" w:type="dxa"/>
            <w:vMerge/>
            <w:tcBorders>
              <w:top w:val="nil"/>
            </w:tcBorders>
          </w:tcPr>
          <w:p w14:paraId="2F357FBA" w14:textId="77777777" w:rsidR="009A7616" w:rsidRPr="000269C4" w:rsidRDefault="009A7616" w:rsidP="00A358E1">
            <w:pPr>
              <w:spacing w:line="276" w:lineRule="auto"/>
              <w:ind w:right="30"/>
              <w:rPr>
                <w:sz w:val="20"/>
                <w:szCs w:val="20"/>
              </w:rPr>
            </w:pPr>
          </w:p>
        </w:tc>
        <w:tc>
          <w:tcPr>
            <w:tcW w:w="5436" w:type="dxa"/>
            <w:vMerge/>
            <w:tcBorders>
              <w:top w:val="nil"/>
            </w:tcBorders>
          </w:tcPr>
          <w:p w14:paraId="3271BD51" w14:textId="77777777" w:rsidR="009A7616" w:rsidRPr="000269C4" w:rsidRDefault="009A7616" w:rsidP="00A358E1">
            <w:pPr>
              <w:spacing w:line="276" w:lineRule="auto"/>
              <w:ind w:right="30"/>
              <w:rPr>
                <w:sz w:val="20"/>
                <w:szCs w:val="20"/>
              </w:rPr>
            </w:pPr>
          </w:p>
        </w:tc>
        <w:tc>
          <w:tcPr>
            <w:tcW w:w="1674" w:type="dxa"/>
          </w:tcPr>
          <w:p w14:paraId="50788F7C" w14:textId="77777777" w:rsidR="009A7616" w:rsidRPr="000269C4" w:rsidRDefault="00F72AF9" w:rsidP="00A358E1">
            <w:pPr>
              <w:pStyle w:val="TableParagraph"/>
              <w:spacing w:before="0" w:line="276" w:lineRule="auto"/>
              <w:ind w:left="0" w:right="30"/>
              <w:rPr>
                <w:sz w:val="20"/>
                <w:szCs w:val="20"/>
              </w:rPr>
            </w:pPr>
            <w:r>
              <w:rPr>
                <w:sz w:val="20"/>
              </w:rPr>
              <w:t xml:space="preserve">RFC koji podliježe promjenama u proizvodnji u skladu s člankom 4. stavkom 2. točkom (a)</w:t>
            </w:r>
          </w:p>
        </w:tc>
        <w:tc>
          <w:tcPr>
            <w:tcW w:w="597" w:type="dxa"/>
          </w:tcPr>
          <w:p w14:paraId="3C2577B1" w14:textId="77777777" w:rsidR="009A7616" w:rsidRPr="000269C4" w:rsidRDefault="00F72AF9" w:rsidP="00A358E1">
            <w:pPr>
              <w:pStyle w:val="TableParagraph"/>
              <w:spacing w:before="0" w:line="276" w:lineRule="auto"/>
              <w:ind w:left="0" w:right="30"/>
              <w:rPr>
                <w:sz w:val="20"/>
                <w:szCs w:val="20"/>
              </w:rPr>
            </w:pPr>
            <w:r>
              <w:rPr>
                <w:sz w:val="20"/>
              </w:rPr>
              <w:t xml:space="preserve">1</w:t>
            </w:r>
          </w:p>
        </w:tc>
      </w:tr>
      <w:tr w:rsidR="009A7616" w:rsidRPr="000269C4" w14:paraId="00CDDE41" w14:textId="77777777" w:rsidTr="008E04D0">
        <w:trPr>
          <w:jc w:val="center"/>
        </w:trPr>
        <w:tc>
          <w:tcPr>
            <w:tcW w:w="478" w:type="dxa"/>
            <w:vMerge/>
            <w:tcBorders>
              <w:top w:val="nil"/>
            </w:tcBorders>
          </w:tcPr>
          <w:p w14:paraId="79DA5D49" w14:textId="77777777" w:rsidR="009A7616" w:rsidRPr="000269C4" w:rsidRDefault="009A7616" w:rsidP="00A358E1">
            <w:pPr>
              <w:spacing w:line="276" w:lineRule="auto"/>
              <w:ind w:right="30"/>
              <w:rPr>
                <w:sz w:val="20"/>
                <w:szCs w:val="20"/>
              </w:rPr>
            </w:pPr>
          </w:p>
        </w:tc>
        <w:tc>
          <w:tcPr>
            <w:tcW w:w="5436" w:type="dxa"/>
            <w:vMerge/>
            <w:tcBorders>
              <w:top w:val="nil"/>
            </w:tcBorders>
          </w:tcPr>
          <w:p w14:paraId="4939A80A" w14:textId="77777777" w:rsidR="009A7616" w:rsidRPr="000269C4" w:rsidRDefault="009A7616" w:rsidP="00A358E1">
            <w:pPr>
              <w:spacing w:line="276" w:lineRule="auto"/>
              <w:ind w:right="30"/>
              <w:rPr>
                <w:sz w:val="20"/>
                <w:szCs w:val="20"/>
              </w:rPr>
            </w:pPr>
          </w:p>
        </w:tc>
        <w:tc>
          <w:tcPr>
            <w:tcW w:w="1674" w:type="dxa"/>
          </w:tcPr>
          <w:p w14:paraId="43F05E7A" w14:textId="77777777" w:rsidR="009A7616" w:rsidRPr="000269C4" w:rsidRDefault="00F72AF9" w:rsidP="00A358E1">
            <w:pPr>
              <w:pStyle w:val="TableParagraph"/>
              <w:spacing w:before="0" w:line="276" w:lineRule="auto"/>
              <w:ind w:left="0" w:right="30"/>
              <w:rPr>
                <w:sz w:val="20"/>
                <w:szCs w:val="20"/>
              </w:rPr>
            </w:pPr>
            <w:r>
              <w:rPr>
                <w:sz w:val="20"/>
              </w:rPr>
              <w:t xml:space="preserve">RFC raščlanjen bez ispitivanja u skladu s člankom 4. stavkom 1.</w:t>
            </w:r>
          </w:p>
        </w:tc>
        <w:tc>
          <w:tcPr>
            <w:tcW w:w="597" w:type="dxa"/>
          </w:tcPr>
          <w:p w14:paraId="776535CD" w14:textId="77777777" w:rsidR="009A7616" w:rsidRPr="000269C4" w:rsidRDefault="00F72AF9" w:rsidP="00A358E1">
            <w:pPr>
              <w:pStyle w:val="TableParagraph"/>
              <w:spacing w:before="0" w:line="276" w:lineRule="auto"/>
              <w:ind w:left="0" w:right="30"/>
              <w:rPr>
                <w:sz w:val="20"/>
                <w:szCs w:val="20"/>
              </w:rPr>
            </w:pPr>
            <w:r>
              <w:rPr>
                <w:sz w:val="20"/>
              </w:rPr>
              <w:t xml:space="preserve">4</w:t>
            </w:r>
          </w:p>
        </w:tc>
      </w:tr>
      <w:tr w:rsidR="009A7616" w:rsidRPr="000269C4" w14:paraId="5AC608F0" w14:textId="77777777" w:rsidTr="008E04D0">
        <w:trPr>
          <w:jc w:val="center"/>
        </w:trPr>
        <w:tc>
          <w:tcPr>
            <w:tcW w:w="478" w:type="dxa"/>
            <w:vMerge/>
            <w:tcBorders>
              <w:top w:val="nil"/>
            </w:tcBorders>
          </w:tcPr>
          <w:p w14:paraId="74D422ED" w14:textId="77777777" w:rsidR="009A7616" w:rsidRPr="000269C4" w:rsidRDefault="009A7616" w:rsidP="00A358E1">
            <w:pPr>
              <w:spacing w:line="276" w:lineRule="auto"/>
              <w:ind w:right="30"/>
              <w:rPr>
                <w:sz w:val="20"/>
                <w:szCs w:val="20"/>
              </w:rPr>
            </w:pPr>
          </w:p>
        </w:tc>
        <w:tc>
          <w:tcPr>
            <w:tcW w:w="5436" w:type="dxa"/>
            <w:vMerge/>
            <w:tcBorders>
              <w:top w:val="nil"/>
            </w:tcBorders>
          </w:tcPr>
          <w:p w14:paraId="094CCA99" w14:textId="77777777" w:rsidR="009A7616" w:rsidRPr="000269C4" w:rsidRDefault="009A7616" w:rsidP="00A358E1">
            <w:pPr>
              <w:spacing w:line="276" w:lineRule="auto"/>
              <w:ind w:right="30"/>
              <w:rPr>
                <w:sz w:val="20"/>
                <w:szCs w:val="20"/>
              </w:rPr>
            </w:pPr>
          </w:p>
        </w:tc>
        <w:tc>
          <w:tcPr>
            <w:tcW w:w="1674" w:type="dxa"/>
          </w:tcPr>
          <w:p w14:paraId="62050F32" w14:textId="77777777" w:rsidR="009A7616" w:rsidRPr="000269C4" w:rsidRDefault="00F72AF9" w:rsidP="00A358E1">
            <w:pPr>
              <w:pStyle w:val="TableParagraph"/>
              <w:spacing w:before="0" w:line="276" w:lineRule="auto"/>
              <w:ind w:left="0" w:right="30"/>
              <w:rPr>
                <w:sz w:val="20"/>
                <w:szCs w:val="20"/>
              </w:rPr>
            </w:pPr>
            <w:r>
              <w:rPr>
                <w:sz w:val="20"/>
              </w:rPr>
              <w:t xml:space="preserve">RFC koji se razlikuje od prethodno navedenog u skladu s člankom 4. stavkom 2. točkom (b)</w:t>
            </w:r>
          </w:p>
        </w:tc>
        <w:tc>
          <w:tcPr>
            <w:tcW w:w="597" w:type="dxa"/>
          </w:tcPr>
          <w:p w14:paraId="7724D32B" w14:textId="77777777" w:rsidR="009A7616" w:rsidRPr="000269C4" w:rsidRDefault="00F72AF9" w:rsidP="00A358E1">
            <w:pPr>
              <w:pStyle w:val="TableParagraph"/>
              <w:spacing w:before="0" w:line="276" w:lineRule="auto"/>
              <w:ind w:left="0" w:right="30"/>
              <w:rPr>
                <w:sz w:val="20"/>
                <w:szCs w:val="20"/>
              </w:rPr>
            </w:pPr>
            <w:r>
              <w:rPr>
                <w:sz w:val="20"/>
              </w:rPr>
              <w:t xml:space="preserve">3</w:t>
            </w:r>
          </w:p>
        </w:tc>
      </w:tr>
      <w:tr w:rsidR="009A7616" w:rsidRPr="000269C4" w14:paraId="41E4277B" w14:textId="77777777" w:rsidTr="008E04D0">
        <w:trPr>
          <w:jc w:val="center"/>
        </w:trPr>
        <w:tc>
          <w:tcPr>
            <w:tcW w:w="478" w:type="dxa"/>
          </w:tcPr>
          <w:p w14:paraId="7A51C3D0"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0104</w:t>
            </w:r>
          </w:p>
        </w:tc>
        <w:tc>
          <w:tcPr>
            <w:tcW w:w="5436" w:type="dxa"/>
          </w:tcPr>
          <w:p w14:paraId="2DD20098" w14:textId="77777777" w:rsidR="009A7616" w:rsidRPr="000269C4" w:rsidRDefault="00F72AF9" w:rsidP="00A358E1">
            <w:pPr>
              <w:pStyle w:val="TableParagraph"/>
              <w:spacing w:before="0" w:line="276" w:lineRule="auto"/>
              <w:ind w:left="0" w:right="30"/>
              <w:rPr>
                <w:sz w:val="20"/>
                <w:szCs w:val="20"/>
              </w:rPr>
            </w:pPr>
            <w:r>
              <w:rPr>
                <w:sz w:val="20"/>
              </w:rPr>
              <w:t xml:space="preserve">Mješavine za stabilizaciju i postizanje vodonepropusnosti za temelje konstrukcija, uključujući temelje cesta ili željeznica</w:t>
            </w:r>
          </w:p>
        </w:tc>
        <w:tc>
          <w:tcPr>
            <w:tcW w:w="1674" w:type="dxa"/>
          </w:tcPr>
          <w:p w14:paraId="6C6D8EC6" w14:textId="77777777" w:rsidR="009A7616" w:rsidRPr="000269C4" w:rsidRDefault="009A7616" w:rsidP="00A358E1">
            <w:pPr>
              <w:pStyle w:val="TableParagraph"/>
              <w:spacing w:before="0" w:line="276" w:lineRule="auto"/>
              <w:ind w:left="0" w:right="30"/>
              <w:rPr>
                <w:sz w:val="20"/>
                <w:szCs w:val="20"/>
              </w:rPr>
            </w:pPr>
          </w:p>
        </w:tc>
        <w:tc>
          <w:tcPr>
            <w:tcW w:w="597" w:type="dxa"/>
          </w:tcPr>
          <w:p w14:paraId="420B2DAD" w14:textId="77777777" w:rsidR="009A7616" w:rsidRPr="000269C4" w:rsidRDefault="00F72AF9" w:rsidP="00A358E1">
            <w:pPr>
              <w:pStyle w:val="TableParagraph"/>
              <w:spacing w:before="0" w:line="276" w:lineRule="auto"/>
              <w:ind w:left="0" w:right="30"/>
              <w:rPr>
                <w:sz w:val="20"/>
                <w:szCs w:val="20"/>
              </w:rPr>
            </w:pPr>
            <w:r>
              <w:rPr>
                <w:sz w:val="20"/>
              </w:rPr>
              <w:t xml:space="preserve">II.+</w:t>
            </w:r>
          </w:p>
        </w:tc>
      </w:tr>
      <w:tr w:rsidR="009A7616" w:rsidRPr="000269C4" w14:paraId="07FDB937" w14:textId="77777777" w:rsidTr="008E04D0">
        <w:trPr>
          <w:jc w:val="center"/>
        </w:trPr>
        <w:tc>
          <w:tcPr>
            <w:tcW w:w="478" w:type="dxa"/>
          </w:tcPr>
          <w:p w14:paraId="68CB6728"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0105</w:t>
            </w:r>
          </w:p>
        </w:tc>
        <w:tc>
          <w:tcPr>
            <w:tcW w:w="5436" w:type="dxa"/>
          </w:tcPr>
          <w:p w14:paraId="5E4162B0" w14:textId="77777777" w:rsidR="009A7616" w:rsidRPr="000269C4" w:rsidRDefault="00F72AF9" w:rsidP="00A358E1">
            <w:pPr>
              <w:pStyle w:val="TableParagraph"/>
              <w:spacing w:before="0" w:line="276" w:lineRule="auto"/>
              <w:ind w:left="0" w:right="30"/>
              <w:rPr>
                <w:sz w:val="20"/>
                <w:szCs w:val="20"/>
              </w:rPr>
            </w:pPr>
            <w:r>
              <w:rPr>
                <w:sz w:val="20"/>
              </w:rPr>
              <w:t xml:space="preserve">Predgotovljeni piloti i povezani konstrukcijski elementi</w:t>
            </w:r>
            <w:r>
              <w:rPr>
                <w:sz w:val="20"/>
                <w:vertAlign w:val="superscript"/>
              </w:rPr>
              <w:t xml:space="preserve">b</w:t>
            </w:r>
            <w:r>
              <w:rPr>
                <w:sz w:val="20"/>
              </w:rPr>
              <w:t xml:space="preserve">)</w:t>
            </w:r>
          </w:p>
        </w:tc>
        <w:tc>
          <w:tcPr>
            <w:tcW w:w="1674" w:type="dxa"/>
          </w:tcPr>
          <w:p w14:paraId="0D73EF21" w14:textId="77777777" w:rsidR="009A7616" w:rsidRPr="000269C4" w:rsidRDefault="009A7616" w:rsidP="00A358E1">
            <w:pPr>
              <w:pStyle w:val="TableParagraph"/>
              <w:spacing w:before="0" w:line="276" w:lineRule="auto"/>
              <w:ind w:left="0" w:right="30"/>
              <w:rPr>
                <w:sz w:val="20"/>
                <w:szCs w:val="20"/>
              </w:rPr>
            </w:pPr>
          </w:p>
        </w:tc>
        <w:tc>
          <w:tcPr>
            <w:tcW w:w="597" w:type="dxa"/>
          </w:tcPr>
          <w:p w14:paraId="33A97BC3" w14:textId="77777777" w:rsidR="009A7616" w:rsidRPr="000269C4" w:rsidRDefault="00F72AF9" w:rsidP="00A358E1">
            <w:pPr>
              <w:pStyle w:val="TableParagraph"/>
              <w:spacing w:before="0" w:line="276" w:lineRule="auto"/>
              <w:ind w:left="0" w:right="30"/>
              <w:rPr>
                <w:sz w:val="20"/>
                <w:szCs w:val="20"/>
              </w:rPr>
            </w:pPr>
            <w:r>
              <w:rPr>
                <w:sz w:val="20"/>
              </w:rPr>
              <w:t xml:space="preserve">II+ (2+)</w:t>
            </w:r>
          </w:p>
        </w:tc>
      </w:tr>
      <w:tr w:rsidR="009A7616" w:rsidRPr="000269C4" w14:paraId="7AA482A9" w14:textId="77777777" w:rsidTr="008E04D0">
        <w:trPr>
          <w:jc w:val="center"/>
        </w:trPr>
        <w:tc>
          <w:tcPr>
            <w:tcW w:w="478" w:type="dxa"/>
          </w:tcPr>
          <w:p w14:paraId="2BB73080"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0106</w:t>
            </w:r>
          </w:p>
        </w:tc>
        <w:tc>
          <w:tcPr>
            <w:tcW w:w="5436" w:type="dxa"/>
          </w:tcPr>
          <w:p w14:paraId="2DCC56D9" w14:textId="77777777" w:rsidR="009A7616" w:rsidRPr="000269C4" w:rsidRDefault="00F72AF9" w:rsidP="00A358E1">
            <w:pPr>
              <w:pStyle w:val="TableParagraph"/>
              <w:spacing w:before="0" w:line="276" w:lineRule="auto"/>
              <w:ind w:left="0" w:right="30"/>
              <w:rPr>
                <w:sz w:val="20"/>
                <w:szCs w:val="20"/>
              </w:rPr>
            </w:pPr>
            <w:r>
              <w:rPr>
                <w:sz w:val="20"/>
              </w:rPr>
              <w:t xml:space="preserve">Stupovi i baze za temelje</w:t>
            </w:r>
          </w:p>
        </w:tc>
        <w:tc>
          <w:tcPr>
            <w:tcW w:w="1674" w:type="dxa"/>
          </w:tcPr>
          <w:p w14:paraId="132C8D17" w14:textId="77777777" w:rsidR="009A7616" w:rsidRPr="000269C4" w:rsidRDefault="009A7616" w:rsidP="00A358E1">
            <w:pPr>
              <w:pStyle w:val="TableParagraph"/>
              <w:spacing w:before="0" w:line="276" w:lineRule="auto"/>
              <w:ind w:left="0" w:right="30"/>
              <w:rPr>
                <w:sz w:val="20"/>
                <w:szCs w:val="20"/>
              </w:rPr>
            </w:pPr>
          </w:p>
        </w:tc>
        <w:tc>
          <w:tcPr>
            <w:tcW w:w="597" w:type="dxa"/>
          </w:tcPr>
          <w:p w14:paraId="2F2D5F0F" w14:textId="77777777" w:rsidR="009A7616" w:rsidRPr="000269C4" w:rsidRDefault="00F72AF9" w:rsidP="00A358E1">
            <w:pPr>
              <w:pStyle w:val="TableParagraph"/>
              <w:spacing w:before="0" w:line="276" w:lineRule="auto"/>
              <w:ind w:left="0" w:right="30"/>
              <w:rPr>
                <w:sz w:val="20"/>
                <w:szCs w:val="20"/>
              </w:rPr>
            </w:pPr>
            <w:r>
              <w:rPr>
                <w:sz w:val="20"/>
              </w:rPr>
              <w:t xml:space="preserve">II+ (2+)</w:t>
            </w:r>
          </w:p>
        </w:tc>
      </w:tr>
      <w:tr w:rsidR="009A7616" w:rsidRPr="000269C4" w14:paraId="639A6E5E" w14:textId="77777777" w:rsidTr="00F90EC5">
        <w:trPr>
          <w:jc w:val="center"/>
        </w:trPr>
        <w:tc>
          <w:tcPr>
            <w:tcW w:w="8185" w:type="dxa"/>
            <w:gridSpan w:val="4"/>
          </w:tcPr>
          <w:p w14:paraId="143580C9" w14:textId="77777777" w:rsidR="009A7616" w:rsidRPr="000269C4" w:rsidRDefault="00F72AF9" w:rsidP="0060285B">
            <w:pPr>
              <w:pStyle w:val="TableParagraph"/>
              <w:keepNext/>
              <w:spacing w:before="0" w:line="276" w:lineRule="auto"/>
              <w:ind w:left="0" w:right="29"/>
              <w:jc w:val="center"/>
              <w:rPr>
                <w:b/>
                <w:sz w:val="20"/>
                <w:szCs w:val="20"/>
              </w:rPr>
            </w:pPr>
            <w:r>
              <w:rPr>
                <w:b/>
                <w:sz w:val="20"/>
              </w:rPr>
              <w:t xml:space="preserve">Proizvode za sidrenje u stijeni i nosivi slojevi tla</w:t>
            </w:r>
          </w:p>
        </w:tc>
      </w:tr>
      <w:tr w:rsidR="009A7616" w:rsidRPr="000269C4" w14:paraId="6DBAD1C6" w14:textId="77777777" w:rsidTr="008E04D0">
        <w:trPr>
          <w:jc w:val="center"/>
        </w:trPr>
        <w:tc>
          <w:tcPr>
            <w:tcW w:w="478" w:type="dxa"/>
          </w:tcPr>
          <w:p w14:paraId="3688F3B3"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0201</w:t>
            </w:r>
          </w:p>
        </w:tc>
        <w:tc>
          <w:tcPr>
            <w:tcW w:w="5436" w:type="dxa"/>
          </w:tcPr>
          <w:p w14:paraId="3EF9F4EA" w14:textId="77777777" w:rsidR="009A7616" w:rsidRPr="000269C4" w:rsidRDefault="00F72AF9" w:rsidP="00A358E1">
            <w:pPr>
              <w:pStyle w:val="TableParagraph"/>
              <w:spacing w:before="0" w:line="276" w:lineRule="auto"/>
              <w:ind w:left="0" w:right="30"/>
              <w:rPr>
                <w:sz w:val="20"/>
                <w:szCs w:val="20"/>
              </w:rPr>
            </w:pPr>
            <w:r>
              <w:rPr>
                <w:sz w:val="20"/>
              </w:rPr>
              <w:t xml:space="preserve">Sidra u zemlji i stijeni</w:t>
            </w:r>
          </w:p>
        </w:tc>
        <w:tc>
          <w:tcPr>
            <w:tcW w:w="1674" w:type="dxa"/>
          </w:tcPr>
          <w:p w14:paraId="16359B83" w14:textId="77777777" w:rsidR="009A7616" w:rsidRPr="000269C4" w:rsidRDefault="009A7616" w:rsidP="00A358E1">
            <w:pPr>
              <w:pStyle w:val="TableParagraph"/>
              <w:spacing w:before="0" w:line="276" w:lineRule="auto"/>
              <w:ind w:left="0" w:right="30"/>
              <w:rPr>
                <w:sz w:val="20"/>
                <w:szCs w:val="20"/>
              </w:rPr>
            </w:pPr>
          </w:p>
        </w:tc>
        <w:tc>
          <w:tcPr>
            <w:tcW w:w="597" w:type="dxa"/>
          </w:tcPr>
          <w:p w14:paraId="219BB6A6" w14:textId="77777777" w:rsidR="009A7616" w:rsidRPr="000269C4" w:rsidRDefault="00F72AF9" w:rsidP="00A358E1">
            <w:pPr>
              <w:pStyle w:val="TableParagraph"/>
              <w:spacing w:before="0" w:line="276" w:lineRule="auto"/>
              <w:ind w:left="0" w:right="30"/>
              <w:rPr>
                <w:sz w:val="20"/>
                <w:szCs w:val="20"/>
              </w:rPr>
            </w:pPr>
            <w:r>
              <w:rPr>
                <w:sz w:val="20"/>
              </w:rPr>
              <w:t xml:space="preserve">III.</w:t>
            </w:r>
          </w:p>
        </w:tc>
      </w:tr>
      <w:tr w:rsidR="009A7616" w:rsidRPr="000269C4" w14:paraId="4E556A4B" w14:textId="77777777" w:rsidTr="00F90EC5">
        <w:trPr>
          <w:jc w:val="center"/>
        </w:trPr>
        <w:tc>
          <w:tcPr>
            <w:tcW w:w="8185" w:type="dxa"/>
            <w:gridSpan w:val="4"/>
          </w:tcPr>
          <w:p w14:paraId="330E801B" w14:textId="77777777" w:rsidR="009A7616" w:rsidRPr="000269C4" w:rsidRDefault="00F72AF9" w:rsidP="0060285B">
            <w:pPr>
              <w:pStyle w:val="TableParagraph"/>
              <w:keepNext/>
              <w:spacing w:before="0" w:line="276" w:lineRule="auto"/>
              <w:ind w:left="0" w:right="29"/>
              <w:jc w:val="center"/>
              <w:rPr>
                <w:b/>
                <w:sz w:val="20"/>
                <w:szCs w:val="20"/>
              </w:rPr>
            </w:pPr>
            <w:r>
              <w:rPr>
                <w:b/>
                <w:sz w:val="20"/>
              </w:rPr>
              <w:t xml:space="preserve">Proizvodi za potporne zidove i hidrauličke konstrukcije</w:t>
            </w:r>
          </w:p>
        </w:tc>
      </w:tr>
      <w:tr w:rsidR="009A7616" w:rsidRPr="000269C4" w14:paraId="5EA92BF5" w14:textId="77777777" w:rsidTr="008E04D0">
        <w:trPr>
          <w:jc w:val="center"/>
        </w:trPr>
        <w:tc>
          <w:tcPr>
            <w:tcW w:w="478" w:type="dxa"/>
          </w:tcPr>
          <w:p w14:paraId="3DDB9AF5"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0301</w:t>
            </w:r>
          </w:p>
        </w:tc>
        <w:tc>
          <w:tcPr>
            <w:tcW w:w="5436" w:type="dxa"/>
          </w:tcPr>
          <w:p w14:paraId="2CD48F6F" w14:textId="77777777" w:rsidR="009A7616" w:rsidRPr="000269C4" w:rsidRDefault="00F72AF9" w:rsidP="00A358E1">
            <w:pPr>
              <w:pStyle w:val="TableParagraph"/>
              <w:spacing w:before="0" w:line="276" w:lineRule="auto"/>
              <w:ind w:left="0" w:right="30"/>
              <w:rPr>
                <w:sz w:val="20"/>
                <w:szCs w:val="20"/>
              </w:rPr>
            </w:pPr>
            <w:r>
              <w:rPr>
                <w:sz w:val="20"/>
              </w:rPr>
              <w:t xml:space="preserve">Elementi potpornih zidova izrađeni od betona</w:t>
            </w:r>
            <w:r>
              <w:rPr>
                <w:sz w:val="20"/>
                <w:vertAlign w:val="superscript"/>
              </w:rPr>
              <w:t xml:space="preserve">c</w:t>
            </w:r>
            <w:r>
              <w:rPr>
                <w:sz w:val="20"/>
              </w:rPr>
              <w:t xml:space="preserve">)</w:t>
            </w:r>
          </w:p>
        </w:tc>
        <w:tc>
          <w:tcPr>
            <w:tcW w:w="1674" w:type="dxa"/>
          </w:tcPr>
          <w:p w14:paraId="718F5469" w14:textId="77777777" w:rsidR="009A7616" w:rsidRPr="000269C4" w:rsidRDefault="009A7616" w:rsidP="00A358E1">
            <w:pPr>
              <w:pStyle w:val="TableParagraph"/>
              <w:spacing w:before="0" w:line="276" w:lineRule="auto"/>
              <w:ind w:left="0" w:right="30"/>
              <w:rPr>
                <w:sz w:val="20"/>
                <w:szCs w:val="20"/>
              </w:rPr>
            </w:pPr>
          </w:p>
        </w:tc>
        <w:tc>
          <w:tcPr>
            <w:tcW w:w="597" w:type="dxa"/>
          </w:tcPr>
          <w:p w14:paraId="22A63E1A" w14:textId="77777777" w:rsidR="009A7616" w:rsidRPr="000269C4" w:rsidRDefault="00F72AF9" w:rsidP="00A358E1">
            <w:pPr>
              <w:pStyle w:val="TableParagraph"/>
              <w:spacing w:before="0" w:line="276" w:lineRule="auto"/>
              <w:ind w:left="0" w:right="30"/>
              <w:rPr>
                <w:sz w:val="20"/>
                <w:szCs w:val="20"/>
              </w:rPr>
            </w:pPr>
            <w:r>
              <w:rPr>
                <w:sz w:val="20"/>
              </w:rPr>
              <w:t xml:space="preserve">2+</w:t>
            </w:r>
          </w:p>
        </w:tc>
      </w:tr>
      <w:tr w:rsidR="009A7616" w:rsidRPr="000269C4" w14:paraId="588C5F35" w14:textId="77777777" w:rsidTr="008E04D0">
        <w:trPr>
          <w:jc w:val="center"/>
        </w:trPr>
        <w:tc>
          <w:tcPr>
            <w:tcW w:w="478" w:type="dxa"/>
          </w:tcPr>
          <w:p w14:paraId="1B083EE8"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0302</w:t>
            </w:r>
          </w:p>
        </w:tc>
        <w:tc>
          <w:tcPr>
            <w:tcW w:w="5436" w:type="dxa"/>
          </w:tcPr>
          <w:p w14:paraId="26620926" w14:textId="77777777" w:rsidR="009A7616" w:rsidRPr="000269C4" w:rsidRDefault="00F72AF9" w:rsidP="00A358E1">
            <w:pPr>
              <w:pStyle w:val="TableParagraph"/>
              <w:spacing w:before="0" w:line="276" w:lineRule="auto"/>
              <w:ind w:left="0" w:right="30"/>
              <w:rPr>
                <w:sz w:val="20"/>
                <w:szCs w:val="20"/>
              </w:rPr>
            </w:pPr>
            <w:r>
              <w:rPr>
                <w:sz w:val="20"/>
              </w:rPr>
              <w:t xml:space="preserve">Kamen za gabione</w:t>
            </w:r>
          </w:p>
        </w:tc>
        <w:tc>
          <w:tcPr>
            <w:tcW w:w="1674" w:type="dxa"/>
          </w:tcPr>
          <w:p w14:paraId="1A05B97E" w14:textId="77777777" w:rsidR="009A7616" w:rsidRPr="000269C4" w:rsidRDefault="009A7616" w:rsidP="00A358E1">
            <w:pPr>
              <w:pStyle w:val="TableParagraph"/>
              <w:spacing w:before="0" w:line="276" w:lineRule="auto"/>
              <w:ind w:left="0" w:right="30"/>
              <w:rPr>
                <w:sz w:val="20"/>
                <w:szCs w:val="20"/>
              </w:rPr>
            </w:pPr>
          </w:p>
        </w:tc>
        <w:tc>
          <w:tcPr>
            <w:tcW w:w="597" w:type="dxa"/>
          </w:tcPr>
          <w:p w14:paraId="68A9E393" w14:textId="77777777" w:rsidR="009A7616" w:rsidRPr="000269C4" w:rsidRDefault="00F72AF9" w:rsidP="00A358E1">
            <w:pPr>
              <w:pStyle w:val="TableParagraph"/>
              <w:spacing w:before="0" w:line="276" w:lineRule="auto"/>
              <w:ind w:left="0" w:right="30"/>
              <w:rPr>
                <w:sz w:val="20"/>
                <w:szCs w:val="20"/>
              </w:rPr>
            </w:pPr>
            <w:r>
              <w:rPr>
                <w:sz w:val="20"/>
              </w:rPr>
              <w:t xml:space="preserve">2+</w:t>
            </w:r>
          </w:p>
        </w:tc>
      </w:tr>
      <w:tr w:rsidR="009A7616" w:rsidRPr="000269C4" w14:paraId="6D617CB3" w14:textId="77777777" w:rsidTr="008E04D0">
        <w:trPr>
          <w:jc w:val="center"/>
        </w:trPr>
        <w:tc>
          <w:tcPr>
            <w:tcW w:w="478" w:type="dxa"/>
          </w:tcPr>
          <w:p w14:paraId="1C2D682C"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0303</w:t>
            </w:r>
          </w:p>
        </w:tc>
        <w:tc>
          <w:tcPr>
            <w:tcW w:w="5436" w:type="dxa"/>
          </w:tcPr>
          <w:p w14:paraId="15021363" w14:textId="77777777" w:rsidR="009A7616" w:rsidRPr="000269C4" w:rsidRDefault="00F72AF9" w:rsidP="00A358E1">
            <w:pPr>
              <w:pStyle w:val="TableParagraph"/>
              <w:spacing w:before="0" w:line="276" w:lineRule="auto"/>
              <w:ind w:left="0" w:right="30"/>
              <w:rPr>
                <w:sz w:val="20"/>
                <w:szCs w:val="20"/>
              </w:rPr>
            </w:pPr>
            <w:r>
              <w:rPr>
                <w:sz w:val="20"/>
              </w:rPr>
              <w:t xml:space="preserve">Mreže za gabione</w:t>
            </w:r>
          </w:p>
        </w:tc>
        <w:tc>
          <w:tcPr>
            <w:tcW w:w="1674" w:type="dxa"/>
          </w:tcPr>
          <w:p w14:paraId="0BAE87AC" w14:textId="77777777" w:rsidR="009A7616" w:rsidRPr="000269C4" w:rsidRDefault="009A7616" w:rsidP="00A358E1">
            <w:pPr>
              <w:pStyle w:val="TableParagraph"/>
              <w:spacing w:before="0" w:line="276" w:lineRule="auto"/>
              <w:ind w:left="0" w:right="30"/>
              <w:rPr>
                <w:sz w:val="20"/>
                <w:szCs w:val="20"/>
              </w:rPr>
            </w:pPr>
          </w:p>
        </w:tc>
        <w:tc>
          <w:tcPr>
            <w:tcW w:w="597" w:type="dxa"/>
          </w:tcPr>
          <w:p w14:paraId="419788A2" w14:textId="77777777" w:rsidR="009A7616" w:rsidRPr="000269C4" w:rsidRDefault="00F72AF9" w:rsidP="00A358E1">
            <w:pPr>
              <w:pStyle w:val="TableParagraph"/>
              <w:spacing w:before="0" w:line="276" w:lineRule="auto"/>
              <w:ind w:left="0" w:right="30"/>
              <w:rPr>
                <w:sz w:val="20"/>
                <w:szCs w:val="20"/>
              </w:rPr>
            </w:pPr>
            <w:r>
              <w:rPr>
                <w:sz w:val="20"/>
              </w:rPr>
              <w:t xml:space="preserve">III.</w:t>
            </w:r>
          </w:p>
        </w:tc>
      </w:tr>
      <w:tr w:rsidR="009A7616" w:rsidRPr="000269C4" w14:paraId="61064C3E" w14:textId="77777777" w:rsidTr="008E04D0">
        <w:trPr>
          <w:jc w:val="center"/>
        </w:trPr>
        <w:tc>
          <w:tcPr>
            <w:tcW w:w="478" w:type="dxa"/>
          </w:tcPr>
          <w:p w14:paraId="4FF9D4AA"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0304</w:t>
            </w:r>
          </w:p>
        </w:tc>
        <w:tc>
          <w:tcPr>
            <w:tcW w:w="5436" w:type="dxa"/>
          </w:tcPr>
          <w:p w14:paraId="3E605E7E" w14:textId="77777777" w:rsidR="009A7616" w:rsidRPr="000269C4" w:rsidRDefault="00F72AF9" w:rsidP="00A358E1">
            <w:pPr>
              <w:pStyle w:val="TableParagraph"/>
              <w:spacing w:before="0" w:line="276" w:lineRule="auto"/>
              <w:ind w:left="0" w:right="30"/>
              <w:rPr>
                <w:sz w:val="20"/>
                <w:szCs w:val="20"/>
              </w:rPr>
            </w:pPr>
            <w:r>
              <w:rPr>
                <w:sz w:val="20"/>
              </w:rPr>
              <w:t xml:space="preserve">Gabionski blokovi</w:t>
            </w:r>
          </w:p>
        </w:tc>
        <w:tc>
          <w:tcPr>
            <w:tcW w:w="1674" w:type="dxa"/>
          </w:tcPr>
          <w:p w14:paraId="1215CE5C" w14:textId="77777777" w:rsidR="009A7616" w:rsidRPr="000269C4" w:rsidRDefault="009A7616" w:rsidP="00A358E1">
            <w:pPr>
              <w:pStyle w:val="TableParagraph"/>
              <w:spacing w:before="0" w:line="276" w:lineRule="auto"/>
              <w:ind w:left="0" w:right="30"/>
              <w:rPr>
                <w:sz w:val="20"/>
                <w:szCs w:val="20"/>
              </w:rPr>
            </w:pPr>
          </w:p>
        </w:tc>
        <w:tc>
          <w:tcPr>
            <w:tcW w:w="597" w:type="dxa"/>
          </w:tcPr>
          <w:p w14:paraId="699A56F1" w14:textId="77777777" w:rsidR="009A7616" w:rsidRPr="000269C4" w:rsidRDefault="00F72AF9" w:rsidP="00A358E1">
            <w:pPr>
              <w:pStyle w:val="TableParagraph"/>
              <w:spacing w:before="0" w:line="276" w:lineRule="auto"/>
              <w:ind w:left="0" w:right="30"/>
              <w:rPr>
                <w:sz w:val="20"/>
                <w:szCs w:val="20"/>
              </w:rPr>
            </w:pPr>
            <w:r>
              <w:rPr>
                <w:sz w:val="20"/>
              </w:rPr>
              <w:t xml:space="preserve">II+ (2+)</w:t>
            </w:r>
          </w:p>
        </w:tc>
      </w:tr>
      <w:tr w:rsidR="009A7616" w:rsidRPr="000269C4" w14:paraId="7A01B8E1" w14:textId="77777777" w:rsidTr="008E04D0">
        <w:trPr>
          <w:jc w:val="center"/>
        </w:trPr>
        <w:tc>
          <w:tcPr>
            <w:tcW w:w="478" w:type="dxa"/>
            <w:vMerge w:val="restart"/>
          </w:tcPr>
          <w:p w14:paraId="49A7C78E" w14:textId="77777777" w:rsidR="009A7616" w:rsidRPr="000269C4" w:rsidRDefault="00F72AF9" w:rsidP="00A358E1">
            <w:pPr>
              <w:pStyle w:val="TableParagraph"/>
              <w:spacing w:before="0" w:line="276" w:lineRule="auto"/>
              <w:ind w:left="0" w:right="30"/>
              <w:rPr>
                <w:sz w:val="20"/>
                <w:szCs w:val="20"/>
              </w:rPr>
            </w:pPr>
            <w:r>
              <w:rPr>
                <w:sz w:val="20"/>
              </w:rPr>
              <w:t xml:space="preserve">0305</w:t>
            </w:r>
          </w:p>
        </w:tc>
        <w:tc>
          <w:tcPr>
            <w:tcW w:w="5436" w:type="dxa"/>
            <w:vMerge w:val="restart"/>
          </w:tcPr>
          <w:p w14:paraId="449F750B" w14:textId="77777777" w:rsidR="009A7616" w:rsidRPr="000269C4" w:rsidRDefault="00F72AF9" w:rsidP="00A358E1">
            <w:pPr>
              <w:pStyle w:val="TableParagraph"/>
              <w:spacing w:before="0" w:line="276" w:lineRule="auto"/>
              <w:ind w:left="0" w:right="30"/>
              <w:rPr>
                <w:sz w:val="20"/>
                <w:szCs w:val="20"/>
              </w:rPr>
            </w:pPr>
            <w:r>
              <w:rPr>
                <w:sz w:val="20"/>
              </w:rPr>
              <w:t xml:space="preserve">Kamen za hidrauličke konstrukcije</w:t>
            </w:r>
          </w:p>
        </w:tc>
        <w:tc>
          <w:tcPr>
            <w:tcW w:w="2271" w:type="dxa"/>
            <w:gridSpan w:val="2"/>
          </w:tcPr>
          <w:p w14:paraId="3459F466" w14:textId="77777777" w:rsidR="009A7616" w:rsidRPr="000269C4" w:rsidRDefault="00F72AF9" w:rsidP="00A358E1">
            <w:pPr>
              <w:pStyle w:val="TableParagraph"/>
              <w:spacing w:before="0" w:line="276" w:lineRule="auto"/>
              <w:ind w:left="0" w:right="30"/>
              <w:rPr>
                <w:sz w:val="20"/>
                <w:szCs w:val="20"/>
              </w:rPr>
            </w:pPr>
            <w:r>
              <w:rPr>
                <w:sz w:val="20"/>
              </w:rPr>
              <w:t xml:space="preserve">Po kategoriji hidrauličke konstrukcije:</w:t>
            </w:r>
            <w:r>
              <w:rPr>
                <w:sz w:val="20"/>
                <w:vertAlign w:val="superscript"/>
              </w:rPr>
              <w:t xml:space="preserve">9</w:t>
            </w:r>
            <w:r>
              <w:rPr>
                <w:sz w:val="20"/>
              </w:rPr>
              <w:t xml:space="preserve">)</w:t>
            </w:r>
          </w:p>
        </w:tc>
      </w:tr>
      <w:tr w:rsidR="009A7616" w:rsidRPr="000269C4" w14:paraId="1450B3B6" w14:textId="77777777" w:rsidTr="008E04D0">
        <w:trPr>
          <w:jc w:val="center"/>
        </w:trPr>
        <w:tc>
          <w:tcPr>
            <w:tcW w:w="478" w:type="dxa"/>
            <w:vMerge/>
            <w:tcBorders>
              <w:top w:val="nil"/>
            </w:tcBorders>
          </w:tcPr>
          <w:p w14:paraId="2F1E890C" w14:textId="77777777" w:rsidR="009A7616" w:rsidRPr="000269C4" w:rsidRDefault="009A7616" w:rsidP="00A358E1">
            <w:pPr>
              <w:spacing w:line="276" w:lineRule="auto"/>
              <w:ind w:right="30"/>
              <w:rPr>
                <w:sz w:val="20"/>
                <w:szCs w:val="20"/>
              </w:rPr>
            </w:pPr>
          </w:p>
        </w:tc>
        <w:tc>
          <w:tcPr>
            <w:tcW w:w="5436" w:type="dxa"/>
            <w:vMerge/>
            <w:tcBorders>
              <w:top w:val="nil"/>
            </w:tcBorders>
          </w:tcPr>
          <w:p w14:paraId="417C6E32" w14:textId="77777777" w:rsidR="009A7616" w:rsidRPr="000269C4" w:rsidRDefault="009A7616" w:rsidP="00A358E1">
            <w:pPr>
              <w:spacing w:line="276" w:lineRule="auto"/>
              <w:ind w:right="30"/>
              <w:rPr>
                <w:sz w:val="20"/>
                <w:szCs w:val="20"/>
              </w:rPr>
            </w:pPr>
          </w:p>
        </w:tc>
        <w:tc>
          <w:tcPr>
            <w:tcW w:w="1674" w:type="dxa"/>
          </w:tcPr>
          <w:p w14:paraId="5D9C5006" w14:textId="77777777" w:rsidR="009A7616" w:rsidRPr="000269C4" w:rsidRDefault="00F72AF9" w:rsidP="00A358E1">
            <w:pPr>
              <w:pStyle w:val="TableParagraph"/>
              <w:spacing w:before="0" w:line="276" w:lineRule="auto"/>
              <w:ind w:left="0" w:right="30"/>
              <w:rPr>
                <w:sz w:val="20"/>
                <w:szCs w:val="20"/>
              </w:rPr>
            </w:pPr>
            <w:r>
              <w:rPr>
                <w:sz w:val="20"/>
              </w:rPr>
              <w:t xml:space="preserve">Kategorije I., II. i III.</w:t>
            </w:r>
          </w:p>
        </w:tc>
        <w:tc>
          <w:tcPr>
            <w:tcW w:w="597" w:type="dxa"/>
          </w:tcPr>
          <w:p w14:paraId="50B6EA8B" w14:textId="77777777" w:rsidR="009A7616" w:rsidRPr="000269C4" w:rsidRDefault="00F72AF9" w:rsidP="00A358E1">
            <w:pPr>
              <w:pStyle w:val="TableParagraph"/>
              <w:spacing w:before="0" w:line="276" w:lineRule="auto"/>
              <w:ind w:left="0" w:right="30"/>
              <w:rPr>
                <w:sz w:val="20"/>
                <w:szCs w:val="20"/>
              </w:rPr>
            </w:pPr>
            <w:r>
              <w:rPr>
                <w:sz w:val="20"/>
              </w:rPr>
              <w:t xml:space="preserve">2+</w:t>
            </w:r>
          </w:p>
        </w:tc>
      </w:tr>
      <w:tr w:rsidR="009A7616" w:rsidRPr="000269C4" w14:paraId="348BD311" w14:textId="77777777" w:rsidTr="008E04D0">
        <w:trPr>
          <w:jc w:val="center"/>
        </w:trPr>
        <w:tc>
          <w:tcPr>
            <w:tcW w:w="478" w:type="dxa"/>
            <w:vMerge/>
            <w:tcBorders>
              <w:top w:val="nil"/>
            </w:tcBorders>
          </w:tcPr>
          <w:p w14:paraId="770AFF17" w14:textId="77777777" w:rsidR="009A7616" w:rsidRPr="000269C4" w:rsidRDefault="009A7616" w:rsidP="00A358E1">
            <w:pPr>
              <w:spacing w:line="276" w:lineRule="auto"/>
              <w:ind w:right="30"/>
              <w:rPr>
                <w:sz w:val="20"/>
                <w:szCs w:val="20"/>
              </w:rPr>
            </w:pPr>
          </w:p>
        </w:tc>
        <w:tc>
          <w:tcPr>
            <w:tcW w:w="5436" w:type="dxa"/>
            <w:vMerge/>
            <w:tcBorders>
              <w:top w:val="nil"/>
            </w:tcBorders>
          </w:tcPr>
          <w:p w14:paraId="7BE91B79" w14:textId="77777777" w:rsidR="009A7616" w:rsidRPr="000269C4" w:rsidRDefault="009A7616" w:rsidP="00A358E1">
            <w:pPr>
              <w:spacing w:line="276" w:lineRule="auto"/>
              <w:ind w:right="30"/>
              <w:rPr>
                <w:sz w:val="20"/>
                <w:szCs w:val="20"/>
              </w:rPr>
            </w:pPr>
          </w:p>
        </w:tc>
        <w:tc>
          <w:tcPr>
            <w:tcW w:w="1674" w:type="dxa"/>
          </w:tcPr>
          <w:p w14:paraId="38CFF68E" w14:textId="77777777" w:rsidR="009A7616" w:rsidRPr="000269C4" w:rsidRDefault="00F72AF9" w:rsidP="00A358E1">
            <w:pPr>
              <w:pStyle w:val="TableParagraph"/>
              <w:spacing w:before="0" w:line="276" w:lineRule="auto"/>
              <w:ind w:left="0" w:right="30"/>
              <w:rPr>
                <w:sz w:val="20"/>
                <w:szCs w:val="20"/>
              </w:rPr>
            </w:pPr>
            <w:r>
              <w:rPr>
                <w:sz w:val="20"/>
              </w:rPr>
              <w:t xml:space="preserve">Kategorija IV.</w:t>
            </w:r>
          </w:p>
        </w:tc>
        <w:tc>
          <w:tcPr>
            <w:tcW w:w="597" w:type="dxa"/>
          </w:tcPr>
          <w:p w14:paraId="1D327A55" w14:textId="77777777" w:rsidR="009A7616" w:rsidRPr="000269C4" w:rsidRDefault="00F72AF9" w:rsidP="00A358E1">
            <w:pPr>
              <w:pStyle w:val="TableParagraph"/>
              <w:spacing w:before="0" w:line="276" w:lineRule="auto"/>
              <w:ind w:left="0" w:right="30"/>
              <w:rPr>
                <w:sz w:val="20"/>
                <w:szCs w:val="20"/>
              </w:rPr>
            </w:pPr>
            <w:r>
              <w:rPr>
                <w:sz w:val="20"/>
              </w:rPr>
              <w:t xml:space="preserve">4</w:t>
            </w:r>
          </w:p>
        </w:tc>
      </w:tr>
      <w:tr w:rsidR="009A7616" w:rsidRPr="000269C4" w14:paraId="1E4892F1" w14:textId="77777777" w:rsidTr="00F90EC5">
        <w:trPr>
          <w:jc w:val="center"/>
        </w:trPr>
        <w:tc>
          <w:tcPr>
            <w:tcW w:w="8185" w:type="dxa"/>
            <w:gridSpan w:val="4"/>
          </w:tcPr>
          <w:p w14:paraId="732CF1E3" w14:textId="77777777" w:rsidR="009A7616" w:rsidRPr="000269C4" w:rsidRDefault="00F72AF9" w:rsidP="0060285B">
            <w:pPr>
              <w:pStyle w:val="TableParagraph"/>
              <w:keepNext/>
              <w:spacing w:before="0" w:line="276" w:lineRule="auto"/>
              <w:ind w:left="0" w:right="29"/>
              <w:jc w:val="center"/>
              <w:rPr>
                <w:b/>
                <w:sz w:val="20"/>
                <w:szCs w:val="20"/>
              </w:rPr>
            </w:pPr>
            <w:r>
              <w:rPr>
                <w:b/>
                <w:sz w:val="20"/>
              </w:rPr>
              <w:t xml:space="preserve">Membrane protiv vlage, vode i radona</w:t>
            </w:r>
          </w:p>
        </w:tc>
      </w:tr>
      <w:tr w:rsidR="00A065E5" w:rsidRPr="000269C4" w14:paraId="52920649" w14:textId="77777777" w:rsidTr="002F5637">
        <w:trPr>
          <w:jc w:val="center"/>
        </w:trPr>
        <w:tc>
          <w:tcPr>
            <w:tcW w:w="478" w:type="dxa"/>
            <w:vMerge w:val="restart"/>
          </w:tcPr>
          <w:p w14:paraId="6139FC98" w14:textId="77777777" w:rsidR="00A065E5" w:rsidRPr="000269C4" w:rsidRDefault="00A065E5" w:rsidP="00A358E1">
            <w:pPr>
              <w:pStyle w:val="TableParagraph"/>
              <w:spacing w:before="0" w:line="276" w:lineRule="auto"/>
              <w:ind w:left="0" w:right="30"/>
              <w:rPr>
                <w:sz w:val="20"/>
                <w:szCs w:val="20"/>
              </w:rPr>
            </w:pPr>
            <w:r>
              <w:rPr>
                <w:sz w:val="20"/>
              </w:rPr>
              <w:t xml:space="preserve">0401</w:t>
            </w:r>
          </w:p>
          <w:p w14:paraId="089C3348" w14:textId="77777777" w:rsidR="00A065E5" w:rsidRPr="000269C4" w:rsidRDefault="00A065E5" w:rsidP="00A358E1">
            <w:pPr>
              <w:pStyle w:val="TableParagraph"/>
              <w:spacing w:before="0" w:line="276" w:lineRule="auto"/>
              <w:ind w:left="0" w:right="30"/>
              <w:rPr>
                <w:sz w:val="20"/>
                <w:szCs w:val="20"/>
              </w:rPr>
            </w:pPr>
          </w:p>
          <w:p w14:paraId="6B67FF62" w14:textId="77777777" w:rsidR="00A065E5" w:rsidRPr="000269C4" w:rsidRDefault="00A065E5" w:rsidP="00A358E1">
            <w:pPr>
              <w:pStyle w:val="TableParagraph"/>
              <w:spacing w:before="0" w:line="276" w:lineRule="auto"/>
              <w:ind w:left="0" w:right="30"/>
              <w:rPr>
                <w:sz w:val="20"/>
                <w:szCs w:val="20"/>
              </w:rPr>
            </w:pPr>
          </w:p>
          <w:p w14:paraId="0FBD5594" w14:textId="77777777" w:rsidR="00A065E5" w:rsidRPr="000269C4" w:rsidRDefault="00A065E5" w:rsidP="00A358E1">
            <w:pPr>
              <w:spacing w:line="276" w:lineRule="auto"/>
              <w:ind w:right="30"/>
              <w:rPr>
                <w:sz w:val="20"/>
                <w:szCs w:val="20"/>
              </w:rPr>
            </w:pPr>
            <w:r>
              <w:rPr>
                <w:sz w:val="20"/>
              </w:rPr>
              <w:t xml:space="preserve">0402</w:t>
            </w:r>
          </w:p>
          <w:p w14:paraId="6D88D5B8" w14:textId="77777777" w:rsidR="00A065E5" w:rsidRPr="000269C4" w:rsidRDefault="00A065E5" w:rsidP="00A358E1">
            <w:pPr>
              <w:spacing w:line="276" w:lineRule="auto"/>
              <w:ind w:right="30"/>
              <w:rPr>
                <w:sz w:val="20"/>
                <w:szCs w:val="20"/>
              </w:rPr>
            </w:pPr>
          </w:p>
          <w:p w14:paraId="357BF492" w14:textId="77777777" w:rsidR="00A065E5" w:rsidRPr="000269C4" w:rsidRDefault="00A065E5" w:rsidP="00A358E1">
            <w:pPr>
              <w:spacing w:line="276" w:lineRule="auto"/>
              <w:ind w:right="30"/>
              <w:rPr>
                <w:sz w:val="20"/>
                <w:szCs w:val="20"/>
              </w:rPr>
            </w:pPr>
            <w:r>
              <w:rPr>
                <w:sz w:val="20"/>
              </w:rPr>
              <w:t xml:space="preserve">0403</w:t>
            </w:r>
          </w:p>
          <w:p w14:paraId="6F626146" w14:textId="77777777" w:rsidR="00A065E5" w:rsidRPr="000269C4" w:rsidRDefault="00A065E5" w:rsidP="00A358E1">
            <w:pPr>
              <w:spacing w:line="276" w:lineRule="auto"/>
              <w:ind w:right="30"/>
              <w:rPr>
                <w:sz w:val="20"/>
                <w:szCs w:val="20"/>
              </w:rPr>
            </w:pPr>
          </w:p>
          <w:p w14:paraId="2C3AAB46" w14:textId="77777777" w:rsidR="00A065E5" w:rsidRPr="000269C4" w:rsidRDefault="00A065E5" w:rsidP="00A358E1">
            <w:pPr>
              <w:pStyle w:val="TableParagraph"/>
              <w:spacing w:before="0" w:line="276" w:lineRule="auto"/>
              <w:ind w:left="0" w:right="30"/>
              <w:rPr>
                <w:sz w:val="20"/>
                <w:szCs w:val="20"/>
              </w:rPr>
            </w:pPr>
            <w:r>
              <w:rPr>
                <w:sz w:val="20"/>
              </w:rPr>
              <w:t xml:space="preserve">0404</w:t>
            </w:r>
          </w:p>
          <w:p w14:paraId="61C9652F" w14:textId="77777777" w:rsidR="00A065E5" w:rsidRPr="000269C4" w:rsidRDefault="00A065E5" w:rsidP="00A358E1">
            <w:pPr>
              <w:pStyle w:val="TableParagraph"/>
              <w:spacing w:before="0" w:line="276" w:lineRule="auto"/>
              <w:ind w:left="0" w:right="30"/>
              <w:rPr>
                <w:sz w:val="20"/>
                <w:szCs w:val="20"/>
              </w:rPr>
            </w:pPr>
          </w:p>
          <w:p w14:paraId="063BA43A" w14:textId="77777777" w:rsidR="00A065E5" w:rsidRPr="000269C4" w:rsidRDefault="00A065E5" w:rsidP="00A358E1">
            <w:pPr>
              <w:pStyle w:val="TableParagraph"/>
              <w:spacing w:before="0" w:line="276" w:lineRule="auto"/>
              <w:ind w:left="0" w:right="30"/>
              <w:rPr>
                <w:sz w:val="20"/>
                <w:szCs w:val="20"/>
              </w:rPr>
            </w:pPr>
            <w:r>
              <w:rPr>
                <w:sz w:val="20"/>
              </w:rPr>
              <w:t xml:space="preserve">0405</w:t>
            </w:r>
          </w:p>
          <w:p w14:paraId="39180AFB" w14:textId="77777777" w:rsidR="00A065E5" w:rsidRPr="000269C4" w:rsidRDefault="00A065E5" w:rsidP="00A358E1">
            <w:pPr>
              <w:pStyle w:val="TableParagraph"/>
              <w:spacing w:before="0" w:line="276" w:lineRule="auto"/>
              <w:ind w:left="0" w:right="30"/>
              <w:rPr>
                <w:sz w:val="20"/>
                <w:szCs w:val="20"/>
              </w:rPr>
            </w:pPr>
          </w:p>
          <w:p w14:paraId="6A6A04B7" w14:textId="77777777" w:rsidR="00A065E5" w:rsidRPr="000269C4" w:rsidRDefault="00A065E5" w:rsidP="00A358E1">
            <w:pPr>
              <w:spacing w:line="276" w:lineRule="auto"/>
              <w:ind w:right="30"/>
              <w:rPr>
                <w:sz w:val="20"/>
                <w:szCs w:val="20"/>
              </w:rPr>
            </w:pPr>
            <w:r>
              <w:rPr>
                <w:sz w:val="20"/>
              </w:rPr>
              <w:t xml:space="preserve">0406</w:t>
            </w:r>
          </w:p>
        </w:tc>
        <w:tc>
          <w:tcPr>
            <w:tcW w:w="5436" w:type="dxa"/>
            <w:vMerge w:val="restart"/>
          </w:tcPr>
          <w:p w14:paraId="0043CFE7" w14:textId="77777777" w:rsidR="00A065E5" w:rsidRPr="000269C4" w:rsidRDefault="00A065E5" w:rsidP="00A358E1">
            <w:pPr>
              <w:pStyle w:val="TableParagraph"/>
              <w:spacing w:before="0" w:line="276" w:lineRule="auto"/>
              <w:ind w:left="0" w:right="30"/>
              <w:rPr>
                <w:sz w:val="20"/>
                <w:szCs w:val="20"/>
              </w:rPr>
            </w:pPr>
            <w:r>
              <w:rPr>
                <w:sz w:val="20"/>
              </w:rPr>
              <w:t xml:space="preserve">Hidroizolacijske i antiradonske trake i folije za nadzemne etaže (bez podruma ispod njih) i za podzemna (podrumska) područja</w:t>
            </w:r>
          </w:p>
          <w:p w14:paraId="448B8837" w14:textId="77777777" w:rsidR="00A065E5" w:rsidRPr="000269C4" w:rsidRDefault="00A065E5" w:rsidP="00A358E1">
            <w:pPr>
              <w:pStyle w:val="TableParagraph"/>
              <w:spacing w:before="0" w:line="276" w:lineRule="auto"/>
              <w:ind w:left="0" w:right="30"/>
              <w:rPr>
                <w:sz w:val="20"/>
                <w:szCs w:val="20"/>
              </w:rPr>
            </w:pPr>
          </w:p>
          <w:p w14:paraId="37F581C5" w14:textId="77777777" w:rsidR="00A065E5" w:rsidRPr="000269C4" w:rsidRDefault="00A065E5" w:rsidP="00A358E1">
            <w:pPr>
              <w:spacing w:line="276" w:lineRule="auto"/>
              <w:ind w:right="30"/>
              <w:rPr>
                <w:sz w:val="20"/>
                <w:szCs w:val="20"/>
              </w:rPr>
            </w:pPr>
            <w:r>
              <w:rPr>
                <w:sz w:val="20"/>
              </w:rPr>
              <w:t xml:space="preserve">Hidroizolacijske trake za zidove od opeke</w:t>
            </w:r>
          </w:p>
          <w:p w14:paraId="608037FC" w14:textId="77777777" w:rsidR="00A065E5" w:rsidRPr="000269C4" w:rsidRDefault="00A065E5" w:rsidP="00A358E1">
            <w:pPr>
              <w:spacing w:line="276" w:lineRule="auto"/>
              <w:ind w:right="30"/>
              <w:rPr>
                <w:sz w:val="20"/>
                <w:szCs w:val="20"/>
              </w:rPr>
            </w:pPr>
          </w:p>
          <w:p w14:paraId="31F09B16" w14:textId="77777777" w:rsidR="00A065E5" w:rsidRPr="000269C4" w:rsidRDefault="00A065E5" w:rsidP="00A358E1">
            <w:pPr>
              <w:spacing w:line="276" w:lineRule="auto"/>
              <w:ind w:right="30"/>
              <w:rPr>
                <w:sz w:val="20"/>
                <w:szCs w:val="20"/>
              </w:rPr>
            </w:pPr>
            <w:r>
              <w:rPr>
                <w:sz w:val="20"/>
              </w:rPr>
              <w:t xml:space="preserve">Slojevi za zidove i krovove koji ne propuštaju i koji propuštaju paru</w:t>
            </w:r>
          </w:p>
          <w:p w14:paraId="767A5AFA" w14:textId="77777777" w:rsidR="00A065E5" w:rsidRPr="000269C4" w:rsidRDefault="00A065E5" w:rsidP="00A358E1">
            <w:pPr>
              <w:spacing w:line="276" w:lineRule="auto"/>
              <w:ind w:right="30"/>
              <w:rPr>
                <w:sz w:val="20"/>
                <w:szCs w:val="20"/>
              </w:rPr>
            </w:pPr>
          </w:p>
          <w:p w14:paraId="4F012DAB" w14:textId="77777777" w:rsidR="00A065E5" w:rsidRPr="000269C4" w:rsidRDefault="00A065E5" w:rsidP="00A358E1">
            <w:pPr>
              <w:spacing w:line="276" w:lineRule="auto"/>
              <w:ind w:right="30"/>
              <w:rPr>
                <w:sz w:val="20"/>
                <w:szCs w:val="20"/>
              </w:rPr>
            </w:pPr>
            <w:r>
              <w:rPr>
                <w:sz w:val="20"/>
              </w:rPr>
              <w:t xml:space="preserve">Folije za oblaganje krova i ostale obloge za krovnu membranu</w:t>
            </w:r>
          </w:p>
          <w:p w14:paraId="7B41D4E8" w14:textId="77777777" w:rsidR="00A065E5" w:rsidRPr="000269C4" w:rsidRDefault="00A065E5" w:rsidP="00A358E1">
            <w:pPr>
              <w:spacing w:line="276" w:lineRule="auto"/>
              <w:ind w:right="30"/>
              <w:rPr>
                <w:sz w:val="20"/>
                <w:szCs w:val="20"/>
              </w:rPr>
            </w:pPr>
          </w:p>
          <w:p w14:paraId="2791B5AE" w14:textId="77777777" w:rsidR="00A065E5" w:rsidRPr="000269C4" w:rsidRDefault="00A065E5" w:rsidP="00A358E1">
            <w:pPr>
              <w:pStyle w:val="TableParagraph"/>
              <w:spacing w:before="0" w:line="276" w:lineRule="auto"/>
              <w:ind w:left="0" w:right="30"/>
              <w:rPr>
                <w:sz w:val="20"/>
                <w:szCs w:val="20"/>
              </w:rPr>
            </w:pPr>
            <w:r>
              <w:rPr>
                <w:sz w:val="20"/>
              </w:rPr>
              <w:t xml:space="preserve">Osnovni slojevi krova</w:t>
            </w:r>
          </w:p>
          <w:p w14:paraId="1BF38F2F" w14:textId="77777777" w:rsidR="00A065E5" w:rsidRPr="000269C4" w:rsidRDefault="00A065E5" w:rsidP="00A358E1">
            <w:pPr>
              <w:pStyle w:val="TableParagraph"/>
              <w:spacing w:before="0" w:line="276" w:lineRule="auto"/>
              <w:ind w:left="0" w:right="30"/>
              <w:rPr>
                <w:sz w:val="20"/>
                <w:szCs w:val="20"/>
              </w:rPr>
            </w:pPr>
          </w:p>
          <w:p w14:paraId="69C8AFAD" w14:textId="77777777" w:rsidR="00A065E5" w:rsidRPr="000269C4" w:rsidRDefault="00A065E5" w:rsidP="00A358E1">
            <w:pPr>
              <w:spacing w:line="276" w:lineRule="auto"/>
              <w:ind w:right="30"/>
              <w:rPr>
                <w:sz w:val="20"/>
                <w:szCs w:val="20"/>
              </w:rPr>
            </w:pPr>
            <w:r>
              <w:rPr>
                <w:sz w:val="20"/>
              </w:rPr>
              <w:t xml:space="preserve">Hidroizolacijska sredstva za oblaganje za nadzemne etaže, podzemne površine građevina i za popločavanje i oblaganje</w:t>
            </w:r>
          </w:p>
        </w:tc>
        <w:tc>
          <w:tcPr>
            <w:tcW w:w="1674" w:type="dxa"/>
          </w:tcPr>
          <w:p w14:paraId="53086320" w14:textId="77777777" w:rsidR="00A065E5" w:rsidRPr="000269C4" w:rsidRDefault="00A065E5"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03CFB651" w14:textId="77777777" w:rsidR="00A065E5" w:rsidRPr="000269C4" w:rsidRDefault="00A065E5" w:rsidP="00A358E1">
            <w:pPr>
              <w:pStyle w:val="TableParagraph"/>
              <w:spacing w:before="0" w:line="276" w:lineRule="auto"/>
              <w:ind w:left="0" w:right="30"/>
              <w:rPr>
                <w:sz w:val="20"/>
                <w:szCs w:val="20"/>
              </w:rPr>
            </w:pPr>
            <w:r>
              <w:rPr>
                <w:sz w:val="20"/>
              </w:rPr>
              <w:t xml:space="preserve">III (3) II+ (2+)e)</w:t>
            </w:r>
          </w:p>
        </w:tc>
      </w:tr>
      <w:tr w:rsidR="00A065E5" w:rsidRPr="000269C4" w14:paraId="7D295DE4" w14:textId="77777777" w:rsidTr="002F5637">
        <w:trPr>
          <w:jc w:val="center"/>
        </w:trPr>
        <w:tc>
          <w:tcPr>
            <w:tcW w:w="478" w:type="dxa"/>
            <w:vMerge/>
          </w:tcPr>
          <w:p w14:paraId="4707F596" w14:textId="77777777" w:rsidR="00A065E5" w:rsidRPr="000269C4" w:rsidRDefault="00A065E5" w:rsidP="00A358E1">
            <w:pPr>
              <w:spacing w:line="276" w:lineRule="auto"/>
              <w:ind w:right="30"/>
              <w:rPr>
                <w:sz w:val="20"/>
                <w:szCs w:val="20"/>
              </w:rPr>
            </w:pPr>
          </w:p>
        </w:tc>
        <w:tc>
          <w:tcPr>
            <w:tcW w:w="5436" w:type="dxa"/>
            <w:vMerge/>
          </w:tcPr>
          <w:p w14:paraId="176557E2" w14:textId="77777777" w:rsidR="00A065E5" w:rsidRPr="000269C4" w:rsidRDefault="00A065E5" w:rsidP="00A358E1">
            <w:pPr>
              <w:spacing w:line="276" w:lineRule="auto"/>
              <w:ind w:right="30"/>
              <w:rPr>
                <w:sz w:val="20"/>
                <w:szCs w:val="20"/>
              </w:rPr>
            </w:pPr>
          </w:p>
        </w:tc>
        <w:tc>
          <w:tcPr>
            <w:tcW w:w="2271" w:type="dxa"/>
            <w:gridSpan w:val="2"/>
          </w:tcPr>
          <w:p w14:paraId="25E92B28" w14:textId="77777777" w:rsidR="00A065E5" w:rsidRPr="000269C4" w:rsidRDefault="00A065E5" w:rsidP="00A358E1">
            <w:pPr>
              <w:pStyle w:val="TableParagraph"/>
              <w:spacing w:before="0" w:line="276" w:lineRule="auto"/>
              <w:ind w:left="0" w:right="30"/>
              <w:rPr>
                <w:sz w:val="20"/>
                <w:szCs w:val="20"/>
              </w:rPr>
            </w:pPr>
            <w:r>
              <w:rPr>
                <w:sz w:val="20"/>
              </w:rPr>
              <w:t xml:space="preserve">U svrhu za koju se primjenjuje RFS, raščlanjeno po RFC-u ili potrebno za ispitivanje REF-a</w:t>
            </w:r>
          </w:p>
        </w:tc>
      </w:tr>
      <w:tr w:rsidR="00A065E5" w:rsidRPr="000269C4" w14:paraId="50C3002B" w14:textId="77777777" w:rsidTr="002F5637">
        <w:trPr>
          <w:jc w:val="center"/>
        </w:trPr>
        <w:tc>
          <w:tcPr>
            <w:tcW w:w="478" w:type="dxa"/>
            <w:vMerge/>
          </w:tcPr>
          <w:p w14:paraId="3703F528" w14:textId="77777777" w:rsidR="00A065E5" w:rsidRPr="000269C4" w:rsidRDefault="00A065E5" w:rsidP="00A358E1">
            <w:pPr>
              <w:spacing w:line="276" w:lineRule="auto"/>
              <w:ind w:right="30"/>
              <w:rPr>
                <w:sz w:val="20"/>
                <w:szCs w:val="20"/>
              </w:rPr>
            </w:pPr>
          </w:p>
        </w:tc>
        <w:tc>
          <w:tcPr>
            <w:tcW w:w="5436" w:type="dxa"/>
            <w:vMerge/>
          </w:tcPr>
          <w:p w14:paraId="2DE0C6CA" w14:textId="77777777" w:rsidR="00A065E5" w:rsidRPr="000269C4" w:rsidRDefault="00A065E5" w:rsidP="00A358E1">
            <w:pPr>
              <w:spacing w:line="276" w:lineRule="auto"/>
              <w:ind w:right="30"/>
              <w:rPr>
                <w:sz w:val="20"/>
                <w:szCs w:val="20"/>
              </w:rPr>
            </w:pPr>
          </w:p>
        </w:tc>
        <w:tc>
          <w:tcPr>
            <w:tcW w:w="1674" w:type="dxa"/>
          </w:tcPr>
          <w:p w14:paraId="23370342" w14:textId="77777777" w:rsidR="00A065E5" w:rsidRPr="000269C4" w:rsidRDefault="00A065E5"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1084C695" w14:textId="77777777" w:rsidR="00A065E5" w:rsidRPr="000269C4" w:rsidRDefault="00A065E5" w:rsidP="00A358E1">
            <w:pPr>
              <w:pStyle w:val="TableParagraph"/>
              <w:spacing w:before="0" w:line="276" w:lineRule="auto"/>
              <w:ind w:left="0" w:right="30"/>
              <w:rPr>
                <w:sz w:val="20"/>
                <w:szCs w:val="20"/>
              </w:rPr>
            </w:pPr>
            <w:r>
              <w:rPr>
                <w:sz w:val="20"/>
              </w:rPr>
              <w:t xml:space="preserve">I. (1)</w:t>
            </w:r>
          </w:p>
        </w:tc>
      </w:tr>
      <w:tr w:rsidR="00A065E5" w:rsidRPr="000269C4" w14:paraId="78E4034E" w14:textId="77777777" w:rsidTr="002F5637">
        <w:trPr>
          <w:jc w:val="center"/>
        </w:trPr>
        <w:tc>
          <w:tcPr>
            <w:tcW w:w="478" w:type="dxa"/>
            <w:vMerge/>
          </w:tcPr>
          <w:p w14:paraId="63EA5ABE" w14:textId="77777777" w:rsidR="00A065E5" w:rsidRPr="000269C4" w:rsidRDefault="00A065E5" w:rsidP="00A358E1">
            <w:pPr>
              <w:spacing w:line="276" w:lineRule="auto"/>
              <w:ind w:right="30"/>
              <w:rPr>
                <w:sz w:val="20"/>
                <w:szCs w:val="20"/>
              </w:rPr>
            </w:pPr>
          </w:p>
        </w:tc>
        <w:tc>
          <w:tcPr>
            <w:tcW w:w="5436" w:type="dxa"/>
            <w:vMerge/>
          </w:tcPr>
          <w:p w14:paraId="30A82528" w14:textId="77777777" w:rsidR="00A065E5" w:rsidRPr="000269C4" w:rsidRDefault="00A065E5" w:rsidP="00A358E1">
            <w:pPr>
              <w:spacing w:line="276" w:lineRule="auto"/>
              <w:ind w:right="30"/>
              <w:rPr>
                <w:sz w:val="20"/>
                <w:szCs w:val="20"/>
              </w:rPr>
            </w:pPr>
          </w:p>
        </w:tc>
        <w:tc>
          <w:tcPr>
            <w:tcW w:w="1674" w:type="dxa"/>
          </w:tcPr>
          <w:p w14:paraId="3DA64C38" w14:textId="77777777" w:rsidR="00A065E5" w:rsidRPr="000269C4" w:rsidRDefault="00A065E5"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2FC6CE45" w14:textId="77777777" w:rsidR="00A065E5" w:rsidRPr="000269C4" w:rsidRDefault="00A065E5" w:rsidP="00A358E1">
            <w:pPr>
              <w:pStyle w:val="TableParagraph"/>
              <w:spacing w:before="0" w:line="276" w:lineRule="auto"/>
              <w:ind w:left="0" w:right="30"/>
              <w:rPr>
                <w:sz w:val="20"/>
                <w:szCs w:val="20"/>
              </w:rPr>
            </w:pPr>
            <w:r>
              <w:rPr>
                <w:sz w:val="20"/>
              </w:rPr>
              <w:t xml:space="preserve">III. (3)</w:t>
            </w:r>
          </w:p>
        </w:tc>
      </w:tr>
      <w:tr w:rsidR="00A065E5" w:rsidRPr="000269C4" w14:paraId="4AA4CEAF" w14:textId="77777777" w:rsidTr="002F5637">
        <w:trPr>
          <w:jc w:val="center"/>
        </w:trPr>
        <w:tc>
          <w:tcPr>
            <w:tcW w:w="478" w:type="dxa"/>
            <w:vMerge/>
          </w:tcPr>
          <w:p w14:paraId="5E5FCA29" w14:textId="77777777" w:rsidR="00A065E5" w:rsidRPr="000269C4" w:rsidRDefault="00A065E5" w:rsidP="00A358E1">
            <w:pPr>
              <w:spacing w:line="276" w:lineRule="auto"/>
              <w:ind w:right="30"/>
              <w:rPr>
                <w:sz w:val="20"/>
                <w:szCs w:val="20"/>
              </w:rPr>
            </w:pPr>
          </w:p>
        </w:tc>
        <w:tc>
          <w:tcPr>
            <w:tcW w:w="5436" w:type="dxa"/>
            <w:vMerge/>
          </w:tcPr>
          <w:p w14:paraId="1BDB666E" w14:textId="77777777" w:rsidR="00A065E5" w:rsidRPr="000269C4" w:rsidRDefault="00A065E5" w:rsidP="00A358E1">
            <w:pPr>
              <w:spacing w:line="276" w:lineRule="auto"/>
              <w:ind w:right="30"/>
              <w:rPr>
                <w:sz w:val="20"/>
                <w:szCs w:val="20"/>
              </w:rPr>
            </w:pPr>
          </w:p>
        </w:tc>
        <w:tc>
          <w:tcPr>
            <w:tcW w:w="1674" w:type="dxa"/>
          </w:tcPr>
          <w:p w14:paraId="4AF55424" w14:textId="77777777" w:rsidR="00A065E5" w:rsidRPr="000269C4" w:rsidRDefault="00A065E5"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40A9BC2D" w14:textId="77777777" w:rsidR="00A065E5" w:rsidRPr="000269C4" w:rsidRDefault="00A065E5" w:rsidP="00A358E1">
            <w:pPr>
              <w:pStyle w:val="TableParagraph"/>
              <w:spacing w:before="0" w:line="276" w:lineRule="auto"/>
              <w:ind w:left="0" w:right="30"/>
              <w:rPr>
                <w:sz w:val="20"/>
                <w:szCs w:val="20"/>
              </w:rPr>
            </w:pPr>
            <w:r>
              <w:rPr>
                <w:sz w:val="20"/>
              </w:rPr>
              <w:t xml:space="preserve">IV. (4)</w:t>
            </w:r>
          </w:p>
        </w:tc>
      </w:tr>
      <w:tr w:rsidR="00A065E5" w:rsidRPr="000269C4" w14:paraId="2D91734C" w14:textId="77777777" w:rsidTr="002F5637">
        <w:trPr>
          <w:jc w:val="center"/>
        </w:trPr>
        <w:tc>
          <w:tcPr>
            <w:tcW w:w="478" w:type="dxa"/>
            <w:vMerge/>
          </w:tcPr>
          <w:p w14:paraId="2F99DC3A" w14:textId="77777777" w:rsidR="00A065E5" w:rsidRPr="000269C4" w:rsidRDefault="00A065E5" w:rsidP="00A358E1">
            <w:pPr>
              <w:spacing w:line="276" w:lineRule="auto"/>
              <w:ind w:right="30"/>
              <w:rPr>
                <w:sz w:val="20"/>
                <w:szCs w:val="20"/>
              </w:rPr>
            </w:pPr>
          </w:p>
        </w:tc>
        <w:tc>
          <w:tcPr>
            <w:tcW w:w="5436" w:type="dxa"/>
            <w:vMerge/>
          </w:tcPr>
          <w:p w14:paraId="3CA26FF1" w14:textId="77777777" w:rsidR="00A065E5" w:rsidRPr="000269C4" w:rsidRDefault="00A065E5" w:rsidP="00A358E1">
            <w:pPr>
              <w:spacing w:line="276" w:lineRule="auto"/>
              <w:ind w:right="30"/>
              <w:rPr>
                <w:sz w:val="20"/>
                <w:szCs w:val="20"/>
              </w:rPr>
            </w:pPr>
          </w:p>
        </w:tc>
        <w:tc>
          <w:tcPr>
            <w:tcW w:w="1674" w:type="dxa"/>
          </w:tcPr>
          <w:p w14:paraId="3EAD4658" w14:textId="77777777" w:rsidR="00A065E5" w:rsidRPr="000269C4" w:rsidRDefault="00A065E5" w:rsidP="00A358E1">
            <w:pPr>
              <w:pStyle w:val="TableParagraph"/>
              <w:spacing w:before="0" w:line="276" w:lineRule="auto"/>
              <w:ind w:left="0" w:right="30"/>
              <w:rPr>
                <w:sz w:val="20"/>
                <w:szCs w:val="20"/>
              </w:rPr>
            </w:pPr>
            <w:r>
              <w:rPr>
                <w:sz w:val="20"/>
              </w:rPr>
              <w:t xml:space="preserve">proizvodi za koje se mora provesti ispitivanje REF</w:t>
            </w:r>
            <w:r>
              <w:rPr>
                <w:sz w:val="20"/>
                <w:vertAlign w:val="superscript"/>
              </w:rPr>
              <w:t xml:space="preserve">f</w:t>
            </w:r>
            <w:r>
              <w:rPr>
                <w:sz w:val="20"/>
              </w:rPr>
              <w:t xml:space="preserve">)</w:t>
            </w:r>
          </w:p>
        </w:tc>
        <w:tc>
          <w:tcPr>
            <w:tcW w:w="597" w:type="dxa"/>
          </w:tcPr>
          <w:p w14:paraId="187076FC" w14:textId="77777777" w:rsidR="00A065E5" w:rsidRPr="000269C4" w:rsidRDefault="00A065E5" w:rsidP="00A358E1">
            <w:pPr>
              <w:pStyle w:val="TableParagraph"/>
              <w:spacing w:before="0" w:line="276" w:lineRule="auto"/>
              <w:ind w:left="0" w:right="30"/>
              <w:rPr>
                <w:sz w:val="20"/>
                <w:szCs w:val="20"/>
              </w:rPr>
            </w:pPr>
            <w:r>
              <w:rPr>
                <w:sz w:val="20"/>
              </w:rPr>
              <w:t xml:space="preserve">III. (3)</w:t>
            </w:r>
          </w:p>
        </w:tc>
      </w:tr>
      <w:tr w:rsidR="00A065E5" w:rsidRPr="000269C4" w14:paraId="58CDA9C3" w14:textId="77777777" w:rsidTr="002F5637">
        <w:trPr>
          <w:jc w:val="center"/>
        </w:trPr>
        <w:tc>
          <w:tcPr>
            <w:tcW w:w="478" w:type="dxa"/>
            <w:vMerge/>
          </w:tcPr>
          <w:p w14:paraId="4000E49B" w14:textId="77777777" w:rsidR="00A065E5" w:rsidRPr="000269C4" w:rsidRDefault="00A065E5" w:rsidP="00A358E1">
            <w:pPr>
              <w:spacing w:line="276" w:lineRule="auto"/>
              <w:ind w:right="30"/>
              <w:rPr>
                <w:sz w:val="20"/>
                <w:szCs w:val="20"/>
              </w:rPr>
            </w:pPr>
          </w:p>
        </w:tc>
        <w:tc>
          <w:tcPr>
            <w:tcW w:w="5436" w:type="dxa"/>
            <w:vMerge/>
          </w:tcPr>
          <w:p w14:paraId="7D4ED869" w14:textId="77777777" w:rsidR="00A065E5" w:rsidRPr="000269C4" w:rsidRDefault="00A065E5" w:rsidP="00A358E1">
            <w:pPr>
              <w:spacing w:line="276" w:lineRule="auto"/>
              <w:ind w:right="30"/>
              <w:rPr>
                <w:sz w:val="20"/>
                <w:szCs w:val="20"/>
              </w:rPr>
            </w:pPr>
          </w:p>
        </w:tc>
        <w:tc>
          <w:tcPr>
            <w:tcW w:w="1674" w:type="dxa"/>
          </w:tcPr>
          <w:p w14:paraId="54D126A2" w14:textId="77777777" w:rsidR="00A065E5" w:rsidRPr="000269C4" w:rsidRDefault="00A065E5" w:rsidP="00A358E1">
            <w:pPr>
              <w:pStyle w:val="TableParagraph"/>
              <w:spacing w:before="0" w:line="276" w:lineRule="auto"/>
              <w:ind w:left="0" w:right="30"/>
              <w:rPr>
                <w:sz w:val="20"/>
                <w:szCs w:val="20"/>
              </w:rPr>
            </w:pPr>
            <w:r>
              <w:rPr>
                <w:sz w:val="20"/>
              </w:rPr>
              <w:t xml:space="preserve">proizvodi za koje se ne mora provesti ispitivanje REF</w:t>
            </w:r>
            <w:r>
              <w:rPr>
                <w:sz w:val="20"/>
                <w:vertAlign w:val="superscript"/>
              </w:rPr>
              <w:t xml:space="preserve">f</w:t>
            </w:r>
            <w:r>
              <w:rPr>
                <w:sz w:val="20"/>
              </w:rPr>
              <w:t xml:space="preserve">)</w:t>
            </w:r>
          </w:p>
        </w:tc>
        <w:tc>
          <w:tcPr>
            <w:tcW w:w="597" w:type="dxa"/>
          </w:tcPr>
          <w:p w14:paraId="76C403AB" w14:textId="77777777" w:rsidR="00A065E5" w:rsidRPr="000269C4" w:rsidRDefault="00A065E5" w:rsidP="00A358E1">
            <w:pPr>
              <w:pStyle w:val="TableParagraph"/>
              <w:spacing w:before="0" w:line="276" w:lineRule="auto"/>
              <w:ind w:left="0" w:right="30"/>
              <w:rPr>
                <w:sz w:val="20"/>
                <w:szCs w:val="20"/>
              </w:rPr>
            </w:pPr>
            <w:r>
              <w:rPr>
                <w:sz w:val="20"/>
              </w:rPr>
              <w:t xml:space="preserve">IV. (4)</w:t>
            </w:r>
          </w:p>
        </w:tc>
      </w:tr>
      <w:tr w:rsidR="00F90EC5" w:rsidRPr="000269C4" w14:paraId="30CE0185" w14:textId="77777777" w:rsidTr="008E04D0">
        <w:trPr>
          <w:jc w:val="center"/>
        </w:trPr>
        <w:tc>
          <w:tcPr>
            <w:tcW w:w="478" w:type="dxa"/>
          </w:tcPr>
          <w:p w14:paraId="64F67461"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0407</w:t>
            </w:r>
          </w:p>
        </w:tc>
        <w:tc>
          <w:tcPr>
            <w:tcW w:w="5436" w:type="dxa"/>
          </w:tcPr>
          <w:p w14:paraId="5DDBA592" w14:textId="77777777" w:rsidR="00F90EC5" w:rsidRPr="000269C4" w:rsidRDefault="00F90EC5" w:rsidP="00A358E1">
            <w:pPr>
              <w:pStyle w:val="TableParagraph"/>
              <w:spacing w:before="0" w:line="276" w:lineRule="auto"/>
              <w:ind w:left="0" w:right="30"/>
              <w:rPr>
                <w:sz w:val="20"/>
                <w:szCs w:val="20"/>
              </w:rPr>
            </w:pPr>
            <w:r>
              <w:rPr>
                <w:sz w:val="20"/>
              </w:rPr>
              <w:t xml:space="preserve">Hidroizolacijske trake za kolnike betonskih mostova</w:t>
            </w:r>
          </w:p>
        </w:tc>
        <w:tc>
          <w:tcPr>
            <w:tcW w:w="1674" w:type="dxa"/>
          </w:tcPr>
          <w:p w14:paraId="4E6BC74D" w14:textId="77777777" w:rsidR="00F90EC5" w:rsidRPr="000269C4" w:rsidRDefault="00F90EC5" w:rsidP="00A358E1">
            <w:pPr>
              <w:pStyle w:val="TableParagraph"/>
              <w:spacing w:before="0" w:line="276" w:lineRule="auto"/>
              <w:ind w:left="0" w:right="30"/>
              <w:rPr>
                <w:sz w:val="20"/>
                <w:szCs w:val="20"/>
              </w:rPr>
            </w:pPr>
          </w:p>
        </w:tc>
        <w:tc>
          <w:tcPr>
            <w:tcW w:w="597" w:type="dxa"/>
          </w:tcPr>
          <w:p w14:paraId="17C9B914" w14:textId="77777777" w:rsidR="00F90EC5" w:rsidRPr="000269C4" w:rsidRDefault="00F90EC5" w:rsidP="00A358E1">
            <w:pPr>
              <w:pStyle w:val="TableParagraph"/>
              <w:spacing w:before="0" w:line="276" w:lineRule="auto"/>
              <w:ind w:left="0" w:right="30"/>
              <w:rPr>
                <w:sz w:val="20"/>
                <w:szCs w:val="20"/>
              </w:rPr>
            </w:pPr>
            <w:r>
              <w:rPr>
                <w:sz w:val="20"/>
              </w:rPr>
              <w:t xml:space="preserve">2+</w:t>
            </w:r>
          </w:p>
        </w:tc>
      </w:tr>
      <w:tr w:rsidR="00F90EC5" w:rsidRPr="000269C4" w14:paraId="4CB8EFCB" w14:textId="77777777" w:rsidTr="008E04D0">
        <w:trPr>
          <w:jc w:val="center"/>
        </w:trPr>
        <w:tc>
          <w:tcPr>
            <w:tcW w:w="478" w:type="dxa"/>
          </w:tcPr>
          <w:p w14:paraId="6A1D0934"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0408</w:t>
            </w:r>
          </w:p>
        </w:tc>
        <w:tc>
          <w:tcPr>
            <w:tcW w:w="5436" w:type="dxa"/>
          </w:tcPr>
          <w:p w14:paraId="76F71170" w14:textId="77777777" w:rsidR="00F90EC5" w:rsidRPr="000269C4" w:rsidRDefault="00F90EC5" w:rsidP="00A358E1">
            <w:pPr>
              <w:pStyle w:val="TableParagraph"/>
              <w:spacing w:before="0" w:line="276" w:lineRule="auto"/>
              <w:ind w:left="0" w:right="30"/>
              <w:rPr>
                <w:sz w:val="20"/>
                <w:szCs w:val="20"/>
              </w:rPr>
            </w:pPr>
            <w:r>
              <w:rPr>
                <w:sz w:val="20"/>
              </w:rPr>
              <w:t xml:space="preserve">Hidroizolacijska oprema/sustavi za kolnike mostova</w:t>
            </w:r>
          </w:p>
        </w:tc>
        <w:tc>
          <w:tcPr>
            <w:tcW w:w="1674" w:type="dxa"/>
          </w:tcPr>
          <w:p w14:paraId="7F64F80F" w14:textId="77777777" w:rsidR="00F90EC5" w:rsidRPr="000269C4" w:rsidRDefault="00F90EC5" w:rsidP="00A358E1">
            <w:pPr>
              <w:pStyle w:val="TableParagraph"/>
              <w:spacing w:before="0" w:line="276" w:lineRule="auto"/>
              <w:ind w:left="0" w:right="30"/>
              <w:rPr>
                <w:sz w:val="20"/>
                <w:szCs w:val="20"/>
              </w:rPr>
            </w:pPr>
          </w:p>
        </w:tc>
        <w:tc>
          <w:tcPr>
            <w:tcW w:w="597" w:type="dxa"/>
          </w:tcPr>
          <w:p w14:paraId="5F8D59BF" w14:textId="77777777" w:rsidR="00F90EC5" w:rsidRPr="000269C4" w:rsidRDefault="00F90EC5" w:rsidP="00A358E1">
            <w:pPr>
              <w:pStyle w:val="TableParagraph"/>
              <w:spacing w:before="0" w:line="276" w:lineRule="auto"/>
              <w:ind w:left="0" w:right="30"/>
              <w:rPr>
                <w:sz w:val="20"/>
                <w:szCs w:val="20"/>
              </w:rPr>
            </w:pPr>
            <w:r>
              <w:rPr>
                <w:sz w:val="20"/>
              </w:rPr>
              <w:t xml:space="preserve">II+ (2+)</w:t>
            </w:r>
          </w:p>
        </w:tc>
      </w:tr>
      <w:tr w:rsidR="008E04D0" w:rsidRPr="000269C4" w14:paraId="228FD88D" w14:textId="77777777" w:rsidTr="008E04D0">
        <w:trPr>
          <w:jc w:val="center"/>
        </w:trPr>
        <w:tc>
          <w:tcPr>
            <w:tcW w:w="478" w:type="dxa"/>
            <w:vMerge w:val="restart"/>
          </w:tcPr>
          <w:p w14:paraId="6DD41ECD" w14:textId="77777777" w:rsidR="008E04D0" w:rsidRPr="000269C4" w:rsidRDefault="008E04D0" w:rsidP="00A358E1">
            <w:pPr>
              <w:pStyle w:val="TableParagraph"/>
              <w:spacing w:before="0" w:line="276" w:lineRule="auto"/>
              <w:ind w:left="0" w:right="30"/>
              <w:rPr>
                <w:sz w:val="20"/>
                <w:szCs w:val="20"/>
              </w:rPr>
            </w:pPr>
            <w:r>
              <w:rPr>
                <w:sz w:val="20"/>
              </w:rPr>
              <w:t xml:space="preserve">0409</w:t>
            </w:r>
          </w:p>
        </w:tc>
        <w:tc>
          <w:tcPr>
            <w:tcW w:w="5436" w:type="dxa"/>
            <w:vMerge w:val="restart"/>
          </w:tcPr>
          <w:p w14:paraId="7DAE996D" w14:textId="77777777" w:rsidR="008E04D0" w:rsidRPr="000269C4" w:rsidRDefault="008E04D0" w:rsidP="00A358E1">
            <w:pPr>
              <w:pStyle w:val="TableParagraph"/>
              <w:spacing w:before="0" w:line="276" w:lineRule="auto"/>
              <w:ind w:left="0" w:right="30"/>
              <w:rPr>
                <w:sz w:val="20"/>
                <w:szCs w:val="20"/>
              </w:rPr>
            </w:pPr>
            <w:r>
              <w:rPr>
                <w:sz w:val="20"/>
              </w:rPr>
              <w:t xml:space="preserve">Hidroizolacijske trake i trake za proširivanje</w:t>
            </w:r>
          </w:p>
        </w:tc>
        <w:tc>
          <w:tcPr>
            <w:tcW w:w="1674" w:type="dxa"/>
          </w:tcPr>
          <w:p w14:paraId="2E40EDA6" w14:textId="77777777" w:rsidR="008E04D0" w:rsidRPr="000269C4" w:rsidRDefault="008E04D0"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0BE9C74F" w14:textId="77777777" w:rsidR="008E04D0" w:rsidRPr="000269C4" w:rsidRDefault="008E04D0" w:rsidP="00A358E1">
            <w:pPr>
              <w:pStyle w:val="TableParagraph"/>
              <w:spacing w:before="0" w:line="276" w:lineRule="auto"/>
              <w:ind w:left="0" w:right="30"/>
              <w:rPr>
                <w:sz w:val="20"/>
                <w:szCs w:val="20"/>
              </w:rPr>
            </w:pPr>
            <w:r>
              <w:rPr>
                <w:sz w:val="20"/>
              </w:rPr>
              <w:t xml:space="preserve">III.</w:t>
            </w:r>
          </w:p>
        </w:tc>
      </w:tr>
      <w:tr w:rsidR="008E04D0" w:rsidRPr="000269C4" w14:paraId="54EC4F1D" w14:textId="77777777" w:rsidTr="00F43CFB">
        <w:trPr>
          <w:jc w:val="center"/>
        </w:trPr>
        <w:tc>
          <w:tcPr>
            <w:tcW w:w="478" w:type="dxa"/>
            <w:vMerge/>
          </w:tcPr>
          <w:p w14:paraId="03734B34" w14:textId="77777777" w:rsidR="008E04D0" w:rsidRPr="000269C4" w:rsidRDefault="008E04D0" w:rsidP="00A358E1">
            <w:pPr>
              <w:spacing w:line="276" w:lineRule="auto"/>
              <w:ind w:right="30"/>
              <w:rPr>
                <w:sz w:val="20"/>
                <w:szCs w:val="20"/>
              </w:rPr>
            </w:pPr>
          </w:p>
        </w:tc>
        <w:tc>
          <w:tcPr>
            <w:tcW w:w="5436" w:type="dxa"/>
            <w:vMerge/>
          </w:tcPr>
          <w:p w14:paraId="7918C348" w14:textId="77777777" w:rsidR="008E04D0" w:rsidRPr="000269C4" w:rsidRDefault="008E04D0" w:rsidP="00A358E1">
            <w:pPr>
              <w:spacing w:line="276" w:lineRule="auto"/>
              <w:ind w:right="30"/>
              <w:rPr>
                <w:sz w:val="20"/>
                <w:szCs w:val="20"/>
              </w:rPr>
            </w:pPr>
          </w:p>
        </w:tc>
        <w:tc>
          <w:tcPr>
            <w:tcW w:w="2271" w:type="dxa"/>
            <w:gridSpan w:val="2"/>
          </w:tcPr>
          <w:p w14:paraId="4608A69A" w14:textId="77777777" w:rsidR="008E04D0" w:rsidRPr="000269C4" w:rsidRDefault="008E04D0" w:rsidP="00A358E1">
            <w:pPr>
              <w:pStyle w:val="TableParagraph"/>
              <w:spacing w:before="0" w:line="276" w:lineRule="auto"/>
              <w:ind w:left="0" w:right="30"/>
              <w:rPr>
                <w:sz w:val="20"/>
                <w:szCs w:val="20"/>
              </w:rPr>
            </w:pPr>
            <w:r>
              <w:rPr>
                <w:sz w:val="20"/>
              </w:rPr>
              <w:t xml:space="preserve">U svrhu za koju se primjenjuje RFS, raščlanjeno po RFC-u ili potrebno za ispitivanje REF-a</w:t>
            </w:r>
          </w:p>
        </w:tc>
      </w:tr>
      <w:tr w:rsidR="008E04D0" w:rsidRPr="000269C4" w14:paraId="1AA457F3" w14:textId="77777777" w:rsidTr="008E04D0">
        <w:trPr>
          <w:jc w:val="center"/>
        </w:trPr>
        <w:tc>
          <w:tcPr>
            <w:tcW w:w="478" w:type="dxa"/>
            <w:vMerge/>
          </w:tcPr>
          <w:p w14:paraId="08A3FE54" w14:textId="77777777" w:rsidR="008E04D0" w:rsidRPr="000269C4" w:rsidRDefault="008E04D0" w:rsidP="00A358E1">
            <w:pPr>
              <w:pStyle w:val="TableParagraph"/>
              <w:spacing w:before="0" w:line="276" w:lineRule="auto"/>
              <w:ind w:left="0" w:right="30"/>
              <w:rPr>
                <w:sz w:val="20"/>
                <w:szCs w:val="20"/>
              </w:rPr>
            </w:pPr>
          </w:p>
        </w:tc>
        <w:tc>
          <w:tcPr>
            <w:tcW w:w="5436" w:type="dxa"/>
            <w:vMerge/>
          </w:tcPr>
          <w:p w14:paraId="16609A7C" w14:textId="77777777" w:rsidR="008E04D0" w:rsidRPr="000269C4" w:rsidRDefault="008E04D0" w:rsidP="00A358E1">
            <w:pPr>
              <w:pStyle w:val="TableParagraph"/>
              <w:spacing w:before="0" w:line="276" w:lineRule="auto"/>
              <w:ind w:left="0" w:right="30"/>
              <w:rPr>
                <w:sz w:val="20"/>
                <w:szCs w:val="20"/>
              </w:rPr>
            </w:pPr>
          </w:p>
        </w:tc>
        <w:tc>
          <w:tcPr>
            <w:tcW w:w="1674" w:type="dxa"/>
          </w:tcPr>
          <w:p w14:paraId="131342D8" w14:textId="77777777" w:rsidR="008E04D0" w:rsidRPr="000269C4" w:rsidRDefault="008E04D0"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64F809FF" w14:textId="77777777" w:rsidR="008E04D0" w:rsidRPr="000269C4" w:rsidRDefault="008E04D0" w:rsidP="00A358E1">
            <w:pPr>
              <w:pStyle w:val="TableParagraph"/>
              <w:spacing w:before="0" w:line="276" w:lineRule="auto"/>
              <w:ind w:left="0" w:right="30"/>
              <w:rPr>
                <w:sz w:val="20"/>
                <w:szCs w:val="20"/>
              </w:rPr>
            </w:pPr>
            <w:r>
              <w:rPr>
                <w:sz w:val="20"/>
              </w:rPr>
              <w:t xml:space="preserve">I</w:t>
            </w:r>
          </w:p>
        </w:tc>
      </w:tr>
      <w:tr w:rsidR="008E04D0" w:rsidRPr="000269C4" w14:paraId="1E622EBC" w14:textId="77777777" w:rsidTr="00F43CFB">
        <w:trPr>
          <w:jc w:val="center"/>
        </w:trPr>
        <w:tc>
          <w:tcPr>
            <w:tcW w:w="478" w:type="dxa"/>
            <w:vMerge/>
          </w:tcPr>
          <w:p w14:paraId="2DCED6BA" w14:textId="77777777" w:rsidR="008E04D0" w:rsidRPr="000269C4" w:rsidRDefault="008E04D0" w:rsidP="00A358E1">
            <w:pPr>
              <w:spacing w:line="276" w:lineRule="auto"/>
              <w:ind w:right="30"/>
              <w:rPr>
                <w:sz w:val="20"/>
                <w:szCs w:val="20"/>
              </w:rPr>
            </w:pPr>
          </w:p>
        </w:tc>
        <w:tc>
          <w:tcPr>
            <w:tcW w:w="5436" w:type="dxa"/>
            <w:vMerge/>
          </w:tcPr>
          <w:p w14:paraId="7310620D" w14:textId="77777777" w:rsidR="008E04D0" w:rsidRPr="000269C4" w:rsidRDefault="008E04D0" w:rsidP="00A358E1">
            <w:pPr>
              <w:spacing w:line="276" w:lineRule="auto"/>
              <w:ind w:right="30"/>
              <w:rPr>
                <w:sz w:val="20"/>
                <w:szCs w:val="20"/>
              </w:rPr>
            </w:pPr>
          </w:p>
        </w:tc>
        <w:tc>
          <w:tcPr>
            <w:tcW w:w="1674" w:type="dxa"/>
          </w:tcPr>
          <w:p w14:paraId="568E8DAC" w14:textId="77777777" w:rsidR="008E04D0" w:rsidRPr="000269C4" w:rsidRDefault="008E04D0"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35DDF08D" w14:textId="77777777" w:rsidR="008E04D0" w:rsidRPr="000269C4" w:rsidRDefault="008E04D0" w:rsidP="00A358E1">
            <w:pPr>
              <w:pStyle w:val="TableParagraph"/>
              <w:spacing w:before="0" w:line="276" w:lineRule="auto"/>
              <w:ind w:left="0" w:right="30"/>
              <w:rPr>
                <w:sz w:val="20"/>
                <w:szCs w:val="20"/>
              </w:rPr>
            </w:pPr>
            <w:r>
              <w:rPr>
                <w:sz w:val="20"/>
              </w:rPr>
              <w:t xml:space="preserve">III.</w:t>
            </w:r>
          </w:p>
        </w:tc>
      </w:tr>
      <w:tr w:rsidR="008E04D0" w:rsidRPr="000269C4" w14:paraId="4650613C" w14:textId="77777777" w:rsidTr="00F43CFB">
        <w:trPr>
          <w:jc w:val="center"/>
        </w:trPr>
        <w:tc>
          <w:tcPr>
            <w:tcW w:w="478" w:type="dxa"/>
            <w:vMerge/>
          </w:tcPr>
          <w:p w14:paraId="37A7B026" w14:textId="77777777" w:rsidR="008E04D0" w:rsidRPr="000269C4" w:rsidRDefault="008E04D0" w:rsidP="00A358E1">
            <w:pPr>
              <w:spacing w:line="276" w:lineRule="auto"/>
              <w:ind w:right="30"/>
              <w:rPr>
                <w:sz w:val="20"/>
                <w:szCs w:val="20"/>
              </w:rPr>
            </w:pPr>
          </w:p>
        </w:tc>
        <w:tc>
          <w:tcPr>
            <w:tcW w:w="5436" w:type="dxa"/>
            <w:vMerge/>
          </w:tcPr>
          <w:p w14:paraId="371D7114" w14:textId="77777777" w:rsidR="008E04D0" w:rsidRPr="000269C4" w:rsidRDefault="008E04D0" w:rsidP="00A358E1">
            <w:pPr>
              <w:spacing w:line="276" w:lineRule="auto"/>
              <w:ind w:right="30"/>
              <w:rPr>
                <w:sz w:val="20"/>
                <w:szCs w:val="20"/>
              </w:rPr>
            </w:pPr>
          </w:p>
        </w:tc>
        <w:tc>
          <w:tcPr>
            <w:tcW w:w="1674" w:type="dxa"/>
          </w:tcPr>
          <w:p w14:paraId="7F87ECD8" w14:textId="77777777" w:rsidR="008E04D0" w:rsidRPr="000269C4" w:rsidRDefault="008E04D0"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1C961FD8" w14:textId="77777777" w:rsidR="008E04D0" w:rsidRPr="000269C4" w:rsidRDefault="008E04D0" w:rsidP="00A358E1">
            <w:pPr>
              <w:pStyle w:val="TableParagraph"/>
              <w:spacing w:before="0" w:line="276" w:lineRule="auto"/>
              <w:ind w:left="0" w:right="30"/>
              <w:rPr>
                <w:sz w:val="20"/>
                <w:szCs w:val="20"/>
              </w:rPr>
            </w:pPr>
            <w:r>
              <w:rPr>
                <w:sz w:val="20"/>
              </w:rPr>
              <w:t xml:space="preserve">IV.</w:t>
            </w:r>
          </w:p>
        </w:tc>
      </w:tr>
      <w:tr w:rsidR="00F90EC5" w:rsidRPr="000269C4" w14:paraId="041B2DC7" w14:textId="77777777" w:rsidTr="008E04D0">
        <w:trPr>
          <w:jc w:val="center"/>
        </w:trPr>
        <w:tc>
          <w:tcPr>
            <w:tcW w:w="478" w:type="dxa"/>
            <w:vMerge w:val="restart"/>
          </w:tcPr>
          <w:p w14:paraId="14AF0461" w14:textId="77777777" w:rsidR="00F90EC5" w:rsidRPr="000269C4" w:rsidRDefault="00F90EC5" w:rsidP="00A358E1">
            <w:pPr>
              <w:pStyle w:val="TableParagraph"/>
              <w:spacing w:before="0" w:line="276" w:lineRule="auto"/>
              <w:ind w:left="0" w:right="30"/>
              <w:rPr>
                <w:sz w:val="20"/>
                <w:szCs w:val="20"/>
              </w:rPr>
            </w:pPr>
            <w:r>
              <w:rPr>
                <w:sz w:val="20"/>
              </w:rPr>
              <w:t xml:space="preserve">0410</w:t>
            </w:r>
          </w:p>
        </w:tc>
        <w:tc>
          <w:tcPr>
            <w:tcW w:w="5436" w:type="dxa"/>
            <w:vMerge w:val="restart"/>
          </w:tcPr>
          <w:p w14:paraId="1947BEF4" w14:textId="77777777" w:rsidR="00F90EC5" w:rsidRPr="000269C4" w:rsidRDefault="00F90EC5" w:rsidP="00A358E1">
            <w:pPr>
              <w:pStyle w:val="TableParagraph"/>
              <w:spacing w:before="0" w:line="276" w:lineRule="auto"/>
              <w:ind w:left="0" w:right="30"/>
              <w:rPr>
                <w:sz w:val="20"/>
                <w:szCs w:val="20"/>
              </w:rPr>
            </w:pPr>
            <w:r>
              <w:rPr>
                <w:sz w:val="20"/>
              </w:rPr>
              <w:t xml:space="preserve">Trake, folije, premazi ili sustavi za hidroizolaciju bazena u zatvorenom prostoru</w:t>
            </w:r>
          </w:p>
        </w:tc>
        <w:tc>
          <w:tcPr>
            <w:tcW w:w="1674" w:type="dxa"/>
          </w:tcPr>
          <w:p w14:paraId="70755594" w14:textId="77777777" w:rsidR="00F90EC5" w:rsidRPr="000269C4" w:rsidRDefault="00F90EC5"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6060FEC8"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731D542C" w14:textId="77777777" w:rsidTr="008E04D0">
        <w:trPr>
          <w:jc w:val="center"/>
        </w:trPr>
        <w:tc>
          <w:tcPr>
            <w:tcW w:w="478" w:type="dxa"/>
            <w:vMerge/>
            <w:tcBorders>
              <w:top w:val="nil"/>
            </w:tcBorders>
          </w:tcPr>
          <w:p w14:paraId="21B7ED15" w14:textId="77777777" w:rsidR="00F90EC5" w:rsidRPr="000269C4" w:rsidRDefault="00F90EC5" w:rsidP="00A358E1">
            <w:pPr>
              <w:spacing w:line="276" w:lineRule="auto"/>
              <w:ind w:right="30"/>
              <w:rPr>
                <w:sz w:val="20"/>
                <w:szCs w:val="20"/>
              </w:rPr>
            </w:pPr>
          </w:p>
        </w:tc>
        <w:tc>
          <w:tcPr>
            <w:tcW w:w="5436" w:type="dxa"/>
            <w:vMerge/>
            <w:tcBorders>
              <w:top w:val="nil"/>
            </w:tcBorders>
          </w:tcPr>
          <w:p w14:paraId="280F048A" w14:textId="77777777" w:rsidR="00F90EC5" w:rsidRPr="000269C4" w:rsidRDefault="00F90EC5" w:rsidP="00A358E1">
            <w:pPr>
              <w:spacing w:line="276" w:lineRule="auto"/>
              <w:ind w:right="30"/>
              <w:rPr>
                <w:sz w:val="20"/>
                <w:szCs w:val="20"/>
              </w:rPr>
            </w:pPr>
          </w:p>
        </w:tc>
        <w:tc>
          <w:tcPr>
            <w:tcW w:w="2271" w:type="dxa"/>
            <w:gridSpan w:val="2"/>
          </w:tcPr>
          <w:p w14:paraId="632DE7AA" w14:textId="77777777" w:rsidR="00F90EC5" w:rsidRPr="000269C4" w:rsidRDefault="00F90EC5" w:rsidP="00A358E1">
            <w:pPr>
              <w:pStyle w:val="TableParagraph"/>
              <w:spacing w:before="0" w:line="276" w:lineRule="auto"/>
              <w:ind w:left="0" w:right="30"/>
              <w:rPr>
                <w:sz w:val="20"/>
                <w:szCs w:val="20"/>
              </w:rPr>
            </w:pPr>
            <w:r>
              <w:rPr>
                <w:sz w:val="20"/>
              </w:rPr>
              <w:t xml:space="preserve">U svrhu za koju se primjenjuje RFS, raščlanjeno po RFC-u ili potrebno za ispitivanje REF-a</w:t>
            </w:r>
          </w:p>
        </w:tc>
      </w:tr>
      <w:tr w:rsidR="00F90EC5" w:rsidRPr="000269C4" w14:paraId="48092A1C" w14:textId="77777777" w:rsidTr="008E04D0">
        <w:trPr>
          <w:jc w:val="center"/>
        </w:trPr>
        <w:tc>
          <w:tcPr>
            <w:tcW w:w="478" w:type="dxa"/>
            <w:vMerge/>
            <w:tcBorders>
              <w:top w:val="nil"/>
            </w:tcBorders>
          </w:tcPr>
          <w:p w14:paraId="47332002" w14:textId="77777777" w:rsidR="00F90EC5" w:rsidRPr="000269C4" w:rsidRDefault="00F90EC5" w:rsidP="00A358E1">
            <w:pPr>
              <w:spacing w:line="276" w:lineRule="auto"/>
              <w:ind w:right="30"/>
              <w:rPr>
                <w:sz w:val="20"/>
                <w:szCs w:val="20"/>
              </w:rPr>
            </w:pPr>
          </w:p>
        </w:tc>
        <w:tc>
          <w:tcPr>
            <w:tcW w:w="5436" w:type="dxa"/>
            <w:vMerge/>
            <w:tcBorders>
              <w:top w:val="nil"/>
            </w:tcBorders>
          </w:tcPr>
          <w:p w14:paraId="0F5FC8AB" w14:textId="77777777" w:rsidR="00F90EC5" w:rsidRPr="000269C4" w:rsidRDefault="00F90EC5" w:rsidP="00A358E1">
            <w:pPr>
              <w:spacing w:line="276" w:lineRule="auto"/>
              <w:ind w:right="30"/>
              <w:rPr>
                <w:sz w:val="20"/>
                <w:szCs w:val="20"/>
              </w:rPr>
            </w:pPr>
          </w:p>
        </w:tc>
        <w:tc>
          <w:tcPr>
            <w:tcW w:w="1674" w:type="dxa"/>
          </w:tcPr>
          <w:p w14:paraId="68A1F6B9" w14:textId="77777777" w:rsidR="00F90EC5" w:rsidRPr="000269C4" w:rsidRDefault="00F90EC5"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288316A9" w14:textId="77777777" w:rsidR="00F90EC5" w:rsidRPr="000269C4" w:rsidRDefault="00F90EC5" w:rsidP="00A358E1">
            <w:pPr>
              <w:pStyle w:val="TableParagraph"/>
              <w:spacing w:before="0" w:line="276" w:lineRule="auto"/>
              <w:ind w:left="0" w:right="30"/>
              <w:rPr>
                <w:sz w:val="20"/>
                <w:szCs w:val="20"/>
              </w:rPr>
            </w:pPr>
            <w:r>
              <w:rPr>
                <w:sz w:val="20"/>
              </w:rPr>
              <w:t xml:space="preserve">I</w:t>
            </w:r>
          </w:p>
        </w:tc>
      </w:tr>
      <w:tr w:rsidR="00F90EC5" w:rsidRPr="000269C4" w14:paraId="2A631FF5" w14:textId="77777777" w:rsidTr="008E04D0">
        <w:trPr>
          <w:jc w:val="center"/>
        </w:trPr>
        <w:tc>
          <w:tcPr>
            <w:tcW w:w="478" w:type="dxa"/>
            <w:vMerge/>
            <w:tcBorders>
              <w:top w:val="nil"/>
            </w:tcBorders>
          </w:tcPr>
          <w:p w14:paraId="22A15069" w14:textId="77777777" w:rsidR="00F90EC5" w:rsidRPr="000269C4" w:rsidRDefault="00F90EC5" w:rsidP="00A358E1">
            <w:pPr>
              <w:spacing w:line="276" w:lineRule="auto"/>
              <w:ind w:right="30"/>
              <w:rPr>
                <w:sz w:val="20"/>
                <w:szCs w:val="20"/>
              </w:rPr>
            </w:pPr>
          </w:p>
        </w:tc>
        <w:tc>
          <w:tcPr>
            <w:tcW w:w="5436" w:type="dxa"/>
            <w:vMerge/>
            <w:tcBorders>
              <w:top w:val="nil"/>
            </w:tcBorders>
          </w:tcPr>
          <w:p w14:paraId="219696A0" w14:textId="77777777" w:rsidR="00F90EC5" w:rsidRPr="000269C4" w:rsidRDefault="00F90EC5" w:rsidP="00A358E1">
            <w:pPr>
              <w:spacing w:line="276" w:lineRule="auto"/>
              <w:ind w:right="30"/>
              <w:rPr>
                <w:sz w:val="20"/>
                <w:szCs w:val="20"/>
              </w:rPr>
            </w:pPr>
          </w:p>
        </w:tc>
        <w:tc>
          <w:tcPr>
            <w:tcW w:w="1674" w:type="dxa"/>
          </w:tcPr>
          <w:p w14:paraId="291D40BB" w14:textId="77777777" w:rsidR="00F90EC5" w:rsidRPr="000269C4" w:rsidRDefault="00F90EC5"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62492025"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600DC35A" w14:textId="77777777" w:rsidTr="008E04D0">
        <w:trPr>
          <w:jc w:val="center"/>
        </w:trPr>
        <w:tc>
          <w:tcPr>
            <w:tcW w:w="478" w:type="dxa"/>
            <w:vMerge/>
            <w:tcBorders>
              <w:top w:val="nil"/>
            </w:tcBorders>
          </w:tcPr>
          <w:p w14:paraId="37CDBECA" w14:textId="77777777" w:rsidR="00F90EC5" w:rsidRPr="000269C4" w:rsidRDefault="00F90EC5" w:rsidP="00A358E1">
            <w:pPr>
              <w:spacing w:line="276" w:lineRule="auto"/>
              <w:ind w:right="30"/>
              <w:rPr>
                <w:sz w:val="20"/>
                <w:szCs w:val="20"/>
              </w:rPr>
            </w:pPr>
          </w:p>
        </w:tc>
        <w:tc>
          <w:tcPr>
            <w:tcW w:w="5436" w:type="dxa"/>
            <w:vMerge/>
            <w:tcBorders>
              <w:top w:val="nil"/>
            </w:tcBorders>
          </w:tcPr>
          <w:p w14:paraId="6B1D1B7B" w14:textId="77777777" w:rsidR="00F90EC5" w:rsidRPr="000269C4" w:rsidRDefault="00F90EC5" w:rsidP="00A358E1">
            <w:pPr>
              <w:spacing w:line="276" w:lineRule="auto"/>
              <w:ind w:right="30"/>
              <w:rPr>
                <w:sz w:val="20"/>
                <w:szCs w:val="20"/>
              </w:rPr>
            </w:pPr>
          </w:p>
        </w:tc>
        <w:tc>
          <w:tcPr>
            <w:tcW w:w="1674" w:type="dxa"/>
          </w:tcPr>
          <w:p w14:paraId="56B41E31" w14:textId="77777777" w:rsidR="00F90EC5" w:rsidRPr="000269C4" w:rsidRDefault="00F90EC5"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56F715D7" w14:textId="77777777" w:rsidR="00F90EC5" w:rsidRPr="000269C4" w:rsidRDefault="00F90EC5" w:rsidP="00A358E1">
            <w:pPr>
              <w:pStyle w:val="TableParagraph"/>
              <w:spacing w:before="0" w:line="276" w:lineRule="auto"/>
              <w:ind w:left="0" w:right="30"/>
              <w:rPr>
                <w:sz w:val="20"/>
                <w:szCs w:val="20"/>
              </w:rPr>
            </w:pPr>
            <w:r>
              <w:rPr>
                <w:sz w:val="20"/>
              </w:rPr>
              <w:t xml:space="preserve">IV.</w:t>
            </w:r>
          </w:p>
        </w:tc>
      </w:tr>
      <w:tr w:rsidR="00F90EC5" w:rsidRPr="000269C4" w14:paraId="707D4CEF" w14:textId="77777777" w:rsidTr="00F90EC5">
        <w:trPr>
          <w:jc w:val="center"/>
        </w:trPr>
        <w:tc>
          <w:tcPr>
            <w:tcW w:w="8185" w:type="dxa"/>
            <w:gridSpan w:val="4"/>
          </w:tcPr>
          <w:p w14:paraId="0B0C4344" w14:textId="77777777" w:rsidR="00F90EC5" w:rsidRPr="000269C4" w:rsidRDefault="00F90EC5" w:rsidP="0060285B">
            <w:pPr>
              <w:pStyle w:val="TableParagraph"/>
              <w:keepNext/>
              <w:spacing w:before="0" w:line="276" w:lineRule="auto"/>
              <w:ind w:left="0" w:right="29"/>
              <w:jc w:val="center"/>
              <w:rPr>
                <w:b/>
                <w:sz w:val="20"/>
                <w:szCs w:val="20"/>
              </w:rPr>
            </w:pPr>
            <w:r>
              <w:rPr>
                <w:b/>
                <w:sz w:val="20"/>
              </w:rPr>
              <w:t xml:space="preserve">Proizvodi za ceste, nogostupe i ostale prometne površine</w:t>
            </w:r>
          </w:p>
        </w:tc>
      </w:tr>
      <w:tr w:rsidR="00F90EC5" w:rsidRPr="000269C4" w14:paraId="69FDC79E" w14:textId="77777777" w:rsidTr="008E04D0">
        <w:trPr>
          <w:jc w:val="center"/>
        </w:trPr>
        <w:tc>
          <w:tcPr>
            <w:tcW w:w="478" w:type="dxa"/>
          </w:tcPr>
          <w:p w14:paraId="11FD66BC"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0501</w:t>
            </w:r>
          </w:p>
        </w:tc>
        <w:tc>
          <w:tcPr>
            <w:tcW w:w="5436" w:type="dxa"/>
          </w:tcPr>
          <w:p w14:paraId="415B0227" w14:textId="77777777" w:rsidR="00F90EC5" w:rsidRPr="000269C4" w:rsidRDefault="00F90EC5" w:rsidP="00A358E1">
            <w:pPr>
              <w:pStyle w:val="TableParagraph"/>
              <w:spacing w:before="0" w:line="276" w:lineRule="auto"/>
              <w:ind w:left="0" w:right="30"/>
              <w:rPr>
                <w:sz w:val="20"/>
                <w:szCs w:val="20"/>
              </w:rPr>
            </w:pPr>
            <w:r>
              <w:rPr>
                <w:sz w:val="20"/>
              </w:rPr>
              <w:t xml:space="preserve">Prirodni i modificirani asfalti i asfaltne emulzije za izgradnju cesta i površinsku obradu cesta</w:t>
            </w:r>
          </w:p>
        </w:tc>
        <w:tc>
          <w:tcPr>
            <w:tcW w:w="1674" w:type="dxa"/>
          </w:tcPr>
          <w:p w14:paraId="5B6E736C" w14:textId="77777777" w:rsidR="00F90EC5" w:rsidRPr="000269C4" w:rsidRDefault="00F90EC5" w:rsidP="00A358E1">
            <w:pPr>
              <w:pStyle w:val="TableParagraph"/>
              <w:spacing w:before="0" w:line="276" w:lineRule="auto"/>
              <w:ind w:left="0" w:right="30"/>
              <w:rPr>
                <w:sz w:val="20"/>
                <w:szCs w:val="20"/>
              </w:rPr>
            </w:pPr>
          </w:p>
        </w:tc>
        <w:tc>
          <w:tcPr>
            <w:tcW w:w="597" w:type="dxa"/>
          </w:tcPr>
          <w:p w14:paraId="374EED99" w14:textId="77777777" w:rsidR="00F90EC5" w:rsidRPr="000269C4" w:rsidRDefault="00F90EC5" w:rsidP="00A358E1">
            <w:pPr>
              <w:pStyle w:val="TableParagraph"/>
              <w:spacing w:before="0" w:line="276" w:lineRule="auto"/>
              <w:ind w:left="0" w:right="30"/>
              <w:rPr>
                <w:sz w:val="20"/>
                <w:szCs w:val="20"/>
              </w:rPr>
            </w:pPr>
            <w:r>
              <w:rPr>
                <w:sz w:val="20"/>
              </w:rPr>
              <w:t xml:space="preserve">II+ (2+)</w:t>
            </w:r>
          </w:p>
        </w:tc>
      </w:tr>
      <w:tr w:rsidR="00F90EC5" w:rsidRPr="000269C4" w14:paraId="476666D4" w14:textId="77777777" w:rsidTr="008E04D0">
        <w:trPr>
          <w:jc w:val="center"/>
        </w:trPr>
        <w:tc>
          <w:tcPr>
            <w:tcW w:w="478" w:type="dxa"/>
            <w:vMerge w:val="restart"/>
          </w:tcPr>
          <w:p w14:paraId="47DFEBB7" w14:textId="77777777" w:rsidR="00F90EC5" w:rsidRPr="000269C4" w:rsidRDefault="00F90EC5" w:rsidP="00A358E1">
            <w:pPr>
              <w:pStyle w:val="TableParagraph"/>
              <w:spacing w:before="0" w:line="276" w:lineRule="auto"/>
              <w:ind w:left="0" w:right="30"/>
              <w:rPr>
                <w:sz w:val="20"/>
                <w:szCs w:val="20"/>
              </w:rPr>
            </w:pPr>
            <w:r>
              <w:rPr>
                <w:sz w:val="20"/>
              </w:rPr>
              <w:t xml:space="preserve">0502</w:t>
            </w:r>
          </w:p>
        </w:tc>
        <w:tc>
          <w:tcPr>
            <w:tcW w:w="5436" w:type="dxa"/>
            <w:vMerge w:val="restart"/>
          </w:tcPr>
          <w:p w14:paraId="746293DC" w14:textId="77777777" w:rsidR="00F90EC5" w:rsidRPr="000269C4" w:rsidRDefault="00F90EC5" w:rsidP="00A358E1">
            <w:pPr>
              <w:pStyle w:val="TableParagraph"/>
              <w:spacing w:before="0" w:line="276" w:lineRule="auto"/>
              <w:ind w:left="0" w:right="30"/>
              <w:rPr>
                <w:sz w:val="20"/>
                <w:szCs w:val="20"/>
              </w:rPr>
            </w:pPr>
            <w:r>
              <w:rPr>
                <w:sz w:val="20"/>
              </w:rPr>
              <w:t xml:space="preserve">Asfaltne mješavine za cestogradnju i površinsku obradu prometnih površina</w:t>
            </w:r>
          </w:p>
        </w:tc>
        <w:tc>
          <w:tcPr>
            <w:tcW w:w="1674" w:type="dxa"/>
          </w:tcPr>
          <w:p w14:paraId="04CF4A99" w14:textId="77777777" w:rsidR="00F90EC5" w:rsidRPr="000269C4" w:rsidRDefault="00F90EC5"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1F6D83CF" w14:textId="77777777" w:rsidR="00F90EC5" w:rsidRPr="000269C4" w:rsidRDefault="00F90EC5" w:rsidP="00A358E1">
            <w:pPr>
              <w:pStyle w:val="TableParagraph"/>
              <w:spacing w:before="0" w:line="276" w:lineRule="auto"/>
              <w:ind w:left="0" w:right="30"/>
              <w:rPr>
                <w:sz w:val="20"/>
                <w:szCs w:val="20"/>
              </w:rPr>
            </w:pPr>
            <w:r>
              <w:rPr>
                <w:sz w:val="20"/>
              </w:rPr>
              <w:t xml:space="preserve">II+ (2+)</w:t>
            </w:r>
          </w:p>
        </w:tc>
      </w:tr>
      <w:tr w:rsidR="00F90EC5" w:rsidRPr="000269C4" w14:paraId="192DEAF5" w14:textId="77777777" w:rsidTr="008E04D0">
        <w:trPr>
          <w:jc w:val="center"/>
        </w:trPr>
        <w:tc>
          <w:tcPr>
            <w:tcW w:w="478" w:type="dxa"/>
            <w:vMerge/>
            <w:tcBorders>
              <w:top w:val="nil"/>
            </w:tcBorders>
          </w:tcPr>
          <w:p w14:paraId="3E83A98F" w14:textId="77777777" w:rsidR="00F90EC5" w:rsidRPr="000269C4" w:rsidRDefault="00F90EC5" w:rsidP="00A358E1">
            <w:pPr>
              <w:spacing w:line="276" w:lineRule="auto"/>
              <w:ind w:right="30"/>
              <w:rPr>
                <w:sz w:val="20"/>
                <w:szCs w:val="20"/>
              </w:rPr>
            </w:pPr>
          </w:p>
        </w:tc>
        <w:tc>
          <w:tcPr>
            <w:tcW w:w="5436" w:type="dxa"/>
            <w:vMerge/>
            <w:tcBorders>
              <w:top w:val="nil"/>
            </w:tcBorders>
          </w:tcPr>
          <w:p w14:paraId="5C0CA4EB" w14:textId="77777777" w:rsidR="00F90EC5" w:rsidRPr="000269C4" w:rsidRDefault="00F90EC5" w:rsidP="00A358E1">
            <w:pPr>
              <w:spacing w:line="276" w:lineRule="auto"/>
              <w:ind w:right="30"/>
              <w:rPr>
                <w:sz w:val="20"/>
                <w:szCs w:val="20"/>
              </w:rPr>
            </w:pPr>
          </w:p>
        </w:tc>
        <w:tc>
          <w:tcPr>
            <w:tcW w:w="2271" w:type="dxa"/>
            <w:gridSpan w:val="2"/>
          </w:tcPr>
          <w:p w14:paraId="6C1FC0A2" w14:textId="77777777" w:rsidR="00F90EC5" w:rsidRPr="000269C4" w:rsidRDefault="00F90EC5" w:rsidP="00A358E1">
            <w:pPr>
              <w:pStyle w:val="TableParagraph"/>
              <w:spacing w:before="0" w:line="276" w:lineRule="auto"/>
              <w:ind w:left="0" w:right="30"/>
              <w:rPr>
                <w:sz w:val="20"/>
                <w:szCs w:val="20"/>
              </w:rPr>
            </w:pPr>
            <w:r>
              <w:rPr>
                <w:sz w:val="20"/>
              </w:rPr>
              <w:t xml:space="preserve">U svrhu za koju se primjenjuje RFS, raščlanjeno po RFC-u:</w:t>
            </w:r>
          </w:p>
        </w:tc>
      </w:tr>
      <w:tr w:rsidR="00F90EC5" w:rsidRPr="000269C4" w14:paraId="45DEC30D" w14:textId="77777777" w:rsidTr="008E04D0">
        <w:trPr>
          <w:jc w:val="center"/>
        </w:trPr>
        <w:tc>
          <w:tcPr>
            <w:tcW w:w="478" w:type="dxa"/>
            <w:vMerge/>
            <w:tcBorders>
              <w:top w:val="nil"/>
            </w:tcBorders>
          </w:tcPr>
          <w:p w14:paraId="119B8642" w14:textId="77777777" w:rsidR="00F90EC5" w:rsidRPr="000269C4" w:rsidRDefault="00F90EC5" w:rsidP="00A358E1">
            <w:pPr>
              <w:spacing w:line="276" w:lineRule="auto"/>
              <w:ind w:right="30"/>
              <w:rPr>
                <w:sz w:val="20"/>
                <w:szCs w:val="20"/>
              </w:rPr>
            </w:pPr>
          </w:p>
        </w:tc>
        <w:tc>
          <w:tcPr>
            <w:tcW w:w="5436" w:type="dxa"/>
            <w:vMerge/>
            <w:tcBorders>
              <w:top w:val="nil"/>
            </w:tcBorders>
          </w:tcPr>
          <w:p w14:paraId="167A4FDF" w14:textId="77777777" w:rsidR="00F90EC5" w:rsidRPr="000269C4" w:rsidRDefault="00F90EC5" w:rsidP="00A358E1">
            <w:pPr>
              <w:spacing w:line="276" w:lineRule="auto"/>
              <w:ind w:right="30"/>
              <w:rPr>
                <w:sz w:val="20"/>
                <w:szCs w:val="20"/>
              </w:rPr>
            </w:pPr>
          </w:p>
        </w:tc>
        <w:tc>
          <w:tcPr>
            <w:tcW w:w="1674" w:type="dxa"/>
          </w:tcPr>
          <w:p w14:paraId="6D56D2D5" w14:textId="77777777" w:rsidR="00F90EC5" w:rsidRPr="000269C4" w:rsidRDefault="00F90EC5" w:rsidP="00A358E1">
            <w:pPr>
              <w:pStyle w:val="TableParagraph"/>
              <w:spacing w:before="0" w:line="276" w:lineRule="auto"/>
              <w:ind w:left="0" w:right="30"/>
              <w:rPr>
                <w:sz w:val="20"/>
                <w:szCs w:val="20"/>
              </w:rPr>
            </w:pPr>
            <w:r>
              <w:rPr>
                <w:sz w:val="20"/>
              </w:rPr>
              <w:t xml:space="preserve">(A1FL, A2FL, BFL, CFL) u skladu s člankom 4. stavkom 2. točkom (a)</w:t>
            </w:r>
          </w:p>
        </w:tc>
        <w:tc>
          <w:tcPr>
            <w:tcW w:w="597" w:type="dxa"/>
          </w:tcPr>
          <w:p w14:paraId="36E337C1" w14:textId="77777777" w:rsidR="00F90EC5" w:rsidRPr="000269C4" w:rsidRDefault="00F90EC5" w:rsidP="00A358E1">
            <w:pPr>
              <w:pStyle w:val="TableParagraph"/>
              <w:spacing w:before="0" w:line="276" w:lineRule="auto"/>
              <w:ind w:left="0" w:right="30"/>
              <w:rPr>
                <w:sz w:val="20"/>
                <w:szCs w:val="20"/>
              </w:rPr>
            </w:pPr>
            <w:r>
              <w:rPr>
                <w:sz w:val="20"/>
              </w:rPr>
              <w:t xml:space="preserve">I. (1)</w:t>
            </w:r>
          </w:p>
        </w:tc>
      </w:tr>
      <w:tr w:rsidR="00F90EC5" w:rsidRPr="000269C4" w14:paraId="274F1847" w14:textId="77777777" w:rsidTr="008E04D0">
        <w:trPr>
          <w:jc w:val="center"/>
        </w:trPr>
        <w:tc>
          <w:tcPr>
            <w:tcW w:w="478" w:type="dxa"/>
            <w:vMerge/>
            <w:tcBorders>
              <w:top w:val="nil"/>
            </w:tcBorders>
          </w:tcPr>
          <w:p w14:paraId="0DED9EB2" w14:textId="77777777" w:rsidR="00F90EC5" w:rsidRPr="000269C4" w:rsidRDefault="00F90EC5" w:rsidP="00A358E1">
            <w:pPr>
              <w:spacing w:line="276" w:lineRule="auto"/>
              <w:ind w:right="30"/>
              <w:rPr>
                <w:sz w:val="20"/>
                <w:szCs w:val="20"/>
              </w:rPr>
            </w:pPr>
          </w:p>
        </w:tc>
        <w:tc>
          <w:tcPr>
            <w:tcW w:w="5436" w:type="dxa"/>
            <w:vMerge/>
            <w:tcBorders>
              <w:top w:val="nil"/>
            </w:tcBorders>
          </w:tcPr>
          <w:p w14:paraId="6FEDC563" w14:textId="77777777" w:rsidR="00F90EC5" w:rsidRPr="000269C4" w:rsidRDefault="00F90EC5" w:rsidP="00A358E1">
            <w:pPr>
              <w:spacing w:line="276" w:lineRule="auto"/>
              <w:ind w:right="30"/>
              <w:rPr>
                <w:sz w:val="20"/>
                <w:szCs w:val="20"/>
              </w:rPr>
            </w:pPr>
          </w:p>
        </w:tc>
        <w:tc>
          <w:tcPr>
            <w:tcW w:w="1674" w:type="dxa"/>
          </w:tcPr>
          <w:p w14:paraId="0FBA660C" w14:textId="77777777" w:rsidR="00F90EC5" w:rsidRPr="000269C4" w:rsidRDefault="00F90EC5" w:rsidP="00A358E1">
            <w:pPr>
              <w:pStyle w:val="TableParagraph"/>
              <w:spacing w:before="0" w:line="276" w:lineRule="auto"/>
              <w:ind w:left="0" w:right="30"/>
              <w:rPr>
                <w:sz w:val="20"/>
                <w:szCs w:val="20"/>
              </w:rPr>
            </w:pPr>
            <w:r>
              <w:rPr>
                <w:sz w:val="20"/>
              </w:rPr>
              <w:t xml:space="preserve">(A1FL, A2FL, BFL, CFL) u skladu s člankom 4. stavkom 2. točkom (b), DFL, EFL</w:t>
            </w:r>
          </w:p>
        </w:tc>
        <w:tc>
          <w:tcPr>
            <w:tcW w:w="597" w:type="dxa"/>
          </w:tcPr>
          <w:p w14:paraId="7CE9903B" w14:textId="77777777" w:rsidR="00F90EC5" w:rsidRPr="000269C4" w:rsidRDefault="00F90EC5" w:rsidP="00A358E1">
            <w:pPr>
              <w:pStyle w:val="TableParagraph"/>
              <w:spacing w:before="0" w:line="276" w:lineRule="auto"/>
              <w:ind w:left="0" w:right="30"/>
              <w:rPr>
                <w:sz w:val="20"/>
                <w:szCs w:val="20"/>
              </w:rPr>
            </w:pPr>
            <w:r>
              <w:rPr>
                <w:sz w:val="20"/>
              </w:rPr>
              <w:t xml:space="preserve">III. (3)</w:t>
            </w:r>
          </w:p>
        </w:tc>
      </w:tr>
      <w:tr w:rsidR="00F90EC5" w:rsidRPr="000269C4" w14:paraId="49E775D3" w14:textId="77777777" w:rsidTr="008E04D0">
        <w:trPr>
          <w:jc w:val="center"/>
        </w:trPr>
        <w:tc>
          <w:tcPr>
            <w:tcW w:w="478" w:type="dxa"/>
            <w:vMerge/>
            <w:tcBorders>
              <w:top w:val="nil"/>
            </w:tcBorders>
          </w:tcPr>
          <w:p w14:paraId="2063248D" w14:textId="77777777" w:rsidR="00F90EC5" w:rsidRPr="000269C4" w:rsidRDefault="00F90EC5" w:rsidP="00A358E1">
            <w:pPr>
              <w:spacing w:line="276" w:lineRule="auto"/>
              <w:ind w:right="30"/>
              <w:rPr>
                <w:sz w:val="20"/>
                <w:szCs w:val="20"/>
              </w:rPr>
            </w:pPr>
          </w:p>
        </w:tc>
        <w:tc>
          <w:tcPr>
            <w:tcW w:w="5436" w:type="dxa"/>
            <w:vMerge/>
            <w:tcBorders>
              <w:top w:val="nil"/>
            </w:tcBorders>
          </w:tcPr>
          <w:p w14:paraId="167DF703" w14:textId="77777777" w:rsidR="00F90EC5" w:rsidRPr="000269C4" w:rsidRDefault="00F90EC5" w:rsidP="00A358E1">
            <w:pPr>
              <w:spacing w:line="276" w:lineRule="auto"/>
              <w:ind w:right="30"/>
              <w:rPr>
                <w:sz w:val="20"/>
                <w:szCs w:val="20"/>
              </w:rPr>
            </w:pPr>
          </w:p>
        </w:tc>
        <w:tc>
          <w:tcPr>
            <w:tcW w:w="1674" w:type="dxa"/>
          </w:tcPr>
          <w:p w14:paraId="7979F3FF" w14:textId="77777777" w:rsidR="00F90EC5" w:rsidRPr="000269C4" w:rsidRDefault="00F90EC5" w:rsidP="00A358E1">
            <w:pPr>
              <w:pStyle w:val="TableParagraph"/>
              <w:spacing w:before="0" w:line="276" w:lineRule="auto"/>
              <w:ind w:left="0" w:right="30"/>
              <w:rPr>
                <w:sz w:val="20"/>
                <w:szCs w:val="20"/>
              </w:rPr>
            </w:pPr>
            <w:r>
              <w:rPr>
                <w:sz w:val="20"/>
              </w:rPr>
              <w:t xml:space="preserve">(A1FL do EFL) u skladu s člankom 4. stavkom 1., EFL</w:t>
            </w:r>
          </w:p>
        </w:tc>
        <w:tc>
          <w:tcPr>
            <w:tcW w:w="597" w:type="dxa"/>
          </w:tcPr>
          <w:p w14:paraId="56926988" w14:textId="77777777" w:rsidR="00F90EC5" w:rsidRPr="000269C4" w:rsidRDefault="00F90EC5" w:rsidP="00A358E1">
            <w:pPr>
              <w:pStyle w:val="TableParagraph"/>
              <w:spacing w:before="0" w:line="276" w:lineRule="auto"/>
              <w:ind w:left="0" w:right="30"/>
              <w:rPr>
                <w:sz w:val="20"/>
                <w:szCs w:val="20"/>
              </w:rPr>
            </w:pPr>
            <w:r>
              <w:rPr>
                <w:sz w:val="20"/>
              </w:rPr>
              <w:t xml:space="preserve">IV. (4)</w:t>
            </w:r>
          </w:p>
        </w:tc>
      </w:tr>
      <w:tr w:rsidR="00F90EC5" w:rsidRPr="000269C4" w14:paraId="101B9863" w14:textId="77777777" w:rsidTr="008E04D0">
        <w:trPr>
          <w:jc w:val="center"/>
        </w:trPr>
        <w:tc>
          <w:tcPr>
            <w:tcW w:w="478" w:type="dxa"/>
          </w:tcPr>
          <w:p w14:paraId="4F9FFD50"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0503</w:t>
            </w:r>
          </w:p>
        </w:tc>
        <w:tc>
          <w:tcPr>
            <w:tcW w:w="5436" w:type="dxa"/>
          </w:tcPr>
          <w:p w14:paraId="47C5C1D9" w14:textId="77777777" w:rsidR="00F90EC5" w:rsidRPr="000269C4" w:rsidRDefault="00F90EC5" w:rsidP="00A358E1">
            <w:pPr>
              <w:pStyle w:val="TableParagraph"/>
              <w:spacing w:before="0" w:line="276" w:lineRule="auto"/>
              <w:ind w:left="0" w:right="30"/>
              <w:rPr>
                <w:sz w:val="20"/>
                <w:szCs w:val="20"/>
              </w:rPr>
            </w:pPr>
            <w:r>
              <w:rPr>
                <w:sz w:val="20"/>
              </w:rPr>
              <w:t xml:space="preserve">Klizni klinovi i oblaganje betonskih</w:t>
            </w:r>
            <w:r>
              <w:rPr>
                <w:sz w:val="20"/>
                <w:vertAlign w:val="superscript"/>
              </w:rPr>
              <w:t xml:space="preserve">c</w:t>
            </w:r>
            <w:r>
              <w:rPr>
                <w:sz w:val="20"/>
              </w:rPr>
              <w:t xml:space="preserve">) cesta</w:t>
            </w:r>
          </w:p>
        </w:tc>
        <w:tc>
          <w:tcPr>
            <w:tcW w:w="1674" w:type="dxa"/>
          </w:tcPr>
          <w:p w14:paraId="08AA8F3B" w14:textId="77777777" w:rsidR="00F90EC5" w:rsidRPr="000269C4" w:rsidRDefault="00F90EC5" w:rsidP="00A358E1">
            <w:pPr>
              <w:pStyle w:val="TableParagraph"/>
              <w:spacing w:before="0" w:line="276" w:lineRule="auto"/>
              <w:ind w:left="0" w:right="30"/>
              <w:rPr>
                <w:sz w:val="20"/>
                <w:szCs w:val="20"/>
              </w:rPr>
            </w:pPr>
          </w:p>
        </w:tc>
        <w:tc>
          <w:tcPr>
            <w:tcW w:w="597" w:type="dxa"/>
          </w:tcPr>
          <w:p w14:paraId="12458568"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15149352" w14:textId="77777777" w:rsidTr="008E04D0">
        <w:trPr>
          <w:jc w:val="center"/>
        </w:trPr>
        <w:tc>
          <w:tcPr>
            <w:tcW w:w="478" w:type="dxa"/>
          </w:tcPr>
          <w:p w14:paraId="0DB1CAE3"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0504</w:t>
            </w:r>
          </w:p>
        </w:tc>
        <w:tc>
          <w:tcPr>
            <w:tcW w:w="5436" w:type="dxa"/>
          </w:tcPr>
          <w:p w14:paraId="78C10D6D" w14:textId="77777777" w:rsidR="00F90EC5" w:rsidRPr="000269C4" w:rsidRDefault="00F90EC5" w:rsidP="00A358E1">
            <w:pPr>
              <w:pStyle w:val="TableParagraph"/>
              <w:spacing w:before="0" w:line="276" w:lineRule="auto"/>
              <w:ind w:left="0" w:right="30"/>
              <w:rPr>
                <w:sz w:val="20"/>
                <w:szCs w:val="20"/>
              </w:rPr>
            </w:pPr>
            <w:r>
              <w:rPr>
                <w:sz w:val="20"/>
              </w:rPr>
              <w:t xml:space="preserve">Ekspanzijski spojevi mosta</w:t>
            </w:r>
          </w:p>
        </w:tc>
        <w:tc>
          <w:tcPr>
            <w:tcW w:w="1674" w:type="dxa"/>
          </w:tcPr>
          <w:p w14:paraId="212CF9D2" w14:textId="77777777" w:rsidR="00F90EC5" w:rsidRPr="000269C4" w:rsidRDefault="00F90EC5" w:rsidP="00A358E1">
            <w:pPr>
              <w:pStyle w:val="TableParagraph"/>
              <w:spacing w:before="0" w:line="276" w:lineRule="auto"/>
              <w:ind w:left="0" w:right="30"/>
              <w:rPr>
                <w:sz w:val="20"/>
                <w:szCs w:val="20"/>
              </w:rPr>
            </w:pPr>
          </w:p>
        </w:tc>
        <w:tc>
          <w:tcPr>
            <w:tcW w:w="597" w:type="dxa"/>
          </w:tcPr>
          <w:p w14:paraId="5578C46E" w14:textId="77777777" w:rsidR="00F90EC5" w:rsidRPr="000269C4" w:rsidRDefault="00F90EC5" w:rsidP="00A358E1">
            <w:pPr>
              <w:pStyle w:val="TableParagraph"/>
              <w:spacing w:before="0" w:line="276" w:lineRule="auto"/>
              <w:ind w:left="0" w:right="30"/>
              <w:rPr>
                <w:sz w:val="20"/>
                <w:szCs w:val="20"/>
              </w:rPr>
            </w:pPr>
            <w:r>
              <w:rPr>
                <w:sz w:val="20"/>
              </w:rPr>
              <w:t xml:space="preserve">I. (1)</w:t>
            </w:r>
          </w:p>
        </w:tc>
      </w:tr>
      <w:tr w:rsidR="00F90EC5" w:rsidRPr="000269C4" w14:paraId="17A344E9" w14:textId="77777777" w:rsidTr="008E04D0">
        <w:trPr>
          <w:jc w:val="center"/>
        </w:trPr>
        <w:tc>
          <w:tcPr>
            <w:tcW w:w="478" w:type="dxa"/>
          </w:tcPr>
          <w:p w14:paraId="51645EB8"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0505</w:t>
            </w:r>
          </w:p>
        </w:tc>
        <w:tc>
          <w:tcPr>
            <w:tcW w:w="5436" w:type="dxa"/>
          </w:tcPr>
          <w:p w14:paraId="12929FF3" w14:textId="77777777" w:rsidR="00F90EC5" w:rsidRPr="000269C4" w:rsidRDefault="00F90EC5" w:rsidP="00A358E1">
            <w:pPr>
              <w:pStyle w:val="TableParagraph"/>
              <w:spacing w:before="0" w:line="276" w:lineRule="auto"/>
              <w:ind w:left="0" w:right="30"/>
              <w:rPr>
                <w:sz w:val="20"/>
                <w:szCs w:val="20"/>
              </w:rPr>
            </w:pPr>
            <w:r>
              <w:rPr>
                <w:sz w:val="20"/>
              </w:rPr>
              <w:t xml:space="preserve">Montažni parapetni dijelovi mostova</w:t>
            </w:r>
          </w:p>
        </w:tc>
        <w:tc>
          <w:tcPr>
            <w:tcW w:w="1674" w:type="dxa"/>
          </w:tcPr>
          <w:p w14:paraId="1E0EDE5C" w14:textId="77777777" w:rsidR="00F90EC5" w:rsidRPr="000269C4" w:rsidRDefault="00F90EC5" w:rsidP="00A358E1">
            <w:pPr>
              <w:pStyle w:val="TableParagraph"/>
              <w:spacing w:before="0" w:line="276" w:lineRule="auto"/>
              <w:ind w:left="0" w:right="30"/>
              <w:rPr>
                <w:sz w:val="20"/>
                <w:szCs w:val="20"/>
              </w:rPr>
            </w:pPr>
          </w:p>
        </w:tc>
        <w:tc>
          <w:tcPr>
            <w:tcW w:w="597" w:type="dxa"/>
          </w:tcPr>
          <w:p w14:paraId="3B7521ED" w14:textId="77777777" w:rsidR="00F90EC5" w:rsidRPr="000269C4" w:rsidRDefault="00F90EC5" w:rsidP="00A358E1">
            <w:pPr>
              <w:pStyle w:val="TableParagraph"/>
              <w:spacing w:before="0" w:line="276" w:lineRule="auto"/>
              <w:ind w:left="0" w:right="30"/>
              <w:rPr>
                <w:sz w:val="20"/>
                <w:szCs w:val="20"/>
              </w:rPr>
            </w:pPr>
            <w:r>
              <w:rPr>
                <w:sz w:val="20"/>
              </w:rPr>
              <w:t xml:space="preserve">II.+</w:t>
            </w:r>
          </w:p>
        </w:tc>
      </w:tr>
      <w:tr w:rsidR="00F90EC5" w:rsidRPr="000269C4" w14:paraId="3E54F897" w14:textId="77777777" w:rsidTr="008E04D0">
        <w:trPr>
          <w:jc w:val="center"/>
        </w:trPr>
        <w:tc>
          <w:tcPr>
            <w:tcW w:w="478" w:type="dxa"/>
          </w:tcPr>
          <w:p w14:paraId="6D9760E1"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0506</w:t>
            </w:r>
          </w:p>
        </w:tc>
        <w:tc>
          <w:tcPr>
            <w:tcW w:w="5436" w:type="dxa"/>
          </w:tcPr>
          <w:p w14:paraId="636C8774" w14:textId="77777777" w:rsidR="00F90EC5" w:rsidRPr="000269C4" w:rsidRDefault="00F90EC5" w:rsidP="00A358E1">
            <w:pPr>
              <w:pStyle w:val="TableParagraph"/>
              <w:spacing w:before="0" w:line="276" w:lineRule="auto"/>
              <w:ind w:left="0" w:right="30"/>
              <w:rPr>
                <w:sz w:val="20"/>
                <w:szCs w:val="20"/>
              </w:rPr>
            </w:pPr>
            <w:r>
              <w:rPr>
                <w:sz w:val="20"/>
              </w:rPr>
              <w:t xml:space="preserve">Ekspanzijski spojevi za prometne površine, osim mostova</w:t>
            </w:r>
          </w:p>
        </w:tc>
        <w:tc>
          <w:tcPr>
            <w:tcW w:w="1674" w:type="dxa"/>
          </w:tcPr>
          <w:p w14:paraId="559566C0" w14:textId="77777777" w:rsidR="00F90EC5" w:rsidRPr="000269C4" w:rsidRDefault="00F90EC5" w:rsidP="00A358E1">
            <w:pPr>
              <w:pStyle w:val="TableParagraph"/>
              <w:spacing w:before="0" w:line="276" w:lineRule="auto"/>
              <w:ind w:left="0" w:right="30"/>
              <w:rPr>
                <w:sz w:val="20"/>
                <w:szCs w:val="20"/>
              </w:rPr>
            </w:pPr>
          </w:p>
        </w:tc>
        <w:tc>
          <w:tcPr>
            <w:tcW w:w="597" w:type="dxa"/>
          </w:tcPr>
          <w:p w14:paraId="5F93A605"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72929C21" w14:textId="77777777" w:rsidTr="008E04D0">
        <w:trPr>
          <w:jc w:val="center"/>
        </w:trPr>
        <w:tc>
          <w:tcPr>
            <w:tcW w:w="478" w:type="dxa"/>
            <w:vMerge w:val="restart"/>
          </w:tcPr>
          <w:p w14:paraId="5CD18C79" w14:textId="77777777" w:rsidR="00F90EC5" w:rsidRPr="000269C4" w:rsidRDefault="00F90EC5" w:rsidP="00A358E1">
            <w:pPr>
              <w:pStyle w:val="TableParagraph"/>
              <w:spacing w:before="0" w:line="276" w:lineRule="auto"/>
              <w:ind w:left="0" w:right="30"/>
              <w:rPr>
                <w:sz w:val="20"/>
                <w:szCs w:val="20"/>
              </w:rPr>
            </w:pPr>
            <w:r>
              <w:rPr>
                <w:sz w:val="20"/>
              </w:rPr>
              <w:t xml:space="preserve">0507</w:t>
            </w:r>
          </w:p>
        </w:tc>
        <w:tc>
          <w:tcPr>
            <w:tcW w:w="5436" w:type="dxa"/>
            <w:vMerge w:val="restart"/>
          </w:tcPr>
          <w:p w14:paraId="6E06F311" w14:textId="77777777" w:rsidR="00F90EC5" w:rsidRPr="000269C4" w:rsidRDefault="00F90EC5" w:rsidP="00A358E1">
            <w:pPr>
              <w:pStyle w:val="TableParagraph"/>
              <w:spacing w:before="0" w:line="276" w:lineRule="auto"/>
              <w:ind w:left="0" w:right="30"/>
              <w:rPr>
                <w:sz w:val="20"/>
                <w:szCs w:val="20"/>
              </w:rPr>
            </w:pPr>
            <w:r>
              <w:rPr>
                <w:sz w:val="20"/>
              </w:rPr>
              <w:t xml:space="preserve">Obloge i ljepila za kolnike osim kemijskih postrojenja, cesta i drugih prometnih površina, aerodromskih pista i uređaja za pročišćavanje otpadnih voda</w:t>
            </w:r>
          </w:p>
        </w:tc>
        <w:tc>
          <w:tcPr>
            <w:tcW w:w="1674" w:type="dxa"/>
          </w:tcPr>
          <w:p w14:paraId="1BA7CFB6" w14:textId="77777777" w:rsidR="00F90EC5" w:rsidRPr="000269C4" w:rsidRDefault="00F90EC5"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0FD82866" w14:textId="77777777" w:rsidR="00F90EC5" w:rsidRPr="000269C4" w:rsidRDefault="00F90EC5" w:rsidP="00A358E1">
            <w:pPr>
              <w:pStyle w:val="TableParagraph"/>
              <w:spacing w:before="0" w:line="276" w:lineRule="auto"/>
              <w:ind w:left="0" w:right="30"/>
              <w:rPr>
                <w:sz w:val="20"/>
                <w:szCs w:val="20"/>
              </w:rPr>
            </w:pPr>
            <w:r>
              <w:rPr>
                <w:sz w:val="20"/>
              </w:rPr>
              <w:t xml:space="preserve">3</w:t>
            </w:r>
          </w:p>
        </w:tc>
      </w:tr>
      <w:tr w:rsidR="00F90EC5" w:rsidRPr="000269C4" w14:paraId="487784B9" w14:textId="77777777" w:rsidTr="008E04D0">
        <w:trPr>
          <w:jc w:val="center"/>
        </w:trPr>
        <w:tc>
          <w:tcPr>
            <w:tcW w:w="478" w:type="dxa"/>
            <w:vMerge/>
            <w:tcBorders>
              <w:top w:val="nil"/>
            </w:tcBorders>
          </w:tcPr>
          <w:p w14:paraId="7D7C9E56" w14:textId="77777777" w:rsidR="00F90EC5" w:rsidRPr="000269C4" w:rsidRDefault="00F90EC5" w:rsidP="00A358E1">
            <w:pPr>
              <w:spacing w:line="276" w:lineRule="auto"/>
              <w:ind w:right="30"/>
              <w:rPr>
                <w:sz w:val="20"/>
                <w:szCs w:val="20"/>
              </w:rPr>
            </w:pPr>
          </w:p>
        </w:tc>
        <w:tc>
          <w:tcPr>
            <w:tcW w:w="5436" w:type="dxa"/>
            <w:vMerge/>
            <w:tcBorders>
              <w:top w:val="nil"/>
            </w:tcBorders>
          </w:tcPr>
          <w:p w14:paraId="30D34F4A" w14:textId="77777777" w:rsidR="00F90EC5" w:rsidRPr="000269C4" w:rsidRDefault="00F90EC5" w:rsidP="00A358E1">
            <w:pPr>
              <w:spacing w:line="276" w:lineRule="auto"/>
              <w:ind w:right="30"/>
              <w:rPr>
                <w:sz w:val="20"/>
                <w:szCs w:val="20"/>
              </w:rPr>
            </w:pPr>
          </w:p>
        </w:tc>
        <w:tc>
          <w:tcPr>
            <w:tcW w:w="2271" w:type="dxa"/>
            <w:gridSpan w:val="2"/>
          </w:tcPr>
          <w:p w14:paraId="3595A213" w14:textId="77777777" w:rsidR="00F90EC5" w:rsidRPr="000269C4" w:rsidRDefault="00F90EC5" w:rsidP="00A358E1">
            <w:pPr>
              <w:pStyle w:val="TableParagraph"/>
              <w:spacing w:before="0" w:line="276" w:lineRule="auto"/>
              <w:ind w:left="0" w:right="30"/>
              <w:rPr>
                <w:sz w:val="20"/>
                <w:szCs w:val="20"/>
              </w:rPr>
            </w:pPr>
            <w:r>
              <w:rPr>
                <w:sz w:val="20"/>
              </w:rPr>
              <w:t xml:space="preserve">U svrhu za koju se primjenjuje RFS, raščlanjeno po RFC-u:</w:t>
            </w:r>
          </w:p>
        </w:tc>
      </w:tr>
      <w:tr w:rsidR="00F90EC5" w:rsidRPr="000269C4" w14:paraId="63CAD1E9" w14:textId="77777777" w:rsidTr="008E04D0">
        <w:trPr>
          <w:jc w:val="center"/>
        </w:trPr>
        <w:tc>
          <w:tcPr>
            <w:tcW w:w="478" w:type="dxa"/>
            <w:vMerge/>
            <w:tcBorders>
              <w:top w:val="nil"/>
            </w:tcBorders>
          </w:tcPr>
          <w:p w14:paraId="2C2B9489" w14:textId="77777777" w:rsidR="00F90EC5" w:rsidRPr="000269C4" w:rsidRDefault="00F90EC5" w:rsidP="00A358E1">
            <w:pPr>
              <w:spacing w:line="276" w:lineRule="auto"/>
              <w:ind w:right="30"/>
              <w:rPr>
                <w:sz w:val="20"/>
                <w:szCs w:val="20"/>
              </w:rPr>
            </w:pPr>
          </w:p>
        </w:tc>
        <w:tc>
          <w:tcPr>
            <w:tcW w:w="5436" w:type="dxa"/>
            <w:vMerge/>
            <w:tcBorders>
              <w:top w:val="nil"/>
            </w:tcBorders>
          </w:tcPr>
          <w:p w14:paraId="1EEE11C1" w14:textId="77777777" w:rsidR="00F90EC5" w:rsidRPr="000269C4" w:rsidRDefault="00F90EC5" w:rsidP="00A358E1">
            <w:pPr>
              <w:spacing w:line="276" w:lineRule="auto"/>
              <w:ind w:right="30"/>
              <w:rPr>
                <w:sz w:val="20"/>
                <w:szCs w:val="20"/>
              </w:rPr>
            </w:pPr>
          </w:p>
        </w:tc>
        <w:tc>
          <w:tcPr>
            <w:tcW w:w="1674" w:type="dxa"/>
          </w:tcPr>
          <w:p w14:paraId="2E2BE59E" w14:textId="77777777" w:rsidR="00F90EC5" w:rsidRPr="000269C4" w:rsidRDefault="00F90EC5"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6514A355"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7EE494FF" w14:textId="77777777" w:rsidTr="008E04D0">
        <w:trPr>
          <w:jc w:val="center"/>
        </w:trPr>
        <w:tc>
          <w:tcPr>
            <w:tcW w:w="478" w:type="dxa"/>
            <w:vMerge/>
            <w:tcBorders>
              <w:top w:val="nil"/>
            </w:tcBorders>
          </w:tcPr>
          <w:p w14:paraId="76E3D645" w14:textId="77777777" w:rsidR="00F90EC5" w:rsidRPr="000269C4" w:rsidRDefault="00F90EC5" w:rsidP="00A358E1">
            <w:pPr>
              <w:spacing w:line="276" w:lineRule="auto"/>
              <w:ind w:right="30"/>
              <w:rPr>
                <w:sz w:val="20"/>
                <w:szCs w:val="20"/>
              </w:rPr>
            </w:pPr>
          </w:p>
        </w:tc>
        <w:tc>
          <w:tcPr>
            <w:tcW w:w="5436" w:type="dxa"/>
            <w:vMerge/>
            <w:tcBorders>
              <w:top w:val="nil"/>
            </w:tcBorders>
          </w:tcPr>
          <w:p w14:paraId="1DA01439" w14:textId="77777777" w:rsidR="00F90EC5" w:rsidRPr="000269C4" w:rsidRDefault="00F90EC5" w:rsidP="00A358E1">
            <w:pPr>
              <w:spacing w:line="276" w:lineRule="auto"/>
              <w:ind w:right="30"/>
              <w:rPr>
                <w:sz w:val="20"/>
                <w:szCs w:val="20"/>
              </w:rPr>
            </w:pPr>
          </w:p>
        </w:tc>
        <w:tc>
          <w:tcPr>
            <w:tcW w:w="1674" w:type="dxa"/>
          </w:tcPr>
          <w:p w14:paraId="21348BA0" w14:textId="77777777" w:rsidR="00F90EC5" w:rsidRPr="000269C4" w:rsidRDefault="00F90EC5"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77DD4673" w14:textId="77777777" w:rsidR="00F90EC5" w:rsidRPr="000269C4" w:rsidRDefault="00F90EC5" w:rsidP="00A358E1">
            <w:pPr>
              <w:pStyle w:val="TableParagraph"/>
              <w:spacing w:before="0" w:line="276" w:lineRule="auto"/>
              <w:ind w:left="0" w:right="30"/>
              <w:rPr>
                <w:sz w:val="20"/>
                <w:szCs w:val="20"/>
              </w:rPr>
            </w:pPr>
            <w:r>
              <w:rPr>
                <w:sz w:val="20"/>
              </w:rPr>
              <w:t xml:space="preserve">3</w:t>
            </w:r>
          </w:p>
        </w:tc>
      </w:tr>
      <w:tr w:rsidR="00F90EC5" w:rsidRPr="000269C4" w14:paraId="618FA024" w14:textId="77777777" w:rsidTr="008E04D0">
        <w:trPr>
          <w:jc w:val="center"/>
        </w:trPr>
        <w:tc>
          <w:tcPr>
            <w:tcW w:w="478" w:type="dxa"/>
            <w:vMerge/>
            <w:tcBorders>
              <w:top w:val="nil"/>
            </w:tcBorders>
          </w:tcPr>
          <w:p w14:paraId="2234F825" w14:textId="77777777" w:rsidR="00F90EC5" w:rsidRPr="000269C4" w:rsidRDefault="00F90EC5" w:rsidP="00A358E1">
            <w:pPr>
              <w:spacing w:line="276" w:lineRule="auto"/>
              <w:ind w:right="30"/>
              <w:rPr>
                <w:sz w:val="20"/>
                <w:szCs w:val="20"/>
              </w:rPr>
            </w:pPr>
          </w:p>
        </w:tc>
        <w:tc>
          <w:tcPr>
            <w:tcW w:w="5436" w:type="dxa"/>
            <w:vMerge/>
            <w:tcBorders>
              <w:top w:val="nil"/>
            </w:tcBorders>
          </w:tcPr>
          <w:p w14:paraId="65206082" w14:textId="77777777" w:rsidR="00F90EC5" w:rsidRPr="000269C4" w:rsidRDefault="00F90EC5" w:rsidP="00A358E1">
            <w:pPr>
              <w:spacing w:line="276" w:lineRule="auto"/>
              <w:ind w:right="30"/>
              <w:rPr>
                <w:sz w:val="20"/>
                <w:szCs w:val="20"/>
              </w:rPr>
            </w:pPr>
          </w:p>
        </w:tc>
        <w:tc>
          <w:tcPr>
            <w:tcW w:w="1674" w:type="dxa"/>
          </w:tcPr>
          <w:p w14:paraId="2623367E" w14:textId="77777777" w:rsidR="00F90EC5" w:rsidRPr="000269C4" w:rsidRDefault="00F90EC5"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2FEE3C64"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2BDD9C57" w14:textId="77777777" w:rsidTr="008E04D0">
        <w:trPr>
          <w:jc w:val="center"/>
        </w:trPr>
        <w:tc>
          <w:tcPr>
            <w:tcW w:w="478" w:type="dxa"/>
          </w:tcPr>
          <w:p w14:paraId="5DFF80C9"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0508</w:t>
            </w:r>
          </w:p>
        </w:tc>
        <w:tc>
          <w:tcPr>
            <w:tcW w:w="5436" w:type="dxa"/>
          </w:tcPr>
          <w:p w14:paraId="2DFC7497" w14:textId="77777777" w:rsidR="00F90EC5" w:rsidRPr="000269C4" w:rsidRDefault="00F90EC5" w:rsidP="00A358E1">
            <w:pPr>
              <w:pStyle w:val="TableParagraph"/>
              <w:spacing w:before="0" w:line="276" w:lineRule="auto"/>
              <w:ind w:left="0" w:right="30"/>
              <w:rPr>
                <w:sz w:val="20"/>
                <w:szCs w:val="20"/>
              </w:rPr>
            </w:pPr>
            <w:r>
              <w:rPr>
                <w:sz w:val="20"/>
              </w:rPr>
              <w:t xml:space="preserve">Ploče, blokovi za popločavanje i rubnici od prirodnog kamena za vanjsko popločavanje</w:t>
            </w:r>
          </w:p>
        </w:tc>
        <w:tc>
          <w:tcPr>
            <w:tcW w:w="1674" w:type="dxa"/>
          </w:tcPr>
          <w:p w14:paraId="491188F7" w14:textId="77777777" w:rsidR="00F90EC5" w:rsidRPr="000269C4" w:rsidRDefault="00F90EC5" w:rsidP="00A358E1">
            <w:pPr>
              <w:pStyle w:val="TableParagraph"/>
              <w:spacing w:before="0" w:line="276" w:lineRule="auto"/>
              <w:ind w:left="0" w:right="30"/>
              <w:rPr>
                <w:sz w:val="20"/>
                <w:szCs w:val="20"/>
              </w:rPr>
            </w:pPr>
          </w:p>
        </w:tc>
        <w:tc>
          <w:tcPr>
            <w:tcW w:w="597" w:type="dxa"/>
          </w:tcPr>
          <w:p w14:paraId="40C049D7"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09DFA634" w14:textId="77777777" w:rsidTr="008E04D0">
        <w:trPr>
          <w:jc w:val="center"/>
        </w:trPr>
        <w:tc>
          <w:tcPr>
            <w:tcW w:w="478" w:type="dxa"/>
          </w:tcPr>
          <w:p w14:paraId="6FC38A46"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0509</w:t>
            </w:r>
          </w:p>
        </w:tc>
        <w:tc>
          <w:tcPr>
            <w:tcW w:w="5436" w:type="dxa"/>
          </w:tcPr>
          <w:p w14:paraId="3B9C8303" w14:textId="77777777" w:rsidR="00F90EC5" w:rsidRPr="000269C4" w:rsidRDefault="00F90EC5" w:rsidP="00A358E1">
            <w:pPr>
              <w:pStyle w:val="TableParagraph"/>
              <w:spacing w:before="0" w:line="276" w:lineRule="auto"/>
              <w:ind w:left="0" w:right="30"/>
              <w:rPr>
                <w:sz w:val="20"/>
                <w:szCs w:val="20"/>
              </w:rPr>
            </w:pPr>
            <w:r>
              <w:rPr>
                <w:sz w:val="20"/>
              </w:rPr>
              <w:t xml:space="preserve">Betonski blokovi za popločavanje, pločice i rubnici za vanjsko popločavanje</w:t>
            </w:r>
          </w:p>
        </w:tc>
        <w:tc>
          <w:tcPr>
            <w:tcW w:w="1674" w:type="dxa"/>
          </w:tcPr>
          <w:p w14:paraId="7E5ACCFF" w14:textId="77777777" w:rsidR="00F90EC5" w:rsidRPr="000269C4" w:rsidRDefault="00F90EC5" w:rsidP="00A358E1">
            <w:pPr>
              <w:pStyle w:val="TableParagraph"/>
              <w:spacing w:before="0" w:line="276" w:lineRule="auto"/>
              <w:ind w:left="0" w:right="30"/>
              <w:rPr>
                <w:sz w:val="20"/>
                <w:szCs w:val="20"/>
              </w:rPr>
            </w:pPr>
          </w:p>
        </w:tc>
        <w:tc>
          <w:tcPr>
            <w:tcW w:w="597" w:type="dxa"/>
          </w:tcPr>
          <w:p w14:paraId="7C775AB4"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269F76D5" w14:textId="77777777" w:rsidTr="008E04D0">
        <w:trPr>
          <w:jc w:val="center"/>
        </w:trPr>
        <w:tc>
          <w:tcPr>
            <w:tcW w:w="478" w:type="dxa"/>
          </w:tcPr>
          <w:p w14:paraId="63F7C146"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0510</w:t>
            </w:r>
          </w:p>
        </w:tc>
        <w:tc>
          <w:tcPr>
            <w:tcW w:w="5436" w:type="dxa"/>
          </w:tcPr>
          <w:p w14:paraId="32BE96F6" w14:textId="77777777" w:rsidR="00F90EC5" w:rsidRPr="000269C4" w:rsidRDefault="00F90EC5" w:rsidP="00A358E1">
            <w:pPr>
              <w:pStyle w:val="TableParagraph"/>
              <w:spacing w:before="0" w:line="276" w:lineRule="auto"/>
              <w:ind w:left="0" w:right="30"/>
              <w:rPr>
                <w:sz w:val="20"/>
                <w:szCs w:val="20"/>
              </w:rPr>
            </w:pPr>
            <w:r>
              <w:rPr>
                <w:sz w:val="20"/>
              </w:rPr>
              <w:t xml:space="preserve">Kamen za popločavanje</w:t>
            </w:r>
          </w:p>
        </w:tc>
        <w:tc>
          <w:tcPr>
            <w:tcW w:w="1674" w:type="dxa"/>
          </w:tcPr>
          <w:p w14:paraId="54B230DC" w14:textId="77777777" w:rsidR="00F90EC5" w:rsidRPr="000269C4" w:rsidRDefault="00F90EC5" w:rsidP="00A358E1">
            <w:pPr>
              <w:pStyle w:val="TableParagraph"/>
              <w:spacing w:before="0" w:line="276" w:lineRule="auto"/>
              <w:ind w:left="0" w:right="30"/>
              <w:rPr>
                <w:sz w:val="20"/>
                <w:szCs w:val="20"/>
              </w:rPr>
            </w:pPr>
          </w:p>
        </w:tc>
        <w:tc>
          <w:tcPr>
            <w:tcW w:w="597" w:type="dxa"/>
          </w:tcPr>
          <w:p w14:paraId="53094B6D"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60ECB836" w14:textId="77777777" w:rsidTr="008E04D0">
        <w:trPr>
          <w:jc w:val="center"/>
        </w:trPr>
        <w:tc>
          <w:tcPr>
            <w:tcW w:w="478" w:type="dxa"/>
          </w:tcPr>
          <w:p w14:paraId="4E9E81E0"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0511</w:t>
            </w:r>
          </w:p>
        </w:tc>
        <w:tc>
          <w:tcPr>
            <w:tcW w:w="5436" w:type="dxa"/>
          </w:tcPr>
          <w:p w14:paraId="31E94691" w14:textId="77777777" w:rsidR="00F90EC5" w:rsidRPr="000269C4" w:rsidRDefault="00F90EC5" w:rsidP="00A358E1">
            <w:pPr>
              <w:pStyle w:val="TableParagraph"/>
              <w:spacing w:before="0" w:line="276" w:lineRule="auto"/>
              <w:ind w:left="0" w:right="30"/>
              <w:rPr>
                <w:sz w:val="20"/>
                <w:szCs w:val="20"/>
              </w:rPr>
            </w:pPr>
            <w:r>
              <w:rPr>
                <w:sz w:val="20"/>
              </w:rPr>
              <w:t xml:space="preserve">Elementi za popločavanje, uključujući blokove za popločavanje, kamenje za popločavanje, rubnike (osim proizvoda skupina 0508 i 0509), stakleni krovni prozori, podovi od metalnih ploča, ploče za rešetke ili rešetke, podne rešetke i stubišta, čvrste pločice, škriljevac, mozaici i pločice teraco</w:t>
            </w:r>
          </w:p>
        </w:tc>
        <w:tc>
          <w:tcPr>
            <w:tcW w:w="1674" w:type="dxa"/>
          </w:tcPr>
          <w:p w14:paraId="5D44FA7F" w14:textId="77777777" w:rsidR="00F90EC5" w:rsidRPr="000269C4" w:rsidRDefault="00F90EC5" w:rsidP="00A358E1">
            <w:pPr>
              <w:pStyle w:val="TableParagraph"/>
              <w:spacing w:before="0" w:line="276" w:lineRule="auto"/>
              <w:ind w:left="0" w:right="30"/>
              <w:rPr>
                <w:sz w:val="20"/>
                <w:szCs w:val="20"/>
              </w:rPr>
            </w:pPr>
          </w:p>
        </w:tc>
        <w:tc>
          <w:tcPr>
            <w:tcW w:w="597" w:type="dxa"/>
          </w:tcPr>
          <w:p w14:paraId="3A4AC177" w14:textId="77777777" w:rsidR="00F90EC5" w:rsidRPr="000269C4" w:rsidRDefault="00F90EC5" w:rsidP="00A358E1">
            <w:pPr>
              <w:pStyle w:val="TableParagraph"/>
              <w:spacing w:before="0" w:line="276" w:lineRule="auto"/>
              <w:ind w:left="0" w:right="30"/>
              <w:rPr>
                <w:sz w:val="20"/>
                <w:szCs w:val="20"/>
              </w:rPr>
            </w:pPr>
            <w:r>
              <w:rPr>
                <w:sz w:val="20"/>
              </w:rPr>
              <w:t xml:space="preserve">IV. (4)</w:t>
            </w:r>
          </w:p>
        </w:tc>
      </w:tr>
      <w:tr w:rsidR="00F90EC5" w:rsidRPr="000269C4" w14:paraId="52D2D776" w14:textId="77777777" w:rsidTr="008E04D0">
        <w:trPr>
          <w:jc w:val="center"/>
        </w:trPr>
        <w:tc>
          <w:tcPr>
            <w:tcW w:w="478" w:type="dxa"/>
          </w:tcPr>
          <w:p w14:paraId="7463E27B"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0512</w:t>
            </w:r>
          </w:p>
        </w:tc>
        <w:tc>
          <w:tcPr>
            <w:tcW w:w="5436" w:type="dxa"/>
          </w:tcPr>
          <w:p w14:paraId="36F473FB" w14:textId="77777777" w:rsidR="00F90EC5" w:rsidRPr="000269C4" w:rsidRDefault="00F90EC5" w:rsidP="00A358E1">
            <w:pPr>
              <w:pStyle w:val="TableParagraph"/>
              <w:spacing w:before="0" w:line="276" w:lineRule="auto"/>
              <w:ind w:left="0" w:right="30"/>
              <w:rPr>
                <w:sz w:val="20"/>
                <w:szCs w:val="20"/>
              </w:rPr>
            </w:pPr>
            <w:r>
              <w:rPr>
                <w:sz w:val="20"/>
              </w:rPr>
              <w:t xml:space="preserve">Vegetacijski dijelovi za prometne površine s malim opterećenjem</w:t>
            </w:r>
          </w:p>
        </w:tc>
        <w:tc>
          <w:tcPr>
            <w:tcW w:w="1674" w:type="dxa"/>
          </w:tcPr>
          <w:p w14:paraId="5B124238" w14:textId="77777777" w:rsidR="00F90EC5" w:rsidRPr="000269C4" w:rsidRDefault="00F90EC5" w:rsidP="00A358E1">
            <w:pPr>
              <w:pStyle w:val="TableParagraph"/>
              <w:spacing w:before="0" w:line="276" w:lineRule="auto"/>
              <w:ind w:left="0" w:right="30"/>
              <w:rPr>
                <w:sz w:val="20"/>
                <w:szCs w:val="20"/>
              </w:rPr>
            </w:pPr>
          </w:p>
        </w:tc>
        <w:tc>
          <w:tcPr>
            <w:tcW w:w="597" w:type="dxa"/>
          </w:tcPr>
          <w:p w14:paraId="6683369B" w14:textId="77777777" w:rsidR="00F90EC5" w:rsidRPr="000269C4" w:rsidRDefault="00F90EC5" w:rsidP="00A358E1">
            <w:pPr>
              <w:pStyle w:val="TableParagraph"/>
              <w:spacing w:before="0" w:line="276" w:lineRule="auto"/>
              <w:ind w:left="0" w:right="30"/>
              <w:rPr>
                <w:sz w:val="20"/>
                <w:szCs w:val="20"/>
              </w:rPr>
            </w:pPr>
            <w:r>
              <w:rPr>
                <w:sz w:val="20"/>
              </w:rPr>
              <w:t xml:space="preserve">IV.</w:t>
            </w:r>
          </w:p>
        </w:tc>
      </w:tr>
      <w:tr w:rsidR="00F90EC5" w:rsidRPr="000269C4" w14:paraId="46475B7B" w14:textId="77777777" w:rsidTr="008E04D0">
        <w:trPr>
          <w:jc w:val="center"/>
        </w:trPr>
        <w:tc>
          <w:tcPr>
            <w:tcW w:w="478" w:type="dxa"/>
          </w:tcPr>
          <w:p w14:paraId="7DA0AD12"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0513</w:t>
            </w:r>
          </w:p>
        </w:tc>
        <w:tc>
          <w:tcPr>
            <w:tcW w:w="5436" w:type="dxa"/>
          </w:tcPr>
          <w:p w14:paraId="181C7843" w14:textId="77777777" w:rsidR="00F90EC5" w:rsidRPr="000269C4" w:rsidRDefault="00F90EC5" w:rsidP="00A358E1">
            <w:pPr>
              <w:pStyle w:val="TableParagraph"/>
              <w:spacing w:before="0" w:line="276" w:lineRule="auto"/>
              <w:ind w:left="0" w:right="30"/>
              <w:rPr>
                <w:sz w:val="20"/>
                <w:szCs w:val="20"/>
              </w:rPr>
            </w:pPr>
            <w:r>
              <w:rPr>
                <w:sz w:val="20"/>
              </w:rPr>
              <w:t xml:space="preserve">Sustavi za zadržavanje vozila - pregrade, ublaživači udarca, pokretne pregrade, kabeli i parapeti</w:t>
            </w:r>
          </w:p>
        </w:tc>
        <w:tc>
          <w:tcPr>
            <w:tcW w:w="1674" w:type="dxa"/>
          </w:tcPr>
          <w:p w14:paraId="173E6B66" w14:textId="77777777" w:rsidR="00F90EC5" w:rsidRPr="000269C4" w:rsidRDefault="00F90EC5" w:rsidP="00A358E1">
            <w:pPr>
              <w:pStyle w:val="TableParagraph"/>
              <w:spacing w:before="0" w:line="276" w:lineRule="auto"/>
              <w:ind w:left="0" w:right="30"/>
              <w:rPr>
                <w:sz w:val="20"/>
                <w:szCs w:val="20"/>
              </w:rPr>
            </w:pPr>
          </w:p>
        </w:tc>
        <w:tc>
          <w:tcPr>
            <w:tcW w:w="597" w:type="dxa"/>
          </w:tcPr>
          <w:p w14:paraId="50AADF5A"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51AB4068" w14:textId="77777777" w:rsidTr="008E04D0">
        <w:trPr>
          <w:jc w:val="center"/>
        </w:trPr>
        <w:tc>
          <w:tcPr>
            <w:tcW w:w="478" w:type="dxa"/>
          </w:tcPr>
          <w:p w14:paraId="3A8D6B14"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0514</w:t>
            </w:r>
          </w:p>
        </w:tc>
        <w:tc>
          <w:tcPr>
            <w:tcW w:w="5436" w:type="dxa"/>
          </w:tcPr>
          <w:p w14:paraId="5E51BF99" w14:textId="77777777" w:rsidR="00F90EC5" w:rsidRPr="000269C4" w:rsidRDefault="00F90EC5" w:rsidP="00A358E1">
            <w:pPr>
              <w:pStyle w:val="TableParagraph"/>
              <w:spacing w:before="0" w:line="276" w:lineRule="auto"/>
              <w:ind w:left="0" w:right="30"/>
              <w:rPr>
                <w:sz w:val="20"/>
                <w:szCs w:val="20"/>
              </w:rPr>
            </w:pPr>
            <w:r>
              <w:rPr>
                <w:sz w:val="20"/>
              </w:rPr>
              <w:t xml:space="preserve">Sustavi za zadržavanje za zaštitu pješaka</w:t>
            </w:r>
          </w:p>
        </w:tc>
        <w:tc>
          <w:tcPr>
            <w:tcW w:w="1674" w:type="dxa"/>
          </w:tcPr>
          <w:p w14:paraId="0130288D" w14:textId="77777777" w:rsidR="00F90EC5" w:rsidRPr="000269C4" w:rsidRDefault="00F90EC5" w:rsidP="00A358E1">
            <w:pPr>
              <w:pStyle w:val="TableParagraph"/>
              <w:spacing w:before="0" w:line="276" w:lineRule="auto"/>
              <w:ind w:left="0" w:right="30"/>
              <w:rPr>
                <w:sz w:val="20"/>
                <w:szCs w:val="20"/>
              </w:rPr>
            </w:pPr>
          </w:p>
        </w:tc>
        <w:tc>
          <w:tcPr>
            <w:tcW w:w="597" w:type="dxa"/>
          </w:tcPr>
          <w:p w14:paraId="2F906624" w14:textId="77777777" w:rsidR="00F90EC5" w:rsidRPr="000269C4" w:rsidRDefault="00F90EC5" w:rsidP="00A358E1">
            <w:pPr>
              <w:pStyle w:val="TableParagraph"/>
              <w:spacing w:before="0" w:line="276" w:lineRule="auto"/>
              <w:ind w:left="0" w:right="30"/>
              <w:rPr>
                <w:sz w:val="20"/>
                <w:szCs w:val="20"/>
              </w:rPr>
            </w:pPr>
            <w:r>
              <w:rPr>
                <w:sz w:val="20"/>
              </w:rPr>
              <w:t xml:space="preserve">I</w:t>
            </w:r>
          </w:p>
        </w:tc>
      </w:tr>
      <w:tr w:rsidR="00F90EC5" w:rsidRPr="000269C4" w14:paraId="388D444D" w14:textId="77777777" w:rsidTr="008E04D0">
        <w:trPr>
          <w:jc w:val="center"/>
        </w:trPr>
        <w:tc>
          <w:tcPr>
            <w:tcW w:w="478" w:type="dxa"/>
          </w:tcPr>
          <w:p w14:paraId="31D2A625"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0515</w:t>
            </w:r>
          </w:p>
        </w:tc>
        <w:tc>
          <w:tcPr>
            <w:tcW w:w="5436" w:type="dxa"/>
          </w:tcPr>
          <w:p w14:paraId="793C98D4" w14:textId="77777777" w:rsidR="00F90EC5" w:rsidRPr="000269C4" w:rsidRDefault="00F90EC5" w:rsidP="00A358E1">
            <w:pPr>
              <w:pStyle w:val="TableParagraph"/>
              <w:spacing w:before="0" w:line="276" w:lineRule="auto"/>
              <w:ind w:left="0" w:right="30"/>
              <w:rPr>
                <w:sz w:val="20"/>
                <w:szCs w:val="20"/>
              </w:rPr>
            </w:pPr>
            <w:r>
              <w:rPr>
                <w:sz w:val="20"/>
              </w:rPr>
              <w:t xml:space="preserve">Semafori, trajna svjetla upozorenja i prometni svjetionici</w:t>
            </w:r>
          </w:p>
        </w:tc>
        <w:tc>
          <w:tcPr>
            <w:tcW w:w="1674" w:type="dxa"/>
          </w:tcPr>
          <w:p w14:paraId="24BFF07B" w14:textId="77777777" w:rsidR="00F90EC5" w:rsidRPr="000269C4" w:rsidRDefault="00F90EC5" w:rsidP="00A358E1">
            <w:pPr>
              <w:pStyle w:val="TableParagraph"/>
              <w:spacing w:before="0" w:line="276" w:lineRule="auto"/>
              <w:ind w:left="0" w:right="30"/>
              <w:rPr>
                <w:sz w:val="20"/>
                <w:szCs w:val="20"/>
              </w:rPr>
            </w:pPr>
          </w:p>
        </w:tc>
        <w:tc>
          <w:tcPr>
            <w:tcW w:w="597" w:type="dxa"/>
          </w:tcPr>
          <w:p w14:paraId="72797513"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53830619" w14:textId="77777777" w:rsidTr="008E04D0">
        <w:trPr>
          <w:jc w:val="center"/>
        </w:trPr>
        <w:tc>
          <w:tcPr>
            <w:tcW w:w="478" w:type="dxa"/>
          </w:tcPr>
          <w:p w14:paraId="1E82151E"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0516</w:t>
            </w:r>
          </w:p>
        </w:tc>
        <w:tc>
          <w:tcPr>
            <w:tcW w:w="5436" w:type="dxa"/>
          </w:tcPr>
          <w:p w14:paraId="7F70DCE3" w14:textId="77777777" w:rsidR="00F90EC5" w:rsidRPr="000269C4" w:rsidRDefault="00F90EC5" w:rsidP="00A358E1">
            <w:pPr>
              <w:pStyle w:val="TableParagraph"/>
              <w:spacing w:before="0" w:line="276" w:lineRule="auto"/>
              <w:ind w:left="0" w:right="30"/>
              <w:rPr>
                <w:sz w:val="20"/>
                <w:szCs w:val="20"/>
              </w:rPr>
            </w:pPr>
            <w:r>
              <w:rPr>
                <w:sz w:val="20"/>
              </w:rPr>
              <w:t xml:space="preserve">Okomiti prometni znakovi, promjenjivi prometni znakovi, stupovi za prometne znakove i svjetlosno-signalne uređaje, reflektivni stupovi, barijerni stupovi i uređaji za navođenje dizajnirani za trajnu ugradnju</w:t>
            </w:r>
          </w:p>
        </w:tc>
        <w:tc>
          <w:tcPr>
            <w:tcW w:w="1674" w:type="dxa"/>
          </w:tcPr>
          <w:p w14:paraId="27D6EB20" w14:textId="77777777" w:rsidR="00F90EC5" w:rsidRPr="000269C4" w:rsidRDefault="00F90EC5" w:rsidP="00A358E1">
            <w:pPr>
              <w:pStyle w:val="TableParagraph"/>
              <w:spacing w:before="0" w:line="276" w:lineRule="auto"/>
              <w:ind w:left="0" w:right="30"/>
              <w:rPr>
                <w:sz w:val="20"/>
                <w:szCs w:val="20"/>
              </w:rPr>
            </w:pPr>
          </w:p>
        </w:tc>
        <w:tc>
          <w:tcPr>
            <w:tcW w:w="597" w:type="dxa"/>
          </w:tcPr>
          <w:p w14:paraId="7B06EB6F" w14:textId="77777777" w:rsidR="00F90EC5" w:rsidRPr="000269C4" w:rsidRDefault="00F90EC5" w:rsidP="00A358E1">
            <w:pPr>
              <w:pStyle w:val="TableParagraph"/>
              <w:spacing w:before="0" w:line="276" w:lineRule="auto"/>
              <w:ind w:left="0" w:right="30"/>
              <w:rPr>
                <w:sz w:val="20"/>
                <w:szCs w:val="20"/>
              </w:rPr>
            </w:pPr>
            <w:r>
              <w:rPr>
                <w:sz w:val="20"/>
              </w:rPr>
              <w:t xml:space="preserve">I. (1)</w:t>
            </w:r>
          </w:p>
        </w:tc>
      </w:tr>
      <w:tr w:rsidR="00F90EC5" w:rsidRPr="000269C4" w14:paraId="73E37446" w14:textId="77777777" w:rsidTr="008E04D0">
        <w:trPr>
          <w:jc w:val="center"/>
        </w:trPr>
        <w:tc>
          <w:tcPr>
            <w:tcW w:w="478" w:type="dxa"/>
          </w:tcPr>
          <w:p w14:paraId="648DC1D3"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0517</w:t>
            </w:r>
          </w:p>
        </w:tc>
        <w:tc>
          <w:tcPr>
            <w:tcW w:w="5436" w:type="dxa"/>
          </w:tcPr>
          <w:p w14:paraId="2D51A634" w14:textId="77777777" w:rsidR="00F90EC5" w:rsidRPr="000269C4" w:rsidRDefault="00F90EC5" w:rsidP="00A358E1">
            <w:pPr>
              <w:pStyle w:val="TableParagraph"/>
              <w:spacing w:before="0" w:line="276" w:lineRule="auto"/>
              <w:ind w:left="0" w:right="30"/>
              <w:rPr>
                <w:sz w:val="20"/>
                <w:szCs w:val="20"/>
              </w:rPr>
            </w:pPr>
            <w:r>
              <w:rPr>
                <w:sz w:val="20"/>
              </w:rPr>
              <w:t xml:space="preserve">Predgotovljene vodoravne oznake na kolniku i retroreflektirajući markeri te reflektirajući i optički elementi za vodoravne oznake na kolniku</w:t>
            </w:r>
          </w:p>
        </w:tc>
        <w:tc>
          <w:tcPr>
            <w:tcW w:w="1674" w:type="dxa"/>
          </w:tcPr>
          <w:p w14:paraId="3061D79B" w14:textId="77777777" w:rsidR="00F90EC5" w:rsidRPr="000269C4" w:rsidRDefault="00F90EC5" w:rsidP="00A358E1">
            <w:pPr>
              <w:pStyle w:val="TableParagraph"/>
              <w:spacing w:before="0" w:line="276" w:lineRule="auto"/>
              <w:ind w:left="0" w:right="30"/>
              <w:rPr>
                <w:sz w:val="20"/>
                <w:szCs w:val="20"/>
              </w:rPr>
            </w:pPr>
          </w:p>
        </w:tc>
        <w:tc>
          <w:tcPr>
            <w:tcW w:w="597" w:type="dxa"/>
          </w:tcPr>
          <w:p w14:paraId="3499306C"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2D154FE1" w14:textId="77777777" w:rsidTr="008E04D0">
        <w:trPr>
          <w:jc w:val="center"/>
        </w:trPr>
        <w:tc>
          <w:tcPr>
            <w:tcW w:w="478" w:type="dxa"/>
          </w:tcPr>
          <w:p w14:paraId="77F0A7D9"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0518</w:t>
            </w:r>
          </w:p>
        </w:tc>
        <w:tc>
          <w:tcPr>
            <w:tcW w:w="5436" w:type="dxa"/>
          </w:tcPr>
          <w:p w14:paraId="66642AF0" w14:textId="77777777" w:rsidR="00F90EC5" w:rsidRPr="000269C4" w:rsidRDefault="00F90EC5" w:rsidP="00A358E1">
            <w:pPr>
              <w:pStyle w:val="TableParagraph"/>
              <w:spacing w:before="0" w:line="276" w:lineRule="auto"/>
              <w:ind w:left="0" w:right="30"/>
              <w:rPr>
                <w:sz w:val="20"/>
                <w:szCs w:val="20"/>
              </w:rPr>
            </w:pPr>
            <w:r>
              <w:rPr>
                <w:sz w:val="20"/>
              </w:rPr>
              <w:t xml:space="preserve">Sredstva za premazivanje vodoravnih oznaka na kolniku, vruće nanesena termoplastika, hladno nanesena plastika sa ili bez agregata protiv klizanja te sa ili bez miješanih staklenih zrna ili koja se stavlja na tržište sa specifikacijom vrste i udjela staklenih zrna ili agregata protiv klizanja</w:t>
            </w:r>
          </w:p>
        </w:tc>
        <w:tc>
          <w:tcPr>
            <w:tcW w:w="1674" w:type="dxa"/>
          </w:tcPr>
          <w:p w14:paraId="2BD023D0" w14:textId="77777777" w:rsidR="00F90EC5" w:rsidRPr="000269C4" w:rsidRDefault="00F90EC5" w:rsidP="00A358E1">
            <w:pPr>
              <w:pStyle w:val="TableParagraph"/>
              <w:spacing w:before="0" w:line="276" w:lineRule="auto"/>
              <w:ind w:left="0" w:right="30"/>
              <w:rPr>
                <w:sz w:val="20"/>
                <w:szCs w:val="20"/>
              </w:rPr>
            </w:pPr>
          </w:p>
        </w:tc>
        <w:tc>
          <w:tcPr>
            <w:tcW w:w="597" w:type="dxa"/>
          </w:tcPr>
          <w:p w14:paraId="6AFAA83E" w14:textId="77777777" w:rsidR="00F90EC5" w:rsidRPr="000269C4" w:rsidRDefault="00F90EC5" w:rsidP="00A358E1">
            <w:pPr>
              <w:pStyle w:val="TableParagraph"/>
              <w:spacing w:before="0" w:line="276" w:lineRule="auto"/>
              <w:ind w:left="0" w:right="30"/>
              <w:rPr>
                <w:sz w:val="20"/>
                <w:szCs w:val="20"/>
              </w:rPr>
            </w:pPr>
            <w:r>
              <w:rPr>
                <w:sz w:val="20"/>
              </w:rPr>
              <w:t xml:space="preserve">I. (1)</w:t>
            </w:r>
          </w:p>
        </w:tc>
      </w:tr>
      <w:tr w:rsidR="00F90EC5" w:rsidRPr="000269C4" w14:paraId="7EBBEBFE" w14:textId="77777777" w:rsidTr="008E04D0">
        <w:trPr>
          <w:jc w:val="center"/>
        </w:trPr>
        <w:tc>
          <w:tcPr>
            <w:tcW w:w="478" w:type="dxa"/>
          </w:tcPr>
          <w:p w14:paraId="25A6403C"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0519</w:t>
            </w:r>
          </w:p>
        </w:tc>
        <w:tc>
          <w:tcPr>
            <w:tcW w:w="5436" w:type="dxa"/>
          </w:tcPr>
          <w:p w14:paraId="75FAFAEF" w14:textId="77777777" w:rsidR="00F90EC5" w:rsidRPr="000269C4" w:rsidRDefault="00F90EC5" w:rsidP="00A358E1">
            <w:pPr>
              <w:pStyle w:val="TableParagraph"/>
              <w:spacing w:before="0" w:line="276" w:lineRule="auto"/>
              <w:ind w:left="0" w:right="30"/>
              <w:rPr>
                <w:sz w:val="20"/>
                <w:szCs w:val="20"/>
              </w:rPr>
            </w:pPr>
            <w:r>
              <w:rPr>
                <w:sz w:val="20"/>
              </w:rPr>
              <w:t xml:space="preserve">Staklena zrna, agregati protiv klizanja i njihove mješavine koje se koriste kao uključeni materijali za vodoravne oznake na kolniku</w:t>
            </w:r>
          </w:p>
        </w:tc>
        <w:tc>
          <w:tcPr>
            <w:tcW w:w="1674" w:type="dxa"/>
          </w:tcPr>
          <w:p w14:paraId="3879AB6B" w14:textId="77777777" w:rsidR="00F90EC5" w:rsidRPr="000269C4" w:rsidRDefault="00F90EC5" w:rsidP="00A358E1">
            <w:pPr>
              <w:pStyle w:val="TableParagraph"/>
              <w:spacing w:before="0" w:line="276" w:lineRule="auto"/>
              <w:ind w:left="0" w:right="30"/>
              <w:rPr>
                <w:sz w:val="20"/>
                <w:szCs w:val="20"/>
              </w:rPr>
            </w:pPr>
          </w:p>
        </w:tc>
        <w:tc>
          <w:tcPr>
            <w:tcW w:w="597" w:type="dxa"/>
          </w:tcPr>
          <w:p w14:paraId="2EB206CE"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7CF66DB9" w14:textId="77777777" w:rsidTr="008E04D0">
        <w:trPr>
          <w:jc w:val="center"/>
        </w:trPr>
        <w:tc>
          <w:tcPr>
            <w:tcW w:w="478" w:type="dxa"/>
          </w:tcPr>
          <w:p w14:paraId="0A596357"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0520</w:t>
            </w:r>
          </w:p>
        </w:tc>
        <w:tc>
          <w:tcPr>
            <w:tcW w:w="5436" w:type="dxa"/>
          </w:tcPr>
          <w:p w14:paraId="2244C205" w14:textId="77777777" w:rsidR="00F90EC5" w:rsidRPr="000269C4" w:rsidRDefault="00F90EC5" w:rsidP="00A358E1">
            <w:pPr>
              <w:pStyle w:val="TableParagraph"/>
              <w:spacing w:before="0" w:line="276" w:lineRule="auto"/>
              <w:ind w:left="0" w:right="30"/>
              <w:rPr>
                <w:sz w:val="20"/>
                <w:szCs w:val="20"/>
              </w:rPr>
            </w:pPr>
            <w:r>
              <w:rPr>
                <w:sz w:val="20"/>
              </w:rPr>
              <w:t xml:space="preserve">Zidovi i naprave protiv buke</w:t>
            </w:r>
          </w:p>
        </w:tc>
        <w:tc>
          <w:tcPr>
            <w:tcW w:w="1674" w:type="dxa"/>
          </w:tcPr>
          <w:p w14:paraId="42D4033F" w14:textId="77777777" w:rsidR="00F90EC5" w:rsidRPr="000269C4" w:rsidRDefault="00F90EC5" w:rsidP="00A358E1">
            <w:pPr>
              <w:pStyle w:val="TableParagraph"/>
              <w:spacing w:before="0" w:line="276" w:lineRule="auto"/>
              <w:ind w:left="0" w:right="30"/>
              <w:rPr>
                <w:sz w:val="20"/>
                <w:szCs w:val="20"/>
              </w:rPr>
            </w:pPr>
          </w:p>
        </w:tc>
        <w:tc>
          <w:tcPr>
            <w:tcW w:w="597" w:type="dxa"/>
          </w:tcPr>
          <w:p w14:paraId="5A8D6206" w14:textId="77777777" w:rsidR="00F90EC5" w:rsidRPr="000269C4" w:rsidRDefault="00F90EC5" w:rsidP="00A358E1">
            <w:pPr>
              <w:pStyle w:val="TableParagraph"/>
              <w:spacing w:before="0" w:line="276" w:lineRule="auto"/>
              <w:ind w:left="0" w:right="30"/>
              <w:rPr>
                <w:sz w:val="20"/>
                <w:szCs w:val="20"/>
              </w:rPr>
            </w:pPr>
            <w:r>
              <w:rPr>
                <w:sz w:val="20"/>
              </w:rPr>
              <w:t xml:space="preserve">3</w:t>
            </w:r>
          </w:p>
        </w:tc>
      </w:tr>
      <w:tr w:rsidR="00F90EC5" w:rsidRPr="000269C4" w14:paraId="504A043B" w14:textId="77777777" w:rsidTr="008E04D0">
        <w:trPr>
          <w:jc w:val="center"/>
        </w:trPr>
        <w:tc>
          <w:tcPr>
            <w:tcW w:w="478" w:type="dxa"/>
          </w:tcPr>
          <w:p w14:paraId="14DC417A"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0521</w:t>
            </w:r>
          </w:p>
        </w:tc>
        <w:tc>
          <w:tcPr>
            <w:tcW w:w="5436" w:type="dxa"/>
          </w:tcPr>
          <w:p w14:paraId="60C8B51E" w14:textId="77777777" w:rsidR="00F90EC5" w:rsidRPr="000269C4" w:rsidRDefault="00F90EC5" w:rsidP="00A358E1">
            <w:pPr>
              <w:pStyle w:val="TableParagraph"/>
              <w:spacing w:before="0" w:line="276" w:lineRule="auto"/>
              <w:ind w:left="0" w:right="30"/>
              <w:rPr>
                <w:sz w:val="20"/>
                <w:szCs w:val="20"/>
              </w:rPr>
            </w:pPr>
            <w:r>
              <w:rPr>
                <w:sz w:val="20"/>
              </w:rPr>
              <w:t xml:space="preserve">Uređaji protiv zasljepljivanja nadolazećih vozila i vanjski izvori svjetlosti</w:t>
            </w:r>
          </w:p>
        </w:tc>
        <w:tc>
          <w:tcPr>
            <w:tcW w:w="1674" w:type="dxa"/>
          </w:tcPr>
          <w:p w14:paraId="0ED92AE6" w14:textId="77777777" w:rsidR="00F90EC5" w:rsidRPr="000269C4" w:rsidRDefault="00F90EC5" w:rsidP="00A358E1">
            <w:pPr>
              <w:pStyle w:val="TableParagraph"/>
              <w:spacing w:before="0" w:line="276" w:lineRule="auto"/>
              <w:ind w:left="0" w:right="30"/>
              <w:rPr>
                <w:sz w:val="20"/>
                <w:szCs w:val="20"/>
              </w:rPr>
            </w:pPr>
          </w:p>
        </w:tc>
        <w:tc>
          <w:tcPr>
            <w:tcW w:w="597" w:type="dxa"/>
          </w:tcPr>
          <w:p w14:paraId="3C4F7BB8" w14:textId="77777777" w:rsidR="00F90EC5" w:rsidRPr="000269C4" w:rsidRDefault="00F90EC5" w:rsidP="00A358E1">
            <w:pPr>
              <w:pStyle w:val="TableParagraph"/>
              <w:spacing w:before="0" w:line="276" w:lineRule="auto"/>
              <w:ind w:left="0" w:right="30"/>
              <w:rPr>
                <w:sz w:val="20"/>
                <w:szCs w:val="20"/>
              </w:rPr>
            </w:pPr>
            <w:r>
              <w:rPr>
                <w:sz w:val="20"/>
              </w:rPr>
              <w:t xml:space="preserve">3</w:t>
            </w:r>
          </w:p>
        </w:tc>
      </w:tr>
      <w:tr w:rsidR="00F90EC5" w:rsidRPr="000269C4" w14:paraId="59364C4D" w14:textId="77777777" w:rsidTr="008E04D0">
        <w:trPr>
          <w:jc w:val="center"/>
        </w:trPr>
        <w:tc>
          <w:tcPr>
            <w:tcW w:w="478" w:type="dxa"/>
          </w:tcPr>
          <w:p w14:paraId="429122BA"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0522</w:t>
            </w:r>
          </w:p>
        </w:tc>
        <w:tc>
          <w:tcPr>
            <w:tcW w:w="5436" w:type="dxa"/>
          </w:tcPr>
          <w:p w14:paraId="54EE047F" w14:textId="77777777" w:rsidR="00F90EC5" w:rsidRPr="000269C4" w:rsidRDefault="00F90EC5" w:rsidP="00A358E1">
            <w:pPr>
              <w:pStyle w:val="TableParagraph"/>
              <w:spacing w:before="0" w:line="276" w:lineRule="auto"/>
              <w:ind w:left="0" w:right="30"/>
              <w:rPr>
                <w:sz w:val="20"/>
                <w:szCs w:val="20"/>
              </w:rPr>
            </w:pPr>
            <w:r>
              <w:rPr>
                <w:sz w:val="20"/>
              </w:rPr>
              <w:t xml:space="preserve">Reflektirajući elementi koji ograničavaju ulazak životinja na ceste</w:t>
            </w:r>
          </w:p>
        </w:tc>
        <w:tc>
          <w:tcPr>
            <w:tcW w:w="1674" w:type="dxa"/>
          </w:tcPr>
          <w:p w14:paraId="4A2F6E8D" w14:textId="77777777" w:rsidR="00F90EC5" w:rsidRPr="000269C4" w:rsidRDefault="00F90EC5" w:rsidP="00A358E1">
            <w:pPr>
              <w:pStyle w:val="TableParagraph"/>
              <w:spacing w:before="0" w:line="276" w:lineRule="auto"/>
              <w:ind w:left="0" w:right="30"/>
              <w:rPr>
                <w:sz w:val="20"/>
                <w:szCs w:val="20"/>
              </w:rPr>
            </w:pPr>
          </w:p>
        </w:tc>
        <w:tc>
          <w:tcPr>
            <w:tcW w:w="597" w:type="dxa"/>
          </w:tcPr>
          <w:p w14:paraId="18B0FF13"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3E6FEFC4" w14:textId="77777777" w:rsidTr="008E04D0">
        <w:trPr>
          <w:jc w:val="center"/>
        </w:trPr>
        <w:tc>
          <w:tcPr>
            <w:tcW w:w="478" w:type="dxa"/>
          </w:tcPr>
          <w:p w14:paraId="1319FBFE"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0523</w:t>
            </w:r>
          </w:p>
        </w:tc>
        <w:tc>
          <w:tcPr>
            <w:tcW w:w="5436" w:type="dxa"/>
          </w:tcPr>
          <w:p w14:paraId="66E506D4" w14:textId="77777777" w:rsidR="00F90EC5" w:rsidRPr="000269C4" w:rsidRDefault="00F90EC5" w:rsidP="00A358E1">
            <w:pPr>
              <w:pStyle w:val="TableParagraph"/>
              <w:spacing w:before="0" w:line="276" w:lineRule="auto"/>
              <w:ind w:left="0" w:right="30"/>
              <w:rPr>
                <w:sz w:val="20"/>
                <w:szCs w:val="20"/>
              </w:rPr>
            </w:pPr>
            <w:r>
              <w:rPr>
                <w:sz w:val="20"/>
              </w:rPr>
              <w:t xml:space="preserve">Proizvodi za izradu traka za navođenje, upozorenje i signalizaciju za slijepe osobe</w:t>
            </w:r>
          </w:p>
        </w:tc>
        <w:tc>
          <w:tcPr>
            <w:tcW w:w="1674" w:type="dxa"/>
          </w:tcPr>
          <w:p w14:paraId="7B43DEC2" w14:textId="77777777" w:rsidR="00F90EC5" w:rsidRPr="000269C4" w:rsidRDefault="00F90EC5" w:rsidP="00A358E1">
            <w:pPr>
              <w:pStyle w:val="TableParagraph"/>
              <w:spacing w:before="0" w:line="276" w:lineRule="auto"/>
              <w:ind w:left="0" w:right="30"/>
              <w:rPr>
                <w:sz w:val="20"/>
                <w:szCs w:val="20"/>
              </w:rPr>
            </w:pPr>
          </w:p>
        </w:tc>
        <w:tc>
          <w:tcPr>
            <w:tcW w:w="597" w:type="dxa"/>
          </w:tcPr>
          <w:p w14:paraId="75C5C052" w14:textId="77777777" w:rsidR="00F90EC5" w:rsidRPr="000269C4" w:rsidRDefault="00F90EC5" w:rsidP="00A358E1">
            <w:pPr>
              <w:pStyle w:val="TableParagraph"/>
              <w:spacing w:before="0" w:line="276" w:lineRule="auto"/>
              <w:ind w:left="0" w:right="30"/>
              <w:rPr>
                <w:sz w:val="20"/>
                <w:szCs w:val="20"/>
              </w:rPr>
            </w:pPr>
            <w:r>
              <w:rPr>
                <w:sz w:val="20"/>
              </w:rPr>
              <w:t xml:space="preserve">IV.</w:t>
            </w:r>
          </w:p>
        </w:tc>
      </w:tr>
      <w:tr w:rsidR="00F90EC5" w:rsidRPr="000269C4" w14:paraId="45E11B45" w14:textId="77777777" w:rsidTr="008E04D0">
        <w:trPr>
          <w:jc w:val="center"/>
        </w:trPr>
        <w:tc>
          <w:tcPr>
            <w:tcW w:w="478" w:type="dxa"/>
          </w:tcPr>
          <w:p w14:paraId="674E1448"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0524</w:t>
            </w:r>
          </w:p>
        </w:tc>
        <w:tc>
          <w:tcPr>
            <w:tcW w:w="5436" w:type="dxa"/>
          </w:tcPr>
          <w:p w14:paraId="396D0571" w14:textId="77777777" w:rsidR="00F90EC5" w:rsidRPr="000269C4" w:rsidRDefault="00F90EC5" w:rsidP="00A358E1">
            <w:pPr>
              <w:pStyle w:val="TableParagraph"/>
              <w:spacing w:before="0" w:line="276" w:lineRule="auto"/>
              <w:ind w:left="0" w:right="30"/>
              <w:rPr>
                <w:sz w:val="20"/>
                <w:szCs w:val="20"/>
              </w:rPr>
            </w:pPr>
            <w:r>
              <w:rPr>
                <w:sz w:val="20"/>
              </w:rPr>
              <w:t xml:space="preserve">Ljepila i tvari za lijepljenje barijera i uređaja za navođenje namijenjenih za trajnu ugradnju, predgotovljeni vodoravni znakovi i oznake na kolniku</w:t>
            </w:r>
          </w:p>
        </w:tc>
        <w:tc>
          <w:tcPr>
            <w:tcW w:w="1674" w:type="dxa"/>
          </w:tcPr>
          <w:p w14:paraId="2676A07C" w14:textId="77777777" w:rsidR="00F90EC5" w:rsidRPr="000269C4" w:rsidRDefault="00F90EC5" w:rsidP="00A358E1">
            <w:pPr>
              <w:pStyle w:val="TableParagraph"/>
              <w:spacing w:before="0" w:line="276" w:lineRule="auto"/>
              <w:ind w:left="0" w:right="30"/>
              <w:rPr>
                <w:sz w:val="20"/>
                <w:szCs w:val="20"/>
              </w:rPr>
            </w:pPr>
          </w:p>
        </w:tc>
        <w:tc>
          <w:tcPr>
            <w:tcW w:w="597" w:type="dxa"/>
          </w:tcPr>
          <w:p w14:paraId="2FF7861F"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5E8B9A6A" w14:textId="77777777" w:rsidTr="008E04D0">
        <w:trPr>
          <w:jc w:val="center"/>
        </w:trPr>
        <w:tc>
          <w:tcPr>
            <w:tcW w:w="478" w:type="dxa"/>
            <w:vMerge w:val="restart"/>
          </w:tcPr>
          <w:p w14:paraId="67DFEEE5" w14:textId="77777777" w:rsidR="00F90EC5" w:rsidRPr="000269C4" w:rsidRDefault="00F90EC5" w:rsidP="00A358E1">
            <w:pPr>
              <w:pStyle w:val="TableParagraph"/>
              <w:spacing w:before="0" w:line="276" w:lineRule="auto"/>
              <w:ind w:left="0" w:right="30"/>
              <w:rPr>
                <w:sz w:val="20"/>
                <w:szCs w:val="20"/>
              </w:rPr>
            </w:pPr>
            <w:r>
              <w:rPr>
                <w:sz w:val="20"/>
              </w:rPr>
              <w:t xml:space="preserve">0525</w:t>
            </w:r>
          </w:p>
        </w:tc>
        <w:tc>
          <w:tcPr>
            <w:tcW w:w="5436" w:type="dxa"/>
            <w:vMerge w:val="restart"/>
          </w:tcPr>
          <w:p w14:paraId="14DCB650" w14:textId="77777777" w:rsidR="00F90EC5" w:rsidRPr="000269C4" w:rsidRDefault="00F90EC5" w:rsidP="00A358E1">
            <w:pPr>
              <w:pStyle w:val="TableParagraph"/>
              <w:spacing w:before="0" w:line="276" w:lineRule="auto"/>
              <w:ind w:left="0" w:right="30"/>
              <w:rPr>
                <w:sz w:val="20"/>
                <w:szCs w:val="20"/>
              </w:rPr>
            </w:pPr>
            <w:r>
              <w:rPr>
                <w:sz w:val="20"/>
              </w:rPr>
              <w:t xml:space="preserve">Posebni proizvodi za površinsku obradu prometnih površina</w:t>
            </w:r>
          </w:p>
        </w:tc>
        <w:tc>
          <w:tcPr>
            <w:tcW w:w="1674" w:type="dxa"/>
          </w:tcPr>
          <w:p w14:paraId="724ADCD9" w14:textId="77777777" w:rsidR="00F90EC5" w:rsidRPr="000269C4" w:rsidRDefault="00F90EC5"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3D075D1B" w14:textId="77777777" w:rsidR="00F90EC5" w:rsidRPr="000269C4" w:rsidRDefault="00F90EC5" w:rsidP="00A358E1">
            <w:pPr>
              <w:pStyle w:val="TableParagraph"/>
              <w:spacing w:before="0" w:line="276" w:lineRule="auto"/>
              <w:ind w:left="0" w:right="30"/>
              <w:rPr>
                <w:sz w:val="20"/>
                <w:szCs w:val="20"/>
              </w:rPr>
            </w:pPr>
            <w:r>
              <w:rPr>
                <w:sz w:val="20"/>
              </w:rPr>
              <w:t xml:space="preserve">II.+</w:t>
            </w:r>
          </w:p>
        </w:tc>
      </w:tr>
      <w:tr w:rsidR="00F90EC5" w:rsidRPr="000269C4" w14:paraId="3DBF88BE" w14:textId="77777777" w:rsidTr="008E04D0">
        <w:trPr>
          <w:jc w:val="center"/>
        </w:trPr>
        <w:tc>
          <w:tcPr>
            <w:tcW w:w="478" w:type="dxa"/>
            <w:vMerge/>
            <w:tcBorders>
              <w:top w:val="nil"/>
            </w:tcBorders>
          </w:tcPr>
          <w:p w14:paraId="2CAFCAE5" w14:textId="77777777" w:rsidR="00F90EC5" w:rsidRPr="000269C4" w:rsidRDefault="00F90EC5" w:rsidP="00A358E1">
            <w:pPr>
              <w:spacing w:line="276" w:lineRule="auto"/>
              <w:ind w:right="30"/>
              <w:rPr>
                <w:sz w:val="20"/>
                <w:szCs w:val="20"/>
              </w:rPr>
            </w:pPr>
          </w:p>
        </w:tc>
        <w:tc>
          <w:tcPr>
            <w:tcW w:w="5436" w:type="dxa"/>
            <w:vMerge/>
            <w:tcBorders>
              <w:top w:val="nil"/>
            </w:tcBorders>
          </w:tcPr>
          <w:p w14:paraId="6F078CBA" w14:textId="77777777" w:rsidR="00F90EC5" w:rsidRPr="000269C4" w:rsidRDefault="00F90EC5" w:rsidP="00A358E1">
            <w:pPr>
              <w:spacing w:line="276" w:lineRule="auto"/>
              <w:ind w:right="30"/>
              <w:rPr>
                <w:sz w:val="20"/>
                <w:szCs w:val="20"/>
              </w:rPr>
            </w:pPr>
          </w:p>
        </w:tc>
        <w:tc>
          <w:tcPr>
            <w:tcW w:w="2271" w:type="dxa"/>
            <w:gridSpan w:val="2"/>
          </w:tcPr>
          <w:p w14:paraId="0FAEBE19" w14:textId="77777777" w:rsidR="00F90EC5" w:rsidRPr="000269C4" w:rsidRDefault="00F90EC5" w:rsidP="00A358E1">
            <w:pPr>
              <w:pStyle w:val="TableParagraph"/>
              <w:spacing w:before="0" w:line="276" w:lineRule="auto"/>
              <w:ind w:left="0" w:right="30"/>
              <w:rPr>
                <w:sz w:val="20"/>
                <w:szCs w:val="20"/>
              </w:rPr>
            </w:pPr>
            <w:r>
              <w:rPr>
                <w:sz w:val="20"/>
              </w:rPr>
              <w:t xml:space="preserve">U svrhu za koju se primjenjuje RFS, raščlanjeno po RFC-u:</w:t>
            </w:r>
          </w:p>
        </w:tc>
      </w:tr>
      <w:tr w:rsidR="00F90EC5" w:rsidRPr="000269C4" w14:paraId="68EB5304" w14:textId="77777777" w:rsidTr="008E04D0">
        <w:trPr>
          <w:jc w:val="center"/>
        </w:trPr>
        <w:tc>
          <w:tcPr>
            <w:tcW w:w="478" w:type="dxa"/>
            <w:vMerge/>
            <w:tcBorders>
              <w:top w:val="nil"/>
            </w:tcBorders>
          </w:tcPr>
          <w:p w14:paraId="77EDBBAF" w14:textId="77777777" w:rsidR="00F90EC5" w:rsidRPr="000269C4" w:rsidRDefault="00F90EC5" w:rsidP="00A358E1">
            <w:pPr>
              <w:spacing w:line="276" w:lineRule="auto"/>
              <w:ind w:right="30"/>
              <w:rPr>
                <w:sz w:val="20"/>
                <w:szCs w:val="20"/>
              </w:rPr>
            </w:pPr>
          </w:p>
        </w:tc>
        <w:tc>
          <w:tcPr>
            <w:tcW w:w="5436" w:type="dxa"/>
            <w:vMerge/>
            <w:tcBorders>
              <w:top w:val="nil"/>
            </w:tcBorders>
          </w:tcPr>
          <w:p w14:paraId="76462088" w14:textId="77777777" w:rsidR="00F90EC5" w:rsidRPr="000269C4" w:rsidRDefault="00F90EC5" w:rsidP="00A358E1">
            <w:pPr>
              <w:spacing w:line="276" w:lineRule="auto"/>
              <w:ind w:right="30"/>
              <w:rPr>
                <w:sz w:val="20"/>
                <w:szCs w:val="20"/>
              </w:rPr>
            </w:pPr>
          </w:p>
        </w:tc>
        <w:tc>
          <w:tcPr>
            <w:tcW w:w="1674" w:type="dxa"/>
          </w:tcPr>
          <w:p w14:paraId="7B5AFA43" w14:textId="77777777" w:rsidR="00F90EC5" w:rsidRPr="000269C4" w:rsidRDefault="00F90EC5" w:rsidP="00A358E1">
            <w:pPr>
              <w:pStyle w:val="TableParagraph"/>
              <w:spacing w:before="0" w:line="276" w:lineRule="auto"/>
              <w:ind w:left="0" w:right="30"/>
              <w:rPr>
                <w:sz w:val="20"/>
                <w:szCs w:val="20"/>
              </w:rPr>
            </w:pPr>
            <w:r>
              <w:rPr>
                <w:sz w:val="20"/>
              </w:rPr>
              <w:t xml:space="preserve">(A1FL, A2FL, BFL, CFL) u skladu s člankom 4. stavkom 2. točkom (a)</w:t>
            </w:r>
          </w:p>
        </w:tc>
        <w:tc>
          <w:tcPr>
            <w:tcW w:w="597" w:type="dxa"/>
          </w:tcPr>
          <w:p w14:paraId="6C3FDC17" w14:textId="77777777" w:rsidR="00F90EC5" w:rsidRPr="000269C4" w:rsidRDefault="00F90EC5" w:rsidP="00A358E1">
            <w:pPr>
              <w:pStyle w:val="TableParagraph"/>
              <w:spacing w:before="0" w:line="276" w:lineRule="auto"/>
              <w:ind w:left="0" w:right="30"/>
              <w:rPr>
                <w:sz w:val="20"/>
                <w:szCs w:val="20"/>
              </w:rPr>
            </w:pPr>
            <w:r>
              <w:rPr>
                <w:sz w:val="20"/>
              </w:rPr>
              <w:t xml:space="preserve">I</w:t>
            </w:r>
          </w:p>
        </w:tc>
      </w:tr>
      <w:tr w:rsidR="00F90EC5" w:rsidRPr="000269C4" w14:paraId="6604FB0A" w14:textId="77777777" w:rsidTr="008E04D0">
        <w:trPr>
          <w:jc w:val="center"/>
        </w:trPr>
        <w:tc>
          <w:tcPr>
            <w:tcW w:w="478" w:type="dxa"/>
            <w:vMerge/>
            <w:tcBorders>
              <w:top w:val="nil"/>
            </w:tcBorders>
          </w:tcPr>
          <w:p w14:paraId="26DCB99D" w14:textId="77777777" w:rsidR="00F90EC5" w:rsidRPr="000269C4" w:rsidRDefault="00F90EC5" w:rsidP="00A358E1">
            <w:pPr>
              <w:spacing w:line="276" w:lineRule="auto"/>
              <w:ind w:right="30"/>
              <w:rPr>
                <w:sz w:val="20"/>
                <w:szCs w:val="20"/>
              </w:rPr>
            </w:pPr>
          </w:p>
        </w:tc>
        <w:tc>
          <w:tcPr>
            <w:tcW w:w="5436" w:type="dxa"/>
            <w:vMerge/>
            <w:tcBorders>
              <w:top w:val="nil"/>
            </w:tcBorders>
          </w:tcPr>
          <w:p w14:paraId="7CC98ADB" w14:textId="77777777" w:rsidR="00F90EC5" w:rsidRPr="000269C4" w:rsidRDefault="00F90EC5" w:rsidP="00A358E1">
            <w:pPr>
              <w:spacing w:line="276" w:lineRule="auto"/>
              <w:ind w:right="30"/>
              <w:rPr>
                <w:sz w:val="20"/>
                <w:szCs w:val="20"/>
              </w:rPr>
            </w:pPr>
          </w:p>
        </w:tc>
        <w:tc>
          <w:tcPr>
            <w:tcW w:w="1674" w:type="dxa"/>
          </w:tcPr>
          <w:p w14:paraId="5AE0F70E" w14:textId="77777777" w:rsidR="00F90EC5" w:rsidRPr="000269C4" w:rsidRDefault="00F90EC5" w:rsidP="00A358E1">
            <w:pPr>
              <w:pStyle w:val="TableParagraph"/>
              <w:spacing w:before="0" w:line="276" w:lineRule="auto"/>
              <w:ind w:left="0" w:right="30"/>
              <w:rPr>
                <w:sz w:val="20"/>
                <w:szCs w:val="20"/>
              </w:rPr>
            </w:pPr>
            <w:r>
              <w:rPr>
                <w:sz w:val="20"/>
              </w:rPr>
              <w:t xml:space="preserve">(A1FL, A2FL, BFL, CFL) u skladu s člankom 4. stavkom 2. točkom (b), DFL, EFL</w:t>
            </w:r>
          </w:p>
        </w:tc>
        <w:tc>
          <w:tcPr>
            <w:tcW w:w="597" w:type="dxa"/>
          </w:tcPr>
          <w:p w14:paraId="0372CBE6"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37E3D22C" w14:textId="77777777" w:rsidTr="008E04D0">
        <w:trPr>
          <w:jc w:val="center"/>
        </w:trPr>
        <w:tc>
          <w:tcPr>
            <w:tcW w:w="478" w:type="dxa"/>
            <w:vMerge/>
            <w:tcBorders>
              <w:top w:val="nil"/>
            </w:tcBorders>
          </w:tcPr>
          <w:p w14:paraId="681F8938" w14:textId="77777777" w:rsidR="00F90EC5" w:rsidRPr="000269C4" w:rsidRDefault="00F90EC5" w:rsidP="00A358E1">
            <w:pPr>
              <w:spacing w:line="276" w:lineRule="auto"/>
              <w:ind w:right="30"/>
              <w:rPr>
                <w:sz w:val="20"/>
                <w:szCs w:val="20"/>
              </w:rPr>
            </w:pPr>
          </w:p>
        </w:tc>
        <w:tc>
          <w:tcPr>
            <w:tcW w:w="5436" w:type="dxa"/>
            <w:vMerge/>
            <w:tcBorders>
              <w:top w:val="nil"/>
            </w:tcBorders>
          </w:tcPr>
          <w:p w14:paraId="1CE01A57" w14:textId="77777777" w:rsidR="00F90EC5" w:rsidRPr="000269C4" w:rsidRDefault="00F90EC5" w:rsidP="00A358E1">
            <w:pPr>
              <w:spacing w:line="276" w:lineRule="auto"/>
              <w:ind w:right="30"/>
              <w:rPr>
                <w:sz w:val="20"/>
                <w:szCs w:val="20"/>
              </w:rPr>
            </w:pPr>
          </w:p>
        </w:tc>
        <w:tc>
          <w:tcPr>
            <w:tcW w:w="1674" w:type="dxa"/>
          </w:tcPr>
          <w:p w14:paraId="5C5F2BC8" w14:textId="77777777" w:rsidR="00F90EC5" w:rsidRPr="000269C4" w:rsidRDefault="00F90EC5" w:rsidP="00A358E1">
            <w:pPr>
              <w:pStyle w:val="TableParagraph"/>
              <w:spacing w:before="0" w:line="276" w:lineRule="auto"/>
              <w:ind w:left="0" w:right="30"/>
              <w:rPr>
                <w:sz w:val="20"/>
                <w:szCs w:val="20"/>
              </w:rPr>
            </w:pPr>
            <w:r>
              <w:rPr>
                <w:sz w:val="20"/>
              </w:rPr>
              <w:t xml:space="preserve">(A1FL do EFL) u skladu s člankom 4. stavkom 1., EFL</w:t>
            </w:r>
          </w:p>
        </w:tc>
        <w:tc>
          <w:tcPr>
            <w:tcW w:w="597" w:type="dxa"/>
          </w:tcPr>
          <w:p w14:paraId="4A1F8FFE" w14:textId="77777777" w:rsidR="00F90EC5" w:rsidRPr="000269C4" w:rsidRDefault="00F90EC5" w:rsidP="00A358E1">
            <w:pPr>
              <w:pStyle w:val="TableParagraph"/>
              <w:spacing w:before="0" w:line="276" w:lineRule="auto"/>
              <w:ind w:left="0" w:right="30"/>
              <w:rPr>
                <w:sz w:val="20"/>
                <w:szCs w:val="20"/>
              </w:rPr>
            </w:pPr>
            <w:r>
              <w:rPr>
                <w:sz w:val="20"/>
              </w:rPr>
              <w:t xml:space="preserve">IV.</w:t>
            </w:r>
          </w:p>
        </w:tc>
      </w:tr>
      <w:tr w:rsidR="00F90EC5" w:rsidRPr="000269C4" w14:paraId="17762D9C" w14:textId="77777777" w:rsidTr="00F90EC5">
        <w:trPr>
          <w:jc w:val="center"/>
        </w:trPr>
        <w:tc>
          <w:tcPr>
            <w:tcW w:w="8185" w:type="dxa"/>
            <w:gridSpan w:val="4"/>
          </w:tcPr>
          <w:p w14:paraId="3A02C617" w14:textId="77777777" w:rsidR="00F90EC5" w:rsidRPr="000269C4" w:rsidRDefault="00F90EC5" w:rsidP="0060285B">
            <w:pPr>
              <w:pStyle w:val="TableParagraph"/>
              <w:keepNext/>
              <w:spacing w:before="0" w:line="276" w:lineRule="auto"/>
              <w:ind w:left="0" w:right="29"/>
              <w:jc w:val="center"/>
              <w:rPr>
                <w:b/>
                <w:sz w:val="20"/>
                <w:szCs w:val="20"/>
              </w:rPr>
            </w:pPr>
            <w:r>
              <w:rPr>
                <w:b/>
                <w:sz w:val="20"/>
              </w:rPr>
              <w:t xml:space="preserve">Stupovi</w:t>
            </w:r>
          </w:p>
        </w:tc>
      </w:tr>
      <w:tr w:rsidR="00F90EC5" w:rsidRPr="000269C4" w14:paraId="256CA503" w14:textId="77777777" w:rsidTr="008E04D0">
        <w:trPr>
          <w:jc w:val="center"/>
        </w:trPr>
        <w:tc>
          <w:tcPr>
            <w:tcW w:w="478" w:type="dxa"/>
          </w:tcPr>
          <w:p w14:paraId="2BC07790"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0601</w:t>
            </w:r>
          </w:p>
        </w:tc>
        <w:tc>
          <w:tcPr>
            <w:tcW w:w="5436" w:type="dxa"/>
          </w:tcPr>
          <w:p w14:paraId="11B7AA81" w14:textId="77777777" w:rsidR="00F90EC5" w:rsidRPr="000269C4" w:rsidRDefault="00F90EC5" w:rsidP="00A358E1">
            <w:pPr>
              <w:pStyle w:val="TableParagraph"/>
              <w:spacing w:before="0" w:line="276" w:lineRule="auto"/>
              <w:ind w:left="0" w:right="30"/>
              <w:rPr>
                <w:sz w:val="20"/>
                <w:szCs w:val="20"/>
              </w:rPr>
            </w:pPr>
            <w:r>
              <w:rPr>
                <w:sz w:val="20"/>
              </w:rPr>
              <w:t xml:space="preserve">Rasvjetni stupovi od čelika, aluminija i polimera ojačanog vlaknima</w:t>
            </w:r>
          </w:p>
        </w:tc>
        <w:tc>
          <w:tcPr>
            <w:tcW w:w="1674" w:type="dxa"/>
          </w:tcPr>
          <w:p w14:paraId="4E14CC83" w14:textId="77777777" w:rsidR="00F90EC5" w:rsidRPr="000269C4" w:rsidRDefault="00F90EC5" w:rsidP="00A358E1">
            <w:pPr>
              <w:pStyle w:val="TableParagraph"/>
              <w:spacing w:before="0" w:line="276" w:lineRule="auto"/>
              <w:ind w:left="0" w:right="30"/>
              <w:rPr>
                <w:sz w:val="20"/>
                <w:szCs w:val="20"/>
              </w:rPr>
            </w:pPr>
          </w:p>
        </w:tc>
        <w:tc>
          <w:tcPr>
            <w:tcW w:w="597" w:type="dxa"/>
          </w:tcPr>
          <w:p w14:paraId="0EF69988" w14:textId="77777777" w:rsidR="00F90EC5" w:rsidRPr="000269C4" w:rsidRDefault="00F90EC5" w:rsidP="00A358E1">
            <w:pPr>
              <w:pStyle w:val="TableParagraph"/>
              <w:spacing w:before="0" w:line="276" w:lineRule="auto"/>
              <w:ind w:left="0" w:right="30"/>
              <w:rPr>
                <w:sz w:val="20"/>
                <w:szCs w:val="20"/>
              </w:rPr>
            </w:pPr>
            <w:r>
              <w:rPr>
                <w:sz w:val="20"/>
              </w:rPr>
              <w:t xml:space="preserve">I. (1)</w:t>
            </w:r>
          </w:p>
        </w:tc>
      </w:tr>
      <w:tr w:rsidR="00F90EC5" w:rsidRPr="000269C4" w14:paraId="475C3650" w14:textId="77777777" w:rsidTr="008E04D0">
        <w:trPr>
          <w:jc w:val="center"/>
        </w:trPr>
        <w:tc>
          <w:tcPr>
            <w:tcW w:w="478" w:type="dxa"/>
          </w:tcPr>
          <w:p w14:paraId="54033D2E"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0602</w:t>
            </w:r>
          </w:p>
        </w:tc>
        <w:tc>
          <w:tcPr>
            <w:tcW w:w="5436" w:type="dxa"/>
          </w:tcPr>
          <w:p w14:paraId="1B4EE66E" w14:textId="77777777" w:rsidR="00F90EC5" w:rsidRPr="000269C4" w:rsidRDefault="00F90EC5" w:rsidP="00A358E1">
            <w:pPr>
              <w:pStyle w:val="TableParagraph"/>
              <w:spacing w:before="0" w:line="276" w:lineRule="auto"/>
              <w:ind w:left="0" w:right="30"/>
              <w:rPr>
                <w:sz w:val="20"/>
                <w:szCs w:val="20"/>
              </w:rPr>
            </w:pPr>
            <w:r>
              <w:rPr>
                <w:sz w:val="20"/>
              </w:rPr>
              <w:t xml:space="preserve">Rasvjetni stupovi od armiranog betona i prednapregnutog betona</w:t>
            </w:r>
          </w:p>
        </w:tc>
        <w:tc>
          <w:tcPr>
            <w:tcW w:w="1674" w:type="dxa"/>
          </w:tcPr>
          <w:p w14:paraId="3CEABFD6" w14:textId="77777777" w:rsidR="00F90EC5" w:rsidRPr="000269C4" w:rsidRDefault="00F90EC5" w:rsidP="00A358E1">
            <w:pPr>
              <w:pStyle w:val="TableParagraph"/>
              <w:spacing w:before="0" w:line="276" w:lineRule="auto"/>
              <w:ind w:left="0" w:right="30"/>
              <w:rPr>
                <w:sz w:val="20"/>
                <w:szCs w:val="20"/>
              </w:rPr>
            </w:pPr>
          </w:p>
        </w:tc>
        <w:tc>
          <w:tcPr>
            <w:tcW w:w="597" w:type="dxa"/>
          </w:tcPr>
          <w:p w14:paraId="14CE3F39"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539CE522" w14:textId="77777777" w:rsidTr="008E04D0">
        <w:trPr>
          <w:jc w:val="center"/>
        </w:trPr>
        <w:tc>
          <w:tcPr>
            <w:tcW w:w="478" w:type="dxa"/>
          </w:tcPr>
          <w:p w14:paraId="379C7547"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0603</w:t>
            </w:r>
          </w:p>
        </w:tc>
        <w:tc>
          <w:tcPr>
            <w:tcW w:w="5436" w:type="dxa"/>
          </w:tcPr>
          <w:p w14:paraId="084BF2F2" w14:textId="77777777" w:rsidR="00F90EC5" w:rsidRPr="000269C4" w:rsidRDefault="00F90EC5" w:rsidP="00A358E1">
            <w:pPr>
              <w:pStyle w:val="TableParagraph"/>
              <w:spacing w:before="0" w:line="276" w:lineRule="auto"/>
              <w:ind w:left="0" w:right="30"/>
              <w:rPr>
                <w:sz w:val="20"/>
                <w:szCs w:val="20"/>
              </w:rPr>
            </w:pPr>
            <w:r>
              <w:rPr>
                <w:sz w:val="20"/>
              </w:rPr>
              <w:t xml:space="preserve">Drveni stupovi za nadzemne električne vodove</w:t>
            </w:r>
          </w:p>
        </w:tc>
        <w:tc>
          <w:tcPr>
            <w:tcW w:w="1674" w:type="dxa"/>
          </w:tcPr>
          <w:p w14:paraId="64B3F2B2" w14:textId="77777777" w:rsidR="00F90EC5" w:rsidRPr="000269C4" w:rsidRDefault="00F90EC5" w:rsidP="00A358E1">
            <w:pPr>
              <w:pStyle w:val="TableParagraph"/>
              <w:spacing w:before="0" w:line="276" w:lineRule="auto"/>
              <w:ind w:left="0" w:right="30"/>
              <w:rPr>
                <w:sz w:val="20"/>
                <w:szCs w:val="20"/>
              </w:rPr>
            </w:pPr>
          </w:p>
        </w:tc>
        <w:tc>
          <w:tcPr>
            <w:tcW w:w="597" w:type="dxa"/>
          </w:tcPr>
          <w:p w14:paraId="66728D20" w14:textId="77777777" w:rsidR="00F90EC5" w:rsidRPr="000269C4" w:rsidRDefault="00F90EC5" w:rsidP="00A358E1">
            <w:pPr>
              <w:pStyle w:val="TableParagraph"/>
              <w:spacing w:before="0" w:line="276" w:lineRule="auto"/>
              <w:ind w:left="0" w:right="30"/>
              <w:rPr>
                <w:sz w:val="20"/>
                <w:szCs w:val="20"/>
              </w:rPr>
            </w:pPr>
            <w:r>
              <w:rPr>
                <w:sz w:val="20"/>
              </w:rPr>
              <w:t xml:space="preserve">2+</w:t>
            </w:r>
          </w:p>
        </w:tc>
      </w:tr>
      <w:tr w:rsidR="00F90EC5" w:rsidRPr="000269C4" w14:paraId="10676FB8" w14:textId="77777777" w:rsidTr="008E04D0">
        <w:trPr>
          <w:jc w:val="center"/>
        </w:trPr>
        <w:tc>
          <w:tcPr>
            <w:tcW w:w="478" w:type="dxa"/>
          </w:tcPr>
          <w:p w14:paraId="450F2164"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0604</w:t>
            </w:r>
          </w:p>
        </w:tc>
        <w:tc>
          <w:tcPr>
            <w:tcW w:w="5436" w:type="dxa"/>
          </w:tcPr>
          <w:p w14:paraId="7080E393" w14:textId="77777777" w:rsidR="00F90EC5" w:rsidRPr="000269C4" w:rsidRDefault="00F90EC5" w:rsidP="00A358E1">
            <w:pPr>
              <w:pStyle w:val="TableParagraph"/>
              <w:spacing w:before="0" w:line="276" w:lineRule="auto"/>
              <w:ind w:left="0" w:right="30"/>
              <w:rPr>
                <w:sz w:val="20"/>
                <w:szCs w:val="20"/>
              </w:rPr>
            </w:pPr>
            <w:r>
              <w:rPr>
                <w:sz w:val="20"/>
              </w:rPr>
              <w:t xml:space="preserve">Ostali montažni stupovi ili njihovi gotovi građevinski dijelovi za nadzemne dalekovode, vučne vodove, telekomunikacijsku opremu, vjetroturbine i sličnu opremu</w:t>
            </w:r>
          </w:p>
        </w:tc>
        <w:tc>
          <w:tcPr>
            <w:tcW w:w="1674" w:type="dxa"/>
          </w:tcPr>
          <w:p w14:paraId="1BA76DF9" w14:textId="77777777" w:rsidR="00F90EC5" w:rsidRPr="000269C4" w:rsidRDefault="00F90EC5" w:rsidP="00A358E1">
            <w:pPr>
              <w:pStyle w:val="TableParagraph"/>
              <w:spacing w:before="0" w:line="276" w:lineRule="auto"/>
              <w:ind w:left="0" w:right="30"/>
              <w:rPr>
                <w:sz w:val="20"/>
                <w:szCs w:val="20"/>
              </w:rPr>
            </w:pPr>
          </w:p>
        </w:tc>
        <w:tc>
          <w:tcPr>
            <w:tcW w:w="597" w:type="dxa"/>
          </w:tcPr>
          <w:p w14:paraId="0132AEC5" w14:textId="77777777" w:rsidR="00F90EC5" w:rsidRPr="000269C4" w:rsidRDefault="00F90EC5" w:rsidP="00A358E1">
            <w:pPr>
              <w:pStyle w:val="TableParagraph"/>
              <w:spacing w:before="0" w:line="276" w:lineRule="auto"/>
              <w:ind w:left="0" w:right="30"/>
              <w:rPr>
                <w:sz w:val="20"/>
                <w:szCs w:val="20"/>
              </w:rPr>
            </w:pPr>
            <w:r>
              <w:rPr>
                <w:sz w:val="20"/>
              </w:rPr>
              <w:t xml:space="preserve">2+</w:t>
            </w:r>
          </w:p>
        </w:tc>
      </w:tr>
      <w:tr w:rsidR="00F90EC5" w:rsidRPr="000269C4" w14:paraId="04B4A008" w14:textId="77777777" w:rsidTr="00F90EC5">
        <w:trPr>
          <w:jc w:val="center"/>
        </w:trPr>
        <w:tc>
          <w:tcPr>
            <w:tcW w:w="8185" w:type="dxa"/>
            <w:gridSpan w:val="4"/>
          </w:tcPr>
          <w:p w14:paraId="6B35A981" w14:textId="77777777" w:rsidR="00F90EC5" w:rsidRPr="000269C4" w:rsidRDefault="00F90EC5" w:rsidP="0060285B">
            <w:pPr>
              <w:pStyle w:val="TableParagraph"/>
              <w:keepNext/>
              <w:spacing w:before="0" w:line="276" w:lineRule="auto"/>
              <w:ind w:left="0" w:right="29"/>
              <w:jc w:val="center"/>
              <w:rPr>
                <w:b/>
                <w:sz w:val="20"/>
                <w:szCs w:val="20"/>
              </w:rPr>
            </w:pPr>
            <w:r>
              <w:rPr>
                <w:b/>
                <w:sz w:val="20"/>
              </w:rPr>
              <w:t xml:space="preserve">Proizvodi za odvodnju otpadnih voda</w:t>
            </w:r>
          </w:p>
        </w:tc>
      </w:tr>
      <w:tr w:rsidR="00F90EC5" w:rsidRPr="000269C4" w14:paraId="76622C4F" w14:textId="77777777" w:rsidTr="008E04D0">
        <w:trPr>
          <w:jc w:val="center"/>
        </w:trPr>
        <w:tc>
          <w:tcPr>
            <w:tcW w:w="478" w:type="dxa"/>
          </w:tcPr>
          <w:p w14:paraId="206C0CD4"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0701</w:t>
            </w:r>
          </w:p>
        </w:tc>
        <w:tc>
          <w:tcPr>
            <w:tcW w:w="5436" w:type="dxa"/>
          </w:tcPr>
          <w:p w14:paraId="6C34E426" w14:textId="77777777" w:rsidR="00F90EC5" w:rsidRPr="000269C4" w:rsidRDefault="00F90EC5" w:rsidP="00A358E1">
            <w:pPr>
              <w:pStyle w:val="TableParagraph"/>
              <w:spacing w:before="0" w:line="276" w:lineRule="auto"/>
              <w:ind w:left="0" w:right="30"/>
              <w:rPr>
                <w:sz w:val="20"/>
                <w:szCs w:val="20"/>
              </w:rPr>
            </w:pPr>
            <w:r>
              <w:rPr>
                <w:sz w:val="20"/>
              </w:rPr>
              <w:t xml:space="preserve">Cijevi i oblikovni komadi od nehrđajućeg betona, betona ojačanog čeličnim vlaknima i armiranog betona, sa ili bez brtvljenja, za kanalizacijske cijevi</w:t>
            </w:r>
          </w:p>
        </w:tc>
        <w:tc>
          <w:tcPr>
            <w:tcW w:w="1674" w:type="dxa"/>
          </w:tcPr>
          <w:p w14:paraId="44217C6B" w14:textId="77777777" w:rsidR="00F90EC5" w:rsidRPr="000269C4" w:rsidRDefault="00F90EC5" w:rsidP="00A358E1">
            <w:pPr>
              <w:pStyle w:val="TableParagraph"/>
              <w:spacing w:before="0" w:line="276" w:lineRule="auto"/>
              <w:ind w:left="0" w:right="30"/>
              <w:rPr>
                <w:sz w:val="20"/>
                <w:szCs w:val="20"/>
              </w:rPr>
            </w:pPr>
          </w:p>
        </w:tc>
        <w:tc>
          <w:tcPr>
            <w:tcW w:w="597" w:type="dxa"/>
          </w:tcPr>
          <w:p w14:paraId="53AEDD07"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129563D9" w14:textId="77777777" w:rsidTr="008E04D0">
        <w:trPr>
          <w:jc w:val="center"/>
        </w:trPr>
        <w:tc>
          <w:tcPr>
            <w:tcW w:w="478" w:type="dxa"/>
          </w:tcPr>
          <w:p w14:paraId="2F4AB994"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0702</w:t>
            </w:r>
          </w:p>
        </w:tc>
        <w:tc>
          <w:tcPr>
            <w:tcW w:w="5436" w:type="dxa"/>
          </w:tcPr>
          <w:p w14:paraId="60BE2560" w14:textId="77777777" w:rsidR="00F90EC5" w:rsidRPr="000269C4" w:rsidRDefault="00F90EC5" w:rsidP="00A358E1">
            <w:pPr>
              <w:pStyle w:val="TableParagraph"/>
              <w:spacing w:before="0" w:line="276" w:lineRule="auto"/>
              <w:ind w:left="0" w:right="30"/>
              <w:rPr>
                <w:sz w:val="20"/>
                <w:szCs w:val="20"/>
              </w:rPr>
            </w:pPr>
            <w:r>
              <w:rPr>
                <w:sz w:val="20"/>
              </w:rPr>
              <w:t xml:space="preserve">Ostale cijevi i oblikovni komadi i brtve, regulatori protoka, zapori i vrtložni ventili za kanalizacijske cijevi</w:t>
            </w:r>
          </w:p>
        </w:tc>
        <w:tc>
          <w:tcPr>
            <w:tcW w:w="1674" w:type="dxa"/>
          </w:tcPr>
          <w:p w14:paraId="79ACC011" w14:textId="77777777" w:rsidR="00F90EC5" w:rsidRPr="000269C4" w:rsidRDefault="00F90EC5" w:rsidP="00A358E1">
            <w:pPr>
              <w:pStyle w:val="TableParagraph"/>
              <w:spacing w:before="0" w:line="276" w:lineRule="auto"/>
              <w:ind w:left="0" w:right="30"/>
              <w:rPr>
                <w:sz w:val="20"/>
                <w:szCs w:val="20"/>
              </w:rPr>
            </w:pPr>
          </w:p>
        </w:tc>
        <w:tc>
          <w:tcPr>
            <w:tcW w:w="597" w:type="dxa"/>
          </w:tcPr>
          <w:p w14:paraId="73515777"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A065E5" w:rsidRPr="000269C4" w14:paraId="620A29FB" w14:textId="77777777" w:rsidTr="008E04D0">
        <w:trPr>
          <w:jc w:val="center"/>
        </w:trPr>
        <w:tc>
          <w:tcPr>
            <w:tcW w:w="478" w:type="dxa"/>
            <w:vMerge w:val="restart"/>
          </w:tcPr>
          <w:p w14:paraId="082439CD" w14:textId="77777777" w:rsidR="00A065E5" w:rsidRPr="000269C4" w:rsidRDefault="00A065E5" w:rsidP="00A358E1">
            <w:pPr>
              <w:pStyle w:val="TableParagraph"/>
              <w:spacing w:before="0" w:line="276" w:lineRule="auto"/>
              <w:ind w:left="0" w:right="30"/>
              <w:rPr>
                <w:sz w:val="20"/>
                <w:szCs w:val="20"/>
              </w:rPr>
            </w:pPr>
            <w:r>
              <w:rPr>
                <w:sz w:val="20"/>
              </w:rPr>
              <w:t xml:space="preserve">0703</w:t>
            </w:r>
          </w:p>
          <w:p w14:paraId="70CA2943" w14:textId="77777777" w:rsidR="00A065E5" w:rsidRPr="000269C4" w:rsidRDefault="00A065E5" w:rsidP="00A358E1">
            <w:pPr>
              <w:spacing w:line="276" w:lineRule="auto"/>
              <w:ind w:right="30"/>
              <w:rPr>
                <w:sz w:val="20"/>
                <w:szCs w:val="20"/>
              </w:rPr>
            </w:pPr>
          </w:p>
          <w:p w14:paraId="169DED99" w14:textId="77777777" w:rsidR="00A065E5" w:rsidRPr="000269C4" w:rsidRDefault="00A065E5" w:rsidP="00A358E1">
            <w:pPr>
              <w:spacing w:line="276" w:lineRule="auto"/>
              <w:ind w:right="30"/>
              <w:rPr>
                <w:sz w:val="20"/>
                <w:szCs w:val="20"/>
              </w:rPr>
            </w:pPr>
            <w:r>
              <w:rPr>
                <w:sz w:val="20"/>
              </w:rPr>
              <w:t xml:space="preserve">0704</w:t>
            </w:r>
          </w:p>
          <w:p w14:paraId="43B0BC9B" w14:textId="77777777" w:rsidR="00A065E5" w:rsidRPr="000269C4" w:rsidRDefault="00A065E5" w:rsidP="00A358E1">
            <w:pPr>
              <w:spacing w:line="276" w:lineRule="auto"/>
              <w:ind w:right="30"/>
              <w:rPr>
                <w:sz w:val="20"/>
                <w:szCs w:val="20"/>
              </w:rPr>
            </w:pPr>
          </w:p>
          <w:p w14:paraId="6E405EB9" w14:textId="77777777" w:rsidR="00A065E5" w:rsidRPr="000269C4" w:rsidRDefault="00A065E5" w:rsidP="00A358E1">
            <w:pPr>
              <w:pStyle w:val="TableParagraph"/>
              <w:spacing w:before="0" w:line="276" w:lineRule="auto"/>
              <w:ind w:left="0" w:right="30"/>
              <w:rPr>
                <w:sz w:val="20"/>
                <w:szCs w:val="20"/>
              </w:rPr>
            </w:pPr>
            <w:r>
              <w:rPr>
                <w:sz w:val="20"/>
              </w:rPr>
              <w:t xml:space="preserve">0705</w:t>
            </w:r>
          </w:p>
          <w:p w14:paraId="367EC5EF" w14:textId="77777777" w:rsidR="00A065E5" w:rsidRPr="000269C4" w:rsidRDefault="00A065E5" w:rsidP="00A358E1">
            <w:pPr>
              <w:pStyle w:val="TableParagraph"/>
              <w:spacing w:before="0" w:line="276" w:lineRule="auto"/>
              <w:ind w:left="0" w:right="30"/>
              <w:rPr>
                <w:sz w:val="20"/>
                <w:szCs w:val="20"/>
              </w:rPr>
            </w:pPr>
          </w:p>
          <w:p w14:paraId="387C3CDD" w14:textId="77777777" w:rsidR="00A065E5" w:rsidRPr="000269C4" w:rsidRDefault="00A065E5" w:rsidP="00A358E1">
            <w:pPr>
              <w:pStyle w:val="TableParagraph"/>
              <w:spacing w:before="0" w:line="276" w:lineRule="auto"/>
              <w:ind w:left="0" w:right="30"/>
              <w:rPr>
                <w:sz w:val="20"/>
                <w:szCs w:val="20"/>
              </w:rPr>
            </w:pPr>
            <w:r>
              <w:rPr>
                <w:sz w:val="20"/>
              </w:rPr>
              <w:t xml:space="preserve">0706</w:t>
            </w:r>
          </w:p>
          <w:p w14:paraId="1137B85D" w14:textId="77777777" w:rsidR="00A065E5" w:rsidRPr="000269C4" w:rsidRDefault="00A065E5" w:rsidP="00A358E1">
            <w:pPr>
              <w:pStyle w:val="TableParagraph"/>
              <w:spacing w:before="0" w:line="276" w:lineRule="auto"/>
              <w:ind w:left="0" w:right="30"/>
              <w:rPr>
                <w:sz w:val="20"/>
                <w:szCs w:val="20"/>
              </w:rPr>
            </w:pPr>
          </w:p>
          <w:p w14:paraId="21A8859A" w14:textId="77777777" w:rsidR="00A065E5" w:rsidRPr="000269C4" w:rsidRDefault="00A065E5" w:rsidP="00A358E1">
            <w:pPr>
              <w:pStyle w:val="TableParagraph"/>
              <w:spacing w:before="0" w:line="276" w:lineRule="auto"/>
              <w:ind w:left="0" w:right="30"/>
              <w:rPr>
                <w:sz w:val="20"/>
                <w:szCs w:val="20"/>
              </w:rPr>
            </w:pPr>
          </w:p>
          <w:p w14:paraId="591A392A" w14:textId="77777777" w:rsidR="00A065E5" w:rsidRPr="000269C4" w:rsidRDefault="00A065E5" w:rsidP="00A358E1">
            <w:pPr>
              <w:spacing w:line="276" w:lineRule="auto"/>
              <w:ind w:right="30"/>
              <w:rPr>
                <w:sz w:val="20"/>
                <w:szCs w:val="20"/>
              </w:rPr>
            </w:pPr>
            <w:r>
              <w:rPr>
                <w:sz w:val="20"/>
              </w:rPr>
              <w:t xml:space="preserve">0707</w:t>
            </w:r>
          </w:p>
        </w:tc>
        <w:tc>
          <w:tcPr>
            <w:tcW w:w="5436" w:type="dxa"/>
            <w:vMerge w:val="restart"/>
          </w:tcPr>
          <w:p w14:paraId="5E0FE064" w14:textId="77777777" w:rsidR="00A065E5" w:rsidRPr="000269C4" w:rsidRDefault="00A065E5" w:rsidP="00A358E1">
            <w:pPr>
              <w:pStyle w:val="TableParagraph"/>
              <w:spacing w:before="0" w:line="276" w:lineRule="auto"/>
              <w:ind w:left="0" w:right="30"/>
              <w:rPr>
                <w:sz w:val="20"/>
                <w:szCs w:val="20"/>
              </w:rPr>
            </w:pPr>
            <w:r>
              <w:rPr>
                <w:sz w:val="20"/>
              </w:rPr>
              <w:t xml:space="preserve">Cijevi i oblikovni komadi za otpadne cijevi zgrada</w:t>
            </w:r>
          </w:p>
          <w:p w14:paraId="222037E5" w14:textId="77777777" w:rsidR="00A065E5" w:rsidRPr="000269C4" w:rsidRDefault="00A065E5" w:rsidP="00A358E1">
            <w:pPr>
              <w:pStyle w:val="TableParagraph"/>
              <w:spacing w:before="0" w:line="276" w:lineRule="auto"/>
              <w:ind w:left="0" w:right="30"/>
              <w:rPr>
                <w:sz w:val="20"/>
                <w:szCs w:val="20"/>
              </w:rPr>
            </w:pPr>
          </w:p>
          <w:p w14:paraId="490CFE51" w14:textId="77777777" w:rsidR="00A065E5" w:rsidRPr="000269C4" w:rsidRDefault="00A065E5" w:rsidP="00A358E1">
            <w:pPr>
              <w:pStyle w:val="TableParagraph"/>
              <w:spacing w:before="0" w:line="276" w:lineRule="auto"/>
              <w:ind w:left="0" w:right="30"/>
              <w:rPr>
                <w:sz w:val="20"/>
                <w:szCs w:val="20"/>
              </w:rPr>
            </w:pPr>
            <w:r>
              <w:rPr>
                <w:sz w:val="20"/>
              </w:rPr>
              <w:t xml:space="preserve">Šahtovi i inspekcijske komore kanalizacijskih cijevi</w:t>
            </w:r>
          </w:p>
          <w:p w14:paraId="12855720" w14:textId="77777777" w:rsidR="00A065E5" w:rsidRPr="000269C4" w:rsidRDefault="00A065E5" w:rsidP="00A358E1">
            <w:pPr>
              <w:pStyle w:val="TableParagraph"/>
              <w:spacing w:before="0" w:line="276" w:lineRule="auto"/>
              <w:ind w:left="0" w:right="30"/>
              <w:rPr>
                <w:sz w:val="20"/>
                <w:szCs w:val="20"/>
              </w:rPr>
            </w:pPr>
          </w:p>
          <w:p w14:paraId="206C171B" w14:textId="77777777" w:rsidR="00A065E5" w:rsidRPr="000269C4" w:rsidRDefault="00A065E5" w:rsidP="00A358E1">
            <w:pPr>
              <w:pStyle w:val="TableParagraph"/>
              <w:spacing w:before="0" w:line="276" w:lineRule="auto"/>
              <w:ind w:left="0" w:right="30"/>
              <w:rPr>
                <w:sz w:val="20"/>
                <w:szCs w:val="20"/>
              </w:rPr>
            </w:pPr>
            <w:r>
              <w:rPr>
                <w:sz w:val="20"/>
              </w:rPr>
              <w:t xml:space="preserve">Stepenice, ljestve i ograde šahtova inspekcijskih komora</w:t>
            </w:r>
          </w:p>
          <w:p w14:paraId="6DBF2E4A" w14:textId="77777777" w:rsidR="00A065E5" w:rsidRPr="000269C4" w:rsidRDefault="00A065E5" w:rsidP="00A358E1">
            <w:pPr>
              <w:pStyle w:val="TableParagraph"/>
              <w:spacing w:before="0" w:line="276" w:lineRule="auto"/>
              <w:ind w:left="0" w:right="30"/>
              <w:rPr>
                <w:sz w:val="20"/>
                <w:szCs w:val="20"/>
              </w:rPr>
            </w:pPr>
          </w:p>
          <w:p w14:paraId="5A5FB1A9" w14:textId="77777777" w:rsidR="00A065E5" w:rsidRPr="000269C4" w:rsidRDefault="00A065E5" w:rsidP="00A358E1">
            <w:pPr>
              <w:pStyle w:val="TableParagraph"/>
              <w:spacing w:before="0" w:line="276" w:lineRule="auto"/>
              <w:ind w:left="0" w:right="30"/>
              <w:rPr>
                <w:sz w:val="20"/>
                <w:szCs w:val="20"/>
              </w:rPr>
            </w:pPr>
            <w:r>
              <w:rPr>
                <w:sz w:val="20"/>
              </w:rPr>
              <w:t xml:space="preserve">Ventili za dovod zraka za ventilaciju za otpadne cijevi zgrada</w:t>
            </w:r>
          </w:p>
          <w:p w14:paraId="242F8613" w14:textId="77777777" w:rsidR="00A065E5" w:rsidRPr="000269C4" w:rsidRDefault="00A065E5" w:rsidP="00A358E1">
            <w:pPr>
              <w:pStyle w:val="TableParagraph"/>
              <w:spacing w:before="0" w:line="276" w:lineRule="auto"/>
              <w:ind w:left="0" w:right="30"/>
              <w:rPr>
                <w:sz w:val="20"/>
                <w:szCs w:val="20"/>
              </w:rPr>
            </w:pPr>
          </w:p>
          <w:p w14:paraId="4E374D09" w14:textId="77777777" w:rsidR="00A065E5" w:rsidRPr="000269C4" w:rsidRDefault="00A065E5" w:rsidP="00A358E1">
            <w:pPr>
              <w:spacing w:line="276" w:lineRule="auto"/>
              <w:ind w:right="30"/>
              <w:rPr>
                <w:sz w:val="20"/>
                <w:szCs w:val="20"/>
              </w:rPr>
            </w:pPr>
            <w:r>
              <w:rPr>
                <w:sz w:val="20"/>
              </w:rPr>
              <w:t xml:space="preserve">Sustav zalistaka i separatori za otpadnu vodu iz zgrada i građevinskih konstrukcija</w:t>
            </w:r>
          </w:p>
        </w:tc>
        <w:tc>
          <w:tcPr>
            <w:tcW w:w="1674" w:type="dxa"/>
          </w:tcPr>
          <w:p w14:paraId="3A932CB5" w14:textId="77777777" w:rsidR="00A065E5" w:rsidRPr="000269C4" w:rsidRDefault="00A065E5"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3B26FECF" w14:textId="77777777" w:rsidR="00A065E5" w:rsidRPr="000269C4" w:rsidRDefault="00A065E5" w:rsidP="00A358E1">
            <w:pPr>
              <w:pStyle w:val="TableParagraph"/>
              <w:spacing w:before="0" w:line="276" w:lineRule="auto"/>
              <w:ind w:left="0" w:right="30"/>
              <w:rPr>
                <w:sz w:val="20"/>
                <w:szCs w:val="20"/>
              </w:rPr>
            </w:pPr>
            <w:r>
              <w:rPr>
                <w:sz w:val="20"/>
              </w:rPr>
              <w:t xml:space="preserve">IV. (4)</w:t>
            </w:r>
          </w:p>
        </w:tc>
      </w:tr>
      <w:tr w:rsidR="00A065E5" w:rsidRPr="000269C4" w14:paraId="0B3B1838" w14:textId="77777777" w:rsidTr="002F5637">
        <w:trPr>
          <w:jc w:val="center"/>
        </w:trPr>
        <w:tc>
          <w:tcPr>
            <w:tcW w:w="478" w:type="dxa"/>
            <w:vMerge/>
          </w:tcPr>
          <w:p w14:paraId="3AF979C5" w14:textId="77777777" w:rsidR="00A065E5" w:rsidRPr="000269C4" w:rsidRDefault="00A065E5" w:rsidP="00A358E1">
            <w:pPr>
              <w:spacing w:line="276" w:lineRule="auto"/>
              <w:ind w:right="30"/>
              <w:rPr>
                <w:sz w:val="20"/>
                <w:szCs w:val="20"/>
              </w:rPr>
            </w:pPr>
          </w:p>
        </w:tc>
        <w:tc>
          <w:tcPr>
            <w:tcW w:w="5436" w:type="dxa"/>
            <w:vMerge/>
          </w:tcPr>
          <w:p w14:paraId="0FC15083" w14:textId="77777777" w:rsidR="00A065E5" w:rsidRPr="000269C4" w:rsidRDefault="00A065E5" w:rsidP="00A358E1">
            <w:pPr>
              <w:spacing w:line="276" w:lineRule="auto"/>
              <w:ind w:right="30"/>
              <w:rPr>
                <w:sz w:val="20"/>
                <w:szCs w:val="20"/>
              </w:rPr>
            </w:pPr>
          </w:p>
        </w:tc>
        <w:tc>
          <w:tcPr>
            <w:tcW w:w="2271" w:type="dxa"/>
            <w:gridSpan w:val="2"/>
          </w:tcPr>
          <w:p w14:paraId="063A722F" w14:textId="77777777" w:rsidR="00A065E5" w:rsidRPr="000269C4" w:rsidRDefault="00A065E5" w:rsidP="00A358E1">
            <w:pPr>
              <w:pStyle w:val="TableParagraph"/>
              <w:spacing w:before="0" w:line="276" w:lineRule="auto"/>
              <w:ind w:left="0" w:right="30"/>
              <w:rPr>
                <w:sz w:val="20"/>
                <w:szCs w:val="20"/>
              </w:rPr>
            </w:pPr>
            <w:r>
              <w:rPr>
                <w:sz w:val="20"/>
              </w:rPr>
              <w:t xml:space="preserve">U svrhu za koju se primjenjuje RFS, raščlanjeno po RFC-u:</w:t>
            </w:r>
          </w:p>
        </w:tc>
      </w:tr>
      <w:tr w:rsidR="00A065E5" w:rsidRPr="000269C4" w14:paraId="58F25BC5" w14:textId="77777777" w:rsidTr="002F5637">
        <w:trPr>
          <w:jc w:val="center"/>
        </w:trPr>
        <w:tc>
          <w:tcPr>
            <w:tcW w:w="478" w:type="dxa"/>
            <w:vMerge/>
          </w:tcPr>
          <w:p w14:paraId="751CD716" w14:textId="77777777" w:rsidR="00A065E5" w:rsidRPr="000269C4" w:rsidRDefault="00A065E5" w:rsidP="00A358E1">
            <w:pPr>
              <w:spacing w:line="276" w:lineRule="auto"/>
              <w:ind w:right="30"/>
              <w:rPr>
                <w:sz w:val="20"/>
                <w:szCs w:val="20"/>
              </w:rPr>
            </w:pPr>
          </w:p>
        </w:tc>
        <w:tc>
          <w:tcPr>
            <w:tcW w:w="5436" w:type="dxa"/>
            <w:vMerge/>
          </w:tcPr>
          <w:p w14:paraId="6E74506A" w14:textId="77777777" w:rsidR="00A065E5" w:rsidRPr="000269C4" w:rsidRDefault="00A065E5" w:rsidP="00A358E1">
            <w:pPr>
              <w:spacing w:line="276" w:lineRule="auto"/>
              <w:ind w:right="30"/>
              <w:rPr>
                <w:sz w:val="20"/>
                <w:szCs w:val="20"/>
              </w:rPr>
            </w:pPr>
          </w:p>
        </w:tc>
        <w:tc>
          <w:tcPr>
            <w:tcW w:w="1674" w:type="dxa"/>
          </w:tcPr>
          <w:p w14:paraId="7F3DE239" w14:textId="77777777" w:rsidR="00A065E5" w:rsidRPr="000269C4" w:rsidRDefault="00A065E5" w:rsidP="00A358E1">
            <w:pPr>
              <w:pStyle w:val="TableParagraph"/>
              <w:spacing w:before="0" w:line="276" w:lineRule="auto"/>
              <w:ind w:left="0" w:right="30"/>
              <w:rPr>
                <w:sz w:val="20"/>
                <w:szCs w:val="20"/>
              </w:rPr>
            </w:pPr>
            <w:r>
              <w:rPr>
                <w:sz w:val="20"/>
              </w:rPr>
              <w:t xml:space="preserve">RFC koji podliježe promjenama u proizvodnji u skladu s člankom 4. stavkom 2. točkom (a)</w:t>
            </w:r>
          </w:p>
        </w:tc>
        <w:tc>
          <w:tcPr>
            <w:tcW w:w="597" w:type="dxa"/>
          </w:tcPr>
          <w:p w14:paraId="041C9E52" w14:textId="77777777" w:rsidR="00A065E5" w:rsidRPr="000269C4" w:rsidRDefault="00A065E5" w:rsidP="00A358E1">
            <w:pPr>
              <w:pStyle w:val="TableParagraph"/>
              <w:spacing w:before="0" w:line="276" w:lineRule="auto"/>
              <w:ind w:left="0" w:right="30"/>
              <w:rPr>
                <w:sz w:val="20"/>
                <w:szCs w:val="20"/>
              </w:rPr>
            </w:pPr>
            <w:r>
              <w:rPr>
                <w:sz w:val="20"/>
              </w:rPr>
              <w:t xml:space="preserve">1</w:t>
            </w:r>
          </w:p>
        </w:tc>
      </w:tr>
      <w:tr w:rsidR="00A065E5" w:rsidRPr="000269C4" w14:paraId="2AEDA851" w14:textId="77777777" w:rsidTr="002F5637">
        <w:trPr>
          <w:jc w:val="center"/>
        </w:trPr>
        <w:tc>
          <w:tcPr>
            <w:tcW w:w="478" w:type="dxa"/>
            <w:vMerge/>
          </w:tcPr>
          <w:p w14:paraId="64B7864E" w14:textId="77777777" w:rsidR="00A065E5" w:rsidRPr="000269C4" w:rsidRDefault="00A065E5" w:rsidP="00A358E1">
            <w:pPr>
              <w:spacing w:line="276" w:lineRule="auto"/>
              <w:ind w:right="30"/>
              <w:rPr>
                <w:sz w:val="20"/>
                <w:szCs w:val="20"/>
              </w:rPr>
            </w:pPr>
          </w:p>
        </w:tc>
        <w:tc>
          <w:tcPr>
            <w:tcW w:w="5436" w:type="dxa"/>
            <w:vMerge/>
          </w:tcPr>
          <w:p w14:paraId="6FA85432" w14:textId="77777777" w:rsidR="00A065E5" w:rsidRPr="000269C4" w:rsidRDefault="00A065E5" w:rsidP="00A358E1">
            <w:pPr>
              <w:spacing w:line="276" w:lineRule="auto"/>
              <w:ind w:right="30"/>
              <w:rPr>
                <w:sz w:val="20"/>
                <w:szCs w:val="20"/>
              </w:rPr>
            </w:pPr>
          </w:p>
        </w:tc>
        <w:tc>
          <w:tcPr>
            <w:tcW w:w="1674" w:type="dxa"/>
          </w:tcPr>
          <w:p w14:paraId="27B2F7A7" w14:textId="77777777" w:rsidR="00A065E5" w:rsidRPr="000269C4" w:rsidRDefault="00A065E5" w:rsidP="00A358E1">
            <w:pPr>
              <w:pStyle w:val="TableParagraph"/>
              <w:spacing w:before="0" w:line="276" w:lineRule="auto"/>
              <w:ind w:left="0" w:right="30"/>
              <w:rPr>
                <w:sz w:val="20"/>
                <w:szCs w:val="20"/>
              </w:rPr>
            </w:pPr>
            <w:r>
              <w:rPr>
                <w:sz w:val="20"/>
              </w:rPr>
              <w:t xml:space="preserve">RFC raščlanjen bez ispitivanja u skladu s člankom 4. stavkom 1.</w:t>
            </w:r>
          </w:p>
        </w:tc>
        <w:tc>
          <w:tcPr>
            <w:tcW w:w="597" w:type="dxa"/>
          </w:tcPr>
          <w:p w14:paraId="17D39451" w14:textId="77777777" w:rsidR="00A065E5" w:rsidRPr="000269C4" w:rsidRDefault="00A065E5" w:rsidP="00A358E1">
            <w:pPr>
              <w:pStyle w:val="TableParagraph"/>
              <w:spacing w:before="0" w:line="276" w:lineRule="auto"/>
              <w:ind w:left="0" w:right="30"/>
              <w:rPr>
                <w:sz w:val="20"/>
                <w:szCs w:val="20"/>
              </w:rPr>
            </w:pPr>
            <w:r>
              <w:rPr>
                <w:sz w:val="20"/>
              </w:rPr>
              <w:t xml:space="preserve">4</w:t>
            </w:r>
          </w:p>
        </w:tc>
      </w:tr>
      <w:tr w:rsidR="00A065E5" w:rsidRPr="000269C4" w14:paraId="2898C91D" w14:textId="77777777" w:rsidTr="002F5637">
        <w:trPr>
          <w:jc w:val="center"/>
        </w:trPr>
        <w:tc>
          <w:tcPr>
            <w:tcW w:w="478" w:type="dxa"/>
            <w:vMerge/>
          </w:tcPr>
          <w:p w14:paraId="7A5EEA70" w14:textId="77777777" w:rsidR="00A065E5" w:rsidRPr="000269C4" w:rsidRDefault="00A065E5" w:rsidP="00A358E1">
            <w:pPr>
              <w:spacing w:line="276" w:lineRule="auto"/>
              <w:ind w:right="30"/>
              <w:rPr>
                <w:sz w:val="20"/>
                <w:szCs w:val="20"/>
              </w:rPr>
            </w:pPr>
          </w:p>
        </w:tc>
        <w:tc>
          <w:tcPr>
            <w:tcW w:w="5436" w:type="dxa"/>
            <w:vMerge/>
          </w:tcPr>
          <w:p w14:paraId="2654C1AD" w14:textId="77777777" w:rsidR="00A065E5" w:rsidRPr="000269C4" w:rsidRDefault="00A065E5" w:rsidP="00A358E1">
            <w:pPr>
              <w:spacing w:line="276" w:lineRule="auto"/>
              <w:ind w:right="30"/>
              <w:rPr>
                <w:sz w:val="20"/>
                <w:szCs w:val="20"/>
              </w:rPr>
            </w:pPr>
          </w:p>
        </w:tc>
        <w:tc>
          <w:tcPr>
            <w:tcW w:w="1674" w:type="dxa"/>
          </w:tcPr>
          <w:p w14:paraId="1C96CE69" w14:textId="77777777" w:rsidR="00A065E5" w:rsidRPr="000269C4" w:rsidRDefault="00A065E5" w:rsidP="00A358E1">
            <w:pPr>
              <w:pStyle w:val="TableParagraph"/>
              <w:spacing w:before="0" w:line="276" w:lineRule="auto"/>
              <w:ind w:left="0" w:right="30"/>
              <w:rPr>
                <w:sz w:val="20"/>
                <w:szCs w:val="20"/>
              </w:rPr>
            </w:pPr>
            <w:r>
              <w:rPr>
                <w:sz w:val="20"/>
              </w:rPr>
              <w:t xml:space="preserve">RFC koji se razlikuje od prethodno navedenog u skladu s člankom 4. stavkom 2. točkom (b)</w:t>
            </w:r>
          </w:p>
        </w:tc>
        <w:tc>
          <w:tcPr>
            <w:tcW w:w="597" w:type="dxa"/>
          </w:tcPr>
          <w:p w14:paraId="60794D56" w14:textId="77777777" w:rsidR="00A065E5" w:rsidRPr="000269C4" w:rsidRDefault="00A065E5" w:rsidP="00A358E1">
            <w:pPr>
              <w:pStyle w:val="TableParagraph"/>
              <w:spacing w:before="0" w:line="276" w:lineRule="auto"/>
              <w:ind w:left="0" w:right="30"/>
              <w:rPr>
                <w:sz w:val="20"/>
                <w:szCs w:val="20"/>
              </w:rPr>
            </w:pPr>
            <w:r>
              <w:rPr>
                <w:sz w:val="20"/>
              </w:rPr>
              <w:t xml:space="preserve">3</w:t>
            </w:r>
          </w:p>
        </w:tc>
      </w:tr>
      <w:tr w:rsidR="00A065E5" w:rsidRPr="000269C4" w14:paraId="24288D1A" w14:textId="77777777" w:rsidTr="008E04D0">
        <w:trPr>
          <w:jc w:val="center"/>
        </w:trPr>
        <w:tc>
          <w:tcPr>
            <w:tcW w:w="478" w:type="dxa"/>
            <w:vMerge w:val="restart"/>
          </w:tcPr>
          <w:p w14:paraId="08683475" w14:textId="77777777" w:rsidR="00A065E5" w:rsidRPr="000269C4" w:rsidRDefault="00A065E5" w:rsidP="00A358E1">
            <w:pPr>
              <w:pStyle w:val="TableParagraph"/>
              <w:spacing w:before="0" w:line="276" w:lineRule="auto"/>
              <w:ind w:left="0" w:right="30"/>
              <w:rPr>
                <w:sz w:val="20"/>
                <w:szCs w:val="20"/>
              </w:rPr>
            </w:pPr>
            <w:r>
              <w:rPr>
                <w:sz w:val="20"/>
              </w:rPr>
              <w:t xml:space="preserve">0708</w:t>
            </w:r>
          </w:p>
          <w:p w14:paraId="20B11498" w14:textId="77777777" w:rsidR="00A065E5" w:rsidRPr="000269C4" w:rsidRDefault="00A065E5" w:rsidP="00A358E1">
            <w:pPr>
              <w:pStyle w:val="TableParagraph"/>
              <w:spacing w:before="0" w:line="276" w:lineRule="auto"/>
              <w:ind w:left="0" w:right="30"/>
              <w:rPr>
                <w:sz w:val="20"/>
                <w:szCs w:val="20"/>
              </w:rPr>
            </w:pPr>
          </w:p>
          <w:p w14:paraId="446FC583" w14:textId="77777777" w:rsidR="00A065E5" w:rsidRPr="000269C4" w:rsidRDefault="00A065E5" w:rsidP="00A358E1">
            <w:pPr>
              <w:pStyle w:val="TableParagraph"/>
              <w:spacing w:before="0" w:line="276" w:lineRule="auto"/>
              <w:ind w:left="0" w:right="30"/>
              <w:rPr>
                <w:sz w:val="20"/>
                <w:szCs w:val="20"/>
              </w:rPr>
            </w:pPr>
          </w:p>
          <w:p w14:paraId="0EF91892" w14:textId="77777777" w:rsidR="00A065E5" w:rsidRPr="000269C4" w:rsidRDefault="00A065E5" w:rsidP="00A358E1">
            <w:pPr>
              <w:spacing w:line="276" w:lineRule="auto"/>
              <w:ind w:right="30"/>
              <w:rPr>
                <w:sz w:val="20"/>
                <w:szCs w:val="20"/>
              </w:rPr>
            </w:pPr>
            <w:r>
              <w:rPr>
                <w:sz w:val="20"/>
              </w:rPr>
              <w:t xml:space="preserve">0709</w:t>
            </w:r>
          </w:p>
          <w:p w14:paraId="053054B0" w14:textId="77777777" w:rsidR="00A065E5" w:rsidRPr="000269C4" w:rsidRDefault="00A065E5" w:rsidP="00A358E1">
            <w:pPr>
              <w:spacing w:line="276" w:lineRule="auto"/>
              <w:ind w:right="30"/>
              <w:rPr>
                <w:sz w:val="20"/>
                <w:szCs w:val="20"/>
              </w:rPr>
            </w:pPr>
          </w:p>
          <w:p w14:paraId="2A2D8788" w14:textId="77777777" w:rsidR="00A065E5" w:rsidRPr="000269C4" w:rsidRDefault="00A065E5" w:rsidP="00A358E1">
            <w:pPr>
              <w:spacing w:line="276" w:lineRule="auto"/>
              <w:ind w:right="30"/>
              <w:rPr>
                <w:sz w:val="20"/>
                <w:szCs w:val="20"/>
              </w:rPr>
            </w:pPr>
          </w:p>
          <w:p w14:paraId="2FB52A99" w14:textId="77777777" w:rsidR="00A065E5" w:rsidRPr="000269C4" w:rsidRDefault="00A065E5" w:rsidP="00A358E1">
            <w:pPr>
              <w:pStyle w:val="TableParagraph"/>
              <w:spacing w:before="0" w:line="276" w:lineRule="auto"/>
              <w:ind w:left="0" w:right="30"/>
              <w:rPr>
                <w:sz w:val="20"/>
                <w:szCs w:val="20"/>
              </w:rPr>
            </w:pPr>
            <w:r>
              <w:rPr>
                <w:sz w:val="20"/>
              </w:rPr>
              <w:t xml:space="preserve">0710</w:t>
            </w:r>
          </w:p>
          <w:p w14:paraId="54300047" w14:textId="77777777" w:rsidR="00A065E5" w:rsidRPr="000269C4" w:rsidRDefault="00A065E5" w:rsidP="00A358E1">
            <w:pPr>
              <w:pStyle w:val="TableParagraph"/>
              <w:spacing w:before="0" w:line="276" w:lineRule="auto"/>
              <w:ind w:left="0" w:right="30"/>
              <w:rPr>
                <w:sz w:val="20"/>
                <w:szCs w:val="20"/>
              </w:rPr>
            </w:pPr>
          </w:p>
          <w:p w14:paraId="508795AF" w14:textId="77777777" w:rsidR="00A065E5" w:rsidRPr="000269C4" w:rsidRDefault="00A065E5" w:rsidP="00A358E1">
            <w:pPr>
              <w:spacing w:line="276" w:lineRule="auto"/>
              <w:ind w:right="30"/>
              <w:rPr>
                <w:sz w:val="20"/>
                <w:szCs w:val="20"/>
              </w:rPr>
            </w:pPr>
            <w:r>
              <w:rPr>
                <w:sz w:val="20"/>
              </w:rPr>
              <w:t xml:space="preserve">0711</w:t>
            </w:r>
          </w:p>
        </w:tc>
        <w:tc>
          <w:tcPr>
            <w:tcW w:w="5436" w:type="dxa"/>
            <w:vMerge w:val="restart"/>
          </w:tcPr>
          <w:p w14:paraId="7C863802" w14:textId="77777777" w:rsidR="00A065E5" w:rsidRPr="000269C4" w:rsidRDefault="00A065E5" w:rsidP="00A358E1">
            <w:pPr>
              <w:pStyle w:val="TableParagraph"/>
              <w:spacing w:before="0" w:line="276" w:lineRule="auto"/>
              <w:ind w:left="0" w:right="30"/>
              <w:rPr>
                <w:sz w:val="20"/>
                <w:szCs w:val="20"/>
              </w:rPr>
            </w:pPr>
            <w:r>
              <w:rPr>
                <w:sz w:val="20"/>
              </w:rPr>
              <w:t xml:space="preserve">Sustavi crpnih stanica za otpadne vode i oprema za podizanje tekućeg otpada</w:t>
            </w:r>
          </w:p>
          <w:p w14:paraId="441F91F9" w14:textId="77777777" w:rsidR="00A065E5" w:rsidRPr="000269C4" w:rsidRDefault="00A065E5" w:rsidP="00A358E1">
            <w:pPr>
              <w:pStyle w:val="TableParagraph"/>
              <w:spacing w:before="0" w:line="276" w:lineRule="auto"/>
              <w:ind w:left="0" w:right="30"/>
              <w:rPr>
                <w:sz w:val="20"/>
                <w:szCs w:val="20"/>
              </w:rPr>
            </w:pPr>
          </w:p>
          <w:p w14:paraId="0A2FD101" w14:textId="77777777" w:rsidR="00A065E5" w:rsidRPr="000269C4" w:rsidRDefault="00A065E5" w:rsidP="00A358E1">
            <w:pPr>
              <w:pStyle w:val="TableParagraph"/>
              <w:spacing w:before="0" w:line="276" w:lineRule="auto"/>
              <w:ind w:left="0" w:right="30"/>
              <w:rPr>
                <w:sz w:val="20"/>
                <w:szCs w:val="20"/>
              </w:rPr>
            </w:pPr>
            <w:r>
              <w:rPr>
                <w:sz w:val="20"/>
              </w:rPr>
              <w:t xml:space="preserve">Sustavi i elementi postrojenja za obradu otpadnih voda iz kućanstava i objekti za obradu na gradilištu</w:t>
            </w:r>
          </w:p>
          <w:p w14:paraId="6771DB24" w14:textId="77777777" w:rsidR="00A065E5" w:rsidRPr="000269C4" w:rsidRDefault="00A065E5" w:rsidP="00A358E1">
            <w:pPr>
              <w:pStyle w:val="TableParagraph"/>
              <w:spacing w:before="0" w:line="276" w:lineRule="auto"/>
              <w:ind w:left="0" w:right="30"/>
              <w:rPr>
                <w:sz w:val="20"/>
                <w:szCs w:val="20"/>
              </w:rPr>
            </w:pPr>
          </w:p>
          <w:p w14:paraId="15F0F4BC" w14:textId="77777777" w:rsidR="00A065E5" w:rsidRPr="000269C4" w:rsidRDefault="00A065E5" w:rsidP="00A358E1">
            <w:pPr>
              <w:pStyle w:val="TableParagraph"/>
              <w:spacing w:before="0" w:line="276" w:lineRule="auto"/>
              <w:ind w:left="0" w:right="30"/>
              <w:rPr>
                <w:sz w:val="20"/>
                <w:szCs w:val="20"/>
              </w:rPr>
            </w:pPr>
            <w:r>
              <w:rPr>
                <w:sz w:val="20"/>
              </w:rPr>
              <w:t xml:space="preserve">Septičke jame</w:t>
            </w:r>
          </w:p>
          <w:p w14:paraId="57E97F0D" w14:textId="77777777" w:rsidR="00A065E5" w:rsidRPr="000269C4" w:rsidRDefault="00A065E5" w:rsidP="00A358E1">
            <w:pPr>
              <w:pStyle w:val="TableParagraph"/>
              <w:spacing w:before="0" w:line="276" w:lineRule="auto"/>
              <w:ind w:left="0" w:right="30"/>
              <w:rPr>
                <w:sz w:val="20"/>
                <w:szCs w:val="20"/>
              </w:rPr>
            </w:pPr>
          </w:p>
          <w:p w14:paraId="33BBFCC0" w14:textId="77777777" w:rsidR="00A065E5" w:rsidRPr="000269C4" w:rsidRDefault="00A065E5" w:rsidP="00A358E1">
            <w:pPr>
              <w:spacing w:line="276" w:lineRule="auto"/>
              <w:ind w:right="30"/>
              <w:rPr>
                <w:sz w:val="20"/>
                <w:szCs w:val="20"/>
              </w:rPr>
            </w:pPr>
            <w:r>
              <w:rPr>
                <w:sz w:val="20"/>
              </w:rPr>
              <w:t xml:space="preserve">Predgotovljene odvodne cijevi (oluci) za ceste</w:t>
            </w:r>
          </w:p>
        </w:tc>
        <w:tc>
          <w:tcPr>
            <w:tcW w:w="1674" w:type="dxa"/>
          </w:tcPr>
          <w:p w14:paraId="4DDC2239" w14:textId="77777777" w:rsidR="00A065E5" w:rsidRPr="000269C4" w:rsidRDefault="00A065E5"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1119C1B2" w14:textId="77777777" w:rsidR="00A065E5" w:rsidRPr="000269C4" w:rsidRDefault="00A065E5" w:rsidP="00A358E1">
            <w:pPr>
              <w:pStyle w:val="TableParagraph"/>
              <w:spacing w:before="0" w:line="276" w:lineRule="auto"/>
              <w:ind w:left="0" w:right="30"/>
              <w:rPr>
                <w:sz w:val="20"/>
                <w:szCs w:val="20"/>
              </w:rPr>
            </w:pPr>
            <w:r>
              <w:rPr>
                <w:sz w:val="20"/>
              </w:rPr>
              <w:t xml:space="preserve">3</w:t>
            </w:r>
          </w:p>
        </w:tc>
      </w:tr>
      <w:tr w:rsidR="00A065E5" w:rsidRPr="000269C4" w14:paraId="0A0F26C3" w14:textId="77777777" w:rsidTr="002F5637">
        <w:trPr>
          <w:jc w:val="center"/>
        </w:trPr>
        <w:tc>
          <w:tcPr>
            <w:tcW w:w="478" w:type="dxa"/>
            <w:vMerge/>
          </w:tcPr>
          <w:p w14:paraId="42B9E434" w14:textId="77777777" w:rsidR="00A065E5" w:rsidRPr="000269C4" w:rsidRDefault="00A065E5" w:rsidP="00A358E1">
            <w:pPr>
              <w:spacing w:line="276" w:lineRule="auto"/>
              <w:ind w:right="30"/>
              <w:rPr>
                <w:sz w:val="20"/>
                <w:szCs w:val="20"/>
              </w:rPr>
            </w:pPr>
          </w:p>
        </w:tc>
        <w:tc>
          <w:tcPr>
            <w:tcW w:w="5436" w:type="dxa"/>
            <w:vMerge/>
          </w:tcPr>
          <w:p w14:paraId="70747CD9" w14:textId="77777777" w:rsidR="00A065E5" w:rsidRPr="000269C4" w:rsidRDefault="00A065E5" w:rsidP="00A358E1">
            <w:pPr>
              <w:spacing w:line="276" w:lineRule="auto"/>
              <w:ind w:right="30"/>
              <w:rPr>
                <w:sz w:val="20"/>
                <w:szCs w:val="20"/>
              </w:rPr>
            </w:pPr>
          </w:p>
        </w:tc>
        <w:tc>
          <w:tcPr>
            <w:tcW w:w="2271" w:type="dxa"/>
            <w:gridSpan w:val="2"/>
          </w:tcPr>
          <w:p w14:paraId="3FE6887E" w14:textId="77777777" w:rsidR="00A065E5" w:rsidRPr="000269C4" w:rsidRDefault="00A065E5" w:rsidP="00A358E1">
            <w:pPr>
              <w:pStyle w:val="TableParagraph"/>
              <w:spacing w:before="0" w:line="276" w:lineRule="auto"/>
              <w:ind w:left="0" w:right="30"/>
              <w:rPr>
                <w:sz w:val="20"/>
                <w:szCs w:val="20"/>
              </w:rPr>
            </w:pPr>
            <w:r>
              <w:rPr>
                <w:sz w:val="20"/>
              </w:rPr>
              <w:t xml:space="preserve">U svrhu za koju se primjenjuje RFS, raščlanjeno po RFC-u:</w:t>
            </w:r>
          </w:p>
        </w:tc>
      </w:tr>
      <w:tr w:rsidR="00A065E5" w:rsidRPr="000269C4" w14:paraId="4176ABB8" w14:textId="77777777" w:rsidTr="002F5637">
        <w:trPr>
          <w:jc w:val="center"/>
        </w:trPr>
        <w:tc>
          <w:tcPr>
            <w:tcW w:w="478" w:type="dxa"/>
            <w:vMerge/>
          </w:tcPr>
          <w:p w14:paraId="024ECA48" w14:textId="77777777" w:rsidR="00A065E5" w:rsidRPr="000269C4" w:rsidRDefault="00A065E5" w:rsidP="00A358E1">
            <w:pPr>
              <w:spacing w:line="276" w:lineRule="auto"/>
              <w:ind w:right="30"/>
              <w:rPr>
                <w:sz w:val="20"/>
                <w:szCs w:val="20"/>
              </w:rPr>
            </w:pPr>
          </w:p>
        </w:tc>
        <w:tc>
          <w:tcPr>
            <w:tcW w:w="5436" w:type="dxa"/>
            <w:vMerge/>
          </w:tcPr>
          <w:p w14:paraId="23B2CB8E" w14:textId="77777777" w:rsidR="00A065E5" w:rsidRPr="000269C4" w:rsidRDefault="00A065E5" w:rsidP="00A358E1">
            <w:pPr>
              <w:spacing w:line="276" w:lineRule="auto"/>
              <w:ind w:right="30"/>
              <w:rPr>
                <w:sz w:val="20"/>
                <w:szCs w:val="20"/>
              </w:rPr>
            </w:pPr>
          </w:p>
        </w:tc>
        <w:tc>
          <w:tcPr>
            <w:tcW w:w="1674" w:type="dxa"/>
          </w:tcPr>
          <w:p w14:paraId="1D37BE30" w14:textId="77777777" w:rsidR="00A065E5" w:rsidRPr="000269C4" w:rsidRDefault="00A065E5" w:rsidP="00A358E1">
            <w:pPr>
              <w:pStyle w:val="TableParagraph"/>
              <w:spacing w:before="0" w:line="276" w:lineRule="auto"/>
              <w:ind w:left="0" w:right="30"/>
              <w:rPr>
                <w:sz w:val="20"/>
                <w:szCs w:val="20"/>
              </w:rPr>
            </w:pPr>
            <w:r>
              <w:rPr>
                <w:sz w:val="20"/>
              </w:rPr>
              <w:t xml:space="preserve">RFC koji podliježe promjenama u proizvodnji u skladu s člankom 4. stavkom 2. točkom (a)</w:t>
            </w:r>
          </w:p>
        </w:tc>
        <w:tc>
          <w:tcPr>
            <w:tcW w:w="597" w:type="dxa"/>
          </w:tcPr>
          <w:p w14:paraId="7E87F95F" w14:textId="77777777" w:rsidR="00A065E5" w:rsidRPr="000269C4" w:rsidRDefault="00A065E5" w:rsidP="00A358E1">
            <w:pPr>
              <w:pStyle w:val="TableParagraph"/>
              <w:spacing w:before="0" w:line="276" w:lineRule="auto"/>
              <w:ind w:left="0" w:right="30"/>
              <w:rPr>
                <w:sz w:val="20"/>
                <w:szCs w:val="20"/>
              </w:rPr>
            </w:pPr>
            <w:r>
              <w:rPr>
                <w:sz w:val="20"/>
              </w:rPr>
              <w:t xml:space="preserve">1</w:t>
            </w:r>
          </w:p>
        </w:tc>
      </w:tr>
      <w:tr w:rsidR="00A065E5" w:rsidRPr="000269C4" w14:paraId="4C880A63" w14:textId="77777777" w:rsidTr="002F5637">
        <w:trPr>
          <w:jc w:val="center"/>
        </w:trPr>
        <w:tc>
          <w:tcPr>
            <w:tcW w:w="478" w:type="dxa"/>
            <w:vMerge/>
          </w:tcPr>
          <w:p w14:paraId="00A69594" w14:textId="77777777" w:rsidR="00A065E5" w:rsidRPr="000269C4" w:rsidRDefault="00A065E5" w:rsidP="00A358E1">
            <w:pPr>
              <w:spacing w:line="276" w:lineRule="auto"/>
              <w:ind w:right="30"/>
              <w:rPr>
                <w:sz w:val="20"/>
                <w:szCs w:val="20"/>
              </w:rPr>
            </w:pPr>
          </w:p>
        </w:tc>
        <w:tc>
          <w:tcPr>
            <w:tcW w:w="5436" w:type="dxa"/>
            <w:vMerge/>
          </w:tcPr>
          <w:p w14:paraId="11C4F92E" w14:textId="77777777" w:rsidR="00A065E5" w:rsidRPr="000269C4" w:rsidRDefault="00A065E5" w:rsidP="00A358E1">
            <w:pPr>
              <w:spacing w:line="276" w:lineRule="auto"/>
              <w:ind w:right="30"/>
              <w:rPr>
                <w:sz w:val="20"/>
                <w:szCs w:val="20"/>
              </w:rPr>
            </w:pPr>
          </w:p>
        </w:tc>
        <w:tc>
          <w:tcPr>
            <w:tcW w:w="1674" w:type="dxa"/>
          </w:tcPr>
          <w:p w14:paraId="4C9805D8" w14:textId="77777777" w:rsidR="00A065E5" w:rsidRPr="000269C4" w:rsidRDefault="00A065E5" w:rsidP="00A358E1">
            <w:pPr>
              <w:pStyle w:val="TableParagraph"/>
              <w:spacing w:before="0" w:line="276" w:lineRule="auto"/>
              <w:ind w:left="0" w:right="30"/>
              <w:rPr>
                <w:sz w:val="20"/>
                <w:szCs w:val="20"/>
              </w:rPr>
            </w:pPr>
            <w:r>
              <w:rPr>
                <w:sz w:val="20"/>
              </w:rPr>
              <w:t xml:space="preserve">RFC raščlanjen bez ispitivanja u skladu s člankom 4. stavkom 1.</w:t>
            </w:r>
          </w:p>
        </w:tc>
        <w:tc>
          <w:tcPr>
            <w:tcW w:w="597" w:type="dxa"/>
          </w:tcPr>
          <w:p w14:paraId="7F251448" w14:textId="77777777" w:rsidR="00A065E5" w:rsidRPr="000269C4" w:rsidRDefault="00A065E5" w:rsidP="00A358E1">
            <w:pPr>
              <w:pStyle w:val="TableParagraph"/>
              <w:spacing w:before="0" w:line="276" w:lineRule="auto"/>
              <w:ind w:left="0" w:right="30"/>
              <w:rPr>
                <w:sz w:val="20"/>
                <w:szCs w:val="20"/>
              </w:rPr>
            </w:pPr>
            <w:r>
              <w:rPr>
                <w:sz w:val="20"/>
              </w:rPr>
              <w:t xml:space="preserve">4</w:t>
            </w:r>
          </w:p>
        </w:tc>
      </w:tr>
      <w:tr w:rsidR="00A065E5" w:rsidRPr="000269C4" w14:paraId="507AA4DF" w14:textId="77777777" w:rsidTr="002F5637">
        <w:trPr>
          <w:jc w:val="center"/>
        </w:trPr>
        <w:tc>
          <w:tcPr>
            <w:tcW w:w="478" w:type="dxa"/>
            <w:vMerge/>
          </w:tcPr>
          <w:p w14:paraId="1A03581A" w14:textId="77777777" w:rsidR="00A065E5" w:rsidRPr="000269C4" w:rsidRDefault="00A065E5" w:rsidP="00A358E1">
            <w:pPr>
              <w:spacing w:line="276" w:lineRule="auto"/>
              <w:ind w:right="30"/>
              <w:rPr>
                <w:sz w:val="20"/>
                <w:szCs w:val="20"/>
              </w:rPr>
            </w:pPr>
          </w:p>
        </w:tc>
        <w:tc>
          <w:tcPr>
            <w:tcW w:w="5436" w:type="dxa"/>
            <w:vMerge/>
          </w:tcPr>
          <w:p w14:paraId="0D5792A6" w14:textId="77777777" w:rsidR="00A065E5" w:rsidRPr="000269C4" w:rsidRDefault="00A065E5" w:rsidP="00A358E1">
            <w:pPr>
              <w:spacing w:line="276" w:lineRule="auto"/>
              <w:ind w:right="30"/>
              <w:rPr>
                <w:sz w:val="20"/>
                <w:szCs w:val="20"/>
              </w:rPr>
            </w:pPr>
          </w:p>
        </w:tc>
        <w:tc>
          <w:tcPr>
            <w:tcW w:w="1674" w:type="dxa"/>
          </w:tcPr>
          <w:p w14:paraId="73A19C6E" w14:textId="77777777" w:rsidR="00A065E5" w:rsidRPr="000269C4" w:rsidRDefault="00A065E5" w:rsidP="00A358E1">
            <w:pPr>
              <w:pStyle w:val="TableParagraph"/>
              <w:spacing w:before="0" w:line="276" w:lineRule="auto"/>
              <w:ind w:left="0" w:right="30"/>
              <w:rPr>
                <w:sz w:val="20"/>
                <w:szCs w:val="20"/>
              </w:rPr>
            </w:pPr>
            <w:r>
              <w:rPr>
                <w:sz w:val="20"/>
              </w:rPr>
              <w:t xml:space="preserve">RFC koji se razlikuje od prethodno navedenog u skladu s člankom 4. stavkom 2. točkom (b)</w:t>
            </w:r>
          </w:p>
        </w:tc>
        <w:tc>
          <w:tcPr>
            <w:tcW w:w="597" w:type="dxa"/>
          </w:tcPr>
          <w:p w14:paraId="19FB15A9" w14:textId="77777777" w:rsidR="00A065E5" w:rsidRPr="000269C4" w:rsidRDefault="00A065E5" w:rsidP="00A358E1">
            <w:pPr>
              <w:pStyle w:val="TableParagraph"/>
              <w:spacing w:before="0" w:line="276" w:lineRule="auto"/>
              <w:ind w:left="0" w:right="30"/>
              <w:rPr>
                <w:sz w:val="20"/>
                <w:szCs w:val="20"/>
              </w:rPr>
            </w:pPr>
            <w:r>
              <w:rPr>
                <w:sz w:val="20"/>
              </w:rPr>
              <w:t xml:space="preserve">3</w:t>
            </w:r>
          </w:p>
        </w:tc>
      </w:tr>
      <w:tr w:rsidR="00C155AB" w:rsidRPr="000269C4" w14:paraId="5AC8AE32" w14:textId="77777777" w:rsidTr="008E04D0">
        <w:trPr>
          <w:jc w:val="center"/>
        </w:trPr>
        <w:tc>
          <w:tcPr>
            <w:tcW w:w="478" w:type="dxa"/>
            <w:vMerge w:val="restart"/>
          </w:tcPr>
          <w:p w14:paraId="0C13ECDC" w14:textId="77777777" w:rsidR="00C155AB" w:rsidRPr="000269C4" w:rsidRDefault="00C155AB" w:rsidP="00A358E1">
            <w:pPr>
              <w:pStyle w:val="TableParagraph"/>
              <w:spacing w:before="0" w:line="276" w:lineRule="auto"/>
              <w:ind w:left="0" w:right="30"/>
              <w:rPr>
                <w:sz w:val="20"/>
                <w:szCs w:val="20"/>
              </w:rPr>
            </w:pPr>
            <w:r>
              <w:rPr>
                <w:sz w:val="20"/>
              </w:rPr>
              <w:t xml:space="preserve">0712</w:t>
            </w:r>
          </w:p>
        </w:tc>
        <w:tc>
          <w:tcPr>
            <w:tcW w:w="5436" w:type="dxa"/>
            <w:vMerge w:val="restart"/>
          </w:tcPr>
          <w:p w14:paraId="73727256" w14:textId="77777777" w:rsidR="00C155AB" w:rsidRPr="000269C4" w:rsidRDefault="00C155AB" w:rsidP="00A358E1">
            <w:pPr>
              <w:pStyle w:val="TableParagraph"/>
              <w:spacing w:before="0" w:line="276" w:lineRule="auto"/>
              <w:ind w:left="0" w:right="30"/>
              <w:rPr>
                <w:sz w:val="20"/>
                <w:szCs w:val="20"/>
              </w:rPr>
            </w:pPr>
            <w:r>
              <w:rPr>
                <w:sz w:val="20"/>
              </w:rPr>
              <w:t xml:space="preserve">Poklopci za šahtove i otvori za kišnicu za ceste</w:t>
            </w:r>
          </w:p>
        </w:tc>
        <w:tc>
          <w:tcPr>
            <w:tcW w:w="1674" w:type="dxa"/>
          </w:tcPr>
          <w:p w14:paraId="089932D9"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78406DFE"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EC461F3" w14:textId="77777777" w:rsidTr="008E04D0">
        <w:trPr>
          <w:jc w:val="center"/>
        </w:trPr>
        <w:tc>
          <w:tcPr>
            <w:tcW w:w="478" w:type="dxa"/>
            <w:vMerge/>
            <w:tcBorders>
              <w:top w:val="nil"/>
            </w:tcBorders>
          </w:tcPr>
          <w:p w14:paraId="5FCF96FE" w14:textId="77777777" w:rsidR="00C155AB" w:rsidRPr="000269C4" w:rsidRDefault="00C155AB" w:rsidP="00A358E1">
            <w:pPr>
              <w:spacing w:line="276" w:lineRule="auto"/>
              <w:ind w:right="30"/>
              <w:rPr>
                <w:sz w:val="20"/>
                <w:szCs w:val="20"/>
              </w:rPr>
            </w:pPr>
          </w:p>
        </w:tc>
        <w:tc>
          <w:tcPr>
            <w:tcW w:w="5436" w:type="dxa"/>
            <w:vMerge/>
            <w:tcBorders>
              <w:top w:val="nil"/>
            </w:tcBorders>
          </w:tcPr>
          <w:p w14:paraId="39E07E84" w14:textId="77777777" w:rsidR="00C155AB" w:rsidRPr="000269C4" w:rsidRDefault="00C155AB" w:rsidP="00A358E1">
            <w:pPr>
              <w:spacing w:line="276" w:lineRule="auto"/>
              <w:ind w:right="30"/>
              <w:rPr>
                <w:sz w:val="20"/>
                <w:szCs w:val="20"/>
              </w:rPr>
            </w:pPr>
          </w:p>
        </w:tc>
        <w:tc>
          <w:tcPr>
            <w:tcW w:w="2271" w:type="dxa"/>
            <w:gridSpan w:val="2"/>
          </w:tcPr>
          <w:p w14:paraId="74626B89"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w:t>
            </w:r>
          </w:p>
        </w:tc>
      </w:tr>
      <w:tr w:rsidR="00C155AB" w:rsidRPr="000269C4" w14:paraId="3B94F312" w14:textId="77777777" w:rsidTr="008E04D0">
        <w:trPr>
          <w:jc w:val="center"/>
        </w:trPr>
        <w:tc>
          <w:tcPr>
            <w:tcW w:w="478" w:type="dxa"/>
            <w:vMerge/>
            <w:tcBorders>
              <w:top w:val="nil"/>
            </w:tcBorders>
          </w:tcPr>
          <w:p w14:paraId="4EEE98CB" w14:textId="77777777" w:rsidR="00C155AB" w:rsidRPr="000269C4" w:rsidRDefault="00C155AB" w:rsidP="00A358E1">
            <w:pPr>
              <w:spacing w:line="276" w:lineRule="auto"/>
              <w:ind w:right="30"/>
              <w:rPr>
                <w:sz w:val="20"/>
                <w:szCs w:val="20"/>
              </w:rPr>
            </w:pPr>
          </w:p>
        </w:tc>
        <w:tc>
          <w:tcPr>
            <w:tcW w:w="5436" w:type="dxa"/>
            <w:vMerge/>
            <w:tcBorders>
              <w:top w:val="nil"/>
            </w:tcBorders>
          </w:tcPr>
          <w:p w14:paraId="326884C8" w14:textId="77777777" w:rsidR="00C155AB" w:rsidRPr="000269C4" w:rsidRDefault="00C155AB" w:rsidP="00A358E1">
            <w:pPr>
              <w:spacing w:line="276" w:lineRule="auto"/>
              <w:ind w:right="30"/>
              <w:rPr>
                <w:sz w:val="20"/>
                <w:szCs w:val="20"/>
              </w:rPr>
            </w:pPr>
          </w:p>
        </w:tc>
        <w:tc>
          <w:tcPr>
            <w:tcW w:w="1674" w:type="dxa"/>
          </w:tcPr>
          <w:p w14:paraId="6EBAA8BF" w14:textId="77777777" w:rsidR="00C155AB" w:rsidRPr="000269C4" w:rsidRDefault="00C155AB" w:rsidP="00A358E1">
            <w:pPr>
              <w:pStyle w:val="TableParagraph"/>
              <w:spacing w:before="0" w:line="276" w:lineRule="auto"/>
              <w:ind w:left="0" w:right="30"/>
              <w:rPr>
                <w:sz w:val="20"/>
                <w:szCs w:val="20"/>
              </w:rPr>
            </w:pPr>
            <w:r>
              <w:rPr>
                <w:sz w:val="20"/>
              </w:rPr>
              <w:t xml:space="preserve">RFC koji podliježe promjenama u proizvodnji u skladu s člankom 4. stavkom 2. točkom (a)</w:t>
            </w:r>
          </w:p>
        </w:tc>
        <w:tc>
          <w:tcPr>
            <w:tcW w:w="597" w:type="dxa"/>
          </w:tcPr>
          <w:p w14:paraId="09E89B28"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A1ABF56" w14:textId="77777777" w:rsidTr="008E04D0">
        <w:trPr>
          <w:jc w:val="center"/>
        </w:trPr>
        <w:tc>
          <w:tcPr>
            <w:tcW w:w="478" w:type="dxa"/>
            <w:vMerge/>
            <w:tcBorders>
              <w:top w:val="nil"/>
            </w:tcBorders>
          </w:tcPr>
          <w:p w14:paraId="5C3DD37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E5E1C8" w14:textId="77777777" w:rsidR="00C155AB" w:rsidRPr="000269C4" w:rsidRDefault="00C155AB" w:rsidP="00A358E1">
            <w:pPr>
              <w:spacing w:line="276" w:lineRule="auto"/>
              <w:ind w:right="30"/>
              <w:rPr>
                <w:sz w:val="20"/>
                <w:szCs w:val="20"/>
              </w:rPr>
            </w:pPr>
          </w:p>
        </w:tc>
        <w:tc>
          <w:tcPr>
            <w:tcW w:w="1674" w:type="dxa"/>
          </w:tcPr>
          <w:p w14:paraId="70138AEC" w14:textId="77777777" w:rsidR="00C155AB" w:rsidRPr="000269C4" w:rsidRDefault="00C155AB" w:rsidP="00A358E1">
            <w:pPr>
              <w:pStyle w:val="TableParagraph"/>
              <w:spacing w:before="0" w:line="276" w:lineRule="auto"/>
              <w:ind w:left="0" w:right="30"/>
              <w:rPr>
                <w:sz w:val="20"/>
                <w:szCs w:val="20"/>
              </w:rPr>
            </w:pPr>
            <w:r>
              <w:rPr>
                <w:sz w:val="20"/>
              </w:rPr>
              <w:t xml:space="preserve">RFC raščlanjen bez ispitivanja u skladu s člankom 4. stavkom 1.</w:t>
            </w:r>
          </w:p>
        </w:tc>
        <w:tc>
          <w:tcPr>
            <w:tcW w:w="597" w:type="dxa"/>
          </w:tcPr>
          <w:p w14:paraId="38C574B3"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1102F22A" w14:textId="77777777" w:rsidTr="008E04D0">
        <w:trPr>
          <w:jc w:val="center"/>
        </w:trPr>
        <w:tc>
          <w:tcPr>
            <w:tcW w:w="478" w:type="dxa"/>
            <w:vMerge/>
            <w:tcBorders>
              <w:top w:val="nil"/>
            </w:tcBorders>
          </w:tcPr>
          <w:p w14:paraId="3F2B0495" w14:textId="77777777" w:rsidR="00C155AB" w:rsidRPr="000269C4" w:rsidRDefault="00C155AB" w:rsidP="00A358E1">
            <w:pPr>
              <w:spacing w:line="276" w:lineRule="auto"/>
              <w:ind w:right="30"/>
              <w:rPr>
                <w:sz w:val="20"/>
                <w:szCs w:val="20"/>
              </w:rPr>
            </w:pPr>
          </w:p>
        </w:tc>
        <w:tc>
          <w:tcPr>
            <w:tcW w:w="5436" w:type="dxa"/>
            <w:vMerge/>
            <w:tcBorders>
              <w:top w:val="nil"/>
            </w:tcBorders>
          </w:tcPr>
          <w:p w14:paraId="705BA6C3" w14:textId="77777777" w:rsidR="00C155AB" w:rsidRPr="000269C4" w:rsidRDefault="00C155AB" w:rsidP="00A358E1">
            <w:pPr>
              <w:spacing w:line="276" w:lineRule="auto"/>
              <w:ind w:right="30"/>
              <w:rPr>
                <w:sz w:val="20"/>
                <w:szCs w:val="20"/>
              </w:rPr>
            </w:pPr>
          </w:p>
        </w:tc>
        <w:tc>
          <w:tcPr>
            <w:tcW w:w="1674" w:type="dxa"/>
          </w:tcPr>
          <w:p w14:paraId="0719707E" w14:textId="77777777" w:rsidR="00C155AB" w:rsidRPr="000269C4" w:rsidRDefault="00C155AB" w:rsidP="00A358E1">
            <w:pPr>
              <w:pStyle w:val="TableParagraph"/>
              <w:spacing w:before="0" w:line="276" w:lineRule="auto"/>
              <w:ind w:left="0" w:right="30"/>
              <w:rPr>
                <w:sz w:val="20"/>
                <w:szCs w:val="20"/>
              </w:rPr>
            </w:pPr>
            <w:r>
              <w:rPr>
                <w:sz w:val="20"/>
              </w:rPr>
              <w:t xml:space="preserve">RFC koji se razlikuje od prethodno navedenog u skladu s člankom 4. stavkom 2. točkom (b)</w:t>
            </w:r>
          </w:p>
        </w:tc>
        <w:tc>
          <w:tcPr>
            <w:tcW w:w="597" w:type="dxa"/>
          </w:tcPr>
          <w:p w14:paraId="75FD49BE"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A318380" w14:textId="77777777" w:rsidTr="008E04D0">
        <w:trPr>
          <w:jc w:val="center"/>
        </w:trPr>
        <w:tc>
          <w:tcPr>
            <w:tcW w:w="478" w:type="dxa"/>
            <w:vMerge w:val="restart"/>
          </w:tcPr>
          <w:p w14:paraId="3910FDB7" w14:textId="77777777" w:rsidR="00C155AB" w:rsidRPr="000269C4" w:rsidRDefault="00C155AB" w:rsidP="00A358E1">
            <w:pPr>
              <w:pStyle w:val="TableParagraph"/>
              <w:spacing w:before="0" w:line="276" w:lineRule="auto"/>
              <w:ind w:left="0" w:right="30"/>
              <w:rPr>
                <w:sz w:val="20"/>
                <w:szCs w:val="20"/>
              </w:rPr>
            </w:pPr>
            <w:r>
              <w:rPr>
                <w:sz w:val="20"/>
              </w:rPr>
              <w:t xml:space="preserve">0713</w:t>
            </w:r>
          </w:p>
        </w:tc>
        <w:tc>
          <w:tcPr>
            <w:tcW w:w="5436" w:type="dxa"/>
            <w:vMerge w:val="restart"/>
          </w:tcPr>
          <w:p w14:paraId="5BE221C2" w14:textId="77777777" w:rsidR="00C155AB" w:rsidRPr="000269C4" w:rsidRDefault="00C155AB" w:rsidP="00A358E1">
            <w:pPr>
              <w:pStyle w:val="TableParagraph"/>
              <w:spacing w:before="0" w:line="276" w:lineRule="auto"/>
              <w:ind w:left="0" w:right="30"/>
              <w:rPr>
                <w:sz w:val="20"/>
                <w:szCs w:val="20"/>
              </w:rPr>
            </w:pPr>
            <w:r>
              <w:rPr>
                <w:sz w:val="20"/>
              </w:rPr>
              <w:t xml:space="preserve">Septički spremnici</w:t>
            </w:r>
          </w:p>
        </w:tc>
        <w:tc>
          <w:tcPr>
            <w:tcW w:w="1674" w:type="dxa"/>
          </w:tcPr>
          <w:p w14:paraId="0D35E5DF"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67C0600B"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69031A0C" w14:textId="77777777" w:rsidTr="008E04D0">
        <w:trPr>
          <w:jc w:val="center"/>
        </w:trPr>
        <w:tc>
          <w:tcPr>
            <w:tcW w:w="478" w:type="dxa"/>
            <w:vMerge/>
            <w:tcBorders>
              <w:top w:val="nil"/>
            </w:tcBorders>
          </w:tcPr>
          <w:p w14:paraId="388EA8DB" w14:textId="77777777" w:rsidR="00C155AB" w:rsidRPr="000269C4" w:rsidRDefault="00C155AB" w:rsidP="00A358E1">
            <w:pPr>
              <w:spacing w:line="276" w:lineRule="auto"/>
              <w:ind w:right="30"/>
              <w:rPr>
                <w:sz w:val="20"/>
                <w:szCs w:val="20"/>
              </w:rPr>
            </w:pPr>
          </w:p>
        </w:tc>
        <w:tc>
          <w:tcPr>
            <w:tcW w:w="5436" w:type="dxa"/>
            <w:vMerge/>
            <w:tcBorders>
              <w:top w:val="nil"/>
            </w:tcBorders>
          </w:tcPr>
          <w:p w14:paraId="53F0ADDA" w14:textId="77777777" w:rsidR="00C155AB" w:rsidRPr="000269C4" w:rsidRDefault="00C155AB" w:rsidP="00A358E1">
            <w:pPr>
              <w:spacing w:line="276" w:lineRule="auto"/>
              <w:ind w:right="30"/>
              <w:rPr>
                <w:sz w:val="20"/>
                <w:szCs w:val="20"/>
              </w:rPr>
            </w:pPr>
          </w:p>
        </w:tc>
        <w:tc>
          <w:tcPr>
            <w:tcW w:w="2271" w:type="dxa"/>
            <w:gridSpan w:val="2"/>
          </w:tcPr>
          <w:p w14:paraId="534A6B4C"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w:t>
            </w:r>
          </w:p>
        </w:tc>
      </w:tr>
      <w:tr w:rsidR="00C155AB" w:rsidRPr="000269C4" w14:paraId="5A836276" w14:textId="77777777" w:rsidTr="008E04D0">
        <w:trPr>
          <w:jc w:val="center"/>
        </w:trPr>
        <w:tc>
          <w:tcPr>
            <w:tcW w:w="478" w:type="dxa"/>
            <w:vMerge/>
            <w:tcBorders>
              <w:top w:val="nil"/>
            </w:tcBorders>
          </w:tcPr>
          <w:p w14:paraId="370B3D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5468DAA" w14:textId="77777777" w:rsidR="00C155AB" w:rsidRPr="000269C4" w:rsidRDefault="00C155AB" w:rsidP="00A358E1">
            <w:pPr>
              <w:spacing w:line="276" w:lineRule="auto"/>
              <w:ind w:right="30"/>
              <w:rPr>
                <w:sz w:val="20"/>
                <w:szCs w:val="20"/>
              </w:rPr>
            </w:pPr>
          </w:p>
        </w:tc>
        <w:tc>
          <w:tcPr>
            <w:tcW w:w="1674" w:type="dxa"/>
          </w:tcPr>
          <w:p w14:paraId="3EB59B5C" w14:textId="77777777" w:rsidR="00C155AB" w:rsidRPr="000269C4" w:rsidRDefault="00C155AB" w:rsidP="00A358E1">
            <w:pPr>
              <w:pStyle w:val="TableParagraph"/>
              <w:spacing w:before="0" w:line="276" w:lineRule="auto"/>
              <w:ind w:left="0" w:right="30"/>
              <w:rPr>
                <w:sz w:val="20"/>
                <w:szCs w:val="20"/>
              </w:rPr>
            </w:pPr>
            <w:r>
              <w:rPr>
                <w:sz w:val="20"/>
              </w:rPr>
              <w:t xml:space="preserve">RFC koji podliježe promjenama u proizvodnji u skladu s člankom 4. stavkom 2. točkom (a)</w:t>
            </w:r>
          </w:p>
        </w:tc>
        <w:tc>
          <w:tcPr>
            <w:tcW w:w="597" w:type="dxa"/>
          </w:tcPr>
          <w:p w14:paraId="5815E1C7"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5C7FED0" w14:textId="77777777" w:rsidTr="008E04D0">
        <w:trPr>
          <w:jc w:val="center"/>
        </w:trPr>
        <w:tc>
          <w:tcPr>
            <w:tcW w:w="478" w:type="dxa"/>
            <w:vMerge/>
            <w:tcBorders>
              <w:top w:val="nil"/>
            </w:tcBorders>
          </w:tcPr>
          <w:p w14:paraId="7D653A88" w14:textId="77777777" w:rsidR="00C155AB" w:rsidRPr="000269C4" w:rsidRDefault="00C155AB" w:rsidP="00A358E1">
            <w:pPr>
              <w:spacing w:line="276" w:lineRule="auto"/>
              <w:ind w:right="30"/>
              <w:rPr>
                <w:sz w:val="20"/>
                <w:szCs w:val="20"/>
              </w:rPr>
            </w:pPr>
          </w:p>
        </w:tc>
        <w:tc>
          <w:tcPr>
            <w:tcW w:w="5436" w:type="dxa"/>
            <w:vMerge/>
            <w:tcBorders>
              <w:top w:val="nil"/>
            </w:tcBorders>
          </w:tcPr>
          <w:p w14:paraId="2F83624D" w14:textId="77777777" w:rsidR="00C155AB" w:rsidRPr="000269C4" w:rsidRDefault="00C155AB" w:rsidP="00A358E1">
            <w:pPr>
              <w:spacing w:line="276" w:lineRule="auto"/>
              <w:ind w:right="30"/>
              <w:rPr>
                <w:sz w:val="20"/>
                <w:szCs w:val="20"/>
              </w:rPr>
            </w:pPr>
          </w:p>
        </w:tc>
        <w:tc>
          <w:tcPr>
            <w:tcW w:w="1674" w:type="dxa"/>
          </w:tcPr>
          <w:p w14:paraId="5E5EF737" w14:textId="77777777" w:rsidR="00C155AB" w:rsidRPr="000269C4" w:rsidRDefault="00C155AB" w:rsidP="00A358E1">
            <w:pPr>
              <w:pStyle w:val="TableParagraph"/>
              <w:spacing w:before="0" w:line="276" w:lineRule="auto"/>
              <w:ind w:left="0" w:right="30"/>
              <w:rPr>
                <w:sz w:val="20"/>
                <w:szCs w:val="20"/>
              </w:rPr>
            </w:pPr>
            <w:r>
              <w:rPr>
                <w:sz w:val="20"/>
              </w:rPr>
              <w:t xml:space="preserve">RFC raščlanjen bez ispitivanja u skladu s člankom 4. stavkom 1.</w:t>
            </w:r>
          </w:p>
        </w:tc>
        <w:tc>
          <w:tcPr>
            <w:tcW w:w="597" w:type="dxa"/>
          </w:tcPr>
          <w:p w14:paraId="7C3EF19D"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94B959A" w14:textId="77777777" w:rsidTr="008E04D0">
        <w:trPr>
          <w:jc w:val="center"/>
        </w:trPr>
        <w:tc>
          <w:tcPr>
            <w:tcW w:w="478" w:type="dxa"/>
            <w:vMerge/>
            <w:tcBorders>
              <w:top w:val="nil"/>
            </w:tcBorders>
          </w:tcPr>
          <w:p w14:paraId="34871EE5" w14:textId="77777777" w:rsidR="00C155AB" w:rsidRPr="000269C4" w:rsidRDefault="00C155AB" w:rsidP="00A358E1">
            <w:pPr>
              <w:spacing w:line="276" w:lineRule="auto"/>
              <w:ind w:right="30"/>
              <w:rPr>
                <w:sz w:val="20"/>
                <w:szCs w:val="20"/>
              </w:rPr>
            </w:pPr>
          </w:p>
        </w:tc>
        <w:tc>
          <w:tcPr>
            <w:tcW w:w="5436" w:type="dxa"/>
            <w:vMerge/>
            <w:tcBorders>
              <w:top w:val="nil"/>
            </w:tcBorders>
          </w:tcPr>
          <w:p w14:paraId="3EB90CE9" w14:textId="77777777" w:rsidR="00C155AB" w:rsidRPr="000269C4" w:rsidRDefault="00C155AB" w:rsidP="00A358E1">
            <w:pPr>
              <w:spacing w:line="276" w:lineRule="auto"/>
              <w:ind w:right="30"/>
              <w:rPr>
                <w:sz w:val="20"/>
                <w:szCs w:val="20"/>
              </w:rPr>
            </w:pPr>
          </w:p>
        </w:tc>
        <w:tc>
          <w:tcPr>
            <w:tcW w:w="1674" w:type="dxa"/>
          </w:tcPr>
          <w:p w14:paraId="5C3118B1" w14:textId="77777777" w:rsidR="00C155AB" w:rsidRPr="000269C4" w:rsidRDefault="00C155AB" w:rsidP="00A358E1">
            <w:pPr>
              <w:pStyle w:val="TableParagraph"/>
              <w:spacing w:before="0" w:line="276" w:lineRule="auto"/>
              <w:ind w:left="0" w:right="30"/>
              <w:rPr>
                <w:sz w:val="20"/>
                <w:szCs w:val="20"/>
              </w:rPr>
            </w:pPr>
            <w:r>
              <w:rPr>
                <w:sz w:val="20"/>
              </w:rPr>
              <w:t xml:space="preserve">RFC koji se razlikuje od prethodno navedenog u skladu s člankom 4. stavkom 2. točkom (b)</w:t>
            </w:r>
          </w:p>
        </w:tc>
        <w:tc>
          <w:tcPr>
            <w:tcW w:w="597" w:type="dxa"/>
          </w:tcPr>
          <w:p w14:paraId="628D142B"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2E9FDBA7" w14:textId="77777777" w:rsidTr="008E04D0">
        <w:trPr>
          <w:jc w:val="center"/>
        </w:trPr>
        <w:tc>
          <w:tcPr>
            <w:tcW w:w="478" w:type="dxa"/>
            <w:vMerge w:val="restart"/>
          </w:tcPr>
          <w:p w14:paraId="43B728EF" w14:textId="77777777" w:rsidR="00C155AB" w:rsidRPr="000269C4" w:rsidRDefault="00C155AB" w:rsidP="00A358E1">
            <w:pPr>
              <w:pStyle w:val="TableParagraph"/>
              <w:spacing w:before="0" w:line="276" w:lineRule="auto"/>
              <w:ind w:left="0" w:right="30"/>
              <w:rPr>
                <w:sz w:val="20"/>
                <w:szCs w:val="20"/>
              </w:rPr>
            </w:pPr>
            <w:r>
              <w:rPr>
                <w:sz w:val="20"/>
              </w:rPr>
              <w:t xml:space="preserve">0714</w:t>
            </w:r>
          </w:p>
        </w:tc>
        <w:tc>
          <w:tcPr>
            <w:tcW w:w="5436" w:type="dxa"/>
            <w:vMerge w:val="restart"/>
          </w:tcPr>
          <w:p w14:paraId="64AA398E" w14:textId="77777777" w:rsidR="00C155AB" w:rsidRPr="000269C4" w:rsidRDefault="00C155AB" w:rsidP="00A358E1">
            <w:pPr>
              <w:pStyle w:val="TableParagraph"/>
              <w:spacing w:before="0" w:line="276" w:lineRule="auto"/>
              <w:ind w:left="0" w:right="30"/>
              <w:rPr>
                <w:sz w:val="20"/>
                <w:szCs w:val="20"/>
              </w:rPr>
            </w:pPr>
            <w:r>
              <w:rPr>
                <w:sz w:val="20"/>
              </w:rPr>
              <w:t xml:space="preserve">Podni odvodi</w:t>
            </w:r>
          </w:p>
        </w:tc>
        <w:tc>
          <w:tcPr>
            <w:tcW w:w="1674" w:type="dxa"/>
          </w:tcPr>
          <w:p w14:paraId="716EE987"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4701E44B"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30CBC7A6" w14:textId="77777777" w:rsidTr="008E04D0">
        <w:trPr>
          <w:jc w:val="center"/>
        </w:trPr>
        <w:tc>
          <w:tcPr>
            <w:tcW w:w="478" w:type="dxa"/>
            <w:vMerge/>
            <w:tcBorders>
              <w:top w:val="nil"/>
            </w:tcBorders>
          </w:tcPr>
          <w:p w14:paraId="45BA574E" w14:textId="77777777" w:rsidR="00C155AB" w:rsidRPr="000269C4" w:rsidRDefault="00C155AB" w:rsidP="00A358E1">
            <w:pPr>
              <w:spacing w:line="276" w:lineRule="auto"/>
              <w:ind w:right="30"/>
              <w:rPr>
                <w:sz w:val="20"/>
                <w:szCs w:val="20"/>
              </w:rPr>
            </w:pPr>
          </w:p>
        </w:tc>
        <w:tc>
          <w:tcPr>
            <w:tcW w:w="5436" w:type="dxa"/>
            <w:vMerge/>
            <w:tcBorders>
              <w:top w:val="nil"/>
            </w:tcBorders>
          </w:tcPr>
          <w:p w14:paraId="18B429AC" w14:textId="77777777" w:rsidR="00C155AB" w:rsidRPr="000269C4" w:rsidRDefault="00C155AB" w:rsidP="00A358E1">
            <w:pPr>
              <w:spacing w:line="276" w:lineRule="auto"/>
              <w:ind w:right="30"/>
              <w:rPr>
                <w:sz w:val="20"/>
                <w:szCs w:val="20"/>
              </w:rPr>
            </w:pPr>
          </w:p>
        </w:tc>
        <w:tc>
          <w:tcPr>
            <w:tcW w:w="2271" w:type="dxa"/>
            <w:gridSpan w:val="2"/>
          </w:tcPr>
          <w:p w14:paraId="52AF7942"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w:t>
            </w:r>
          </w:p>
        </w:tc>
      </w:tr>
      <w:tr w:rsidR="00C155AB" w:rsidRPr="000269C4" w14:paraId="5B5CA47B" w14:textId="77777777" w:rsidTr="008E04D0">
        <w:trPr>
          <w:jc w:val="center"/>
        </w:trPr>
        <w:tc>
          <w:tcPr>
            <w:tcW w:w="478" w:type="dxa"/>
            <w:vMerge/>
            <w:tcBorders>
              <w:top w:val="nil"/>
            </w:tcBorders>
          </w:tcPr>
          <w:p w14:paraId="14B6E9A6" w14:textId="77777777" w:rsidR="00C155AB" w:rsidRPr="000269C4" w:rsidRDefault="00C155AB" w:rsidP="00A358E1">
            <w:pPr>
              <w:spacing w:line="276" w:lineRule="auto"/>
              <w:ind w:right="30"/>
              <w:rPr>
                <w:sz w:val="20"/>
                <w:szCs w:val="20"/>
              </w:rPr>
            </w:pPr>
          </w:p>
        </w:tc>
        <w:tc>
          <w:tcPr>
            <w:tcW w:w="5436" w:type="dxa"/>
            <w:vMerge/>
            <w:tcBorders>
              <w:top w:val="nil"/>
            </w:tcBorders>
          </w:tcPr>
          <w:p w14:paraId="482E3D93" w14:textId="77777777" w:rsidR="00C155AB" w:rsidRPr="000269C4" w:rsidRDefault="00C155AB" w:rsidP="00A358E1">
            <w:pPr>
              <w:spacing w:line="276" w:lineRule="auto"/>
              <w:ind w:right="30"/>
              <w:rPr>
                <w:sz w:val="20"/>
                <w:szCs w:val="20"/>
              </w:rPr>
            </w:pPr>
          </w:p>
        </w:tc>
        <w:tc>
          <w:tcPr>
            <w:tcW w:w="1674" w:type="dxa"/>
          </w:tcPr>
          <w:p w14:paraId="30FD1A0D" w14:textId="77777777" w:rsidR="00C155AB" w:rsidRPr="000269C4" w:rsidRDefault="00C155AB" w:rsidP="00A358E1">
            <w:pPr>
              <w:pStyle w:val="TableParagraph"/>
              <w:spacing w:before="0" w:line="276" w:lineRule="auto"/>
              <w:ind w:left="0" w:right="30"/>
              <w:rPr>
                <w:sz w:val="20"/>
                <w:szCs w:val="20"/>
              </w:rPr>
            </w:pPr>
            <w:r>
              <w:rPr>
                <w:sz w:val="20"/>
              </w:rPr>
              <w:t xml:space="preserve">RFC koji podliježe promjenama u proizvodnji u skladu s člankom 4. stavkom 2. točkom (a)</w:t>
            </w:r>
          </w:p>
        </w:tc>
        <w:tc>
          <w:tcPr>
            <w:tcW w:w="597" w:type="dxa"/>
          </w:tcPr>
          <w:p w14:paraId="78DD42E8"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5FC6AD44" w14:textId="77777777" w:rsidTr="008E04D0">
        <w:trPr>
          <w:jc w:val="center"/>
        </w:trPr>
        <w:tc>
          <w:tcPr>
            <w:tcW w:w="478" w:type="dxa"/>
            <w:vMerge/>
            <w:tcBorders>
              <w:top w:val="nil"/>
            </w:tcBorders>
          </w:tcPr>
          <w:p w14:paraId="0C1EF999" w14:textId="77777777" w:rsidR="00C155AB" w:rsidRPr="000269C4" w:rsidRDefault="00C155AB" w:rsidP="00A358E1">
            <w:pPr>
              <w:spacing w:line="276" w:lineRule="auto"/>
              <w:ind w:right="30"/>
              <w:rPr>
                <w:sz w:val="20"/>
                <w:szCs w:val="20"/>
              </w:rPr>
            </w:pPr>
          </w:p>
        </w:tc>
        <w:tc>
          <w:tcPr>
            <w:tcW w:w="5436" w:type="dxa"/>
            <w:vMerge/>
            <w:tcBorders>
              <w:top w:val="nil"/>
            </w:tcBorders>
          </w:tcPr>
          <w:p w14:paraId="1B5A202D" w14:textId="77777777" w:rsidR="00C155AB" w:rsidRPr="000269C4" w:rsidRDefault="00C155AB" w:rsidP="00A358E1">
            <w:pPr>
              <w:spacing w:line="276" w:lineRule="auto"/>
              <w:ind w:right="30"/>
              <w:rPr>
                <w:sz w:val="20"/>
                <w:szCs w:val="20"/>
              </w:rPr>
            </w:pPr>
          </w:p>
        </w:tc>
        <w:tc>
          <w:tcPr>
            <w:tcW w:w="1674" w:type="dxa"/>
          </w:tcPr>
          <w:p w14:paraId="6B911DA9" w14:textId="77777777" w:rsidR="00C155AB" w:rsidRPr="000269C4" w:rsidRDefault="00C155AB" w:rsidP="00A358E1">
            <w:pPr>
              <w:pStyle w:val="TableParagraph"/>
              <w:spacing w:before="0" w:line="276" w:lineRule="auto"/>
              <w:ind w:left="0" w:right="30"/>
              <w:rPr>
                <w:sz w:val="20"/>
                <w:szCs w:val="20"/>
              </w:rPr>
            </w:pPr>
            <w:r>
              <w:rPr>
                <w:sz w:val="20"/>
              </w:rPr>
              <w:t xml:space="preserve">RFC raščlanjen bez ispitivanja u skladu s člankom 4. stavkom 1.</w:t>
            </w:r>
          </w:p>
        </w:tc>
        <w:tc>
          <w:tcPr>
            <w:tcW w:w="597" w:type="dxa"/>
          </w:tcPr>
          <w:p w14:paraId="392BC8E4"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79837A90" w14:textId="77777777" w:rsidTr="008E04D0">
        <w:trPr>
          <w:jc w:val="center"/>
        </w:trPr>
        <w:tc>
          <w:tcPr>
            <w:tcW w:w="478" w:type="dxa"/>
            <w:vMerge/>
            <w:tcBorders>
              <w:top w:val="nil"/>
            </w:tcBorders>
          </w:tcPr>
          <w:p w14:paraId="63F1ECC2" w14:textId="77777777" w:rsidR="00C155AB" w:rsidRPr="000269C4" w:rsidRDefault="00C155AB" w:rsidP="00A358E1">
            <w:pPr>
              <w:spacing w:line="276" w:lineRule="auto"/>
              <w:ind w:right="30"/>
              <w:rPr>
                <w:sz w:val="20"/>
                <w:szCs w:val="20"/>
              </w:rPr>
            </w:pPr>
          </w:p>
        </w:tc>
        <w:tc>
          <w:tcPr>
            <w:tcW w:w="5436" w:type="dxa"/>
            <w:vMerge/>
            <w:tcBorders>
              <w:top w:val="nil"/>
            </w:tcBorders>
          </w:tcPr>
          <w:p w14:paraId="5314AD43" w14:textId="77777777" w:rsidR="00C155AB" w:rsidRPr="000269C4" w:rsidRDefault="00C155AB" w:rsidP="00A358E1">
            <w:pPr>
              <w:spacing w:line="276" w:lineRule="auto"/>
              <w:ind w:right="30"/>
              <w:rPr>
                <w:sz w:val="20"/>
                <w:szCs w:val="20"/>
              </w:rPr>
            </w:pPr>
          </w:p>
        </w:tc>
        <w:tc>
          <w:tcPr>
            <w:tcW w:w="1674" w:type="dxa"/>
          </w:tcPr>
          <w:p w14:paraId="5B47B490" w14:textId="77777777" w:rsidR="00C155AB" w:rsidRPr="000269C4" w:rsidRDefault="00C155AB" w:rsidP="00A358E1">
            <w:pPr>
              <w:pStyle w:val="TableParagraph"/>
              <w:spacing w:before="0" w:line="276" w:lineRule="auto"/>
              <w:ind w:left="0" w:right="30"/>
              <w:rPr>
                <w:sz w:val="20"/>
                <w:szCs w:val="20"/>
              </w:rPr>
            </w:pPr>
            <w:r>
              <w:rPr>
                <w:sz w:val="20"/>
              </w:rPr>
              <w:t xml:space="preserve">RFC koji se razlikuje od prethodno navedenog u skladu s člankom 4. stavkom 2. točkom (b)</w:t>
            </w:r>
          </w:p>
        </w:tc>
        <w:tc>
          <w:tcPr>
            <w:tcW w:w="597" w:type="dxa"/>
          </w:tcPr>
          <w:p w14:paraId="68E6CE41"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7463F9DD" w14:textId="77777777" w:rsidTr="008E04D0">
        <w:trPr>
          <w:jc w:val="center"/>
        </w:trPr>
        <w:tc>
          <w:tcPr>
            <w:tcW w:w="478" w:type="dxa"/>
            <w:vMerge w:val="restart"/>
          </w:tcPr>
          <w:p w14:paraId="4401D62E" w14:textId="77777777" w:rsidR="00C155AB" w:rsidRPr="000269C4" w:rsidRDefault="00C155AB" w:rsidP="00A358E1">
            <w:pPr>
              <w:pStyle w:val="TableParagraph"/>
              <w:spacing w:before="0" w:line="276" w:lineRule="auto"/>
              <w:ind w:left="0" w:right="30"/>
              <w:rPr>
                <w:sz w:val="20"/>
                <w:szCs w:val="20"/>
              </w:rPr>
            </w:pPr>
            <w:r>
              <w:rPr>
                <w:sz w:val="20"/>
              </w:rPr>
              <w:t xml:space="preserve">0715</w:t>
            </w:r>
          </w:p>
        </w:tc>
        <w:tc>
          <w:tcPr>
            <w:tcW w:w="5436" w:type="dxa"/>
            <w:vMerge w:val="restart"/>
          </w:tcPr>
          <w:p w14:paraId="158283E5" w14:textId="77777777" w:rsidR="00C155AB" w:rsidRPr="000269C4" w:rsidRDefault="00C155AB" w:rsidP="00A358E1">
            <w:pPr>
              <w:pStyle w:val="TableParagraph"/>
              <w:spacing w:before="0" w:line="276" w:lineRule="auto"/>
              <w:ind w:left="0" w:right="30"/>
              <w:rPr>
                <w:sz w:val="20"/>
                <w:szCs w:val="20"/>
              </w:rPr>
            </w:pPr>
            <w:r>
              <w:rPr>
                <w:sz w:val="20"/>
              </w:rPr>
              <w:t xml:space="preserve">Okvirni propusti od betona</w:t>
            </w:r>
            <w:r>
              <w:rPr>
                <w:sz w:val="20"/>
                <w:vertAlign w:val="superscript"/>
              </w:rPr>
              <w:t xml:space="preserve">c</w:t>
            </w:r>
            <w:r>
              <w:rPr>
                <w:sz w:val="20"/>
              </w:rPr>
              <w:t xml:space="preserve">)</w:t>
            </w:r>
          </w:p>
        </w:tc>
        <w:tc>
          <w:tcPr>
            <w:tcW w:w="2271" w:type="dxa"/>
            <w:gridSpan w:val="2"/>
          </w:tcPr>
          <w:p w14:paraId="4B0AB238" w14:textId="77777777" w:rsidR="00C155AB" w:rsidRPr="000269C4" w:rsidRDefault="00C155AB" w:rsidP="00A358E1">
            <w:pPr>
              <w:pStyle w:val="TableParagraph"/>
              <w:spacing w:before="0" w:line="276" w:lineRule="auto"/>
              <w:ind w:left="0" w:right="30"/>
              <w:rPr>
                <w:sz w:val="20"/>
                <w:szCs w:val="20"/>
              </w:rPr>
            </w:pPr>
            <w:r>
              <w:rPr>
                <w:sz w:val="20"/>
              </w:rPr>
              <w:t xml:space="preserve">U skladu s namjenom</w:t>
            </w:r>
          </w:p>
        </w:tc>
      </w:tr>
      <w:tr w:rsidR="00C155AB" w:rsidRPr="000269C4" w14:paraId="002CBAD9" w14:textId="77777777" w:rsidTr="008E04D0">
        <w:trPr>
          <w:jc w:val="center"/>
        </w:trPr>
        <w:tc>
          <w:tcPr>
            <w:tcW w:w="478" w:type="dxa"/>
            <w:vMerge/>
            <w:tcBorders>
              <w:top w:val="nil"/>
            </w:tcBorders>
          </w:tcPr>
          <w:p w14:paraId="3A75863A" w14:textId="77777777" w:rsidR="00C155AB" w:rsidRPr="000269C4" w:rsidRDefault="00C155AB" w:rsidP="00A358E1">
            <w:pPr>
              <w:spacing w:line="276" w:lineRule="auto"/>
              <w:ind w:right="30"/>
              <w:rPr>
                <w:sz w:val="20"/>
                <w:szCs w:val="20"/>
              </w:rPr>
            </w:pPr>
          </w:p>
        </w:tc>
        <w:tc>
          <w:tcPr>
            <w:tcW w:w="5436" w:type="dxa"/>
            <w:vMerge/>
            <w:tcBorders>
              <w:top w:val="nil"/>
            </w:tcBorders>
          </w:tcPr>
          <w:p w14:paraId="49AB2B1F" w14:textId="77777777" w:rsidR="00C155AB" w:rsidRPr="000269C4" w:rsidRDefault="00C155AB" w:rsidP="00A358E1">
            <w:pPr>
              <w:spacing w:line="276" w:lineRule="auto"/>
              <w:ind w:right="30"/>
              <w:rPr>
                <w:sz w:val="20"/>
                <w:szCs w:val="20"/>
              </w:rPr>
            </w:pPr>
          </w:p>
        </w:tc>
        <w:tc>
          <w:tcPr>
            <w:tcW w:w="1674" w:type="dxa"/>
          </w:tcPr>
          <w:p w14:paraId="46A22C1D" w14:textId="77777777" w:rsidR="00C155AB" w:rsidRPr="000269C4" w:rsidRDefault="00C155AB" w:rsidP="00A358E1">
            <w:pPr>
              <w:pStyle w:val="TableParagraph"/>
              <w:spacing w:before="0" w:line="276" w:lineRule="auto"/>
              <w:ind w:left="0" w:right="30"/>
              <w:rPr>
                <w:sz w:val="20"/>
                <w:szCs w:val="20"/>
              </w:rPr>
            </w:pPr>
            <w:r>
              <w:rPr>
                <w:sz w:val="20"/>
              </w:rPr>
              <w:t xml:space="preserve">Strukturni</w:t>
            </w:r>
            <w:r>
              <w:rPr>
                <w:sz w:val="20"/>
                <w:vertAlign w:val="superscript"/>
              </w:rPr>
              <w:t xml:space="preserve">b</w:t>
            </w:r>
            <w:r>
              <w:rPr>
                <w:sz w:val="20"/>
              </w:rPr>
              <w:t xml:space="preserve">) – veliki propusti</w:t>
            </w:r>
          </w:p>
        </w:tc>
        <w:tc>
          <w:tcPr>
            <w:tcW w:w="597" w:type="dxa"/>
          </w:tcPr>
          <w:p w14:paraId="568324EF"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6CC9672A" w14:textId="77777777" w:rsidTr="008E04D0">
        <w:trPr>
          <w:jc w:val="center"/>
        </w:trPr>
        <w:tc>
          <w:tcPr>
            <w:tcW w:w="478" w:type="dxa"/>
            <w:vMerge/>
            <w:tcBorders>
              <w:top w:val="nil"/>
            </w:tcBorders>
          </w:tcPr>
          <w:p w14:paraId="4F08B806" w14:textId="77777777" w:rsidR="00C155AB" w:rsidRPr="000269C4" w:rsidRDefault="00C155AB" w:rsidP="00A358E1">
            <w:pPr>
              <w:spacing w:line="276" w:lineRule="auto"/>
              <w:ind w:right="30"/>
              <w:rPr>
                <w:sz w:val="20"/>
                <w:szCs w:val="20"/>
              </w:rPr>
            </w:pPr>
          </w:p>
        </w:tc>
        <w:tc>
          <w:tcPr>
            <w:tcW w:w="5436" w:type="dxa"/>
            <w:vMerge/>
            <w:tcBorders>
              <w:top w:val="nil"/>
            </w:tcBorders>
          </w:tcPr>
          <w:p w14:paraId="1C88A9EE" w14:textId="77777777" w:rsidR="00C155AB" w:rsidRPr="000269C4" w:rsidRDefault="00C155AB" w:rsidP="00A358E1">
            <w:pPr>
              <w:spacing w:line="276" w:lineRule="auto"/>
              <w:ind w:right="30"/>
              <w:rPr>
                <w:sz w:val="20"/>
                <w:szCs w:val="20"/>
              </w:rPr>
            </w:pPr>
          </w:p>
        </w:tc>
        <w:tc>
          <w:tcPr>
            <w:tcW w:w="1674" w:type="dxa"/>
          </w:tcPr>
          <w:p w14:paraId="41EBD8F7" w14:textId="77777777" w:rsidR="00C155AB" w:rsidRPr="000269C4" w:rsidRDefault="00C155AB" w:rsidP="00A358E1">
            <w:pPr>
              <w:pStyle w:val="TableParagraph"/>
              <w:spacing w:before="0" w:line="276" w:lineRule="auto"/>
              <w:ind w:left="0" w:right="30"/>
              <w:rPr>
                <w:sz w:val="20"/>
                <w:szCs w:val="20"/>
              </w:rPr>
            </w:pPr>
            <w:r>
              <w:rPr>
                <w:sz w:val="20"/>
              </w:rPr>
              <w:t xml:space="preserve">Opterećenje – malo propusti</w:t>
            </w:r>
          </w:p>
        </w:tc>
        <w:tc>
          <w:tcPr>
            <w:tcW w:w="597" w:type="dxa"/>
          </w:tcPr>
          <w:p w14:paraId="0FEF5CD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60872E5" w14:textId="77777777" w:rsidTr="008E04D0">
        <w:trPr>
          <w:jc w:val="center"/>
        </w:trPr>
        <w:tc>
          <w:tcPr>
            <w:tcW w:w="478" w:type="dxa"/>
          </w:tcPr>
          <w:p w14:paraId="0587A5E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0716</w:t>
            </w:r>
          </w:p>
        </w:tc>
        <w:tc>
          <w:tcPr>
            <w:tcW w:w="5436" w:type="dxa"/>
          </w:tcPr>
          <w:p w14:paraId="3FF45B45" w14:textId="77777777" w:rsidR="00C155AB" w:rsidRPr="000269C4" w:rsidRDefault="00C155AB" w:rsidP="00A358E1">
            <w:pPr>
              <w:pStyle w:val="TableParagraph"/>
              <w:spacing w:before="0" w:line="276" w:lineRule="auto"/>
              <w:ind w:left="0" w:right="30"/>
              <w:rPr>
                <w:sz w:val="20"/>
                <w:szCs w:val="20"/>
              </w:rPr>
            </w:pPr>
            <w:r>
              <w:rPr>
                <w:sz w:val="20"/>
              </w:rPr>
              <w:t xml:space="preserve">Odvodne cijevi i blokovi za infiltraciju</w:t>
            </w:r>
          </w:p>
        </w:tc>
        <w:tc>
          <w:tcPr>
            <w:tcW w:w="1674" w:type="dxa"/>
          </w:tcPr>
          <w:p w14:paraId="1C5E436E" w14:textId="77777777" w:rsidR="00C155AB" w:rsidRPr="000269C4" w:rsidRDefault="00C155AB" w:rsidP="00A358E1">
            <w:pPr>
              <w:pStyle w:val="TableParagraph"/>
              <w:spacing w:before="0" w:line="276" w:lineRule="auto"/>
              <w:ind w:left="0" w:right="30"/>
              <w:rPr>
                <w:sz w:val="20"/>
                <w:szCs w:val="20"/>
              </w:rPr>
            </w:pPr>
          </w:p>
        </w:tc>
        <w:tc>
          <w:tcPr>
            <w:tcW w:w="597" w:type="dxa"/>
          </w:tcPr>
          <w:p w14:paraId="674D92DF"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1D845D73" w14:textId="77777777" w:rsidTr="00F90EC5">
        <w:trPr>
          <w:jc w:val="center"/>
        </w:trPr>
        <w:tc>
          <w:tcPr>
            <w:tcW w:w="8185" w:type="dxa"/>
            <w:gridSpan w:val="4"/>
          </w:tcPr>
          <w:p w14:paraId="2D2C74AA"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Ležajevi za izgradnju</w:t>
            </w:r>
          </w:p>
        </w:tc>
      </w:tr>
      <w:tr w:rsidR="00C155AB" w:rsidRPr="000269C4" w14:paraId="6867D34D" w14:textId="77777777" w:rsidTr="008E04D0">
        <w:trPr>
          <w:jc w:val="center"/>
        </w:trPr>
        <w:tc>
          <w:tcPr>
            <w:tcW w:w="478" w:type="dxa"/>
          </w:tcPr>
          <w:p w14:paraId="7A01C76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0801</w:t>
            </w:r>
          </w:p>
        </w:tc>
        <w:tc>
          <w:tcPr>
            <w:tcW w:w="5436" w:type="dxa"/>
          </w:tcPr>
          <w:p w14:paraId="314B0D2A" w14:textId="77777777" w:rsidR="00C155AB" w:rsidRPr="000269C4" w:rsidRDefault="00C155AB" w:rsidP="00A358E1">
            <w:pPr>
              <w:pStyle w:val="TableParagraph"/>
              <w:spacing w:before="0" w:line="276" w:lineRule="auto"/>
              <w:ind w:left="0" w:right="30"/>
              <w:rPr>
                <w:sz w:val="20"/>
                <w:szCs w:val="20"/>
              </w:rPr>
            </w:pPr>
            <w:r>
              <w:rPr>
                <w:sz w:val="20"/>
              </w:rPr>
              <w:t xml:space="preserve">Kuglasti i cilindrični ležajevi s PTFE-om</w:t>
            </w:r>
          </w:p>
        </w:tc>
        <w:tc>
          <w:tcPr>
            <w:tcW w:w="1674" w:type="dxa"/>
          </w:tcPr>
          <w:p w14:paraId="2744C2D3" w14:textId="77777777" w:rsidR="00C155AB" w:rsidRPr="000269C4" w:rsidRDefault="00C155AB" w:rsidP="00A358E1">
            <w:pPr>
              <w:pStyle w:val="TableParagraph"/>
              <w:spacing w:before="0" w:line="276" w:lineRule="auto"/>
              <w:ind w:left="0" w:right="30"/>
              <w:rPr>
                <w:sz w:val="20"/>
                <w:szCs w:val="20"/>
              </w:rPr>
            </w:pPr>
          </w:p>
        </w:tc>
        <w:tc>
          <w:tcPr>
            <w:tcW w:w="597" w:type="dxa"/>
          </w:tcPr>
          <w:p w14:paraId="13F2E5D5"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149CA657" w14:textId="77777777" w:rsidTr="008E04D0">
        <w:trPr>
          <w:jc w:val="center"/>
        </w:trPr>
        <w:tc>
          <w:tcPr>
            <w:tcW w:w="478" w:type="dxa"/>
          </w:tcPr>
          <w:p w14:paraId="7222104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0802</w:t>
            </w:r>
          </w:p>
        </w:tc>
        <w:tc>
          <w:tcPr>
            <w:tcW w:w="5436" w:type="dxa"/>
          </w:tcPr>
          <w:p w14:paraId="1FD775CC" w14:textId="77777777" w:rsidR="00C155AB" w:rsidRPr="000269C4" w:rsidRDefault="00C155AB" w:rsidP="00A358E1">
            <w:pPr>
              <w:pStyle w:val="TableParagraph"/>
              <w:spacing w:before="0" w:line="276" w:lineRule="auto"/>
              <w:ind w:left="0" w:right="30"/>
              <w:rPr>
                <w:sz w:val="20"/>
                <w:szCs w:val="20"/>
              </w:rPr>
            </w:pPr>
            <w:r>
              <w:rPr>
                <w:sz w:val="20"/>
              </w:rPr>
              <w:t xml:space="preserve">Ostali ležajevi za izgradnju zgrada i niskogradnju, ako bi izobličenje ležajeva dovelo do toga da su zgrada ili njezin dio neupotrebljivi ili na granici upotrebljivosti</w:t>
            </w:r>
          </w:p>
        </w:tc>
        <w:tc>
          <w:tcPr>
            <w:tcW w:w="1674" w:type="dxa"/>
          </w:tcPr>
          <w:p w14:paraId="27CECC48" w14:textId="77777777" w:rsidR="00C155AB" w:rsidRPr="000269C4" w:rsidRDefault="00C155AB" w:rsidP="00A358E1">
            <w:pPr>
              <w:pStyle w:val="TableParagraph"/>
              <w:spacing w:before="0" w:line="276" w:lineRule="auto"/>
              <w:ind w:left="0" w:right="30"/>
              <w:rPr>
                <w:sz w:val="20"/>
                <w:szCs w:val="20"/>
              </w:rPr>
            </w:pPr>
          </w:p>
        </w:tc>
        <w:tc>
          <w:tcPr>
            <w:tcW w:w="597" w:type="dxa"/>
          </w:tcPr>
          <w:p w14:paraId="437FB056"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6DBD79D" w14:textId="77777777" w:rsidTr="008E04D0">
        <w:trPr>
          <w:jc w:val="center"/>
        </w:trPr>
        <w:tc>
          <w:tcPr>
            <w:tcW w:w="478" w:type="dxa"/>
          </w:tcPr>
          <w:p w14:paraId="58A61BF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0803</w:t>
            </w:r>
          </w:p>
        </w:tc>
        <w:tc>
          <w:tcPr>
            <w:tcW w:w="5436" w:type="dxa"/>
          </w:tcPr>
          <w:p w14:paraId="778AB933" w14:textId="77777777" w:rsidR="00C155AB" w:rsidRPr="000269C4" w:rsidRDefault="00C155AB" w:rsidP="00A358E1">
            <w:pPr>
              <w:pStyle w:val="TableParagraph"/>
              <w:spacing w:before="0" w:line="276" w:lineRule="auto"/>
              <w:ind w:left="0" w:right="30"/>
              <w:rPr>
                <w:sz w:val="20"/>
                <w:szCs w:val="20"/>
              </w:rPr>
            </w:pPr>
            <w:r>
              <w:rPr>
                <w:sz w:val="20"/>
              </w:rPr>
              <w:t xml:space="preserve">Ležajevi za ostale građevine</w:t>
            </w:r>
          </w:p>
        </w:tc>
        <w:tc>
          <w:tcPr>
            <w:tcW w:w="1674" w:type="dxa"/>
          </w:tcPr>
          <w:p w14:paraId="1FEFD2C3" w14:textId="77777777" w:rsidR="00C155AB" w:rsidRPr="000269C4" w:rsidRDefault="00C155AB" w:rsidP="00A358E1">
            <w:pPr>
              <w:pStyle w:val="TableParagraph"/>
              <w:spacing w:before="0" w:line="276" w:lineRule="auto"/>
              <w:ind w:left="0" w:right="30"/>
              <w:rPr>
                <w:sz w:val="20"/>
                <w:szCs w:val="20"/>
              </w:rPr>
            </w:pPr>
          </w:p>
        </w:tc>
        <w:tc>
          <w:tcPr>
            <w:tcW w:w="597" w:type="dxa"/>
          </w:tcPr>
          <w:p w14:paraId="4E7558C8"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7EC84D13" w14:textId="77777777" w:rsidTr="008E04D0">
        <w:trPr>
          <w:jc w:val="center"/>
        </w:trPr>
        <w:tc>
          <w:tcPr>
            <w:tcW w:w="478" w:type="dxa"/>
          </w:tcPr>
          <w:p w14:paraId="3AEB452D"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0804</w:t>
            </w:r>
          </w:p>
        </w:tc>
        <w:tc>
          <w:tcPr>
            <w:tcW w:w="5436" w:type="dxa"/>
          </w:tcPr>
          <w:p w14:paraId="6EC9B074" w14:textId="77777777" w:rsidR="00C155AB" w:rsidRPr="000269C4" w:rsidRDefault="00C155AB" w:rsidP="00A358E1">
            <w:pPr>
              <w:pStyle w:val="TableParagraph"/>
              <w:spacing w:before="0" w:line="276" w:lineRule="auto"/>
              <w:ind w:left="0" w:right="30"/>
              <w:rPr>
                <w:sz w:val="20"/>
                <w:szCs w:val="20"/>
              </w:rPr>
            </w:pPr>
            <w:r>
              <w:rPr>
                <w:sz w:val="20"/>
              </w:rPr>
              <w:t xml:space="preserve">Protupotresne naprave</w:t>
            </w:r>
          </w:p>
        </w:tc>
        <w:tc>
          <w:tcPr>
            <w:tcW w:w="1674" w:type="dxa"/>
          </w:tcPr>
          <w:p w14:paraId="4A833B90" w14:textId="77777777" w:rsidR="00C155AB" w:rsidRPr="000269C4" w:rsidRDefault="00C155AB" w:rsidP="00A358E1">
            <w:pPr>
              <w:pStyle w:val="TableParagraph"/>
              <w:spacing w:before="0" w:line="276" w:lineRule="auto"/>
              <w:ind w:left="0" w:right="30"/>
              <w:rPr>
                <w:sz w:val="20"/>
                <w:szCs w:val="20"/>
              </w:rPr>
            </w:pPr>
          </w:p>
        </w:tc>
        <w:tc>
          <w:tcPr>
            <w:tcW w:w="597" w:type="dxa"/>
          </w:tcPr>
          <w:p w14:paraId="2790F308"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26F880A5" w14:textId="77777777" w:rsidTr="00F90EC5">
        <w:trPr>
          <w:jc w:val="center"/>
        </w:trPr>
        <w:tc>
          <w:tcPr>
            <w:tcW w:w="8185" w:type="dxa"/>
            <w:gridSpan w:val="4"/>
          </w:tcPr>
          <w:p w14:paraId="6541C391"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Agregati</w:t>
            </w:r>
          </w:p>
        </w:tc>
      </w:tr>
      <w:tr w:rsidR="00C155AB" w:rsidRPr="000269C4" w14:paraId="38AA21D3" w14:textId="77777777" w:rsidTr="008E04D0">
        <w:trPr>
          <w:jc w:val="center"/>
        </w:trPr>
        <w:tc>
          <w:tcPr>
            <w:tcW w:w="478" w:type="dxa"/>
          </w:tcPr>
          <w:p w14:paraId="266C142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0901</w:t>
            </w:r>
          </w:p>
        </w:tc>
        <w:tc>
          <w:tcPr>
            <w:tcW w:w="5436" w:type="dxa"/>
          </w:tcPr>
          <w:p w14:paraId="1B4E10AF" w14:textId="77777777" w:rsidR="00C155AB" w:rsidRPr="000269C4" w:rsidRDefault="00C155AB" w:rsidP="00A358E1">
            <w:pPr>
              <w:pStyle w:val="TableParagraph"/>
              <w:spacing w:before="0" w:line="276" w:lineRule="auto"/>
              <w:ind w:left="0" w:right="30"/>
              <w:rPr>
                <w:sz w:val="20"/>
                <w:szCs w:val="20"/>
              </w:rPr>
            </w:pPr>
            <w:r>
              <w:rPr>
                <w:sz w:val="20"/>
              </w:rPr>
              <w:t xml:space="preserve">Agregati za beton</w:t>
            </w:r>
          </w:p>
        </w:tc>
        <w:tc>
          <w:tcPr>
            <w:tcW w:w="1674" w:type="dxa"/>
          </w:tcPr>
          <w:p w14:paraId="1CE2CE5C" w14:textId="77777777" w:rsidR="00C155AB" w:rsidRPr="000269C4" w:rsidRDefault="00C155AB" w:rsidP="00A358E1">
            <w:pPr>
              <w:pStyle w:val="TableParagraph"/>
              <w:spacing w:before="0" w:line="276" w:lineRule="auto"/>
              <w:ind w:left="0" w:right="30"/>
              <w:rPr>
                <w:sz w:val="20"/>
                <w:szCs w:val="20"/>
              </w:rPr>
            </w:pPr>
          </w:p>
        </w:tc>
        <w:tc>
          <w:tcPr>
            <w:tcW w:w="597" w:type="dxa"/>
          </w:tcPr>
          <w:p w14:paraId="44136F85"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5B1231EF" w14:textId="77777777" w:rsidTr="008E04D0">
        <w:trPr>
          <w:jc w:val="center"/>
        </w:trPr>
        <w:tc>
          <w:tcPr>
            <w:tcW w:w="478" w:type="dxa"/>
            <w:vMerge w:val="restart"/>
          </w:tcPr>
          <w:p w14:paraId="71E073B1" w14:textId="77777777" w:rsidR="00C155AB" w:rsidRPr="000269C4" w:rsidRDefault="00C155AB" w:rsidP="00A358E1">
            <w:pPr>
              <w:pStyle w:val="TableParagraph"/>
              <w:spacing w:before="0" w:line="276" w:lineRule="auto"/>
              <w:ind w:left="0" w:right="30"/>
              <w:rPr>
                <w:sz w:val="20"/>
                <w:szCs w:val="20"/>
              </w:rPr>
            </w:pPr>
            <w:r>
              <w:rPr>
                <w:sz w:val="20"/>
              </w:rPr>
              <w:t xml:space="preserve">0902</w:t>
            </w:r>
          </w:p>
        </w:tc>
        <w:tc>
          <w:tcPr>
            <w:tcW w:w="5436" w:type="dxa"/>
            <w:vMerge w:val="restart"/>
          </w:tcPr>
          <w:p w14:paraId="4AC3378C" w14:textId="77777777" w:rsidR="00C155AB" w:rsidRPr="000269C4" w:rsidRDefault="00C155AB" w:rsidP="00A358E1">
            <w:pPr>
              <w:pStyle w:val="TableParagraph"/>
              <w:spacing w:before="0" w:line="276" w:lineRule="auto"/>
              <w:ind w:left="0" w:right="30"/>
              <w:rPr>
                <w:sz w:val="20"/>
                <w:szCs w:val="20"/>
              </w:rPr>
            </w:pPr>
            <w:r>
              <w:rPr>
                <w:sz w:val="20"/>
              </w:rPr>
              <w:t xml:space="preserve">Agregati za mort</w:t>
            </w:r>
          </w:p>
        </w:tc>
        <w:tc>
          <w:tcPr>
            <w:tcW w:w="2271" w:type="dxa"/>
            <w:gridSpan w:val="2"/>
          </w:tcPr>
          <w:p w14:paraId="3E36E594" w14:textId="77777777" w:rsidR="00C155AB" w:rsidRPr="000269C4" w:rsidRDefault="00C155AB" w:rsidP="00A358E1">
            <w:pPr>
              <w:pStyle w:val="TableParagraph"/>
              <w:spacing w:before="0" w:line="276" w:lineRule="auto"/>
              <w:ind w:left="0" w:right="30"/>
              <w:rPr>
                <w:sz w:val="20"/>
                <w:szCs w:val="20"/>
              </w:rPr>
            </w:pPr>
            <w:r>
              <w:rPr>
                <w:sz w:val="20"/>
              </w:rPr>
              <w:t xml:space="preserve">U skladu s namjenom:</w:t>
            </w:r>
          </w:p>
        </w:tc>
      </w:tr>
      <w:tr w:rsidR="00C155AB" w:rsidRPr="000269C4" w14:paraId="3798EDD4" w14:textId="77777777" w:rsidTr="008E04D0">
        <w:trPr>
          <w:jc w:val="center"/>
        </w:trPr>
        <w:tc>
          <w:tcPr>
            <w:tcW w:w="478" w:type="dxa"/>
            <w:vMerge/>
            <w:tcBorders>
              <w:top w:val="nil"/>
            </w:tcBorders>
          </w:tcPr>
          <w:p w14:paraId="64128F7D" w14:textId="77777777" w:rsidR="00C155AB" w:rsidRPr="000269C4" w:rsidRDefault="00C155AB" w:rsidP="00A358E1">
            <w:pPr>
              <w:spacing w:line="276" w:lineRule="auto"/>
              <w:ind w:right="30"/>
              <w:rPr>
                <w:sz w:val="20"/>
                <w:szCs w:val="20"/>
              </w:rPr>
            </w:pPr>
          </w:p>
        </w:tc>
        <w:tc>
          <w:tcPr>
            <w:tcW w:w="5436" w:type="dxa"/>
            <w:vMerge/>
            <w:tcBorders>
              <w:top w:val="nil"/>
            </w:tcBorders>
          </w:tcPr>
          <w:p w14:paraId="37179D4E" w14:textId="77777777" w:rsidR="00C155AB" w:rsidRPr="000269C4" w:rsidRDefault="00C155AB" w:rsidP="00A358E1">
            <w:pPr>
              <w:spacing w:line="276" w:lineRule="auto"/>
              <w:ind w:right="30"/>
              <w:rPr>
                <w:sz w:val="20"/>
                <w:szCs w:val="20"/>
              </w:rPr>
            </w:pPr>
          </w:p>
        </w:tc>
        <w:tc>
          <w:tcPr>
            <w:tcW w:w="1674" w:type="dxa"/>
          </w:tcPr>
          <w:p w14:paraId="1FFA8C95" w14:textId="77777777" w:rsidR="00C155AB" w:rsidRPr="000269C4" w:rsidRDefault="00C155AB" w:rsidP="00A358E1">
            <w:pPr>
              <w:pStyle w:val="TableParagraph"/>
              <w:spacing w:before="0" w:line="276" w:lineRule="auto"/>
              <w:ind w:left="0" w:right="30"/>
              <w:rPr>
                <w:sz w:val="20"/>
                <w:szCs w:val="20"/>
              </w:rPr>
            </w:pPr>
            <w:r>
              <w:rPr>
                <w:sz w:val="20"/>
              </w:rPr>
              <w:t xml:space="preserve">za mort za zidanje</w:t>
            </w:r>
          </w:p>
        </w:tc>
        <w:tc>
          <w:tcPr>
            <w:tcW w:w="597" w:type="dxa"/>
          </w:tcPr>
          <w:p w14:paraId="69F00266"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4CC05DF3" w14:textId="77777777" w:rsidTr="008E04D0">
        <w:trPr>
          <w:jc w:val="center"/>
        </w:trPr>
        <w:tc>
          <w:tcPr>
            <w:tcW w:w="478" w:type="dxa"/>
            <w:vMerge/>
            <w:tcBorders>
              <w:top w:val="nil"/>
            </w:tcBorders>
          </w:tcPr>
          <w:p w14:paraId="00E8B1A4" w14:textId="77777777" w:rsidR="00C155AB" w:rsidRPr="000269C4" w:rsidRDefault="00C155AB" w:rsidP="00A358E1">
            <w:pPr>
              <w:spacing w:line="276" w:lineRule="auto"/>
              <w:ind w:right="30"/>
              <w:rPr>
                <w:sz w:val="20"/>
                <w:szCs w:val="20"/>
              </w:rPr>
            </w:pPr>
          </w:p>
        </w:tc>
        <w:tc>
          <w:tcPr>
            <w:tcW w:w="5436" w:type="dxa"/>
            <w:vMerge/>
            <w:tcBorders>
              <w:top w:val="nil"/>
            </w:tcBorders>
          </w:tcPr>
          <w:p w14:paraId="79F388F6" w14:textId="77777777" w:rsidR="00C155AB" w:rsidRPr="000269C4" w:rsidRDefault="00C155AB" w:rsidP="00A358E1">
            <w:pPr>
              <w:spacing w:line="276" w:lineRule="auto"/>
              <w:ind w:right="30"/>
              <w:rPr>
                <w:sz w:val="20"/>
                <w:szCs w:val="20"/>
              </w:rPr>
            </w:pPr>
          </w:p>
        </w:tc>
        <w:tc>
          <w:tcPr>
            <w:tcW w:w="1674" w:type="dxa"/>
          </w:tcPr>
          <w:p w14:paraId="0EDA41E7" w14:textId="77777777" w:rsidR="00C155AB" w:rsidRPr="000269C4" w:rsidRDefault="00C155AB" w:rsidP="00A358E1">
            <w:pPr>
              <w:pStyle w:val="TableParagraph"/>
              <w:spacing w:before="0" w:line="276" w:lineRule="auto"/>
              <w:ind w:left="0" w:right="30"/>
              <w:rPr>
                <w:sz w:val="20"/>
                <w:szCs w:val="20"/>
              </w:rPr>
            </w:pPr>
            <w:r>
              <w:rPr>
                <w:sz w:val="20"/>
              </w:rPr>
              <w:t xml:space="preserve">za ostale mortove</w:t>
            </w:r>
          </w:p>
        </w:tc>
        <w:tc>
          <w:tcPr>
            <w:tcW w:w="597" w:type="dxa"/>
          </w:tcPr>
          <w:p w14:paraId="661EF596"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730FEB99" w14:textId="77777777" w:rsidTr="008E04D0">
        <w:trPr>
          <w:jc w:val="center"/>
        </w:trPr>
        <w:tc>
          <w:tcPr>
            <w:tcW w:w="478" w:type="dxa"/>
            <w:vMerge w:val="restart"/>
          </w:tcPr>
          <w:p w14:paraId="0AE100AF" w14:textId="77777777" w:rsidR="00C155AB" w:rsidRPr="000269C4" w:rsidRDefault="00C155AB" w:rsidP="00A358E1">
            <w:pPr>
              <w:pStyle w:val="TableParagraph"/>
              <w:spacing w:before="0" w:line="276" w:lineRule="auto"/>
              <w:ind w:left="0" w:right="30"/>
              <w:rPr>
                <w:sz w:val="20"/>
                <w:szCs w:val="20"/>
              </w:rPr>
            </w:pPr>
            <w:r>
              <w:rPr>
                <w:sz w:val="20"/>
              </w:rPr>
              <w:t xml:space="preserve">0903</w:t>
            </w:r>
          </w:p>
        </w:tc>
        <w:tc>
          <w:tcPr>
            <w:tcW w:w="5436" w:type="dxa"/>
            <w:vMerge w:val="restart"/>
          </w:tcPr>
          <w:p w14:paraId="74E3DF09" w14:textId="77777777" w:rsidR="00C155AB" w:rsidRPr="000269C4" w:rsidRDefault="00C155AB" w:rsidP="00A358E1">
            <w:pPr>
              <w:pStyle w:val="TableParagraph"/>
              <w:spacing w:before="0" w:line="276" w:lineRule="auto"/>
              <w:ind w:left="0" w:right="30"/>
              <w:rPr>
                <w:sz w:val="20"/>
                <w:szCs w:val="20"/>
              </w:rPr>
            </w:pPr>
            <w:r>
              <w:rPr>
                <w:sz w:val="20"/>
              </w:rPr>
              <w:t xml:space="preserve">Lagani agregati za beton, mort i mort za injektiranje</w:t>
            </w:r>
          </w:p>
        </w:tc>
        <w:tc>
          <w:tcPr>
            <w:tcW w:w="2271" w:type="dxa"/>
            <w:gridSpan w:val="2"/>
          </w:tcPr>
          <w:p w14:paraId="64F05594" w14:textId="77777777" w:rsidR="00C155AB" w:rsidRPr="000269C4" w:rsidRDefault="00C155AB" w:rsidP="00A358E1">
            <w:pPr>
              <w:pStyle w:val="TableParagraph"/>
              <w:spacing w:before="0" w:line="276" w:lineRule="auto"/>
              <w:ind w:left="0" w:right="30"/>
              <w:rPr>
                <w:sz w:val="20"/>
                <w:szCs w:val="20"/>
              </w:rPr>
            </w:pPr>
            <w:r>
              <w:rPr>
                <w:sz w:val="20"/>
              </w:rPr>
              <w:t xml:space="preserve">U skladu s namjenom:</w:t>
            </w:r>
          </w:p>
        </w:tc>
      </w:tr>
      <w:tr w:rsidR="00C155AB" w:rsidRPr="000269C4" w14:paraId="5CD5352A" w14:textId="77777777" w:rsidTr="008E04D0">
        <w:trPr>
          <w:jc w:val="center"/>
        </w:trPr>
        <w:tc>
          <w:tcPr>
            <w:tcW w:w="478" w:type="dxa"/>
            <w:vMerge/>
            <w:tcBorders>
              <w:top w:val="nil"/>
            </w:tcBorders>
          </w:tcPr>
          <w:p w14:paraId="44CE4ECF" w14:textId="77777777" w:rsidR="00C155AB" w:rsidRPr="000269C4" w:rsidRDefault="00C155AB" w:rsidP="00A358E1">
            <w:pPr>
              <w:spacing w:line="276" w:lineRule="auto"/>
              <w:ind w:right="30"/>
              <w:rPr>
                <w:sz w:val="20"/>
                <w:szCs w:val="20"/>
              </w:rPr>
            </w:pPr>
          </w:p>
        </w:tc>
        <w:tc>
          <w:tcPr>
            <w:tcW w:w="5436" w:type="dxa"/>
            <w:vMerge/>
            <w:tcBorders>
              <w:top w:val="nil"/>
            </w:tcBorders>
          </w:tcPr>
          <w:p w14:paraId="39B2295A" w14:textId="77777777" w:rsidR="00C155AB" w:rsidRPr="000269C4" w:rsidRDefault="00C155AB" w:rsidP="00A358E1">
            <w:pPr>
              <w:spacing w:line="276" w:lineRule="auto"/>
              <w:ind w:right="30"/>
              <w:rPr>
                <w:sz w:val="20"/>
                <w:szCs w:val="20"/>
              </w:rPr>
            </w:pPr>
          </w:p>
        </w:tc>
        <w:tc>
          <w:tcPr>
            <w:tcW w:w="1674" w:type="dxa"/>
          </w:tcPr>
          <w:p w14:paraId="02E9267C" w14:textId="77777777" w:rsidR="00C155AB" w:rsidRPr="000269C4" w:rsidRDefault="00C155AB" w:rsidP="00A358E1">
            <w:pPr>
              <w:pStyle w:val="TableParagraph"/>
              <w:spacing w:before="0" w:line="276" w:lineRule="auto"/>
              <w:ind w:left="0" w:right="30"/>
              <w:rPr>
                <w:sz w:val="20"/>
                <w:szCs w:val="20"/>
              </w:rPr>
            </w:pPr>
            <w:r>
              <w:rPr>
                <w:sz w:val="20"/>
              </w:rPr>
              <w:t xml:space="preserve">za beton, mort za zidanje i mort za injektiranje</w:t>
            </w:r>
          </w:p>
        </w:tc>
        <w:tc>
          <w:tcPr>
            <w:tcW w:w="597" w:type="dxa"/>
          </w:tcPr>
          <w:p w14:paraId="45760CC8"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42E5376D" w14:textId="77777777" w:rsidTr="008E04D0">
        <w:trPr>
          <w:jc w:val="center"/>
        </w:trPr>
        <w:tc>
          <w:tcPr>
            <w:tcW w:w="478" w:type="dxa"/>
            <w:vMerge/>
            <w:tcBorders>
              <w:top w:val="nil"/>
            </w:tcBorders>
          </w:tcPr>
          <w:p w14:paraId="7A657B4C" w14:textId="77777777" w:rsidR="00C155AB" w:rsidRPr="000269C4" w:rsidRDefault="00C155AB" w:rsidP="00A358E1">
            <w:pPr>
              <w:spacing w:line="276" w:lineRule="auto"/>
              <w:ind w:right="30"/>
              <w:rPr>
                <w:sz w:val="20"/>
                <w:szCs w:val="20"/>
              </w:rPr>
            </w:pPr>
          </w:p>
        </w:tc>
        <w:tc>
          <w:tcPr>
            <w:tcW w:w="5436" w:type="dxa"/>
            <w:vMerge/>
            <w:tcBorders>
              <w:top w:val="nil"/>
            </w:tcBorders>
          </w:tcPr>
          <w:p w14:paraId="22381A28" w14:textId="77777777" w:rsidR="00C155AB" w:rsidRPr="000269C4" w:rsidRDefault="00C155AB" w:rsidP="00A358E1">
            <w:pPr>
              <w:spacing w:line="276" w:lineRule="auto"/>
              <w:ind w:right="30"/>
              <w:rPr>
                <w:sz w:val="20"/>
                <w:szCs w:val="20"/>
              </w:rPr>
            </w:pPr>
          </w:p>
        </w:tc>
        <w:tc>
          <w:tcPr>
            <w:tcW w:w="1674" w:type="dxa"/>
          </w:tcPr>
          <w:p w14:paraId="5D503AA2" w14:textId="77777777" w:rsidR="00C155AB" w:rsidRPr="000269C4" w:rsidRDefault="00C155AB" w:rsidP="00A358E1">
            <w:pPr>
              <w:pStyle w:val="TableParagraph"/>
              <w:spacing w:before="0" w:line="276" w:lineRule="auto"/>
              <w:ind w:left="0" w:right="30"/>
              <w:rPr>
                <w:sz w:val="20"/>
                <w:szCs w:val="20"/>
              </w:rPr>
            </w:pPr>
            <w:r>
              <w:rPr>
                <w:sz w:val="20"/>
              </w:rPr>
              <w:t xml:space="preserve">za ostale mortove</w:t>
            </w:r>
          </w:p>
        </w:tc>
        <w:tc>
          <w:tcPr>
            <w:tcW w:w="597" w:type="dxa"/>
          </w:tcPr>
          <w:p w14:paraId="69E64B5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656FBAF5" w14:textId="77777777" w:rsidTr="008E04D0">
        <w:trPr>
          <w:jc w:val="center"/>
        </w:trPr>
        <w:tc>
          <w:tcPr>
            <w:tcW w:w="478" w:type="dxa"/>
            <w:vMerge w:val="restart"/>
          </w:tcPr>
          <w:p w14:paraId="6E8C1CDF" w14:textId="77777777" w:rsidR="00C155AB" w:rsidRPr="000269C4" w:rsidRDefault="00C155AB" w:rsidP="00A358E1">
            <w:pPr>
              <w:pStyle w:val="TableParagraph"/>
              <w:spacing w:before="0" w:line="276" w:lineRule="auto"/>
              <w:ind w:left="0" w:right="30"/>
              <w:rPr>
                <w:sz w:val="20"/>
                <w:szCs w:val="20"/>
              </w:rPr>
            </w:pPr>
            <w:r>
              <w:rPr>
                <w:sz w:val="20"/>
              </w:rPr>
              <w:t xml:space="preserve">0904</w:t>
            </w:r>
          </w:p>
        </w:tc>
        <w:tc>
          <w:tcPr>
            <w:tcW w:w="5436" w:type="dxa"/>
            <w:vMerge w:val="restart"/>
          </w:tcPr>
          <w:p w14:paraId="103C93C5" w14:textId="77777777" w:rsidR="00C155AB" w:rsidRPr="000269C4" w:rsidRDefault="00C155AB" w:rsidP="00A358E1">
            <w:pPr>
              <w:pStyle w:val="TableParagraph"/>
              <w:spacing w:before="0" w:line="276" w:lineRule="auto"/>
              <w:ind w:left="0" w:right="30"/>
              <w:rPr>
                <w:sz w:val="20"/>
                <w:szCs w:val="20"/>
              </w:rPr>
            </w:pPr>
            <w:r>
              <w:rPr>
                <w:sz w:val="20"/>
              </w:rPr>
              <w:t xml:space="preserve">Agregati za temeljne slojeve pragova i izgradnju šina</w:t>
            </w:r>
          </w:p>
        </w:tc>
        <w:tc>
          <w:tcPr>
            <w:tcW w:w="2271" w:type="dxa"/>
            <w:gridSpan w:val="2"/>
          </w:tcPr>
          <w:p w14:paraId="7EFDB0AC" w14:textId="77777777" w:rsidR="00C155AB" w:rsidRPr="000269C4" w:rsidRDefault="00C155AB" w:rsidP="00A358E1">
            <w:pPr>
              <w:pStyle w:val="TableParagraph"/>
              <w:spacing w:before="0" w:line="276" w:lineRule="auto"/>
              <w:ind w:left="0" w:right="30"/>
              <w:rPr>
                <w:sz w:val="20"/>
                <w:szCs w:val="20"/>
              </w:rPr>
            </w:pPr>
            <w:r>
              <w:rPr>
                <w:sz w:val="20"/>
              </w:rPr>
              <w:t xml:space="preserve">Prema vrsti tračnica:</w:t>
            </w:r>
          </w:p>
        </w:tc>
      </w:tr>
      <w:tr w:rsidR="00C155AB" w:rsidRPr="000269C4" w14:paraId="4A563B9C" w14:textId="77777777" w:rsidTr="008E04D0">
        <w:trPr>
          <w:jc w:val="center"/>
        </w:trPr>
        <w:tc>
          <w:tcPr>
            <w:tcW w:w="478" w:type="dxa"/>
            <w:vMerge/>
            <w:tcBorders>
              <w:top w:val="nil"/>
            </w:tcBorders>
          </w:tcPr>
          <w:p w14:paraId="0A64283E" w14:textId="77777777" w:rsidR="00C155AB" w:rsidRPr="000269C4" w:rsidRDefault="00C155AB" w:rsidP="00A358E1">
            <w:pPr>
              <w:spacing w:line="276" w:lineRule="auto"/>
              <w:ind w:right="30"/>
              <w:rPr>
                <w:sz w:val="20"/>
                <w:szCs w:val="20"/>
              </w:rPr>
            </w:pPr>
          </w:p>
        </w:tc>
        <w:tc>
          <w:tcPr>
            <w:tcW w:w="5436" w:type="dxa"/>
            <w:vMerge/>
            <w:tcBorders>
              <w:top w:val="nil"/>
            </w:tcBorders>
          </w:tcPr>
          <w:p w14:paraId="3F6880D4" w14:textId="77777777" w:rsidR="00C155AB" w:rsidRPr="000269C4" w:rsidRDefault="00C155AB" w:rsidP="00A358E1">
            <w:pPr>
              <w:spacing w:line="276" w:lineRule="auto"/>
              <w:ind w:right="30"/>
              <w:rPr>
                <w:sz w:val="20"/>
                <w:szCs w:val="20"/>
              </w:rPr>
            </w:pPr>
          </w:p>
        </w:tc>
        <w:tc>
          <w:tcPr>
            <w:tcW w:w="1674" w:type="dxa"/>
          </w:tcPr>
          <w:p w14:paraId="27232899" w14:textId="77777777" w:rsidR="00C155AB" w:rsidRPr="000269C4" w:rsidRDefault="00C155AB" w:rsidP="00A358E1">
            <w:pPr>
              <w:pStyle w:val="TableParagraph"/>
              <w:spacing w:before="0" w:line="276" w:lineRule="auto"/>
              <w:ind w:left="0" w:right="30"/>
              <w:rPr>
                <w:sz w:val="20"/>
                <w:szCs w:val="20"/>
              </w:rPr>
            </w:pPr>
            <w:r>
              <w:rPr>
                <w:sz w:val="20"/>
              </w:rPr>
              <w:t xml:space="preserve">za tračnice velike brzine</w:t>
            </w:r>
          </w:p>
        </w:tc>
        <w:tc>
          <w:tcPr>
            <w:tcW w:w="597" w:type="dxa"/>
          </w:tcPr>
          <w:p w14:paraId="0AD9386C"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04CD1A61" w14:textId="77777777" w:rsidTr="008E04D0">
        <w:trPr>
          <w:jc w:val="center"/>
        </w:trPr>
        <w:tc>
          <w:tcPr>
            <w:tcW w:w="478" w:type="dxa"/>
            <w:vMerge/>
            <w:tcBorders>
              <w:top w:val="nil"/>
            </w:tcBorders>
          </w:tcPr>
          <w:p w14:paraId="6939A83C" w14:textId="77777777" w:rsidR="00C155AB" w:rsidRPr="000269C4" w:rsidRDefault="00C155AB" w:rsidP="00A358E1">
            <w:pPr>
              <w:spacing w:line="276" w:lineRule="auto"/>
              <w:ind w:right="30"/>
              <w:rPr>
                <w:sz w:val="20"/>
                <w:szCs w:val="20"/>
              </w:rPr>
            </w:pPr>
          </w:p>
        </w:tc>
        <w:tc>
          <w:tcPr>
            <w:tcW w:w="5436" w:type="dxa"/>
            <w:vMerge/>
            <w:tcBorders>
              <w:top w:val="nil"/>
            </w:tcBorders>
          </w:tcPr>
          <w:p w14:paraId="63F7FA75" w14:textId="77777777" w:rsidR="00C155AB" w:rsidRPr="000269C4" w:rsidRDefault="00C155AB" w:rsidP="00A358E1">
            <w:pPr>
              <w:spacing w:line="276" w:lineRule="auto"/>
              <w:ind w:right="30"/>
              <w:rPr>
                <w:sz w:val="20"/>
                <w:szCs w:val="20"/>
              </w:rPr>
            </w:pPr>
          </w:p>
        </w:tc>
        <w:tc>
          <w:tcPr>
            <w:tcW w:w="1674" w:type="dxa"/>
          </w:tcPr>
          <w:p w14:paraId="3B505397" w14:textId="77777777" w:rsidR="00C155AB" w:rsidRPr="000269C4" w:rsidRDefault="00C155AB" w:rsidP="00A358E1">
            <w:pPr>
              <w:pStyle w:val="TableParagraph"/>
              <w:spacing w:before="0" w:line="276" w:lineRule="auto"/>
              <w:ind w:left="0" w:right="30"/>
              <w:rPr>
                <w:sz w:val="20"/>
                <w:szCs w:val="20"/>
              </w:rPr>
            </w:pPr>
            <w:r>
              <w:rPr>
                <w:sz w:val="20"/>
              </w:rPr>
              <w:t xml:space="preserve">za ostale tračnice</w:t>
            </w:r>
          </w:p>
        </w:tc>
        <w:tc>
          <w:tcPr>
            <w:tcW w:w="597" w:type="dxa"/>
          </w:tcPr>
          <w:p w14:paraId="13A38FB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6FB4A53F" w14:textId="77777777" w:rsidTr="008E04D0">
        <w:trPr>
          <w:jc w:val="center"/>
        </w:trPr>
        <w:tc>
          <w:tcPr>
            <w:tcW w:w="478" w:type="dxa"/>
            <w:vMerge w:val="restart"/>
          </w:tcPr>
          <w:p w14:paraId="4B79A5DF" w14:textId="77777777" w:rsidR="00C155AB" w:rsidRPr="000269C4" w:rsidRDefault="00C155AB" w:rsidP="00A358E1">
            <w:pPr>
              <w:pStyle w:val="TableParagraph"/>
              <w:spacing w:before="0" w:line="276" w:lineRule="auto"/>
              <w:ind w:left="0" w:right="30"/>
              <w:rPr>
                <w:sz w:val="20"/>
                <w:szCs w:val="20"/>
              </w:rPr>
            </w:pPr>
            <w:r>
              <w:rPr>
                <w:sz w:val="20"/>
              </w:rPr>
              <w:t xml:space="preserve">0905</w:t>
            </w:r>
          </w:p>
        </w:tc>
        <w:tc>
          <w:tcPr>
            <w:tcW w:w="5436" w:type="dxa"/>
            <w:vMerge w:val="restart"/>
          </w:tcPr>
          <w:p w14:paraId="14DD436A" w14:textId="77777777" w:rsidR="00C155AB" w:rsidRPr="000269C4" w:rsidRDefault="00C155AB" w:rsidP="00A358E1">
            <w:pPr>
              <w:pStyle w:val="TableParagraph"/>
              <w:spacing w:before="0" w:line="276" w:lineRule="auto"/>
              <w:ind w:left="0" w:right="30"/>
              <w:rPr>
                <w:sz w:val="20"/>
                <w:szCs w:val="20"/>
              </w:rPr>
            </w:pPr>
            <w:r>
              <w:rPr>
                <w:sz w:val="20"/>
              </w:rPr>
              <w:t xml:space="preserve">Agregati za necementirane materijale i za hidraulično cementirane materijale za cestogradnju</w:t>
            </w:r>
          </w:p>
        </w:tc>
        <w:tc>
          <w:tcPr>
            <w:tcW w:w="2271" w:type="dxa"/>
            <w:gridSpan w:val="2"/>
          </w:tcPr>
          <w:p w14:paraId="07700677" w14:textId="77777777" w:rsidR="00C155AB" w:rsidRPr="000269C4" w:rsidRDefault="00C155AB" w:rsidP="00A358E1">
            <w:pPr>
              <w:pStyle w:val="TableParagraph"/>
              <w:spacing w:before="0" w:line="276" w:lineRule="auto"/>
              <w:ind w:left="0" w:right="30"/>
              <w:rPr>
                <w:sz w:val="20"/>
                <w:szCs w:val="20"/>
              </w:rPr>
            </w:pPr>
            <w:r>
              <w:rPr>
                <w:sz w:val="20"/>
              </w:rPr>
              <w:t xml:space="preserve">U skladu s namjenom:</w:t>
            </w:r>
          </w:p>
        </w:tc>
      </w:tr>
      <w:tr w:rsidR="00C155AB" w:rsidRPr="000269C4" w14:paraId="423D58BE" w14:textId="77777777" w:rsidTr="008E04D0">
        <w:trPr>
          <w:jc w:val="center"/>
        </w:trPr>
        <w:tc>
          <w:tcPr>
            <w:tcW w:w="478" w:type="dxa"/>
            <w:vMerge/>
            <w:tcBorders>
              <w:top w:val="nil"/>
            </w:tcBorders>
          </w:tcPr>
          <w:p w14:paraId="00344D90" w14:textId="77777777" w:rsidR="00C155AB" w:rsidRPr="000269C4" w:rsidRDefault="00C155AB" w:rsidP="00A358E1">
            <w:pPr>
              <w:spacing w:line="276" w:lineRule="auto"/>
              <w:ind w:right="30"/>
              <w:rPr>
                <w:sz w:val="20"/>
                <w:szCs w:val="20"/>
              </w:rPr>
            </w:pPr>
          </w:p>
        </w:tc>
        <w:tc>
          <w:tcPr>
            <w:tcW w:w="5436" w:type="dxa"/>
            <w:vMerge/>
            <w:tcBorders>
              <w:top w:val="nil"/>
            </w:tcBorders>
          </w:tcPr>
          <w:p w14:paraId="71904189" w14:textId="77777777" w:rsidR="00C155AB" w:rsidRPr="000269C4" w:rsidRDefault="00C155AB" w:rsidP="00A358E1">
            <w:pPr>
              <w:spacing w:line="276" w:lineRule="auto"/>
              <w:ind w:right="30"/>
              <w:rPr>
                <w:sz w:val="20"/>
                <w:szCs w:val="20"/>
              </w:rPr>
            </w:pPr>
          </w:p>
        </w:tc>
        <w:tc>
          <w:tcPr>
            <w:tcW w:w="1674" w:type="dxa"/>
          </w:tcPr>
          <w:p w14:paraId="462F15C3" w14:textId="77777777" w:rsidR="00C155AB" w:rsidRPr="000269C4" w:rsidRDefault="00C155AB" w:rsidP="00A358E1">
            <w:pPr>
              <w:pStyle w:val="TableParagraph"/>
              <w:spacing w:before="0" w:line="276" w:lineRule="auto"/>
              <w:ind w:left="0" w:right="30"/>
              <w:rPr>
                <w:sz w:val="20"/>
                <w:szCs w:val="20"/>
              </w:rPr>
            </w:pPr>
            <w:r>
              <w:rPr>
                <w:sz w:val="20"/>
              </w:rPr>
              <w:t xml:space="preserve">za izgradnju cesta s klasama prometnog opterećenja I,. II., III. i IV.</w:t>
            </w:r>
            <w:r>
              <w:rPr>
                <w:sz w:val="20"/>
                <w:vertAlign w:val="superscript"/>
              </w:rPr>
              <w:t xml:space="preserve">10</w:t>
            </w:r>
            <w:r>
              <w:rPr>
                <w:sz w:val="20"/>
              </w:rPr>
              <w:t xml:space="preserve">) i za izgradnju aerodromskih pista</w:t>
            </w:r>
          </w:p>
        </w:tc>
        <w:tc>
          <w:tcPr>
            <w:tcW w:w="597" w:type="dxa"/>
          </w:tcPr>
          <w:p w14:paraId="1762BEC5"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4FD90B19" w14:textId="77777777" w:rsidTr="008E04D0">
        <w:trPr>
          <w:jc w:val="center"/>
        </w:trPr>
        <w:tc>
          <w:tcPr>
            <w:tcW w:w="478" w:type="dxa"/>
            <w:vMerge/>
            <w:tcBorders>
              <w:top w:val="nil"/>
            </w:tcBorders>
          </w:tcPr>
          <w:p w14:paraId="46824E4F" w14:textId="77777777" w:rsidR="00C155AB" w:rsidRPr="000269C4" w:rsidRDefault="00C155AB" w:rsidP="00A358E1">
            <w:pPr>
              <w:spacing w:line="276" w:lineRule="auto"/>
              <w:ind w:right="30"/>
              <w:rPr>
                <w:sz w:val="20"/>
                <w:szCs w:val="20"/>
              </w:rPr>
            </w:pPr>
          </w:p>
        </w:tc>
        <w:tc>
          <w:tcPr>
            <w:tcW w:w="5436" w:type="dxa"/>
            <w:vMerge/>
            <w:tcBorders>
              <w:top w:val="nil"/>
            </w:tcBorders>
          </w:tcPr>
          <w:p w14:paraId="10030C03" w14:textId="77777777" w:rsidR="00C155AB" w:rsidRPr="000269C4" w:rsidRDefault="00C155AB" w:rsidP="00A358E1">
            <w:pPr>
              <w:spacing w:line="276" w:lineRule="auto"/>
              <w:ind w:right="30"/>
              <w:rPr>
                <w:sz w:val="20"/>
                <w:szCs w:val="20"/>
              </w:rPr>
            </w:pPr>
          </w:p>
        </w:tc>
        <w:tc>
          <w:tcPr>
            <w:tcW w:w="1674" w:type="dxa"/>
          </w:tcPr>
          <w:p w14:paraId="5FF0845D" w14:textId="77777777" w:rsidR="00C155AB" w:rsidRPr="000269C4" w:rsidRDefault="00C155AB" w:rsidP="00A358E1">
            <w:pPr>
              <w:pStyle w:val="TableParagraph"/>
              <w:spacing w:before="0" w:line="276" w:lineRule="auto"/>
              <w:ind w:left="0" w:right="30"/>
              <w:rPr>
                <w:sz w:val="20"/>
                <w:szCs w:val="20"/>
              </w:rPr>
            </w:pPr>
            <w:r>
              <w:rPr>
                <w:sz w:val="20"/>
              </w:rPr>
              <w:t xml:space="preserve">za izgradnju cesta s klasama prometnog opterećenja V. a VI.</w:t>
            </w:r>
            <w:r>
              <w:rPr>
                <w:sz w:val="20"/>
                <w:vertAlign w:val="superscript"/>
              </w:rPr>
              <w:t xml:space="preserve">10</w:t>
            </w:r>
            <w:r>
              <w:rPr>
                <w:sz w:val="20"/>
              </w:rPr>
              <w:t xml:space="preserve">)</w:t>
            </w:r>
          </w:p>
        </w:tc>
        <w:tc>
          <w:tcPr>
            <w:tcW w:w="597" w:type="dxa"/>
          </w:tcPr>
          <w:p w14:paraId="2912C33F"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FAC9C1C" w14:textId="77777777" w:rsidTr="008E04D0">
        <w:trPr>
          <w:jc w:val="center"/>
        </w:trPr>
        <w:tc>
          <w:tcPr>
            <w:tcW w:w="478" w:type="dxa"/>
            <w:vMerge w:val="restart"/>
          </w:tcPr>
          <w:p w14:paraId="548B954C" w14:textId="77777777" w:rsidR="00C155AB" w:rsidRPr="000269C4" w:rsidRDefault="00C155AB" w:rsidP="00A358E1">
            <w:pPr>
              <w:pStyle w:val="TableParagraph"/>
              <w:spacing w:before="0" w:line="276" w:lineRule="auto"/>
              <w:ind w:left="0" w:right="30"/>
              <w:rPr>
                <w:sz w:val="20"/>
                <w:szCs w:val="20"/>
              </w:rPr>
            </w:pPr>
            <w:r>
              <w:rPr>
                <w:sz w:val="20"/>
              </w:rPr>
              <w:t xml:space="preserve">0906</w:t>
            </w:r>
          </w:p>
        </w:tc>
        <w:tc>
          <w:tcPr>
            <w:tcW w:w="5436" w:type="dxa"/>
            <w:vMerge w:val="restart"/>
          </w:tcPr>
          <w:p w14:paraId="09EB6EF0" w14:textId="77777777" w:rsidR="00C155AB" w:rsidRPr="000269C4" w:rsidRDefault="00C155AB" w:rsidP="00A358E1">
            <w:pPr>
              <w:pStyle w:val="TableParagraph"/>
              <w:spacing w:before="0" w:line="276" w:lineRule="auto"/>
              <w:ind w:left="0" w:right="30"/>
              <w:rPr>
                <w:sz w:val="20"/>
                <w:szCs w:val="20"/>
              </w:rPr>
            </w:pPr>
            <w:r>
              <w:rPr>
                <w:sz w:val="20"/>
              </w:rPr>
              <w:t xml:space="preserve">Hidraulično cementirane i necementirane smjese za izgradnju cesta i ostalih prometnih površina</w:t>
            </w:r>
          </w:p>
        </w:tc>
        <w:tc>
          <w:tcPr>
            <w:tcW w:w="2271" w:type="dxa"/>
            <w:gridSpan w:val="2"/>
          </w:tcPr>
          <w:p w14:paraId="280B9700" w14:textId="77777777" w:rsidR="00C155AB" w:rsidRPr="000269C4" w:rsidRDefault="00C155AB" w:rsidP="00A358E1">
            <w:pPr>
              <w:pStyle w:val="TableParagraph"/>
              <w:spacing w:before="0" w:line="276" w:lineRule="auto"/>
              <w:ind w:left="0" w:right="30"/>
              <w:rPr>
                <w:sz w:val="20"/>
                <w:szCs w:val="20"/>
              </w:rPr>
            </w:pPr>
            <w:r>
              <w:rPr>
                <w:sz w:val="20"/>
              </w:rPr>
              <w:t xml:space="preserve">U skladu s namjenom:</w:t>
            </w:r>
          </w:p>
        </w:tc>
      </w:tr>
      <w:tr w:rsidR="00C155AB" w:rsidRPr="000269C4" w14:paraId="60A64EAF" w14:textId="77777777" w:rsidTr="008E04D0">
        <w:trPr>
          <w:jc w:val="center"/>
        </w:trPr>
        <w:tc>
          <w:tcPr>
            <w:tcW w:w="478" w:type="dxa"/>
            <w:vMerge/>
            <w:tcBorders>
              <w:top w:val="nil"/>
            </w:tcBorders>
          </w:tcPr>
          <w:p w14:paraId="7BEDD874" w14:textId="77777777" w:rsidR="00C155AB" w:rsidRPr="000269C4" w:rsidRDefault="00C155AB" w:rsidP="00A358E1">
            <w:pPr>
              <w:spacing w:line="276" w:lineRule="auto"/>
              <w:ind w:right="30"/>
              <w:rPr>
                <w:sz w:val="20"/>
                <w:szCs w:val="20"/>
              </w:rPr>
            </w:pPr>
          </w:p>
        </w:tc>
        <w:tc>
          <w:tcPr>
            <w:tcW w:w="5436" w:type="dxa"/>
            <w:vMerge/>
            <w:tcBorders>
              <w:top w:val="nil"/>
            </w:tcBorders>
          </w:tcPr>
          <w:p w14:paraId="6E95C4C3" w14:textId="77777777" w:rsidR="00C155AB" w:rsidRPr="000269C4" w:rsidRDefault="00C155AB" w:rsidP="00A358E1">
            <w:pPr>
              <w:spacing w:line="276" w:lineRule="auto"/>
              <w:ind w:right="30"/>
              <w:rPr>
                <w:sz w:val="20"/>
                <w:szCs w:val="20"/>
              </w:rPr>
            </w:pPr>
          </w:p>
        </w:tc>
        <w:tc>
          <w:tcPr>
            <w:tcW w:w="1674" w:type="dxa"/>
          </w:tcPr>
          <w:p w14:paraId="02AA58F7" w14:textId="77777777" w:rsidR="00C155AB" w:rsidRPr="000269C4" w:rsidRDefault="00C155AB" w:rsidP="00A358E1">
            <w:pPr>
              <w:pStyle w:val="TableParagraph"/>
              <w:spacing w:before="0" w:line="276" w:lineRule="auto"/>
              <w:ind w:left="0" w:right="30"/>
              <w:rPr>
                <w:sz w:val="20"/>
                <w:szCs w:val="20"/>
              </w:rPr>
            </w:pPr>
            <w:r>
              <w:rPr>
                <w:sz w:val="20"/>
              </w:rPr>
              <w:t xml:space="preserve">za izgradnju cesta s klasama prometnog opterećenja I,. II., III. i IV.</w:t>
            </w:r>
            <w:r>
              <w:rPr>
                <w:sz w:val="20"/>
                <w:vertAlign w:val="superscript"/>
              </w:rPr>
              <w:t xml:space="preserve">10</w:t>
            </w:r>
            <w:r>
              <w:rPr>
                <w:sz w:val="20"/>
              </w:rPr>
              <w:t xml:space="preserve">) i za izgradnju aerodromskih pista</w:t>
            </w:r>
          </w:p>
        </w:tc>
        <w:tc>
          <w:tcPr>
            <w:tcW w:w="597" w:type="dxa"/>
          </w:tcPr>
          <w:p w14:paraId="5C23B367"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4B9F835A" w14:textId="77777777" w:rsidTr="008E04D0">
        <w:trPr>
          <w:jc w:val="center"/>
        </w:trPr>
        <w:tc>
          <w:tcPr>
            <w:tcW w:w="478" w:type="dxa"/>
            <w:vMerge/>
            <w:tcBorders>
              <w:top w:val="nil"/>
            </w:tcBorders>
          </w:tcPr>
          <w:p w14:paraId="67257F5D" w14:textId="77777777" w:rsidR="00C155AB" w:rsidRPr="000269C4" w:rsidRDefault="00C155AB" w:rsidP="00A358E1">
            <w:pPr>
              <w:spacing w:line="276" w:lineRule="auto"/>
              <w:ind w:right="30"/>
              <w:rPr>
                <w:sz w:val="20"/>
                <w:szCs w:val="20"/>
              </w:rPr>
            </w:pPr>
          </w:p>
        </w:tc>
        <w:tc>
          <w:tcPr>
            <w:tcW w:w="5436" w:type="dxa"/>
            <w:vMerge/>
            <w:tcBorders>
              <w:top w:val="nil"/>
            </w:tcBorders>
          </w:tcPr>
          <w:p w14:paraId="2494134A" w14:textId="77777777" w:rsidR="00C155AB" w:rsidRPr="000269C4" w:rsidRDefault="00C155AB" w:rsidP="00A358E1">
            <w:pPr>
              <w:spacing w:line="276" w:lineRule="auto"/>
              <w:ind w:right="30"/>
              <w:rPr>
                <w:sz w:val="20"/>
                <w:szCs w:val="20"/>
              </w:rPr>
            </w:pPr>
          </w:p>
        </w:tc>
        <w:tc>
          <w:tcPr>
            <w:tcW w:w="1674" w:type="dxa"/>
          </w:tcPr>
          <w:p w14:paraId="5FB4C510" w14:textId="77777777" w:rsidR="00C155AB" w:rsidRPr="000269C4" w:rsidRDefault="00C155AB" w:rsidP="00A358E1">
            <w:pPr>
              <w:pStyle w:val="TableParagraph"/>
              <w:spacing w:before="0" w:line="276" w:lineRule="auto"/>
              <w:ind w:left="0" w:right="30"/>
              <w:rPr>
                <w:sz w:val="20"/>
                <w:szCs w:val="20"/>
              </w:rPr>
            </w:pPr>
            <w:r>
              <w:rPr>
                <w:sz w:val="20"/>
              </w:rPr>
              <w:t xml:space="preserve">za izgradnju cesta s klasama prometnog opterećenja V. a VI.</w:t>
            </w:r>
            <w:r>
              <w:rPr>
                <w:sz w:val="20"/>
                <w:vertAlign w:val="superscript"/>
              </w:rPr>
              <w:t xml:space="preserve">10</w:t>
            </w:r>
            <w:r>
              <w:rPr>
                <w:sz w:val="20"/>
              </w:rPr>
              <w:t xml:space="preserve">)</w:t>
            </w:r>
          </w:p>
        </w:tc>
        <w:tc>
          <w:tcPr>
            <w:tcW w:w="597" w:type="dxa"/>
          </w:tcPr>
          <w:p w14:paraId="34F8E615"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202C6" w:rsidRPr="000269C4" w14:paraId="3BB082DA" w14:textId="77777777" w:rsidTr="008E04D0">
        <w:trPr>
          <w:jc w:val="center"/>
        </w:trPr>
        <w:tc>
          <w:tcPr>
            <w:tcW w:w="478" w:type="dxa"/>
            <w:vMerge w:val="restart"/>
          </w:tcPr>
          <w:p w14:paraId="417EF7BA" w14:textId="77777777" w:rsidR="00C202C6" w:rsidRPr="000269C4" w:rsidRDefault="00C202C6" w:rsidP="00A358E1">
            <w:pPr>
              <w:pStyle w:val="TableParagraph"/>
              <w:spacing w:before="0" w:line="276" w:lineRule="auto"/>
              <w:ind w:left="0" w:right="30"/>
              <w:jc w:val="center"/>
              <w:rPr>
                <w:sz w:val="20"/>
                <w:szCs w:val="20"/>
              </w:rPr>
            </w:pPr>
            <w:r>
              <w:rPr>
                <w:sz w:val="20"/>
              </w:rPr>
              <w:t xml:space="preserve">0907</w:t>
            </w:r>
          </w:p>
        </w:tc>
        <w:tc>
          <w:tcPr>
            <w:tcW w:w="5436" w:type="dxa"/>
            <w:vMerge w:val="restart"/>
          </w:tcPr>
          <w:p w14:paraId="3EF260DA" w14:textId="77777777" w:rsidR="00C202C6" w:rsidRPr="000269C4" w:rsidRDefault="00C202C6" w:rsidP="00A358E1">
            <w:pPr>
              <w:pStyle w:val="TableParagraph"/>
              <w:spacing w:before="0" w:line="276" w:lineRule="auto"/>
              <w:ind w:left="0" w:right="30"/>
              <w:rPr>
                <w:sz w:val="20"/>
                <w:szCs w:val="20"/>
              </w:rPr>
            </w:pPr>
            <w:r>
              <w:rPr>
                <w:sz w:val="20"/>
              </w:rPr>
              <w:t xml:space="preserve">Agregati za asfaltne mješavine i površinske obrade cesta, zračnih luka i ostalih prometnih površina</w:t>
            </w:r>
          </w:p>
        </w:tc>
        <w:tc>
          <w:tcPr>
            <w:tcW w:w="2271" w:type="dxa"/>
            <w:gridSpan w:val="2"/>
          </w:tcPr>
          <w:p w14:paraId="737A7391" w14:textId="77777777" w:rsidR="00C202C6" w:rsidRPr="000269C4" w:rsidRDefault="00C202C6" w:rsidP="00A358E1">
            <w:pPr>
              <w:pStyle w:val="TableParagraph"/>
              <w:spacing w:before="0" w:line="276" w:lineRule="auto"/>
              <w:ind w:left="0" w:right="30"/>
              <w:rPr>
                <w:sz w:val="20"/>
                <w:szCs w:val="20"/>
              </w:rPr>
            </w:pPr>
            <w:r>
              <w:rPr>
                <w:sz w:val="20"/>
              </w:rPr>
              <w:t xml:space="preserve">U skladu s namjenom:</w:t>
            </w:r>
          </w:p>
        </w:tc>
      </w:tr>
      <w:tr w:rsidR="00C202C6" w:rsidRPr="000269C4" w14:paraId="30D1A7DF" w14:textId="77777777" w:rsidTr="008E04D0">
        <w:trPr>
          <w:jc w:val="center"/>
        </w:trPr>
        <w:tc>
          <w:tcPr>
            <w:tcW w:w="478" w:type="dxa"/>
            <w:vMerge/>
          </w:tcPr>
          <w:p w14:paraId="7D98C4B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68C0041C" w14:textId="77777777" w:rsidR="00C202C6" w:rsidRPr="000269C4" w:rsidRDefault="00C202C6" w:rsidP="00A358E1">
            <w:pPr>
              <w:pStyle w:val="TableParagraph"/>
              <w:spacing w:before="0" w:line="276" w:lineRule="auto"/>
              <w:ind w:left="0" w:right="30"/>
              <w:rPr>
                <w:sz w:val="20"/>
                <w:szCs w:val="20"/>
              </w:rPr>
            </w:pPr>
          </w:p>
        </w:tc>
        <w:tc>
          <w:tcPr>
            <w:tcW w:w="1674" w:type="dxa"/>
          </w:tcPr>
          <w:p w14:paraId="296A9FC8" w14:textId="77777777" w:rsidR="00C202C6" w:rsidRPr="000269C4" w:rsidRDefault="00C202C6" w:rsidP="00A358E1">
            <w:pPr>
              <w:pStyle w:val="TableParagraph"/>
              <w:spacing w:before="0" w:line="276" w:lineRule="auto"/>
              <w:ind w:left="0" w:right="30"/>
              <w:rPr>
                <w:sz w:val="20"/>
                <w:szCs w:val="20"/>
              </w:rPr>
            </w:pPr>
            <w:r>
              <w:rPr>
                <w:sz w:val="20"/>
              </w:rPr>
              <w:t xml:space="preserve">za brušene slojeve</w:t>
            </w:r>
          </w:p>
        </w:tc>
        <w:tc>
          <w:tcPr>
            <w:tcW w:w="597" w:type="dxa"/>
          </w:tcPr>
          <w:p w14:paraId="7A808DED" w14:textId="77777777" w:rsidR="00C202C6" w:rsidRPr="000269C4" w:rsidRDefault="00C202C6" w:rsidP="00A358E1">
            <w:pPr>
              <w:pStyle w:val="TableParagraph"/>
              <w:spacing w:before="0" w:line="276" w:lineRule="auto"/>
              <w:ind w:left="0" w:right="30"/>
              <w:rPr>
                <w:sz w:val="20"/>
                <w:szCs w:val="20"/>
              </w:rPr>
            </w:pPr>
            <w:r>
              <w:rPr>
                <w:sz w:val="20"/>
              </w:rPr>
              <w:t xml:space="preserve">2+</w:t>
            </w:r>
          </w:p>
        </w:tc>
      </w:tr>
      <w:tr w:rsidR="00C202C6" w:rsidRPr="000269C4" w14:paraId="7244D96A" w14:textId="77777777" w:rsidTr="002F5637">
        <w:trPr>
          <w:jc w:val="center"/>
        </w:trPr>
        <w:tc>
          <w:tcPr>
            <w:tcW w:w="478" w:type="dxa"/>
            <w:vMerge/>
          </w:tcPr>
          <w:p w14:paraId="7621E9B4" w14:textId="77777777" w:rsidR="00C202C6" w:rsidRPr="000269C4" w:rsidRDefault="00C202C6" w:rsidP="00A358E1">
            <w:pPr>
              <w:spacing w:line="276" w:lineRule="auto"/>
              <w:ind w:right="30"/>
              <w:rPr>
                <w:sz w:val="20"/>
                <w:szCs w:val="20"/>
              </w:rPr>
            </w:pPr>
          </w:p>
        </w:tc>
        <w:tc>
          <w:tcPr>
            <w:tcW w:w="5436" w:type="dxa"/>
            <w:vMerge/>
          </w:tcPr>
          <w:p w14:paraId="0E0F9A7A" w14:textId="77777777" w:rsidR="00C202C6" w:rsidRPr="000269C4" w:rsidRDefault="00C202C6" w:rsidP="00A358E1">
            <w:pPr>
              <w:spacing w:line="276" w:lineRule="auto"/>
              <w:ind w:right="30"/>
              <w:rPr>
                <w:sz w:val="20"/>
                <w:szCs w:val="20"/>
              </w:rPr>
            </w:pPr>
          </w:p>
        </w:tc>
        <w:tc>
          <w:tcPr>
            <w:tcW w:w="1674" w:type="dxa"/>
          </w:tcPr>
          <w:p w14:paraId="07A5E602" w14:textId="77777777" w:rsidR="00C202C6" w:rsidRPr="000269C4" w:rsidRDefault="00C202C6" w:rsidP="00A358E1">
            <w:pPr>
              <w:pStyle w:val="TableParagraph"/>
              <w:spacing w:before="0" w:line="276" w:lineRule="auto"/>
              <w:ind w:left="0" w:right="30"/>
              <w:rPr>
                <w:sz w:val="20"/>
                <w:szCs w:val="20"/>
              </w:rPr>
            </w:pPr>
            <w:r>
              <w:rPr>
                <w:sz w:val="20"/>
              </w:rPr>
              <w:t xml:space="preserve">za ostale slojeve</w:t>
            </w:r>
          </w:p>
        </w:tc>
        <w:tc>
          <w:tcPr>
            <w:tcW w:w="597" w:type="dxa"/>
          </w:tcPr>
          <w:p w14:paraId="02758A3C" w14:textId="77777777" w:rsidR="00C202C6" w:rsidRPr="000269C4" w:rsidRDefault="00C202C6" w:rsidP="00A358E1">
            <w:pPr>
              <w:pStyle w:val="TableParagraph"/>
              <w:spacing w:before="0" w:line="276" w:lineRule="auto"/>
              <w:ind w:left="0" w:right="30"/>
              <w:rPr>
                <w:sz w:val="20"/>
                <w:szCs w:val="20"/>
              </w:rPr>
            </w:pPr>
            <w:r>
              <w:rPr>
                <w:sz w:val="20"/>
              </w:rPr>
              <w:t xml:space="preserve">4</w:t>
            </w:r>
          </w:p>
        </w:tc>
      </w:tr>
      <w:tr w:rsidR="00C155AB" w:rsidRPr="000269C4" w14:paraId="2FA11EF3" w14:textId="77777777" w:rsidTr="00F90EC5">
        <w:trPr>
          <w:jc w:val="center"/>
        </w:trPr>
        <w:tc>
          <w:tcPr>
            <w:tcW w:w="8185" w:type="dxa"/>
            <w:gridSpan w:val="4"/>
          </w:tcPr>
          <w:p w14:paraId="5655AB80"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Cementi, vapna i druga veziva</w:t>
            </w:r>
          </w:p>
        </w:tc>
      </w:tr>
      <w:tr w:rsidR="00C155AB" w:rsidRPr="000269C4" w14:paraId="75D5FF06" w14:textId="77777777" w:rsidTr="008E04D0">
        <w:trPr>
          <w:jc w:val="center"/>
        </w:trPr>
        <w:tc>
          <w:tcPr>
            <w:tcW w:w="478" w:type="dxa"/>
          </w:tcPr>
          <w:p w14:paraId="532D14C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1001</w:t>
            </w:r>
          </w:p>
        </w:tc>
        <w:tc>
          <w:tcPr>
            <w:tcW w:w="5436" w:type="dxa"/>
          </w:tcPr>
          <w:p w14:paraId="0382576F" w14:textId="77777777" w:rsidR="00C155AB" w:rsidRPr="000269C4" w:rsidRDefault="00C155AB" w:rsidP="00A358E1">
            <w:pPr>
              <w:pStyle w:val="TableParagraph"/>
              <w:spacing w:before="0" w:line="276" w:lineRule="auto"/>
              <w:ind w:left="0" w:right="30"/>
              <w:rPr>
                <w:sz w:val="20"/>
                <w:szCs w:val="20"/>
              </w:rPr>
            </w:pPr>
            <w:r>
              <w:rPr>
                <w:sz w:val="20"/>
              </w:rPr>
              <w:t xml:space="preserve">Cementi i obični miješani cementi za pripremu betona, morta, morta za injektiranje ostalih smjesa</w:t>
            </w:r>
          </w:p>
        </w:tc>
        <w:tc>
          <w:tcPr>
            <w:tcW w:w="1674" w:type="dxa"/>
          </w:tcPr>
          <w:p w14:paraId="3A60E197" w14:textId="77777777" w:rsidR="00C155AB" w:rsidRPr="000269C4" w:rsidRDefault="00C155AB" w:rsidP="00A358E1">
            <w:pPr>
              <w:pStyle w:val="TableParagraph"/>
              <w:spacing w:before="0" w:line="276" w:lineRule="auto"/>
              <w:ind w:left="0" w:right="30"/>
              <w:rPr>
                <w:sz w:val="20"/>
                <w:szCs w:val="20"/>
              </w:rPr>
            </w:pPr>
          </w:p>
        </w:tc>
        <w:tc>
          <w:tcPr>
            <w:tcW w:w="597" w:type="dxa"/>
          </w:tcPr>
          <w:p w14:paraId="31BB3466"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7916209" w14:textId="77777777" w:rsidTr="008E04D0">
        <w:trPr>
          <w:jc w:val="center"/>
        </w:trPr>
        <w:tc>
          <w:tcPr>
            <w:tcW w:w="478" w:type="dxa"/>
          </w:tcPr>
          <w:p w14:paraId="2DA57E72"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1002</w:t>
            </w:r>
          </w:p>
        </w:tc>
        <w:tc>
          <w:tcPr>
            <w:tcW w:w="5436" w:type="dxa"/>
          </w:tcPr>
          <w:p w14:paraId="40F0993B" w14:textId="4BCCCE99" w:rsidR="00C155AB" w:rsidRPr="000269C4" w:rsidRDefault="00C155AB" w:rsidP="00A358E1">
            <w:pPr>
              <w:pStyle w:val="TableParagraph"/>
              <w:spacing w:before="0" w:line="276" w:lineRule="auto"/>
              <w:ind w:left="0" w:right="30"/>
              <w:rPr>
                <w:sz w:val="20"/>
                <w:szCs w:val="20"/>
              </w:rPr>
            </w:pPr>
            <w:r>
              <w:rPr>
                <w:sz w:val="20"/>
              </w:rPr>
              <w:t xml:space="preserve">Posebni cementi otporni na niske temperature, bijeli cementi, cementi otporni na sumpor i morsku vodu, niskoalkalijski cementi, kalcijevi aluminatni cementi s vrlo niskom hidracijskom toplinom, cementi za visoke peći niske početne snage, cementi za zidanje i cementi za ceste za pripremu betona, morta, morta za injektiranje i ostalih smjesa</w:t>
            </w:r>
          </w:p>
        </w:tc>
        <w:tc>
          <w:tcPr>
            <w:tcW w:w="1674" w:type="dxa"/>
          </w:tcPr>
          <w:p w14:paraId="693340A7" w14:textId="77777777" w:rsidR="00C155AB" w:rsidRPr="000269C4" w:rsidRDefault="00C155AB" w:rsidP="00A358E1">
            <w:pPr>
              <w:pStyle w:val="TableParagraph"/>
              <w:spacing w:before="0" w:line="276" w:lineRule="auto"/>
              <w:ind w:left="0" w:right="30"/>
              <w:rPr>
                <w:sz w:val="20"/>
                <w:szCs w:val="20"/>
              </w:rPr>
            </w:pPr>
          </w:p>
        </w:tc>
        <w:tc>
          <w:tcPr>
            <w:tcW w:w="597" w:type="dxa"/>
          </w:tcPr>
          <w:p w14:paraId="6E4426CC"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367E90A7" w14:textId="77777777" w:rsidTr="008E04D0">
        <w:trPr>
          <w:jc w:val="center"/>
        </w:trPr>
        <w:tc>
          <w:tcPr>
            <w:tcW w:w="478" w:type="dxa"/>
          </w:tcPr>
          <w:p w14:paraId="2F6ACBE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1003</w:t>
            </w:r>
          </w:p>
        </w:tc>
        <w:tc>
          <w:tcPr>
            <w:tcW w:w="5436" w:type="dxa"/>
          </w:tcPr>
          <w:p w14:paraId="2F1D7EEA" w14:textId="77777777" w:rsidR="00C155AB" w:rsidRPr="000269C4" w:rsidRDefault="00C155AB" w:rsidP="00A358E1">
            <w:pPr>
              <w:pStyle w:val="TableParagraph"/>
              <w:spacing w:before="0" w:line="276" w:lineRule="auto"/>
              <w:ind w:left="0" w:right="30"/>
              <w:rPr>
                <w:sz w:val="20"/>
                <w:szCs w:val="20"/>
              </w:rPr>
            </w:pPr>
            <w:r>
              <w:rPr>
                <w:sz w:val="20"/>
              </w:rPr>
              <w:t xml:space="preserve">Građevno vapno, uključujući živo vapno, dolomitsko vapno i hidraulično vapno za pripremu betona, morta, morta za injektiranje i ostalih smjesa</w:t>
            </w:r>
          </w:p>
        </w:tc>
        <w:tc>
          <w:tcPr>
            <w:tcW w:w="1674" w:type="dxa"/>
          </w:tcPr>
          <w:p w14:paraId="199AA59C" w14:textId="77777777" w:rsidR="00C155AB" w:rsidRPr="000269C4" w:rsidRDefault="00C155AB" w:rsidP="00A358E1">
            <w:pPr>
              <w:pStyle w:val="TableParagraph"/>
              <w:spacing w:before="0" w:line="276" w:lineRule="auto"/>
              <w:ind w:left="0" w:right="30"/>
              <w:rPr>
                <w:sz w:val="20"/>
                <w:szCs w:val="20"/>
              </w:rPr>
            </w:pPr>
          </w:p>
        </w:tc>
        <w:tc>
          <w:tcPr>
            <w:tcW w:w="597" w:type="dxa"/>
          </w:tcPr>
          <w:p w14:paraId="5CD019E7"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628453BD" w14:textId="77777777" w:rsidTr="008E04D0">
        <w:trPr>
          <w:jc w:val="center"/>
        </w:trPr>
        <w:tc>
          <w:tcPr>
            <w:tcW w:w="478" w:type="dxa"/>
          </w:tcPr>
          <w:p w14:paraId="3080396D"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1004</w:t>
            </w:r>
          </w:p>
        </w:tc>
        <w:tc>
          <w:tcPr>
            <w:tcW w:w="5436" w:type="dxa"/>
          </w:tcPr>
          <w:p w14:paraId="4227CD82" w14:textId="77777777" w:rsidR="00C155AB" w:rsidRPr="000269C4" w:rsidRDefault="00C155AB" w:rsidP="00A358E1">
            <w:pPr>
              <w:pStyle w:val="TableParagraph"/>
              <w:spacing w:before="0" w:line="276" w:lineRule="auto"/>
              <w:ind w:left="0" w:right="30"/>
              <w:rPr>
                <w:sz w:val="20"/>
                <w:szCs w:val="20"/>
              </w:rPr>
            </w:pPr>
            <w:r>
              <w:rPr>
                <w:sz w:val="20"/>
              </w:rPr>
              <w:t xml:space="preserve">Hidraulična veziva za proizvodnju smjesa za temeljne slojeve prometnih površina i hidraulična veziva za proizvodnju morta</w:t>
            </w:r>
          </w:p>
        </w:tc>
        <w:tc>
          <w:tcPr>
            <w:tcW w:w="1674" w:type="dxa"/>
          </w:tcPr>
          <w:p w14:paraId="0C03D5F0" w14:textId="77777777" w:rsidR="00C155AB" w:rsidRPr="000269C4" w:rsidRDefault="00C155AB" w:rsidP="00A358E1">
            <w:pPr>
              <w:pStyle w:val="TableParagraph"/>
              <w:spacing w:before="0" w:line="276" w:lineRule="auto"/>
              <w:ind w:left="0" w:right="30"/>
              <w:rPr>
                <w:sz w:val="20"/>
                <w:szCs w:val="20"/>
              </w:rPr>
            </w:pPr>
          </w:p>
        </w:tc>
        <w:tc>
          <w:tcPr>
            <w:tcW w:w="597" w:type="dxa"/>
          </w:tcPr>
          <w:p w14:paraId="0A330646"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0DC540BB" w14:textId="77777777" w:rsidTr="008E04D0">
        <w:trPr>
          <w:jc w:val="center"/>
        </w:trPr>
        <w:tc>
          <w:tcPr>
            <w:tcW w:w="478" w:type="dxa"/>
          </w:tcPr>
          <w:p w14:paraId="098D6F3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1005</w:t>
            </w:r>
          </w:p>
        </w:tc>
        <w:tc>
          <w:tcPr>
            <w:tcW w:w="5436" w:type="dxa"/>
          </w:tcPr>
          <w:p w14:paraId="11F0B753" w14:textId="77777777" w:rsidR="00C155AB" w:rsidRPr="000269C4" w:rsidRDefault="00C155AB" w:rsidP="00A358E1">
            <w:pPr>
              <w:pStyle w:val="TableParagraph"/>
              <w:spacing w:before="0" w:line="276" w:lineRule="auto"/>
              <w:ind w:left="0" w:right="30"/>
              <w:rPr>
                <w:sz w:val="20"/>
                <w:szCs w:val="20"/>
              </w:rPr>
            </w:pPr>
            <w:r>
              <w:rPr>
                <w:sz w:val="20"/>
              </w:rPr>
              <w:t xml:space="preserve">Hibridni cementi za pripremu betona, morta, morta za injektiranje i ostalih smjesa</w:t>
            </w:r>
          </w:p>
        </w:tc>
        <w:tc>
          <w:tcPr>
            <w:tcW w:w="1674" w:type="dxa"/>
          </w:tcPr>
          <w:p w14:paraId="5AB5A7EB" w14:textId="77777777" w:rsidR="00C155AB" w:rsidRPr="000269C4" w:rsidRDefault="00C155AB" w:rsidP="00A358E1">
            <w:pPr>
              <w:pStyle w:val="TableParagraph"/>
              <w:spacing w:before="0" w:line="276" w:lineRule="auto"/>
              <w:ind w:left="0" w:right="30"/>
              <w:rPr>
                <w:sz w:val="20"/>
                <w:szCs w:val="20"/>
              </w:rPr>
            </w:pPr>
          </w:p>
        </w:tc>
        <w:tc>
          <w:tcPr>
            <w:tcW w:w="597" w:type="dxa"/>
          </w:tcPr>
          <w:p w14:paraId="05F7C82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33F5E8E5" w14:textId="77777777" w:rsidTr="00F90EC5">
        <w:trPr>
          <w:jc w:val="center"/>
        </w:trPr>
        <w:tc>
          <w:tcPr>
            <w:tcW w:w="8185" w:type="dxa"/>
            <w:gridSpan w:val="4"/>
          </w:tcPr>
          <w:p w14:paraId="6350F5E3"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Betoni, mortovi, mortovi za injektiranje, aditivi i dodaci</w:t>
            </w:r>
          </w:p>
        </w:tc>
      </w:tr>
      <w:tr w:rsidR="00C155AB" w:rsidRPr="000269C4" w14:paraId="3E67B600" w14:textId="77777777" w:rsidTr="008E04D0">
        <w:trPr>
          <w:jc w:val="center"/>
        </w:trPr>
        <w:tc>
          <w:tcPr>
            <w:tcW w:w="478" w:type="dxa"/>
          </w:tcPr>
          <w:p w14:paraId="7BF4747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1101</w:t>
            </w:r>
          </w:p>
        </w:tc>
        <w:tc>
          <w:tcPr>
            <w:tcW w:w="5436" w:type="dxa"/>
          </w:tcPr>
          <w:p w14:paraId="6C24691E" w14:textId="77777777" w:rsidR="00C155AB" w:rsidRPr="000269C4" w:rsidRDefault="00C155AB" w:rsidP="00A358E1">
            <w:pPr>
              <w:pStyle w:val="TableParagraph"/>
              <w:spacing w:before="0" w:line="276" w:lineRule="auto"/>
              <w:ind w:left="0" w:right="30"/>
              <w:rPr>
                <w:sz w:val="20"/>
                <w:szCs w:val="20"/>
              </w:rPr>
            </w:pPr>
            <w:r>
              <w:rPr>
                <w:sz w:val="20"/>
              </w:rPr>
              <w:t xml:space="preserve">Betoni proizvedeni u fiksnim ili mobilnim postrojenjima za miješanje betona</w:t>
            </w:r>
          </w:p>
        </w:tc>
        <w:tc>
          <w:tcPr>
            <w:tcW w:w="1674" w:type="dxa"/>
          </w:tcPr>
          <w:p w14:paraId="4BE1A227" w14:textId="77777777" w:rsidR="00C155AB" w:rsidRPr="000269C4" w:rsidRDefault="00C155AB" w:rsidP="00A358E1">
            <w:pPr>
              <w:pStyle w:val="TableParagraph"/>
              <w:spacing w:before="0" w:line="276" w:lineRule="auto"/>
              <w:ind w:left="0" w:right="30"/>
              <w:rPr>
                <w:sz w:val="20"/>
                <w:szCs w:val="20"/>
              </w:rPr>
            </w:pPr>
          </w:p>
        </w:tc>
        <w:tc>
          <w:tcPr>
            <w:tcW w:w="597" w:type="dxa"/>
          </w:tcPr>
          <w:p w14:paraId="2A168E8E"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4793D9B1" w14:textId="77777777" w:rsidTr="008E04D0">
        <w:trPr>
          <w:jc w:val="center"/>
        </w:trPr>
        <w:tc>
          <w:tcPr>
            <w:tcW w:w="478" w:type="dxa"/>
          </w:tcPr>
          <w:p w14:paraId="2BBE04B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1102</w:t>
            </w:r>
          </w:p>
        </w:tc>
        <w:tc>
          <w:tcPr>
            <w:tcW w:w="5436" w:type="dxa"/>
          </w:tcPr>
          <w:p w14:paraId="33C82E89" w14:textId="77777777" w:rsidR="00C155AB" w:rsidRPr="000269C4" w:rsidRDefault="00C155AB" w:rsidP="00A358E1">
            <w:pPr>
              <w:pStyle w:val="TableParagraph"/>
              <w:spacing w:before="0" w:line="276" w:lineRule="auto"/>
              <w:ind w:left="0" w:right="30"/>
              <w:rPr>
                <w:sz w:val="20"/>
                <w:szCs w:val="20"/>
              </w:rPr>
            </w:pPr>
            <w:r>
              <w:rPr>
                <w:sz w:val="20"/>
              </w:rPr>
              <w:t xml:space="preserve">Mlazni beton</w:t>
            </w:r>
          </w:p>
        </w:tc>
        <w:tc>
          <w:tcPr>
            <w:tcW w:w="1674" w:type="dxa"/>
          </w:tcPr>
          <w:p w14:paraId="21AE04E1" w14:textId="77777777" w:rsidR="00C155AB" w:rsidRPr="000269C4" w:rsidRDefault="00C155AB" w:rsidP="00A358E1">
            <w:pPr>
              <w:pStyle w:val="TableParagraph"/>
              <w:spacing w:before="0" w:line="276" w:lineRule="auto"/>
              <w:ind w:left="0" w:right="30"/>
              <w:rPr>
                <w:sz w:val="20"/>
                <w:szCs w:val="20"/>
              </w:rPr>
            </w:pPr>
          </w:p>
        </w:tc>
        <w:tc>
          <w:tcPr>
            <w:tcW w:w="597" w:type="dxa"/>
          </w:tcPr>
          <w:p w14:paraId="2BFDEDAD"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5332626D" w14:textId="77777777" w:rsidTr="008E04D0">
        <w:trPr>
          <w:jc w:val="center"/>
        </w:trPr>
        <w:tc>
          <w:tcPr>
            <w:tcW w:w="478" w:type="dxa"/>
          </w:tcPr>
          <w:p w14:paraId="0E133EF5"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1103</w:t>
            </w:r>
          </w:p>
        </w:tc>
        <w:tc>
          <w:tcPr>
            <w:tcW w:w="5436" w:type="dxa"/>
          </w:tcPr>
          <w:p w14:paraId="136306D0" w14:textId="77777777" w:rsidR="00C155AB" w:rsidRPr="000269C4" w:rsidRDefault="00C155AB" w:rsidP="00A358E1">
            <w:pPr>
              <w:pStyle w:val="TableParagraph"/>
              <w:spacing w:before="0" w:line="276" w:lineRule="auto"/>
              <w:ind w:left="0" w:right="30"/>
              <w:rPr>
                <w:sz w:val="20"/>
                <w:szCs w:val="20"/>
              </w:rPr>
            </w:pPr>
            <w:r>
              <w:rPr>
                <w:sz w:val="20"/>
              </w:rPr>
              <w:t xml:space="preserve">Mješavine za mortove za injektiranje</w:t>
            </w:r>
          </w:p>
        </w:tc>
        <w:tc>
          <w:tcPr>
            <w:tcW w:w="1674" w:type="dxa"/>
          </w:tcPr>
          <w:p w14:paraId="590909D1" w14:textId="77777777" w:rsidR="00C155AB" w:rsidRPr="000269C4" w:rsidRDefault="00C155AB" w:rsidP="00A358E1">
            <w:pPr>
              <w:pStyle w:val="TableParagraph"/>
              <w:spacing w:before="0" w:line="276" w:lineRule="auto"/>
              <w:ind w:left="0" w:right="30"/>
              <w:rPr>
                <w:sz w:val="20"/>
                <w:szCs w:val="20"/>
              </w:rPr>
            </w:pPr>
          </w:p>
        </w:tc>
        <w:tc>
          <w:tcPr>
            <w:tcW w:w="597" w:type="dxa"/>
          </w:tcPr>
          <w:p w14:paraId="4ACA6FDE"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4A0327A8" w14:textId="77777777" w:rsidTr="008E04D0">
        <w:trPr>
          <w:jc w:val="center"/>
        </w:trPr>
        <w:tc>
          <w:tcPr>
            <w:tcW w:w="478" w:type="dxa"/>
            <w:vMerge w:val="restart"/>
          </w:tcPr>
          <w:p w14:paraId="4EF6D413" w14:textId="77777777" w:rsidR="00C155AB" w:rsidRPr="000269C4" w:rsidRDefault="00C155AB" w:rsidP="00A358E1">
            <w:pPr>
              <w:pStyle w:val="TableParagraph"/>
              <w:spacing w:before="0" w:line="276" w:lineRule="auto"/>
              <w:ind w:left="0" w:right="30"/>
              <w:rPr>
                <w:sz w:val="20"/>
                <w:szCs w:val="20"/>
              </w:rPr>
            </w:pPr>
            <w:r>
              <w:rPr>
                <w:sz w:val="20"/>
              </w:rPr>
              <w:t xml:space="preserve">1104</w:t>
            </w:r>
          </w:p>
        </w:tc>
        <w:tc>
          <w:tcPr>
            <w:tcW w:w="5436" w:type="dxa"/>
            <w:vMerge w:val="restart"/>
          </w:tcPr>
          <w:p w14:paraId="6E32CCFE" w14:textId="77777777" w:rsidR="00C155AB" w:rsidRPr="000269C4" w:rsidRDefault="00C155AB" w:rsidP="00A358E1">
            <w:pPr>
              <w:pStyle w:val="TableParagraph"/>
              <w:spacing w:before="0" w:line="276" w:lineRule="auto"/>
              <w:ind w:left="0" w:right="30"/>
              <w:rPr>
                <w:sz w:val="20"/>
                <w:szCs w:val="20"/>
              </w:rPr>
            </w:pPr>
            <w:r>
              <w:rPr>
                <w:sz w:val="20"/>
              </w:rPr>
              <w:t xml:space="preserve">Tvornički proizvedeni mortovi za zidarstvo i druge tvari za zidarstvo</w:t>
            </w:r>
          </w:p>
        </w:tc>
        <w:tc>
          <w:tcPr>
            <w:tcW w:w="2271" w:type="dxa"/>
            <w:gridSpan w:val="2"/>
          </w:tcPr>
          <w:p w14:paraId="2DEF2249" w14:textId="77777777" w:rsidR="00C155AB" w:rsidRPr="000269C4" w:rsidRDefault="00C155AB" w:rsidP="00A358E1">
            <w:pPr>
              <w:pStyle w:val="TableParagraph"/>
              <w:spacing w:before="0" w:line="276" w:lineRule="auto"/>
              <w:ind w:left="0" w:right="30"/>
              <w:rPr>
                <w:sz w:val="20"/>
                <w:szCs w:val="20"/>
              </w:rPr>
            </w:pPr>
            <w:r>
              <w:rPr>
                <w:sz w:val="20"/>
              </w:rPr>
              <w:t xml:space="preserve">U skladu s tipom:</w:t>
            </w:r>
          </w:p>
        </w:tc>
      </w:tr>
      <w:tr w:rsidR="00C155AB" w:rsidRPr="000269C4" w14:paraId="235A17F4" w14:textId="77777777" w:rsidTr="008E04D0">
        <w:trPr>
          <w:jc w:val="center"/>
        </w:trPr>
        <w:tc>
          <w:tcPr>
            <w:tcW w:w="478" w:type="dxa"/>
            <w:vMerge/>
            <w:tcBorders>
              <w:top w:val="nil"/>
            </w:tcBorders>
          </w:tcPr>
          <w:p w14:paraId="76152967" w14:textId="77777777" w:rsidR="00C155AB" w:rsidRPr="000269C4" w:rsidRDefault="00C155AB" w:rsidP="00A358E1">
            <w:pPr>
              <w:spacing w:line="276" w:lineRule="auto"/>
              <w:ind w:right="30"/>
              <w:rPr>
                <w:sz w:val="20"/>
                <w:szCs w:val="20"/>
              </w:rPr>
            </w:pPr>
          </w:p>
        </w:tc>
        <w:tc>
          <w:tcPr>
            <w:tcW w:w="5436" w:type="dxa"/>
            <w:vMerge/>
            <w:tcBorders>
              <w:top w:val="nil"/>
            </w:tcBorders>
          </w:tcPr>
          <w:p w14:paraId="24E2384D" w14:textId="77777777" w:rsidR="00C155AB" w:rsidRPr="000269C4" w:rsidRDefault="00C155AB" w:rsidP="00A358E1">
            <w:pPr>
              <w:spacing w:line="276" w:lineRule="auto"/>
              <w:ind w:right="30"/>
              <w:rPr>
                <w:sz w:val="20"/>
                <w:szCs w:val="20"/>
              </w:rPr>
            </w:pPr>
          </w:p>
        </w:tc>
        <w:tc>
          <w:tcPr>
            <w:tcW w:w="1674" w:type="dxa"/>
          </w:tcPr>
          <w:p w14:paraId="15969A66" w14:textId="77777777" w:rsidR="00C155AB" w:rsidRPr="000269C4" w:rsidRDefault="00C155AB" w:rsidP="00A358E1">
            <w:pPr>
              <w:pStyle w:val="TableParagraph"/>
              <w:spacing w:before="0" w:line="276" w:lineRule="auto"/>
              <w:ind w:left="0" w:right="30"/>
              <w:rPr>
                <w:sz w:val="20"/>
                <w:szCs w:val="20"/>
              </w:rPr>
            </w:pPr>
            <w:r>
              <w:rPr>
                <w:sz w:val="20"/>
              </w:rPr>
              <w:t xml:space="preserve">predloženi mort</w:t>
            </w:r>
            <w:r>
              <w:rPr>
                <w:sz w:val="20"/>
                <w:vertAlign w:val="superscript"/>
              </w:rPr>
              <w:t xml:space="preserve">g</w:t>
            </w:r>
            <w:r>
              <w:rPr>
                <w:sz w:val="20"/>
              </w:rPr>
              <w:t xml:space="preserve">)</w:t>
            </w:r>
          </w:p>
        </w:tc>
        <w:tc>
          <w:tcPr>
            <w:tcW w:w="597" w:type="dxa"/>
          </w:tcPr>
          <w:p w14:paraId="4DADE5EA"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15F381C4" w14:textId="77777777" w:rsidTr="008E04D0">
        <w:trPr>
          <w:jc w:val="center"/>
        </w:trPr>
        <w:tc>
          <w:tcPr>
            <w:tcW w:w="478" w:type="dxa"/>
            <w:vMerge/>
            <w:tcBorders>
              <w:top w:val="nil"/>
            </w:tcBorders>
          </w:tcPr>
          <w:p w14:paraId="5255AC3A" w14:textId="77777777" w:rsidR="00C155AB" w:rsidRPr="000269C4" w:rsidRDefault="00C155AB" w:rsidP="00A358E1">
            <w:pPr>
              <w:spacing w:line="276" w:lineRule="auto"/>
              <w:ind w:right="30"/>
              <w:rPr>
                <w:sz w:val="20"/>
                <w:szCs w:val="20"/>
              </w:rPr>
            </w:pPr>
          </w:p>
        </w:tc>
        <w:tc>
          <w:tcPr>
            <w:tcW w:w="5436" w:type="dxa"/>
            <w:vMerge/>
            <w:tcBorders>
              <w:top w:val="nil"/>
            </w:tcBorders>
          </w:tcPr>
          <w:p w14:paraId="3BBD1CF0" w14:textId="77777777" w:rsidR="00C155AB" w:rsidRPr="000269C4" w:rsidRDefault="00C155AB" w:rsidP="00A358E1">
            <w:pPr>
              <w:spacing w:line="276" w:lineRule="auto"/>
              <w:ind w:right="30"/>
              <w:rPr>
                <w:sz w:val="20"/>
                <w:szCs w:val="20"/>
              </w:rPr>
            </w:pPr>
          </w:p>
        </w:tc>
        <w:tc>
          <w:tcPr>
            <w:tcW w:w="1674" w:type="dxa"/>
          </w:tcPr>
          <w:p w14:paraId="610C044B" w14:textId="77777777" w:rsidR="00C155AB" w:rsidRPr="000269C4" w:rsidRDefault="00C155AB" w:rsidP="00A358E1">
            <w:pPr>
              <w:pStyle w:val="TableParagraph"/>
              <w:spacing w:before="0" w:line="276" w:lineRule="auto"/>
              <w:ind w:left="0" w:right="30"/>
              <w:rPr>
                <w:sz w:val="20"/>
                <w:szCs w:val="20"/>
              </w:rPr>
            </w:pPr>
            <w:r>
              <w:rPr>
                <w:sz w:val="20"/>
              </w:rPr>
              <w:t xml:space="preserve">mort propisanog sastava</w:t>
            </w:r>
            <w:r>
              <w:rPr>
                <w:sz w:val="20"/>
                <w:vertAlign w:val="superscript"/>
              </w:rPr>
              <w:t xml:space="preserve">g</w:t>
            </w:r>
            <w:r>
              <w:rPr>
                <w:sz w:val="20"/>
              </w:rPr>
              <w:t xml:space="preserve">)</w:t>
            </w:r>
          </w:p>
        </w:tc>
        <w:tc>
          <w:tcPr>
            <w:tcW w:w="597" w:type="dxa"/>
          </w:tcPr>
          <w:p w14:paraId="250D9AAC"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16747D65" w14:textId="77777777" w:rsidTr="008E04D0">
        <w:trPr>
          <w:jc w:val="center"/>
        </w:trPr>
        <w:tc>
          <w:tcPr>
            <w:tcW w:w="478" w:type="dxa"/>
            <w:vMerge/>
            <w:tcBorders>
              <w:top w:val="nil"/>
            </w:tcBorders>
          </w:tcPr>
          <w:p w14:paraId="39C60868" w14:textId="77777777" w:rsidR="00C155AB" w:rsidRPr="000269C4" w:rsidRDefault="00C155AB" w:rsidP="00A358E1">
            <w:pPr>
              <w:spacing w:line="276" w:lineRule="auto"/>
              <w:ind w:right="30"/>
              <w:rPr>
                <w:sz w:val="20"/>
                <w:szCs w:val="20"/>
              </w:rPr>
            </w:pPr>
          </w:p>
        </w:tc>
        <w:tc>
          <w:tcPr>
            <w:tcW w:w="5436" w:type="dxa"/>
            <w:vMerge/>
            <w:tcBorders>
              <w:top w:val="nil"/>
            </w:tcBorders>
          </w:tcPr>
          <w:p w14:paraId="7D3D4D34" w14:textId="77777777" w:rsidR="00C155AB" w:rsidRPr="000269C4" w:rsidRDefault="00C155AB" w:rsidP="00A358E1">
            <w:pPr>
              <w:spacing w:line="276" w:lineRule="auto"/>
              <w:ind w:right="30"/>
              <w:rPr>
                <w:sz w:val="20"/>
                <w:szCs w:val="20"/>
              </w:rPr>
            </w:pPr>
          </w:p>
        </w:tc>
        <w:tc>
          <w:tcPr>
            <w:tcW w:w="1674" w:type="dxa"/>
          </w:tcPr>
          <w:p w14:paraId="33C7B269" w14:textId="77777777" w:rsidR="00C155AB" w:rsidRPr="000269C4" w:rsidRDefault="00C155AB" w:rsidP="00A358E1">
            <w:pPr>
              <w:pStyle w:val="TableParagraph"/>
              <w:spacing w:before="0" w:line="276" w:lineRule="auto"/>
              <w:ind w:left="0" w:right="30"/>
              <w:rPr>
                <w:sz w:val="20"/>
                <w:szCs w:val="20"/>
              </w:rPr>
            </w:pPr>
            <w:r>
              <w:rPr>
                <w:sz w:val="20"/>
              </w:rPr>
              <w:t xml:space="preserve">druge tvari</w:t>
            </w:r>
          </w:p>
        </w:tc>
        <w:tc>
          <w:tcPr>
            <w:tcW w:w="597" w:type="dxa"/>
          </w:tcPr>
          <w:p w14:paraId="0F143CFD"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6B7AE18C" w14:textId="77777777" w:rsidTr="008E04D0">
        <w:trPr>
          <w:jc w:val="center"/>
        </w:trPr>
        <w:tc>
          <w:tcPr>
            <w:tcW w:w="478" w:type="dxa"/>
          </w:tcPr>
          <w:p w14:paraId="0DFB4A1C"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1105</w:t>
            </w:r>
          </w:p>
        </w:tc>
        <w:tc>
          <w:tcPr>
            <w:tcW w:w="5436" w:type="dxa"/>
          </w:tcPr>
          <w:p w14:paraId="7C56D368" w14:textId="77777777" w:rsidR="00C155AB" w:rsidRPr="000269C4" w:rsidRDefault="00C155AB" w:rsidP="00A358E1">
            <w:pPr>
              <w:pStyle w:val="TableParagraph"/>
              <w:spacing w:before="0" w:line="276" w:lineRule="auto"/>
              <w:ind w:left="0" w:right="30"/>
              <w:rPr>
                <w:sz w:val="20"/>
                <w:szCs w:val="20"/>
              </w:rPr>
            </w:pPr>
            <w:r>
              <w:rPr>
                <w:sz w:val="20"/>
              </w:rPr>
              <w:t xml:space="preserve">Tvornički proizvedeni mortovi za unutarnje i vanjske premaze na bazi anorganskih veziva, uključujući termoizolacijske mortove</w:t>
            </w:r>
          </w:p>
        </w:tc>
        <w:tc>
          <w:tcPr>
            <w:tcW w:w="1674" w:type="dxa"/>
          </w:tcPr>
          <w:p w14:paraId="29F948AD" w14:textId="77777777" w:rsidR="00C155AB" w:rsidRPr="000269C4" w:rsidRDefault="00C155AB" w:rsidP="00A358E1">
            <w:pPr>
              <w:pStyle w:val="TableParagraph"/>
              <w:spacing w:before="0" w:line="276" w:lineRule="auto"/>
              <w:ind w:left="0" w:right="30"/>
              <w:rPr>
                <w:sz w:val="20"/>
                <w:szCs w:val="20"/>
              </w:rPr>
            </w:pPr>
          </w:p>
        </w:tc>
        <w:tc>
          <w:tcPr>
            <w:tcW w:w="597" w:type="dxa"/>
          </w:tcPr>
          <w:p w14:paraId="5B65CD1E"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4B226270" w14:textId="77777777" w:rsidTr="008E04D0">
        <w:trPr>
          <w:jc w:val="center"/>
        </w:trPr>
        <w:tc>
          <w:tcPr>
            <w:tcW w:w="478" w:type="dxa"/>
          </w:tcPr>
          <w:p w14:paraId="642B960B"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1106</w:t>
            </w:r>
          </w:p>
        </w:tc>
        <w:tc>
          <w:tcPr>
            <w:tcW w:w="5436" w:type="dxa"/>
          </w:tcPr>
          <w:p w14:paraId="77280A45" w14:textId="77777777" w:rsidR="00C155AB" w:rsidRPr="000269C4" w:rsidRDefault="00C155AB" w:rsidP="00A358E1">
            <w:pPr>
              <w:pStyle w:val="TableParagraph"/>
              <w:spacing w:before="0" w:line="276" w:lineRule="auto"/>
              <w:ind w:left="0" w:right="30"/>
              <w:rPr>
                <w:sz w:val="20"/>
                <w:szCs w:val="20"/>
              </w:rPr>
            </w:pPr>
            <w:r>
              <w:rPr>
                <w:sz w:val="20"/>
              </w:rPr>
              <w:t xml:space="preserve">Tvornički proizvedeni mortovi za druge premaze</w:t>
            </w:r>
          </w:p>
        </w:tc>
        <w:tc>
          <w:tcPr>
            <w:tcW w:w="1674" w:type="dxa"/>
          </w:tcPr>
          <w:p w14:paraId="561EF6F2" w14:textId="77777777" w:rsidR="00C155AB" w:rsidRPr="000269C4" w:rsidRDefault="00C155AB" w:rsidP="00A358E1">
            <w:pPr>
              <w:pStyle w:val="TableParagraph"/>
              <w:spacing w:before="0" w:line="276" w:lineRule="auto"/>
              <w:ind w:left="0" w:right="30"/>
              <w:rPr>
                <w:sz w:val="20"/>
                <w:szCs w:val="20"/>
              </w:rPr>
            </w:pPr>
          </w:p>
        </w:tc>
        <w:tc>
          <w:tcPr>
            <w:tcW w:w="597" w:type="dxa"/>
          </w:tcPr>
          <w:p w14:paraId="7CF481BE"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B4FD710" w14:textId="77777777" w:rsidTr="008E04D0">
        <w:trPr>
          <w:jc w:val="center"/>
        </w:trPr>
        <w:tc>
          <w:tcPr>
            <w:tcW w:w="478" w:type="dxa"/>
            <w:vMerge w:val="restart"/>
          </w:tcPr>
          <w:p w14:paraId="01274BD1" w14:textId="77777777" w:rsidR="00C155AB" w:rsidRPr="000269C4" w:rsidRDefault="00C155AB" w:rsidP="00A358E1">
            <w:pPr>
              <w:pStyle w:val="TableParagraph"/>
              <w:spacing w:before="0" w:line="276" w:lineRule="auto"/>
              <w:ind w:left="0" w:right="30"/>
              <w:rPr>
                <w:sz w:val="20"/>
                <w:szCs w:val="20"/>
              </w:rPr>
            </w:pPr>
            <w:r>
              <w:rPr>
                <w:sz w:val="20"/>
              </w:rPr>
              <w:t xml:space="preserve">1107</w:t>
            </w:r>
          </w:p>
        </w:tc>
        <w:tc>
          <w:tcPr>
            <w:tcW w:w="5436" w:type="dxa"/>
            <w:vMerge w:val="restart"/>
          </w:tcPr>
          <w:p w14:paraId="5B943E55" w14:textId="77777777" w:rsidR="00C155AB" w:rsidRPr="000269C4" w:rsidRDefault="00C155AB" w:rsidP="00A358E1">
            <w:pPr>
              <w:pStyle w:val="TableParagraph"/>
              <w:spacing w:before="0" w:line="276" w:lineRule="auto"/>
              <w:ind w:left="0" w:right="30"/>
              <w:rPr>
                <w:sz w:val="20"/>
                <w:szCs w:val="20"/>
              </w:rPr>
            </w:pPr>
            <w:r>
              <w:rPr>
                <w:sz w:val="20"/>
              </w:rPr>
              <w:t xml:space="preserve">Dodaci za betone i mortove, uključujući mortove za injektiranje</w:t>
            </w:r>
          </w:p>
        </w:tc>
        <w:tc>
          <w:tcPr>
            <w:tcW w:w="2271" w:type="dxa"/>
            <w:gridSpan w:val="2"/>
          </w:tcPr>
          <w:p w14:paraId="61281F91" w14:textId="77777777" w:rsidR="00C155AB" w:rsidRPr="000269C4" w:rsidRDefault="00C155AB" w:rsidP="00A358E1">
            <w:pPr>
              <w:pStyle w:val="TableParagraph"/>
              <w:spacing w:before="0" w:line="276" w:lineRule="auto"/>
              <w:ind w:left="0" w:right="30"/>
              <w:rPr>
                <w:sz w:val="20"/>
                <w:szCs w:val="20"/>
              </w:rPr>
            </w:pPr>
            <w:r>
              <w:rPr>
                <w:sz w:val="20"/>
              </w:rPr>
              <w:t xml:space="preserve">U skladu s tipom:</w:t>
            </w:r>
            <w:r>
              <w:rPr>
                <w:sz w:val="20"/>
                <w:vertAlign w:val="superscript"/>
              </w:rPr>
              <w:t xml:space="preserve">h</w:t>
            </w:r>
            <w:r>
              <w:rPr>
                <w:sz w:val="20"/>
              </w:rPr>
              <w:t xml:space="preserve">)</w:t>
            </w:r>
          </w:p>
        </w:tc>
      </w:tr>
      <w:tr w:rsidR="00C155AB" w:rsidRPr="000269C4" w14:paraId="55DDD8C5" w14:textId="77777777" w:rsidTr="008E04D0">
        <w:trPr>
          <w:jc w:val="center"/>
        </w:trPr>
        <w:tc>
          <w:tcPr>
            <w:tcW w:w="478" w:type="dxa"/>
            <w:vMerge/>
            <w:tcBorders>
              <w:top w:val="nil"/>
            </w:tcBorders>
          </w:tcPr>
          <w:p w14:paraId="20FA7567" w14:textId="77777777" w:rsidR="00C155AB" w:rsidRPr="000269C4" w:rsidRDefault="00C155AB" w:rsidP="00A358E1">
            <w:pPr>
              <w:spacing w:line="276" w:lineRule="auto"/>
              <w:ind w:right="30"/>
              <w:rPr>
                <w:sz w:val="20"/>
                <w:szCs w:val="20"/>
              </w:rPr>
            </w:pPr>
          </w:p>
        </w:tc>
        <w:tc>
          <w:tcPr>
            <w:tcW w:w="5436" w:type="dxa"/>
            <w:vMerge/>
            <w:tcBorders>
              <w:top w:val="nil"/>
            </w:tcBorders>
          </w:tcPr>
          <w:p w14:paraId="4376BC2C" w14:textId="77777777" w:rsidR="00C155AB" w:rsidRPr="000269C4" w:rsidRDefault="00C155AB" w:rsidP="00A358E1">
            <w:pPr>
              <w:spacing w:line="276" w:lineRule="auto"/>
              <w:ind w:right="30"/>
              <w:rPr>
                <w:sz w:val="20"/>
                <w:szCs w:val="20"/>
              </w:rPr>
            </w:pPr>
          </w:p>
        </w:tc>
        <w:tc>
          <w:tcPr>
            <w:tcW w:w="1674" w:type="dxa"/>
          </w:tcPr>
          <w:p w14:paraId="3D1DAFF6" w14:textId="77777777" w:rsidR="00C155AB" w:rsidRPr="000269C4" w:rsidRDefault="00C155AB" w:rsidP="00A358E1">
            <w:pPr>
              <w:pStyle w:val="TableParagraph"/>
              <w:spacing w:before="0" w:line="276" w:lineRule="auto"/>
              <w:ind w:left="0" w:right="30"/>
              <w:rPr>
                <w:sz w:val="20"/>
                <w:szCs w:val="20"/>
              </w:rPr>
            </w:pPr>
            <w:r>
              <w:rPr>
                <w:sz w:val="20"/>
              </w:rPr>
              <w:t xml:space="preserve">vrsta I</w:t>
            </w:r>
          </w:p>
        </w:tc>
        <w:tc>
          <w:tcPr>
            <w:tcW w:w="597" w:type="dxa"/>
          </w:tcPr>
          <w:p w14:paraId="36F45140"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0120E5F2" w14:textId="77777777" w:rsidTr="008E04D0">
        <w:trPr>
          <w:jc w:val="center"/>
        </w:trPr>
        <w:tc>
          <w:tcPr>
            <w:tcW w:w="478" w:type="dxa"/>
            <w:vMerge/>
            <w:tcBorders>
              <w:top w:val="nil"/>
            </w:tcBorders>
          </w:tcPr>
          <w:p w14:paraId="3AD1D336" w14:textId="77777777" w:rsidR="00C155AB" w:rsidRPr="000269C4" w:rsidRDefault="00C155AB" w:rsidP="00A358E1">
            <w:pPr>
              <w:spacing w:line="276" w:lineRule="auto"/>
              <w:ind w:right="30"/>
              <w:rPr>
                <w:sz w:val="20"/>
                <w:szCs w:val="20"/>
              </w:rPr>
            </w:pPr>
          </w:p>
        </w:tc>
        <w:tc>
          <w:tcPr>
            <w:tcW w:w="5436" w:type="dxa"/>
            <w:vMerge/>
            <w:tcBorders>
              <w:top w:val="nil"/>
            </w:tcBorders>
          </w:tcPr>
          <w:p w14:paraId="1EA089B3" w14:textId="77777777" w:rsidR="00C155AB" w:rsidRPr="000269C4" w:rsidRDefault="00C155AB" w:rsidP="00A358E1">
            <w:pPr>
              <w:spacing w:line="276" w:lineRule="auto"/>
              <w:ind w:right="30"/>
              <w:rPr>
                <w:sz w:val="20"/>
                <w:szCs w:val="20"/>
              </w:rPr>
            </w:pPr>
          </w:p>
        </w:tc>
        <w:tc>
          <w:tcPr>
            <w:tcW w:w="1674" w:type="dxa"/>
          </w:tcPr>
          <w:p w14:paraId="0FCF4BA8" w14:textId="77777777" w:rsidR="00C155AB" w:rsidRPr="000269C4" w:rsidRDefault="00C155AB" w:rsidP="00A358E1">
            <w:pPr>
              <w:pStyle w:val="TableParagraph"/>
              <w:spacing w:before="0" w:line="276" w:lineRule="auto"/>
              <w:ind w:left="0" w:right="30"/>
              <w:rPr>
                <w:sz w:val="20"/>
                <w:szCs w:val="20"/>
              </w:rPr>
            </w:pPr>
            <w:r>
              <w:rPr>
                <w:sz w:val="20"/>
              </w:rPr>
              <w:t xml:space="preserve">vrsta I</w:t>
            </w:r>
          </w:p>
        </w:tc>
        <w:tc>
          <w:tcPr>
            <w:tcW w:w="597" w:type="dxa"/>
          </w:tcPr>
          <w:p w14:paraId="1E962547"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5F2D11C" w14:textId="77777777" w:rsidTr="008E04D0">
        <w:trPr>
          <w:jc w:val="center"/>
        </w:trPr>
        <w:tc>
          <w:tcPr>
            <w:tcW w:w="478" w:type="dxa"/>
          </w:tcPr>
          <w:p w14:paraId="66221D8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1108</w:t>
            </w:r>
          </w:p>
        </w:tc>
        <w:tc>
          <w:tcPr>
            <w:tcW w:w="5436" w:type="dxa"/>
          </w:tcPr>
          <w:p w14:paraId="45D388C1" w14:textId="77777777" w:rsidR="00C155AB" w:rsidRPr="000269C4" w:rsidRDefault="00C155AB" w:rsidP="00A358E1">
            <w:pPr>
              <w:pStyle w:val="TableParagraph"/>
              <w:spacing w:before="0" w:line="276" w:lineRule="auto"/>
              <w:ind w:left="0" w:right="30"/>
              <w:rPr>
                <w:sz w:val="20"/>
                <w:szCs w:val="20"/>
              </w:rPr>
            </w:pPr>
            <w:r>
              <w:rPr>
                <w:sz w:val="20"/>
              </w:rPr>
              <w:t xml:space="preserve">Dodaci za betone, mortove i mortove za injektiranje i dodaci za mortove za injektiranje za prednaprezanje armature</w:t>
            </w:r>
          </w:p>
        </w:tc>
        <w:tc>
          <w:tcPr>
            <w:tcW w:w="1674" w:type="dxa"/>
          </w:tcPr>
          <w:p w14:paraId="5F3228B5" w14:textId="77777777" w:rsidR="00C155AB" w:rsidRPr="000269C4" w:rsidRDefault="00C155AB" w:rsidP="00A358E1">
            <w:pPr>
              <w:pStyle w:val="TableParagraph"/>
              <w:spacing w:before="0" w:line="276" w:lineRule="auto"/>
              <w:ind w:left="0" w:right="30"/>
              <w:rPr>
                <w:sz w:val="20"/>
                <w:szCs w:val="20"/>
              </w:rPr>
            </w:pPr>
          </w:p>
        </w:tc>
        <w:tc>
          <w:tcPr>
            <w:tcW w:w="597" w:type="dxa"/>
          </w:tcPr>
          <w:p w14:paraId="2250845E"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514E1B12" w14:textId="77777777" w:rsidTr="00F90EC5">
        <w:trPr>
          <w:jc w:val="center"/>
        </w:trPr>
        <w:tc>
          <w:tcPr>
            <w:tcW w:w="8185" w:type="dxa"/>
            <w:gridSpan w:val="4"/>
          </w:tcPr>
          <w:p w14:paraId="4F4CD32C"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Proizvodi za armiranje i prednaprezanje betona</w:t>
            </w:r>
          </w:p>
        </w:tc>
      </w:tr>
      <w:tr w:rsidR="00C155AB" w:rsidRPr="000269C4" w14:paraId="6B49BB89" w14:textId="77777777" w:rsidTr="008E04D0">
        <w:trPr>
          <w:jc w:val="center"/>
        </w:trPr>
        <w:tc>
          <w:tcPr>
            <w:tcW w:w="478" w:type="dxa"/>
          </w:tcPr>
          <w:p w14:paraId="3C716472"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1201</w:t>
            </w:r>
          </w:p>
        </w:tc>
        <w:tc>
          <w:tcPr>
            <w:tcW w:w="5436" w:type="dxa"/>
          </w:tcPr>
          <w:p w14:paraId="65273A42" w14:textId="77777777" w:rsidR="00C155AB" w:rsidRPr="000269C4" w:rsidRDefault="00C155AB" w:rsidP="00A358E1">
            <w:pPr>
              <w:pStyle w:val="TableParagraph"/>
              <w:spacing w:before="0" w:line="276" w:lineRule="auto"/>
              <w:ind w:left="0" w:right="30"/>
              <w:rPr>
                <w:sz w:val="20"/>
                <w:szCs w:val="20"/>
              </w:rPr>
            </w:pPr>
            <w:r>
              <w:rPr>
                <w:sz w:val="20"/>
              </w:rPr>
              <w:t xml:space="preserve">Šipke, motke, nazubljene čelične trake, mrežice i prostorno ojačanje od čelika ili kompozitnih materijala te proizvodi proizvedeni industrijski oblikovanjem</w:t>
            </w:r>
          </w:p>
        </w:tc>
        <w:tc>
          <w:tcPr>
            <w:tcW w:w="1674" w:type="dxa"/>
          </w:tcPr>
          <w:p w14:paraId="2CF2F5CE" w14:textId="77777777" w:rsidR="00C155AB" w:rsidRPr="000269C4" w:rsidRDefault="00C155AB" w:rsidP="00A358E1">
            <w:pPr>
              <w:pStyle w:val="TableParagraph"/>
              <w:spacing w:before="0" w:line="276" w:lineRule="auto"/>
              <w:ind w:left="0" w:right="30"/>
              <w:rPr>
                <w:sz w:val="20"/>
                <w:szCs w:val="20"/>
              </w:rPr>
            </w:pPr>
          </w:p>
        </w:tc>
        <w:tc>
          <w:tcPr>
            <w:tcW w:w="597" w:type="dxa"/>
          </w:tcPr>
          <w:p w14:paraId="7FCCB507"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C571BDC" w14:textId="77777777" w:rsidTr="008E04D0">
        <w:trPr>
          <w:jc w:val="center"/>
        </w:trPr>
        <w:tc>
          <w:tcPr>
            <w:tcW w:w="478" w:type="dxa"/>
            <w:vMerge w:val="restart"/>
          </w:tcPr>
          <w:p w14:paraId="06AC697D" w14:textId="77777777" w:rsidR="00C155AB" w:rsidRPr="000269C4" w:rsidRDefault="00C155AB" w:rsidP="00A358E1">
            <w:pPr>
              <w:pStyle w:val="TableParagraph"/>
              <w:spacing w:before="0" w:line="276" w:lineRule="auto"/>
              <w:ind w:left="0" w:right="30"/>
              <w:rPr>
                <w:sz w:val="20"/>
                <w:szCs w:val="20"/>
              </w:rPr>
            </w:pPr>
            <w:r>
              <w:rPr>
                <w:sz w:val="20"/>
              </w:rPr>
              <w:t xml:space="preserve">1202</w:t>
            </w:r>
          </w:p>
        </w:tc>
        <w:tc>
          <w:tcPr>
            <w:tcW w:w="5436" w:type="dxa"/>
            <w:vMerge w:val="restart"/>
          </w:tcPr>
          <w:p w14:paraId="1F57977C" w14:textId="77777777" w:rsidR="00C155AB" w:rsidRPr="000269C4" w:rsidRDefault="00C155AB" w:rsidP="00A358E1">
            <w:pPr>
              <w:pStyle w:val="TableParagraph"/>
              <w:spacing w:before="0" w:line="276" w:lineRule="auto"/>
              <w:ind w:left="0" w:right="30"/>
              <w:rPr>
                <w:sz w:val="20"/>
                <w:szCs w:val="20"/>
              </w:rPr>
            </w:pPr>
            <w:r>
              <w:rPr>
                <w:sz w:val="20"/>
              </w:rPr>
              <w:t xml:space="preserve">Vlakna za povećanje čvrstoće betona i mortova, uključujući mortove za injektiranje (disperzirana armatura)</w:t>
            </w:r>
          </w:p>
        </w:tc>
        <w:tc>
          <w:tcPr>
            <w:tcW w:w="2271" w:type="dxa"/>
            <w:gridSpan w:val="2"/>
          </w:tcPr>
          <w:p w14:paraId="7E5B36ED" w14:textId="77777777" w:rsidR="00C155AB" w:rsidRPr="000269C4" w:rsidRDefault="00C155AB" w:rsidP="00A358E1">
            <w:pPr>
              <w:pStyle w:val="TableParagraph"/>
              <w:spacing w:before="0" w:line="276" w:lineRule="auto"/>
              <w:ind w:left="0" w:right="30"/>
              <w:rPr>
                <w:sz w:val="20"/>
                <w:szCs w:val="20"/>
              </w:rPr>
            </w:pPr>
            <w:r>
              <w:rPr>
                <w:sz w:val="20"/>
              </w:rPr>
              <w:t xml:space="preserve">U skladu s namjenom:</w:t>
            </w:r>
          </w:p>
        </w:tc>
      </w:tr>
      <w:tr w:rsidR="00C155AB" w:rsidRPr="000269C4" w14:paraId="58D39FB4" w14:textId="77777777" w:rsidTr="008E04D0">
        <w:trPr>
          <w:jc w:val="center"/>
        </w:trPr>
        <w:tc>
          <w:tcPr>
            <w:tcW w:w="478" w:type="dxa"/>
            <w:vMerge/>
            <w:tcBorders>
              <w:top w:val="nil"/>
            </w:tcBorders>
          </w:tcPr>
          <w:p w14:paraId="04D480D8" w14:textId="77777777" w:rsidR="00C155AB" w:rsidRPr="000269C4" w:rsidRDefault="00C155AB" w:rsidP="00A358E1">
            <w:pPr>
              <w:spacing w:line="276" w:lineRule="auto"/>
              <w:ind w:right="30"/>
              <w:rPr>
                <w:sz w:val="20"/>
                <w:szCs w:val="20"/>
              </w:rPr>
            </w:pPr>
          </w:p>
        </w:tc>
        <w:tc>
          <w:tcPr>
            <w:tcW w:w="5436" w:type="dxa"/>
            <w:vMerge/>
            <w:tcBorders>
              <w:top w:val="nil"/>
            </w:tcBorders>
          </w:tcPr>
          <w:p w14:paraId="675FA19A" w14:textId="77777777" w:rsidR="00C155AB" w:rsidRPr="000269C4" w:rsidRDefault="00C155AB" w:rsidP="00A358E1">
            <w:pPr>
              <w:spacing w:line="276" w:lineRule="auto"/>
              <w:ind w:right="30"/>
              <w:rPr>
                <w:sz w:val="20"/>
                <w:szCs w:val="20"/>
              </w:rPr>
            </w:pPr>
          </w:p>
        </w:tc>
        <w:tc>
          <w:tcPr>
            <w:tcW w:w="1674" w:type="dxa"/>
          </w:tcPr>
          <w:p w14:paraId="5AC7878E" w14:textId="77777777" w:rsidR="00C155AB" w:rsidRPr="000269C4" w:rsidRDefault="00C155AB" w:rsidP="00A358E1">
            <w:pPr>
              <w:pStyle w:val="TableParagraph"/>
              <w:spacing w:before="0" w:line="276" w:lineRule="auto"/>
              <w:ind w:left="0" w:right="30"/>
              <w:rPr>
                <w:sz w:val="20"/>
                <w:szCs w:val="20"/>
              </w:rPr>
            </w:pPr>
            <w:r>
              <w:rPr>
                <w:sz w:val="20"/>
              </w:rPr>
              <w:t xml:space="preserve">za konstrukcijske</w:t>
            </w:r>
            <w:r>
              <w:rPr>
                <w:sz w:val="20"/>
                <w:vertAlign w:val="superscript"/>
              </w:rPr>
              <w:t xml:space="preserve">b</w:t>
            </w:r>
            <w:r>
              <w:rPr>
                <w:sz w:val="20"/>
              </w:rPr>
              <w:t xml:space="preserve">) betone i mortove</w:t>
            </w:r>
          </w:p>
        </w:tc>
        <w:tc>
          <w:tcPr>
            <w:tcW w:w="597" w:type="dxa"/>
          </w:tcPr>
          <w:p w14:paraId="33A84108"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349191C" w14:textId="77777777" w:rsidTr="008E04D0">
        <w:trPr>
          <w:jc w:val="center"/>
        </w:trPr>
        <w:tc>
          <w:tcPr>
            <w:tcW w:w="478" w:type="dxa"/>
            <w:vMerge/>
            <w:tcBorders>
              <w:top w:val="nil"/>
            </w:tcBorders>
          </w:tcPr>
          <w:p w14:paraId="49A2A763" w14:textId="77777777" w:rsidR="00C155AB" w:rsidRPr="000269C4" w:rsidRDefault="00C155AB" w:rsidP="00A358E1">
            <w:pPr>
              <w:spacing w:line="276" w:lineRule="auto"/>
              <w:ind w:right="30"/>
              <w:rPr>
                <w:sz w:val="20"/>
                <w:szCs w:val="20"/>
              </w:rPr>
            </w:pPr>
          </w:p>
        </w:tc>
        <w:tc>
          <w:tcPr>
            <w:tcW w:w="5436" w:type="dxa"/>
            <w:vMerge/>
            <w:tcBorders>
              <w:top w:val="nil"/>
            </w:tcBorders>
          </w:tcPr>
          <w:p w14:paraId="7FFC697C" w14:textId="77777777" w:rsidR="00C155AB" w:rsidRPr="000269C4" w:rsidRDefault="00C155AB" w:rsidP="00A358E1">
            <w:pPr>
              <w:spacing w:line="276" w:lineRule="auto"/>
              <w:ind w:right="30"/>
              <w:rPr>
                <w:sz w:val="20"/>
                <w:szCs w:val="20"/>
              </w:rPr>
            </w:pPr>
          </w:p>
        </w:tc>
        <w:tc>
          <w:tcPr>
            <w:tcW w:w="1674" w:type="dxa"/>
          </w:tcPr>
          <w:p w14:paraId="1167C92A" w14:textId="77777777" w:rsidR="00C155AB" w:rsidRPr="000269C4" w:rsidRDefault="00C155AB" w:rsidP="00A358E1">
            <w:pPr>
              <w:pStyle w:val="TableParagraph"/>
              <w:spacing w:before="0" w:line="276" w:lineRule="auto"/>
              <w:ind w:left="0" w:right="30"/>
              <w:rPr>
                <w:sz w:val="20"/>
                <w:szCs w:val="20"/>
              </w:rPr>
            </w:pPr>
            <w:r>
              <w:rPr>
                <w:sz w:val="20"/>
              </w:rPr>
              <w:t xml:space="preserve">za ostale betone i mortove</w:t>
            </w:r>
          </w:p>
        </w:tc>
        <w:tc>
          <w:tcPr>
            <w:tcW w:w="597" w:type="dxa"/>
          </w:tcPr>
          <w:p w14:paraId="559D0156"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7B61D19" w14:textId="77777777" w:rsidTr="008E04D0">
        <w:trPr>
          <w:jc w:val="center"/>
        </w:trPr>
        <w:tc>
          <w:tcPr>
            <w:tcW w:w="478" w:type="dxa"/>
          </w:tcPr>
          <w:p w14:paraId="26550AFC"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1203</w:t>
            </w:r>
          </w:p>
        </w:tc>
        <w:tc>
          <w:tcPr>
            <w:tcW w:w="5436" w:type="dxa"/>
          </w:tcPr>
          <w:p w14:paraId="279327CA" w14:textId="77777777" w:rsidR="00C155AB" w:rsidRPr="000269C4" w:rsidRDefault="00C155AB" w:rsidP="00A358E1">
            <w:pPr>
              <w:pStyle w:val="TableParagraph"/>
              <w:spacing w:before="0" w:line="276" w:lineRule="auto"/>
              <w:ind w:left="0" w:right="30"/>
              <w:rPr>
                <w:sz w:val="20"/>
                <w:szCs w:val="20"/>
              </w:rPr>
            </w:pPr>
            <w:r>
              <w:rPr>
                <w:sz w:val="20"/>
              </w:rPr>
              <w:t xml:space="preserve">proizvodi za prednaprezanje, posebno žice, kabeli, navojne šipke i rebrasti, ravni ili glatki i prednapeti kabeli</w:t>
            </w:r>
          </w:p>
        </w:tc>
        <w:tc>
          <w:tcPr>
            <w:tcW w:w="1674" w:type="dxa"/>
          </w:tcPr>
          <w:p w14:paraId="536A2A60" w14:textId="77777777" w:rsidR="00C155AB" w:rsidRPr="000269C4" w:rsidRDefault="00C155AB" w:rsidP="00A358E1">
            <w:pPr>
              <w:pStyle w:val="TableParagraph"/>
              <w:spacing w:before="0" w:line="276" w:lineRule="auto"/>
              <w:ind w:left="0" w:right="30"/>
              <w:rPr>
                <w:sz w:val="20"/>
                <w:szCs w:val="20"/>
              </w:rPr>
            </w:pPr>
          </w:p>
        </w:tc>
        <w:tc>
          <w:tcPr>
            <w:tcW w:w="597" w:type="dxa"/>
          </w:tcPr>
          <w:p w14:paraId="2AE89558"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F09C6C4" w14:textId="77777777" w:rsidTr="008E04D0">
        <w:trPr>
          <w:jc w:val="center"/>
        </w:trPr>
        <w:tc>
          <w:tcPr>
            <w:tcW w:w="478" w:type="dxa"/>
          </w:tcPr>
          <w:p w14:paraId="6087108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1204</w:t>
            </w:r>
          </w:p>
        </w:tc>
        <w:tc>
          <w:tcPr>
            <w:tcW w:w="5436" w:type="dxa"/>
          </w:tcPr>
          <w:p w14:paraId="38924A69" w14:textId="77777777" w:rsidR="00C155AB" w:rsidRPr="000269C4" w:rsidRDefault="00C155AB" w:rsidP="00A358E1">
            <w:pPr>
              <w:pStyle w:val="TableParagraph"/>
              <w:spacing w:before="0" w:line="276" w:lineRule="auto"/>
              <w:ind w:left="0" w:right="30"/>
              <w:rPr>
                <w:sz w:val="20"/>
                <w:szCs w:val="20"/>
              </w:rPr>
            </w:pPr>
            <w:r>
              <w:rPr>
                <w:sz w:val="20"/>
              </w:rPr>
              <w:t xml:space="preserve">Sustavi za dodatno prednaprezanje konstrukcija osim cijevi i kućišta</w:t>
            </w:r>
          </w:p>
        </w:tc>
        <w:tc>
          <w:tcPr>
            <w:tcW w:w="1674" w:type="dxa"/>
          </w:tcPr>
          <w:p w14:paraId="5F3D7489" w14:textId="77777777" w:rsidR="00C155AB" w:rsidRPr="000269C4" w:rsidRDefault="00C155AB" w:rsidP="00A358E1">
            <w:pPr>
              <w:pStyle w:val="TableParagraph"/>
              <w:spacing w:before="0" w:line="276" w:lineRule="auto"/>
              <w:ind w:left="0" w:right="30"/>
              <w:rPr>
                <w:sz w:val="20"/>
                <w:szCs w:val="20"/>
              </w:rPr>
            </w:pPr>
          </w:p>
        </w:tc>
        <w:tc>
          <w:tcPr>
            <w:tcW w:w="597" w:type="dxa"/>
          </w:tcPr>
          <w:p w14:paraId="53AC962B"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F30B69D" w14:textId="77777777" w:rsidTr="008E04D0">
        <w:trPr>
          <w:jc w:val="center"/>
        </w:trPr>
        <w:tc>
          <w:tcPr>
            <w:tcW w:w="478" w:type="dxa"/>
          </w:tcPr>
          <w:p w14:paraId="551B0A32"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1205</w:t>
            </w:r>
          </w:p>
        </w:tc>
        <w:tc>
          <w:tcPr>
            <w:tcW w:w="5436" w:type="dxa"/>
          </w:tcPr>
          <w:p w14:paraId="0962F476" w14:textId="77777777" w:rsidR="00C155AB" w:rsidRPr="000269C4" w:rsidRDefault="00C155AB" w:rsidP="00A358E1">
            <w:pPr>
              <w:pStyle w:val="TableParagraph"/>
              <w:spacing w:before="0" w:line="276" w:lineRule="auto"/>
              <w:ind w:left="0" w:right="30"/>
              <w:rPr>
                <w:sz w:val="20"/>
                <w:szCs w:val="20"/>
              </w:rPr>
            </w:pPr>
            <w:r>
              <w:rPr>
                <w:sz w:val="20"/>
              </w:rPr>
              <w:t xml:space="preserve">Cijevi i kućišta za zaštitu i upravljanje proizvodima za prednaprezanje</w:t>
            </w:r>
          </w:p>
        </w:tc>
        <w:tc>
          <w:tcPr>
            <w:tcW w:w="1674" w:type="dxa"/>
          </w:tcPr>
          <w:p w14:paraId="3449139B" w14:textId="77777777" w:rsidR="00C155AB" w:rsidRPr="000269C4" w:rsidRDefault="00C155AB" w:rsidP="00A358E1">
            <w:pPr>
              <w:pStyle w:val="TableParagraph"/>
              <w:spacing w:before="0" w:line="276" w:lineRule="auto"/>
              <w:ind w:left="0" w:right="30"/>
              <w:rPr>
                <w:sz w:val="20"/>
                <w:szCs w:val="20"/>
              </w:rPr>
            </w:pPr>
          </w:p>
        </w:tc>
        <w:tc>
          <w:tcPr>
            <w:tcW w:w="597" w:type="dxa"/>
          </w:tcPr>
          <w:p w14:paraId="7281F8BF"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7DBA8CAB" w14:textId="77777777" w:rsidTr="00F90EC5">
        <w:trPr>
          <w:jc w:val="center"/>
        </w:trPr>
        <w:tc>
          <w:tcPr>
            <w:tcW w:w="8185" w:type="dxa"/>
            <w:gridSpan w:val="4"/>
          </w:tcPr>
          <w:p w14:paraId="0ADA8F5D"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Metalni profili, ravni metalni proizvodi, odljevci i otkovci</w:t>
            </w:r>
          </w:p>
        </w:tc>
      </w:tr>
      <w:tr w:rsidR="00C155AB" w:rsidRPr="000269C4" w14:paraId="2FB9DB4E" w14:textId="77777777" w:rsidTr="008E04D0">
        <w:trPr>
          <w:jc w:val="center"/>
        </w:trPr>
        <w:tc>
          <w:tcPr>
            <w:tcW w:w="478" w:type="dxa"/>
          </w:tcPr>
          <w:p w14:paraId="78B36A9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1301</w:t>
            </w:r>
          </w:p>
        </w:tc>
        <w:tc>
          <w:tcPr>
            <w:tcW w:w="5436" w:type="dxa"/>
          </w:tcPr>
          <w:p w14:paraId="160C0CA1" w14:textId="77777777" w:rsidR="00C155AB" w:rsidRPr="000269C4" w:rsidRDefault="00C155AB" w:rsidP="00A358E1">
            <w:pPr>
              <w:pStyle w:val="TableParagraph"/>
              <w:spacing w:before="0" w:line="276" w:lineRule="auto"/>
              <w:ind w:left="0" w:right="30"/>
              <w:rPr>
                <w:sz w:val="20"/>
                <w:szCs w:val="20"/>
              </w:rPr>
            </w:pPr>
            <w:r>
              <w:rPr>
                <w:sz w:val="20"/>
              </w:rPr>
              <w:t xml:space="preserve">Vruće valjani, hladno oblikovani ili na drugi način proizvedeni metalni presjeci (profili) različitih oblika (T, L, H, U, Z, I), kanali, šuplji profili, cijevi, ravni proizvodi (ploče, listovi, trake ), šipke (osim armiranja i prednaprezanja), odljevi i otkovci, nezaštićeni ili zaštićeni od korozije prevlakom, za uporabu u izgradnji metalnih konstrukcija ili u građevinarstvu s kombinacijom metala i drugih materijala</w:t>
            </w:r>
          </w:p>
        </w:tc>
        <w:tc>
          <w:tcPr>
            <w:tcW w:w="1674" w:type="dxa"/>
          </w:tcPr>
          <w:p w14:paraId="674D28C5" w14:textId="77777777" w:rsidR="00C155AB" w:rsidRPr="000269C4" w:rsidRDefault="00C155AB" w:rsidP="00A358E1">
            <w:pPr>
              <w:pStyle w:val="TableParagraph"/>
              <w:spacing w:before="0" w:line="276" w:lineRule="auto"/>
              <w:ind w:left="0" w:right="30"/>
              <w:rPr>
                <w:sz w:val="20"/>
                <w:szCs w:val="20"/>
              </w:rPr>
            </w:pPr>
          </w:p>
        </w:tc>
        <w:tc>
          <w:tcPr>
            <w:tcW w:w="597" w:type="dxa"/>
          </w:tcPr>
          <w:p w14:paraId="1621F4D2"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2AB414EE" w14:textId="77777777" w:rsidTr="00F90EC5">
        <w:trPr>
          <w:jc w:val="center"/>
        </w:trPr>
        <w:tc>
          <w:tcPr>
            <w:tcW w:w="8185" w:type="dxa"/>
            <w:gridSpan w:val="4"/>
          </w:tcPr>
          <w:p w14:paraId="081F0FF6"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Zidarski elementi i dodatni proizvodi</w:t>
            </w:r>
          </w:p>
        </w:tc>
      </w:tr>
      <w:tr w:rsidR="00F43CFB" w:rsidRPr="000269C4" w14:paraId="79172A2B" w14:textId="77777777" w:rsidTr="008E04D0">
        <w:trPr>
          <w:jc w:val="center"/>
        </w:trPr>
        <w:tc>
          <w:tcPr>
            <w:tcW w:w="478" w:type="dxa"/>
            <w:vMerge w:val="restart"/>
          </w:tcPr>
          <w:p w14:paraId="5993A9A7" w14:textId="77777777" w:rsidR="00F43CFB" w:rsidRPr="000269C4" w:rsidRDefault="00F43CFB" w:rsidP="00A358E1">
            <w:pPr>
              <w:pStyle w:val="TableParagraph"/>
              <w:spacing w:before="0" w:line="276" w:lineRule="auto"/>
              <w:ind w:left="0" w:right="30"/>
              <w:rPr>
                <w:sz w:val="20"/>
                <w:szCs w:val="20"/>
              </w:rPr>
            </w:pPr>
            <w:r>
              <w:rPr>
                <w:sz w:val="20"/>
              </w:rPr>
              <w:t xml:space="preserve">1401</w:t>
            </w:r>
          </w:p>
        </w:tc>
        <w:tc>
          <w:tcPr>
            <w:tcW w:w="5436" w:type="dxa"/>
            <w:vMerge w:val="restart"/>
          </w:tcPr>
          <w:p w14:paraId="10E0588B" w14:textId="77777777" w:rsidR="00F43CFB" w:rsidRPr="000269C4" w:rsidRDefault="00F43CFB" w:rsidP="00A358E1">
            <w:pPr>
              <w:pStyle w:val="TableParagraph"/>
              <w:spacing w:before="0" w:line="276" w:lineRule="auto"/>
              <w:ind w:left="0" w:right="30"/>
              <w:rPr>
                <w:sz w:val="20"/>
                <w:szCs w:val="20"/>
              </w:rPr>
            </w:pPr>
            <w:r>
              <w:rPr>
                <w:sz w:val="20"/>
              </w:rPr>
              <w:t xml:space="preserve">Zidarske jedinice, sa ili bez integriranih materijala za toplinsku izolaciju, unutarnje ili vanjske, osim oplate, elemenata za popločavanje, dimnjaka i ploča jednokatne visine</w:t>
            </w:r>
          </w:p>
        </w:tc>
        <w:tc>
          <w:tcPr>
            <w:tcW w:w="2271" w:type="dxa"/>
            <w:gridSpan w:val="2"/>
          </w:tcPr>
          <w:p w14:paraId="09B17D0E" w14:textId="77777777" w:rsidR="00F43CFB" w:rsidRPr="000269C4" w:rsidRDefault="00F43CFB" w:rsidP="00A358E1">
            <w:pPr>
              <w:pStyle w:val="TableParagraph"/>
              <w:spacing w:before="0" w:line="276" w:lineRule="auto"/>
              <w:ind w:left="0" w:right="30"/>
              <w:rPr>
                <w:sz w:val="20"/>
                <w:szCs w:val="20"/>
              </w:rPr>
            </w:pPr>
            <w:r>
              <w:rPr>
                <w:sz w:val="20"/>
              </w:rPr>
              <w:t xml:space="preserve">U skladu s kategorijom:</w:t>
            </w:r>
            <w:r>
              <w:rPr>
                <w:sz w:val="20"/>
                <w:vertAlign w:val="superscript"/>
              </w:rPr>
              <w:t xml:space="preserve">i</w:t>
            </w:r>
            <w:r>
              <w:rPr>
                <w:sz w:val="20"/>
              </w:rPr>
              <w:t xml:space="preserve">)</w:t>
            </w:r>
          </w:p>
        </w:tc>
      </w:tr>
      <w:tr w:rsidR="00F43CFB" w:rsidRPr="000269C4" w14:paraId="04EF31F3" w14:textId="77777777" w:rsidTr="00F43CFB">
        <w:trPr>
          <w:jc w:val="center"/>
        </w:trPr>
        <w:tc>
          <w:tcPr>
            <w:tcW w:w="478" w:type="dxa"/>
            <w:vMerge/>
          </w:tcPr>
          <w:p w14:paraId="08B9BAA5" w14:textId="77777777" w:rsidR="00F43CFB" w:rsidRPr="000269C4" w:rsidRDefault="00F43CFB" w:rsidP="00A358E1">
            <w:pPr>
              <w:spacing w:line="276" w:lineRule="auto"/>
              <w:ind w:right="30"/>
              <w:rPr>
                <w:sz w:val="20"/>
                <w:szCs w:val="20"/>
              </w:rPr>
            </w:pPr>
          </w:p>
        </w:tc>
        <w:tc>
          <w:tcPr>
            <w:tcW w:w="5436" w:type="dxa"/>
            <w:vMerge/>
          </w:tcPr>
          <w:p w14:paraId="583A0BB4" w14:textId="77777777" w:rsidR="00F43CFB" w:rsidRPr="000269C4" w:rsidRDefault="00F43CFB" w:rsidP="00A358E1">
            <w:pPr>
              <w:pStyle w:val="TableParagraph"/>
              <w:spacing w:before="0" w:line="276" w:lineRule="auto"/>
              <w:ind w:left="0" w:right="30"/>
              <w:rPr>
                <w:sz w:val="20"/>
                <w:szCs w:val="20"/>
              </w:rPr>
            </w:pPr>
          </w:p>
        </w:tc>
        <w:tc>
          <w:tcPr>
            <w:tcW w:w="1674" w:type="dxa"/>
          </w:tcPr>
          <w:p w14:paraId="45DFE855" w14:textId="77777777" w:rsidR="00F43CFB" w:rsidRPr="000269C4" w:rsidRDefault="00F43CFB" w:rsidP="00A358E1">
            <w:pPr>
              <w:pStyle w:val="TableParagraph"/>
              <w:spacing w:before="0" w:line="276" w:lineRule="auto"/>
              <w:ind w:left="0" w:right="30"/>
              <w:rPr>
                <w:sz w:val="20"/>
                <w:szCs w:val="20"/>
              </w:rPr>
            </w:pPr>
            <w:r>
              <w:rPr>
                <w:sz w:val="20"/>
              </w:rPr>
              <w:t xml:space="preserve">kategorija I.</w:t>
            </w:r>
          </w:p>
        </w:tc>
        <w:tc>
          <w:tcPr>
            <w:tcW w:w="597" w:type="dxa"/>
          </w:tcPr>
          <w:p w14:paraId="39E0ECF4" w14:textId="77777777" w:rsidR="00F43CFB" w:rsidRPr="000269C4" w:rsidRDefault="00F43CFB" w:rsidP="00A358E1">
            <w:pPr>
              <w:pStyle w:val="TableParagraph"/>
              <w:spacing w:before="0" w:line="276" w:lineRule="auto"/>
              <w:ind w:left="0" w:right="30"/>
              <w:rPr>
                <w:sz w:val="20"/>
                <w:szCs w:val="20"/>
              </w:rPr>
            </w:pPr>
            <w:r>
              <w:rPr>
                <w:sz w:val="20"/>
              </w:rPr>
              <w:t xml:space="preserve">2+</w:t>
            </w:r>
          </w:p>
        </w:tc>
      </w:tr>
      <w:tr w:rsidR="00F43CFB" w:rsidRPr="000269C4" w14:paraId="36BCE590" w14:textId="77777777" w:rsidTr="00F43CFB">
        <w:trPr>
          <w:jc w:val="center"/>
        </w:trPr>
        <w:tc>
          <w:tcPr>
            <w:tcW w:w="478" w:type="dxa"/>
            <w:vMerge/>
          </w:tcPr>
          <w:p w14:paraId="675BDA91" w14:textId="77777777" w:rsidR="00F43CFB" w:rsidRPr="000269C4" w:rsidRDefault="00F43CFB" w:rsidP="00A358E1">
            <w:pPr>
              <w:spacing w:line="276" w:lineRule="auto"/>
              <w:ind w:right="30"/>
              <w:rPr>
                <w:sz w:val="20"/>
                <w:szCs w:val="20"/>
              </w:rPr>
            </w:pPr>
          </w:p>
        </w:tc>
        <w:tc>
          <w:tcPr>
            <w:tcW w:w="5436" w:type="dxa"/>
            <w:vMerge/>
          </w:tcPr>
          <w:p w14:paraId="49DCDBB8" w14:textId="77777777" w:rsidR="00F43CFB" w:rsidRPr="000269C4" w:rsidRDefault="00F43CFB" w:rsidP="00A358E1">
            <w:pPr>
              <w:pStyle w:val="TableParagraph"/>
              <w:spacing w:before="0" w:line="276" w:lineRule="auto"/>
              <w:ind w:left="0" w:right="30"/>
              <w:rPr>
                <w:sz w:val="20"/>
                <w:szCs w:val="20"/>
              </w:rPr>
            </w:pPr>
          </w:p>
        </w:tc>
        <w:tc>
          <w:tcPr>
            <w:tcW w:w="1674" w:type="dxa"/>
          </w:tcPr>
          <w:p w14:paraId="38E60307" w14:textId="77777777" w:rsidR="00F43CFB" w:rsidRPr="000269C4" w:rsidRDefault="00F43CFB" w:rsidP="00A358E1">
            <w:pPr>
              <w:pStyle w:val="TableParagraph"/>
              <w:spacing w:before="0" w:line="276" w:lineRule="auto"/>
              <w:ind w:left="0" w:right="30"/>
              <w:rPr>
                <w:sz w:val="20"/>
                <w:szCs w:val="20"/>
              </w:rPr>
            </w:pPr>
            <w:r>
              <w:rPr>
                <w:sz w:val="20"/>
              </w:rPr>
              <w:t xml:space="preserve">kategorija II</w:t>
            </w:r>
          </w:p>
        </w:tc>
        <w:tc>
          <w:tcPr>
            <w:tcW w:w="597" w:type="dxa"/>
          </w:tcPr>
          <w:p w14:paraId="6B0EED92" w14:textId="77777777" w:rsidR="00F43CFB" w:rsidRPr="000269C4" w:rsidRDefault="00F43CFB" w:rsidP="00A358E1">
            <w:pPr>
              <w:pStyle w:val="TableParagraph"/>
              <w:spacing w:before="0" w:line="276" w:lineRule="auto"/>
              <w:ind w:left="0" w:right="30"/>
              <w:rPr>
                <w:sz w:val="20"/>
                <w:szCs w:val="20"/>
              </w:rPr>
            </w:pPr>
            <w:r>
              <w:rPr>
                <w:sz w:val="20"/>
              </w:rPr>
              <w:t xml:space="preserve">4</w:t>
            </w:r>
          </w:p>
        </w:tc>
      </w:tr>
      <w:tr w:rsidR="00F43CFB" w:rsidRPr="000269C4" w14:paraId="6DEFABAC" w14:textId="77777777" w:rsidTr="008E04D0">
        <w:trPr>
          <w:jc w:val="center"/>
        </w:trPr>
        <w:tc>
          <w:tcPr>
            <w:tcW w:w="478" w:type="dxa"/>
            <w:vMerge/>
          </w:tcPr>
          <w:p w14:paraId="07BF91F8" w14:textId="77777777" w:rsidR="00F43CFB" w:rsidRPr="000269C4" w:rsidRDefault="00F43CFB" w:rsidP="00A358E1">
            <w:pPr>
              <w:pStyle w:val="TableParagraph"/>
              <w:spacing w:before="0" w:line="276" w:lineRule="auto"/>
              <w:ind w:left="0" w:right="30"/>
              <w:rPr>
                <w:sz w:val="20"/>
                <w:szCs w:val="20"/>
              </w:rPr>
            </w:pPr>
          </w:p>
        </w:tc>
        <w:tc>
          <w:tcPr>
            <w:tcW w:w="5436" w:type="dxa"/>
            <w:vMerge/>
          </w:tcPr>
          <w:p w14:paraId="5B4F839A" w14:textId="77777777" w:rsidR="00F43CFB" w:rsidRPr="000269C4" w:rsidRDefault="00F43CFB" w:rsidP="00A358E1">
            <w:pPr>
              <w:pStyle w:val="TableParagraph"/>
              <w:spacing w:before="0" w:line="276" w:lineRule="auto"/>
              <w:ind w:left="0" w:right="30"/>
              <w:rPr>
                <w:sz w:val="20"/>
                <w:szCs w:val="20"/>
              </w:rPr>
            </w:pPr>
          </w:p>
        </w:tc>
        <w:tc>
          <w:tcPr>
            <w:tcW w:w="2271" w:type="dxa"/>
            <w:gridSpan w:val="2"/>
          </w:tcPr>
          <w:p w14:paraId="147880BE" w14:textId="77777777" w:rsidR="00F43CFB" w:rsidRPr="000269C4" w:rsidRDefault="00F43CFB" w:rsidP="00A358E1">
            <w:pPr>
              <w:pStyle w:val="TableParagraph"/>
              <w:spacing w:before="0" w:line="276" w:lineRule="auto"/>
              <w:ind w:left="0" w:right="30"/>
              <w:rPr>
                <w:sz w:val="20"/>
                <w:szCs w:val="20"/>
              </w:rPr>
            </w:pPr>
            <w:r>
              <w:rPr>
                <w:sz w:val="20"/>
              </w:rPr>
              <w:t xml:space="preserve">U svrhu za koju se primjenjuje RFS, raščlanjeno po RFC-u:</w:t>
            </w:r>
            <w:r>
              <w:rPr>
                <w:sz w:val="20"/>
                <w:vertAlign w:val="superscript"/>
              </w:rPr>
              <w:t xml:space="preserve">j</w:t>
            </w:r>
            <w:r>
              <w:rPr>
                <w:sz w:val="20"/>
              </w:rPr>
              <w:t xml:space="preserve">)</w:t>
            </w:r>
          </w:p>
        </w:tc>
      </w:tr>
      <w:tr w:rsidR="00F43CFB" w:rsidRPr="000269C4" w14:paraId="4CD417BC" w14:textId="77777777" w:rsidTr="00F43CFB">
        <w:trPr>
          <w:jc w:val="center"/>
        </w:trPr>
        <w:tc>
          <w:tcPr>
            <w:tcW w:w="478" w:type="dxa"/>
            <w:vMerge/>
          </w:tcPr>
          <w:p w14:paraId="1E99DD99" w14:textId="77777777" w:rsidR="00F43CFB" w:rsidRPr="000269C4" w:rsidRDefault="00F43CFB" w:rsidP="00A358E1">
            <w:pPr>
              <w:spacing w:line="276" w:lineRule="auto"/>
              <w:ind w:right="30"/>
              <w:rPr>
                <w:sz w:val="20"/>
                <w:szCs w:val="20"/>
              </w:rPr>
            </w:pPr>
          </w:p>
        </w:tc>
        <w:tc>
          <w:tcPr>
            <w:tcW w:w="5436" w:type="dxa"/>
            <w:vMerge/>
          </w:tcPr>
          <w:p w14:paraId="0FD6F0A8" w14:textId="77777777" w:rsidR="00F43CFB" w:rsidRPr="000269C4" w:rsidRDefault="00F43CFB" w:rsidP="00A358E1">
            <w:pPr>
              <w:spacing w:line="276" w:lineRule="auto"/>
              <w:ind w:right="30"/>
              <w:rPr>
                <w:sz w:val="20"/>
                <w:szCs w:val="20"/>
              </w:rPr>
            </w:pPr>
          </w:p>
        </w:tc>
        <w:tc>
          <w:tcPr>
            <w:tcW w:w="1674" w:type="dxa"/>
          </w:tcPr>
          <w:p w14:paraId="43DB07BE" w14:textId="77777777" w:rsidR="00F43CFB" w:rsidRPr="000269C4" w:rsidRDefault="00F43CFB"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44C4CC08" w14:textId="77777777" w:rsidR="00F43CFB" w:rsidRPr="000269C4" w:rsidRDefault="00F43CFB" w:rsidP="00A358E1">
            <w:pPr>
              <w:pStyle w:val="TableParagraph"/>
              <w:spacing w:before="0" w:line="276" w:lineRule="auto"/>
              <w:ind w:left="0" w:right="30"/>
              <w:rPr>
                <w:sz w:val="20"/>
                <w:szCs w:val="20"/>
              </w:rPr>
            </w:pPr>
            <w:r>
              <w:rPr>
                <w:sz w:val="20"/>
              </w:rPr>
              <w:t xml:space="preserve">1</w:t>
            </w:r>
          </w:p>
        </w:tc>
      </w:tr>
      <w:tr w:rsidR="00F43CFB" w:rsidRPr="000269C4" w14:paraId="266371DA" w14:textId="77777777" w:rsidTr="00F43CFB">
        <w:trPr>
          <w:jc w:val="center"/>
        </w:trPr>
        <w:tc>
          <w:tcPr>
            <w:tcW w:w="478" w:type="dxa"/>
            <w:vMerge/>
          </w:tcPr>
          <w:p w14:paraId="7F9F7669" w14:textId="77777777" w:rsidR="00F43CFB" w:rsidRPr="000269C4" w:rsidRDefault="00F43CFB" w:rsidP="00A358E1">
            <w:pPr>
              <w:spacing w:line="276" w:lineRule="auto"/>
              <w:ind w:right="30"/>
              <w:rPr>
                <w:sz w:val="20"/>
                <w:szCs w:val="20"/>
              </w:rPr>
            </w:pPr>
          </w:p>
        </w:tc>
        <w:tc>
          <w:tcPr>
            <w:tcW w:w="5436" w:type="dxa"/>
            <w:vMerge/>
          </w:tcPr>
          <w:p w14:paraId="238EA8A9" w14:textId="77777777" w:rsidR="00F43CFB" w:rsidRPr="000269C4" w:rsidRDefault="00F43CFB" w:rsidP="00A358E1">
            <w:pPr>
              <w:spacing w:line="276" w:lineRule="auto"/>
              <w:ind w:right="30"/>
              <w:rPr>
                <w:sz w:val="20"/>
                <w:szCs w:val="20"/>
              </w:rPr>
            </w:pPr>
          </w:p>
        </w:tc>
        <w:tc>
          <w:tcPr>
            <w:tcW w:w="1674" w:type="dxa"/>
          </w:tcPr>
          <w:p w14:paraId="32E92174" w14:textId="77777777" w:rsidR="00F43CFB" w:rsidRPr="000269C4" w:rsidRDefault="00F43CFB"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34B5329D" w14:textId="77777777" w:rsidR="00F43CFB" w:rsidRPr="000269C4" w:rsidRDefault="00F43CFB" w:rsidP="00A358E1">
            <w:pPr>
              <w:pStyle w:val="TableParagraph"/>
              <w:spacing w:before="0" w:line="276" w:lineRule="auto"/>
              <w:ind w:left="0" w:right="30"/>
              <w:rPr>
                <w:sz w:val="20"/>
                <w:szCs w:val="20"/>
              </w:rPr>
            </w:pPr>
            <w:r>
              <w:rPr>
                <w:sz w:val="20"/>
              </w:rPr>
              <w:t xml:space="preserve">3</w:t>
            </w:r>
          </w:p>
        </w:tc>
      </w:tr>
      <w:tr w:rsidR="00F43CFB" w:rsidRPr="000269C4" w14:paraId="5054BBA1" w14:textId="77777777" w:rsidTr="00F43CFB">
        <w:trPr>
          <w:jc w:val="center"/>
        </w:trPr>
        <w:tc>
          <w:tcPr>
            <w:tcW w:w="478" w:type="dxa"/>
            <w:vMerge/>
          </w:tcPr>
          <w:p w14:paraId="5013703E" w14:textId="77777777" w:rsidR="00F43CFB" w:rsidRPr="000269C4" w:rsidRDefault="00F43CFB" w:rsidP="00A358E1">
            <w:pPr>
              <w:spacing w:line="276" w:lineRule="auto"/>
              <w:ind w:right="30"/>
              <w:rPr>
                <w:sz w:val="20"/>
                <w:szCs w:val="20"/>
              </w:rPr>
            </w:pPr>
          </w:p>
        </w:tc>
        <w:tc>
          <w:tcPr>
            <w:tcW w:w="5436" w:type="dxa"/>
            <w:vMerge/>
          </w:tcPr>
          <w:p w14:paraId="14C5CF45" w14:textId="77777777" w:rsidR="00F43CFB" w:rsidRPr="000269C4" w:rsidRDefault="00F43CFB" w:rsidP="00A358E1">
            <w:pPr>
              <w:spacing w:line="276" w:lineRule="auto"/>
              <w:ind w:right="30"/>
              <w:rPr>
                <w:sz w:val="20"/>
                <w:szCs w:val="20"/>
              </w:rPr>
            </w:pPr>
          </w:p>
        </w:tc>
        <w:tc>
          <w:tcPr>
            <w:tcW w:w="1674" w:type="dxa"/>
          </w:tcPr>
          <w:p w14:paraId="03AD4E41" w14:textId="77777777" w:rsidR="00F43CFB" w:rsidRPr="000269C4" w:rsidRDefault="00F43CFB"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2A9FD254" w14:textId="77777777" w:rsidR="00F43CFB" w:rsidRPr="000269C4" w:rsidRDefault="00F43CFB" w:rsidP="00A358E1">
            <w:pPr>
              <w:pStyle w:val="TableParagraph"/>
              <w:spacing w:before="0" w:line="276" w:lineRule="auto"/>
              <w:ind w:left="0" w:right="30"/>
              <w:rPr>
                <w:sz w:val="20"/>
                <w:szCs w:val="20"/>
              </w:rPr>
            </w:pPr>
            <w:r>
              <w:rPr>
                <w:sz w:val="20"/>
              </w:rPr>
              <w:t xml:space="preserve">4</w:t>
            </w:r>
          </w:p>
        </w:tc>
      </w:tr>
      <w:tr w:rsidR="00C155AB" w:rsidRPr="000269C4" w14:paraId="084BC0AA" w14:textId="77777777" w:rsidTr="008E04D0">
        <w:trPr>
          <w:jc w:val="center"/>
        </w:trPr>
        <w:tc>
          <w:tcPr>
            <w:tcW w:w="478" w:type="dxa"/>
          </w:tcPr>
          <w:p w14:paraId="5DAEE48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1402</w:t>
            </w:r>
          </w:p>
        </w:tc>
        <w:tc>
          <w:tcPr>
            <w:tcW w:w="5436" w:type="dxa"/>
          </w:tcPr>
          <w:p w14:paraId="19821578" w14:textId="77777777" w:rsidR="00C155AB" w:rsidRPr="000269C4" w:rsidRDefault="00C155AB" w:rsidP="00A358E1">
            <w:pPr>
              <w:pStyle w:val="TableParagraph"/>
              <w:spacing w:before="0" w:line="276" w:lineRule="auto"/>
              <w:ind w:left="0" w:right="30"/>
              <w:rPr>
                <w:sz w:val="20"/>
                <w:szCs w:val="20"/>
              </w:rPr>
            </w:pPr>
            <w:r>
              <w:rPr>
                <w:sz w:val="20"/>
              </w:rPr>
              <w:t xml:space="preserve">Dodatni građevinski proizvodi za zidove, posebno pričvršćivači, spone, vješalice, potporni kutovi, kutni nosači, pregrade i čelična armatura za učvršćivanje spojeva</w:t>
            </w:r>
          </w:p>
        </w:tc>
        <w:tc>
          <w:tcPr>
            <w:tcW w:w="1674" w:type="dxa"/>
          </w:tcPr>
          <w:p w14:paraId="2E7E4AD3" w14:textId="77777777" w:rsidR="00C155AB" w:rsidRPr="000269C4" w:rsidRDefault="00C155AB" w:rsidP="00A358E1">
            <w:pPr>
              <w:pStyle w:val="TableParagraph"/>
              <w:spacing w:before="0" w:line="276" w:lineRule="auto"/>
              <w:ind w:left="0" w:right="30"/>
              <w:rPr>
                <w:sz w:val="20"/>
                <w:szCs w:val="20"/>
              </w:rPr>
            </w:pPr>
          </w:p>
        </w:tc>
        <w:tc>
          <w:tcPr>
            <w:tcW w:w="597" w:type="dxa"/>
          </w:tcPr>
          <w:p w14:paraId="3E095D44"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2F00790" w14:textId="77777777" w:rsidTr="00F90EC5">
        <w:trPr>
          <w:jc w:val="center"/>
        </w:trPr>
        <w:tc>
          <w:tcPr>
            <w:tcW w:w="8185" w:type="dxa"/>
            <w:gridSpan w:val="4"/>
          </w:tcPr>
          <w:p w14:paraId="5D2AEDC2"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Ugrađeni sustavi oblaganja</w:t>
            </w:r>
          </w:p>
        </w:tc>
      </w:tr>
      <w:tr w:rsidR="00C155AB" w:rsidRPr="000269C4" w14:paraId="13823430" w14:textId="77777777" w:rsidTr="008E04D0">
        <w:trPr>
          <w:jc w:val="center"/>
        </w:trPr>
        <w:tc>
          <w:tcPr>
            <w:tcW w:w="478" w:type="dxa"/>
            <w:vMerge w:val="restart"/>
          </w:tcPr>
          <w:p w14:paraId="5D5F0237" w14:textId="77777777" w:rsidR="00C155AB" w:rsidRPr="000269C4" w:rsidRDefault="00C155AB" w:rsidP="00A358E1">
            <w:pPr>
              <w:pStyle w:val="TableParagraph"/>
              <w:spacing w:before="0" w:line="276" w:lineRule="auto"/>
              <w:ind w:left="0" w:right="30"/>
              <w:rPr>
                <w:sz w:val="20"/>
                <w:szCs w:val="20"/>
              </w:rPr>
            </w:pPr>
            <w:r>
              <w:rPr>
                <w:sz w:val="20"/>
              </w:rPr>
              <w:t xml:space="preserve">1501</w:t>
            </w:r>
          </w:p>
        </w:tc>
        <w:tc>
          <w:tcPr>
            <w:tcW w:w="5436" w:type="dxa"/>
            <w:vMerge w:val="restart"/>
          </w:tcPr>
          <w:p w14:paraId="20E4EF32" w14:textId="77777777" w:rsidR="00C155AB" w:rsidRPr="000269C4" w:rsidRDefault="00C155AB" w:rsidP="00A358E1">
            <w:pPr>
              <w:pStyle w:val="TableParagraph"/>
              <w:spacing w:before="0" w:line="276" w:lineRule="auto"/>
              <w:ind w:left="0" w:right="30"/>
              <w:rPr>
                <w:sz w:val="20"/>
                <w:szCs w:val="20"/>
              </w:rPr>
            </w:pPr>
            <w:r>
              <w:rPr>
                <w:sz w:val="20"/>
              </w:rPr>
              <w:t xml:space="preserve">Sustavi oblaganja koji se temelje na šupljim blokovima (obložnim spojnicama) ili pločama međusobno povezanim šipkama izrađenim od izolacijskih materijala ili od kombinacije izolacijskih i drugih materijala koji su ispunjeni betonom ili armiranim betonom i koriste se za izgradnju nosivih ili nenosivih unutarnjih i vanjskih zidova za osnovne namjene</w:t>
            </w:r>
          </w:p>
        </w:tc>
        <w:tc>
          <w:tcPr>
            <w:tcW w:w="1674" w:type="dxa"/>
          </w:tcPr>
          <w:p w14:paraId="09B90445"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19E579E6"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2475FB7E" w14:textId="77777777" w:rsidTr="008E04D0">
        <w:trPr>
          <w:jc w:val="center"/>
        </w:trPr>
        <w:tc>
          <w:tcPr>
            <w:tcW w:w="478" w:type="dxa"/>
            <w:vMerge/>
            <w:tcBorders>
              <w:top w:val="nil"/>
            </w:tcBorders>
          </w:tcPr>
          <w:p w14:paraId="0518E1CB" w14:textId="77777777" w:rsidR="00C155AB" w:rsidRPr="000269C4" w:rsidRDefault="00C155AB" w:rsidP="00A358E1">
            <w:pPr>
              <w:spacing w:line="276" w:lineRule="auto"/>
              <w:ind w:right="30"/>
              <w:rPr>
                <w:sz w:val="20"/>
                <w:szCs w:val="20"/>
              </w:rPr>
            </w:pPr>
          </w:p>
        </w:tc>
        <w:tc>
          <w:tcPr>
            <w:tcW w:w="5436" w:type="dxa"/>
            <w:vMerge/>
            <w:tcBorders>
              <w:top w:val="nil"/>
            </w:tcBorders>
          </w:tcPr>
          <w:p w14:paraId="269ADFBF" w14:textId="77777777" w:rsidR="00C155AB" w:rsidRPr="000269C4" w:rsidRDefault="00C155AB" w:rsidP="00A358E1">
            <w:pPr>
              <w:spacing w:line="276" w:lineRule="auto"/>
              <w:ind w:right="30"/>
              <w:rPr>
                <w:sz w:val="20"/>
                <w:szCs w:val="20"/>
              </w:rPr>
            </w:pPr>
          </w:p>
        </w:tc>
        <w:tc>
          <w:tcPr>
            <w:tcW w:w="2271" w:type="dxa"/>
            <w:gridSpan w:val="2"/>
          </w:tcPr>
          <w:p w14:paraId="1E86624E"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w:t>
            </w:r>
          </w:p>
        </w:tc>
      </w:tr>
      <w:tr w:rsidR="00C155AB" w:rsidRPr="000269C4" w14:paraId="53FA9477" w14:textId="77777777" w:rsidTr="008E04D0">
        <w:trPr>
          <w:jc w:val="center"/>
        </w:trPr>
        <w:tc>
          <w:tcPr>
            <w:tcW w:w="478" w:type="dxa"/>
            <w:vMerge/>
            <w:tcBorders>
              <w:top w:val="nil"/>
            </w:tcBorders>
          </w:tcPr>
          <w:p w14:paraId="5D3DCA3E" w14:textId="77777777" w:rsidR="00C155AB" w:rsidRPr="000269C4" w:rsidRDefault="00C155AB" w:rsidP="00A358E1">
            <w:pPr>
              <w:spacing w:line="276" w:lineRule="auto"/>
              <w:ind w:right="30"/>
              <w:rPr>
                <w:sz w:val="20"/>
                <w:szCs w:val="20"/>
              </w:rPr>
            </w:pPr>
          </w:p>
        </w:tc>
        <w:tc>
          <w:tcPr>
            <w:tcW w:w="5436" w:type="dxa"/>
            <w:vMerge/>
            <w:tcBorders>
              <w:top w:val="nil"/>
            </w:tcBorders>
          </w:tcPr>
          <w:p w14:paraId="26849294" w14:textId="77777777" w:rsidR="00C155AB" w:rsidRPr="000269C4" w:rsidRDefault="00C155AB" w:rsidP="00A358E1">
            <w:pPr>
              <w:spacing w:line="276" w:lineRule="auto"/>
              <w:ind w:right="30"/>
              <w:rPr>
                <w:sz w:val="20"/>
                <w:szCs w:val="20"/>
              </w:rPr>
            </w:pPr>
          </w:p>
        </w:tc>
        <w:tc>
          <w:tcPr>
            <w:tcW w:w="1674" w:type="dxa"/>
          </w:tcPr>
          <w:p w14:paraId="46F7FA60"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324D2113"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53D0DF5" w14:textId="77777777" w:rsidTr="008E04D0">
        <w:trPr>
          <w:jc w:val="center"/>
        </w:trPr>
        <w:tc>
          <w:tcPr>
            <w:tcW w:w="478" w:type="dxa"/>
            <w:vMerge/>
            <w:tcBorders>
              <w:top w:val="nil"/>
            </w:tcBorders>
          </w:tcPr>
          <w:p w14:paraId="4F1E8CC5" w14:textId="77777777" w:rsidR="00C155AB" w:rsidRPr="000269C4" w:rsidRDefault="00C155AB" w:rsidP="00A358E1">
            <w:pPr>
              <w:spacing w:line="276" w:lineRule="auto"/>
              <w:ind w:right="30"/>
              <w:rPr>
                <w:sz w:val="20"/>
                <w:szCs w:val="20"/>
              </w:rPr>
            </w:pPr>
          </w:p>
        </w:tc>
        <w:tc>
          <w:tcPr>
            <w:tcW w:w="5436" w:type="dxa"/>
            <w:vMerge/>
            <w:tcBorders>
              <w:top w:val="nil"/>
            </w:tcBorders>
          </w:tcPr>
          <w:p w14:paraId="620B3EDA" w14:textId="77777777" w:rsidR="00C155AB" w:rsidRPr="000269C4" w:rsidRDefault="00C155AB" w:rsidP="00A358E1">
            <w:pPr>
              <w:spacing w:line="276" w:lineRule="auto"/>
              <w:ind w:right="30"/>
              <w:rPr>
                <w:sz w:val="20"/>
                <w:szCs w:val="20"/>
              </w:rPr>
            </w:pPr>
          </w:p>
        </w:tc>
        <w:tc>
          <w:tcPr>
            <w:tcW w:w="1674" w:type="dxa"/>
          </w:tcPr>
          <w:p w14:paraId="64771081"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 (A1 do E) u skladu s člankom 4. stavkom 1., F</w:t>
            </w:r>
          </w:p>
        </w:tc>
        <w:tc>
          <w:tcPr>
            <w:tcW w:w="597" w:type="dxa"/>
          </w:tcPr>
          <w:p w14:paraId="46C10080"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2348A14B" w14:textId="77777777" w:rsidTr="008E04D0">
        <w:trPr>
          <w:jc w:val="center"/>
        </w:trPr>
        <w:tc>
          <w:tcPr>
            <w:tcW w:w="478" w:type="dxa"/>
            <w:vMerge w:val="restart"/>
          </w:tcPr>
          <w:p w14:paraId="424D5994" w14:textId="77777777" w:rsidR="00C155AB" w:rsidRPr="000269C4" w:rsidRDefault="00C155AB" w:rsidP="00A358E1">
            <w:pPr>
              <w:pStyle w:val="TableParagraph"/>
              <w:spacing w:before="0" w:line="276" w:lineRule="auto"/>
              <w:ind w:left="0" w:right="30"/>
              <w:rPr>
                <w:sz w:val="20"/>
                <w:szCs w:val="20"/>
              </w:rPr>
            </w:pPr>
            <w:r>
              <w:rPr>
                <w:sz w:val="20"/>
              </w:rPr>
              <w:t xml:space="preserve">1502</w:t>
            </w:r>
          </w:p>
        </w:tc>
        <w:tc>
          <w:tcPr>
            <w:tcW w:w="5436" w:type="dxa"/>
            <w:vMerge w:val="restart"/>
          </w:tcPr>
          <w:p w14:paraId="2C725A0F" w14:textId="77777777" w:rsidR="00C155AB" w:rsidRPr="000269C4" w:rsidRDefault="00C155AB" w:rsidP="00A358E1">
            <w:pPr>
              <w:pStyle w:val="TableParagraph"/>
              <w:spacing w:before="0" w:line="276" w:lineRule="auto"/>
              <w:ind w:left="0" w:right="30"/>
              <w:rPr>
                <w:sz w:val="20"/>
                <w:szCs w:val="20"/>
              </w:rPr>
            </w:pPr>
            <w:r>
              <w:rPr>
                <w:sz w:val="20"/>
              </w:rPr>
              <w:t xml:space="preserve">Sustavi oblaganja temeljeni na betonskim oblogama ili betonskim pločama međusobno povezanim šipkama</w:t>
            </w:r>
          </w:p>
        </w:tc>
        <w:tc>
          <w:tcPr>
            <w:tcW w:w="2271" w:type="dxa"/>
            <w:gridSpan w:val="2"/>
          </w:tcPr>
          <w:p w14:paraId="39F5BC61" w14:textId="77777777" w:rsidR="00C155AB" w:rsidRPr="000269C4" w:rsidRDefault="00C155AB" w:rsidP="00A358E1">
            <w:pPr>
              <w:pStyle w:val="TableParagraph"/>
              <w:spacing w:before="0" w:line="276" w:lineRule="auto"/>
              <w:ind w:left="0" w:right="30"/>
              <w:rPr>
                <w:sz w:val="20"/>
                <w:szCs w:val="20"/>
              </w:rPr>
            </w:pPr>
            <w:r>
              <w:rPr>
                <w:sz w:val="20"/>
              </w:rPr>
              <w:t xml:space="preserve">U skladu s nosivosti:</w:t>
            </w:r>
          </w:p>
        </w:tc>
      </w:tr>
      <w:tr w:rsidR="00C155AB" w:rsidRPr="000269C4" w14:paraId="7250A3BB" w14:textId="77777777" w:rsidTr="008E04D0">
        <w:trPr>
          <w:jc w:val="center"/>
        </w:trPr>
        <w:tc>
          <w:tcPr>
            <w:tcW w:w="478" w:type="dxa"/>
            <w:vMerge/>
            <w:tcBorders>
              <w:top w:val="nil"/>
            </w:tcBorders>
          </w:tcPr>
          <w:p w14:paraId="34607BBC" w14:textId="77777777" w:rsidR="00C155AB" w:rsidRPr="000269C4" w:rsidRDefault="00C155AB" w:rsidP="00A358E1">
            <w:pPr>
              <w:spacing w:line="276" w:lineRule="auto"/>
              <w:ind w:right="30"/>
              <w:rPr>
                <w:sz w:val="20"/>
                <w:szCs w:val="20"/>
              </w:rPr>
            </w:pPr>
          </w:p>
        </w:tc>
        <w:tc>
          <w:tcPr>
            <w:tcW w:w="5436" w:type="dxa"/>
            <w:vMerge/>
            <w:tcBorders>
              <w:top w:val="nil"/>
            </w:tcBorders>
          </w:tcPr>
          <w:p w14:paraId="7477ABB1" w14:textId="77777777" w:rsidR="00C155AB" w:rsidRPr="000269C4" w:rsidRDefault="00C155AB" w:rsidP="00A358E1">
            <w:pPr>
              <w:spacing w:line="276" w:lineRule="auto"/>
              <w:ind w:right="30"/>
              <w:rPr>
                <w:sz w:val="20"/>
                <w:szCs w:val="20"/>
              </w:rPr>
            </w:pPr>
          </w:p>
        </w:tc>
        <w:tc>
          <w:tcPr>
            <w:tcW w:w="1674" w:type="dxa"/>
          </w:tcPr>
          <w:p w14:paraId="2E02A1AF" w14:textId="77777777" w:rsidR="00C155AB" w:rsidRPr="000269C4" w:rsidRDefault="00C155AB" w:rsidP="00A358E1">
            <w:pPr>
              <w:pStyle w:val="TableParagraph"/>
              <w:spacing w:before="0" w:line="276" w:lineRule="auto"/>
              <w:ind w:left="0" w:right="30"/>
              <w:rPr>
                <w:sz w:val="20"/>
                <w:szCs w:val="20"/>
              </w:rPr>
            </w:pPr>
            <w:r>
              <w:rPr>
                <w:sz w:val="20"/>
              </w:rPr>
              <w:t xml:space="preserve">nosivi</w:t>
            </w:r>
          </w:p>
        </w:tc>
        <w:tc>
          <w:tcPr>
            <w:tcW w:w="597" w:type="dxa"/>
          </w:tcPr>
          <w:p w14:paraId="36017E22"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69E76D1C" w14:textId="77777777" w:rsidTr="008E04D0">
        <w:trPr>
          <w:jc w:val="center"/>
        </w:trPr>
        <w:tc>
          <w:tcPr>
            <w:tcW w:w="478" w:type="dxa"/>
            <w:vMerge/>
            <w:tcBorders>
              <w:top w:val="nil"/>
            </w:tcBorders>
          </w:tcPr>
          <w:p w14:paraId="1AA644C8" w14:textId="77777777" w:rsidR="00C155AB" w:rsidRPr="000269C4" w:rsidRDefault="00C155AB" w:rsidP="00A358E1">
            <w:pPr>
              <w:spacing w:line="276" w:lineRule="auto"/>
              <w:ind w:right="30"/>
              <w:rPr>
                <w:sz w:val="20"/>
                <w:szCs w:val="20"/>
              </w:rPr>
            </w:pPr>
          </w:p>
        </w:tc>
        <w:tc>
          <w:tcPr>
            <w:tcW w:w="5436" w:type="dxa"/>
            <w:vMerge/>
            <w:tcBorders>
              <w:top w:val="nil"/>
            </w:tcBorders>
          </w:tcPr>
          <w:p w14:paraId="77A96C44" w14:textId="77777777" w:rsidR="00C155AB" w:rsidRPr="000269C4" w:rsidRDefault="00C155AB" w:rsidP="00A358E1">
            <w:pPr>
              <w:spacing w:line="276" w:lineRule="auto"/>
              <w:ind w:right="30"/>
              <w:rPr>
                <w:sz w:val="20"/>
                <w:szCs w:val="20"/>
              </w:rPr>
            </w:pPr>
          </w:p>
        </w:tc>
        <w:tc>
          <w:tcPr>
            <w:tcW w:w="1674" w:type="dxa"/>
          </w:tcPr>
          <w:p w14:paraId="39AB7513" w14:textId="77777777" w:rsidR="00C155AB" w:rsidRPr="000269C4" w:rsidRDefault="00C155AB" w:rsidP="00A358E1">
            <w:pPr>
              <w:pStyle w:val="TableParagraph"/>
              <w:spacing w:before="0" w:line="276" w:lineRule="auto"/>
              <w:ind w:left="0" w:right="30"/>
              <w:rPr>
                <w:sz w:val="20"/>
                <w:szCs w:val="20"/>
              </w:rPr>
            </w:pPr>
            <w:r>
              <w:rPr>
                <w:sz w:val="20"/>
              </w:rPr>
              <w:t xml:space="preserve">nenosivi</w:t>
            </w:r>
          </w:p>
        </w:tc>
        <w:tc>
          <w:tcPr>
            <w:tcW w:w="597" w:type="dxa"/>
          </w:tcPr>
          <w:p w14:paraId="01B723DC"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1955A54" w14:textId="77777777" w:rsidTr="00F90EC5">
        <w:trPr>
          <w:jc w:val="center"/>
        </w:trPr>
        <w:tc>
          <w:tcPr>
            <w:tcW w:w="8185" w:type="dxa"/>
            <w:gridSpan w:val="4"/>
          </w:tcPr>
          <w:p w14:paraId="6E51C23C"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Nosivi elementi zgrada i građevinskih konstrukcija</w:t>
            </w:r>
          </w:p>
        </w:tc>
      </w:tr>
      <w:tr w:rsidR="00C155AB" w:rsidRPr="000269C4" w14:paraId="414D656C" w14:textId="77777777" w:rsidTr="008E04D0">
        <w:trPr>
          <w:jc w:val="center"/>
        </w:trPr>
        <w:tc>
          <w:tcPr>
            <w:tcW w:w="478" w:type="dxa"/>
          </w:tcPr>
          <w:p w14:paraId="69B71CF5"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1601</w:t>
            </w:r>
          </w:p>
        </w:tc>
        <w:tc>
          <w:tcPr>
            <w:tcW w:w="5436" w:type="dxa"/>
          </w:tcPr>
          <w:p w14:paraId="30DED80B" w14:textId="77777777" w:rsidR="00C155AB" w:rsidRPr="000269C4" w:rsidRDefault="00C155AB" w:rsidP="00A358E1">
            <w:pPr>
              <w:pStyle w:val="TableParagraph"/>
              <w:spacing w:before="0" w:line="276" w:lineRule="auto"/>
              <w:ind w:left="0" w:right="30"/>
              <w:rPr>
                <w:sz w:val="20"/>
                <w:szCs w:val="20"/>
              </w:rPr>
            </w:pPr>
            <w:r>
              <w:rPr>
                <w:sz w:val="20"/>
              </w:rPr>
              <w:t xml:space="preserve">Strukturne</w:t>
            </w:r>
            <w:r>
              <w:rPr>
                <w:sz w:val="20"/>
                <w:vertAlign w:val="superscript"/>
              </w:rPr>
              <w:t xml:space="preserve">b</w:t>
            </w:r>
            <w:r>
              <w:rPr>
                <w:sz w:val="20"/>
              </w:rPr>
              <w:t xml:space="preserve">) predgotovljene grede, spojne grede, stupovi i ploče od betona</w:t>
            </w:r>
            <w:r>
              <w:rPr>
                <w:sz w:val="20"/>
                <w:vertAlign w:val="superscript"/>
              </w:rPr>
              <w:t xml:space="preserve">c</w:t>
            </w:r>
            <w:r>
              <w:rPr>
                <w:sz w:val="20"/>
              </w:rPr>
              <w:t xml:space="preserve">) ili zidarski elementi i metali zaštićeni ili nezaštićeni od korozije premazivanjem, zavareni ili nezavareni</w:t>
            </w:r>
          </w:p>
        </w:tc>
        <w:tc>
          <w:tcPr>
            <w:tcW w:w="1674" w:type="dxa"/>
          </w:tcPr>
          <w:p w14:paraId="7012ED31" w14:textId="77777777" w:rsidR="00C155AB" w:rsidRPr="000269C4" w:rsidRDefault="00C155AB" w:rsidP="00A358E1">
            <w:pPr>
              <w:pStyle w:val="TableParagraph"/>
              <w:spacing w:before="0" w:line="276" w:lineRule="auto"/>
              <w:ind w:left="0" w:right="30"/>
              <w:rPr>
                <w:sz w:val="20"/>
                <w:szCs w:val="20"/>
              </w:rPr>
            </w:pPr>
          </w:p>
        </w:tc>
        <w:tc>
          <w:tcPr>
            <w:tcW w:w="597" w:type="dxa"/>
          </w:tcPr>
          <w:p w14:paraId="212270C8"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7447A0E1" w14:textId="77777777" w:rsidTr="008E04D0">
        <w:trPr>
          <w:jc w:val="center"/>
        </w:trPr>
        <w:tc>
          <w:tcPr>
            <w:tcW w:w="478" w:type="dxa"/>
          </w:tcPr>
          <w:p w14:paraId="5138C5FC"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1602</w:t>
            </w:r>
          </w:p>
        </w:tc>
        <w:tc>
          <w:tcPr>
            <w:tcW w:w="5436" w:type="dxa"/>
          </w:tcPr>
          <w:p w14:paraId="0A104804" w14:textId="77777777" w:rsidR="00C155AB" w:rsidRPr="000269C4" w:rsidRDefault="00C155AB" w:rsidP="00A358E1">
            <w:pPr>
              <w:pStyle w:val="TableParagraph"/>
              <w:spacing w:before="0" w:line="276" w:lineRule="auto"/>
              <w:ind w:left="0" w:right="30"/>
              <w:rPr>
                <w:sz w:val="20"/>
                <w:szCs w:val="20"/>
              </w:rPr>
            </w:pPr>
            <w:r>
              <w:rPr>
                <w:sz w:val="20"/>
              </w:rPr>
              <w:t xml:space="preserve">Strukturne</w:t>
            </w:r>
            <w:r>
              <w:rPr>
                <w:sz w:val="20"/>
                <w:vertAlign w:val="superscript"/>
              </w:rPr>
              <w:t xml:space="preserve">b</w:t>
            </w:r>
            <w:r>
              <w:rPr>
                <w:sz w:val="20"/>
              </w:rPr>
              <w:t xml:space="preserve">) grede, spojne grede, stupovi i ploče od lijepljenog laminiranog drva</w:t>
            </w:r>
          </w:p>
        </w:tc>
        <w:tc>
          <w:tcPr>
            <w:tcW w:w="1674" w:type="dxa"/>
          </w:tcPr>
          <w:p w14:paraId="2DA77169" w14:textId="77777777" w:rsidR="00C155AB" w:rsidRPr="000269C4" w:rsidRDefault="00C155AB" w:rsidP="00A358E1">
            <w:pPr>
              <w:pStyle w:val="TableParagraph"/>
              <w:spacing w:before="0" w:line="276" w:lineRule="auto"/>
              <w:ind w:left="0" w:right="30"/>
              <w:rPr>
                <w:sz w:val="20"/>
                <w:szCs w:val="20"/>
              </w:rPr>
            </w:pPr>
          </w:p>
        </w:tc>
        <w:tc>
          <w:tcPr>
            <w:tcW w:w="597" w:type="dxa"/>
          </w:tcPr>
          <w:p w14:paraId="0BB68637"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D4ED610" w14:textId="77777777" w:rsidTr="008E04D0">
        <w:trPr>
          <w:jc w:val="center"/>
        </w:trPr>
        <w:tc>
          <w:tcPr>
            <w:tcW w:w="478" w:type="dxa"/>
            <w:vMerge w:val="restart"/>
          </w:tcPr>
          <w:p w14:paraId="7AF3BAB7" w14:textId="77777777" w:rsidR="00C155AB" w:rsidRPr="000269C4" w:rsidRDefault="00C155AB" w:rsidP="00A358E1">
            <w:pPr>
              <w:pStyle w:val="TableParagraph"/>
              <w:spacing w:before="0" w:line="276" w:lineRule="auto"/>
              <w:ind w:left="0" w:right="30"/>
              <w:rPr>
                <w:sz w:val="20"/>
                <w:szCs w:val="20"/>
              </w:rPr>
            </w:pPr>
            <w:r>
              <w:rPr>
                <w:sz w:val="20"/>
              </w:rPr>
              <w:t xml:space="preserve">1603</w:t>
            </w:r>
          </w:p>
        </w:tc>
        <w:tc>
          <w:tcPr>
            <w:tcW w:w="5436" w:type="dxa"/>
            <w:vMerge w:val="restart"/>
          </w:tcPr>
          <w:p w14:paraId="734EFCBB" w14:textId="77777777" w:rsidR="00C155AB" w:rsidRPr="000269C4" w:rsidRDefault="00C155AB" w:rsidP="00A358E1">
            <w:pPr>
              <w:pStyle w:val="TableParagraph"/>
              <w:spacing w:before="0" w:line="276" w:lineRule="auto"/>
              <w:ind w:left="0" w:right="30"/>
              <w:rPr>
                <w:sz w:val="20"/>
                <w:szCs w:val="20"/>
              </w:rPr>
            </w:pPr>
            <w:r>
              <w:rPr>
                <w:sz w:val="20"/>
              </w:rPr>
              <w:t xml:space="preserve">Strukturne</w:t>
            </w:r>
            <w:r>
              <w:rPr>
                <w:sz w:val="20"/>
                <w:vertAlign w:val="superscript"/>
              </w:rPr>
              <w:t xml:space="preserve">b</w:t>
            </w:r>
            <w:r>
              <w:rPr>
                <w:sz w:val="20"/>
              </w:rPr>
              <w:t xml:space="preserve">) grede, spojne grede, stupovi i ploče od prirodnog drva</w:t>
            </w:r>
          </w:p>
        </w:tc>
        <w:tc>
          <w:tcPr>
            <w:tcW w:w="2271" w:type="dxa"/>
            <w:gridSpan w:val="2"/>
          </w:tcPr>
          <w:p w14:paraId="384294AF" w14:textId="77777777" w:rsidR="00C155AB" w:rsidRPr="000269C4" w:rsidRDefault="00C155AB" w:rsidP="00A358E1">
            <w:pPr>
              <w:pStyle w:val="TableParagraph"/>
              <w:spacing w:before="0" w:line="276" w:lineRule="auto"/>
              <w:ind w:left="0" w:right="30"/>
              <w:rPr>
                <w:sz w:val="20"/>
                <w:szCs w:val="20"/>
              </w:rPr>
            </w:pPr>
            <w:r>
              <w:rPr>
                <w:sz w:val="20"/>
              </w:rPr>
              <w:t xml:space="preserve">U skladu s RFC-om:</w:t>
            </w:r>
          </w:p>
        </w:tc>
      </w:tr>
      <w:tr w:rsidR="00C155AB" w:rsidRPr="000269C4" w14:paraId="326685D3" w14:textId="77777777" w:rsidTr="008E04D0">
        <w:trPr>
          <w:jc w:val="center"/>
        </w:trPr>
        <w:tc>
          <w:tcPr>
            <w:tcW w:w="478" w:type="dxa"/>
            <w:vMerge/>
            <w:tcBorders>
              <w:top w:val="nil"/>
            </w:tcBorders>
          </w:tcPr>
          <w:p w14:paraId="04771183" w14:textId="77777777" w:rsidR="00C155AB" w:rsidRPr="000269C4" w:rsidRDefault="00C155AB" w:rsidP="00A358E1">
            <w:pPr>
              <w:spacing w:line="276" w:lineRule="auto"/>
              <w:ind w:right="30"/>
              <w:rPr>
                <w:sz w:val="20"/>
                <w:szCs w:val="20"/>
              </w:rPr>
            </w:pPr>
          </w:p>
        </w:tc>
        <w:tc>
          <w:tcPr>
            <w:tcW w:w="5436" w:type="dxa"/>
            <w:vMerge/>
            <w:tcBorders>
              <w:top w:val="nil"/>
            </w:tcBorders>
          </w:tcPr>
          <w:p w14:paraId="66E77F11" w14:textId="77777777" w:rsidR="00C155AB" w:rsidRPr="000269C4" w:rsidRDefault="00C155AB" w:rsidP="00A358E1">
            <w:pPr>
              <w:spacing w:line="276" w:lineRule="auto"/>
              <w:ind w:right="30"/>
              <w:rPr>
                <w:sz w:val="20"/>
                <w:szCs w:val="20"/>
              </w:rPr>
            </w:pPr>
          </w:p>
        </w:tc>
        <w:tc>
          <w:tcPr>
            <w:tcW w:w="1674" w:type="dxa"/>
          </w:tcPr>
          <w:p w14:paraId="5A029D05"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314EAD9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3C70133" w14:textId="77777777" w:rsidTr="008E04D0">
        <w:trPr>
          <w:jc w:val="center"/>
        </w:trPr>
        <w:tc>
          <w:tcPr>
            <w:tcW w:w="478" w:type="dxa"/>
            <w:vMerge/>
            <w:tcBorders>
              <w:top w:val="nil"/>
            </w:tcBorders>
          </w:tcPr>
          <w:p w14:paraId="2228AED2" w14:textId="77777777" w:rsidR="00C155AB" w:rsidRPr="000269C4" w:rsidRDefault="00C155AB" w:rsidP="00A358E1">
            <w:pPr>
              <w:spacing w:line="276" w:lineRule="auto"/>
              <w:ind w:right="30"/>
              <w:rPr>
                <w:sz w:val="20"/>
                <w:szCs w:val="20"/>
              </w:rPr>
            </w:pPr>
          </w:p>
        </w:tc>
        <w:tc>
          <w:tcPr>
            <w:tcW w:w="5436" w:type="dxa"/>
            <w:vMerge/>
            <w:tcBorders>
              <w:top w:val="nil"/>
            </w:tcBorders>
          </w:tcPr>
          <w:p w14:paraId="0DC7667D" w14:textId="77777777" w:rsidR="00C155AB" w:rsidRPr="000269C4" w:rsidRDefault="00C155AB" w:rsidP="00A358E1">
            <w:pPr>
              <w:spacing w:line="276" w:lineRule="auto"/>
              <w:ind w:right="30"/>
              <w:rPr>
                <w:sz w:val="20"/>
                <w:szCs w:val="20"/>
              </w:rPr>
            </w:pPr>
          </w:p>
        </w:tc>
        <w:tc>
          <w:tcPr>
            <w:tcW w:w="1674" w:type="dxa"/>
          </w:tcPr>
          <w:p w14:paraId="35B385BA"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 (A1 do E) u skladu s člankom 4. stavkom 1., F</w:t>
            </w:r>
          </w:p>
        </w:tc>
        <w:tc>
          <w:tcPr>
            <w:tcW w:w="597" w:type="dxa"/>
          </w:tcPr>
          <w:p w14:paraId="431E12E0"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1185CE5D" w14:textId="77777777" w:rsidTr="008E04D0">
        <w:trPr>
          <w:jc w:val="center"/>
        </w:trPr>
        <w:tc>
          <w:tcPr>
            <w:tcW w:w="478" w:type="dxa"/>
          </w:tcPr>
          <w:p w14:paraId="3485FBF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1604</w:t>
            </w:r>
          </w:p>
        </w:tc>
        <w:tc>
          <w:tcPr>
            <w:tcW w:w="5436" w:type="dxa"/>
          </w:tcPr>
          <w:p w14:paraId="131FDEB7" w14:textId="77777777" w:rsidR="00C155AB" w:rsidRPr="000269C4" w:rsidRDefault="00C155AB" w:rsidP="00A358E1">
            <w:pPr>
              <w:pStyle w:val="TableParagraph"/>
              <w:spacing w:before="0" w:line="276" w:lineRule="auto"/>
              <w:ind w:left="0" w:right="30"/>
              <w:rPr>
                <w:sz w:val="20"/>
                <w:szCs w:val="20"/>
              </w:rPr>
            </w:pPr>
            <w:r>
              <w:rPr>
                <w:sz w:val="20"/>
              </w:rPr>
              <w:t xml:space="preserve">Lagane složene grede i stupovi na temelju drva s najmanje jednom strukturnom komponentom na osnovi drva</w:t>
            </w:r>
          </w:p>
        </w:tc>
        <w:tc>
          <w:tcPr>
            <w:tcW w:w="1674" w:type="dxa"/>
          </w:tcPr>
          <w:p w14:paraId="48AFDDDC" w14:textId="77777777" w:rsidR="00C155AB" w:rsidRPr="000269C4" w:rsidRDefault="00C155AB" w:rsidP="00A358E1">
            <w:pPr>
              <w:pStyle w:val="TableParagraph"/>
              <w:spacing w:before="0" w:line="276" w:lineRule="auto"/>
              <w:ind w:left="0" w:right="30"/>
              <w:rPr>
                <w:sz w:val="20"/>
                <w:szCs w:val="20"/>
              </w:rPr>
            </w:pPr>
          </w:p>
        </w:tc>
        <w:tc>
          <w:tcPr>
            <w:tcW w:w="597" w:type="dxa"/>
          </w:tcPr>
          <w:p w14:paraId="1DDF106C"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E7A7FF9" w14:textId="77777777" w:rsidTr="008E04D0">
        <w:trPr>
          <w:jc w:val="center"/>
        </w:trPr>
        <w:tc>
          <w:tcPr>
            <w:tcW w:w="478" w:type="dxa"/>
          </w:tcPr>
          <w:p w14:paraId="554A721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1605</w:t>
            </w:r>
          </w:p>
        </w:tc>
        <w:tc>
          <w:tcPr>
            <w:tcW w:w="5436" w:type="dxa"/>
          </w:tcPr>
          <w:p w14:paraId="2406DD6E" w14:textId="77777777" w:rsidR="00C155AB" w:rsidRPr="000269C4" w:rsidRDefault="00C155AB" w:rsidP="00A358E1">
            <w:pPr>
              <w:pStyle w:val="TableParagraph"/>
              <w:spacing w:before="0" w:line="276" w:lineRule="auto"/>
              <w:ind w:left="0" w:right="30"/>
              <w:rPr>
                <w:sz w:val="20"/>
                <w:szCs w:val="20"/>
              </w:rPr>
            </w:pPr>
            <w:r>
              <w:rPr>
                <w:sz w:val="20"/>
              </w:rPr>
              <w:t xml:space="preserve">Predgotovljene strukturne</w:t>
            </w:r>
            <w:r>
              <w:rPr>
                <w:sz w:val="20"/>
                <w:vertAlign w:val="superscript"/>
              </w:rPr>
              <w:t xml:space="preserve">b</w:t>
            </w:r>
            <w:r>
              <w:rPr>
                <w:sz w:val="20"/>
              </w:rPr>
              <w:t xml:space="preserve">) ploče na temelju drva u obliku zatvorenih ili otvorenih kaseta, zatvorenih iznutra ili izvana, koje mogu sadržavati membranu, izolaciju, armaturne i učvrsne elemente za izgradnju zidova, podova, krovova itd.</w:t>
            </w:r>
          </w:p>
        </w:tc>
        <w:tc>
          <w:tcPr>
            <w:tcW w:w="1674" w:type="dxa"/>
          </w:tcPr>
          <w:p w14:paraId="366983FA" w14:textId="77777777" w:rsidR="00C155AB" w:rsidRPr="000269C4" w:rsidRDefault="00C155AB" w:rsidP="00A358E1">
            <w:pPr>
              <w:pStyle w:val="TableParagraph"/>
              <w:spacing w:before="0" w:line="276" w:lineRule="auto"/>
              <w:ind w:left="0" w:right="30"/>
              <w:rPr>
                <w:sz w:val="20"/>
                <w:szCs w:val="20"/>
              </w:rPr>
            </w:pPr>
          </w:p>
        </w:tc>
        <w:tc>
          <w:tcPr>
            <w:tcW w:w="597" w:type="dxa"/>
          </w:tcPr>
          <w:p w14:paraId="08F8DE72"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C2FA4C1" w14:textId="77777777" w:rsidTr="008E04D0">
        <w:trPr>
          <w:jc w:val="center"/>
        </w:trPr>
        <w:tc>
          <w:tcPr>
            <w:tcW w:w="478" w:type="dxa"/>
          </w:tcPr>
          <w:p w14:paraId="4C8C550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1606</w:t>
            </w:r>
          </w:p>
        </w:tc>
        <w:tc>
          <w:tcPr>
            <w:tcW w:w="5436" w:type="dxa"/>
          </w:tcPr>
          <w:p w14:paraId="3EA640F6" w14:textId="77777777" w:rsidR="00C155AB" w:rsidRPr="000269C4" w:rsidRDefault="00C155AB" w:rsidP="00A358E1">
            <w:pPr>
              <w:pStyle w:val="TableParagraph"/>
              <w:spacing w:before="0" w:line="276" w:lineRule="auto"/>
              <w:ind w:left="0" w:right="30"/>
              <w:rPr>
                <w:sz w:val="20"/>
                <w:szCs w:val="20"/>
              </w:rPr>
            </w:pPr>
            <w:r>
              <w:rPr>
                <w:sz w:val="20"/>
              </w:rPr>
              <w:t xml:space="preserve">Betonske</w:t>
            </w:r>
            <w:r>
              <w:rPr>
                <w:sz w:val="20"/>
                <w:vertAlign w:val="superscript"/>
              </w:rPr>
              <w:t xml:space="preserve">c</w:t>
            </w:r>
            <w:r>
              <w:rPr>
                <w:sz w:val="20"/>
              </w:rPr>
              <w:t xml:space="preserve">) ploče sa ili bez nosača za željezničke i tramvajske pruge</w:t>
            </w:r>
          </w:p>
        </w:tc>
        <w:tc>
          <w:tcPr>
            <w:tcW w:w="1674" w:type="dxa"/>
          </w:tcPr>
          <w:p w14:paraId="0B16F44A" w14:textId="77777777" w:rsidR="00C155AB" w:rsidRPr="000269C4" w:rsidRDefault="00C155AB" w:rsidP="00A358E1">
            <w:pPr>
              <w:pStyle w:val="TableParagraph"/>
              <w:spacing w:before="0" w:line="276" w:lineRule="auto"/>
              <w:ind w:left="0" w:right="30"/>
              <w:rPr>
                <w:sz w:val="20"/>
                <w:szCs w:val="20"/>
              </w:rPr>
            </w:pPr>
          </w:p>
        </w:tc>
        <w:tc>
          <w:tcPr>
            <w:tcW w:w="597" w:type="dxa"/>
          </w:tcPr>
          <w:p w14:paraId="0AA662F9"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013877E8" w14:textId="77777777" w:rsidTr="008E04D0">
        <w:trPr>
          <w:jc w:val="center"/>
        </w:trPr>
        <w:tc>
          <w:tcPr>
            <w:tcW w:w="478" w:type="dxa"/>
            <w:vMerge w:val="restart"/>
          </w:tcPr>
          <w:p w14:paraId="3AD03FBA" w14:textId="77777777" w:rsidR="00C155AB" w:rsidRPr="000269C4" w:rsidRDefault="00C155AB" w:rsidP="00A358E1">
            <w:pPr>
              <w:pStyle w:val="TableParagraph"/>
              <w:spacing w:before="0" w:line="276" w:lineRule="auto"/>
              <w:ind w:left="0" w:right="30"/>
              <w:rPr>
                <w:sz w:val="20"/>
                <w:szCs w:val="20"/>
              </w:rPr>
            </w:pPr>
            <w:r>
              <w:rPr>
                <w:sz w:val="20"/>
              </w:rPr>
              <w:t xml:space="preserve">1607</w:t>
            </w:r>
          </w:p>
        </w:tc>
        <w:tc>
          <w:tcPr>
            <w:tcW w:w="5436" w:type="dxa"/>
            <w:vMerge w:val="restart"/>
          </w:tcPr>
          <w:p w14:paraId="6229A493" w14:textId="77777777" w:rsidR="00C155AB" w:rsidRPr="000269C4" w:rsidRDefault="00C155AB" w:rsidP="00A358E1">
            <w:pPr>
              <w:pStyle w:val="TableParagraph"/>
              <w:spacing w:before="0" w:line="276" w:lineRule="auto"/>
              <w:ind w:left="0" w:right="30"/>
              <w:rPr>
                <w:sz w:val="20"/>
                <w:szCs w:val="20"/>
              </w:rPr>
            </w:pPr>
            <w:r>
              <w:rPr>
                <w:sz w:val="20"/>
              </w:rPr>
              <w:t xml:space="preserve">Strukturne</w:t>
            </w:r>
            <w:r>
              <w:rPr>
                <w:sz w:val="20"/>
                <w:vertAlign w:val="superscript"/>
              </w:rPr>
              <w:t xml:space="preserve">b</w:t>
            </w:r>
            <w:r>
              <w:rPr>
                <w:sz w:val="20"/>
              </w:rPr>
              <w:t xml:space="preserve">) sendvič-ploče s metalnim kućištem</w:t>
            </w:r>
          </w:p>
        </w:tc>
        <w:tc>
          <w:tcPr>
            <w:tcW w:w="1674" w:type="dxa"/>
          </w:tcPr>
          <w:p w14:paraId="729B8BB8"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 d</w:t>
            </w:r>
            <w:r>
              <w:rPr>
                <w:sz w:val="20"/>
              </w:rPr>
              <w:t xml:space="preserve">)</w:t>
            </w:r>
          </w:p>
        </w:tc>
        <w:tc>
          <w:tcPr>
            <w:tcW w:w="597" w:type="dxa"/>
          </w:tcPr>
          <w:p w14:paraId="544BF666"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12AF153D" w14:textId="77777777" w:rsidTr="008E04D0">
        <w:trPr>
          <w:jc w:val="center"/>
        </w:trPr>
        <w:tc>
          <w:tcPr>
            <w:tcW w:w="478" w:type="dxa"/>
            <w:vMerge/>
            <w:tcBorders>
              <w:top w:val="nil"/>
            </w:tcBorders>
          </w:tcPr>
          <w:p w14:paraId="6E5CB261" w14:textId="77777777" w:rsidR="00C155AB" w:rsidRPr="000269C4" w:rsidRDefault="00C155AB" w:rsidP="00A358E1">
            <w:pPr>
              <w:spacing w:line="276" w:lineRule="auto"/>
              <w:ind w:right="30"/>
              <w:rPr>
                <w:sz w:val="20"/>
                <w:szCs w:val="20"/>
              </w:rPr>
            </w:pPr>
          </w:p>
        </w:tc>
        <w:tc>
          <w:tcPr>
            <w:tcW w:w="5436" w:type="dxa"/>
            <w:vMerge/>
            <w:tcBorders>
              <w:top w:val="nil"/>
            </w:tcBorders>
          </w:tcPr>
          <w:p w14:paraId="75342ECB" w14:textId="77777777" w:rsidR="00C155AB" w:rsidRPr="000269C4" w:rsidRDefault="00C155AB" w:rsidP="00A358E1">
            <w:pPr>
              <w:spacing w:line="276" w:lineRule="auto"/>
              <w:ind w:right="30"/>
              <w:rPr>
                <w:sz w:val="20"/>
                <w:szCs w:val="20"/>
              </w:rPr>
            </w:pPr>
          </w:p>
        </w:tc>
        <w:tc>
          <w:tcPr>
            <w:tcW w:w="1674" w:type="dxa"/>
          </w:tcPr>
          <w:p w14:paraId="6DF41B5A" w14:textId="77777777" w:rsidR="00C155AB" w:rsidRPr="000269C4" w:rsidRDefault="00C155AB" w:rsidP="00A358E1">
            <w:pPr>
              <w:pStyle w:val="TableParagraph"/>
              <w:spacing w:before="0" w:line="276" w:lineRule="auto"/>
              <w:ind w:left="0" w:right="30"/>
              <w:rPr>
                <w:sz w:val="20"/>
                <w:szCs w:val="20"/>
              </w:rPr>
            </w:pPr>
            <w:r>
              <w:rPr>
                <w:sz w:val="20"/>
              </w:rPr>
              <w:t xml:space="preserve">Ostale značajke</w:t>
            </w:r>
          </w:p>
        </w:tc>
        <w:tc>
          <w:tcPr>
            <w:tcW w:w="597" w:type="dxa"/>
          </w:tcPr>
          <w:p w14:paraId="48CA4468"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0B63D5AA" w14:textId="77777777" w:rsidTr="008E04D0">
        <w:trPr>
          <w:jc w:val="center"/>
        </w:trPr>
        <w:tc>
          <w:tcPr>
            <w:tcW w:w="478" w:type="dxa"/>
            <w:vMerge/>
            <w:tcBorders>
              <w:top w:val="nil"/>
            </w:tcBorders>
          </w:tcPr>
          <w:p w14:paraId="61CE7543" w14:textId="77777777" w:rsidR="00C155AB" w:rsidRPr="000269C4" w:rsidRDefault="00C155AB" w:rsidP="00A358E1">
            <w:pPr>
              <w:spacing w:line="276" w:lineRule="auto"/>
              <w:ind w:right="30"/>
              <w:rPr>
                <w:sz w:val="20"/>
                <w:szCs w:val="20"/>
              </w:rPr>
            </w:pPr>
          </w:p>
        </w:tc>
        <w:tc>
          <w:tcPr>
            <w:tcW w:w="5436" w:type="dxa"/>
            <w:vMerge/>
            <w:tcBorders>
              <w:top w:val="nil"/>
            </w:tcBorders>
          </w:tcPr>
          <w:p w14:paraId="48757CB5" w14:textId="77777777" w:rsidR="00C155AB" w:rsidRPr="000269C4" w:rsidRDefault="00C155AB" w:rsidP="00A358E1">
            <w:pPr>
              <w:spacing w:line="276" w:lineRule="auto"/>
              <w:ind w:right="30"/>
              <w:rPr>
                <w:sz w:val="20"/>
                <w:szCs w:val="20"/>
              </w:rPr>
            </w:pPr>
          </w:p>
        </w:tc>
        <w:tc>
          <w:tcPr>
            <w:tcW w:w="2271" w:type="dxa"/>
            <w:gridSpan w:val="2"/>
          </w:tcPr>
          <w:p w14:paraId="5E3DFEC6"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w:t>
            </w:r>
          </w:p>
        </w:tc>
      </w:tr>
      <w:tr w:rsidR="00C155AB" w:rsidRPr="000269C4" w14:paraId="0C04C60A" w14:textId="77777777" w:rsidTr="008E04D0">
        <w:trPr>
          <w:jc w:val="center"/>
        </w:trPr>
        <w:tc>
          <w:tcPr>
            <w:tcW w:w="478" w:type="dxa"/>
            <w:vMerge/>
            <w:tcBorders>
              <w:top w:val="nil"/>
            </w:tcBorders>
          </w:tcPr>
          <w:p w14:paraId="1008852C" w14:textId="77777777" w:rsidR="00C155AB" w:rsidRPr="000269C4" w:rsidRDefault="00C155AB" w:rsidP="00A358E1">
            <w:pPr>
              <w:spacing w:line="276" w:lineRule="auto"/>
              <w:ind w:right="30"/>
              <w:rPr>
                <w:sz w:val="20"/>
                <w:szCs w:val="20"/>
              </w:rPr>
            </w:pPr>
          </w:p>
        </w:tc>
        <w:tc>
          <w:tcPr>
            <w:tcW w:w="5436" w:type="dxa"/>
            <w:vMerge/>
            <w:tcBorders>
              <w:top w:val="nil"/>
            </w:tcBorders>
          </w:tcPr>
          <w:p w14:paraId="31E9951E" w14:textId="77777777" w:rsidR="00C155AB" w:rsidRPr="000269C4" w:rsidRDefault="00C155AB" w:rsidP="00A358E1">
            <w:pPr>
              <w:spacing w:line="276" w:lineRule="auto"/>
              <w:ind w:right="30"/>
              <w:rPr>
                <w:sz w:val="20"/>
                <w:szCs w:val="20"/>
              </w:rPr>
            </w:pPr>
          </w:p>
        </w:tc>
        <w:tc>
          <w:tcPr>
            <w:tcW w:w="1674" w:type="dxa"/>
          </w:tcPr>
          <w:p w14:paraId="690A7936" w14:textId="77777777" w:rsidR="00C155AB" w:rsidRPr="000269C4" w:rsidRDefault="00C155AB" w:rsidP="00A358E1">
            <w:pPr>
              <w:pStyle w:val="TableParagraph"/>
              <w:spacing w:before="0" w:line="276" w:lineRule="auto"/>
              <w:ind w:left="0" w:right="30"/>
              <w:rPr>
                <w:sz w:val="20"/>
                <w:szCs w:val="20"/>
              </w:rPr>
            </w:pPr>
            <w:r>
              <w:rPr>
                <w:sz w:val="20"/>
              </w:rPr>
              <w:t xml:space="preserve">RFC koji podliježe promjenama u proizvodnji u skladu s člankom 4. stavkom 2. točkom (a)</w:t>
            </w:r>
          </w:p>
        </w:tc>
        <w:tc>
          <w:tcPr>
            <w:tcW w:w="597" w:type="dxa"/>
          </w:tcPr>
          <w:p w14:paraId="51D8FA3D"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496FC273" w14:textId="77777777" w:rsidTr="008E04D0">
        <w:trPr>
          <w:jc w:val="center"/>
        </w:trPr>
        <w:tc>
          <w:tcPr>
            <w:tcW w:w="478" w:type="dxa"/>
            <w:vMerge/>
            <w:tcBorders>
              <w:top w:val="nil"/>
            </w:tcBorders>
          </w:tcPr>
          <w:p w14:paraId="2E2E12E0" w14:textId="77777777" w:rsidR="00C155AB" w:rsidRPr="000269C4" w:rsidRDefault="00C155AB" w:rsidP="00A358E1">
            <w:pPr>
              <w:spacing w:line="276" w:lineRule="auto"/>
              <w:ind w:right="30"/>
              <w:rPr>
                <w:sz w:val="20"/>
                <w:szCs w:val="20"/>
              </w:rPr>
            </w:pPr>
          </w:p>
        </w:tc>
        <w:tc>
          <w:tcPr>
            <w:tcW w:w="5436" w:type="dxa"/>
            <w:vMerge/>
            <w:tcBorders>
              <w:top w:val="nil"/>
            </w:tcBorders>
          </w:tcPr>
          <w:p w14:paraId="3896D96B" w14:textId="77777777" w:rsidR="00C155AB" w:rsidRPr="000269C4" w:rsidRDefault="00C155AB" w:rsidP="00A358E1">
            <w:pPr>
              <w:spacing w:line="276" w:lineRule="auto"/>
              <w:ind w:right="30"/>
              <w:rPr>
                <w:sz w:val="20"/>
                <w:szCs w:val="20"/>
              </w:rPr>
            </w:pPr>
          </w:p>
        </w:tc>
        <w:tc>
          <w:tcPr>
            <w:tcW w:w="1674" w:type="dxa"/>
          </w:tcPr>
          <w:p w14:paraId="0E1FA0A3" w14:textId="77777777" w:rsidR="00C155AB" w:rsidRPr="000269C4" w:rsidRDefault="00C155AB" w:rsidP="00A358E1">
            <w:pPr>
              <w:pStyle w:val="TableParagraph"/>
              <w:spacing w:before="0" w:line="276" w:lineRule="auto"/>
              <w:ind w:left="0" w:right="30"/>
              <w:rPr>
                <w:sz w:val="20"/>
                <w:szCs w:val="20"/>
              </w:rPr>
            </w:pPr>
            <w:r>
              <w:rPr>
                <w:sz w:val="20"/>
              </w:rPr>
              <w:t xml:space="preserve">RFC raščlanjen bez ispitivanja u skladu s člankom 4. stavkom 1.</w:t>
            </w:r>
          </w:p>
        </w:tc>
        <w:tc>
          <w:tcPr>
            <w:tcW w:w="597" w:type="dxa"/>
          </w:tcPr>
          <w:p w14:paraId="6E623A9E"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05003465" w14:textId="77777777" w:rsidTr="008E04D0">
        <w:trPr>
          <w:jc w:val="center"/>
        </w:trPr>
        <w:tc>
          <w:tcPr>
            <w:tcW w:w="478" w:type="dxa"/>
            <w:vMerge/>
            <w:tcBorders>
              <w:top w:val="nil"/>
            </w:tcBorders>
          </w:tcPr>
          <w:p w14:paraId="5F8383C7" w14:textId="77777777" w:rsidR="00C155AB" w:rsidRPr="000269C4" w:rsidRDefault="00C155AB" w:rsidP="00A358E1">
            <w:pPr>
              <w:spacing w:line="276" w:lineRule="auto"/>
              <w:ind w:right="30"/>
              <w:rPr>
                <w:sz w:val="20"/>
                <w:szCs w:val="20"/>
              </w:rPr>
            </w:pPr>
          </w:p>
        </w:tc>
        <w:tc>
          <w:tcPr>
            <w:tcW w:w="5436" w:type="dxa"/>
            <w:vMerge/>
            <w:tcBorders>
              <w:top w:val="nil"/>
            </w:tcBorders>
          </w:tcPr>
          <w:p w14:paraId="53634681" w14:textId="77777777" w:rsidR="00C155AB" w:rsidRPr="000269C4" w:rsidRDefault="00C155AB" w:rsidP="00A358E1">
            <w:pPr>
              <w:spacing w:line="276" w:lineRule="auto"/>
              <w:ind w:right="30"/>
              <w:rPr>
                <w:sz w:val="20"/>
                <w:szCs w:val="20"/>
              </w:rPr>
            </w:pPr>
          </w:p>
        </w:tc>
        <w:tc>
          <w:tcPr>
            <w:tcW w:w="1674" w:type="dxa"/>
          </w:tcPr>
          <w:p w14:paraId="22949B35" w14:textId="77777777" w:rsidR="00C155AB" w:rsidRPr="000269C4" w:rsidRDefault="00C155AB" w:rsidP="00A358E1">
            <w:pPr>
              <w:pStyle w:val="TableParagraph"/>
              <w:spacing w:before="0" w:line="276" w:lineRule="auto"/>
              <w:ind w:left="0" w:right="30"/>
              <w:rPr>
                <w:sz w:val="20"/>
                <w:szCs w:val="20"/>
              </w:rPr>
            </w:pPr>
            <w:r>
              <w:rPr>
                <w:sz w:val="20"/>
              </w:rPr>
              <w:t xml:space="preserve">RFC koji se razlikuje od prethodno navedenog u skladu s člankom 4. stavkom 2. točkom (b)</w:t>
            </w:r>
          </w:p>
        </w:tc>
        <w:tc>
          <w:tcPr>
            <w:tcW w:w="597" w:type="dxa"/>
          </w:tcPr>
          <w:p w14:paraId="3A12F9A6"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72A3D645" w14:textId="77777777" w:rsidTr="00F90EC5">
        <w:trPr>
          <w:jc w:val="center"/>
        </w:trPr>
        <w:tc>
          <w:tcPr>
            <w:tcW w:w="8185" w:type="dxa"/>
            <w:gridSpan w:val="4"/>
          </w:tcPr>
          <w:p w14:paraId="73E6A70F"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Sustavi zgrada, soba i građevinskih jedinica</w:t>
            </w:r>
          </w:p>
        </w:tc>
      </w:tr>
      <w:tr w:rsidR="00C155AB" w:rsidRPr="000269C4" w14:paraId="6136E6A1" w14:textId="77777777" w:rsidTr="008E04D0">
        <w:trPr>
          <w:jc w:val="center"/>
        </w:trPr>
        <w:tc>
          <w:tcPr>
            <w:tcW w:w="478" w:type="dxa"/>
          </w:tcPr>
          <w:p w14:paraId="125FFD9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1701</w:t>
            </w:r>
          </w:p>
        </w:tc>
        <w:tc>
          <w:tcPr>
            <w:tcW w:w="5436" w:type="dxa"/>
          </w:tcPr>
          <w:p w14:paraId="079072AF" w14:textId="77777777" w:rsidR="00C155AB" w:rsidRPr="000269C4" w:rsidRDefault="00C155AB" w:rsidP="00A358E1">
            <w:pPr>
              <w:pStyle w:val="TableParagraph"/>
              <w:spacing w:before="0" w:line="276" w:lineRule="auto"/>
              <w:ind w:left="0" w:right="30"/>
              <w:rPr>
                <w:sz w:val="20"/>
                <w:szCs w:val="20"/>
              </w:rPr>
            </w:pPr>
            <w:r>
              <w:rPr>
                <w:sz w:val="20"/>
              </w:rPr>
              <w:t xml:space="preserve">Sustavi zgrada s drvenim okvirnim konstrukcijama ili konstrukcijama od trupaca</w:t>
            </w:r>
          </w:p>
        </w:tc>
        <w:tc>
          <w:tcPr>
            <w:tcW w:w="1674" w:type="dxa"/>
          </w:tcPr>
          <w:p w14:paraId="4B8C5B78" w14:textId="77777777" w:rsidR="00C155AB" w:rsidRPr="000269C4" w:rsidRDefault="00C155AB" w:rsidP="00A358E1">
            <w:pPr>
              <w:pStyle w:val="TableParagraph"/>
              <w:spacing w:before="0" w:line="276" w:lineRule="auto"/>
              <w:ind w:left="0" w:right="30"/>
              <w:rPr>
                <w:sz w:val="20"/>
                <w:szCs w:val="20"/>
              </w:rPr>
            </w:pPr>
          </w:p>
        </w:tc>
        <w:tc>
          <w:tcPr>
            <w:tcW w:w="597" w:type="dxa"/>
          </w:tcPr>
          <w:p w14:paraId="629DF7C3"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3700ECE" w14:textId="77777777" w:rsidTr="008E04D0">
        <w:trPr>
          <w:jc w:val="center"/>
        </w:trPr>
        <w:tc>
          <w:tcPr>
            <w:tcW w:w="478" w:type="dxa"/>
          </w:tcPr>
          <w:p w14:paraId="123A92D2"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1702</w:t>
            </w:r>
          </w:p>
        </w:tc>
        <w:tc>
          <w:tcPr>
            <w:tcW w:w="5436" w:type="dxa"/>
          </w:tcPr>
          <w:p w14:paraId="6C1F3E14" w14:textId="77777777" w:rsidR="00C155AB" w:rsidRPr="000269C4" w:rsidRDefault="00C155AB" w:rsidP="00A358E1">
            <w:pPr>
              <w:pStyle w:val="TableParagraph"/>
              <w:spacing w:before="0" w:line="276" w:lineRule="auto"/>
              <w:ind w:left="0" w:right="30"/>
              <w:rPr>
                <w:sz w:val="20"/>
                <w:szCs w:val="20"/>
              </w:rPr>
            </w:pPr>
            <w:r>
              <w:rPr>
                <w:sz w:val="20"/>
              </w:rPr>
              <w:t xml:space="preserve">Sustavi zgrada s metalnim konstrukcijama ili betonskim</w:t>
            </w:r>
            <w:r>
              <w:rPr>
                <w:sz w:val="20"/>
                <w:vertAlign w:val="superscript"/>
              </w:rPr>
              <w:t xml:space="preserve">c</w:t>
            </w:r>
            <w:r>
              <w:rPr>
                <w:sz w:val="20"/>
              </w:rPr>
              <w:t xml:space="preserve">) okvirnim konstrukcijama</w:t>
            </w:r>
          </w:p>
        </w:tc>
        <w:tc>
          <w:tcPr>
            <w:tcW w:w="1674" w:type="dxa"/>
          </w:tcPr>
          <w:p w14:paraId="059D8386" w14:textId="77777777" w:rsidR="00C155AB" w:rsidRPr="000269C4" w:rsidRDefault="00C155AB" w:rsidP="00A358E1">
            <w:pPr>
              <w:pStyle w:val="TableParagraph"/>
              <w:spacing w:before="0" w:line="276" w:lineRule="auto"/>
              <w:ind w:left="0" w:right="30"/>
              <w:rPr>
                <w:sz w:val="20"/>
                <w:szCs w:val="20"/>
              </w:rPr>
            </w:pPr>
          </w:p>
        </w:tc>
        <w:tc>
          <w:tcPr>
            <w:tcW w:w="597" w:type="dxa"/>
          </w:tcPr>
          <w:p w14:paraId="06CB61B5"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3B895867" w14:textId="77777777" w:rsidTr="008E04D0">
        <w:trPr>
          <w:jc w:val="center"/>
        </w:trPr>
        <w:tc>
          <w:tcPr>
            <w:tcW w:w="478" w:type="dxa"/>
          </w:tcPr>
          <w:p w14:paraId="3CF4DB9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1703</w:t>
            </w:r>
          </w:p>
        </w:tc>
        <w:tc>
          <w:tcPr>
            <w:tcW w:w="5436" w:type="dxa"/>
          </w:tcPr>
          <w:p w14:paraId="1897FE47" w14:textId="77777777" w:rsidR="00C155AB" w:rsidRPr="000269C4" w:rsidRDefault="00C155AB" w:rsidP="00A358E1">
            <w:pPr>
              <w:pStyle w:val="TableParagraph"/>
              <w:spacing w:before="0" w:line="276" w:lineRule="auto"/>
              <w:ind w:left="0" w:right="30"/>
              <w:rPr>
                <w:sz w:val="20"/>
                <w:szCs w:val="20"/>
              </w:rPr>
            </w:pPr>
            <w:r>
              <w:rPr>
                <w:sz w:val="20"/>
              </w:rPr>
              <w:t xml:space="preserve">Predgotovljene građevne jedinice osim montažnih garaža</w:t>
            </w:r>
          </w:p>
        </w:tc>
        <w:tc>
          <w:tcPr>
            <w:tcW w:w="1674" w:type="dxa"/>
          </w:tcPr>
          <w:p w14:paraId="1A02B0E7" w14:textId="77777777" w:rsidR="00C155AB" w:rsidRPr="000269C4" w:rsidRDefault="00C155AB" w:rsidP="00A358E1">
            <w:pPr>
              <w:pStyle w:val="TableParagraph"/>
              <w:spacing w:before="0" w:line="276" w:lineRule="auto"/>
              <w:ind w:left="0" w:right="30"/>
              <w:rPr>
                <w:sz w:val="20"/>
                <w:szCs w:val="20"/>
              </w:rPr>
            </w:pPr>
          </w:p>
        </w:tc>
        <w:tc>
          <w:tcPr>
            <w:tcW w:w="597" w:type="dxa"/>
          </w:tcPr>
          <w:p w14:paraId="74494FDA"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52DE1028" w14:textId="77777777" w:rsidTr="008E04D0">
        <w:trPr>
          <w:jc w:val="center"/>
        </w:trPr>
        <w:tc>
          <w:tcPr>
            <w:tcW w:w="478" w:type="dxa"/>
          </w:tcPr>
          <w:p w14:paraId="1F114B2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1704</w:t>
            </w:r>
          </w:p>
        </w:tc>
        <w:tc>
          <w:tcPr>
            <w:tcW w:w="5436" w:type="dxa"/>
          </w:tcPr>
          <w:p w14:paraId="757CC193" w14:textId="77777777" w:rsidR="00C155AB" w:rsidRPr="000269C4" w:rsidRDefault="00C155AB" w:rsidP="00A358E1">
            <w:pPr>
              <w:pStyle w:val="TableParagraph"/>
              <w:spacing w:before="0" w:line="276" w:lineRule="auto"/>
              <w:ind w:left="0" w:right="30"/>
              <w:rPr>
                <w:sz w:val="20"/>
                <w:szCs w:val="20"/>
              </w:rPr>
            </w:pPr>
            <w:r>
              <w:rPr>
                <w:sz w:val="20"/>
              </w:rPr>
              <w:t xml:space="preserve">Sustavi za hladno skladištenje bez rashladnog sustava za ugradnju unutar zgrade</w:t>
            </w:r>
          </w:p>
        </w:tc>
        <w:tc>
          <w:tcPr>
            <w:tcW w:w="1674" w:type="dxa"/>
          </w:tcPr>
          <w:p w14:paraId="4E1B1D43" w14:textId="77777777" w:rsidR="00C155AB" w:rsidRPr="000269C4" w:rsidRDefault="00C155AB" w:rsidP="00A358E1">
            <w:pPr>
              <w:pStyle w:val="TableParagraph"/>
              <w:spacing w:before="0" w:line="276" w:lineRule="auto"/>
              <w:ind w:left="0" w:right="30"/>
              <w:rPr>
                <w:sz w:val="20"/>
                <w:szCs w:val="20"/>
              </w:rPr>
            </w:pPr>
          </w:p>
        </w:tc>
        <w:tc>
          <w:tcPr>
            <w:tcW w:w="597" w:type="dxa"/>
          </w:tcPr>
          <w:p w14:paraId="013E6CBC"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AA67FD5" w14:textId="77777777" w:rsidTr="008E04D0">
        <w:trPr>
          <w:jc w:val="center"/>
        </w:trPr>
        <w:tc>
          <w:tcPr>
            <w:tcW w:w="478" w:type="dxa"/>
          </w:tcPr>
          <w:p w14:paraId="2C1EC0A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1705</w:t>
            </w:r>
          </w:p>
        </w:tc>
        <w:tc>
          <w:tcPr>
            <w:tcW w:w="5436" w:type="dxa"/>
          </w:tcPr>
          <w:p w14:paraId="32D177BF" w14:textId="77777777" w:rsidR="00C155AB" w:rsidRPr="000269C4" w:rsidRDefault="00C155AB" w:rsidP="00A358E1">
            <w:pPr>
              <w:pStyle w:val="TableParagraph"/>
              <w:spacing w:before="0" w:line="276" w:lineRule="auto"/>
              <w:ind w:left="0" w:right="30"/>
              <w:rPr>
                <w:sz w:val="20"/>
                <w:szCs w:val="20"/>
              </w:rPr>
            </w:pPr>
            <w:r>
              <w:rPr>
                <w:sz w:val="20"/>
              </w:rPr>
              <w:t xml:space="preserve">Montažne garaže</w:t>
            </w:r>
          </w:p>
        </w:tc>
        <w:tc>
          <w:tcPr>
            <w:tcW w:w="1674" w:type="dxa"/>
          </w:tcPr>
          <w:p w14:paraId="28EBB341" w14:textId="77777777" w:rsidR="00C155AB" w:rsidRPr="000269C4" w:rsidRDefault="00C155AB" w:rsidP="00A358E1">
            <w:pPr>
              <w:pStyle w:val="TableParagraph"/>
              <w:spacing w:before="0" w:line="276" w:lineRule="auto"/>
              <w:ind w:left="0" w:right="30"/>
              <w:rPr>
                <w:sz w:val="20"/>
                <w:szCs w:val="20"/>
              </w:rPr>
            </w:pPr>
          </w:p>
        </w:tc>
        <w:tc>
          <w:tcPr>
            <w:tcW w:w="597" w:type="dxa"/>
          </w:tcPr>
          <w:p w14:paraId="7548886C"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1C5AD854" w14:textId="77777777" w:rsidTr="00F90EC5">
        <w:trPr>
          <w:jc w:val="center"/>
        </w:trPr>
        <w:tc>
          <w:tcPr>
            <w:tcW w:w="8185" w:type="dxa"/>
            <w:gridSpan w:val="4"/>
          </w:tcPr>
          <w:p w14:paraId="6082FE18"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Ploče i paneli na temelju drva i kompozitni lagani paneli</w:t>
            </w:r>
          </w:p>
        </w:tc>
      </w:tr>
      <w:tr w:rsidR="00C155AB" w:rsidRPr="000269C4" w14:paraId="026B38E7" w14:textId="77777777" w:rsidTr="008E04D0">
        <w:trPr>
          <w:jc w:val="center"/>
        </w:trPr>
        <w:tc>
          <w:tcPr>
            <w:tcW w:w="478" w:type="dxa"/>
            <w:vMerge w:val="restart"/>
          </w:tcPr>
          <w:p w14:paraId="6429E0C9" w14:textId="77777777" w:rsidR="00C155AB" w:rsidRPr="000269C4" w:rsidRDefault="00C155AB" w:rsidP="00A358E1">
            <w:pPr>
              <w:pStyle w:val="TableParagraph"/>
              <w:spacing w:before="0" w:line="276" w:lineRule="auto"/>
              <w:ind w:left="0" w:right="30"/>
              <w:rPr>
                <w:sz w:val="20"/>
                <w:szCs w:val="20"/>
              </w:rPr>
            </w:pPr>
            <w:r>
              <w:rPr>
                <w:sz w:val="20"/>
              </w:rPr>
              <w:t xml:space="preserve">1801</w:t>
            </w:r>
          </w:p>
        </w:tc>
        <w:tc>
          <w:tcPr>
            <w:tcW w:w="5436" w:type="dxa"/>
            <w:vMerge w:val="restart"/>
          </w:tcPr>
          <w:p w14:paraId="35A169CB" w14:textId="77777777" w:rsidR="00C155AB" w:rsidRPr="000269C4" w:rsidRDefault="00C155AB" w:rsidP="00A358E1">
            <w:pPr>
              <w:pStyle w:val="TableParagraph"/>
              <w:spacing w:before="0" w:line="276" w:lineRule="auto"/>
              <w:ind w:left="0" w:right="30"/>
              <w:jc w:val="both"/>
              <w:rPr>
                <w:sz w:val="20"/>
                <w:szCs w:val="20"/>
              </w:rPr>
            </w:pPr>
            <w:r>
              <w:rPr>
                <w:sz w:val="20"/>
              </w:rPr>
              <w:t xml:space="preserve">Ploče od drva u obliku ravno lijepljenog prirodnog drva, laminirane furnirane drvene građe (LVL), lijepljene ploče, ploče s usmjerenim vlaknima (OSB) i iverice lijepljene s pomoću cementa ili smole i vlaknaste ploče proizvedene primjenom vlažne ili suhe metode, koje mogu sadržavati kemikalije za poboljšanje reakcije na vatru i otpornost na biotski napad</w:t>
            </w:r>
          </w:p>
        </w:tc>
        <w:tc>
          <w:tcPr>
            <w:tcW w:w="2271" w:type="dxa"/>
            <w:gridSpan w:val="2"/>
          </w:tcPr>
          <w:p w14:paraId="0C64645F" w14:textId="77777777" w:rsidR="00C155AB" w:rsidRPr="000269C4" w:rsidRDefault="00C155AB" w:rsidP="00A358E1">
            <w:pPr>
              <w:pStyle w:val="TableParagraph"/>
              <w:spacing w:before="0" w:line="276" w:lineRule="auto"/>
              <w:ind w:left="0" w:right="30"/>
              <w:rPr>
                <w:sz w:val="20"/>
                <w:szCs w:val="20"/>
              </w:rPr>
            </w:pPr>
            <w:r>
              <w:rPr>
                <w:sz w:val="20"/>
              </w:rPr>
              <w:t xml:space="preserve">U skladu s namjenom i reakcijom na vatru:</w:t>
            </w:r>
          </w:p>
        </w:tc>
      </w:tr>
      <w:tr w:rsidR="00C155AB" w:rsidRPr="000269C4" w14:paraId="26D790F0" w14:textId="77777777" w:rsidTr="008E04D0">
        <w:trPr>
          <w:jc w:val="center"/>
        </w:trPr>
        <w:tc>
          <w:tcPr>
            <w:tcW w:w="478" w:type="dxa"/>
            <w:vMerge/>
            <w:tcBorders>
              <w:top w:val="nil"/>
            </w:tcBorders>
          </w:tcPr>
          <w:p w14:paraId="6672A5B8" w14:textId="77777777" w:rsidR="00C155AB" w:rsidRPr="000269C4" w:rsidRDefault="00C155AB" w:rsidP="00A358E1">
            <w:pPr>
              <w:spacing w:line="276" w:lineRule="auto"/>
              <w:ind w:right="30"/>
              <w:rPr>
                <w:sz w:val="20"/>
                <w:szCs w:val="20"/>
              </w:rPr>
            </w:pPr>
          </w:p>
        </w:tc>
        <w:tc>
          <w:tcPr>
            <w:tcW w:w="5436" w:type="dxa"/>
            <w:vMerge/>
            <w:tcBorders>
              <w:top w:val="nil"/>
            </w:tcBorders>
          </w:tcPr>
          <w:p w14:paraId="574C7FB4" w14:textId="77777777" w:rsidR="00C155AB" w:rsidRPr="000269C4" w:rsidRDefault="00C155AB" w:rsidP="00A358E1">
            <w:pPr>
              <w:spacing w:line="276" w:lineRule="auto"/>
              <w:ind w:right="30"/>
              <w:rPr>
                <w:sz w:val="20"/>
                <w:szCs w:val="20"/>
              </w:rPr>
            </w:pPr>
          </w:p>
        </w:tc>
        <w:tc>
          <w:tcPr>
            <w:tcW w:w="2271" w:type="dxa"/>
            <w:gridSpan w:val="2"/>
          </w:tcPr>
          <w:p w14:paraId="2CCBF089" w14:textId="77777777" w:rsidR="00C155AB" w:rsidRPr="000269C4" w:rsidRDefault="00C155AB" w:rsidP="00A358E1">
            <w:pPr>
              <w:pStyle w:val="TableParagraph"/>
              <w:spacing w:before="0" w:line="276" w:lineRule="auto"/>
              <w:ind w:left="0" w:right="30"/>
              <w:rPr>
                <w:sz w:val="20"/>
                <w:szCs w:val="20"/>
              </w:rPr>
            </w:pPr>
            <w:r>
              <w:rPr>
                <w:sz w:val="20"/>
              </w:rPr>
              <w:t xml:space="preserve">strukturni</w:t>
            </w:r>
            <w:r>
              <w:rPr>
                <w:sz w:val="20"/>
                <w:vertAlign w:val="superscript"/>
              </w:rPr>
              <w:t xml:space="preserve">b</w:t>
            </w:r>
            <w:r>
              <w:rPr>
                <w:sz w:val="20"/>
              </w:rPr>
              <w:t xml:space="preserve">) elementi</w:t>
            </w:r>
          </w:p>
        </w:tc>
      </w:tr>
      <w:tr w:rsidR="00C155AB" w:rsidRPr="000269C4" w14:paraId="2A4BF845" w14:textId="77777777" w:rsidTr="008E04D0">
        <w:trPr>
          <w:jc w:val="center"/>
        </w:trPr>
        <w:tc>
          <w:tcPr>
            <w:tcW w:w="478" w:type="dxa"/>
            <w:vMerge/>
            <w:tcBorders>
              <w:top w:val="nil"/>
            </w:tcBorders>
          </w:tcPr>
          <w:p w14:paraId="36E00082" w14:textId="77777777" w:rsidR="00C155AB" w:rsidRPr="000269C4" w:rsidRDefault="00C155AB" w:rsidP="00A358E1">
            <w:pPr>
              <w:spacing w:line="276" w:lineRule="auto"/>
              <w:ind w:right="30"/>
              <w:rPr>
                <w:sz w:val="20"/>
                <w:szCs w:val="20"/>
              </w:rPr>
            </w:pPr>
          </w:p>
        </w:tc>
        <w:tc>
          <w:tcPr>
            <w:tcW w:w="5436" w:type="dxa"/>
            <w:vMerge/>
            <w:tcBorders>
              <w:top w:val="nil"/>
            </w:tcBorders>
          </w:tcPr>
          <w:p w14:paraId="4A805358" w14:textId="77777777" w:rsidR="00C155AB" w:rsidRPr="000269C4" w:rsidRDefault="00C155AB" w:rsidP="00A358E1">
            <w:pPr>
              <w:spacing w:line="276" w:lineRule="auto"/>
              <w:ind w:right="30"/>
              <w:rPr>
                <w:sz w:val="20"/>
                <w:szCs w:val="20"/>
              </w:rPr>
            </w:pPr>
          </w:p>
        </w:tc>
        <w:tc>
          <w:tcPr>
            <w:tcW w:w="1674" w:type="dxa"/>
          </w:tcPr>
          <w:p w14:paraId="380A21D3"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77C060BC"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8B7CE23" w14:textId="77777777" w:rsidTr="008E04D0">
        <w:trPr>
          <w:jc w:val="center"/>
        </w:trPr>
        <w:tc>
          <w:tcPr>
            <w:tcW w:w="478" w:type="dxa"/>
            <w:vMerge/>
            <w:tcBorders>
              <w:top w:val="nil"/>
            </w:tcBorders>
          </w:tcPr>
          <w:p w14:paraId="3F803F2A" w14:textId="77777777" w:rsidR="00C155AB" w:rsidRPr="000269C4" w:rsidRDefault="00C155AB" w:rsidP="00A358E1">
            <w:pPr>
              <w:spacing w:line="276" w:lineRule="auto"/>
              <w:ind w:right="30"/>
              <w:rPr>
                <w:sz w:val="20"/>
                <w:szCs w:val="20"/>
              </w:rPr>
            </w:pPr>
          </w:p>
        </w:tc>
        <w:tc>
          <w:tcPr>
            <w:tcW w:w="5436" w:type="dxa"/>
            <w:vMerge/>
            <w:tcBorders>
              <w:top w:val="nil"/>
            </w:tcBorders>
          </w:tcPr>
          <w:p w14:paraId="36040EC4" w14:textId="77777777" w:rsidR="00C155AB" w:rsidRPr="000269C4" w:rsidRDefault="00C155AB" w:rsidP="00A358E1">
            <w:pPr>
              <w:spacing w:line="276" w:lineRule="auto"/>
              <w:ind w:right="30"/>
              <w:rPr>
                <w:sz w:val="20"/>
                <w:szCs w:val="20"/>
              </w:rPr>
            </w:pPr>
          </w:p>
        </w:tc>
        <w:tc>
          <w:tcPr>
            <w:tcW w:w="1674" w:type="dxa"/>
          </w:tcPr>
          <w:p w14:paraId="54B74D3E"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 (A1 do E) u skladu s člankom 4. stavkom 1., F</w:t>
            </w:r>
          </w:p>
        </w:tc>
        <w:tc>
          <w:tcPr>
            <w:tcW w:w="597" w:type="dxa"/>
          </w:tcPr>
          <w:p w14:paraId="171B2DC6"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2CB7AC9D" w14:textId="77777777" w:rsidTr="008E04D0">
        <w:trPr>
          <w:jc w:val="center"/>
        </w:trPr>
        <w:tc>
          <w:tcPr>
            <w:tcW w:w="478" w:type="dxa"/>
            <w:vMerge/>
            <w:tcBorders>
              <w:top w:val="nil"/>
            </w:tcBorders>
          </w:tcPr>
          <w:p w14:paraId="0E6BD9F4" w14:textId="77777777" w:rsidR="00C155AB" w:rsidRPr="000269C4" w:rsidRDefault="00C155AB" w:rsidP="00A358E1">
            <w:pPr>
              <w:spacing w:line="276" w:lineRule="auto"/>
              <w:ind w:right="30"/>
              <w:rPr>
                <w:sz w:val="20"/>
                <w:szCs w:val="20"/>
              </w:rPr>
            </w:pPr>
          </w:p>
        </w:tc>
        <w:tc>
          <w:tcPr>
            <w:tcW w:w="5436" w:type="dxa"/>
            <w:vMerge/>
            <w:tcBorders>
              <w:top w:val="nil"/>
            </w:tcBorders>
          </w:tcPr>
          <w:p w14:paraId="5A9512D2" w14:textId="77777777" w:rsidR="00C155AB" w:rsidRPr="000269C4" w:rsidRDefault="00C155AB" w:rsidP="00A358E1">
            <w:pPr>
              <w:spacing w:line="276" w:lineRule="auto"/>
              <w:ind w:right="30"/>
              <w:rPr>
                <w:sz w:val="20"/>
                <w:szCs w:val="20"/>
              </w:rPr>
            </w:pPr>
          </w:p>
        </w:tc>
        <w:tc>
          <w:tcPr>
            <w:tcW w:w="2271" w:type="dxa"/>
            <w:gridSpan w:val="2"/>
          </w:tcPr>
          <w:p w14:paraId="23FFF070" w14:textId="77777777" w:rsidR="00C155AB" w:rsidRPr="000269C4" w:rsidRDefault="00C155AB" w:rsidP="00A358E1">
            <w:pPr>
              <w:pStyle w:val="TableParagraph"/>
              <w:spacing w:before="0" w:line="276" w:lineRule="auto"/>
              <w:ind w:left="0" w:right="30"/>
              <w:rPr>
                <w:sz w:val="20"/>
                <w:szCs w:val="20"/>
              </w:rPr>
            </w:pPr>
            <w:r>
              <w:rPr>
                <w:sz w:val="20"/>
              </w:rPr>
              <w:t xml:space="preserve">nenosivi elementi</w:t>
            </w:r>
          </w:p>
        </w:tc>
      </w:tr>
      <w:tr w:rsidR="00C155AB" w:rsidRPr="000269C4" w14:paraId="06C6C154" w14:textId="77777777" w:rsidTr="008E04D0">
        <w:trPr>
          <w:jc w:val="center"/>
        </w:trPr>
        <w:tc>
          <w:tcPr>
            <w:tcW w:w="478" w:type="dxa"/>
            <w:vMerge/>
            <w:tcBorders>
              <w:top w:val="nil"/>
            </w:tcBorders>
          </w:tcPr>
          <w:p w14:paraId="1D65D828" w14:textId="77777777" w:rsidR="00C155AB" w:rsidRPr="000269C4" w:rsidRDefault="00C155AB" w:rsidP="00A358E1">
            <w:pPr>
              <w:spacing w:line="276" w:lineRule="auto"/>
              <w:ind w:right="30"/>
              <w:rPr>
                <w:sz w:val="20"/>
                <w:szCs w:val="20"/>
              </w:rPr>
            </w:pPr>
          </w:p>
        </w:tc>
        <w:tc>
          <w:tcPr>
            <w:tcW w:w="5436" w:type="dxa"/>
            <w:vMerge/>
            <w:tcBorders>
              <w:top w:val="nil"/>
            </w:tcBorders>
          </w:tcPr>
          <w:p w14:paraId="67223731" w14:textId="77777777" w:rsidR="00C155AB" w:rsidRPr="000269C4" w:rsidRDefault="00C155AB" w:rsidP="00A358E1">
            <w:pPr>
              <w:spacing w:line="276" w:lineRule="auto"/>
              <w:ind w:right="30"/>
              <w:rPr>
                <w:sz w:val="20"/>
                <w:szCs w:val="20"/>
              </w:rPr>
            </w:pPr>
          </w:p>
        </w:tc>
        <w:tc>
          <w:tcPr>
            <w:tcW w:w="1674" w:type="dxa"/>
          </w:tcPr>
          <w:p w14:paraId="26AC49A4"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3A91CF34"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3688DC1A" w14:textId="77777777" w:rsidTr="008E04D0">
        <w:trPr>
          <w:jc w:val="center"/>
        </w:trPr>
        <w:tc>
          <w:tcPr>
            <w:tcW w:w="478" w:type="dxa"/>
            <w:vMerge/>
            <w:tcBorders>
              <w:top w:val="nil"/>
            </w:tcBorders>
          </w:tcPr>
          <w:p w14:paraId="11F37947" w14:textId="77777777" w:rsidR="00C155AB" w:rsidRPr="000269C4" w:rsidRDefault="00C155AB" w:rsidP="00A358E1">
            <w:pPr>
              <w:spacing w:line="276" w:lineRule="auto"/>
              <w:ind w:right="30"/>
              <w:rPr>
                <w:sz w:val="20"/>
                <w:szCs w:val="20"/>
              </w:rPr>
            </w:pPr>
          </w:p>
        </w:tc>
        <w:tc>
          <w:tcPr>
            <w:tcW w:w="5436" w:type="dxa"/>
            <w:vMerge/>
            <w:tcBorders>
              <w:top w:val="nil"/>
            </w:tcBorders>
          </w:tcPr>
          <w:p w14:paraId="44805064" w14:textId="77777777" w:rsidR="00C155AB" w:rsidRPr="000269C4" w:rsidRDefault="00C155AB" w:rsidP="00A358E1">
            <w:pPr>
              <w:spacing w:line="276" w:lineRule="auto"/>
              <w:ind w:right="30"/>
              <w:rPr>
                <w:sz w:val="20"/>
                <w:szCs w:val="20"/>
              </w:rPr>
            </w:pPr>
          </w:p>
        </w:tc>
        <w:tc>
          <w:tcPr>
            <w:tcW w:w="1674" w:type="dxa"/>
          </w:tcPr>
          <w:p w14:paraId="0998DDA1"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487B2009"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5E0752B3" w14:textId="77777777" w:rsidTr="008E04D0">
        <w:trPr>
          <w:jc w:val="center"/>
        </w:trPr>
        <w:tc>
          <w:tcPr>
            <w:tcW w:w="478" w:type="dxa"/>
            <w:vMerge/>
            <w:tcBorders>
              <w:top w:val="nil"/>
            </w:tcBorders>
          </w:tcPr>
          <w:p w14:paraId="3B709B53" w14:textId="77777777" w:rsidR="00C155AB" w:rsidRPr="000269C4" w:rsidRDefault="00C155AB" w:rsidP="00A358E1">
            <w:pPr>
              <w:spacing w:line="276" w:lineRule="auto"/>
              <w:ind w:right="30"/>
              <w:rPr>
                <w:sz w:val="20"/>
                <w:szCs w:val="20"/>
              </w:rPr>
            </w:pPr>
          </w:p>
        </w:tc>
        <w:tc>
          <w:tcPr>
            <w:tcW w:w="5436" w:type="dxa"/>
            <w:vMerge/>
            <w:tcBorders>
              <w:top w:val="nil"/>
            </w:tcBorders>
          </w:tcPr>
          <w:p w14:paraId="6A039CBC" w14:textId="77777777" w:rsidR="00C155AB" w:rsidRPr="000269C4" w:rsidRDefault="00C155AB" w:rsidP="00A358E1">
            <w:pPr>
              <w:spacing w:line="276" w:lineRule="auto"/>
              <w:ind w:right="30"/>
              <w:rPr>
                <w:sz w:val="20"/>
                <w:szCs w:val="20"/>
              </w:rPr>
            </w:pPr>
          </w:p>
        </w:tc>
        <w:tc>
          <w:tcPr>
            <w:tcW w:w="1674" w:type="dxa"/>
          </w:tcPr>
          <w:p w14:paraId="27A0D37B" w14:textId="77777777" w:rsidR="00C155AB" w:rsidRPr="000269C4" w:rsidRDefault="00C155AB"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5FDDE0D6"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7D72E0F" w14:textId="77777777" w:rsidTr="008E04D0">
        <w:trPr>
          <w:jc w:val="center"/>
        </w:trPr>
        <w:tc>
          <w:tcPr>
            <w:tcW w:w="478" w:type="dxa"/>
            <w:vMerge w:val="restart"/>
          </w:tcPr>
          <w:p w14:paraId="59FC7883" w14:textId="77777777" w:rsidR="00C155AB" w:rsidRPr="000269C4" w:rsidRDefault="00C155AB" w:rsidP="00A358E1">
            <w:pPr>
              <w:pStyle w:val="TableParagraph"/>
              <w:spacing w:before="0" w:line="276" w:lineRule="auto"/>
              <w:ind w:left="0" w:right="30"/>
              <w:rPr>
                <w:sz w:val="20"/>
                <w:szCs w:val="20"/>
              </w:rPr>
            </w:pPr>
            <w:r>
              <w:rPr>
                <w:sz w:val="20"/>
              </w:rPr>
              <w:t xml:space="preserve">1802</w:t>
            </w:r>
          </w:p>
        </w:tc>
        <w:tc>
          <w:tcPr>
            <w:tcW w:w="5436" w:type="dxa"/>
            <w:vMerge w:val="restart"/>
          </w:tcPr>
          <w:p w14:paraId="45A8317A" w14:textId="77777777" w:rsidR="00C155AB" w:rsidRPr="000269C4" w:rsidRDefault="00C155AB" w:rsidP="00A358E1">
            <w:pPr>
              <w:pStyle w:val="TableParagraph"/>
              <w:spacing w:before="0" w:line="276" w:lineRule="auto"/>
              <w:ind w:left="0" w:right="30"/>
              <w:rPr>
                <w:sz w:val="20"/>
                <w:szCs w:val="20"/>
              </w:rPr>
            </w:pPr>
            <w:r>
              <w:rPr>
                <w:sz w:val="20"/>
              </w:rPr>
              <w:t xml:space="preserve">Samonosive izolacijske (sendvič) ploče s dvostranom metalnom oblogom</w:t>
            </w:r>
          </w:p>
        </w:tc>
        <w:tc>
          <w:tcPr>
            <w:tcW w:w="1674" w:type="dxa"/>
          </w:tcPr>
          <w:p w14:paraId="607EE0C5"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7E81E265"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A92E5CC" w14:textId="77777777" w:rsidTr="008E04D0">
        <w:trPr>
          <w:jc w:val="center"/>
        </w:trPr>
        <w:tc>
          <w:tcPr>
            <w:tcW w:w="478" w:type="dxa"/>
            <w:vMerge/>
            <w:tcBorders>
              <w:top w:val="nil"/>
            </w:tcBorders>
          </w:tcPr>
          <w:p w14:paraId="750EC88B" w14:textId="77777777" w:rsidR="00C155AB" w:rsidRPr="000269C4" w:rsidRDefault="00C155AB" w:rsidP="00A358E1">
            <w:pPr>
              <w:spacing w:line="276" w:lineRule="auto"/>
              <w:ind w:right="30"/>
              <w:rPr>
                <w:sz w:val="20"/>
                <w:szCs w:val="20"/>
              </w:rPr>
            </w:pPr>
          </w:p>
        </w:tc>
        <w:tc>
          <w:tcPr>
            <w:tcW w:w="5436" w:type="dxa"/>
            <w:vMerge/>
            <w:tcBorders>
              <w:top w:val="nil"/>
            </w:tcBorders>
          </w:tcPr>
          <w:p w14:paraId="53306731" w14:textId="77777777" w:rsidR="00C155AB" w:rsidRPr="000269C4" w:rsidRDefault="00C155AB" w:rsidP="00A358E1">
            <w:pPr>
              <w:spacing w:line="276" w:lineRule="auto"/>
              <w:ind w:right="30"/>
              <w:rPr>
                <w:sz w:val="20"/>
                <w:szCs w:val="20"/>
              </w:rPr>
            </w:pPr>
          </w:p>
        </w:tc>
        <w:tc>
          <w:tcPr>
            <w:tcW w:w="2271" w:type="dxa"/>
            <w:gridSpan w:val="2"/>
          </w:tcPr>
          <w:p w14:paraId="02F3B5D2"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 ili potrebno za ispitivanje REF-a::</w:t>
            </w:r>
          </w:p>
        </w:tc>
      </w:tr>
      <w:tr w:rsidR="00C155AB" w:rsidRPr="000269C4" w14:paraId="75D6F668" w14:textId="77777777" w:rsidTr="008E04D0">
        <w:trPr>
          <w:jc w:val="center"/>
        </w:trPr>
        <w:tc>
          <w:tcPr>
            <w:tcW w:w="478" w:type="dxa"/>
            <w:vMerge/>
            <w:tcBorders>
              <w:top w:val="nil"/>
            </w:tcBorders>
          </w:tcPr>
          <w:p w14:paraId="508698E7" w14:textId="77777777" w:rsidR="00C155AB" w:rsidRPr="000269C4" w:rsidRDefault="00C155AB" w:rsidP="00A358E1">
            <w:pPr>
              <w:spacing w:line="276" w:lineRule="auto"/>
              <w:ind w:right="30"/>
              <w:rPr>
                <w:sz w:val="20"/>
                <w:szCs w:val="20"/>
              </w:rPr>
            </w:pPr>
          </w:p>
        </w:tc>
        <w:tc>
          <w:tcPr>
            <w:tcW w:w="5436" w:type="dxa"/>
            <w:vMerge/>
            <w:tcBorders>
              <w:top w:val="nil"/>
            </w:tcBorders>
          </w:tcPr>
          <w:p w14:paraId="56A4C5EF" w14:textId="77777777" w:rsidR="00C155AB" w:rsidRPr="000269C4" w:rsidRDefault="00C155AB" w:rsidP="00A358E1">
            <w:pPr>
              <w:spacing w:line="276" w:lineRule="auto"/>
              <w:ind w:right="30"/>
              <w:rPr>
                <w:sz w:val="20"/>
                <w:szCs w:val="20"/>
              </w:rPr>
            </w:pPr>
          </w:p>
        </w:tc>
        <w:tc>
          <w:tcPr>
            <w:tcW w:w="1674" w:type="dxa"/>
          </w:tcPr>
          <w:p w14:paraId="0A4A50DF"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 (A1FL, A2FL, BFL, CFL) u skladu s člankom 4. stavkom 2. točkom (a)</w:t>
            </w:r>
          </w:p>
        </w:tc>
        <w:tc>
          <w:tcPr>
            <w:tcW w:w="597" w:type="dxa"/>
          </w:tcPr>
          <w:p w14:paraId="600D35D4"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716C189" w14:textId="77777777" w:rsidTr="008E04D0">
        <w:trPr>
          <w:jc w:val="center"/>
        </w:trPr>
        <w:tc>
          <w:tcPr>
            <w:tcW w:w="478" w:type="dxa"/>
            <w:vMerge/>
            <w:tcBorders>
              <w:top w:val="nil"/>
            </w:tcBorders>
          </w:tcPr>
          <w:p w14:paraId="52B7DF4D" w14:textId="77777777" w:rsidR="00C155AB" w:rsidRPr="000269C4" w:rsidRDefault="00C155AB" w:rsidP="00A358E1">
            <w:pPr>
              <w:spacing w:line="276" w:lineRule="auto"/>
              <w:ind w:right="30"/>
              <w:rPr>
                <w:sz w:val="20"/>
                <w:szCs w:val="20"/>
              </w:rPr>
            </w:pPr>
          </w:p>
        </w:tc>
        <w:tc>
          <w:tcPr>
            <w:tcW w:w="5436" w:type="dxa"/>
            <w:vMerge/>
            <w:tcBorders>
              <w:top w:val="nil"/>
            </w:tcBorders>
          </w:tcPr>
          <w:p w14:paraId="72FE7FFC" w14:textId="77777777" w:rsidR="00C155AB" w:rsidRPr="000269C4" w:rsidRDefault="00C155AB" w:rsidP="00A358E1">
            <w:pPr>
              <w:spacing w:line="276" w:lineRule="auto"/>
              <w:ind w:right="30"/>
              <w:rPr>
                <w:sz w:val="20"/>
                <w:szCs w:val="20"/>
              </w:rPr>
            </w:pPr>
          </w:p>
        </w:tc>
        <w:tc>
          <w:tcPr>
            <w:tcW w:w="1674" w:type="dxa"/>
          </w:tcPr>
          <w:p w14:paraId="2880DFC8"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 (A1FL, A2FL, BFL, CFL) u skladu s člankom 4. stavkom 2. točkom (b), DFL, EFL</w:t>
            </w:r>
          </w:p>
        </w:tc>
        <w:tc>
          <w:tcPr>
            <w:tcW w:w="597" w:type="dxa"/>
          </w:tcPr>
          <w:p w14:paraId="7315D199"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5271B85A" w14:textId="77777777" w:rsidTr="008E04D0">
        <w:trPr>
          <w:jc w:val="center"/>
        </w:trPr>
        <w:tc>
          <w:tcPr>
            <w:tcW w:w="478" w:type="dxa"/>
            <w:vMerge/>
            <w:tcBorders>
              <w:top w:val="nil"/>
            </w:tcBorders>
          </w:tcPr>
          <w:p w14:paraId="2F0B6E6D" w14:textId="77777777" w:rsidR="00C155AB" w:rsidRPr="000269C4" w:rsidRDefault="00C155AB" w:rsidP="00A358E1">
            <w:pPr>
              <w:spacing w:line="276" w:lineRule="auto"/>
              <w:ind w:right="30"/>
              <w:rPr>
                <w:sz w:val="20"/>
                <w:szCs w:val="20"/>
              </w:rPr>
            </w:pPr>
          </w:p>
        </w:tc>
        <w:tc>
          <w:tcPr>
            <w:tcW w:w="5436" w:type="dxa"/>
            <w:vMerge/>
            <w:tcBorders>
              <w:top w:val="nil"/>
            </w:tcBorders>
          </w:tcPr>
          <w:p w14:paraId="64981447" w14:textId="77777777" w:rsidR="00C155AB" w:rsidRPr="000269C4" w:rsidRDefault="00C155AB" w:rsidP="00A358E1">
            <w:pPr>
              <w:spacing w:line="276" w:lineRule="auto"/>
              <w:ind w:right="30"/>
              <w:rPr>
                <w:sz w:val="20"/>
                <w:szCs w:val="20"/>
              </w:rPr>
            </w:pPr>
          </w:p>
        </w:tc>
        <w:tc>
          <w:tcPr>
            <w:tcW w:w="1674" w:type="dxa"/>
          </w:tcPr>
          <w:p w14:paraId="394EC8FA" w14:textId="77777777" w:rsidR="00C155AB" w:rsidRPr="000269C4" w:rsidRDefault="00C155AB" w:rsidP="00A358E1">
            <w:pPr>
              <w:pStyle w:val="TableParagraph"/>
              <w:spacing w:before="0" w:line="276" w:lineRule="auto"/>
              <w:ind w:left="0" w:right="30"/>
              <w:rPr>
                <w:sz w:val="20"/>
                <w:szCs w:val="20"/>
              </w:rPr>
            </w:pPr>
            <w:r>
              <w:rPr>
                <w:sz w:val="20"/>
              </w:rPr>
              <w:t xml:space="preserve">(A1 do E) u skladu s člankom 4. stavkom 1., F, (A1FL do EFL) u skladu s člankom 4. stavkom 1., FFL</w:t>
            </w:r>
          </w:p>
        </w:tc>
        <w:tc>
          <w:tcPr>
            <w:tcW w:w="597" w:type="dxa"/>
          </w:tcPr>
          <w:p w14:paraId="1E80E8DA"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486DAA0D" w14:textId="77777777" w:rsidTr="008E04D0">
        <w:trPr>
          <w:jc w:val="center"/>
        </w:trPr>
        <w:tc>
          <w:tcPr>
            <w:tcW w:w="478" w:type="dxa"/>
            <w:vMerge/>
            <w:tcBorders>
              <w:top w:val="nil"/>
            </w:tcBorders>
          </w:tcPr>
          <w:p w14:paraId="6FBA47A2" w14:textId="77777777" w:rsidR="00C155AB" w:rsidRPr="000269C4" w:rsidRDefault="00C155AB" w:rsidP="00A358E1">
            <w:pPr>
              <w:spacing w:line="276" w:lineRule="auto"/>
              <w:ind w:right="30"/>
              <w:rPr>
                <w:sz w:val="20"/>
                <w:szCs w:val="20"/>
              </w:rPr>
            </w:pPr>
          </w:p>
        </w:tc>
        <w:tc>
          <w:tcPr>
            <w:tcW w:w="5436" w:type="dxa"/>
            <w:vMerge/>
            <w:tcBorders>
              <w:top w:val="nil"/>
            </w:tcBorders>
          </w:tcPr>
          <w:p w14:paraId="585B041E" w14:textId="77777777" w:rsidR="00C155AB" w:rsidRPr="000269C4" w:rsidRDefault="00C155AB" w:rsidP="00A358E1">
            <w:pPr>
              <w:spacing w:line="276" w:lineRule="auto"/>
              <w:ind w:right="30"/>
              <w:rPr>
                <w:sz w:val="20"/>
                <w:szCs w:val="20"/>
              </w:rPr>
            </w:pPr>
          </w:p>
        </w:tc>
        <w:tc>
          <w:tcPr>
            <w:tcW w:w="1674" w:type="dxa"/>
          </w:tcPr>
          <w:p w14:paraId="36B9CCE3" w14:textId="77777777" w:rsidR="00C155AB" w:rsidRPr="000269C4" w:rsidRDefault="00C155AB" w:rsidP="00A358E1">
            <w:pPr>
              <w:pStyle w:val="TableParagraph"/>
              <w:spacing w:before="0" w:line="276" w:lineRule="auto"/>
              <w:ind w:left="0" w:right="30"/>
              <w:rPr>
                <w:sz w:val="20"/>
                <w:szCs w:val="20"/>
              </w:rPr>
            </w:pPr>
            <w:r>
              <w:rPr>
                <w:sz w:val="20"/>
              </w:rPr>
              <w:t xml:space="preserve">proizvodi za koje se mora provesti ispitivanje REF</w:t>
            </w:r>
          </w:p>
        </w:tc>
        <w:tc>
          <w:tcPr>
            <w:tcW w:w="597" w:type="dxa"/>
          </w:tcPr>
          <w:p w14:paraId="10F60014"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6FBA5C1" w14:textId="77777777" w:rsidTr="008E04D0">
        <w:trPr>
          <w:jc w:val="center"/>
        </w:trPr>
        <w:tc>
          <w:tcPr>
            <w:tcW w:w="478" w:type="dxa"/>
            <w:vMerge/>
            <w:tcBorders>
              <w:top w:val="nil"/>
            </w:tcBorders>
          </w:tcPr>
          <w:p w14:paraId="322183B3" w14:textId="77777777" w:rsidR="00C155AB" w:rsidRPr="000269C4" w:rsidRDefault="00C155AB" w:rsidP="00A358E1">
            <w:pPr>
              <w:spacing w:line="276" w:lineRule="auto"/>
              <w:ind w:right="30"/>
              <w:rPr>
                <w:sz w:val="20"/>
                <w:szCs w:val="20"/>
              </w:rPr>
            </w:pPr>
          </w:p>
        </w:tc>
        <w:tc>
          <w:tcPr>
            <w:tcW w:w="5436" w:type="dxa"/>
            <w:vMerge/>
            <w:tcBorders>
              <w:top w:val="nil"/>
            </w:tcBorders>
          </w:tcPr>
          <w:p w14:paraId="4AC62EBC" w14:textId="77777777" w:rsidR="00C155AB" w:rsidRPr="000269C4" w:rsidRDefault="00C155AB" w:rsidP="00A358E1">
            <w:pPr>
              <w:spacing w:line="276" w:lineRule="auto"/>
              <w:ind w:right="30"/>
              <w:rPr>
                <w:sz w:val="20"/>
                <w:szCs w:val="20"/>
              </w:rPr>
            </w:pPr>
          </w:p>
        </w:tc>
        <w:tc>
          <w:tcPr>
            <w:tcW w:w="1674" w:type="dxa"/>
          </w:tcPr>
          <w:p w14:paraId="2FFBD1CB" w14:textId="77777777" w:rsidR="00C155AB" w:rsidRPr="000269C4" w:rsidRDefault="00C155AB" w:rsidP="00A358E1">
            <w:pPr>
              <w:pStyle w:val="TableParagraph"/>
              <w:spacing w:before="0" w:line="276" w:lineRule="auto"/>
              <w:ind w:left="0" w:right="30"/>
              <w:rPr>
                <w:sz w:val="20"/>
                <w:szCs w:val="20"/>
              </w:rPr>
            </w:pPr>
            <w:r>
              <w:rPr>
                <w:sz w:val="20"/>
              </w:rPr>
              <w:t xml:space="preserve">Za podjelu požarnih odjeljaka</w:t>
            </w:r>
          </w:p>
        </w:tc>
        <w:tc>
          <w:tcPr>
            <w:tcW w:w="597" w:type="dxa"/>
          </w:tcPr>
          <w:p w14:paraId="6AAC1702"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1DA7FEC" w14:textId="77777777" w:rsidTr="008E04D0">
        <w:trPr>
          <w:jc w:val="center"/>
        </w:trPr>
        <w:tc>
          <w:tcPr>
            <w:tcW w:w="478" w:type="dxa"/>
            <w:vMerge/>
            <w:tcBorders>
              <w:top w:val="nil"/>
            </w:tcBorders>
          </w:tcPr>
          <w:p w14:paraId="5F12CAE2" w14:textId="77777777" w:rsidR="00C155AB" w:rsidRPr="000269C4" w:rsidRDefault="00C155AB" w:rsidP="00A358E1">
            <w:pPr>
              <w:spacing w:line="276" w:lineRule="auto"/>
              <w:ind w:right="30"/>
              <w:rPr>
                <w:sz w:val="20"/>
                <w:szCs w:val="20"/>
              </w:rPr>
            </w:pPr>
          </w:p>
        </w:tc>
        <w:tc>
          <w:tcPr>
            <w:tcW w:w="5436" w:type="dxa"/>
            <w:vMerge/>
            <w:tcBorders>
              <w:top w:val="nil"/>
            </w:tcBorders>
          </w:tcPr>
          <w:p w14:paraId="6EFE1DE9" w14:textId="77777777" w:rsidR="00C155AB" w:rsidRPr="000269C4" w:rsidRDefault="00C155AB" w:rsidP="00A358E1">
            <w:pPr>
              <w:spacing w:line="276" w:lineRule="auto"/>
              <w:ind w:right="30"/>
              <w:rPr>
                <w:sz w:val="20"/>
                <w:szCs w:val="20"/>
              </w:rPr>
            </w:pPr>
          </w:p>
        </w:tc>
        <w:tc>
          <w:tcPr>
            <w:tcW w:w="1674" w:type="dxa"/>
          </w:tcPr>
          <w:p w14:paraId="25CE5D5F" w14:textId="77777777" w:rsidR="00C155AB" w:rsidRPr="000269C4" w:rsidRDefault="00C155AB" w:rsidP="00A358E1">
            <w:pPr>
              <w:pStyle w:val="TableParagraph"/>
              <w:spacing w:before="0" w:line="276" w:lineRule="auto"/>
              <w:ind w:left="0" w:right="30"/>
              <w:rPr>
                <w:sz w:val="20"/>
                <w:szCs w:val="20"/>
              </w:rPr>
            </w:pPr>
            <w:r>
              <w:rPr>
                <w:sz w:val="20"/>
              </w:rPr>
              <w:t xml:space="preserve">Za uporabu u skladu s RHS-om</w:t>
            </w:r>
          </w:p>
        </w:tc>
        <w:tc>
          <w:tcPr>
            <w:tcW w:w="597" w:type="dxa"/>
          </w:tcPr>
          <w:p w14:paraId="78E0C460"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9176F2A" w14:textId="77777777" w:rsidTr="008E04D0">
        <w:trPr>
          <w:jc w:val="center"/>
        </w:trPr>
        <w:tc>
          <w:tcPr>
            <w:tcW w:w="478" w:type="dxa"/>
            <w:vMerge w:val="restart"/>
          </w:tcPr>
          <w:p w14:paraId="166A740D" w14:textId="77777777" w:rsidR="00C155AB" w:rsidRPr="000269C4" w:rsidRDefault="00C155AB" w:rsidP="00A358E1">
            <w:pPr>
              <w:pStyle w:val="TableParagraph"/>
              <w:spacing w:before="0" w:line="276" w:lineRule="auto"/>
              <w:ind w:left="0" w:right="30"/>
              <w:rPr>
                <w:sz w:val="20"/>
                <w:szCs w:val="20"/>
              </w:rPr>
            </w:pPr>
            <w:r>
              <w:rPr>
                <w:sz w:val="20"/>
              </w:rPr>
              <w:t xml:space="preserve">1803</w:t>
            </w:r>
          </w:p>
        </w:tc>
        <w:tc>
          <w:tcPr>
            <w:tcW w:w="5436" w:type="dxa"/>
            <w:vMerge w:val="restart"/>
          </w:tcPr>
          <w:p w14:paraId="0CF2DF1B" w14:textId="77777777" w:rsidR="00C155AB" w:rsidRPr="000269C4" w:rsidRDefault="00C155AB" w:rsidP="00A358E1">
            <w:pPr>
              <w:pStyle w:val="TableParagraph"/>
              <w:spacing w:before="0" w:line="276" w:lineRule="auto"/>
              <w:ind w:left="0" w:right="30"/>
              <w:rPr>
                <w:sz w:val="20"/>
                <w:szCs w:val="20"/>
              </w:rPr>
            </w:pPr>
            <w:r>
              <w:rPr>
                <w:sz w:val="20"/>
              </w:rPr>
              <w:t xml:space="preserve">Samonosive kompozitne lagane ploče (osim proizvoda iz skupine 1802) koje se sastoje od kućišta izrađenog od različitih organskih, mineralnih ili metalnih materijala izvana ili iznutra, eventualno spojenih na unutarnji okvir ili izolacijsku jezgru namijenjenu izgradnji unutarnjih i vanjskih zidova, stropova i krovova te zidnih obloga</w:t>
            </w:r>
          </w:p>
        </w:tc>
        <w:tc>
          <w:tcPr>
            <w:tcW w:w="1674" w:type="dxa"/>
          </w:tcPr>
          <w:p w14:paraId="5C65D41E"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49875D69"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68D5F622" w14:textId="77777777" w:rsidTr="008E04D0">
        <w:trPr>
          <w:jc w:val="center"/>
        </w:trPr>
        <w:tc>
          <w:tcPr>
            <w:tcW w:w="478" w:type="dxa"/>
            <w:vMerge/>
            <w:tcBorders>
              <w:top w:val="nil"/>
            </w:tcBorders>
          </w:tcPr>
          <w:p w14:paraId="43109F49" w14:textId="77777777" w:rsidR="00C155AB" w:rsidRPr="000269C4" w:rsidRDefault="00C155AB" w:rsidP="00A358E1">
            <w:pPr>
              <w:spacing w:line="276" w:lineRule="auto"/>
              <w:ind w:right="30"/>
              <w:rPr>
                <w:sz w:val="20"/>
                <w:szCs w:val="20"/>
              </w:rPr>
            </w:pPr>
          </w:p>
        </w:tc>
        <w:tc>
          <w:tcPr>
            <w:tcW w:w="5436" w:type="dxa"/>
            <w:vMerge/>
            <w:tcBorders>
              <w:top w:val="nil"/>
            </w:tcBorders>
          </w:tcPr>
          <w:p w14:paraId="6FBB851D" w14:textId="77777777" w:rsidR="00C155AB" w:rsidRPr="000269C4" w:rsidRDefault="00C155AB" w:rsidP="00A358E1">
            <w:pPr>
              <w:spacing w:line="276" w:lineRule="auto"/>
              <w:ind w:right="30"/>
              <w:rPr>
                <w:sz w:val="20"/>
                <w:szCs w:val="20"/>
              </w:rPr>
            </w:pPr>
          </w:p>
        </w:tc>
        <w:tc>
          <w:tcPr>
            <w:tcW w:w="2271" w:type="dxa"/>
            <w:gridSpan w:val="2"/>
          </w:tcPr>
          <w:p w14:paraId="07EEA253"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 ili potrebno za ispitivanje REF-a::</w:t>
            </w:r>
          </w:p>
        </w:tc>
      </w:tr>
      <w:tr w:rsidR="00C155AB" w:rsidRPr="000269C4" w14:paraId="7C7F262B" w14:textId="77777777" w:rsidTr="008E04D0">
        <w:trPr>
          <w:jc w:val="center"/>
        </w:trPr>
        <w:tc>
          <w:tcPr>
            <w:tcW w:w="478" w:type="dxa"/>
            <w:vMerge/>
            <w:tcBorders>
              <w:top w:val="nil"/>
            </w:tcBorders>
          </w:tcPr>
          <w:p w14:paraId="73506817" w14:textId="77777777" w:rsidR="00C155AB" w:rsidRPr="000269C4" w:rsidRDefault="00C155AB" w:rsidP="00A358E1">
            <w:pPr>
              <w:spacing w:line="276" w:lineRule="auto"/>
              <w:ind w:right="30"/>
              <w:rPr>
                <w:sz w:val="20"/>
                <w:szCs w:val="20"/>
              </w:rPr>
            </w:pPr>
          </w:p>
        </w:tc>
        <w:tc>
          <w:tcPr>
            <w:tcW w:w="5436" w:type="dxa"/>
            <w:vMerge/>
            <w:tcBorders>
              <w:top w:val="nil"/>
            </w:tcBorders>
          </w:tcPr>
          <w:p w14:paraId="6EB63037" w14:textId="77777777" w:rsidR="00C155AB" w:rsidRPr="000269C4" w:rsidRDefault="00C155AB" w:rsidP="00A358E1">
            <w:pPr>
              <w:spacing w:line="276" w:lineRule="auto"/>
              <w:ind w:right="30"/>
              <w:rPr>
                <w:sz w:val="20"/>
                <w:szCs w:val="20"/>
              </w:rPr>
            </w:pPr>
          </w:p>
        </w:tc>
        <w:tc>
          <w:tcPr>
            <w:tcW w:w="1674" w:type="dxa"/>
          </w:tcPr>
          <w:p w14:paraId="5E64A38B"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 (A1FL, A2FL, BFL, CFL) u skladu s člankom 4. stavkom 2. točkom (a)</w:t>
            </w:r>
          </w:p>
        </w:tc>
        <w:tc>
          <w:tcPr>
            <w:tcW w:w="597" w:type="dxa"/>
          </w:tcPr>
          <w:p w14:paraId="55E2E52F"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4221D8A" w14:textId="77777777" w:rsidTr="008E04D0">
        <w:trPr>
          <w:jc w:val="center"/>
        </w:trPr>
        <w:tc>
          <w:tcPr>
            <w:tcW w:w="478" w:type="dxa"/>
            <w:vMerge/>
            <w:tcBorders>
              <w:top w:val="nil"/>
            </w:tcBorders>
          </w:tcPr>
          <w:p w14:paraId="34E8479E" w14:textId="77777777" w:rsidR="00C155AB" w:rsidRPr="000269C4" w:rsidRDefault="00C155AB" w:rsidP="00A358E1">
            <w:pPr>
              <w:spacing w:line="276" w:lineRule="auto"/>
              <w:ind w:right="30"/>
              <w:rPr>
                <w:sz w:val="20"/>
                <w:szCs w:val="20"/>
              </w:rPr>
            </w:pPr>
          </w:p>
        </w:tc>
        <w:tc>
          <w:tcPr>
            <w:tcW w:w="5436" w:type="dxa"/>
            <w:vMerge/>
            <w:tcBorders>
              <w:top w:val="nil"/>
            </w:tcBorders>
          </w:tcPr>
          <w:p w14:paraId="4E1045F3" w14:textId="77777777" w:rsidR="00C155AB" w:rsidRPr="000269C4" w:rsidRDefault="00C155AB" w:rsidP="00A358E1">
            <w:pPr>
              <w:spacing w:line="276" w:lineRule="auto"/>
              <w:ind w:right="30"/>
              <w:rPr>
                <w:sz w:val="20"/>
                <w:szCs w:val="20"/>
              </w:rPr>
            </w:pPr>
          </w:p>
        </w:tc>
        <w:tc>
          <w:tcPr>
            <w:tcW w:w="1674" w:type="dxa"/>
          </w:tcPr>
          <w:p w14:paraId="6158550A"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 (A1FL, A2FL, BFL, CFL) u skladu s člankom 4. stavkom 2. točkom (b), DFL, EFL</w:t>
            </w:r>
          </w:p>
        </w:tc>
        <w:tc>
          <w:tcPr>
            <w:tcW w:w="597" w:type="dxa"/>
          </w:tcPr>
          <w:p w14:paraId="14C351B4"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2A63BDF2" w14:textId="77777777" w:rsidTr="008E04D0">
        <w:trPr>
          <w:jc w:val="center"/>
        </w:trPr>
        <w:tc>
          <w:tcPr>
            <w:tcW w:w="478" w:type="dxa"/>
            <w:vMerge/>
            <w:tcBorders>
              <w:top w:val="nil"/>
            </w:tcBorders>
          </w:tcPr>
          <w:p w14:paraId="4BD404FC" w14:textId="77777777" w:rsidR="00C155AB" w:rsidRPr="000269C4" w:rsidRDefault="00C155AB" w:rsidP="00A358E1">
            <w:pPr>
              <w:spacing w:line="276" w:lineRule="auto"/>
              <w:ind w:right="30"/>
              <w:rPr>
                <w:sz w:val="20"/>
                <w:szCs w:val="20"/>
              </w:rPr>
            </w:pPr>
          </w:p>
        </w:tc>
        <w:tc>
          <w:tcPr>
            <w:tcW w:w="5436" w:type="dxa"/>
            <w:vMerge/>
            <w:tcBorders>
              <w:top w:val="nil"/>
            </w:tcBorders>
          </w:tcPr>
          <w:p w14:paraId="1FD006D3" w14:textId="77777777" w:rsidR="00C155AB" w:rsidRPr="000269C4" w:rsidRDefault="00C155AB" w:rsidP="00A358E1">
            <w:pPr>
              <w:spacing w:line="276" w:lineRule="auto"/>
              <w:ind w:right="30"/>
              <w:rPr>
                <w:sz w:val="20"/>
                <w:szCs w:val="20"/>
              </w:rPr>
            </w:pPr>
          </w:p>
        </w:tc>
        <w:tc>
          <w:tcPr>
            <w:tcW w:w="1674" w:type="dxa"/>
          </w:tcPr>
          <w:p w14:paraId="0AA286E0" w14:textId="77777777" w:rsidR="00C155AB" w:rsidRPr="000269C4" w:rsidRDefault="00C155AB" w:rsidP="00A358E1">
            <w:pPr>
              <w:pStyle w:val="TableParagraph"/>
              <w:spacing w:before="0" w:line="276" w:lineRule="auto"/>
              <w:ind w:left="0" w:right="30"/>
              <w:rPr>
                <w:sz w:val="20"/>
                <w:szCs w:val="20"/>
              </w:rPr>
            </w:pPr>
            <w:r>
              <w:rPr>
                <w:sz w:val="20"/>
              </w:rPr>
              <w:t xml:space="preserve">(A1 do E) u skladu s člankom 4. stavkom 1., F, (A1FL do EFL) u skladu s člankom 4. stavkom 1., FFL</w:t>
            </w:r>
          </w:p>
        </w:tc>
        <w:tc>
          <w:tcPr>
            <w:tcW w:w="597" w:type="dxa"/>
          </w:tcPr>
          <w:p w14:paraId="181CF806"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1BD1AA45" w14:textId="77777777" w:rsidTr="008E04D0">
        <w:trPr>
          <w:jc w:val="center"/>
        </w:trPr>
        <w:tc>
          <w:tcPr>
            <w:tcW w:w="478" w:type="dxa"/>
            <w:vMerge/>
            <w:tcBorders>
              <w:top w:val="nil"/>
            </w:tcBorders>
          </w:tcPr>
          <w:p w14:paraId="4F7AB67E" w14:textId="77777777" w:rsidR="00C155AB" w:rsidRPr="000269C4" w:rsidRDefault="00C155AB" w:rsidP="00A358E1">
            <w:pPr>
              <w:spacing w:line="276" w:lineRule="auto"/>
              <w:ind w:right="30"/>
              <w:rPr>
                <w:sz w:val="20"/>
                <w:szCs w:val="20"/>
              </w:rPr>
            </w:pPr>
          </w:p>
        </w:tc>
        <w:tc>
          <w:tcPr>
            <w:tcW w:w="5436" w:type="dxa"/>
            <w:vMerge/>
            <w:tcBorders>
              <w:top w:val="nil"/>
            </w:tcBorders>
          </w:tcPr>
          <w:p w14:paraId="31B7E7DA" w14:textId="77777777" w:rsidR="00C155AB" w:rsidRPr="000269C4" w:rsidRDefault="00C155AB" w:rsidP="00A358E1">
            <w:pPr>
              <w:spacing w:line="276" w:lineRule="auto"/>
              <w:ind w:right="30"/>
              <w:rPr>
                <w:sz w:val="20"/>
                <w:szCs w:val="20"/>
              </w:rPr>
            </w:pPr>
          </w:p>
        </w:tc>
        <w:tc>
          <w:tcPr>
            <w:tcW w:w="1674" w:type="dxa"/>
          </w:tcPr>
          <w:p w14:paraId="77465522" w14:textId="77777777" w:rsidR="00C155AB" w:rsidRPr="000269C4" w:rsidRDefault="00C155AB" w:rsidP="00A358E1">
            <w:pPr>
              <w:pStyle w:val="TableParagraph"/>
              <w:spacing w:before="0" w:line="276" w:lineRule="auto"/>
              <w:ind w:left="0" w:right="30"/>
              <w:rPr>
                <w:sz w:val="20"/>
                <w:szCs w:val="20"/>
              </w:rPr>
            </w:pPr>
            <w:r>
              <w:rPr>
                <w:sz w:val="20"/>
              </w:rPr>
              <w:t xml:space="preserve">proizvodi za koje se mora provesti ispitivanje REF</w:t>
            </w:r>
          </w:p>
        </w:tc>
        <w:tc>
          <w:tcPr>
            <w:tcW w:w="597" w:type="dxa"/>
          </w:tcPr>
          <w:p w14:paraId="603CE95E"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A34E8BB" w14:textId="77777777" w:rsidTr="008E04D0">
        <w:trPr>
          <w:jc w:val="center"/>
        </w:trPr>
        <w:tc>
          <w:tcPr>
            <w:tcW w:w="478" w:type="dxa"/>
            <w:vMerge/>
            <w:tcBorders>
              <w:top w:val="nil"/>
            </w:tcBorders>
          </w:tcPr>
          <w:p w14:paraId="557DDADA" w14:textId="77777777" w:rsidR="00C155AB" w:rsidRPr="000269C4" w:rsidRDefault="00C155AB" w:rsidP="00A358E1">
            <w:pPr>
              <w:spacing w:line="276" w:lineRule="auto"/>
              <w:ind w:right="30"/>
              <w:rPr>
                <w:sz w:val="20"/>
                <w:szCs w:val="20"/>
              </w:rPr>
            </w:pPr>
          </w:p>
        </w:tc>
        <w:tc>
          <w:tcPr>
            <w:tcW w:w="5436" w:type="dxa"/>
            <w:vMerge/>
            <w:tcBorders>
              <w:top w:val="nil"/>
            </w:tcBorders>
          </w:tcPr>
          <w:p w14:paraId="5841C977" w14:textId="77777777" w:rsidR="00C155AB" w:rsidRPr="000269C4" w:rsidRDefault="00C155AB" w:rsidP="00A358E1">
            <w:pPr>
              <w:spacing w:line="276" w:lineRule="auto"/>
              <w:ind w:right="30"/>
              <w:rPr>
                <w:sz w:val="20"/>
                <w:szCs w:val="20"/>
              </w:rPr>
            </w:pPr>
          </w:p>
        </w:tc>
        <w:tc>
          <w:tcPr>
            <w:tcW w:w="1674" w:type="dxa"/>
          </w:tcPr>
          <w:p w14:paraId="6EDAC620" w14:textId="77777777" w:rsidR="00C155AB" w:rsidRPr="000269C4" w:rsidRDefault="00C155AB" w:rsidP="00A358E1">
            <w:pPr>
              <w:pStyle w:val="TableParagraph"/>
              <w:spacing w:before="0" w:line="276" w:lineRule="auto"/>
              <w:ind w:left="0" w:right="30"/>
              <w:rPr>
                <w:sz w:val="20"/>
                <w:szCs w:val="20"/>
              </w:rPr>
            </w:pPr>
            <w:r>
              <w:rPr>
                <w:sz w:val="20"/>
              </w:rPr>
              <w:t xml:space="preserve">Za podjelu požarnih odjeljaka</w:t>
            </w:r>
          </w:p>
        </w:tc>
        <w:tc>
          <w:tcPr>
            <w:tcW w:w="597" w:type="dxa"/>
          </w:tcPr>
          <w:p w14:paraId="59EFA90B"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4C9A8E42" w14:textId="77777777" w:rsidTr="008E04D0">
        <w:trPr>
          <w:jc w:val="center"/>
        </w:trPr>
        <w:tc>
          <w:tcPr>
            <w:tcW w:w="478" w:type="dxa"/>
            <w:vMerge/>
            <w:tcBorders>
              <w:top w:val="nil"/>
            </w:tcBorders>
          </w:tcPr>
          <w:p w14:paraId="3AD130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645B937" w14:textId="77777777" w:rsidR="00C155AB" w:rsidRPr="000269C4" w:rsidRDefault="00C155AB" w:rsidP="00A358E1">
            <w:pPr>
              <w:spacing w:line="276" w:lineRule="auto"/>
              <w:ind w:right="30"/>
              <w:rPr>
                <w:sz w:val="20"/>
                <w:szCs w:val="20"/>
              </w:rPr>
            </w:pPr>
          </w:p>
        </w:tc>
        <w:tc>
          <w:tcPr>
            <w:tcW w:w="1674" w:type="dxa"/>
          </w:tcPr>
          <w:p w14:paraId="3BDF2E53" w14:textId="77777777" w:rsidR="00C155AB" w:rsidRPr="000269C4" w:rsidRDefault="00C155AB" w:rsidP="00A358E1">
            <w:pPr>
              <w:pStyle w:val="TableParagraph"/>
              <w:spacing w:before="0" w:line="276" w:lineRule="auto"/>
              <w:ind w:left="0" w:right="30"/>
              <w:rPr>
                <w:sz w:val="20"/>
                <w:szCs w:val="20"/>
              </w:rPr>
            </w:pPr>
            <w:r>
              <w:rPr>
                <w:sz w:val="20"/>
              </w:rPr>
              <w:t xml:space="preserve">Za uporabu u skladu s RHS-om</w:t>
            </w:r>
          </w:p>
        </w:tc>
        <w:tc>
          <w:tcPr>
            <w:tcW w:w="597" w:type="dxa"/>
          </w:tcPr>
          <w:p w14:paraId="7C00FA98"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319DCB5" w14:textId="77777777" w:rsidTr="00F90EC5">
        <w:trPr>
          <w:jc w:val="center"/>
        </w:trPr>
        <w:tc>
          <w:tcPr>
            <w:tcW w:w="8185" w:type="dxa"/>
            <w:gridSpan w:val="4"/>
          </w:tcPr>
          <w:p w14:paraId="60504953"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Toplinsko izolacijski proizvodi i sustavi</w:t>
            </w:r>
          </w:p>
        </w:tc>
      </w:tr>
      <w:tr w:rsidR="00C202C6" w:rsidRPr="000269C4" w14:paraId="5E71EE8A" w14:textId="77777777" w:rsidTr="008E04D0">
        <w:trPr>
          <w:jc w:val="center"/>
        </w:trPr>
        <w:tc>
          <w:tcPr>
            <w:tcW w:w="478" w:type="dxa"/>
            <w:vMerge w:val="restart"/>
          </w:tcPr>
          <w:p w14:paraId="1234C048" w14:textId="77777777" w:rsidR="00C202C6" w:rsidRPr="000269C4" w:rsidRDefault="00C202C6" w:rsidP="00A358E1">
            <w:pPr>
              <w:pStyle w:val="TableParagraph"/>
              <w:spacing w:before="0" w:line="276" w:lineRule="auto"/>
              <w:ind w:left="0" w:right="30"/>
              <w:rPr>
                <w:sz w:val="20"/>
                <w:szCs w:val="20"/>
              </w:rPr>
            </w:pPr>
            <w:r>
              <w:rPr>
                <w:sz w:val="20"/>
              </w:rPr>
              <w:t xml:space="preserve">1901</w:t>
            </w:r>
          </w:p>
        </w:tc>
        <w:tc>
          <w:tcPr>
            <w:tcW w:w="5436" w:type="dxa"/>
            <w:vMerge w:val="restart"/>
          </w:tcPr>
          <w:p w14:paraId="0CC14A4D" w14:textId="77777777" w:rsidR="00C202C6" w:rsidRPr="000269C4" w:rsidRDefault="00C202C6" w:rsidP="00A358E1">
            <w:pPr>
              <w:pStyle w:val="TableParagraph"/>
              <w:spacing w:before="0" w:line="276" w:lineRule="auto"/>
              <w:ind w:left="0" w:right="30"/>
              <w:rPr>
                <w:sz w:val="20"/>
                <w:szCs w:val="20"/>
              </w:rPr>
            </w:pPr>
            <w:r>
              <w:rPr>
                <w:sz w:val="20"/>
              </w:rPr>
              <w:t xml:space="preserve">Toplinsko izolacijski sustavi za vanjsku izolaciju zidova (ETICS) koji se temelje na mehanički pričvršćenim ili lijepljenim termoizolacijskim pločama</w:t>
            </w:r>
          </w:p>
        </w:tc>
        <w:tc>
          <w:tcPr>
            <w:tcW w:w="1674" w:type="dxa"/>
          </w:tcPr>
          <w:p w14:paraId="6E4C22AB" w14:textId="77777777" w:rsidR="00C202C6" w:rsidRPr="000269C4" w:rsidRDefault="00C202C6"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79DAEAE3" w14:textId="77777777" w:rsidR="00C202C6" w:rsidRPr="000269C4" w:rsidRDefault="00C202C6" w:rsidP="00A358E1">
            <w:pPr>
              <w:pStyle w:val="TableParagraph"/>
              <w:spacing w:before="0" w:line="276" w:lineRule="auto"/>
              <w:ind w:left="0" w:right="30"/>
              <w:rPr>
                <w:sz w:val="20"/>
                <w:szCs w:val="20"/>
              </w:rPr>
            </w:pPr>
            <w:r>
              <w:rPr>
                <w:sz w:val="20"/>
              </w:rPr>
              <w:t xml:space="preserve">II+ (2+)</w:t>
            </w:r>
          </w:p>
        </w:tc>
      </w:tr>
      <w:tr w:rsidR="00C202C6" w:rsidRPr="000269C4" w14:paraId="7BF7F8B0" w14:textId="77777777" w:rsidTr="002F5637">
        <w:trPr>
          <w:jc w:val="center"/>
        </w:trPr>
        <w:tc>
          <w:tcPr>
            <w:tcW w:w="478" w:type="dxa"/>
            <w:vMerge/>
          </w:tcPr>
          <w:p w14:paraId="53D90983" w14:textId="77777777" w:rsidR="00C202C6" w:rsidRPr="000269C4" w:rsidRDefault="00C202C6" w:rsidP="00A358E1">
            <w:pPr>
              <w:spacing w:line="276" w:lineRule="auto"/>
              <w:ind w:right="30"/>
              <w:rPr>
                <w:sz w:val="20"/>
                <w:szCs w:val="20"/>
              </w:rPr>
            </w:pPr>
          </w:p>
        </w:tc>
        <w:tc>
          <w:tcPr>
            <w:tcW w:w="5436" w:type="dxa"/>
            <w:vMerge/>
          </w:tcPr>
          <w:p w14:paraId="484EB736" w14:textId="77777777" w:rsidR="00C202C6" w:rsidRPr="000269C4" w:rsidRDefault="00C202C6" w:rsidP="00A358E1">
            <w:pPr>
              <w:spacing w:line="276" w:lineRule="auto"/>
              <w:ind w:right="30"/>
              <w:rPr>
                <w:sz w:val="20"/>
                <w:szCs w:val="20"/>
              </w:rPr>
            </w:pPr>
          </w:p>
        </w:tc>
        <w:tc>
          <w:tcPr>
            <w:tcW w:w="2271" w:type="dxa"/>
            <w:gridSpan w:val="2"/>
          </w:tcPr>
          <w:p w14:paraId="0ED77D8B" w14:textId="77777777" w:rsidR="00C202C6" w:rsidRPr="000269C4" w:rsidRDefault="00C202C6" w:rsidP="00A358E1">
            <w:pPr>
              <w:pStyle w:val="TableParagraph"/>
              <w:spacing w:before="0" w:line="276" w:lineRule="auto"/>
              <w:ind w:left="0" w:right="30"/>
              <w:rPr>
                <w:sz w:val="20"/>
                <w:szCs w:val="20"/>
              </w:rPr>
            </w:pPr>
            <w:r>
              <w:rPr>
                <w:sz w:val="20"/>
              </w:rPr>
              <w:t xml:space="preserve">U svrhu za koju se primjenjuje RFS, raščlanjeno po RFC-u:</w:t>
            </w:r>
          </w:p>
        </w:tc>
      </w:tr>
      <w:tr w:rsidR="00C202C6" w:rsidRPr="000269C4" w14:paraId="4BD28CFB" w14:textId="77777777" w:rsidTr="002F5637">
        <w:trPr>
          <w:jc w:val="center"/>
        </w:trPr>
        <w:tc>
          <w:tcPr>
            <w:tcW w:w="478" w:type="dxa"/>
            <w:vMerge/>
          </w:tcPr>
          <w:p w14:paraId="730C64CE" w14:textId="77777777" w:rsidR="00C202C6" w:rsidRPr="000269C4" w:rsidRDefault="00C202C6" w:rsidP="00A358E1">
            <w:pPr>
              <w:spacing w:line="276" w:lineRule="auto"/>
              <w:ind w:right="30"/>
              <w:rPr>
                <w:sz w:val="20"/>
                <w:szCs w:val="20"/>
              </w:rPr>
            </w:pPr>
          </w:p>
        </w:tc>
        <w:tc>
          <w:tcPr>
            <w:tcW w:w="5436" w:type="dxa"/>
            <w:vMerge/>
          </w:tcPr>
          <w:p w14:paraId="3D843031" w14:textId="77777777" w:rsidR="00C202C6" w:rsidRPr="000269C4" w:rsidRDefault="00C202C6" w:rsidP="00A358E1">
            <w:pPr>
              <w:spacing w:line="276" w:lineRule="auto"/>
              <w:ind w:right="30"/>
              <w:rPr>
                <w:sz w:val="20"/>
                <w:szCs w:val="20"/>
              </w:rPr>
            </w:pPr>
          </w:p>
        </w:tc>
        <w:tc>
          <w:tcPr>
            <w:tcW w:w="1674" w:type="dxa"/>
          </w:tcPr>
          <w:p w14:paraId="13399D4C" w14:textId="77777777" w:rsidR="00C202C6" w:rsidRPr="000269C4" w:rsidRDefault="00C202C6"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245429C1" w14:textId="77777777" w:rsidR="00C202C6" w:rsidRPr="000269C4" w:rsidRDefault="00C202C6" w:rsidP="00A358E1">
            <w:pPr>
              <w:pStyle w:val="TableParagraph"/>
              <w:spacing w:before="0" w:line="276" w:lineRule="auto"/>
              <w:ind w:left="0" w:right="30"/>
              <w:rPr>
                <w:sz w:val="20"/>
                <w:szCs w:val="20"/>
              </w:rPr>
            </w:pPr>
            <w:r>
              <w:rPr>
                <w:sz w:val="20"/>
              </w:rPr>
              <w:t xml:space="preserve">I. (1)</w:t>
            </w:r>
          </w:p>
        </w:tc>
      </w:tr>
      <w:tr w:rsidR="00C202C6" w:rsidRPr="000269C4" w14:paraId="4AFEDE52" w14:textId="77777777" w:rsidTr="008E04D0">
        <w:trPr>
          <w:jc w:val="center"/>
        </w:trPr>
        <w:tc>
          <w:tcPr>
            <w:tcW w:w="478" w:type="dxa"/>
            <w:vMerge/>
          </w:tcPr>
          <w:p w14:paraId="6777580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6879762F" w14:textId="77777777" w:rsidR="00C202C6" w:rsidRPr="000269C4" w:rsidRDefault="00C202C6" w:rsidP="00A358E1">
            <w:pPr>
              <w:pStyle w:val="TableParagraph"/>
              <w:spacing w:before="0" w:line="276" w:lineRule="auto"/>
              <w:ind w:left="0" w:right="30"/>
              <w:rPr>
                <w:sz w:val="20"/>
                <w:szCs w:val="20"/>
              </w:rPr>
            </w:pPr>
          </w:p>
        </w:tc>
        <w:tc>
          <w:tcPr>
            <w:tcW w:w="1674" w:type="dxa"/>
          </w:tcPr>
          <w:p w14:paraId="16B7E143" w14:textId="77777777" w:rsidR="00C202C6" w:rsidRPr="000269C4" w:rsidRDefault="00C202C6" w:rsidP="00A358E1">
            <w:pPr>
              <w:pStyle w:val="TableParagraph"/>
              <w:spacing w:before="0" w:line="276" w:lineRule="auto"/>
              <w:ind w:left="0" w:right="30"/>
              <w:rPr>
                <w:sz w:val="20"/>
                <w:szCs w:val="20"/>
              </w:rPr>
            </w:pPr>
            <w:r>
              <w:rPr>
                <w:sz w:val="20"/>
              </w:rPr>
              <w:t xml:space="preserve">(A1, A2, B, C) u skladu s člankom 4. stavkom 2. točkom (b), D, E, (A1 do E) u skladu s člankom 4. stavkom 1., F</w:t>
            </w:r>
          </w:p>
        </w:tc>
        <w:tc>
          <w:tcPr>
            <w:tcW w:w="597" w:type="dxa"/>
          </w:tcPr>
          <w:p w14:paraId="2749884E" w14:textId="77777777" w:rsidR="00C202C6" w:rsidRPr="000269C4" w:rsidRDefault="00C202C6" w:rsidP="00A358E1">
            <w:pPr>
              <w:pStyle w:val="TableParagraph"/>
              <w:spacing w:before="0" w:line="276" w:lineRule="auto"/>
              <w:ind w:left="0" w:right="30"/>
              <w:rPr>
                <w:sz w:val="20"/>
                <w:szCs w:val="20"/>
              </w:rPr>
            </w:pPr>
            <w:r>
              <w:rPr>
                <w:sz w:val="20"/>
              </w:rPr>
              <w:t xml:space="preserve">II+ (2+)</w:t>
            </w:r>
          </w:p>
        </w:tc>
      </w:tr>
      <w:tr w:rsidR="00C155AB" w:rsidRPr="000269C4" w14:paraId="1AF5F276" w14:textId="77777777" w:rsidTr="008E04D0">
        <w:trPr>
          <w:jc w:val="center"/>
        </w:trPr>
        <w:tc>
          <w:tcPr>
            <w:tcW w:w="478" w:type="dxa"/>
            <w:vMerge w:val="restart"/>
          </w:tcPr>
          <w:p w14:paraId="2EA3BC4B" w14:textId="77777777" w:rsidR="00C155AB" w:rsidRPr="000269C4" w:rsidRDefault="00C155AB" w:rsidP="00A358E1">
            <w:pPr>
              <w:pStyle w:val="TableParagraph"/>
              <w:spacing w:before="0" w:line="276" w:lineRule="auto"/>
              <w:ind w:left="0" w:right="30"/>
              <w:rPr>
                <w:sz w:val="20"/>
                <w:szCs w:val="20"/>
              </w:rPr>
            </w:pPr>
            <w:r>
              <w:rPr>
                <w:sz w:val="20"/>
              </w:rPr>
              <w:t xml:space="preserve">1902</w:t>
            </w:r>
          </w:p>
        </w:tc>
        <w:tc>
          <w:tcPr>
            <w:tcW w:w="5436" w:type="dxa"/>
            <w:vMerge w:val="restart"/>
          </w:tcPr>
          <w:p w14:paraId="5A7B4E2E" w14:textId="77777777" w:rsidR="00C155AB" w:rsidRPr="000269C4" w:rsidRDefault="00C155AB" w:rsidP="00A358E1">
            <w:pPr>
              <w:pStyle w:val="TableParagraph"/>
              <w:spacing w:before="0" w:line="276" w:lineRule="auto"/>
              <w:ind w:left="0" w:right="30"/>
              <w:rPr>
                <w:sz w:val="20"/>
                <w:szCs w:val="20"/>
              </w:rPr>
            </w:pPr>
            <w:r>
              <w:rPr>
                <w:sz w:val="20"/>
              </w:rPr>
              <w:t xml:space="preserve">Toplinsko izolacijski sustavi za vanjsku toplinsku izolaciju zidova (Vetures), koji se sastoje od vanjskih elemenata pločica, toplinsko izolacijskog sloja i učvrsnih elemenata.</w:t>
            </w:r>
            <w:r>
              <w:rPr>
                <w:sz w:val="20"/>
              </w:rPr>
              <w:t xml:space="preserve"> </w:t>
            </w:r>
            <w:r>
              <w:rPr>
                <w:sz w:val="20"/>
              </w:rPr>
              <w:t xml:space="preserve">Pločice se mogu isporučiti već povezane s izolacijskim slojem ili se mogu spojiti na gradilištu.</w:t>
            </w:r>
            <w:r>
              <w:rPr>
                <w:sz w:val="20"/>
              </w:rPr>
              <w:t xml:space="preserve"> </w:t>
            </w:r>
            <w:r>
              <w:rPr>
                <w:sz w:val="20"/>
              </w:rPr>
              <w:t xml:space="preserve">Pričvršćene su na način da ne postoji zračni razmak između izolacijskog sloja i zida</w:t>
            </w:r>
          </w:p>
        </w:tc>
        <w:tc>
          <w:tcPr>
            <w:tcW w:w="1674" w:type="dxa"/>
          </w:tcPr>
          <w:p w14:paraId="477318BF"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25892FA7"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C8DA2AB" w14:textId="77777777" w:rsidTr="008E04D0">
        <w:trPr>
          <w:jc w:val="center"/>
        </w:trPr>
        <w:tc>
          <w:tcPr>
            <w:tcW w:w="478" w:type="dxa"/>
            <w:vMerge/>
            <w:tcBorders>
              <w:top w:val="nil"/>
            </w:tcBorders>
          </w:tcPr>
          <w:p w14:paraId="686355B5" w14:textId="77777777" w:rsidR="00C155AB" w:rsidRPr="000269C4" w:rsidRDefault="00C155AB" w:rsidP="00A358E1">
            <w:pPr>
              <w:spacing w:line="276" w:lineRule="auto"/>
              <w:ind w:right="30"/>
              <w:rPr>
                <w:sz w:val="20"/>
                <w:szCs w:val="20"/>
              </w:rPr>
            </w:pPr>
          </w:p>
        </w:tc>
        <w:tc>
          <w:tcPr>
            <w:tcW w:w="5436" w:type="dxa"/>
            <w:vMerge/>
            <w:tcBorders>
              <w:top w:val="nil"/>
            </w:tcBorders>
          </w:tcPr>
          <w:p w14:paraId="45DBED7A" w14:textId="77777777" w:rsidR="00C155AB" w:rsidRPr="000269C4" w:rsidRDefault="00C155AB" w:rsidP="00A358E1">
            <w:pPr>
              <w:spacing w:line="276" w:lineRule="auto"/>
              <w:ind w:right="30"/>
              <w:rPr>
                <w:sz w:val="20"/>
                <w:szCs w:val="20"/>
              </w:rPr>
            </w:pPr>
          </w:p>
        </w:tc>
        <w:tc>
          <w:tcPr>
            <w:tcW w:w="2271" w:type="dxa"/>
            <w:gridSpan w:val="2"/>
          </w:tcPr>
          <w:p w14:paraId="21322A4D"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w:t>
            </w:r>
          </w:p>
        </w:tc>
      </w:tr>
      <w:tr w:rsidR="00C155AB" w:rsidRPr="000269C4" w14:paraId="769561AD" w14:textId="77777777" w:rsidTr="008E04D0">
        <w:trPr>
          <w:jc w:val="center"/>
        </w:trPr>
        <w:tc>
          <w:tcPr>
            <w:tcW w:w="478" w:type="dxa"/>
            <w:vMerge/>
            <w:tcBorders>
              <w:top w:val="nil"/>
            </w:tcBorders>
          </w:tcPr>
          <w:p w14:paraId="00A633AC" w14:textId="77777777" w:rsidR="00C155AB" w:rsidRPr="000269C4" w:rsidRDefault="00C155AB" w:rsidP="00A358E1">
            <w:pPr>
              <w:spacing w:line="276" w:lineRule="auto"/>
              <w:ind w:right="30"/>
              <w:rPr>
                <w:sz w:val="20"/>
                <w:szCs w:val="20"/>
              </w:rPr>
            </w:pPr>
          </w:p>
        </w:tc>
        <w:tc>
          <w:tcPr>
            <w:tcW w:w="5436" w:type="dxa"/>
            <w:vMerge/>
            <w:tcBorders>
              <w:top w:val="nil"/>
            </w:tcBorders>
          </w:tcPr>
          <w:p w14:paraId="0318EDC8" w14:textId="77777777" w:rsidR="00C155AB" w:rsidRPr="000269C4" w:rsidRDefault="00C155AB" w:rsidP="00A358E1">
            <w:pPr>
              <w:spacing w:line="276" w:lineRule="auto"/>
              <w:ind w:right="30"/>
              <w:rPr>
                <w:sz w:val="20"/>
                <w:szCs w:val="20"/>
              </w:rPr>
            </w:pPr>
          </w:p>
        </w:tc>
        <w:tc>
          <w:tcPr>
            <w:tcW w:w="1674" w:type="dxa"/>
          </w:tcPr>
          <w:p w14:paraId="6E66D025"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794C1382"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4A37E59" w14:textId="77777777" w:rsidTr="008E04D0">
        <w:trPr>
          <w:jc w:val="center"/>
        </w:trPr>
        <w:tc>
          <w:tcPr>
            <w:tcW w:w="478" w:type="dxa"/>
            <w:vMerge/>
            <w:tcBorders>
              <w:top w:val="nil"/>
            </w:tcBorders>
          </w:tcPr>
          <w:p w14:paraId="5BD12900" w14:textId="77777777" w:rsidR="00C155AB" w:rsidRPr="000269C4" w:rsidRDefault="00C155AB" w:rsidP="00A358E1">
            <w:pPr>
              <w:spacing w:line="276" w:lineRule="auto"/>
              <w:ind w:right="30"/>
              <w:rPr>
                <w:sz w:val="20"/>
                <w:szCs w:val="20"/>
              </w:rPr>
            </w:pPr>
          </w:p>
        </w:tc>
        <w:tc>
          <w:tcPr>
            <w:tcW w:w="5436" w:type="dxa"/>
            <w:vMerge/>
            <w:tcBorders>
              <w:top w:val="nil"/>
            </w:tcBorders>
          </w:tcPr>
          <w:p w14:paraId="021EC849" w14:textId="77777777" w:rsidR="00C155AB" w:rsidRPr="000269C4" w:rsidRDefault="00C155AB" w:rsidP="00A358E1">
            <w:pPr>
              <w:spacing w:line="276" w:lineRule="auto"/>
              <w:ind w:right="30"/>
              <w:rPr>
                <w:sz w:val="20"/>
                <w:szCs w:val="20"/>
              </w:rPr>
            </w:pPr>
          </w:p>
        </w:tc>
        <w:tc>
          <w:tcPr>
            <w:tcW w:w="1674" w:type="dxa"/>
          </w:tcPr>
          <w:p w14:paraId="71F63F7B"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0EEE3CE9"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A065E5" w:rsidRPr="000269C4" w14:paraId="58DEA5F2" w14:textId="77777777" w:rsidTr="008E04D0">
        <w:trPr>
          <w:jc w:val="center"/>
        </w:trPr>
        <w:tc>
          <w:tcPr>
            <w:tcW w:w="478" w:type="dxa"/>
            <w:vMerge w:val="restart"/>
          </w:tcPr>
          <w:p w14:paraId="6F331603" w14:textId="77777777" w:rsidR="00A065E5" w:rsidRPr="000269C4" w:rsidRDefault="00A065E5" w:rsidP="00A358E1">
            <w:pPr>
              <w:pStyle w:val="TableParagraph"/>
              <w:spacing w:before="0" w:line="276" w:lineRule="auto"/>
              <w:ind w:left="0" w:right="30"/>
              <w:rPr>
                <w:sz w:val="20"/>
                <w:szCs w:val="20"/>
              </w:rPr>
            </w:pPr>
            <w:r>
              <w:rPr>
                <w:sz w:val="20"/>
              </w:rPr>
              <w:t xml:space="preserve">1903</w:t>
            </w:r>
          </w:p>
          <w:p w14:paraId="15E070B2" w14:textId="77777777" w:rsidR="00A065E5" w:rsidRPr="000269C4" w:rsidRDefault="00A065E5" w:rsidP="00A358E1">
            <w:pPr>
              <w:pStyle w:val="TableParagraph"/>
              <w:spacing w:before="0" w:line="276" w:lineRule="auto"/>
              <w:ind w:left="0" w:right="30"/>
              <w:rPr>
                <w:sz w:val="20"/>
                <w:szCs w:val="20"/>
              </w:rPr>
            </w:pPr>
          </w:p>
          <w:p w14:paraId="5E501D07" w14:textId="77777777" w:rsidR="00A065E5" w:rsidRPr="000269C4" w:rsidRDefault="00A065E5" w:rsidP="00A358E1">
            <w:pPr>
              <w:pStyle w:val="TableParagraph"/>
              <w:spacing w:before="0" w:line="276" w:lineRule="auto"/>
              <w:ind w:left="0" w:right="30"/>
              <w:rPr>
                <w:sz w:val="20"/>
                <w:szCs w:val="20"/>
              </w:rPr>
            </w:pPr>
          </w:p>
          <w:p w14:paraId="42767082" w14:textId="77777777" w:rsidR="00A065E5" w:rsidRPr="000269C4" w:rsidRDefault="00A065E5" w:rsidP="00A358E1">
            <w:pPr>
              <w:pStyle w:val="TableParagraph"/>
              <w:spacing w:before="0" w:line="276" w:lineRule="auto"/>
              <w:ind w:left="0" w:right="30"/>
              <w:rPr>
                <w:sz w:val="20"/>
                <w:szCs w:val="20"/>
              </w:rPr>
            </w:pPr>
            <w:r>
              <w:rPr>
                <w:sz w:val="20"/>
              </w:rPr>
              <w:t xml:space="preserve">1904</w:t>
            </w:r>
          </w:p>
          <w:p w14:paraId="54C6F255" w14:textId="77777777" w:rsidR="00A065E5" w:rsidRPr="000269C4" w:rsidRDefault="00A065E5" w:rsidP="00A358E1">
            <w:pPr>
              <w:pStyle w:val="TableParagraph"/>
              <w:spacing w:before="0" w:line="276" w:lineRule="auto"/>
              <w:ind w:left="0" w:right="30"/>
              <w:rPr>
                <w:sz w:val="20"/>
                <w:szCs w:val="20"/>
              </w:rPr>
            </w:pPr>
          </w:p>
          <w:p w14:paraId="6F4B8F2D" w14:textId="77777777" w:rsidR="00A065E5" w:rsidRPr="000269C4" w:rsidRDefault="00A065E5" w:rsidP="00A358E1">
            <w:pPr>
              <w:pStyle w:val="TableParagraph"/>
              <w:spacing w:before="0" w:line="276" w:lineRule="auto"/>
              <w:ind w:left="0" w:right="30"/>
              <w:rPr>
                <w:sz w:val="20"/>
                <w:szCs w:val="20"/>
              </w:rPr>
            </w:pPr>
          </w:p>
          <w:p w14:paraId="40C0AB8E" w14:textId="77777777" w:rsidR="00A065E5" w:rsidRPr="000269C4" w:rsidRDefault="00A065E5" w:rsidP="00A358E1">
            <w:pPr>
              <w:pStyle w:val="TableParagraph"/>
              <w:spacing w:before="0" w:line="276" w:lineRule="auto"/>
              <w:ind w:left="0" w:right="30"/>
              <w:rPr>
                <w:sz w:val="20"/>
                <w:szCs w:val="20"/>
              </w:rPr>
            </w:pPr>
            <w:r>
              <w:rPr>
                <w:sz w:val="20"/>
              </w:rPr>
              <w:t xml:space="preserve">1905</w:t>
            </w:r>
          </w:p>
          <w:p w14:paraId="3A824A51" w14:textId="77777777" w:rsidR="00A065E5" w:rsidRPr="000269C4" w:rsidRDefault="00A065E5" w:rsidP="00A358E1">
            <w:pPr>
              <w:pStyle w:val="TableParagraph"/>
              <w:spacing w:before="0" w:line="276" w:lineRule="auto"/>
              <w:ind w:left="0" w:right="30"/>
              <w:rPr>
                <w:sz w:val="20"/>
                <w:szCs w:val="20"/>
              </w:rPr>
            </w:pPr>
          </w:p>
          <w:p w14:paraId="3369D633" w14:textId="77777777" w:rsidR="00A065E5" w:rsidRPr="000269C4" w:rsidRDefault="00A065E5" w:rsidP="00A358E1">
            <w:pPr>
              <w:pStyle w:val="TableParagraph"/>
              <w:spacing w:before="0" w:line="276" w:lineRule="auto"/>
              <w:ind w:left="0" w:right="30"/>
              <w:rPr>
                <w:sz w:val="20"/>
                <w:szCs w:val="20"/>
              </w:rPr>
            </w:pPr>
          </w:p>
          <w:p w14:paraId="7E4B3505" w14:textId="77777777" w:rsidR="00A065E5" w:rsidRPr="000269C4" w:rsidRDefault="00A065E5" w:rsidP="00A358E1">
            <w:pPr>
              <w:spacing w:line="276" w:lineRule="auto"/>
              <w:ind w:right="30"/>
              <w:rPr>
                <w:sz w:val="20"/>
                <w:szCs w:val="20"/>
              </w:rPr>
            </w:pPr>
            <w:r>
              <w:rPr>
                <w:sz w:val="20"/>
              </w:rPr>
              <w:t xml:space="preserve">1906</w:t>
            </w:r>
          </w:p>
        </w:tc>
        <w:tc>
          <w:tcPr>
            <w:tcW w:w="5436" w:type="dxa"/>
            <w:vMerge w:val="restart"/>
          </w:tcPr>
          <w:p w14:paraId="263E007F" w14:textId="77777777" w:rsidR="00A065E5" w:rsidRPr="000269C4" w:rsidRDefault="00A065E5" w:rsidP="00A358E1">
            <w:pPr>
              <w:pStyle w:val="TableParagraph"/>
              <w:spacing w:before="0" w:line="276" w:lineRule="auto"/>
              <w:ind w:left="0" w:right="30"/>
              <w:rPr>
                <w:sz w:val="20"/>
                <w:szCs w:val="20"/>
              </w:rPr>
            </w:pPr>
            <w:r>
              <w:rPr>
                <w:sz w:val="20"/>
              </w:rPr>
              <w:t xml:space="preserve">Proizvodi za toplinsku izolaciju u obliku ploča, podloga, namotanih traka ili drugom obliku namijenjenom za zgrade</w:t>
            </w:r>
          </w:p>
          <w:p w14:paraId="33A5CF65" w14:textId="77777777" w:rsidR="00A065E5" w:rsidRPr="000269C4" w:rsidRDefault="00A065E5" w:rsidP="00A358E1">
            <w:pPr>
              <w:pStyle w:val="TableParagraph"/>
              <w:spacing w:before="0" w:line="276" w:lineRule="auto"/>
              <w:ind w:left="0" w:right="30"/>
              <w:rPr>
                <w:sz w:val="20"/>
                <w:szCs w:val="20"/>
              </w:rPr>
            </w:pPr>
          </w:p>
          <w:p w14:paraId="7B122590" w14:textId="77777777" w:rsidR="00A065E5" w:rsidRPr="000269C4" w:rsidRDefault="00A065E5" w:rsidP="00A358E1">
            <w:pPr>
              <w:pStyle w:val="TableParagraph"/>
              <w:spacing w:before="0" w:line="276" w:lineRule="auto"/>
              <w:ind w:left="0" w:right="30"/>
              <w:rPr>
                <w:sz w:val="20"/>
                <w:szCs w:val="20"/>
              </w:rPr>
            </w:pPr>
            <w:r>
              <w:rPr>
                <w:sz w:val="20"/>
              </w:rPr>
              <w:t xml:space="preserve">Proizvodi za toplinsku izolaciju, oblikovani ili naneseni na licu mjesta, od labavih, napuhanih ili pjenastih materijala, namijenjeni zgradama</w:t>
            </w:r>
          </w:p>
          <w:p w14:paraId="0237F748" w14:textId="77777777" w:rsidR="00A065E5" w:rsidRPr="000269C4" w:rsidRDefault="00A065E5" w:rsidP="00A358E1">
            <w:pPr>
              <w:pStyle w:val="TableParagraph"/>
              <w:spacing w:before="0" w:line="276" w:lineRule="auto"/>
              <w:ind w:left="0" w:right="30"/>
              <w:rPr>
                <w:sz w:val="20"/>
                <w:szCs w:val="20"/>
              </w:rPr>
            </w:pPr>
          </w:p>
          <w:p w14:paraId="38164346" w14:textId="77777777" w:rsidR="00A065E5" w:rsidRPr="000269C4" w:rsidRDefault="00A065E5" w:rsidP="00A358E1">
            <w:pPr>
              <w:pStyle w:val="TableParagraph"/>
              <w:spacing w:before="0" w:line="276" w:lineRule="auto"/>
              <w:ind w:left="0" w:right="30"/>
              <w:rPr>
                <w:sz w:val="20"/>
                <w:szCs w:val="20"/>
              </w:rPr>
            </w:pPr>
            <w:r>
              <w:rPr>
                <w:sz w:val="20"/>
              </w:rPr>
              <w:t xml:space="preserve">Proizvodi za toplinsku izolaciju u raznim oblicima, namijenjeni za tehničku opremu zgrada i industrijskih instalacija</w:t>
            </w:r>
          </w:p>
          <w:p w14:paraId="491F9E29" w14:textId="77777777" w:rsidR="00A065E5" w:rsidRPr="000269C4" w:rsidRDefault="00A065E5" w:rsidP="00A358E1">
            <w:pPr>
              <w:pStyle w:val="TableParagraph"/>
              <w:spacing w:before="0" w:line="276" w:lineRule="auto"/>
              <w:ind w:left="0" w:right="30"/>
              <w:rPr>
                <w:sz w:val="20"/>
                <w:szCs w:val="20"/>
              </w:rPr>
            </w:pPr>
          </w:p>
          <w:p w14:paraId="5D03718B" w14:textId="77777777" w:rsidR="00A065E5" w:rsidRPr="000269C4" w:rsidRDefault="00A065E5" w:rsidP="00A358E1">
            <w:pPr>
              <w:spacing w:line="276" w:lineRule="auto"/>
              <w:ind w:right="30"/>
              <w:rPr>
                <w:sz w:val="20"/>
                <w:szCs w:val="20"/>
              </w:rPr>
            </w:pPr>
            <w:r>
              <w:rPr>
                <w:sz w:val="20"/>
              </w:rPr>
              <w:t xml:space="preserve">Proizvodi za toplinsku izolaciju za ceste, željezničke pruge i druge namjene u građevinarstvu (lagano punjenje i izolacija od smrzavanja, smanjenje bočnog tlaka tla na potporne zidove i upornjake mosta, raspodjela tereta za cijevi ukopane u jarke itd.)</w:t>
            </w:r>
          </w:p>
        </w:tc>
        <w:tc>
          <w:tcPr>
            <w:tcW w:w="1674" w:type="dxa"/>
          </w:tcPr>
          <w:p w14:paraId="6827DBDA" w14:textId="77777777" w:rsidR="00A065E5" w:rsidRPr="000269C4" w:rsidRDefault="00A065E5"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5C2A2BC9" w14:textId="77777777" w:rsidR="00A065E5" w:rsidRPr="000269C4" w:rsidRDefault="00A065E5" w:rsidP="00A358E1">
            <w:pPr>
              <w:pStyle w:val="TableParagraph"/>
              <w:spacing w:before="0" w:line="276" w:lineRule="auto"/>
              <w:ind w:left="0" w:right="30"/>
              <w:rPr>
                <w:sz w:val="20"/>
                <w:szCs w:val="20"/>
              </w:rPr>
            </w:pPr>
            <w:r>
              <w:rPr>
                <w:sz w:val="20"/>
              </w:rPr>
              <w:t xml:space="preserve">III. (3)</w:t>
            </w:r>
          </w:p>
        </w:tc>
      </w:tr>
      <w:tr w:rsidR="00A065E5" w:rsidRPr="000269C4" w14:paraId="24C8D68D" w14:textId="77777777" w:rsidTr="002F5637">
        <w:trPr>
          <w:jc w:val="center"/>
        </w:trPr>
        <w:tc>
          <w:tcPr>
            <w:tcW w:w="478" w:type="dxa"/>
            <w:vMerge/>
          </w:tcPr>
          <w:p w14:paraId="70910C47" w14:textId="77777777" w:rsidR="00A065E5" w:rsidRPr="000269C4" w:rsidRDefault="00A065E5" w:rsidP="00A358E1">
            <w:pPr>
              <w:spacing w:line="276" w:lineRule="auto"/>
              <w:ind w:right="30"/>
              <w:rPr>
                <w:sz w:val="20"/>
                <w:szCs w:val="20"/>
              </w:rPr>
            </w:pPr>
          </w:p>
        </w:tc>
        <w:tc>
          <w:tcPr>
            <w:tcW w:w="5436" w:type="dxa"/>
            <w:vMerge/>
          </w:tcPr>
          <w:p w14:paraId="0790F80F" w14:textId="77777777" w:rsidR="00A065E5" w:rsidRPr="000269C4" w:rsidRDefault="00A065E5" w:rsidP="00A358E1">
            <w:pPr>
              <w:spacing w:line="276" w:lineRule="auto"/>
              <w:ind w:right="30"/>
              <w:rPr>
                <w:sz w:val="20"/>
                <w:szCs w:val="20"/>
              </w:rPr>
            </w:pPr>
          </w:p>
        </w:tc>
        <w:tc>
          <w:tcPr>
            <w:tcW w:w="2271" w:type="dxa"/>
            <w:gridSpan w:val="2"/>
          </w:tcPr>
          <w:p w14:paraId="5F88F917" w14:textId="77777777" w:rsidR="00A065E5" w:rsidRPr="000269C4" w:rsidRDefault="00A065E5" w:rsidP="00A358E1">
            <w:pPr>
              <w:pStyle w:val="TableParagraph"/>
              <w:spacing w:before="0" w:line="276" w:lineRule="auto"/>
              <w:ind w:left="0" w:right="30"/>
              <w:rPr>
                <w:sz w:val="20"/>
                <w:szCs w:val="20"/>
              </w:rPr>
            </w:pPr>
            <w:r>
              <w:rPr>
                <w:sz w:val="20"/>
              </w:rPr>
              <w:t xml:space="preserve">U svrhu za koju se primjenjuje RFS, raščlanjeno po RFC-u:</w:t>
            </w:r>
          </w:p>
        </w:tc>
      </w:tr>
      <w:tr w:rsidR="00A065E5" w:rsidRPr="000269C4" w14:paraId="74EC04A0" w14:textId="77777777" w:rsidTr="002F5637">
        <w:trPr>
          <w:jc w:val="center"/>
        </w:trPr>
        <w:tc>
          <w:tcPr>
            <w:tcW w:w="478" w:type="dxa"/>
            <w:vMerge/>
          </w:tcPr>
          <w:p w14:paraId="47DBA7FA" w14:textId="77777777" w:rsidR="00A065E5" w:rsidRPr="000269C4" w:rsidRDefault="00A065E5" w:rsidP="00A358E1">
            <w:pPr>
              <w:spacing w:line="276" w:lineRule="auto"/>
              <w:ind w:right="30"/>
              <w:rPr>
                <w:sz w:val="20"/>
                <w:szCs w:val="20"/>
              </w:rPr>
            </w:pPr>
          </w:p>
        </w:tc>
        <w:tc>
          <w:tcPr>
            <w:tcW w:w="5436" w:type="dxa"/>
            <w:vMerge/>
          </w:tcPr>
          <w:p w14:paraId="50C809F8" w14:textId="77777777" w:rsidR="00A065E5" w:rsidRPr="000269C4" w:rsidRDefault="00A065E5" w:rsidP="00A358E1">
            <w:pPr>
              <w:spacing w:line="276" w:lineRule="auto"/>
              <w:ind w:right="30"/>
              <w:rPr>
                <w:sz w:val="20"/>
                <w:szCs w:val="20"/>
              </w:rPr>
            </w:pPr>
          </w:p>
        </w:tc>
        <w:tc>
          <w:tcPr>
            <w:tcW w:w="1674" w:type="dxa"/>
          </w:tcPr>
          <w:p w14:paraId="25335B5E" w14:textId="77777777" w:rsidR="00A065E5" w:rsidRPr="000269C4" w:rsidRDefault="00A065E5"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3E44EAAF" w14:textId="77777777" w:rsidR="00A065E5" w:rsidRPr="000269C4" w:rsidRDefault="00A065E5" w:rsidP="00A358E1">
            <w:pPr>
              <w:pStyle w:val="TableParagraph"/>
              <w:spacing w:before="0" w:line="276" w:lineRule="auto"/>
              <w:ind w:left="0" w:right="30"/>
              <w:rPr>
                <w:sz w:val="20"/>
                <w:szCs w:val="20"/>
              </w:rPr>
            </w:pPr>
            <w:r>
              <w:rPr>
                <w:sz w:val="20"/>
              </w:rPr>
              <w:t xml:space="preserve">I. (1)</w:t>
            </w:r>
          </w:p>
        </w:tc>
      </w:tr>
      <w:tr w:rsidR="00A065E5" w:rsidRPr="000269C4" w14:paraId="20D5753E" w14:textId="77777777" w:rsidTr="002F5637">
        <w:trPr>
          <w:jc w:val="center"/>
        </w:trPr>
        <w:tc>
          <w:tcPr>
            <w:tcW w:w="478" w:type="dxa"/>
            <w:vMerge/>
          </w:tcPr>
          <w:p w14:paraId="1D7A7227" w14:textId="77777777" w:rsidR="00A065E5" w:rsidRPr="000269C4" w:rsidRDefault="00A065E5" w:rsidP="00A358E1">
            <w:pPr>
              <w:spacing w:line="276" w:lineRule="auto"/>
              <w:ind w:right="30"/>
              <w:rPr>
                <w:sz w:val="20"/>
                <w:szCs w:val="20"/>
              </w:rPr>
            </w:pPr>
          </w:p>
        </w:tc>
        <w:tc>
          <w:tcPr>
            <w:tcW w:w="5436" w:type="dxa"/>
            <w:vMerge/>
          </w:tcPr>
          <w:p w14:paraId="7D79F7BD" w14:textId="77777777" w:rsidR="00A065E5" w:rsidRPr="000269C4" w:rsidRDefault="00A065E5" w:rsidP="00A358E1">
            <w:pPr>
              <w:spacing w:line="276" w:lineRule="auto"/>
              <w:ind w:right="30"/>
              <w:rPr>
                <w:sz w:val="20"/>
                <w:szCs w:val="20"/>
              </w:rPr>
            </w:pPr>
          </w:p>
        </w:tc>
        <w:tc>
          <w:tcPr>
            <w:tcW w:w="1674" w:type="dxa"/>
          </w:tcPr>
          <w:p w14:paraId="4B2208FE" w14:textId="77777777" w:rsidR="00A065E5" w:rsidRPr="000269C4" w:rsidRDefault="00A065E5"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73BFD183" w14:textId="77777777" w:rsidR="00A065E5" w:rsidRPr="000269C4" w:rsidRDefault="00A065E5" w:rsidP="00A358E1">
            <w:pPr>
              <w:pStyle w:val="TableParagraph"/>
              <w:spacing w:before="0" w:line="276" w:lineRule="auto"/>
              <w:ind w:left="0" w:right="30"/>
              <w:rPr>
                <w:sz w:val="20"/>
                <w:szCs w:val="20"/>
              </w:rPr>
            </w:pPr>
            <w:r>
              <w:rPr>
                <w:sz w:val="20"/>
              </w:rPr>
              <w:t xml:space="preserve">III. (3)</w:t>
            </w:r>
          </w:p>
        </w:tc>
      </w:tr>
      <w:tr w:rsidR="00A065E5" w:rsidRPr="000269C4" w14:paraId="4DF2CA94" w14:textId="77777777" w:rsidTr="002F5637">
        <w:trPr>
          <w:jc w:val="center"/>
        </w:trPr>
        <w:tc>
          <w:tcPr>
            <w:tcW w:w="478" w:type="dxa"/>
            <w:vMerge/>
          </w:tcPr>
          <w:p w14:paraId="37FF9FAB" w14:textId="77777777" w:rsidR="00A065E5" w:rsidRPr="000269C4" w:rsidRDefault="00A065E5" w:rsidP="00A358E1">
            <w:pPr>
              <w:spacing w:line="276" w:lineRule="auto"/>
              <w:ind w:right="30"/>
              <w:rPr>
                <w:sz w:val="20"/>
                <w:szCs w:val="20"/>
              </w:rPr>
            </w:pPr>
          </w:p>
        </w:tc>
        <w:tc>
          <w:tcPr>
            <w:tcW w:w="5436" w:type="dxa"/>
            <w:vMerge/>
          </w:tcPr>
          <w:p w14:paraId="649D3C49" w14:textId="77777777" w:rsidR="00A065E5" w:rsidRPr="000269C4" w:rsidRDefault="00A065E5" w:rsidP="00A358E1">
            <w:pPr>
              <w:spacing w:line="276" w:lineRule="auto"/>
              <w:ind w:right="30"/>
              <w:rPr>
                <w:sz w:val="20"/>
                <w:szCs w:val="20"/>
              </w:rPr>
            </w:pPr>
          </w:p>
        </w:tc>
        <w:tc>
          <w:tcPr>
            <w:tcW w:w="1674" w:type="dxa"/>
          </w:tcPr>
          <w:p w14:paraId="7F1E9C33" w14:textId="77777777" w:rsidR="00A065E5" w:rsidRPr="000269C4" w:rsidRDefault="00A065E5"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545B4F01" w14:textId="77777777" w:rsidR="00A065E5" w:rsidRPr="000269C4" w:rsidRDefault="00A065E5" w:rsidP="00A358E1">
            <w:pPr>
              <w:pStyle w:val="TableParagraph"/>
              <w:spacing w:before="0" w:line="276" w:lineRule="auto"/>
              <w:ind w:left="0" w:right="30"/>
              <w:rPr>
                <w:sz w:val="20"/>
                <w:szCs w:val="20"/>
              </w:rPr>
            </w:pPr>
            <w:r>
              <w:rPr>
                <w:sz w:val="20"/>
              </w:rPr>
              <w:t xml:space="preserve">IV. (4)</w:t>
            </w:r>
          </w:p>
        </w:tc>
      </w:tr>
      <w:tr w:rsidR="00C155AB" w:rsidRPr="000269C4" w14:paraId="554DB296" w14:textId="77777777" w:rsidTr="00F90EC5">
        <w:trPr>
          <w:jc w:val="center"/>
        </w:trPr>
        <w:tc>
          <w:tcPr>
            <w:tcW w:w="8185" w:type="dxa"/>
            <w:gridSpan w:val="4"/>
          </w:tcPr>
          <w:p w14:paraId="76527B36"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Lagani sustavi oblaganje i samonosivi krovni sustavi</w:t>
            </w:r>
          </w:p>
        </w:tc>
      </w:tr>
      <w:tr w:rsidR="00C155AB" w:rsidRPr="000269C4" w14:paraId="13E18434" w14:textId="77777777" w:rsidTr="008E04D0">
        <w:trPr>
          <w:jc w:val="center"/>
        </w:trPr>
        <w:tc>
          <w:tcPr>
            <w:tcW w:w="478" w:type="dxa"/>
            <w:vMerge w:val="restart"/>
          </w:tcPr>
          <w:p w14:paraId="20C91AF5" w14:textId="77777777" w:rsidR="00C155AB" w:rsidRPr="000269C4" w:rsidRDefault="00C155AB" w:rsidP="00A358E1">
            <w:pPr>
              <w:pStyle w:val="TableParagraph"/>
              <w:spacing w:before="0" w:line="276" w:lineRule="auto"/>
              <w:ind w:left="0" w:right="30"/>
              <w:rPr>
                <w:sz w:val="20"/>
                <w:szCs w:val="20"/>
              </w:rPr>
            </w:pPr>
            <w:r>
              <w:rPr>
                <w:sz w:val="20"/>
              </w:rPr>
              <w:t xml:space="preserve">2001</w:t>
            </w:r>
          </w:p>
        </w:tc>
        <w:tc>
          <w:tcPr>
            <w:tcW w:w="5436" w:type="dxa"/>
            <w:vMerge w:val="restart"/>
          </w:tcPr>
          <w:p w14:paraId="5E1BE326" w14:textId="77777777" w:rsidR="00C155AB" w:rsidRPr="000269C4" w:rsidRDefault="00C155AB" w:rsidP="00A358E1">
            <w:pPr>
              <w:pStyle w:val="TableParagraph"/>
              <w:spacing w:before="0" w:line="276" w:lineRule="auto"/>
              <w:ind w:left="0" w:right="30"/>
              <w:rPr>
                <w:sz w:val="20"/>
                <w:szCs w:val="20"/>
              </w:rPr>
            </w:pPr>
            <w:r>
              <w:rPr>
                <w:sz w:val="20"/>
              </w:rPr>
              <w:t xml:space="preserve">Zidne zavjese</w:t>
            </w:r>
          </w:p>
        </w:tc>
        <w:tc>
          <w:tcPr>
            <w:tcW w:w="1674" w:type="dxa"/>
          </w:tcPr>
          <w:p w14:paraId="6EE600D8"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08BB48B9"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41780564" w14:textId="77777777" w:rsidTr="008E04D0">
        <w:trPr>
          <w:jc w:val="center"/>
        </w:trPr>
        <w:tc>
          <w:tcPr>
            <w:tcW w:w="478" w:type="dxa"/>
            <w:vMerge/>
            <w:tcBorders>
              <w:top w:val="nil"/>
            </w:tcBorders>
          </w:tcPr>
          <w:p w14:paraId="4D996BB2" w14:textId="77777777" w:rsidR="00C155AB" w:rsidRPr="000269C4" w:rsidRDefault="00C155AB" w:rsidP="00A358E1">
            <w:pPr>
              <w:spacing w:line="276" w:lineRule="auto"/>
              <w:ind w:right="30"/>
              <w:rPr>
                <w:sz w:val="20"/>
                <w:szCs w:val="20"/>
              </w:rPr>
            </w:pPr>
          </w:p>
        </w:tc>
        <w:tc>
          <w:tcPr>
            <w:tcW w:w="5436" w:type="dxa"/>
            <w:vMerge/>
            <w:tcBorders>
              <w:top w:val="nil"/>
            </w:tcBorders>
          </w:tcPr>
          <w:p w14:paraId="11C57D55" w14:textId="77777777" w:rsidR="00C155AB" w:rsidRPr="000269C4" w:rsidRDefault="00C155AB" w:rsidP="00A358E1">
            <w:pPr>
              <w:spacing w:line="276" w:lineRule="auto"/>
              <w:ind w:right="30"/>
              <w:rPr>
                <w:sz w:val="20"/>
                <w:szCs w:val="20"/>
              </w:rPr>
            </w:pPr>
          </w:p>
        </w:tc>
        <w:tc>
          <w:tcPr>
            <w:tcW w:w="2271" w:type="dxa"/>
            <w:gridSpan w:val="2"/>
          </w:tcPr>
          <w:p w14:paraId="6065EE68"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w:t>
            </w:r>
          </w:p>
        </w:tc>
      </w:tr>
      <w:tr w:rsidR="00C155AB" w:rsidRPr="000269C4" w14:paraId="606D1D9C" w14:textId="77777777" w:rsidTr="008E04D0">
        <w:trPr>
          <w:jc w:val="center"/>
        </w:trPr>
        <w:tc>
          <w:tcPr>
            <w:tcW w:w="478" w:type="dxa"/>
            <w:vMerge/>
            <w:tcBorders>
              <w:top w:val="nil"/>
            </w:tcBorders>
          </w:tcPr>
          <w:p w14:paraId="34739F9A" w14:textId="77777777" w:rsidR="00C155AB" w:rsidRPr="000269C4" w:rsidRDefault="00C155AB" w:rsidP="00A358E1">
            <w:pPr>
              <w:spacing w:line="276" w:lineRule="auto"/>
              <w:ind w:right="30"/>
              <w:rPr>
                <w:sz w:val="20"/>
                <w:szCs w:val="20"/>
              </w:rPr>
            </w:pPr>
          </w:p>
        </w:tc>
        <w:tc>
          <w:tcPr>
            <w:tcW w:w="5436" w:type="dxa"/>
            <w:vMerge/>
            <w:tcBorders>
              <w:top w:val="nil"/>
            </w:tcBorders>
          </w:tcPr>
          <w:p w14:paraId="52BE9B5B" w14:textId="77777777" w:rsidR="00C155AB" w:rsidRPr="000269C4" w:rsidRDefault="00C155AB" w:rsidP="00A358E1">
            <w:pPr>
              <w:spacing w:line="276" w:lineRule="auto"/>
              <w:ind w:right="30"/>
              <w:rPr>
                <w:sz w:val="20"/>
                <w:szCs w:val="20"/>
              </w:rPr>
            </w:pPr>
          </w:p>
        </w:tc>
        <w:tc>
          <w:tcPr>
            <w:tcW w:w="1674" w:type="dxa"/>
          </w:tcPr>
          <w:p w14:paraId="755AC5AD"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365E72F6"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3AA01390" w14:textId="77777777" w:rsidTr="008E04D0">
        <w:trPr>
          <w:jc w:val="center"/>
        </w:trPr>
        <w:tc>
          <w:tcPr>
            <w:tcW w:w="478" w:type="dxa"/>
            <w:vMerge/>
            <w:tcBorders>
              <w:top w:val="nil"/>
            </w:tcBorders>
          </w:tcPr>
          <w:p w14:paraId="5515C622" w14:textId="77777777" w:rsidR="00C155AB" w:rsidRPr="000269C4" w:rsidRDefault="00C155AB" w:rsidP="00A358E1">
            <w:pPr>
              <w:spacing w:line="276" w:lineRule="auto"/>
              <w:ind w:right="30"/>
              <w:rPr>
                <w:sz w:val="20"/>
                <w:szCs w:val="20"/>
              </w:rPr>
            </w:pPr>
          </w:p>
        </w:tc>
        <w:tc>
          <w:tcPr>
            <w:tcW w:w="5436" w:type="dxa"/>
            <w:vMerge/>
            <w:tcBorders>
              <w:top w:val="nil"/>
            </w:tcBorders>
          </w:tcPr>
          <w:p w14:paraId="3F5EE5BC" w14:textId="77777777" w:rsidR="00C155AB" w:rsidRPr="000269C4" w:rsidRDefault="00C155AB" w:rsidP="00A358E1">
            <w:pPr>
              <w:spacing w:line="276" w:lineRule="auto"/>
              <w:ind w:right="30"/>
              <w:rPr>
                <w:sz w:val="20"/>
                <w:szCs w:val="20"/>
              </w:rPr>
            </w:pPr>
          </w:p>
        </w:tc>
        <w:tc>
          <w:tcPr>
            <w:tcW w:w="1674" w:type="dxa"/>
          </w:tcPr>
          <w:p w14:paraId="36A03FE7"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 F</w:t>
            </w:r>
          </w:p>
        </w:tc>
        <w:tc>
          <w:tcPr>
            <w:tcW w:w="597" w:type="dxa"/>
          </w:tcPr>
          <w:p w14:paraId="3CC05C42"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77EFACCF" w14:textId="77777777" w:rsidTr="008E04D0">
        <w:trPr>
          <w:jc w:val="center"/>
        </w:trPr>
        <w:tc>
          <w:tcPr>
            <w:tcW w:w="478" w:type="dxa"/>
            <w:vMerge w:val="restart"/>
          </w:tcPr>
          <w:p w14:paraId="2A1B4F02" w14:textId="77777777" w:rsidR="00C155AB" w:rsidRPr="000269C4" w:rsidRDefault="00C155AB" w:rsidP="00A358E1">
            <w:pPr>
              <w:pStyle w:val="TableParagraph"/>
              <w:spacing w:before="0" w:line="276" w:lineRule="auto"/>
              <w:ind w:left="0" w:right="30"/>
              <w:rPr>
                <w:sz w:val="20"/>
                <w:szCs w:val="20"/>
              </w:rPr>
            </w:pPr>
            <w:r>
              <w:rPr>
                <w:sz w:val="20"/>
              </w:rPr>
              <w:t xml:space="preserve">2002</w:t>
            </w:r>
          </w:p>
        </w:tc>
        <w:tc>
          <w:tcPr>
            <w:tcW w:w="5436" w:type="dxa"/>
            <w:vMerge w:val="restart"/>
          </w:tcPr>
          <w:p w14:paraId="74B2D571" w14:textId="77777777" w:rsidR="00C155AB" w:rsidRPr="000269C4" w:rsidRDefault="00C155AB" w:rsidP="00A358E1">
            <w:pPr>
              <w:pStyle w:val="TableParagraph"/>
              <w:spacing w:before="0" w:line="276" w:lineRule="auto"/>
              <w:ind w:left="0" w:right="30"/>
              <w:rPr>
                <w:sz w:val="20"/>
                <w:szCs w:val="20"/>
              </w:rPr>
            </w:pPr>
            <w:r>
              <w:rPr>
                <w:sz w:val="20"/>
              </w:rPr>
              <w:t xml:space="preserve">Strukturno</w:t>
            </w:r>
            <w:r>
              <w:rPr>
                <w:sz w:val="20"/>
                <w:vertAlign w:val="superscript"/>
              </w:rPr>
              <w:t xml:space="preserve">b</w:t>
            </w:r>
            <w:r>
              <w:rPr>
                <w:sz w:val="20"/>
              </w:rPr>
              <w:t xml:space="preserve">) lijepljeni zidovi s ostakljenim pročeljem ili krovovima istog sustava s nagibom od najmanje 7°, s mehaničkim prijenosom vlastite težine i drugih sila (npr. vjetra i snijega) na potporni okvir za brtvljenje i nakon toga na strukturu zgrade</w:t>
            </w:r>
          </w:p>
        </w:tc>
        <w:tc>
          <w:tcPr>
            <w:tcW w:w="2271" w:type="dxa"/>
            <w:gridSpan w:val="2"/>
          </w:tcPr>
          <w:p w14:paraId="0BB34877" w14:textId="77777777" w:rsidR="00C155AB" w:rsidRPr="000269C4" w:rsidRDefault="00C155AB" w:rsidP="00A358E1">
            <w:pPr>
              <w:pStyle w:val="TableParagraph"/>
              <w:spacing w:before="0" w:line="276" w:lineRule="auto"/>
              <w:ind w:left="0" w:right="30"/>
              <w:rPr>
                <w:sz w:val="20"/>
                <w:szCs w:val="20"/>
              </w:rPr>
            </w:pPr>
            <w:r>
              <w:rPr>
                <w:sz w:val="20"/>
              </w:rPr>
              <w:t xml:space="preserve">U skladu s tipom:</w:t>
            </w:r>
            <w:r>
              <w:rPr>
                <w:sz w:val="20"/>
                <w:vertAlign w:val="superscript"/>
              </w:rPr>
              <w:t xml:space="preserve">k</w:t>
            </w:r>
            <w:r>
              <w:rPr>
                <w:sz w:val="20"/>
              </w:rPr>
              <w:t xml:space="preserve">)</w:t>
            </w:r>
          </w:p>
        </w:tc>
      </w:tr>
      <w:tr w:rsidR="00C155AB" w:rsidRPr="000269C4" w14:paraId="4DE64195" w14:textId="77777777" w:rsidTr="008E04D0">
        <w:trPr>
          <w:jc w:val="center"/>
        </w:trPr>
        <w:tc>
          <w:tcPr>
            <w:tcW w:w="478" w:type="dxa"/>
            <w:vMerge/>
            <w:tcBorders>
              <w:top w:val="nil"/>
            </w:tcBorders>
          </w:tcPr>
          <w:p w14:paraId="40C56827" w14:textId="77777777" w:rsidR="00C155AB" w:rsidRPr="000269C4" w:rsidRDefault="00C155AB" w:rsidP="00A358E1">
            <w:pPr>
              <w:spacing w:line="276" w:lineRule="auto"/>
              <w:ind w:right="30"/>
              <w:rPr>
                <w:sz w:val="20"/>
                <w:szCs w:val="20"/>
              </w:rPr>
            </w:pPr>
          </w:p>
        </w:tc>
        <w:tc>
          <w:tcPr>
            <w:tcW w:w="5436" w:type="dxa"/>
            <w:vMerge/>
            <w:tcBorders>
              <w:top w:val="nil"/>
            </w:tcBorders>
          </w:tcPr>
          <w:p w14:paraId="703969D2" w14:textId="77777777" w:rsidR="00C155AB" w:rsidRPr="000269C4" w:rsidRDefault="00C155AB" w:rsidP="00A358E1">
            <w:pPr>
              <w:spacing w:line="276" w:lineRule="auto"/>
              <w:ind w:right="30"/>
              <w:rPr>
                <w:sz w:val="20"/>
                <w:szCs w:val="20"/>
              </w:rPr>
            </w:pPr>
          </w:p>
        </w:tc>
        <w:tc>
          <w:tcPr>
            <w:tcW w:w="1674" w:type="dxa"/>
          </w:tcPr>
          <w:p w14:paraId="659D8C55" w14:textId="77777777" w:rsidR="00C155AB" w:rsidRPr="000269C4" w:rsidRDefault="00C155AB" w:rsidP="00A358E1">
            <w:pPr>
              <w:pStyle w:val="TableParagraph"/>
              <w:spacing w:before="0" w:line="276" w:lineRule="auto"/>
              <w:ind w:left="0" w:right="30"/>
              <w:rPr>
                <w:sz w:val="20"/>
                <w:szCs w:val="20"/>
              </w:rPr>
            </w:pPr>
            <w:r>
              <w:rPr>
                <w:sz w:val="20"/>
              </w:rPr>
              <w:t xml:space="preserve">tipovi I. i III.</w:t>
            </w:r>
          </w:p>
        </w:tc>
        <w:tc>
          <w:tcPr>
            <w:tcW w:w="597" w:type="dxa"/>
          </w:tcPr>
          <w:p w14:paraId="681D7A35"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119BCBAA" w14:textId="77777777" w:rsidTr="008E04D0">
        <w:trPr>
          <w:jc w:val="center"/>
        </w:trPr>
        <w:tc>
          <w:tcPr>
            <w:tcW w:w="478" w:type="dxa"/>
            <w:vMerge/>
            <w:tcBorders>
              <w:top w:val="nil"/>
            </w:tcBorders>
          </w:tcPr>
          <w:p w14:paraId="156ED469" w14:textId="77777777" w:rsidR="00C155AB" w:rsidRPr="000269C4" w:rsidRDefault="00C155AB" w:rsidP="00A358E1">
            <w:pPr>
              <w:spacing w:line="276" w:lineRule="auto"/>
              <w:ind w:right="30"/>
              <w:rPr>
                <w:sz w:val="20"/>
                <w:szCs w:val="20"/>
              </w:rPr>
            </w:pPr>
          </w:p>
        </w:tc>
        <w:tc>
          <w:tcPr>
            <w:tcW w:w="5436" w:type="dxa"/>
            <w:vMerge/>
            <w:tcBorders>
              <w:top w:val="nil"/>
            </w:tcBorders>
          </w:tcPr>
          <w:p w14:paraId="57D78D78" w14:textId="77777777" w:rsidR="00C155AB" w:rsidRPr="000269C4" w:rsidRDefault="00C155AB" w:rsidP="00A358E1">
            <w:pPr>
              <w:spacing w:line="276" w:lineRule="auto"/>
              <w:ind w:right="30"/>
              <w:rPr>
                <w:sz w:val="20"/>
                <w:szCs w:val="20"/>
              </w:rPr>
            </w:pPr>
          </w:p>
        </w:tc>
        <w:tc>
          <w:tcPr>
            <w:tcW w:w="1674" w:type="dxa"/>
          </w:tcPr>
          <w:p w14:paraId="035B1FD2" w14:textId="77777777" w:rsidR="00C155AB" w:rsidRPr="000269C4" w:rsidRDefault="00C155AB" w:rsidP="00A358E1">
            <w:pPr>
              <w:pStyle w:val="TableParagraph"/>
              <w:spacing w:before="0" w:line="276" w:lineRule="auto"/>
              <w:ind w:left="0" w:right="30"/>
              <w:rPr>
                <w:sz w:val="20"/>
                <w:szCs w:val="20"/>
              </w:rPr>
            </w:pPr>
            <w:r>
              <w:rPr>
                <w:sz w:val="20"/>
              </w:rPr>
              <w:t xml:space="preserve">tipovi II. i IV.</w:t>
            </w:r>
          </w:p>
        </w:tc>
        <w:tc>
          <w:tcPr>
            <w:tcW w:w="597" w:type="dxa"/>
          </w:tcPr>
          <w:p w14:paraId="59E06BFE"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3E97137D" w14:textId="77777777" w:rsidTr="008E04D0">
        <w:trPr>
          <w:jc w:val="center"/>
        </w:trPr>
        <w:tc>
          <w:tcPr>
            <w:tcW w:w="478" w:type="dxa"/>
            <w:vMerge w:val="restart"/>
          </w:tcPr>
          <w:p w14:paraId="20E0EAD0" w14:textId="77777777" w:rsidR="00C155AB" w:rsidRPr="000269C4" w:rsidRDefault="00C155AB" w:rsidP="00A358E1">
            <w:pPr>
              <w:pStyle w:val="TableParagraph"/>
              <w:spacing w:before="0" w:line="276" w:lineRule="auto"/>
              <w:ind w:left="0" w:right="30"/>
              <w:rPr>
                <w:sz w:val="20"/>
                <w:szCs w:val="20"/>
              </w:rPr>
            </w:pPr>
            <w:r>
              <w:rPr>
                <w:sz w:val="20"/>
              </w:rPr>
              <w:t xml:space="preserve">2003</w:t>
            </w:r>
          </w:p>
        </w:tc>
        <w:tc>
          <w:tcPr>
            <w:tcW w:w="5436" w:type="dxa"/>
            <w:vMerge w:val="restart"/>
          </w:tcPr>
          <w:p w14:paraId="6F9CEDEC" w14:textId="77777777" w:rsidR="00C155AB" w:rsidRPr="000269C4" w:rsidRDefault="00C155AB" w:rsidP="00A358E1">
            <w:pPr>
              <w:pStyle w:val="TableParagraph"/>
              <w:spacing w:before="0" w:line="276" w:lineRule="auto"/>
              <w:ind w:left="0" w:right="30"/>
              <w:rPr>
                <w:sz w:val="20"/>
                <w:szCs w:val="20"/>
              </w:rPr>
            </w:pPr>
            <w:r>
              <w:rPr>
                <w:sz w:val="20"/>
              </w:rPr>
              <w:t xml:space="preserve">Samonosivi prozirni krovni sustavi, osim sustava na bazi stakla</w:t>
            </w:r>
          </w:p>
        </w:tc>
        <w:tc>
          <w:tcPr>
            <w:tcW w:w="1674" w:type="dxa"/>
          </w:tcPr>
          <w:p w14:paraId="7260780F"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79EAC511"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3829576" w14:textId="77777777" w:rsidTr="008E04D0">
        <w:trPr>
          <w:jc w:val="center"/>
        </w:trPr>
        <w:tc>
          <w:tcPr>
            <w:tcW w:w="478" w:type="dxa"/>
            <w:vMerge/>
            <w:tcBorders>
              <w:top w:val="nil"/>
            </w:tcBorders>
          </w:tcPr>
          <w:p w14:paraId="44D3750E" w14:textId="77777777" w:rsidR="00C155AB" w:rsidRPr="000269C4" w:rsidRDefault="00C155AB" w:rsidP="00A358E1">
            <w:pPr>
              <w:spacing w:line="276" w:lineRule="auto"/>
              <w:ind w:right="30"/>
              <w:rPr>
                <w:sz w:val="20"/>
                <w:szCs w:val="20"/>
              </w:rPr>
            </w:pPr>
          </w:p>
        </w:tc>
        <w:tc>
          <w:tcPr>
            <w:tcW w:w="5436" w:type="dxa"/>
            <w:vMerge/>
            <w:tcBorders>
              <w:top w:val="nil"/>
            </w:tcBorders>
          </w:tcPr>
          <w:p w14:paraId="7F3E8155" w14:textId="77777777" w:rsidR="00C155AB" w:rsidRPr="000269C4" w:rsidRDefault="00C155AB" w:rsidP="00A358E1">
            <w:pPr>
              <w:spacing w:line="276" w:lineRule="auto"/>
              <w:ind w:right="30"/>
              <w:rPr>
                <w:sz w:val="20"/>
                <w:szCs w:val="20"/>
              </w:rPr>
            </w:pPr>
          </w:p>
        </w:tc>
        <w:tc>
          <w:tcPr>
            <w:tcW w:w="2271" w:type="dxa"/>
            <w:gridSpan w:val="2"/>
          </w:tcPr>
          <w:p w14:paraId="1BF4A59F"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 ili potrebno za ispitivanje REF-a::</w:t>
            </w:r>
          </w:p>
        </w:tc>
      </w:tr>
      <w:tr w:rsidR="00C155AB" w:rsidRPr="000269C4" w14:paraId="3FB1FEFD" w14:textId="77777777" w:rsidTr="008E04D0">
        <w:trPr>
          <w:jc w:val="center"/>
        </w:trPr>
        <w:tc>
          <w:tcPr>
            <w:tcW w:w="478" w:type="dxa"/>
            <w:vMerge/>
            <w:tcBorders>
              <w:top w:val="nil"/>
            </w:tcBorders>
          </w:tcPr>
          <w:p w14:paraId="13AC9B66" w14:textId="77777777" w:rsidR="00C155AB" w:rsidRPr="000269C4" w:rsidRDefault="00C155AB" w:rsidP="00A358E1">
            <w:pPr>
              <w:spacing w:line="276" w:lineRule="auto"/>
              <w:ind w:right="30"/>
              <w:rPr>
                <w:sz w:val="20"/>
                <w:szCs w:val="20"/>
              </w:rPr>
            </w:pPr>
          </w:p>
        </w:tc>
        <w:tc>
          <w:tcPr>
            <w:tcW w:w="5436" w:type="dxa"/>
            <w:vMerge/>
            <w:tcBorders>
              <w:top w:val="nil"/>
            </w:tcBorders>
          </w:tcPr>
          <w:p w14:paraId="5FD24F20" w14:textId="77777777" w:rsidR="00C155AB" w:rsidRPr="000269C4" w:rsidRDefault="00C155AB" w:rsidP="00A358E1">
            <w:pPr>
              <w:spacing w:line="276" w:lineRule="auto"/>
              <w:ind w:right="30"/>
              <w:rPr>
                <w:sz w:val="20"/>
                <w:szCs w:val="20"/>
              </w:rPr>
            </w:pPr>
          </w:p>
        </w:tc>
        <w:tc>
          <w:tcPr>
            <w:tcW w:w="1674" w:type="dxa"/>
          </w:tcPr>
          <w:p w14:paraId="22326BDF"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03611D6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CBCFB1F" w14:textId="77777777" w:rsidTr="008E04D0">
        <w:trPr>
          <w:jc w:val="center"/>
        </w:trPr>
        <w:tc>
          <w:tcPr>
            <w:tcW w:w="478" w:type="dxa"/>
            <w:vMerge/>
            <w:tcBorders>
              <w:top w:val="nil"/>
            </w:tcBorders>
          </w:tcPr>
          <w:p w14:paraId="2A901271" w14:textId="77777777" w:rsidR="00C155AB" w:rsidRPr="000269C4" w:rsidRDefault="00C155AB" w:rsidP="00A358E1">
            <w:pPr>
              <w:spacing w:line="276" w:lineRule="auto"/>
              <w:ind w:right="30"/>
              <w:rPr>
                <w:sz w:val="20"/>
                <w:szCs w:val="20"/>
              </w:rPr>
            </w:pPr>
          </w:p>
        </w:tc>
        <w:tc>
          <w:tcPr>
            <w:tcW w:w="5436" w:type="dxa"/>
            <w:vMerge/>
            <w:tcBorders>
              <w:top w:val="nil"/>
            </w:tcBorders>
          </w:tcPr>
          <w:p w14:paraId="74204D6B" w14:textId="77777777" w:rsidR="00C155AB" w:rsidRPr="000269C4" w:rsidRDefault="00C155AB" w:rsidP="00A358E1">
            <w:pPr>
              <w:spacing w:line="276" w:lineRule="auto"/>
              <w:ind w:right="30"/>
              <w:rPr>
                <w:sz w:val="20"/>
                <w:szCs w:val="20"/>
              </w:rPr>
            </w:pPr>
          </w:p>
        </w:tc>
        <w:tc>
          <w:tcPr>
            <w:tcW w:w="1674" w:type="dxa"/>
          </w:tcPr>
          <w:p w14:paraId="1646EFF2"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3A6FC3F2"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576CF02" w14:textId="77777777" w:rsidTr="008E04D0">
        <w:trPr>
          <w:jc w:val="center"/>
        </w:trPr>
        <w:tc>
          <w:tcPr>
            <w:tcW w:w="478" w:type="dxa"/>
            <w:vMerge/>
            <w:tcBorders>
              <w:top w:val="nil"/>
            </w:tcBorders>
          </w:tcPr>
          <w:p w14:paraId="28FAB6CB" w14:textId="77777777" w:rsidR="00C155AB" w:rsidRPr="000269C4" w:rsidRDefault="00C155AB" w:rsidP="00A358E1">
            <w:pPr>
              <w:spacing w:line="276" w:lineRule="auto"/>
              <w:ind w:right="30"/>
              <w:rPr>
                <w:sz w:val="20"/>
                <w:szCs w:val="20"/>
              </w:rPr>
            </w:pPr>
          </w:p>
        </w:tc>
        <w:tc>
          <w:tcPr>
            <w:tcW w:w="5436" w:type="dxa"/>
            <w:vMerge/>
            <w:tcBorders>
              <w:top w:val="nil"/>
            </w:tcBorders>
          </w:tcPr>
          <w:p w14:paraId="35435E31" w14:textId="77777777" w:rsidR="00C155AB" w:rsidRPr="000269C4" w:rsidRDefault="00C155AB" w:rsidP="00A358E1">
            <w:pPr>
              <w:spacing w:line="276" w:lineRule="auto"/>
              <w:ind w:right="30"/>
              <w:rPr>
                <w:sz w:val="20"/>
                <w:szCs w:val="20"/>
              </w:rPr>
            </w:pPr>
          </w:p>
        </w:tc>
        <w:tc>
          <w:tcPr>
            <w:tcW w:w="1674" w:type="dxa"/>
          </w:tcPr>
          <w:p w14:paraId="74814C79" w14:textId="77777777" w:rsidR="00C155AB" w:rsidRPr="000269C4" w:rsidRDefault="00C155AB"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1F5FB386"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00DEA2B1" w14:textId="77777777" w:rsidTr="008E04D0">
        <w:trPr>
          <w:jc w:val="center"/>
        </w:trPr>
        <w:tc>
          <w:tcPr>
            <w:tcW w:w="478" w:type="dxa"/>
            <w:vMerge/>
            <w:tcBorders>
              <w:top w:val="nil"/>
            </w:tcBorders>
          </w:tcPr>
          <w:p w14:paraId="29F04377" w14:textId="77777777" w:rsidR="00C155AB" w:rsidRPr="000269C4" w:rsidRDefault="00C155AB" w:rsidP="00A358E1">
            <w:pPr>
              <w:spacing w:line="276" w:lineRule="auto"/>
              <w:ind w:right="30"/>
              <w:rPr>
                <w:sz w:val="20"/>
                <w:szCs w:val="20"/>
              </w:rPr>
            </w:pPr>
          </w:p>
        </w:tc>
        <w:tc>
          <w:tcPr>
            <w:tcW w:w="5436" w:type="dxa"/>
            <w:vMerge/>
            <w:tcBorders>
              <w:top w:val="nil"/>
            </w:tcBorders>
          </w:tcPr>
          <w:p w14:paraId="0158E781" w14:textId="77777777" w:rsidR="00C155AB" w:rsidRPr="000269C4" w:rsidRDefault="00C155AB" w:rsidP="00A358E1">
            <w:pPr>
              <w:spacing w:line="276" w:lineRule="auto"/>
              <w:ind w:right="30"/>
              <w:rPr>
                <w:sz w:val="20"/>
                <w:szCs w:val="20"/>
              </w:rPr>
            </w:pPr>
          </w:p>
        </w:tc>
        <w:tc>
          <w:tcPr>
            <w:tcW w:w="1674" w:type="dxa"/>
          </w:tcPr>
          <w:p w14:paraId="4AB5E6FA" w14:textId="77777777" w:rsidR="00C155AB" w:rsidRPr="000269C4" w:rsidRDefault="00C155AB" w:rsidP="00A358E1">
            <w:pPr>
              <w:pStyle w:val="TableParagraph"/>
              <w:spacing w:before="0" w:line="276" w:lineRule="auto"/>
              <w:ind w:left="0" w:right="30"/>
              <w:rPr>
                <w:sz w:val="20"/>
                <w:szCs w:val="20"/>
              </w:rPr>
            </w:pPr>
            <w:r>
              <w:rPr>
                <w:sz w:val="20"/>
              </w:rPr>
              <w:t xml:space="preserve">proizvodi za koje se mora provesti ispitivanje REF</w:t>
            </w:r>
          </w:p>
        </w:tc>
        <w:tc>
          <w:tcPr>
            <w:tcW w:w="597" w:type="dxa"/>
          </w:tcPr>
          <w:p w14:paraId="3F6AD79E"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41AA1F8" w14:textId="77777777" w:rsidTr="008E04D0">
        <w:trPr>
          <w:jc w:val="center"/>
        </w:trPr>
        <w:tc>
          <w:tcPr>
            <w:tcW w:w="478" w:type="dxa"/>
            <w:vMerge/>
            <w:tcBorders>
              <w:top w:val="nil"/>
            </w:tcBorders>
          </w:tcPr>
          <w:p w14:paraId="78140F0E" w14:textId="77777777" w:rsidR="00C155AB" w:rsidRPr="000269C4" w:rsidRDefault="00C155AB" w:rsidP="00A358E1">
            <w:pPr>
              <w:spacing w:line="276" w:lineRule="auto"/>
              <w:ind w:right="30"/>
              <w:rPr>
                <w:sz w:val="20"/>
                <w:szCs w:val="20"/>
              </w:rPr>
            </w:pPr>
          </w:p>
        </w:tc>
        <w:tc>
          <w:tcPr>
            <w:tcW w:w="5436" w:type="dxa"/>
            <w:vMerge/>
            <w:tcBorders>
              <w:top w:val="nil"/>
            </w:tcBorders>
          </w:tcPr>
          <w:p w14:paraId="3492731D" w14:textId="77777777" w:rsidR="00C155AB" w:rsidRPr="000269C4" w:rsidRDefault="00C155AB" w:rsidP="00A358E1">
            <w:pPr>
              <w:spacing w:line="276" w:lineRule="auto"/>
              <w:ind w:right="30"/>
              <w:rPr>
                <w:sz w:val="20"/>
                <w:szCs w:val="20"/>
              </w:rPr>
            </w:pPr>
          </w:p>
        </w:tc>
        <w:tc>
          <w:tcPr>
            <w:tcW w:w="1674" w:type="dxa"/>
          </w:tcPr>
          <w:p w14:paraId="7156FB9F" w14:textId="77777777" w:rsidR="00C155AB" w:rsidRPr="000269C4" w:rsidRDefault="00C155AB" w:rsidP="00A358E1">
            <w:pPr>
              <w:pStyle w:val="TableParagraph"/>
              <w:spacing w:before="0" w:line="276" w:lineRule="auto"/>
              <w:ind w:left="0" w:right="30"/>
              <w:rPr>
                <w:sz w:val="20"/>
                <w:szCs w:val="20"/>
              </w:rPr>
            </w:pPr>
            <w:r>
              <w:rPr>
                <w:sz w:val="20"/>
              </w:rPr>
              <w:t xml:space="preserve">proizvodi za koje se ne mora provesti ispitivanje REF</w:t>
            </w:r>
          </w:p>
        </w:tc>
        <w:tc>
          <w:tcPr>
            <w:tcW w:w="597" w:type="dxa"/>
          </w:tcPr>
          <w:p w14:paraId="30FFE5AB"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4984C324" w14:textId="77777777" w:rsidTr="00F90EC5">
        <w:trPr>
          <w:jc w:val="center"/>
        </w:trPr>
        <w:tc>
          <w:tcPr>
            <w:tcW w:w="8185" w:type="dxa"/>
            <w:gridSpan w:val="4"/>
          </w:tcPr>
          <w:p w14:paraId="6CC4808E" w14:textId="77777777" w:rsidR="00C202C6" w:rsidRPr="000269C4" w:rsidRDefault="00C155AB" w:rsidP="0060285B">
            <w:pPr>
              <w:pStyle w:val="TableParagraph"/>
              <w:keepNext/>
              <w:spacing w:before="0" w:line="276" w:lineRule="auto"/>
              <w:ind w:left="0" w:right="29"/>
              <w:jc w:val="center"/>
              <w:rPr>
                <w:b/>
                <w:sz w:val="20"/>
                <w:szCs w:val="20"/>
              </w:rPr>
            </w:pPr>
            <w:r>
              <w:rPr>
                <w:b/>
                <w:sz w:val="20"/>
              </w:rPr>
              <w:t xml:space="preserve">Kompozitne krovne obloge, krovni prozori i svjetlarnici</w:t>
            </w:r>
          </w:p>
        </w:tc>
      </w:tr>
      <w:tr w:rsidR="00C202C6" w:rsidRPr="000269C4" w14:paraId="106E0DC5" w14:textId="77777777" w:rsidTr="008E04D0">
        <w:trPr>
          <w:jc w:val="center"/>
        </w:trPr>
        <w:tc>
          <w:tcPr>
            <w:tcW w:w="478" w:type="dxa"/>
            <w:vMerge w:val="restart"/>
          </w:tcPr>
          <w:p w14:paraId="053F2A27" w14:textId="77777777" w:rsidR="00C202C6" w:rsidRPr="000269C4" w:rsidRDefault="00C202C6" w:rsidP="00A358E1">
            <w:pPr>
              <w:pStyle w:val="TableParagraph"/>
              <w:spacing w:before="0" w:line="276" w:lineRule="auto"/>
              <w:ind w:left="0" w:right="30"/>
              <w:rPr>
                <w:sz w:val="20"/>
                <w:szCs w:val="20"/>
              </w:rPr>
            </w:pPr>
            <w:r>
              <w:rPr>
                <w:sz w:val="20"/>
              </w:rPr>
              <w:t xml:space="preserve">2101</w:t>
            </w:r>
          </w:p>
          <w:p w14:paraId="6340C720" w14:textId="77777777" w:rsidR="00C202C6" w:rsidRPr="000269C4" w:rsidRDefault="00C202C6" w:rsidP="00A358E1">
            <w:pPr>
              <w:pStyle w:val="TableParagraph"/>
              <w:spacing w:before="0" w:line="276" w:lineRule="auto"/>
              <w:ind w:left="0" w:right="30"/>
              <w:rPr>
                <w:b/>
                <w:sz w:val="20"/>
                <w:szCs w:val="20"/>
              </w:rPr>
            </w:pPr>
          </w:p>
          <w:p w14:paraId="4723EFDD" w14:textId="77777777" w:rsidR="00C202C6" w:rsidRPr="000269C4" w:rsidRDefault="00C202C6" w:rsidP="00A358E1">
            <w:pPr>
              <w:pStyle w:val="TableParagraph"/>
              <w:spacing w:before="0" w:line="276" w:lineRule="auto"/>
              <w:ind w:left="0" w:right="30"/>
              <w:rPr>
                <w:b/>
                <w:sz w:val="20"/>
                <w:szCs w:val="20"/>
              </w:rPr>
            </w:pPr>
          </w:p>
          <w:p w14:paraId="48B5D7F0" w14:textId="77777777" w:rsidR="00C202C6" w:rsidRPr="000269C4" w:rsidRDefault="00C202C6" w:rsidP="00A358E1">
            <w:pPr>
              <w:pStyle w:val="TableParagraph"/>
              <w:spacing w:before="0" w:line="276" w:lineRule="auto"/>
              <w:ind w:left="0" w:right="30"/>
              <w:rPr>
                <w:b/>
                <w:sz w:val="20"/>
                <w:szCs w:val="20"/>
              </w:rPr>
            </w:pPr>
          </w:p>
          <w:p w14:paraId="0329E630" w14:textId="77777777" w:rsidR="00C202C6" w:rsidRPr="000269C4" w:rsidRDefault="00C202C6" w:rsidP="00A358E1">
            <w:pPr>
              <w:pStyle w:val="TableParagraph"/>
              <w:spacing w:before="0" w:line="276" w:lineRule="auto"/>
              <w:ind w:left="0" w:right="30"/>
              <w:rPr>
                <w:sz w:val="20"/>
                <w:szCs w:val="20"/>
              </w:rPr>
            </w:pPr>
            <w:r>
              <w:rPr>
                <w:sz w:val="20"/>
              </w:rPr>
              <w:t xml:space="preserve">2102</w:t>
            </w:r>
          </w:p>
          <w:p w14:paraId="7970644D" w14:textId="77777777" w:rsidR="00C202C6" w:rsidRPr="000269C4" w:rsidRDefault="00C202C6" w:rsidP="00A358E1">
            <w:pPr>
              <w:pStyle w:val="TableParagraph"/>
              <w:spacing w:before="0" w:line="276" w:lineRule="auto"/>
              <w:ind w:left="0" w:right="30"/>
              <w:rPr>
                <w:b/>
                <w:sz w:val="20"/>
                <w:szCs w:val="20"/>
              </w:rPr>
            </w:pPr>
          </w:p>
          <w:p w14:paraId="67C4C5E6" w14:textId="77777777" w:rsidR="00C202C6" w:rsidRPr="000269C4" w:rsidRDefault="00C202C6" w:rsidP="00A358E1">
            <w:pPr>
              <w:pStyle w:val="TableParagraph"/>
              <w:spacing w:before="0" w:line="276" w:lineRule="auto"/>
              <w:ind w:left="0" w:right="30"/>
              <w:rPr>
                <w:sz w:val="20"/>
                <w:szCs w:val="20"/>
              </w:rPr>
            </w:pPr>
            <w:r>
              <w:rPr>
                <w:sz w:val="20"/>
              </w:rPr>
              <w:t xml:space="preserve">2103</w:t>
            </w:r>
          </w:p>
          <w:p w14:paraId="02E8F6EE" w14:textId="77777777" w:rsidR="00C202C6" w:rsidRPr="000269C4" w:rsidRDefault="00C202C6" w:rsidP="00A358E1">
            <w:pPr>
              <w:pStyle w:val="TableParagraph"/>
              <w:spacing w:before="0" w:line="276" w:lineRule="auto"/>
              <w:ind w:left="0" w:right="30"/>
              <w:rPr>
                <w:b/>
                <w:sz w:val="20"/>
                <w:szCs w:val="20"/>
              </w:rPr>
            </w:pPr>
          </w:p>
          <w:p w14:paraId="3E55AAEE" w14:textId="77777777" w:rsidR="00C202C6" w:rsidRPr="000269C4" w:rsidRDefault="00C202C6" w:rsidP="00A358E1">
            <w:pPr>
              <w:pStyle w:val="TableParagraph"/>
              <w:spacing w:before="0" w:line="276" w:lineRule="auto"/>
              <w:ind w:left="0" w:right="30"/>
              <w:rPr>
                <w:b/>
                <w:sz w:val="20"/>
                <w:szCs w:val="20"/>
              </w:rPr>
            </w:pPr>
          </w:p>
          <w:p w14:paraId="778B3537" w14:textId="77777777" w:rsidR="00C202C6" w:rsidRPr="000269C4" w:rsidRDefault="00C202C6" w:rsidP="00A358E1">
            <w:pPr>
              <w:pStyle w:val="TableParagraph"/>
              <w:spacing w:before="0" w:line="276" w:lineRule="auto"/>
              <w:ind w:left="0" w:right="30"/>
              <w:rPr>
                <w:sz w:val="20"/>
                <w:szCs w:val="20"/>
              </w:rPr>
            </w:pPr>
            <w:r>
              <w:rPr>
                <w:sz w:val="20"/>
              </w:rPr>
              <w:t xml:space="preserve">2104</w:t>
            </w:r>
          </w:p>
        </w:tc>
        <w:tc>
          <w:tcPr>
            <w:tcW w:w="5436" w:type="dxa"/>
            <w:vMerge w:val="restart"/>
          </w:tcPr>
          <w:p w14:paraId="32857E23" w14:textId="77777777" w:rsidR="00C202C6" w:rsidRPr="000269C4" w:rsidRDefault="00C202C6" w:rsidP="00A358E1">
            <w:pPr>
              <w:pStyle w:val="TableParagraph"/>
              <w:spacing w:before="0" w:line="276" w:lineRule="auto"/>
              <w:ind w:left="0" w:right="30"/>
              <w:rPr>
                <w:sz w:val="20"/>
                <w:szCs w:val="20"/>
              </w:rPr>
            </w:pPr>
            <w:r>
              <w:rPr>
                <w:sz w:val="20"/>
              </w:rPr>
              <w:t xml:space="preserve">Krovne pločice, paneli, vijenci, šindre i oblikovni komadi — od keramike, betona, vlaknastog cementa, škriljevca, kamena, plastike, asfalta itd.</w:t>
            </w:r>
          </w:p>
          <w:p w14:paraId="4644C1A2" w14:textId="77777777" w:rsidR="00C202C6" w:rsidRPr="000269C4" w:rsidRDefault="00C202C6" w:rsidP="00A358E1">
            <w:pPr>
              <w:pStyle w:val="TableParagraph"/>
              <w:spacing w:before="0" w:line="276" w:lineRule="auto"/>
              <w:ind w:left="0" w:right="30"/>
              <w:rPr>
                <w:b/>
                <w:sz w:val="20"/>
                <w:szCs w:val="20"/>
              </w:rPr>
            </w:pPr>
          </w:p>
          <w:p w14:paraId="56C5312D" w14:textId="77777777" w:rsidR="00C202C6" w:rsidRPr="000269C4" w:rsidRDefault="00C202C6" w:rsidP="00A358E1">
            <w:pPr>
              <w:pStyle w:val="TableParagraph"/>
              <w:spacing w:before="0" w:line="276" w:lineRule="auto"/>
              <w:ind w:left="0" w:right="30"/>
              <w:rPr>
                <w:sz w:val="20"/>
                <w:szCs w:val="20"/>
              </w:rPr>
            </w:pPr>
            <w:r>
              <w:rPr>
                <w:sz w:val="20"/>
              </w:rPr>
              <w:t xml:space="preserve">Ravne i oblikovane ploče od metalnih limova, plastike itd.</w:t>
            </w:r>
          </w:p>
          <w:p w14:paraId="65FC7691" w14:textId="77777777" w:rsidR="00C202C6" w:rsidRPr="000269C4" w:rsidRDefault="00C202C6" w:rsidP="00A358E1">
            <w:pPr>
              <w:pStyle w:val="TableParagraph"/>
              <w:spacing w:before="0" w:line="276" w:lineRule="auto"/>
              <w:ind w:left="0" w:right="30"/>
              <w:rPr>
                <w:b/>
                <w:sz w:val="20"/>
                <w:szCs w:val="20"/>
              </w:rPr>
            </w:pPr>
          </w:p>
          <w:p w14:paraId="215D961C" w14:textId="77777777" w:rsidR="00C202C6" w:rsidRPr="000269C4" w:rsidRDefault="00C202C6" w:rsidP="00A358E1">
            <w:pPr>
              <w:pStyle w:val="TableParagraph"/>
              <w:spacing w:before="0" w:line="276" w:lineRule="auto"/>
              <w:ind w:left="0" w:right="30"/>
              <w:rPr>
                <w:sz w:val="20"/>
                <w:szCs w:val="20"/>
              </w:rPr>
            </w:pPr>
            <w:r>
              <w:rPr>
                <w:sz w:val="20"/>
              </w:rPr>
              <w:t xml:space="preserve">Tvornički sastavljeni kompozitni i sendvič krovni paneli sa ili bez izolacije</w:t>
            </w:r>
          </w:p>
          <w:p w14:paraId="1E546633" w14:textId="77777777" w:rsidR="00C202C6" w:rsidRPr="000269C4" w:rsidRDefault="00C202C6" w:rsidP="00A358E1">
            <w:pPr>
              <w:pStyle w:val="TableParagraph"/>
              <w:spacing w:before="0" w:line="276" w:lineRule="auto"/>
              <w:ind w:left="0" w:right="30"/>
              <w:rPr>
                <w:b/>
                <w:sz w:val="20"/>
                <w:szCs w:val="20"/>
              </w:rPr>
            </w:pPr>
          </w:p>
          <w:p w14:paraId="26E16495" w14:textId="77777777" w:rsidR="00C202C6" w:rsidRPr="000269C4" w:rsidRDefault="00C202C6" w:rsidP="00A358E1">
            <w:pPr>
              <w:pStyle w:val="TableParagraph"/>
              <w:spacing w:before="0" w:line="276" w:lineRule="auto"/>
              <w:ind w:left="0" w:right="30"/>
              <w:rPr>
                <w:sz w:val="20"/>
                <w:szCs w:val="20"/>
              </w:rPr>
            </w:pPr>
            <w:r>
              <w:rPr>
                <w:sz w:val="20"/>
              </w:rPr>
              <w:t xml:space="preserve">Krovni prozori i krovni svjetlarnici</w:t>
            </w:r>
          </w:p>
        </w:tc>
        <w:tc>
          <w:tcPr>
            <w:tcW w:w="1674" w:type="dxa"/>
          </w:tcPr>
          <w:p w14:paraId="2FDC687E" w14:textId="77777777" w:rsidR="00C202C6" w:rsidRPr="000269C4" w:rsidRDefault="00C202C6"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35A184BD" w14:textId="77777777" w:rsidR="00C202C6" w:rsidRPr="000269C4" w:rsidRDefault="00C202C6" w:rsidP="00A358E1">
            <w:pPr>
              <w:pStyle w:val="TableParagraph"/>
              <w:spacing w:before="0" w:line="276" w:lineRule="auto"/>
              <w:ind w:left="0" w:right="30"/>
              <w:rPr>
                <w:sz w:val="20"/>
                <w:szCs w:val="20"/>
              </w:rPr>
            </w:pPr>
            <w:r>
              <w:rPr>
                <w:sz w:val="20"/>
              </w:rPr>
              <w:t xml:space="preserve">IV. (4) III. (3)</w:t>
            </w:r>
            <w:r>
              <w:rPr>
                <w:sz w:val="20"/>
                <w:vertAlign w:val="superscript"/>
              </w:rPr>
              <w:t xml:space="preserve">l</w:t>
            </w:r>
            <w:r>
              <w:rPr>
                <w:sz w:val="20"/>
              </w:rPr>
              <w:t xml:space="preserve">)</w:t>
            </w:r>
          </w:p>
        </w:tc>
      </w:tr>
      <w:tr w:rsidR="00C202C6" w:rsidRPr="000269C4" w14:paraId="303E04F3" w14:textId="77777777" w:rsidTr="002F5637">
        <w:trPr>
          <w:jc w:val="center"/>
        </w:trPr>
        <w:tc>
          <w:tcPr>
            <w:tcW w:w="478" w:type="dxa"/>
            <w:vMerge/>
          </w:tcPr>
          <w:p w14:paraId="69130080" w14:textId="77777777" w:rsidR="00C202C6" w:rsidRPr="000269C4" w:rsidRDefault="00C202C6" w:rsidP="00A358E1">
            <w:pPr>
              <w:spacing w:line="276" w:lineRule="auto"/>
              <w:ind w:right="30"/>
              <w:rPr>
                <w:sz w:val="20"/>
                <w:szCs w:val="20"/>
              </w:rPr>
            </w:pPr>
          </w:p>
        </w:tc>
        <w:tc>
          <w:tcPr>
            <w:tcW w:w="5436" w:type="dxa"/>
            <w:vMerge/>
          </w:tcPr>
          <w:p w14:paraId="190728B6" w14:textId="77777777" w:rsidR="00C202C6" w:rsidRPr="000269C4" w:rsidRDefault="00C202C6" w:rsidP="00A358E1">
            <w:pPr>
              <w:spacing w:line="276" w:lineRule="auto"/>
              <w:ind w:right="30"/>
              <w:rPr>
                <w:sz w:val="20"/>
                <w:szCs w:val="20"/>
              </w:rPr>
            </w:pPr>
          </w:p>
        </w:tc>
        <w:tc>
          <w:tcPr>
            <w:tcW w:w="2271" w:type="dxa"/>
            <w:gridSpan w:val="2"/>
          </w:tcPr>
          <w:p w14:paraId="42B18B69" w14:textId="77777777" w:rsidR="00C202C6" w:rsidRPr="000269C4" w:rsidRDefault="00C202C6" w:rsidP="00A358E1">
            <w:pPr>
              <w:pStyle w:val="TableParagraph"/>
              <w:spacing w:before="0" w:line="276" w:lineRule="auto"/>
              <w:ind w:left="0" w:right="30"/>
              <w:rPr>
                <w:sz w:val="20"/>
                <w:szCs w:val="20"/>
              </w:rPr>
            </w:pPr>
            <w:r>
              <w:rPr>
                <w:sz w:val="20"/>
              </w:rPr>
              <w:t xml:space="preserve">U svrhu za koju se primjenjuje RFS, raščlanjeno po RFC-u ili potrebno za ispitivanje REF-a::</w:t>
            </w:r>
          </w:p>
        </w:tc>
      </w:tr>
      <w:tr w:rsidR="00C202C6" w:rsidRPr="000269C4" w14:paraId="58104410" w14:textId="77777777" w:rsidTr="002F5637">
        <w:trPr>
          <w:jc w:val="center"/>
        </w:trPr>
        <w:tc>
          <w:tcPr>
            <w:tcW w:w="478" w:type="dxa"/>
            <w:vMerge/>
          </w:tcPr>
          <w:p w14:paraId="5650B4E5" w14:textId="77777777" w:rsidR="00C202C6" w:rsidRPr="000269C4" w:rsidRDefault="00C202C6" w:rsidP="00A358E1">
            <w:pPr>
              <w:spacing w:line="276" w:lineRule="auto"/>
              <w:ind w:right="30"/>
              <w:rPr>
                <w:sz w:val="20"/>
                <w:szCs w:val="20"/>
              </w:rPr>
            </w:pPr>
          </w:p>
        </w:tc>
        <w:tc>
          <w:tcPr>
            <w:tcW w:w="5436" w:type="dxa"/>
            <w:vMerge/>
          </w:tcPr>
          <w:p w14:paraId="71388E21" w14:textId="77777777" w:rsidR="00C202C6" w:rsidRPr="000269C4" w:rsidRDefault="00C202C6" w:rsidP="00A358E1">
            <w:pPr>
              <w:spacing w:line="276" w:lineRule="auto"/>
              <w:ind w:right="30"/>
              <w:rPr>
                <w:sz w:val="20"/>
                <w:szCs w:val="20"/>
              </w:rPr>
            </w:pPr>
          </w:p>
        </w:tc>
        <w:tc>
          <w:tcPr>
            <w:tcW w:w="1674" w:type="dxa"/>
          </w:tcPr>
          <w:p w14:paraId="21B17922" w14:textId="77777777" w:rsidR="00C202C6" w:rsidRPr="000269C4" w:rsidRDefault="00C202C6"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3080CB9E" w14:textId="77777777" w:rsidR="00C202C6" w:rsidRPr="000269C4" w:rsidRDefault="00C202C6" w:rsidP="00A358E1">
            <w:pPr>
              <w:pStyle w:val="TableParagraph"/>
              <w:spacing w:before="0" w:line="276" w:lineRule="auto"/>
              <w:ind w:left="0" w:right="30"/>
              <w:rPr>
                <w:sz w:val="20"/>
                <w:szCs w:val="20"/>
              </w:rPr>
            </w:pPr>
            <w:r>
              <w:rPr>
                <w:sz w:val="20"/>
              </w:rPr>
              <w:t xml:space="preserve">I. (1)</w:t>
            </w:r>
          </w:p>
        </w:tc>
      </w:tr>
      <w:tr w:rsidR="00C202C6" w:rsidRPr="000269C4" w14:paraId="6254AB7C" w14:textId="77777777" w:rsidTr="002F5637">
        <w:trPr>
          <w:jc w:val="center"/>
        </w:trPr>
        <w:tc>
          <w:tcPr>
            <w:tcW w:w="478" w:type="dxa"/>
            <w:vMerge/>
          </w:tcPr>
          <w:p w14:paraId="03100796" w14:textId="77777777" w:rsidR="00C202C6" w:rsidRPr="000269C4" w:rsidRDefault="00C202C6" w:rsidP="00A358E1">
            <w:pPr>
              <w:spacing w:line="276" w:lineRule="auto"/>
              <w:ind w:right="30"/>
              <w:rPr>
                <w:sz w:val="20"/>
                <w:szCs w:val="20"/>
              </w:rPr>
            </w:pPr>
          </w:p>
        </w:tc>
        <w:tc>
          <w:tcPr>
            <w:tcW w:w="5436" w:type="dxa"/>
            <w:vMerge/>
          </w:tcPr>
          <w:p w14:paraId="18FFBCF1" w14:textId="77777777" w:rsidR="00C202C6" w:rsidRPr="000269C4" w:rsidRDefault="00C202C6" w:rsidP="00A358E1">
            <w:pPr>
              <w:spacing w:line="276" w:lineRule="auto"/>
              <w:ind w:right="30"/>
              <w:rPr>
                <w:sz w:val="20"/>
                <w:szCs w:val="20"/>
              </w:rPr>
            </w:pPr>
          </w:p>
        </w:tc>
        <w:tc>
          <w:tcPr>
            <w:tcW w:w="1674" w:type="dxa"/>
          </w:tcPr>
          <w:p w14:paraId="26002CEA" w14:textId="77777777" w:rsidR="00C202C6" w:rsidRPr="000269C4" w:rsidRDefault="00C202C6"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6FC7E2CC"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202C6" w:rsidRPr="000269C4" w14:paraId="66483AF7" w14:textId="77777777" w:rsidTr="002F5637">
        <w:trPr>
          <w:jc w:val="center"/>
        </w:trPr>
        <w:tc>
          <w:tcPr>
            <w:tcW w:w="478" w:type="dxa"/>
            <w:vMerge/>
          </w:tcPr>
          <w:p w14:paraId="6543AC28" w14:textId="77777777" w:rsidR="00C202C6" w:rsidRPr="000269C4" w:rsidRDefault="00C202C6" w:rsidP="00A358E1">
            <w:pPr>
              <w:spacing w:line="276" w:lineRule="auto"/>
              <w:ind w:right="30"/>
              <w:rPr>
                <w:sz w:val="20"/>
                <w:szCs w:val="20"/>
              </w:rPr>
            </w:pPr>
          </w:p>
        </w:tc>
        <w:tc>
          <w:tcPr>
            <w:tcW w:w="5436" w:type="dxa"/>
            <w:vMerge/>
          </w:tcPr>
          <w:p w14:paraId="70305AE3" w14:textId="77777777" w:rsidR="00C202C6" w:rsidRPr="000269C4" w:rsidRDefault="00C202C6" w:rsidP="00A358E1">
            <w:pPr>
              <w:spacing w:line="276" w:lineRule="auto"/>
              <w:ind w:right="30"/>
              <w:rPr>
                <w:sz w:val="20"/>
                <w:szCs w:val="20"/>
              </w:rPr>
            </w:pPr>
          </w:p>
        </w:tc>
        <w:tc>
          <w:tcPr>
            <w:tcW w:w="1674" w:type="dxa"/>
          </w:tcPr>
          <w:p w14:paraId="0A1BA6F0" w14:textId="77777777" w:rsidR="00C202C6" w:rsidRPr="000269C4" w:rsidRDefault="00C202C6"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61DFEB06" w14:textId="77777777" w:rsidR="00C202C6" w:rsidRPr="000269C4" w:rsidRDefault="00C202C6" w:rsidP="00A358E1">
            <w:pPr>
              <w:pStyle w:val="TableParagraph"/>
              <w:spacing w:before="0" w:line="276" w:lineRule="auto"/>
              <w:ind w:left="0" w:right="30"/>
              <w:rPr>
                <w:sz w:val="20"/>
                <w:szCs w:val="20"/>
              </w:rPr>
            </w:pPr>
            <w:r>
              <w:rPr>
                <w:sz w:val="20"/>
              </w:rPr>
              <w:t xml:space="preserve">IV. (4)</w:t>
            </w:r>
          </w:p>
        </w:tc>
      </w:tr>
      <w:tr w:rsidR="00C202C6" w:rsidRPr="000269C4" w14:paraId="38DAA885" w14:textId="77777777" w:rsidTr="002F5637">
        <w:trPr>
          <w:jc w:val="center"/>
        </w:trPr>
        <w:tc>
          <w:tcPr>
            <w:tcW w:w="478" w:type="dxa"/>
            <w:vMerge/>
          </w:tcPr>
          <w:p w14:paraId="7C0B043F" w14:textId="77777777" w:rsidR="00C202C6" w:rsidRPr="000269C4" w:rsidRDefault="00C202C6" w:rsidP="00A358E1">
            <w:pPr>
              <w:spacing w:line="276" w:lineRule="auto"/>
              <w:ind w:right="30"/>
              <w:rPr>
                <w:sz w:val="20"/>
                <w:szCs w:val="20"/>
              </w:rPr>
            </w:pPr>
          </w:p>
        </w:tc>
        <w:tc>
          <w:tcPr>
            <w:tcW w:w="5436" w:type="dxa"/>
            <w:vMerge/>
          </w:tcPr>
          <w:p w14:paraId="4DAEE204" w14:textId="77777777" w:rsidR="00C202C6" w:rsidRPr="000269C4" w:rsidRDefault="00C202C6" w:rsidP="00A358E1">
            <w:pPr>
              <w:spacing w:line="276" w:lineRule="auto"/>
              <w:ind w:right="30"/>
              <w:rPr>
                <w:sz w:val="20"/>
                <w:szCs w:val="20"/>
              </w:rPr>
            </w:pPr>
          </w:p>
        </w:tc>
        <w:tc>
          <w:tcPr>
            <w:tcW w:w="1674" w:type="dxa"/>
          </w:tcPr>
          <w:p w14:paraId="49219A7B" w14:textId="77777777" w:rsidR="00C202C6" w:rsidRPr="000269C4" w:rsidRDefault="00C202C6" w:rsidP="00A358E1">
            <w:pPr>
              <w:pStyle w:val="TableParagraph"/>
              <w:spacing w:before="0" w:line="276" w:lineRule="auto"/>
              <w:ind w:left="0" w:right="30"/>
              <w:rPr>
                <w:sz w:val="20"/>
                <w:szCs w:val="20"/>
              </w:rPr>
            </w:pPr>
            <w:r>
              <w:rPr>
                <w:sz w:val="20"/>
              </w:rPr>
              <w:t xml:space="preserve">proizvodi za koje se mora provesti ispitivanje REF</w:t>
            </w:r>
          </w:p>
        </w:tc>
        <w:tc>
          <w:tcPr>
            <w:tcW w:w="597" w:type="dxa"/>
          </w:tcPr>
          <w:p w14:paraId="29303129"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202C6" w:rsidRPr="000269C4" w14:paraId="7791CC05" w14:textId="77777777" w:rsidTr="002F5637">
        <w:trPr>
          <w:jc w:val="center"/>
        </w:trPr>
        <w:tc>
          <w:tcPr>
            <w:tcW w:w="478" w:type="dxa"/>
            <w:vMerge/>
          </w:tcPr>
          <w:p w14:paraId="377FB9C1" w14:textId="77777777" w:rsidR="00C202C6" w:rsidRPr="000269C4" w:rsidRDefault="00C202C6" w:rsidP="00A358E1">
            <w:pPr>
              <w:spacing w:line="276" w:lineRule="auto"/>
              <w:ind w:right="30"/>
              <w:rPr>
                <w:sz w:val="20"/>
                <w:szCs w:val="20"/>
              </w:rPr>
            </w:pPr>
          </w:p>
        </w:tc>
        <w:tc>
          <w:tcPr>
            <w:tcW w:w="5436" w:type="dxa"/>
            <w:vMerge/>
          </w:tcPr>
          <w:p w14:paraId="3A05E6DF" w14:textId="77777777" w:rsidR="00C202C6" w:rsidRPr="000269C4" w:rsidRDefault="00C202C6" w:rsidP="00A358E1">
            <w:pPr>
              <w:spacing w:line="276" w:lineRule="auto"/>
              <w:ind w:right="30"/>
              <w:rPr>
                <w:sz w:val="20"/>
                <w:szCs w:val="20"/>
              </w:rPr>
            </w:pPr>
          </w:p>
        </w:tc>
        <w:tc>
          <w:tcPr>
            <w:tcW w:w="1674" w:type="dxa"/>
          </w:tcPr>
          <w:p w14:paraId="0F76D6FA" w14:textId="77777777" w:rsidR="00C202C6" w:rsidRPr="000269C4" w:rsidRDefault="00C202C6" w:rsidP="00A358E1">
            <w:pPr>
              <w:pStyle w:val="TableParagraph"/>
              <w:spacing w:before="0" w:line="276" w:lineRule="auto"/>
              <w:ind w:left="0" w:right="30"/>
              <w:rPr>
                <w:sz w:val="20"/>
                <w:szCs w:val="20"/>
              </w:rPr>
            </w:pPr>
            <w:r>
              <w:rPr>
                <w:sz w:val="20"/>
              </w:rPr>
              <w:t xml:space="preserve">proizvodi za koje se ne mora provesti ispitivanje REF</w:t>
            </w:r>
          </w:p>
        </w:tc>
        <w:tc>
          <w:tcPr>
            <w:tcW w:w="597" w:type="dxa"/>
          </w:tcPr>
          <w:p w14:paraId="5D21DFC1" w14:textId="77777777" w:rsidR="00C202C6" w:rsidRPr="000269C4" w:rsidRDefault="00C202C6" w:rsidP="00A358E1">
            <w:pPr>
              <w:pStyle w:val="TableParagraph"/>
              <w:spacing w:before="0" w:line="276" w:lineRule="auto"/>
              <w:ind w:left="0" w:right="30"/>
              <w:rPr>
                <w:sz w:val="20"/>
                <w:szCs w:val="20"/>
              </w:rPr>
            </w:pPr>
            <w:r>
              <w:rPr>
                <w:sz w:val="20"/>
              </w:rPr>
              <w:t xml:space="preserve">IV. (4)</w:t>
            </w:r>
          </w:p>
        </w:tc>
      </w:tr>
      <w:tr w:rsidR="00C202C6" w:rsidRPr="000269C4" w14:paraId="446B3643" w14:textId="77777777" w:rsidTr="008E04D0">
        <w:trPr>
          <w:jc w:val="center"/>
        </w:trPr>
        <w:tc>
          <w:tcPr>
            <w:tcW w:w="478" w:type="dxa"/>
            <w:vMerge/>
          </w:tcPr>
          <w:p w14:paraId="2F4CE503"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33FA6E0C" w14:textId="77777777" w:rsidR="00C202C6" w:rsidRPr="000269C4" w:rsidRDefault="00C202C6" w:rsidP="00A358E1">
            <w:pPr>
              <w:pStyle w:val="TableParagraph"/>
              <w:spacing w:before="0" w:line="276" w:lineRule="auto"/>
              <w:ind w:left="0" w:right="30"/>
              <w:rPr>
                <w:sz w:val="20"/>
                <w:szCs w:val="20"/>
              </w:rPr>
            </w:pPr>
          </w:p>
        </w:tc>
        <w:tc>
          <w:tcPr>
            <w:tcW w:w="1674" w:type="dxa"/>
          </w:tcPr>
          <w:p w14:paraId="295C808D" w14:textId="77777777" w:rsidR="00C202C6" w:rsidRPr="000269C4" w:rsidRDefault="00C202C6" w:rsidP="00A358E1">
            <w:pPr>
              <w:pStyle w:val="TableParagraph"/>
              <w:spacing w:before="0" w:line="276" w:lineRule="auto"/>
              <w:ind w:left="0" w:right="30"/>
              <w:rPr>
                <w:sz w:val="20"/>
                <w:szCs w:val="20"/>
              </w:rPr>
            </w:pPr>
            <w:r>
              <w:rPr>
                <w:sz w:val="20"/>
              </w:rPr>
              <w:t xml:space="preserve">Za uporabu u požarnim odjeljcima</w:t>
            </w:r>
          </w:p>
        </w:tc>
        <w:tc>
          <w:tcPr>
            <w:tcW w:w="597" w:type="dxa"/>
          </w:tcPr>
          <w:p w14:paraId="5CBC71EB"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202C6" w:rsidRPr="000269C4" w14:paraId="65A4910A" w14:textId="77777777" w:rsidTr="002F5637">
        <w:trPr>
          <w:jc w:val="center"/>
        </w:trPr>
        <w:tc>
          <w:tcPr>
            <w:tcW w:w="478" w:type="dxa"/>
            <w:vMerge/>
          </w:tcPr>
          <w:p w14:paraId="600D85C6" w14:textId="77777777" w:rsidR="00C202C6" w:rsidRPr="000269C4" w:rsidRDefault="00C202C6" w:rsidP="00A358E1">
            <w:pPr>
              <w:spacing w:line="276" w:lineRule="auto"/>
              <w:ind w:right="30"/>
              <w:rPr>
                <w:sz w:val="20"/>
                <w:szCs w:val="20"/>
              </w:rPr>
            </w:pPr>
          </w:p>
        </w:tc>
        <w:tc>
          <w:tcPr>
            <w:tcW w:w="5436" w:type="dxa"/>
            <w:vMerge/>
          </w:tcPr>
          <w:p w14:paraId="01D1EA2E" w14:textId="77777777" w:rsidR="00C202C6" w:rsidRPr="000269C4" w:rsidRDefault="00C202C6" w:rsidP="00A358E1">
            <w:pPr>
              <w:spacing w:line="276" w:lineRule="auto"/>
              <w:ind w:right="30"/>
              <w:rPr>
                <w:sz w:val="20"/>
                <w:szCs w:val="20"/>
              </w:rPr>
            </w:pPr>
          </w:p>
        </w:tc>
        <w:tc>
          <w:tcPr>
            <w:tcW w:w="1674" w:type="dxa"/>
          </w:tcPr>
          <w:p w14:paraId="6D1193BE" w14:textId="77777777" w:rsidR="00C202C6" w:rsidRPr="000269C4" w:rsidRDefault="00C202C6" w:rsidP="00A358E1">
            <w:pPr>
              <w:pStyle w:val="TableParagraph"/>
              <w:spacing w:before="0" w:line="276" w:lineRule="auto"/>
              <w:ind w:left="0" w:right="30"/>
              <w:rPr>
                <w:sz w:val="20"/>
                <w:szCs w:val="20"/>
              </w:rPr>
            </w:pPr>
            <w:r>
              <w:rPr>
                <w:sz w:val="20"/>
              </w:rPr>
              <w:t xml:space="preserve">Za uporabu u doprinosu jačine krova</w:t>
            </w:r>
          </w:p>
        </w:tc>
        <w:tc>
          <w:tcPr>
            <w:tcW w:w="597" w:type="dxa"/>
          </w:tcPr>
          <w:p w14:paraId="565DC03C"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202C6" w:rsidRPr="000269C4" w14:paraId="55017508" w14:textId="77777777" w:rsidTr="002F5637">
        <w:trPr>
          <w:jc w:val="center"/>
        </w:trPr>
        <w:tc>
          <w:tcPr>
            <w:tcW w:w="478" w:type="dxa"/>
            <w:vMerge/>
          </w:tcPr>
          <w:p w14:paraId="755D2544" w14:textId="77777777" w:rsidR="00C202C6" w:rsidRPr="000269C4" w:rsidRDefault="00C202C6" w:rsidP="00A358E1">
            <w:pPr>
              <w:spacing w:line="276" w:lineRule="auto"/>
              <w:ind w:right="30"/>
              <w:rPr>
                <w:sz w:val="20"/>
                <w:szCs w:val="20"/>
              </w:rPr>
            </w:pPr>
          </w:p>
        </w:tc>
        <w:tc>
          <w:tcPr>
            <w:tcW w:w="5436" w:type="dxa"/>
            <w:vMerge/>
          </w:tcPr>
          <w:p w14:paraId="116B8C7B" w14:textId="77777777" w:rsidR="00C202C6" w:rsidRPr="000269C4" w:rsidRDefault="00C202C6" w:rsidP="00A358E1">
            <w:pPr>
              <w:spacing w:line="276" w:lineRule="auto"/>
              <w:ind w:right="30"/>
              <w:rPr>
                <w:sz w:val="20"/>
                <w:szCs w:val="20"/>
              </w:rPr>
            </w:pPr>
          </w:p>
        </w:tc>
        <w:tc>
          <w:tcPr>
            <w:tcW w:w="1674" w:type="dxa"/>
          </w:tcPr>
          <w:p w14:paraId="65F8F803" w14:textId="77777777" w:rsidR="00C202C6" w:rsidRPr="000269C4" w:rsidRDefault="00C202C6" w:rsidP="00A358E1">
            <w:pPr>
              <w:pStyle w:val="TableParagraph"/>
              <w:spacing w:before="0" w:line="276" w:lineRule="auto"/>
              <w:ind w:left="0" w:right="30"/>
              <w:rPr>
                <w:sz w:val="20"/>
                <w:szCs w:val="20"/>
              </w:rPr>
            </w:pPr>
            <w:r>
              <w:rPr>
                <w:sz w:val="20"/>
              </w:rPr>
              <w:t xml:space="preserve">Za uporabu u skladu s RHS-om</w:t>
            </w:r>
          </w:p>
        </w:tc>
        <w:tc>
          <w:tcPr>
            <w:tcW w:w="597" w:type="dxa"/>
          </w:tcPr>
          <w:p w14:paraId="1B4F872C"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155AB" w:rsidRPr="000269C4" w14:paraId="20F950EA" w14:textId="77777777" w:rsidTr="00F90EC5">
        <w:trPr>
          <w:jc w:val="center"/>
        </w:trPr>
        <w:tc>
          <w:tcPr>
            <w:tcW w:w="8185" w:type="dxa"/>
            <w:gridSpan w:val="4"/>
          </w:tcPr>
          <w:p w14:paraId="33F389C6"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Krovna membrana i proizvodi od lijevanog materijala</w:t>
            </w:r>
          </w:p>
        </w:tc>
      </w:tr>
      <w:tr w:rsidR="00C155AB" w:rsidRPr="000269C4" w14:paraId="2B9498CA" w14:textId="77777777" w:rsidTr="008E04D0">
        <w:trPr>
          <w:jc w:val="center"/>
        </w:trPr>
        <w:tc>
          <w:tcPr>
            <w:tcW w:w="478" w:type="dxa"/>
          </w:tcPr>
          <w:p w14:paraId="17A1EEA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2201</w:t>
            </w:r>
          </w:p>
        </w:tc>
        <w:tc>
          <w:tcPr>
            <w:tcW w:w="5436" w:type="dxa"/>
          </w:tcPr>
          <w:p w14:paraId="3A4C9D96" w14:textId="77777777" w:rsidR="00C155AB" w:rsidRPr="000269C4" w:rsidRDefault="00C155AB" w:rsidP="00A358E1">
            <w:pPr>
              <w:pStyle w:val="TableParagraph"/>
              <w:spacing w:before="0" w:line="276" w:lineRule="auto"/>
              <w:ind w:left="0" w:right="30"/>
              <w:rPr>
                <w:sz w:val="20"/>
                <w:szCs w:val="20"/>
              </w:rPr>
            </w:pPr>
            <w:r>
              <w:rPr>
                <w:sz w:val="20"/>
              </w:rPr>
              <w:t xml:space="preserve">Slojevi otporni na paru i propusni na paru, osnovni slojevi krova i folije za oblaganje i ostale obloge krovne membrane</w:t>
            </w:r>
          </w:p>
        </w:tc>
        <w:tc>
          <w:tcPr>
            <w:tcW w:w="2271" w:type="dxa"/>
            <w:gridSpan w:val="2"/>
          </w:tcPr>
          <w:p w14:paraId="28464A14" w14:textId="77777777" w:rsidR="00C155AB" w:rsidRPr="000269C4" w:rsidRDefault="00C155AB" w:rsidP="00A358E1">
            <w:pPr>
              <w:pStyle w:val="TableParagraph"/>
              <w:spacing w:before="0" w:line="276" w:lineRule="auto"/>
              <w:ind w:left="0" w:right="30"/>
              <w:rPr>
                <w:sz w:val="20"/>
                <w:szCs w:val="20"/>
              </w:rPr>
            </w:pPr>
            <w:r>
              <w:rPr>
                <w:sz w:val="20"/>
              </w:rPr>
              <w:t xml:space="preserve">Napomena:</w:t>
            </w:r>
            <w:r>
              <w:rPr>
                <w:sz w:val="20"/>
              </w:rPr>
              <w:t xml:space="preserve"> </w:t>
            </w:r>
            <w:r>
              <w:rPr>
                <w:sz w:val="20"/>
              </w:rPr>
              <w:t xml:space="preserve">Proizvodi se nalaze u skupinama 0403, 0404 i 0405</w:t>
            </w:r>
          </w:p>
        </w:tc>
      </w:tr>
      <w:tr w:rsidR="00C155AB" w:rsidRPr="000269C4" w14:paraId="5E21B7E4" w14:textId="77777777" w:rsidTr="008E04D0">
        <w:trPr>
          <w:jc w:val="center"/>
        </w:trPr>
        <w:tc>
          <w:tcPr>
            <w:tcW w:w="478" w:type="dxa"/>
            <w:vMerge w:val="restart"/>
          </w:tcPr>
          <w:p w14:paraId="7EB647B5" w14:textId="77777777" w:rsidR="00C155AB" w:rsidRPr="000269C4" w:rsidRDefault="00C155AB" w:rsidP="00A358E1">
            <w:pPr>
              <w:pStyle w:val="TableParagraph"/>
              <w:spacing w:before="0" w:line="276" w:lineRule="auto"/>
              <w:ind w:left="0" w:right="30"/>
              <w:rPr>
                <w:sz w:val="20"/>
                <w:szCs w:val="20"/>
              </w:rPr>
            </w:pPr>
            <w:r>
              <w:rPr>
                <w:sz w:val="20"/>
              </w:rPr>
              <w:t xml:space="preserve">2202</w:t>
            </w:r>
          </w:p>
        </w:tc>
        <w:tc>
          <w:tcPr>
            <w:tcW w:w="5436" w:type="dxa"/>
            <w:vMerge w:val="restart"/>
          </w:tcPr>
          <w:p w14:paraId="31E9F227" w14:textId="77777777" w:rsidR="00C155AB" w:rsidRPr="000269C4" w:rsidRDefault="00C155AB" w:rsidP="00A358E1">
            <w:pPr>
              <w:pStyle w:val="TableParagraph"/>
              <w:spacing w:before="0" w:line="276" w:lineRule="auto"/>
              <w:ind w:left="0" w:right="30"/>
              <w:rPr>
                <w:sz w:val="20"/>
                <w:szCs w:val="20"/>
              </w:rPr>
            </w:pPr>
            <w:r>
              <w:rPr>
                <w:sz w:val="20"/>
              </w:rPr>
              <w:t xml:space="preserve">Krovni hidroizolacijski sustavi primijenjeni u tekućem stanju</w:t>
            </w:r>
          </w:p>
        </w:tc>
        <w:tc>
          <w:tcPr>
            <w:tcW w:w="1674" w:type="dxa"/>
          </w:tcPr>
          <w:p w14:paraId="76FB7E55"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292A7D9D"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7595605" w14:textId="77777777" w:rsidTr="008E04D0">
        <w:trPr>
          <w:jc w:val="center"/>
        </w:trPr>
        <w:tc>
          <w:tcPr>
            <w:tcW w:w="478" w:type="dxa"/>
            <w:vMerge/>
            <w:tcBorders>
              <w:top w:val="nil"/>
            </w:tcBorders>
          </w:tcPr>
          <w:p w14:paraId="4E988716" w14:textId="77777777" w:rsidR="00C155AB" w:rsidRPr="000269C4" w:rsidRDefault="00C155AB" w:rsidP="00A358E1">
            <w:pPr>
              <w:spacing w:line="276" w:lineRule="auto"/>
              <w:ind w:right="30"/>
              <w:rPr>
                <w:sz w:val="20"/>
                <w:szCs w:val="20"/>
              </w:rPr>
            </w:pPr>
          </w:p>
        </w:tc>
        <w:tc>
          <w:tcPr>
            <w:tcW w:w="5436" w:type="dxa"/>
            <w:vMerge/>
            <w:tcBorders>
              <w:top w:val="nil"/>
            </w:tcBorders>
          </w:tcPr>
          <w:p w14:paraId="4C8327FD" w14:textId="77777777" w:rsidR="00C155AB" w:rsidRPr="000269C4" w:rsidRDefault="00C155AB" w:rsidP="00A358E1">
            <w:pPr>
              <w:spacing w:line="276" w:lineRule="auto"/>
              <w:ind w:right="30"/>
              <w:rPr>
                <w:sz w:val="20"/>
                <w:szCs w:val="20"/>
              </w:rPr>
            </w:pPr>
          </w:p>
        </w:tc>
        <w:tc>
          <w:tcPr>
            <w:tcW w:w="2271" w:type="dxa"/>
            <w:gridSpan w:val="2"/>
          </w:tcPr>
          <w:p w14:paraId="5EA1FC4F"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 ili potrebno za ispitivanje REF-a::</w:t>
            </w:r>
          </w:p>
        </w:tc>
      </w:tr>
      <w:tr w:rsidR="00C155AB" w:rsidRPr="000269C4" w14:paraId="0B0B3508" w14:textId="77777777" w:rsidTr="008E04D0">
        <w:trPr>
          <w:jc w:val="center"/>
        </w:trPr>
        <w:tc>
          <w:tcPr>
            <w:tcW w:w="478" w:type="dxa"/>
            <w:vMerge/>
            <w:tcBorders>
              <w:top w:val="nil"/>
            </w:tcBorders>
          </w:tcPr>
          <w:p w14:paraId="09459FD6" w14:textId="77777777" w:rsidR="00C155AB" w:rsidRPr="000269C4" w:rsidRDefault="00C155AB" w:rsidP="00A358E1">
            <w:pPr>
              <w:spacing w:line="276" w:lineRule="auto"/>
              <w:ind w:right="30"/>
              <w:rPr>
                <w:sz w:val="20"/>
                <w:szCs w:val="20"/>
              </w:rPr>
            </w:pPr>
          </w:p>
        </w:tc>
        <w:tc>
          <w:tcPr>
            <w:tcW w:w="5436" w:type="dxa"/>
            <w:vMerge/>
            <w:tcBorders>
              <w:top w:val="nil"/>
            </w:tcBorders>
          </w:tcPr>
          <w:p w14:paraId="4F119A0D" w14:textId="77777777" w:rsidR="00C155AB" w:rsidRPr="000269C4" w:rsidRDefault="00C155AB" w:rsidP="00A358E1">
            <w:pPr>
              <w:spacing w:line="276" w:lineRule="auto"/>
              <w:ind w:right="30"/>
              <w:rPr>
                <w:sz w:val="20"/>
                <w:szCs w:val="20"/>
              </w:rPr>
            </w:pPr>
          </w:p>
        </w:tc>
        <w:tc>
          <w:tcPr>
            <w:tcW w:w="1674" w:type="dxa"/>
          </w:tcPr>
          <w:p w14:paraId="714FBF3C"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1B684AD3"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53C9683" w14:textId="77777777" w:rsidTr="008E04D0">
        <w:trPr>
          <w:jc w:val="center"/>
        </w:trPr>
        <w:tc>
          <w:tcPr>
            <w:tcW w:w="478" w:type="dxa"/>
            <w:vMerge/>
            <w:tcBorders>
              <w:top w:val="nil"/>
            </w:tcBorders>
          </w:tcPr>
          <w:p w14:paraId="47FE261C" w14:textId="77777777" w:rsidR="00C155AB" w:rsidRPr="000269C4" w:rsidRDefault="00C155AB" w:rsidP="00A358E1">
            <w:pPr>
              <w:spacing w:line="276" w:lineRule="auto"/>
              <w:ind w:right="30"/>
              <w:rPr>
                <w:sz w:val="20"/>
                <w:szCs w:val="20"/>
              </w:rPr>
            </w:pPr>
          </w:p>
        </w:tc>
        <w:tc>
          <w:tcPr>
            <w:tcW w:w="5436" w:type="dxa"/>
            <w:vMerge/>
            <w:tcBorders>
              <w:top w:val="nil"/>
            </w:tcBorders>
          </w:tcPr>
          <w:p w14:paraId="7C08CE78" w14:textId="77777777" w:rsidR="00C155AB" w:rsidRPr="000269C4" w:rsidRDefault="00C155AB" w:rsidP="00A358E1">
            <w:pPr>
              <w:spacing w:line="276" w:lineRule="auto"/>
              <w:ind w:right="30"/>
              <w:rPr>
                <w:sz w:val="20"/>
                <w:szCs w:val="20"/>
              </w:rPr>
            </w:pPr>
          </w:p>
        </w:tc>
        <w:tc>
          <w:tcPr>
            <w:tcW w:w="1674" w:type="dxa"/>
          </w:tcPr>
          <w:p w14:paraId="78E5CAAD"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229D3D12"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244CB8B" w14:textId="77777777" w:rsidTr="008E04D0">
        <w:trPr>
          <w:jc w:val="center"/>
        </w:trPr>
        <w:tc>
          <w:tcPr>
            <w:tcW w:w="478" w:type="dxa"/>
            <w:vMerge/>
            <w:tcBorders>
              <w:top w:val="nil"/>
            </w:tcBorders>
          </w:tcPr>
          <w:p w14:paraId="0066D132" w14:textId="77777777" w:rsidR="00C155AB" w:rsidRPr="000269C4" w:rsidRDefault="00C155AB" w:rsidP="00A358E1">
            <w:pPr>
              <w:spacing w:line="276" w:lineRule="auto"/>
              <w:ind w:right="30"/>
              <w:rPr>
                <w:sz w:val="20"/>
                <w:szCs w:val="20"/>
              </w:rPr>
            </w:pPr>
          </w:p>
        </w:tc>
        <w:tc>
          <w:tcPr>
            <w:tcW w:w="5436" w:type="dxa"/>
            <w:vMerge/>
            <w:tcBorders>
              <w:top w:val="nil"/>
            </w:tcBorders>
          </w:tcPr>
          <w:p w14:paraId="03742816" w14:textId="77777777" w:rsidR="00C155AB" w:rsidRPr="000269C4" w:rsidRDefault="00C155AB" w:rsidP="00A358E1">
            <w:pPr>
              <w:spacing w:line="276" w:lineRule="auto"/>
              <w:ind w:right="30"/>
              <w:rPr>
                <w:sz w:val="20"/>
                <w:szCs w:val="20"/>
              </w:rPr>
            </w:pPr>
          </w:p>
        </w:tc>
        <w:tc>
          <w:tcPr>
            <w:tcW w:w="1674" w:type="dxa"/>
          </w:tcPr>
          <w:p w14:paraId="1A327AF6" w14:textId="77777777" w:rsidR="00C155AB" w:rsidRPr="000269C4" w:rsidRDefault="00C155AB"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1DA3DC3D"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189F598A" w14:textId="77777777" w:rsidTr="008E04D0">
        <w:trPr>
          <w:jc w:val="center"/>
        </w:trPr>
        <w:tc>
          <w:tcPr>
            <w:tcW w:w="478" w:type="dxa"/>
            <w:vMerge/>
            <w:tcBorders>
              <w:top w:val="nil"/>
            </w:tcBorders>
          </w:tcPr>
          <w:p w14:paraId="1441583F" w14:textId="77777777" w:rsidR="00C155AB" w:rsidRPr="000269C4" w:rsidRDefault="00C155AB" w:rsidP="00A358E1">
            <w:pPr>
              <w:spacing w:line="276" w:lineRule="auto"/>
              <w:ind w:right="30"/>
              <w:rPr>
                <w:sz w:val="20"/>
                <w:szCs w:val="20"/>
              </w:rPr>
            </w:pPr>
          </w:p>
        </w:tc>
        <w:tc>
          <w:tcPr>
            <w:tcW w:w="5436" w:type="dxa"/>
            <w:vMerge/>
            <w:tcBorders>
              <w:top w:val="nil"/>
            </w:tcBorders>
          </w:tcPr>
          <w:p w14:paraId="29E32252" w14:textId="77777777" w:rsidR="00C155AB" w:rsidRPr="000269C4" w:rsidRDefault="00C155AB" w:rsidP="00A358E1">
            <w:pPr>
              <w:spacing w:line="276" w:lineRule="auto"/>
              <w:ind w:right="30"/>
              <w:rPr>
                <w:sz w:val="20"/>
                <w:szCs w:val="20"/>
              </w:rPr>
            </w:pPr>
          </w:p>
        </w:tc>
        <w:tc>
          <w:tcPr>
            <w:tcW w:w="1674" w:type="dxa"/>
          </w:tcPr>
          <w:p w14:paraId="09A8732E" w14:textId="77777777" w:rsidR="00C155AB" w:rsidRPr="000269C4" w:rsidRDefault="00C155AB" w:rsidP="00A358E1">
            <w:pPr>
              <w:pStyle w:val="TableParagraph"/>
              <w:spacing w:before="0" w:line="276" w:lineRule="auto"/>
              <w:ind w:left="0" w:right="30"/>
              <w:rPr>
                <w:sz w:val="20"/>
                <w:szCs w:val="20"/>
              </w:rPr>
            </w:pPr>
            <w:r>
              <w:rPr>
                <w:sz w:val="20"/>
              </w:rPr>
              <w:t xml:space="preserve">proizvodi za koje se mora provesti ispitivanje REF</w:t>
            </w:r>
          </w:p>
        </w:tc>
        <w:tc>
          <w:tcPr>
            <w:tcW w:w="597" w:type="dxa"/>
          </w:tcPr>
          <w:p w14:paraId="1E575D34"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5FDDFC7" w14:textId="77777777" w:rsidTr="008E04D0">
        <w:trPr>
          <w:jc w:val="center"/>
        </w:trPr>
        <w:tc>
          <w:tcPr>
            <w:tcW w:w="478" w:type="dxa"/>
            <w:vMerge/>
            <w:tcBorders>
              <w:top w:val="nil"/>
            </w:tcBorders>
          </w:tcPr>
          <w:p w14:paraId="343AC376" w14:textId="77777777" w:rsidR="00C155AB" w:rsidRPr="000269C4" w:rsidRDefault="00C155AB" w:rsidP="00A358E1">
            <w:pPr>
              <w:spacing w:line="276" w:lineRule="auto"/>
              <w:ind w:right="30"/>
              <w:rPr>
                <w:sz w:val="20"/>
                <w:szCs w:val="20"/>
              </w:rPr>
            </w:pPr>
          </w:p>
        </w:tc>
        <w:tc>
          <w:tcPr>
            <w:tcW w:w="5436" w:type="dxa"/>
            <w:vMerge/>
            <w:tcBorders>
              <w:top w:val="nil"/>
            </w:tcBorders>
          </w:tcPr>
          <w:p w14:paraId="4D694A2A" w14:textId="77777777" w:rsidR="00C155AB" w:rsidRPr="000269C4" w:rsidRDefault="00C155AB" w:rsidP="00A358E1">
            <w:pPr>
              <w:spacing w:line="276" w:lineRule="auto"/>
              <w:ind w:right="30"/>
              <w:rPr>
                <w:sz w:val="20"/>
                <w:szCs w:val="20"/>
              </w:rPr>
            </w:pPr>
          </w:p>
        </w:tc>
        <w:tc>
          <w:tcPr>
            <w:tcW w:w="1674" w:type="dxa"/>
          </w:tcPr>
          <w:p w14:paraId="5B4F099B" w14:textId="77777777" w:rsidR="00C155AB" w:rsidRPr="000269C4" w:rsidRDefault="00C155AB" w:rsidP="00A358E1">
            <w:pPr>
              <w:pStyle w:val="TableParagraph"/>
              <w:spacing w:before="0" w:line="276" w:lineRule="auto"/>
              <w:ind w:left="0" w:right="30"/>
              <w:rPr>
                <w:sz w:val="20"/>
                <w:szCs w:val="20"/>
              </w:rPr>
            </w:pPr>
            <w:r>
              <w:rPr>
                <w:sz w:val="20"/>
              </w:rPr>
              <w:t xml:space="preserve">proizvodi za koje se ne mora provesti ispitivanje REF</w:t>
            </w:r>
          </w:p>
        </w:tc>
        <w:tc>
          <w:tcPr>
            <w:tcW w:w="597" w:type="dxa"/>
          </w:tcPr>
          <w:p w14:paraId="02306777"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0CB828B6" w14:textId="77777777" w:rsidTr="008E04D0">
        <w:trPr>
          <w:jc w:val="center"/>
        </w:trPr>
        <w:tc>
          <w:tcPr>
            <w:tcW w:w="478" w:type="dxa"/>
            <w:vMerge/>
            <w:tcBorders>
              <w:top w:val="nil"/>
            </w:tcBorders>
          </w:tcPr>
          <w:p w14:paraId="477E9AD4" w14:textId="77777777" w:rsidR="00C155AB" w:rsidRPr="000269C4" w:rsidRDefault="00C155AB" w:rsidP="00A358E1">
            <w:pPr>
              <w:spacing w:line="276" w:lineRule="auto"/>
              <w:ind w:right="30"/>
              <w:rPr>
                <w:sz w:val="20"/>
                <w:szCs w:val="20"/>
              </w:rPr>
            </w:pPr>
          </w:p>
        </w:tc>
        <w:tc>
          <w:tcPr>
            <w:tcW w:w="5436" w:type="dxa"/>
            <w:vMerge/>
            <w:tcBorders>
              <w:top w:val="nil"/>
            </w:tcBorders>
          </w:tcPr>
          <w:p w14:paraId="5F069712" w14:textId="77777777" w:rsidR="00C155AB" w:rsidRPr="000269C4" w:rsidRDefault="00C155AB" w:rsidP="00A358E1">
            <w:pPr>
              <w:spacing w:line="276" w:lineRule="auto"/>
              <w:ind w:right="30"/>
              <w:rPr>
                <w:sz w:val="20"/>
                <w:szCs w:val="20"/>
              </w:rPr>
            </w:pPr>
          </w:p>
        </w:tc>
        <w:tc>
          <w:tcPr>
            <w:tcW w:w="1674" w:type="dxa"/>
          </w:tcPr>
          <w:p w14:paraId="1ADE8880" w14:textId="77777777" w:rsidR="00C155AB" w:rsidRPr="000269C4" w:rsidRDefault="00C155AB" w:rsidP="00A358E1">
            <w:pPr>
              <w:pStyle w:val="TableParagraph"/>
              <w:spacing w:before="0" w:line="276" w:lineRule="auto"/>
              <w:ind w:left="0" w:right="30"/>
              <w:rPr>
                <w:sz w:val="20"/>
                <w:szCs w:val="20"/>
              </w:rPr>
            </w:pPr>
            <w:r>
              <w:rPr>
                <w:sz w:val="20"/>
              </w:rPr>
              <w:t xml:space="preserve">Za uporabu u skladu s RHS-om</w:t>
            </w:r>
          </w:p>
        </w:tc>
        <w:tc>
          <w:tcPr>
            <w:tcW w:w="597" w:type="dxa"/>
          </w:tcPr>
          <w:p w14:paraId="66274CBF"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2A62774" w14:textId="77777777" w:rsidTr="008E04D0">
        <w:trPr>
          <w:jc w:val="center"/>
        </w:trPr>
        <w:tc>
          <w:tcPr>
            <w:tcW w:w="478" w:type="dxa"/>
            <w:vMerge w:val="restart"/>
          </w:tcPr>
          <w:p w14:paraId="0FFE821F" w14:textId="77777777" w:rsidR="00C155AB" w:rsidRPr="000269C4" w:rsidRDefault="00C155AB" w:rsidP="00A358E1">
            <w:pPr>
              <w:pStyle w:val="TableParagraph"/>
              <w:spacing w:before="0" w:line="276" w:lineRule="auto"/>
              <w:ind w:left="0" w:right="30"/>
              <w:rPr>
                <w:sz w:val="20"/>
                <w:szCs w:val="20"/>
              </w:rPr>
            </w:pPr>
            <w:r>
              <w:rPr>
                <w:sz w:val="20"/>
              </w:rPr>
              <w:t xml:space="preserve">2203</w:t>
            </w:r>
          </w:p>
        </w:tc>
        <w:tc>
          <w:tcPr>
            <w:tcW w:w="5436" w:type="dxa"/>
            <w:vMerge w:val="restart"/>
          </w:tcPr>
          <w:p w14:paraId="31D294FD" w14:textId="77777777" w:rsidR="00C155AB" w:rsidRPr="000269C4" w:rsidRDefault="00C155AB" w:rsidP="00A358E1">
            <w:pPr>
              <w:pStyle w:val="TableParagraph"/>
              <w:spacing w:before="0" w:line="276" w:lineRule="auto"/>
              <w:ind w:left="0" w:right="30"/>
              <w:rPr>
                <w:sz w:val="20"/>
                <w:szCs w:val="20"/>
              </w:rPr>
            </w:pPr>
            <w:r>
              <w:rPr>
                <w:sz w:val="20"/>
              </w:rPr>
              <w:t xml:space="preserve">Sustavi za hidroizolaciju krova koji se nanose na licu mjesta s pomoću rastaljenog asfalta ili pjenastog spreja</w:t>
            </w:r>
          </w:p>
        </w:tc>
        <w:tc>
          <w:tcPr>
            <w:tcW w:w="1674" w:type="dxa"/>
          </w:tcPr>
          <w:p w14:paraId="76AA6A73"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02C2B4FE"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1901B0D0" w14:textId="77777777" w:rsidTr="008E04D0">
        <w:trPr>
          <w:jc w:val="center"/>
        </w:trPr>
        <w:tc>
          <w:tcPr>
            <w:tcW w:w="478" w:type="dxa"/>
            <w:vMerge/>
            <w:tcBorders>
              <w:top w:val="nil"/>
            </w:tcBorders>
          </w:tcPr>
          <w:p w14:paraId="3B4442F1" w14:textId="77777777" w:rsidR="00C155AB" w:rsidRPr="000269C4" w:rsidRDefault="00C155AB" w:rsidP="00A358E1">
            <w:pPr>
              <w:spacing w:line="276" w:lineRule="auto"/>
              <w:ind w:right="30"/>
              <w:rPr>
                <w:sz w:val="20"/>
                <w:szCs w:val="20"/>
              </w:rPr>
            </w:pPr>
          </w:p>
        </w:tc>
        <w:tc>
          <w:tcPr>
            <w:tcW w:w="5436" w:type="dxa"/>
            <w:vMerge/>
            <w:tcBorders>
              <w:top w:val="nil"/>
            </w:tcBorders>
          </w:tcPr>
          <w:p w14:paraId="44C8F20F" w14:textId="77777777" w:rsidR="00C155AB" w:rsidRPr="000269C4" w:rsidRDefault="00C155AB" w:rsidP="00A358E1">
            <w:pPr>
              <w:spacing w:line="276" w:lineRule="auto"/>
              <w:ind w:right="30"/>
              <w:rPr>
                <w:sz w:val="20"/>
                <w:szCs w:val="20"/>
              </w:rPr>
            </w:pPr>
          </w:p>
        </w:tc>
        <w:tc>
          <w:tcPr>
            <w:tcW w:w="2271" w:type="dxa"/>
            <w:gridSpan w:val="2"/>
          </w:tcPr>
          <w:p w14:paraId="6BFB0BD4"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 ili potrebno za ispitivanje REF-a::</w:t>
            </w:r>
          </w:p>
        </w:tc>
      </w:tr>
      <w:tr w:rsidR="00C155AB" w:rsidRPr="000269C4" w14:paraId="033EDFDE" w14:textId="77777777" w:rsidTr="008E04D0">
        <w:trPr>
          <w:jc w:val="center"/>
        </w:trPr>
        <w:tc>
          <w:tcPr>
            <w:tcW w:w="478" w:type="dxa"/>
            <w:vMerge/>
            <w:tcBorders>
              <w:top w:val="nil"/>
            </w:tcBorders>
          </w:tcPr>
          <w:p w14:paraId="70E8EB82" w14:textId="77777777" w:rsidR="00C155AB" w:rsidRPr="000269C4" w:rsidRDefault="00C155AB" w:rsidP="00A358E1">
            <w:pPr>
              <w:spacing w:line="276" w:lineRule="auto"/>
              <w:ind w:right="30"/>
              <w:rPr>
                <w:sz w:val="20"/>
                <w:szCs w:val="20"/>
              </w:rPr>
            </w:pPr>
          </w:p>
        </w:tc>
        <w:tc>
          <w:tcPr>
            <w:tcW w:w="5436" w:type="dxa"/>
            <w:vMerge/>
            <w:tcBorders>
              <w:top w:val="nil"/>
            </w:tcBorders>
          </w:tcPr>
          <w:p w14:paraId="329FD329" w14:textId="77777777" w:rsidR="00C155AB" w:rsidRPr="000269C4" w:rsidRDefault="00C155AB" w:rsidP="00A358E1">
            <w:pPr>
              <w:spacing w:line="276" w:lineRule="auto"/>
              <w:ind w:right="30"/>
              <w:rPr>
                <w:sz w:val="20"/>
                <w:szCs w:val="20"/>
              </w:rPr>
            </w:pPr>
          </w:p>
        </w:tc>
        <w:tc>
          <w:tcPr>
            <w:tcW w:w="1674" w:type="dxa"/>
          </w:tcPr>
          <w:p w14:paraId="3874AC54"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6F03E396"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71C0EF1" w14:textId="77777777" w:rsidTr="008E04D0">
        <w:trPr>
          <w:jc w:val="center"/>
        </w:trPr>
        <w:tc>
          <w:tcPr>
            <w:tcW w:w="478" w:type="dxa"/>
            <w:vMerge/>
            <w:tcBorders>
              <w:top w:val="nil"/>
            </w:tcBorders>
          </w:tcPr>
          <w:p w14:paraId="1E1EEA31" w14:textId="77777777" w:rsidR="00C155AB" w:rsidRPr="000269C4" w:rsidRDefault="00C155AB" w:rsidP="00A358E1">
            <w:pPr>
              <w:spacing w:line="276" w:lineRule="auto"/>
              <w:ind w:right="30"/>
              <w:rPr>
                <w:sz w:val="20"/>
                <w:szCs w:val="20"/>
              </w:rPr>
            </w:pPr>
          </w:p>
        </w:tc>
        <w:tc>
          <w:tcPr>
            <w:tcW w:w="5436" w:type="dxa"/>
            <w:vMerge/>
            <w:tcBorders>
              <w:top w:val="nil"/>
            </w:tcBorders>
          </w:tcPr>
          <w:p w14:paraId="230B2987" w14:textId="77777777" w:rsidR="00C155AB" w:rsidRPr="000269C4" w:rsidRDefault="00C155AB" w:rsidP="00A358E1">
            <w:pPr>
              <w:spacing w:line="276" w:lineRule="auto"/>
              <w:ind w:right="30"/>
              <w:rPr>
                <w:sz w:val="20"/>
                <w:szCs w:val="20"/>
              </w:rPr>
            </w:pPr>
          </w:p>
        </w:tc>
        <w:tc>
          <w:tcPr>
            <w:tcW w:w="1674" w:type="dxa"/>
          </w:tcPr>
          <w:p w14:paraId="7E44F4B5"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366CCDB3"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2EE7D1E6" w14:textId="77777777" w:rsidTr="008E04D0">
        <w:trPr>
          <w:jc w:val="center"/>
        </w:trPr>
        <w:tc>
          <w:tcPr>
            <w:tcW w:w="478" w:type="dxa"/>
            <w:vMerge/>
            <w:tcBorders>
              <w:top w:val="nil"/>
            </w:tcBorders>
          </w:tcPr>
          <w:p w14:paraId="5A75EEE5" w14:textId="77777777" w:rsidR="00C155AB" w:rsidRPr="000269C4" w:rsidRDefault="00C155AB" w:rsidP="00A358E1">
            <w:pPr>
              <w:spacing w:line="276" w:lineRule="auto"/>
              <w:ind w:right="30"/>
              <w:rPr>
                <w:sz w:val="20"/>
                <w:szCs w:val="20"/>
              </w:rPr>
            </w:pPr>
          </w:p>
        </w:tc>
        <w:tc>
          <w:tcPr>
            <w:tcW w:w="5436" w:type="dxa"/>
            <w:vMerge/>
            <w:tcBorders>
              <w:top w:val="nil"/>
            </w:tcBorders>
          </w:tcPr>
          <w:p w14:paraId="795A9BA2" w14:textId="77777777" w:rsidR="00C155AB" w:rsidRPr="000269C4" w:rsidRDefault="00C155AB" w:rsidP="00A358E1">
            <w:pPr>
              <w:spacing w:line="276" w:lineRule="auto"/>
              <w:ind w:right="30"/>
              <w:rPr>
                <w:sz w:val="20"/>
                <w:szCs w:val="20"/>
              </w:rPr>
            </w:pPr>
          </w:p>
        </w:tc>
        <w:tc>
          <w:tcPr>
            <w:tcW w:w="1674" w:type="dxa"/>
          </w:tcPr>
          <w:p w14:paraId="24118AE4" w14:textId="77777777" w:rsidR="00C155AB" w:rsidRPr="000269C4" w:rsidRDefault="00C155AB"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500A1C2D"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47B9A952" w14:textId="77777777" w:rsidTr="008E04D0">
        <w:trPr>
          <w:jc w:val="center"/>
        </w:trPr>
        <w:tc>
          <w:tcPr>
            <w:tcW w:w="478" w:type="dxa"/>
            <w:vMerge/>
            <w:tcBorders>
              <w:top w:val="nil"/>
            </w:tcBorders>
          </w:tcPr>
          <w:p w14:paraId="0E6C3F72" w14:textId="77777777" w:rsidR="00C155AB" w:rsidRPr="000269C4" w:rsidRDefault="00C155AB" w:rsidP="00A358E1">
            <w:pPr>
              <w:spacing w:line="276" w:lineRule="auto"/>
              <w:ind w:right="30"/>
              <w:rPr>
                <w:sz w:val="20"/>
                <w:szCs w:val="20"/>
              </w:rPr>
            </w:pPr>
          </w:p>
        </w:tc>
        <w:tc>
          <w:tcPr>
            <w:tcW w:w="5436" w:type="dxa"/>
            <w:vMerge/>
            <w:tcBorders>
              <w:top w:val="nil"/>
            </w:tcBorders>
          </w:tcPr>
          <w:p w14:paraId="69CAB88D" w14:textId="77777777" w:rsidR="00C155AB" w:rsidRPr="000269C4" w:rsidRDefault="00C155AB" w:rsidP="00A358E1">
            <w:pPr>
              <w:spacing w:line="276" w:lineRule="auto"/>
              <w:ind w:right="30"/>
              <w:rPr>
                <w:sz w:val="20"/>
                <w:szCs w:val="20"/>
              </w:rPr>
            </w:pPr>
          </w:p>
        </w:tc>
        <w:tc>
          <w:tcPr>
            <w:tcW w:w="1674" w:type="dxa"/>
          </w:tcPr>
          <w:p w14:paraId="2116E5A5" w14:textId="77777777" w:rsidR="00C155AB" w:rsidRPr="000269C4" w:rsidRDefault="00C155AB" w:rsidP="00A358E1">
            <w:pPr>
              <w:pStyle w:val="TableParagraph"/>
              <w:spacing w:before="0" w:line="276" w:lineRule="auto"/>
              <w:ind w:left="0" w:right="30"/>
              <w:rPr>
                <w:sz w:val="20"/>
                <w:szCs w:val="20"/>
              </w:rPr>
            </w:pPr>
            <w:r>
              <w:rPr>
                <w:sz w:val="20"/>
              </w:rPr>
              <w:t xml:space="preserve">proizvodi za koje se mora provesti ispitivanje REF</w:t>
            </w:r>
          </w:p>
        </w:tc>
        <w:tc>
          <w:tcPr>
            <w:tcW w:w="597" w:type="dxa"/>
          </w:tcPr>
          <w:p w14:paraId="0674BE6A"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6B20F2A5" w14:textId="77777777" w:rsidTr="008E04D0">
        <w:trPr>
          <w:jc w:val="center"/>
        </w:trPr>
        <w:tc>
          <w:tcPr>
            <w:tcW w:w="478" w:type="dxa"/>
            <w:vMerge/>
            <w:tcBorders>
              <w:top w:val="nil"/>
            </w:tcBorders>
          </w:tcPr>
          <w:p w14:paraId="38A18D33" w14:textId="77777777" w:rsidR="00C155AB" w:rsidRPr="000269C4" w:rsidRDefault="00C155AB" w:rsidP="00A358E1">
            <w:pPr>
              <w:spacing w:line="276" w:lineRule="auto"/>
              <w:ind w:right="30"/>
              <w:rPr>
                <w:sz w:val="20"/>
                <w:szCs w:val="20"/>
              </w:rPr>
            </w:pPr>
          </w:p>
        </w:tc>
        <w:tc>
          <w:tcPr>
            <w:tcW w:w="5436" w:type="dxa"/>
            <w:vMerge/>
            <w:tcBorders>
              <w:top w:val="nil"/>
            </w:tcBorders>
          </w:tcPr>
          <w:p w14:paraId="28B2B246" w14:textId="77777777" w:rsidR="00C155AB" w:rsidRPr="000269C4" w:rsidRDefault="00C155AB" w:rsidP="00A358E1">
            <w:pPr>
              <w:spacing w:line="276" w:lineRule="auto"/>
              <w:ind w:right="30"/>
              <w:rPr>
                <w:sz w:val="20"/>
                <w:szCs w:val="20"/>
              </w:rPr>
            </w:pPr>
          </w:p>
        </w:tc>
        <w:tc>
          <w:tcPr>
            <w:tcW w:w="1674" w:type="dxa"/>
          </w:tcPr>
          <w:p w14:paraId="6A6DEB9D" w14:textId="77777777" w:rsidR="00C155AB" w:rsidRPr="000269C4" w:rsidRDefault="00C155AB" w:rsidP="00A358E1">
            <w:pPr>
              <w:pStyle w:val="TableParagraph"/>
              <w:spacing w:before="0" w:line="276" w:lineRule="auto"/>
              <w:ind w:left="0" w:right="30"/>
              <w:rPr>
                <w:sz w:val="20"/>
                <w:szCs w:val="20"/>
              </w:rPr>
            </w:pPr>
            <w:r>
              <w:rPr>
                <w:sz w:val="20"/>
              </w:rPr>
              <w:t xml:space="preserve">proizvodi za koje se ne mora provesti ispitivanje REF</w:t>
            </w:r>
          </w:p>
        </w:tc>
        <w:tc>
          <w:tcPr>
            <w:tcW w:w="597" w:type="dxa"/>
          </w:tcPr>
          <w:p w14:paraId="15F4CB1E"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7D74AC7D" w14:textId="77777777" w:rsidTr="008E04D0">
        <w:trPr>
          <w:jc w:val="center"/>
        </w:trPr>
        <w:tc>
          <w:tcPr>
            <w:tcW w:w="478" w:type="dxa"/>
            <w:vMerge/>
            <w:tcBorders>
              <w:top w:val="nil"/>
            </w:tcBorders>
          </w:tcPr>
          <w:p w14:paraId="6A099F59" w14:textId="77777777" w:rsidR="00C155AB" w:rsidRPr="000269C4" w:rsidRDefault="00C155AB" w:rsidP="00A358E1">
            <w:pPr>
              <w:spacing w:line="276" w:lineRule="auto"/>
              <w:ind w:right="30"/>
              <w:rPr>
                <w:sz w:val="20"/>
                <w:szCs w:val="20"/>
              </w:rPr>
            </w:pPr>
          </w:p>
        </w:tc>
        <w:tc>
          <w:tcPr>
            <w:tcW w:w="5436" w:type="dxa"/>
            <w:vMerge/>
            <w:tcBorders>
              <w:top w:val="nil"/>
            </w:tcBorders>
          </w:tcPr>
          <w:p w14:paraId="0E32F978" w14:textId="77777777" w:rsidR="00C155AB" w:rsidRPr="000269C4" w:rsidRDefault="00C155AB" w:rsidP="00A358E1">
            <w:pPr>
              <w:spacing w:line="276" w:lineRule="auto"/>
              <w:ind w:right="30"/>
              <w:rPr>
                <w:sz w:val="20"/>
                <w:szCs w:val="20"/>
              </w:rPr>
            </w:pPr>
          </w:p>
        </w:tc>
        <w:tc>
          <w:tcPr>
            <w:tcW w:w="1674" w:type="dxa"/>
          </w:tcPr>
          <w:p w14:paraId="549925CB" w14:textId="77777777" w:rsidR="00C155AB" w:rsidRPr="000269C4" w:rsidRDefault="00C155AB" w:rsidP="00A358E1">
            <w:pPr>
              <w:pStyle w:val="TableParagraph"/>
              <w:spacing w:before="0" w:line="276" w:lineRule="auto"/>
              <w:ind w:left="0" w:right="30"/>
              <w:rPr>
                <w:sz w:val="20"/>
                <w:szCs w:val="20"/>
              </w:rPr>
            </w:pPr>
            <w:r>
              <w:rPr>
                <w:sz w:val="20"/>
              </w:rPr>
              <w:t xml:space="preserve">Za uporabu u skladu s RHS-om</w:t>
            </w:r>
          </w:p>
        </w:tc>
        <w:tc>
          <w:tcPr>
            <w:tcW w:w="597" w:type="dxa"/>
          </w:tcPr>
          <w:p w14:paraId="124BB53D"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3B61B2C8" w14:textId="77777777" w:rsidTr="008E04D0">
        <w:trPr>
          <w:jc w:val="center"/>
        </w:trPr>
        <w:tc>
          <w:tcPr>
            <w:tcW w:w="478" w:type="dxa"/>
          </w:tcPr>
          <w:p w14:paraId="000A349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2204</w:t>
            </w:r>
          </w:p>
        </w:tc>
        <w:tc>
          <w:tcPr>
            <w:tcW w:w="5436" w:type="dxa"/>
          </w:tcPr>
          <w:p w14:paraId="229158F5" w14:textId="77777777" w:rsidR="00C155AB" w:rsidRPr="000269C4" w:rsidRDefault="00C155AB" w:rsidP="00A358E1">
            <w:pPr>
              <w:pStyle w:val="TableParagraph"/>
              <w:spacing w:before="0" w:line="276" w:lineRule="auto"/>
              <w:ind w:left="0" w:right="30"/>
              <w:rPr>
                <w:sz w:val="20"/>
                <w:szCs w:val="20"/>
              </w:rPr>
            </w:pPr>
            <w:r>
              <w:rPr>
                <w:sz w:val="20"/>
              </w:rPr>
              <w:t xml:space="preserve">Sustavi mehanički pričvršćenih, fleksibilnih vodootpornih obloga, uključujući sustave za pričvršćivanje, spajanje i ivice, eventualno s toplinskom izolacijom</w:t>
            </w:r>
          </w:p>
        </w:tc>
        <w:tc>
          <w:tcPr>
            <w:tcW w:w="1674" w:type="dxa"/>
          </w:tcPr>
          <w:p w14:paraId="3D0E7464" w14:textId="77777777" w:rsidR="00C155AB" w:rsidRPr="000269C4" w:rsidRDefault="00C155AB" w:rsidP="00A358E1">
            <w:pPr>
              <w:pStyle w:val="TableParagraph"/>
              <w:spacing w:before="0" w:line="276" w:lineRule="auto"/>
              <w:ind w:left="0" w:right="30"/>
              <w:rPr>
                <w:sz w:val="20"/>
                <w:szCs w:val="20"/>
              </w:rPr>
            </w:pPr>
          </w:p>
        </w:tc>
        <w:tc>
          <w:tcPr>
            <w:tcW w:w="597" w:type="dxa"/>
          </w:tcPr>
          <w:p w14:paraId="6E93E915"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5EA6F1F7" w14:textId="77777777" w:rsidTr="008E04D0">
        <w:trPr>
          <w:jc w:val="center"/>
        </w:trPr>
        <w:tc>
          <w:tcPr>
            <w:tcW w:w="478" w:type="dxa"/>
          </w:tcPr>
          <w:p w14:paraId="2E1468B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2205</w:t>
            </w:r>
          </w:p>
        </w:tc>
        <w:tc>
          <w:tcPr>
            <w:tcW w:w="5436" w:type="dxa"/>
          </w:tcPr>
          <w:p w14:paraId="600207F3" w14:textId="77777777" w:rsidR="00C155AB" w:rsidRPr="000269C4" w:rsidRDefault="00C155AB" w:rsidP="00A358E1">
            <w:pPr>
              <w:pStyle w:val="TableParagraph"/>
              <w:spacing w:before="0" w:line="276" w:lineRule="auto"/>
              <w:ind w:left="0" w:right="30"/>
              <w:rPr>
                <w:sz w:val="20"/>
                <w:szCs w:val="20"/>
              </w:rPr>
            </w:pPr>
            <w:r>
              <w:rPr>
                <w:sz w:val="20"/>
              </w:rPr>
              <w:t xml:space="preserve">Hidroizolacijski i/ili toplinski izolirani krovni sustavi</w:t>
            </w:r>
          </w:p>
        </w:tc>
        <w:tc>
          <w:tcPr>
            <w:tcW w:w="1674" w:type="dxa"/>
          </w:tcPr>
          <w:p w14:paraId="48F7DC74" w14:textId="77777777" w:rsidR="00C155AB" w:rsidRPr="000269C4" w:rsidRDefault="00C155AB" w:rsidP="00A358E1">
            <w:pPr>
              <w:pStyle w:val="TableParagraph"/>
              <w:spacing w:before="0" w:line="276" w:lineRule="auto"/>
              <w:ind w:left="0" w:right="30"/>
              <w:rPr>
                <w:sz w:val="20"/>
                <w:szCs w:val="20"/>
              </w:rPr>
            </w:pPr>
          </w:p>
        </w:tc>
        <w:tc>
          <w:tcPr>
            <w:tcW w:w="597" w:type="dxa"/>
          </w:tcPr>
          <w:p w14:paraId="67D12C8C"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5D14A92D" w14:textId="77777777" w:rsidTr="008E04D0">
        <w:trPr>
          <w:jc w:val="center"/>
        </w:trPr>
        <w:tc>
          <w:tcPr>
            <w:tcW w:w="478" w:type="dxa"/>
          </w:tcPr>
          <w:p w14:paraId="459D7B4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2206</w:t>
            </w:r>
          </w:p>
        </w:tc>
        <w:tc>
          <w:tcPr>
            <w:tcW w:w="5436" w:type="dxa"/>
          </w:tcPr>
          <w:p w14:paraId="458F37DF" w14:textId="77777777" w:rsidR="00C155AB" w:rsidRPr="000269C4" w:rsidRDefault="00C155AB" w:rsidP="00A358E1">
            <w:pPr>
              <w:pStyle w:val="TableParagraph"/>
              <w:spacing w:before="0" w:line="276" w:lineRule="auto"/>
              <w:ind w:left="0" w:right="30"/>
              <w:rPr>
                <w:sz w:val="20"/>
                <w:szCs w:val="20"/>
              </w:rPr>
            </w:pPr>
            <w:r>
              <w:rPr>
                <w:sz w:val="20"/>
              </w:rPr>
              <w:t xml:space="preserve">Elementi za obrnutu izolaciju krovova</w:t>
            </w:r>
          </w:p>
        </w:tc>
        <w:tc>
          <w:tcPr>
            <w:tcW w:w="1674" w:type="dxa"/>
          </w:tcPr>
          <w:p w14:paraId="225F4120" w14:textId="77777777" w:rsidR="00C155AB" w:rsidRPr="000269C4" w:rsidRDefault="00C155AB" w:rsidP="00A358E1">
            <w:pPr>
              <w:pStyle w:val="TableParagraph"/>
              <w:spacing w:before="0" w:line="276" w:lineRule="auto"/>
              <w:ind w:left="0" w:right="30"/>
              <w:rPr>
                <w:sz w:val="20"/>
                <w:szCs w:val="20"/>
              </w:rPr>
            </w:pPr>
          </w:p>
        </w:tc>
        <w:tc>
          <w:tcPr>
            <w:tcW w:w="597" w:type="dxa"/>
          </w:tcPr>
          <w:p w14:paraId="3B523DAB"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BB672F2" w14:textId="77777777" w:rsidTr="00F90EC5">
        <w:trPr>
          <w:jc w:val="center"/>
        </w:trPr>
        <w:tc>
          <w:tcPr>
            <w:tcW w:w="8185" w:type="dxa"/>
            <w:gridSpan w:val="4"/>
          </w:tcPr>
          <w:p w14:paraId="7CAB1E4D"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Krovni pribor i ostali proizvodi za krovove</w:t>
            </w:r>
          </w:p>
        </w:tc>
      </w:tr>
      <w:tr w:rsidR="00C155AB" w:rsidRPr="000269C4" w14:paraId="12036614" w14:textId="77777777" w:rsidTr="008E04D0">
        <w:trPr>
          <w:jc w:val="center"/>
        </w:trPr>
        <w:tc>
          <w:tcPr>
            <w:tcW w:w="478" w:type="dxa"/>
          </w:tcPr>
          <w:p w14:paraId="31649B3C"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2301</w:t>
            </w:r>
          </w:p>
        </w:tc>
        <w:tc>
          <w:tcPr>
            <w:tcW w:w="5436" w:type="dxa"/>
          </w:tcPr>
          <w:p w14:paraId="7BA42728" w14:textId="77777777" w:rsidR="00C155AB" w:rsidRPr="000269C4" w:rsidRDefault="00C155AB" w:rsidP="00A358E1">
            <w:pPr>
              <w:pStyle w:val="TableParagraph"/>
              <w:spacing w:before="0" w:line="276" w:lineRule="auto"/>
              <w:ind w:left="0" w:right="30"/>
              <w:rPr>
                <w:sz w:val="20"/>
                <w:szCs w:val="20"/>
              </w:rPr>
            </w:pPr>
            <w:r>
              <w:rPr>
                <w:sz w:val="20"/>
              </w:rPr>
              <w:t xml:space="preserve">Sustavi za pristup krovu, posebno krovne piste i stepenice, pristupne platforme, krovne sigurnosne kuke i sidrišni elementi namijenjeni za održavanje i popravak krovova</w:t>
            </w:r>
          </w:p>
        </w:tc>
        <w:tc>
          <w:tcPr>
            <w:tcW w:w="1674" w:type="dxa"/>
          </w:tcPr>
          <w:p w14:paraId="637F2BFB" w14:textId="77777777" w:rsidR="00C155AB" w:rsidRPr="000269C4" w:rsidRDefault="00C155AB" w:rsidP="00A358E1">
            <w:pPr>
              <w:pStyle w:val="TableParagraph"/>
              <w:spacing w:before="0" w:line="276" w:lineRule="auto"/>
              <w:ind w:left="0" w:right="30"/>
              <w:rPr>
                <w:sz w:val="20"/>
                <w:szCs w:val="20"/>
              </w:rPr>
            </w:pPr>
          </w:p>
        </w:tc>
        <w:tc>
          <w:tcPr>
            <w:tcW w:w="597" w:type="dxa"/>
          </w:tcPr>
          <w:p w14:paraId="20C71F2B"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22AA1AE" w14:textId="77777777" w:rsidTr="008E04D0">
        <w:trPr>
          <w:jc w:val="center"/>
        </w:trPr>
        <w:tc>
          <w:tcPr>
            <w:tcW w:w="478" w:type="dxa"/>
          </w:tcPr>
          <w:p w14:paraId="276FBC3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2302</w:t>
            </w:r>
          </w:p>
        </w:tc>
        <w:tc>
          <w:tcPr>
            <w:tcW w:w="5436" w:type="dxa"/>
          </w:tcPr>
          <w:p w14:paraId="04959275" w14:textId="77777777" w:rsidR="00C155AB" w:rsidRPr="000269C4" w:rsidRDefault="00C155AB" w:rsidP="00A358E1">
            <w:pPr>
              <w:pStyle w:val="TableParagraph"/>
              <w:spacing w:before="0" w:line="276" w:lineRule="auto"/>
              <w:ind w:left="0" w:right="30"/>
              <w:rPr>
                <w:sz w:val="20"/>
                <w:szCs w:val="20"/>
              </w:rPr>
            </w:pPr>
            <w:r>
              <w:rPr>
                <w:sz w:val="20"/>
              </w:rPr>
              <w:t xml:space="preserve">Krovne obloge, krovne pločice, oblaganje dolina, stezne krovne obloge, parapetne i sofitne krovne ploče</w:t>
            </w:r>
          </w:p>
        </w:tc>
        <w:tc>
          <w:tcPr>
            <w:tcW w:w="1674" w:type="dxa"/>
          </w:tcPr>
          <w:p w14:paraId="7920569C" w14:textId="77777777" w:rsidR="00C155AB" w:rsidRPr="000269C4" w:rsidRDefault="00C155AB" w:rsidP="00A358E1">
            <w:pPr>
              <w:pStyle w:val="TableParagraph"/>
              <w:spacing w:before="0" w:line="276" w:lineRule="auto"/>
              <w:ind w:left="0" w:right="30"/>
              <w:rPr>
                <w:sz w:val="20"/>
                <w:szCs w:val="20"/>
              </w:rPr>
            </w:pPr>
          </w:p>
        </w:tc>
        <w:tc>
          <w:tcPr>
            <w:tcW w:w="597" w:type="dxa"/>
          </w:tcPr>
          <w:p w14:paraId="68A7A325"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45B7515C" w14:textId="77777777" w:rsidTr="008E04D0">
        <w:trPr>
          <w:jc w:val="center"/>
        </w:trPr>
        <w:tc>
          <w:tcPr>
            <w:tcW w:w="478" w:type="dxa"/>
            <w:vMerge w:val="restart"/>
          </w:tcPr>
          <w:p w14:paraId="38893E84" w14:textId="77777777" w:rsidR="00C155AB" w:rsidRPr="000269C4" w:rsidRDefault="00C155AB" w:rsidP="00A358E1">
            <w:pPr>
              <w:pStyle w:val="TableParagraph"/>
              <w:spacing w:before="0" w:line="276" w:lineRule="auto"/>
              <w:ind w:left="0" w:right="30"/>
              <w:rPr>
                <w:sz w:val="20"/>
                <w:szCs w:val="20"/>
              </w:rPr>
            </w:pPr>
            <w:r>
              <w:rPr>
                <w:sz w:val="20"/>
              </w:rPr>
              <w:t xml:space="preserve">2303</w:t>
            </w:r>
          </w:p>
        </w:tc>
        <w:tc>
          <w:tcPr>
            <w:tcW w:w="5436" w:type="dxa"/>
            <w:vMerge w:val="restart"/>
          </w:tcPr>
          <w:p w14:paraId="0430318A" w14:textId="77777777" w:rsidR="00C155AB" w:rsidRPr="000269C4" w:rsidRDefault="00C155AB" w:rsidP="00A358E1">
            <w:pPr>
              <w:pStyle w:val="TableParagraph"/>
              <w:spacing w:before="0" w:line="276" w:lineRule="auto"/>
              <w:ind w:left="0" w:right="30"/>
              <w:rPr>
                <w:sz w:val="20"/>
                <w:szCs w:val="20"/>
              </w:rPr>
            </w:pPr>
            <w:r>
              <w:rPr>
                <w:sz w:val="20"/>
              </w:rPr>
              <w:t xml:space="preserve">Čvrste ravne ili oblikovane temeljne ploče ispod složene krovne obloge</w:t>
            </w:r>
          </w:p>
        </w:tc>
        <w:tc>
          <w:tcPr>
            <w:tcW w:w="1674" w:type="dxa"/>
          </w:tcPr>
          <w:p w14:paraId="47E92E9C"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57ADE858"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E83557B" w14:textId="77777777" w:rsidTr="008E04D0">
        <w:trPr>
          <w:jc w:val="center"/>
        </w:trPr>
        <w:tc>
          <w:tcPr>
            <w:tcW w:w="478" w:type="dxa"/>
            <w:vMerge/>
            <w:tcBorders>
              <w:top w:val="nil"/>
            </w:tcBorders>
          </w:tcPr>
          <w:p w14:paraId="24B904A6" w14:textId="77777777" w:rsidR="00C155AB" w:rsidRPr="000269C4" w:rsidRDefault="00C155AB" w:rsidP="00A358E1">
            <w:pPr>
              <w:spacing w:line="276" w:lineRule="auto"/>
              <w:ind w:right="30"/>
              <w:rPr>
                <w:sz w:val="20"/>
                <w:szCs w:val="20"/>
              </w:rPr>
            </w:pPr>
          </w:p>
        </w:tc>
        <w:tc>
          <w:tcPr>
            <w:tcW w:w="5436" w:type="dxa"/>
            <w:vMerge/>
            <w:tcBorders>
              <w:top w:val="nil"/>
            </w:tcBorders>
          </w:tcPr>
          <w:p w14:paraId="68F4200E" w14:textId="77777777" w:rsidR="00C155AB" w:rsidRPr="000269C4" w:rsidRDefault="00C155AB" w:rsidP="00A358E1">
            <w:pPr>
              <w:spacing w:line="276" w:lineRule="auto"/>
              <w:ind w:right="30"/>
              <w:rPr>
                <w:sz w:val="20"/>
                <w:szCs w:val="20"/>
              </w:rPr>
            </w:pPr>
          </w:p>
        </w:tc>
        <w:tc>
          <w:tcPr>
            <w:tcW w:w="2271" w:type="dxa"/>
            <w:gridSpan w:val="2"/>
          </w:tcPr>
          <w:p w14:paraId="787EAB6C"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w:t>
            </w:r>
          </w:p>
        </w:tc>
      </w:tr>
      <w:tr w:rsidR="00C155AB" w:rsidRPr="000269C4" w14:paraId="36D61B23" w14:textId="77777777" w:rsidTr="008E04D0">
        <w:trPr>
          <w:jc w:val="center"/>
        </w:trPr>
        <w:tc>
          <w:tcPr>
            <w:tcW w:w="478" w:type="dxa"/>
            <w:vMerge/>
            <w:tcBorders>
              <w:top w:val="nil"/>
            </w:tcBorders>
          </w:tcPr>
          <w:p w14:paraId="7F732446" w14:textId="77777777" w:rsidR="00C155AB" w:rsidRPr="000269C4" w:rsidRDefault="00C155AB" w:rsidP="00A358E1">
            <w:pPr>
              <w:spacing w:line="276" w:lineRule="auto"/>
              <w:ind w:right="30"/>
              <w:rPr>
                <w:sz w:val="20"/>
                <w:szCs w:val="20"/>
              </w:rPr>
            </w:pPr>
          </w:p>
        </w:tc>
        <w:tc>
          <w:tcPr>
            <w:tcW w:w="5436" w:type="dxa"/>
            <w:vMerge/>
            <w:tcBorders>
              <w:top w:val="nil"/>
            </w:tcBorders>
          </w:tcPr>
          <w:p w14:paraId="7F439467" w14:textId="77777777" w:rsidR="00C155AB" w:rsidRPr="000269C4" w:rsidRDefault="00C155AB" w:rsidP="00A358E1">
            <w:pPr>
              <w:spacing w:line="276" w:lineRule="auto"/>
              <w:ind w:right="30"/>
              <w:rPr>
                <w:sz w:val="20"/>
                <w:szCs w:val="20"/>
              </w:rPr>
            </w:pPr>
          </w:p>
        </w:tc>
        <w:tc>
          <w:tcPr>
            <w:tcW w:w="1674" w:type="dxa"/>
          </w:tcPr>
          <w:p w14:paraId="5EA120BD"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6671CD19"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3A3E01FB" w14:textId="77777777" w:rsidTr="008E04D0">
        <w:trPr>
          <w:jc w:val="center"/>
        </w:trPr>
        <w:tc>
          <w:tcPr>
            <w:tcW w:w="478" w:type="dxa"/>
            <w:vMerge/>
            <w:tcBorders>
              <w:top w:val="nil"/>
            </w:tcBorders>
          </w:tcPr>
          <w:p w14:paraId="4EDBEC80" w14:textId="77777777" w:rsidR="00C155AB" w:rsidRPr="000269C4" w:rsidRDefault="00C155AB" w:rsidP="00A358E1">
            <w:pPr>
              <w:spacing w:line="276" w:lineRule="auto"/>
              <w:ind w:right="30"/>
              <w:rPr>
                <w:sz w:val="20"/>
                <w:szCs w:val="20"/>
              </w:rPr>
            </w:pPr>
          </w:p>
        </w:tc>
        <w:tc>
          <w:tcPr>
            <w:tcW w:w="5436" w:type="dxa"/>
            <w:vMerge/>
            <w:tcBorders>
              <w:top w:val="nil"/>
            </w:tcBorders>
          </w:tcPr>
          <w:p w14:paraId="660CBBB8" w14:textId="77777777" w:rsidR="00C155AB" w:rsidRPr="000269C4" w:rsidRDefault="00C155AB" w:rsidP="00A358E1">
            <w:pPr>
              <w:spacing w:line="276" w:lineRule="auto"/>
              <w:ind w:right="30"/>
              <w:rPr>
                <w:sz w:val="20"/>
                <w:szCs w:val="20"/>
              </w:rPr>
            </w:pPr>
          </w:p>
        </w:tc>
        <w:tc>
          <w:tcPr>
            <w:tcW w:w="1674" w:type="dxa"/>
          </w:tcPr>
          <w:p w14:paraId="118A7E27"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09165EC3"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2985D648" w14:textId="77777777" w:rsidTr="008E04D0">
        <w:trPr>
          <w:jc w:val="center"/>
        </w:trPr>
        <w:tc>
          <w:tcPr>
            <w:tcW w:w="478" w:type="dxa"/>
            <w:vMerge/>
            <w:tcBorders>
              <w:top w:val="nil"/>
            </w:tcBorders>
          </w:tcPr>
          <w:p w14:paraId="77DEDB4A" w14:textId="77777777" w:rsidR="00C155AB" w:rsidRPr="000269C4" w:rsidRDefault="00C155AB" w:rsidP="00A358E1">
            <w:pPr>
              <w:spacing w:line="276" w:lineRule="auto"/>
              <w:ind w:right="30"/>
              <w:rPr>
                <w:sz w:val="20"/>
                <w:szCs w:val="20"/>
              </w:rPr>
            </w:pPr>
          </w:p>
        </w:tc>
        <w:tc>
          <w:tcPr>
            <w:tcW w:w="5436" w:type="dxa"/>
            <w:vMerge/>
            <w:tcBorders>
              <w:top w:val="nil"/>
            </w:tcBorders>
          </w:tcPr>
          <w:p w14:paraId="3B8F8F4F" w14:textId="77777777" w:rsidR="00C155AB" w:rsidRPr="000269C4" w:rsidRDefault="00C155AB" w:rsidP="00A358E1">
            <w:pPr>
              <w:spacing w:line="276" w:lineRule="auto"/>
              <w:ind w:right="30"/>
              <w:rPr>
                <w:sz w:val="20"/>
                <w:szCs w:val="20"/>
              </w:rPr>
            </w:pPr>
          </w:p>
        </w:tc>
        <w:tc>
          <w:tcPr>
            <w:tcW w:w="1674" w:type="dxa"/>
          </w:tcPr>
          <w:p w14:paraId="0D79930F" w14:textId="77777777" w:rsidR="00C155AB" w:rsidRPr="000269C4" w:rsidRDefault="00C155AB"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0C0B5343"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BE992A4" w14:textId="77777777" w:rsidTr="008E04D0">
        <w:trPr>
          <w:jc w:val="center"/>
        </w:trPr>
        <w:tc>
          <w:tcPr>
            <w:tcW w:w="478" w:type="dxa"/>
            <w:vMerge/>
            <w:tcBorders>
              <w:top w:val="nil"/>
            </w:tcBorders>
          </w:tcPr>
          <w:p w14:paraId="0E7A50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5764330" w14:textId="77777777" w:rsidR="00C155AB" w:rsidRPr="000269C4" w:rsidRDefault="00C155AB" w:rsidP="00A358E1">
            <w:pPr>
              <w:spacing w:line="276" w:lineRule="auto"/>
              <w:ind w:right="30"/>
              <w:rPr>
                <w:sz w:val="20"/>
                <w:szCs w:val="20"/>
              </w:rPr>
            </w:pPr>
          </w:p>
        </w:tc>
        <w:tc>
          <w:tcPr>
            <w:tcW w:w="1674" w:type="dxa"/>
          </w:tcPr>
          <w:p w14:paraId="24FC3459" w14:textId="77777777" w:rsidR="00C155AB" w:rsidRPr="000269C4" w:rsidRDefault="00C155AB" w:rsidP="00A358E1">
            <w:pPr>
              <w:pStyle w:val="TableParagraph"/>
              <w:spacing w:before="0" w:line="276" w:lineRule="auto"/>
              <w:ind w:left="0" w:right="30"/>
              <w:rPr>
                <w:sz w:val="20"/>
                <w:szCs w:val="20"/>
              </w:rPr>
            </w:pPr>
            <w:r>
              <w:rPr>
                <w:sz w:val="20"/>
              </w:rPr>
              <w:t xml:space="preserve">Za uporabu u skladu s RHS-om</w:t>
            </w:r>
          </w:p>
        </w:tc>
        <w:tc>
          <w:tcPr>
            <w:tcW w:w="597" w:type="dxa"/>
          </w:tcPr>
          <w:p w14:paraId="7A70FEBD"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13276679" w14:textId="77777777" w:rsidTr="00F90EC5">
        <w:trPr>
          <w:jc w:val="center"/>
        </w:trPr>
        <w:tc>
          <w:tcPr>
            <w:tcW w:w="8185" w:type="dxa"/>
            <w:gridSpan w:val="4"/>
          </w:tcPr>
          <w:p w14:paraId="2AAB92B1"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Vrata, ulazna vrata i oblikovni elementi</w:t>
            </w:r>
          </w:p>
        </w:tc>
      </w:tr>
      <w:tr w:rsidR="00C155AB" w:rsidRPr="000269C4" w14:paraId="77B0D9EA" w14:textId="77777777" w:rsidTr="008E04D0">
        <w:trPr>
          <w:jc w:val="center"/>
        </w:trPr>
        <w:tc>
          <w:tcPr>
            <w:tcW w:w="478" w:type="dxa"/>
          </w:tcPr>
          <w:p w14:paraId="6992DF1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2401</w:t>
            </w:r>
          </w:p>
        </w:tc>
        <w:tc>
          <w:tcPr>
            <w:tcW w:w="5436" w:type="dxa"/>
          </w:tcPr>
          <w:p w14:paraId="4285327F" w14:textId="77777777" w:rsidR="00C155AB" w:rsidRPr="000269C4" w:rsidRDefault="00C155AB" w:rsidP="00A358E1">
            <w:pPr>
              <w:pStyle w:val="TableParagraph"/>
              <w:spacing w:before="0" w:line="276" w:lineRule="auto"/>
              <w:ind w:left="0" w:right="30"/>
              <w:rPr>
                <w:sz w:val="20"/>
                <w:szCs w:val="20"/>
              </w:rPr>
            </w:pPr>
            <w:r>
              <w:rPr>
                <w:sz w:val="20"/>
              </w:rPr>
              <w:t xml:space="preserve">Protupožarna/dimna vrata i ulazna vrata sa ili bez oblikovnih elemenata dijeljenje požarnih konstrukcija</w:t>
            </w:r>
          </w:p>
        </w:tc>
        <w:tc>
          <w:tcPr>
            <w:tcW w:w="1674" w:type="dxa"/>
          </w:tcPr>
          <w:p w14:paraId="0AEF145F" w14:textId="77777777" w:rsidR="00C155AB" w:rsidRPr="000269C4" w:rsidRDefault="00C155AB" w:rsidP="00A358E1">
            <w:pPr>
              <w:pStyle w:val="TableParagraph"/>
              <w:spacing w:before="0" w:line="276" w:lineRule="auto"/>
              <w:ind w:left="0" w:right="30"/>
              <w:rPr>
                <w:sz w:val="20"/>
                <w:szCs w:val="20"/>
              </w:rPr>
            </w:pPr>
          </w:p>
        </w:tc>
        <w:tc>
          <w:tcPr>
            <w:tcW w:w="597" w:type="dxa"/>
          </w:tcPr>
          <w:p w14:paraId="10ED3903"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219F64D" w14:textId="77777777" w:rsidTr="008E04D0">
        <w:trPr>
          <w:jc w:val="center"/>
        </w:trPr>
        <w:tc>
          <w:tcPr>
            <w:tcW w:w="478" w:type="dxa"/>
          </w:tcPr>
          <w:p w14:paraId="56A4DE3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2402</w:t>
            </w:r>
          </w:p>
        </w:tc>
        <w:tc>
          <w:tcPr>
            <w:tcW w:w="5436" w:type="dxa"/>
          </w:tcPr>
          <w:p w14:paraId="0DECE521" w14:textId="77777777" w:rsidR="00C155AB" w:rsidRPr="000269C4" w:rsidRDefault="00C155AB" w:rsidP="00A358E1">
            <w:pPr>
              <w:pStyle w:val="TableParagraph"/>
              <w:spacing w:before="0" w:line="276" w:lineRule="auto"/>
              <w:ind w:left="0" w:right="30"/>
              <w:rPr>
                <w:sz w:val="20"/>
                <w:szCs w:val="20"/>
              </w:rPr>
            </w:pPr>
            <w:r>
              <w:rPr>
                <w:sz w:val="20"/>
              </w:rPr>
              <w:t xml:space="preserve">Vrata i ulazna za izlazne putove, sa ili bez oblikovnih elemenata</w:t>
            </w:r>
          </w:p>
        </w:tc>
        <w:tc>
          <w:tcPr>
            <w:tcW w:w="1674" w:type="dxa"/>
          </w:tcPr>
          <w:p w14:paraId="541EE8F8" w14:textId="77777777" w:rsidR="00C155AB" w:rsidRPr="000269C4" w:rsidRDefault="00C155AB" w:rsidP="00A358E1">
            <w:pPr>
              <w:pStyle w:val="TableParagraph"/>
              <w:spacing w:before="0" w:line="276" w:lineRule="auto"/>
              <w:ind w:left="0" w:right="30"/>
              <w:rPr>
                <w:sz w:val="20"/>
                <w:szCs w:val="20"/>
              </w:rPr>
            </w:pPr>
          </w:p>
        </w:tc>
        <w:tc>
          <w:tcPr>
            <w:tcW w:w="597" w:type="dxa"/>
          </w:tcPr>
          <w:p w14:paraId="40DC64F6"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B46562C" w14:textId="77777777" w:rsidTr="008E04D0">
        <w:trPr>
          <w:jc w:val="center"/>
        </w:trPr>
        <w:tc>
          <w:tcPr>
            <w:tcW w:w="478" w:type="dxa"/>
          </w:tcPr>
          <w:p w14:paraId="190AC60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2403</w:t>
            </w:r>
          </w:p>
        </w:tc>
        <w:tc>
          <w:tcPr>
            <w:tcW w:w="5436" w:type="dxa"/>
          </w:tcPr>
          <w:p w14:paraId="4D5B12FE" w14:textId="77777777" w:rsidR="00C155AB" w:rsidRPr="000269C4" w:rsidRDefault="00C155AB" w:rsidP="00A358E1">
            <w:pPr>
              <w:pStyle w:val="TableParagraph"/>
              <w:spacing w:before="0" w:line="276" w:lineRule="auto"/>
              <w:ind w:left="0" w:right="30"/>
              <w:rPr>
                <w:sz w:val="20"/>
                <w:szCs w:val="20"/>
              </w:rPr>
            </w:pPr>
            <w:r>
              <w:rPr>
                <w:sz w:val="20"/>
              </w:rPr>
              <w:t xml:space="preserve">Konstrukcijski elementi (šarke, brave, naprave za zatvaranje itd.) za protupožarna/dimna vrata i vrata za izlazne putove</w:t>
            </w:r>
          </w:p>
        </w:tc>
        <w:tc>
          <w:tcPr>
            <w:tcW w:w="1674" w:type="dxa"/>
          </w:tcPr>
          <w:p w14:paraId="39F47310" w14:textId="77777777" w:rsidR="00C155AB" w:rsidRPr="000269C4" w:rsidRDefault="00C155AB" w:rsidP="00A358E1">
            <w:pPr>
              <w:pStyle w:val="TableParagraph"/>
              <w:spacing w:before="0" w:line="276" w:lineRule="auto"/>
              <w:ind w:left="0" w:right="30"/>
              <w:rPr>
                <w:sz w:val="20"/>
                <w:szCs w:val="20"/>
              </w:rPr>
            </w:pPr>
          </w:p>
        </w:tc>
        <w:tc>
          <w:tcPr>
            <w:tcW w:w="597" w:type="dxa"/>
          </w:tcPr>
          <w:p w14:paraId="71EF1004"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D64596F" w14:textId="77777777" w:rsidTr="008E04D0">
        <w:trPr>
          <w:jc w:val="center"/>
        </w:trPr>
        <w:tc>
          <w:tcPr>
            <w:tcW w:w="478" w:type="dxa"/>
          </w:tcPr>
          <w:p w14:paraId="5464C56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2404</w:t>
            </w:r>
          </w:p>
        </w:tc>
        <w:tc>
          <w:tcPr>
            <w:tcW w:w="5436" w:type="dxa"/>
          </w:tcPr>
          <w:p w14:paraId="38F5DE27" w14:textId="77777777" w:rsidR="00C155AB" w:rsidRPr="000269C4" w:rsidRDefault="00C155AB" w:rsidP="00A358E1">
            <w:pPr>
              <w:pStyle w:val="TableParagraph"/>
              <w:spacing w:before="0" w:line="276" w:lineRule="auto"/>
              <w:ind w:left="0" w:right="30"/>
              <w:rPr>
                <w:sz w:val="20"/>
                <w:szCs w:val="20"/>
              </w:rPr>
            </w:pPr>
            <w:r>
              <w:rPr>
                <w:sz w:val="20"/>
              </w:rPr>
              <w:t xml:space="preserve">Vrata i ulazna vrata sa ili bez oblikovnih elemenata s njihovom deklariranom uporabom pod uvjetom da su ispunjeni posebni zahtjevi, posebno za zvučnu i toplinsku izolaciju te za nepropusnost i sigurnost uporabe</w:t>
            </w:r>
          </w:p>
        </w:tc>
        <w:tc>
          <w:tcPr>
            <w:tcW w:w="1674" w:type="dxa"/>
          </w:tcPr>
          <w:p w14:paraId="4B5860EC" w14:textId="77777777" w:rsidR="00C155AB" w:rsidRPr="000269C4" w:rsidRDefault="00C155AB" w:rsidP="00A358E1">
            <w:pPr>
              <w:pStyle w:val="TableParagraph"/>
              <w:spacing w:before="0" w:line="276" w:lineRule="auto"/>
              <w:ind w:left="0" w:right="30"/>
              <w:rPr>
                <w:sz w:val="20"/>
                <w:szCs w:val="20"/>
              </w:rPr>
            </w:pPr>
          </w:p>
        </w:tc>
        <w:tc>
          <w:tcPr>
            <w:tcW w:w="597" w:type="dxa"/>
          </w:tcPr>
          <w:p w14:paraId="188B2703"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5F311925" w14:textId="77777777" w:rsidTr="008E04D0">
        <w:trPr>
          <w:jc w:val="center"/>
        </w:trPr>
        <w:tc>
          <w:tcPr>
            <w:tcW w:w="478" w:type="dxa"/>
          </w:tcPr>
          <w:p w14:paraId="7DC7CBC4"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2405</w:t>
            </w:r>
          </w:p>
        </w:tc>
        <w:tc>
          <w:tcPr>
            <w:tcW w:w="5436" w:type="dxa"/>
          </w:tcPr>
          <w:p w14:paraId="74E1133D" w14:textId="77777777" w:rsidR="00C155AB" w:rsidRPr="000269C4" w:rsidRDefault="00C155AB" w:rsidP="00A358E1">
            <w:pPr>
              <w:pStyle w:val="TableParagraph"/>
              <w:spacing w:before="0" w:line="276" w:lineRule="auto"/>
              <w:ind w:left="0" w:right="30"/>
              <w:rPr>
                <w:sz w:val="20"/>
                <w:szCs w:val="20"/>
              </w:rPr>
            </w:pPr>
            <w:r>
              <w:rPr>
                <w:sz w:val="20"/>
              </w:rPr>
              <w:t xml:space="preserve">Vrata i ulazna vrata sa ili bez oblikovnih elemenata za unutarnju upotrebu između površina sličnog okruženja</w:t>
            </w:r>
          </w:p>
        </w:tc>
        <w:tc>
          <w:tcPr>
            <w:tcW w:w="1674" w:type="dxa"/>
          </w:tcPr>
          <w:p w14:paraId="79AC00DF" w14:textId="77777777" w:rsidR="00C155AB" w:rsidRPr="000269C4" w:rsidRDefault="00C155AB" w:rsidP="00A358E1">
            <w:pPr>
              <w:pStyle w:val="TableParagraph"/>
              <w:spacing w:before="0" w:line="276" w:lineRule="auto"/>
              <w:ind w:left="0" w:right="30"/>
              <w:rPr>
                <w:sz w:val="20"/>
                <w:szCs w:val="20"/>
              </w:rPr>
            </w:pPr>
          </w:p>
        </w:tc>
        <w:tc>
          <w:tcPr>
            <w:tcW w:w="597" w:type="dxa"/>
          </w:tcPr>
          <w:p w14:paraId="56AA52A3"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218F30F" w14:textId="77777777" w:rsidTr="00F90EC5">
        <w:trPr>
          <w:jc w:val="center"/>
        </w:trPr>
        <w:tc>
          <w:tcPr>
            <w:tcW w:w="8185" w:type="dxa"/>
            <w:gridSpan w:val="4"/>
          </w:tcPr>
          <w:p w14:paraId="799E89CA"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Prozori</w:t>
            </w:r>
          </w:p>
        </w:tc>
      </w:tr>
      <w:tr w:rsidR="00C155AB" w:rsidRPr="000269C4" w14:paraId="4377B09E" w14:textId="77777777" w:rsidTr="008E04D0">
        <w:trPr>
          <w:jc w:val="center"/>
        </w:trPr>
        <w:tc>
          <w:tcPr>
            <w:tcW w:w="478" w:type="dxa"/>
          </w:tcPr>
          <w:p w14:paraId="223156D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2501</w:t>
            </w:r>
          </w:p>
        </w:tc>
        <w:tc>
          <w:tcPr>
            <w:tcW w:w="5436" w:type="dxa"/>
          </w:tcPr>
          <w:p w14:paraId="59DD98D9" w14:textId="77777777" w:rsidR="00C155AB" w:rsidRPr="000269C4" w:rsidRDefault="00C155AB" w:rsidP="00A358E1">
            <w:pPr>
              <w:pStyle w:val="TableParagraph"/>
              <w:spacing w:before="0" w:line="276" w:lineRule="auto"/>
              <w:ind w:left="0" w:right="30"/>
              <w:rPr>
                <w:sz w:val="20"/>
                <w:szCs w:val="20"/>
              </w:rPr>
            </w:pPr>
            <w:r>
              <w:rPr>
                <w:sz w:val="20"/>
              </w:rPr>
              <w:t xml:space="preserve">Protupožarni/dimni prozori sa ili bez oblikovnih elemenata dijeljenje požarnih konstrukcija</w:t>
            </w:r>
          </w:p>
        </w:tc>
        <w:tc>
          <w:tcPr>
            <w:tcW w:w="1674" w:type="dxa"/>
          </w:tcPr>
          <w:p w14:paraId="253DAAC1" w14:textId="77777777" w:rsidR="00C155AB" w:rsidRPr="000269C4" w:rsidRDefault="00C155AB" w:rsidP="00A358E1">
            <w:pPr>
              <w:pStyle w:val="TableParagraph"/>
              <w:spacing w:before="0" w:line="276" w:lineRule="auto"/>
              <w:ind w:left="0" w:right="30"/>
              <w:rPr>
                <w:sz w:val="20"/>
                <w:szCs w:val="20"/>
              </w:rPr>
            </w:pPr>
          </w:p>
        </w:tc>
        <w:tc>
          <w:tcPr>
            <w:tcW w:w="597" w:type="dxa"/>
          </w:tcPr>
          <w:p w14:paraId="49CC737F"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5FE5A4FB" w14:textId="77777777" w:rsidTr="008E04D0">
        <w:trPr>
          <w:jc w:val="center"/>
        </w:trPr>
        <w:tc>
          <w:tcPr>
            <w:tcW w:w="478" w:type="dxa"/>
          </w:tcPr>
          <w:p w14:paraId="61BF834D"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2502</w:t>
            </w:r>
          </w:p>
        </w:tc>
        <w:tc>
          <w:tcPr>
            <w:tcW w:w="5436" w:type="dxa"/>
          </w:tcPr>
          <w:p w14:paraId="0B1CFC04" w14:textId="77777777" w:rsidR="00C155AB" w:rsidRPr="000269C4" w:rsidRDefault="00C155AB" w:rsidP="00A358E1">
            <w:pPr>
              <w:pStyle w:val="TableParagraph"/>
              <w:spacing w:before="0" w:line="276" w:lineRule="auto"/>
              <w:ind w:left="0" w:right="30"/>
              <w:rPr>
                <w:sz w:val="20"/>
                <w:szCs w:val="20"/>
              </w:rPr>
            </w:pPr>
            <w:r>
              <w:rPr>
                <w:sz w:val="20"/>
              </w:rPr>
              <w:t xml:space="preserve">Prozori izlaznih puteva, sa ili bez oblikovnih elemenata</w:t>
            </w:r>
          </w:p>
        </w:tc>
        <w:tc>
          <w:tcPr>
            <w:tcW w:w="1674" w:type="dxa"/>
          </w:tcPr>
          <w:p w14:paraId="71FCCD2A" w14:textId="77777777" w:rsidR="00C155AB" w:rsidRPr="000269C4" w:rsidRDefault="00C155AB" w:rsidP="00A358E1">
            <w:pPr>
              <w:pStyle w:val="TableParagraph"/>
              <w:spacing w:before="0" w:line="276" w:lineRule="auto"/>
              <w:ind w:left="0" w:right="30"/>
              <w:rPr>
                <w:sz w:val="20"/>
                <w:szCs w:val="20"/>
              </w:rPr>
            </w:pPr>
          </w:p>
        </w:tc>
        <w:tc>
          <w:tcPr>
            <w:tcW w:w="597" w:type="dxa"/>
          </w:tcPr>
          <w:p w14:paraId="0A57A87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F68A0E9" w14:textId="77777777" w:rsidTr="008E04D0">
        <w:trPr>
          <w:jc w:val="center"/>
        </w:trPr>
        <w:tc>
          <w:tcPr>
            <w:tcW w:w="478" w:type="dxa"/>
          </w:tcPr>
          <w:p w14:paraId="07F7184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2503</w:t>
            </w:r>
          </w:p>
        </w:tc>
        <w:tc>
          <w:tcPr>
            <w:tcW w:w="5436" w:type="dxa"/>
          </w:tcPr>
          <w:p w14:paraId="2D6B7FF6" w14:textId="77777777" w:rsidR="00C155AB" w:rsidRPr="000269C4" w:rsidRDefault="00C155AB" w:rsidP="00A358E1">
            <w:pPr>
              <w:pStyle w:val="TableParagraph"/>
              <w:spacing w:before="0" w:line="276" w:lineRule="auto"/>
              <w:ind w:left="0" w:right="30"/>
              <w:rPr>
                <w:sz w:val="20"/>
                <w:szCs w:val="20"/>
              </w:rPr>
            </w:pPr>
            <w:r>
              <w:rPr>
                <w:sz w:val="20"/>
              </w:rPr>
              <w:t xml:space="preserve">Ostali prozori, sa ili bez oblikovnih elemenata</w:t>
            </w:r>
          </w:p>
        </w:tc>
        <w:tc>
          <w:tcPr>
            <w:tcW w:w="1674" w:type="dxa"/>
          </w:tcPr>
          <w:p w14:paraId="1018D93C" w14:textId="77777777" w:rsidR="00C155AB" w:rsidRPr="000269C4" w:rsidRDefault="00C155AB" w:rsidP="00A358E1">
            <w:pPr>
              <w:pStyle w:val="TableParagraph"/>
              <w:spacing w:before="0" w:line="276" w:lineRule="auto"/>
              <w:ind w:left="0" w:right="30"/>
              <w:rPr>
                <w:sz w:val="20"/>
                <w:szCs w:val="20"/>
              </w:rPr>
            </w:pPr>
          </w:p>
        </w:tc>
        <w:tc>
          <w:tcPr>
            <w:tcW w:w="597" w:type="dxa"/>
          </w:tcPr>
          <w:p w14:paraId="2452969C"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475ED72C" w14:textId="77777777" w:rsidTr="00F90EC5">
        <w:trPr>
          <w:jc w:val="center"/>
        </w:trPr>
        <w:tc>
          <w:tcPr>
            <w:tcW w:w="8185" w:type="dxa"/>
            <w:gridSpan w:val="4"/>
          </w:tcPr>
          <w:p w14:paraId="3BF1D400"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Zastori i sjenila</w:t>
            </w:r>
          </w:p>
        </w:tc>
      </w:tr>
      <w:tr w:rsidR="00C155AB" w:rsidRPr="000269C4" w14:paraId="4EADF660" w14:textId="77777777" w:rsidTr="008E04D0">
        <w:trPr>
          <w:jc w:val="center"/>
        </w:trPr>
        <w:tc>
          <w:tcPr>
            <w:tcW w:w="478" w:type="dxa"/>
          </w:tcPr>
          <w:p w14:paraId="1C717E4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2601</w:t>
            </w:r>
          </w:p>
        </w:tc>
        <w:tc>
          <w:tcPr>
            <w:tcW w:w="5436" w:type="dxa"/>
          </w:tcPr>
          <w:p w14:paraId="4906A56A" w14:textId="77777777" w:rsidR="00C155AB" w:rsidRPr="000269C4" w:rsidRDefault="00C155AB" w:rsidP="00A358E1">
            <w:pPr>
              <w:pStyle w:val="TableParagraph"/>
              <w:spacing w:before="0" w:line="276" w:lineRule="auto"/>
              <w:ind w:left="0" w:right="30"/>
              <w:rPr>
                <w:sz w:val="20"/>
                <w:szCs w:val="20"/>
              </w:rPr>
            </w:pPr>
            <w:r>
              <w:rPr>
                <w:sz w:val="20"/>
              </w:rPr>
              <w:t xml:space="preserve">Zastori i sjenila za uporabu na otvorenom, sa ili bez oblikovnih elemenata</w:t>
            </w:r>
          </w:p>
        </w:tc>
        <w:tc>
          <w:tcPr>
            <w:tcW w:w="1674" w:type="dxa"/>
          </w:tcPr>
          <w:p w14:paraId="1F04A6C1" w14:textId="77777777" w:rsidR="00C155AB" w:rsidRPr="000269C4" w:rsidRDefault="00C155AB" w:rsidP="00A358E1">
            <w:pPr>
              <w:pStyle w:val="TableParagraph"/>
              <w:spacing w:before="0" w:line="276" w:lineRule="auto"/>
              <w:ind w:left="0" w:right="30"/>
              <w:rPr>
                <w:sz w:val="20"/>
                <w:szCs w:val="20"/>
              </w:rPr>
            </w:pPr>
          </w:p>
        </w:tc>
        <w:tc>
          <w:tcPr>
            <w:tcW w:w="597" w:type="dxa"/>
          </w:tcPr>
          <w:p w14:paraId="107E0C63"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3D3A9AE3" w14:textId="77777777" w:rsidTr="00F90EC5">
        <w:trPr>
          <w:jc w:val="center"/>
        </w:trPr>
        <w:tc>
          <w:tcPr>
            <w:tcW w:w="8185" w:type="dxa"/>
            <w:gridSpan w:val="4"/>
          </w:tcPr>
          <w:p w14:paraId="02D19480"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Specifični stakleni proizvodi, materijali slični staklu i materijalima za staklene stijene</w:t>
            </w:r>
          </w:p>
        </w:tc>
      </w:tr>
      <w:tr w:rsidR="00C155AB" w:rsidRPr="000269C4" w14:paraId="01DCB5B3" w14:textId="77777777" w:rsidTr="008E04D0">
        <w:trPr>
          <w:jc w:val="center"/>
        </w:trPr>
        <w:tc>
          <w:tcPr>
            <w:tcW w:w="478" w:type="dxa"/>
            <w:vMerge w:val="restart"/>
          </w:tcPr>
          <w:p w14:paraId="0C54CCA3" w14:textId="77777777" w:rsidR="00C155AB" w:rsidRPr="000269C4" w:rsidRDefault="00C155AB" w:rsidP="00A358E1">
            <w:pPr>
              <w:pStyle w:val="TableParagraph"/>
              <w:spacing w:before="0" w:line="276" w:lineRule="auto"/>
              <w:ind w:left="0" w:right="30"/>
              <w:rPr>
                <w:sz w:val="20"/>
                <w:szCs w:val="20"/>
              </w:rPr>
            </w:pPr>
            <w:r>
              <w:rPr>
                <w:sz w:val="20"/>
              </w:rPr>
              <w:t xml:space="preserve">2701</w:t>
            </w:r>
          </w:p>
        </w:tc>
        <w:tc>
          <w:tcPr>
            <w:tcW w:w="5436" w:type="dxa"/>
            <w:vMerge w:val="restart"/>
          </w:tcPr>
          <w:p w14:paraId="2C3B4F59" w14:textId="77777777" w:rsidR="00C155AB" w:rsidRPr="000269C4" w:rsidRDefault="00C155AB" w:rsidP="00A358E1">
            <w:pPr>
              <w:pStyle w:val="TableParagraph"/>
              <w:spacing w:before="0" w:line="276" w:lineRule="auto"/>
              <w:ind w:left="0" w:right="30"/>
              <w:rPr>
                <w:sz w:val="20"/>
                <w:szCs w:val="20"/>
              </w:rPr>
            </w:pPr>
            <w:r>
              <w:rPr>
                <w:sz w:val="20"/>
              </w:rPr>
              <w:t xml:space="preserve">Ravne ili zakrivljene staklene ploče, oblikovano staklo sa žičanim umetkom ili bez umetka, izolacijske staklene jedinice, stakleni oblikovni elementi te staklene ploče izražene od njih za staklene sustave, zidne ploče od staklenih blokova</w:t>
            </w:r>
          </w:p>
        </w:tc>
        <w:tc>
          <w:tcPr>
            <w:tcW w:w="1674" w:type="dxa"/>
          </w:tcPr>
          <w:p w14:paraId="7A5FE3C4"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4BB1DF9F"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06F9C3CE" w14:textId="77777777" w:rsidTr="008E04D0">
        <w:trPr>
          <w:jc w:val="center"/>
        </w:trPr>
        <w:tc>
          <w:tcPr>
            <w:tcW w:w="478" w:type="dxa"/>
            <w:vMerge/>
            <w:tcBorders>
              <w:top w:val="nil"/>
            </w:tcBorders>
          </w:tcPr>
          <w:p w14:paraId="0B334CD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17085B" w14:textId="77777777" w:rsidR="00C155AB" w:rsidRPr="000269C4" w:rsidRDefault="00C155AB" w:rsidP="00A358E1">
            <w:pPr>
              <w:spacing w:line="276" w:lineRule="auto"/>
              <w:ind w:right="30"/>
              <w:rPr>
                <w:sz w:val="20"/>
                <w:szCs w:val="20"/>
              </w:rPr>
            </w:pPr>
          </w:p>
        </w:tc>
        <w:tc>
          <w:tcPr>
            <w:tcW w:w="2271" w:type="dxa"/>
            <w:gridSpan w:val="2"/>
          </w:tcPr>
          <w:p w14:paraId="70A86363" w14:textId="77777777" w:rsidR="00C155AB" w:rsidRPr="000269C4" w:rsidRDefault="00C155AB" w:rsidP="00A358E1">
            <w:pPr>
              <w:pStyle w:val="TableParagraph"/>
              <w:spacing w:before="0" w:line="276" w:lineRule="auto"/>
              <w:ind w:left="0" w:right="30"/>
              <w:rPr>
                <w:sz w:val="20"/>
                <w:szCs w:val="20"/>
              </w:rPr>
            </w:pPr>
            <w:r>
              <w:rPr>
                <w:sz w:val="20"/>
              </w:rPr>
              <w:t xml:space="preserve">U skladu s određenim svojstvima ili namjenama:</w:t>
            </w:r>
          </w:p>
        </w:tc>
      </w:tr>
      <w:tr w:rsidR="00C155AB" w:rsidRPr="000269C4" w14:paraId="56D77D3F" w14:textId="77777777" w:rsidTr="008E04D0">
        <w:trPr>
          <w:jc w:val="center"/>
        </w:trPr>
        <w:tc>
          <w:tcPr>
            <w:tcW w:w="478" w:type="dxa"/>
            <w:vMerge/>
            <w:tcBorders>
              <w:top w:val="nil"/>
            </w:tcBorders>
          </w:tcPr>
          <w:p w14:paraId="36D96C9C" w14:textId="77777777" w:rsidR="00C155AB" w:rsidRPr="000269C4" w:rsidRDefault="00C155AB" w:rsidP="00A358E1">
            <w:pPr>
              <w:spacing w:line="276" w:lineRule="auto"/>
              <w:ind w:right="30"/>
              <w:rPr>
                <w:sz w:val="20"/>
                <w:szCs w:val="20"/>
              </w:rPr>
            </w:pPr>
          </w:p>
        </w:tc>
        <w:tc>
          <w:tcPr>
            <w:tcW w:w="5436" w:type="dxa"/>
            <w:vMerge/>
            <w:tcBorders>
              <w:top w:val="nil"/>
            </w:tcBorders>
          </w:tcPr>
          <w:p w14:paraId="4E286E0B" w14:textId="77777777" w:rsidR="00C155AB" w:rsidRPr="000269C4" w:rsidRDefault="00C155AB" w:rsidP="00A358E1">
            <w:pPr>
              <w:spacing w:line="276" w:lineRule="auto"/>
              <w:ind w:right="30"/>
              <w:rPr>
                <w:sz w:val="20"/>
                <w:szCs w:val="20"/>
              </w:rPr>
            </w:pPr>
          </w:p>
        </w:tc>
        <w:tc>
          <w:tcPr>
            <w:tcW w:w="1674" w:type="dxa"/>
          </w:tcPr>
          <w:p w14:paraId="00127FE1" w14:textId="77777777" w:rsidR="00C155AB" w:rsidRPr="000269C4" w:rsidRDefault="00C155AB" w:rsidP="00A358E1">
            <w:pPr>
              <w:pStyle w:val="TableParagraph"/>
              <w:spacing w:before="0" w:line="276" w:lineRule="auto"/>
              <w:ind w:left="0" w:right="30"/>
              <w:rPr>
                <w:sz w:val="20"/>
                <w:szCs w:val="20"/>
              </w:rPr>
            </w:pPr>
            <w:r>
              <w:rPr>
                <w:sz w:val="20"/>
              </w:rPr>
              <w:t xml:space="preserve">otporno na vatru</w:t>
            </w:r>
          </w:p>
        </w:tc>
        <w:tc>
          <w:tcPr>
            <w:tcW w:w="597" w:type="dxa"/>
          </w:tcPr>
          <w:p w14:paraId="60C09315"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3F5E82D0" w14:textId="77777777" w:rsidTr="008E04D0">
        <w:trPr>
          <w:jc w:val="center"/>
        </w:trPr>
        <w:tc>
          <w:tcPr>
            <w:tcW w:w="478" w:type="dxa"/>
            <w:vMerge/>
            <w:tcBorders>
              <w:top w:val="nil"/>
            </w:tcBorders>
          </w:tcPr>
          <w:p w14:paraId="23ECC1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CCB8051" w14:textId="77777777" w:rsidR="00C155AB" w:rsidRPr="000269C4" w:rsidRDefault="00C155AB" w:rsidP="00A358E1">
            <w:pPr>
              <w:spacing w:line="276" w:lineRule="auto"/>
              <w:ind w:right="30"/>
              <w:rPr>
                <w:sz w:val="20"/>
                <w:szCs w:val="20"/>
              </w:rPr>
            </w:pPr>
          </w:p>
        </w:tc>
        <w:tc>
          <w:tcPr>
            <w:tcW w:w="1674" w:type="dxa"/>
          </w:tcPr>
          <w:p w14:paraId="360681B0" w14:textId="77777777" w:rsidR="00C155AB" w:rsidRPr="000269C4" w:rsidRDefault="00C155AB" w:rsidP="00A358E1">
            <w:pPr>
              <w:pStyle w:val="TableParagraph"/>
              <w:spacing w:before="0" w:line="276" w:lineRule="auto"/>
              <w:ind w:left="0" w:right="30"/>
              <w:rPr>
                <w:sz w:val="20"/>
                <w:szCs w:val="20"/>
              </w:rPr>
            </w:pPr>
            <w:r>
              <w:rPr>
                <w:sz w:val="20"/>
              </w:rPr>
              <w:t xml:space="preserve">otporno na metke i/ili eksploziju</w:t>
            </w:r>
          </w:p>
        </w:tc>
        <w:tc>
          <w:tcPr>
            <w:tcW w:w="597" w:type="dxa"/>
          </w:tcPr>
          <w:p w14:paraId="32AA03BF"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1BBD4A73" w14:textId="77777777" w:rsidTr="008E04D0">
        <w:trPr>
          <w:jc w:val="center"/>
        </w:trPr>
        <w:tc>
          <w:tcPr>
            <w:tcW w:w="478" w:type="dxa"/>
            <w:vMerge/>
            <w:tcBorders>
              <w:top w:val="nil"/>
            </w:tcBorders>
          </w:tcPr>
          <w:p w14:paraId="27CD49E5" w14:textId="77777777" w:rsidR="00C155AB" w:rsidRPr="000269C4" w:rsidRDefault="00C155AB" w:rsidP="00A358E1">
            <w:pPr>
              <w:spacing w:line="276" w:lineRule="auto"/>
              <w:ind w:right="30"/>
              <w:rPr>
                <w:sz w:val="20"/>
                <w:szCs w:val="20"/>
              </w:rPr>
            </w:pPr>
          </w:p>
        </w:tc>
        <w:tc>
          <w:tcPr>
            <w:tcW w:w="5436" w:type="dxa"/>
            <w:vMerge/>
            <w:tcBorders>
              <w:top w:val="nil"/>
            </w:tcBorders>
          </w:tcPr>
          <w:p w14:paraId="099891FD" w14:textId="77777777" w:rsidR="00C155AB" w:rsidRPr="000269C4" w:rsidRDefault="00C155AB" w:rsidP="00A358E1">
            <w:pPr>
              <w:spacing w:line="276" w:lineRule="auto"/>
              <w:ind w:right="30"/>
              <w:rPr>
                <w:sz w:val="20"/>
                <w:szCs w:val="20"/>
              </w:rPr>
            </w:pPr>
          </w:p>
        </w:tc>
        <w:tc>
          <w:tcPr>
            <w:tcW w:w="1674" w:type="dxa"/>
          </w:tcPr>
          <w:p w14:paraId="3D254870" w14:textId="77777777" w:rsidR="00C155AB" w:rsidRPr="000269C4" w:rsidRDefault="00C155AB" w:rsidP="00A358E1">
            <w:pPr>
              <w:pStyle w:val="TableParagraph"/>
              <w:spacing w:before="0" w:line="276" w:lineRule="auto"/>
              <w:ind w:left="0" w:right="30"/>
              <w:rPr>
                <w:sz w:val="20"/>
                <w:szCs w:val="20"/>
              </w:rPr>
            </w:pPr>
            <w:r>
              <w:rPr>
                <w:sz w:val="20"/>
              </w:rPr>
              <w:t xml:space="preserve">sigurno (rizik od ozljede)</w:t>
            </w:r>
          </w:p>
        </w:tc>
        <w:tc>
          <w:tcPr>
            <w:tcW w:w="597" w:type="dxa"/>
          </w:tcPr>
          <w:p w14:paraId="5A58CCFF"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4CDC4487" w14:textId="77777777" w:rsidTr="008E04D0">
        <w:trPr>
          <w:jc w:val="center"/>
        </w:trPr>
        <w:tc>
          <w:tcPr>
            <w:tcW w:w="478" w:type="dxa"/>
            <w:vMerge/>
            <w:tcBorders>
              <w:top w:val="nil"/>
            </w:tcBorders>
          </w:tcPr>
          <w:p w14:paraId="47DDE243" w14:textId="77777777" w:rsidR="00C155AB" w:rsidRPr="000269C4" w:rsidRDefault="00C155AB" w:rsidP="00A358E1">
            <w:pPr>
              <w:spacing w:line="276" w:lineRule="auto"/>
              <w:ind w:right="30"/>
              <w:rPr>
                <w:sz w:val="20"/>
                <w:szCs w:val="20"/>
              </w:rPr>
            </w:pPr>
          </w:p>
        </w:tc>
        <w:tc>
          <w:tcPr>
            <w:tcW w:w="5436" w:type="dxa"/>
            <w:vMerge/>
            <w:tcBorders>
              <w:top w:val="nil"/>
            </w:tcBorders>
          </w:tcPr>
          <w:p w14:paraId="263DFEEE" w14:textId="77777777" w:rsidR="00C155AB" w:rsidRPr="000269C4" w:rsidRDefault="00C155AB" w:rsidP="00A358E1">
            <w:pPr>
              <w:spacing w:line="276" w:lineRule="auto"/>
              <w:ind w:right="30"/>
              <w:rPr>
                <w:sz w:val="20"/>
                <w:szCs w:val="20"/>
              </w:rPr>
            </w:pPr>
          </w:p>
        </w:tc>
        <w:tc>
          <w:tcPr>
            <w:tcW w:w="1674" w:type="dxa"/>
          </w:tcPr>
          <w:p w14:paraId="3369BB17" w14:textId="77777777" w:rsidR="00C155AB" w:rsidRPr="000269C4" w:rsidRDefault="00C155AB" w:rsidP="00A358E1">
            <w:pPr>
              <w:pStyle w:val="TableParagraph"/>
              <w:spacing w:before="0" w:line="276" w:lineRule="auto"/>
              <w:ind w:left="0" w:right="30"/>
              <w:rPr>
                <w:sz w:val="20"/>
                <w:szCs w:val="20"/>
              </w:rPr>
            </w:pPr>
            <w:r>
              <w:rPr>
                <w:sz w:val="20"/>
              </w:rPr>
              <w:t xml:space="preserve">toplinska i/ili zvučna izolacija</w:t>
            </w:r>
          </w:p>
        </w:tc>
        <w:tc>
          <w:tcPr>
            <w:tcW w:w="597" w:type="dxa"/>
          </w:tcPr>
          <w:p w14:paraId="7A3B37E5"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08AB9AD2" w14:textId="77777777" w:rsidTr="008E04D0">
        <w:trPr>
          <w:jc w:val="center"/>
        </w:trPr>
        <w:tc>
          <w:tcPr>
            <w:tcW w:w="478" w:type="dxa"/>
            <w:vMerge/>
            <w:tcBorders>
              <w:top w:val="nil"/>
            </w:tcBorders>
          </w:tcPr>
          <w:p w14:paraId="393DBE18" w14:textId="77777777" w:rsidR="00C155AB" w:rsidRPr="000269C4" w:rsidRDefault="00C155AB" w:rsidP="00A358E1">
            <w:pPr>
              <w:spacing w:line="276" w:lineRule="auto"/>
              <w:ind w:right="30"/>
              <w:rPr>
                <w:sz w:val="20"/>
                <w:szCs w:val="20"/>
              </w:rPr>
            </w:pPr>
          </w:p>
        </w:tc>
        <w:tc>
          <w:tcPr>
            <w:tcW w:w="5436" w:type="dxa"/>
            <w:vMerge/>
            <w:tcBorders>
              <w:top w:val="nil"/>
            </w:tcBorders>
          </w:tcPr>
          <w:p w14:paraId="10B26A66" w14:textId="77777777" w:rsidR="00C155AB" w:rsidRPr="000269C4" w:rsidRDefault="00C155AB" w:rsidP="00A358E1">
            <w:pPr>
              <w:spacing w:line="276" w:lineRule="auto"/>
              <w:ind w:right="30"/>
              <w:rPr>
                <w:sz w:val="20"/>
                <w:szCs w:val="20"/>
              </w:rPr>
            </w:pPr>
          </w:p>
        </w:tc>
        <w:tc>
          <w:tcPr>
            <w:tcW w:w="2271" w:type="dxa"/>
            <w:gridSpan w:val="2"/>
          </w:tcPr>
          <w:p w14:paraId="27A89011"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 ili potrebno za ispitivanje REF-a::</w:t>
            </w:r>
          </w:p>
        </w:tc>
      </w:tr>
      <w:tr w:rsidR="00C155AB" w:rsidRPr="000269C4" w14:paraId="0FB8678B" w14:textId="77777777" w:rsidTr="008E04D0">
        <w:trPr>
          <w:jc w:val="center"/>
        </w:trPr>
        <w:tc>
          <w:tcPr>
            <w:tcW w:w="478" w:type="dxa"/>
            <w:vMerge/>
            <w:tcBorders>
              <w:top w:val="nil"/>
            </w:tcBorders>
          </w:tcPr>
          <w:p w14:paraId="3A5F1812" w14:textId="77777777" w:rsidR="00C155AB" w:rsidRPr="000269C4" w:rsidRDefault="00C155AB" w:rsidP="00A358E1">
            <w:pPr>
              <w:spacing w:line="276" w:lineRule="auto"/>
              <w:ind w:right="30"/>
              <w:rPr>
                <w:sz w:val="20"/>
                <w:szCs w:val="20"/>
              </w:rPr>
            </w:pPr>
          </w:p>
        </w:tc>
        <w:tc>
          <w:tcPr>
            <w:tcW w:w="5436" w:type="dxa"/>
            <w:vMerge/>
            <w:tcBorders>
              <w:top w:val="nil"/>
            </w:tcBorders>
          </w:tcPr>
          <w:p w14:paraId="6D2B43B4" w14:textId="77777777" w:rsidR="00C155AB" w:rsidRPr="000269C4" w:rsidRDefault="00C155AB" w:rsidP="00A358E1">
            <w:pPr>
              <w:spacing w:line="276" w:lineRule="auto"/>
              <w:ind w:right="30"/>
              <w:rPr>
                <w:sz w:val="20"/>
                <w:szCs w:val="20"/>
              </w:rPr>
            </w:pPr>
          </w:p>
        </w:tc>
        <w:tc>
          <w:tcPr>
            <w:tcW w:w="1674" w:type="dxa"/>
          </w:tcPr>
          <w:p w14:paraId="2FD13013" w14:textId="77777777" w:rsidR="00C155AB" w:rsidRPr="000269C4" w:rsidRDefault="00C155AB" w:rsidP="00A358E1">
            <w:pPr>
              <w:pStyle w:val="TableParagraph"/>
              <w:spacing w:before="0" w:line="276" w:lineRule="auto"/>
              <w:ind w:left="0" w:right="30"/>
              <w:rPr>
                <w:sz w:val="20"/>
                <w:szCs w:val="20"/>
              </w:rPr>
            </w:pPr>
            <w:r>
              <w:rPr>
                <w:sz w:val="20"/>
              </w:rPr>
              <w:t xml:space="preserve">A1, A2, B, C, D, E</w:t>
            </w:r>
          </w:p>
        </w:tc>
        <w:tc>
          <w:tcPr>
            <w:tcW w:w="597" w:type="dxa"/>
          </w:tcPr>
          <w:p w14:paraId="072E2119"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3C7C4968" w14:textId="77777777" w:rsidTr="008E04D0">
        <w:trPr>
          <w:jc w:val="center"/>
        </w:trPr>
        <w:tc>
          <w:tcPr>
            <w:tcW w:w="478" w:type="dxa"/>
            <w:vMerge/>
            <w:tcBorders>
              <w:top w:val="nil"/>
            </w:tcBorders>
          </w:tcPr>
          <w:p w14:paraId="30690076" w14:textId="77777777" w:rsidR="00C155AB" w:rsidRPr="000269C4" w:rsidRDefault="00C155AB" w:rsidP="00A358E1">
            <w:pPr>
              <w:spacing w:line="276" w:lineRule="auto"/>
              <w:ind w:right="30"/>
              <w:rPr>
                <w:sz w:val="20"/>
                <w:szCs w:val="20"/>
              </w:rPr>
            </w:pPr>
          </w:p>
        </w:tc>
        <w:tc>
          <w:tcPr>
            <w:tcW w:w="5436" w:type="dxa"/>
            <w:vMerge/>
            <w:tcBorders>
              <w:top w:val="nil"/>
            </w:tcBorders>
          </w:tcPr>
          <w:p w14:paraId="474374DA" w14:textId="77777777" w:rsidR="00C155AB" w:rsidRPr="000269C4" w:rsidRDefault="00C155AB" w:rsidP="00A358E1">
            <w:pPr>
              <w:spacing w:line="276" w:lineRule="auto"/>
              <w:ind w:right="30"/>
              <w:rPr>
                <w:sz w:val="20"/>
                <w:szCs w:val="20"/>
              </w:rPr>
            </w:pPr>
          </w:p>
        </w:tc>
        <w:tc>
          <w:tcPr>
            <w:tcW w:w="1674" w:type="dxa"/>
          </w:tcPr>
          <w:p w14:paraId="01E69BB4" w14:textId="77777777" w:rsidR="00C155AB" w:rsidRPr="000269C4" w:rsidRDefault="00C155AB"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06EFE6F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1571231F" w14:textId="77777777" w:rsidTr="008E04D0">
        <w:trPr>
          <w:jc w:val="center"/>
        </w:trPr>
        <w:tc>
          <w:tcPr>
            <w:tcW w:w="478" w:type="dxa"/>
            <w:vMerge/>
            <w:tcBorders>
              <w:top w:val="nil"/>
            </w:tcBorders>
          </w:tcPr>
          <w:p w14:paraId="0718E3AE" w14:textId="77777777" w:rsidR="00C155AB" w:rsidRPr="000269C4" w:rsidRDefault="00C155AB" w:rsidP="00A358E1">
            <w:pPr>
              <w:spacing w:line="276" w:lineRule="auto"/>
              <w:ind w:right="30"/>
              <w:rPr>
                <w:sz w:val="20"/>
                <w:szCs w:val="20"/>
              </w:rPr>
            </w:pPr>
          </w:p>
        </w:tc>
        <w:tc>
          <w:tcPr>
            <w:tcW w:w="5436" w:type="dxa"/>
            <w:vMerge/>
            <w:tcBorders>
              <w:top w:val="nil"/>
            </w:tcBorders>
          </w:tcPr>
          <w:p w14:paraId="60E34AA6" w14:textId="77777777" w:rsidR="00C155AB" w:rsidRPr="000269C4" w:rsidRDefault="00C155AB" w:rsidP="00A358E1">
            <w:pPr>
              <w:spacing w:line="276" w:lineRule="auto"/>
              <w:ind w:right="30"/>
              <w:rPr>
                <w:sz w:val="20"/>
                <w:szCs w:val="20"/>
              </w:rPr>
            </w:pPr>
          </w:p>
        </w:tc>
        <w:tc>
          <w:tcPr>
            <w:tcW w:w="1674" w:type="dxa"/>
          </w:tcPr>
          <w:p w14:paraId="0AB3A43D" w14:textId="77777777" w:rsidR="00C155AB" w:rsidRPr="000269C4" w:rsidRDefault="00C155AB" w:rsidP="00A358E1">
            <w:pPr>
              <w:pStyle w:val="TableParagraph"/>
              <w:spacing w:before="0" w:line="276" w:lineRule="auto"/>
              <w:ind w:left="0" w:right="30"/>
              <w:rPr>
                <w:sz w:val="20"/>
                <w:szCs w:val="20"/>
              </w:rPr>
            </w:pPr>
            <w:r>
              <w:rPr>
                <w:sz w:val="20"/>
              </w:rPr>
              <w:t xml:space="preserve">proizvodi za koje se mora provesti ispitivanje REF</w:t>
            </w:r>
          </w:p>
        </w:tc>
        <w:tc>
          <w:tcPr>
            <w:tcW w:w="597" w:type="dxa"/>
          </w:tcPr>
          <w:p w14:paraId="28B07B26"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51FE1AE0" w14:textId="77777777" w:rsidTr="008E04D0">
        <w:trPr>
          <w:jc w:val="center"/>
        </w:trPr>
        <w:tc>
          <w:tcPr>
            <w:tcW w:w="478" w:type="dxa"/>
            <w:vMerge w:val="restart"/>
          </w:tcPr>
          <w:p w14:paraId="305D0639" w14:textId="77777777" w:rsidR="00C155AB" w:rsidRPr="000269C4" w:rsidRDefault="00C155AB" w:rsidP="00A358E1">
            <w:pPr>
              <w:pStyle w:val="TableParagraph"/>
              <w:spacing w:before="0" w:line="276" w:lineRule="auto"/>
              <w:ind w:left="0" w:right="30"/>
              <w:rPr>
                <w:sz w:val="20"/>
                <w:szCs w:val="20"/>
              </w:rPr>
            </w:pPr>
            <w:r>
              <w:rPr>
                <w:sz w:val="20"/>
              </w:rPr>
              <w:t xml:space="preserve">2702</w:t>
            </w:r>
          </w:p>
        </w:tc>
        <w:tc>
          <w:tcPr>
            <w:tcW w:w="5436" w:type="dxa"/>
            <w:vMerge w:val="restart"/>
          </w:tcPr>
          <w:p w14:paraId="7BC487C1" w14:textId="77777777" w:rsidR="00C155AB" w:rsidRPr="000269C4" w:rsidRDefault="00C155AB" w:rsidP="00A358E1">
            <w:pPr>
              <w:pStyle w:val="TableParagraph"/>
              <w:spacing w:before="0" w:line="276" w:lineRule="auto"/>
              <w:ind w:left="0" w:right="30"/>
              <w:rPr>
                <w:sz w:val="20"/>
                <w:szCs w:val="20"/>
              </w:rPr>
            </w:pPr>
            <w:r>
              <w:rPr>
                <w:sz w:val="20"/>
              </w:rPr>
              <w:t xml:space="preserve">Ravni i zakrivljeni listovi od materijala sličnih staklu</w:t>
            </w:r>
          </w:p>
        </w:tc>
        <w:tc>
          <w:tcPr>
            <w:tcW w:w="1674" w:type="dxa"/>
          </w:tcPr>
          <w:p w14:paraId="3D98E928"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2E3568B1"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3444A7C7" w14:textId="77777777" w:rsidTr="008E04D0">
        <w:trPr>
          <w:jc w:val="center"/>
        </w:trPr>
        <w:tc>
          <w:tcPr>
            <w:tcW w:w="478" w:type="dxa"/>
            <w:vMerge/>
            <w:tcBorders>
              <w:top w:val="nil"/>
            </w:tcBorders>
          </w:tcPr>
          <w:p w14:paraId="1C59F5A5" w14:textId="77777777" w:rsidR="00C155AB" w:rsidRPr="000269C4" w:rsidRDefault="00C155AB" w:rsidP="00A358E1">
            <w:pPr>
              <w:spacing w:line="276" w:lineRule="auto"/>
              <w:ind w:right="30"/>
              <w:rPr>
                <w:sz w:val="20"/>
                <w:szCs w:val="20"/>
              </w:rPr>
            </w:pPr>
          </w:p>
        </w:tc>
        <w:tc>
          <w:tcPr>
            <w:tcW w:w="5436" w:type="dxa"/>
            <w:vMerge/>
            <w:tcBorders>
              <w:top w:val="nil"/>
            </w:tcBorders>
          </w:tcPr>
          <w:p w14:paraId="42316E7E" w14:textId="77777777" w:rsidR="00C155AB" w:rsidRPr="000269C4" w:rsidRDefault="00C155AB" w:rsidP="00A358E1">
            <w:pPr>
              <w:spacing w:line="276" w:lineRule="auto"/>
              <w:ind w:right="30"/>
              <w:rPr>
                <w:sz w:val="20"/>
                <w:szCs w:val="20"/>
              </w:rPr>
            </w:pPr>
          </w:p>
        </w:tc>
        <w:tc>
          <w:tcPr>
            <w:tcW w:w="2271" w:type="dxa"/>
            <w:gridSpan w:val="2"/>
          </w:tcPr>
          <w:p w14:paraId="7D68B069" w14:textId="77777777" w:rsidR="00C155AB" w:rsidRPr="000269C4" w:rsidRDefault="00C155AB" w:rsidP="00A358E1">
            <w:pPr>
              <w:pStyle w:val="TableParagraph"/>
              <w:spacing w:before="0" w:line="276" w:lineRule="auto"/>
              <w:ind w:left="0" w:right="30"/>
              <w:rPr>
                <w:sz w:val="20"/>
                <w:szCs w:val="20"/>
              </w:rPr>
            </w:pPr>
            <w:r>
              <w:rPr>
                <w:sz w:val="20"/>
              </w:rPr>
              <w:t xml:space="preserve">U skladu s određenim svojstvima ili namjenama:</w:t>
            </w:r>
          </w:p>
        </w:tc>
      </w:tr>
      <w:tr w:rsidR="00C155AB" w:rsidRPr="000269C4" w14:paraId="39E29CD8" w14:textId="77777777" w:rsidTr="008E04D0">
        <w:trPr>
          <w:jc w:val="center"/>
        </w:trPr>
        <w:tc>
          <w:tcPr>
            <w:tcW w:w="478" w:type="dxa"/>
            <w:vMerge/>
            <w:tcBorders>
              <w:top w:val="nil"/>
            </w:tcBorders>
          </w:tcPr>
          <w:p w14:paraId="48E54C0B" w14:textId="77777777" w:rsidR="00C155AB" w:rsidRPr="000269C4" w:rsidRDefault="00C155AB" w:rsidP="00A358E1">
            <w:pPr>
              <w:spacing w:line="276" w:lineRule="auto"/>
              <w:ind w:right="30"/>
              <w:rPr>
                <w:sz w:val="20"/>
                <w:szCs w:val="20"/>
              </w:rPr>
            </w:pPr>
          </w:p>
        </w:tc>
        <w:tc>
          <w:tcPr>
            <w:tcW w:w="5436" w:type="dxa"/>
            <w:vMerge/>
            <w:tcBorders>
              <w:top w:val="nil"/>
            </w:tcBorders>
          </w:tcPr>
          <w:p w14:paraId="1FA3182A" w14:textId="77777777" w:rsidR="00C155AB" w:rsidRPr="000269C4" w:rsidRDefault="00C155AB" w:rsidP="00A358E1">
            <w:pPr>
              <w:spacing w:line="276" w:lineRule="auto"/>
              <w:ind w:right="30"/>
              <w:rPr>
                <w:sz w:val="20"/>
                <w:szCs w:val="20"/>
              </w:rPr>
            </w:pPr>
          </w:p>
        </w:tc>
        <w:tc>
          <w:tcPr>
            <w:tcW w:w="1674" w:type="dxa"/>
          </w:tcPr>
          <w:p w14:paraId="4EE2D8C0" w14:textId="77777777" w:rsidR="00C155AB" w:rsidRPr="000269C4" w:rsidRDefault="00C155AB" w:rsidP="00A358E1">
            <w:pPr>
              <w:pStyle w:val="TableParagraph"/>
              <w:spacing w:before="0" w:line="276" w:lineRule="auto"/>
              <w:ind w:left="0" w:right="30"/>
              <w:rPr>
                <w:sz w:val="20"/>
                <w:szCs w:val="20"/>
              </w:rPr>
            </w:pPr>
            <w:r>
              <w:rPr>
                <w:sz w:val="20"/>
              </w:rPr>
              <w:t xml:space="preserve">otporno na vatru</w:t>
            </w:r>
          </w:p>
        </w:tc>
        <w:tc>
          <w:tcPr>
            <w:tcW w:w="597" w:type="dxa"/>
          </w:tcPr>
          <w:p w14:paraId="6FA2214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675AB149" w14:textId="77777777" w:rsidTr="008E04D0">
        <w:trPr>
          <w:jc w:val="center"/>
        </w:trPr>
        <w:tc>
          <w:tcPr>
            <w:tcW w:w="478" w:type="dxa"/>
            <w:vMerge/>
            <w:tcBorders>
              <w:top w:val="nil"/>
            </w:tcBorders>
          </w:tcPr>
          <w:p w14:paraId="45A7E967" w14:textId="77777777" w:rsidR="00C155AB" w:rsidRPr="000269C4" w:rsidRDefault="00C155AB" w:rsidP="00A358E1">
            <w:pPr>
              <w:spacing w:line="276" w:lineRule="auto"/>
              <w:ind w:right="30"/>
              <w:rPr>
                <w:sz w:val="20"/>
                <w:szCs w:val="20"/>
              </w:rPr>
            </w:pPr>
          </w:p>
        </w:tc>
        <w:tc>
          <w:tcPr>
            <w:tcW w:w="5436" w:type="dxa"/>
            <w:vMerge/>
            <w:tcBorders>
              <w:top w:val="nil"/>
            </w:tcBorders>
          </w:tcPr>
          <w:p w14:paraId="55B1F393" w14:textId="77777777" w:rsidR="00C155AB" w:rsidRPr="000269C4" w:rsidRDefault="00C155AB" w:rsidP="00A358E1">
            <w:pPr>
              <w:spacing w:line="276" w:lineRule="auto"/>
              <w:ind w:right="30"/>
              <w:rPr>
                <w:sz w:val="20"/>
                <w:szCs w:val="20"/>
              </w:rPr>
            </w:pPr>
          </w:p>
        </w:tc>
        <w:tc>
          <w:tcPr>
            <w:tcW w:w="1674" w:type="dxa"/>
          </w:tcPr>
          <w:p w14:paraId="26DA4278" w14:textId="77777777" w:rsidR="00C155AB" w:rsidRPr="000269C4" w:rsidRDefault="00C155AB" w:rsidP="00A358E1">
            <w:pPr>
              <w:pStyle w:val="TableParagraph"/>
              <w:spacing w:before="0" w:line="276" w:lineRule="auto"/>
              <w:ind w:left="0" w:right="30"/>
              <w:rPr>
                <w:sz w:val="20"/>
                <w:szCs w:val="20"/>
              </w:rPr>
            </w:pPr>
            <w:r>
              <w:rPr>
                <w:sz w:val="20"/>
              </w:rPr>
              <w:t xml:space="preserve">otporno na metke i/ili eksploziju</w:t>
            </w:r>
          </w:p>
        </w:tc>
        <w:tc>
          <w:tcPr>
            <w:tcW w:w="597" w:type="dxa"/>
          </w:tcPr>
          <w:p w14:paraId="1E34B6EF"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8AF0795" w14:textId="77777777" w:rsidTr="008E04D0">
        <w:trPr>
          <w:jc w:val="center"/>
        </w:trPr>
        <w:tc>
          <w:tcPr>
            <w:tcW w:w="478" w:type="dxa"/>
            <w:vMerge/>
            <w:tcBorders>
              <w:top w:val="nil"/>
            </w:tcBorders>
          </w:tcPr>
          <w:p w14:paraId="1D501BC8" w14:textId="77777777" w:rsidR="00C155AB" w:rsidRPr="000269C4" w:rsidRDefault="00C155AB" w:rsidP="00A358E1">
            <w:pPr>
              <w:spacing w:line="276" w:lineRule="auto"/>
              <w:ind w:right="30"/>
              <w:rPr>
                <w:sz w:val="20"/>
                <w:szCs w:val="20"/>
              </w:rPr>
            </w:pPr>
          </w:p>
        </w:tc>
        <w:tc>
          <w:tcPr>
            <w:tcW w:w="5436" w:type="dxa"/>
            <w:vMerge/>
            <w:tcBorders>
              <w:top w:val="nil"/>
            </w:tcBorders>
          </w:tcPr>
          <w:p w14:paraId="25468E77" w14:textId="77777777" w:rsidR="00C155AB" w:rsidRPr="000269C4" w:rsidRDefault="00C155AB" w:rsidP="00A358E1">
            <w:pPr>
              <w:spacing w:line="276" w:lineRule="auto"/>
              <w:ind w:right="30"/>
              <w:rPr>
                <w:sz w:val="20"/>
                <w:szCs w:val="20"/>
              </w:rPr>
            </w:pPr>
          </w:p>
        </w:tc>
        <w:tc>
          <w:tcPr>
            <w:tcW w:w="1674" w:type="dxa"/>
          </w:tcPr>
          <w:p w14:paraId="1ED437A9" w14:textId="77777777" w:rsidR="00C155AB" w:rsidRPr="000269C4" w:rsidRDefault="00C155AB" w:rsidP="00A358E1">
            <w:pPr>
              <w:pStyle w:val="TableParagraph"/>
              <w:spacing w:before="0" w:line="276" w:lineRule="auto"/>
              <w:ind w:left="0" w:right="30"/>
              <w:rPr>
                <w:sz w:val="20"/>
                <w:szCs w:val="20"/>
              </w:rPr>
            </w:pPr>
            <w:r>
              <w:rPr>
                <w:sz w:val="20"/>
              </w:rPr>
              <w:t xml:space="preserve">sigurno (rizik od ozljede)</w:t>
            </w:r>
          </w:p>
        </w:tc>
        <w:tc>
          <w:tcPr>
            <w:tcW w:w="597" w:type="dxa"/>
          </w:tcPr>
          <w:p w14:paraId="4E680C5C"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51B75C84" w14:textId="77777777" w:rsidTr="008E04D0">
        <w:trPr>
          <w:jc w:val="center"/>
        </w:trPr>
        <w:tc>
          <w:tcPr>
            <w:tcW w:w="478" w:type="dxa"/>
            <w:vMerge/>
            <w:tcBorders>
              <w:top w:val="nil"/>
            </w:tcBorders>
          </w:tcPr>
          <w:p w14:paraId="3DC290A8" w14:textId="77777777" w:rsidR="00C155AB" w:rsidRPr="000269C4" w:rsidRDefault="00C155AB" w:rsidP="00A358E1">
            <w:pPr>
              <w:spacing w:line="276" w:lineRule="auto"/>
              <w:ind w:right="30"/>
              <w:rPr>
                <w:sz w:val="20"/>
                <w:szCs w:val="20"/>
              </w:rPr>
            </w:pPr>
          </w:p>
        </w:tc>
        <w:tc>
          <w:tcPr>
            <w:tcW w:w="5436" w:type="dxa"/>
            <w:vMerge/>
            <w:tcBorders>
              <w:top w:val="nil"/>
            </w:tcBorders>
          </w:tcPr>
          <w:p w14:paraId="6C345957" w14:textId="77777777" w:rsidR="00C155AB" w:rsidRPr="000269C4" w:rsidRDefault="00C155AB" w:rsidP="00A358E1">
            <w:pPr>
              <w:spacing w:line="276" w:lineRule="auto"/>
              <w:ind w:right="30"/>
              <w:rPr>
                <w:sz w:val="20"/>
                <w:szCs w:val="20"/>
              </w:rPr>
            </w:pPr>
          </w:p>
        </w:tc>
        <w:tc>
          <w:tcPr>
            <w:tcW w:w="1674" w:type="dxa"/>
          </w:tcPr>
          <w:p w14:paraId="2F54566B" w14:textId="77777777" w:rsidR="00C155AB" w:rsidRPr="000269C4" w:rsidRDefault="00C155AB" w:rsidP="00A358E1">
            <w:pPr>
              <w:pStyle w:val="TableParagraph"/>
              <w:spacing w:before="0" w:line="276" w:lineRule="auto"/>
              <w:ind w:left="0" w:right="30"/>
              <w:rPr>
                <w:sz w:val="20"/>
                <w:szCs w:val="20"/>
              </w:rPr>
            </w:pPr>
            <w:r>
              <w:rPr>
                <w:sz w:val="20"/>
              </w:rPr>
              <w:t xml:space="preserve">toplinska i/ili zvučna izolacija</w:t>
            </w:r>
          </w:p>
        </w:tc>
        <w:tc>
          <w:tcPr>
            <w:tcW w:w="597" w:type="dxa"/>
          </w:tcPr>
          <w:p w14:paraId="51840B6E"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7CF5C311" w14:textId="77777777" w:rsidTr="008E04D0">
        <w:trPr>
          <w:jc w:val="center"/>
        </w:trPr>
        <w:tc>
          <w:tcPr>
            <w:tcW w:w="478" w:type="dxa"/>
            <w:vMerge/>
            <w:tcBorders>
              <w:top w:val="nil"/>
            </w:tcBorders>
          </w:tcPr>
          <w:p w14:paraId="026520D4" w14:textId="77777777" w:rsidR="00C155AB" w:rsidRPr="000269C4" w:rsidRDefault="00C155AB" w:rsidP="00A358E1">
            <w:pPr>
              <w:spacing w:line="276" w:lineRule="auto"/>
              <w:ind w:right="30"/>
              <w:rPr>
                <w:sz w:val="20"/>
                <w:szCs w:val="20"/>
              </w:rPr>
            </w:pPr>
          </w:p>
        </w:tc>
        <w:tc>
          <w:tcPr>
            <w:tcW w:w="5436" w:type="dxa"/>
            <w:vMerge/>
            <w:tcBorders>
              <w:top w:val="nil"/>
            </w:tcBorders>
          </w:tcPr>
          <w:p w14:paraId="7CA91591" w14:textId="77777777" w:rsidR="00C155AB" w:rsidRPr="000269C4" w:rsidRDefault="00C155AB" w:rsidP="00A358E1">
            <w:pPr>
              <w:spacing w:line="276" w:lineRule="auto"/>
              <w:ind w:right="30"/>
              <w:rPr>
                <w:sz w:val="20"/>
                <w:szCs w:val="20"/>
              </w:rPr>
            </w:pPr>
          </w:p>
        </w:tc>
        <w:tc>
          <w:tcPr>
            <w:tcW w:w="2271" w:type="dxa"/>
            <w:gridSpan w:val="2"/>
          </w:tcPr>
          <w:p w14:paraId="7DAD507D"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 ili potrebno za ispitivanje REF-a::</w:t>
            </w:r>
          </w:p>
        </w:tc>
      </w:tr>
      <w:tr w:rsidR="00C155AB" w:rsidRPr="000269C4" w14:paraId="0AD0877C" w14:textId="77777777" w:rsidTr="008E04D0">
        <w:trPr>
          <w:jc w:val="center"/>
        </w:trPr>
        <w:tc>
          <w:tcPr>
            <w:tcW w:w="478" w:type="dxa"/>
            <w:vMerge/>
            <w:tcBorders>
              <w:top w:val="nil"/>
            </w:tcBorders>
          </w:tcPr>
          <w:p w14:paraId="7B496686" w14:textId="77777777" w:rsidR="00C155AB" w:rsidRPr="000269C4" w:rsidRDefault="00C155AB" w:rsidP="00A358E1">
            <w:pPr>
              <w:spacing w:line="276" w:lineRule="auto"/>
              <w:ind w:right="30"/>
              <w:rPr>
                <w:sz w:val="20"/>
                <w:szCs w:val="20"/>
              </w:rPr>
            </w:pPr>
          </w:p>
        </w:tc>
        <w:tc>
          <w:tcPr>
            <w:tcW w:w="5436" w:type="dxa"/>
            <w:vMerge/>
            <w:tcBorders>
              <w:top w:val="nil"/>
            </w:tcBorders>
          </w:tcPr>
          <w:p w14:paraId="49EF0C8E" w14:textId="77777777" w:rsidR="00C155AB" w:rsidRPr="000269C4" w:rsidRDefault="00C155AB" w:rsidP="00A358E1">
            <w:pPr>
              <w:spacing w:line="276" w:lineRule="auto"/>
              <w:ind w:right="30"/>
              <w:rPr>
                <w:sz w:val="20"/>
                <w:szCs w:val="20"/>
              </w:rPr>
            </w:pPr>
          </w:p>
        </w:tc>
        <w:tc>
          <w:tcPr>
            <w:tcW w:w="1674" w:type="dxa"/>
          </w:tcPr>
          <w:p w14:paraId="72C17062" w14:textId="77777777" w:rsidR="00C155AB" w:rsidRPr="000269C4" w:rsidRDefault="00C155AB" w:rsidP="00A358E1">
            <w:pPr>
              <w:pStyle w:val="TableParagraph"/>
              <w:spacing w:before="0" w:line="276" w:lineRule="auto"/>
              <w:ind w:left="0" w:right="30"/>
              <w:rPr>
                <w:sz w:val="20"/>
                <w:szCs w:val="20"/>
              </w:rPr>
            </w:pPr>
            <w:r>
              <w:rPr>
                <w:sz w:val="20"/>
              </w:rPr>
              <w:t xml:space="preserve">A1, A2, B, C, D, E</w:t>
            </w:r>
          </w:p>
        </w:tc>
        <w:tc>
          <w:tcPr>
            <w:tcW w:w="597" w:type="dxa"/>
          </w:tcPr>
          <w:p w14:paraId="020166C7"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77A9A205" w14:textId="77777777" w:rsidTr="008E04D0">
        <w:trPr>
          <w:jc w:val="center"/>
        </w:trPr>
        <w:tc>
          <w:tcPr>
            <w:tcW w:w="478" w:type="dxa"/>
            <w:vMerge/>
            <w:tcBorders>
              <w:top w:val="nil"/>
            </w:tcBorders>
          </w:tcPr>
          <w:p w14:paraId="7CEA5372" w14:textId="77777777" w:rsidR="00C155AB" w:rsidRPr="000269C4" w:rsidRDefault="00C155AB" w:rsidP="00A358E1">
            <w:pPr>
              <w:spacing w:line="276" w:lineRule="auto"/>
              <w:ind w:right="30"/>
              <w:rPr>
                <w:sz w:val="20"/>
                <w:szCs w:val="20"/>
              </w:rPr>
            </w:pPr>
          </w:p>
        </w:tc>
        <w:tc>
          <w:tcPr>
            <w:tcW w:w="5436" w:type="dxa"/>
            <w:vMerge/>
            <w:tcBorders>
              <w:top w:val="nil"/>
            </w:tcBorders>
          </w:tcPr>
          <w:p w14:paraId="44904479" w14:textId="77777777" w:rsidR="00C155AB" w:rsidRPr="000269C4" w:rsidRDefault="00C155AB" w:rsidP="00A358E1">
            <w:pPr>
              <w:spacing w:line="276" w:lineRule="auto"/>
              <w:ind w:right="30"/>
              <w:rPr>
                <w:sz w:val="20"/>
                <w:szCs w:val="20"/>
              </w:rPr>
            </w:pPr>
          </w:p>
        </w:tc>
        <w:tc>
          <w:tcPr>
            <w:tcW w:w="1674" w:type="dxa"/>
          </w:tcPr>
          <w:p w14:paraId="6D9FC1A0" w14:textId="77777777" w:rsidR="00C155AB" w:rsidRPr="000269C4" w:rsidRDefault="00C155AB"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24D41801"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0074F140" w14:textId="77777777" w:rsidTr="008E04D0">
        <w:trPr>
          <w:jc w:val="center"/>
        </w:trPr>
        <w:tc>
          <w:tcPr>
            <w:tcW w:w="478" w:type="dxa"/>
            <w:vMerge/>
            <w:tcBorders>
              <w:top w:val="nil"/>
            </w:tcBorders>
          </w:tcPr>
          <w:p w14:paraId="41B99AD8" w14:textId="77777777" w:rsidR="00C155AB" w:rsidRPr="000269C4" w:rsidRDefault="00C155AB" w:rsidP="00A358E1">
            <w:pPr>
              <w:spacing w:line="276" w:lineRule="auto"/>
              <w:ind w:right="30"/>
              <w:rPr>
                <w:sz w:val="20"/>
                <w:szCs w:val="20"/>
              </w:rPr>
            </w:pPr>
          </w:p>
        </w:tc>
        <w:tc>
          <w:tcPr>
            <w:tcW w:w="5436" w:type="dxa"/>
            <w:vMerge/>
            <w:tcBorders>
              <w:top w:val="nil"/>
            </w:tcBorders>
          </w:tcPr>
          <w:p w14:paraId="08762238" w14:textId="77777777" w:rsidR="00C155AB" w:rsidRPr="000269C4" w:rsidRDefault="00C155AB" w:rsidP="00A358E1">
            <w:pPr>
              <w:spacing w:line="276" w:lineRule="auto"/>
              <w:ind w:right="30"/>
              <w:rPr>
                <w:sz w:val="20"/>
                <w:szCs w:val="20"/>
              </w:rPr>
            </w:pPr>
          </w:p>
        </w:tc>
        <w:tc>
          <w:tcPr>
            <w:tcW w:w="1674" w:type="dxa"/>
          </w:tcPr>
          <w:p w14:paraId="370B7857" w14:textId="77777777" w:rsidR="00C155AB" w:rsidRPr="000269C4" w:rsidRDefault="00C155AB" w:rsidP="00A358E1">
            <w:pPr>
              <w:pStyle w:val="TableParagraph"/>
              <w:spacing w:before="0" w:line="276" w:lineRule="auto"/>
              <w:ind w:left="0" w:right="30"/>
              <w:rPr>
                <w:sz w:val="20"/>
                <w:szCs w:val="20"/>
              </w:rPr>
            </w:pPr>
            <w:r>
              <w:rPr>
                <w:sz w:val="20"/>
              </w:rPr>
              <w:t xml:space="preserve">proizvodi za koje se mora provesti ispitivanje REF</w:t>
            </w:r>
          </w:p>
        </w:tc>
        <w:tc>
          <w:tcPr>
            <w:tcW w:w="597" w:type="dxa"/>
          </w:tcPr>
          <w:p w14:paraId="4E146BB6"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128E0419" w14:textId="77777777" w:rsidTr="008E04D0">
        <w:trPr>
          <w:jc w:val="center"/>
        </w:trPr>
        <w:tc>
          <w:tcPr>
            <w:tcW w:w="478" w:type="dxa"/>
            <w:vMerge w:val="restart"/>
          </w:tcPr>
          <w:p w14:paraId="2157C658" w14:textId="77777777" w:rsidR="00C155AB" w:rsidRPr="000269C4" w:rsidRDefault="00C155AB" w:rsidP="00A358E1">
            <w:pPr>
              <w:pStyle w:val="TableParagraph"/>
              <w:spacing w:before="0" w:line="276" w:lineRule="auto"/>
              <w:ind w:left="0" w:right="30"/>
              <w:rPr>
                <w:sz w:val="20"/>
                <w:szCs w:val="20"/>
              </w:rPr>
            </w:pPr>
            <w:r>
              <w:rPr>
                <w:sz w:val="20"/>
              </w:rPr>
              <w:t xml:space="preserve">2703</w:t>
            </w:r>
          </w:p>
        </w:tc>
        <w:tc>
          <w:tcPr>
            <w:tcW w:w="5436" w:type="dxa"/>
            <w:vMerge w:val="restart"/>
          </w:tcPr>
          <w:p w14:paraId="3F60EA3F" w14:textId="77777777" w:rsidR="00C155AB" w:rsidRPr="000269C4" w:rsidRDefault="00C155AB" w:rsidP="00A358E1">
            <w:pPr>
              <w:pStyle w:val="TableParagraph"/>
              <w:spacing w:before="0" w:line="276" w:lineRule="auto"/>
              <w:ind w:left="0" w:right="30"/>
              <w:rPr>
                <w:sz w:val="20"/>
                <w:szCs w:val="20"/>
              </w:rPr>
            </w:pPr>
            <w:r>
              <w:rPr>
                <w:sz w:val="20"/>
              </w:rPr>
              <w:t xml:space="preserve">Cementi za staklene stijene osim cemenata za akvarije, strukturne</w:t>
            </w:r>
            <w:r>
              <w:rPr>
                <w:sz w:val="20"/>
                <w:vertAlign w:val="superscript"/>
              </w:rPr>
              <w:t xml:space="preserve">b</w:t>
            </w:r>
            <w:r>
              <w:rPr>
                <w:sz w:val="20"/>
              </w:rPr>
              <w:t xml:space="preserve">) staklene stijene, cementiranje izolacijskog stakla, horizontalne staklene stijene do gradijenta od &lt; 70° i cementiranje staklenih stijena od polikarbonata, polimetil-metakrilata itd.</w:t>
            </w:r>
          </w:p>
        </w:tc>
        <w:tc>
          <w:tcPr>
            <w:tcW w:w="1674" w:type="dxa"/>
          </w:tcPr>
          <w:p w14:paraId="040754C9"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284C4F61"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6EF5856" w14:textId="77777777" w:rsidTr="008E04D0">
        <w:trPr>
          <w:jc w:val="center"/>
        </w:trPr>
        <w:tc>
          <w:tcPr>
            <w:tcW w:w="478" w:type="dxa"/>
            <w:vMerge/>
            <w:tcBorders>
              <w:top w:val="nil"/>
            </w:tcBorders>
          </w:tcPr>
          <w:p w14:paraId="6D3FEDF9" w14:textId="77777777" w:rsidR="00C155AB" w:rsidRPr="000269C4" w:rsidRDefault="00C155AB" w:rsidP="00A358E1">
            <w:pPr>
              <w:spacing w:line="276" w:lineRule="auto"/>
              <w:ind w:right="30"/>
              <w:rPr>
                <w:sz w:val="20"/>
                <w:szCs w:val="20"/>
              </w:rPr>
            </w:pPr>
          </w:p>
        </w:tc>
        <w:tc>
          <w:tcPr>
            <w:tcW w:w="5436" w:type="dxa"/>
            <w:vMerge/>
            <w:tcBorders>
              <w:top w:val="nil"/>
            </w:tcBorders>
          </w:tcPr>
          <w:p w14:paraId="489960D1" w14:textId="77777777" w:rsidR="00C155AB" w:rsidRPr="000269C4" w:rsidRDefault="00C155AB" w:rsidP="00A358E1">
            <w:pPr>
              <w:spacing w:line="276" w:lineRule="auto"/>
              <w:ind w:right="30"/>
              <w:rPr>
                <w:sz w:val="20"/>
                <w:szCs w:val="20"/>
              </w:rPr>
            </w:pPr>
          </w:p>
        </w:tc>
        <w:tc>
          <w:tcPr>
            <w:tcW w:w="2271" w:type="dxa"/>
            <w:gridSpan w:val="2"/>
          </w:tcPr>
          <w:p w14:paraId="3F241967"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w:t>
            </w:r>
          </w:p>
        </w:tc>
      </w:tr>
      <w:tr w:rsidR="00C155AB" w:rsidRPr="000269C4" w14:paraId="6D7EEA5E" w14:textId="77777777" w:rsidTr="008E04D0">
        <w:trPr>
          <w:jc w:val="center"/>
        </w:trPr>
        <w:tc>
          <w:tcPr>
            <w:tcW w:w="478" w:type="dxa"/>
            <w:vMerge/>
            <w:tcBorders>
              <w:top w:val="nil"/>
            </w:tcBorders>
          </w:tcPr>
          <w:p w14:paraId="071CC5DE" w14:textId="77777777" w:rsidR="00C155AB" w:rsidRPr="000269C4" w:rsidRDefault="00C155AB" w:rsidP="00A358E1">
            <w:pPr>
              <w:spacing w:line="276" w:lineRule="auto"/>
              <w:ind w:right="30"/>
              <w:rPr>
                <w:sz w:val="20"/>
                <w:szCs w:val="20"/>
              </w:rPr>
            </w:pPr>
          </w:p>
        </w:tc>
        <w:tc>
          <w:tcPr>
            <w:tcW w:w="5436" w:type="dxa"/>
            <w:vMerge/>
            <w:tcBorders>
              <w:top w:val="nil"/>
            </w:tcBorders>
          </w:tcPr>
          <w:p w14:paraId="75DF9B54" w14:textId="77777777" w:rsidR="00C155AB" w:rsidRPr="000269C4" w:rsidRDefault="00C155AB" w:rsidP="00A358E1">
            <w:pPr>
              <w:spacing w:line="276" w:lineRule="auto"/>
              <w:ind w:right="30"/>
              <w:rPr>
                <w:sz w:val="20"/>
                <w:szCs w:val="20"/>
              </w:rPr>
            </w:pPr>
          </w:p>
        </w:tc>
        <w:tc>
          <w:tcPr>
            <w:tcW w:w="1674" w:type="dxa"/>
          </w:tcPr>
          <w:p w14:paraId="1E56E2DF"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064A5A82"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560232C7" w14:textId="77777777" w:rsidTr="008E04D0">
        <w:trPr>
          <w:jc w:val="center"/>
        </w:trPr>
        <w:tc>
          <w:tcPr>
            <w:tcW w:w="478" w:type="dxa"/>
            <w:vMerge/>
            <w:tcBorders>
              <w:top w:val="nil"/>
            </w:tcBorders>
          </w:tcPr>
          <w:p w14:paraId="38F1FA61" w14:textId="77777777" w:rsidR="00C155AB" w:rsidRPr="000269C4" w:rsidRDefault="00C155AB" w:rsidP="00A358E1">
            <w:pPr>
              <w:spacing w:line="276" w:lineRule="auto"/>
              <w:ind w:right="30"/>
              <w:rPr>
                <w:sz w:val="20"/>
                <w:szCs w:val="20"/>
              </w:rPr>
            </w:pPr>
          </w:p>
        </w:tc>
        <w:tc>
          <w:tcPr>
            <w:tcW w:w="5436" w:type="dxa"/>
            <w:vMerge/>
            <w:tcBorders>
              <w:top w:val="nil"/>
            </w:tcBorders>
          </w:tcPr>
          <w:p w14:paraId="361F3A2C" w14:textId="77777777" w:rsidR="00C155AB" w:rsidRPr="000269C4" w:rsidRDefault="00C155AB" w:rsidP="00A358E1">
            <w:pPr>
              <w:spacing w:line="276" w:lineRule="auto"/>
              <w:ind w:right="30"/>
              <w:rPr>
                <w:sz w:val="20"/>
                <w:szCs w:val="20"/>
              </w:rPr>
            </w:pPr>
          </w:p>
        </w:tc>
        <w:tc>
          <w:tcPr>
            <w:tcW w:w="1674" w:type="dxa"/>
          </w:tcPr>
          <w:p w14:paraId="67078924"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27251E25"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25151042" w14:textId="77777777" w:rsidTr="008E04D0">
        <w:trPr>
          <w:jc w:val="center"/>
        </w:trPr>
        <w:tc>
          <w:tcPr>
            <w:tcW w:w="478" w:type="dxa"/>
            <w:vMerge/>
            <w:tcBorders>
              <w:top w:val="nil"/>
            </w:tcBorders>
          </w:tcPr>
          <w:p w14:paraId="2D62E51E"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C8E28" w14:textId="77777777" w:rsidR="00C155AB" w:rsidRPr="000269C4" w:rsidRDefault="00C155AB" w:rsidP="00A358E1">
            <w:pPr>
              <w:spacing w:line="276" w:lineRule="auto"/>
              <w:ind w:right="30"/>
              <w:rPr>
                <w:sz w:val="20"/>
                <w:szCs w:val="20"/>
              </w:rPr>
            </w:pPr>
          </w:p>
        </w:tc>
        <w:tc>
          <w:tcPr>
            <w:tcW w:w="1674" w:type="dxa"/>
          </w:tcPr>
          <w:p w14:paraId="04E681B5" w14:textId="77777777" w:rsidR="00C155AB" w:rsidRPr="000269C4" w:rsidRDefault="00C155AB"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1A0AA2D2"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6932D25B" w14:textId="77777777" w:rsidTr="008E04D0">
        <w:trPr>
          <w:jc w:val="center"/>
        </w:trPr>
        <w:tc>
          <w:tcPr>
            <w:tcW w:w="478" w:type="dxa"/>
          </w:tcPr>
          <w:p w14:paraId="341D6FC5"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2704</w:t>
            </w:r>
          </w:p>
        </w:tc>
        <w:tc>
          <w:tcPr>
            <w:tcW w:w="5436" w:type="dxa"/>
          </w:tcPr>
          <w:p w14:paraId="6855B075" w14:textId="77777777" w:rsidR="00C155AB" w:rsidRPr="000269C4" w:rsidRDefault="00C155AB" w:rsidP="00A358E1">
            <w:pPr>
              <w:pStyle w:val="TableParagraph"/>
              <w:spacing w:before="0" w:line="276" w:lineRule="auto"/>
              <w:ind w:left="0" w:right="30"/>
              <w:rPr>
                <w:sz w:val="20"/>
                <w:szCs w:val="20"/>
              </w:rPr>
            </w:pPr>
            <w:r>
              <w:rPr>
                <w:sz w:val="20"/>
              </w:rPr>
              <w:t xml:space="preserve">Cementi za cementiranje organskog stakla od polikarbonata, polimetil-metakrilata itd.</w:t>
            </w:r>
          </w:p>
        </w:tc>
        <w:tc>
          <w:tcPr>
            <w:tcW w:w="1674" w:type="dxa"/>
          </w:tcPr>
          <w:p w14:paraId="3A5F54D1" w14:textId="77777777" w:rsidR="00C155AB" w:rsidRPr="000269C4" w:rsidRDefault="00C155AB" w:rsidP="00A358E1">
            <w:pPr>
              <w:pStyle w:val="TableParagraph"/>
              <w:spacing w:before="0" w:line="276" w:lineRule="auto"/>
              <w:ind w:left="0" w:right="30"/>
              <w:rPr>
                <w:sz w:val="20"/>
                <w:szCs w:val="20"/>
              </w:rPr>
            </w:pPr>
          </w:p>
        </w:tc>
        <w:tc>
          <w:tcPr>
            <w:tcW w:w="597" w:type="dxa"/>
          </w:tcPr>
          <w:p w14:paraId="7645A75F"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34097376" w14:textId="77777777" w:rsidTr="00F90EC5">
        <w:trPr>
          <w:jc w:val="center"/>
        </w:trPr>
        <w:tc>
          <w:tcPr>
            <w:tcW w:w="8185" w:type="dxa"/>
            <w:gridSpan w:val="4"/>
          </w:tcPr>
          <w:p w14:paraId="5DBCEE29"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Montažne stepenice i sustavi stubišta</w:t>
            </w:r>
          </w:p>
        </w:tc>
      </w:tr>
      <w:tr w:rsidR="00C202C6" w:rsidRPr="000269C4" w14:paraId="40D4A5A4" w14:textId="77777777" w:rsidTr="008E04D0">
        <w:trPr>
          <w:jc w:val="center"/>
        </w:trPr>
        <w:tc>
          <w:tcPr>
            <w:tcW w:w="478" w:type="dxa"/>
            <w:vMerge w:val="restart"/>
          </w:tcPr>
          <w:p w14:paraId="699F442A" w14:textId="77777777" w:rsidR="00C202C6" w:rsidRPr="000269C4" w:rsidRDefault="00C202C6" w:rsidP="00A358E1">
            <w:pPr>
              <w:pStyle w:val="TableParagraph"/>
              <w:spacing w:before="0" w:line="276" w:lineRule="auto"/>
              <w:ind w:left="0" w:right="30"/>
              <w:rPr>
                <w:sz w:val="20"/>
                <w:szCs w:val="20"/>
              </w:rPr>
            </w:pPr>
            <w:r>
              <w:rPr>
                <w:sz w:val="20"/>
              </w:rPr>
              <w:t xml:space="preserve">2801</w:t>
            </w:r>
          </w:p>
        </w:tc>
        <w:tc>
          <w:tcPr>
            <w:tcW w:w="5436" w:type="dxa"/>
            <w:vMerge w:val="restart"/>
          </w:tcPr>
          <w:p w14:paraId="1E06F858" w14:textId="77777777" w:rsidR="00C202C6" w:rsidRPr="000269C4" w:rsidRDefault="00C202C6" w:rsidP="00A358E1">
            <w:pPr>
              <w:pStyle w:val="TableParagraph"/>
              <w:spacing w:before="0" w:line="276" w:lineRule="auto"/>
              <w:ind w:left="0" w:right="30"/>
              <w:rPr>
                <w:sz w:val="20"/>
                <w:szCs w:val="20"/>
              </w:rPr>
            </w:pPr>
            <w:r>
              <w:rPr>
                <w:sz w:val="20"/>
              </w:rPr>
              <w:t xml:space="preserve">Potpuni montažni sustavi stubišta (osim tavanskih stepenica i stepenica u potkrovlju)</w:t>
            </w:r>
          </w:p>
        </w:tc>
        <w:tc>
          <w:tcPr>
            <w:tcW w:w="1674" w:type="dxa"/>
          </w:tcPr>
          <w:p w14:paraId="0C720FD4" w14:textId="77777777" w:rsidR="00C202C6" w:rsidRPr="000269C4" w:rsidRDefault="00C202C6"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0ED5F2EA" w14:textId="77777777" w:rsidR="00C202C6" w:rsidRPr="000269C4" w:rsidRDefault="00C202C6" w:rsidP="00A358E1">
            <w:pPr>
              <w:pStyle w:val="TableParagraph"/>
              <w:spacing w:before="0" w:line="276" w:lineRule="auto"/>
              <w:ind w:left="0" w:right="30"/>
              <w:rPr>
                <w:sz w:val="20"/>
                <w:szCs w:val="20"/>
              </w:rPr>
            </w:pPr>
            <w:r>
              <w:rPr>
                <w:sz w:val="20"/>
              </w:rPr>
              <w:t xml:space="preserve">II+ (2+)</w:t>
            </w:r>
          </w:p>
        </w:tc>
      </w:tr>
      <w:tr w:rsidR="00C202C6" w:rsidRPr="000269C4" w14:paraId="3F876064" w14:textId="77777777" w:rsidTr="002F5637">
        <w:trPr>
          <w:jc w:val="center"/>
        </w:trPr>
        <w:tc>
          <w:tcPr>
            <w:tcW w:w="478" w:type="dxa"/>
            <w:vMerge/>
          </w:tcPr>
          <w:p w14:paraId="38E36BFB" w14:textId="77777777" w:rsidR="00C202C6" w:rsidRPr="000269C4" w:rsidRDefault="00C202C6" w:rsidP="00A358E1">
            <w:pPr>
              <w:spacing w:line="276" w:lineRule="auto"/>
              <w:ind w:right="30"/>
              <w:rPr>
                <w:sz w:val="20"/>
                <w:szCs w:val="20"/>
              </w:rPr>
            </w:pPr>
          </w:p>
        </w:tc>
        <w:tc>
          <w:tcPr>
            <w:tcW w:w="5436" w:type="dxa"/>
            <w:vMerge/>
          </w:tcPr>
          <w:p w14:paraId="07B24924" w14:textId="77777777" w:rsidR="00C202C6" w:rsidRPr="000269C4" w:rsidRDefault="00C202C6" w:rsidP="00A358E1">
            <w:pPr>
              <w:spacing w:line="276" w:lineRule="auto"/>
              <w:ind w:right="30"/>
              <w:rPr>
                <w:sz w:val="20"/>
                <w:szCs w:val="20"/>
              </w:rPr>
            </w:pPr>
          </w:p>
        </w:tc>
        <w:tc>
          <w:tcPr>
            <w:tcW w:w="2271" w:type="dxa"/>
            <w:gridSpan w:val="2"/>
          </w:tcPr>
          <w:p w14:paraId="5DAC8C18" w14:textId="77777777" w:rsidR="00C202C6" w:rsidRPr="000269C4" w:rsidRDefault="00C202C6" w:rsidP="00A358E1">
            <w:pPr>
              <w:pStyle w:val="TableParagraph"/>
              <w:spacing w:before="0" w:line="276" w:lineRule="auto"/>
              <w:ind w:left="0" w:right="30"/>
              <w:rPr>
                <w:sz w:val="20"/>
                <w:szCs w:val="20"/>
              </w:rPr>
            </w:pPr>
            <w:r>
              <w:rPr>
                <w:sz w:val="20"/>
              </w:rPr>
              <w:t xml:space="preserve">U svrhu za koju se primjenjuje RFS, raščlanjeno po RFC-u:</w:t>
            </w:r>
          </w:p>
        </w:tc>
      </w:tr>
      <w:tr w:rsidR="00C202C6" w:rsidRPr="000269C4" w14:paraId="0E94E721" w14:textId="77777777" w:rsidTr="002F5637">
        <w:trPr>
          <w:jc w:val="center"/>
        </w:trPr>
        <w:tc>
          <w:tcPr>
            <w:tcW w:w="478" w:type="dxa"/>
            <w:vMerge/>
          </w:tcPr>
          <w:p w14:paraId="4789B6D7" w14:textId="77777777" w:rsidR="00C202C6" w:rsidRPr="000269C4" w:rsidRDefault="00C202C6" w:rsidP="00A358E1">
            <w:pPr>
              <w:spacing w:line="276" w:lineRule="auto"/>
              <w:ind w:right="30"/>
              <w:rPr>
                <w:sz w:val="20"/>
                <w:szCs w:val="20"/>
              </w:rPr>
            </w:pPr>
          </w:p>
        </w:tc>
        <w:tc>
          <w:tcPr>
            <w:tcW w:w="5436" w:type="dxa"/>
            <w:vMerge/>
          </w:tcPr>
          <w:p w14:paraId="09384022" w14:textId="77777777" w:rsidR="00C202C6" w:rsidRPr="000269C4" w:rsidRDefault="00C202C6" w:rsidP="00A358E1">
            <w:pPr>
              <w:spacing w:line="276" w:lineRule="auto"/>
              <w:ind w:right="30"/>
              <w:rPr>
                <w:sz w:val="20"/>
                <w:szCs w:val="20"/>
              </w:rPr>
            </w:pPr>
          </w:p>
        </w:tc>
        <w:tc>
          <w:tcPr>
            <w:tcW w:w="1674" w:type="dxa"/>
          </w:tcPr>
          <w:p w14:paraId="4E010CA7" w14:textId="77777777" w:rsidR="00C202C6" w:rsidRPr="000269C4" w:rsidRDefault="00C202C6"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194F3444" w14:textId="77777777" w:rsidR="00C202C6" w:rsidRPr="000269C4" w:rsidRDefault="00C202C6" w:rsidP="00A358E1">
            <w:pPr>
              <w:pStyle w:val="TableParagraph"/>
              <w:spacing w:before="0" w:line="276" w:lineRule="auto"/>
              <w:ind w:left="0" w:right="30"/>
              <w:rPr>
                <w:sz w:val="20"/>
                <w:szCs w:val="20"/>
              </w:rPr>
            </w:pPr>
            <w:r>
              <w:rPr>
                <w:sz w:val="20"/>
              </w:rPr>
              <w:t xml:space="preserve">I. (1)</w:t>
            </w:r>
          </w:p>
        </w:tc>
      </w:tr>
      <w:tr w:rsidR="00C202C6" w:rsidRPr="000269C4" w14:paraId="2C10CC2A" w14:textId="77777777" w:rsidTr="008E04D0">
        <w:trPr>
          <w:jc w:val="center"/>
        </w:trPr>
        <w:tc>
          <w:tcPr>
            <w:tcW w:w="478" w:type="dxa"/>
            <w:vMerge/>
          </w:tcPr>
          <w:p w14:paraId="017388F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485A83D6" w14:textId="77777777" w:rsidR="00C202C6" w:rsidRPr="000269C4" w:rsidRDefault="00C202C6" w:rsidP="00A358E1">
            <w:pPr>
              <w:pStyle w:val="TableParagraph"/>
              <w:spacing w:before="0" w:line="276" w:lineRule="auto"/>
              <w:ind w:left="0" w:right="30"/>
              <w:rPr>
                <w:sz w:val="20"/>
                <w:szCs w:val="20"/>
              </w:rPr>
            </w:pPr>
          </w:p>
        </w:tc>
        <w:tc>
          <w:tcPr>
            <w:tcW w:w="1674" w:type="dxa"/>
          </w:tcPr>
          <w:p w14:paraId="5380783E" w14:textId="77777777" w:rsidR="00C202C6" w:rsidRPr="000269C4" w:rsidRDefault="00C202C6"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0291BD1E"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202C6" w:rsidRPr="000269C4" w14:paraId="10BEAD20" w14:textId="77777777" w:rsidTr="002F5637">
        <w:trPr>
          <w:jc w:val="center"/>
        </w:trPr>
        <w:tc>
          <w:tcPr>
            <w:tcW w:w="478" w:type="dxa"/>
            <w:vMerge/>
          </w:tcPr>
          <w:p w14:paraId="1B753DCE" w14:textId="77777777" w:rsidR="00C202C6" w:rsidRPr="000269C4" w:rsidRDefault="00C202C6" w:rsidP="00A358E1">
            <w:pPr>
              <w:spacing w:line="276" w:lineRule="auto"/>
              <w:ind w:right="30"/>
              <w:rPr>
                <w:sz w:val="20"/>
                <w:szCs w:val="20"/>
              </w:rPr>
            </w:pPr>
          </w:p>
        </w:tc>
        <w:tc>
          <w:tcPr>
            <w:tcW w:w="5436" w:type="dxa"/>
            <w:vMerge/>
          </w:tcPr>
          <w:p w14:paraId="7BD0CA72" w14:textId="77777777" w:rsidR="00C202C6" w:rsidRPr="000269C4" w:rsidRDefault="00C202C6" w:rsidP="00A358E1">
            <w:pPr>
              <w:spacing w:line="276" w:lineRule="auto"/>
              <w:ind w:right="30"/>
              <w:rPr>
                <w:sz w:val="20"/>
                <w:szCs w:val="20"/>
              </w:rPr>
            </w:pPr>
          </w:p>
        </w:tc>
        <w:tc>
          <w:tcPr>
            <w:tcW w:w="1674" w:type="dxa"/>
          </w:tcPr>
          <w:p w14:paraId="13F3639D" w14:textId="77777777" w:rsidR="00C202C6" w:rsidRPr="000269C4" w:rsidRDefault="00C202C6"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7B413C99" w14:textId="77777777" w:rsidR="00C202C6" w:rsidRPr="000269C4" w:rsidRDefault="00C202C6" w:rsidP="00A358E1">
            <w:pPr>
              <w:pStyle w:val="TableParagraph"/>
              <w:spacing w:before="0" w:line="276" w:lineRule="auto"/>
              <w:ind w:left="0" w:right="30"/>
              <w:rPr>
                <w:sz w:val="20"/>
                <w:szCs w:val="20"/>
              </w:rPr>
            </w:pPr>
            <w:r>
              <w:rPr>
                <w:sz w:val="20"/>
              </w:rPr>
              <w:t xml:space="preserve">IV. (4)</w:t>
            </w:r>
          </w:p>
        </w:tc>
      </w:tr>
      <w:tr w:rsidR="00C155AB" w:rsidRPr="000269C4" w14:paraId="5C47E76B" w14:textId="77777777" w:rsidTr="008E04D0">
        <w:trPr>
          <w:jc w:val="center"/>
        </w:trPr>
        <w:tc>
          <w:tcPr>
            <w:tcW w:w="478" w:type="dxa"/>
          </w:tcPr>
          <w:p w14:paraId="7E045BB2" w14:textId="77777777" w:rsidR="00C155AB" w:rsidRPr="000269C4" w:rsidRDefault="00C155AB" w:rsidP="00A358E1">
            <w:pPr>
              <w:pStyle w:val="TableParagraph"/>
              <w:spacing w:before="0" w:line="276" w:lineRule="auto"/>
              <w:ind w:left="0" w:right="30"/>
              <w:rPr>
                <w:sz w:val="20"/>
                <w:szCs w:val="20"/>
              </w:rPr>
            </w:pPr>
            <w:r>
              <w:rPr>
                <w:sz w:val="20"/>
              </w:rPr>
              <w:t xml:space="preserve">2802</w:t>
            </w:r>
          </w:p>
        </w:tc>
        <w:tc>
          <w:tcPr>
            <w:tcW w:w="5436" w:type="dxa"/>
          </w:tcPr>
          <w:p w14:paraId="083EA8EA" w14:textId="77777777" w:rsidR="00C155AB" w:rsidRPr="000269C4" w:rsidRDefault="00C155AB" w:rsidP="00A358E1">
            <w:pPr>
              <w:pStyle w:val="TableParagraph"/>
              <w:spacing w:before="0" w:line="276" w:lineRule="auto"/>
              <w:ind w:left="0" w:right="30"/>
              <w:rPr>
                <w:sz w:val="20"/>
                <w:szCs w:val="20"/>
              </w:rPr>
            </w:pPr>
            <w:r>
              <w:rPr>
                <w:sz w:val="20"/>
              </w:rPr>
              <w:t xml:space="preserve">Montažne stepenice od betona</w:t>
            </w:r>
            <w:r>
              <w:rPr>
                <w:sz w:val="20"/>
                <w:vertAlign w:val="superscript"/>
              </w:rPr>
              <w:t xml:space="preserve">c</w:t>
            </w:r>
            <w:r>
              <w:rPr>
                <w:sz w:val="20"/>
              </w:rPr>
              <w:t xml:space="preserve">)</w:t>
            </w:r>
          </w:p>
        </w:tc>
        <w:tc>
          <w:tcPr>
            <w:tcW w:w="1674" w:type="dxa"/>
          </w:tcPr>
          <w:p w14:paraId="66E2C630" w14:textId="77777777" w:rsidR="00C155AB" w:rsidRPr="000269C4" w:rsidRDefault="00C155AB" w:rsidP="00A358E1">
            <w:pPr>
              <w:pStyle w:val="TableParagraph"/>
              <w:spacing w:before="0" w:line="276" w:lineRule="auto"/>
              <w:ind w:left="0" w:right="30"/>
              <w:rPr>
                <w:sz w:val="20"/>
                <w:szCs w:val="20"/>
              </w:rPr>
            </w:pPr>
          </w:p>
        </w:tc>
        <w:tc>
          <w:tcPr>
            <w:tcW w:w="597" w:type="dxa"/>
          </w:tcPr>
          <w:p w14:paraId="24DA0D96"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27BAB362" w14:textId="77777777" w:rsidTr="008E04D0">
        <w:trPr>
          <w:jc w:val="center"/>
        </w:trPr>
        <w:tc>
          <w:tcPr>
            <w:tcW w:w="478" w:type="dxa"/>
            <w:vMerge w:val="restart"/>
          </w:tcPr>
          <w:p w14:paraId="4D85C8FD" w14:textId="77777777" w:rsidR="00C155AB" w:rsidRPr="000269C4" w:rsidRDefault="00C155AB" w:rsidP="00A358E1">
            <w:pPr>
              <w:pStyle w:val="TableParagraph"/>
              <w:spacing w:before="0" w:line="276" w:lineRule="auto"/>
              <w:ind w:left="0" w:right="30"/>
              <w:rPr>
                <w:sz w:val="20"/>
                <w:szCs w:val="20"/>
              </w:rPr>
            </w:pPr>
            <w:r>
              <w:rPr>
                <w:sz w:val="20"/>
              </w:rPr>
              <w:t xml:space="preserve">2803</w:t>
            </w:r>
          </w:p>
        </w:tc>
        <w:tc>
          <w:tcPr>
            <w:tcW w:w="5436" w:type="dxa"/>
            <w:vMerge w:val="restart"/>
          </w:tcPr>
          <w:p w14:paraId="207C78F0" w14:textId="77777777" w:rsidR="00C155AB" w:rsidRPr="000269C4" w:rsidRDefault="00C155AB" w:rsidP="00A358E1">
            <w:pPr>
              <w:pStyle w:val="TableParagraph"/>
              <w:spacing w:before="0" w:line="276" w:lineRule="auto"/>
              <w:ind w:left="0" w:right="30"/>
              <w:rPr>
                <w:sz w:val="20"/>
                <w:szCs w:val="20"/>
              </w:rPr>
            </w:pPr>
            <w:r>
              <w:rPr>
                <w:sz w:val="20"/>
              </w:rPr>
              <w:t xml:space="preserve">Ploče od betona i teraco pločica itd. za stepenice unutarnjeg i vanjskog stubišta</w:t>
            </w:r>
          </w:p>
        </w:tc>
        <w:tc>
          <w:tcPr>
            <w:tcW w:w="2271" w:type="dxa"/>
            <w:gridSpan w:val="2"/>
          </w:tcPr>
          <w:p w14:paraId="62385FA9" w14:textId="77777777" w:rsidR="00C155AB" w:rsidRPr="000269C4" w:rsidRDefault="00C155AB" w:rsidP="00A358E1">
            <w:pPr>
              <w:pStyle w:val="TableParagraph"/>
              <w:spacing w:before="0" w:line="276" w:lineRule="auto"/>
              <w:ind w:left="0" w:right="30"/>
              <w:rPr>
                <w:sz w:val="20"/>
                <w:szCs w:val="20"/>
              </w:rPr>
            </w:pPr>
            <w:r>
              <w:rPr>
                <w:sz w:val="20"/>
              </w:rPr>
              <w:t xml:space="preserve">U skladu s nosivosti:</w:t>
            </w:r>
          </w:p>
        </w:tc>
      </w:tr>
      <w:tr w:rsidR="00C155AB" w:rsidRPr="000269C4" w14:paraId="242C26A0" w14:textId="77777777" w:rsidTr="008E04D0">
        <w:trPr>
          <w:jc w:val="center"/>
        </w:trPr>
        <w:tc>
          <w:tcPr>
            <w:tcW w:w="478" w:type="dxa"/>
            <w:vMerge/>
            <w:tcBorders>
              <w:top w:val="nil"/>
            </w:tcBorders>
          </w:tcPr>
          <w:p w14:paraId="40807A0A" w14:textId="77777777" w:rsidR="00C155AB" w:rsidRPr="000269C4" w:rsidRDefault="00C155AB" w:rsidP="00A358E1">
            <w:pPr>
              <w:spacing w:line="276" w:lineRule="auto"/>
              <w:ind w:right="30"/>
              <w:rPr>
                <w:sz w:val="20"/>
                <w:szCs w:val="20"/>
              </w:rPr>
            </w:pPr>
          </w:p>
        </w:tc>
        <w:tc>
          <w:tcPr>
            <w:tcW w:w="5436" w:type="dxa"/>
            <w:vMerge/>
            <w:tcBorders>
              <w:top w:val="nil"/>
            </w:tcBorders>
          </w:tcPr>
          <w:p w14:paraId="1BD69765" w14:textId="77777777" w:rsidR="00C155AB" w:rsidRPr="000269C4" w:rsidRDefault="00C155AB" w:rsidP="00A358E1">
            <w:pPr>
              <w:spacing w:line="276" w:lineRule="auto"/>
              <w:ind w:right="30"/>
              <w:rPr>
                <w:sz w:val="20"/>
                <w:szCs w:val="20"/>
              </w:rPr>
            </w:pPr>
          </w:p>
        </w:tc>
        <w:tc>
          <w:tcPr>
            <w:tcW w:w="1674" w:type="dxa"/>
          </w:tcPr>
          <w:p w14:paraId="127AB54B" w14:textId="77777777" w:rsidR="00C155AB" w:rsidRPr="000269C4" w:rsidRDefault="00C155AB" w:rsidP="00A358E1">
            <w:pPr>
              <w:pStyle w:val="TableParagraph"/>
              <w:spacing w:before="0" w:line="276" w:lineRule="auto"/>
              <w:ind w:left="0" w:right="30"/>
              <w:rPr>
                <w:sz w:val="20"/>
                <w:szCs w:val="20"/>
              </w:rPr>
            </w:pPr>
            <w:r>
              <w:rPr>
                <w:sz w:val="20"/>
              </w:rPr>
              <w:t xml:space="preserve">nosivi</w:t>
            </w:r>
          </w:p>
        </w:tc>
        <w:tc>
          <w:tcPr>
            <w:tcW w:w="597" w:type="dxa"/>
          </w:tcPr>
          <w:p w14:paraId="0889A92F"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538B21B4" w14:textId="77777777" w:rsidTr="008E04D0">
        <w:trPr>
          <w:jc w:val="center"/>
        </w:trPr>
        <w:tc>
          <w:tcPr>
            <w:tcW w:w="478" w:type="dxa"/>
            <w:vMerge/>
            <w:tcBorders>
              <w:top w:val="nil"/>
            </w:tcBorders>
          </w:tcPr>
          <w:p w14:paraId="4CD284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3358519" w14:textId="77777777" w:rsidR="00C155AB" w:rsidRPr="000269C4" w:rsidRDefault="00C155AB" w:rsidP="00A358E1">
            <w:pPr>
              <w:spacing w:line="276" w:lineRule="auto"/>
              <w:ind w:right="30"/>
              <w:rPr>
                <w:sz w:val="20"/>
                <w:szCs w:val="20"/>
              </w:rPr>
            </w:pPr>
          </w:p>
        </w:tc>
        <w:tc>
          <w:tcPr>
            <w:tcW w:w="1674" w:type="dxa"/>
          </w:tcPr>
          <w:p w14:paraId="773FEDAA" w14:textId="77777777" w:rsidR="00C155AB" w:rsidRPr="000269C4" w:rsidRDefault="00C155AB" w:rsidP="00A358E1">
            <w:pPr>
              <w:pStyle w:val="TableParagraph"/>
              <w:spacing w:before="0" w:line="276" w:lineRule="auto"/>
              <w:ind w:left="0" w:right="30"/>
              <w:rPr>
                <w:sz w:val="20"/>
                <w:szCs w:val="20"/>
              </w:rPr>
            </w:pPr>
            <w:r>
              <w:rPr>
                <w:sz w:val="20"/>
              </w:rPr>
              <w:t xml:space="preserve">nenosivi</w:t>
            </w:r>
          </w:p>
        </w:tc>
        <w:tc>
          <w:tcPr>
            <w:tcW w:w="597" w:type="dxa"/>
          </w:tcPr>
          <w:p w14:paraId="6A8D8DF0"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18A4CD2" w14:textId="77777777" w:rsidTr="00F90EC5">
        <w:trPr>
          <w:jc w:val="center"/>
        </w:trPr>
        <w:tc>
          <w:tcPr>
            <w:tcW w:w="8185" w:type="dxa"/>
            <w:gridSpan w:val="4"/>
          </w:tcPr>
          <w:p w14:paraId="1B98D75A"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Sustavi za pregrađivanje i cementi za pregrade i unutarnje zidove</w:t>
            </w:r>
          </w:p>
        </w:tc>
      </w:tr>
      <w:tr w:rsidR="00C155AB" w:rsidRPr="000269C4" w14:paraId="66499CAE" w14:textId="77777777" w:rsidTr="008E04D0">
        <w:trPr>
          <w:jc w:val="center"/>
        </w:trPr>
        <w:tc>
          <w:tcPr>
            <w:tcW w:w="478" w:type="dxa"/>
            <w:vMerge w:val="restart"/>
          </w:tcPr>
          <w:p w14:paraId="41B1E5D0" w14:textId="77777777" w:rsidR="00C155AB" w:rsidRPr="000269C4" w:rsidRDefault="00C155AB" w:rsidP="00A358E1">
            <w:pPr>
              <w:pStyle w:val="TableParagraph"/>
              <w:spacing w:before="0" w:line="276" w:lineRule="auto"/>
              <w:ind w:left="0" w:right="30"/>
              <w:rPr>
                <w:sz w:val="20"/>
                <w:szCs w:val="20"/>
              </w:rPr>
            </w:pPr>
            <w:r>
              <w:rPr>
                <w:sz w:val="20"/>
              </w:rPr>
              <w:t xml:space="preserve">2901</w:t>
            </w:r>
          </w:p>
        </w:tc>
        <w:tc>
          <w:tcPr>
            <w:tcW w:w="5436" w:type="dxa"/>
            <w:vMerge w:val="restart"/>
          </w:tcPr>
          <w:p w14:paraId="60CA2803" w14:textId="77777777" w:rsidR="00C155AB" w:rsidRPr="000269C4" w:rsidRDefault="00C155AB" w:rsidP="00A358E1">
            <w:pPr>
              <w:pStyle w:val="TableParagraph"/>
              <w:spacing w:before="0" w:line="276" w:lineRule="auto"/>
              <w:ind w:left="0" w:right="30"/>
              <w:rPr>
                <w:sz w:val="20"/>
                <w:szCs w:val="20"/>
              </w:rPr>
            </w:pPr>
            <w:r>
              <w:rPr>
                <w:sz w:val="20"/>
              </w:rPr>
              <w:t xml:space="preserve">Samonosivi sustavi za pregrađivanje za fiksno i uklonjivo pričvršćivanje</w:t>
            </w:r>
          </w:p>
        </w:tc>
        <w:tc>
          <w:tcPr>
            <w:tcW w:w="1674" w:type="dxa"/>
          </w:tcPr>
          <w:p w14:paraId="466DF7EC"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03CCE3BE"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08408A06" w14:textId="77777777" w:rsidTr="008E04D0">
        <w:trPr>
          <w:jc w:val="center"/>
        </w:trPr>
        <w:tc>
          <w:tcPr>
            <w:tcW w:w="478" w:type="dxa"/>
            <w:vMerge/>
            <w:tcBorders>
              <w:top w:val="nil"/>
            </w:tcBorders>
          </w:tcPr>
          <w:p w14:paraId="310CA2F1" w14:textId="77777777" w:rsidR="00C155AB" w:rsidRPr="000269C4" w:rsidRDefault="00C155AB" w:rsidP="00A358E1">
            <w:pPr>
              <w:spacing w:line="276" w:lineRule="auto"/>
              <w:ind w:right="30"/>
              <w:rPr>
                <w:sz w:val="20"/>
                <w:szCs w:val="20"/>
              </w:rPr>
            </w:pPr>
          </w:p>
        </w:tc>
        <w:tc>
          <w:tcPr>
            <w:tcW w:w="5436" w:type="dxa"/>
            <w:vMerge/>
            <w:tcBorders>
              <w:top w:val="nil"/>
            </w:tcBorders>
          </w:tcPr>
          <w:p w14:paraId="4CD3C853" w14:textId="77777777" w:rsidR="00C155AB" w:rsidRPr="000269C4" w:rsidRDefault="00C155AB" w:rsidP="00A358E1">
            <w:pPr>
              <w:spacing w:line="276" w:lineRule="auto"/>
              <w:ind w:right="30"/>
              <w:rPr>
                <w:sz w:val="20"/>
                <w:szCs w:val="20"/>
              </w:rPr>
            </w:pPr>
          </w:p>
        </w:tc>
        <w:tc>
          <w:tcPr>
            <w:tcW w:w="1674" w:type="dxa"/>
          </w:tcPr>
          <w:p w14:paraId="73B8EAA5" w14:textId="77777777" w:rsidR="00C155AB" w:rsidRPr="000269C4" w:rsidRDefault="00C155AB" w:rsidP="00A358E1">
            <w:pPr>
              <w:pStyle w:val="TableParagraph"/>
              <w:spacing w:before="0" w:line="276" w:lineRule="auto"/>
              <w:ind w:left="0" w:right="30"/>
              <w:rPr>
                <w:sz w:val="20"/>
                <w:szCs w:val="20"/>
              </w:rPr>
            </w:pPr>
            <w:r>
              <w:rPr>
                <w:sz w:val="20"/>
              </w:rPr>
              <w:t xml:space="preserve">Za podjelu požarnih odjeljaka</w:t>
            </w:r>
          </w:p>
        </w:tc>
        <w:tc>
          <w:tcPr>
            <w:tcW w:w="597" w:type="dxa"/>
          </w:tcPr>
          <w:p w14:paraId="180EBB9F"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BC936C7" w14:textId="77777777" w:rsidTr="008E04D0">
        <w:trPr>
          <w:jc w:val="center"/>
        </w:trPr>
        <w:tc>
          <w:tcPr>
            <w:tcW w:w="478" w:type="dxa"/>
            <w:vMerge/>
            <w:tcBorders>
              <w:top w:val="nil"/>
            </w:tcBorders>
          </w:tcPr>
          <w:p w14:paraId="2EFBB1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8DC9EE8" w14:textId="77777777" w:rsidR="00C155AB" w:rsidRPr="000269C4" w:rsidRDefault="00C155AB" w:rsidP="00A358E1">
            <w:pPr>
              <w:spacing w:line="276" w:lineRule="auto"/>
              <w:ind w:right="30"/>
              <w:rPr>
                <w:sz w:val="20"/>
                <w:szCs w:val="20"/>
              </w:rPr>
            </w:pPr>
          </w:p>
        </w:tc>
        <w:tc>
          <w:tcPr>
            <w:tcW w:w="1674" w:type="dxa"/>
          </w:tcPr>
          <w:p w14:paraId="12C8E853" w14:textId="77777777" w:rsidR="00C155AB" w:rsidRPr="000269C4" w:rsidRDefault="00C155AB" w:rsidP="00A358E1">
            <w:pPr>
              <w:pStyle w:val="TableParagraph"/>
              <w:spacing w:before="0" w:line="276" w:lineRule="auto"/>
              <w:ind w:left="0" w:right="30"/>
              <w:rPr>
                <w:sz w:val="20"/>
                <w:szCs w:val="20"/>
              </w:rPr>
            </w:pPr>
            <w:r>
              <w:rPr>
                <w:sz w:val="20"/>
              </w:rPr>
              <w:t xml:space="preserve">Sigurno (rizik od ozljede)</w:t>
            </w:r>
          </w:p>
        </w:tc>
        <w:tc>
          <w:tcPr>
            <w:tcW w:w="597" w:type="dxa"/>
          </w:tcPr>
          <w:p w14:paraId="40857AEA"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2B7B7A7B" w14:textId="77777777" w:rsidTr="008E04D0">
        <w:trPr>
          <w:jc w:val="center"/>
        </w:trPr>
        <w:tc>
          <w:tcPr>
            <w:tcW w:w="478" w:type="dxa"/>
            <w:vMerge/>
            <w:tcBorders>
              <w:top w:val="nil"/>
            </w:tcBorders>
          </w:tcPr>
          <w:p w14:paraId="51474CFB" w14:textId="77777777" w:rsidR="00C155AB" w:rsidRPr="000269C4" w:rsidRDefault="00C155AB" w:rsidP="00A358E1">
            <w:pPr>
              <w:spacing w:line="276" w:lineRule="auto"/>
              <w:ind w:right="30"/>
              <w:rPr>
                <w:sz w:val="20"/>
                <w:szCs w:val="20"/>
              </w:rPr>
            </w:pPr>
          </w:p>
        </w:tc>
        <w:tc>
          <w:tcPr>
            <w:tcW w:w="5436" w:type="dxa"/>
            <w:vMerge/>
            <w:tcBorders>
              <w:top w:val="nil"/>
            </w:tcBorders>
          </w:tcPr>
          <w:p w14:paraId="3761071C" w14:textId="77777777" w:rsidR="00C155AB" w:rsidRPr="000269C4" w:rsidRDefault="00C155AB" w:rsidP="00A358E1">
            <w:pPr>
              <w:spacing w:line="276" w:lineRule="auto"/>
              <w:ind w:right="30"/>
              <w:rPr>
                <w:sz w:val="20"/>
                <w:szCs w:val="20"/>
              </w:rPr>
            </w:pPr>
          </w:p>
        </w:tc>
        <w:tc>
          <w:tcPr>
            <w:tcW w:w="1674" w:type="dxa"/>
          </w:tcPr>
          <w:p w14:paraId="205A936B" w14:textId="77777777" w:rsidR="00C155AB" w:rsidRPr="000269C4" w:rsidRDefault="00C155AB" w:rsidP="00A358E1">
            <w:pPr>
              <w:pStyle w:val="TableParagraph"/>
              <w:spacing w:before="0" w:line="276" w:lineRule="auto"/>
              <w:ind w:left="0" w:right="30"/>
              <w:rPr>
                <w:sz w:val="20"/>
                <w:szCs w:val="20"/>
              </w:rPr>
            </w:pPr>
            <w:r>
              <w:rPr>
                <w:sz w:val="20"/>
              </w:rPr>
              <w:t xml:space="preserve">Za uporabu u skladu s RHS-om</w:t>
            </w:r>
          </w:p>
        </w:tc>
        <w:tc>
          <w:tcPr>
            <w:tcW w:w="597" w:type="dxa"/>
          </w:tcPr>
          <w:p w14:paraId="4DD625F8"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4093020" w14:textId="77777777" w:rsidTr="008E04D0">
        <w:trPr>
          <w:jc w:val="center"/>
        </w:trPr>
        <w:tc>
          <w:tcPr>
            <w:tcW w:w="478" w:type="dxa"/>
            <w:vMerge/>
            <w:tcBorders>
              <w:top w:val="nil"/>
            </w:tcBorders>
          </w:tcPr>
          <w:p w14:paraId="3B167CED" w14:textId="77777777" w:rsidR="00C155AB" w:rsidRPr="000269C4" w:rsidRDefault="00C155AB" w:rsidP="00A358E1">
            <w:pPr>
              <w:spacing w:line="276" w:lineRule="auto"/>
              <w:ind w:right="30"/>
              <w:rPr>
                <w:sz w:val="20"/>
                <w:szCs w:val="20"/>
              </w:rPr>
            </w:pPr>
          </w:p>
        </w:tc>
        <w:tc>
          <w:tcPr>
            <w:tcW w:w="5436" w:type="dxa"/>
            <w:vMerge/>
            <w:tcBorders>
              <w:top w:val="nil"/>
            </w:tcBorders>
          </w:tcPr>
          <w:p w14:paraId="68C36B6F" w14:textId="77777777" w:rsidR="00C155AB" w:rsidRPr="000269C4" w:rsidRDefault="00C155AB" w:rsidP="00A358E1">
            <w:pPr>
              <w:spacing w:line="276" w:lineRule="auto"/>
              <w:ind w:right="30"/>
              <w:rPr>
                <w:sz w:val="20"/>
                <w:szCs w:val="20"/>
              </w:rPr>
            </w:pPr>
          </w:p>
        </w:tc>
        <w:tc>
          <w:tcPr>
            <w:tcW w:w="2271" w:type="dxa"/>
            <w:gridSpan w:val="2"/>
          </w:tcPr>
          <w:p w14:paraId="2BFD6B46"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w:t>
            </w:r>
          </w:p>
        </w:tc>
      </w:tr>
      <w:tr w:rsidR="00C155AB" w:rsidRPr="000269C4" w14:paraId="04E28790" w14:textId="77777777" w:rsidTr="008E04D0">
        <w:trPr>
          <w:jc w:val="center"/>
        </w:trPr>
        <w:tc>
          <w:tcPr>
            <w:tcW w:w="478" w:type="dxa"/>
            <w:vMerge/>
            <w:tcBorders>
              <w:top w:val="nil"/>
            </w:tcBorders>
          </w:tcPr>
          <w:p w14:paraId="5F881157" w14:textId="77777777" w:rsidR="00C155AB" w:rsidRPr="000269C4" w:rsidRDefault="00C155AB" w:rsidP="00A358E1">
            <w:pPr>
              <w:spacing w:line="276" w:lineRule="auto"/>
              <w:ind w:right="30"/>
              <w:rPr>
                <w:sz w:val="20"/>
                <w:szCs w:val="20"/>
              </w:rPr>
            </w:pPr>
          </w:p>
        </w:tc>
        <w:tc>
          <w:tcPr>
            <w:tcW w:w="5436" w:type="dxa"/>
            <w:vMerge/>
            <w:tcBorders>
              <w:top w:val="nil"/>
            </w:tcBorders>
          </w:tcPr>
          <w:p w14:paraId="020E2F05" w14:textId="77777777" w:rsidR="00C155AB" w:rsidRPr="000269C4" w:rsidRDefault="00C155AB" w:rsidP="00A358E1">
            <w:pPr>
              <w:spacing w:line="276" w:lineRule="auto"/>
              <w:ind w:right="30"/>
              <w:rPr>
                <w:sz w:val="20"/>
                <w:szCs w:val="20"/>
              </w:rPr>
            </w:pPr>
          </w:p>
        </w:tc>
        <w:tc>
          <w:tcPr>
            <w:tcW w:w="1674" w:type="dxa"/>
          </w:tcPr>
          <w:p w14:paraId="752E8251"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144A63C7"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4CD9220" w14:textId="77777777" w:rsidTr="008E04D0">
        <w:trPr>
          <w:jc w:val="center"/>
        </w:trPr>
        <w:tc>
          <w:tcPr>
            <w:tcW w:w="478" w:type="dxa"/>
            <w:vMerge/>
            <w:tcBorders>
              <w:top w:val="nil"/>
            </w:tcBorders>
          </w:tcPr>
          <w:p w14:paraId="0177509F" w14:textId="77777777" w:rsidR="00C155AB" w:rsidRPr="000269C4" w:rsidRDefault="00C155AB" w:rsidP="00A358E1">
            <w:pPr>
              <w:spacing w:line="276" w:lineRule="auto"/>
              <w:ind w:right="30"/>
              <w:rPr>
                <w:sz w:val="20"/>
                <w:szCs w:val="20"/>
              </w:rPr>
            </w:pPr>
          </w:p>
        </w:tc>
        <w:tc>
          <w:tcPr>
            <w:tcW w:w="5436" w:type="dxa"/>
            <w:vMerge/>
            <w:tcBorders>
              <w:top w:val="nil"/>
            </w:tcBorders>
          </w:tcPr>
          <w:p w14:paraId="595C84CE" w14:textId="77777777" w:rsidR="00C155AB" w:rsidRPr="000269C4" w:rsidRDefault="00C155AB" w:rsidP="00A358E1">
            <w:pPr>
              <w:spacing w:line="276" w:lineRule="auto"/>
              <w:ind w:right="30"/>
              <w:rPr>
                <w:sz w:val="20"/>
                <w:szCs w:val="20"/>
              </w:rPr>
            </w:pPr>
          </w:p>
        </w:tc>
        <w:tc>
          <w:tcPr>
            <w:tcW w:w="1674" w:type="dxa"/>
          </w:tcPr>
          <w:p w14:paraId="4D5FB0A6"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6B089F20"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4D93685" w14:textId="77777777" w:rsidTr="008E04D0">
        <w:trPr>
          <w:jc w:val="center"/>
        </w:trPr>
        <w:tc>
          <w:tcPr>
            <w:tcW w:w="478" w:type="dxa"/>
            <w:vMerge/>
            <w:tcBorders>
              <w:top w:val="nil"/>
            </w:tcBorders>
          </w:tcPr>
          <w:p w14:paraId="1D6BA713"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54863" w14:textId="77777777" w:rsidR="00C155AB" w:rsidRPr="000269C4" w:rsidRDefault="00C155AB" w:rsidP="00A358E1">
            <w:pPr>
              <w:spacing w:line="276" w:lineRule="auto"/>
              <w:ind w:right="30"/>
              <w:rPr>
                <w:sz w:val="20"/>
                <w:szCs w:val="20"/>
              </w:rPr>
            </w:pPr>
          </w:p>
        </w:tc>
        <w:tc>
          <w:tcPr>
            <w:tcW w:w="1674" w:type="dxa"/>
          </w:tcPr>
          <w:p w14:paraId="6DE6D88D" w14:textId="77777777" w:rsidR="00C155AB" w:rsidRPr="000269C4" w:rsidRDefault="00C155AB"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4C0E8A37"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5C5B9E6D" w14:textId="77777777" w:rsidTr="008E04D0">
        <w:trPr>
          <w:jc w:val="center"/>
        </w:trPr>
        <w:tc>
          <w:tcPr>
            <w:tcW w:w="478" w:type="dxa"/>
            <w:vMerge w:val="restart"/>
          </w:tcPr>
          <w:p w14:paraId="7C0D84A6" w14:textId="77777777" w:rsidR="00C155AB" w:rsidRPr="000269C4" w:rsidRDefault="00C155AB" w:rsidP="00A358E1">
            <w:pPr>
              <w:pStyle w:val="TableParagraph"/>
              <w:spacing w:before="0" w:line="276" w:lineRule="auto"/>
              <w:ind w:left="0" w:right="30"/>
              <w:rPr>
                <w:sz w:val="20"/>
                <w:szCs w:val="20"/>
              </w:rPr>
            </w:pPr>
            <w:r>
              <w:rPr>
                <w:sz w:val="20"/>
              </w:rPr>
              <w:t xml:space="preserve">2902</w:t>
            </w:r>
          </w:p>
        </w:tc>
        <w:tc>
          <w:tcPr>
            <w:tcW w:w="5436" w:type="dxa"/>
            <w:vMerge w:val="restart"/>
          </w:tcPr>
          <w:p w14:paraId="2DA6C992" w14:textId="77777777" w:rsidR="00C155AB" w:rsidRPr="000269C4" w:rsidRDefault="00C155AB" w:rsidP="00A358E1">
            <w:pPr>
              <w:pStyle w:val="TableParagraph"/>
              <w:spacing w:before="0" w:line="276" w:lineRule="auto"/>
              <w:ind w:left="0" w:right="30"/>
              <w:rPr>
                <w:sz w:val="20"/>
                <w:szCs w:val="20"/>
              </w:rPr>
            </w:pPr>
            <w:r>
              <w:rPr>
                <w:sz w:val="20"/>
              </w:rPr>
              <w:t xml:space="preserve">Cement za pregrade i unutarnje zidove</w:t>
            </w:r>
          </w:p>
        </w:tc>
        <w:tc>
          <w:tcPr>
            <w:tcW w:w="1674" w:type="dxa"/>
          </w:tcPr>
          <w:p w14:paraId="728FA3DA"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0B8DDCC8"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357DB73" w14:textId="77777777" w:rsidTr="008E04D0">
        <w:trPr>
          <w:jc w:val="center"/>
        </w:trPr>
        <w:tc>
          <w:tcPr>
            <w:tcW w:w="478" w:type="dxa"/>
            <w:vMerge/>
            <w:tcBorders>
              <w:top w:val="nil"/>
            </w:tcBorders>
          </w:tcPr>
          <w:p w14:paraId="41D99729" w14:textId="77777777" w:rsidR="00C155AB" w:rsidRPr="000269C4" w:rsidRDefault="00C155AB" w:rsidP="00A358E1">
            <w:pPr>
              <w:spacing w:line="276" w:lineRule="auto"/>
              <w:ind w:right="30"/>
              <w:rPr>
                <w:sz w:val="20"/>
                <w:szCs w:val="20"/>
              </w:rPr>
            </w:pPr>
          </w:p>
        </w:tc>
        <w:tc>
          <w:tcPr>
            <w:tcW w:w="5436" w:type="dxa"/>
            <w:vMerge/>
            <w:tcBorders>
              <w:top w:val="nil"/>
            </w:tcBorders>
          </w:tcPr>
          <w:p w14:paraId="5388D862" w14:textId="77777777" w:rsidR="00C155AB" w:rsidRPr="000269C4" w:rsidRDefault="00C155AB" w:rsidP="00A358E1">
            <w:pPr>
              <w:spacing w:line="276" w:lineRule="auto"/>
              <w:ind w:right="30"/>
              <w:rPr>
                <w:sz w:val="20"/>
                <w:szCs w:val="20"/>
              </w:rPr>
            </w:pPr>
          </w:p>
        </w:tc>
        <w:tc>
          <w:tcPr>
            <w:tcW w:w="2271" w:type="dxa"/>
            <w:gridSpan w:val="2"/>
          </w:tcPr>
          <w:p w14:paraId="43E2154C"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w:t>
            </w:r>
          </w:p>
        </w:tc>
      </w:tr>
      <w:tr w:rsidR="00C155AB" w:rsidRPr="000269C4" w14:paraId="10874F1B" w14:textId="77777777" w:rsidTr="008E04D0">
        <w:trPr>
          <w:jc w:val="center"/>
        </w:trPr>
        <w:tc>
          <w:tcPr>
            <w:tcW w:w="478" w:type="dxa"/>
            <w:vMerge/>
            <w:tcBorders>
              <w:top w:val="nil"/>
            </w:tcBorders>
          </w:tcPr>
          <w:p w14:paraId="6C8AB89F" w14:textId="77777777" w:rsidR="00C155AB" w:rsidRPr="000269C4" w:rsidRDefault="00C155AB" w:rsidP="00A358E1">
            <w:pPr>
              <w:spacing w:line="276" w:lineRule="auto"/>
              <w:ind w:right="30"/>
              <w:rPr>
                <w:sz w:val="20"/>
                <w:szCs w:val="20"/>
              </w:rPr>
            </w:pPr>
          </w:p>
        </w:tc>
        <w:tc>
          <w:tcPr>
            <w:tcW w:w="5436" w:type="dxa"/>
            <w:vMerge/>
            <w:tcBorders>
              <w:top w:val="nil"/>
            </w:tcBorders>
          </w:tcPr>
          <w:p w14:paraId="20D9908B" w14:textId="77777777" w:rsidR="00C155AB" w:rsidRPr="000269C4" w:rsidRDefault="00C155AB" w:rsidP="00A358E1">
            <w:pPr>
              <w:spacing w:line="276" w:lineRule="auto"/>
              <w:ind w:right="30"/>
              <w:rPr>
                <w:sz w:val="20"/>
                <w:szCs w:val="20"/>
              </w:rPr>
            </w:pPr>
          </w:p>
        </w:tc>
        <w:tc>
          <w:tcPr>
            <w:tcW w:w="1674" w:type="dxa"/>
          </w:tcPr>
          <w:p w14:paraId="558AE3CF"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4C5268B2"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682675AE" w14:textId="77777777" w:rsidTr="008E04D0">
        <w:trPr>
          <w:jc w:val="center"/>
        </w:trPr>
        <w:tc>
          <w:tcPr>
            <w:tcW w:w="478" w:type="dxa"/>
            <w:vMerge/>
            <w:tcBorders>
              <w:top w:val="nil"/>
            </w:tcBorders>
          </w:tcPr>
          <w:p w14:paraId="31F27B80" w14:textId="77777777" w:rsidR="00C155AB" w:rsidRPr="000269C4" w:rsidRDefault="00C155AB" w:rsidP="00A358E1">
            <w:pPr>
              <w:spacing w:line="276" w:lineRule="auto"/>
              <w:ind w:right="30"/>
              <w:rPr>
                <w:sz w:val="20"/>
                <w:szCs w:val="20"/>
              </w:rPr>
            </w:pPr>
          </w:p>
        </w:tc>
        <w:tc>
          <w:tcPr>
            <w:tcW w:w="5436" w:type="dxa"/>
            <w:vMerge/>
            <w:tcBorders>
              <w:top w:val="nil"/>
            </w:tcBorders>
          </w:tcPr>
          <w:p w14:paraId="3E78BC49" w14:textId="77777777" w:rsidR="00C155AB" w:rsidRPr="000269C4" w:rsidRDefault="00C155AB" w:rsidP="00A358E1">
            <w:pPr>
              <w:spacing w:line="276" w:lineRule="auto"/>
              <w:ind w:right="30"/>
              <w:rPr>
                <w:sz w:val="20"/>
                <w:szCs w:val="20"/>
              </w:rPr>
            </w:pPr>
          </w:p>
        </w:tc>
        <w:tc>
          <w:tcPr>
            <w:tcW w:w="1674" w:type="dxa"/>
          </w:tcPr>
          <w:p w14:paraId="38DC0DBE"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6D0807F7"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2E1B6789" w14:textId="77777777" w:rsidTr="008E04D0">
        <w:trPr>
          <w:jc w:val="center"/>
        </w:trPr>
        <w:tc>
          <w:tcPr>
            <w:tcW w:w="478" w:type="dxa"/>
            <w:vMerge/>
            <w:tcBorders>
              <w:top w:val="nil"/>
            </w:tcBorders>
          </w:tcPr>
          <w:p w14:paraId="267D843B" w14:textId="77777777" w:rsidR="00C155AB" w:rsidRPr="000269C4" w:rsidRDefault="00C155AB" w:rsidP="00A358E1">
            <w:pPr>
              <w:spacing w:line="276" w:lineRule="auto"/>
              <w:ind w:right="30"/>
              <w:rPr>
                <w:sz w:val="20"/>
                <w:szCs w:val="20"/>
              </w:rPr>
            </w:pPr>
          </w:p>
        </w:tc>
        <w:tc>
          <w:tcPr>
            <w:tcW w:w="5436" w:type="dxa"/>
            <w:vMerge/>
            <w:tcBorders>
              <w:top w:val="nil"/>
            </w:tcBorders>
          </w:tcPr>
          <w:p w14:paraId="3846941D" w14:textId="77777777" w:rsidR="00C155AB" w:rsidRPr="000269C4" w:rsidRDefault="00C155AB" w:rsidP="00A358E1">
            <w:pPr>
              <w:spacing w:line="276" w:lineRule="auto"/>
              <w:ind w:right="30"/>
              <w:rPr>
                <w:sz w:val="20"/>
                <w:szCs w:val="20"/>
              </w:rPr>
            </w:pPr>
          </w:p>
        </w:tc>
        <w:tc>
          <w:tcPr>
            <w:tcW w:w="1674" w:type="dxa"/>
          </w:tcPr>
          <w:p w14:paraId="06ACFDB9" w14:textId="77777777" w:rsidR="00C155AB" w:rsidRPr="000269C4" w:rsidRDefault="00C155AB"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358E45E0"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303C853C" w14:textId="77777777" w:rsidTr="00F90EC5">
        <w:trPr>
          <w:jc w:val="center"/>
        </w:trPr>
        <w:tc>
          <w:tcPr>
            <w:tcW w:w="8185" w:type="dxa"/>
            <w:gridSpan w:val="4"/>
          </w:tcPr>
          <w:p w14:paraId="6C5FBF58"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Gipsani proizvodi za zidove, pregrade i stropove</w:t>
            </w:r>
          </w:p>
        </w:tc>
      </w:tr>
      <w:tr w:rsidR="00C155AB" w:rsidRPr="000269C4" w14:paraId="21C39F62" w14:textId="77777777" w:rsidTr="008E04D0">
        <w:trPr>
          <w:jc w:val="center"/>
        </w:trPr>
        <w:tc>
          <w:tcPr>
            <w:tcW w:w="478" w:type="dxa"/>
            <w:vMerge w:val="restart"/>
          </w:tcPr>
          <w:p w14:paraId="1CD028CA" w14:textId="77777777" w:rsidR="00C155AB" w:rsidRPr="000269C4" w:rsidRDefault="00C155AB" w:rsidP="00A358E1">
            <w:pPr>
              <w:pStyle w:val="TableParagraph"/>
              <w:spacing w:before="0" w:line="276" w:lineRule="auto"/>
              <w:ind w:left="0" w:right="30"/>
              <w:rPr>
                <w:sz w:val="20"/>
                <w:szCs w:val="20"/>
              </w:rPr>
            </w:pPr>
            <w:r>
              <w:rPr>
                <w:sz w:val="20"/>
              </w:rPr>
              <w:t xml:space="preserve">3001</w:t>
            </w:r>
          </w:p>
        </w:tc>
        <w:tc>
          <w:tcPr>
            <w:tcW w:w="5436" w:type="dxa"/>
            <w:vMerge w:val="restart"/>
          </w:tcPr>
          <w:p w14:paraId="78B986A0" w14:textId="77777777" w:rsidR="00C155AB" w:rsidRPr="000269C4" w:rsidRDefault="00C155AB" w:rsidP="00A358E1">
            <w:pPr>
              <w:pStyle w:val="TableParagraph"/>
              <w:spacing w:before="0" w:line="276" w:lineRule="auto"/>
              <w:ind w:left="0" w:right="30"/>
              <w:rPr>
                <w:sz w:val="20"/>
                <w:szCs w:val="20"/>
              </w:rPr>
            </w:pPr>
            <w:r>
              <w:rPr>
                <w:sz w:val="20"/>
              </w:rPr>
              <w:t xml:space="preserve">Gipsani oblikovni elementi i ljepila za nenosive pregrade, zidne pločice i protupožarnu zaštitu (oblikovni elementi nisu namijenjeni za stropove)</w:t>
            </w:r>
          </w:p>
        </w:tc>
        <w:tc>
          <w:tcPr>
            <w:tcW w:w="1674" w:type="dxa"/>
          </w:tcPr>
          <w:p w14:paraId="006E9FA4"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2EEEFF44"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613E3B91" w14:textId="77777777" w:rsidTr="008E04D0">
        <w:trPr>
          <w:jc w:val="center"/>
        </w:trPr>
        <w:tc>
          <w:tcPr>
            <w:tcW w:w="478" w:type="dxa"/>
            <w:vMerge/>
            <w:tcBorders>
              <w:top w:val="nil"/>
            </w:tcBorders>
          </w:tcPr>
          <w:p w14:paraId="68C6431C" w14:textId="77777777" w:rsidR="00C155AB" w:rsidRPr="000269C4" w:rsidRDefault="00C155AB" w:rsidP="00A358E1">
            <w:pPr>
              <w:spacing w:line="276" w:lineRule="auto"/>
              <w:ind w:right="30"/>
              <w:rPr>
                <w:sz w:val="20"/>
                <w:szCs w:val="20"/>
              </w:rPr>
            </w:pPr>
          </w:p>
        </w:tc>
        <w:tc>
          <w:tcPr>
            <w:tcW w:w="5436" w:type="dxa"/>
            <w:vMerge/>
            <w:tcBorders>
              <w:top w:val="nil"/>
            </w:tcBorders>
          </w:tcPr>
          <w:p w14:paraId="19097CD4" w14:textId="77777777" w:rsidR="00C155AB" w:rsidRPr="000269C4" w:rsidRDefault="00C155AB" w:rsidP="00A358E1">
            <w:pPr>
              <w:spacing w:line="276" w:lineRule="auto"/>
              <w:ind w:right="30"/>
              <w:rPr>
                <w:sz w:val="20"/>
                <w:szCs w:val="20"/>
              </w:rPr>
            </w:pPr>
          </w:p>
        </w:tc>
        <w:tc>
          <w:tcPr>
            <w:tcW w:w="1674" w:type="dxa"/>
          </w:tcPr>
          <w:p w14:paraId="1C067F2D" w14:textId="77777777" w:rsidR="00C155AB" w:rsidRPr="000269C4" w:rsidRDefault="00C155AB" w:rsidP="00A358E1">
            <w:pPr>
              <w:pStyle w:val="TableParagraph"/>
              <w:spacing w:before="0" w:line="276" w:lineRule="auto"/>
              <w:ind w:left="0" w:right="30"/>
              <w:rPr>
                <w:sz w:val="20"/>
                <w:szCs w:val="20"/>
              </w:rPr>
            </w:pPr>
            <w:r>
              <w:rPr>
                <w:sz w:val="20"/>
              </w:rPr>
              <w:t xml:space="preserve">Za protupožarnu zaštitu</w:t>
            </w:r>
          </w:p>
        </w:tc>
        <w:tc>
          <w:tcPr>
            <w:tcW w:w="597" w:type="dxa"/>
          </w:tcPr>
          <w:p w14:paraId="404990A1"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4502F834" w14:textId="77777777" w:rsidTr="008E04D0">
        <w:trPr>
          <w:jc w:val="center"/>
        </w:trPr>
        <w:tc>
          <w:tcPr>
            <w:tcW w:w="478" w:type="dxa"/>
            <w:vMerge w:val="restart"/>
          </w:tcPr>
          <w:p w14:paraId="2B8003AB" w14:textId="77777777" w:rsidR="00C155AB" w:rsidRPr="000269C4" w:rsidRDefault="00C155AB" w:rsidP="00A358E1">
            <w:pPr>
              <w:pStyle w:val="TableParagraph"/>
              <w:spacing w:before="0" w:line="276" w:lineRule="auto"/>
              <w:ind w:left="0" w:right="30"/>
              <w:rPr>
                <w:sz w:val="20"/>
                <w:szCs w:val="20"/>
              </w:rPr>
            </w:pPr>
            <w:r>
              <w:rPr>
                <w:sz w:val="20"/>
              </w:rPr>
              <w:t xml:space="preserve">3002</w:t>
            </w:r>
          </w:p>
        </w:tc>
        <w:tc>
          <w:tcPr>
            <w:tcW w:w="5436" w:type="dxa"/>
            <w:vMerge w:val="restart"/>
          </w:tcPr>
          <w:p w14:paraId="6919705D" w14:textId="77777777" w:rsidR="00C155AB" w:rsidRPr="000269C4" w:rsidRDefault="00C155AB" w:rsidP="00A358E1">
            <w:pPr>
              <w:pStyle w:val="TableParagraph"/>
              <w:spacing w:before="0" w:line="276" w:lineRule="auto"/>
              <w:ind w:left="0" w:right="30"/>
              <w:rPr>
                <w:sz w:val="20"/>
                <w:szCs w:val="20"/>
              </w:rPr>
            </w:pPr>
            <w:r>
              <w:rPr>
                <w:sz w:val="20"/>
              </w:rPr>
              <w:t xml:space="preserve">Gipsane ploče i elementi stropa s tankom završnom obradom, vlaknasti gipsani paneli i kompozitni paneli (laminati) i gipsani gips, uključujući pridružene dodatne proizvode</w:t>
            </w:r>
          </w:p>
        </w:tc>
        <w:tc>
          <w:tcPr>
            <w:tcW w:w="1674" w:type="dxa"/>
          </w:tcPr>
          <w:p w14:paraId="0FF8974D"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4ED10D95"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32222609" w14:textId="77777777" w:rsidTr="008E04D0">
        <w:trPr>
          <w:jc w:val="center"/>
        </w:trPr>
        <w:tc>
          <w:tcPr>
            <w:tcW w:w="478" w:type="dxa"/>
            <w:vMerge/>
            <w:tcBorders>
              <w:top w:val="nil"/>
            </w:tcBorders>
          </w:tcPr>
          <w:p w14:paraId="1DF8AC06" w14:textId="77777777" w:rsidR="00C155AB" w:rsidRPr="000269C4" w:rsidRDefault="00C155AB" w:rsidP="00A358E1">
            <w:pPr>
              <w:spacing w:line="276" w:lineRule="auto"/>
              <w:ind w:right="30"/>
              <w:rPr>
                <w:sz w:val="20"/>
                <w:szCs w:val="20"/>
              </w:rPr>
            </w:pPr>
          </w:p>
        </w:tc>
        <w:tc>
          <w:tcPr>
            <w:tcW w:w="5436" w:type="dxa"/>
            <w:vMerge/>
            <w:tcBorders>
              <w:top w:val="nil"/>
            </w:tcBorders>
          </w:tcPr>
          <w:p w14:paraId="67EC2071" w14:textId="77777777" w:rsidR="00C155AB" w:rsidRPr="000269C4" w:rsidRDefault="00C155AB" w:rsidP="00A358E1">
            <w:pPr>
              <w:spacing w:line="276" w:lineRule="auto"/>
              <w:ind w:right="30"/>
              <w:rPr>
                <w:sz w:val="20"/>
                <w:szCs w:val="20"/>
              </w:rPr>
            </w:pPr>
          </w:p>
        </w:tc>
        <w:tc>
          <w:tcPr>
            <w:tcW w:w="2271" w:type="dxa"/>
            <w:gridSpan w:val="2"/>
          </w:tcPr>
          <w:p w14:paraId="68A58D14"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w:t>
            </w:r>
          </w:p>
        </w:tc>
      </w:tr>
      <w:tr w:rsidR="00C155AB" w:rsidRPr="000269C4" w14:paraId="2FD3D0DB" w14:textId="77777777" w:rsidTr="008E04D0">
        <w:trPr>
          <w:jc w:val="center"/>
        </w:trPr>
        <w:tc>
          <w:tcPr>
            <w:tcW w:w="478" w:type="dxa"/>
            <w:vMerge/>
            <w:tcBorders>
              <w:top w:val="nil"/>
            </w:tcBorders>
          </w:tcPr>
          <w:p w14:paraId="631A0514" w14:textId="77777777" w:rsidR="00C155AB" w:rsidRPr="000269C4" w:rsidRDefault="00C155AB" w:rsidP="00A358E1">
            <w:pPr>
              <w:spacing w:line="276" w:lineRule="auto"/>
              <w:ind w:right="30"/>
              <w:rPr>
                <w:sz w:val="20"/>
                <w:szCs w:val="20"/>
              </w:rPr>
            </w:pPr>
          </w:p>
        </w:tc>
        <w:tc>
          <w:tcPr>
            <w:tcW w:w="5436" w:type="dxa"/>
            <w:vMerge/>
            <w:tcBorders>
              <w:top w:val="nil"/>
            </w:tcBorders>
          </w:tcPr>
          <w:p w14:paraId="7841B9FD" w14:textId="77777777" w:rsidR="00C155AB" w:rsidRPr="000269C4" w:rsidRDefault="00C155AB" w:rsidP="00A358E1">
            <w:pPr>
              <w:spacing w:line="276" w:lineRule="auto"/>
              <w:ind w:right="30"/>
              <w:rPr>
                <w:sz w:val="20"/>
                <w:szCs w:val="20"/>
              </w:rPr>
            </w:pPr>
          </w:p>
        </w:tc>
        <w:tc>
          <w:tcPr>
            <w:tcW w:w="1674" w:type="dxa"/>
          </w:tcPr>
          <w:p w14:paraId="0C890411"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7F6DBC0A"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C26D785" w14:textId="77777777" w:rsidTr="008E04D0">
        <w:trPr>
          <w:jc w:val="center"/>
        </w:trPr>
        <w:tc>
          <w:tcPr>
            <w:tcW w:w="478" w:type="dxa"/>
            <w:vMerge/>
            <w:tcBorders>
              <w:top w:val="nil"/>
            </w:tcBorders>
          </w:tcPr>
          <w:p w14:paraId="6C0039E6" w14:textId="77777777" w:rsidR="00C155AB" w:rsidRPr="000269C4" w:rsidRDefault="00C155AB" w:rsidP="00A358E1">
            <w:pPr>
              <w:spacing w:line="276" w:lineRule="auto"/>
              <w:ind w:right="30"/>
              <w:rPr>
                <w:sz w:val="20"/>
                <w:szCs w:val="20"/>
              </w:rPr>
            </w:pPr>
          </w:p>
        </w:tc>
        <w:tc>
          <w:tcPr>
            <w:tcW w:w="5436" w:type="dxa"/>
            <w:vMerge/>
            <w:tcBorders>
              <w:top w:val="nil"/>
            </w:tcBorders>
          </w:tcPr>
          <w:p w14:paraId="5FBA0C50" w14:textId="77777777" w:rsidR="00C155AB" w:rsidRPr="000269C4" w:rsidRDefault="00C155AB" w:rsidP="00A358E1">
            <w:pPr>
              <w:spacing w:line="276" w:lineRule="auto"/>
              <w:ind w:right="30"/>
              <w:rPr>
                <w:sz w:val="20"/>
                <w:szCs w:val="20"/>
              </w:rPr>
            </w:pPr>
          </w:p>
        </w:tc>
        <w:tc>
          <w:tcPr>
            <w:tcW w:w="1674" w:type="dxa"/>
          </w:tcPr>
          <w:p w14:paraId="7F77384B"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1BB79048"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DBA6C0A" w14:textId="77777777" w:rsidTr="008E04D0">
        <w:trPr>
          <w:jc w:val="center"/>
        </w:trPr>
        <w:tc>
          <w:tcPr>
            <w:tcW w:w="478" w:type="dxa"/>
            <w:vMerge/>
            <w:tcBorders>
              <w:top w:val="nil"/>
            </w:tcBorders>
          </w:tcPr>
          <w:p w14:paraId="29270074" w14:textId="77777777" w:rsidR="00C155AB" w:rsidRPr="000269C4" w:rsidRDefault="00C155AB" w:rsidP="00A358E1">
            <w:pPr>
              <w:spacing w:line="276" w:lineRule="auto"/>
              <w:ind w:right="30"/>
              <w:rPr>
                <w:sz w:val="20"/>
                <w:szCs w:val="20"/>
              </w:rPr>
            </w:pPr>
          </w:p>
        </w:tc>
        <w:tc>
          <w:tcPr>
            <w:tcW w:w="5436" w:type="dxa"/>
            <w:vMerge/>
            <w:tcBorders>
              <w:top w:val="nil"/>
            </w:tcBorders>
          </w:tcPr>
          <w:p w14:paraId="584934C9" w14:textId="77777777" w:rsidR="00C155AB" w:rsidRPr="000269C4" w:rsidRDefault="00C155AB" w:rsidP="00A358E1">
            <w:pPr>
              <w:spacing w:line="276" w:lineRule="auto"/>
              <w:ind w:right="30"/>
              <w:rPr>
                <w:sz w:val="20"/>
                <w:szCs w:val="20"/>
              </w:rPr>
            </w:pPr>
          </w:p>
        </w:tc>
        <w:tc>
          <w:tcPr>
            <w:tcW w:w="1674" w:type="dxa"/>
          </w:tcPr>
          <w:p w14:paraId="0B7AEA46" w14:textId="77777777" w:rsidR="00C155AB" w:rsidRPr="000269C4" w:rsidRDefault="00C155AB"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057A3E73"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5B2218B0" w14:textId="77777777" w:rsidTr="008E04D0">
        <w:trPr>
          <w:jc w:val="center"/>
        </w:trPr>
        <w:tc>
          <w:tcPr>
            <w:tcW w:w="478" w:type="dxa"/>
            <w:vMerge/>
            <w:tcBorders>
              <w:top w:val="nil"/>
            </w:tcBorders>
          </w:tcPr>
          <w:p w14:paraId="33CF8031" w14:textId="77777777" w:rsidR="00C155AB" w:rsidRPr="000269C4" w:rsidRDefault="00C155AB" w:rsidP="00A358E1">
            <w:pPr>
              <w:spacing w:line="276" w:lineRule="auto"/>
              <w:ind w:right="30"/>
              <w:rPr>
                <w:sz w:val="20"/>
                <w:szCs w:val="20"/>
              </w:rPr>
            </w:pPr>
          </w:p>
        </w:tc>
        <w:tc>
          <w:tcPr>
            <w:tcW w:w="5436" w:type="dxa"/>
            <w:vMerge/>
            <w:tcBorders>
              <w:top w:val="nil"/>
            </w:tcBorders>
          </w:tcPr>
          <w:p w14:paraId="3A75B95C" w14:textId="77777777" w:rsidR="00C155AB" w:rsidRPr="000269C4" w:rsidRDefault="00C155AB" w:rsidP="00A358E1">
            <w:pPr>
              <w:spacing w:line="276" w:lineRule="auto"/>
              <w:ind w:right="30"/>
              <w:rPr>
                <w:sz w:val="20"/>
                <w:szCs w:val="20"/>
              </w:rPr>
            </w:pPr>
          </w:p>
        </w:tc>
        <w:tc>
          <w:tcPr>
            <w:tcW w:w="1674" w:type="dxa"/>
          </w:tcPr>
          <w:p w14:paraId="5154C4EE" w14:textId="77777777" w:rsidR="00C155AB" w:rsidRPr="000269C4" w:rsidRDefault="00C155AB" w:rsidP="00A358E1">
            <w:pPr>
              <w:pStyle w:val="TableParagraph"/>
              <w:spacing w:before="0" w:line="276" w:lineRule="auto"/>
              <w:ind w:left="0" w:right="30"/>
              <w:rPr>
                <w:sz w:val="20"/>
                <w:szCs w:val="20"/>
              </w:rPr>
            </w:pPr>
            <w:r>
              <w:rPr>
                <w:sz w:val="20"/>
              </w:rPr>
              <w:t xml:space="preserve">Za protupožarnu zaštitu strukturnih elemenata i podjelu požarnih odjeljaka</w:t>
            </w:r>
          </w:p>
        </w:tc>
        <w:tc>
          <w:tcPr>
            <w:tcW w:w="597" w:type="dxa"/>
          </w:tcPr>
          <w:p w14:paraId="3C13B561"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B5651BD" w14:textId="77777777" w:rsidTr="008E04D0">
        <w:trPr>
          <w:jc w:val="center"/>
        </w:trPr>
        <w:tc>
          <w:tcPr>
            <w:tcW w:w="478" w:type="dxa"/>
            <w:vMerge/>
            <w:tcBorders>
              <w:top w:val="nil"/>
            </w:tcBorders>
          </w:tcPr>
          <w:p w14:paraId="4619F898" w14:textId="77777777" w:rsidR="00C155AB" w:rsidRPr="000269C4" w:rsidRDefault="00C155AB" w:rsidP="00A358E1">
            <w:pPr>
              <w:spacing w:line="276" w:lineRule="auto"/>
              <w:ind w:right="30"/>
              <w:rPr>
                <w:sz w:val="20"/>
                <w:szCs w:val="20"/>
              </w:rPr>
            </w:pPr>
          </w:p>
        </w:tc>
        <w:tc>
          <w:tcPr>
            <w:tcW w:w="5436" w:type="dxa"/>
            <w:vMerge/>
            <w:tcBorders>
              <w:top w:val="nil"/>
            </w:tcBorders>
          </w:tcPr>
          <w:p w14:paraId="6D62C532" w14:textId="77777777" w:rsidR="00C155AB" w:rsidRPr="000269C4" w:rsidRDefault="00C155AB" w:rsidP="00A358E1">
            <w:pPr>
              <w:spacing w:line="276" w:lineRule="auto"/>
              <w:ind w:right="30"/>
              <w:rPr>
                <w:sz w:val="20"/>
                <w:szCs w:val="20"/>
              </w:rPr>
            </w:pPr>
          </w:p>
        </w:tc>
        <w:tc>
          <w:tcPr>
            <w:tcW w:w="1674" w:type="dxa"/>
          </w:tcPr>
          <w:p w14:paraId="0133F12D" w14:textId="77777777" w:rsidR="00C155AB" w:rsidRPr="000269C4" w:rsidRDefault="00C155AB" w:rsidP="00A358E1">
            <w:pPr>
              <w:pStyle w:val="TableParagraph"/>
              <w:spacing w:before="0" w:line="276" w:lineRule="auto"/>
              <w:ind w:left="0" w:right="30"/>
              <w:rPr>
                <w:sz w:val="20"/>
                <w:szCs w:val="20"/>
              </w:rPr>
            </w:pPr>
            <w:r>
              <w:rPr>
                <w:sz w:val="20"/>
              </w:rPr>
              <w:t xml:space="preserve">Za ojačanje zidova od drvenih okvira i drvenih krovnih greda</w:t>
            </w:r>
          </w:p>
        </w:tc>
        <w:tc>
          <w:tcPr>
            <w:tcW w:w="597" w:type="dxa"/>
          </w:tcPr>
          <w:p w14:paraId="40B7EEF0"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B486F1A" w14:textId="77777777" w:rsidTr="00F90EC5">
        <w:trPr>
          <w:jc w:val="center"/>
        </w:trPr>
        <w:tc>
          <w:tcPr>
            <w:tcW w:w="8185" w:type="dxa"/>
            <w:gridSpan w:val="4"/>
          </w:tcPr>
          <w:p w14:paraId="698AC22F"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Proizvodi za pločice i podne obloge</w:t>
            </w:r>
          </w:p>
        </w:tc>
      </w:tr>
      <w:tr w:rsidR="00C155AB" w:rsidRPr="000269C4" w14:paraId="2810CB80" w14:textId="77777777" w:rsidTr="008E04D0">
        <w:trPr>
          <w:jc w:val="center"/>
        </w:trPr>
        <w:tc>
          <w:tcPr>
            <w:tcW w:w="478" w:type="dxa"/>
            <w:vMerge w:val="restart"/>
          </w:tcPr>
          <w:p w14:paraId="74DAECBE" w14:textId="77777777" w:rsidR="00C155AB" w:rsidRPr="000269C4" w:rsidRDefault="00C155AB" w:rsidP="00A358E1">
            <w:pPr>
              <w:pStyle w:val="TableParagraph"/>
              <w:spacing w:before="0" w:line="276" w:lineRule="auto"/>
              <w:ind w:left="0" w:right="30"/>
              <w:rPr>
                <w:sz w:val="20"/>
                <w:szCs w:val="20"/>
              </w:rPr>
            </w:pPr>
            <w:r>
              <w:rPr>
                <w:sz w:val="20"/>
              </w:rPr>
              <w:t xml:space="preserve">3101</w:t>
            </w:r>
          </w:p>
          <w:p w14:paraId="0DB92CFD" w14:textId="77777777" w:rsidR="00C155AB" w:rsidRPr="000269C4" w:rsidRDefault="00C155AB" w:rsidP="00A358E1">
            <w:pPr>
              <w:pStyle w:val="TableParagraph"/>
              <w:spacing w:before="0" w:line="276" w:lineRule="auto"/>
              <w:ind w:left="0" w:right="30"/>
              <w:rPr>
                <w:b/>
                <w:sz w:val="20"/>
                <w:szCs w:val="20"/>
              </w:rPr>
            </w:pPr>
          </w:p>
          <w:p w14:paraId="13FF920C" w14:textId="77777777" w:rsidR="00C155AB" w:rsidRPr="000269C4" w:rsidRDefault="00C155AB" w:rsidP="00A358E1">
            <w:pPr>
              <w:pStyle w:val="TableParagraph"/>
              <w:spacing w:before="0" w:line="276" w:lineRule="auto"/>
              <w:ind w:left="0" w:right="30"/>
              <w:rPr>
                <w:b/>
                <w:sz w:val="20"/>
                <w:szCs w:val="20"/>
              </w:rPr>
            </w:pPr>
          </w:p>
          <w:p w14:paraId="4E92894F" w14:textId="77777777" w:rsidR="00C155AB" w:rsidRPr="000269C4" w:rsidRDefault="00C155AB" w:rsidP="00A358E1">
            <w:pPr>
              <w:pStyle w:val="TableParagraph"/>
              <w:spacing w:before="0" w:line="276" w:lineRule="auto"/>
              <w:ind w:left="0" w:right="30"/>
              <w:rPr>
                <w:b/>
                <w:sz w:val="20"/>
                <w:szCs w:val="20"/>
              </w:rPr>
            </w:pPr>
          </w:p>
          <w:p w14:paraId="66AA8951" w14:textId="77777777" w:rsidR="00C155AB" w:rsidRPr="000269C4" w:rsidRDefault="00C155AB" w:rsidP="00A358E1">
            <w:pPr>
              <w:pStyle w:val="TableParagraph"/>
              <w:spacing w:before="0" w:line="276" w:lineRule="auto"/>
              <w:ind w:left="0" w:right="30"/>
              <w:rPr>
                <w:b/>
                <w:sz w:val="20"/>
                <w:szCs w:val="20"/>
              </w:rPr>
            </w:pPr>
          </w:p>
          <w:p w14:paraId="3762DEAA" w14:textId="77777777" w:rsidR="00C155AB" w:rsidRPr="000269C4" w:rsidRDefault="00C155AB" w:rsidP="00A358E1">
            <w:pPr>
              <w:pStyle w:val="TableParagraph"/>
              <w:spacing w:before="0" w:line="276" w:lineRule="auto"/>
              <w:ind w:left="0" w:right="30"/>
              <w:rPr>
                <w:sz w:val="20"/>
                <w:szCs w:val="20"/>
              </w:rPr>
            </w:pPr>
            <w:r>
              <w:rPr>
                <w:sz w:val="20"/>
              </w:rPr>
              <w:t xml:space="preserve">3102</w:t>
            </w:r>
          </w:p>
        </w:tc>
        <w:tc>
          <w:tcPr>
            <w:tcW w:w="5436" w:type="dxa"/>
            <w:vMerge w:val="restart"/>
          </w:tcPr>
          <w:p w14:paraId="6704EB5C" w14:textId="77777777" w:rsidR="00C155AB" w:rsidRPr="000269C4" w:rsidRDefault="00C155AB" w:rsidP="00A358E1">
            <w:pPr>
              <w:pStyle w:val="TableParagraph"/>
              <w:spacing w:before="0" w:line="276" w:lineRule="auto"/>
              <w:ind w:left="0" w:right="30"/>
              <w:rPr>
                <w:sz w:val="20"/>
                <w:szCs w:val="20"/>
              </w:rPr>
            </w:pPr>
            <w:r>
              <w:rPr>
                <w:sz w:val="20"/>
              </w:rPr>
              <w:t xml:space="preserve">Elementi za popločavanje, pločice, mozaici, laminatne podne ploče i parketi, pokrivne mreže i tekstili, podne rešetke i stepeništa, čvrsti laminatni podovi, proizvodi od drva za unutarnju upotrebu, uključujući interne javne ceste</w:t>
            </w:r>
          </w:p>
          <w:p w14:paraId="42C60CD3" w14:textId="77777777" w:rsidR="00C155AB" w:rsidRPr="000269C4" w:rsidRDefault="00C155AB" w:rsidP="00A358E1">
            <w:pPr>
              <w:pStyle w:val="TableParagraph"/>
              <w:spacing w:before="0" w:line="276" w:lineRule="auto"/>
              <w:ind w:left="0" w:right="30"/>
              <w:rPr>
                <w:b/>
                <w:sz w:val="20"/>
                <w:szCs w:val="20"/>
              </w:rPr>
            </w:pPr>
          </w:p>
          <w:p w14:paraId="42E6E3C7" w14:textId="77777777" w:rsidR="00C155AB" w:rsidRPr="000269C4" w:rsidRDefault="00C155AB" w:rsidP="00A358E1">
            <w:pPr>
              <w:pStyle w:val="TableParagraph"/>
              <w:spacing w:before="0" w:line="276" w:lineRule="auto"/>
              <w:ind w:left="0" w:right="30"/>
              <w:rPr>
                <w:sz w:val="20"/>
                <w:szCs w:val="20"/>
              </w:rPr>
            </w:pPr>
            <w:r>
              <w:rPr>
                <w:sz w:val="20"/>
              </w:rPr>
              <w:t xml:space="preserve">Sustavi podignutih i šupljih podova za upotrebu u zatvorenom, uključujući interne javne ceste</w:t>
            </w:r>
          </w:p>
        </w:tc>
        <w:tc>
          <w:tcPr>
            <w:tcW w:w="2271" w:type="dxa"/>
            <w:gridSpan w:val="2"/>
          </w:tcPr>
          <w:p w14:paraId="2EBD1D10" w14:textId="77777777" w:rsidR="00C155AB" w:rsidRPr="000269C4" w:rsidRDefault="00C155AB" w:rsidP="00A358E1">
            <w:pPr>
              <w:pStyle w:val="TableParagraph"/>
              <w:spacing w:before="0" w:line="276" w:lineRule="auto"/>
              <w:ind w:left="0" w:right="30"/>
              <w:rPr>
                <w:sz w:val="20"/>
                <w:szCs w:val="20"/>
              </w:rPr>
            </w:pPr>
            <w:r>
              <w:rPr>
                <w:sz w:val="20"/>
              </w:rPr>
              <w:t xml:space="preserve">U skladu s RFC-om:</w:t>
            </w:r>
          </w:p>
        </w:tc>
      </w:tr>
      <w:tr w:rsidR="00C155AB" w:rsidRPr="000269C4" w14:paraId="4FF04A21" w14:textId="77777777" w:rsidTr="008E04D0">
        <w:trPr>
          <w:jc w:val="center"/>
        </w:trPr>
        <w:tc>
          <w:tcPr>
            <w:tcW w:w="478" w:type="dxa"/>
            <w:vMerge/>
            <w:tcBorders>
              <w:top w:val="nil"/>
            </w:tcBorders>
          </w:tcPr>
          <w:p w14:paraId="275BBB6D" w14:textId="77777777" w:rsidR="00C155AB" w:rsidRPr="000269C4" w:rsidRDefault="00C155AB" w:rsidP="00A358E1">
            <w:pPr>
              <w:spacing w:line="276" w:lineRule="auto"/>
              <w:ind w:right="30"/>
              <w:rPr>
                <w:sz w:val="20"/>
                <w:szCs w:val="20"/>
              </w:rPr>
            </w:pPr>
          </w:p>
        </w:tc>
        <w:tc>
          <w:tcPr>
            <w:tcW w:w="5436" w:type="dxa"/>
            <w:vMerge/>
            <w:tcBorders>
              <w:top w:val="nil"/>
            </w:tcBorders>
          </w:tcPr>
          <w:p w14:paraId="05321AD8" w14:textId="77777777" w:rsidR="00C155AB" w:rsidRPr="000269C4" w:rsidRDefault="00C155AB" w:rsidP="00A358E1">
            <w:pPr>
              <w:spacing w:line="276" w:lineRule="auto"/>
              <w:ind w:right="30"/>
              <w:rPr>
                <w:sz w:val="20"/>
                <w:szCs w:val="20"/>
              </w:rPr>
            </w:pPr>
          </w:p>
        </w:tc>
        <w:tc>
          <w:tcPr>
            <w:tcW w:w="1674" w:type="dxa"/>
          </w:tcPr>
          <w:p w14:paraId="6E3C8691"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u skladu s člankom 4. stavkom 2. točkom (a)</w:t>
            </w:r>
          </w:p>
        </w:tc>
        <w:tc>
          <w:tcPr>
            <w:tcW w:w="597" w:type="dxa"/>
          </w:tcPr>
          <w:p w14:paraId="23034810"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582F5536" w14:textId="77777777" w:rsidTr="008E04D0">
        <w:trPr>
          <w:jc w:val="center"/>
        </w:trPr>
        <w:tc>
          <w:tcPr>
            <w:tcW w:w="478" w:type="dxa"/>
            <w:vMerge/>
            <w:tcBorders>
              <w:top w:val="nil"/>
            </w:tcBorders>
          </w:tcPr>
          <w:p w14:paraId="5058B64B" w14:textId="77777777" w:rsidR="00C155AB" w:rsidRPr="000269C4" w:rsidRDefault="00C155AB" w:rsidP="00A358E1">
            <w:pPr>
              <w:spacing w:line="276" w:lineRule="auto"/>
              <w:ind w:right="30"/>
              <w:rPr>
                <w:sz w:val="20"/>
                <w:szCs w:val="20"/>
              </w:rPr>
            </w:pPr>
          </w:p>
        </w:tc>
        <w:tc>
          <w:tcPr>
            <w:tcW w:w="5436" w:type="dxa"/>
            <w:vMerge/>
            <w:tcBorders>
              <w:top w:val="nil"/>
            </w:tcBorders>
          </w:tcPr>
          <w:p w14:paraId="76564112" w14:textId="77777777" w:rsidR="00C155AB" w:rsidRPr="000269C4" w:rsidRDefault="00C155AB" w:rsidP="00A358E1">
            <w:pPr>
              <w:spacing w:line="276" w:lineRule="auto"/>
              <w:ind w:right="30"/>
              <w:rPr>
                <w:sz w:val="20"/>
                <w:szCs w:val="20"/>
              </w:rPr>
            </w:pPr>
          </w:p>
        </w:tc>
        <w:tc>
          <w:tcPr>
            <w:tcW w:w="1674" w:type="dxa"/>
          </w:tcPr>
          <w:p w14:paraId="660B49F8"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u skladu s člankom 4. stavkom 2. točkom (b), DFL, EFL</w:t>
            </w:r>
          </w:p>
        </w:tc>
        <w:tc>
          <w:tcPr>
            <w:tcW w:w="597" w:type="dxa"/>
          </w:tcPr>
          <w:p w14:paraId="5A21A7CD"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5EBD738" w14:textId="77777777" w:rsidTr="008E04D0">
        <w:trPr>
          <w:jc w:val="center"/>
        </w:trPr>
        <w:tc>
          <w:tcPr>
            <w:tcW w:w="478" w:type="dxa"/>
            <w:vMerge/>
            <w:tcBorders>
              <w:top w:val="nil"/>
            </w:tcBorders>
          </w:tcPr>
          <w:p w14:paraId="2AE4EE7B" w14:textId="77777777" w:rsidR="00C155AB" w:rsidRPr="000269C4" w:rsidRDefault="00C155AB" w:rsidP="00A358E1">
            <w:pPr>
              <w:spacing w:line="276" w:lineRule="auto"/>
              <w:ind w:right="30"/>
              <w:rPr>
                <w:sz w:val="20"/>
                <w:szCs w:val="20"/>
              </w:rPr>
            </w:pPr>
          </w:p>
        </w:tc>
        <w:tc>
          <w:tcPr>
            <w:tcW w:w="5436" w:type="dxa"/>
            <w:vMerge/>
            <w:tcBorders>
              <w:top w:val="nil"/>
            </w:tcBorders>
          </w:tcPr>
          <w:p w14:paraId="2B9DB3CF" w14:textId="77777777" w:rsidR="00C155AB" w:rsidRPr="000269C4" w:rsidRDefault="00C155AB" w:rsidP="00A358E1">
            <w:pPr>
              <w:spacing w:line="276" w:lineRule="auto"/>
              <w:ind w:right="30"/>
              <w:rPr>
                <w:sz w:val="20"/>
                <w:szCs w:val="20"/>
              </w:rPr>
            </w:pPr>
          </w:p>
        </w:tc>
        <w:tc>
          <w:tcPr>
            <w:tcW w:w="1674" w:type="dxa"/>
          </w:tcPr>
          <w:p w14:paraId="5C07DED8" w14:textId="77777777" w:rsidR="00C155AB" w:rsidRPr="000269C4" w:rsidRDefault="00C155AB" w:rsidP="00A358E1">
            <w:pPr>
              <w:pStyle w:val="TableParagraph"/>
              <w:spacing w:before="0" w:line="276" w:lineRule="auto"/>
              <w:ind w:left="0" w:right="30"/>
              <w:rPr>
                <w:sz w:val="20"/>
                <w:szCs w:val="20"/>
              </w:rPr>
            </w:pPr>
            <w:r>
              <w:rPr>
                <w:sz w:val="20"/>
              </w:rPr>
              <w:t xml:space="preserve">(A1FL do EFL) u skladu s člankom 4. stavkom 1., EFL</w:t>
            </w:r>
          </w:p>
        </w:tc>
        <w:tc>
          <w:tcPr>
            <w:tcW w:w="597" w:type="dxa"/>
          </w:tcPr>
          <w:p w14:paraId="34FCEBB9"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4FB2499C" w14:textId="77777777" w:rsidTr="008E04D0">
        <w:trPr>
          <w:jc w:val="center"/>
        </w:trPr>
        <w:tc>
          <w:tcPr>
            <w:tcW w:w="478" w:type="dxa"/>
            <w:vMerge/>
            <w:tcBorders>
              <w:top w:val="nil"/>
            </w:tcBorders>
          </w:tcPr>
          <w:p w14:paraId="23AC7655" w14:textId="77777777" w:rsidR="00C155AB" w:rsidRPr="000269C4" w:rsidRDefault="00C155AB" w:rsidP="00A358E1">
            <w:pPr>
              <w:spacing w:line="276" w:lineRule="auto"/>
              <w:ind w:right="30"/>
              <w:rPr>
                <w:sz w:val="20"/>
                <w:szCs w:val="20"/>
              </w:rPr>
            </w:pPr>
          </w:p>
        </w:tc>
        <w:tc>
          <w:tcPr>
            <w:tcW w:w="5436" w:type="dxa"/>
            <w:vMerge/>
            <w:tcBorders>
              <w:top w:val="nil"/>
            </w:tcBorders>
          </w:tcPr>
          <w:p w14:paraId="2A445F71" w14:textId="77777777" w:rsidR="00C155AB" w:rsidRPr="000269C4" w:rsidRDefault="00C155AB" w:rsidP="00A358E1">
            <w:pPr>
              <w:spacing w:line="276" w:lineRule="auto"/>
              <w:ind w:right="30"/>
              <w:rPr>
                <w:sz w:val="20"/>
                <w:szCs w:val="20"/>
              </w:rPr>
            </w:pPr>
          </w:p>
        </w:tc>
        <w:tc>
          <w:tcPr>
            <w:tcW w:w="1674" w:type="dxa"/>
          </w:tcPr>
          <w:p w14:paraId="1C0E2D3F" w14:textId="77777777" w:rsidR="00C155AB" w:rsidRPr="000269C4" w:rsidRDefault="00C155AB" w:rsidP="00A358E1">
            <w:pPr>
              <w:pStyle w:val="TableParagraph"/>
              <w:spacing w:before="0" w:line="276" w:lineRule="auto"/>
              <w:ind w:left="0" w:right="30"/>
              <w:rPr>
                <w:sz w:val="20"/>
                <w:szCs w:val="20"/>
              </w:rPr>
            </w:pPr>
            <w:r>
              <w:rPr>
                <w:sz w:val="20"/>
              </w:rPr>
              <w:t xml:space="preserve">Za uporabu u skladu s RHS-om</w:t>
            </w:r>
          </w:p>
        </w:tc>
        <w:tc>
          <w:tcPr>
            <w:tcW w:w="597" w:type="dxa"/>
          </w:tcPr>
          <w:p w14:paraId="66EA9064"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02EB258" w14:textId="77777777" w:rsidTr="008E04D0">
        <w:trPr>
          <w:jc w:val="center"/>
        </w:trPr>
        <w:tc>
          <w:tcPr>
            <w:tcW w:w="478" w:type="dxa"/>
            <w:vMerge w:val="restart"/>
          </w:tcPr>
          <w:p w14:paraId="05BEB420" w14:textId="77777777" w:rsidR="00C155AB" w:rsidRPr="000269C4" w:rsidRDefault="00C155AB" w:rsidP="00A358E1">
            <w:pPr>
              <w:pStyle w:val="TableParagraph"/>
              <w:spacing w:before="0" w:line="276" w:lineRule="auto"/>
              <w:ind w:left="0" w:right="30"/>
              <w:rPr>
                <w:sz w:val="20"/>
                <w:szCs w:val="20"/>
              </w:rPr>
            </w:pPr>
            <w:r>
              <w:rPr>
                <w:sz w:val="20"/>
              </w:rPr>
              <w:t xml:space="preserve">3103</w:t>
            </w:r>
          </w:p>
        </w:tc>
        <w:tc>
          <w:tcPr>
            <w:tcW w:w="5436" w:type="dxa"/>
            <w:vMerge w:val="restart"/>
          </w:tcPr>
          <w:p w14:paraId="0010E9EC" w14:textId="77777777" w:rsidR="00C155AB" w:rsidRPr="000269C4" w:rsidRDefault="00C155AB" w:rsidP="00A358E1">
            <w:pPr>
              <w:pStyle w:val="TableParagraph"/>
              <w:spacing w:before="0" w:line="276" w:lineRule="auto"/>
              <w:ind w:left="0" w:right="30"/>
              <w:rPr>
                <w:sz w:val="20"/>
                <w:szCs w:val="20"/>
              </w:rPr>
            </w:pPr>
            <w:r>
              <w:rPr>
                <w:sz w:val="20"/>
              </w:rPr>
              <w:t xml:space="preserve">Premazi ispod podova, tvari za izravnavanje, lijevani podovi i labavi materijali za podove, premazi na podovima, uključujući interne javne ceste</w:t>
            </w:r>
          </w:p>
        </w:tc>
        <w:tc>
          <w:tcPr>
            <w:tcW w:w="2271" w:type="dxa"/>
            <w:gridSpan w:val="2"/>
          </w:tcPr>
          <w:p w14:paraId="23EAC25A" w14:textId="77777777" w:rsidR="00C155AB" w:rsidRPr="000269C4" w:rsidRDefault="00C155AB" w:rsidP="00A358E1">
            <w:pPr>
              <w:pStyle w:val="TableParagraph"/>
              <w:spacing w:before="0" w:line="276" w:lineRule="auto"/>
              <w:ind w:left="0" w:right="30"/>
              <w:rPr>
                <w:sz w:val="20"/>
                <w:szCs w:val="20"/>
              </w:rPr>
            </w:pPr>
            <w:r>
              <w:rPr>
                <w:sz w:val="20"/>
              </w:rPr>
              <w:t xml:space="preserve">Za uporabu u zatvorenom u skladu s RFC-om:</w:t>
            </w:r>
          </w:p>
        </w:tc>
      </w:tr>
      <w:tr w:rsidR="00C155AB" w:rsidRPr="000269C4" w14:paraId="4691F247" w14:textId="77777777" w:rsidTr="008E04D0">
        <w:trPr>
          <w:jc w:val="center"/>
        </w:trPr>
        <w:tc>
          <w:tcPr>
            <w:tcW w:w="478" w:type="dxa"/>
            <w:vMerge/>
            <w:tcBorders>
              <w:top w:val="nil"/>
            </w:tcBorders>
          </w:tcPr>
          <w:p w14:paraId="1A7C8B33" w14:textId="77777777" w:rsidR="00C155AB" w:rsidRPr="000269C4" w:rsidRDefault="00C155AB" w:rsidP="00A358E1">
            <w:pPr>
              <w:spacing w:line="276" w:lineRule="auto"/>
              <w:ind w:right="30"/>
              <w:rPr>
                <w:sz w:val="20"/>
                <w:szCs w:val="20"/>
              </w:rPr>
            </w:pPr>
          </w:p>
        </w:tc>
        <w:tc>
          <w:tcPr>
            <w:tcW w:w="5436" w:type="dxa"/>
            <w:vMerge/>
            <w:tcBorders>
              <w:top w:val="nil"/>
            </w:tcBorders>
          </w:tcPr>
          <w:p w14:paraId="36F4E3F8" w14:textId="77777777" w:rsidR="00C155AB" w:rsidRPr="000269C4" w:rsidRDefault="00C155AB" w:rsidP="00A358E1">
            <w:pPr>
              <w:spacing w:line="276" w:lineRule="auto"/>
              <w:ind w:right="30"/>
              <w:rPr>
                <w:sz w:val="20"/>
                <w:szCs w:val="20"/>
              </w:rPr>
            </w:pPr>
          </w:p>
        </w:tc>
        <w:tc>
          <w:tcPr>
            <w:tcW w:w="1674" w:type="dxa"/>
          </w:tcPr>
          <w:p w14:paraId="6BDA6B07"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u skladu s člankom 4. stavkom 2. točkom (a)</w:t>
            </w:r>
          </w:p>
        </w:tc>
        <w:tc>
          <w:tcPr>
            <w:tcW w:w="597" w:type="dxa"/>
          </w:tcPr>
          <w:p w14:paraId="3548D7F7"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8B85808" w14:textId="77777777" w:rsidTr="008E04D0">
        <w:trPr>
          <w:jc w:val="center"/>
        </w:trPr>
        <w:tc>
          <w:tcPr>
            <w:tcW w:w="478" w:type="dxa"/>
            <w:vMerge w:val="restart"/>
          </w:tcPr>
          <w:p w14:paraId="68085592" w14:textId="77777777" w:rsidR="00C155AB" w:rsidRPr="000269C4" w:rsidRDefault="00C155AB" w:rsidP="00A358E1">
            <w:pPr>
              <w:pStyle w:val="TableParagraph"/>
              <w:spacing w:before="0" w:line="276" w:lineRule="auto"/>
              <w:ind w:left="0" w:right="30"/>
              <w:rPr>
                <w:sz w:val="20"/>
                <w:szCs w:val="20"/>
              </w:rPr>
            </w:pPr>
            <w:r>
              <w:rPr>
                <w:sz w:val="20"/>
              </w:rPr>
              <w:t xml:space="preserve">3104</w:t>
            </w:r>
          </w:p>
        </w:tc>
        <w:tc>
          <w:tcPr>
            <w:tcW w:w="5436" w:type="dxa"/>
            <w:vMerge w:val="restart"/>
          </w:tcPr>
          <w:p w14:paraId="22C7C2B1" w14:textId="77777777" w:rsidR="00C155AB" w:rsidRPr="000269C4" w:rsidRDefault="00C155AB" w:rsidP="00A358E1">
            <w:pPr>
              <w:pStyle w:val="TableParagraph"/>
              <w:spacing w:before="0" w:line="276" w:lineRule="auto"/>
              <w:ind w:left="0" w:right="30"/>
              <w:jc w:val="both"/>
              <w:rPr>
                <w:sz w:val="20"/>
                <w:szCs w:val="20"/>
              </w:rPr>
            </w:pPr>
            <w:r>
              <w:rPr>
                <w:sz w:val="20"/>
              </w:rPr>
              <w:t xml:space="preserve">Homogeni i heterogeni fleksibilni materijali za podove koji se isporučuju u obliku pločica, u obliku lima ili u roli, kao tekstil, plastika, guma, linoleum, pluto, antistatički lim, fleksibilni laminirani podovi i fleksibilne pločice</w:t>
            </w:r>
          </w:p>
        </w:tc>
        <w:tc>
          <w:tcPr>
            <w:tcW w:w="1674" w:type="dxa"/>
          </w:tcPr>
          <w:p w14:paraId="6484D56B"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u skladu s člankom 4. stavkom 2. točkom (b), DFL, EFL, (A1FL do EFL) u skladu s člankom 4. stavkom 1., FFL</w:t>
            </w:r>
          </w:p>
        </w:tc>
        <w:tc>
          <w:tcPr>
            <w:tcW w:w="597" w:type="dxa"/>
          </w:tcPr>
          <w:p w14:paraId="56FC50E5"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754BA033" w14:textId="77777777" w:rsidTr="008E04D0">
        <w:trPr>
          <w:jc w:val="center"/>
        </w:trPr>
        <w:tc>
          <w:tcPr>
            <w:tcW w:w="478" w:type="dxa"/>
            <w:vMerge/>
            <w:tcBorders>
              <w:top w:val="nil"/>
            </w:tcBorders>
          </w:tcPr>
          <w:p w14:paraId="4315E187" w14:textId="77777777" w:rsidR="00C155AB" w:rsidRPr="000269C4" w:rsidRDefault="00C155AB" w:rsidP="00A358E1">
            <w:pPr>
              <w:spacing w:line="276" w:lineRule="auto"/>
              <w:ind w:right="30"/>
              <w:rPr>
                <w:sz w:val="20"/>
                <w:szCs w:val="20"/>
              </w:rPr>
            </w:pPr>
          </w:p>
        </w:tc>
        <w:tc>
          <w:tcPr>
            <w:tcW w:w="5436" w:type="dxa"/>
            <w:vMerge/>
            <w:tcBorders>
              <w:top w:val="nil"/>
            </w:tcBorders>
          </w:tcPr>
          <w:p w14:paraId="3979E1D8" w14:textId="77777777" w:rsidR="00C155AB" w:rsidRPr="000269C4" w:rsidRDefault="00C155AB" w:rsidP="00A358E1">
            <w:pPr>
              <w:spacing w:line="276" w:lineRule="auto"/>
              <w:ind w:right="30"/>
              <w:rPr>
                <w:sz w:val="20"/>
                <w:szCs w:val="20"/>
              </w:rPr>
            </w:pPr>
          </w:p>
        </w:tc>
        <w:tc>
          <w:tcPr>
            <w:tcW w:w="1674" w:type="dxa"/>
          </w:tcPr>
          <w:p w14:paraId="13D9E13B" w14:textId="77777777" w:rsidR="00C155AB" w:rsidRPr="000269C4" w:rsidRDefault="00C155AB" w:rsidP="00A358E1">
            <w:pPr>
              <w:pStyle w:val="TableParagraph"/>
              <w:spacing w:before="0" w:line="276" w:lineRule="auto"/>
              <w:ind w:left="0" w:right="30"/>
              <w:rPr>
                <w:sz w:val="20"/>
                <w:szCs w:val="20"/>
              </w:rPr>
            </w:pPr>
            <w:r>
              <w:rPr>
                <w:sz w:val="20"/>
              </w:rPr>
              <w:t xml:space="preserve">Za vanjsku uporabu</w:t>
            </w:r>
          </w:p>
        </w:tc>
        <w:tc>
          <w:tcPr>
            <w:tcW w:w="597" w:type="dxa"/>
          </w:tcPr>
          <w:p w14:paraId="28A24C08"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65E21062" w14:textId="77777777" w:rsidTr="008E04D0">
        <w:trPr>
          <w:jc w:val="center"/>
        </w:trPr>
        <w:tc>
          <w:tcPr>
            <w:tcW w:w="478" w:type="dxa"/>
          </w:tcPr>
          <w:p w14:paraId="714DC7CD"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3105</w:t>
            </w:r>
          </w:p>
        </w:tc>
        <w:tc>
          <w:tcPr>
            <w:tcW w:w="5436" w:type="dxa"/>
          </w:tcPr>
          <w:p w14:paraId="4FF6E64D" w14:textId="77777777" w:rsidR="00C155AB" w:rsidRPr="000269C4" w:rsidRDefault="00C155AB" w:rsidP="00A358E1">
            <w:pPr>
              <w:pStyle w:val="TableParagraph"/>
              <w:spacing w:before="0" w:line="276" w:lineRule="auto"/>
              <w:ind w:left="0" w:right="30"/>
              <w:rPr>
                <w:sz w:val="20"/>
                <w:szCs w:val="20"/>
              </w:rPr>
            </w:pPr>
            <w:r>
              <w:rPr>
                <w:sz w:val="20"/>
              </w:rPr>
              <w:t xml:space="preserve">Premazi za površinsku obradu podova</w:t>
            </w:r>
          </w:p>
        </w:tc>
        <w:tc>
          <w:tcPr>
            <w:tcW w:w="1674" w:type="dxa"/>
          </w:tcPr>
          <w:p w14:paraId="4DEE084A" w14:textId="77777777" w:rsidR="00C155AB" w:rsidRPr="000269C4" w:rsidRDefault="00C155AB" w:rsidP="00A358E1">
            <w:pPr>
              <w:pStyle w:val="TableParagraph"/>
              <w:spacing w:before="0" w:line="276" w:lineRule="auto"/>
              <w:ind w:left="0" w:right="30"/>
              <w:rPr>
                <w:sz w:val="20"/>
                <w:szCs w:val="20"/>
              </w:rPr>
            </w:pPr>
          </w:p>
        </w:tc>
        <w:tc>
          <w:tcPr>
            <w:tcW w:w="597" w:type="dxa"/>
          </w:tcPr>
          <w:p w14:paraId="3FC0E370"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625DCC35" w14:textId="77777777" w:rsidTr="00F90EC5">
        <w:trPr>
          <w:jc w:val="center"/>
        </w:trPr>
        <w:tc>
          <w:tcPr>
            <w:tcW w:w="8185" w:type="dxa"/>
            <w:gridSpan w:val="4"/>
          </w:tcPr>
          <w:p w14:paraId="2C9B717E"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Proizvodi za obloge zidova i stropa, uključujući viseće strehe i pribor</w:t>
            </w:r>
          </w:p>
        </w:tc>
      </w:tr>
      <w:tr w:rsidR="00C155AB" w:rsidRPr="000269C4" w14:paraId="37FA2E8E" w14:textId="77777777" w:rsidTr="008E04D0">
        <w:trPr>
          <w:jc w:val="center"/>
        </w:trPr>
        <w:tc>
          <w:tcPr>
            <w:tcW w:w="478" w:type="dxa"/>
            <w:vMerge w:val="restart"/>
          </w:tcPr>
          <w:p w14:paraId="436FFA80" w14:textId="77777777" w:rsidR="00C155AB" w:rsidRPr="000269C4" w:rsidRDefault="00C155AB" w:rsidP="00A358E1">
            <w:pPr>
              <w:pStyle w:val="TableParagraph"/>
              <w:spacing w:before="0" w:line="276" w:lineRule="auto"/>
              <w:ind w:left="0" w:right="30"/>
              <w:rPr>
                <w:sz w:val="20"/>
                <w:szCs w:val="20"/>
              </w:rPr>
            </w:pPr>
            <w:r>
              <w:rPr>
                <w:sz w:val="20"/>
              </w:rPr>
              <w:t xml:space="preserve">3201</w:t>
            </w:r>
          </w:p>
          <w:p w14:paraId="39E9D3E5" w14:textId="77777777" w:rsidR="00C155AB" w:rsidRPr="000269C4" w:rsidRDefault="00C155AB" w:rsidP="00A358E1">
            <w:pPr>
              <w:pStyle w:val="TableParagraph"/>
              <w:spacing w:before="0" w:line="276" w:lineRule="auto"/>
              <w:ind w:left="0" w:right="30"/>
              <w:rPr>
                <w:b/>
                <w:sz w:val="20"/>
                <w:szCs w:val="20"/>
              </w:rPr>
            </w:pPr>
          </w:p>
          <w:p w14:paraId="5A72D866" w14:textId="77777777" w:rsidR="00C155AB" w:rsidRPr="000269C4" w:rsidRDefault="00C155AB" w:rsidP="00A358E1">
            <w:pPr>
              <w:pStyle w:val="TableParagraph"/>
              <w:spacing w:before="0" w:line="276" w:lineRule="auto"/>
              <w:ind w:left="0" w:right="30"/>
              <w:rPr>
                <w:b/>
                <w:sz w:val="20"/>
                <w:szCs w:val="20"/>
              </w:rPr>
            </w:pPr>
          </w:p>
          <w:p w14:paraId="02E4A397" w14:textId="77777777" w:rsidR="00C155AB" w:rsidRPr="000269C4" w:rsidRDefault="00C155AB" w:rsidP="00A358E1">
            <w:pPr>
              <w:pStyle w:val="TableParagraph"/>
              <w:spacing w:before="0" w:line="276" w:lineRule="auto"/>
              <w:ind w:left="0" w:right="30"/>
              <w:rPr>
                <w:b/>
                <w:sz w:val="20"/>
                <w:szCs w:val="20"/>
              </w:rPr>
            </w:pPr>
          </w:p>
          <w:p w14:paraId="186485DD" w14:textId="77777777" w:rsidR="00C155AB" w:rsidRPr="000269C4" w:rsidRDefault="00C155AB" w:rsidP="00A358E1">
            <w:pPr>
              <w:pStyle w:val="TableParagraph"/>
              <w:spacing w:before="0" w:line="276" w:lineRule="auto"/>
              <w:ind w:left="0" w:right="30"/>
              <w:rPr>
                <w:sz w:val="20"/>
                <w:szCs w:val="20"/>
              </w:rPr>
            </w:pPr>
            <w:r>
              <w:rPr>
                <w:sz w:val="20"/>
              </w:rPr>
              <w:t xml:space="preserve">3202</w:t>
            </w:r>
          </w:p>
        </w:tc>
        <w:tc>
          <w:tcPr>
            <w:tcW w:w="5436" w:type="dxa"/>
            <w:vMerge w:val="restart"/>
          </w:tcPr>
          <w:p w14:paraId="637036FE" w14:textId="708663DB" w:rsidR="00C155AB" w:rsidRPr="000269C4" w:rsidRDefault="00C155AB" w:rsidP="00A358E1">
            <w:pPr>
              <w:pStyle w:val="TableParagraph"/>
              <w:spacing w:before="0" w:line="276" w:lineRule="auto"/>
              <w:ind w:left="0" w:right="30"/>
              <w:rPr>
                <w:sz w:val="20"/>
                <w:szCs w:val="20"/>
              </w:rPr>
            </w:pPr>
            <w:r>
              <w:rPr>
                <w:sz w:val="20"/>
              </w:rPr>
              <w:t xml:space="preserve">Obloge u obliku valjaka, pločice, šindre, ploče [osim betona</w:t>
            </w:r>
            <w:r>
              <w:rPr>
                <w:sz w:val="20"/>
                <w:vertAlign w:val="superscript"/>
              </w:rPr>
              <w:t xml:space="preserve">c</w:t>
            </w:r>
            <w:r>
              <w:rPr>
                <w:sz w:val="20"/>
              </w:rPr>
              <w:t xml:space="preserve">)], paneli i oblici za zidne i stropne obloge i na unutarnjoj i vanjskoj strani</w:t>
            </w:r>
          </w:p>
          <w:p w14:paraId="62FA9898" w14:textId="77777777" w:rsidR="00C155AB" w:rsidRPr="000269C4" w:rsidRDefault="00C155AB" w:rsidP="00A358E1">
            <w:pPr>
              <w:pStyle w:val="TableParagraph"/>
              <w:spacing w:before="0" w:line="276" w:lineRule="auto"/>
              <w:ind w:left="0" w:right="30"/>
              <w:rPr>
                <w:sz w:val="20"/>
                <w:szCs w:val="20"/>
              </w:rPr>
            </w:pPr>
          </w:p>
          <w:p w14:paraId="42BCF5C1" w14:textId="77777777" w:rsidR="00C155AB" w:rsidRPr="000269C4" w:rsidRDefault="00C155AB" w:rsidP="00A358E1">
            <w:pPr>
              <w:pStyle w:val="TableParagraph"/>
              <w:spacing w:before="0" w:line="276" w:lineRule="auto"/>
              <w:ind w:left="0" w:right="30"/>
              <w:rPr>
                <w:sz w:val="20"/>
                <w:szCs w:val="20"/>
              </w:rPr>
            </w:pPr>
            <w:r>
              <w:rPr>
                <w:sz w:val="20"/>
              </w:rPr>
              <w:t xml:space="preserve">Sustavi visećih streha za stropove u zatvorenom i na otvorenom</w:t>
            </w:r>
          </w:p>
        </w:tc>
        <w:tc>
          <w:tcPr>
            <w:tcW w:w="1674" w:type="dxa"/>
          </w:tcPr>
          <w:p w14:paraId="662CD496"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60E478C6"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555D522F" w14:textId="77777777" w:rsidTr="008E04D0">
        <w:trPr>
          <w:jc w:val="center"/>
        </w:trPr>
        <w:tc>
          <w:tcPr>
            <w:tcW w:w="478" w:type="dxa"/>
            <w:vMerge/>
            <w:tcBorders>
              <w:top w:val="nil"/>
            </w:tcBorders>
          </w:tcPr>
          <w:p w14:paraId="13D8C346" w14:textId="77777777" w:rsidR="00C155AB" w:rsidRPr="000269C4" w:rsidRDefault="00C155AB" w:rsidP="00A358E1">
            <w:pPr>
              <w:spacing w:line="276" w:lineRule="auto"/>
              <w:ind w:right="30"/>
              <w:rPr>
                <w:sz w:val="20"/>
                <w:szCs w:val="20"/>
              </w:rPr>
            </w:pPr>
          </w:p>
        </w:tc>
        <w:tc>
          <w:tcPr>
            <w:tcW w:w="5436" w:type="dxa"/>
            <w:vMerge/>
            <w:tcBorders>
              <w:top w:val="nil"/>
            </w:tcBorders>
          </w:tcPr>
          <w:p w14:paraId="7DC8050E" w14:textId="77777777" w:rsidR="00C155AB" w:rsidRPr="000269C4" w:rsidRDefault="00C155AB" w:rsidP="00A358E1">
            <w:pPr>
              <w:spacing w:line="276" w:lineRule="auto"/>
              <w:ind w:right="30"/>
              <w:rPr>
                <w:sz w:val="20"/>
                <w:szCs w:val="20"/>
              </w:rPr>
            </w:pPr>
          </w:p>
        </w:tc>
        <w:tc>
          <w:tcPr>
            <w:tcW w:w="2271" w:type="dxa"/>
            <w:gridSpan w:val="2"/>
          </w:tcPr>
          <w:p w14:paraId="7D76E5DD"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w:t>
            </w:r>
          </w:p>
        </w:tc>
      </w:tr>
      <w:tr w:rsidR="00C155AB" w:rsidRPr="000269C4" w14:paraId="40A37703" w14:textId="77777777" w:rsidTr="008E04D0">
        <w:trPr>
          <w:jc w:val="center"/>
        </w:trPr>
        <w:tc>
          <w:tcPr>
            <w:tcW w:w="478" w:type="dxa"/>
            <w:vMerge/>
            <w:tcBorders>
              <w:top w:val="nil"/>
            </w:tcBorders>
          </w:tcPr>
          <w:p w14:paraId="7826BB80" w14:textId="77777777" w:rsidR="00C155AB" w:rsidRPr="000269C4" w:rsidRDefault="00C155AB" w:rsidP="00A358E1">
            <w:pPr>
              <w:spacing w:line="276" w:lineRule="auto"/>
              <w:ind w:right="30"/>
              <w:rPr>
                <w:sz w:val="20"/>
                <w:szCs w:val="20"/>
              </w:rPr>
            </w:pPr>
          </w:p>
        </w:tc>
        <w:tc>
          <w:tcPr>
            <w:tcW w:w="5436" w:type="dxa"/>
            <w:vMerge/>
            <w:tcBorders>
              <w:top w:val="nil"/>
            </w:tcBorders>
          </w:tcPr>
          <w:p w14:paraId="00F402F5" w14:textId="77777777" w:rsidR="00C155AB" w:rsidRPr="000269C4" w:rsidRDefault="00C155AB" w:rsidP="00A358E1">
            <w:pPr>
              <w:spacing w:line="276" w:lineRule="auto"/>
              <w:ind w:right="30"/>
              <w:rPr>
                <w:sz w:val="20"/>
                <w:szCs w:val="20"/>
              </w:rPr>
            </w:pPr>
          </w:p>
        </w:tc>
        <w:tc>
          <w:tcPr>
            <w:tcW w:w="1674" w:type="dxa"/>
          </w:tcPr>
          <w:p w14:paraId="2C222262"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348DD7FB"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4732CAF" w14:textId="77777777" w:rsidTr="008E04D0">
        <w:trPr>
          <w:jc w:val="center"/>
        </w:trPr>
        <w:tc>
          <w:tcPr>
            <w:tcW w:w="478" w:type="dxa"/>
            <w:vMerge/>
            <w:tcBorders>
              <w:top w:val="nil"/>
            </w:tcBorders>
          </w:tcPr>
          <w:p w14:paraId="5A198079" w14:textId="77777777" w:rsidR="00C155AB" w:rsidRPr="000269C4" w:rsidRDefault="00C155AB" w:rsidP="00A358E1">
            <w:pPr>
              <w:spacing w:line="276" w:lineRule="auto"/>
              <w:ind w:right="30"/>
              <w:rPr>
                <w:sz w:val="20"/>
                <w:szCs w:val="20"/>
              </w:rPr>
            </w:pPr>
          </w:p>
        </w:tc>
        <w:tc>
          <w:tcPr>
            <w:tcW w:w="5436" w:type="dxa"/>
            <w:vMerge/>
            <w:tcBorders>
              <w:top w:val="nil"/>
            </w:tcBorders>
          </w:tcPr>
          <w:p w14:paraId="1F6283F7" w14:textId="77777777" w:rsidR="00C155AB" w:rsidRPr="000269C4" w:rsidRDefault="00C155AB" w:rsidP="00A358E1">
            <w:pPr>
              <w:spacing w:line="276" w:lineRule="auto"/>
              <w:ind w:right="30"/>
              <w:rPr>
                <w:sz w:val="20"/>
                <w:szCs w:val="20"/>
              </w:rPr>
            </w:pPr>
          </w:p>
        </w:tc>
        <w:tc>
          <w:tcPr>
            <w:tcW w:w="1674" w:type="dxa"/>
          </w:tcPr>
          <w:p w14:paraId="216D64B0"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7CBC7220"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7898621" w14:textId="77777777" w:rsidTr="008E04D0">
        <w:trPr>
          <w:jc w:val="center"/>
        </w:trPr>
        <w:tc>
          <w:tcPr>
            <w:tcW w:w="478" w:type="dxa"/>
            <w:vMerge/>
            <w:tcBorders>
              <w:top w:val="nil"/>
            </w:tcBorders>
          </w:tcPr>
          <w:p w14:paraId="3186278B" w14:textId="77777777" w:rsidR="00C155AB" w:rsidRPr="000269C4" w:rsidRDefault="00C155AB" w:rsidP="00A358E1">
            <w:pPr>
              <w:spacing w:line="276" w:lineRule="auto"/>
              <w:ind w:right="30"/>
              <w:rPr>
                <w:sz w:val="20"/>
                <w:szCs w:val="20"/>
              </w:rPr>
            </w:pPr>
          </w:p>
        </w:tc>
        <w:tc>
          <w:tcPr>
            <w:tcW w:w="5436" w:type="dxa"/>
            <w:vMerge/>
            <w:tcBorders>
              <w:top w:val="nil"/>
            </w:tcBorders>
          </w:tcPr>
          <w:p w14:paraId="02A7BD8A" w14:textId="77777777" w:rsidR="00C155AB" w:rsidRPr="000269C4" w:rsidRDefault="00C155AB" w:rsidP="00A358E1">
            <w:pPr>
              <w:spacing w:line="276" w:lineRule="auto"/>
              <w:ind w:right="30"/>
              <w:rPr>
                <w:sz w:val="20"/>
                <w:szCs w:val="20"/>
              </w:rPr>
            </w:pPr>
          </w:p>
        </w:tc>
        <w:tc>
          <w:tcPr>
            <w:tcW w:w="1674" w:type="dxa"/>
          </w:tcPr>
          <w:p w14:paraId="781F19E4" w14:textId="77777777" w:rsidR="00C155AB" w:rsidRPr="000269C4" w:rsidRDefault="00C155AB"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5C3139F6"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7E487BB2" w14:textId="77777777" w:rsidTr="008E04D0">
        <w:trPr>
          <w:jc w:val="center"/>
        </w:trPr>
        <w:tc>
          <w:tcPr>
            <w:tcW w:w="478" w:type="dxa"/>
            <w:vMerge/>
            <w:tcBorders>
              <w:top w:val="nil"/>
            </w:tcBorders>
          </w:tcPr>
          <w:p w14:paraId="21EB922E" w14:textId="77777777" w:rsidR="00C155AB" w:rsidRPr="000269C4" w:rsidRDefault="00C155AB" w:rsidP="00A358E1">
            <w:pPr>
              <w:spacing w:line="276" w:lineRule="auto"/>
              <w:ind w:right="30"/>
              <w:rPr>
                <w:sz w:val="20"/>
                <w:szCs w:val="20"/>
              </w:rPr>
            </w:pPr>
          </w:p>
        </w:tc>
        <w:tc>
          <w:tcPr>
            <w:tcW w:w="5436" w:type="dxa"/>
            <w:vMerge/>
            <w:tcBorders>
              <w:top w:val="nil"/>
            </w:tcBorders>
          </w:tcPr>
          <w:p w14:paraId="6553C1A8" w14:textId="77777777" w:rsidR="00C155AB" w:rsidRPr="000269C4" w:rsidRDefault="00C155AB" w:rsidP="00A358E1">
            <w:pPr>
              <w:spacing w:line="276" w:lineRule="auto"/>
              <w:ind w:right="30"/>
              <w:rPr>
                <w:sz w:val="20"/>
                <w:szCs w:val="20"/>
              </w:rPr>
            </w:pPr>
          </w:p>
        </w:tc>
        <w:tc>
          <w:tcPr>
            <w:tcW w:w="1674" w:type="dxa"/>
          </w:tcPr>
          <w:p w14:paraId="593926CB" w14:textId="77777777" w:rsidR="00C155AB" w:rsidRPr="000269C4" w:rsidRDefault="00C155AB" w:rsidP="00A358E1">
            <w:pPr>
              <w:pStyle w:val="TableParagraph"/>
              <w:spacing w:before="0" w:line="276" w:lineRule="auto"/>
              <w:ind w:left="0" w:right="30"/>
              <w:rPr>
                <w:sz w:val="20"/>
                <w:szCs w:val="20"/>
              </w:rPr>
            </w:pPr>
            <w:r>
              <w:rPr>
                <w:sz w:val="20"/>
              </w:rPr>
              <w:t xml:space="preserve">Za protupožarnu zaštitu</w:t>
            </w:r>
            <w:r>
              <w:rPr>
                <w:sz w:val="20"/>
                <w:vertAlign w:val="superscript"/>
              </w:rPr>
              <w:t xml:space="preserve">m</w:t>
            </w:r>
            <w:r>
              <w:rPr>
                <w:sz w:val="20"/>
              </w:rPr>
              <w:t xml:space="preserve">)</w:t>
            </w:r>
          </w:p>
        </w:tc>
        <w:tc>
          <w:tcPr>
            <w:tcW w:w="597" w:type="dxa"/>
          </w:tcPr>
          <w:p w14:paraId="00920EA5"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2C9D734" w14:textId="77777777" w:rsidTr="008E04D0">
        <w:trPr>
          <w:jc w:val="center"/>
        </w:trPr>
        <w:tc>
          <w:tcPr>
            <w:tcW w:w="478" w:type="dxa"/>
            <w:vMerge/>
            <w:tcBorders>
              <w:top w:val="nil"/>
            </w:tcBorders>
          </w:tcPr>
          <w:p w14:paraId="3DBE5EDD" w14:textId="77777777" w:rsidR="00C155AB" w:rsidRPr="000269C4" w:rsidRDefault="00C155AB" w:rsidP="00A358E1">
            <w:pPr>
              <w:spacing w:line="276" w:lineRule="auto"/>
              <w:ind w:right="30"/>
              <w:rPr>
                <w:sz w:val="20"/>
                <w:szCs w:val="20"/>
              </w:rPr>
            </w:pPr>
          </w:p>
        </w:tc>
        <w:tc>
          <w:tcPr>
            <w:tcW w:w="5436" w:type="dxa"/>
            <w:vMerge/>
            <w:tcBorders>
              <w:top w:val="nil"/>
            </w:tcBorders>
          </w:tcPr>
          <w:p w14:paraId="4B4A2BC3" w14:textId="77777777" w:rsidR="00C155AB" w:rsidRPr="000269C4" w:rsidRDefault="00C155AB" w:rsidP="00A358E1">
            <w:pPr>
              <w:spacing w:line="276" w:lineRule="auto"/>
              <w:ind w:right="30"/>
              <w:rPr>
                <w:sz w:val="20"/>
                <w:szCs w:val="20"/>
              </w:rPr>
            </w:pPr>
          </w:p>
        </w:tc>
        <w:tc>
          <w:tcPr>
            <w:tcW w:w="1674" w:type="dxa"/>
          </w:tcPr>
          <w:p w14:paraId="777DABC2" w14:textId="77777777" w:rsidR="00C155AB" w:rsidRPr="000269C4" w:rsidRDefault="00C155AB" w:rsidP="00A358E1">
            <w:pPr>
              <w:pStyle w:val="TableParagraph"/>
              <w:spacing w:before="0" w:line="276" w:lineRule="auto"/>
              <w:ind w:left="0" w:right="30"/>
              <w:rPr>
                <w:sz w:val="20"/>
                <w:szCs w:val="20"/>
              </w:rPr>
            </w:pPr>
            <w:r>
              <w:rPr>
                <w:sz w:val="20"/>
              </w:rPr>
              <w:t xml:space="preserve">Za armiranje</w:t>
            </w:r>
            <w:r>
              <w:rPr>
                <w:sz w:val="20"/>
                <w:vertAlign w:val="superscript"/>
              </w:rPr>
              <w:t xml:space="preserve">n</w:t>
            </w:r>
            <w:r>
              <w:rPr>
                <w:sz w:val="20"/>
              </w:rPr>
              <w:t xml:space="preserve">)</w:t>
            </w:r>
          </w:p>
        </w:tc>
        <w:tc>
          <w:tcPr>
            <w:tcW w:w="597" w:type="dxa"/>
          </w:tcPr>
          <w:p w14:paraId="2B331C1A"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2EDA26C" w14:textId="77777777" w:rsidTr="008E04D0">
        <w:trPr>
          <w:jc w:val="center"/>
        </w:trPr>
        <w:tc>
          <w:tcPr>
            <w:tcW w:w="478" w:type="dxa"/>
            <w:vMerge/>
            <w:tcBorders>
              <w:top w:val="nil"/>
            </w:tcBorders>
          </w:tcPr>
          <w:p w14:paraId="7451C3D9" w14:textId="77777777" w:rsidR="00C155AB" w:rsidRPr="000269C4" w:rsidRDefault="00C155AB" w:rsidP="00A358E1">
            <w:pPr>
              <w:spacing w:line="276" w:lineRule="auto"/>
              <w:ind w:right="30"/>
              <w:rPr>
                <w:sz w:val="20"/>
                <w:szCs w:val="20"/>
              </w:rPr>
            </w:pPr>
          </w:p>
        </w:tc>
        <w:tc>
          <w:tcPr>
            <w:tcW w:w="5436" w:type="dxa"/>
            <w:vMerge/>
            <w:tcBorders>
              <w:top w:val="nil"/>
            </w:tcBorders>
          </w:tcPr>
          <w:p w14:paraId="7FD3537D" w14:textId="77777777" w:rsidR="00C155AB" w:rsidRPr="000269C4" w:rsidRDefault="00C155AB" w:rsidP="00A358E1">
            <w:pPr>
              <w:spacing w:line="276" w:lineRule="auto"/>
              <w:ind w:right="30"/>
              <w:rPr>
                <w:sz w:val="20"/>
                <w:szCs w:val="20"/>
              </w:rPr>
            </w:pPr>
          </w:p>
        </w:tc>
        <w:tc>
          <w:tcPr>
            <w:tcW w:w="1674" w:type="dxa"/>
          </w:tcPr>
          <w:p w14:paraId="6936E5C2" w14:textId="77777777" w:rsidR="00C155AB" w:rsidRPr="000269C4" w:rsidRDefault="00C155AB" w:rsidP="00A358E1">
            <w:pPr>
              <w:pStyle w:val="TableParagraph"/>
              <w:spacing w:before="0" w:line="276" w:lineRule="auto"/>
              <w:ind w:left="0" w:right="30"/>
              <w:rPr>
                <w:sz w:val="20"/>
                <w:szCs w:val="20"/>
              </w:rPr>
            </w:pPr>
            <w:r>
              <w:rPr>
                <w:sz w:val="20"/>
              </w:rPr>
              <w:t xml:space="preserve">Sigurno (rizik od ozljede)</w:t>
            </w:r>
            <w:r>
              <w:rPr>
                <w:sz w:val="20"/>
                <w:vertAlign w:val="superscript"/>
              </w:rPr>
              <w:t xml:space="preserve">o</w:t>
            </w:r>
            <w:r>
              <w:rPr>
                <w:sz w:val="20"/>
              </w:rPr>
              <w:t xml:space="preserve">)</w:t>
            </w:r>
          </w:p>
        </w:tc>
        <w:tc>
          <w:tcPr>
            <w:tcW w:w="597" w:type="dxa"/>
          </w:tcPr>
          <w:p w14:paraId="7A192D59"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2A865636" w14:textId="77777777" w:rsidTr="008E04D0">
        <w:trPr>
          <w:jc w:val="center"/>
        </w:trPr>
        <w:tc>
          <w:tcPr>
            <w:tcW w:w="478" w:type="dxa"/>
            <w:vMerge/>
            <w:tcBorders>
              <w:top w:val="nil"/>
            </w:tcBorders>
          </w:tcPr>
          <w:p w14:paraId="617CE312" w14:textId="77777777" w:rsidR="00C155AB" w:rsidRPr="000269C4" w:rsidRDefault="00C155AB" w:rsidP="00A358E1">
            <w:pPr>
              <w:spacing w:line="276" w:lineRule="auto"/>
              <w:ind w:right="30"/>
              <w:rPr>
                <w:sz w:val="20"/>
                <w:szCs w:val="20"/>
              </w:rPr>
            </w:pPr>
          </w:p>
        </w:tc>
        <w:tc>
          <w:tcPr>
            <w:tcW w:w="5436" w:type="dxa"/>
            <w:vMerge/>
            <w:tcBorders>
              <w:top w:val="nil"/>
            </w:tcBorders>
          </w:tcPr>
          <w:p w14:paraId="0F202194" w14:textId="77777777" w:rsidR="00C155AB" w:rsidRPr="000269C4" w:rsidRDefault="00C155AB" w:rsidP="00A358E1">
            <w:pPr>
              <w:spacing w:line="276" w:lineRule="auto"/>
              <w:ind w:right="30"/>
              <w:rPr>
                <w:sz w:val="20"/>
                <w:szCs w:val="20"/>
              </w:rPr>
            </w:pPr>
          </w:p>
        </w:tc>
        <w:tc>
          <w:tcPr>
            <w:tcW w:w="1674" w:type="dxa"/>
          </w:tcPr>
          <w:p w14:paraId="5EB4DDCA" w14:textId="77777777" w:rsidR="00C155AB" w:rsidRPr="000269C4" w:rsidRDefault="00C155AB" w:rsidP="00A358E1">
            <w:pPr>
              <w:pStyle w:val="TableParagraph"/>
              <w:spacing w:before="0" w:line="276" w:lineRule="auto"/>
              <w:ind w:left="0" w:right="30"/>
              <w:rPr>
                <w:sz w:val="20"/>
                <w:szCs w:val="20"/>
              </w:rPr>
            </w:pPr>
            <w:r>
              <w:rPr>
                <w:sz w:val="20"/>
              </w:rPr>
              <w:t xml:space="preserve">Za uporabu u skladu s RHS-om</w:t>
            </w:r>
          </w:p>
        </w:tc>
        <w:tc>
          <w:tcPr>
            <w:tcW w:w="597" w:type="dxa"/>
          </w:tcPr>
          <w:p w14:paraId="5BAD82F8"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2843E6D8" w14:textId="77777777" w:rsidTr="008E04D0">
        <w:trPr>
          <w:jc w:val="center"/>
        </w:trPr>
        <w:tc>
          <w:tcPr>
            <w:tcW w:w="478" w:type="dxa"/>
            <w:vMerge w:val="restart"/>
          </w:tcPr>
          <w:p w14:paraId="7EA62197" w14:textId="77777777" w:rsidR="00C155AB" w:rsidRPr="000269C4" w:rsidRDefault="00C155AB" w:rsidP="00A358E1">
            <w:pPr>
              <w:pStyle w:val="TableParagraph"/>
              <w:spacing w:before="0" w:line="276" w:lineRule="auto"/>
              <w:ind w:left="0" w:right="30"/>
              <w:rPr>
                <w:sz w:val="20"/>
                <w:szCs w:val="20"/>
              </w:rPr>
            </w:pPr>
            <w:r>
              <w:rPr>
                <w:sz w:val="20"/>
              </w:rPr>
              <w:t xml:space="preserve">3203</w:t>
            </w:r>
          </w:p>
        </w:tc>
        <w:tc>
          <w:tcPr>
            <w:tcW w:w="5436" w:type="dxa"/>
            <w:vMerge w:val="restart"/>
          </w:tcPr>
          <w:p w14:paraId="4663A51A" w14:textId="77777777" w:rsidR="00C155AB" w:rsidRPr="000269C4" w:rsidRDefault="00C155AB" w:rsidP="00A358E1">
            <w:pPr>
              <w:pStyle w:val="TableParagraph"/>
              <w:spacing w:before="0" w:line="276" w:lineRule="auto"/>
              <w:ind w:left="0" w:right="30"/>
              <w:rPr>
                <w:sz w:val="20"/>
                <w:szCs w:val="20"/>
              </w:rPr>
            </w:pPr>
            <w:r>
              <w:rPr>
                <w:sz w:val="20"/>
              </w:rPr>
              <w:t xml:space="preserve">Profili namijenjeni za pričvršćivanje zidnih i stropnih obloga i viseći okviri za pričvršćivanje visećih streha</w:t>
            </w:r>
          </w:p>
        </w:tc>
        <w:tc>
          <w:tcPr>
            <w:tcW w:w="1674" w:type="dxa"/>
          </w:tcPr>
          <w:p w14:paraId="77C1AB09"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5BCB7B3E"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7390490" w14:textId="77777777" w:rsidTr="008E04D0">
        <w:trPr>
          <w:jc w:val="center"/>
        </w:trPr>
        <w:tc>
          <w:tcPr>
            <w:tcW w:w="478" w:type="dxa"/>
            <w:vMerge/>
            <w:tcBorders>
              <w:top w:val="nil"/>
            </w:tcBorders>
          </w:tcPr>
          <w:p w14:paraId="4FFBC6D5" w14:textId="77777777" w:rsidR="00C155AB" w:rsidRPr="000269C4" w:rsidRDefault="00C155AB" w:rsidP="00A358E1">
            <w:pPr>
              <w:spacing w:line="276" w:lineRule="auto"/>
              <w:ind w:right="30"/>
              <w:rPr>
                <w:sz w:val="20"/>
                <w:szCs w:val="20"/>
              </w:rPr>
            </w:pPr>
          </w:p>
        </w:tc>
        <w:tc>
          <w:tcPr>
            <w:tcW w:w="5436" w:type="dxa"/>
            <w:vMerge/>
            <w:tcBorders>
              <w:top w:val="nil"/>
            </w:tcBorders>
          </w:tcPr>
          <w:p w14:paraId="0907B578" w14:textId="77777777" w:rsidR="00C155AB" w:rsidRPr="000269C4" w:rsidRDefault="00C155AB" w:rsidP="00A358E1">
            <w:pPr>
              <w:spacing w:line="276" w:lineRule="auto"/>
              <w:ind w:right="30"/>
              <w:rPr>
                <w:sz w:val="20"/>
                <w:szCs w:val="20"/>
              </w:rPr>
            </w:pPr>
          </w:p>
        </w:tc>
        <w:tc>
          <w:tcPr>
            <w:tcW w:w="2271" w:type="dxa"/>
            <w:gridSpan w:val="2"/>
          </w:tcPr>
          <w:p w14:paraId="07C97924"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w:t>
            </w:r>
          </w:p>
        </w:tc>
      </w:tr>
      <w:tr w:rsidR="00C155AB" w:rsidRPr="000269C4" w14:paraId="57B66CB1" w14:textId="77777777" w:rsidTr="008E04D0">
        <w:trPr>
          <w:jc w:val="center"/>
        </w:trPr>
        <w:tc>
          <w:tcPr>
            <w:tcW w:w="478" w:type="dxa"/>
            <w:vMerge/>
            <w:tcBorders>
              <w:top w:val="nil"/>
            </w:tcBorders>
          </w:tcPr>
          <w:p w14:paraId="4170E1C7" w14:textId="77777777" w:rsidR="00C155AB" w:rsidRPr="000269C4" w:rsidRDefault="00C155AB" w:rsidP="00A358E1">
            <w:pPr>
              <w:spacing w:line="276" w:lineRule="auto"/>
              <w:ind w:right="30"/>
              <w:rPr>
                <w:sz w:val="20"/>
                <w:szCs w:val="20"/>
              </w:rPr>
            </w:pPr>
          </w:p>
        </w:tc>
        <w:tc>
          <w:tcPr>
            <w:tcW w:w="5436" w:type="dxa"/>
            <w:vMerge/>
            <w:tcBorders>
              <w:top w:val="nil"/>
            </w:tcBorders>
          </w:tcPr>
          <w:p w14:paraId="2292647D" w14:textId="77777777" w:rsidR="00C155AB" w:rsidRPr="000269C4" w:rsidRDefault="00C155AB" w:rsidP="00A358E1">
            <w:pPr>
              <w:spacing w:line="276" w:lineRule="auto"/>
              <w:ind w:right="30"/>
              <w:rPr>
                <w:sz w:val="20"/>
                <w:szCs w:val="20"/>
              </w:rPr>
            </w:pPr>
          </w:p>
        </w:tc>
        <w:tc>
          <w:tcPr>
            <w:tcW w:w="1674" w:type="dxa"/>
          </w:tcPr>
          <w:p w14:paraId="6525D70A"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77B78D58"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66A79F4" w14:textId="77777777" w:rsidTr="008E04D0">
        <w:trPr>
          <w:jc w:val="center"/>
        </w:trPr>
        <w:tc>
          <w:tcPr>
            <w:tcW w:w="478" w:type="dxa"/>
            <w:vMerge/>
            <w:tcBorders>
              <w:top w:val="nil"/>
            </w:tcBorders>
          </w:tcPr>
          <w:p w14:paraId="0C74A8BB" w14:textId="77777777" w:rsidR="00C155AB" w:rsidRPr="000269C4" w:rsidRDefault="00C155AB" w:rsidP="00A358E1">
            <w:pPr>
              <w:spacing w:line="276" w:lineRule="auto"/>
              <w:ind w:right="30"/>
              <w:rPr>
                <w:sz w:val="20"/>
                <w:szCs w:val="20"/>
              </w:rPr>
            </w:pPr>
          </w:p>
        </w:tc>
        <w:tc>
          <w:tcPr>
            <w:tcW w:w="5436" w:type="dxa"/>
            <w:vMerge/>
            <w:tcBorders>
              <w:top w:val="nil"/>
            </w:tcBorders>
          </w:tcPr>
          <w:p w14:paraId="7279CD05" w14:textId="77777777" w:rsidR="00C155AB" w:rsidRPr="000269C4" w:rsidRDefault="00C155AB" w:rsidP="00A358E1">
            <w:pPr>
              <w:spacing w:line="276" w:lineRule="auto"/>
              <w:ind w:right="30"/>
              <w:rPr>
                <w:sz w:val="20"/>
                <w:szCs w:val="20"/>
              </w:rPr>
            </w:pPr>
          </w:p>
        </w:tc>
        <w:tc>
          <w:tcPr>
            <w:tcW w:w="1674" w:type="dxa"/>
          </w:tcPr>
          <w:p w14:paraId="45BB36C5"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3A310A72"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57A2E247" w14:textId="77777777" w:rsidTr="008E04D0">
        <w:trPr>
          <w:jc w:val="center"/>
        </w:trPr>
        <w:tc>
          <w:tcPr>
            <w:tcW w:w="478" w:type="dxa"/>
            <w:vMerge/>
            <w:tcBorders>
              <w:top w:val="nil"/>
            </w:tcBorders>
          </w:tcPr>
          <w:p w14:paraId="3DD54482" w14:textId="77777777" w:rsidR="00C155AB" w:rsidRPr="000269C4" w:rsidRDefault="00C155AB" w:rsidP="00A358E1">
            <w:pPr>
              <w:spacing w:line="276" w:lineRule="auto"/>
              <w:ind w:right="30"/>
              <w:rPr>
                <w:sz w:val="20"/>
                <w:szCs w:val="20"/>
              </w:rPr>
            </w:pPr>
          </w:p>
        </w:tc>
        <w:tc>
          <w:tcPr>
            <w:tcW w:w="5436" w:type="dxa"/>
            <w:vMerge/>
            <w:tcBorders>
              <w:top w:val="nil"/>
            </w:tcBorders>
          </w:tcPr>
          <w:p w14:paraId="39B1F1EA" w14:textId="77777777" w:rsidR="00C155AB" w:rsidRPr="000269C4" w:rsidRDefault="00C155AB" w:rsidP="00A358E1">
            <w:pPr>
              <w:spacing w:line="276" w:lineRule="auto"/>
              <w:ind w:right="30"/>
              <w:rPr>
                <w:sz w:val="20"/>
                <w:szCs w:val="20"/>
              </w:rPr>
            </w:pPr>
          </w:p>
        </w:tc>
        <w:tc>
          <w:tcPr>
            <w:tcW w:w="1674" w:type="dxa"/>
          </w:tcPr>
          <w:p w14:paraId="7A9A6ACE" w14:textId="77777777" w:rsidR="00C155AB" w:rsidRPr="000269C4" w:rsidRDefault="00C155AB"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11006802"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3C707096" w14:textId="77777777" w:rsidTr="008E04D0">
        <w:trPr>
          <w:jc w:val="center"/>
        </w:trPr>
        <w:tc>
          <w:tcPr>
            <w:tcW w:w="478" w:type="dxa"/>
            <w:vMerge w:val="restart"/>
          </w:tcPr>
          <w:p w14:paraId="1ECF978F" w14:textId="77777777" w:rsidR="00C155AB" w:rsidRPr="000269C4" w:rsidRDefault="00C155AB" w:rsidP="00A358E1">
            <w:pPr>
              <w:pStyle w:val="TableParagraph"/>
              <w:spacing w:before="0" w:line="276" w:lineRule="auto"/>
              <w:ind w:left="0" w:right="30"/>
              <w:rPr>
                <w:sz w:val="20"/>
                <w:szCs w:val="20"/>
              </w:rPr>
            </w:pPr>
            <w:r>
              <w:rPr>
                <w:sz w:val="20"/>
              </w:rPr>
              <w:t xml:space="preserve">3204</w:t>
            </w:r>
          </w:p>
        </w:tc>
        <w:tc>
          <w:tcPr>
            <w:tcW w:w="5436" w:type="dxa"/>
            <w:vMerge w:val="restart"/>
          </w:tcPr>
          <w:p w14:paraId="1CF613A8" w14:textId="77777777" w:rsidR="00C155AB" w:rsidRPr="000269C4" w:rsidRDefault="00C155AB" w:rsidP="00A358E1">
            <w:pPr>
              <w:pStyle w:val="TableParagraph"/>
              <w:spacing w:before="0" w:line="276" w:lineRule="auto"/>
              <w:ind w:left="0" w:right="30"/>
              <w:rPr>
                <w:sz w:val="20"/>
                <w:szCs w:val="20"/>
              </w:rPr>
            </w:pPr>
            <w:r>
              <w:rPr>
                <w:sz w:val="20"/>
              </w:rPr>
              <w:t xml:space="preserve">Mortovi i ljepila za elemente za oblaganje iznutra i izvana</w:t>
            </w:r>
          </w:p>
        </w:tc>
        <w:tc>
          <w:tcPr>
            <w:tcW w:w="1674" w:type="dxa"/>
          </w:tcPr>
          <w:p w14:paraId="275CCB2E"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2DEB7190"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337EEB83" w14:textId="77777777" w:rsidTr="008E04D0">
        <w:trPr>
          <w:jc w:val="center"/>
        </w:trPr>
        <w:tc>
          <w:tcPr>
            <w:tcW w:w="478" w:type="dxa"/>
            <w:vMerge/>
            <w:tcBorders>
              <w:top w:val="nil"/>
            </w:tcBorders>
          </w:tcPr>
          <w:p w14:paraId="409C0B13" w14:textId="77777777" w:rsidR="00C155AB" w:rsidRPr="000269C4" w:rsidRDefault="00C155AB" w:rsidP="00A358E1">
            <w:pPr>
              <w:spacing w:line="276" w:lineRule="auto"/>
              <w:ind w:right="30"/>
              <w:rPr>
                <w:sz w:val="20"/>
                <w:szCs w:val="20"/>
              </w:rPr>
            </w:pPr>
          </w:p>
        </w:tc>
        <w:tc>
          <w:tcPr>
            <w:tcW w:w="5436" w:type="dxa"/>
            <w:vMerge/>
            <w:tcBorders>
              <w:top w:val="nil"/>
            </w:tcBorders>
          </w:tcPr>
          <w:p w14:paraId="3D61B6E9" w14:textId="77777777" w:rsidR="00C155AB" w:rsidRPr="000269C4" w:rsidRDefault="00C155AB" w:rsidP="00A358E1">
            <w:pPr>
              <w:spacing w:line="276" w:lineRule="auto"/>
              <w:ind w:right="30"/>
              <w:rPr>
                <w:sz w:val="20"/>
                <w:szCs w:val="20"/>
              </w:rPr>
            </w:pPr>
          </w:p>
        </w:tc>
        <w:tc>
          <w:tcPr>
            <w:tcW w:w="2271" w:type="dxa"/>
            <w:gridSpan w:val="2"/>
          </w:tcPr>
          <w:p w14:paraId="68B2EEC5"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w:t>
            </w:r>
          </w:p>
        </w:tc>
      </w:tr>
      <w:tr w:rsidR="00C155AB" w:rsidRPr="000269C4" w14:paraId="1106FFB1" w14:textId="77777777" w:rsidTr="008E04D0">
        <w:trPr>
          <w:jc w:val="center"/>
        </w:trPr>
        <w:tc>
          <w:tcPr>
            <w:tcW w:w="478" w:type="dxa"/>
            <w:vMerge/>
            <w:tcBorders>
              <w:top w:val="nil"/>
            </w:tcBorders>
          </w:tcPr>
          <w:p w14:paraId="271DC24E" w14:textId="77777777" w:rsidR="00C155AB" w:rsidRPr="000269C4" w:rsidRDefault="00C155AB" w:rsidP="00A358E1">
            <w:pPr>
              <w:spacing w:line="276" w:lineRule="auto"/>
              <w:ind w:right="30"/>
              <w:rPr>
                <w:sz w:val="20"/>
                <w:szCs w:val="20"/>
              </w:rPr>
            </w:pPr>
          </w:p>
        </w:tc>
        <w:tc>
          <w:tcPr>
            <w:tcW w:w="5436" w:type="dxa"/>
            <w:vMerge/>
            <w:tcBorders>
              <w:top w:val="nil"/>
            </w:tcBorders>
          </w:tcPr>
          <w:p w14:paraId="3BB3E947" w14:textId="77777777" w:rsidR="00C155AB" w:rsidRPr="000269C4" w:rsidRDefault="00C155AB" w:rsidP="00A358E1">
            <w:pPr>
              <w:spacing w:line="276" w:lineRule="auto"/>
              <w:ind w:right="30"/>
              <w:rPr>
                <w:sz w:val="20"/>
                <w:szCs w:val="20"/>
              </w:rPr>
            </w:pPr>
          </w:p>
        </w:tc>
        <w:tc>
          <w:tcPr>
            <w:tcW w:w="1674" w:type="dxa"/>
          </w:tcPr>
          <w:p w14:paraId="00091274"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77158E74"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57200FD4" w14:textId="77777777" w:rsidTr="008E04D0">
        <w:trPr>
          <w:jc w:val="center"/>
        </w:trPr>
        <w:tc>
          <w:tcPr>
            <w:tcW w:w="478" w:type="dxa"/>
            <w:vMerge/>
            <w:tcBorders>
              <w:top w:val="nil"/>
            </w:tcBorders>
          </w:tcPr>
          <w:p w14:paraId="548BDAAD" w14:textId="77777777" w:rsidR="00C155AB" w:rsidRPr="000269C4" w:rsidRDefault="00C155AB" w:rsidP="00A358E1">
            <w:pPr>
              <w:spacing w:line="276" w:lineRule="auto"/>
              <w:ind w:right="30"/>
              <w:rPr>
                <w:sz w:val="20"/>
                <w:szCs w:val="20"/>
              </w:rPr>
            </w:pPr>
          </w:p>
        </w:tc>
        <w:tc>
          <w:tcPr>
            <w:tcW w:w="5436" w:type="dxa"/>
            <w:vMerge/>
            <w:tcBorders>
              <w:top w:val="nil"/>
            </w:tcBorders>
          </w:tcPr>
          <w:p w14:paraId="14511397" w14:textId="77777777" w:rsidR="00C155AB" w:rsidRPr="000269C4" w:rsidRDefault="00C155AB" w:rsidP="00A358E1">
            <w:pPr>
              <w:spacing w:line="276" w:lineRule="auto"/>
              <w:ind w:right="30"/>
              <w:rPr>
                <w:sz w:val="20"/>
                <w:szCs w:val="20"/>
              </w:rPr>
            </w:pPr>
          </w:p>
        </w:tc>
        <w:tc>
          <w:tcPr>
            <w:tcW w:w="1674" w:type="dxa"/>
          </w:tcPr>
          <w:p w14:paraId="05693B2F"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31103DD0"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7641EC9B" w14:textId="77777777" w:rsidTr="008E04D0">
        <w:trPr>
          <w:jc w:val="center"/>
        </w:trPr>
        <w:tc>
          <w:tcPr>
            <w:tcW w:w="478" w:type="dxa"/>
            <w:vMerge/>
            <w:tcBorders>
              <w:top w:val="nil"/>
            </w:tcBorders>
          </w:tcPr>
          <w:p w14:paraId="040C2BDC" w14:textId="77777777" w:rsidR="00C155AB" w:rsidRPr="000269C4" w:rsidRDefault="00C155AB" w:rsidP="00A358E1">
            <w:pPr>
              <w:spacing w:line="276" w:lineRule="auto"/>
              <w:ind w:right="30"/>
              <w:rPr>
                <w:sz w:val="20"/>
                <w:szCs w:val="20"/>
              </w:rPr>
            </w:pPr>
          </w:p>
        </w:tc>
        <w:tc>
          <w:tcPr>
            <w:tcW w:w="5436" w:type="dxa"/>
            <w:vMerge/>
            <w:tcBorders>
              <w:top w:val="nil"/>
            </w:tcBorders>
          </w:tcPr>
          <w:p w14:paraId="61FB435A" w14:textId="77777777" w:rsidR="00C155AB" w:rsidRPr="000269C4" w:rsidRDefault="00C155AB" w:rsidP="00A358E1">
            <w:pPr>
              <w:spacing w:line="276" w:lineRule="auto"/>
              <w:ind w:right="30"/>
              <w:rPr>
                <w:sz w:val="20"/>
                <w:szCs w:val="20"/>
              </w:rPr>
            </w:pPr>
          </w:p>
        </w:tc>
        <w:tc>
          <w:tcPr>
            <w:tcW w:w="1674" w:type="dxa"/>
          </w:tcPr>
          <w:p w14:paraId="7F53C8E1" w14:textId="77777777" w:rsidR="00C155AB" w:rsidRPr="000269C4" w:rsidRDefault="00C155AB"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4C4E633D"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838E0A2" w14:textId="77777777" w:rsidTr="008E04D0">
        <w:trPr>
          <w:jc w:val="center"/>
        </w:trPr>
        <w:tc>
          <w:tcPr>
            <w:tcW w:w="478" w:type="dxa"/>
            <w:vMerge w:val="restart"/>
          </w:tcPr>
          <w:p w14:paraId="5A1EE128" w14:textId="77777777" w:rsidR="00C155AB" w:rsidRPr="000269C4" w:rsidRDefault="00C155AB" w:rsidP="00A358E1">
            <w:pPr>
              <w:pStyle w:val="TableParagraph"/>
              <w:spacing w:before="0" w:line="276" w:lineRule="auto"/>
              <w:ind w:left="0" w:right="30"/>
              <w:rPr>
                <w:sz w:val="20"/>
                <w:szCs w:val="20"/>
              </w:rPr>
            </w:pPr>
            <w:r>
              <w:rPr>
                <w:sz w:val="20"/>
              </w:rPr>
              <w:t xml:space="preserve">3205</w:t>
            </w:r>
          </w:p>
        </w:tc>
        <w:tc>
          <w:tcPr>
            <w:tcW w:w="5436" w:type="dxa"/>
            <w:vMerge w:val="restart"/>
          </w:tcPr>
          <w:p w14:paraId="6DB09644" w14:textId="77777777" w:rsidR="00C155AB" w:rsidRPr="000269C4" w:rsidRDefault="00C155AB" w:rsidP="00A358E1">
            <w:pPr>
              <w:pStyle w:val="TableParagraph"/>
              <w:spacing w:before="0" w:line="276" w:lineRule="auto"/>
              <w:ind w:left="0" w:right="30"/>
              <w:rPr>
                <w:sz w:val="20"/>
                <w:szCs w:val="20"/>
              </w:rPr>
            </w:pPr>
            <w:r>
              <w:rPr>
                <w:sz w:val="20"/>
              </w:rPr>
              <w:t xml:space="preserve">Sustavi za oblaganje vanjskih zidova u svrhu njihove zaštite od utjecaja vremenskih prilika te kako bi potencijalno pridonijeli toplinskoj izolaciji vanjskih zidova, osim za dijelove takvih sustava koji se isporučuju odvojeno, osim sustava u skupinama 1901, 1902 i 2002</w:t>
            </w:r>
          </w:p>
        </w:tc>
        <w:tc>
          <w:tcPr>
            <w:tcW w:w="1674" w:type="dxa"/>
          </w:tcPr>
          <w:p w14:paraId="2A81ADA2"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4BEEEE4D"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538D6017" w14:textId="77777777" w:rsidTr="008E04D0">
        <w:trPr>
          <w:jc w:val="center"/>
        </w:trPr>
        <w:tc>
          <w:tcPr>
            <w:tcW w:w="478" w:type="dxa"/>
            <w:vMerge/>
            <w:tcBorders>
              <w:top w:val="nil"/>
            </w:tcBorders>
          </w:tcPr>
          <w:p w14:paraId="290E6678" w14:textId="77777777" w:rsidR="00C155AB" w:rsidRPr="000269C4" w:rsidRDefault="00C155AB" w:rsidP="00A358E1">
            <w:pPr>
              <w:spacing w:line="276" w:lineRule="auto"/>
              <w:ind w:right="30"/>
              <w:rPr>
                <w:sz w:val="20"/>
                <w:szCs w:val="20"/>
              </w:rPr>
            </w:pPr>
          </w:p>
        </w:tc>
        <w:tc>
          <w:tcPr>
            <w:tcW w:w="5436" w:type="dxa"/>
            <w:vMerge/>
            <w:tcBorders>
              <w:top w:val="nil"/>
            </w:tcBorders>
          </w:tcPr>
          <w:p w14:paraId="287DC53D" w14:textId="77777777" w:rsidR="00C155AB" w:rsidRPr="000269C4" w:rsidRDefault="00C155AB" w:rsidP="00A358E1">
            <w:pPr>
              <w:spacing w:line="276" w:lineRule="auto"/>
              <w:ind w:right="30"/>
              <w:rPr>
                <w:sz w:val="20"/>
                <w:szCs w:val="20"/>
              </w:rPr>
            </w:pPr>
          </w:p>
        </w:tc>
        <w:tc>
          <w:tcPr>
            <w:tcW w:w="2271" w:type="dxa"/>
            <w:gridSpan w:val="2"/>
          </w:tcPr>
          <w:p w14:paraId="7C047F1C"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w:t>
            </w:r>
          </w:p>
        </w:tc>
      </w:tr>
      <w:tr w:rsidR="00C155AB" w:rsidRPr="000269C4" w14:paraId="441740F7" w14:textId="77777777" w:rsidTr="008E04D0">
        <w:trPr>
          <w:jc w:val="center"/>
        </w:trPr>
        <w:tc>
          <w:tcPr>
            <w:tcW w:w="478" w:type="dxa"/>
            <w:vMerge/>
            <w:tcBorders>
              <w:top w:val="nil"/>
            </w:tcBorders>
          </w:tcPr>
          <w:p w14:paraId="71AC2333" w14:textId="77777777" w:rsidR="00C155AB" w:rsidRPr="000269C4" w:rsidRDefault="00C155AB" w:rsidP="00A358E1">
            <w:pPr>
              <w:spacing w:line="276" w:lineRule="auto"/>
              <w:ind w:right="30"/>
              <w:rPr>
                <w:sz w:val="20"/>
                <w:szCs w:val="20"/>
              </w:rPr>
            </w:pPr>
          </w:p>
        </w:tc>
        <w:tc>
          <w:tcPr>
            <w:tcW w:w="5436" w:type="dxa"/>
            <w:vMerge/>
            <w:tcBorders>
              <w:top w:val="nil"/>
            </w:tcBorders>
          </w:tcPr>
          <w:p w14:paraId="73CF5B5A" w14:textId="77777777" w:rsidR="00C155AB" w:rsidRPr="000269C4" w:rsidRDefault="00C155AB" w:rsidP="00A358E1">
            <w:pPr>
              <w:spacing w:line="276" w:lineRule="auto"/>
              <w:ind w:right="30"/>
              <w:rPr>
                <w:sz w:val="20"/>
                <w:szCs w:val="20"/>
              </w:rPr>
            </w:pPr>
          </w:p>
        </w:tc>
        <w:tc>
          <w:tcPr>
            <w:tcW w:w="1674" w:type="dxa"/>
          </w:tcPr>
          <w:p w14:paraId="74F08766"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4A875010"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1A61CF3" w14:textId="77777777" w:rsidTr="008E04D0">
        <w:trPr>
          <w:jc w:val="center"/>
        </w:trPr>
        <w:tc>
          <w:tcPr>
            <w:tcW w:w="478" w:type="dxa"/>
            <w:vMerge/>
            <w:tcBorders>
              <w:top w:val="nil"/>
            </w:tcBorders>
          </w:tcPr>
          <w:p w14:paraId="4B2424B0" w14:textId="77777777" w:rsidR="00C155AB" w:rsidRPr="000269C4" w:rsidRDefault="00C155AB" w:rsidP="00A358E1">
            <w:pPr>
              <w:spacing w:line="276" w:lineRule="auto"/>
              <w:ind w:right="30"/>
              <w:rPr>
                <w:sz w:val="20"/>
                <w:szCs w:val="20"/>
              </w:rPr>
            </w:pPr>
          </w:p>
        </w:tc>
        <w:tc>
          <w:tcPr>
            <w:tcW w:w="5436" w:type="dxa"/>
            <w:vMerge/>
            <w:tcBorders>
              <w:top w:val="nil"/>
            </w:tcBorders>
          </w:tcPr>
          <w:p w14:paraId="44A04F6D" w14:textId="77777777" w:rsidR="00C155AB" w:rsidRPr="000269C4" w:rsidRDefault="00C155AB" w:rsidP="00A358E1">
            <w:pPr>
              <w:spacing w:line="276" w:lineRule="auto"/>
              <w:ind w:right="30"/>
              <w:rPr>
                <w:sz w:val="20"/>
                <w:szCs w:val="20"/>
              </w:rPr>
            </w:pPr>
          </w:p>
        </w:tc>
        <w:tc>
          <w:tcPr>
            <w:tcW w:w="1674" w:type="dxa"/>
          </w:tcPr>
          <w:p w14:paraId="5513DA1E"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75A3A2B6"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7D74D8A5" w14:textId="77777777" w:rsidTr="008E04D0">
        <w:trPr>
          <w:jc w:val="center"/>
        </w:trPr>
        <w:tc>
          <w:tcPr>
            <w:tcW w:w="478" w:type="dxa"/>
            <w:vMerge/>
            <w:tcBorders>
              <w:top w:val="nil"/>
            </w:tcBorders>
          </w:tcPr>
          <w:p w14:paraId="7CB1616D" w14:textId="77777777" w:rsidR="00C155AB" w:rsidRPr="000269C4" w:rsidRDefault="00C155AB" w:rsidP="00A358E1">
            <w:pPr>
              <w:spacing w:line="276" w:lineRule="auto"/>
              <w:ind w:right="30"/>
              <w:rPr>
                <w:sz w:val="20"/>
                <w:szCs w:val="20"/>
              </w:rPr>
            </w:pPr>
          </w:p>
        </w:tc>
        <w:tc>
          <w:tcPr>
            <w:tcW w:w="5436" w:type="dxa"/>
            <w:vMerge/>
            <w:tcBorders>
              <w:top w:val="nil"/>
            </w:tcBorders>
          </w:tcPr>
          <w:p w14:paraId="3BF399EB" w14:textId="77777777" w:rsidR="00C155AB" w:rsidRPr="000269C4" w:rsidRDefault="00C155AB" w:rsidP="00A358E1">
            <w:pPr>
              <w:spacing w:line="276" w:lineRule="auto"/>
              <w:ind w:right="30"/>
              <w:rPr>
                <w:sz w:val="20"/>
                <w:szCs w:val="20"/>
              </w:rPr>
            </w:pPr>
          </w:p>
        </w:tc>
        <w:tc>
          <w:tcPr>
            <w:tcW w:w="1674" w:type="dxa"/>
          </w:tcPr>
          <w:p w14:paraId="0B64A803" w14:textId="77777777" w:rsidR="00C155AB" w:rsidRPr="000269C4" w:rsidRDefault="00C155AB"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2F8E3430"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7BB3275F" w14:textId="77777777" w:rsidTr="008E04D0">
        <w:trPr>
          <w:jc w:val="center"/>
        </w:trPr>
        <w:tc>
          <w:tcPr>
            <w:tcW w:w="478" w:type="dxa"/>
            <w:vMerge w:val="restart"/>
          </w:tcPr>
          <w:p w14:paraId="06A82F86" w14:textId="77777777" w:rsidR="00C155AB" w:rsidRPr="000269C4" w:rsidRDefault="00C155AB" w:rsidP="00A358E1">
            <w:pPr>
              <w:pStyle w:val="TableParagraph"/>
              <w:spacing w:before="0" w:line="276" w:lineRule="auto"/>
              <w:ind w:left="0" w:right="30"/>
              <w:rPr>
                <w:sz w:val="20"/>
                <w:szCs w:val="20"/>
              </w:rPr>
            </w:pPr>
            <w:r>
              <w:rPr>
                <w:sz w:val="20"/>
              </w:rPr>
              <w:t xml:space="preserve">3206</w:t>
            </w:r>
          </w:p>
        </w:tc>
        <w:tc>
          <w:tcPr>
            <w:tcW w:w="5436" w:type="dxa"/>
            <w:vMerge w:val="restart"/>
          </w:tcPr>
          <w:p w14:paraId="7D33EBA3" w14:textId="77777777" w:rsidR="00C155AB" w:rsidRPr="000269C4" w:rsidRDefault="00C155AB" w:rsidP="00A358E1">
            <w:pPr>
              <w:pStyle w:val="TableParagraph"/>
              <w:spacing w:before="0" w:line="276" w:lineRule="auto"/>
              <w:ind w:left="0" w:right="30"/>
              <w:rPr>
                <w:sz w:val="20"/>
                <w:szCs w:val="20"/>
              </w:rPr>
            </w:pPr>
            <w:r>
              <w:rPr>
                <w:sz w:val="20"/>
              </w:rPr>
              <w:t xml:space="preserve">Montažni metalni okviri za viseće teške strehe, sa ili bez premaza protiv korozije, zavareni ili nezavareni</w:t>
            </w:r>
          </w:p>
        </w:tc>
        <w:tc>
          <w:tcPr>
            <w:tcW w:w="2271" w:type="dxa"/>
            <w:gridSpan w:val="2"/>
          </w:tcPr>
          <w:p w14:paraId="4BE3C2C0" w14:textId="77777777" w:rsidR="00C155AB" w:rsidRPr="000269C4" w:rsidRDefault="00C155AB" w:rsidP="00A358E1">
            <w:pPr>
              <w:pStyle w:val="TableParagraph"/>
              <w:spacing w:before="0" w:line="276" w:lineRule="auto"/>
              <w:ind w:left="0" w:right="30"/>
              <w:rPr>
                <w:sz w:val="20"/>
                <w:szCs w:val="20"/>
              </w:rPr>
            </w:pPr>
            <w:r>
              <w:rPr>
                <w:sz w:val="20"/>
              </w:rPr>
              <w:t xml:space="preserve">U skladu s RFC-om:</w:t>
            </w:r>
          </w:p>
        </w:tc>
      </w:tr>
      <w:tr w:rsidR="00C155AB" w:rsidRPr="000269C4" w14:paraId="34B600BB" w14:textId="77777777" w:rsidTr="008E04D0">
        <w:trPr>
          <w:jc w:val="center"/>
        </w:trPr>
        <w:tc>
          <w:tcPr>
            <w:tcW w:w="478" w:type="dxa"/>
            <w:vMerge/>
            <w:tcBorders>
              <w:top w:val="nil"/>
            </w:tcBorders>
          </w:tcPr>
          <w:p w14:paraId="22FA6FBC" w14:textId="77777777" w:rsidR="00C155AB" w:rsidRPr="000269C4" w:rsidRDefault="00C155AB" w:rsidP="00A358E1">
            <w:pPr>
              <w:spacing w:line="276" w:lineRule="auto"/>
              <w:ind w:right="30"/>
              <w:rPr>
                <w:sz w:val="20"/>
                <w:szCs w:val="20"/>
              </w:rPr>
            </w:pPr>
          </w:p>
        </w:tc>
        <w:tc>
          <w:tcPr>
            <w:tcW w:w="5436" w:type="dxa"/>
            <w:vMerge/>
            <w:tcBorders>
              <w:top w:val="nil"/>
            </w:tcBorders>
          </w:tcPr>
          <w:p w14:paraId="7C9D3B76" w14:textId="77777777" w:rsidR="00C155AB" w:rsidRPr="000269C4" w:rsidRDefault="00C155AB" w:rsidP="00A358E1">
            <w:pPr>
              <w:spacing w:line="276" w:lineRule="auto"/>
              <w:ind w:right="30"/>
              <w:rPr>
                <w:sz w:val="20"/>
                <w:szCs w:val="20"/>
              </w:rPr>
            </w:pPr>
          </w:p>
        </w:tc>
        <w:tc>
          <w:tcPr>
            <w:tcW w:w="1674" w:type="dxa"/>
          </w:tcPr>
          <w:p w14:paraId="36FF189A"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735F93CC"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E18128C" w14:textId="77777777" w:rsidTr="008E04D0">
        <w:trPr>
          <w:jc w:val="center"/>
        </w:trPr>
        <w:tc>
          <w:tcPr>
            <w:tcW w:w="478" w:type="dxa"/>
            <w:vMerge/>
            <w:tcBorders>
              <w:top w:val="nil"/>
            </w:tcBorders>
          </w:tcPr>
          <w:p w14:paraId="4546D715" w14:textId="77777777" w:rsidR="00C155AB" w:rsidRPr="000269C4" w:rsidRDefault="00C155AB" w:rsidP="00A358E1">
            <w:pPr>
              <w:spacing w:line="276" w:lineRule="auto"/>
              <w:ind w:right="30"/>
              <w:rPr>
                <w:sz w:val="20"/>
                <w:szCs w:val="20"/>
              </w:rPr>
            </w:pPr>
          </w:p>
        </w:tc>
        <w:tc>
          <w:tcPr>
            <w:tcW w:w="5436" w:type="dxa"/>
            <w:vMerge/>
            <w:tcBorders>
              <w:top w:val="nil"/>
            </w:tcBorders>
          </w:tcPr>
          <w:p w14:paraId="49B60F9A" w14:textId="77777777" w:rsidR="00C155AB" w:rsidRPr="000269C4" w:rsidRDefault="00C155AB" w:rsidP="00A358E1">
            <w:pPr>
              <w:spacing w:line="276" w:lineRule="auto"/>
              <w:ind w:right="30"/>
              <w:rPr>
                <w:sz w:val="20"/>
                <w:szCs w:val="20"/>
              </w:rPr>
            </w:pPr>
          </w:p>
        </w:tc>
        <w:tc>
          <w:tcPr>
            <w:tcW w:w="1674" w:type="dxa"/>
          </w:tcPr>
          <w:p w14:paraId="68817204"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 (A1 do E) u skladu s člankom 4. stavkom 1., F</w:t>
            </w:r>
          </w:p>
        </w:tc>
        <w:tc>
          <w:tcPr>
            <w:tcW w:w="597" w:type="dxa"/>
          </w:tcPr>
          <w:p w14:paraId="48FFF2F2"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4A06B0AA" w14:textId="77777777" w:rsidTr="00F90EC5">
        <w:trPr>
          <w:jc w:val="center"/>
        </w:trPr>
        <w:tc>
          <w:tcPr>
            <w:tcW w:w="8185" w:type="dxa"/>
            <w:gridSpan w:val="4"/>
          </w:tcPr>
          <w:p w14:paraId="1C8C362A"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Spojni elementi, materijali za zavarivanje i ljepila</w:t>
            </w:r>
          </w:p>
        </w:tc>
      </w:tr>
      <w:tr w:rsidR="00C155AB" w:rsidRPr="000269C4" w14:paraId="2CE50E0F" w14:textId="77777777" w:rsidTr="008E04D0">
        <w:trPr>
          <w:jc w:val="center"/>
        </w:trPr>
        <w:tc>
          <w:tcPr>
            <w:tcW w:w="478" w:type="dxa"/>
          </w:tcPr>
          <w:p w14:paraId="7DB4479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3301</w:t>
            </w:r>
          </w:p>
        </w:tc>
        <w:tc>
          <w:tcPr>
            <w:tcW w:w="5436" w:type="dxa"/>
          </w:tcPr>
          <w:p w14:paraId="082A6F67" w14:textId="77777777" w:rsidR="00C155AB" w:rsidRPr="000269C4" w:rsidRDefault="00C155AB" w:rsidP="00A358E1">
            <w:pPr>
              <w:pStyle w:val="TableParagraph"/>
              <w:spacing w:before="0" w:line="276" w:lineRule="auto"/>
              <w:ind w:left="0" w:right="30"/>
              <w:rPr>
                <w:sz w:val="20"/>
                <w:szCs w:val="20"/>
              </w:rPr>
            </w:pPr>
            <w:r>
              <w:rPr>
                <w:sz w:val="20"/>
              </w:rPr>
              <w:t xml:space="preserve">Spojni elementi za metalne strukturne</w:t>
            </w:r>
            <w:r>
              <w:rPr>
                <w:sz w:val="20"/>
                <w:vertAlign w:val="superscript"/>
              </w:rPr>
              <w:t xml:space="preserve">b</w:t>
            </w:r>
            <w:r>
              <w:rPr>
                <w:sz w:val="20"/>
              </w:rPr>
              <w:t xml:space="preserve">) dijelove zgrada, osobito zakovice, vijci, igle i vijci s maticama i podloškama</w:t>
            </w:r>
          </w:p>
        </w:tc>
        <w:tc>
          <w:tcPr>
            <w:tcW w:w="1674" w:type="dxa"/>
          </w:tcPr>
          <w:p w14:paraId="5F008148" w14:textId="77777777" w:rsidR="00C155AB" w:rsidRPr="000269C4" w:rsidRDefault="00C155AB" w:rsidP="00A358E1">
            <w:pPr>
              <w:pStyle w:val="TableParagraph"/>
              <w:spacing w:before="0" w:line="276" w:lineRule="auto"/>
              <w:ind w:left="0" w:right="30"/>
              <w:rPr>
                <w:sz w:val="20"/>
                <w:szCs w:val="20"/>
              </w:rPr>
            </w:pPr>
          </w:p>
        </w:tc>
        <w:tc>
          <w:tcPr>
            <w:tcW w:w="597" w:type="dxa"/>
          </w:tcPr>
          <w:p w14:paraId="316C9035"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7A2FF03E" w14:textId="77777777" w:rsidTr="008E04D0">
        <w:trPr>
          <w:jc w:val="center"/>
        </w:trPr>
        <w:tc>
          <w:tcPr>
            <w:tcW w:w="478" w:type="dxa"/>
          </w:tcPr>
          <w:p w14:paraId="6A590FE4"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3302</w:t>
            </w:r>
          </w:p>
        </w:tc>
        <w:tc>
          <w:tcPr>
            <w:tcW w:w="5436" w:type="dxa"/>
          </w:tcPr>
          <w:p w14:paraId="75C391BD" w14:textId="77777777" w:rsidR="00C155AB" w:rsidRPr="000269C4" w:rsidRDefault="00C155AB" w:rsidP="00A358E1">
            <w:pPr>
              <w:pStyle w:val="TableParagraph"/>
              <w:spacing w:before="0" w:line="276" w:lineRule="auto"/>
              <w:ind w:left="0" w:right="30"/>
              <w:rPr>
                <w:sz w:val="20"/>
                <w:szCs w:val="20"/>
              </w:rPr>
            </w:pPr>
            <w:r>
              <w:rPr>
                <w:sz w:val="20"/>
              </w:rPr>
              <w:t xml:space="preserve">Spojni materijali za proizvode od konstrukcijskog</w:t>
            </w:r>
            <w:r>
              <w:rPr>
                <w:sz w:val="20"/>
                <w:vertAlign w:val="superscript"/>
              </w:rPr>
              <w:t xml:space="preserve">b</w:t>
            </w:r>
            <w:r>
              <w:rPr>
                <w:sz w:val="20"/>
              </w:rPr>
              <w:t xml:space="preserve">) drva, osobito kvačice za drvo, pričvrsni prstenasti zatvarači, konektori, cilindrični čelični i drveni konektori, drveni vijci, navojni vijci i čavli</w:t>
            </w:r>
          </w:p>
        </w:tc>
        <w:tc>
          <w:tcPr>
            <w:tcW w:w="1674" w:type="dxa"/>
          </w:tcPr>
          <w:p w14:paraId="6ABAFFC9" w14:textId="77777777" w:rsidR="00C155AB" w:rsidRPr="000269C4" w:rsidRDefault="00C155AB" w:rsidP="00A358E1">
            <w:pPr>
              <w:pStyle w:val="TableParagraph"/>
              <w:spacing w:before="0" w:line="276" w:lineRule="auto"/>
              <w:ind w:left="0" w:right="30"/>
              <w:rPr>
                <w:sz w:val="20"/>
                <w:szCs w:val="20"/>
              </w:rPr>
            </w:pPr>
          </w:p>
        </w:tc>
        <w:tc>
          <w:tcPr>
            <w:tcW w:w="597" w:type="dxa"/>
          </w:tcPr>
          <w:p w14:paraId="22F3B33D"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222811F" w14:textId="77777777" w:rsidTr="008E04D0">
        <w:trPr>
          <w:jc w:val="center"/>
        </w:trPr>
        <w:tc>
          <w:tcPr>
            <w:tcW w:w="478" w:type="dxa"/>
          </w:tcPr>
          <w:p w14:paraId="1C20667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3303</w:t>
            </w:r>
          </w:p>
        </w:tc>
        <w:tc>
          <w:tcPr>
            <w:tcW w:w="5436" w:type="dxa"/>
          </w:tcPr>
          <w:p w14:paraId="2208E63D" w14:textId="77777777" w:rsidR="00C155AB" w:rsidRPr="000269C4" w:rsidRDefault="00C155AB" w:rsidP="00A358E1">
            <w:pPr>
              <w:pStyle w:val="TableParagraph"/>
              <w:spacing w:before="0" w:line="276" w:lineRule="auto"/>
              <w:ind w:left="0" w:right="30"/>
              <w:rPr>
                <w:sz w:val="20"/>
                <w:szCs w:val="20"/>
              </w:rPr>
            </w:pPr>
            <w:r>
              <w:rPr>
                <w:sz w:val="20"/>
              </w:rPr>
              <w:t xml:space="preserve">Rezne ploče i ploče s potisnim glavama za komprimirane glave za proizvode od konstrukcijske</w:t>
            </w:r>
            <w:r>
              <w:rPr>
                <w:sz w:val="20"/>
                <w:vertAlign w:val="superscript"/>
              </w:rPr>
              <w:t xml:space="preserve">b</w:t>
            </w:r>
            <w:r>
              <w:rPr>
                <w:sz w:val="20"/>
              </w:rPr>
              <w:t xml:space="preserve">) drvne građe</w:t>
            </w:r>
          </w:p>
        </w:tc>
        <w:tc>
          <w:tcPr>
            <w:tcW w:w="1674" w:type="dxa"/>
          </w:tcPr>
          <w:p w14:paraId="4A756C4E" w14:textId="77777777" w:rsidR="00C155AB" w:rsidRPr="000269C4" w:rsidRDefault="00C155AB" w:rsidP="00A358E1">
            <w:pPr>
              <w:pStyle w:val="TableParagraph"/>
              <w:spacing w:before="0" w:line="276" w:lineRule="auto"/>
              <w:ind w:left="0" w:right="30"/>
              <w:rPr>
                <w:sz w:val="20"/>
                <w:szCs w:val="20"/>
              </w:rPr>
            </w:pPr>
          </w:p>
        </w:tc>
        <w:tc>
          <w:tcPr>
            <w:tcW w:w="597" w:type="dxa"/>
          </w:tcPr>
          <w:p w14:paraId="15C8C461"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34E1EEEF" w14:textId="77777777" w:rsidTr="008E04D0">
        <w:trPr>
          <w:jc w:val="center"/>
        </w:trPr>
        <w:tc>
          <w:tcPr>
            <w:tcW w:w="478" w:type="dxa"/>
          </w:tcPr>
          <w:p w14:paraId="10C071D5"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3304</w:t>
            </w:r>
          </w:p>
        </w:tc>
        <w:tc>
          <w:tcPr>
            <w:tcW w:w="5436" w:type="dxa"/>
          </w:tcPr>
          <w:p w14:paraId="41DBBD9D" w14:textId="77777777" w:rsidR="00C155AB" w:rsidRPr="000269C4" w:rsidRDefault="00C155AB" w:rsidP="00A358E1">
            <w:pPr>
              <w:pStyle w:val="TableParagraph"/>
              <w:spacing w:before="0" w:line="276" w:lineRule="auto"/>
              <w:ind w:left="0" w:right="30"/>
              <w:rPr>
                <w:sz w:val="20"/>
                <w:szCs w:val="20"/>
              </w:rPr>
            </w:pPr>
            <w:r>
              <w:rPr>
                <w:sz w:val="20"/>
              </w:rPr>
              <w:t xml:space="preserve">Trodimenzionalne prikvačene ploče za proizvode izrađene od konstrukcijske</w:t>
            </w:r>
            <w:r>
              <w:rPr>
                <w:sz w:val="20"/>
                <w:vertAlign w:val="superscript"/>
              </w:rPr>
              <w:t xml:space="preserve">b</w:t>
            </w:r>
            <w:r>
              <w:rPr>
                <w:sz w:val="20"/>
              </w:rPr>
              <w:t xml:space="preserve">) drvne građe</w:t>
            </w:r>
          </w:p>
        </w:tc>
        <w:tc>
          <w:tcPr>
            <w:tcW w:w="1674" w:type="dxa"/>
          </w:tcPr>
          <w:p w14:paraId="26060395" w14:textId="77777777" w:rsidR="00C155AB" w:rsidRPr="000269C4" w:rsidRDefault="00C155AB" w:rsidP="00A358E1">
            <w:pPr>
              <w:pStyle w:val="TableParagraph"/>
              <w:spacing w:before="0" w:line="276" w:lineRule="auto"/>
              <w:ind w:left="0" w:right="30"/>
              <w:rPr>
                <w:sz w:val="20"/>
                <w:szCs w:val="20"/>
              </w:rPr>
            </w:pPr>
          </w:p>
        </w:tc>
        <w:tc>
          <w:tcPr>
            <w:tcW w:w="597" w:type="dxa"/>
          </w:tcPr>
          <w:p w14:paraId="4FC432E9"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04565F3E" w14:textId="77777777" w:rsidTr="008E04D0">
        <w:trPr>
          <w:jc w:val="center"/>
        </w:trPr>
        <w:tc>
          <w:tcPr>
            <w:tcW w:w="478" w:type="dxa"/>
          </w:tcPr>
          <w:p w14:paraId="5A981BF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3305</w:t>
            </w:r>
          </w:p>
        </w:tc>
        <w:tc>
          <w:tcPr>
            <w:tcW w:w="5436" w:type="dxa"/>
          </w:tcPr>
          <w:p w14:paraId="1874D394" w14:textId="77777777" w:rsidR="00C155AB" w:rsidRPr="000269C4" w:rsidRDefault="00C155AB" w:rsidP="00A358E1">
            <w:pPr>
              <w:pStyle w:val="TableParagraph"/>
              <w:spacing w:before="0" w:line="276" w:lineRule="auto"/>
              <w:ind w:left="0" w:right="30"/>
              <w:rPr>
                <w:sz w:val="20"/>
                <w:szCs w:val="20"/>
              </w:rPr>
            </w:pPr>
            <w:r>
              <w:rPr>
                <w:sz w:val="20"/>
              </w:rPr>
              <w:t xml:space="preserve">Metalna sidra za beton (vrste namijenjene za lagane sustave) za pričvršćivanje ili učvršćivanje laganih spuštenih stropova, instalacija itd.</w:t>
            </w:r>
          </w:p>
        </w:tc>
        <w:tc>
          <w:tcPr>
            <w:tcW w:w="1674" w:type="dxa"/>
          </w:tcPr>
          <w:p w14:paraId="54E5A53D" w14:textId="77777777" w:rsidR="00C155AB" w:rsidRPr="000269C4" w:rsidRDefault="00C155AB" w:rsidP="00A358E1">
            <w:pPr>
              <w:pStyle w:val="TableParagraph"/>
              <w:spacing w:before="0" w:line="276" w:lineRule="auto"/>
              <w:ind w:left="0" w:right="30"/>
              <w:rPr>
                <w:sz w:val="20"/>
                <w:szCs w:val="20"/>
              </w:rPr>
            </w:pPr>
          </w:p>
        </w:tc>
        <w:tc>
          <w:tcPr>
            <w:tcW w:w="597" w:type="dxa"/>
          </w:tcPr>
          <w:p w14:paraId="0900F226"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2D39B1F3" w14:textId="77777777" w:rsidTr="008E04D0">
        <w:trPr>
          <w:jc w:val="center"/>
        </w:trPr>
        <w:tc>
          <w:tcPr>
            <w:tcW w:w="478" w:type="dxa"/>
          </w:tcPr>
          <w:p w14:paraId="0090934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3306</w:t>
            </w:r>
          </w:p>
        </w:tc>
        <w:tc>
          <w:tcPr>
            <w:tcW w:w="5436" w:type="dxa"/>
          </w:tcPr>
          <w:p w14:paraId="456F0F1E" w14:textId="77777777" w:rsidR="00C155AB" w:rsidRPr="000269C4" w:rsidRDefault="00C155AB" w:rsidP="00A358E1">
            <w:pPr>
              <w:pStyle w:val="TableParagraph"/>
              <w:spacing w:before="0" w:line="276" w:lineRule="auto"/>
              <w:ind w:left="0" w:right="30"/>
              <w:rPr>
                <w:sz w:val="20"/>
                <w:szCs w:val="20"/>
              </w:rPr>
            </w:pPr>
            <w:r>
              <w:rPr>
                <w:sz w:val="20"/>
              </w:rPr>
              <w:t xml:space="preserve">Metalna sidra za uporabu u betonu (tipovi visokog opterećenja), namijenjeni za pričvršćivanje ili učvršćivanje betonskih strukturnih</w:t>
            </w:r>
            <w:r>
              <w:rPr>
                <w:sz w:val="20"/>
                <w:vertAlign w:val="superscript"/>
              </w:rPr>
              <w:t xml:space="preserve">b</w:t>
            </w:r>
            <w:r>
              <w:rPr>
                <w:sz w:val="20"/>
              </w:rPr>
              <w:t xml:space="preserve">) elemenata ili teških dijelova, kao što su obloge i spušteni stropovi</w:t>
            </w:r>
          </w:p>
        </w:tc>
        <w:tc>
          <w:tcPr>
            <w:tcW w:w="1674" w:type="dxa"/>
          </w:tcPr>
          <w:p w14:paraId="50A3C332" w14:textId="77777777" w:rsidR="00C155AB" w:rsidRPr="000269C4" w:rsidRDefault="00C155AB" w:rsidP="00A358E1">
            <w:pPr>
              <w:pStyle w:val="TableParagraph"/>
              <w:spacing w:before="0" w:line="276" w:lineRule="auto"/>
              <w:ind w:left="0" w:right="30"/>
              <w:rPr>
                <w:sz w:val="20"/>
                <w:szCs w:val="20"/>
              </w:rPr>
            </w:pPr>
          </w:p>
        </w:tc>
        <w:tc>
          <w:tcPr>
            <w:tcW w:w="597" w:type="dxa"/>
          </w:tcPr>
          <w:p w14:paraId="35843D8A"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92DED41" w14:textId="77777777" w:rsidTr="008E04D0">
        <w:trPr>
          <w:jc w:val="center"/>
        </w:trPr>
        <w:tc>
          <w:tcPr>
            <w:tcW w:w="478" w:type="dxa"/>
          </w:tcPr>
          <w:p w14:paraId="196C707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3307</w:t>
            </w:r>
          </w:p>
        </w:tc>
        <w:tc>
          <w:tcPr>
            <w:tcW w:w="5436" w:type="dxa"/>
          </w:tcPr>
          <w:p w14:paraId="7022B5F4" w14:textId="77777777" w:rsidR="00C155AB" w:rsidRPr="000269C4" w:rsidRDefault="00C155AB" w:rsidP="00A358E1">
            <w:pPr>
              <w:pStyle w:val="TableParagraph"/>
              <w:spacing w:before="0" w:line="276" w:lineRule="auto"/>
              <w:ind w:left="0" w:right="30"/>
              <w:rPr>
                <w:sz w:val="20"/>
                <w:szCs w:val="20"/>
              </w:rPr>
            </w:pPr>
            <w:r>
              <w:rPr>
                <w:sz w:val="20"/>
              </w:rPr>
              <w:t xml:space="preserve">Metalna injektirana (napunjena) sidra namijenjena za zidanje za pričvršćivanje ili učvršćivanje konstrukcijskih</w:t>
            </w:r>
            <w:r>
              <w:rPr>
                <w:sz w:val="20"/>
                <w:vertAlign w:val="superscript"/>
              </w:rPr>
              <w:t xml:space="preserve">b</w:t>
            </w:r>
            <w:r>
              <w:rPr>
                <w:sz w:val="20"/>
              </w:rPr>
              <w:t xml:space="preserve">) elemenata koji doprinose stabilnosti zgrade ili teških elemenata, kao što su obloge i instalacije</w:t>
            </w:r>
          </w:p>
        </w:tc>
        <w:tc>
          <w:tcPr>
            <w:tcW w:w="1674" w:type="dxa"/>
          </w:tcPr>
          <w:p w14:paraId="7EAB4B19" w14:textId="77777777" w:rsidR="00C155AB" w:rsidRPr="000269C4" w:rsidRDefault="00C155AB" w:rsidP="00A358E1">
            <w:pPr>
              <w:pStyle w:val="TableParagraph"/>
              <w:spacing w:before="0" w:line="276" w:lineRule="auto"/>
              <w:ind w:left="0" w:right="30"/>
              <w:rPr>
                <w:sz w:val="20"/>
                <w:szCs w:val="20"/>
              </w:rPr>
            </w:pPr>
          </w:p>
        </w:tc>
        <w:tc>
          <w:tcPr>
            <w:tcW w:w="597" w:type="dxa"/>
          </w:tcPr>
          <w:p w14:paraId="0C6CE8DC"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3AD1C47" w14:textId="77777777" w:rsidTr="008E04D0">
        <w:trPr>
          <w:jc w:val="center"/>
        </w:trPr>
        <w:tc>
          <w:tcPr>
            <w:tcW w:w="478" w:type="dxa"/>
          </w:tcPr>
          <w:p w14:paraId="01F3AC5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3308</w:t>
            </w:r>
          </w:p>
        </w:tc>
        <w:tc>
          <w:tcPr>
            <w:tcW w:w="5436" w:type="dxa"/>
          </w:tcPr>
          <w:p w14:paraId="7C270AEC" w14:textId="77777777" w:rsidR="00C155AB" w:rsidRPr="000269C4" w:rsidRDefault="00C155AB" w:rsidP="00A358E1">
            <w:pPr>
              <w:pStyle w:val="TableParagraph"/>
              <w:spacing w:before="0" w:line="276" w:lineRule="auto"/>
              <w:ind w:left="0" w:right="30"/>
              <w:rPr>
                <w:sz w:val="20"/>
                <w:szCs w:val="20"/>
              </w:rPr>
            </w:pPr>
            <w:r>
              <w:rPr>
                <w:sz w:val="20"/>
              </w:rPr>
              <w:t xml:space="preserve">Plastična sidra za beton i zidarske radove koji su namijenjeni za uporabu u sustavima, kao što su sustavi pročelja, uključujući sustave za toplinsku instalaciju, kako bi se učvrstili ili poduprli elementi koji pridonose stabilnosti takvih sustava</w:t>
            </w:r>
          </w:p>
        </w:tc>
        <w:tc>
          <w:tcPr>
            <w:tcW w:w="1674" w:type="dxa"/>
          </w:tcPr>
          <w:p w14:paraId="00DAFBF9" w14:textId="77777777" w:rsidR="00C155AB" w:rsidRPr="000269C4" w:rsidRDefault="00C155AB" w:rsidP="00A358E1">
            <w:pPr>
              <w:pStyle w:val="TableParagraph"/>
              <w:spacing w:before="0" w:line="276" w:lineRule="auto"/>
              <w:ind w:left="0" w:right="30"/>
              <w:rPr>
                <w:sz w:val="20"/>
                <w:szCs w:val="20"/>
              </w:rPr>
            </w:pPr>
          </w:p>
        </w:tc>
        <w:tc>
          <w:tcPr>
            <w:tcW w:w="597" w:type="dxa"/>
          </w:tcPr>
          <w:p w14:paraId="6C0129CA"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705C3BF3" w14:textId="77777777" w:rsidTr="008E04D0">
        <w:trPr>
          <w:jc w:val="center"/>
        </w:trPr>
        <w:tc>
          <w:tcPr>
            <w:tcW w:w="478" w:type="dxa"/>
          </w:tcPr>
          <w:p w14:paraId="2322926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3309</w:t>
            </w:r>
          </w:p>
        </w:tc>
        <w:tc>
          <w:tcPr>
            <w:tcW w:w="5436" w:type="dxa"/>
          </w:tcPr>
          <w:p w14:paraId="0057659E" w14:textId="77777777" w:rsidR="00C155AB" w:rsidRPr="000269C4" w:rsidRDefault="00C155AB" w:rsidP="00A358E1">
            <w:pPr>
              <w:pStyle w:val="TableParagraph"/>
              <w:spacing w:before="0" w:line="276" w:lineRule="auto"/>
              <w:ind w:left="0" w:right="30"/>
              <w:rPr>
                <w:sz w:val="20"/>
                <w:szCs w:val="20"/>
              </w:rPr>
            </w:pPr>
            <w:r>
              <w:rPr>
                <w:sz w:val="20"/>
              </w:rPr>
              <w:t xml:space="preserve">Materijali za zavarivanje metalnih konstrukcijskih</w:t>
            </w:r>
            <w:r>
              <w:rPr>
                <w:sz w:val="20"/>
                <w:vertAlign w:val="superscript"/>
              </w:rPr>
              <w:t xml:space="preserve">b</w:t>
            </w:r>
            <w:r>
              <w:rPr>
                <w:sz w:val="20"/>
              </w:rPr>
              <w:t xml:space="preserve">) dijelova zgrada</w:t>
            </w:r>
          </w:p>
        </w:tc>
        <w:tc>
          <w:tcPr>
            <w:tcW w:w="1674" w:type="dxa"/>
          </w:tcPr>
          <w:p w14:paraId="33E21CF7" w14:textId="77777777" w:rsidR="00C155AB" w:rsidRPr="000269C4" w:rsidRDefault="00C155AB" w:rsidP="00A358E1">
            <w:pPr>
              <w:pStyle w:val="TableParagraph"/>
              <w:spacing w:before="0" w:line="276" w:lineRule="auto"/>
              <w:ind w:left="0" w:right="30"/>
              <w:rPr>
                <w:sz w:val="20"/>
                <w:szCs w:val="20"/>
              </w:rPr>
            </w:pPr>
          </w:p>
        </w:tc>
        <w:tc>
          <w:tcPr>
            <w:tcW w:w="597" w:type="dxa"/>
          </w:tcPr>
          <w:p w14:paraId="047DFCE9"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60C1EB6F" w14:textId="77777777" w:rsidTr="008E04D0">
        <w:trPr>
          <w:jc w:val="center"/>
        </w:trPr>
        <w:tc>
          <w:tcPr>
            <w:tcW w:w="478" w:type="dxa"/>
          </w:tcPr>
          <w:p w14:paraId="1D74DA2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3310</w:t>
            </w:r>
          </w:p>
        </w:tc>
        <w:tc>
          <w:tcPr>
            <w:tcW w:w="5436" w:type="dxa"/>
          </w:tcPr>
          <w:p w14:paraId="26E1F431" w14:textId="77777777" w:rsidR="00C155AB" w:rsidRPr="000269C4" w:rsidRDefault="00C155AB" w:rsidP="00A358E1">
            <w:pPr>
              <w:pStyle w:val="TableParagraph"/>
              <w:spacing w:before="0" w:line="276" w:lineRule="auto"/>
              <w:ind w:left="0" w:right="30"/>
              <w:rPr>
                <w:sz w:val="20"/>
                <w:szCs w:val="20"/>
              </w:rPr>
            </w:pPr>
            <w:r>
              <w:rPr>
                <w:sz w:val="20"/>
              </w:rPr>
              <w:t xml:space="preserve">Metalni vijci i zakovice s klinovima i bez klinova s podlošcima za pričvršćivanje laganih fasadnih sustava i kosih krovnih obloga</w:t>
            </w:r>
          </w:p>
        </w:tc>
        <w:tc>
          <w:tcPr>
            <w:tcW w:w="1674" w:type="dxa"/>
          </w:tcPr>
          <w:p w14:paraId="4561D677" w14:textId="77777777" w:rsidR="00C155AB" w:rsidRPr="000269C4" w:rsidRDefault="00C155AB" w:rsidP="00A358E1">
            <w:pPr>
              <w:pStyle w:val="TableParagraph"/>
              <w:spacing w:before="0" w:line="276" w:lineRule="auto"/>
              <w:ind w:left="0" w:right="30"/>
              <w:rPr>
                <w:sz w:val="20"/>
                <w:szCs w:val="20"/>
              </w:rPr>
            </w:pPr>
          </w:p>
        </w:tc>
        <w:tc>
          <w:tcPr>
            <w:tcW w:w="597" w:type="dxa"/>
          </w:tcPr>
          <w:p w14:paraId="556D64D4"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0B90BE04" w14:textId="77777777" w:rsidTr="008E04D0">
        <w:trPr>
          <w:jc w:val="center"/>
        </w:trPr>
        <w:tc>
          <w:tcPr>
            <w:tcW w:w="478" w:type="dxa"/>
          </w:tcPr>
          <w:p w14:paraId="0A71FA0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3311</w:t>
            </w:r>
          </w:p>
        </w:tc>
        <w:tc>
          <w:tcPr>
            <w:tcW w:w="5436" w:type="dxa"/>
          </w:tcPr>
          <w:p w14:paraId="5191F6A6" w14:textId="77777777" w:rsidR="00C155AB" w:rsidRPr="000269C4" w:rsidRDefault="00C155AB" w:rsidP="00A358E1">
            <w:pPr>
              <w:pStyle w:val="TableParagraph"/>
              <w:spacing w:before="0" w:line="276" w:lineRule="auto"/>
              <w:ind w:left="0" w:right="30"/>
              <w:rPr>
                <w:sz w:val="20"/>
                <w:szCs w:val="20"/>
              </w:rPr>
            </w:pPr>
            <w:r>
              <w:rPr>
                <w:sz w:val="20"/>
              </w:rPr>
              <w:t xml:space="preserve">Pričvršćivači izrađeni od plastičnih nastavaka ili podložaka za ploče i vijci s klinovima i urezni vijci za hidroizolaciju i toplinsku izolaciju</w:t>
            </w:r>
          </w:p>
        </w:tc>
        <w:tc>
          <w:tcPr>
            <w:tcW w:w="1674" w:type="dxa"/>
          </w:tcPr>
          <w:p w14:paraId="67B00DCD" w14:textId="77777777" w:rsidR="00C155AB" w:rsidRPr="000269C4" w:rsidRDefault="00C155AB" w:rsidP="00A358E1">
            <w:pPr>
              <w:pStyle w:val="TableParagraph"/>
              <w:spacing w:before="0" w:line="276" w:lineRule="auto"/>
              <w:ind w:left="0" w:right="30"/>
              <w:rPr>
                <w:sz w:val="20"/>
                <w:szCs w:val="20"/>
              </w:rPr>
            </w:pPr>
          </w:p>
        </w:tc>
        <w:tc>
          <w:tcPr>
            <w:tcW w:w="597" w:type="dxa"/>
          </w:tcPr>
          <w:p w14:paraId="680E66F5"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3BE25C21" w14:textId="77777777" w:rsidTr="008E04D0">
        <w:trPr>
          <w:jc w:val="center"/>
        </w:trPr>
        <w:tc>
          <w:tcPr>
            <w:tcW w:w="478" w:type="dxa"/>
            <w:vMerge w:val="restart"/>
          </w:tcPr>
          <w:p w14:paraId="4AD66057" w14:textId="77777777" w:rsidR="00C155AB" w:rsidRPr="000269C4" w:rsidRDefault="00C155AB" w:rsidP="00A358E1">
            <w:pPr>
              <w:pStyle w:val="TableParagraph"/>
              <w:spacing w:before="0" w:line="276" w:lineRule="auto"/>
              <w:ind w:left="0" w:right="30"/>
              <w:rPr>
                <w:sz w:val="20"/>
                <w:szCs w:val="20"/>
              </w:rPr>
            </w:pPr>
            <w:r>
              <w:rPr>
                <w:sz w:val="20"/>
              </w:rPr>
              <w:t xml:space="preserve">3312</w:t>
            </w:r>
          </w:p>
        </w:tc>
        <w:tc>
          <w:tcPr>
            <w:tcW w:w="5436" w:type="dxa"/>
            <w:vMerge w:val="restart"/>
          </w:tcPr>
          <w:p w14:paraId="1D3ACEFC" w14:textId="77777777" w:rsidR="00C155AB" w:rsidRPr="000269C4" w:rsidRDefault="00C155AB" w:rsidP="00A358E1">
            <w:pPr>
              <w:pStyle w:val="TableParagraph"/>
              <w:spacing w:before="0" w:line="276" w:lineRule="auto"/>
              <w:ind w:left="0" w:right="30"/>
              <w:rPr>
                <w:sz w:val="20"/>
                <w:szCs w:val="20"/>
              </w:rPr>
            </w:pPr>
            <w:r>
              <w:rPr>
                <w:sz w:val="20"/>
              </w:rPr>
              <w:t xml:space="preserve">Ekspanzijske igle koje omogućuju relativno pomicanje između spojenih ploča ili između ploča i zidova</w:t>
            </w:r>
          </w:p>
        </w:tc>
        <w:tc>
          <w:tcPr>
            <w:tcW w:w="1674" w:type="dxa"/>
          </w:tcPr>
          <w:p w14:paraId="74236A2B"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0DACDE8C"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0B242129" w14:textId="77777777" w:rsidTr="008E04D0">
        <w:trPr>
          <w:jc w:val="center"/>
        </w:trPr>
        <w:tc>
          <w:tcPr>
            <w:tcW w:w="478" w:type="dxa"/>
            <w:vMerge/>
            <w:tcBorders>
              <w:top w:val="nil"/>
            </w:tcBorders>
          </w:tcPr>
          <w:p w14:paraId="75F52B76" w14:textId="77777777" w:rsidR="00C155AB" w:rsidRPr="000269C4" w:rsidRDefault="00C155AB" w:rsidP="00A358E1">
            <w:pPr>
              <w:spacing w:line="276" w:lineRule="auto"/>
              <w:ind w:right="30"/>
              <w:rPr>
                <w:sz w:val="20"/>
                <w:szCs w:val="20"/>
              </w:rPr>
            </w:pPr>
          </w:p>
        </w:tc>
        <w:tc>
          <w:tcPr>
            <w:tcW w:w="5436" w:type="dxa"/>
            <w:vMerge/>
            <w:tcBorders>
              <w:top w:val="nil"/>
            </w:tcBorders>
          </w:tcPr>
          <w:p w14:paraId="59914706" w14:textId="77777777" w:rsidR="00C155AB" w:rsidRPr="000269C4" w:rsidRDefault="00C155AB" w:rsidP="00A358E1">
            <w:pPr>
              <w:spacing w:line="276" w:lineRule="auto"/>
              <w:ind w:right="30"/>
              <w:rPr>
                <w:sz w:val="20"/>
                <w:szCs w:val="20"/>
              </w:rPr>
            </w:pPr>
          </w:p>
        </w:tc>
        <w:tc>
          <w:tcPr>
            <w:tcW w:w="2271" w:type="dxa"/>
            <w:gridSpan w:val="2"/>
          </w:tcPr>
          <w:p w14:paraId="355EA672"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w:t>
            </w:r>
          </w:p>
        </w:tc>
      </w:tr>
      <w:tr w:rsidR="00C155AB" w:rsidRPr="000269C4" w14:paraId="60466443" w14:textId="77777777" w:rsidTr="008E04D0">
        <w:trPr>
          <w:jc w:val="center"/>
        </w:trPr>
        <w:tc>
          <w:tcPr>
            <w:tcW w:w="478" w:type="dxa"/>
            <w:vMerge/>
            <w:tcBorders>
              <w:top w:val="nil"/>
            </w:tcBorders>
          </w:tcPr>
          <w:p w14:paraId="0418C8C9" w14:textId="77777777" w:rsidR="00C155AB" w:rsidRPr="000269C4" w:rsidRDefault="00C155AB" w:rsidP="00A358E1">
            <w:pPr>
              <w:spacing w:line="276" w:lineRule="auto"/>
              <w:ind w:right="30"/>
              <w:rPr>
                <w:sz w:val="20"/>
                <w:szCs w:val="20"/>
              </w:rPr>
            </w:pPr>
          </w:p>
        </w:tc>
        <w:tc>
          <w:tcPr>
            <w:tcW w:w="5436" w:type="dxa"/>
            <w:vMerge/>
            <w:tcBorders>
              <w:top w:val="nil"/>
            </w:tcBorders>
          </w:tcPr>
          <w:p w14:paraId="45DB84E9" w14:textId="77777777" w:rsidR="00C155AB" w:rsidRPr="000269C4" w:rsidRDefault="00C155AB" w:rsidP="00A358E1">
            <w:pPr>
              <w:spacing w:line="276" w:lineRule="auto"/>
              <w:ind w:right="30"/>
              <w:rPr>
                <w:sz w:val="20"/>
                <w:szCs w:val="20"/>
              </w:rPr>
            </w:pPr>
          </w:p>
        </w:tc>
        <w:tc>
          <w:tcPr>
            <w:tcW w:w="1674" w:type="dxa"/>
          </w:tcPr>
          <w:p w14:paraId="1186B9D6"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7893FC63"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4A69390" w14:textId="77777777" w:rsidTr="008E04D0">
        <w:trPr>
          <w:jc w:val="center"/>
        </w:trPr>
        <w:tc>
          <w:tcPr>
            <w:tcW w:w="478" w:type="dxa"/>
            <w:vMerge/>
            <w:tcBorders>
              <w:top w:val="nil"/>
            </w:tcBorders>
          </w:tcPr>
          <w:p w14:paraId="078159C0" w14:textId="77777777" w:rsidR="00C155AB" w:rsidRPr="000269C4" w:rsidRDefault="00C155AB" w:rsidP="00A358E1">
            <w:pPr>
              <w:spacing w:line="276" w:lineRule="auto"/>
              <w:ind w:right="30"/>
              <w:rPr>
                <w:sz w:val="20"/>
                <w:szCs w:val="20"/>
              </w:rPr>
            </w:pPr>
          </w:p>
        </w:tc>
        <w:tc>
          <w:tcPr>
            <w:tcW w:w="5436" w:type="dxa"/>
            <w:vMerge/>
            <w:tcBorders>
              <w:top w:val="nil"/>
            </w:tcBorders>
          </w:tcPr>
          <w:p w14:paraId="085CD473" w14:textId="77777777" w:rsidR="00C155AB" w:rsidRPr="000269C4" w:rsidRDefault="00C155AB" w:rsidP="00A358E1">
            <w:pPr>
              <w:spacing w:line="276" w:lineRule="auto"/>
              <w:ind w:right="30"/>
              <w:rPr>
                <w:sz w:val="20"/>
                <w:szCs w:val="20"/>
              </w:rPr>
            </w:pPr>
          </w:p>
        </w:tc>
        <w:tc>
          <w:tcPr>
            <w:tcW w:w="1674" w:type="dxa"/>
          </w:tcPr>
          <w:p w14:paraId="6C4EEE01"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2B0D9F57"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CB1E820" w14:textId="77777777" w:rsidTr="008E04D0">
        <w:trPr>
          <w:jc w:val="center"/>
        </w:trPr>
        <w:tc>
          <w:tcPr>
            <w:tcW w:w="478" w:type="dxa"/>
            <w:vMerge/>
            <w:tcBorders>
              <w:top w:val="nil"/>
            </w:tcBorders>
          </w:tcPr>
          <w:p w14:paraId="4577D5AD" w14:textId="77777777" w:rsidR="00C155AB" w:rsidRPr="000269C4" w:rsidRDefault="00C155AB" w:rsidP="00A358E1">
            <w:pPr>
              <w:spacing w:line="276" w:lineRule="auto"/>
              <w:ind w:right="30"/>
              <w:rPr>
                <w:sz w:val="20"/>
                <w:szCs w:val="20"/>
              </w:rPr>
            </w:pPr>
          </w:p>
        </w:tc>
        <w:tc>
          <w:tcPr>
            <w:tcW w:w="5436" w:type="dxa"/>
            <w:vMerge/>
            <w:tcBorders>
              <w:top w:val="nil"/>
            </w:tcBorders>
          </w:tcPr>
          <w:p w14:paraId="214D29F0" w14:textId="77777777" w:rsidR="00C155AB" w:rsidRPr="000269C4" w:rsidRDefault="00C155AB" w:rsidP="00A358E1">
            <w:pPr>
              <w:spacing w:line="276" w:lineRule="auto"/>
              <w:ind w:right="30"/>
              <w:rPr>
                <w:sz w:val="20"/>
                <w:szCs w:val="20"/>
              </w:rPr>
            </w:pPr>
          </w:p>
        </w:tc>
        <w:tc>
          <w:tcPr>
            <w:tcW w:w="1674" w:type="dxa"/>
          </w:tcPr>
          <w:p w14:paraId="284E98BB" w14:textId="77777777" w:rsidR="00C155AB" w:rsidRPr="000269C4" w:rsidRDefault="00C155AB"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6A460EC7"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70203382" w14:textId="77777777" w:rsidTr="008E04D0">
        <w:trPr>
          <w:jc w:val="center"/>
        </w:trPr>
        <w:tc>
          <w:tcPr>
            <w:tcW w:w="478" w:type="dxa"/>
            <w:vMerge w:val="restart"/>
          </w:tcPr>
          <w:p w14:paraId="7022C274" w14:textId="77777777" w:rsidR="00C155AB" w:rsidRPr="000269C4" w:rsidRDefault="00C155AB" w:rsidP="00A358E1">
            <w:pPr>
              <w:pStyle w:val="TableParagraph"/>
              <w:spacing w:before="0" w:line="276" w:lineRule="auto"/>
              <w:ind w:left="0" w:right="30"/>
              <w:rPr>
                <w:sz w:val="20"/>
                <w:szCs w:val="20"/>
              </w:rPr>
            </w:pPr>
            <w:r>
              <w:rPr>
                <w:sz w:val="20"/>
              </w:rPr>
              <w:t xml:space="preserve">3313</w:t>
            </w:r>
          </w:p>
        </w:tc>
        <w:tc>
          <w:tcPr>
            <w:tcW w:w="5436" w:type="dxa"/>
            <w:vMerge w:val="restart"/>
          </w:tcPr>
          <w:p w14:paraId="008ACA24" w14:textId="77777777" w:rsidR="00C155AB" w:rsidRPr="000269C4" w:rsidRDefault="00C155AB" w:rsidP="00A358E1">
            <w:pPr>
              <w:pStyle w:val="TableParagraph"/>
              <w:spacing w:before="0" w:line="276" w:lineRule="auto"/>
              <w:ind w:left="0" w:right="30"/>
              <w:rPr>
                <w:sz w:val="20"/>
                <w:szCs w:val="20"/>
              </w:rPr>
            </w:pPr>
            <w:r>
              <w:rPr>
                <w:sz w:val="20"/>
              </w:rPr>
              <w:t xml:space="preserve">Ljepila za konstrukcijske</w:t>
            </w:r>
            <w:r>
              <w:rPr>
                <w:sz w:val="20"/>
                <w:vertAlign w:val="superscript"/>
              </w:rPr>
              <w:t xml:space="preserve">b</w:t>
            </w:r>
            <w:r>
              <w:rPr>
                <w:sz w:val="20"/>
              </w:rPr>
              <w:t xml:space="preserve">) dijelove zgrada i građevinskih konstrukcija</w:t>
            </w:r>
          </w:p>
        </w:tc>
        <w:tc>
          <w:tcPr>
            <w:tcW w:w="1674" w:type="dxa"/>
          </w:tcPr>
          <w:p w14:paraId="67796D11"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385A028A"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27D965A9" w14:textId="77777777" w:rsidTr="008E04D0">
        <w:trPr>
          <w:jc w:val="center"/>
        </w:trPr>
        <w:tc>
          <w:tcPr>
            <w:tcW w:w="478" w:type="dxa"/>
            <w:vMerge/>
            <w:tcBorders>
              <w:top w:val="nil"/>
            </w:tcBorders>
          </w:tcPr>
          <w:p w14:paraId="1E64F817" w14:textId="77777777" w:rsidR="00C155AB" w:rsidRPr="000269C4" w:rsidRDefault="00C155AB" w:rsidP="00A358E1">
            <w:pPr>
              <w:spacing w:line="276" w:lineRule="auto"/>
              <w:ind w:right="30"/>
              <w:rPr>
                <w:sz w:val="20"/>
                <w:szCs w:val="20"/>
              </w:rPr>
            </w:pPr>
          </w:p>
        </w:tc>
        <w:tc>
          <w:tcPr>
            <w:tcW w:w="5436" w:type="dxa"/>
            <w:vMerge/>
            <w:tcBorders>
              <w:top w:val="nil"/>
            </w:tcBorders>
          </w:tcPr>
          <w:p w14:paraId="228E598F" w14:textId="77777777" w:rsidR="00C155AB" w:rsidRPr="000269C4" w:rsidRDefault="00C155AB" w:rsidP="00A358E1">
            <w:pPr>
              <w:spacing w:line="276" w:lineRule="auto"/>
              <w:ind w:right="30"/>
              <w:rPr>
                <w:sz w:val="20"/>
                <w:szCs w:val="20"/>
              </w:rPr>
            </w:pPr>
          </w:p>
        </w:tc>
        <w:tc>
          <w:tcPr>
            <w:tcW w:w="2271" w:type="dxa"/>
            <w:gridSpan w:val="2"/>
          </w:tcPr>
          <w:p w14:paraId="4A0E7633"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w:t>
            </w:r>
          </w:p>
        </w:tc>
      </w:tr>
      <w:tr w:rsidR="00C155AB" w:rsidRPr="000269C4" w14:paraId="18D7E86E" w14:textId="77777777" w:rsidTr="008E04D0">
        <w:trPr>
          <w:jc w:val="center"/>
        </w:trPr>
        <w:tc>
          <w:tcPr>
            <w:tcW w:w="478" w:type="dxa"/>
            <w:vMerge/>
            <w:tcBorders>
              <w:top w:val="nil"/>
            </w:tcBorders>
          </w:tcPr>
          <w:p w14:paraId="5A1DC3C8" w14:textId="77777777" w:rsidR="00C155AB" w:rsidRPr="000269C4" w:rsidRDefault="00C155AB" w:rsidP="00A358E1">
            <w:pPr>
              <w:spacing w:line="276" w:lineRule="auto"/>
              <w:ind w:right="30"/>
              <w:rPr>
                <w:sz w:val="20"/>
                <w:szCs w:val="20"/>
              </w:rPr>
            </w:pPr>
          </w:p>
        </w:tc>
        <w:tc>
          <w:tcPr>
            <w:tcW w:w="5436" w:type="dxa"/>
            <w:vMerge/>
            <w:tcBorders>
              <w:top w:val="nil"/>
            </w:tcBorders>
          </w:tcPr>
          <w:p w14:paraId="42ECC31F" w14:textId="77777777" w:rsidR="00C155AB" w:rsidRPr="000269C4" w:rsidRDefault="00C155AB" w:rsidP="00A358E1">
            <w:pPr>
              <w:spacing w:line="276" w:lineRule="auto"/>
              <w:ind w:right="30"/>
              <w:rPr>
                <w:sz w:val="20"/>
                <w:szCs w:val="20"/>
              </w:rPr>
            </w:pPr>
          </w:p>
        </w:tc>
        <w:tc>
          <w:tcPr>
            <w:tcW w:w="1674" w:type="dxa"/>
          </w:tcPr>
          <w:p w14:paraId="10065295"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5D9ADB32"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E268428" w14:textId="77777777" w:rsidTr="008E04D0">
        <w:trPr>
          <w:jc w:val="center"/>
        </w:trPr>
        <w:tc>
          <w:tcPr>
            <w:tcW w:w="478" w:type="dxa"/>
            <w:vMerge/>
            <w:tcBorders>
              <w:top w:val="nil"/>
            </w:tcBorders>
          </w:tcPr>
          <w:p w14:paraId="2DFC809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DD8595" w14:textId="77777777" w:rsidR="00C155AB" w:rsidRPr="000269C4" w:rsidRDefault="00C155AB" w:rsidP="00A358E1">
            <w:pPr>
              <w:spacing w:line="276" w:lineRule="auto"/>
              <w:ind w:right="30"/>
              <w:rPr>
                <w:sz w:val="20"/>
                <w:szCs w:val="20"/>
              </w:rPr>
            </w:pPr>
          </w:p>
        </w:tc>
        <w:tc>
          <w:tcPr>
            <w:tcW w:w="1674" w:type="dxa"/>
          </w:tcPr>
          <w:p w14:paraId="2F5A7A79"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3D194987"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34250268" w14:textId="77777777" w:rsidTr="008E04D0">
        <w:trPr>
          <w:jc w:val="center"/>
        </w:trPr>
        <w:tc>
          <w:tcPr>
            <w:tcW w:w="478" w:type="dxa"/>
            <w:vMerge/>
            <w:tcBorders>
              <w:top w:val="nil"/>
            </w:tcBorders>
          </w:tcPr>
          <w:p w14:paraId="76A8AA46" w14:textId="77777777" w:rsidR="00C155AB" w:rsidRPr="000269C4" w:rsidRDefault="00C155AB" w:rsidP="00A358E1">
            <w:pPr>
              <w:spacing w:line="276" w:lineRule="auto"/>
              <w:ind w:right="30"/>
              <w:rPr>
                <w:sz w:val="20"/>
                <w:szCs w:val="20"/>
              </w:rPr>
            </w:pPr>
          </w:p>
        </w:tc>
        <w:tc>
          <w:tcPr>
            <w:tcW w:w="5436" w:type="dxa"/>
            <w:vMerge/>
            <w:tcBorders>
              <w:top w:val="nil"/>
            </w:tcBorders>
          </w:tcPr>
          <w:p w14:paraId="3F994507" w14:textId="77777777" w:rsidR="00C155AB" w:rsidRPr="000269C4" w:rsidRDefault="00C155AB" w:rsidP="00A358E1">
            <w:pPr>
              <w:spacing w:line="276" w:lineRule="auto"/>
              <w:ind w:right="30"/>
              <w:rPr>
                <w:sz w:val="20"/>
                <w:szCs w:val="20"/>
              </w:rPr>
            </w:pPr>
          </w:p>
        </w:tc>
        <w:tc>
          <w:tcPr>
            <w:tcW w:w="1674" w:type="dxa"/>
          </w:tcPr>
          <w:p w14:paraId="75F9F249" w14:textId="77777777" w:rsidR="00C155AB" w:rsidRPr="000269C4" w:rsidRDefault="00C155AB"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10D0C512"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E6B4D90" w14:textId="77777777" w:rsidTr="008E04D0">
        <w:trPr>
          <w:jc w:val="center"/>
        </w:trPr>
        <w:tc>
          <w:tcPr>
            <w:tcW w:w="478" w:type="dxa"/>
          </w:tcPr>
          <w:p w14:paraId="0ADA127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3314</w:t>
            </w:r>
          </w:p>
        </w:tc>
        <w:tc>
          <w:tcPr>
            <w:tcW w:w="5436" w:type="dxa"/>
          </w:tcPr>
          <w:p w14:paraId="6B035265" w14:textId="77777777" w:rsidR="00C155AB" w:rsidRPr="000269C4" w:rsidRDefault="00C155AB" w:rsidP="00A358E1">
            <w:pPr>
              <w:pStyle w:val="TableParagraph"/>
              <w:spacing w:before="0" w:line="276" w:lineRule="auto"/>
              <w:ind w:left="0" w:right="30"/>
              <w:rPr>
                <w:sz w:val="20"/>
                <w:szCs w:val="20"/>
              </w:rPr>
            </w:pPr>
            <w:r>
              <w:rPr>
                <w:sz w:val="20"/>
              </w:rPr>
              <w:t xml:space="preserve">Sidreni uređaji koji se koriste na gradilištima kako bi se spriječio pad osoba s visine ili zaustavio njihov pad s visine</w:t>
            </w:r>
          </w:p>
        </w:tc>
        <w:tc>
          <w:tcPr>
            <w:tcW w:w="1674" w:type="dxa"/>
          </w:tcPr>
          <w:p w14:paraId="797CCD7F" w14:textId="77777777" w:rsidR="00C155AB" w:rsidRPr="000269C4" w:rsidRDefault="00C155AB" w:rsidP="00A358E1">
            <w:pPr>
              <w:pStyle w:val="TableParagraph"/>
              <w:spacing w:before="0" w:line="276" w:lineRule="auto"/>
              <w:ind w:left="0" w:right="30"/>
              <w:rPr>
                <w:sz w:val="20"/>
                <w:szCs w:val="20"/>
              </w:rPr>
            </w:pPr>
          </w:p>
        </w:tc>
        <w:tc>
          <w:tcPr>
            <w:tcW w:w="597" w:type="dxa"/>
          </w:tcPr>
          <w:p w14:paraId="43E4750D"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EC7C2F0" w14:textId="77777777" w:rsidTr="00F90EC5">
        <w:trPr>
          <w:jc w:val="center"/>
        </w:trPr>
        <w:tc>
          <w:tcPr>
            <w:tcW w:w="8185" w:type="dxa"/>
            <w:gridSpan w:val="4"/>
          </w:tcPr>
          <w:p w14:paraId="658B5EFB"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Cijevi, spremnici i pribor za pitku vodu</w:t>
            </w:r>
            <w:r>
              <w:rPr>
                <w:b/>
                <w:sz w:val="20"/>
                <w:vertAlign w:val="superscript"/>
              </w:rPr>
              <w:t xml:space="preserve">11</w:t>
            </w:r>
            <w:r>
              <w:rPr>
                <w:b/>
                <w:sz w:val="20"/>
              </w:rPr>
              <w:t xml:space="preserve">)</w:t>
            </w:r>
          </w:p>
        </w:tc>
      </w:tr>
      <w:tr w:rsidR="00C155AB" w:rsidRPr="000269C4" w14:paraId="1DACFA4C" w14:textId="77777777" w:rsidTr="008E04D0">
        <w:trPr>
          <w:jc w:val="center"/>
        </w:trPr>
        <w:tc>
          <w:tcPr>
            <w:tcW w:w="478" w:type="dxa"/>
          </w:tcPr>
          <w:p w14:paraId="408E3F6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3401</w:t>
            </w:r>
          </w:p>
        </w:tc>
        <w:tc>
          <w:tcPr>
            <w:tcW w:w="5436" w:type="dxa"/>
          </w:tcPr>
          <w:p w14:paraId="2C239143" w14:textId="77777777" w:rsidR="00C155AB" w:rsidRPr="000269C4" w:rsidRDefault="00C155AB" w:rsidP="00A358E1">
            <w:pPr>
              <w:pStyle w:val="TableParagraph"/>
              <w:spacing w:before="0" w:line="276" w:lineRule="auto"/>
              <w:ind w:left="0" w:right="30"/>
              <w:rPr>
                <w:sz w:val="20"/>
                <w:szCs w:val="20"/>
              </w:rPr>
            </w:pPr>
            <w:r>
              <w:rPr>
                <w:sz w:val="20"/>
              </w:rPr>
              <w:t xml:space="preserve">Cjevovodi i sustavi skladištenja koji se sastoje od skupina proizvoda 3402 do 3409</w:t>
            </w:r>
          </w:p>
        </w:tc>
        <w:tc>
          <w:tcPr>
            <w:tcW w:w="1674" w:type="dxa"/>
          </w:tcPr>
          <w:p w14:paraId="6B888351" w14:textId="77777777" w:rsidR="00C155AB" w:rsidRPr="000269C4" w:rsidRDefault="00C155AB" w:rsidP="00A358E1">
            <w:pPr>
              <w:pStyle w:val="TableParagraph"/>
              <w:spacing w:before="0" w:line="276" w:lineRule="auto"/>
              <w:ind w:left="0" w:right="30"/>
              <w:rPr>
                <w:sz w:val="20"/>
                <w:szCs w:val="20"/>
              </w:rPr>
            </w:pPr>
          </w:p>
        </w:tc>
        <w:tc>
          <w:tcPr>
            <w:tcW w:w="597" w:type="dxa"/>
          </w:tcPr>
          <w:p w14:paraId="6F229B4E"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56A46BAE" w14:textId="77777777" w:rsidTr="008E04D0">
        <w:trPr>
          <w:jc w:val="center"/>
        </w:trPr>
        <w:tc>
          <w:tcPr>
            <w:tcW w:w="478" w:type="dxa"/>
          </w:tcPr>
          <w:p w14:paraId="100AEBF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3402</w:t>
            </w:r>
          </w:p>
        </w:tc>
        <w:tc>
          <w:tcPr>
            <w:tcW w:w="5436" w:type="dxa"/>
          </w:tcPr>
          <w:p w14:paraId="0E09FDC1" w14:textId="77777777" w:rsidR="00C155AB" w:rsidRPr="000269C4" w:rsidRDefault="00C155AB" w:rsidP="00A358E1">
            <w:pPr>
              <w:pStyle w:val="TableParagraph"/>
              <w:spacing w:before="0" w:line="276" w:lineRule="auto"/>
              <w:ind w:left="0" w:right="30"/>
              <w:rPr>
                <w:sz w:val="20"/>
                <w:szCs w:val="20"/>
              </w:rPr>
            </w:pPr>
            <w:r>
              <w:rPr>
                <w:sz w:val="20"/>
              </w:rPr>
              <w:t xml:space="preserve">Cijevi za distribuciju pitke vode pod tlakom i bez pritiska unutar građevina ili izvan njih, ugrađene na ili ispod površine</w:t>
            </w:r>
          </w:p>
        </w:tc>
        <w:tc>
          <w:tcPr>
            <w:tcW w:w="1674" w:type="dxa"/>
          </w:tcPr>
          <w:p w14:paraId="305884FE" w14:textId="77777777" w:rsidR="00C155AB" w:rsidRPr="000269C4" w:rsidRDefault="00C155AB" w:rsidP="00A358E1">
            <w:pPr>
              <w:pStyle w:val="TableParagraph"/>
              <w:spacing w:before="0" w:line="276" w:lineRule="auto"/>
              <w:ind w:left="0" w:right="30"/>
              <w:rPr>
                <w:sz w:val="20"/>
                <w:szCs w:val="20"/>
              </w:rPr>
            </w:pPr>
          </w:p>
        </w:tc>
        <w:tc>
          <w:tcPr>
            <w:tcW w:w="597" w:type="dxa"/>
          </w:tcPr>
          <w:p w14:paraId="4EF2E0BC"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7932D83E" w14:textId="77777777" w:rsidTr="008E04D0">
        <w:trPr>
          <w:jc w:val="center"/>
        </w:trPr>
        <w:tc>
          <w:tcPr>
            <w:tcW w:w="478" w:type="dxa"/>
          </w:tcPr>
          <w:p w14:paraId="7CC3D4D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3403</w:t>
            </w:r>
          </w:p>
        </w:tc>
        <w:tc>
          <w:tcPr>
            <w:tcW w:w="5436" w:type="dxa"/>
          </w:tcPr>
          <w:p w14:paraId="7FC83143" w14:textId="77777777" w:rsidR="00C155AB" w:rsidRPr="000269C4" w:rsidRDefault="00C155AB" w:rsidP="00A358E1">
            <w:pPr>
              <w:pStyle w:val="TableParagraph"/>
              <w:spacing w:before="0" w:line="276" w:lineRule="auto"/>
              <w:ind w:left="0" w:right="30"/>
              <w:rPr>
                <w:sz w:val="20"/>
                <w:szCs w:val="20"/>
              </w:rPr>
            </w:pPr>
            <w:r>
              <w:rPr>
                <w:sz w:val="20"/>
              </w:rPr>
              <w:t xml:space="preserve">Priključna crijeva</w:t>
            </w:r>
          </w:p>
        </w:tc>
        <w:tc>
          <w:tcPr>
            <w:tcW w:w="1674" w:type="dxa"/>
          </w:tcPr>
          <w:p w14:paraId="3E16C15D" w14:textId="77777777" w:rsidR="00C155AB" w:rsidRPr="000269C4" w:rsidRDefault="00C155AB" w:rsidP="00A358E1">
            <w:pPr>
              <w:pStyle w:val="TableParagraph"/>
              <w:spacing w:before="0" w:line="276" w:lineRule="auto"/>
              <w:ind w:left="0" w:right="30"/>
              <w:rPr>
                <w:sz w:val="20"/>
                <w:szCs w:val="20"/>
              </w:rPr>
            </w:pPr>
          </w:p>
        </w:tc>
        <w:tc>
          <w:tcPr>
            <w:tcW w:w="597" w:type="dxa"/>
          </w:tcPr>
          <w:p w14:paraId="0A04E787"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3B14DFED" w14:textId="77777777" w:rsidTr="008E04D0">
        <w:trPr>
          <w:jc w:val="center"/>
        </w:trPr>
        <w:tc>
          <w:tcPr>
            <w:tcW w:w="478" w:type="dxa"/>
          </w:tcPr>
          <w:p w14:paraId="2E9EB73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3404</w:t>
            </w:r>
          </w:p>
        </w:tc>
        <w:tc>
          <w:tcPr>
            <w:tcW w:w="5436" w:type="dxa"/>
          </w:tcPr>
          <w:p w14:paraId="19E67F3C" w14:textId="77777777" w:rsidR="00C155AB" w:rsidRPr="000269C4" w:rsidRDefault="00C155AB" w:rsidP="00A358E1">
            <w:pPr>
              <w:pStyle w:val="TableParagraph"/>
              <w:spacing w:before="0" w:line="276" w:lineRule="auto"/>
              <w:ind w:left="0" w:right="30"/>
              <w:rPr>
                <w:sz w:val="20"/>
                <w:szCs w:val="20"/>
              </w:rPr>
            </w:pPr>
            <w:r>
              <w:rPr>
                <w:sz w:val="20"/>
              </w:rPr>
              <w:t xml:space="preserve">Rezervoari pod pritiskom i bez pritiska, uključujući spremnike tople vode instalirane na ili ispod površine</w:t>
            </w:r>
          </w:p>
        </w:tc>
        <w:tc>
          <w:tcPr>
            <w:tcW w:w="1674" w:type="dxa"/>
          </w:tcPr>
          <w:p w14:paraId="3AABEF9F" w14:textId="77777777" w:rsidR="00C155AB" w:rsidRPr="000269C4" w:rsidRDefault="00C155AB" w:rsidP="00A358E1">
            <w:pPr>
              <w:pStyle w:val="TableParagraph"/>
              <w:spacing w:before="0" w:line="276" w:lineRule="auto"/>
              <w:ind w:left="0" w:right="30"/>
              <w:rPr>
                <w:sz w:val="20"/>
                <w:szCs w:val="20"/>
              </w:rPr>
            </w:pPr>
          </w:p>
        </w:tc>
        <w:tc>
          <w:tcPr>
            <w:tcW w:w="597" w:type="dxa"/>
          </w:tcPr>
          <w:p w14:paraId="711483E5"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C256CD3" w14:textId="77777777" w:rsidTr="008E04D0">
        <w:trPr>
          <w:jc w:val="center"/>
        </w:trPr>
        <w:tc>
          <w:tcPr>
            <w:tcW w:w="478" w:type="dxa"/>
          </w:tcPr>
          <w:p w14:paraId="2ADF6B2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3405</w:t>
            </w:r>
          </w:p>
        </w:tc>
        <w:tc>
          <w:tcPr>
            <w:tcW w:w="5436" w:type="dxa"/>
          </w:tcPr>
          <w:p w14:paraId="581D9745" w14:textId="77777777" w:rsidR="00C155AB" w:rsidRPr="000269C4" w:rsidRDefault="00C155AB" w:rsidP="00A358E1">
            <w:pPr>
              <w:pStyle w:val="TableParagraph"/>
              <w:spacing w:before="0" w:line="276" w:lineRule="auto"/>
              <w:ind w:left="0" w:right="30"/>
              <w:rPr>
                <w:sz w:val="20"/>
                <w:szCs w:val="20"/>
              </w:rPr>
            </w:pPr>
            <w:r>
              <w:rPr>
                <w:sz w:val="20"/>
              </w:rPr>
              <w:t xml:space="preserve">Zaštitni i sigurnosni uređaji kao što su detektori propuštanja, zaštita od prepunjenosti spremnika itd.</w:t>
            </w:r>
          </w:p>
        </w:tc>
        <w:tc>
          <w:tcPr>
            <w:tcW w:w="1674" w:type="dxa"/>
          </w:tcPr>
          <w:p w14:paraId="02411A72" w14:textId="77777777" w:rsidR="00C155AB" w:rsidRPr="000269C4" w:rsidRDefault="00C155AB" w:rsidP="00A358E1">
            <w:pPr>
              <w:pStyle w:val="TableParagraph"/>
              <w:spacing w:before="0" w:line="276" w:lineRule="auto"/>
              <w:ind w:left="0" w:right="30"/>
              <w:rPr>
                <w:sz w:val="20"/>
                <w:szCs w:val="20"/>
              </w:rPr>
            </w:pPr>
          </w:p>
        </w:tc>
        <w:tc>
          <w:tcPr>
            <w:tcW w:w="597" w:type="dxa"/>
          </w:tcPr>
          <w:p w14:paraId="16A03BDE"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CB610CE" w14:textId="77777777" w:rsidTr="008E04D0">
        <w:trPr>
          <w:jc w:val="center"/>
        </w:trPr>
        <w:tc>
          <w:tcPr>
            <w:tcW w:w="478" w:type="dxa"/>
          </w:tcPr>
          <w:p w14:paraId="62CC957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3406</w:t>
            </w:r>
          </w:p>
        </w:tc>
        <w:tc>
          <w:tcPr>
            <w:tcW w:w="5436" w:type="dxa"/>
          </w:tcPr>
          <w:p w14:paraId="5D8F0CFC" w14:textId="77777777" w:rsidR="00C155AB" w:rsidRPr="000269C4" w:rsidRDefault="00C155AB" w:rsidP="00A358E1">
            <w:pPr>
              <w:pStyle w:val="TableParagraph"/>
              <w:spacing w:before="0" w:line="276" w:lineRule="auto"/>
              <w:ind w:left="0" w:right="30"/>
              <w:rPr>
                <w:sz w:val="20"/>
                <w:szCs w:val="20"/>
              </w:rPr>
            </w:pPr>
            <w:r>
              <w:rPr>
                <w:sz w:val="20"/>
              </w:rPr>
              <w:t xml:space="preserve">Priključci, spojnice, lemovi, ljepila i brtvila za čvrsto spajanje čvrstih, fleksibilnih i duktilnih cijevi</w:t>
            </w:r>
          </w:p>
        </w:tc>
        <w:tc>
          <w:tcPr>
            <w:tcW w:w="1674" w:type="dxa"/>
          </w:tcPr>
          <w:p w14:paraId="53F20B11" w14:textId="77777777" w:rsidR="00C155AB" w:rsidRPr="000269C4" w:rsidRDefault="00C155AB" w:rsidP="00A358E1">
            <w:pPr>
              <w:pStyle w:val="TableParagraph"/>
              <w:spacing w:before="0" w:line="276" w:lineRule="auto"/>
              <w:ind w:left="0" w:right="30"/>
              <w:rPr>
                <w:sz w:val="20"/>
                <w:szCs w:val="20"/>
              </w:rPr>
            </w:pPr>
          </w:p>
        </w:tc>
        <w:tc>
          <w:tcPr>
            <w:tcW w:w="597" w:type="dxa"/>
          </w:tcPr>
          <w:p w14:paraId="079F7E1F"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27B29962" w14:textId="77777777" w:rsidTr="008E04D0">
        <w:trPr>
          <w:jc w:val="center"/>
        </w:trPr>
        <w:tc>
          <w:tcPr>
            <w:tcW w:w="478" w:type="dxa"/>
          </w:tcPr>
          <w:p w14:paraId="3FAF626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3407</w:t>
            </w:r>
          </w:p>
        </w:tc>
        <w:tc>
          <w:tcPr>
            <w:tcW w:w="5436" w:type="dxa"/>
          </w:tcPr>
          <w:p w14:paraId="465E489B" w14:textId="77777777" w:rsidR="00C155AB" w:rsidRPr="000269C4" w:rsidRDefault="00C155AB" w:rsidP="00A358E1">
            <w:pPr>
              <w:pStyle w:val="TableParagraph"/>
              <w:spacing w:before="0" w:line="276" w:lineRule="auto"/>
              <w:ind w:left="0" w:right="30"/>
              <w:rPr>
                <w:sz w:val="20"/>
                <w:szCs w:val="20"/>
              </w:rPr>
            </w:pPr>
            <w:r>
              <w:rPr>
                <w:sz w:val="20"/>
              </w:rPr>
              <w:t xml:space="preserve">Armatura</w:t>
            </w:r>
          </w:p>
        </w:tc>
        <w:tc>
          <w:tcPr>
            <w:tcW w:w="1674" w:type="dxa"/>
          </w:tcPr>
          <w:p w14:paraId="2A143794" w14:textId="77777777" w:rsidR="00C155AB" w:rsidRPr="000269C4" w:rsidRDefault="00C155AB" w:rsidP="00A358E1">
            <w:pPr>
              <w:pStyle w:val="TableParagraph"/>
              <w:spacing w:before="0" w:line="276" w:lineRule="auto"/>
              <w:ind w:left="0" w:right="30"/>
              <w:rPr>
                <w:sz w:val="20"/>
                <w:szCs w:val="20"/>
              </w:rPr>
            </w:pPr>
          </w:p>
        </w:tc>
        <w:tc>
          <w:tcPr>
            <w:tcW w:w="597" w:type="dxa"/>
          </w:tcPr>
          <w:p w14:paraId="64A4F75D"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526CA237" w14:textId="77777777" w:rsidTr="008E04D0">
        <w:trPr>
          <w:jc w:val="center"/>
        </w:trPr>
        <w:tc>
          <w:tcPr>
            <w:tcW w:w="478" w:type="dxa"/>
          </w:tcPr>
          <w:p w14:paraId="09B2FBF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3408</w:t>
            </w:r>
          </w:p>
        </w:tc>
        <w:tc>
          <w:tcPr>
            <w:tcW w:w="5436" w:type="dxa"/>
          </w:tcPr>
          <w:p w14:paraId="32796237" w14:textId="77777777" w:rsidR="00C155AB" w:rsidRPr="000269C4" w:rsidRDefault="00C155AB" w:rsidP="00A358E1">
            <w:pPr>
              <w:pStyle w:val="TableParagraph"/>
              <w:spacing w:before="0" w:line="276" w:lineRule="auto"/>
              <w:ind w:left="0" w:right="30"/>
              <w:rPr>
                <w:sz w:val="20"/>
                <w:szCs w:val="20"/>
              </w:rPr>
            </w:pPr>
            <w:r>
              <w:rPr>
                <w:sz w:val="20"/>
              </w:rPr>
              <w:t xml:space="preserve">Crpke i vodomjeri</w:t>
            </w:r>
          </w:p>
        </w:tc>
        <w:tc>
          <w:tcPr>
            <w:tcW w:w="1674" w:type="dxa"/>
          </w:tcPr>
          <w:p w14:paraId="75B99AE3" w14:textId="77777777" w:rsidR="00C155AB" w:rsidRPr="000269C4" w:rsidRDefault="00C155AB" w:rsidP="00A358E1">
            <w:pPr>
              <w:pStyle w:val="TableParagraph"/>
              <w:spacing w:before="0" w:line="276" w:lineRule="auto"/>
              <w:ind w:left="0" w:right="30"/>
              <w:rPr>
                <w:sz w:val="20"/>
                <w:szCs w:val="20"/>
              </w:rPr>
            </w:pPr>
          </w:p>
        </w:tc>
        <w:tc>
          <w:tcPr>
            <w:tcW w:w="597" w:type="dxa"/>
          </w:tcPr>
          <w:p w14:paraId="6C77FE88"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28EFB689" w14:textId="77777777" w:rsidTr="008E04D0">
        <w:trPr>
          <w:jc w:val="center"/>
        </w:trPr>
        <w:tc>
          <w:tcPr>
            <w:tcW w:w="478" w:type="dxa"/>
          </w:tcPr>
          <w:p w14:paraId="2C97E6BB"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3409</w:t>
            </w:r>
          </w:p>
        </w:tc>
        <w:tc>
          <w:tcPr>
            <w:tcW w:w="5436" w:type="dxa"/>
          </w:tcPr>
          <w:p w14:paraId="5A7B6A1A" w14:textId="77777777" w:rsidR="00C155AB" w:rsidRPr="000269C4" w:rsidRDefault="00C155AB" w:rsidP="00A358E1">
            <w:pPr>
              <w:pStyle w:val="TableParagraph"/>
              <w:spacing w:before="0" w:line="276" w:lineRule="auto"/>
              <w:ind w:left="0" w:right="30"/>
              <w:rPr>
                <w:sz w:val="20"/>
                <w:szCs w:val="20"/>
              </w:rPr>
            </w:pPr>
            <w:r>
              <w:rPr>
                <w:sz w:val="20"/>
              </w:rPr>
              <w:t xml:space="preserve">Membrane, smole, obloge, punila i maziva</w:t>
            </w:r>
          </w:p>
        </w:tc>
        <w:tc>
          <w:tcPr>
            <w:tcW w:w="1674" w:type="dxa"/>
          </w:tcPr>
          <w:p w14:paraId="4BA23CF0" w14:textId="77777777" w:rsidR="00C155AB" w:rsidRPr="000269C4" w:rsidRDefault="00C155AB" w:rsidP="00A358E1">
            <w:pPr>
              <w:pStyle w:val="TableParagraph"/>
              <w:spacing w:before="0" w:line="276" w:lineRule="auto"/>
              <w:ind w:left="0" w:right="30"/>
              <w:rPr>
                <w:sz w:val="20"/>
                <w:szCs w:val="20"/>
              </w:rPr>
            </w:pPr>
          </w:p>
        </w:tc>
        <w:tc>
          <w:tcPr>
            <w:tcW w:w="597" w:type="dxa"/>
          </w:tcPr>
          <w:p w14:paraId="2A08A6B2"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4D3F2EE5" w14:textId="77777777" w:rsidTr="00F90EC5">
        <w:trPr>
          <w:jc w:val="center"/>
        </w:trPr>
        <w:tc>
          <w:tcPr>
            <w:tcW w:w="8185" w:type="dxa"/>
            <w:gridSpan w:val="4"/>
          </w:tcPr>
          <w:p w14:paraId="0F3A5E45"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Cijevi, spremnici i pribor za opskrbu komunalnom vodom</w:t>
            </w:r>
            <w:r>
              <w:rPr>
                <w:b/>
                <w:sz w:val="20"/>
                <w:vertAlign w:val="superscript"/>
              </w:rPr>
              <w:t xml:space="preserve">11</w:t>
            </w:r>
            <w:r>
              <w:rPr>
                <w:b/>
                <w:sz w:val="20"/>
              </w:rPr>
              <w:t xml:space="preserve">), plinovita i tekuća goriva</w:t>
            </w:r>
          </w:p>
        </w:tc>
      </w:tr>
      <w:tr w:rsidR="00C155AB" w:rsidRPr="000269C4" w14:paraId="593239D2" w14:textId="77777777" w:rsidTr="008E04D0">
        <w:trPr>
          <w:jc w:val="center"/>
        </w:trPr>
        <w:tc>
          <w:tcPr>
            <w:tcW w:w="478" w:type="dxa"/>
            <w:vMerge w:val="restart"/>
          </w:tcPr>
          <w:p w14:paraId="0BF6D904" w14:textId="77777777" w:rsidR="00C155AB" w:rsidRPr="000269C4" w:rsidRDefault="00C155AB" w:rsidP="00A358E1">
            <w:pPr>
              <w:pStyle w:val="TableParagraph"/>
              <w:spacing w:before="0" w:line="276" w:lineRule="auto"/>
              <w:ind w:left="0" w:right="30"/>
              <w:rPr>
                <w:sz w:val="20"/>
                <w:szCs w:val="20"/>
              </w:rPr>
            </w:pPr>
            <w:r>
              <w:rPr>
                <w:sz w:val="20"/>
              </w:rPr>
              <w:t xml:space="preserve">3501</w:t>
            </w:r>
          </w:p>
        </w:tc>
        <w:tc>
          <w:tcPr>
            <w:tcW w:w="5436" w:type="dxa"/>
            <w:vMerge w:val="restart"/>
          </w:tcPr>
          <w:p w14:paraId="17F02F6B" w14:textId="77777777" w:rsidR="00C155AB" w:rsidRPr="000269C4" w:rsidRDefault="00C155AB" w:rsidP="00A358E1">
            <w:pPr>
              <w:pStyle w:val="TableParagraph"/>
              <w:spacing w:before="0" w:line="276" w:lineRule="auto"/>
              <w:ind w:left="0" w:right="30"/>
              <w:rPr>
                <w:sz w:val="20"/>
                <w:szCs w:val="20"/>
              </w:rPr>
            </w:pPr>
            <w:r>
              <w:rPr>
                <w:sz w:val="20"/>
              </w:rPr>
              <w:t xml:space="preserve">Proizvodi za prijevoz, distribuciju i skladištenje komunalne vode kao što su cijevi, priključna crijeva, spremnici, detektori curenja, zaštita od prepunjenja spremnika, oblikovni elementi, spojnice, pribor, ljepila, brtve, držači cijevi (bez sidara), crpke, armature i sigurnosni uređaji te cjevovodi i sustavi spremnici koji se sastoje od takvih proizvoda</w:t>
            </w:r>
          </w:p>
        </w:tc>
        <w:tc>
          <w:tcPr>
            <w:tcW w:w="1674" w:type="dxa"/>
          </w:tcPr>
          <w:p w14:paraId="7457E1DA"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6A805B0F"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0E6D2BAA" w14:textId="77777777" w:rsidTr="008E04D0">
        <w:trPr>
          <w:jc w:val="center"/>
        </w:trPr>
        <w:tc>
          <w:tcPr>
            <w:tcW w:w="478" w:type="dxa"/>
            <w:vMerge/>
            <w:tcBorders>
              <w:top w:val="nil"/>
            </w:tcBorders>
          </w:tcPr>
          <w:p w14:paraId="76E1124A" w14:textId="77777777" w:rsidR="00C155AB" w:rsidRPr="000269C4" w:rsidRDefault="00C155AB" w:rsidP="00A358E1">
            <w:pPr>
              <w:spacing w:line="276" w:lineRule="auto"/>
              <w:ind w:right="30"/>
              <w:rPr>
                <w:sz w:val="20"/>
                <w:szCs w:val="20"/>
              </w:rPr>
            </w:pPr>
          </w:p>
        </w:tc>
        <w:tc>
          <w:tcPr>
            <w:tcW w:w="5436" w:type="dxa"/>
            <w:vMerge/>
            <w:tcBorders>
              <w:top w:val="nil"/>
            </w:tcBorders>
          </w:tcPr>
          <w:p w14:paraId="33879B64" w14:textId="77777777" w:rsidR="00C155AB" w:rsidRPr="000269C4" w:rsidRDefault="00C155AB" w:rsidP="00A358E1">
            <w:pPr>
              <w:spacing w:line="276" w:lineRule="auto"/>
              <w:ind w:right="30"/>
              <w:rPr>
                <w:sz w:val="20"/>
                <w:szCs w:val="20"/>
              </w:rPr>
            </w:pPr>
          </w:p>
        </w:tc>
        <w:tc>
          <w:tcPr>
            <w:tcW w:w="1674" w:type="dxa"/>
          </w:tcPr>
          <w:p w14:paraId="74612491" w14:textId="77777777" w:rsidR="00C155AB" w:rsidRPr="000269C4" w:rsidRDefault="00C155AB" w:rsidP="00A358E1">
            <w:pPr>
              <w:pStyle w:val="TableParagraph"/>
              <w:spacing w:before="0" w:line="276" w:lineRule="auto"/>
              <w:ind w:left="0" w:right="30"/>
              <w:rPr>
                <w:sz w:val="20"/>
                <w:szCs w:val="20"/>
              </w:rPr>
            </w:pPr>
            <w:r>
              <w:rPr>
                <w:sz w:val="20"/>
              </w:rPr>
              <w:t xml:space="preserve">Za sustave grijanja</w:t>
            </w:r>
          </w:p>
        </w:tc>
        <w:tc>
          <w:tcPr>
            <w:tcW w:w="597" w:type="dxa"/>
          </w:tcPr>
          <w:p w14:paraId="4DC4B554"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F7546F3" w14:textId="77777777" w:rsidTr="008E04D0">
        <w:trPr>
          <w:jc w:val="center"/>
        </w:trPr>
        <w:tc>
          <w:tcPr>
            <w:tcW w:w="478" w:type="dxa"/>
            <w:vMerge/>
            <w:tcBorders>
              <w:top w:val="nil"/>
            </w:tcBorders>
          </w:tcPr>
          <w:p w14:paraId="0D30CB90" w14:textId="77777777" w:rsidR="00C155AB" w:rsidRPr="000269C4" w:rsidRDefault="00C155AB" w:rsidP="00A358E1">
            <w:pPr>
              <w:spacing w:line="276" w:lineRule="auto"/>
              <w:ind w:right="30"/>
              <w:rPr>
                <w:sz w:val="20"/>
                <w:szCs w:val="20"/>
              </w:rPr>
            </w:pPr>
          </w:p>
        </w:tc>
        <w:tc>
          <w:tcPr>
            <w:tcW w:w="5436" w:type="dxa"/>
            <w:vMerge/>
            <w:tcBorders>
              <w:top w:val="nil"/>
            </w:tcBorders>
          </w:tcPr>
          <w:p w14:paraId="23FE0CA2" w14:textId="77777777" w:rsidR="00C155AB" w:rsidRPr="000269C4" w:rsidRDefault="00C155AB" w:rsidP="00A358E1">
            <w:pPr>
              <w:spacing w:line="276" w:lineRule="auto"/>
              <w:ind w:right="30"/>
              <w:rPr>
                <w:sz w:val="20"/>
                <w:szCs w:val="20"/>
              </w:rPr>
            </w:pPr>
          </w:p>
        </w:tc>
        <w:tc>
          <w:tcPr>
            <w:tcW w:w="2271" w:type="dxa"/>
            <w:gridSpan w:val="2"/>
          </w:tcPr>
          <w:p w14:paraId="64377AF7"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w:t>
            </w:r>
            <w:r>
              <w:rPr>
                <w:sz w:val="20"/>
                <w:vertAlign w:val="superscript"/>
              </w:rPr>
              <w:t xml:space="preserve">p</w:t>
            </w:r>
            <w:r>
              <w:rPr>
                <w:sz w:val="20"/>
              </w:rPr>
              <w:t xml:space="preserve">):</w:t>
            </w:r>
          </w:p>
        </w:tc>
      </w:tr>
      <w:tr w:rsidR="00C155AB" w:rsidRPr="000269C4" w14:paraId="4FA5C1FA" w14:textId="77777777" w:rsidTr="008E04D0">
        <w:trPr>
          <w:jc w:val="center"/>
        </w:trPr>
        <w:tc>
          <w:tcPr>
            <w:tcW w:w="478" w:type="dxa"/>
            <w:vMerge/>
            <w:tcBorders>
              <w:top w:val="nil"/>
            </w:tcBorders>
          </w:tcPr>
          <w:p w14:paraId="112F9D5D" w14:textId="77777777" w:rsidR="00C155AB" w:rsidRPr="000269C4" w:rsidRDefault="00C155AB" w:rsidP="00A358E1">
            <w:pPr>
              <w:spacing w:line="276" w:lineRule="auto"/>
              <w:ind w:right="30"/>
              <w:rPr>
                <w:sz w:val="20"/>
                <w:szCs w:val="20"/>
              </w:rPr>
            </w:pPr>
          </w:p>
        </w:tc>
        <w:tc>
          <w:tcPr>
            <w:tcW w:w="5436" w:type="dxa"/>
            <w:vMerge/>
            <w:tcBorders>
              <w:top w:val="nil"/>
            </w:tcBorders>
          </w:tcPr>
          <w:p w14:paraId="6AB4BE64" w14:textId="77777777" w:rsidR="00C155AB" w:rsidRPr="000269C4" w:rsidRDefault="00C155AB" w:rsidP="00A358E1">
            <w:pPr>
              <w:spacing w:line="276" w:lineRule="auto"/>
              <w:ind w:right="30"/>
              <w:rPr>
                <w:sz w:val="20"/>
                <w:szCs w:val="20"/>
              </w:rPr>
            </w:pPr>
          </w:p>
        </w:tc>
        <w:tc>
          <w:tcPr>
            <w:tcW w:w="1674" w:type="dxa"/>
          </w:tcPr>
          <w:p w14:paraId="32F8F8B7"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146A5E06"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31FDDA4" w14:textId="77777777" w:rsidTr="008E04D0">
        <w:trPr>
          <w:jc w:val="center"/>
        </w:trPr>
        <w:tc>
          <w:tcPr>
            <w:tcW w:w="478" w:type="dxa"/>
            <w:vMerge/>
            <w:tcBorders>
              <w:top w:val="nil"/>
            </w:tcBorders>
          </w:tcPr>
          <w:p w14:paraId="250F7DB2" w14:textId="77777777" w:rsidR="00C155AB" w:rsidRPr="000269C4" w:rsidRDefault="00C155AB" w:rsidP="00A358E1">
            <w:pPr>
              <w:spacing w:line="276" w:lineRule="auto"/>
              <w:ind w:right="30"/>
              <w:rPr>
                <w:sz w:val="20"/>
                <w:szCs w:val="20"/>
              </w:rPr>
            </w:pPr>
          </w:p>
        </w:tc>
        <w:tc>
          <w:tcPr>
            <w:tcW w:w="5436" w:type="dxa"/>
            <w:vMerge/>
            <w:tcBorders>
              <w:top w:val="nil"/>
            </w:tcBorders>
          </w:tcPr>
          <w:p w14:paraId="5E55E264" w14:textId="77777777" w:rsidR="00C155AB" w:rsidRPr="000269C4" w:rsidRDefault="00C155AB" w:rsidP="00A358E1">
            <w:pPr>
              <w:spacing w:line="276" w:lineRule="auto"/>
              <w:ind w:right="30"/>
              <w:rPr>
                <w:sz w:val="20"/>
                <w:szCs w:val="20"/>
              </w:rPr>
            </w:pPr>
          </w:p>
        </w:tc>
        <w:tc>
          <w:tcPr>
            <w:tcW w:w="1674" w:type="dxa"/>
          </w:tcPr>
          <w:p w14:paraId="1FDAF02B"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2D3C734B"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DF4225E" w14:textId="77777777" w:rsidTr="008E04D0">
        <w:trPr>
          <w:jc w:val="center"/>
        </w:trPr>
        <w:tc>
          <w:tcPr>
            <w:tcW w:w="478" w:type="dxa"/>
            <w:vMerge/>
            <w:tcBorders>
              <w:top w:val="nil"/>
            </w:tcBorders>
          </w:tcPr>
          <w:p w14:paraId="78868470" w14:textId="77777777" w:rsidR="00C155AB" w:rsidRPr="000269C4" w:rsidRDefault="00C155AB" w:rsidP="00A358E1">
            <w:pPr>
              <w:spacing w:line="276" w:lineRule="auto"/>
              <w:ind w:right="30"/>
              <w:rPr>
                <w:sz w:val="20"/>
                <w:szCs w:val="20"/>
              </w:rPr>
            </w:pPr>
          </w:p>
        </w:tc>
        <w:tc>
          <w:tcPr>
            <w:tcW w:w="5436" w:type="dxa"/>
            <w:vMerge/>
            <w:tcBorders>
              <w:top w:val="nil"/>
            </w:tcBorders>
          </w:tcPr>
          <w:p w14:paraId="5B93AECE" w14:textId="77777777" w:rsidR="00C155AB" w:rsidRPr="000269C4" w:rsidRDefault="00C155AB" w:rsidP="00A358E1">
            <w:pPr>
              <w:spacing w:line="276" w:lineRule="auto"/>
              <w:ind w:right="30"/>
              <w:rPr>
                <w:sz w:val="20"/>
                <w:szCs w:val="20"/>
              </w:rPr>
            </w:pPr>
          </w:p>
        </w:tc>
        <w:tc>
          <w:tcPr>
            <w:tcW w:w="1674" w:type="dxa"/>
          </w:tcPr>
          <w:p w14:paraId="4BA5F7D1" w14:textId="77777777" w:rsidR="00C155AB" w:rsidRPr="000269C4" w:rsidRDefault="00C155AB"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3920E4BE"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142C8D38" w14:textId="77777777" w:rsidTr="008E04D0">
        <w:trPr>
          <w:jc w:val="center"/>
        </w:trPr>
        <w:tc>
          <w:tcPr>
            <w:tcW w:w="478" w:type="dxa"/>
            <w:vMerge w:val="restart"/>
          </w:tcPr>
          <w:p w14:paraId="59D745B7" w14:textId="77777777" w:rsidR="00C155AB" w:rsidRPr="000269C4" w:rsidRDefault="00C155AB" w:rsidP="00A358E1">
            <w:pPr>
              <w:pStyle w:val="TableParagraph"/>
              <w:spacing w:before="0" w:line="276" w:lineRule="auto"/>
              <w:ind w:left="0" w:right="30"/>
              <w:rPr>
                <w:sz w:val="20"/>
                <w:szCs w:val="20"/>
              </w:rPr>
            </w:pPr>
            <w:r>
              <w:rPr>
                <w:sz w:val="20"/>
              </w:rPr>
              <w:t xml:space="preserve">3502</w:t>
            </w:r>
          </w:p>
        </w:tc>
        <w:tc>
          <w:tcPr>
            <w:tcW w:w="5436" w:type="dxa"/>
            <w:vMerge w:val="restart"/>
          </w:tcPr>
          <w:p w14:paraId="329A67F4" w14:textId="77777777" w:rsidR="00C155AB" w:rsidRPr="000269C4" w:rsidRDefault="00C155AB" w:rsidP="00A358E1">
            <w:pPr>
              <w:pStyle w:val="TableParagraph"/>
              <w:spacing w:before="0" w:line="276" w:lineRule="auto"/>
              <w:ind w:left="0" w:right="30"/>
              <w:rPr>
                <w:sz w:val="20"/>
                <w:szCs w:val="20"/>
              </w:rPr>
            </w:pPr>
            <w:r>
              <w:rPr>
                <w:sz w:val="20"/>
              </w:rPr>
              <w:t xml:space="preserve">Proizvodi za prijevoz, distribuciju i skladištenje plina ili tekućeg goriva iz vanjskog spremnika, zadnje stanice za smanjenje tlaka ili prvog odvajajućeg ventila (uvijek izvan zgrade) nakon ulaska u sustav za grijanje vode ili za grijanje ili hlađenje zgrada, kao što su cijevi, spojna crijeva, spremnici, detektori curenja, zaštita od prepunjenosti spremnika, oblikovni elementi, spojnice, brtve, lemovi, ljepila, držači cijevi (bez sidara), armaturni uređaji i sigurnosni uređaji te cjevovodi i sustavi spremnika koji se sastoje od takvih proizvoda</w:t>
            </w:r>
          </w:p>
        </w:tc>
        <w:tc>
          <w:tcPr>
            <w:tcW w:w="1674" w:type="dxa"/>
          </w:tcPr>
          <w:p w14:paraId="6892D9C0"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64B879FB"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4DA3D30" w14:textId="77777777" w:rsidTr="008E04D0">
        <w:trPr>
          <w:jc w:val="center"/>
        </w:trPr>
        <w:tc>
          <w:tcPr>
            <w:tcW w:w="478" w:type="dxa"/>
            <w:vMerge/>
            <w:tcBorders>
              <w:top w:val="nil"/>
            </w:tcBorders>
          </w:tcPr>
          <w:p w14:paraId="0C325A90" w14:textId="77777777" w:rsidR="00C155AB" w:rsidRPr="000269C4" w:rsidRDefault="00C155AB" w:rsidP="00A358E1">
            <w:pPr>
              <w:spacing w:line="276" w:lineRule="auto"/>
              <w:ind w:right="30"/>
              <w:rPr>
                <w:sz w:val="20"/>
                <w:szCs w:val="20"/>
              </w:rPr>
            </w:pPr>
          </w:p>
        </w:tc>
        <w:tc>
          <w:tcPr>
            <w:tcW w:w="5436" w:type="dxa"/>
            <w:vMerge/>
            <w:tcBorders>
              <w:top w:val="nil"/>
            </w:tcBorders>
          </w:tcPr>
          <w:p w14:paraId="02C90927" w14:textId="77777777" w:rsidR="00C155AB" w:rsidRPr="000269C4" w:rsidRDefault="00C155AB" w:rsidP="00A358E1">
            <w:pPr>
              <w:spacing w:line="276" w:lineRule="auto"/>
              <w:ind w:right="30"/>
              <w:rPr>
                <w:sz w:val="20"/>
                <w:szCs w:val="20"/>
              </w:rPr>
            </w:pPr>
          </w:p>
        </w:tc>
        <w:tc>
          <w:tcPr>
            <w:tcW w:w="1674" w:type="dxa"/>
          </w:tcPr>
          <w:p w14:paraId="7570D18A" w14:textId="77777777" w:rsidR="00C155AB" w:rsidRPr="000269C4" w:rsidRDefault="00C155AB" w:rsidP="00A358E1">
            <w:pPr>
              <w:pStyle w:val="TableParagraph"/>
              <w:spacing w:before="0" w:line="276" w:lineRule="auto"/>
              <w:ind w:left="0" w:right="30"/>
              <w:rPr>
                <w:sz w:val="20"/>
                <w:szCs w:val="20"/>
              </w:rPr>
            </w:pPr>
            <w:r>
              <w:rPr>
                <w:sz w:val="20"/>
              </w:rPr>
              <w:t xml:space="preserve">U svrhu na koju se primjenjuje RFS</w:t>
            </w:r>
          </w:p>
        </w:tc>
        <w:tc>
          <w:tcPr>
            <w:tcW w:w="597" w:type="dxa"/>
          </w:tcPr>
          <w:p w14:paraId="04239A11"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BD8D035" w14:textId="77777777" w:rsidTr="008E04D0">
        <w:trPr>
          <w:jc w:val="center"/>
        </w:trPr>
        <w:tc>
          <w:tcPr>
            <w:tcW w:w="478" w:type="dxa"/>
            <w:vMerge/>
            <w:tcBorders>
              <w:top w:val="nil"/>
            </w:tcBorders>
          </w:tcPr>
          <w:p w14:paraId="236A516D" w14:textId="77777777" w:rsidR="00C155AB" w:rsidRPr="000269C4" w:rsidRDefault="00C155AB" w:rsidP="00A358E1">
            <w:pPr>
              <w:spacing w:line="276" w:lineRule="auto"/>
              <w:ind w:right="30"/>
              <w:rPr>
                <w:sz w:val="20"/>
                <w:szCs w:val="20"/>
              </w:rPr>
            </w:pPr>
          </w:p>
        </w:tc>
        <w:tc>
          <w:tcPr>
            <w:tcW w:w="5436" w:type="dxa"/>
            <w:vMerge/>
            <w:tcBorders>
              <w:top w:val="nil"/>
            </w:tcBorders>
          </w:tcPr>
          <w:p w14:paraId="40C28728" w14:textId="77777777" w:rsidR="00C155AB" w:rsidRPr="000269C4" w:rsidRDefault="00C155AB" w:rsidP="00A358E1">
            <w:pPr>
              <w:spacing w:line="276" w:lineRule="auto"/>
              <w:ind w:right="30"/>
              <w:rPr>
                <w:sz w:val="20"/>
                <w:szCs w:val="20"/>
              </w:rPr>
            </w:pPr>
          </w:p>
        </w:tc>
        <w:tc>
          <w:tcPr>
            <w:tcW w:w="1674" w:type="dxa"/>
          </w:tcPr>
          <w:p w14:paraId="01C7EB18" w14:textId="77777777" w:rsidR="00C155AB" w:rsidRPr="000269C4" w:rsidRDefault="00C155AB" w:rsidP="00A358E1">
            <w:pPr>
              <w:pStyle w:val="TableParagraph"/>
              <w:spacing w:before="0" w:line="276" w:lineRule="auto"/>
              <w:ind w:left="0" w:right="30"/>
              <w:rPr>
                <w:sz w:val="20"/>
                <w:szCs w:val="20"/>
              </w:rPr>
            </w:pPr>
            <w:r>
              <w:rPr>
                <w:sz w:val="20"/>
              </w:rPr>
              <w:t xml:space="preserve">Za instalacije u područjima u kojima je potrebna otpornost na požar</w:t>
            </w:r>
            <w:r>
              <w:rPr>
                <w:sz w:val="20"/>
                <w:vertAlign w:val="superscript"/>
              </w:rPr>
              <w:t xml:space="preserve">q</w:t>
            </w:r>
            <w:r>
              <w:rPr>
                <w:sz w:val="20"/>
              </w:rPr>
              <w:t xml:space="preserve">)</w:t>
            </w:r>
          </w:p>
        </w:tc>
        <w:tc>
          <w:tcPr>
            <w:tcW w:w="597" w:type="dxa"/>
          </w:tcPr>
          <w:p w14:paraId="6D9297DC"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328C276F" w14:textId="77777777" w:rsidTr="00F90EC5">
        <w:trPr>
          <w:jc w:val="center"/>
        </w:trPr>
        <w:tc>
          <w:tcPr>
            <w:tcW w:w="8185" w:type="dxa"/>
            <w:gridSpan w:val="4"/>
          </w:tcPr>
          <w:p w14:paraId="37B8406B"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Proizvodi za distribuciju električne energije, upravljanje i komunikaciju</w:t>
            </w:r>
          </w:p>
        </w:tc>
      </w:tr>
      <w:tr w:rsidR="00C155AB" w:rsidRPr="000269C4" w14:paraId="2A08DF88" w14:textId="77777777" w:rsidTr="008E04D0">
        <w:trPr>
          <w:jc w:val="center"/>
        </w:trPr>
        <w:tc>
          <w:tcPr>
            <w:tcW w:w="478" w:type="dxa"/>
            <w:vMerge w:val="restart"/>
          </w:tcPr>
          <w:p w14:paraId="45D189A4" w14:textId="77777777" w:rsidR="00C155AB" w:rsidRPr="000269C4" w:rsidRDefault="00C155AB" w:rsidP="00A358E1">
            <w:pPr>
              <w:pStyle w:val="TableParagraph"/>
              <w:spacing w:before="0" w:line="276" w:lineRule="auto"/>
              <w:ind w:left="0" w:right="30"/>
              <w:rPr>
                <w:sz w:val="20"/>
                <w:szCs w:val="20"/>
              </w:rPr>
            </w:pPr>
            <w:r>
              <w:rPr>
                <w:sz w:val="20"/>
              </w:rPr>
              <w:t xml:space="preserve">3601</w:t>
            </w:r>
          </w:p>
        </w:tc>
        <w:tc>
          <w:tcPr>
            <w:tcW w:w="5436" w:type="dxa"/>
            <w:vMerge w:val="restart"/>
          </w:tcPr>
          <w:p w14:paraId="129A3AE3" w14:textId="77777777" w:rsidR="00C155AB" w:rsidRPr="000269C4" w:rsidRDefault="00C155AB" w:rsidP="00A358E1">
            <w:pPr>
              <w:pStyle w:val="TableParagraph"/>
              <w:spacing w:before="0" w:line="276" w:lineRule="auto"/>
              <w:ind w:left="0" w:right="30"/>
              <w:rPr>
                <w:sz w:val="20"/>
                <w:szCs w:val="20"/>
              </w:rPr>
            </w:pPr>
            <w:r>
              <w:rPr>
                <w:sz w:val="20"/>
              </w:rPr>
              <w:t xml:space="preserve">Kabeli za distribuciju električne energije, upravljanje i komunikaciju</w:t>
            </w:r>
          </w:p>
        </w:tc>
        <w:tc>
          <w:tcPr>
            <w:tcW w:w="2271" w:type="dxa"/>
            <w:gridSpan w:val="2"/>
          </w:tcPr>
          <w:p w14:paraId="41D1D5EE"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w:t>
            </w:r>
          </w:p>
        </w:tc>
      </w:tr>
      <w:tr w:rsidR="00C155AB" w:rsidRPr="000269C4" w14:paraId="7090A97E" w14:textId="77777777" w:rsidTr="008E04D0">
        <w:trPr>
          <w:jc w:val="center"/>
        </w:trPr>
        <w:tc>
          <w:tcPr>
            <w:tcW w:w="478" w:type="dxa"/>
            <w:vMerge/>
            <w:tcBorders>
              <w:top w:val="nil"/>
            </w:tcBorders>
          </w:tcPr>
          <w:p w14:paraId="3174369B" w14:textId="77777777" w:rsidR="00C155AB" w:rsidRPr="000269C4" w:rsidRDefault="00C155AB" w:rsidP="00A358E1">
            <w:pPr>
              <w:spacing w:line="276" w:lineRule="auto"/>
              <w:ind w:right="30"/>
              <w:rPr>
                <w:sz w:val="20"/>
                <w:szCs w:val="20"/>
              </w:rPr>
            </w:pPr>
          </w:p>
        </w:tc>
        <w:tc>
          <w:tcPr>
            <w:tcW w:w="5436" w:type="dxa"/>
            <w:vMerge/>
            <w:tcBorders>
              <w:top w:val="nil"/>
            </w:tcBorders>
          </w:tcPr>
          <w:p w14:paraId="525F95C0" w14:textId="77777777" w:rsidR="00C155AB" w:rsidRPr="000269C4" w:rsidRDefault="00C155AB" w:rsidP="00A358E1">
            <w:pPr>
              <w:spacing w:line="276" w:lineRule="auto"/>
              <w:ind w:right="30"/>
              <w:rPr>
                <w:sz w:val="20"/>
                <w:szCs w:val="20"/>
              </w:rPr>
            </w:pPr>
          </w:p>
        </w:tc>
        <w:tc>
          <w:tcPr>
            <w:tcW w:w="1674" w:type="dxa"/>
          </w:tcPr>
          <w:p w14:paraId="3800BE7E" w14:textId="77777777" w:rsidR="00C155AB" w:rsidRPr="000269C4" w:rsidRDefault="00C155AB" w:rsidP="00A358E1">
            <w:pPr>
              <w:pStyle w:val="TableParagraph"/>
              <w:spacing w:before="0" w:line="276" w:lineRule="auto"/>
              <w:ind w:left="0" w:right="30"/>
              <w:rPr>
                <w:sz w:val="20"/>
                <w:szCs w:val="20"/>
              </w:rPr>
            </w:pPr>
            <w:r>
              <w:rPr>
                <w:sz w:val="20"/>
              </w:rPr>
              <w:t xml:space="preserve">Aca, B1ca, B2ca, Cca</w:t>
            </w:r>
          </w:p>
        </w:tc>
        <w:tc>
          <w:tcPr>
            <w:tcW w:w="597" w:type="dxa"/>
          </w:tcPr>
          <w:p w14:paraId="0F98B627"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6080F2B5" w14:textId="77777777" w:rsidTr="008E04D0">
        <w:trPr>
          <w:jc w:val="center"/>
        </w:trPr>
        <w:tc>
          <w:tcPr>
            <w:tcW w:w="478" w:type="dxa"/>
            <w:vMerge/>
            <w:tcBorders>
              <w:top w:val="nil"/>
            </w:tcBorders>
          </w:tcPr>
          <w:p w14:paraId="78C330DE" w14:textId="77777777" w:rsidR="00C155AB" w:rsidRPr="000269C4" w:rsidRDefault="00C155AB" w:rsidP="00A358E1">
            <w:pPr>
              <w:spacing w:line="276" w:lineRule="auto"/>
              <w:ind w:right="30"/>
              <w:rPr>
                <w:sz w:val="20"/>
                <w:szCs w:val="20"/>
              </w:rPr>
            </w:pPr>
          </w:p>
        </w:tc>
        <w:tc>
          <w:tcPr>
            <w:tcW w:w="5436" w:type="dxa"/>
            <w:vMerge/>
            <w:tcBorders>
              <w:top w:val="nil"/>
            </w:tcBorders>
          </w:tcPr>
          <w:p w14:paraId="7336BCA4" w14:textId="77777777" w:rsidR="00C155AB" w:rsidRPr="000269C4" w:rsidRDefault="00C155AB" w:rsidP="00A358E1">
            <w:pPr>
              <w:spacing w:line="276" w:lineRule="auto"/>
              <w:ind w:right="30"/>
              <w:rPr>
                <w:sz w:val="20"/>
                <w:szCs w:val="20"/>
              </w:rPr>
            </w:pPr>
          </w:p>
        </w:tc>
        <w:tc>
          <w:tcPr>
            <w:tcW w:w="1674" w:type="dxa"/>
          </w:tcPr>
          <w:p w14:paraId="15EFD37F" w14:textId="77777777" w:rsidR="00C155AB" w:rsidRPr="000269C4" w:rsidRDefault="00C155AB" w:rsidP="00A358E1">
            <w:pPr>
              <w:pStyle w:val="TableParagraph"/>
              <w:spacing w:before="0" w:line="276" w:lineRule="auto"/>
              <w:ind w:left="0" w:right="30"/>
              <w:rPr>
                <w:sz w:val="20"/>
                <w:szCs w:val="20"/>
              </w:rPr>
            </w:pPr>
            <w:r>
              <w:rPr>
                <w:sz w:val="20"/>
              </w:rPr>
              <w:t xml:space="preserve">Dca, Eca</w:t>
            </w:r>
          </w:p>
        </w:tc>
        <w:tc>
          <w:tcPr>
            <w:tcW w:w="597" w:type="dxa"/>
          </w:tcPr>
          <w:p w14:paraId="2C91629D"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7DB91972" w14:textId="77777777" w:rsidTr="008E04D0">
        <w:trPr>
          <w:jc w:val="center"/>
        </w:trPr>
        <w:tc>
          <w:tcPr>
            <w:tcW w:w="478" w:type="dxa"/>
            <w:vMerge/>
            <w:tcBorders>
              <w:top w:val="nil"/>
            </w:tcBorders>
          </w:tcPr>
          <w:p w14:paraId="4DEBE325" w14:textId="77777777" w:rsidR="00C155AB" w:rsidRPr="000269C4" w:rsidRDefault="00C155AB" w:rsidP="00A358E1">
            <w:pPr>
              <w:spacing w:line="276" w:lineRule="auto"/>
              <w:ind w:right="30"/>
              <w:rPr>
                <w:sz w:val="20"/>
                <w:szCs w:val="20"/>
              </w:rPr>
            </w:pPr>
          </w:p>
        </w:tc>
        <w:tc>
          <w:tcPr>
            <w:tcW w:w="5436" w:type="dxa"/>
            <w:vMerge/>
            <w:tcBorders>
              <w:top w:val="nil"/>
            </w:tcBorders>
          </w:tcPr>
          <w:p w14:paraId="6D75D0AA" w14:textId="77777777" w:rsidR="00C155AB" w:rsidRPr="000269C4" w:rsidRDefault="00C155AB" w:rsidP="00A358E1">
            <w:pPr>
              <w:spacing w:line="276" w:lineRule="auto"/>
              <w:ind w:right="30"/>
              <w:rPr>
                <w:sz w:val="20"/>
                <w:szCs w:val="20"/>
              </w:rPr>
            </w:pPr>
          </w:p>
        </w:tc>
        <w:tc>
          <w:tcPr>
            <w:tcW w:w="1674" w:type="dxa"/>
          </w:tcPr>
          <w:p w14:paraId="5BD2FBDF" w14:textId="77777777" w:rsidR="00C155AB" w:rsidRPr="000269C4" w:rsidRDefault="00C155AB" w:rsidP="00A358E1">
            <w:pPr>
              <w:pStyle w:val="TableParagraph"/>
              <w:spacing w:before="0" w:line="276" w:lineRule="auto"/>
              <w:ind w:left="0" w:right="30"/>
              <w:rPr>
                <w:sz w:val="20"/>
                <w:szCs w:val="20"/>
              </w:rPr>
            </w:pPr>
            <w:r>
              <w:rPr>
                <w:sz w:val="20"/>
              </w:rPr>
              <w:t xml:space="preserve">Fca</w:t>
            </w:r>
          </w:p>
        </w:tc>
        <w:tc>
          <w:tcPr>
            <w:tcW w:w="597" w:type="dxa"/>
          </w:tcPr>
          <w:p w14:paraId="48158C6D"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4230FB79" w14:textId="77777777" w:rsidTr="008E04D0">
        <w:trPr>
          <w:jc w:val="center"/>
        </w:trPr>
        <w:tc>
          <w:tcPr>
            <w:tcW w:w="478" w:type="dxa"/>
            <w:vMerge/>
            <w:tcBorders>
              <w:top w:val="nil"/>
            </w:tcBorders>
          </w:tcPr>
          <w:p w14:paraId="4112212D" w14:textId="77777777" w:rsidR="00C155AB" w:rsidRPr="000269C4" w:rsidRDefault="00C155AB" w:rsidP="00A358E1">
            <w:pPr>
              <w:spacing w:line="276" w:lineRule="auto"/>
              <w:ind w:right="30"/>
              <w:rPr>
                <w:sz w:val="20"/>
                <w:szCs w:val="20"/>
              </w:rPr>
            </w:pPr>
          </w:p>
        </w:tc>
        <w:tc>
          <w:tcPr>
            <w:tcW w:w="5436" w:type="dxa"/>
            <w:vMerge/>
            <w:tcBorders>
              <w:top w:val="nil"/>
            </w:tcBorders>
          </w:tcPr>
          <w:p w14:paraId="6F8F9170" w14:textId="77777777" w:rsidR="00C155AB" w:rsidRPr="000269C4" w:rsidRDefault="00C155AB" w:rsidP="00A358E1">
            <w:pPr>
              <w:spacing w:line="276" w:lineRule="auto"/>
              <w:ind w:right="30"/>
              <w:rPr>
                <w:sz w:val="20"/>
                <w:szCs w:val="20"/>
              </w:rPr>
            </w:pPr>
          </w:p>
        </w:tc>
        <w:tc>
          <w:tcPr>
            <w:tcW w:w="1674" w:type="dxa"/>
          </w:tcPr>
          <w:p w14:paraId="71CB6A93" w14:textId="77777777" w:rsidR="00C155AB" w:rsidRPr="000269C4" w:rsidRDefault="00C155AB" w:rsidP="00A358E1">
            <w:pPr>
              <w:pStyle w:val="TableParagraph"/>
              <w:spacing w:before="0" w:line="276" w:lineRule="auto"/>
              <w:ind w:left="0" w:right="30"/>
              <w:rPr>
                <w:sz w:val="20"/>
                <w:szCs w:val="20"/>
              </w:rPr>
            </w:pPr>
            <w:r>
              <w:rPr>
                <w:sz w:val="20"/>
              </w:rPr>
              <w:t xml:space="preserve">U svrhu na koju se primjenjuje RFS u pogledu otpornosti na požar</w:t>
            </w:r>
          </w:p>
        </w:tc>
        <w:tc>
          <w:tcPr>
            <w:tcW w:w="597" w:type="dxa"/>
          </w:tcPr>
          <w:p w14:paraId="23C47108"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5F72C276" w14:textId="77777777" w:rsidTr="008E04D0">
        <w:trPr>
          <w:jc w:val="center"/>
        </w:trPr>
        <w:tc>
          <w:tcPr>
            <w:tcW w:w="478" w:type="dxa"/>
            <w:vMerge/>
            <w:tcBorders>
              <w:top w:val="nil"/>
            </w:tcBorders>
          </w:tcPr>
          <w:p w14:paraId="6C2C3A4E" w14:textId="77777777" w:rsidR="00C155AB" w:rsidRPr="000269C4" w:rsidRDefault="00C155AB" w:rsidP="00A358E1">
            <w:pPr>
              <w:spacing w:line="276" w:lineRule="auto"/>
              <w:ind w:right="30"/>
              <w:rPr>
                <w:sz w:val="20"/>
                <w:szCs w:val="20"/>
              </w:rPr>
            </w:pPr>
          </w:p>
        </w:tc>
        <w:tc>
          <w:tcPr>
            <w:tcW w:w="5436" w:type="dxa"/>
            <w:vMerge/>
            <w:tcBorders>
              <w:top w:val="nil"/>
            </w:tcBorders>
          </w:tcPr>
          <w:p w14:paraId="77C5AB02" w14:textId="77777777" w:rsidR="00C155AB" w:rsidRPr="000269C4" w:rsidRDefault="00C155AB" w:rsidP="00A358E1">
            <w:pPr>
              <w:spacing w:line="276" w:lineRule="auto"/>
              <w:ind w:right="30"/>
              <w:rPr>
                <w:sz w:val="20"/>
                <w:szCs w:val="20"/>
              </w:rPr>
            </w:pPr>
          </w:p>
        </w:tc>
        <w:tc>
          <w:tcPr>
            <w:tcW w:w="1674" w:type="dxa"/>
          </w:tcPr>
          <w:p w14:paraId="753E627C" w14:textId="77777777" w:rsidR="00C155AB" w:rsidRPr="000269C4" w:rsidRDefault="00C155AB" w:rsidP="00A358E1">
            <w:pPr>
              <w:pStyle w:val="TableParagraph"/>
              <w:spacing w:before="0" w:line="276" w:lineRule="auto"/>
              <w:ind w:left="0" w:right="30"/>
              <w:rPr>
                <w:sz w:val="20"/>
                <w:szCs w:val="20"/>
              </w:rPr>
            </w:pPr>
            <w:r>
              <w:rPr>
                <w:sz w:val="20"/>
              </w:rPr>
              <w:t xml:space="preserve">Za uporabu u skladu s RHS-om</w:t>
            </w:r>
          </w:p>
        </w:tc>
        <w:tc>
          <w:tcPr>
            <w:tcW w:w="597" w:type="dxa"/>
          </w:tcPr>
          <w:p w14:paraId="75552B80"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6232C23" w14:textId="77777777" w:rsidTr="008E04D0">
        <w:trPr>
          <w:jc w:val="center"/>
        </w:trPr>
        <w:tc>
          <w:tcPr>
            <w:tcW w:w="478" w:type="dxa"/>
          </w:tcPr>
          <w:p w14:paraId="509B1789" w14:textId="77777777" w:rsidR="00C155AB" w:rsidRPr="000269C4" w:rsidRDefault="00C155AB" w:rsidP="00A358E1">
            <w:pPr>
              <w:pStyle w:val="TableParagraph"/>
              <w:spacing w:before="0" w:line="276" w:lineRule="auto"/>
              <w:ind w:left="0" w:right="30"/>
              <w:rPr>
                <w:sz w:val="20"/>
                <w:szCs w:val="20"/>
              </w:rPr>
            </w:pPr>
            <w:r>
              <w:rPr>
                <w:sz w:val="20"/>
              </w:rPr>
              <w:t xml:space="preserve">3602</w:t>
            </w:r>
          </w:p>
          <w:p w14:paraId="68E2C779" w14:textId="77777777" w:rsidR="00C155AB" w:rsidRPr="000269C4" w:rsidRDefault="00C155AB" w:rsidP="00A358E1">
            <w:pPr>
              <w:pStyle w:val="TableParagraph"/>
              <w:spacing w:before="0" w:line="276" w:lineRule="auto"/>
              <w:ind w:left="0" w:right="30"/>
              <w:rPr>
                <w:b/>
                <w:sz w:val="20"/>
                <w:szCs w:val="20"/>
              </w:rPr>
            </w:pPr>
          </w:p>
          <w:p w14:paraId="5F0B4B97" w14:textId="77777777" w:rsidR="00C155AB" w:rsidRPr="000269C4" w:rsidRDefault="00C155AB" w:rsidP="00A358E1">
            <w:pPr>
              <w:pStyle w:val="TableParagraph"/>
              <w:spacing w:before="0" w:line="276" w:lineRule="auto"/>
              <w:ind w:left="0" w:right="30"/>
              <w:rPr>
                <w:b/>
                <w:sz w:val="20"/>
                <w:szCs w:val="20"/>
              </w:rPr>
            </w:pPr>
          </w:p>
          <w:p w14:paraId="4F5FC981" w14:textId="77777777" w:rsidR="00C155AB" w:rsidRPr="000269C4" w:rsidRDefault="00C155AB" w:rsidP="00A358E1">
            <w:pPr>
              <w:pStyle w:val="TableParagraph"/>
              <w:spacing w:before="0" w:line="276" w:lineRule="auto"/>
              <w:ind w:left="0" w:right="30"/>
              <w:rPr>
                <w:b/>
                <w:sz w:val="20"/>
                <w:szCs w:val="20"/>
              </w:rPr>
            </w:pPr>
          </w:p>
          <w:p w14:paraId="28C2380D" w14:textId="77777777" w:rsidR="00C155AB" w:rsidRPr="000269C4" w:rsidRDefault="00C155AB" w:rsidP="00A358E1">
            <w:pPr>
              <w:pStyle w:val="TableParagraph"/>
              <w:spacing w:before="0" w:line="276" w:lineRule="auto"/>
              <w:ind w:left="0" w:right="30"/>
              <w:rPr>
                <w:sz w:val="20"/>
                <w:szCs w:val="20"/>
              </w:rPr>
            </w:pPr>
            <w:r>
              <w:rPr>
                <w:sz w:val="20"/>
              </w:rPr>
              <w:t xml:space="preserve">3603</w:t>
            </w:r>
          </w:p>
          <w:p w14:paraId="3DED0A90" w14:textId="77777777" w:rsidR="00C155AB" w:rsidRPr="000269C4" w:rsidRDefault="00C155AB" w:rsidP="00A358E1">
            <w:pPr>
              <w:pStyle w:val="TableParagraph"/>
              <w:spacing w:before="0" w:line="276" w:lineRule="auto"/>
              <w:ind w:left="0" w:right="30"/>
              <w:rPr>
                <w:b/>
                <w:sz w:val="20"/>
                <w:szCs w:val="20"/>
              </w:rPr>
            </w:pPr>
          </w:p>
          <w:p w14:paraId="49BB06DC" w14:textId="77777777" w:rsidR="00C155AB" w:rsidRPr="000269C4" w:rsidRDefault="00C155AB" w:rsidP="00A358E1">
            <w:pPr>
              <w:pStyle w:val="TableParagraph"/>
              <w:spacing w:before="0" w:line="276" w:lineRule="auto"/>
              <w:ind w:left="0" w:right="30"/>
              <w:rPr>
                <w:b/>
                <w:sz w:val="20"/>
                <w:szCs w:val="20"/>
              </w:rPr>
            </w:pPr>
          </w:p>
          <w:p w14:paraId="270309E1" w14:textId="77777777" w:rsidR="00C155AB" w:rsidRPr="000269C4" w:rsidRDefault="00C155AB" w:rsidP="00A358E1">
            <w:pPr>
              <w:pStyle w:val="TableParagraph"/>
              <w:spacing w:before="0" w:line="276" w:lineRule="auto"/>
              <w:ind w:left="0" w:right="30"/>
              <w:rPr>
                <w:sz w:val="20"/>
                <w:szCs w:val="20"/>
              </w:rPr>
            </w:pPr>
            <w:r>
              <w:rPr>
                <w:sz w:val="20"/>
              </w:rPr>
              <w:t xml:space="preserve">3604</w:t>
            </w:r>
          </w:p>
        </w:tc>
        <w:tc>
          <w:tcPr>
            <w:tcW w:w="5436" w:type="dxa"/>
          </w:tcPr>
          <w:p w14:paraId="3A9EBC0E" w14:textId="77777777" w:rsidR="00C155AB" w:rsidRPr="000269C4" w:rsidRDefault="00C155AB" w:rsidP="00A358E1">
            <w:pPr>
              <w:pStyle w:val="TableParagraph"/>
              <w:spacing w:before="0" w:line="276" w:lineRule="auto"/>
              <w:ind w:left="0" w:right="30"/>
              <w:rPr>
                <w:sz w:val="20"/>
                <w:szCs w:val="20"/>
              </w:rPr>
            </w:pPr>
            <w:r>
              <w:rPr>
                <w:sz w:val="20"/>
              </w:rPr>
              <w:t xml:space="preserve">Rešetke, oluci, kanali, nosači, mreže i zavjese za polaganje kabela i proizvodi za pričvršćivanje kabela za distribuciju električne energije, upravljanje i komunikaciju</w:t>
            </w:r>
          </w:p>
          <w:p w14:paraId="76A12B37" w14:textId="77777777" w:rsidR="00C155AB" w:rsidRPr="000269C4" w:rsidRDefault="00C155AB" w:rsidP="00A358E1">
            <w:pPr>
              <w:pStyle w:val="TableParagraph"/>
              <w:spacing w:before="0" w:line="276" w:lineRule="auto"/>
              <w:ind w:left="0" w:right="30"/>
              <w:rPr>
                <w:b/>
                <w:sz w:val="20"/>
                <w:szCs w:val="20"/>
              </w:rPr>
            </w:pPr>
          </w:p>
          <w:p w14:paraId="2003DDC9" w14:textId="77777777" w:rsidR="00C155AB" w:rsidRPr="000269C4" w:rsidRDefault="00C155AB" w:rsidP="00A358E1">
            <w:pPr>
              <w:pStyle w:val="TableParagraph"/>
              <w:spacing w:before="0" w:line="276" w:lineRule="auto"/>
              <w:ind w:left="0" w:right="30"/>
              <w:rPr>
                <w:sz w:val="20"/>
                <w:szCs w:val="20"/>
              </w:rPr>
            </w:pPr>
            <w:r>
              <w:rPr>
                <w:sz w:val="20"/>
              </w:rPr>
              <w:t xml:space="preserve">Proizvodi za povezivanje kabela (kutije i kompletne obloge) za distribuciju električne energije, upravljanje i komunikaciju</w:t>
            </w:r>
          </w:p>
          <w:p w14:paraId="4F6024C9" w14:textId="77777777" w:rsidR="00C155AB" w:rsidRPr="000269C4" w:rsidRDefault="00C155AB" w:rsidP="00A358E1">
            <w:pPr>
              <w:pStyle w:val="TableParagraph"/>
              <w:spacing w:before="0" w:line="276" w:lineRule="auto"/>
              <w:ind w:left="0" w:right="30"/>
              <w:rPr>
                <w:b/>
                <w:sz w:val="20"/>
                <w:szCs w:val="20"/>
              </w:rPr>
            </w:pPr>
          </w:p>
          <w:p w14:paraId="367018C6" w14:textId="77777777" w:rsidR="00C155AB" w:rsidRPr="000269C4" w:rsidRDefault="00C155AB" w:rsidP="00A358E1">
            <w:pPr>
              <w:pStyle w:val="TableParagraph"/>
              <w:spacing w:before="0" w:line="276" w:lineRule="auto"/>
              <w:ind w:left="0" w:right="30"/>
              <w:rPr>
                <w:sz w:val="20"/>
                <w:szCs w:val="20"/>
              </w:rPr>
            </w:pPr>
            <w:r>
              <w:rPr>
                <w:sz w:val="20"/>
              </w:rPr>
              <w:t xml:space="preserve">Niskonaponski električni razdjelnici za distribuciju električne energije, upravljanje i komunikaciju</w:t>
            </w:r>
          </w:p>
        </w:tc>
        <w:tc>
          <w:tcPr>
            <w:tcW w:w="1674" w:type="dxa"/>
          </w:tcPr>
          <w:p w14:paraId="05733109" w14:textId="77777777" w:rsidR="00C155AB" w:rsidRPr="000269C4" w:rsidRDefault="00C155AB" w:rsidP="00A358E1">
            <w:pPr>
              <w:pStyle w:val="TableParagraph"/>
              <w:spacing w:before="0" w:line="276" w:lineRule="auto"/>
              <w:ind w:left="0" w:right="30"/>
              <w:rPr>
                <w:sz w:val="20"/>
                <w:szCs w:val="20"/>
              </w:rPr>
            </w:pPr>
            <w:r>
              <w:rPr>
                <w:sz w:val="20"/>
              </w:rPr>
              <w:t xml:space="preserve">U svrhu na koju se primjenjuje RFS u pogledu otpornosti na požar</w:t>
            </w:r>
          </w:p>
        </w:tc>
        <w:tc>
          <w:tcPr>
            <w:tcW w:w="597" w:type="dxa"/>
          </w:tcPr>
          <w:p w14:paraId="2F2CD63A"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1D19E87" w14:textId="77777777" w:rsidTr="008E04D0">
        <w:trPr>
          <w:jc w:val="center"/>
        </w:trPr>
        <w:tc>
          <w:tcPr>
            <w:tcW w:w="478" w:type="dxa"/>
          </w:tcPr>
          <w:p w14:paraId="6E6115F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3605</w:t>
            </w:r>
          </w:p>
        </w:tc>
        <w:tc>
          <w:tcPr>
            <w:tcW w:w="5436" w:type="dxa"/>
          </w:tcPr>
          <w:p w14:paraId="1D94FACE" w14:textId="77777777" w:rsidR="00C155AB" w:rsidRPr="000269C4" w:rsidRDefault="00C155AB" w:rsidP="00A358E1">
            <w:pPr>
              <w:pStyle w:val="TableParagraph"/>
              <w:spacing w:before="0" w:line="276" w:lineRule="auto"/>
              <w:ind w:left="0" w:right="30"/>
              <w:rPr>
                <w:sz w:val="20"/>
                <w:szCs w:val="20"/>
              </w:rPr>
            </w:pPr>
            <w:r>
              <w:rPr>
                <w:sz w:val="20"/>
              </w:rPr>
              <w:t xml:space="preserve">Kabelski pribor (cijevi za instalaciju kabela, ploče, kanali, kutije itd.)</w:t>
            </w:r>
          </w:p>
        </w:tc>
        <w:tc>
          <w:tcPr>
            <w:tcW w:w="1674" w:type="dxa"/>
          </w:tcPr>
          <w:p w14:paraId="7766625C" w14:textId="77777777" w:rsidR="00C155AB" w:rsidRPr="000269C4" w:rsidRDefault="00C155AB" w:rsidP="00A358E1">
            <w:pPr>
              <w:pStyle w:val="TableParagraph"/>
              <w:spacing w:before="0" w:line="276" w:lineRule="auto"/>
              <w:ind w:left="0" w:right="30"/>
              <w:rPr>
                <w:sz w:val="20"/>
                <w:szCs w:val="20"/>
              </w:rPr>
            </w:pPr>
            <w:r>
              <w:rPr>
                <w:sz w:val="20"/>
              </w:rPr>
              <w:t xml:space="preserve">U svrhu na koju se RFS primjenjuje u vezi s širenjem plamena i na koje se primjenjuje RHS u odnosu na sadržaj halogenih elemenata</w:t>
            </w:r>
          </w:p>
        </w:tc>
        <w:tc>
          <w:tcPr>
            <w:tcW w:w="597" w:type="dxa"/>
          </w:tcPr>
          <w:p w14:paraId="2DD86619"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52F2846A" w14:textId="77777777" w:rsidTr="00F90EC5">
        <w:trPr>
          <w:jc w:val="center"/>
        </w:trPr>
        <w:tc>
          <w:tcPr>
            <w:tcW w:w="8185" w:type="dxa"/>
            <w:gridSpan w:val="4"/>
          </w:tcPr>
          <w:p w14:paraId="41BB8BE4"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Dimnjaci</w:t>
            </w:r>
          </w:p>
        </w:tc>
      </w:tr>
      <w:tr w:rsidR="00C155AB" w:rsidRPr="000269C4" w14:paraId="7DCA0B60" w14:textId="77777777" w:rsidTr="008E04D0">
        <w:trPr>
          <w:jc w:val="center"/>
        </w:trPr>
        <w:tc>
          <w:tcPr>
            <w:tcW w:w="478" w:type="dxa"/>
          </w:tcPr>
          <w:p w14:paraId="3CCEC78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3701</w:t>
            </w:r>
          </w:p>
        </w:tc>
        <w:tc>
          <w:tcPr>
            <w:tcW w:w="5436" w:type="dxa"/>
          </w:tcPr>
          <w:p w14:paraId="63C8500A" w14:textId="77777777" w:rsidR="00C155AB" w:rsidRPr="000269C4" w:rsidRDefault="00C155AB" w:rsidP="00A358E1">
            <w:pPr>
              <w:pStyle w:val="TableParagraph"/>
              <w:spacing w:before="0" w:line="276" w:lineRule="auto"/>
              <w:ind w:left="0" w:right="30"/>
              <w:rPr>
                <w:sz w:val="20"/>
                <w:szCs w:val="20"/>
              </w:rPr>
            </w:pPr>
            <w:r>
              <w:rPr>
                <w:sz w:val="20"/>
              </w:rPr>
              <w:t xml:space="preserve">Metalni proizvodi sustava dimnjaka (osim priključaka za dimnjake), umetci od gline/keramike ili betona za dimnjake, oblikovni elementi i elementi na vanjskim zidovima, materijali za zidane umetke i predgotovljene čelične proizvode i zasebno stojeći umeci za dimnjak</w:t>
            </w:r>
          </w:p>
        </w:tc>
        <w:tc>
          <w:tcPr>
            <w:tcW w:w="1674" w:type="dxa"/>
          </w:tcPr>
          <w:p w14:paraId="16B387F8" w14:textId="77777777" w:rsidR="00C155AB" w:rsidRPr="000269C4" w:rsidRDefault="00C155AB" w:rsidP="00A358E1">
            <w:pPr>
              <w:pStyle w:val="TableParagraph"/>
              <w:spacing w:before="0" w:line="276" w:lineRule="auto"/>
              <w:ind w:left="0" w:right="30"/>
              <w:rPr>
                <w:sz w:val="20"/>
                <w:szCs w:val="20"/>
              </w:rPr>
            </w:pPr>
          </w:p>
        </w:tc>
        <w:tc>
          <w:tcPr>
            <w:tcW w:w="597" w:type="dxa"/>
          </w:tcPr>
          <w:p w14:paraId="007403FF"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06D4A678" w14:textId="77777777" w:rsidTr="008E04D0">
        <w:trPr>
          <w:jc w:val="center"/>
        </w:trPr>
        <w:tc>
          <w:tcPr>
            <w:tcW w:w="478" w:type="dxa"/>
            <w:vMerge w:val="restart"/>
          </w:tcPr>
          <w:p w14:paraId="4B23557D" w14:textId="77777777" w:rsidR="00C155AB" w:rsidRPr="000269C4" w:rsidRDefault="00C155AB" w:rsidP="00A358E1">
            <w:pPr>
              <w:pStyle w:val="TableParagraph"/>
              <w:spacing w:before="0" w:line="276" w:lineRule="auto"/>
              <w:ind w:left="0" w:right="30"/>
              <w:rPr>
                <w:sz w:val="20"/>
                <w:szCs w:val="20"/>
              </w:rPr>
            </w:pPr>
            <w:r>
              <w:rPr>
                <w:sz w:val="20"/>
              </w:rPr>
              <w:t xml:space="preserve">3702</w:t>
            </w:r>
          </w:p>
        </w:tc>
        <w:tc>
          <w:tcPr>
            <w:tcW w:w="5436" w:type="dxa"/>
            <w:vMerge w:val="restart"/>
          </w:tcPr>
          <w:p w14:paraId="25938C48" w14:textId="77777777" w:rsidR="00C155AB" w:rsidRPr="000269C4" w:rsidRDefault="00C155AB" w:rsidP="00A358E1">
            <w:pPr>
              <w:pStyle w:val="TableParagraph"/>
              <w:spacing w:before="0" w:line="276" w:lineRule="auto"/>
              <w:ind w:left="0" w:right="30"/>
              <w:rPr>
                <w:sz w:val="20"/>
                <w:szCs w:val="20"/>
              </w:rPr>
            </w:pPr>
            <w:r>
              <w:rPr>
                <w:sz w:val="20"/>
              </w:rPr>
              <w:t xml:space="preserve">Dimovodni sustav s plastičnim umetcima</w:t>
            </w:r>
          </w:p>
        </w:tc>
        <w:tc>
          <w:tcPr>
            <w:tcW w:w="1674" w:type="dxa"/>
          </w:tcPr>
          <w:p w14:paraId="287960E7"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538740FA" w14:textId="77777777" w:rsidR="00C155AB" w:rsidRPr="000269C4" w:rsidRDefault="00C155AB" w:rsidP="00A358E1">
            <w:pPr>
              <w:pStyle w:val="TableParagraph"/>
              <w:spacing w:before="0" w:line="276" w:lineRule="auto"/>
              <w:ind w:left="0" w:right="30"/>
              <w:rPr>
                <w:sz w:val="20"/>
                <w:szCs w:val="20"/>
              </w:rPr>
            </w:pPr>
            <w:r>
              <w:rPr>
                <w:sz w:val="20"/>
              </w:rPr>
              <w:t xml:space="preserve">II+ (2+) IV (4)</w:t>
            </w:r>
            <w:r>
              <w:rPr>
                <w:sz w:val="20"/>
                <w:vertAlign w:val="superscript"/>
              </w:rPr>
              <w:t xml:space="preserve">r</w:t>
            </w:r>
            <w:r>
              <w:rPr>
                <w:sz w:val="20"/>
              </w:rPr>
              <w:t xml:space="preserve">)</w:t>
            </w:r>
          </w:p>
        </w:tc>
      </w:tr>
      <w:tr w:rsidR="00C155AB" w:rsidRPr="000269C4" w14:paraId="0487380D" w14:textId="77777777" w:rsidTr="008E04D0">
        <w:trPr>
          <w:jc w:val="center"/>
        </w:trPr>
        <w:tc>
          <w:tcPr>
            <w:tcW w:w="478" w:type="dxa"/>
            <w:vMerge/>
            <w:tcBorders>
              <w:top w:val="nil"/>
            </w:tcBorders>
          </w:tcPr>
          <w:p w14:paraId="2702EF6F" w14:textId="77777777" w:rsidR="00C155AB" w:rsidRPr="000269C4" w:rsidRDefault="00C155AB" w:rsidP="00A358E1">
            <w:pPr>
              <w:spacing w:line="276" w:lineRule="auto"/>
              <w:ind w:right="30"/>
              <w:rPr>
                <w:sz w:val="20"/>
                <w:szCs w:val="20"/>
              </w:rPr>
            </w:pPr>
          </w:p>
        </w:tc>
        <w:tc>
          <w:tcPr>
            <w:tcW w:w="5436" w:type="dxa"/>
            <w:vMerge/>
            <w:tcBorders>
              <w:top w:val="nil"/>
            </w:tcBorders>
          </w:tcPr>
          <w:p w14:paraId="36A844C0" w14:textId="77777777" w:rsidR="00C155AB" w:rsidRPr="000269C4" w:rsidRDefault="00C155AB" w:rsidP="00A358E1">
            <w:pPr>
              <w:spacing w:line="276" w:lineRule="auto"/>
              <w:ind w:right="30"/>
              <w:rPr>
                <w:sz w:val="20"/>
                <w:szCs w:val="20"/>
              </w:rPr>
            </w:pPr>
          </w:p>
        </w:tc>
        <w:tc>
          <w:tcPr>
            <w:tcW w:w="2271" w:type="dxa"/>
            <w:gridSpan w:val="2"/>
          </w:tcPr>
          <w:p w14:paraId="706241E7"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w:t>
            </w:r>
          </w:p>
        </w:tc>
      </w:tr>
      <w:tr w:rsidR="00C155AB" w:rsidRPr="000269C4" w14:paraId="60EB6C47" w14:textId="77777777" w:rsidTr="008E04D0">
        <w:trPr>
          <w:jc w:val="center"/>
        </w:trPr>
        <w:tc>
          <w:tcPr>
            <w:tcW w:w="478" w:type="dxa"/>
            <w:vMerge/>
            <w:tcBorders>
              <w:top w:val="nil"/>
            </w:tcBorders>
          </w:tcPr>
          <w:p w14:paraId="527E0B63" w14:textId="77777777" w:rsidR="00C155AB" w:rsidRPr="000269C4" w:rsidRDefault="00C155AB" w:rsidP="00A358E1">
            <w:pPr>
              <w:spacing w:line="276" w:lineRule="auto"/>
              <w:ind w:right="30"/>
              <w:rPr>
                <w:sz w:val="20"/>
                <w:szCs w:val="20"/>
              </w:rPr>
            </w:pPr>
          </w:p>
        </w:tc>
        <w:tc>
          <w:tcPr>
            <w:tcW w:w="5436" w:type="dxa"/>
            <w:vMerge/>
            <w:tcBorders>
              <w:top w:val="nil"/>
            </w:tcBorders>
          </w:tcPr>
          <w:p w14:paraId="4887A570" w14:textId="77777777" w:rsidR="00C155AB" w:rsidRPr="000269C4" w:rsidRDefault="00C155AB" w:rsidP="00A358E1">
            <w:pPr>
              <w:spacing w:line="276" w:lineRule="auto"/>
              <w:ind w:right="30"/>
              <w:rPr>
                <w:sz w:val="20"/>
                <w:szCs w:val="20"/>
              </w:rPr>
            </w:pPr>
          </w:p>
        </w:tc>
        <w:tc>
          <w:tcPr>
            <w:tcW w:w="1674" w:type="dxa"/>
          </w:tcPr>
          <w:p w14:paraId="16E296AD"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0DBB2E4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591F4F40" w14:textId="77777777" w:rsidTr="008E04D0">
        <w:trPr>
          <w:jc w:val="center"/>
        </w:trPr>
        <w:tc>
          <w:tcPr>
            <w:tcW w:w="478" w:type="dxa"/>
            <w:vMerge/>
            <w:tcBorders>
              <w:top w:val="nil"/>
            </w:tcBorders>
          </w:tcPr>
          <w:p w14:paraId="42A5BDC1" w14:textId="77777777" w:rsidR="00C155AB" w:rsidRPr="000269C4" w:rsidRDefault="00C155AB" w:rsidP="00A358E1">
            <w:pPr>
              <w:spacing w:line="276" w:lineRule="auto"/>
              <w:ind w:right="30"/>
              <w:rPr>
                <w:sz w:val="20"/>
                <w:szCs w:val="20"/>
              </w:rPr>
            </w:pPr>
          </w:p>
        </w:tc>
        <w:tc>
          <w:tcPr>
            <w:tcW w:w="5436" w:type="dxa"/>
            <w:vMerge/>
            <w:tcBorders>
              <w:top w:val="nil"/>
            </w:tcBorders>
          </w:tcPr>
          <w:p w14:paraId="6B6D6668" w14:textId="77777777" w:rsidR="00C155AB" w:rsidRPr="000269C4" w:rsidRDefault="00C155AB" w:rsidP="00A358E1">
            <w:pPr>
              <w:spacing w:line="276" w:lineRule="auto"/>
              <w:ind w:right="30"/>
              <w:rPr>
                <w:sz w:val="20"/>
                <w:szCs w:val="20"/>
              </w:rPr>
            </w:pPr>
          </w:p>
        </w:tc>
        <w:tc>
          <w:tcPr>
            <w:tcW w:w="1674" w:type="dxa"/>
          </w:tcPr>
          <w:p w14:paraId="5EFEA70E"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6A5BA6EA"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8F116ED" w14:textId="77777777" w:rsidTr="008E04D0">
        <w:trPr>
          <w:jc w:val="center"/>
        </w:trPr>
        <w:tc>
          <w:tcPr>
            <w:tcW w:w="478" w:type="dxa"/>
            <w:vMerge/>
            <w:tcBorders>
              <w:top w:val="nil"/>
            </w:tcBorders>
          </w:tcPr>
          <w:p w14:paraId="213027D6" w14:textId="77777777" w:rsidR="00C155AB" w:rsidRPr="000269C4" w:rsidRDefault="00C155AB" w:rsidP="00A358E1">
            <w:pPr>
              <w:spacing w:line="276" w:lineRule="auto"/>
              <w:ind w:right="30"/>
              <w:rPr>
                <w:sz w:val="20"/>
                <w:szCs w:val="20"/>
              </w:rPr>
            </w:pPr>
          </w:p>
        </w:tc>
        <w:tc>
          <w:tcPr>
            <w:tcW w:w="5436" w:type="dxa"/>
            <w:vMerge/>
            <w:tcBorders>
              <w:top w:val="nil"/>
            </w:tcBorders>
          </w:tcPr>
          <w:p w14:paraId="4F75118F" w14:textId="77777777" w:rsidR="00C155AB" w:rsidRPr="000269C4" w:rsidRDefault="00C155AB" w:rsidP="00A358E1">
            <w:pPr>
              <w:spacing w:line="276" w:lineRule="auto"/>
              <w:ind w:right="30"/>
              <w:rPr>
                <w:sz w:val="20"/>
                <w:szCs w:val="20"/>
              </w:rPr>
            </w:pPr>
          </w:p>
        </w:tc>
        <w:tc>
          <w:tcPr>
            <w:tcW w:w="1674" w:type="dxa"/>
          </w:tcPr>
          <w:p w14:paraId="592F8C77" w14:textId="77777777" w:rsidR="00C155AB" w:rsidRPr="000269C4" w:rsidRDefault="00C155AB"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102C9231"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247EF592" w14:textId="77777777" w:rsidTr="008E04D0">
        <w:trPr>
          <w:jc w:val="center"/>
        </w:trPr>
        <w:tc>
          <w:tcPr>
            <w:tcW w:w="478" w:type="dxa"/>
          </w:tcPr>
          <w:p w14:paraId="7409539E"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3703</w:t>
            </w:r>
          </w:p>
        </w:tc>
        <w:tc>
          <w:tcPr>
            <w:tcW w:w="5436" w:type="dxa"/>
          </w:tcPr>
          <w:p w14:paraId="24D9C637" w14:textId="77777777" w:rsidR="00C155AB" w:rsidRPr="000269C4" w:rsidRDefault="00C155AB" w:rsidP="00A358E1">
            <w:pPr>
              <w:pStyle w:val="TableParagraph"/>
              <w:spacing w:before="0" w:line="276" w:lineRule="auto"/>
              <w:ind w:left="0" w:right="30"/>
              <w:rPr>
                <w:sz w:val="20"/>
                <w:szCs w:val="20"/>
              </w:rPr>
            </w:pPr>
            <w:r>
              <w:rPr>
                <w:sz w:val="20"/>
              </w:rPr>
              <w:t xml:space="preserve">Dodaci za dimnjake osim plastičnih dodataka</w:t>
            </w:r>
          </w:p>
        </w:tc>
        <w:tc>
          <w:tcPr>
            <w:tcW w:w="1674" w:type="dxa"/>
          </w:tcPr>
          <w:p w14:paraId="51960286" w14:textId="77777777" w:rsidR="00C155AB" w:rsidRPr="000269C4" w:rsidRDefault="00C155AB" w:rsidP="00A358E1">
            <w:pPr>
              <w:pStyle w:val="TableParagraph"/>
              <w:spacing w:before="0" w:line="276" w:lineRule="auto"/>
              <w:ind w:left="0" w:right="30"/>
              <w:rPr>
                <w:sz w:val="20"/>
                <w:szCs w:val="20"/>
              </w:rPr>
            </w:pPr>
          </w:p>
        </w:tc>
        <w:tc>
          <w:tcPr>
            <w:tcW w:w="597" w:type="dxa"/>
          </w:tcPr>
          <w:p w14:paraId="02EBA0A8"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47C19FE9" w14:textId="77777777" w:rsidTr="00F90EC5">
        <w:trPr>
          <w:jc w:val="center"/>
        </w:trPr>
        <w:tc>
          <w:tcPr>
            <w:tcW w:w="8185" w:type="dxa"/>
            <w:gridSpan w:val="4"/>
          </w:tcPr>
          <w:p w14:paraId="359F9FC9"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Oprema za grijanje i vatrootporni elementi</w:t>
            </w:r>
          </w:p>
        </w:tc>
      </w:tr>
      <w:tr w:rsidR="00C155AB" w:rsidRPr="000269C4" w14:paraId="55B03BEC" w14:textId="77777777" w:rsidTr="008E04D0">
        <w:trPr>
          <w:jc w:val="center"/>
        </w:trPr>
        <w:tc>
          <w:tcPr>
            <w:tcW w:w="478" w:type="dxa"/>
            <w:vMerge w:val="restart"/>
          </w:tcPr>
          <w:p w14:paraId="6A2088D4" w14:textId="77777777" w:rsidR="00C155AB" w:rsidRPr="000269C4" w:rsidRDefault="00C155AB" w:rsidP="00A358E1">
            <w:pPr>
              <w:pStyle w:val="TableParagraph"/>
              <w:spacing w:before="0" w:line="276" w:lineRule="auto"/>
              <w:ind w:left="0" w:right="30"/>
              <w:rPr>
                <w:sz w:val="20"/>
                <w:szCs w:val="20"/>
              </w:rPr>
            </w:pPr>
            <w:r>
              <w:rPr>
                <w:sz w:val="20"/>
              </w:rPr>
              <w:t xml:space="preserve">3801</w:t>
            </w:r>
          </w:p>
          <w:p w14:paraId="7D2E2F63" w14:textId="77777777" w:rsidR="00C155AB" w:rsidRPr="000269C4" w:rsidRDefault="00C155AB" w:rsidP="00A358E1">
            <w:pPr>
              <w:pStyle w:val="TableParagraph"/>
              <w:spacing w:before="0" w:line="276" w:lineRule="auto"/>
              <w:ind w:left="0" w:right="30"/>
              <w:rPr>
                <w:b/>
                <w:sz w:val="20"/>
                <w:szCs w:val="20"/>
              </w:rPr>
            </w:pPr>
          </w:p>
          <w:p w14:paraId="6FDCEB43" w14:textId="77777777" w:rsidR="00C155AB" w:rsidRPr="000269C4" w:rsidRDefault="00C155AB" w:rsidP="00A358E1">
            <w:pPr>
              <w:pStyle w:val="TableParagraph"/>
              <w:spacing w:before="0" w:line="276" w:lineRule="auto"/>
              <w:ind w:left="0" w:right="30"/>
              <w:rPr>
                <w:b/>
                <w:sz w:val="20"/>
                <w:szCs w:val="20"/>
              </w:rPr>
            </w:pPr>
          </w:p>
          <w:p w14:paraId="093A64C0" w14:textId="77777777" w:rsidR="00C155AB" w:rsidRPr="000269C4" w:rsidRDefault="00C155AB" w:rsidP="00A358E1">
            <w:pPr>
              <w:pStyle w:val="TableParagraph"/>
              <w:spacing w:before="0" w:line="276" w:lineRule="auto"/>
              <w:ind w:left="0" w:right="30"/>
              <w:rPr>
                <w:sz w:val="20"/>
                <w:szCs w:val="20"/>
              </w:rPr>
            </w:pPr>
            <w:r>
              <w:rPr>
                <w:sz w:val="20"/>
              </w:rPr>
              <w:t xml:space="preserve">3802</w:t>
            </w:r>
          </w:p>
          <w:p w14:paraId="2037D386" w14:textId="77777777" w:rsidR="00C155AB" w:rsidRPr="000269C4" w:rsidRDefault="00C155AB" w:rsidP="00A358E1">
            <w:pPr>
              <w:pStyle w:val="TableParagraph"/>
              <w:spacing w:before="0" w:line="276" w:lineRule="auto"/>
              <w:ind w:left="0" w:right="30"/>
              <w:rPr>
                <w:b/>
                <w:sz w:val="20"/>
                <w:szCs w:val="20"/>
              </w:rPr>
            </w:pPr>
          </w:p>
          <w:p w14:paraId="18BA70E2" w14:textId="77777777" w:rsidR="00C155AB" w:rsidRPr="000269C4" w:rsidRDefault="00C155AB" w:rsidP="00A358E1">
            <w:pPr>
              <w:pStyle w:val="TableParagraph"/>
              <w:spacing w:before="0" w:line="276" w:lineRule="auto"/>
              <w:ind w:left="0" w:right="30"/>
              <w:rPr>
                <w:sz w:val="20"/>
                <w:szCs w:val="20"/>
              </w:rPr>
            </w:pPr>
            <w:r>
              <w:rPr>
                <w:sz w:val="20"/>
              </w:rPr>
              <w:t xml:space="preserve">3803</w:t>
            </w:r>
          </w:p>
          <w:p w14:paraId="4389403B" w14:textId="77777777" w:rsidR="00C155AB" w:rsidRPr="000269C4" w:rsidRDefault="00C155AB" w:rsidP="00A358E1">
            <w:pPr>
              <w:pStyle w:val="TableParagraph"/>
              <w:spacing w:before="0" w:line="276" w:lineRule="auto"/>
              <w:ind w:left="0" w:right="30"/>
              <w:rPr>
                <w:b/>
                <w:sz w:val="20"/>
                <w:szCs w:val="20"/>
              </w:rPr>
            </w:pPr>
          </w:p>
          <w:p w14:paraId="0371DEC5" w14:textId="77777777" w:rsidR="00C155AB" w:rsidRPr="000269C4" w:rsidRDefault="00C155AB" w:rsidP="00A358E1">
            <w:pPr>
              <w:pStyle w:val="TableParagraph"/>
              <w:spacing w:before="0" w:line="276" w:lineRule="auto"/>
              <w:ind w:left="0" w:right="30"/>
              <w:rPr>
                <w:sz w:val="20"/>
                <w:szCs w:val="20"/>
              </w:rPr>
            </w:pPr>
            <w:r>
              <w:rPr>
                <w:sz w:val="20"/>
              </w:rPr>
              <w:t xml:space="preserve">3804</w:t>
            </w:r>
          </w:p>
        </w:tc>
        <w:tc>
          <w:tcPr>
            <w:tcW w:w="5436" w:type="dxa"/>
            <w:vMerge w:val="restart"/>
          </w:tcPr>
          <w:p w14:paraId="427BDC0C" w14:textId="77777777" w:rsidR="00C155AB" w:rsidRPr="000269C4" w:rsidRDefault="00C155AB" w:rsidP="00A358E1">
            <w:pPr>
              <w:pStyle w:val="TableParagraph"/>
              <w:spacing w:before="0" w:line="276" w:lineRule="auto"/>
              <w:ind w:left="0" w:right="30"/>
              <w:rPr>
                <w:sz w:val="20"/>
                <w:szCs w:val="20"/>
              </w:rPr>
            </w:pPr>
            <w:r>
              <w:rPr>
                <w:sz w:val="20"/>
              </w:rPr>
              <w:t xml:space="preserve">Uređaji koji koriste kruta goriva za grijanje stambenih prostora kao što su štednjaci, peći i ugrađeni uređaji (kamini itd.)</w:t>
            </w:r>
          </w:p>
          <w:p w14:paraId="24B57FD8" w14:textId="77777777" w:rsidR="00C155AB" w:rsidRPr="000269C4" w:rsidRDefault="00C155AB" w:rsidP="00A358E1">
            <w:pPr>
              <w:pStyle w:val="TableParagraph"/>
              <w:spacing w:before="0" w:line="276" w:lineRule="auto"/>
              <w:ind w:left="0" w:right="30"/>
              <w:rPr>
                <w:b/>
                <w:sz w:val="20"/>
                <w:szCs w:val="20"/>
              </w:rPr>
            </w:pPr>
          </w:p>
          <w:p w14:paraId="61F63FE2" w14:textId="6EB1C95C" w:rsidR="00C155AB" w:rsidRPr="000269C4" w:rsidRDefault="00C155AB" w:rsidP="00A358E1">
            <w:pPr>
              <w:pStyle w:val="TableParagraph"/>
              <w:spacing w:before="0" w:line="276" w:lineRule="auto"/>
              <w:ind w:left="0" w:right="30"/>
              <w:rPr>
                <w:sz w:val="20"/>
                <w:szCs w:val="20"/>
              </w:rPr>
            </w:pPr>
            <w:r>
              <w:rPr>
                <w:sz w:val="20"/>
              </w:rPr>
              <w:t xml:space="preserve">Uređaji koji koriste kruta goriva za kuhanje u domaćinstvu</w:t>
            </w:r>
          </w:p>
          <w:p w14:paraId="3EFDA6B4" w14:textId="77777777" w:rsidR="00C155AB" w:rsidRPr="000269C4" w:rsidRDefault="00C155AB" w:rsidP="00A358E1">
            <w:pPr>
              <w:pStyle w:val="TableParagraph"/>
              <w:spacing w:before="0" w:line="276" w:lineRule="auto"/>
              <w:ind w:left="0" w:right="30"/>
              <w:rPr>
                <w:sz w:val="20"/>
                <w:szCs w:val="20"/>
              </w:rPr>
            </w:pPr>
          </w:p>
          <w:p w14:paraId="23F12CEC" w14:textId="77777777" w:rsidR="00C155AB" w:rsidRPr="000269C4" w:rsidRDefault="00C155AB" w:rsidP="00A358E1">
            <w:pPr>
              <w:pStyle w:val="TableParagraph"/>
              <w:spacing w:before="0" w:line="276" w:lineRule="auto"/>
              <w:ind w:left="0" w:right="30"/>
              <w:rPr>
                <w:sz w:val="20"/>
                <w:szCs w:val="20"/>
              </w:rPr>
            </w:pPr>
            <w:r>
              <w:rPr>
                <w:sz w:val="20"/>
              </w:rPr>
              <w:t xml:space="preserve">Grijači koji sagorijevaju tekuće ili plinsko gorivo</w:t>
            </w:r>
          </w:p>
          <w:p w14:paraId="765511ED" w14:textId="77777777" w:rsidR="00C155AB" w:rsidRPr="000269C4" w:rsidRDefault="00C155AB" w:rsidP="00A358E1">
            <w:pPr>
              <w:pStyle w:val="TableParagraph"/>
              <w:spacing w:before="0" w:line="276" w:lineRule="auto"/>
              <w:ind w:left="0" w:right="30"/>
              <w:rPr>
                <w:sz w:val="20"/>
                <w:szCs w:val="20"/>
              </w:rPr>
            </w:pPr>
          </w:p>
          <w:p w14:paraId="389DBA24" w14:textId="77777777" w:rsidR="00C155AB" w:rsidRPr="000269C4" w:rsidRDefault="00C155AB" w:rsidP="00A358E1">
            <w:pPr>
              <w:pStyle w:val="TableParagraph"/>
              <w:spacing w:before="0" w:line="276" w:lineRule="auto"/>
              <w:ind w:left="0" w:right="30"/>
              <w:rPr>
                <w:sz w:val="20"/>
                <w:szCs w:val="20"/>
              </w:rPr>
            </w:pPr>
            <w:r>
              <w:rPr>
                <w:sz w:val="20"/>
              </w:rPr>
              <w:t xml:space="preserve">Grijači bez vlastitog izvora energije, posebno radijatori, konvektori, konvektori s vrućim zrakom, uključujući ventilacijske jedinice, grijaće trake i utore, radijacijske stropne ploče i druge stacionarne grijače te zidni i podni sustavi grijanja</w:t>
            </w:r>
          </w:p>
        </w:tc>
        <w:tc>
          <w:tcPr>
            <w:tcW w:w="1674" w:type="dxa"/>
          </w:tcPr>
          <w:p w14:paraId="15FAD976"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53754A4D"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3864F0CE" w14:textId="77777777" w:rsidTr="008E04D0">
        <w:trPr>
          <w:jc w:val="center"/>
        </w:trPr>
        <w:tc>
          <w:tcPr>
            <w:tcW w:w="478" w:type="dxa"/>
            <w:vMerge/>
            <w:tcBorders>
              <w:top w:val="nil"/>
            </w:tcBorders>
          </w:tcPr>
          <w:p w14:paraId="64F79F4E" w14:textId="77777777" w:rsidR="00C155AB" w:rsidRPr="000269C4" w:rsidRDefault="00C155AB" w:rsidP="00A358E1">
            <w:pPr>
              <w:spacing w:line="276" w:lineRule="auto"/>
              <w:ind w:right="30"/>
              <w:rPr>
                <w:sz w:val="20"/>
                <w:szCs w:val="20"/>
              </w:rPr>
            </w:pPr>
          </w:p>
        </w:tc>
        <w:tc>
          <w:tcPr>
            <w:tcW w:w="5436" w:type="dxa"/>
            <w:vMerge/>
            <w:tcBorders>
              <w:top w:val="nil"/>
            </w:tcBorders>
          </w:tcPr>
          <w:p w14:paraId="0AA7539F" w14:textId="77777777" w:rsidR="00C155AB" w:rsidRPr="000269C4" w:rsidRDefault="00C155AB" w:rsidP="00A358E1">
            <w:pPr>
              <w:spacing w:line="276" w:lineRule="auto"/>
              <w:ind w:right="30"/>
              <w:rPr>
                <w:sz w:val="20"/>
                <w:szCs w:val="20"/>
              </w:rPr>
            </w:pPr>
          </w:p>
        </w:tc>
        <w:tc>
          <w:tcPr>
            <w:tcW w:w="2271" w:type="dxa"/>
            <w:gridSpan w:val="2"/>
          </w:tcPr>
          <w:p w14:paraId="503FBDE6"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w:t>
            </w:r>
          </w:p>
        </w:tc>
      </w:tr>
      <w:tr w:rsidR="00C155AB" w:rsidRPr="000269C4" w14:paraId="5D3E7C7C" w14:textId="77777777" w:rsidTr="008E04D0">
        <w:trPr>
          <w:jc w:val="center"/>
        </w:trPr>
        <w:tc>
          <w:tcPr>
            <w:tcW w:w="478" w:type="dxa"/>
            <w:vMerge/>
            <w:tcBorders>
              <w:top w:val="nil"/>
            </w:tcBorders>
          </w:tcPr>
          <w:p w14:paraId="1376D6EC" w14:textId="77777777" w:rsidR="00C155AB" w:rsidRPr="000269C4" w:rsidRDefault="00C155AB" w:rsidP="00A358E1">
            <w:pPr>
              <w:spacing w:line="276" w:lineRule="auto"/>
              <w:ind w:right="30"/>
              <w:rPr>
                <w:sz w:val="20"/>
                <w:szCs w:val="20"/>
              </w:rPr>
            </w:pPr>
          </w:p>
        </w:tc>
        <w:tc>
          <w:tcPr>
            <w:tcW w:w="5436" w:type="dxa"/>
            <w:vMerge/>
            <w:tcBorders>
              <w:top w:val="nil"/>
            </w:tcBorders>
          </w:tcPr>
          <w:p w14:paraId="511FC52B" w14:textId="77777777" w:rsidR="00C155AB" w:rsidRPr="000269C4" w:rsidRDefault="00C155AB" w:rsidP="00A358E1">
            <w:pPr>
              <w:spacing w:line="276" w:lineRule="auto"/>
              <w:ind w:right="30"/>
              <w:rPr>
                <w:sz w:val="20"/>
                <w:szCs w:val="20"/>
              </w:rPr>
            </w:pPr>
          </w:p>
        </w:tc>
        <w:tc>
          <w:tcPr>
            <w:tcW w:w="1674" w:type="dxa"/>
          </w:tcPr>
          <w:p w14:paraId="4ADBED9E"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7237AEEC"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A4BEB16" w14:textId="77777777" w:rsidTr="008E04D0">
        <w:trPr>
          <w:jc w:val="center"/>
        </w:trPr>
        <w:tc>
          <w:tcPr>
            <w:tcW w:w="478" w:type="dxa"/>
            <w:vMerge/>
            <w:tcBorders>
              <w:top w:val="nil"/>
            </w:tcBorders>
          </w:tcPr>
          <w:p w14:paraId="413A787D" w14:textId="77777777" w:rsidR="00C155AB" w:rsidRPr="000269C4" w:rsidRDefault="00C155AB" w:rsidP="00A358E1">
            <w:pPr>
              <w:spacing w:line="276" w:lineRule="auto"/>
              <w:ind w:right="30"/>
              <w:rPr>
                <w:sz w:val="20"/>
                <w:szCs w:val="20"/>
              </w:rPr>
            </w:pPr>
          </w:p>
        </w:tc>
        <w:tc>
          <w:tcPr>
            <w:tcW w:w="5436" w:type="dxa"/>
            <w:vMerge/>
            <w:tcBorders>
              <w:top w:val="nil"/>
            </w:tcBorders>
          </w:tcPr>
          <w:p w14:paraId="7B2D2C46" w14:textId="77777777" w:rsidR="00C155AB" w:rsidRPr="000269C4" w:rsidRDefault="00C155AB" w:rsidP="00A358E1">
            <w:pPr>
              <w:spacing w:line="276" w:lineRule="auto"/>
              <w:ind w:right="30"/>
              <w:rPr>
                <w:sz w:val="20"/>
                <w:szCs w:val="20"/>
              </w:rPr>
            </w:pPr>
          </w:p>
        </w:tc>
        <w:tc>
          <w:tcPr>
            <w:tcW w:w="1674" w:type="dxa"/>
          </w:tcPr>
          <w:p w14:paraId="0F08639B"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4FE1F39F"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3D422E54" w14:textId="77777777" w:rsidTr="008E04D0">
        <w:trPr>
          <w:jc w:val="center"/>
        </w:trPr>
        <w:tc>
          <w:tcPr>
            <w:tcW w:w="478" w:type="dxa"/>
            <w:vMerge/>
            <w:tcBorders>
              <w:top w:val="nil"/>
            </w:tcBorders>
          </w:tcPr>
          <w:p w14:paraId="3D867A0B" w14:textId="77777777" w:rsidR="00C155AB" w:rsidRPr="000269C4" w:rsidRDefault="00C155AB" w:rsidP="00A358E1">
            <w:pPr>
              <w:spacing w:line="276" w:lineRule="auto"/>
              <w:ind w:right="30"/>
              <w:rPr>
                <w:sz w:val="20"/>
                <w:szCs w:val="20"/>
              </w:rPr>
            </w:pPr>
          </w:p>
        </w:tc>
        <w:tc>
          <w:tcPr>
            <w:tcW w:w="5436" w:type="dxa"/>
            <w:vMerge/>
            <w:tcBorders>
              <w:top w:val="nil"/>
            </w:tcBorders>
          </w:tcPr>
          <w:p w14:paraId="6B04C3AC" w14:textId="77777777" w:rsidR="00C155AB" w:rsidRPr="000269C4" w:rsidRDefault="00C155AB" w:rsidP="00A358E1">
            <w:pPr>
              <w:spacing w:line="276" w:lineRule="auto"/>
              <w:ind w:right="30"/>
              <w:rPr>
                <w:sz w:val="20"/>
                <w:szCs w:val="20"/>
              </w:rPr>
            </w:pPr>
          </w:p>
        </w:tc>
        <w:tc>
          <w:tcPr>
            <w:tcW w:w="1674" w:type="dxa"/>
          </w:tcPr>
          <w:p w14:paraId="30D388DC" w14:textId="77777777" w:rsidR="00C155AB" w:rsidRPr="000269C4" w:rsidRDefault="00C155AB"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3E361EA3"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90472C3" w14:textId="77777777" w:rsidTr="008E04D0">
        <w:trPr>
          <w:jc w:val="center"/>
        </w:trPr>
        <w:tc>
          <w:tcPr>
            <w:tcW w:w="478" w:type="dxa"/>
          </w:tcPr>
          <w:p w14:paraId="2EF8219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3805</w:t>
            </w:r>
          </w:p>
        </w:tc>
        <w:tc>
          <w:tcPr>
            <w:tcW w:w="5436" w:type="dxa"/>
          </w:tcPr>
          <w:p w14:paraId="002C4B03" w14:textId="77777777" w:rsidR="00C155AB" w:rsidRPr="000269C4" w:rsidRDefault="00C155AB" w:rsidP="00A358E1">
            <w:pPr>
              <w:pStyle w:val="TableParagraph"/>
              <w:spacing w:before="0" w:line="276" w:lineRule="auto"/>
              <w:ind w:left="0" w:right="30"/>
              <w:rPr>
                <w:sz w:val="20"/>
                <w:szCs w:val="20"/>
              </w:rPr>
            </w:pPr>
            <w:r>
              <w:rPr>
                <w:sz w:val="20"/>
              </w:rPr>
              <w:t xml:space="preserve">Vatrostalni elementi, mortovi i pločasti elementi za izgradnju ugrađenih uređaja na kruto gorivo za grijanje stambenih prostora</w:t>
            </w:r>
          </w:p>
        </w:tc>
        <w:tc>
          <w:tcPr>
            <w:tcW w:w="1674" w:type="dxa"/>
          </w:tcPr>
          <w:p w14:paraId="3E466052" w14:textId="77777777" w:rsidR="00C155AB" w:rsidRPr="000269C4" w:rsidRDefault="00C155AB" w:rsidP="00A358E1">
            <w:pPr>
              <w:pStyle w:val="TableParagraph"/>
              <w:spacing w:before="0" w:line="276" w:lineRule="auto"/>
              <w:ind w:left="0" w:right="30"/>
              <w:rPr>
                <w:sz w:val="20"/>
                <w:szCs w:val="20"/>
              </w:rPr>
            </w:pPr>
          </w:p>
        </w:tc>
        <w:tc>
          <w:tcPr>
            <w:tcW w:w="597" w:type="dxa"/>
          </w:tcPr>
          <w:p w14:paraId="2CEA0667"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421F1841" w14:textId="77777777" w:rsidTr="00F90EC5">
        <w:trPr>
          <w:jc w:val="center"/>
        </w:trPr>
        <w:tc>
          <w:tcPr>
            <w:tcW w:w="8185" w:type="dxa"/>
            <w:gridSpan w:val="4"/>
          </w:tcPr>
          <w:p w14:paraId="2AB37869" w14:textId="77777777" w:rsidR="00C155AB" w:rsidRPr="000269C4" w:rsidRDefault="00C155AB" w:rsidP="00A358E1">
            <w:pPr>
              <w:pStyle w:val="TableParagraph"/>
              <w:spacing w:before="0" w:line="276" w:lineRule="auto"/>
              <w:ind w:left="0" w:right="30"/>
              <w:jc w:val="center"/>
              <w:rPr>
                <w:b/>
                <w:sz w:val="20"/>
                <w:szCs w:val="20"/>
              </w:rPr>
            </w:pPr>
            <w:r>
              <w:rPr>
                <w:b/>
                <w:sz w:val="20"/>
              </w:rPr>
              <w:t xml:space="preserve">Sanitarna oprema i materijali</w:t>
            </w:r>
          </w:p>
        </w:tc>
      </w:tr>
      <w:tr w:rsidR="00C155AB" w:rsidRPr="000269C4" w14:paraId="336ECC82" w14:textId="77777777" w:rsidTr="008E04D0">
        <w:trPr>
          <w:jc w:val="center"/>
        </w:trPr>
        <w:tc>
          <w:tcPr>
            <w:tcW w:w="478" w:type="dxa"/>
          </w:tcPr>
          <w:p w14:paraId="3DF253B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3901</w:t>
            </w:r>
          </w:p>
        </w:tc>
        <w:tc>
          <w:tcPr>
            <w:tcW w:w="5436" w:type="dxa"/>
          </w:tcPr>
          <w:p w14:paraId="1482BF72" w14:textId="77777777" w:rsidR="00C155AB" w:rsidRPr="000269C4" w:rsidRDefault="00C155AB" w:rsidP="00A358E1">
            <w:pPr>
              <w:pStyle w:val="TableParagraph"/>
              <w:spacing w:before="0" w:line="276" w:lineRule="auto"/>
              <w:ind w:left="0" w:right="30"/>
              <w:rPr>
                <w:sz w:val="20"/>
                <w:szCs w:val="20"/>
              </w:rPr>
            </w:pPr>
            <w:r>
              <w:rPr>
                <w:sz w:val="20"/>
              </w:rPr>
              <w:t xml:space="preserve">Umivaonici, kadice, komunalni oluci, bidei, kade, hidromasažne kade i tuš-kabine</w:t>
            </w:r>
          </w:p>
        </w:tc>
        <w:tc>
          <w:tcPr>
            <w:tcW w:w="1674" w:type="dxa"/>
          </w:tcPr>
          <w:p w14:paraId="76F726B7" w14:textId="77777777" w:rsidR="00C155AB" w:rsidRPr="000269C4" w:rsidRDefault="00C155AB" w:rsidP="00A358E1">
            <w:pPr>
              <w:pStyle w:val="TableParagraph"/>
              <w:spacing w:before="0" w:line="276" w:lineRule="auto"/>
              <w:ind w:left="0" w:right="30"/>
              <w:rPr>
                <w:sz w:val="20"/>
                <w:szCs w:val="20"/>
              </w:rPr>
            </w:pPr>
          </w:p>
        </w:tc>
        <w:tc>
          <w:tcPr>
            <w:tcW w:w="597" w:type="dxa"/>
          </w:tcPr>
          <w:p w14:paraId="0295446D"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A72F892" w14:textId="77777777" w:rsidTr="008E04D0">
        <w:trPr>
          <w:jc w:val="center"/>
        </w:trPr>
        <w:tc>
          <w:tcPr>
            <w:tcW w:w="478" w:type="dxa"/>
          </w:tcPr>
          <w:p w14:paraId="3CA878F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3902</w:t>
            </w:r>
          </w:p>
        </w:tc>
        <w:tc>
          <w:tcPr>
            <w:tcW w:w="5436" w:type="dxa"/>
          </w:tcPr>
          <w:p w14:paraId="26345446" w14:textId="77777777" w:rsidR="00C155AB" w:rsidRPr="000269C4" w:rsidRDefault="00C155AB" w:rsidP="00A358E1">
            <w:pPr>
              <w:pStyle w:val="TableParagraph"/>
              <w:spacing w:before="0" w:line="276" w:lineRule="auto"/>
              <w:ind w:left="0" w:right="30"/>
              <w:rPr>
                <w:sz w:val="20"/>
                <w:szCs w:val="20"/>
              </w:rPr>
            </w:pPr>
            <w:r>
              <w:rPr>
                <w:sz w:val="20"/>
              </w:rPr>
              <w:t xml:space="preserve">Zavjese za tuš-kabinu i kadu i zaštitne navlake</w:t>
            </w:r>
          </w:p>
        </w:tc>
        <w:tc>
          <w:tcPr>
            <w:tcW w:w="1674" w:type="dxa"/>
          </w:tcPr>
          <w:p w14:paraId="4091C70A" w14:textId="77777777" w:rsidR="00C155AB" w:rsidRPr="000269C4" w:rsidRDefault="00C155AB" w:rsidP="00A358E1">
            <w:pPr>
              <w:pStyle w:val="TableParagraph"/>
              <w:spacing w:before="0" w:line="276" w:lineRule="auto"/>
              <w:ind w:left="0" w:right="30"/>
              <w:rPr>
                <w:sz w:val="20"/>
                <w:szCs w:val="20"/>
              </w:rPr>
            </w:pPr>
          </w:p>
        </w:tc>
        <w:tc>
          <w:tcPr>
            <w:tcW w:w="597" w:type="dxa"/>
          </w:tcPr>
          <w:p w14:paraId="338D9AA8"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D8913E8" w14:textId="77777777" w:rsidTr="008E04D0">
        <w:trPr>
          <w:jc w:val="center"/>
        </w:trPr>
        <w:tc>
          <w:tcPr>
            <w:tcW w:w="478" w:type="dxa"/>
          </w:tcPr>
          <w:p w14:paraId="07B6D534"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3903</w:t>
            </w:r>
          </w:p>
        </w:tc>
        <w:tc>
          <w:tcPr>
            <w:tcW w:w="5436" w:type="dxa"/>
          </w:tcPr>
          <w:p w14:paraId="0C1DEF68" w14:textId="77777777" w:rsidR="00C155AB" w:rsidRPr="000269C4" w:rsidRDefault="00C155AB" w:rsidP="00A358E1">
            <w:pPr>
              <w:pStyle w:val="TableParagraph"/>
              <w:spacing w:before="0" w:line="276" w:lineRule="auto"/>
              <w:ind w:left="0" w:right="30"/>
              <w:rPr>
                <w:sz w:val="20"/>
                <w:szCs w:val="20"/>
              </w:rPr>
            </w:pPr>
            <w:r>
              <w:rPr>
                <w:sz w:val="20"/>
              </w:rPr>
              <w:t xml:space="preserve">Sklopovi modula zahoda</w:t>
            </w:r>
          </w:p>
        </w:tc>
        <w:tc>
          <w:tcPr>
            <w:tcW w:w="1674" w:type="dxa"/>
          </w:tcPr>
          <w:p w14:paraId="73760F24" w14:textId="77777777" w:rsidR="00C155AB" w:rsidRPr="000269C4" w:rsidRDefault="00C155AB" w:rsidP="00A358E1">
            <w:pPr>
              <w:pStyle w:val="TableParagraph"/>
              <w:spacing w:before="0" w:line="276" w:lineRule="auto"/>
              <w:ind w:left="0" w:right="30"/>
              <w:rPr>
                <w:sz w:val="20"/>
                <w:szCs w:val="20"/>
              </w:rPr>
            </w:pPr>
          </w:p>
        </w:tc>
        <w:tc>
          <w:tcPr>
            <w:tcW w:w="597" w:type="dxa"/>
          </w:tcPr>
          <w:p w14:paraId="132FD849"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F4E5413" w14:textId="77777777" w:rsidTr="008E04D0">
        <w:trPr>
          <w:jc w:val="center"/>
        </w:trPr>
        <w:tc>
          <w:tcPr>
            <w:tcW w:w="478" w:type="dxa"/>
          </w:tcPr>
          <w:p w14:paraId="7ECD654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3904</w:t>
            </w:r>
          </w:p>
        </w:tc>
        <w:tc>
          <w:tcPr>
            <w:tcW w:w="5436" w:type="dxa"/>
          </w:tcPr>
          <w:p w14:paraId="28B31EE6" w14:textId="77777777" w:rsidR="00C155AB" w:rsidRPr="000269C4" w:rsidRDefault="00C155AB" w:rsidP="00A358E1">
            <w:pPr>
              <w:pStyle w:val="TableParagraph"/>
              <w:spacing w:before="0" w:line="276" w:lineRule="auto"/>
              <w:ind w:left="0" w:right="30"/>
              <w:rPr>
                <w:sz w:val="20"/>
                <w:szCs w:val="20"/>
              </w:rPr>
            </w:pPr>
            <w:r>
              <w:rPr>
                <w:sz w:val="20"/>
              </w:rPr>
              <w:t xml:space="preserve">Pisoari, WC školjke, zemljani, kemijski i kompostični zahodi, zahodi za maceriranje i čučanje</w:t>
            </w:r>
          </w:p>
        </w:tc>
        <w:tc>
          <w:tcPr>
            <w:tcW w:w="1674" w:type="dxa"/>
          </w:tcPr>
          <w:p w14:paraId="7AB529C1" w14:textId="77777777" w:rsidR="00C155AB" w:rsidRPr="000269C4" w:rsidRDefault="00C155AB" w:rsidP="00A358E1">
            <w:pPr>
              <w:pStyle w:val="TableParagraph"/>
              <w:spacing w:before="0" w:line="276" w:lineRule="auto"/>
              <w:ind w:left="0" w:right="30"/>
              <w:rPr>
                <w:sz w:val="20"/>
                <w:szCs w:val="20"/>
              </w:rPr>
            </w:pPr>
          </w:p>
        </w:tc>
        <w:tc>
          <w:tcPr>
            <w:tcW w:w="597" w:type="dxa"/>
          </w:tcPr>
          <w:p w14:paraId="130FC6E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940F3AF" w14:textId="77777777" w:rsidTr="008E04D0">
        <w:trPr>
          <w:jc w:val="center"/>
        </w:trPr>
        <w:tc>
          <w:tcPr>
            <w:tcW w:w="478" w:type="dxa"/>
          </w:tcPr>
          <w:p w14:paraId="5AFC33AB"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3905</w:t>
            </w:r>
          </w:p>
        </w:tc>
        <w:tc>
          <w:tcPr>
            <w:tcW w:w="5436" w:type="dxa"/>
          </w:tcPr>
          <w:p w14:paraId="18570E00" w14:textId="77777777" w:rsidR="00C155AB" w:rsidRPr="000269C4" w:rsidRDefault="00C155AB" w:rsidP="00A358E1">
            <w:pPr>
              <w:pStyle w:val="TableParagraph"/>
              <w:spacing w:before="0" w:line="276" w:lineRule="auto"/>
              <w:ind w:left="0" w:right="30"/>
              <w:rPr>
                <w:sz w:val="20"/>
                <w:szCs w:val="20"/>
              </w:rPr>
            </w:pPr>
            <w:r>
              <w:rPr>
                <w:sz w:val="20"/>
              </w:rPr>
              <w:t xml:space="preserve">Ispusti</w:t>
            </w:r>
          </w:p>
        </w:tc>
        <w:tc>
          <w:tcPr>
            <w:tcW w:w="1674" w:type="dxa"/>
          </w:tcPr>
          <w:p w14:paraId="5EC0D889" w14:textId="77777777" w:rsidR="00C155AB" w:rsidRPr="000269C4" w:rsidRDefault="00C155AB" w:rsidP="00A358E1">
            <w:pPr>
              <w:pStyle w:val="TableParagraph"/>
              <w:spacing w:before="0" w:line="276" w:lineRule="auto"/>
              <w:ind w:left="0" w:right="30"/>
              <w:rPr>
                <w:sz w:val="20"/>
                <w:szCs w:val="20"/>
              </w:rPr>
            </w:pPr>
          </w:p>
        </w:tc>
        <w:tc>
          <w:tcPr>
            <w:tcW w:w="597" w:type="dxa"/>
          </w:tcPr>
          <w:p w14:paraId="273FE500"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1806B435" w14:textId="77777777" w:rsidTr="008E04D0">
        <w:trPr>
          <w:jc w:val="center"/>
        </w:trPr>
        <w:tc>
          <w:tcPr>
            <w:tcW w:w="478" w:type="dxa"/>
            <w:vMerge w:val="restart"/>
          </w:tcPr>
          <w:p w14:paraId="2BD173BE" w14:textId="77777777" w:rsidR="00C155AB" w:rsidRPr="000269C4" w:rsidRDefault="00C155AB" w:rsidP="00A358E1">
            <w:pPr>
              <w:pStyle w:val="TableParagraph"/>
              <w:spacing w:before="0" w:line="276" w:lineRule="auto"/>
              <w:ind w:left="0" w:right="30"/>
              <w:rPr>
                <w:sz w:val="20"/>
                <w:szCs w:val="20"/>
              </w:rPr>
            </w:pPr>
            <w:r>
              <w:rPr>
                <w:sz w:val="20"/>
              </w:rPr>
              <w:t xml:space="preserve">3906</w:t>
            </w:r>
          </w:p>
        </w:tc>
        <w:tc>
          <w:tcPr>
            <w:tcW w:w="5436" w:type="dxa"/>
            <w:vMerge w:val="restart"/>
          </w:tcPr>
          <w:p w14:paraId="1D51FA78" w14:textId="77777777" w:rsidR="00C155AB" w:rsidRPr="000269C4" w:rsidRDefault="00C155AB" w:rsidP="00A358E1">
            <w:pPr>
              <w:pStyle w:val="TableParagraph"/>
              <w:spacing w:before="0" w:line="276" w:lineRule="auto"/>
              <w:ind w:left="0" w:right="30"/>
              <w:rPr>
                <w:sz w:val="20"/>
                <w:szCs w:val="20"/>
              </w:rPr>
            </w:pPr>
            <w:r>
              <w:rPr>
                <w:sz w:val="20"/>
              </w:rPr>
              <w:t xml:space="preserve">Modularni javni zahodi i montažni zahodi</w:t>
            </w:r>
          </w:p>
        </w:tc>
        <w:tc>
          <w:tcPr>
            <w:tcW w:w="2271" w:type="dxa"/>
            <w:gridSpan w:val="2"/>
          </w:tcPr>
          <w:p w14:paraId="6D029B24" w14:textId="77777777" w:rsidR="00C155AB" w:rsidRPr="000269C4" w:rsidRDefault="00C155AB" w:rsidP="00A358E1">
            <w:pPr>
              <w:pStyle w:val="TableParagraph"/>
              <w:spacing w:before="0" w:line="276" w:lineRule="auto"/>
              <w:ind w:left="0" w:right="30"/>
              <w:rPr>
                <w:sz w:val="20"/>
                <w:szCs w:val="20"/>
              </w:rPr>
            </w:pPr>
            <w:r>
              <w:rPr>
                <w:sz w:val="20"/>
              </w:rPr>
              <w:t xml:space="preserve">U skladu s RFC-om:</w:t>
            </w:r>
          </w:p>
        </w:tc>
      </w:tr>
      <w:tr w:rsidR="00C155AB" w:rsidRPr="000269C4" w14:paraId="1DC1277F" w14:textId="77777777" w:rsidTr="008E04D0">
        <w:trPr>
          <w:jc w:val="center"/>
        </w:trPr>
        <w:tc>
          <w:tcPr>
            <w:tcW w:w="478" w:type="dxa"/>
            <w:vMerge/>
            <w:tcBorders>
              <w:top w:val="nil"/>
            </w:tcBorders>
          </w:tcPr>
          <w:p w14:paraId="543C201B" w14:textId="77777777" w:rsidR="00C155AB" w:rsidRPr="000269C4" w:rsidRDefault="00C155AB" w:rsidP="00A358E1">
            <w:pPr>
              <w:spacing w:line="276" w:lineRule="auto"/>
              <w:ind w:right="30"/>
              <w:rPr>
                <w:sz w:val="20"/>
                <w:szCs w:val="20"/>
              </w:rPr>
            </w:pPr>
          </w:p>
        </w:tc>
        <w:tc>
          <w:tcPr>
            <w:tcW w:w="5436" w:type="dxa"/>
            <w:vMerge/>
            <w:tcBorders>
              <w:top w:val="nil"/>
            </w:tcBorders>
          </w:tcPr>
          <w:p w14:paraId="21A89742" w14:textId="77777777" w:rsidR="00C155AB" w:rsidRPr="000269C4" w:rsidRDefault="00C155AB" w:rsidP="00A358E1">
            <w:pPr>
              <w:spacing w:line="276" w:lineRule="auto"/>
              <w:ind w:right="30"/>
              <w:rPr>
                <w:sz w:val="20"/>
                <w:szCs w:val="20"/>
              </w:rPr>
            </w:pPr>
          </w:p>
        </w:tc>
        <w:tc>
          <w:tcPr>
            <w:tcW w:w="1674" w:type="dxa"/>
          </w:tcPr>
          <w:p w14:paraId="5BBF8495"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5D4E3E84"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37C7D450" w14:textId="77777777" w:rsidTr="008E04D0">
        <w:trPr>
          <w:jc w:val="center"/>
        </w:trPr>
        <w:tc>
          <w:tcPr>
            <w:tcW w:w="478" w:type="dxa"/>
            <w:vMerge/>
            <w:tcBorders>
              <w:top w:val="nil"/>
            </w:tcBorders>
          </w:tcPr>
          <w:p w14:paraId="1614E8F0" w14:textId="77777777" w:rsidR="00C155AB" w:rsidRPr="000269C4" w:rsidRDefault="00C155AB" w:rsidP="00A358E1">
            <w:pPr>
              <w:spacing w:line="276" w:lineRule="auto"/>
              <w:ind w:right="30"/>
              <w:rPr>
                <w:sz w:val="20"/>
                <w:szCs w:val="20"/>
              </w:rPr>
            </w:pPr>
          </w:p>
        </w:tc>
        <w:tc>
          <w:tcPr>
            <w:tcW w:w="5436" w:type="dxa"/>
            <w:vMerge/>
            <w:tcBorders>
              <w:top w:val="nil"/>
            </w:tcBorders>
          </w:tcPr>
          <w:p w14:paraId="3B3902B3" w14:textId="77777777" w:rsidR="00C155AB" w:rsidRPr="000269C4" w:rsidRDefault="00C155AB" w:rsidP="00A358E1">
            <w:pPr>
              <w:spacing w:line="276" w:lineRule="auto"/>
              <w:ind w:right="30"/>
              <w:rPr>
                <w:sz w:val="20"/>
                <w:szCs w:val="20"/>
              </w:rPr>
            </w:pPr>
          </w:p>
        </w:tc>
        <w:tc>
          <w:tcPr>
            <w:tcW w:w="1674" w:type="dxa"/>
          </w:tcPr>
          <w:p w14:paraId="152959C2"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6E651AF3"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179E98D1" w14:textId="77777777" w:rsidTr="008E04D0">
        <w:trPr>
          <w:jc w:val="center"/>
        </w:trPr>
        <w:tc>
          <w:tcPr>
            <w:tcW w:w="478" w:type="dxa"/>
            <w:vMerge/>
            <w:tcBorders>
              <w:top w:val="nil"/>
            </w:tcBorders>
          </w:tcPr>
          <w:p w14:paraId="0828DA9B" w14:textId="77777777" w:rsidR="00C155AB" w:rsidRPr="000269C4" w:rsidRDefault="00C155AB" w:rsidP="00A358E1">
            <w:pPr>
              <w:spacing w:line="276" w:lineRule="auto"/>
              <w:ind w:right="30"/>
              <w:rPr>
                <w:sz w:val="20"/>
                <w:szCs w:val="20"/>
              </w:rPr>
            </w:pPr>
          </w:p>
        </w:tc>
        <w:tc>
          <w:tcPr>
            <w:tcW w:w="5436" w:type="dxa"/>
            <w:vMerge/>
            <w:tcBorders>
              <w:top w:val="nil"/>
            </w:tcBorders>
          </w:tcPr>
          <w:p w14:paraId="2257221C" w14:textId="77777777" w:rsidR="00C155AB" w:rsidRPr="000269C4" w:rsidRDefault="00C155AB" w:rsidP="00A358E1">
            <w:pPr>
              <w:spacing w:line="276" w:lineRule="auto"/>
              <w:ind w:right="30"/>
              <w:rPr>
                <w:sz w:val="20"/>
                <w:szCs w:val="20"/>
              </w:rPr>
            </w:pPr>
          </w:p>
        </w:tc>
        <w:tc>
          <w:tcPr>
            <w:tcW w:w="1674" w:type="dxa"/>
          </w:tcPr>
          <w:p w14:paraId="03C44FB0" w14:textId="77777777" w:rsidR="00C155AB" w:rsidRPr="000269C4" w:rsidRDefault="00C155AB"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1D31B94E"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60C82D91" w14:textId="77777777" w:rsidTr="008E04D0">
        <w:trPr>
          <w:jc w:val="center"/>
        </w:trPr>
        <w:tc>
          <w:tcPr>
            <w:tcW w:w="478" w:type="dxa"/>
            <w:vMerge w:val="restart"/>
          </w:tcPr>
          <w:p w14:paraId="3A59353C" w14:textId="77777777" w:rsidR="00C155AB" w:rsidRPr="000269C4" w:rsidRDefault="00C155AB" w:rsidP="00A358E1">
            <w:pPr>
              <w:pStyle w:val="TableParagraph"/>
              <w:spacing w:before="0" w:line="276" w:lineRule="auto"/>
              <w:ind w:left="0" w:right="30"/>
              <w:rPr>
                <w:sz w:val="20"/>
                <w:szCs w:val="20"/>
              </w:rPr>
            </w:pPr>
            <w:r>
              <w:rPr>
                <w:sz w:val="20"/>
              </w:rPr>
              <w:t xml:space="preserve">3907</w:t>
            </w:r>
          </w:p>
        </w:tc>
        <w:tc>
          <w:tcPr>
            <w:tcW w:w="5436" w:type="dxa"/>
            <w:vMerge w:val="restart"/>
          </w:tcPr>
          <w:p w14:paraId="0B5C1831" w14:textId="77777777" w:rsidR="00C155AB" w:rsidRPr="000269C4" w:rsidRDefault="00C155AB" w:rsidP="00A358E1">
            <w:pPr>
              <w:pStyle w:val="TableParagraph"/>
              <w:spacing w:before="0" w:line="276" w:lineRule="auto"/>
              <w:ind w:left="0" w:right="30"/>
              <w:rPr>
                <w:sz w:val="20"/>
                <w:szCs w:val="20"/>
              </w:rPr>
            </w:pPr>
            <w:r>
              <w:rPr>
                <w:sz w:val="20"/>
              </w:rPr>
              <w:t xml:space="preserve">Cementi za spajanje na elemente sanitarnih objekata, osim cementa u industrijskoj primjeni, u distribuciji pitke vode, u kontaktu s hranom te u podvodnim aplikacijama kao što su bazeni, otpadne cijevi itd.</w:t>
            </w:r>
          </w:p>
        </w:tc>
        <w:tc>
          <w:tcPr>
            <w:tcW w:w="1674" w:type="dxa"/>
          </w:tcPr>
          <w:p w14:paraId="6718B7A9"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3A4AC083"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5E3A7250" w14:textId="77777777" w:rsidTr="008E04D0">
        <w:trPr>
          <w:jc w:val="center"/>
        </w:trPr>
        <w:tc>
          <w:tcPr>
            <w:tcW w:w="478" w:type="dxa"/>
            <w:vMerge/>
            <w:tcBorders>
              <w:top w:val="nil"/>
            </w:tcBorders>
          </w:tcPr>
          <w:p w14:paraId="7A88F48E" w14:textId="77777777" w:rsidR="00C155AB" w:rsidRPr="000269C4" w:rsidRDefault="00C155AB" w:rsidP="00A358E1">
            <w:pPr>
              <w:spacing w:line="276" w:lineRule="auto"/>
              <w:ind w:right="30"/>
              <w:rPr>
                <w:sz w:val="20"/>
                <w:szCs w:val="20"/>
              </w:rPr>
            </w:pPr>
          </w:p>
        </w:tc>
        <w:tc>
          <w:tcPr>
            <w:tcW w:w="5436" w:type="dxa"/>
            <w:vMerge/>
            <w:tcBorders>
              <w:top w:val="nil"/>
            </w:tcBorders>
          </w:tcPr>
          <w:p w14:paraId="731AE677" w14:textId="77777777" w:rsidR="00C155AB" w:rsidRPr="000269C4" w:rsidRDefault="00C155AB" w:rsidP="00A358E1">
            <w:pPr>
              <w:spacing w:line="276" w:lineRule="auto"/>
              <w:ind w:right="30"/>
              <w:rPr>
                <w:sz w:val="20"/>
                <w:szCs w:val="20"/>
              </w:rPr>
            </w:pPr>
          </w:p>
        </w:tc>
        <w:tc>
          <w:tcPr>
            <w:tcW w:w="2271" w:type="dxa"/>
            <w:gridSpan w:val="2"/>
          </w:tcPr>
          <w:p w14:paraId="6A085F3C"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w:t>
            </w:r>
          </w:p>
        </w:tc>
      </w:tr>
      <w:tr w:rsidR="00C155AB" w:rsidRPr="000269C4" w14:paraId="5368A0A3" w14:textId="77777777" w:rsidTr="008E04D0">
        <w:trPr>
          <w:jc w:val="center"/>
        </w:trPr>
        <w:tc>
          <w:tcPr>
            <w:tcW w:w="478" w:type="dxa"/>
            <w:vMerge/>
            <w:tcBorders>
              <w:top w:val="nil"/>
            </w:tcBorders>
          </w:tcPr>
          <w:p w14:paraId="03404806" w14:textId="77777777" w:rsidR="00C155AB" w:rsidRPr="000269C4" w:rsidRDefault="00C155AB" w:rsidP="00A358E1">
            <w:pPr>
              <w:spacing w:line="276" w:lineRule="auto"/>
              <w:ind w:right="30"/>
              <w:rPr>
                <w:sz w:val="20"/>
                <w:szCs w:val="20"/>
              </w:rPr>
            </w:pPr>
          </w:p>
        </w:tc>
        <w:tc>
          <w:tcPr>
            <w:tcW w:w="5436" w:type="dxa"/>
            <w:vMerge/>
            <w:tcBorders>
              <w:top w:val="nil"/>
            </w:tcBorders>
          </w:tcPr>
          <w:p w14:paraId="5417C34E" w14:textId="77777777" w:rsidR="00C155AB" w:rsidRPr="000269C4" w:rsidRDefault="00C155AB" w:rsidP="00A358E1">
            <w:pPr>
              <w:spacing w:line="276" w:lineRule="auto"/>
              <w:ind w:right="30"/>
              <w:rPr>
                <w:sz w:val="20"/>
                <w:szCs w:val="20"/>
              </w:rPr>
            </w:pPr>
          </w:p>
        </w:tc>
        <w:tc>
          <w:tcPr>
            <w:tcW w:w="1674" w:type="dxa"/>
          </w:tcPr>
          <w:p w14:paraId="2EAC58DD"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24D9D261"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7EDE7F2" w14:textId="77777777" w:rsidTr="008E04D0">
        <w:trPr>
          <w:jc w:val="center"/>
        </w:trPr>
        <w:tc>
          <w:tcPr>
            <w:tcW w:w="478" w:type="dxa"/>
            <w:vMerge/>
            <w:tcBorders>
              <w:top w:val="nil"/>
            </w:tcBorders>
          </w:tcPr>
          <w:p w14:paraId="6FE77F67" w14:textId="77777777" w:rsidR="00C155AB" w:rsidRPr="000269C4" w:rsidRDefault="00C155AB" w:rsidP="00A358E1">
            <w:pPr>
              <w:spacing w:line="276" w:lineRule="auto"/>
              <w:ind w:right="30"/>
              <w:rPr>
                <w:sz w:val="20"/>
                <w:szCs w:val="20"/>
              </w:rPr>
            </w:pPr>
          </w:p>
        </w:tc>
        <w:tc>
          <w:tcPr>
            <w:tcW w:w="5436" w:type="dxa"/>
            <w:vMerge/>
            <w:tcBorders>
              <w:top w:val="nil"/>
            </w:tcBorders>
          </w:tcPr>
          <w:p w14:paraId="1F0F8BBB" w14:textId="77777777" w:rsidR="00C155AB" w:rsidRPr="000269C4" w:rsidRDefault="00C155AB" w:rsidP="00A358E1">
            <w:pPr>
              <w:spacing w:line="276" w:lineRule="auto"/>
              <w:ind w:right="30"/>
              <w:rPr>
                <w:sz w:val="20"/>
                <w:szCs w:val="20"/>
              </w:rPr>
            </w:pPr>
          </w:p>
        </w:tc>
        <w:tc>
          <w:tcPr>
            <w:tcW w:w="1674" w:type="dxa"/>
          </w:tcPr>
          <w:p w14:paraId="32703B68"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16A3E0A5"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4CC6A3D5" w14:textId="77777777" w:rsidTr="008E04D0">
        <w:trPr>
          <w:jc w:val="center"/>
        </w:trPr>
        <w:tc>
          <w:tcPr>
            <w:tcW w:w="478" w:type="dxa"/>
            <w:vMerge/>
            <w:tcBorders>
              <w:top w:val="nil"/>
            </w:tcBorders>
          </w:tcPr>
          <w:p w14:paraId="6CE7E5C2" w14:textId="77777777" w:rsidR="00C155AB" w:rsidRPr="000269C4" w:rsidRDefault="00C155AB" w:rsidP="00A358E1">
            <w:pPr>
              <w:spacing w:line="276" w:lineRule="auto"/>
              <w:ind w:right="30"/>
              <w:rPr>
                <w:sz w:val="20"/>
                <w:szCs w:val="20"/>
              </w:rPr>
            </w:pPr>
          </w:p>
        </w:tc>
        <w:tc>
          <w:tcPr>
            <w:tcW w:w="5436" w:type="dxa"/>
            <w:vMerge/>
            <w:tcBorders>
              <w:top w:val="nil"/>
            </w:tcBorders>
          </w:tcPr>
          <w:p w14:paraId="1766422F" w14:textId="77777777" w:rsidR="00C155AB" w:rsidRPr="000269C4" w:rsidRDefault="00C155AB" w:rsidP="00A358E1">
            <w:pPr>
              <w:spacing w:line="276" w:lineRule="auto"/>
              <w:ind w:right="30"/>
              <w:rPr>
                <w:sz w:val="20"/>
                <w:szCs w:val="20"/>
              </w:rPr>
            </w:pPr>
          </w:p>
        </w:tc>
        <w:tc>
          <w:tcPr>
            <w:tcW w:w="1674" w:type="dxa"/>
          </w:tcPr>
          <w:p w14:paraId="4905BE8B" w14:textId="77777777" w:rsidR="00C155AB" w:rsidRPr="000269C4" w:rsidRDefault="00C155AB"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7C6BC08C"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DA6E234" w14:textId="77777777" w:rsidTr="00F90EC5">
        <w:trPr>
          <w:jc w:val="center"/>
        </w:trPr>
        <w:tc>
          <w:tcPr>
            <w:tcW w:w="8185" w:type="dxa"/>
            <w:gridSpan w:val="4"/>
          </w:tcPr>
          <w:p w14:paraId="7B880EA6"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Proizvodi za zaštitu od požara te suzbijanje eksplozija</w:t>
            </w:r>
          </w:p>
        </w:tc>
      </w:tr>
      <w:tr w:rsidR="00C155AB" w:rsidRPr="000269C4" w14:paraId="1510611C" w14:textId="77777777" w:rsidTr="008E04D0">
        <w:trPr>
          <w:jc w:val="center"/>
        </w:trPr>
        <w:tc>
          <w:tcPr>
            <w:tcW w:w="478" w:type="dxa"/>
            <w:vMerge w:val="restart"/>
          </w:tcPr>
          <w:p w14:paraId="7640ADF1" w14:textId="77777777" w:rsidR="00C155AB" w:rsidRPr="000269C4" w:rsidRDefault="00C155AB" w:rsidP="00A358E1">
            <w:pPr>
              <w:pStyle w:val="TableParagraph"/>
              <w:spacing w:before="0" w:line="276" w:lineRule="auto"/>
              <w:ind w:left="0" w:right="30"/>
              <w:rPr>
                <w:sz w:val="20"/>
                <w:szCs w:val="20"/>
              </w:rPr>
            </w:pPr>
            <w:r>
              <w:rPr>
                <w:sz w:val="20"/>
              </w:rPr>
              <w:t xml:space="preserve">4001</w:t>
            </w:r>
          </w:p>
          <w:p w14:paraId="2A5DFA93" w14:textId="77777777" w:rsidR="00C155AB" w:rsidRPr="000269C4" w:rsidRDefault="00C155AB" w:rsidP="00A358E1">
            <w:pPr>
              <w:pStyle w:val="TableParagraph"/>
              <w:spacing w:before="0" w:line="276" w:lineRule="auto"/>
              <w:ind w:left="0" w:right="30"/>
              <w:rPr>
                <w:b/>
                <w:sz w:val="20"/>
                <w:szCs w:val="20"/>
              </w:rPr>
            </w:pPr>
          </w:p>
          <w:p w14:paraId="7262B556" w14:textId="77777777" w:rsidR="00C155AB" w:rsidRPr="000269C4" w:rsidRDefault="00C155AB" w:rsidP="00A358E1">
            <w:pPr>
              <w:pStyle w:val="TableParagraph"/>
              <w:spacing w:before="0" w:line="276" w:lineRule="auto"/>
              <w:ind w:left="0" w:right="30"/>
              <w:rPr>
                <w:b/>
                <w:sz w:val="20"/>
                <w:szCs w:val="20"/>
              </w:rPr>
            </w:pPr>
          </w:p>
          <w:p w14:paraId="4FD39F93" w14:textId="77777777" w:rsidR="00C155AB" w:rsidRPr="000269C4" w:rsidRDefault="00C155AB" w:rsidP="00A358E1">
            <w:pPr>
              <w:pStyle w:val="TableParagraph"/>
              <w:spacing w:before="0" w:line="276" w:lineRule="auto"/>
              <w:ind w:left="0" w:right="30"/>
              <w:rPr>
                <w:b/>
                <w:sz w:val="20"/>
                <w:szCs w:val="20"/>
              </w:rPr>
            </w:pPr>
          </w:p>
          <w:p w14:paraId="049DA3A5" w14:textId="77777777" w:rsidR="00C155AB" w:rsidRPr="000269C4" w:rsidRDefault="00C155AB" w:rsidP="00A358E1">
            <w:pPr>
              <w:pStyle w:val="TableParagraph"/>
              <w:spacing w:before="0" w:line="276" w:lineRule="auto"/>
              <w:ind w:left="0" w:right="30"/>
              <w:rPr>
                <w:b/>
                <w:sz w:val="20"/>
                <w:szCs w:val="20"/>
              </w:rPr>
            </w:pPr>
          </w:p>
          <w:p w14:paraId="2E9BB13B" w14:textId="77777777" w:rsidR="00C155AB" w:rsidRPr="000269C4" w:rsidRDefault="00C155AB" w:rsidP="00A358E1">
            <w:pPr>
              <w:pStyle w:val="TableParagraph"/>
              <w:spacing w:before="0" w:line="276" w:lineRule="auto"/>
              <w:ind w:left="0" w:right="30"/>
              <w:rPr>
                <w:sz w:val="20"/>
                <w:szCs w:val="20"/>
              </w:rPr>
            </w:pPr>
            <w:r>
              <w:rPr>
                <w:sz w:val="20"/>
              </w:rPr>
              <w:t xml:space="preserve">4002</w:t>
            </w:r>
          </w:p>
        </w:tc>
        <w:tc>
          <w:tcPr>
            <w:tcW w:w="5436" w:type="dxa"/>
            <w:vMerge w:val="restart"/>
          </w:tcPr>
          <w:p w14:paraId="25EAF86E" w14:textId="77777777" w:rsidR="00C155AB" w:rsidRPr="000269C4" w:rsidRDefault="00C155AB" w:rsidP="00A358E1">
            <w:pPr>
              <w:pStyle w:val="TableParagraph"/>
              <w:spacing w:before="0" w:line="276" w:lineRule="auto"/>
              <w:ind w:left="0" w:right="30"/>
              <w:rPr>
                <w:sz w:val="20"/>
                <w:szCs w:val="20"/>
              </w:rPr>
            </w:pPr>
            <w:r>
              <w:rPr>
                <w:sz w:val="20"/>
              </w:rPr>
              <w:t xml:space="preserve">Proizvodi za zaštitu od požara ili za poboljšanje otpornosti na požar, posebno boje, pokrovi ili obloge osim gipsanih proizvoda, proizvoda od mineralne vune i predgotovljenih armirano-betonskih elemenata</w:t>
            </w:r>
          </w:p>
          <w:p w14:paraId="42495F30" w14:textId="77777777" w:rsidR="00C155AB" w:rsidRPr="000269C4" w:rsidRDefault="00C155AB" w:rsidP="00A358E1">
            <w:pPr>
              <w:pStyle w:val="TableParagraph"/>
              <w:spacing w:before="0" w:line="276" w:lineRule="auto"/>
              <w:ind w:left="0" w:right="30"/>
              <w:rPr>
                <w:b/>
                <w:sz w:val="20"/>
                <w:szCs w:val="20"/>
              </w:rPr>
            </w:pPr>
          </w:p>
          <w:p w14:paraId="13D59C5E" w14:textId="77777777" w:rsidR="00C155AB" w:rsidRPr="000269C4" w:rsidRDefault="00C155AB" w:rsidP="00A358E1">
            <w:pPr>
              <w:pStyle w:val="TableParagraph"/>
              <w:spacing w:before="0" w:line="276" w:lineRule="auto"/>
              <w:ind w:left="0" w:right="30"/>
              <w:rPr>
                <w:sz w:val="20"/>
                <w:szCs w:val="20"/>
              </w:rPr>
            </w:pPr>
            <w:r>
              <w:rPr>
                <w:sz w:val="20"/>
              </w:rPr>
              <w:t xml:space="preserve">Proizvodi za sprječavanje ili ograničavanje širenja požara poput cementa, brtvila, pjena, elastomera itd. koji se primjenjuju in situ ili u predgotovljenim oblicima, kao što su ploče, listovi, jastuci, torbe, zavojnice, rukavi itd., brtve za zaštitu od požara, linearne spojne brtve, vatrootporne cijevi i podloge za zaustavljanje požara</w:t>
            </w:r>
            <w:r>
              <w:rPr>
                <w:sz w:val="20"/>
                <w:vertAlign w:val="superscript"/>
              </w:rPr>
              <w:t xml:space="preserve">12</w:t>
            </w:r>
            <w:r>
              <w:rPr>
                <w:sz w:val="20"/>
              </w:rPr>
              <w:t xml:space="preserve">) kao što su protupožarne zaklopke, brtve i podloge</w:t>
            </w:r>
          </w:p>
        </w:tc>
        <w:tc>
          <w:tcPr>
            <w:tcW w:w="1674" w:type="dxa"/>
          </w:tcPr>
          <w:p w14:paraId="04DC7328"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183A7111"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35FBFDA" w14:textId="77777777" w:rsidTr="008E04D0">
        <w:trPr>
          <w:jc w:val="center"/>
        </w:trPr>
        <w:tc>
          <w:tcPr>
            <w:tcW w:w="478" w:type="dxa"/>
            <w:vMerge/>
            <w:tcBorders>
              <w:top w:val="nil"/>
            </w:tcBorders>
          </w:tcPr>
          <w:p w14:paraId="306A3109" w14:textId="77777777" w:rsidR="00C155AB" w:rsidRPr="000269C4" w:rsidRDefault="00C155AB" w:rsidP="00A358E1">
            <w:pPr>
              <w:spacing w:line="276" w:lineRule="auto"/>
              <w:ind w:right="30"/>
              <w:rPr>
                <w:sz w:val="20"/>
                <w:szCs w:val="20"/>
              </w:rPr>
            </w:pPr>
          </w:p>
        </w:tc>
        <w:tc>
          <w:tcPr>
            <w:tcW w:w="5436" w:type="dxa"/>
            <w:vMerge/>
            <w:tcBorders>
              <w:top w:val="nil"/>
            </w:tcBorders>
          </w:tcPr>
          <w:p w14:paraId="74E7F325" w14:textId="77777777" w:rsidR="00C155AB" w:rsidRPr="000269C4" w:rsidRDefault="00C155AB" w:rsidP="00A358E1">
            <w:pPr>
              <w:spacing w:line="276" w:lineRule="auto"/>
              <w:ind w:right="30"/>
              <w:rPr>
                <w:sz w:val="20"/>
                <w:szCs w:val="20"/>
              </w:rPr>
            </w:pPr>
          </w:p>
        </w:tc>
        <w:tc>
          <w:tcPr>
            <w:tcW w:w="2271" w:type="dxa"/>
            <w:gridSpan w:val="2"/>
          </w:tcPr>
          <w:p w14:paraId="0167BA39"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w:t>
            </w:r>
          </w:p>
        </w:tc>
      </w:tr>
      <w:tr w:rsidR="00C155AB" w:rsidRPr="000269C4" w14:paraId="7AC0F3A8" w14:textId="77777777" w:rsidTr="008E04D0">
        <w:trPr>
          <w:jc w:val="center"/>
        </w:trPr>
        <w:tc>
          <w:tcPr>
            <w:tcW w:w="478" w:type="dxa"/>
            <w:vMerge/>
            <w:tcBorders>
              <w:top w:val="nil"/>
            </w:tcBorders>
          </w:tcPr>
          <w:p w14:paraId="0B4FC8F2" w14:textId="77777777" w:rsidR="00C155AB" w:rsidRPr="000269C4" w:rsidRDefault="00C155AB" w:rsidP="00A358E1">
            <w:pPr>
              <w:spacing w:line="276" w:lineRule="auto"/>
              <w:ind w:right="30"/>
              <w:rPr>
                <w:sz w:val="20"/>
                <w:szCs w:val="20"/>
              </w:rPr>
            </w:pPr>
          </w:p>
        </w:tc>
        <w:tc>
          <w:tcPr>
            <w:tcW w:w="5436" w:type="dxa"/>
            <w:vMerge/>
            <w:tcBorders>
              <w:top w:val="nil"/>
            </w:tcBorders>
          </w:tcPr>
          <w:p w14:paraId="0EDC941D" w14:textId="77777777" w:rsidR="00C155AB" w:rsidRPr="000269C4" w:rsidRDefault="00C155AB" w:rsidP="00A358E1">
            <w:pPr>
              <w:spacing w:line="276" w:lineRule="auto"/>
              <w:ind w:right="30"/>
              <w:rPr>
                <w:sz w:val="20"/>
                <w:szCs w:val="20"/>
              </w:rPr>
            </w:pPr>
          </w:p>
        </w:tc>
        <w:tc>
          <w:tcPr>
            <w:tcW w:w="1674" w:type="dxa"/>
          </w:tcPr>
          <w:p w14:paraId="3F2AC67A"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670D0D37"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0FF571D" w14:textId="77777777" w:rsidTr="008E04D0">
        <w:trPr>
          <w:jc w:val="center"/>
        </w:trPr>
        <w:tc>
          <w:tcPr>
            <w:tcW w:w="478" w:type="dxa"/>
            <w:vMerge/>
            <w:tcBorders>
              <w:top w:val="nil"/>
            </w:tcBorders>
          </w:tcPr>
          <w:p w14:paraId="57507DD3"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7E2FD" w14:textId="77777777" w:rsidR="00C155AB" w:rsidRPr="000269C4" w:rsidRDefault="00C155AB" w:rsidP="00A358E1">
            <w:pPr>
              <w:spacing w:line="276" w:lineRule="auto"/>
              <w:ind w:right="30"/>
              <w:rPr>
                <w:sz w:val="20"/>
                <w:szCs w:val="20"/>
              </w:rPr>
            </w:pPr>
          </w:p>
        </w:tc>
        <w:tc>
          <w:tcPr>
            <w:tcW w:w="1674" w:type="dxa"/>
          </w:tcPr>
          <w:p w14:paraId="51CBEDDC"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1770E49F"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2341D8A0" w14:textId="77777777" w:rsidTr="008E04D0">
        <w:trPr>
          <w:jc w:val="center"/>
        </w:trPr>
        <w:tc>
          <w:tcPr>
            <w:tcW w:w="478" w:type="dxa"/>
            <w:vMerge/>
            <w:tcBorders>
              <w:top w:val="nil"/>
            </w:tcBorders>
          </w:tcPr>
          <w:p w14:paraId="3EBDEBF2" w14:textId="77777777" w:rsidR="00C155AB" w:rsidRPr="000269C4" w:rsidRDefault="00C155AB" w:rsidP="00A358E1">
            <w:pPr>
              <w:spacing w:line="276" w:lineRule="auto"/>
              <w:ind w:right="30"/>
              <w:rPr>
                <w:sz w:val="20"/>
                <w:szCs w:val="20"/>
              </w:rPr>
            </w:pPr>
          </w:p>
        </w:tc>
        <w:tc>
          <w:tcPr>
            <w:tcW w:w="5436" w:type="dxa"/>
            <w:vMerge/>
            <w:tcBorders>
              <w:top w:val="nil"/>
            </w:tcBorders>
          </w:tcPr>
          <w:p w14:paraId="171178C9" w14:textId="77777777" w:rsidR="00C155AB" w:rsidRPr="000269C4" w:rsidRDefault="00C155AB" w:rsidP="00A358E1">
            <w:pPr>
              <w:spacing w:line="276" w:lineRule="auto"/>
              <w:ind w:right="30"/>
              <w:rPr>
                <w:sz w:val="20"/>
                <w:szCs w:val="20"/>
              </w:rPr>
            </w:pPr>
          </w:p>
        </w:tc>
        <w:tc>
          <w:tcPr>
            <w:tcW w:w="1674" w:type="dxa"/>
          </w:tcPr>
          <w:p w14:paraId="145370A4" w14:textId="77777777" w:rsidR="00C155AB" w:rsidRPr="000269C4" w:rsidRDefault="00C155AB"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60151134"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642A7E84" w14:textId="77777777" w:rsidTr="008E04D0">
        <w:trPr>
          <w:jc w:val="center"/>
        </w:trPr>
        <w:tc>
          <w:tcPr>
            <w:tcW w:w="478" w:type="dxa"/>
          </w:tcPr>
          <w:p w14:paraId="302038B5"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4003</w:t>
            </w:r>
          </w:p>
        </w:tc>
        <w:tc>
          <w:tcPr>
            <w:tcW w:w="5436" w:type="dxa"/>
          </w:tcPr>
          <w:p w14:paraId="5F2C55A3" w14:textId="77777777" w:rsidR="00C155AB" w:rsidRPr="000269C4" w:rsidRDefault="00C155AB" w:rsidP="00A358E1">
            <w:pPr>
              <w:pStyle w:val="TableParagraph"/>
              <w:spacing w:before="0" w:line="276" w:lineRule="auto"/>
              <w:ind w:left="0" w:right="30"/>
              <w:rPr>
                <w:sz w:val="20"/>
                <w:szCs w:val="20"/>
              </w:rPr>
            </w:pPr>
            <w:r>
              <w:rPr>
                <w:sz w:val="20"/>
              </w:rPr>
              <w:t xml:space="preserve">Ventilacijske jedinice za prirodno ili prisilno uklanjanje topline i proizvoda izgaranja</w:t>
            </w:r>
          </w:p>
        </w:tc>
        <w:tc>
          <w:tcPr>
            <w:tcW w:w="1674" w:type="dxa"/>
          </w:tcPr>
          <w:p w14:paraId="42DE3EE8" w14:textId="77777777" w:rsidR="00C155AB" w:rsidRPr="000269C4" w:rsidRDefault="00C155AB" w:rsidP="00A358E1">
            <w:pPr>
              <w:pStyle w:val="TableParagraph"/>
              <w:spacing w:before="0" w:line="276" w:lineRule="auto"/>
              <w:ind w:left="0" w:right="30"/>
              <w:rPr>
                <w:sz w:val="20"/>
                <w:szCs w:val="20"/>
              </w:rPr>
            </w:pPr>
          </w:p>
        </w:tc>
        <w:tc>
          <w:tcPr>
            <w:tcW w:w="597" w:type="dxa"/>
          </w:tcPr>
          <w:p w14:paraId="63202B50"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1732CE41" w14:textId="77777777" w:rsidTr="008E04D0">
        <w:trPr>
          <w:jc w:val="center"/>
        </w:trPr>
        <w:tc>
          <w:tcPr>
            <w:tcW w:w="478" w:type="dxa"/>
          </w:tcPr>
          <w:p w14:paraId="4D4481B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4004</w:t>
            </w:r>
          </w:p>
        </w:tc>
        <w:tc>
          <w:tcPr>
            <w:tcW w:w="5436" w:type="dxa"/>
          </w:tcPr>
          <w:p w14:paraId="58313BAC" w14:textId="77777777" w:rsidR="00C155AB" w:rsidRPr="000269C4" w:rsidRDefault="00C155AB" w:rsidP="00A358E1">
            <w:pPr>
              <w:pStyle w:val="TableParagraph"/>
              <w:spacing w:before="0" w:line="276" w:lineRule="auto"/>
              <w:ind w:left="0" w:right="30"/>
              <w:rPr>
                <w:sz w:val="20"/>
                <w:szCs w:val="20"/>
              </w:rPr>
            </w:pPr>
            <w:r>
              <w:rPr>
                <w:sz w:val="20"/>
              </w:rPr>
              <w:t xml:space="preserve">Ventilacijski sustavi i sustavi diferencijalnog tlaka za uklanjanje proizvoda izgaranja i topline ili njihovih komponenti, poput dimnih zavjesa, prigušivača, ventilacijskih cijevi, detektora, upravljačkih ploča i pokretanja u nuždi, uključujući izvor napajanja</w:t>
            </w:r>
          </w:p>
        </w:tc>
        <w:tc>
          <w:tcPr>
            <w:tcW w:w="1674" w:type="dxa"/>
          </w:tcPr>
          <w:p w14:paraId="73CB086D" w14:textId="77777777" w:rsidR="00C155AB" w:rsidRPr="000269C4" w:rsidRDefault="00C155AB" w:rsidP="00A358E1">
            <w:pPr>
              <w:pStyle w:val="TableParagraph"/>
              <w:spacing w:before="0" w:line="276" w:lineRule="auto"/>
              <w:ind w:left="0" w:right="30"/>
              <w:rPr>
                <w:sz w:val="20"/>
                <w:szCs w:val="20"/>
              </w:rPr>
            </w:pPr>
          </w:p>
        </w:tc>
        <w:tc>
          <w:tcPr>
            <w:tcW w:w="597" w:type="dxa"/>
          </w:tcPr>
          <w:p w14:paraId="4F0F40B9"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EFD6D1B" w14:textId="77777777" w:rsidTr="008E04D0">
        <w:trPr>
          <w:jc w:val="center"/>
        </w:trPr>
        <w:tc>
          <w:tcPr>
            <w:tcW w:w="478" w:type="dxa"/>
          </w:tcPr>
          <w:p w14:paraId="131F4D5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4005</w:t>
            </w:r>
          </w:p>
        </w:tc>
        <w:tc>
          <w:tcPr>
            <w:tcW w:w="5436" w:type="dxa"/>
          </w:tcPr>
          <w:p w14:paraId="32E5A44B" w14:textId="77777777" w:rsidR="00C155AB" w:rsidRPr="000269C4" w:rsidRDefault="00C155AB" w:rsidP="00A358E1">
            <w:pPr>
              <w:pStyle w:val="TableParagraph"/>
              <w:spacing w:before="0" w:line="276" w:lineRule="auto"/>
              <w:ind w:left="0" w:right="30"/>
              <w:rPr>
                <w:sz w:val="20"/>
                <w:szCs w:val="20"/>
              </w:rPr>
            </w:pPr>
            <w:r>
              <w:rPr>
                <w:sz w:val="20"/>
              </w:rPr>
              <w:t xml:space="preserve">Sustavi za suzbijanje eksplozija i njihovi dijelovi</w:t>
            </w:r>
          </w:p>
        </w:tc>
        <w:tc>
          <w:tcPr>
            <w:tcW w:w="1674" w:type="dxa"/>
          </w:tcPr>
          <w:p w14:paraId="2EDCADDC" w14:textId="77777777" w:rsidR="00C155AB" w:rsidRPr="000269C4" w:rsidRDefault="00C155AB" w:rsidP="00A358E1">
            <w:pPr>
              <w:pStyle w:val="TableParagraph"/>
              <w:spacing w:before="0" w:line="276" w:lineRule="auto"/>
              <w:ind w:left="0" w:right="30"/>
              <w:rPr>
                <w:sz w:val="20"/>
                <w:szCs w:val="20"/>
              </w:rPr>
            </w:pPr>
          </w:p>
        </w:tc>
        <w:tc>
          <w:tcPr>
            <w:tcW w:w="597" w:type="dxa"/>
          </w:tcPr>
          <w:p w14:paraId="630697E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E50F650" w14:textId="77777777" w:rsidTr="00F90EC5">
        <w:trPr>
          <w:jc w:val="center"/>
        </w:trPr>
        <w:tc>
          <w:tcPr>
            <w:tcW w:w="8185" w:type="dxa"/>
            <w:gridSpan w:val="4"/>
          </w:tcPr>
          <w:p w14:paraId="2B4F5A89"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Stabilna protupožarna oprema</w:t>
            </w:r>
          </w:p>
        </w:tc>
      </w:tr>
      <w:tr w:rsidR="00C155AB" w:rsidRPr="000269C4" w14:paraId="54A97C02" w14:textId="77777777" w:rsidTr="008E04D0">
        <w:trPr>
          <w:jc w:val="center"/>
        </w:trPr>
        <w:tc>
          <w:tcPr>
            <w:tcW w:w="478" w:type="dxa"/>
          </w:tcPr>
          <w:p w14:paraId="23062BE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4101</w:t>
            </w:r>
          </w:p>
        </w:tc>
        <w:tc>
          <w:tcPr>
            <w:tcW w:w="5436" w:type="dxa"/>
          </w:tcPr>
          <w:p w14:paraId="3ECF631C" w14:textId="77777777" w:rsidR="00C155AB" w:rsidRPr="000269C4" w:rsidRDefault="00C155AB" w:rsidP="00A358E1">
            <w:pPr>
              <w:pStyle w:val="TableParagraph"/>
              <w:spacing w:before="0" w:line="276" w:lineRule="auto"/>
              <w:ind w:left="0" w:right="30"/>
              <w:rPr>
                <w:sz w:val="20"/>
                <w:szCs w:val="20"/>
              </w:rPr>
            </w:pPr>
            <w:r>
              <w:rPr>
                <w:sz w:val="20"/>
              </w:rPr>
              <w:t xml:space="preserve">Hidranti i protupožarna oprema</w:t>
            </w:r>
          </w:p>
        </w:tc>
        <w:tc>
          <w:tcPr>
            <w:tcW w:w="1674" w:type="dxa"/>
          </w:tcPr>
          <w:p w14:paraId="3519FE5E" w14:textId="77777777" w:rsidR="00C155AB" w:rsidRPr="000269C4" w:rsidRDefault="00C155AB" w:rsidP="00A358E1">
            <w:pPr>
              <w:pStyle w:val="TableParagraph"/>
              <w:spacing w:before="0" w:line="276" w:lineRule="auto"/>
              <w:ind w:left="0" w:right="30"/>
              <w:rPr>
                <w:sz w:val="20"/>
                <w:szCs w:val="20"/>
              </w:rPr>
            </w:pPr>
          </w:p>
        </w:tc>
        <w:tc>
          <w:tcPr>
            <w:tcW w:w="597" w:type="dxa"/>
          </w:tcPr>
          <w:p w14:paraId="414023C8"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AB483E3" w14:textId="77777777" w:rsidTr="008E04D0">
        <w:trPr>
          <w:jc w:val="center"/>
        </w:trPr>
        <w:tc>
          <w:tcPr>
            <w:tcW w:w="478" w:type="dxa"/>
          </w:tcPr>
          <w:p w14:paraId="0507361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4102</w:t>
            </w:r>
          </w:p>
        </w:tc>
        <w:tc>
          <w:tcPr>
            <w:tcW w:w="5436" w:type="dxa"/>
          </w:tcPr>
          <w:p w14:paraId="00B2D046" w14:textId="77777777" w:rsidR="00C155AB" w:rsidRPr="000269C4" w:rsidRDefault="00C155AB" w:rsidP="00A358E1">
            <w:pPr>
              <w:pStyle w:val="TableParagraph"/>
              <w:spacing w:before="0" w:line="276" w:lineRule="auto"/>
              <w:ind w:left="0" w:right="30"/>
              <w:rPr>
                <w:sz w:val="20"/>
                <w:szCs w:val="20"/>
              </w:rPr>
            </w:pPr>
            <w:r>
              <w:rPr>
                <w:sz w:val="20"/>
              </w:rPr>
              <w:t xml:space="preserve">Dijelovi za prskalice i slična protupožarna oprema</w:t>
            </w:r>
          </w:p>
        </w:tc>
        <w:tc>
          <w:tcPr>
            <w:tcW w:w="1674" w:type="dxa"/>
          </w:tcPr>
          <w:p w14:paraId="66ECBE95" w14:textId="77777777" w:rsidR="00C155AB" w:rsidRPr="000269C4" w:rsidRDefault="00C155AB" w:rsidP="00A358E1">
            <w:pPr>
              <w:pStyle w:val="TableParagraph"/>
              <w:spacing w:before="0" w:line="276" w:lineRule="auto"/>
              <w:ind w:left="0" w:right="30"/>
              <w:rPr>
                <w:sz w:val="20"/>
                <w:szCs w:val="20"/>
              </w:rPr>
            </w:pPr>
          </w:p>
        </w:tc>
        <w:tc>
          <w:tcPr>
            <w:tcW w:w="597" w:type="dxa"/>
          </w:tcPr>
          <w:p w14:paraId="235839F7"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51BA482" w14:textId="77777777" w:rsidTr="008E04D0">
        <w:trPr>
          <w:jc w:val="center"/>
        </w:trPr>
        <w:tc>
          <w:tcPr>
            <w:tcW w:w="478" w:type="dxa"/>
          </w:tcPr>
          <w:p w14:paraId="4A34560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4103</w:t>
            </w:r>
          </w:p>
        </w:tc>
        <w:tc>
          <w:tcPr>
            <w:tcW w:w="5436" w:type="dxa"/>
          </w:tcPr>
          <w:p w14:paraId="54D658F0" w14:textId="77777777" w:rsidR="00C155AB" w:rsidRPr="000269C4" w:rsidRDefault="00C155AB" w:rsidP="00A358E1">
            <w:pPr>
              <w:pStyle w:val="TableParagraph"/>
              <w:spacing w:before="0" w:line="276" w:lineRule="auto"/>
              <w:ind w:left="0" w:right="30"/>
              <w:rPr>
                <w:sz w:val="20"/>
                <w:szCs w:val="20"/>
              </w:rPr>
            </w:pPr>
            <w:r>
              <w:rPr>
                <w:sz w:val="20"/>
              </w:rPr>
              <w:t xml:space="preserve">Dijelovi plinske protupožarne opreme</w:t>
            </w:r>
          </w:p>
        </w:tc>
        <w:tc>
          <w:tcPr>
            <w:tcW w:w="1674" w:type="dxa"/>
          </w:tcPr>
          <w:p w14:paraId="3E1EC0B6" w14:textId="77777777" w:rsidR="00C155AB" w:rsidRPr="000269C4" w:rsidRDefault="00C155AB" w:rsidP="00A358E1">
            <w:pPr>
              <w:pStyle w:val="TableParagraph"/>
              <w:spacing w:before="0" w:line="276" w:lineRule="auto"/>
              <w:ind w:left="0" w:right="30"/>
              <w:rPr>
                <w:sz w:val="20"/>
                <w:szCs w:val="20"/>
              </w:rPr>
            </w:pPr>
          </w:p>
        </w:tc>
        <w:tc>
          <w:tcPr>
            <w:tcW w:w="597" w:type="dxa"/>
          </w:tcPr>
          <w:p w14:paraId="3CD3D192"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933D985" w14:textId="77777777" w:rsidTr="008E04D0">
        <w:trPr>
          <w:jc w:val="center"/>
        </w:trPr>
        <w:tc>
          <w:tcPr>
            <w:tcW w:w="478" w:type="dxa"/>
          </w:tcPr>
          <w:p w14:paraId="3082DA3B"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4104</w:t>
            </w:r>
          </w:p>
        </w:tc>
        <w:tc>
          <w:tcPr>
            <w:tcW w:w="5436" w:type="dxa"/>
          </w:tcPr>
          <w:p w14:paraId="26FADC75" w14:textId="77777777" w:rsidR="00C155AB" w:rsidRPr="000269C4" w:rsidRDefault="00C155AB" w:rsidP="00A358E1">
            <w:pPr>
              <w:pStyle w:val="TableParagraph"/>
              <w:spacing w:before="0" w:line="276" w:lineRule="auto"/>
              <w:ind w:left="0" w:right="30"/>
              <w:rPr>
                <w:sz w:val="20"/>
                <w:szCs w:val="20"/>
              </w:rPr>
            </w:pPr>
            <w:r>
              <w:rPr>
                <w:sz w:val="20"/>
              </w:rPr>
              <w:t xml:space="preserve">Dijelovi protupožarne opreme u prahu</w:t>
            </w:r>
          </w:p>
        </w:tc>
        <w:tc>
          <w:tcPr>
            <w:tcW w:w="1674" w:type="dxa"/>
          </w:tcPr>
          <w:p w14:paraId="00E831E0" w14:textId="77777777" w:rsidR="00C155AB" w:rsidRPr="000269C4" w:rsidRDefault="00C155AB" w:rsidP="00A358E1">
            <w:pPr>
              <w:pStyle w:val="TableParagraph"/>
              <w:spacing w:before="0" w:line="276" w:lineRule="auto"/>
              <w:ind w:left="0" w:right="30"/>
              <w:rPr>
                <w:sz w:val="20"/>
                <w:szCs w:val="20"/>
              </w:rPr>
            </w:pPr>
          </w:p>
        </w:tc>
        <w:tc>
          <w:tcPr>
            <w:tcW w:w="597" w:type="dxa"/>
          </w:tcPr>
          <w:p w14:paraId="66CE08C8"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6C07CB4D" w14:textId="77777777" w:rsidTr="008E04D0">
        <w:trPr>
          <w:jc w:val="center"/>
        </w:trPr>
        <w:tc>
          <w:tcPr>
            <w:tcW w:w="478" w:type="dxa"/>
          </w:tcPr>
          <w:p w14:paraId="252C81BC"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4105</w:t>
            </w:r>
          </w:p>
        </w:tc>
        <w:tc>
          <w:tcPr>
            <w:tcW w:w="5436" w:type="dxa"/>
          </w:tcPr>
          <w:p w14:paraId="3779C88A" w14:textId="77777777" w:rsidR="00C155AB" w:rsidRPr="000269C4" w:rsidRDefault="00C155AB" w:rsidP="00A358E1">
            <w:pPr>
              <w:pStyle w:val="TableParagraph"/>
              <w:spacing w:before="0" w:line="276" w:lineRule="auto"/>
              <w:ind w:left="0" w:right="30"/>
              <w:rPr>
                <w:sz w:val="20"/>
                <w:szCs w:val="20"/>
              </w:rPr>
            </w:pPr>
            <w:r>
              <w:rPr>
                <w:sz w:val="20"/>
              </w:rPr>
              <w:t xml:space="preserve">Dijelovi pjenaste protupožarne opreme</w:t>
            </w:r>
          </w:p>
        </w:tc>
        <w:tc>
          <w:tcPr>
            <w:tcW w:w="1674" w:type="dxa"/>
          </w:tcPr>
          <w:p w14:paraId="560F154C" w14:textId="77777777" w:rsidR="00C155AB" w:rsidRPr="000269C4" w:rsidRDefault="00C155AB" w:rsidP="00A358E1">
            <w:pPr>
              <w:pStyle w:val="TableParagraph"/>
              <w:spacing w:before="0" w:line="276" w:lineRule="auto"/>
              <w:ind w:left="0" w:right="30"/>
              <w:rPr>
                <w:sz w:val="20"/>
                <w:szCs w:val="20"/>
              </w:rPr>
            </w:pPr>
          </w:p>
        </w:tc>
        <w:tc>
          <w:tcPr>
            <w:tcW w:w="597" w:type="dxa"/>
          </w:tcPr>
          <w:p w14:paraId="1BB0E32C"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822F382" w14:textId="77777777" w:rsidTr="008E04D0">
        <w:trPr>
          <w:jc w:val="center"/>
        </w:trPr>
        <w:tc>
          <w:tcPr>
            <w:tcW w:w="478" w:type="dxa"/>
          </w:tcPr>
          <w:p w14:paraId="020F2B4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4106</w:t>
            </w:r>
          </w:p>
        </w:tc>
        <w:tc>
          <w:tcPr>
            <w:tcW w:w="5436" w:type="dxa"/>
          </w:tcPr>
          <w:p w14:paraId="1AFC28A0" w14:textId="77777777" w:rsidR="00C155AB" w:rsidRPr="000269C4" w:rsidRDefault="00C155AB" w:rsidP="00A358E1">
            <w:pPr>
              <w:pStyle w:val="TableParagraph"/>
              <w:spacing w:before="0" w:line="276" w:lineRule="auto"/>
              <w:ind w:left="0" w:right="30"/>
              <w:rPr>
                <w:sz w:val="20"/>
                <w:szCs w:val="20"/>
              </w:rPr>
            </w:pPr>
            <w:r>
              <w:rPr>
                <w:sz w:val="20"/>
              </w:rPr>
              <w:t xml:space="preserve">Dijelovi aerosolne protupožarne opreme</w:t>
            </w:r>
          </w:p>
        </w:tc>
        <w:tc>
          <w:tcPr>
            <w:tcW w:w="1674" w:type="dxa"/>
          </w:tcPr>
          <w:p w14:paraId="56AF2FD5" w14:textId="77777777" w:rsidR="00C155AB" w:rsidRPr="000269C4" w:rsidRDefault="00C155AB" w:rsidP="00A358E1">
            <w:pPr>
              <w:pStyle w:val="TableParagraph"/>
              <w:spacing w:before="0" w:line="276" w:lineRule="auto"/>
              <w:ind w:left="0" w:right="30"/>
              <w:rPr>
                <w:sz w:val="20"/>
                <w:szCs w:val="20"/>
              </w:rPr>
            </w:pPr>
          </w:p>
        </w:tc>
        <w:tc>
          <w:tcPr>
            <w:tcW w:w="597" w:type="dxa"/>
          </w:tcPr>
          <w:p w14:paraId="19CAE795"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4A536E43" w14:textId="77777777" w:rsidTr="00F90EC5">
        <w:trPr>
          <w:jc w:val="center"/>
        </w:trPr>
        <w:tc>
          <w:tcPr>
            <w:tcW w:w="8185" w:type="dxa"/>
            <w:gridSpan w:val="4"/>
          </w:tcPr>
          <w:p w14:paraId="0FE4746F"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Dijelovi i oprema za protupožarne alarme</w:t>
            </w:r>
          </w:p>
        </w:tc>
      </w:tr>
      <w:tr w:rsidR="00C155AB" w:rsidRPr="000269C4" w14:paraId="312E6E17" w14:textId="77777777" w:rsidTr="008E04D0">
        <w:trPr>
          <w:jc w:val="center"/>
        </w:trPr>
        <w:tc>
          <w:tcPr>
            <w:tcW w:w="478" w:type="dxa"/>
          </w:tcPr>
          <w:p w14:paraId="7DB9D30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4201</w:t>
            </w:r>
          </w:p>
        </w:tc>
        <w:tc>
          <w:tcPr>
            <w:tcW w:w="5436" w:type="dxa"/>
          </w:tcPr>
          <w:p w14:paraId="5CE2D4AB" w14:textId="77777777" w:rsidR="00C155AB" w:rsidRPr="000269C4" w:rsidRDefault="00C155AB" w:rsidP="00A358E1">
            <w:pPr>
              <w:pStyle w:val="TableParagraph"/>
              <w:spacing w:before="0" w:line="276" w:lineRule="auto"/>
              <w:ind w:left="0" w:right="30"/>
              <w:rPr>
                <w:sz w:val="20"/>
                <w:szCs w:val="20"/>
              </w:rPr>
            </w:pPr>
            <w:r>
              <w:rPr>
                <w:sz w:val="20"/>
              </w:rPr>
              <w:t xml:space="preserve">Električni protupožarni alarm – oprema zvučnog alarma</w:t>
            </w:r>
          </w:p>
        </w:tc>
        <w:tc>
          <w:tcPr>
            <w:tcW w:w="1674" w:type="dxa"/>
          </w:tcPr>
          <w:p w14:paraId="05058575" w14:textId="77777777" w:rsidR="00C155AB" w:rsidRPr="000269C4" w:rsidRDefault="00C155AB" w:rsidP="00A358E1">
            <w:pPr>
              <w:pStyle w:val="TableParagraph"/>
              <w:spacing w:before="0" w:line="276" w:lineRule="auto"/>
              <w:ind w:left="0" w:right="30"/>
              <w:rPr>
                <w:sz w:val="20"/>
                <w:szCs w:val="20"/>
              </w:rPr>
            </w:pPr>
          </w:p>
        </w:tc>
        <w:tc>
          <w:tcPr>
            <w:tcW w:w="597" w:type="dxa"/>
          </w:tcPr>
          <w:p w14:paraId="3FDD8B1B"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861F8E6" w14:textId="77777777" w:rsidTr="008E04D0">
        <w:trPr>
          <w:jc w:val="center"/>
        </w:trPr>
        <w:tc>
          <w:tcPr>
            <w:tcW w:w="478" w:type="dxa"/>
          </w:tcPr>
          <w:p w14:paraId="5D4235AE"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4202</w:t>
            </w:r>
          </w:p>
        </w:tc>
        <w:tc>
          <w:tcPr>
            <w:tcW w:w="5436" w:type="dxa"/>
          </w:tcPr>
          <w:p w14:paraId="50123F6F" w14:textId="77777777" w:rsidR="00C155AB" w:rsidRPr="000269C4" w:rsidRDefault="00C155AB" w:rsidP="00A358E1">
            <w:pPr>
              <w:pStyle w:val="TableParagraph"/>
              <w:spacing w:before="0" w:line="276" w:lineRule="auto"/>
              <w:ind w:left="0" w:right="30"/>
              <w:rPr>
                <w:sz w:val="20"/>
                <w:szCs w:val="20"/>
              </w:rPr>
            </w:pPr>
            <w:r>
              <w:rPr>
                <w:sz w:val="20"/>
              </w:rPr>
              <w:t xml:space="preserve">Električni protupožarni alarm – oprema za napajanje</w:t>
            </w:r>
          </w:p>
        </w:tc>
        <w:tc>
          <w:tcPr>
            <w:tcW w:w="1674" w:type="dxa"/>
          </w:tcPr>
          <w:p w14:paraId="67185C64" w14:textId="77777777" w:rsidR="00C155AB" w:rsidRPr="000269C4" w:rsidRDefault="00C155AB" w:rsidP="00A358E1">
            <w:pPr>
              <w:pStyle w:val="TableParagraph"/>
              <w:spacing w:before="0" w:line="276" w:lineRule="auto"/>
              <w:ind w:left="0" w:right="30"/>
              <w:rPr>
                <w:sz w:val="20"/>
                <w:szCs w:val="20"/>
              </w:rPr>
            </w:pPr>
          </w:p>
        </w:tc>
        <w:tc>
          <w:tcPr>
            <w:tcW w:w="597" w:type="dxa"/>
          </w:tcPr>
          <w:p w14:paraId="2C9D44B7"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4A09F3B2" w14:textId="77777777" w:rsidTr="008E04D0">
        <w:trPr>
          <w:jc w:val="center"/>
        </w:trPr>
        <w:tc>
          <w:tcPr>
            <w:tcW w:w="478" w:type="dxa"/>
          </w:tcPr>
          <w:p w14:paraId="51964FEB"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4203</w:t>
            </w:r>
          </w:p>
        </w:tc>
        <w:tc>
          <w:tcPr>
            <w:tcW w:w="5436" w:type="dxa"/>
          </w:tcPr>
          <w:p w14:paraId="0E84C556" w14:textId="77777777" w:rsidR="00C155AB" w:rsidRPr="000269C4" w:rsidRDefault="00C155AB" w:rsidP="00A358E1">
            <w:pPr>
              <w:pStyle w:val="TableParagraph"/>
              <w:spacing w:before="0" w:line="276" w:lineRule="auto"/>
              <w:ind w:left="0" w:right="30"/>
              <w:rPr>
                <w:sz w:val="20"/>
                <w:szCs w:val="20"/>
              </w:rPr>
            </w:pPr>
            <w:r>
              <w:rPr>
                <w:sz w:val="20"/>
              </w:rPr>
              <w:t xml:space="preserve">Električni protupožarni alarm – točkasti detektori topline</w:t>
            </w:r>
          </w:p>
        </w:tc>
        <w:tc>
          <w:tcPr>
            <w:tcW w:w="1674" w:type="dxa"/>
          </w:tcPr>
          <w:p w14:paraId="16933B5A" w14:textId="77777777" w:rsidR="00C155AB" w:rsidRPr="000269C4" w:rsidRDefault="00C155AB" w:rsidP="00A358E1">
            <w:pPr>
              <w:pStyle w:val="TableParagraph"/>
              <w:spacing w:before="0" w:line="276" w:lineRule="auto"/>
              <w:ind w:left="0" w:right="30"/>
              <w:rPr>
                <w:sz w:val="20"/>
                <w:szCs w:val="20"/>
              </w:rPr>
            </w:pPr>
          </w:p>
        </w:tc>
        <w:tc>
          <w:tcPr>
            <w:tcW w:w="597" w:type="dxa"/>
          </w:tcPr>
          <w:p w14:paraId="2958ADA2"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31959B3F" w14:textId="77777777" w:rsidTr="008E04D0">
        <w:trPr>
          <w:jc w:val="center"/>
        </w:trPr>
        <w:tc>
          <w:tcPr>
            <w:tcW w:w="478" w:type="dxa"/>
          </w:tcPr>
          <w:p w14:paraId="7AD6D75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4204</w:t>
            </w:r>
          </w:p>
        </w:tc>
        <w:tc>
          <w:tcPr>
            <w:tcW w:w="5436" w:type="dxa"/>
          </w:tcPr>
          <w:p w14:paraId="1F0F2E99" w14:textId="77777777" w:rsidR="00C155AB" w:rsidRPr="000269C4" w:rsidRDefault="00C155AB" w:rsidP="00A358E1">
            <w:pPr>
              <w:pStyle w:val="TableParagraph"/>
              <w:spacing w:before="0" w:line="276" w:lineRule="auto"/>
              <w:ind w:left="0" w:right="30"/>
              <w:rPr>
                <w:sz w:val="20"/>
                <w:szCs w:val="20"/>
              </w:rPr>
            </w:pPr>
            <w:r>
              <w:rPr>
                <w:sz w:val="20"/>
              </w:rPr>
              <w:t xml:space="preserve">Električni protupožarni alarm – točkasti detektori dima koji koriste raspršenu svjetlost, propuštenu svjetlost ili ionizaciju</w:t>
            </w:r>
          </w:p>
        </w:tc>
        <w:tc>
          <w:tcPr>
            <w:tcW w:w="1674" w:type="dxa"/>
          </w:tcPr>
          <w:p w14:paraId="247B53EA" w14:textId="77777777" w:rsidR="00C155AB" w:rsidRPr="000269C4" w:rsidRDefault="00C155AB" w:rsidP="00A358E1">
            <w:pPr>
              <w:pStyle w:val="TableParagraph"/>
              <w:spacing w:before="0" w:line="276" w:lineRule="auto"/>
              <w:ind w:left="0" w:right="30"/>
              <w:rPr>
                <w:sz w:val="20"/>
                <w:szCs w:val="20"/>
              </w:rPr>
            </w:pPr>
          </w:p>
        </w:tc>
        <w:tc>
          <w:tcPr>
            <w:tcW w:w="597" w:type="dxa"/>
          </w:tcPr>
          <w:p w14:paraId="2A4EF18E"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5D993DF" w14:textId="77777777" w:rsidTr="008E04D0">
        <w:trPr>
          <w:jc w:val="center"/>
        </w:trPr>
        <w:tc>
          <w:tcPr>
            <w:tcW w:w="478" w:type="dxa"/>
          </w:tcPr>
          <w:p w14:paraId="53717E6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4205</w:t>
            </w:r>
          </w:p>
        </w:tc>
        <w:tc>
          <w:tcPr>
            <w:tcW w:w="5436" w:type="dxa"/>
          </w:tcPr>
          <w:p w14:paraId="440A1572" w14:textId="77777777" w:rsidR="00C155AB" w:rsidRPr="000269C4" w:rsidRDefault="00C155AB" w:rsidP="00A358E1">
            <w:pPr>
              <w:pStyle w:val="TableParagraph"/>
              <w:spacing w:before="0" w:line="276" w:lineRule="auto"/>
              <w:ind w:left="0" w:right="30"/>
              <w:rPr>
                <w:sz w:val="20"/>
                <w:szCs w:val="20"/>
              </w:rPr>
            </w:pPr>
            <w:r>
              <w:rPr>
                <w:sz w:val="20"/>
              </w:rPr>
              <w:t xml:space="preserve">Električni protupožarni alarmi – linijski detektori dima koji koriste optičke zrake</w:t>
            </w:r>
          </w:p>
        </w:tc>
        <w:tc>
          <w:tcPr>
            <w:tcW w:w="1674" w:type="dxa"/>
          </w:tcPr>
          <w:p w14:paraId="51E597D2" w14:textId="77777777" w:rsidR="00C155AB" w:rsidRPr="000269C4" w:rsidRDefault="00C155AB" w:rsidP="00A358E1">
            <w:pPr>
              <w:pStyle w:val="TableParagraph"/>
              <w:spacing w:before="0" w:line="276" w:lineRule="auto"/>
              <w:ind w:left="0" w:right="30"/>
              <w:rPr>
                <w:sz w:val="20"/>
                <w:szCs w:val="20"/>
              </w:rPr>
            </w:pPr>
          </w:p>
        </w:tc>
        <w:tc>
          <w:tcPr>
            <w:tcW w:w="597" w:type="dxa"/>
          </w:tcPr>
          <w:p w14:paraId="6FFE3238"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1D39F9B6" w14:textId="77777777" w:rsidTr="008E04D0">
        <w:trPr>
          <w:jc w:val="center"/>
        </w:trPr>
        <w:tc>
          <w:tcPr>
            <w:tcW w:w="478" w:type="dxa"/>
          </w:tcPr>
          <w:p w14:paraId="070A798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4206</w:t>
            </w:r>
          </w:p>
        </w:tc>
        <w:tc>
          <w:tcPr>
            <w:tcW w:w="5436" w:type="dxa"/>
          </w:tcPr>
          <w:p w14:paraId="37E3F2C6" w14:textId="77777777" w:rsidR="00C155AB" w:rsidRPr="000269C4" w:rsidRDefault="00C155AB" w:rsidP="00A358E1">
            <w:pPr>
              <w:pStyle w:val="TableParagraph"/>
              <w:spacing w:before="0" w:line="276" w:lineRule="auto"/>
              <w:ind w:left="0" w:right="30"/>
              <w:jc w:val="both"/>
              <w:rPr>
                <w:sz w:val="20"/>
                <w:szCs w:val="20"/>
              </w:rPr>
            </w:pPr>
            <w:r>
              <w:rPr>
                <w:sz w:val="20"/>
              </w:rPr>
              <w:t xml:space="preserve">Dijelovi protupožarnih alarma koji nisu obuhvaćeni skupinama 4201 do 4205 – detektori dima, topline i plamena, vatrodojavni uređaji, oprema za prijenos alarmnih signala, uključujući zaštitu od kratkog spoja, alarme, ulazno/izlazne uređaje</w:t>
            </w:r>
          </w:p>
        </w:tc>
        <w:tc>
          <w:tcPr>
            <w:tcW w:w="1674" w:type="dxa"/>
          </w:tcPr>
          <w:p w14:paraId="3EE57683" w14:textId="77777777" w:rsidR="00C155AB" w:rsidRPr="000269C4" w:rsidRDefault="00C155AB" w:rsidP="00A358E1">
            <w:pPr>
              <w:pStyle w:val="TableParagraph"/>
              <w:spacing w:before="0" w:line="276" w:lineRule="auto"/>
              <w:ind w:left="0" w:right="30"/>
              <w:rPr>
                <w:sz w:val="20"/>
                <w:szCs w:val="20"/>
              </w:rPr>
            </w:pPr>
          </w:p>
        </w:tc>
        <w:tc>
          <w:tcPr>
            <w:tcW w:w="597" w:type="dxa"/>
          </w:tcPr>
          <w:p w14:paraId="04005E9A"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342EEA6" w14:textId="77777777" w:rsidTr="008E04D0">
        <w:trPr>
          <w:jc w:val="center"/>
        </w:trPr>
        <w:tc>
          <w:tcPr>
            <w:tcW w:w="478" w:type="dxa"/>
          </w:tcPr>
          <w:p w14:paraId="542D84B2" w14:textId="77777777" w:rsidR="00C155AB" w:rsidRPr="000269C4" w:rsidRDefault="00C155AB" w:rsidP="00A358E1">
            <w:pPr>
              <w:pStyle w:val="TableParagraph"/>
              <w:spacing w:before="0" w:line="276" w:lineRule="auto"/>
              <w:ind w:left="0" w:right="30"/>
              <w:rPr>
                <w:sz w:val="20"/>
                <w:szCs w:val="20"/>
              </w:rPr>
            </w:pPr>
          </w:p>
        </w:tc>
        <w:tc>
          <w:tcPr>
            <w:tcW w:w="5436" w:type="dxa"/>
          </w:tcPr>
          <w:p w14:paraId="714888BD" w14:textId="77777777" w:rsidR="00C155AB" w:rsidRPr="000269C4" w:rsidRDefault="00C155AB" w:rsidP="00A358E1">
            <w:pPr>
              <w:pStyle w:val="TableParagraph"/>
              <w:spacing w:before="0" w:line="276" w:lineRule="auto"/>
              <w:ind w:left="0" w:right="30"/>
              <w:rPr>
                <w:sz w:val="20"/>
                <w:szCs w:val="20"/>
              </w:rPr>
            </w:pPr>
            <w:r>
              <w:rPr>
                <w:sz w:val="20"/>
              </w:rPr>
              <w:t xml:space="preserve">uređaje, alarme na pritisak gumba i pripadajuću opremu za napajanje</w:t>
            </w:r>
          </w:p>
        </w:tc>
        <w:tc>
          <w:tcPr>
            <w:tcW w:w="1674" w:type="dxa"/>
          </w:tcPr>
          <w:p w14:paraId="06B29FF8" w14:textId="77777777" w:rsidR="00C155AB" w:rsidRPr="000269C4" w:rsidRDefault="00C155AB" w:rsidP="00A358E1">
            <w:pPr>
              <w:pStyle w:val="TableParagraph"/>
              <w:spacing w:before="0" w:line="276" w:lineRule="auto"/>
              <w:ind w:left="0" w:right="30"/>
              <w:rPr>
                <w:sz w:val="20"/>
                <w:szCs w:val="20"/>
              </w:rPr>
            </w:pPr>
          </w:p>
        </w:tc>
        <w:tc>
          <w:tcPr>
            <w:tcW w:w="597" w:type="dxa"/>
          </w:tcPr>
          <w:p w14:paraId="0DAF9063" w14:textId="77777777" w:rsidR="00C155AB" w:rsidRPr="000269C4" w:rsidRDefault="00C155AB" w:rsidP="00A358E1">
            <w:pPr>
              <w:pStyle w:val="TableParagraph"/>
              <w:spacing w:before="0" w:line="276" w:lineRule="auto"/>
              <w:ind w:left="0" w:right="30"/>
              <w:rPr>
                <w:sz w:val="20"/>
                <w:szCs w:val="20"/>
              </w:rPr>
            </w:pPr>
          </w:p>
        </w:tc>
      </w:tr>
      <w:tr w:rsidR="00C155AB" w:rsidRPr="000269C4" w14:paraId="1EC83525" w14:textId="77777777" w:rsidTr="008E04D0">
        <w:trPr>
          <w:jc w:val="center"/>
        </w:trPr>
        <w:tc>
          <w:tcPr>
            <w:tcW w:w="478" w:type="dxa"/>
          </w:tcPr>
          <w:p w14:paraId="59CA111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4207</w:t>
            </w:r>
          </w:p>
        </w:tc>
        <w:tc>
          <w:tcPr>
            <w:tcW w:w="5436" w:type="dxa"/>
          </w:tcPr>
          <w:p w14:paraId="37FFC2A8" w14:textId="77777777" w:rsidR="00C155AB" w:rsidRPr="000269C4" w:rsidRDefault="00C155AB" w:rsidP="00A358E1">
            <w:pPr>
              <w:pStyle w:val="TableParagraph"/>
              <w:spacing w:before="0" w:line="276" w:lineRule="auto"/>
              <w:ind w:left="0" w:right="30"/>
              <w:rPr>
                <w:sz w:val="20"/>
                <w:szCs w:val="20"/>
              </w:rPr>
            </w:pPr>
            <w:r>
              <w:rPr>
                <w:sz w:val="20"/>
              </w:rPr>
              <w:t xml:space="preserve">Kombinirana oprema za dojavljivanje o požaru i oprema za alarm i sustavi za prijavljivanje požara</w:t>
            </w:r>
          </w:p>
        </w:tc>
        <w:tc>
          <w:tcPr>
            <w:tcW w:w="1674" w:type="dxa"/>
          </w:tcPr>
          <w:p w14:paraId="69DB6C30" w14:textId="77777777" w:rsidR="00C155AB" w:rsidRPr="000269C4" w:rsidRDefault="00C155AB" w:rsidP="00A358E1">
            <w:pPr>
              <w:pStyle w:val="TableParagraph"/>
              <w:spacing w:before="0" w:line="276" w:lineRule="auto"/>
              <w:ind w:left="0" w:right="30"/>
              <w:rPr>
                <w:sz w:val="20"/>
                <w:szCs w:val="20"/>
              </w:rPr>
            </w:pPr>
          </w:p>
        </w:tc>
        <w:tc>
          <w:tcPr>
            <w:tcW w:w="597" w:type="dxa"/>
          </w:tcPr>
          <w:p w14:paraId="21D2606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2B5A0BEA" w14:textId="77777777" w:rsidTr="00F90EC5">
        <w:trPr>
          <w:jc w:val="center"/>
        </w:trPr>
        <w:tc>
          <w:tcPr>
            <w:tcW w:w="8185" w:type="dxa"/>
            <w:gridSpan w:val="4"/>
          </w:tcPr>
          <w:p w14:paraId="01AB7FFF"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Tvari i sustavi za prevlačenje i prodiranje</w:t>
            </w:r>
          </w:p>
        </w:tc>
      </w:tr>
      <w:tr w:rsidR="00C155AB" w:rsidRPr="000269C4" w14:paraId="30BFD0E4" w14:textId="77777777" w:rsidTr="008E04D0">
        <w:trPr>
          <w:jc w:val="center"/>
        </w:trPr>
        <w:tc>
          <w:tcPr>
            <w:tcW w:w="478" w:type="dxa"/>
            <w:vMerge w:val="restart"/>
          </w:tcPr>
          <w:p w14:paraId="3887E548" w14:textId="77777777" w:rsidR="00C155AB" w:rsidRPr="000269C4" w:rsidRDefault="00C155AB" w:rsidP="00A358E1">
            <w:pPr>
              <w:pStyle w:val="TableParagraph"/>
              <w:spacing w:before="0" w:line="276" w:lineRule="auto"/>
              <w:ind w:left="0" w:right="30"/>
              <w:rPr>
                <w:sz w:val="20"/>
                <w:szCs w:val="20"/>
              </w:rPr>
            </w:pPr>
            <w:r>
              <w:rPr>
                <w:sz w:val="20"/>
              </w:rPr>
              <w:t xml:space="preserve">4301</w:t>
            </w:r>
          </w:p>
          <w:p w14:paraId="5073BA65" w14:textId="77777777" w:rsidR="00C155AB" w:rsidRPr="000269C4" w:rsidRDefault="00C155AB" w:rsidP="00A358E1">
            <w:pPr>
              <w:pStyle w:val="TableParagraph"/>
              <w:spacing w:before="0" w:line="276" w:lineRule="auto"/>
              <w:ind w:left="0" w:right="30"/>
              <w:rPr>
                <w:b/>
                <w:sz w:val="20"/>
                <w:szCs w:val="20"/>
              </w:rPr>
            </w:pPr>
          </w:p>
          <w:p w14:paraId="02C29A39" w14:textId="77777777" w:rsidR="00C155AB" w:rsidRPr="000269C4" w:rsidRDefault="00C155AB" w:rsidP="00A358E1">
            <w:pPr>
              <w:pStyle w:val="TableParagraph"/>
              <w:spacing w:before="0" w:line="276" w:lineRule="auto"/>
              <w:ind w:left="0" w:right="30"/>
              <w:rPr>
                <w:b/>
                <w:sz w:val="20"/>
                <w:szCs w:val="20"/>
              </w:rPr>
            </w:pPr>
          </w:p>
          <w:p w14:paraId="7EA334E6" w14:textId="77777777" w:rsidR="00C155AB" w:rsidRPr="000269C4" w:rsidRDefault="00C155AB" w:rsidP="00A358E1">
            <w:pPr>
              <w:pStyle w:val="TableParagraph"/>
              <w:spacing w:before="0" w:line="276" w:lineRule="auto"/>
              <w:ind w:left="0" w:right="30"/>
              <w:rPr>
                <w:b/>
                <w:sz w:val="20"/>
                <w:szCs w:val="20"/>
              </w:rPr>
            </w:pPr>
          </w:p>
          <w:p w14:paraId="5631649A" w14:textId="77777777" w:rsidR="00C155AB" w:rsidRPr="000269C4" w:rsidRDefault="00C155AB" w:rsidP="00A358E1">
            <w:pPr>
              <w:pStyle w:val="TableParagraph"/>
              <w:spacing w:before="0" w:line="276" w:lineRule="auto"/>
              <w:ind w:left="0" w:right="30"/>
              <w:rPr>
                <w:sz w:val="20"/>
                <w:szCs w:val="20"/>
              </w:rPr>
            </w:pPr>
            <w:r>
              <w:rPr>
                <w:sz w:val="20"/>
              </w:rPr>
              <w:t xml:space="preserve">4302</w:t>
            </w:r>
          </w:p>
          <w:p w14:paraId="3FED3AE4" w14:textId="77777777" w:rsidR="00C155AB" w:rsidRPr="000269C4" w:rsidRDefault="00C155AB" w:rsidP="00A358E1">
            <w:pPr>
              <w:pStyle w:val="TableParagraph"/>
              <w:spacing w:before="0" w:line="276" w:lineRule="auto"/>
              <w:ind w:left="0" w:right="30"/>
              <w:rPr>
                <w:b/>
                <w:sz w:val="20"/>
                <w:szCs w:val="20"/>
              </w:rPr>
            </w:pPr>
          </w:p>
          <w:p w14:paraId="0AF91998" w14:textId="77777777" w:rsidR="00C155AB" w:rsidRPr="000269C4" w:rsidRDefault="00C155AB" w:rsidP="00A358E1">
            <w:pPr>
              <w:pStyle w:val="TableParagraph"/>
              <w:spacing w:before="0" w:line="276" w:lineRule="auto"/>
              <w:ind w:left="0" w:right="30"/>
              <w:rPr>
                <w:b/>
                <w:sz w:val="20"/>
                <w:szCs w:val="20"/>
              </w:rPr>
            </w:pPr>
          </w:p>
          <w:p w14:paraId="11578AC1" w14:textId="77777777" w:rsidR="00C155AB" w:rsidRPr="000269C4" w:rsidRDefault="00C155AB" w:rsidP="00A358E1">
            <w:pPr>
              <w:pStyle w:val="TableParagraph"/>
              <w:spacing w:before="0" w:line="276" w:lineRule="auto"/>
              <w:ind w:left="0" w:right="30"/>
              <w:rPr>
                <w:sz w:val="20"/>
                <w:szCs w:val="20"/>
              </w:rPr>
            </w:pPr>
            <w:r>
              <w:rPr>
                <w:sz w:val="20"/>
              </w:rPr>
              <w:t xml:space="preserve">4303</w:t>
            </w:r>
          </w:p>
        </w:tc>
        <w:tc>
          <w:tcPr>
            <w:tcW w:w="5436" w:type="dxa"/>
            <w:vMerge w:val="restart"/>
          </w:tcPr>
          <w:p w14:paraId="6672B9DF" w14:textId="77777777" w:rsidR="00C155AB" w:rsidRPr="000269C4" w:rsidRDefault="00C155AB" w:rsidP="00A358E1">
            <w:pPr>
              <w:pStyle w:val="TableParagraph"/>
              <w:spacing w:before="0" w:line="276" w:lineRule="auto"/>
              <w:ind w:left="0" w:right="30"/>
              <w:rPr>
                <w:sz w:val="20"/>
                <w:szCs w:val="20"/>
              </w:rPr>
            </w:pPr>
            <w:r>
              <w:rPr>
                <w:sz w:val="20"/>
              </w:rPr>
              <w:t xml:space="preserve">Sredstva za premazivanje i prodiranje za zaštitu konstrukcijskih dijelova zgrada od korozije i degradacije, osim zaštite betonskih konstrukcija i protupožarne zaštite</w:t>
            </w:r>
          </w:p>
          <w:p w14:paraId="5A517CD9" w14:textId="77777777" w:rsidR="00C155AB" w:rsidRPr="000269C4" w:rsidRDefault="00C155AB" w:rsidP="00A358E1">
            <w:pPr>
              <w:pStyle w:val="TableParagraph"/>
              <w:spacing w:before="0" w:line="276" w:lineRule="auto"/>
              <w:ind w:left="0" w:right="30"/>
              <w:rPr>
                <w:b/>
                <w:sz w:val="20"/>
                <w:szCs w:val="20"/>
              </w:rPr>
            </w:pPr>
          </w:p>
          <w:p w14:paraId="032F6CB3" w14:textId="77777777" w:rsidR="00C155AB" w:rsidRPr="000269C4" w:rsidRDefault="00C155AB" w:rsidP="00A358E1">
            <w:pPr>
              <w:pStyle w:val="TableParagraph"/>
              <w:spacing w:before="0" w:line="276" w:lineRule="auto"/>
              <w:ind w:left="0" w:right="30"/>
              <w:rPr>
                <w:sz w:val="20"/>
                <w:szCs w:val="20"/>
              </w:rPr>
            </w:pPr>
            <w:r>
              <w:rPr>
                <w:sz w:val="20"/>
              </w:rPr>
              <w:t xml:space="preserve">Sustavi za oblaganje za zaštitu metalnih cjevovoda i spremnika od korozije</w:t>
            </w:r>
          </w:p>
          <w:p w14:paraId="4D69B6AA" w14:textId="77777777" w:rsidR="00C155AB" w:rsidRPr="000269C4" w:rsidRDefault="00C155AB" w:rsidP="00A358E1">
            <w:pPr>
              <w:pStyle w:val="TableParagraph"/>
              <w:spacing w:before="0" w:line="276" w:lineRule="auto"/>
              <w:ind w:left="0" w:right="30"/>
              <w:rPr>
                <w:b/>
                <w:sz w:val="20"/>
                <w:szCs w:val="20"/>
              </w:rPr>
            </w:pPr>
          </w:p>
          <w:p w14:paraId="6B9174F8" w14:textId="77777777" w:rsidR="00C155AB" w:rsidRPr="000269C4" w:rsidRDefault="00C155AB" w:rsidP="00A358E1">
            <w:pPr>
              <w:pStyle w:val="TableParagraph"/>
              <w:spacing w:before="0" w:line="276" w:lineRule="auto"/>
              <w:ind w:left="0" w:right="30"/>
              <w:rPr>
                <w:sz w:val="20"/>
                <w:szCs w:val="20"/>
              </w:rPr>
            </w:pPr>
            <w:r>
              <w:rPr>
                <w:sz w:val="20"/>
              </w:rPr>
              <w:t xml:space="preserve">Sustavi za oblaganje za zaštitu toplinske izolacije od propadanja i sustavi za oblaganje od vlage</w:t>
            </w:r>
          </w:p>
        </w:tc>
        <w:tc>
          <w:tcPr>
            <w:tcW w:w="1674" w:type="dxa"/>
          </w:tcPr>
          <w:p w14:paraId="46413D70"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4FDEC887"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38DD10BA" w14:textId="77777777" w:rsidTr="008E04D0">
        <w:trPr>
          <w:jc w:val="center"/>
        </w:trPr>
        <w:tc>
          <w:tcPr>
            <w:tcW w:w="478" w:type="dxa"/>
            <w:vMerge/>
            <w:tcBorders>
              <w:top w:val="nil"/>
            </w:tcBorders>
          </w:tcPr>
          <w:p w14:paraId="49BD793E" w14:textId="77777777" w:rsidR="00C155AB" w:rsidRPr="000269C4" w:rsidRDefault="00C155AB" w:rsidP="00A358E1">
            <w:pPr>
              <w:spacing w:line="276" w:lineRule="auto"/>
              <w:ind w:right="30"/>
              <w:rPr>
                <w:sz w:val="20"/>
                <w:szCs w:val="20"/>
              </w:rPr>
            </w:pPr>
          </w:p>
        </w:tc>
        <w:tc>
          <w:tcPr>
            <w:tcW w:w="5436" w:type="dxa"/>
            <w:vMerge/>
            <w:tcBorders>
              <w:top w:val="nil"/>
            </w:tcBorders>
          </w:tcPr>
          <w:p w14:paraId="04E12521" w14:textId="77777777" w:rsidR="00C155AB" w:rsidRPr="000269C4" w:rsidRDefault="00C155AB" w:rsidP="00A358E1">
            <w:pPr>
              <w:spacing w:line="276" w:lineRule="auto"/>
              <w:ind w:right="30"/>
              <w:rPr>
                <w:sz w:val="20"/>
                <w:szCs w:val="20"/>
              </w:rPr>
            </w:pPr>
          </w:p>
        </w:tc>
        <w:tc>
          <w:tcPr>
            <w:tcW w:w="2271" w:type="dxa"/>
            <w:gridSpan w:val="2"/>
          </w:tcPr>
          <w:p w14:paraId="4C5A2227"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w:t>
            </w:r>
          </w:p>
        </w:tc>
      </w:tr>
      <w:tr w:rsidR="00C155AB" w:rsidRPr="000269C4" w14:paraId="5358021C" w14:textId="77777777" w:rsidTr="008E04D0">
        <w:trPr>
          <w:jc w:val="center"/>
        </w:trPr>
        <w:tc>
          <w:tcPr>
            <w:tcW w:w="478" w:type="dxa"/>
            <w:vMerge/>
            <w:tcBorders>
              <w:top w:val="nil"/>
            </w:tcBorders>
          </w:tcPr>
          <w:p w14:paraId="13D79241" w14:textId="77777777" w:rsidR="00C155AB" w:rsidRPr="000269C4" w:rsidRDefault="00C155AB" w:rsidP="00A358E1">
            <w:pPr>
              <w:spacing w:line="276" w:lineRule="auto"/>
              <w:ind w:right="30"/>
              <w:rPr>
                <w:sz w:val="20"/>
                <w:szCs w:val="20"/>
              </w:rPr>
            </w:pPr>
          </w:p>
        </w:tc>
        <w:tc>
          <w:tcPr>
            <w:tcW w:w="5436" w:type="dxa"/>
            <w:vMerge/>
            <w:tcBorders>
              <w:top w:val="nil"/>
            </w:tcBorders>
          </w:tcPr>
          <w:p w14:paraId="5012838E" w14:textId="77777777" w:rsidR="00C155AB" w:rsidRPr="000269C4" w:rsidRDefault="00C155AB" w:rsidP="00A358E1">
            <w:pPr>
              <w:spacing w:line="276" w:lineRule="auto"/>
              <w:ind w:right="30"/>
              <w:rPr>
                <w:sz w:val="20"/>
                <w:szCs w:val="20"/>
              </w:rPr>
            </w:pPr>
          </w:p>
        </w:tc>
        <w:tc>
          <w:tcPr>
            <w:tcW w:w="1674" w:type="dxa"/>
          </w:tcPr>
          <w:p w14:paraId="714DC469"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4F74EA94"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3598F4C0" w14:textId="77777777" w:rsidTr="008E04D0">
        <w:trPr>
          <w:jc w:val="center"/>
        </w:trPr>
        <w:tc>
          <w:tcPr>
            <w:tcW w:w="478" w:type="dxa"/>
            <w:vMerge/>
            <w:tcBorders>
              <w:top w:val="nil"/>
            </w:tcBorders>
          </w:tcPr>
          <w:p w14:paraId="7255DDE9" w14:textId="77777777" w:rsidR="00C155AB" w:rsidRPr="000269C4" w:rsidRDefault="00C155AB" w:rsidP="00A358E1">
            <w:pPr>
              <w:spacing w:line="276" w:lineRule="auto"/>
              <w:ind w:right="30"/>
              <w:rPr>
                <w:sz w:val="20"/>
                <w:szCs w:val="20"/>
              </w:rPr>
            </w:pPr>
          </w:p>
        </w:tc>
        <w:tc>
          <w:tcPr>
            <w:tcW w:w="5436" w:type="dxa"/>
            <w:vMerge/>
            <w:tcBorders>
              <w:top w:val="nil"/>
            </w:tcBorders>
          </w:tcPr>
          <w:p w14:paraId="632F2981" w14:textId="77777777" w:rsidR="00C155AB" w:rsidRPr="000269C4" w:rsidRDefault="00C155AB" w:rsidP="00A358E1">
            <w:pPr>
              <w:spacing w:line="276" w:lineRule="auto"/>
              <w:ind w:right="30"/>
              <w:rPr>
                <w:sz w:val="20"/>
                <w:szCs w:val="20"/>
              </w:rPr>
            </w:pPr>
          </w:p>
        </w:tc>
        <w:tc>
          <w:tcPr>
            <w:tcW w:w="1674" w:type="dxa"/>
          </w:tcPr>
          <w:p w14:paraId="23582F6E"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09204237"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18E644B9" w14:textId="77777777" w:rsidTr="008E04D0">
        <w:trPr>
          <w:jc w:val="center"/>
        </w:trPr>
        <w:tc>
          <w:tcPr>
            <w:tcW w:w="478" w:type="dxa"/>
            <w:vMerge/>
            <w:tcBorders>
              <w:top w:val="nil"/>
            </w:tcBorders>
          </w:tcPr>
          <w:p w14:paraId="47F22924" w14:textId="77777777" w:rsidR="00C155AB" w:rsidRPr="000269C4" w:rsidRDefault="00C155AB" w:rsidP="00A358E1">
            <w:pPr>
              <w:spacing w:line="276" w:lineRule="auto"/>
              <w:ind w:right="30"/>
              <w:rPr>
                <w:sz w:val="20"/>
                <w:szCs w:val="20"/>
              </w:rPr>
            </w:pPr>
          </w:p>
        </w:tc>
        <w:tc>
          <w:tcPr>
            <w:tcW w:w="5436" w:type="dxa"/>
            <w:vMerge/>
            <w:tcBorders>
              <w:top w:val="nil"/>
            </w:tcBorders>
          </w:tcPr>
          <w:p w14:paraId="3021172E" w14:textId="77777777" w:rsidR="00C155AB" w:rsidRPr="000269C4" w:rsidRDefault="00C155AB" w:rsidP="00A358E1">
            <w:pPr>
              <w:spacing w:line="276" w:lineRule="auto"/>
              <w:ind w:right="30"/>
              <w:rPr>
                <w:sz w:val="20"/>
                <w:szCs w:val="20"/>
              </w:rPr>
            </w:pPr>
          </w:p>
        </w:tc>
        <w:tc>
          <w:tcPr>
            <w:tcW w:w="1674" w:type="dxa"/>
          </w:tcPr>
          <w:p w14:paraId="00831608" w14:textId="77777777" w:rsidR="00C155AB" w:rsidRPr="000269C4" w:rsidRDefault="00C155AB"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3FF0EDF9"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44F427AE" w14:textId="77777777" w:rsidTr="00F90EC5">
        <w:trPr>
          <w:jc w:val="center"/>
        </w:trPr>
        <w:tc>
          <w:tcPr>
            <w:tcW w:w="8185" w:type="dxa"/>
            <w:gridSpan w:val="4"/>
          </w:tcPr>
          <w:p w14:paraId="54E73549"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Zvučna izolacija i proizvodi protiv vibracija</w:t>
            </w:r>
          </w:p>
        </w:tc>
      </w:tr>
      <w:tr w:rsidR="00C155AB" w:rsidRPr="000269C4" w14:paraId="30866C4E" w14:textId="77777777" w:rsidTr="008E04D0">
        <w:trPr>
          <w:jc w:val="center"/>
        </w:trPr>
        <w:tc>
          <w:tcPr>
            <w:tcW w:w="478" w:type="dxa"/>
            <w:vMerge w:val="restart"/>
          </w:tcPr>
          <w:p w14:paraId="65A32935" w14:textId="77777777" w:rsidR="00C155AB" w:rsidRPr="000269C4" w:rsidRDefault="00C155AB" w:rsidP="00A358E1">
            <w:pPr>
              <w:pStyle w:val="TableParagraph"/>
              <w:spacing w:before="0" w:line="276" w:lineRule="auto"/>
              <w:ind w:left="0" w:right="30"/>
              <w:rPr>
                <w:sz w:val="20"/>
                <w:szCs w:val="20"/>
              </w:rPr>
            </w:pPr>
            <w:r>
              <w:rPr>
                <w:sz w:val="20"/>
              </w:rPr>
              <w:t xml:space="preserve">4401</w:t>
            </w:r>
          </w:p>
          <w:p w14:paraId="3F70BEC7" w14:textId="77777777" w:rsidR="00C155AB" w:rsidRPr="000269C4" w:rsidRDefault="00C155AB" w:rsidP="00A358E1">
            <w:pPr>
              <w:pStyle w:val="TableParagraph"/>
              <w:spacing w:before="0" w:line="276" w:lineRule="auto"/>
              <w:ind w:left="0" w:right="30"/>
              <w:rPr>
                <w:b/>
                <w:sz w:val="20"/>
                <w:szCs w:val="20"/>
              </w:rPr>
            </w:pPr>
          </w:p>
          <w:p w14:paraId="6353C10A" w14:textId="77777777" w:rsidR="00C155AB" w:rsidRPr="000269C4" w:rsidRDefault="00C155AB" w:rsidP="00A358E1">
            <w:pPr>
              <w:pStyle w:val="TableParagraph"/>
              <w:spacing w:before="0" w:line="276" w:lineRule="auto"/>
              <w:ind w:left="0" w:right="30"/>
              <w:rPr>
                <w:sz w:val="20"/>
                <w:szCs w:val="20"/>
              </w:rPr>
            </w:pPr>
            <w:r>
              <w:rPr>
                <w:sz w:val="20"/>
              </w:rPr>
              <w:t xml:space="preserve">4402</w:t>
            </w:r>
          </w:p>
        </w:tc>
        <w:tc>
          <w:tcPr>
            <w:tcW w:w="5436" w:type="dxa"/>
            <w:vMerge w:val="restart"/>
          </w:tcPr>
          <w:p w14:paraId="1F219A4A" w14:textId="3586B18E" w:rsidR="00C155AB" w:rsidRPr="000269C4" w:rsidRDefault="00C155AB" w:rsidP="00A358E1">
            <w:pPr>
              <w:pStyle w:val="TableParagraph"/>
              <w:spacing w:before="0" w:line="276" w:lineRule="auto"/>
              <w:ind w:left="0" w:right="30"/>
              <w:rPr>
                <w:sz w:val="20"/>
                <w:szCs w:val="20"/>
              </w:rPr>
            </w:pPr>
            <w:r>
              <w:rPr>
                <w:sz w:val="20"/>
              </w:rPr>
              <w:t xml:space="preserve">Sustavi s plutajućim podovima za apsorbiranje vibracija i buke</w:t>
            </w:r>
          </w:p>
          <w:p w14:paraId="6728D3CF" w14:textId="77777777" w:rsidR="00C155AB" w:rsidRPr="000269C4" w:rsidRDefault="00C155AB" w:rsidP="00A358E1">
            <w:pPr>
              <w:pStyle w:val="TableParagraph"/>
              <w:spacing w:before="0" w:line="276" w:lineRule="auto"/>
              <w:ind w:left="0" w:right="30"/>
              <w:rPr>
                <w:sz w:val="20"/>
                <w:szCs w:val="20"/>
              </w:rPr>
            </w:pPr>
          </w:p>
          <w:p w14:paraId="24529E9E" w14:textId="77777777" w:rsidR="00C155AB" w:rsidRPr="000269C4" w:rsidRDefault="00C155AB" w:rsidP="00A358E1">
            <w:pPr>
              <w:pStyle w:val="TableParagraph"/>
              <w:spacing w:before="0" w:line="276" w:lineRule="auto"/>
              <w:ind w:left="0" w:right="30"/>
              <w:rPr>
                <w:sz w:val="20"/>
                <w:szCs w:val="20"/>
              </w:rPr>
            </w:pPr>
            <w:r>
              <w:rPr>
                <w:sz w:val="20"/>
              </w:rPr>
              <w:t xml:space="preserve">Sustavi za zidove za apsorbiranje vibracija i buke</w:t>
            </w:r>
          </w:p>
        </w:tc>
        <w:tc>
          <w:tcPr>
            <w:tcW w:w="1674" w:type="dxa"/>
          </w:tcPr>
          <w:p w14:paraId="109BD4E4"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4542D8DD"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727D102" w14:textId="77777777" w:rsidTr="008E04D0">
        <w:trPr>
          <w:jc w:val="center"/>
        </w:trPr>
        <w:tc>
          <w:tcPr>
            <w:tcW w:w="478" w:type="dxa"/>
            <w:vMerge/>
            <w:tcBorders>
              <w:top w:val="nil"/>
            </w:tcBorders>
          </w:tcPr>
          <w:p w14:paraId="2FF5B3E5" w14:textId="77777777" w:rsidR="00C155AB" w:rsidRPr="000269C4" w:rsidRDefault="00C155AB" w:rsidP="00A358E1">
            <w:pPr>
              <w:spacing w:line="276" w:lineRule="auto"/>
              <w:ind w:right="30"/>
              <w:rPr>
                <w:sz w:val="20"/>
                <w:szCs w:val="20"/>
              </w:rPr>
            </w:pPr>
          </w:p>
        </w:tc>
        <w:tc>
          <w:tcPr>
            <w:tcW w:w="5436" w:type="dxa"/>
            <w:vMerge/>
            <w:tcBorders>
              <w:top w:val="nil"/>
            </w:tcBorders>
          </w:tcPr>
          <w:p w14:paraId="00031D94" w14:textId="77777777" w:rsidR="00C155AB" w:rsidRPr="000269C4" w:rsidRDefault="00C155AB" w:rsidP="00A358E1">
            <w:pPr>
              <w:spacing w:line="276" w:lineRule="auto"/>
              <w:ind w:right="30"/>
              <w:rPr>
                <w:sz w:val="20"/>
                <w:szCs w:val="20"/>
              </w:rPr>
            </w:pPr>
          </w:p>
        </w:tc>
        <w:tc>
          <w:tcPr>
            <w:tcW w:w="2271" w:type="dxa"/>
            <w:gridSpan w:val="2"/>
          </w:tcPr>
          <w:p w14:paraId="129271E3"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w:t>
            </w:r>
          </w:p>
        </w:tc>
      </w:tr>
      <w:tr w:rsidR="00C155AB" w:rsidRPr="000269C4" w14:paraId="03412E79" w14:textId="77777777" w:rsidTr="008E04D0">
        <w:trPr>
          <w:jc w:val="center"/>
        </w:trPr>
        <w:tc>
          <w:tcPr>
            <w:tcW w:w="478" w:type="dxa"/>
            <w:vMerge/>
            <w:tcBorders>
              <w:top w:val="nil"/>
            </w:tcBorders>
          </w:tcPr>
          <w:p w14:paraId="6D89FC39" w14:textId="77777777" w:rsidR="00C155AB" w:rsidRPr="000269C4" w:rsidRDefault="00C155AB" w:rsidP="00A358E1">
            <w:pPr>
              <w:spacing w:line="276" w:lineRule="auto"/>
              <w:ind w:right="30"/>
              <w:rPr>
                <w:sz w:val="20"/>
                <w:szCs w:val="20"/>
              </w:rPr>
            </w:pPr>
          </w:p>
        </w:tc>
        <w:tc>
          <w:tcPr>
            <w:tcW w:w="5436" w:type="dxa"/>
            <w:vMerge/>
            <w:tcBorders>
              <w:top w:val="nil"/>
            </w:tcBorders>
          </w:tcPr>
          <w:p w14:paraId="619E0BA2" w14:textId="77777777" w:rsidR="00C155AB" w:rsidRPr="000269C4" w:rsidRDefault="00C155AB" w:rsidP="00A358E1">
            <w:pPr>
              <w:spacing w:line="276" w:lineRule="auto"/>
              <w:ind w:right="30"/>
              <w:rPr>
                <w:sz w:val="20"/>
                <w:szCs w:val="20"/>
              </w:rPr>
            </w:pPr>
          </w:p>
        </w:tc>
        <w:tc>
          <w:tcPr>
            <w:tcW w:w="1674" w:type="dxa"/>
          </w:tcPr>
          <w:p w14:paraId="07311DE5"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02549E15"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15F638F0" w14:textId="77777777" w:rsidTr="008E04D0">
        <w:trPr>
          <w:jc w:val="center"/>
        </w:trPr>
        <w:tc>
          <w:tcPr>
            <w:tcW w:w="478" w:type="dxa"/>
            <w:vMerge/>
            <w:tcBorders>
              <w:top w:val="nil"/>
            </w:tcBorders>
          </w:tcPr>
          <w:p w14:paraId="76A09D31" w14:textId="77777777" w:rsidR="00C155AB" w:rsidRPr="000269C4" w:rsidRDefault="00C155AB" w:rsidP="00A358E1">
            <w:pPr>
              <w:spacing w:line="276" w:lineRule="auto"/>
              <w:ind w:right="30"/>
              <w:rPr>
                <w:sz w:val="20"/>
                <w:szCs w:val="20"/>
              </w:rPr>
            </w:pPr>
          </w:p>
        </w:tc>
        <w:tc>
          <w:tcPr>
            <w:tcW w:w="5436" w:type="dxa"/>
            <w:vMerge/>
            <w:tcBorders>
              <w:top w:val="nil"/>
            </w:tcBorders>
          </w:tcPr>
          <w:p w14:paraId="0ABB4B59" w14:textId="77777777" w:rsidR="00C155AB" w:rsidRPr="000269C4" w:rsidRDefault="00C155AB" w:rsidP="00A358E1">
            <w:pPr>
              <w:spacing w:line="276" w:lineRule="auto"/>
              <w:ind w:right="30"/>
              <w:rPr>
                <w:sz w:val="20"/>
                <w:szCs w:val="20"/>
              </w:rPr>
            </w:pPr>
          </w:p>
        </w:tc>
        <w:tc>
          <w:tcPr>
            <w:tcW w:w="1674" w:type="dxa"/>
          </w:tcPr>
          <w:p w14:paraId="4E464C8E"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79F3B867"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45CA4E9" w14:textId="77777777" w:rsidTr="008E04D0">
        <w:trPr>
          <w:jc w:val="center"/>
        </w:trPr>
        <w:tc>
          <w:tcPr>
            <w:tcW w:w="478" w:type="dxa"/>
            <w:vMerge/>
            <w:tcBorders>
              <w:top w:val="nil"/>
            </w:tcBorders>
          </w:tcPr>
          <w:p w14:paraId="21F309DC" w14:textId="77777777" w:rsidR="00C155AB" w:rsidRPr="000269C4" w:rsidRDefault="00C155AB" w:rsidP="00A358E1">
            <w:pPr>
              <w:spacing w:line="276" w:lineRule="auto"/>
              <w:ind w:right="30"/>
              <w:rPr>
                <w:sz w:val="20"/>
                <w:szCs w:val="20"/>
              </w:rPr>
            </w:pPr>
          </w:p>
        </w:tc>
        <w:tc>
          <w:tcPr>
            <w:tcW w:w="5436" w:type="dxa"/>
            <w:vMerge/>
            <w:tcBorders>
              <w:top w:val="nil"/>
            </w:tcBorders>
          </w:tcPr>
          <w:p w14:paraId="03CDF905" w14:textId="77777777" w:rsidR="00C155AB" w:rsidRPr="000269C4" w:rsidRDefault="00C155AB" w:rsidP="00A358E1">
            <w:pPr>
              <w:spacing w:line="276" w:lineRule="auto"/>
              <w:ind w:right="30"/>
              <w:rPr>
                <w:sz w:val="20"/>
                <w:szCs w:val="20"/>
              </w:rPr>
            </w:pPr>
          </w:p>
        </w:tc>
        <w:tc>
          <w:tcPr>
            <w:tcW w:w="1674" w:type="dxa"/>
          </w:tcPr>
          <w:p w14:paraId="0FD6DBDB" w14:textId="77777777" w:rsidR="00C155AB" w:rsidRPr="000269C4" w:rsidRDefault="00C155AB"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40BD2C63"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74963F52" w14:textId="77777777" w:rsidTr="008E04D0">
        <w:trPr>
          <w:jc w:val="center"/>
        </w:trPr>
        <w:tc>
          <w:tcPr>
            <w:tcW w:w="478" w:type="dxa"/>
          </w:tcPr>
          <w:p w14:paraId="612F5B6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4403</w:t>
            </w:r>
          </w:p>
        </w:tc>
        <w:tc>
          <w:tcPr>
            <w:tcW w:w="5436" w:type="dxa"/>
          </w:tcPr>
          <w:p w14:paraId="70D279AC" w14:textId="77777777" w:rsidR="00C155AB" w:rsidRPr="000269C4" w:rsidRDefault="00C155AB" w:rsidP="00A358E1">
            <w:pPr>
              <w:pStyle w:val="TableParagraph"/>
              <w:spacing w:before="0" w:line="276" w:lineRule="auto"/>
              <w:ind w:left="0" w:right="30"/>
              <w:rPr>
                <w:sz w:val="20"/>
                <w:szCs w:val="20"/>
              </w:rPr>
            </w:pPr>
            <w:r>
              <w:rPr>
                <w:sz w:val="20"/>
              </w:rPr>
              <w:t xml:space="preserve">Antivibracijski elementi za pričvršćivanje instalacija</w:t>
            </w:r>
          </w:p>
        </w:tc>
        <w:tc>
          <w:tcPr>
            <w:tcW w:w="1674" w:type="dxa"/>
          </w:tcPr>
          <w:p w14:paraId="5592B3F8" w14:textId="77777777" w:rsidR="00C155AB" w:rsidRPr="000269C4" w:rsidRDefault="00C155AB" w:rsidP="00A358E1">
            <w:pPr>
              <w:pStyle w:val="TableParagraph"/>
              <w:spacing w:before="0" w:line="276" w:lineRule="auto"/>
              <w:ind w:left="0" w:right="30"/>
              <w:rPr>
                <w:sz w:val="20"/>
                <w:szCs w:val="20"/>
              </w:rPr>
            </w:pPr>
          </w:p>
        </w:tc>
        <w:tc>
          <w:tcPr>
            <w:tcW w:w="597" w:type="dxa"/>
          </w:tcPr>
          <w:p w14:paraId="780F0DED"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29F27232" w14:textId="77777777" w:rsidTr="00F90EC5">
        <w:trPr>
          <w:jc w:val="center"/>
        </w:trPr>
        <w:tc>
          <w:tcPr>
            <w:tcW w:w="8185" w:type="dxa"/>
            <w:gridSpan w:val="4"/>
          </w:tcPr>
          <w:p w14:paraId="4308214D"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Proizvodi za popravljanje i zaštitu betonskih</w:t>
            </w:r>
            <w:r>
              <w:rPr>
                <w:b/>
                <w:sz w:val="20"/>
                <w:vertAlign w:val="superscript"/>
              </w:rPr>
              <w:t xml:space="preserve">c</w:t>
            </w:r>
            <w:r>
              <w:rPr>
                <w:b/>
                <w:sz w:val="20"/>
              </w:rPr>
              <w:t xml:space="preserve">) konstrukcija</w:t>
            </w:r>
          </w:p>
        </w:tc>
      </w:tr>
      <w:tr w:rsidR="00C155AB" w:rsidRPr="000269C4" w14:paraId="38B803FA" w14:textId="77777777" w:rsidTr="008E04D0">
        <w:trPr>
          <w:jc w:val="center"/>
        </w:trPr>
        <w:tc>
          <w:tcPr>
            <w:tcW w:w="478" w:type="dxa"/>
            <w:vMerge w:val="restart"/>
          </w:tcPr>
          <w:p w14:paraId="5513BF3B" w14:textId="77777777" w:rsidR="00C155AB" w:rsidRPr="000269C4" w:rsidRDefault="00C155AB" w:rsidP="00A358E1">
            <w:pPr>
              <w:pStyle w:val="TableParagraph"/>
              <w:spacing w:before="0" w:line="276" w:lineRule="auto"/>
              <w:ind w:left="0" w:right="30"/>
              <w:rPr>
                <w:sz w:val="20"/>
                <w:szCs w:val="20"/>
              </w:rPr>
            </w:pPr>
            <w:r>
              <w:rPr>
                <w:sz w:val="20"/>
              </w:rPr>
              <w:t xml:space="preserve">4501</w:t>
            </w:r>
          </w:p>
          <w:p w14:paraId="719C16D1" w14:textId="77777777" w:rsidR="00C155AB" w:rsidRPr="000269C4" w:rsidRDefault="00C155AB" w:rsidP="00A358E1">
            <w:pPr>
              <w:pStyle w:val="TableParagraph"/>
              <w:spacing w:before="0" w:line="276" w:lineRule="auto"/>
              <w:ind w:left="0" w:right="30"/>
              <w:rPr>
                <w:b/>
                <w:sz w:val="20"/>
                <w:szCs w:val="20"/>
              </w:rPr>
            </w:pPr>
          </w:p>
          <w:p w14:paraId="0C244EB5" w14:textId="77777777" w:rsidR="00C155AB" w:rsidRPr="000269C4" w:rsidRDefault="00C155AB" w:rsidP="00A358E1">
            <w:pPr>
              <w:pStyle w:val="TableParagraph"/>
              <w:spacing w:before="0" w:line="276" w:lineRule="auto"/>
              <w:ind w:left="0" w:right="30"/>
              <w:rPr>
                <w:b/>
                <w:sz w:val="20"/>
                <w:szCs w:val="20"/>
              </w:rPr>
            </w:pPr>
          </w:p>
          <w:p w14:paraId="67EC361D" w14:textId="77777777" w:rsidR="00C155AB" w:rsidRPr="000269C4" w:rsidRDefault="00C155AB" w:rsidP="00A358E1">
            <w:pPr>
              <w:pStyle w:val="TableParagraph"/>
              <w:spacing w:before="0" w:line="276" w:lineRule="auto"/>
              <w:ind w:left="0" w:right="30"/>
              <w:rPr>
                <w:sz w:val="20"/>
                <w:szCs w:val="20"/>
              </w:rPr>
            </w:pPr>
            <w:r>
              <w:rPr>
                <w:sz w:val="20"/>
              </w:rPr>
              <w:t xml:space="preserve">4502</w:t>
            </w:r>
          </w:p>
          <w:p w14:paraId="6BE4F7DC" w14:textId="77777777" w:rsidR="00C155AB" w:rsidRPr="000269C4" w:rsidRDefault="00C155AB" w:rsidP="00A358E1">
            <w:pPr>
              <w:pStyle w:val="TableParagraph"/>
              <w:spacing w:before="0" w:line="276" w:lineRule="auto"/>
              <w:ind w:left="0" w:right="30"/>
              <w:rPr>
                <w:b/>
                <w:sz w:val="20"/>
                <w:szCs w:val="20"/>
              </w:rPr>
            </w:pPr>
          </w:p>
          <w:p w14:paraId="4A05A064" w14:textId="77777777" w:rsidR="00C155AB" w:rsidRPr="000269C4" w:rsidRDefault="00C155AB" w:rsidP="00A358E1">
            <w:pPr>
              <w:pStyle w:val="TableParagraph"/>
              <w:spacing w:before="0" w:line="276" w:lineRule="auto"/>
              <w:ind w:left="0" w:right="30"/>
              <w:rPr>
                <w:b/>
                <w:sz w:val="20"/>
                <w:szCs w:val="20"/>
              </w:rPr>
            </w:pPr>
          </w:p>
          <w:p w14:paraId="54E704B4" w14:textId="77777777" w:rsidR="00C155AB" w:rsidRPr="000269C4" w:rsidRDefault="00C155AB" w:rsidP="00A358E1">
            <w:pPr>
              <w:pStyle w:val="TableParagraph"/>
              <w:spacing w:before="0" w:line="276" w:lineRule="auto"/>
              <w:ind w:left="0" w:right="30"/>
              <w:rPr>
                <w:b/>
                <w:sz w:val="20"/>
                <w:szCs w:val="20"/>
              </w:rPr>
            </w:pPr>
          </w:p>
          <w:p w14:paraId="3DAC4834" w14:textId="77777777" w:rsidR="00C155AB" w:rsidRPr="000269C4" w:rsidRDefault="00C155AB" w:rsidP="00A358E1">
            <w:pPr>
              <w:pStyle w:val="TableParagraph"/>
              <w:spacing w:before="0" w:line="276" w:lineRule="auto"/>
              <w:ind w:left="0" w:right="30"/>
              <w:rPr>
                <w:b/>
                <w:sz w:val="20"/>
                <w:szCs w:val="20"/>
              </w:rPr>
            </w:pPr>
          </w:p>
          <w:p w14:paraId="155AD26D" w14:textId="77777777" w:rsidR="00C155AB" w:rsidRPr="000269C4" w:rsidRDefault="00C155AB" w:rsidP="00A358E1">
            <w:pPr>
              <w:pStyle w:val="TableParagraph"/>
              <w:spacing w:before="0" w:line="276" w:lineRule="auto"/>
              <w:ind w:left="0" w:right="30"/>
              <w:rPr>
                <w:sz w:val="20"/>
                <w:szCs w:val="20"/>
              </w:rPr>
            </w:pPr>
            <w:r>
              <w:rPr>
                <w:sz w:val="20"/>
              </w:rPr>
              <w:t xml:space="preserve">4503</w:t>
            </w:r>
          </w:p>
        </w:tc>
        <w:tc>
          <w:tcPr>
            <w:tcW w:w="5436" w:type="dxa"/>
            <w:vMerge w:val="restart"/>
          </w:tcPr>
          <w:p w14:paraId="584769C7" w14:textId="77777777" w:rsidR="00C155AB" w:rsidRPr="000269C4" w:rsidRDefault="00C155AB" w:rsidP="00A358E1">
            <w:pPr>
              <w:pStyle w:val="TableParagraph"/>
              <w:spacing w:before="0" w:line="276" w:lineRule="auto"/>
              <w:ind w:left="0" w:right="30"/>
              <w:rPr>
                <w:sz w:val="20"/>
                <w:szCs w:val="20"/>
              </w:rPr>
            </w:pPr>
            <w:r>
              <w:rPr>
                <w:sz w:val="20"/>
              </w:rPr>
              <w:t xml:space="preserve">Proizvodi za popravljanje betonskih</w:t>
            </w:r>
            <w:r>
              <w:rPr>
                <w:sz w:val="20"/>
                <w:vertAlign w:val="superscript"/>
              </w:rPr>
              <w:t xml:space="preserve">c</w:t>
            </w:r>
            <w:r>
              <w:rPr>
                <w:sz w:val="20"/>
              </w:rPr>
              <w:t xml:space="preserve">) konstrukcija, poput punjenja šupljina, brtvljenje pukotina itd.</w:t>
            </w:r>
          </w:p>
          <w:p w14:paraId="46B1CA63" w14:textId="77777777" w:rsidR="00C155AB" w:rsidRPr="000269C4" w:rsidRDefault="00C155AB" w:rsidP="00A358E1">
            <w:pPr>
              <w:pStyle w:val="TableParagraph"/>
              <w:spacing w:before="0" w:line="276" w:lineRule="auto"/>
              <w:ind w:left="0" w:right="30"/>
              <w:rPr>
                <w:b/>
                <w:sz w:val="20"/>
                <w:szCs w:val="20"/>
              </w:rPr>
            </w:pPr>
          </w:p>
          <w:p w14:paraId="2DAE22AA" w14:textId="77777777" w:rsidR="00C155AB" w:rsidRPr="000269C4" w:rsidRDefault="00C155AB" w:rsidP="00A358E1">
            <w:pPr>
              <w:pStyle w:val="TableParagraph"/>
              <w:spacing w:before="0" w:line="276" w:lineRule="auto"/>
              <w:ind w:left="0" w:right="30"/>
              <w:rPr>
                <w:sz w:val="20"/>
                <w:szCs w:val="20"/>
              </w:rPr>
            </w:pPr>
            <w:r>
              <w:rPr>
                <w:sz w:val="20"/>
              </w:rPr>
              <w:t xml:space="preserve">Proizvodi za dodatno jačanje betonskih</w:t>
            </w:r>
            <w:r>
              <w:rPr>
                <w:sz w:val="20"/>
                <w:vertAlign w:val="superscript"/>
              </w:rPr>
              <w:t xml:space="preserve">c</w:t>
            </w:r>
            <w:r>
              <w:rPr>
                <w:sz w:val="20"/>
              </w:rPr>
              <w:t xml:space="preserve">) konstrukcija, poput metalnih ili kompozitnih šipki zalijepljenih na obrađenu površinu grede itd.</w:t>
            </w:r>
          </w:p>
          <w:p w14:paraId="0C74A06A" w14:textId="77777777" w:rsidR="00C155AB" w:rsidRPr="000269C4" w:rsidRDefault="00C155AB" w:rsidP="00A358E1">
            <w:pPr>
              <w:pStyle w:val="TableParagraph"/>
              <w:spacing w:before="0" w:line="276" w:lineRule="auto"/>
              <w:ind w:left="0" w:right="30"/>
              <w:rPr>
                <w:b/>
                <w:sz w:val="20"/>
                <w:szCs w:val="20"/>
              </w:rPr>
            </w:pPr>
          </w:p>
          <w:p w14:paraId="713AAF03" w14:textId="77777777" w:rsidR="00C155AB" w:rsidRPr="000269C4" w:rsidRDefault="00C155AB" w:rsidP="00A358E1">
            <w:pPr>
              <w:pStyle w:val="TableParagraph"/>
              <w:spacing w:before="0" w:line="276" w:lineRule="auto"/>
              <w:ind w:left="0" w:right="30"/>
              <w:rPr>
                <w:sz w:val="20"/>
                <w:szCs w:val="20"/>
              </w:rPr>
            </w:pPr>
            <w:r>
              <w:rPr>
                <w:sz w:val="20"/>
              </w:rPr>
              <w:t xml:space="preserve">Proizvodi za zaštitu betonskih</w:t>
            </w:r>
            <w:r>
              <w:rPr>
                <w:sz w:val="20"/>
                <w:vertAlign w:val="superscript"/>
              </w:rPr>
              <w:t xml:space="preserve">c</w:t>
            </w:r>
            <w:r>
              <w:rPr>
                <w:sz w:val="20"/>
              </w:rPr>
              <w:t xml:space="preserve">) konstrukcija, kao što su impregnacija betonskih površina, antikorozivna zaštita armature itd.</w:t>
            </w:r>
          </w:p>
        </w:tc>
        <w:tc>
          <w:tcPr>
            <w:tcW w:w="2271" w:type="dxa"/>
            <w:gridSpan w:val="2"/>
          </w:tcPr>
          <w:p w14:paraId="7359023E" w14:textId="77777777" w:rsidR="00C155AB" w:rsidRPr="000269C4" w:rsidRDefault="00C155AB" w:rsidP="00A358E1">
            <w:pPr>
              <w:pStyle w:val="TableParagraph"/>
              <w:spacing w:before="0" w:line="276" w:lineRule="auto"/>
              <w:ind w:left="0" w:right="30"/>
              <w:rPr>
                <w:sz w:val="20"/>
                <w:szCs w:val="20"/>
              </w:rPr>
            </w:pPr>
            <w:r>
              <w:rPr>
                <w:sz w:val="20"/>
              </w:rPr>
              <w:t xml:space="preserve">U skladu s namjenom:</w:t>
            </w:r>
          </w:p>
        </w:tc>
      </w:tr>
      <w:tr w:rsidR="00C155AB" w:rsidRPr="000269C4" w14:paraId="263F2782" w14:textId="77777777" w:rsidTr="008E04D0">
        <w:trPr>
          <w:jc w:val="center"/>
        </w:trPr>
        <w:tc>
          <w:tcPr>
            <w:tcW w:w="478" w:type="dxa"/>
            <w:vMerge/>
            <w:tcBorders>
              <w:top w:val="nil"/>
            </w:tcBorders>
          </w:tcPr>
          <w:p w14:paraId="067D669D" w14:textId="77777777" w:rsidR="00C155AB" w:rsidRPr="000269C4" w:rsidRDefault="00C155AB" w:rsidP="00A358E1">
            <w:pPr>
              <w:spacing w:line="276" w:lineRule="auto"/>
              <w:ind w:right="30"/>
              <w:rPr>
                <w:sz w:val="20"/>
                <w:szCs w:val="20"/>
              </w:rPr>
            </w:pPr>
          </w:p>
        </w:tc>
        <w:tc>
          <w:tcPr>
            <w:tcW w:w="5436" w:type="dxa"/>
            <w:vMerge/>
            <w:tcBorders>
              <w:top w:val="nil"/>
            </w:tcBorders>
          </w:tcPr>
          <w:p w14:paraId="13D651E1" w14:textId="77777777" w:rsidR="00C155AB" w:rsidRPr="000269C4" w:rsidRDefault="00C155AB" w:rsidP="00A358E1">
            <w:pPr>
              <w:spacing w:line="276" w:lineRule="auto"/>
              <w:ind w:right="30"/>
              <w:rPr>
                <w:sz w:val="20"/>
                <w:szCs w:val="20"/>
              </w:rPr>
            </w:pPr>
          </w:p>
        </w:tc>
        <w:tc>
          <w:tcPr>
            <w:tcW w:w="1674" w:type="dxa"/>
          </w:tcPr>
          <w:p w14:paraId="200FEB19" w14:textId="77777777" w:rsidR="00C155AB" w:rsidRPr="000269C4" w:rsidRDefault="00C155AB" w:rsidP="00A358E1">
            <w:pPr>
              <w:pStyle w:val="TableParagraph"/>
              <w:spacing w:before="0" w:line="276" w:lineRule="auto"/>
              <w:ind w:left="0" w:right="30"/>
              <w:rPr>
                <w:sz w:val="20"/>
                <w:szCs w:val="20"/>
              </w:rPr>
            </w:pPr>
            <w:r>
              <w:rPr>
                <w:sz w:val="20"/>
              </w:rPr>
              <w:t xml:space="preserve">za konstrukcijske</w:t>
            </w:r>
            <w:r>
              <w:rPr>
                <w:sz w:val="20"/>
                <w:vertAlign w:val="superscript"/>
              </w:rPr>
              <w:t xml:space="preserve">b</w:t>
            </w:r>
            <w:r>
              <w:rPr>
                <w:sz w:val="20"/>
              </w:rPr>
              <w:t xml:space="preserve">) dijelove</w:t>
            </w:r>
          </w:p>
        </w:tc>
        <w:tc>
          <w:tcPr>
            <w:tcW w:w="597" w:type="dxa"/>
          </w:tcPr>
          <w:p w14:paraId="1DBAE711"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2CE9DB48" w14:textId="77777777" w:rsidTr="008E04D0">
        <w:trPr>
          <w:jc w:val="center"/>
        </w:trPr>
        <w:tc>
          <w:tcPr>
            <w:tcW w:w="478" w:type="dxa"/>
            <w:vMerge/>
            <w:tcBorders>
              <w:top w:val="nil"/>
            </w:tcBorders>
          </w:tcPr>
          <w:p w14:paraId="5FDB5FC5" w14:textId="77777777" w:rsidR="00C155AB" w:rsidRPr="000269C4" w:rsidRDefault="00C155AB" w:rsidP="00A358E1">
            <w:pPr>
              <w:spacing w:line="276" w:lineRule="auto"/>
              <w:ind w:right="30"/>
              <w:rPr>
                <w:sz w:val="20"/>
                <w:szCs w:val="20"/>
              </w:rPr>
            </w:pPr>
          </w:p>
        </w:tc>
        <w:tc>
          <w:tcPr>
            <w:tcW w:w="5436" w:type="dxa"/>
            <w:vMerge/>
            <w:tcBorders>
              <w:top w:val="nil"/>
            </w:tcBorders>
          </w:tcPr>
          <w:p w14:paraId="7DF5F595" w14:textId="77777777" w:rsidR="00C155AB" w:rsidRPr="000269C4" w:rsidRDefault="00C155AB" w:rsidP="00A358E1">
            <w:pPr>
              <w:spacing w:line="276" w:lineRule="auto"/>
              <w:ind w:right="30"/>
              <w:rPr>
                <w:sz w:val="20"/>
                <w:szCs w:val="20"/>
              </w:rPr>
            </w:pPr>
          </w:p>
        </w:tc>
        <w:tc>
          <w:tcPr>
            <w:tcW w:w="1674" w:type="dxa"/>
          </w:tcPr>
          <w:p w14:paraId="5FDB6058" w14:textId="77777777" w:rsidR="00C155AB" w:rsidRPr="000269C4" w:rsidRDefault="00C155AB" w:rsidP="00A358E1">
            <w:pPr>
              <w:pStyle w:val="TableParagraph"/>
              <w:spacing w:before="0" w:line="276" w:lineRule="auto"/>
              <w:ind w:left="0" w:right="30"/>
              <w:rPr>
                <w:sz w:val="20"/>
                <w:szCs w:val="20"/>
              </w:rPr>
            </w:pPr>
            <w:r>
              <w:rPr>
                <w:sz w:val="20"/>
              </w:rPr>
              <w:t xml:space="preserve">za ostale dijelove</w:t>
            </w:r>
          </w:p>
        </w:tc>
        <w:tc>
          <w:tcPr>
            <w:tcW w:w="597" w:type="dxa"/>
          </w:tcPr>
          <w:p w14:paraId="7E0BFCB0"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130BEA79" w14:textId="77777777" w:rsidTr="008E04D0">
        <w:trPr>
          <w:jc w:val="center"/>
        </w:trPr>
        <w:tc>
          <w:tcPr>
            <w:tcW w:w="478" w:type="dxa"/>
            <w:vMerge/>
            <w:tcBorders>
              <w:top w:val="nil"/>
            </w:tcBorders>
          </w:tcPr>
          <w:p w14:paraId="228E3000" w14:textId="77777777" w:rsidR="00C155AB" w:rsidRPr="000269C4" w:rsidRDefault="00C155AB" w:rsidP="00A358E1">
            <w:pPr>
              <w:spacing w:line="276" w:lineRule="auto"/>
              <w:ind w:right="30"/>
              <w:rPr>
                <w:sz w:val="20"/>
                <w:szCs w:val="20"/>
              </w:rPr>
            </w:pPr>
          </w:p>
        </w:tc>
        <w:tc>
          <w:tcPr>
            <w:tcW w:w="5436" w:type="dxa"/>
            <w:vMerge/>
            <w:tcBorders>
              <w:top w:val="nil"/>
            </w:tcBorders>
          </w:tcPr>
          <w:p w14:paraId="43D4377B" w14:textId="77777777" w:rsidR="00C155AB" w:rsidRPr="000269C4" w:rsidRDefault="00C155AB" w:rsidP="00A358E1">
            <w:pPr>
              <w:spacing w:line="276" w:lineRule="auto"/>
              <w:ind w:right="30"/>
              <w:rPr>
                <w:sz w:val="20"/>
                <w:szCs w:val="20"/>
              </w:rPr>
            </w:pPr>
          </w:p>
        </w:tc>
        <w:tc>
          <w:tcPr>
            <w:tcW w:w="2271" w:type="dxa"/>
            <w:gridSpan w:val="2"/>
          </w:tcPr>
          <w:p w14:paraId="3F614E76" w14:textId="77777777" w:rsidR="00C155AB" w:rsidRPr="000269C4" w:rsidRDefault="00C155AB" w:rsidP="00A358E1">
            <w:pPr>
              <w:pStyle w:val="TableParagraph"/>
              <w:spacing w:before="0" w:line="276" w:lineRule="auto"/>
              <w:ind w:left="0" w:right="30"/>
              <w:rPr>
                <w:sz w:val="20"/>
                <w:szCs w:val="20"/>
              </w:rPr>
            </w:pPr>
            <w:r>
              <w:rPr>
                <w:sz w:val="20"/>
              </w:rPr>
              <w:t xml:space="preserve">U skladu s RFC-om:</w:t>
            </w:r>
          </w:p>
        </w:tc>
      </w:tr>
      <w:tr w:rsidR="00C155AB" w:rsidRPr="000269C4" w14:paraId="71A316E1" w14:textId="77777777" w:rsidTr="008E04D0">
        <w:trPr>
          <w:jc w:val="center"/>
        </w:trPr>
        <w:tc>
          <w:tcPr>
            <w:tcW w:w="478" w:type="dxa"/>
            <w:vMerge/>
            <w:tcBorders>
              <w:top w:val="nil"/>
            </w:tcBorders>
          </w:tcPr>
          <w:p w14:paraId="4B2EE31F" w14:textId="77777777" w:rsidR="00C155AB" w:rsidRPr="000269C4" w:rsidRDefault="00C155AB" w:rsidP="00A358E1">
            <w:pPr>
              <w:spacing w:line="276" w:lineRule="auto"/>
              <w:ind w:right="30"/>
              <w:rPr>
                <w:sz w:val="20"/>
                <w:szCs w:val="20"/>
              </w:rPr>
            </w:pPr>
          </w:p>
        </w:tc>
        <w:tc>
          <w:tcPr>
            <w:tcW w:w="5436" w:type="dxa"/>
            <w:vMerge/>
            <w:tcBorders>
              <w:top w:val="nil"/>
            </w:tcBorders>
          </w:tcPr>
          <w:p w14:paraId="60CBFAD2" w14:textId="77777777" w:rsidR="00C155AB" w:rsidRPr="000269C4" w:rsidRDefault="00C155AB" w:rsidP="00A358E1">
            <w:pPr>
              <w:spacing w:line="276" w:lineRule="auto"/>
              <w:ind w:right="30"/>
              <w:rPr>
                <w:sz w:val="20"/>
                <w:szCs w:val="20"/>
              </w:rPr>
            </w:pPr>
          </w:p>
        </w:tc>
        <w:tc>
          <w:tcPr>
            <w:tcW w:w="1674" w:type="dxa"/>
          </w:tcPr>
          <w:p w14:paraId="0C622CF9"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2D640867"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07B6830" w14:textId="77777777" w:rsidTr="008E04D0">
        <w:trPr>
          <w:jc w:val="center"/>
        </w:trPr>
        <w:tc>
          <w:tcPr>
            <w:tcW w:w="478" w:type="dxa"/>
            <w:vMerge/>
            <w:tcBorders>
              <w:top w:val="nil"/>
            </w:tcBorders>
          </w:tcPr>
          <w:p w14:paraId="18B1B02D" w14:textId="77777777" w:rsidR="00C155AB" w:rsidRPr="000269C4" w:rsidRDefault="00C155AB" w:rsidP="00A358E1">
            <w:pPr>
              <w:spacing w:line="276" w:lineRule="auto"/>
              <w:ind w:right="30"/>
              <w:rPr>
                <w:sz w:val="20"/>
                <w:szCs w:val="20"/>
              </w:rPr>
            </w:pPr>
          </w:p>
        </w:tc>
        <w:tc>
          <w:tcPr>
            <w:tcW w:w="5436" w:type="dxa"/>
            <w:vMerge/>
            <w:tcBorders>
              <w:top w:val="nil"/>
            </w:tcBorders>
          </w:tcPr>
          <w:p w14:paraId="73C05A54" w14:textId="77777777" w:rsidR="00C155AB" w:rsidRPr="000269C4" w:rsidRDefault="00C155AB" w:rsidP="00A358E1">
            <w:pPr>
              <w:spacing w:line="276" w:lineRule="auto"/>
              <w:ind w:right="30"/>
              <w:rPr>
                <w:sz w:val="20"/>
                <w:szCs w:val="20"/>
              </w:rPr>
            </w:pPr>
          </w:p>
        </w:tc>
        <w:tc>
          <w:tcPr>
            <w:tcW w:w="1674" w:type="dxa"/>
          </w:tcPr>
          <w:p w14:paraId="35563A42"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4805C5A0"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0DCD0EA7" w14:textId="77777777" w:rsidTr="008E04D0">
        <w:trPr>
          <w:jc w:val="center"/>
        </w:trPr>
        <w:tc>
          <w:tcPr>
            <w:tcW w:w="478" w:type="dxa"/>
            <w:vMerge/>
            <w:tcBorders>
              <w:top w:val="nil"/>
            </w:tcBorders>
          </w:tcPr>
          <w:p w14:paraId="3958C3D8" w14:textId="77777777" w:rsidR="00C155AB" w:rsidRPr="000269C4" w:rsidRDefault="00C155AB" w:rsidP="00A358E1">
            <w:pPr>
              <w:spacing w:line="276" w:lineRule="auto"/>
              <w:ind w:right="30"/>
              <w:rPr>
                <w:sz w:val="20"/>
                <w:szCs w:val="20"/>
              </w:rPr>
            </w:pPr>
          </w:p>
        </w:tc>
        <w:tc>
          <w:tcPr>
            <w:tcW w:w="5436" w:type="dxa"/>
            <w:vMerge/>
            <w:tcBorders>
              <w:top w:val="nil"/>
            </w:tcBorders>
          </w:tcPr>
          <w:p w14:paraId="1D5DF71C" w14:textId="77777777" w:rsidR="00C155AB" w:rsidRPr="000269C4" w:rsidRDefault="00C155AB" w:rsidP="00A358E1">
            <w:pPr>
              <w:spacing w:line="276" w:lineRule="auto"/>
              <w:ind w:right="30"/>
              <w:rPr>
                <w:sz w:val="20"/>
                <w:szCs w:val="20"/>
              </w:rPr>
            </w:pPr>
          </w:p>
        </w:tc>
        <w:tc>
          <w:tcPr>
            <w:tcW w:w="1674" w:type="dxa"/>
          </w:tcPr>
          <w:p w14:paraId="38DDA525" w14:textId="77777777" w:rsidR="00C155AB" w:rsidRPr="000269C4" w:rsidRDefault="00C155AB"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2A154A38"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3E59BA5D" w14:textId="77777777" w:rsidTr="00F90EC5">
        <w:trPr>
          <w:jc w:val="center"/>
        </w:trPr>
        <w:tc>
          <w:tcPr>
            <w:tcW w:w="8185" w:type="dxa"/>
            <w:gridSpan w:val="4"/>
          </w:tcPr>
          <w:p w14:paraId="0EB7DB03"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Posebni proizvodi</w:t>
            </w:r>
          </w:p>
        </w:tc>
      </w:tr>
      <w:tr w:rsidR="00C155AB" w:rsidRPr="000269C4" w14:paraId="4ADE4241" w14:textId="77777777" w:rsidTr="008E04D0">
        <w:trPr>
          <w:jc w:val="center"/>
        </w:trPr>
        <w:tc>
          <w:tcPr>
            <w:tcW w:w="478" w:type="dxa"/>
          </w:tcPr>
          <w:p w14:paraId="134F451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4601</w:t>
            </w:r>
          </w:p>
        </w:tc>
        <w:tc>
          <w:tcPr>
            <w:tcW w:w="5436" w:type="dxa"/>
          </w:tcPr>
          <w:p w14:paraId="6319A1B9" w14:textId="77777777" w:rsidR="00C155AB" w:rsidRPr="000269C4" w:rsidRDefault="00C155AB" w:rsidP="00A358E1">
            <w:pPr>
              <w:pStyle w:val="TableParagraph"/>
              <w:spacing w:before="0" w:line="276" w:lineRule="auto"/>
              <w:ind w:left="0" w:right="30"/>
              <w:rPr>
                <w:sz w:val="20"/>
                <w:szCs w:val="20"/>
              </w:rPr>
            </w:pPr>
            <w:r>
              <w:rPr>
                <w:sz w:val="20"/>
              </w:rPr>
              <w:t xml:space="preserve">Predgotovljeni betonski</w:t>
            </w:r>
            <w:r>
              <w:rPr>
                <w:sz w:val="20"/>
                <w:vertAlign w:val="superscript"/>
              </w:rPr>
              <w:t xml:space="preserve">c</w:t>
            </w:r>
            <w:r>
              <w:rPr>
                <w:sz w:val="20"/>
              </w:rPr>
              <w:t xml:space="preserve">) silosi za materijale u rasutom stanju i posude za čvrsti otpad ugrađene na površinu ili ispod nje</w:t>
            </w:r>
          </w:p>
        </w:tc>
        <w:tc>
          <w:tcPr>
            <w:tcW w:w="1674" w:type="dxa"/>
          </w:tcPr>
          <w:p w14:paraId="695E1C68" w14:textId="77777777" w:rsidR="00C155AB" w:rsidRPr="000269C4" w:rsidRDefault="00C155AB" w:rsidP="00A358E1">
            <w:pPr>
              <w:pStyle w:val="TableParagraph"/>
              <w:spacing w:before="0" w:line="276" w:lineRule="auto"/>
              <w:ind w:left="0" w:right="30"/>
              <w:rPr>
                <w:sz w:val="20"/>
                <w:szCs w:val="20"/>
              </w:rPr>
            </w:pPr>
          </w:p>
        </w:tc>
        <w:tc>
          <w:tcPr>
            <w:tcW w:w="597" w:type="dxa"/>
          </w:tcPr>
          <w:p w14:paraId="5A74B8B1"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58B88692" w14:textId="77777777" w:rsidTr="008E04D0">
        <w:trPr>
          <w:jc w:val="center"/>
        </w:trPr>
        <w:tc>
          <w:tcPr>
            <w:tcW w:w="478" w:type="dxa"/>
          </w:tcPr>
          <w:p w14:paraId="4BA09D4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4602</w:t>
            </w:r>
          </w:p>
        </w:tc>
        <w:tc>
          <w:tcPr>
            <w:tcW w:w="5436" w:type="dxa"/>
          </w:tcPr>
          <w:p w14:paraId="6BBF0C60" w14:textId="77777777" w:rsidR="00C155AB" w:rsidRPr="000269C4" w:rsidRDefault="00C155AB" w:rsidP="00A358E1">
            <w:pPr>
              <w:pStyle w:val="TableParagraph"/>
              <w:spacing w:before="0" w:line="276" w:lineRule="auto"/>
              <w:ind w:left="0" w:right="30"/>
              <w:rPr>
                <w:sz w:val="20"/>
                <w:szCs w:val="20"/>
              </w:rPr>
            </w:pPr>
            <w:r>
              <w:rPr>
                <w:sz w:val="20"/>
              </w:rPr>
              <w:t xml:space="preserve">Predgotovljeni betonski</w:t>
            </w:r>
            <w:r>
              <w:rPr>
                <w:sz w:val="20"/>
                <w:vertAlign w:val="superscript"/>
              </w:rPr>
              <w:t xml:space="preserve">c</w:t>
            </w:r>
            <w:r>
              <w:rPr>
                <w:sz w:val="20"/>
              </w:rPr>
              <w:t xml:space="preserve">) proizvodi za niskonapregnute dijelove i nenosive dijelove zgrada osim cijevi, spremnika i elemenata ograde, kao što su telekomunikacijske kutije, male ulazne kutije, nenosivi zidni elementi, zidne ploče itd.</w:t>
            </w:r>
          </w:p>
        </w:tc>
        <w:tc>
          <w:tcPr>
            <w:tcW w:w="1674" w:type="dxa"/>
          </w:tcPr>
          <w:p w14:paraId="1B4ABFAE" w14:textId="77777777" w:rsidR="00C155AB" w:rsidRPr="000269C4" w:rsidRDefault="00C155AB" w:rsidP="00A358E1">
            <w:pPr>
              <w:pStyle w:val="TableParagraph"/>
              <w:spacing w:before="0" w:line="276" w:lineRule="auto"/>
              <w:ind w:left="0" w:right="30"/>
              <w:rPr>
                <w:sz w:val="20"/>
                <w:szCs w:val="20"/>
              </w:rPr>
            </w:pPr>
          </w:p>
        </w:tc>
        <w:tc>
          <w:tcPr>
            <w:tcW w:w="597" w:type="dxa"/>
          </w:tcPr>
          <w:p w14:paraId="1DA832FB"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399B3B39" w14:textId="77777777" w:rsidTr="008E04D0">
        <w:trPr>
          <w:jc w:val="center"/>
        </w:trPr>
        <w:tc>
          <w:tcPr>
            <w:tcW w:w="478" w:type="dxa"/>
          </w:tcPr>
          <w:p w14:paraId="3A0F828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4603</w:t>
            </w:r>
          </w:p>
        </w:tc>
        <w:tc>
          <w:tcPr>
            <w:tcW w:w="5436" w:type="dxa"/>
          </w:tcPr>
          <w:p w14:paraId="000E652F" w14:textId="77777777" w:rsidR="00C155AB" w:rsidRPr="000269C4" w:rsidRDefault="00C155AB" w:rsidP="00A358E1">
            <w:pPr>
              <w:pStyle w:val="TableParagraph"/>
              <w:spacing w:before="0" w:line="276" w:lineRule="auto"/>
              <w:ind w:left="0" w:right="30"/>
              <w:rPr>
                <w:sz w:val="20"/>
                <w:szCs w:val="20"/>
              </w:rPr>
            </w:pPr>
            <w:r>
              <w:rPr>
                <w:sz w:val="20"/>
              </w:rPr>
              <w:t xml:space="preserve">Predgotovljeni betonski</w:t>
            </w:r>
            <w:r>
              <w:rPr>
                <w:sz w:val="20"/>
                <w:vertAlign w:val="superscript"/>
              </w:rPr>
              <w:t xml:space="preserve">c</w:t>
            </w:r>
            <w:r>
              <w:rPr>
                <w:sz w:val="20"/>
              </w:rPr>
              <w:t xml:space="preserve">) elementi za ograde</w:t>
            </w:r>
          </w:p>
        </w:tc>
        <w:tc>
          <w:tcPr>
            <w:tcW w:w="1674" w:type="dxa"/>
          </w:tcPr>
          <w:p w14:paraId="434C7924" w14:textId="77777777" w:rsidR="00C155AB" w:rsidRPr="000269C4" w:rsidRDefault="00C155AB" w:rsidP="00A358E1">
            <w:pPr>
              <w:pStyle w:val="TableParagraph"/>
              <w:spacing w:before="0" w:line="276" w:lineRule="auto"/>
              <w:ind w:left="0" w:right="30"/>
              <w:rPr>
                <w:sz w:val="20"/>
                <w:szCs w:val="20"/>
              </w:rPr>
            </w:pPr>
          </w:p>
        </w:tc>
        <w:tc>
          <w:tcPr>
            <w:tcW w:w="597" w:type="dxa"/>
          </w:tcPr>
          <w:p w14:paraId="67D0355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1ABDE2D" w14:textId="77777777" w:rsidTr="008E04D0">
        <w:trPr>
          <w:jc w:val="center"/>
        </w:trPr>
        <w:tc>
          <w:tcPr>
            <w:tcW w:w="478" w:type="dxa"/>
          </w:tcPr>
          <w:p w14:paraId="133BD3C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4604</w:t>
            </w:r>
          </w:p>
        </w:tc>
        <w:tc>
          <w:tcPr>
            <w:tcW w:w="5436" w:type="dxa"/>
          </w:tcPr>
          <w:p w14:paraId="79381324" w14:textId="77777777" w:rsidR="00C155AB" w:rsidRPr="000269C4" w:rsidRDefault="00C155AB" w:rsidP="00A358E1">
            <w:pPr>
              <w:pStyle w:val="TableParagraph"/>
              <w:spacing w:before="0" w:line="276" w:lineRule="auto"/>
              <w:ind w:left="0" w:right="30"/>
              <w:rPr>
                <w:sz w:val="20"/>
                <w:szCs w:val="20"/>
              </w:rPr>
            </w:pPr>
            <w:r>
              <w:rPr>
                <w:sz w:val="20"/>
              </w:rPr>
              <w:t xml:space="preserve">Predgotovljene vodovodne cijevi u stambenim prostorima s protupožarnom zaštitom</w:t>
            </w:r>
          </w:p>
        </w:tc>
        <w:tc>
          <w:tcPr>
            <w:tcW w:w="1674" w:type="dxa"/>
          </w:tcPr>
          <w:p w14:paraId="77433F77" w14:textId="77777777" w:rsidR="00C155AB" w:rsidRPr="000269C4" w:rsidRDefault="00C155AB" w:rsidP="00A358E1">
            <w:pPr>
              <w:pStyle w:val="TableParagraph"/>
              <w:spacing w:before="0" w:line="276" w:lineRule="auto"/>
              <w:ind w:left="0" w:right="30"/>
              <w:rPr>
                <w:sz w:val="20"/>
                <w:szCs w:val="20"/>
              </w:rPr>
            </w:pPr>
          </w:p>
        </w:tc>
        <w:tc>
          <w:tcPr>
            <w:tcW w:w="597" w:type="dxa"/>
          </w:tcPr>
          <w:p w14:paraId="69E6ADF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37ED6872" w14:textId="77777777" w:rsidTr="008E04D0">
        <w:trPr>
          <w:jc w:val="center"/>
        </w:trPr>
        <w:tc>
          <w:tcPr>
            <w:tcW w:w="478" w:type="dxa"/>
          </w:tcPr>
          <w:p w14:paraId="49774634"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4605</w:t>
            </w:r>
          </w:p>
        </w:tc>
        <w:tc>
          <w:tcPr>
            <w:tcW w:w="5436" w:type="dxa"/>
          </w:tcPr>
          <w:p w14:paraId="7FCD1B45" w14:textId="77777777" w:rsidR="00C155AB" w:rsidRPr="000269C4" w:rsidRDefault="00C155AB" w:rsidP="00A358E1">
            <w:pPr>
              <w:pStyle w:val="TableParagraph"/>
              <w:spacing w:before="0" w:line="276" w:lineRule="auto"/>
              <w:ind w:left="0" w:right="30"/>
              <w:rPr>
                <w:sz w:val="20"/>
                <w:szCs w:val="20"/>
              </w:rPr>
            </w:pPr>
            <w:r>
              <w:rPr>
                <w:sz w:val="20"/>
              </w:rPr>
              <w:t xml:space="preserve">Sustavi za zaštitu od pada kamenja na gradilištima</w:t>
            </w:r>
          </w:p>
        </w:tc>
        <w:tc>
          <w:tcPr>
            <w:tcW w:w="1674" w:type="dxa"/>
          </w:tcPr>
          <w:p w14:paraId="7A9C12DC" w14:textId="77777777" w:rsidR="00C155AB" w:rsidRPr="000269C4" w:rsidRDefault="00C155AB" w:rsidP="00A358E1">
            <w:pPr>
              <w:pStyle w:val="TableParagraph"/>
              <w:spacing w:before="0" w:line="276" w:lineRule="auto"/>
              <w:ind w:left="0" w:right="30"/>
              <w:rPr>
                <w:sz w:val="20"/>
                <w:szCs w:val="20"/>
              </w:rPr>
            </w:pPr>
          </w:p>
        </w:tc>
        <w:tc>
          <w:tcPr>
            <w:tcW w:w="597" w:type="dxa"/>
          </w:tcPr>
          <w:p w14:paraId="508C783C"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1F98EBE4" w14:textId="77777777" w:rsidTr="008E04D0">
        <w:trPr>
          <w:jc w:val="center"/>
        </w:trPr>
        <w:tc>
          <w:tcPr>
            <w:tcW w:w="478" w:type="dxa"/>
          </w:tcPr>
          <w:p w14:paraId="29CC9E4E"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4606</w:t>
            </w:r>
          </w:p>
        </w:tc>
        <w:tc>
          <w:tcPr>
            <w:tcW w:w="5436" w:type="dxa"/>
          </w:tcPr>
          <w:p w14:paraId="29E1D55A" w14:textId="77777777" w:rsidR="00C155AB" w:rsidRPr="000269C4" w:rsidRDefault="00C155AB" w:rsidP="00A358E1">
            <w:pPr>
              <w:pStyle w:val="TableParagraph"/>
              <w:spacing w:before="0" w:line="276" w:lineRule="auto"/>
              <w:ind w:left="0" w:right="30"/>
              <w:rPr>
                <w:sz w:val="20"/>
                <w:szCs w:val="20"/>
              </w:rPr>
            </w:pPr>
            <w:r>
              <w:rPr>
                <w:sz w:val="20"/>
              </w:rPr>
              <w:t xml:space="preserve">Vatrogasna dizala</w:t>
            </w:r>
          </w:p>
        </w:tc>
        <w:tc>
          <w:tcPr>
            <w:tcW w:w="1674" w:type="dxa"/>
          </w:tcPr>
          <w:p w14:paraId="57C2AE51" w14:textId="77777777" w:rsidR="00C155AB" w:rsidRPr="000269C4" w:rsidRDefault="00C155AB" w:rsidP="00A358E1">
            <w:pPr>
              <w:pStyle w:val="TableParagraph"/>
              <w:spacing w:before="0" w:line="276" w:lineRule="auto"/>
              <w:ind w:left="0" w:right="30"/>
              <w:rPr>
                <w:sz w:val="20"/>
                <w:szCs w:val="20"/>
              </w:rPr>
            </w:pPr>
          </w:p>
        </w:tc>
        <w:tc>
          <w:tcPr>
            <w:tcW w:w="597" w:type="dxa"/>
          </w:tcPr>
          <w:p w14:paraId="62A64459"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48874CF9" w14:textId="77777777" w:rsidTr="008E04D0">
        <w:trPr>
          <w:jc w:val="center"/>
        </w:trPr>
        <w:tc>
          <w:tcPr>
            <w:tcW w:w="478" w:type="dxa"/>
          </w:tcPr>
          <w:p w14:paraId="489E505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4607</w:t>
            </w:r>
          </w:p>
        </w:tc>
        <w:tc>
          <w:tcPr>
            <w:tcW w:w="5436" w:type="dxa"/>
          </w:tcPr>
          <w:p w14:paraId="7C7CCA28" w14:textId="77777777" w:rsidR="00C155AB" w:rsidRPr="000269C4" w:rsidRDefault="00C155AB" w:rsidP="00A358E1">
            <w:pPr>
              <w:pStyle w:val="TableParagraph"/>
              <w:spacing w:before="0" w:line="276" w:lineRule="auto"/>
              <w:ind w:left="0" w:right="30"/>
              <w:rPr>
                <w:sz w:val="20"/>
                <w:szCs w:val="20"/>
              </w:rPr>
            </w:pPr>
            <w:r>
              <w:rPr>
                <w:sz w:val="20"/>
              </w:rPr>
              <w:t xml:space="preserve">Sustavi spašavanja na temelju vlažnih zidova</w:t>
            </w:r>
          </w:p>
        </w:tc>
        <w:tc>
          <w:tcPr>
            <w:tcW w:w="1674" w:type="dxa"/>
          </w:tcPr>
          <w:p w14:paraId="5A645558" w14:textId="77777777" w:rsidR="00C155AB" w:rsidRPr="000269C4" w:rsidRDefault="00C155AB" w:rsidP="00A358E1">
            <w:pPr>
              <w:pStyle w:val="TableParagraph"/>
              <w:spacing w:before="0" w:line="276" w:lineRule="auto"/>
              <w:ind w:left="0" w:right="30"/>
              <w:rPr>
                <w:sz w:val="20"/>
                <w:szCs w:val="20"/>
              </w:rPr>
            </w:pPr>
          </w:p>
        </w:tc>
        <w:tc>
          <w:tcPr>
            <w:tcW w:w="597" w:type="dxa"/>
          </w:tcPr>
          <w:p w14:paraId="562AF1B3"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21CF148B" w14:textId="77777777" w:rsidTr="008E04D0">
        <w:trPr>
          <w:jc w:val="center"/>
        </w:trPr>
        <w:tc>
          <w:tcPr>
            <w:tcW w:w="478" w:type="dxa"/>
          </w:tcPr>
          <w:p w14:paraId="09A0CA5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4608</w:t>
            </w:r>
          </w:p>
        </w:tc>
        <w:tc>
          <w:tcPr>
            <w:tcW w:w="5436" w:type="dxa"/>
          </w:tcPr>
          <w:p w14:paraId="787F5C4B" w14:textId="77777777" w:rsidR="00C155AB" w:rsidRPr="000269C4" w:rsidRDefault="00C155AB" w:rsidP="00A358E1">
            <w:pPr>
              <w:pStyle w:val="TableParagraph"/>
              <w:spacing w:before="0" w:line="276" w:lineRule="auto"/>
              <w:ind w:left="0" w:right="30"/>
              <w:rPr>
                <w:sz w:val="20"/>
                <w:szCs w:val="20"/>
              </w:rPr>
            </w:pPr>
            <w:r>
              <w:rPr>
                <w:sz w:val="20"/>
              </w:rPr>
              <w:t xml:space="preserve">Sustavi za ostakljivanje balkona i lođa</w:t>
            </w:r>
          </w:p>
        </w:tc>
        <w:tc>
          <w:tcPr>
            <w:tcW w:w="1674" w:type="dxa"/>
          </w:tcPr>
          <w:p w14:paraId="4904B0A4" w14:textId="77777777" w:rsidR="00C155AB" w:rsidRPr="000269C4" w:rsidRDefault="00C155AB" w:rsidP="00A358E1">
            <w:pPr>
              <w:pStyle w:val="TableParagraph"/>
              <w:spacing w:before="0" w:line="276" w:lineRule="auto"/>
              <w:ind w:left="0" w:right="30"/>
              <w:rPr>
                <w:sz w:val="20"/>
                <w:szCs w:val="20"/>
              </w:rPr>
            </w:pPr>
          </w:p>
        </w:tc>
        <w:tc>
          <w:tcPr>
            <w:tcW w:w="597" w:type="dxa"/>
          </w:tcPr>
          <w:p w14:paraId="53F9661C"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3E25636" w14:textId="77777777" w:rsidTr="008E04D0">
        <w:trPr>
          <w:jc w:val="center"/>
        </w:trPr>
        <w:tc>
          <w:tcPr>
            <w:tcW w:w="478" w:type="dxa"/>
            <w:vMerge w:val="restart"/>
          </w:tcPr>
          <w:p w14:paraId="2053E034" w14:textId="77777777" w:rsidR="00C155AB" w:rsidRPr="000269C4" w:rsidRDefault="00C155AB" w:rsidP="00A358E1">
            <w:pPr>
              <w:pStyle w:val="TableParagraph"/>
              <w:spacing w:before="0" w:line="276" w:lineRule="auto"/>
              <w:ind w:left="0" w:right="30"/>
              <w:rPr>
                <w:sz w:val="20"/>
                <w:szCs w:val="20"/>
              </w:rPr>
            </w:pPr>
            <w:r>
              <w:rPr>
                <w:sz w:val="20"/>
              </w:rPr>
              <w:t xml:space="preserve">4609</w:t>
            </w:r>
          </w:p>
        </w:tc>
        <w:tc>
          <w:tcPr>
            <w:tcW w:w="5436" w:type="dxa"/>
            <w:vMerge w:val="restart"/>
          </w:tcPr>
          <w:p w14:paraId="4CCCFE36" w14:textId="77777777" w:rsidR="00C155AB" w:rsidRPr="000269C4" w:rsidRDefault="00C155AB" w:rsidP="00A358E1">
            <w:pPr>
              <w:pStyle w:val="TableParagraph"/>
              <w:spacing w:before="0" w:line="276" w:lineRule="auto"/>
              <w:ind w:left="0" w:right="30"/>
              <w:rPr>
                <w:sz w:val="20"/>
                <w:szCs w:val="20"/>
              </w:rPr>
            </w:pPr>
            <w:r>
              <w:rPr>
                <w:sz w:val="20"/>
              </w:rPr>
              <w:t xml:space="preserve">Proizvodi za površine igrališta</w:t>
            </w:r>
          </w:p>
        </w:tc>
        <w:tc>
          <w:tcPr>
            <w:tcW w:w="2271" w:type="dxa"/>
            <w:gridSpan w:val="2"/>
          </w:tcPr>
          <w:p w14:paraId="6F4136DB" w14:textId="77777777" w:rsidR="00C155AB" w:rsidRPr="000269C4" w:rsidRDefault="00C155AB" w:rsidP="00A358E1">
            <w:pPr>
              <w:pStyle w:val="TableParagraph"/>
              <w:spacing w:before="0" w:line="276" w:lineRule="auto"/>
              <w:ind w:left="0" w:right="30"/>
              <w:rPr>
                <w:sz w:val="20"/>
                <w:szCs w:val="20"/>
              </w:rPr>
            </w:pPr>
            <w:r>
              <w:rPr>
                <w:sz w:val="20"/>
              </w:rPr>
              <w:t xml:space="preserve">Za uporabu u zatvorenom u skladu s RFC-om</w:t>
            </w:r>
          </w:p>
        </w:tc>
      </w:tr>
      <w:tr w:rsidR="00C155AB" w:rsidRPr="000269C4" w14:paraId="46A5302C" w14:textId="77777777" w:rsidTr="008E04D0">
        <w:trPr>
          <w:jc w:val="center"/>
        </w:trPr>
        <w:tc>
          <w:tcPr>
            <w:tcW w:w="478" w:type="dxa"/>
            <w:vMerge/>
            <w:tcBorders>
              <w:top w:val="nil"/>
            </w:tcBorders>
          </w:tcPr>
          <w:p w14:paraId="0D1229C4" w14:textId="77777777" w:rsidR="00C155AB" w:rsidRPr="000269C4" w:rsidRDefault="00C155AB" w:rsidP="00A358E1">
            <w:pPr>
              <w:spacing w:line="276" w:lineRule="auto"/>
              <w:ind w:right="30"/>
              <w:rPr>
                <w:sz w:val="20"/>
                <w:szCs w:val="20"/>
              </w:rPr>
            </w:pPr>
          </w:p>
        </w:tc>
        <w:tc>
          <w:tcPr>
            <w:tcW w:w="5436" w:type="dxa"/>
            <w:vMerge/>
            <w:tcBorders>
              <w:top w:val="nil"/>
            </w:tcBorders>
          </w:tcPr>
          <w:p w14:paraId="0CD8F702" w14:textId="77777777" w:rsidR="00C155AB" w:rsidRPr="000269C4" w:rsidRDefault="00C155AB" w:rsidP="00A358E1">
            <w:pPr>
              <w:spacing w:line="276" w:lineRule="auto"/>
              <w:ind w:right="30"/>
              <w:rPr>
                <w:sz w:val="20"/>
                <w:szCs w:val="20"/>
              </w:rPr>
            </w:pPr>
          </w:p>
        </w:tc>
        <w:tc>
          <w:tcPr>
            <w:tcW w:w="1674" w:type="dxa"/>
          </w:tcPr>
          <w:p w14:paraId="7A88C10B"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u skladu s člankom 4. stavkom 2. točkom (a)</w:t>
            </w:r>
          </w:p>
        </w:tc>
        <w:tc>
          <w:tcPr>
            <w:tcW w:w="597" w:type="dxa"/>
          </w:tcPr>
          <w:p w14:paraId="6B62C179"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6C541C0A" w14:textId="77777777" w:rsidTr="008E04D0">
        <w:trPr>
          <w:jc w:val="center"/>
        </w:trPr>
        <w:tc>
          <w:tcPr>
            <w:tcW w:w="478" w:type="dxa"/>
            <w:vMerge/>
            <w:tcBorders>
              <w:top w:val="nil"/>
            </w:tcBorders>
          </w:tcPr>
          <w:p w14:paraId="4A35F382" w14:textId="77777777" w:rsidR="00C155AB" w:rsidRPr="000269C4" w:rsidRDefault="00C155AB" w:rsidP="00A358E1">
            <w:pPr>
              <w:spacing w:line="276" w:lineRule="auto"/>
              <w:ind w:right="30"/>
              <w:rPr>
                <w:sz w:val="20"/>
                <w:szCs w:val="20"/>
              </w:rPr>
            </w:pPr>
          </w:p>
        </w:tc>
        <w:tc>
          <w:tcPr>
            <w:tcW w:w="5436" w:type="dxa"/>
            <w:vMerge/>
            <w:tcBorders>
              <w:top w:val="nil"/>
            </w:tcBorders>
          </w:tcPr>
          <w:p w14:paraId="12CB8ECE" w14:textId="77777777" w:rsidR="00C155AB" w:rsidRPr="000269C4" w:rsidRDefault="00C155AB" w:rsidP="00A358E1">
            <w:pPr>
              <w:spacing w:line="276" w:lineRule="auto"/>
              <w:ind w:right="30"/>
              <w:rPr>
                <w:sz w:val="20"/>
                <w:szCs w:val="20"/>
              </w:rPr>
            </w:pPr>
          </w:p>
        </w:tc>
        <w:tc>
          <w:tcPr>
            <w:tcW w:w="1674" w:type="dxa"/>
          </w:tcPr>
          <w:p w14:paraId="263240BD"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u skladu s člankom 4. stavkom 2. točkom (b), DFL, EFL, (A1FL do EFL) u skladu s člankom 4. stavkom 1., FFL</w:t>
            </w:r>
          </w:p>
        </w:tc>
        <w:tc>
          <w:tcPr>
            <w:tcW w:w="597" w:type="dxa"/>
          </w:tcPr>
          <w:p w14:paraId="70EA6C92"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7CA7F25C" w14:textId="77777777" w:rsidTr="008E04D0">
        <w:trPr>
          <w:jc w:val="center"/>
        </w:trPr>
        <w:tc>
          <w:tcPr>
            <w:tcW w:w="478" w:type="dxa"/>
            <w:vMerge/>
            <w:tcBorders>
              <w:top w:val="nil"/>
            </w:tcBorders>
          </w:tcPr>
          <w:p w14:paraId="71C4A756" w14:textId="77777777" w:rsidR="00C155AB" w:rsidRPr="000269C4" w:rsidRDefault="00C155AB" w:rsidP="00A358E1">
            <w:pPr>
              <w:spacing w:line="276" w:lineRule="auto"/>
              <w:ind w:right="30"/>
              <w:rPr>
                <w:sz w:val="20"/>
                <w:szCs w:val="20"/>
              </w:rPr>
            </w:pPr>
          </w:p>
        </w:tc>
        <w:tc>
          <w:tcPr>
            <w:tcW w:w="5436" w:type="dxa"/>
            <w:vMerge/>
            <w:tcBorders>
              <w:top w:val="nil"/>
            </w:tcBorders>
          </w:tcPr>
          <w:p w14:paraId="20548A40" w14:textId="77777777" w:rsidR="00C155AB" w:rsidRPr="000269C4" w:rsidRDefault="00C155AB" w:rsidP="00A358E1">
            <w:pPr>
              <w:spacing w:line="276" w:lineRule="auto"/>
              <w:ind w:right="30"/>
              <w:rPr>
                <w:sz w:val="20"/>
                <w:szCs w:val="20"/>
              </w:rPr>
            </w:pPr>
          </w:p>
        </w:tc>
        <w:tc>
          <w:tcPr>
            <w:tcW w:w="1674" w:type="dxa"/>
          </w:tcPr>
          <w:p w14:paraId="66488467" w14:textId="77777777" w:rsidR="00C155AB" w:rsidRPr="000269C4" w:rsidRDefault="00C155AB" w:rsidP="00A358E1">
            <w:pPr>
              <w:pStyle w:val="TableParagraph"/>
              <w:spacing w:before="0" w:line="276" w:lineRule="auto"/>
              <w:ind w:left="0" w:right="30"/>
              <w:rPr>
                <w:sz w:val="20"/>
                <w:szCs w:val="20"/>
              </w:rPr>
            </w:pPr>
            <w:r>
              <w:rPr>
                <w:sz w:val="20"/>
              </w:rPr>
              <w:t xml:space="preserve">Za vanjsku uporabu</w:t>
            </w:r>
          </w:p>
        </w:tc>
        <w:tc>
          <w:tcPr>
            <w:tcW w:w="597" w:type="dxa"/>
          </w:tcPr>
          <w:p w14:paraId="070C4461"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65C7F25D" w14:textId="77777777" w:rsidTr="008E04D0">
        <w:trPr>
          <w:jc w:val="center"/>
        </w:trPr>
        <w:tc>
          <w:tcPr>
            <w:tcW w:w="478" w:type="dxa"/>
          </w:tcPr>
          <w:p w14:paraId="5209AB4E"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4610</w:t>
            </w:r>
          </w:p>
        </w:tc>
        <w:tc>
          <w:tcPr>
            <w:tcW w:w="5436" w:type="dxa"/>
          </w:tcPr>
          <w:p w14:paraId="57FDC127" w14:textId="77777777" w:rsidR="00C155AB" w:rsidRPr="000269C4" w:rsidRDefault="00C155AB" w:rsidP="00A358E1">
            <w:pPr>
              <w:pStyle w:val="TableParagraph"/>
              <w:spacing w:before="0" w:line="276" w:lineRule="auto"/>
              <w:ind w:left="0" w:right="30"/>
              <w:rPr>
                <w:sz w:val="20"/>
                <w:szCs w:val="20"/>
              </w:rPr>
            </w:pPr>
            <w:r>
              <w:rPr>
                <w:sz w:val="20"/>
              </w:rPr>
              <w:t xml:space="preserve">Sustavi hidroizolacijskih prevlaka ili obloga podova i zidova vlažnih prostorija, kao što su kupaonice, toaleti i praonice</w:t>
            </w:r>
          </w:p>
        </w:tc>
        <w:tc>
          <w:tcPr>
            <w:tcW w:w="1674" w:type="dxa"/>
          </w:tcPr>
          <w:p w14:paraId="3CE7CBA3" w14:textId="77777777" w:rsidR="00C155AB" w:rsidRPr="000269C4" w:rsidRDefault="00C155AB" w:rsidP="00A358E1">
            <w:pPr>
              <w:pStyle w:val="TableParagraph"/>
              <w:spacing w:before="0" w:line="276" w:lineRule="auto"/>
              <w:ind w:left="0" w:right="30"/>
              <w:rPr>
                <w:sz w:val="20"/>
                <w:szCs w:val="20"/>
              </w:rPr>
            </w:pPr>
          </w:p>
        </w:tc>
        <w:tc>
          <w:tcPr>
            <w:tcW w:w="597" w:type="dxa"/>
          </w:tcPr>
          <w:p w14:paraId="237BF738"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3146109" w14:textId="77777777" w:rsidTr="008E04D0">
        <w:trPr>
          <w:jc w:val="center"/>
        </w:trPr>
        <w:tc>
          <w:tcPr>
            <w:tcW w:w="478" w:type="dxa"/>
            <w:vMerge w:val="restart"/>
          </w:tcPr>
          <w:p w14:paraId="42A9BD84" w14:textId="77777777" w:rsidR="00C155AB" w:rsidRPr="000269C4" w:rsidRDefault="00C155AB" w:rsidP="00A358E1">
            <w:pPr>
              <w:pStyle w:val="TableParagraph"/>
              <w:spacing w:before="0" w:line="276" w:lineRule="auto"/>
              <w:ind w:left="0" w:right="30"/>
              <w:rPr>
                <w:sz w:val="20"/>
                <w:szCs w:val="20"/>
              </w:rPr>
            </w:pPr>
            <w:r>
              <w:rPr>
                <w:sz w:val="20"/>
              </w:rPr>
              <w:t xml:space="preserve">4611</w:t>
            </w:r>
          </w:p>
        </w:tc>
        <w:tc>
          <w:tcPr>
            <w:tcW w:w="5436" w:type="dxa"/>
            <w:vMerge w:val="restart"/>
          </w:tcPr>
          <w:p w14:paraId="04D841BB" w14:textId="77777777" w:rsidR="00C155AB" w:rsidRPr="000269C4" w:rsidRDefault="00C155AB" w:rsidP="00A358E1">
            <w:pPr>
              <w:pStyle w:val="TableParagraph"/>
              <w:spacing w:before="0" w:line="276" w:lineRule="auto"/>
              <w:ind w:left="0" w:right="30"/>
              <w:rPr>
                <w:sz w:val="20"/>
                <w:szCs w:val="20"/>
              </w:rPr>
            </w:pPr>
            <w:r>
              <w:rPr>
                <w:sz w:val="20"/>
              </w:rPr>
              <w:t xml:space="preserve">Cementi i proizvodi za širenje vanjskih zidova građevina</w:t>
            </w:r>
          </w:p>
        </w:tc>
        <w:tc>
          <w:tcPr>
            <w:tcW w:w="1674" w:type="dxa"/>
          </w:tcPr>
          <w:p w14:paraId="775E4F10"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780C187D"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739901DC" w14:textId="77777777" w:rsidTr="008E04D0">
        <w:trPr>
          <w:jc w:val="center"/>
        </w:trPr>
        <w:tc>
          <w:tcPr>
            <w:tcW w:w="478" w:type="dxa"/>
            <w:vMerge/>
            <w:tcBorders>
              <w:top w:val="nil"/>
            </w:tcBorders>
          </w:tcPr>
          <w:p w14:paraId="3FDB3FDB" w14:textId="77777777" w:rsidR="00C155AB" w:rsidRPr="000269C4" w:rsidRDefault="00C155AB" w:rsidP="00A358E1">
            <w:pPr>
              <w:spacing w:line="276" w:lineRule="auto"/>
              <w:ind w:right="30"/>
              <w:rPr>
                <w:sz w:val="20"/>
                <w:szCs w:val="20"/>
              </w:rPr>
            </w:pPr>
          </w:p>
        </w:tc>
        <w:tc>
          <w:tcPr>
            <w:tcW w:w="5436" w:type="dxa"/>
            <w:vMerge/>
            <w:tcBorders>
              <w:top w:val="nil"/>
            </w:tcBorders>
          </w:tcPr>
          <w:p w14:paraId="592D8721" w14:textId="77777777" w:rsidR="00C155AB" w:rsidRPr="000269C4" w:rsidRDefault="00C155AB" w:rsidP="00A358E1">
            <w:pPr>
              <w:spacing w:line="276" w:lineRule="auto"/>
              <w:ind w:right="30"/>
              <w:rPr>
                <w:sz w:val="20"/>
                <w:szCs w:val="20"/>
              </w:rPr>
            </w:pPr>
          </w:p>
        </w:tc>
        <w:tc>
          <w:tcPr>
            <w:tcW w:w="2271" w:type="dxa"/>
            <w:gridSpan w:val="2"/>
          </w:tcPr>
          <w:p w14:paraId="42A5F446"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w:t>
            </w:r>
          </w:p>
        </w:tc>
      </w:tr>
      <w:tr w:rsidR="00C155AB" w:rsidRPr="000269C4" w14:paraId="7228E00E" w14:textId="77777777" w:rsidTr="008E04D0">
        <w:trPr>
          <w:jc w:val="center"/>
        </w:trPr>
        <w:tc>
          <w:tcPr>
            <w:tcW w:w="478" w:type="dxa"/>
            <w:vMerge/>
            <w:tcBorders>
              <w:top w:val="nil"/>
            </w:tcBorders>
          </w:tcPr>
          <w:p w14:paraId="4FE94C5B" w14:textId="77777777" w:rsidR="00C155AB" w:rsidRPr="000269C4" w:rsidRDefault="00C155AB" w:rsidP="00A358E1">
            <w:pPr>
              <w:spacing w:line="276" w:lineRule="auto"/>
              <w:ind w:right="30"/>
              <w:rPr>
                <w:sz w:val="20"/>
                <w:szCs w:val="20"/>
              </w:rPr>
            </w:pPr>
          </w:p>
        </w:tc>
        <w:tc>
          <w:tcPr>
            <w:tcW w:w="5436" w:type="dxa"/>
            <w:vMerge/>
            <w:tcBorders>
              <w:top w:val="nil"/>
            </w:tcBorders>
          </w:tcPr>
          <w:p w14:paraId="44232D94" w14:textId="77777777" w:rsidR="00C155AB" w:rsidRPr="000269C4" w:rsidRDefault="00C155AB" w:rsidP="00A358E1">
            <w:pPr>
              <w:spacing w:line="276" w:lineRule="auto"/>
              <w:ind w:right="30"/>
              <w:rPr>
                <w:sz w:val="20"/>
                <w:szCs w:val="20"/>
              </w:rPr>
            </w:pPr>
          </w:p>
        </w:tc>
        <w:tc>
          <w:tcPr>
            <w:tcW w:w="1674" w:type="dxa"/>
          </w:tcPr>
          <w:p w14:paraId="14985D89"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(a)</w:t>
            </w:r>
          </w:p>
        </w:tc>
        <w:tc>
          <w:tcPr>
            <w:tcW w:w="597" w:type="dxa"/>
          </w:tcPr>
          <w:p w14:paraId="3449114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E898D7A" w14:textId="77777777" w:rsidTr="008E04D0">
        <w:trPr>
          <w:jc w:val="center"/>
        </w:trPr>
        <w:tc>
          <w:tcPr>
            <w:tcW w:w="478" w:type="dxa"/>
            <w:vMerge/>
            <w:tcBorders>
              <w:top w:val="nil"/>
            </w:tcBorders>
          </w:tcPr>
          <w:p w14:paraId="25285E51" w14:textId="77777777" w:rsidR="00C155AB" w:rsidRPr="000269C4" w:rsidRDefault="00C155AB" w:rsidP="00A358E1">
            <w:pPr>
              <w:spacing w:line="276" w:lineRule="auto"/>
              <w:ind w:right="30"/>
              <w:rPr>
                <w:sz w:val="20"/>
                <w:szCs w:val="20"/>
              </w:rPr>
            </w:pPr>
          </w:p>
        </w:tc>
        <w:tc>
          <w:tcPr>
            <w:tcW w:w="5436" w:type="dxa"/>
            <w:vMerge/>
            <w:tcBorders>
              <w:top w:val="nil"/>
            </w:tcBorders>
          </w:tcPr>
          <w:p w14:paraId="18B70C31" w14:textId="77777777" w:rsidR="00C155AB" w:rsidRPr="000269C4" w:rsidRDefault="00C155AB" w:rsidP="00A358E1">
            <w:pPr>
              <w:spacing w:line="276" w:lineRule="auto"/>
              <w:ind w:right="30"/>
              <w:rPr>
                <w:sz w:val="20"/>
                <w:szCs w:val="20"/>
              </w:rPr>
            </w:pPr>
          </w:p>
        </w:tc>
        <w:tc>
          <w:tcPr>
            <w:tcW w:w="1674" w:type="dxa"/>
          </w:tcPr>
          <w:p w14:paraId="415B6135" w14:textId="77777777" w:rsidR="00C155AB" w:rsidRPr="000269C4" w:rsidRDefault="00C155AB" w:rsidP="00A358E1">
            <w:pPr>
              <w:pStyle w:val="TableParagraph"/>
              <w:spacing w:before="0" w:line="276" w:lineRule="auto"/>
              <w:ind w:left="0" w:right="30"/>
              <w:rPr>
                <w:sz w:val="20"/>
                <w:szCs w:val="20"/>
              </w:rPr>
            </w:pPr>
            <w:r>
              <w:rPr>
                <w:sz w:val="20"/>
              </w:rPr>
              <w:t xml:space="preserve">(A1, A2, B, C) u skladu s člankom 4. stavkom 2. točkom (b), D, E</w:t>
            </w:r>
          </w:p>
        </w:tc>
        <w:tc>
          <w:tcPr>
            <w:tcW w:w="597" w:type="dxa"/>
          </w:tcPr>
          <w:p w14:paraId="69AD0AF0"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A65AC3E" w14:textId="77777777" w:rsidTr="008E04D0">
        <w:trPr>
          <w:jc w:val="center"/>
        </w:trPr>
        <w:tc>
          <w:tcPr>
            <w:tcW w:w="478" w:type="dxa"/>
          </w:tcPr>
          <w:p w14:paraId="6E05578F" w14:textId="77777777" w:rsidR="00C155AB" w:rsidRPr="000269C4" w:rsidRDefault="00C155AB" w:rsidP="00A358E1">
            <w:pPr>
              <w:pStyle w:val="TableParagraph"/>
              <w:spacing w:before="0" w:line="276" w:lineRule="auto"/>
              <w:ind w:left="0" w:right="30"/>
              <w:rPr>
                <w:sz w:val="20"/>
                <w:szCs w:val="20"/>
              </w:rPr>
            </w:pPr>
          </w:p>
        </w:tc>
        <w:tc>
          <w:tcPr>
            <w:tcW w:w="5436" w:type="dxa"/>
          </w:tcPr>
          <w:p w14:paraId="5DFD0BC6" w14:textId="77777777" w:rsidR="00C155AB" w:rsidRPr="000269C4" w:rsidRDefault="00C155AB" w:rsidP="00A358E1">
            <w:pPr>
              <w:pStyle w:val="TableParagraph"/>
              <w:spacing w:before="0" w:line="276" w:lineRule="auto"/>
              <w:ind w:left="0" w:right="30"/>
              <w:rPr>
                <w:sz w:val="20"/>
                <w:szCs w:val="20"/>
              </w:rPr>
            </w:pPr>
          </w:p>
        </w:tc>
        <w:tc>
          <w:tcPr>
            <w:tcW w:w="1674" w:type="dxa"/>
          </w:tcPr>
          <w:p w14:paraId="4FB98A76" w14:textId="77777777" w:rsidR="00C155AB" w:rsidRPr="000269C4" w:rsidRDefault="00C155AB" w:rsidP="00A358E1">
            <w:pPr>
              <w:pStyle w:val="TableParagraph"/>
              <w:spacing w:before="0" w:line="276" w:lineRule="auto"/>
              <w:ind w:left="0" w:right="30"/>
              <w:rPr>
                <w:sz w:val="20"/>
                <w:szCs w:val="20"/>
              </w:rPr>
            </w:pPr>
            <w:r>
              <w:rPr>
                <w:sz w:val="20"/>
              </w:rPr>
              <w:t xml:space="preserve">(A1 do E) u skladu s člankom 4. stavkom 1., F</w:t>
            </w:r>
          </w:p>
        </w:tc>
        <w:tc>
          <w:tcPr>
            <w:tcW w:w="597" w:type="dxa"/>
          </w:tcPr>
          <w:p w14:paraId="1C01C169"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4A8E9C9D" w14:textId="77777777" w:rsidTr="008E04D0">
        <w:trPr>
          <w:jc w:val="center"/>
        </w:trPr>
        <w:tc>
          <w:tcPr>
            <w:tcW w:w="478" w:type="dxa"/>
          </w:tcPr>
          <w:p w14:paraId="798D8ADB" w14:textId="77777777" w:rsidR="00C155AB" w:rsidRPr="000269C4" w:rsidRDefault="00C155AB" w:rsidP="00A358E1">
            <w:pPr>
              <w:pStyle w:val="TableParagraph"/>
              <w:spacing w:before="0" w:line="276" w:lineRule="auto"/>
              <w:ind w:left="0" w:right="30"/>
              <w:rPr>
                <w:sz w:val="20"/>
                <w:szCs w:val="20"/>
              </w:rPr>
            </w:pPr>
            <w:r>
              <w:rPr>
                <w:sz w:val="20"/>
              </w:rPr>
              <w:t xml:space="preserve">4612</w:t>
            </w:r>
          </w:p>
        </w:tc>
        <w:tc>
          <w:tcPr>
            <w:tcW w:w="5436" w:type="dxa"/>
          </w:tcPr>
          <w:p w14:paraId="4614E693" w14:textId="77777777" w:rsidR="00C155AB" w:rsidRPr="000269C4" w:rsidRDefault="00C155AB" w:rsidP="00A358E1">
            <w:pPr>
              <w:pStyle w:val="TableParagraph"/>
              <w:spacing w:before="0" w:line="276" w:lineRule="auto"/>
              <w:ind w:left="0" w:right="30"/>
              <w:rPr>
                <w:sz w:val="20"/>
                <w:szCs w:val="20"/>
              </w:rPr>
            </w:pPr>
            <w:r>
              <w:rPr>
                <w:sz w:val="20"/>
              </w:rPr>
              <w:t xml:space="preserve">Zaštitne ograde za zgrade</w:t>
            </w:r>
          </w:p>
        </w:tc>
        <w:tc>
          <w:tcPr>
            <w:tcW w:w="1674" w:type="dxa"/>
          </w:tcPr>
          <w:p w14:paraId="2ADE6859" w14:textId="77777777" w:rsidR="00C155AB" w:rsidRPr="000269C4" w:rsidRDefault="00C155AB" w:rsidP="00A358E1">
            <w:pPr>
              <w:pStyle w:val="TableParagraph"/>
              <w:spacing w:before="0" w:line="276" w:lineRule="auto"/>
              <w:ind w:left="0" w:right="30"/>
              <w:rPr>
                <w:sz w:val="20"/>
                <w:szCs w:val="20"/>
              </w:rPr>
            </w:pPr>
          </w:p>
        </w:tc>
        <w:tc>
          <w:tcPr>
            <w:tcW w:w="597" w:type="dxa"/>
          </w:tcPr>
          <w:p w14:paraId="3155FB18"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15E14A92" w14:textId="77777777" w:rsidTr="008E04D0">
        <w:trPr>
          <w:jc w:val="center"/>
        </w:trPr>
        <w:tc>
          <w:tcPr>
            <w:tcW w:w="478" w:type="dxa"/>
            <w:vMerge w:val="restart"/>
          </w:tcPr>
          <w:p w14:paraId="5C1B0528" w14:textId="77777777" w:rsidR="00C155AB" w:rsidRPr="000269C4" w:rsidRDefault="00C155AB" w:rsidP="00A358E1">
            <w:pPr>
              <w:pStyle w:val="TableParagraph"/>
              <w:spacing w:before="0" w:line="276" w:lineRule="auto"/>
              <w:ind w:left="0" w:right="30"/>
              <w:rPr>
                <w:sz w:val="20"/>
                <w:szCs w:val="20"/>
              </w:rPr>
            </w:pPr>
            <w:r>
              <w:rPr>
                <w:sz w:val="20"/>
              </w:rPr>
              <w:t xml:space="preserve">4613</w:t>
            </w:r>
          </w:p>
        </w:tc>
        <w:tc>
          <w:tcPr>
            <w:tcW w:w="5436" w:type="dxa"/>
            <w:vMerge w:val="restart"/>
          </w:tcPr>
          <w:p w14:paraId="13A1AC5F" w14:textId="77777777" w:rsidR="00C155AB" w:rsidRPr="000269C4" w:rsidRDefault="00C155AB" w:rsidP="00A358E1">
            <w:pPr>
              <w:pStyle w:val="TableParagraph"/>
              <w:spacing w:before="0" w:line="276" w:lineRule="auto"/>
              <w:ind w:left="0" w:right="30"/>
              <w:rPr>
                <w:sz w:val="20"/>
                <w:szCs w:val="20"/>
              </w:rPr>
            </w:pPr>
            <w:r>
              <w:rPr>
                <w:sz w:val="20"/>
              </w:rPr>
              <w:t xml:space="preserve">Sustavi za hidroizolaciju i toplinsku izolaciju namijenjeni za izgradnju i obnovu balkona, lođa i terasa (balkonski sustavi)</w:t>
            </w:r>
          </w:p>
        </w:tc>
        <w:tc>
          <w:tcPr>
            <w:tcW w:w="1674" w:type="dxa"/>
          </w:tcPr>
          <w:p w14:paraId="3C5E6E03"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0DAF3718"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7A7027DC" w14:textId="77777777" w:rsidTr="008E04D0">
        <w:trPr>
          <w:jc w:val="center"/>
        </w:trPr>
        <w:tc>
          <w:tcPr>
            <w:tcW w:w="478" w:type="dxa"/>
            <w:vMerge/>
            <w:tcBorders>
              <w:top w:val="nil"/>
            </w:tcBorders>
          </w:tcPr>
          <w:p w14:paraId="7EF67503" w14:textId="77777777" w:rsidR="00C155AB" w:rsidRPr="000269C4" w:rsidRDefault="00C155AB" w:rsidP="00A358E1">
            <w:pPr>
              <w:spacing w:line="276" w:lineRule="auto"/>
              <w:ind w:right="30"/>
              <w:rPr>
                <w:sz w:val="20"/>
                <w:szCs w:val="20"/>
              </w:rPr>
            </w:pPr>
          </w:p>
        </w:tc>
        <w:tc>
          <w:tcPr>
            <w:tcW w:w="5436" w:type="dxa"/>
            <w:vMerge/>
            <w:tcBorders>
              <w:top w:val="nil"/>
            </w:tcBorders>
          </w:tcPr>
          <w:p w14:paraId="4FF3FA36" w14:textId="77777777" w:rsidR="00C155AB" w:rsidRPr="000269C4" w:rsidRDefault="00C155AB" w:rsidP="00A358E1">
            <w:pPr>
              <w:spacing w:line="276" w:lineRule="auto"/>
              <w:ind w:right="30"/>
              <w:rPr>
                <w:sz w:val="20"/>
                <w:szCs w:val="20"/>
              </w:rPr>
            </w:pPr>
          </w:p>
        </w:tc>
        <w:tc>
          <w:tcPr>
            <w:tcW w:w="2271" w:type="dxa"/>
            <w:gridSpan w:val="2"/>
          </w:tcPr>
          <w:p w14:paraId="5DD2C8D9"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w:t>
            </w:r>
          </w:p>
        </w:tc>
      </w:tr>
      <w:tr w:rsidR="00C155AB" w:rsidRPr="000269C4" w14:paraId="7D2289FE" w14:textId="77777777" w:rsidTr="008E04D0">
        <w:trPr>
          <w:jc w:val="center"/>
        </w:trPr>
        <w:tc>
          <w:tcPr>
            <w:tcW w:w="478" w:type="dxa"/>
            <w:vMerge/>
            <w:tcBorders>
              <w:top w:val="nil"/>
            </w:tcBorders>
          </w:tcPr>
          <w:p w14:paraId="3BB62CDE" w14:textId="77777777" w:rsidR="00C155AB" w:rsidRPr="000269C4" w:rsidRDefault="00C155AB" w:rsidP="00A358E1">
            <w:pPr>
              <w:spacing w:line="276" w:lineRule="auto"/>
              <w:ind w:right="30"/>
              <w:rPr>
                <w:sz w:val="20"/>
                <w:szCs w:val="20"/>
              </w:rPr>
            </w:pPr>
          </w:p>
        </w:tc>
        <w:tc>
          <w:tcPr>
            <w:tcW w:w="5436" w:type="dxa"/>
            <w:vMerge/>
            <w:tcBorders>
              <w:top w:val="nil"/>
            </w:tcBorders>
          </w:tcPr>
          <w:p w14:paraId="56E4038F" w14:textId="77777777" w:rsidR="00C155AB" w:rsidRPr="000269C4" w:rsidRDefault="00C155AB" w:rsidP="00A358E1">
            <w:pPr>
              <w:spacing w:line="276" w:lineRule="auto"/>
              <w:ind w:right="30"/>
              <w:rPr>
                <w:sz w:val="20"/>
                <w:szCs w:val="20"/>
              </w:rPr>
            </w:pPr>
          </w:p>
        </w:tc>
        <w:tc>
          <w:tcPr>
            <w:tcW w:w="1674" w:type="dxa"/>
          </w:tcPr>
          <w:p w14:paraId="046966A9" w14:textId="77777777" w:rsidR="00C155AB" w:rsidRPr="000269C4" w:rsidRDefault="00C155AB" w:rsidP="00A358E1">
            <w:pPr>
              <w:pStyle w:val="TableParagraph"/>
              <w:spacing w:before="0" w:line="276" w:lineRule="auto"/>
              <w:ind w:left="0" w:right="30"/>
              <w:rPr>
                <w:sz w:val="20"/>
                <w:szCs w:val="20"/>
              </w:rPr>
            </w:pPr>
            <w:r>
              <w:rPr>
                <w:sz w:val="20"/>
              </w:rPr>
              <w:t xml:space="preserve">RFC koji podliježe promjenama u proizvodnji u skladu s člankom 4. stavkom 2. točkom (a)</w:t>
            </w:r>
          </w:p>
        </w:tc>
        <w:tc>
          <w:tcPr>
            <w:tcW w:w="597" w:type="dxa"/>
          </w:tcPr>
          <w:p w14:paraId="5A940F7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68F871B" w14:textId="77777777" w:rsidTr="008E04D0">
        <w:trPr>
          <w:jc w:val="center"/>
        </w:trPr>
        <w:tc>
          <w:tcPr>
            <w:tcW w:w="478" w:type="dxa"/>
            <w:vMerge/>
            <w:tcBorders>
              <w:top w:val="nil"/>
            </w:tcBorders>
          </w:tcPr>
          <w:p w14:paraId="3114CAD6" w14:textId="77777777" w:rsidR="00C155AB" w:rsidRPr="000269C4" w:rsidRDefault="00C155AB" w:rsidP="00A358E1">
            <w:pPr>
              <w:spacing w:line="276" w:lineRule="auto"/>
              <w:ind w:right="30"/>
              <w:rPr>
                <w:sz w:val="20"/>
                <w:szCs w:val="20"/>
              </w:rPr>
            </w:pPr>
          </w:p>
        </w:tc>
        <w:tc>
          <w:tcPr>
            <w:tcW w:w="5436" w:type="dxa"/>
            <w:vMerge/>
            <w:tcBorders>
              <w:top w:val="nil"/>
            </w:tcBorders>
          </w:tcPr>
          <w:p w14:paraId="05B64D6F" w14:textId="77777777" w:rsidR="00C155AB" w:rsidRPr="000269C4" w:rsidRDefault="00C155AB" w:rsidP="00A358E1">
            <w:pPr>
              <w:spacing w:line="276" w:lineRule="auto"/>
              <w:ind w:right="30"/>
              <w:rPr>
                <w:sz w:val="20"/>
                <w:szCs w:val="20"/>
              </w:rPr>
            </w:pPr>
          </w:p>
        </w:tc>
        <w:tc>
          <w:tcPr>
            <w:tcW w:w="1674" w:type="dxa"/>
          </w:tcPr>
          <w:p w14:paraId="3DC55F0F" w14:textId="77777777" w:rsidR="00C155AB" w:rsidRPr="000269C4" w:rsidRDefault="00C155AB" w:rsidP="00A358E1">
            <w:pPr>
              <w:pStyle w:val="TableParagraph"/>
              <w:spacing w:before="0" w:line="276" w:lineRule="auto"/>
              <w:ind w:left="0" w:right="30"/>
              <w:rPr>
                <w:sz w:val="20"/>
                <w:szCs w:val="20"/>
              </w:rPr>
            </w:pPr>
            <w:r>
              <w:rPr>
                <w:sz w:val="20"/>
              </w:rPr>
              <w:t xml:space="preserve">RFC raščlanjen bez ispitivanja u skladu s člankom 4. stavkom 1.</w:t>
            </w:r>
          </w:p>
        </w:tc>
        <w:tc>
          <w:tcPr>
            <w:tcW w:w="597" w:type="dxa"/>
          </w:tcPr>
          <w:p w14:paraId="57DCA414"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2A3A7BB0" w14:textId="77777777" w:rsidTr="008E04D0">
        <w:trPr>
          <w:jc w:val="center"/>
        </w:trPr>
        <w:tc>
          <w:tcPr>
            <w:tcW w:w="478" w:type="dxa"/>
            <w:vMerge/>
            <w:tcBorders>
              <w:top w:val="nil"/>
            </w:tcBorders>
          </w:tcPr>
          <w:p w14:paraId="0B3EE99C" w14:textId="77777777" w:rsidR="00C155AB" w:rsidRPr="000269C4" w:rsidRDefault="00C155AB" w:rsidP="00A358E1">
            <w:pPr>
              <w:spacing w:line="276" w:lineRule="auto"/>
              <w:ind w:right="30"/>
              <w:rPr>
                <w:sz w:val="20"/>
                <w:szCs w:val="20"/>
              </w:rPr>
            </w:pPr>
          </w:p>
        </w:tc>
        <w:tc>
          <w:tcPr>
            <w:tcW w:w="5436" w:type="dxa"/>
            <w:vMerge/>
            <w:tcBorders>
              <w:top w:val="nil"/>
            </w:tcBorders>
          </w:tcPr>
          <w:p w14:paraId="0794AE23" w14:textId="77777777" w:rsidR="00C155AB" w:rsidRPr="000269C4" w:rsidRDefault="00C155AB" w:rsidP="00A358E1">
            <w:pPr>
              <w:spacing w:line="276" w:lineRule="auto"/>
              <w:ind w:right="30"/>
              <w:rPr>
                <w:sz w:val="20"/>
                <w:szCs w:val="20"/>
              </w:rPr>
            </w:pPr>
          </w:p>
        </w:tc>
        <w:tc>
          <w:tcPr>
            <w:tcW w:w="1674" w:type="dxa"/>
          </w:tcPr>
          <w:p w14:paraId="6DE92B7C" w14:textId="77777777" w:rsidR="00C155AB" w:rsidRPr="000269C4" w:rsidRDefault="00C155AB" w:rsidP="00A358E1">
            <w:pPr>
              <w:pStyle w:val="TableParagraph"/>
              <w:spacing w:before="0" w:line="276" w:lineRule="auto"/>
              <w:ind w:left="0" w:right="30"/>
              <w:rPr>
                <w:sz w:val="20"/>
                <w:szCs w:val="20"/>
              </w:rPr>
            </w:pPr>
            <w:r>
              <w:rPr>
                <w:sz w:val="20"/>
              </w:rPr>
              <w:t xml:space="preserve">RFC koji se razlikuje od prethodno navedenog u skladu s člankom 4. stavkom 2. točkom (b)</w:t>
            </w:r>
          </w:p>
        </w:tc>
        <w:tc>
          <w:tcPr>
            <w:tcW w:w="597" w:type="dxa"/>
          </w:tcPr>
          <w:p w14:paraId="25362BC9"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A75D6DB" w14:textId="77777777" w:rsidTr="008E04D0">
        <w:trPr>
          <w:jc w:val="center"/>
        </w:trPr>
        <w:tc>
          <w:tcPr>
            <w:tcW w:w="478" w:type="dxa"/>
            <w:vMerge w:val="restart"/>
          </w:tcPr>
          <w:p w14:paraId="20A7D539" w14:textId="77777777" w:rsidR="00C155AB" w:rsidRPr="000269C4" w:rsidRDefault="00C155AB" w:rsidP="00A358E1">
            <w:pPr>
              <w:pStyle w:val="TableParagraph"/>
              <w:spacing w:before="0" w:line="276" w:lineRule="auto"/>
              <w:ind w:left="0" w:right="30"/>
              <w:rPr>
                <w:sz w:val="20"/>
                <w:szCs w:val="20"/>
              </w:rPr>
            </w:pPr>
            <w:r>
              <w:rPr>
                <w:sz w:val="20"/>
              </w:rPr>
              <w:t xml:space="preserve">4614</w:t>
            </w:r>
          </w:p>
        </w:tc>
        <w:tc>
          <w:tcPr>
            <w:tcW w:w="5436" w:type="dxa"/>
            <w:vMerge w:val="restart"/>
          </w:tcPr>
          <w:p w14:paraId="61ABADB8" w14:textId="77777777" w:rsidR="00C155AB" w:rsidRPr="000269C4" w:rsidRDefault="00C155AB" w:rsidP="00A358E1">
            <w:pPr>
              <w:pStyle w:val="TableParagraph"/>
              <w:spacing w:before="0" w:line="276" w:lineRule="auto"/>
              <w:ind w:left="0" w:right="30"/>
              <w:rPr>
                <w:sz w:val="20"/>
                <w:szCs w:val="20"/>
              </w:rPr>
            </w:pPr>
            <w:r>
              <w:rPr>
                <w:sz w:val="20"/>
              </w:rPr>
              <w:t xml:space="preserve">Ventilacijski kanali i cijevi za ventilaciju zgrada i jedinice za povrat topline</w:t>
            </w:r>
          </w:p>
        </w:tc>
        <w:tc>
          <w:tcPr>
            <w:tcW w:w="1674" w:type="dxa"/>
          </w:tcPr>
          <w:p w14:paraId="123446A9" w14:textId="77777777" w:rsidR="00C155AB" w:rsidRPr="000269C4" w:rsidRDefault="00C155AB" w:rsidP="00A358E1">
            <w:pPr>
              <w:pStyle w:val="TableParagraph"/>
              <w:spacing w:before="0" w:line="276" w:lineRule="auto"/>
              <w:ind w:left="0" w:right="30"/>
              <w:rPr>
                <w:sz w:val="20"/>
                <w:szCs w:val="20"/>
              </w:rPr>
            </w:pPr>
            <w:r>
              <w:rPr>
                <w:sz w:val="20"/>
              </w:rPr>
              <w:t xml:space="preserve">Za osnovnu namjenu</w:t>
            </w:r>
            <w:r>
              <w:rPr>
                <w:sz w:val="20"/>
                <w:vertAlign w:val="superscript"/>
              </w:rPr>
              <w:t xml:space="preserve">d</w:t>
            </w:r>
            <w:r>
              <w:rPr>
                <w:sz w:val="20"/>
              </w:rPr>
              <w:t xml:space="preserve">)</w:t>
            </w:r>
          </w:p>
        </w:tc>
        <w:tc>
          <w:tcPr>
            <w:tcW w:w="597" w:type="dxa"/>
          </w:tcPr>
          <w:p w14:paraId="7A877A90"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A1D68BF" w14:textId="77777777" w:rsidTr="008E04D0">
        <w:trPr>
          <w:jc w:val="center"/>
        </w:trPr>
        <w:tc>
          <w:tcPr>
            <w:tcW w:w="478" w:type="dxa"/>
            <w:vMerge/>
            <w:tcBorders>
              <w:top w:val="nil"/>
            </w:tcBorders>
          </w:tcPr>
          <w:p w14:paraId="55C062CE" w14:textId="77777777" w:rsidR="00C155AB" w:rsidRPr="000269C4" w:rsidRDefault="00C155AB" w:rsidP="00A358E1">
            <w:pPr>
              <w:spacing w:line="276" w:lineRule="auto"/>
              <w:ind w:right="30"/>
              <w:rPr>
                <w:sz w:val="20"/>
                <w:szCs w:val="20"/>
              </w:rPr>
            </w:pPr>
          </w:p>
        </w:tc>
        <w:tc>
          <w:tcPr>
            <w:tcW w:w="5436" w:type="dxa"/>
            <w:vMerge/>
            <w:tcBorders>
              <w:top w:val="nil"/>
            </w:tcBorders>
          </w:tcPr>
          <w:p w14:paraId="509B4B1B" w14:textId="77777777" w:rsidR="00C155AB" w:rsidRPr="000269C4" w:rsidRDefault="00C155AB" w:rsidP="00A358E1">
            <w:pPr>
              <w:spacing w:line="276" w:lineRule="auto"/>
              <w:ind w:right="30"/>
              <w:rPr>
                <w:sz w:val="20"/>
                <w:szCs w:val="20"/>
              </w:rPr>
            </w:pPr>
          </w:p>
        </w:tc>
        <w:tc>
          <w:tcPr>
            <w:tcW w:w="2271" w:type="dxa"/>
            <w:gridSpan w:val="2"/>
          </w:tcPr>
          <w:p w14:paraId="709D3594" w14:textId="77777777" w:rsidR="00C155AB" w:rsidRPr="000269C4" w:rsidRDefault="00C155AB" w:rsidP="00A358E1">
            <w:pPr>
              <w:pStyle w:val="TableParagraph"/>
              <w:spacing w:before="0" w:line="276" w:lineRule="auto"/>
              <w:ind w:left="0" w:right="30"/>
              <w:rPr>
                <w:sz w:val="20"/>
                <w:szCs w:val="20"/>
              </w:rPr>
            </w:pPr>
            <w:r>
              <w:rPr>
                <w:sz w:val="20"/>
              </w:rPr>
              <w:t xml:space="preserve">U svrhu za koju se primjenjuje RFS, raščlanjeno po RFC-u:</w:t>
            </w:r>
          </w:p>
        </w:tc>
      </w:tr>
      <w:tr w:rsidR="00C155AB" w:rsidRPr="000269C4" w14:paraId="53821F5D" w14:textId="77777777" w:rsidTr="008E04D0">
        <w:trPr>
          <w:jc w:val="center"/>
        </w:trPr>
        <w:tc>
          <w:tcPr>
            <w:tcW w:w="478" w:type="dxa"/>
            <w:vMerge/>
            <w:tcBorders>
              <w:top w:val="nil"/>
            </w:tcBorders>
          </w:tcPr>
          <w:p w14:paraId="35485C80" w14:textId="77777777" w:rsidR="00C155AB" w:rsidRPr="000269C4" w:rsidRDefault="00C155AB" w:rsidP="00A358E1">
            <w:pPr>
              <w:spacing w:line="276" w:lineRule="auto"/>
              <w:ind w:right="30"/>
              <w:rPr>
                <w:sz w:val="20"/>
                <w:szCs w:val="20"/>
              </w:rPr>
            </w:pPr>
          </w:p>
        </w:tc>
        <w:tc>
          <w:tcPr>
            <w:tcW w:w="5436" w:type="dxa"/>
            <w:vMerge/>
            <w:tcBorders>
              <w:top w:val="nil"/>
            </w:tcBorders>
          </w:tcPr>
          <w:p w14:paraId="341170AB" w14:textId="77777777" w:rsidR="00C155AB" w:rsidRPr="000269C4" w:rsidRDefault="00C155AB" w:rsidP="00A358E1">
            <w:pPr>
              <w:spacing w:line="276" w:lineRule="auto"/>
              <w:ind w:right="30"/>
              <w:rPr>
                <w:sz w:val="20"/>
                <w:szCs w:val="20"/>
              </w:rPr>
            </w:pPr>
          </w:p>
        </w:tc>
        <w:tc>
          <w:tcPr>
            <w:tcW w:w="1674" w:type="dxa"/>
          </w:tcPr>
          <w:p w14:paraId="1C1C259E" w14:textId="77777777" w:rsidR="00C155AB" w:rsidRPr="000269C4" w:rsidRDefault="00C155AB" w:rsidP="00A358E1">
            <w:pPr>
              <w:pStyle w:val="TableParagraph"/>
              <w:spacing w:before="0" w:line="276" w:lineRule="auto"/>
              <w:ind w:left="0" w:right="30"/>
              <w:rPr>
                <w:sz w:val="20"/>
                <w:szCs w:val="20"/>
              </w:rPr>
            </w:pPr>
            <w:r>
              <w:rPr>
                <w:sz w:val="20"/>
              </w:rPr>
              <w:t xml:space="preserve">RFC koji podliježe promjenama u proizvodnji u skladu s člankom 4. stavkom 2. točkom (a)</w:t>
            </w:r>
          </w:p>
        </w:tc>
        <w:tc>
          <w:tcPr>
            <w:tcW w:w="597" w:type="dxa"/>
          </w:tcPr>
          <w:p w14:paraId="7EDBDB8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3F46326A" w14:textId="77777777" w:rsidTr="008E04D0">
        <w:trPr>
          <w:jc w:val="center"/>
        </w:trPr>
        <w:tc>
          <w:tcPr>
            <w:tcW w:w="478" w:type="dxa"/>
            <w:vMerge/>
            <w:tcBorders>
              <w:top w:val="nil"/>
            </w:tcBorders>
          </w:tcPr>
          <w:p w14:paraId="41FA11B8" w14:textId="77777777" w:rsidR="00C155AB" w:rsidRPr="000269C4" w:rsidRDefault="00C155AB" w:rsidP="00A358E1">
            <w:pPr>
              <w:spacing w:line="276" w:lineRule="auto"/>
              <w:ind w:right="30"/>
              <w:rPr>
                <w:sz w:val="20"/>
                <w:szCs w:val="20"/>
              </w:rPr>
            </w:pPr>
          </w:p>
        </w:tc>
        <w:tc>
          <w:tcPr>
            <w:tcW w:w="5436" w:type="dxa"/>
            <w:vMerge/>
            <w:tcBorders>
              <w:top w:val="nil"/>
            </w:tcBorders>
          </w:tcPr>
          <w:p w14:paraId="31869F01" w14:textId="77777777" w:rsidR="00C155AB" w:rsidRPr="000269C4" w:rsidRDefault="00C155AB" w:rsidP="00A358E1">
            <w:pPr>
              <w:spacing w:line="276" w:lineRule="auto"/>
              <w:ind w:right="30"/>
              <w:rPr>
                <w:sz w:val="20"/>
                <w:szCs w:val="20"/>
              </w:rPr>
            </w:pPr>
          </w:p>
        </w:tc>
        <w:tc>
          <w:tcPr>
            <w:tcW w:w="1674" w:type="dxa"/>
          </w:tcPr>
          <w:p w14:paraId="148EB711" w14:textId="77777777" w:rsidR="00C155AB" w:rsidRPr="000269C4" w:rsidRDefault="00C155AB" w:rsidP="00A358E1">
            <w:pPr>
              <w:pStyle w:val="TableParagraph"/>
              <w:spacing w:before="0" w:line="276" w:lineRule="auto"/>
              <w:ind w:left="0" w:right="30"/>
              <w:rPr>
                <w:sz w:val="20"/>
                <w:szCs w:val="20"/>
              </w:rPr>
            </w:pPr>
            <w:r>
              <w:rPr>
                <w:sz w:val="20"/>
              </w:rPr>
              <w:t xml:space="preserve">RFC raščlanjen bez ispitivanja u skladu s člankom 4. stavkom 1.</w:t>
            </w:r>
          </w:p>
        </w:tc>
        <w:tc>
          <w:tcPr>
            <w:tcW w:w="597" w:type="dxa"/>
          </w:tcPr>
          <w:p w14:paraId="4211C883"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0969EB6B" w14:textId="77777777" w:rsidTr="008E04D0">
        <w:trPr>
          <w:jc w:val="center"/>
        </w:trPr>
        <w:tc>
          <w:tcPr>
            <w:tcW w:w="478" w:type="dxa"/>
            <w:vMerge/>
            <w:tcBorders>
              <w:top w:val="nil"/>
            </w:tcBorders>
          </w:tcPr>
          <w:p w14:paraId="0308EAC6" w14:textId="77777777" w:rsidR="00C155AB" w:rsidRPr="000269C4" w:rsidRDefault="00C155AB" w:rsidP="00A358E1">
            <w:pPr>
              <w:spacing w:line="276" w:lineRule="auto"/>
              <w:ind w:right="30"/>
              <w:rPr>
                <w:sz w:val="20"/>
                <w:szCs w:val="20"/>
              </w:rPr>
            </w:pPr>
          </w:p>
        </w:tc>
        <w:tc>
          <w:tcPr>
            <w:tcW w:w="5436" w:type="dxa"/>
            <w:vMerge/>
            <w:tcBorders>
              <w:top w:val="nil"/>
            </w:tcBorders>
          </w:tcPr>
          <w:p w14:paraId="08234E61" w14:textId="77777777" w:rsidR="00C155AB" w:rsidRPr="000269C4" w:rsidRDefault="00C155AB" w:rsidP="00A358E1">
            <w:pPr>
              <w:spacing w:line="276" w:lineRule="auto"/>
              <w:ind w:right="30"/>
              <w:rPr>
                <w:sz w:val="20"/>
                <w:szCs w:val="20"/>
              </w:rPr>
            </w:pPr>
          </w:p>
        </w:tc>
        <w:tc>
          <w:tcPr>
            <w:tcW w:w="1674" w:type="dxa"/>
          </w:tcPr>
          <w:p w14:paraId="4D82854E" w14:textId="77777777" w:rsidR="00C155AB" w:rsidRPr="000269C4" w:rsidRDefault="00C155AB" w:rsidP="00A358E1">
            <w:pPr>
              <w:pStyle w:val="TableParagraph"/>
              <w:spacing w:before="0" w:line="276" w:lineRule="auto"/>
              <w:ind w:left="0" w:right="30"/>
              <w:rPr>
                <w:sz w:val="20"/>
                <w:szCs w:val="20"/>
              </w:rPr>
            </w:pPr>
            <w:r>
              <w:rPr>
                <w:sz w:val="20"/>
              </w:rPr>
              <w:t xml:space="preserve">RFC koji se razlikuje od prethodno navedenog u skladu s člankom 4. stavkom 2. točkom (b)</w:t>
            </w:r>
          </w:p>
        </w:tc>
        <w:tc>
          <w:tcPr>
            <w:tcW w:w="597" w:type="dxa"/>
          </w:tcPr>
          <w:p w14:paraId="2340D64C"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bl>
    <w:p w14:paraId="3F791820" w14:textId="77777777" w:rsidR="00C202C6" w:rsidRPr="000269C4" w:rsidRDefault="00C202C6" w:rsidP="00A358E1">
      <w:pPr>
        <w:pStyle w:val="BodyText"/>
        <w:spacing w:line="276" w:lineRule="auto"/>
        <w:ind w:right="30"/>
        <w:rPr>
          <w:sz w:val="20"/>
          <w:szCs w:val="20"/>
        </w:rPr>
      </w:pPr>
    </w:p>
    <w:p w14:paraId="239F5C91" w14:textId="77777777" w:rsidR="009A7616" w:rsidRPr="000269C4" w:rsidRDefault="00F72AF9" w:rsidP="00A358E1">
      <w:pPr>
        <w:pStyle w:val="BodyText"/>
        <w:spacing w:line="276" w:lineRule="auto"/>
        <w:ind w:left="450" w:right="30"/>
        <w:rPr>
          <w:sz w:val="20"/>
          <w:szCs w:val="20"/>
        </w:rPr>
      </w:pPr>
      <w:r>
        <w:rPr>
          <w:sz w:val="20"/>
        </w:rPr>
        <w:t xml:space="preserve">Korištene pokrate:</w:t>
      </w:r>
    </w:p>
    <w:p w14:paraId="33AEF175" w14:textId="0B56540E" w:rsidR="00814F6F" w:rsidRPr="000269C4" w:rsidRDefault="00F72AF9" w:rsidP="00A358E1">
      <w:pPr>
        <w:pStyle w:val="BodyText"/>
        <w:spacing w:line="276" w:lineRule="auto"/>
        <w:ind w:left="450" w:right="30"/>
        <w:rPr>
          <w:sz w:val="20"/>
          <w:szCs w:val="20"/>
        </w:rPr>
      </w:pPr>
      <w:r>
        <w:rPr>
          <w:sz w:val="20"/>
        </w:rPr>
        <w:t xml:space="preserve">ETICS – Sklopovi za vanjske toplinskoizolacijske kompozitne sustave;</w:t>
      </w:r>
    </w:p>
    <w:p w14:paraId="5971D39E" w14:textId="77777777" w:rsidR="009A7616" w:rsidRPr="000269C4" w:rsidRDefault="00F72AF9" w:rsidP="00A358E1">
      <w:pPr>
        <w:pStyle w:val="BodyText"/>
        <w:spacing w:line="276" w:lineRule="auto"/>
        <w:ind w:left="450" w:right="30"/>
        <w:rPr>
          <w:sz w:val="20"/>
          <w:szCs w:val="20"/>
        </w:rPr>
      </w:pPr>
      <w:r>
        <w:rPr>
          <w:sz w:val="20"/>
        </w:rPr>
        <w:t xml:space="preserve">RHS – uredba o opasnim tvarima;</w:t>
      </w:r>
    </w:p>
    <w:p w14:paraId="7ED0447D" w14:textId="09E34ACC" w:rsidR="00814F6F" w:rsidRPr="000269C4" w:rsidRDefault="00F72AF9" w:rsidP="00A358E1">
      <w:pPr>
        <w:pStyle w:val="BodyText"/>
        <w:spacing w:line="276" w:lineRule="auto"/>
        <w:ind w:left="450" w:right="30"/>
        <w:rPr>
          <w:sz w:val="20"/>
          <w:szCs w:val="20"/>
        </w:rPr>
      </w:pPr>
      <w:r>
        <w:rPr>
          <w:sz w:val="20"/>
        </w:rPr>
        <w:t xml:space="preserve">RFS – propisi o protupožarnoj sigurnosti;</w:t>
      </w:r>
    </w:p>
    <w:p w14:paraId="16E0656D" w14:textId="77777777" w:rsidR="009A7616" w:rsidRPr="000269C4" w:rsidRDefault="00F72AF9" w:rsidP="00A358E1">
      <w:pPr>
        <w:pStyle w:val="BodyText"/>
        <w:spacing w:line="276" w:lineRule="auto"/>
        <w:ind w:left="450" w:right="30"/>
        <w:rPr>
          <w:sz w:val="20"/>
          <w:szCs w:val="20"/>
        </w:rPr>
      </w:pPr>
      <w:r>
        <w:rPr>
          <w:sz w:val="20"/>
        </w:rPr>
        <w:t xml:space="preserve">PTFE – politetrafluoretilen;</w:t>
      </w:r>
    </w:p>
    <w:p w14:paraId="399FBD5F" w14:textId="77777777" w:rsidR="009A7616" w:rsidRPr="000269C4" w:rsidRDefault="00F72AF9" w:rsidP="00A358E1">
      <w:pPr>
        <w:pStyle w:val="BodyText"/>
        <w:spacing w:line="276" w:lineRule="auto"/>
        <w:ind w:left="450" w:right="30"/>
        <w:rPr>
          <w:sz w:val="20"/>
          <w:szCs w:val="20"/>
        </w:rPr>
      </w:pPr>
      <w:r>
        <w:rPr>
          <w:sz w:val="20"/>
        </w:rPr>
        <w:t xml:space="preserve">REF – reakcija na vanjski požar;</w:t>
      </w:r>
    </w:p>
    <w:p w14:paraId="4030B6E2" w14:textId="6FB91FF1" w:rsidR="00814F6F" w:rsidRPr="000269C4" w:rsidRDefault="00F72AF9" w:rsidP="00A358E1">
      <w:pPr>
        <w:pStyle w:val="BodyText"/>
        <w:spacing w:line="276" w:lineRule="auto"/>
        <w:ind w:left="450" w:right="30"/>
        <w:rPr>
          <w:sz w:val="20"/>
          <w:szCs w:val="20"/>
        </w:rPr>
      </w:pPr>
      <w:r>
        <w:rPr>
          <w:sz w:val="20"/>
        </w:rPr>
        <w:t xml:space="preserve">PAS – sustav za ocjenjivanje svojstava;</w:t>
      </w:r>
    </w:p>
    <w:p w14:paraId="27E4DFFC" w14:textId="77777777" w:rsidR="009A7616" w:rsidRPr="000269C4" w:rsidRDefault="00F72AF9" w:rsidP="00A358E1">
      <w:pPr>
        <w:pStyle w:val="BodyText"/>
        <w:spacing w:line="276" w:lineRule="auto"/>
        <w:ind w:left="450" w:right="30"/>
        <w:rPr>
          <w:sz w:val="20"/>
          <w:szCs w:val="20"/>
        </w:rPr>
      </w:pPr>
      <w:r>
        <w:rPr>
          <w:sz w:val="20"/>
        </w:rPr>
        <w:t xml:space="preserve">RFC – klasifikacija reakcija na požar;</w:t>
      </w:r>
    </w:p>
    <w:p w14:paraId="12717EE5" w14:textId="77777777" w:rsidR="009A7616" w:rsidRPr="000269C4" w:rsidRDefault="009A7616" w:rsidP="00A358E1">
      <w:pPr>
        <w:pStyle w:val="BodyText"/>
        <w:spacing w:line="276" w:lineRule="auto"/>
        <w:ind w:left="450" w:right="30"/>
        <w:rPr>
          <w:sz w:val="20"/>
          <w:szCs w:val="20"/>
        </w:rPr>
      </w:pPr>
    </w:p>
    <w:p w14:paraId="271DE172" w14:textId="77777777" w:rsidR="009A7616" w:rsidRPr="000269C4" w:rsidRDefault="00F72AF9" w:rsidP="00A358E1">
      <w:pPr>
        <w:pStyle w:val="BodyText"/>
        <w:spacing w:line="276" w:lineRule="auto"/>
        <w:ind w:left="450" w:right="30"/>
        <w:rPr>
          <w:sz w:val="20"/>
          <w:szCs w:val="20"/>
        </w:rPr>
      </w:pPr>
      <w:r>
        <w:rPr>
          <w:sz w:val="20"/>
        </w:rPr>
        <w:t xml:space="preserve">Napomene s pojašnjenjima:</w:t>
      </w:r>
    </w:p>
    <w:p w14:paraId="405EAC7A"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a</w:t>
      </w:r>
      <w:r>
        <w:rPr>
          <w:sz w:val="20"/>
        </w:rPr>
        <w:t xml:space="preserve">) Sustavi za ocjenjivanje svojstava I+, I, II+, III i IV jesu sustavi u skladu s člankom 3. stavkom 1. i primjenjuju se u slučajevima u kojima se na predmetna pitanja primjenjuju definirane norme ili tehničke ocjene SK.</w:t>
      </w:r>
      <w:r>
        <w:rPr>
          <w:sz w:val="20"/>
        </w:rPr>
        <w:t xml:space="preserve"> </w:t>
      </w:r>
      <w:r>
        <w:rPr>
          <w:sz w:val="20"/>
        </w:rPr>
        <w:t xml:space="preserve">Ako se na predmetna pitanja primjenjuju usklađene norme ili europske tehničke ocjene, primjenjuju se sustavi za ocjenjivanje svojstava u skladu s člankom 3. stavkom 4.</w:t>
      </w:r>
      <w:r>
        <w:rPr>
          <w:sz w:val="20"/>
        </w:rPr>
        <w:t xml:space="preserve"> </w:t>
      </w:r>
      <w:r>
        <w:rPr>
          <w:sz w:val="20"/>
        </w:rPr>
        <w:t xml:space="preserve">U slučaju proizvoda u skupinama na koje se primjenjuju europski dokumenti za ocjenjivanje u skladu s člankom 2. stavkom 12. Uredbe (EU) br. 305/2011, u ogradama su utvrđeni konkretni sustavi za ocjenjivanje svojstava u skladu s člankom 3. stavkom 4., koji se primjenjuju ako je proizvod u skladu s europskom tehničkom ocjenom izdanom u skladu s europskim dokumentima za ocjenjivanje.</w:t>
      </w:r>
      <w:r>
        <w:rPr>
          <w:sz w:val="20"/>
        </w:rPr>
        <w:t xml:space="preserve"> </w:t>
      </w:r>
      <w:r>
        <w:rPr>
          <w:sz w:val="20"/>
        </w:rPr>
        <w:t xml:space="preserve">Međutim, ako je predmetni proizvod u skladu s tehničkom ocjenom SK, primjenjuju se posebni sustavi za ocjenjivanje svojstava u skladu s člankom 3. stavkom 1.</w:t>
      </w:r>
    </w:p>
    <w:p w14:paraId="0B0BAAE7"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b</w:t>
      </w:r>
      <w:r>
        <w:rPr>
          <w:sz w:val="20"/>
        </w:rPr>
        <w:t xml:space="preserve">) Izraz „konstrukcijski” označava svrhu proizvoda u zgradi kao dio konstrukcije zgrade koja jamči stabilnost konstrukcije (nosivi dio) ili kao samonosivi element koji također podnosi vanjsko opterećenje (opterećenje vjetrom).</w:t>
      </w:r>
    </w:p>
    <w:p w14:paraId="59A80694"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c</w:t>
      </w:r>
      <w:r>
        <w:rPr>
          <w:sz w:val="20"/>
        </w:rPr>
        <w:t xml:space="preserve">) Izrazi „betonski” ili „izrađen od betona” označuju proizvod izrađen od teškog, lakog ili autoklaviranog betona, neovisno o tome je li ojačan.</w:t>
      </w:r>
    </w:p>
    <w:p w14:paraId="1E11517B"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d</w:t>
      </w:r>
      <w:r>
        <w:rPr>
          <w:sz w:val="20"/>
        </w:rPr>
        <w:t xml:space="preserve">) „Osnovna namjena” znači proizvod povezan sa zgradom u slučaju kada konkretna svrha ili namjena nisu prijavljene za skupinu ili skupine proizvoda u zgradama ili njihovim dijelovima zgrada koji podliježu posebnim propisima, zahtjevima ili značajkama navedenima u kategoriji osnovne namjene u tekstu.</w:t>
      </w:r>
      <w:r>
        <w:rPr>
          <w:sz w:val="20"/>
        </w:rPr>
        <w:t xml:space="preserve"> </w:t>
      </w:r>
      <w:r>
        <w:rPr>
          <w:sz w:val="20"/>
        </w:rPr>
        <w:t xml:space="preserve">Ako se primjenjuju jedan ili više sustava ocjenjivanja, poštujući posebne značajke, ovaj sustav ili ovi sustavi primjenjuju se zajedno sa sustavom propisanim za osnovnu namjenu; dok proizvođač izdaje samo jednu izjavu o svojstvima.</w:t>
      </w:r>
    </w:p>
    <w:p w14:paraId="196F9CE0"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e</w:t>
      </w:r>
      <w:r>
        <w:rPr>
          <w:sz w:val="20"/>
        </w:rPr>
        <w:t xml:space="preserve">) Odnosi se na skupine 0401 i 0404.</w:t>
      </w:r>
    </w:p>
    <w:p w14:paraId="69E1F1E6"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f</w:t>
      </w:r>
      <w:r>
        <w:rPr>
          <w:sz w:val="20"/>
        </w:rPr>
        <w:t xml:space="preserve">) Odnosi se na skupine 0404 i 0405.</w:t>
      </w:r>
    </w:p>
    <w:p w14:paraId="1C09EB0F"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g</w:t>
      </w:r>
      <w:r>
        <w:rPr>
          <w:sz w:val="20"/>
        </w:rPr>
        <w:t xml:space="preserve">) Sastav predloženog morta i način proizvodnje odabiru se u svrhu postizanja navedenih svojstava (načelo kvalitete).</w:t>
      </w:r>
      <w:r>
        <w:rPr>
          <w:sz w:val="20"/>
        </w:rPr>
        <w:t xml:space="preserve"> </w:t>
      </w:r>
      <w:r>
        <w:rPr>
          <w:sz w:val="20"/>
        </w:rPr>
        <w:t xml:space="preserve">Žbuka s propisanim sastavom proizvodi se u skladu s propisanom formulom (načelo formule).</w:t>
      </w:r>
    </w:p>
    <w:p w14:paraId="438B6482"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h</w:t>
      </w:r>
      <w:r>
        <w:rPr>
          <w:sz w:val="20"/>
        </w:rPr>
        <w:t xml:space="preserve">) Tip I. obuhvaća dodatak od internih ili gotovo inertnih materijala.</w:t>
      </w:r>
      <w:r>
        <w:rPr>
          <w:sz w:val="20"/>
        </w:rPr>
        <w:t xml:space="preserve"> </w:t>
      </w:r>
      <w:r>
        <w:rPr>
          <w:sz w:val="20"/>
        </w:rPr>
        <w:t xml:space="preserve">Tip II. obuhvaća dodatak od aktivnih</w:t>
      </w:r>
    </w:p>
    <w:p w14:paraId="559BA2B2" w14:textId="77777777" w:rsidR="009A7616" w:rsidRPr="000269C4" w:rsidRDefault="00F72AF9" w:rsidP="00A358E1">
      <w:pPr>
        <w:pStyle w:val="BodyText"/>
        <w:spacing w:line="276" w:lineRule="auto"/>
        <w:ind w:left="450" w:right="30"/>
        <w:rPr>
          <w:sz w:val="20"/>
          <w:szCs w:val="20"/>
        </w:rPr>
      </w:pPr>
      <w:r>
        <w:rPr>
          <w:sz w:val="20"/>
        </w:rPr>
        <w:t xml:space="preserve">materijala.</w:t>
      </w:r>
    </w:p>
    <w:p w14:paraId="4EBD6DD7" w14:textId="77777777" w:rsidR="009A7616" w:rsidRPr="000269C4" w:rsidRDefault="00F72AF9" w:rsidP="00A358E1">
      <w:pPr>
        <w:pStyle w:val="BodyText"/>
        <w:spacing w:line="276" w:lineRule="auto"/>
        <w:ind w:left="450" w:right="30"/>
        <w:rPr>
          <w:sz w:val="20"/>
          <w:szCs w:val="20"/>
        </w:rPr>
      </w:pPr>
      <w:r>
        <w:rPr>
          <w:sz w:val="20"/>
          <w:vertAlign w:val="superscript"/>
        </w:rPr>
        <w:t xml:space="preserve">i</w:t>
      </w:r>
      <w:r>
        <w:rPr>
          <w:sz w:val="20"/>
        </w:rPr>
        <w:t xml:space="preserve">) Zidarski elementi I. kategorije ima zajamčenu tlačnu čvrstoću s vjerojatnošću neuspjeha od najviše 5 % u odnosu na zidarske elemente II. kategorije, čija razina pouzdanosti nije zajamčena.</w:t>
      </w:r>
    </w:p>
    <w:p w14:paraId="542BAF84" w14:textId="77777777" w:rsidR="009A7616" w:rsidRPr="000269C4" w:rsidRDefault="00F72AF9" w:rsidP="00A358E1">
      <w:pPr>
        <w:pStyle w:val="BodyText"/>
        <w:spacing w:line="276" w:lineRule="auto"/>
        <w:ind w:left="450" w:right="30"/>
        <w:rPr>
          <w:sz w:val="20"/>
          <w:szCs w:val="20"/>
        </w:rPr>
      </w:pPr>
      <w:r>
        <w:rPr>
          <w:sz w:val="20"/>
          <w:vertAlign w:val="superscript"/>
        </w:rPr>
        <w:t xml:space="preserve">j</w:t>
      </w:r>
      <w:r>
        <w:rPr>
          <w:sz w:val="20"/>
        </w:rPr>
        <w:t xml:space="preserve">) Odnosi se samo na elemente s integriranim materijalima za toplinsku izolaciju za koje se sustav ocjenjivanja svojstava primjenjuje</w:t>
      </w:r>
    </w:p>
    <w:p w14:paraId="2AF92FB3" w14:textId="77777777" w:rsidR="009A7616" w:rsidRPr="000269C4" w:rsidRDefault="00F72AF9" w:rsidP="00A358E1">
      <w:pPr>
        <w:pStyle w:val="BodyText"/>
        <w:spacing w:line="276" w:lineRule="auto"/>
        <w:ind w:left="450" w:right="30"/>
        <w:rPr>
          <w:sz w:val="20"/>
          <w:szCs w:val="20"/>
        </w:rPr>
      </w:pPr>
      <w:r>
        <w:rPr>
          <w:sz w:val="20"/>
        </w:rPr>
        <w:t xml:space="preserve">u skladu s kategorijom elementa.</w:t>
      </w:r>
    </w:p>
    <w:p w14:paraId="34A7AA37" w14:textId="77777777" w:rsidR="009A7616" w:rsidRPr="000269C4" w:rsidRDefault="00F72AF9" w:rsidP="00A358E1">
      <w:pPr>
        <w:pStyle w:val="BodyText"/>
        <w:spacing w:line="276" w:lineRule="auto"/>
        <w:ind w:left="450" w:right="30"/>
        <w:rPr>
          <w:sz w:val="20"/>
          <w:szCs w:val="20"/>
        </w:rPr>
      </w:pPr>
      <w:r>
        <w:rPr>
          <w:sz w:val="20"/>
          <w:vertAlign w:val="superscript"/>
        </w:rPr>
        <w:t xml:space="preserve">k</w:t>
      </w:r>
      <w:r>
        <w:rPr>
          <w:sz w:val="20"/>
        </w:rPr>
        <w:t xml:space="preserve">) Za razliku od sustava II. i IV. tipa, sustavi I. i III. tipa sadrže elemente koji smanjuju rizik u slučaju popuštanja zalijepljenih spojeva.</w:t>
      </w:r>
    </w:p>
    <w:p w14:paraId="1F39BEB3" w14:textId="77777777" w:rsidR="009A7616" w:rsidRPr="000269C4" w:rsidRDefault="00F72AF9" w:rsidP="00A358E1">
      <w:pPr>
        <w:pStyle w:val="BodyText"/>
        <w:spacing w:line="276" w:lineRule="auto"/>
        <w:ind w:left="450" w:right="30"/>
        <w:rPr>
          <w:sz w:val="20"/>
          <w:szCs w:val="20"/>
        </w:rPr>
      </w:pPr>
      <w:r>
        <w:rPr>
          <w:sz w:val="20"/>
          <w:vertAlign w:val="superscript"/>
        </w:rPr>
        <w:t xml:space="preserve">l</w:t>
      </w:r>
      <w:r>
        <w:rPr>
          <w:sz w:val="20"/>
        </w:rPr>
        <w:t xml:space="preserve">) Odnosi se na skupinu 2104.</w:t>
      </w:r>
    </w:p>
    <w:p w14:paraId="05558DC8" w14:textId="77777777" w:rsidR="009A7616" w:rsidRPr="000269C4" w:rsidRDefault="00F72AF9" w:rsidP="00A358E1">
      <w:pPr>
        <w:pStyle w:val="BodyText"/>
        <w:spacing w:line="276" w:lineRule="auto"/>
        <w:ind w:left="450" w:right="30"/>
        <w:rPr>
          <w:sz w:val="20"/>
          <w:szCs w:val="20"/>
        </w:rPr>
      </w:pPr>
      <w:r>
        <w:rPr>
          <w:sz w:val="20"/>
          <w:vertAlign w:val="superscript"/>
        </w:rPr>
        <w:t xml:space="preserve">m</w:t>
      </w:r>
      <w:r>
        <w:rPr>
          <w:sz w:val="20"/>
        </w:rPr>
        <w:t xml:space="preserve">) Odnosi se samo na panele i viseće strehe.</w:t>
      </w:r>
    </w:p>
    <w:p w14:paraId="3E2CE056" w14:textId="77777777" w:rsidR="009A7616" w:rsidRPr="000269C4" w:rsidRDefault="00F72AF9" w:rsidP="00A358E1">
      <w:pPr>
        <w:pStyle w:val="BodyText"/>
        <w:spacing w:line="276" w:lineRule="auto"/>
        <w:ind w:left="450" w:right="30"/>
        <w:rPr>
          <w:sz w:val="20"/>
          <w:szCs w:val="20"/>
        </w:rPr>
      </w:pPr>
      <w:r>
        <w:rPr>
          <w:sz w:val="20"/>
          <w:vertAlign w:val="superscript"/>
        </w:rPr>
        <w:t xml:space="preserve">n</w:t>
      </w:r>
      <w:r>
        <w:rPr>
          <w:sz w:val="20"/>
        </w:rPr>
        <w:t xml:space="preserve">) Odnosi se samo na panele koji istovremeno služe kao elementi za ojačanje zidova ili stropova.</w:t>
      </w:r>
    </w:p>
    <w:p w14:paraId="5AA7234D" w14:textId="77777777" w:rsidR="009A7616" w:rsidRPr="000269C4" w:rsidRDefault="00F72AF9" w:rsidP="00A358E1">
      <w:pPr>
        <w:pStyle w:val="BodyText"/>
        <w:spacing w:line="276" w:lineRule="auto"/>
        <w:ind w:left="450" w:right="30"/>
        <w:rPr>
          <w:sz w:val="20"/>
          <w:szCs w:val="20"/>
        </w:rPr>
      </w:pPr>
      <w:r>
        <w:rPr>
          <w:sz w:val="20"/>
          <w:vertAlign w:val="superscript"/>
        </w:rPr>
        <w:t xml:space="preserve">o</w:t>
      </w:r>
      <w:r>
        <w:rPr>
          <w:sz w:val="20"/>
        </w:rPr>
        <w:t xml:space="preserve">) Odnosi se samo na pločice i panele od lomljivih materijala te pločice i panele namijenjene za viseće strehe.</w:t>
      </w:r>
    </w:p>
    <w:p w14:paraId="59021591" w14:textId="77777777" w:rsidR="009A7616" w:rsidRPr="000269C4" w:rsidRDefault="00F72AF9" w:rsidP="00A358E1">
      <w:pPr>
        <w:pStyle w:val="BodyText"/>
        <w:spacing w:line="276" w:lineRule="auto"/>
        <w:ind w:left="450" w:right="30"/>
        <w:rPr>
          <w:sz w:val="20"/>
          <w:szCs w:val="20"/>
        </w:rPr>
      </w:pPr>
      <w:r>
        <w:rPr>
          <w:sz w:val="20"/>
          <w:vertAlign w:val="superscript"/>
        </w:rPr>
        <w:t xml:space="preserve">p</w:t>
      </w:r>
      <w:r>
        <w:rPr>
          <w:sz w:val="20"/>
        </w:rPr>
        <w:t xml:space="preserve">) Odnosi se samo na držače cijevi, armaturu i sigurnosnu opremu.</w:t>
      </w:r>
    </w:p>
    <w:p w14:paraId="4002384A" w14:textId="77777777" w:rsidR="009A7616" w:rsidRPr="000269C4" w:rsidRDefault="00F72AF9" w:rsidP="00A358E1">
      <w:pPr>
        <w:pStyle w:val="BodyText"/>
        <w:spacing w:line="276" w:lineRule="auto"/>
        <w:ind w:left="450" w:right="30"/>
        <w:rPr>
          <w:sz w:val="20"/>
          <w:szCs w:val="20"/>
        </w:rPr>
      </w:pPr>
      <w:r>
        <w:rPr>
          <w:sz w:val="20"/>
          <w:vertAlign w:val="superscript"/>
        </w:rPr>
        <w:t xml:space="preserve">q</w:t>
      </w:r>
      <w:r>
        <w:rPr>
          <w:sz w:val="20"/>
        </w:rPr>
        <w:t xml:space="preserve">) Odnosi se samo na spremnike.</w:t>
      </w:r>
    </w:p>
    <w:p w14:paraId="303635D7" w14:textId="77777777" w:rsidR="009A7616" w:rsidRPr="000269C4" w:rsidRDefault="00F72AF9" w:rsidP="00A358E1">
      <w:pPr>
        <w:pStyle w:val="BodyText"/>
        <w:spacing w:line="276" w:lineRule="auto"/>
        <w:ind w:left="450" w:right="30"/>
        <w:rPr>
          <w:sz w:val="20"/>
          <w:szCs w:val="20"/>
        </w:rPr>
      </w:pPr>
      <w:r>
        <w:rPr>
          <w:sz w:val="20"/>
          <w:vertAlign w:val="superscript"/>
        </w:rPr>
        <w:t xml:space="preserve">r</w:t>
      </w:r>
      <w:r>
        <w:rPr>
          <w:sz w:val="20"/>
        </w:rPr>
        <w:t xml:space="preserve">) Odnosi se samo na proširenja dimnjaka.’.</w:t>
      </w:r>
    </w:p>
    <w:p w14:paraId="2ABC5378" w14:textId="77777777" w:rsidR="0026606D" w:rsidRPr="000269C4" w:rsidRDefault="0026606D" w:rsidP="00A358E1">
      <w:pPr>
        <w:spacing w:line="276" w:lineRule="auto"/>
        <w:ind w:right="30"/>
        <w:rPr>
          <w:sz w:val="20"/>
          <w:szCs w:val="20"/>
        </w:rPr>
      </w:pPr>
    </w:p>
    <w:p w14:paraId="15DAFEAF" w14:textId="77777777" w:rsidR="009A7616" w:rsidRPr="000269C4" w:rsidRDefault="00F72AF9" w:rsidP="00A358E1">
      <w:pPr>
        <w:pStyle w:val="Heading1"/>
        <w:spacing w:before="0" w:line="276" w:lineRule="auto"/>
        <w:ind w:left="0" w:right="30"/>
        <w:jc w:val="both"/>
        <w:rPr>
          <w:rFonts w:ascii="Times New Roman" w:hAnsi="Times New Roman" w:cs="Times New Roman"/>
        </w:rPr>
      </w:pPr>
      <w:r>
        <w:rPr>
          <w:rFonts w:ascii="Times New Roman" w:hAnsi="Times New Roman"/>
        </w:rPr>
        <w:t xml:space="preserve">Bilješke 9. do 12. glase kako slijedi:</w:t>
      </w:r>
    </w:p>
    <w:p w14:paraId="0D693C1F" w14:textId="77777777" w:rsidR="009A7616" w:rsidRPr="000269C4" w:rsidRDefault="00F72AF9" w:rsidP="00A358E1">
      <w:pPr>
        <w:spacing w:line="276" w:lineRule="auto"/>
        <w:ind w:right="30"/>
        <w:jc w:val="both"/>
        <w:rPr>
          <w:sz w:val="20"/>
          <w:szCs w:val="20"/>
        </w:rPr>
      </w:pPr>
      <w:r>
        <w:rPr>
          <w:sz w:val="20"/>
          <w:vertAlign w:val="superscript"/>
        </w:rPr>
        <w:t xml:space="preserve">‘</w:t>
      </w:r>
      <w:r>
        <w:rPr>
          <w:sz w:val="20"/>
          <w:vertAlign w:val="superscript"/>
        </w:rPr>
        <w:t xml:space="preserve">9</w:t>
      </w:r>
      <w:r>
        <w:rPr>
          <w:sz w:val="20"/>
        </w:rPr>
        <w:t xml:space="preserve">)</w:t>
      </w:r>
      <w:r>
        <w:rPr>
          <w:sz w:val="20"/>
        </w:rPr>
        <w:tab/>
      </w:r>
      <w:r>
        <w:rPr>
          <w:sz w:val="20"/>
        </w:rPr>
        <w:t xml:space="preserve">Provedbena uredba Ministarstva zaštite okoliša Slovačke Republike br. 119/2016 o utvrđivanju pojedinosti o provedbi tehničkog i sigurnosnog nadzora hidrauličkih građevina i provedbi tehničkog i sigurnosnog nadzora.</w:t>
      </w:r>
    </w:p>
    <w:p w14:paraId="19341BC0" w14:textId="77777777" w:rsidR="009A7616" w:rsidRPr="000269C4" w:rsidRDefault="00F72AF9" w:rsidP="00A358E1">
      <w:pPr>
        <w:spacing w:line="276" w:lineRule="auto"/>
        <w:ind w:right="30"/>
        <w:rPr>
          <w:sz w:val="20"/>
          <w:szCs w:val="20"/>
        </w:rPr>
      </w:pPr>
      <w:r>
        <w:rPr>
          <w:sz w:val="20"/>
          <w:vertAlign w:val="superscript"/>
        </w:rPr>
        <w:t xml:space="preserve">10</w:t>
      </w:r>
      <w:r>
        <w:rPr>
          <w:sz w:val="20"/>
        </w:rPr>
        <w:t xml:space="preserve">) STN 73 6114 Kolnici cesta.</w:t>
      </w:r>
      <w:r>
        <w:rPr>
          <w:sz w:val="20"/>
        </w:rPr>
        <w:t xml:space="preserve"> </w:t>
      </w:r>
      <w:r>
        <w:rPr>
          <w:sz w:val="20"/>
        </w:rPr>
        <w:t xml:space="preserve">Osnovne odredbe o projektiranju (73 6114).</w:t>
      </w:r>
    </w:p>
    <w:p w14:paraId="7F1947D9" w14:textId="77777777" w:rsidR="009A7616" w:rsidRPr="000269C4" w:rsidRDefault="00F72AF9" w:rsidP="00A358E1">
      <w:pPr>
        <w:spacing w:line="276" w:lineRule="auto"/>
        <w:ind w:right="30"/>
        <w:rPr>
          <w:sz w:val="20"/>
          <w:szCs w:val="20"/>
        </w:rPr>
      </w:pPr>
      <w:r>
        <w:rPr>
          <w:sz w:val="20"/>
          <w:vertAlign w:val="superscript"/>
        </w:rPr>
        <w:t xml:space="preserve">11</w:t>
      </w:r>
      <w:r>
        <w:rPr>
          <w:sz w:val="20"/>
        </w:rPr>
        <w:t xml:space="preserve">) STN 75 0150 Gospodarenje vodom.</w:t>
      </w:r>
      <w:r>
        <w:rPr>
          <w:sz w:val="20"/>
        </w:rPr>
        <w:t xml:space="preserve"> </w:t>
      </w:r>
      <w:r>
        <w:rPr>
          <w:sz w:val="20"/>
        </w:rPr>
        <w:t xml:space="preserve">Nazivlje u području vodoopskrbe (75 0150).</w:t>
      </w:r>
    </w:p>
    <w:p w14:paraId="07E64B64" w14:textId="77777777" w:rsidR="009A7616" w:rsidRPr="000269C4" w:rsidRDefault="00F72AF9" w:rsidP="00A358E1">
      <w:pPr>
        <w:spacing w:line="276" w:lineRule="auto"/>
        <w:ind w:right="30"/>
        <w:rPr>
          <w:sz w:val="20"/>
          <w:szCs w:val="20"/>
        </w:rPr>
      </w:pPr>
      <w:r>
        <w:rPr>
          <w:sz w:val="20"/>
          <w:vertAlign w:val="superscript"/>
        </w:rPr>
        <w:t xml:space="preserve">12</w:t>
      </w:r>
      <w:r>
        <w:rPr>
          <w:sz w:val="20"/>
        </w:rPr>
        <w:t xml:space="preserve">) Provedbena uredba Ministarstva unutarnjih poslova Slovačke Republike br. 478/2008 zbirka o značajkama i posebnim radnim uvjetima o protupožarnim zaklopkama i osiguranju njihovih redovnih pregleda.’.</w:t>
      </w:r>
    </w:p>
    <w:p w14:paraId="28E70309" w14:textId="77777777" w:rsidR="00814F6F" w:rsidRPr="000269C4" w:rsidRDefault="00814F6F" w:rsidP="00A358E1">
      <w:pPr>
        <w:spacing w:line="276" w:lineRule="auto"/>
        <w:ind w:right="30"/>
        <w:jc w:val="center"/>
        <w:rPr>
          <w:b/>
          <w:sz w:val="20"/>
          <w:szCs w:val="20"/>
        </w:rPr>
      </w:pPr>
    </w:p>
    <w:p w14:paraId="416C4397" w14:textId="77777777" w:rsidR="009A7616" w:rsidRPr="000269C4" w:rsidRDefault="00F72AF9" w:rsidP="00A358E1">
      <w:pPr>
        <w:spacing w:line="276" w:lineRule="auto"/>
        <w:ind w:right="30"/>
        <w:jc w:val="center"/>
        <w:rPr>
          <w:b/>
          <w:sz w:val="20"/>
          <w:szCs w:val="20"/>
        </w:rPr>
      </w:pPr>
      <w:r>
        <w:rPr>
          <w:b/>
          <w:sz w:val="20"/>
        </w:rPr>
        <w:t xml:space="preserve">Članak II.</w:t>
      </w:r>
    </w:p>
    <w:p w14:paraId="7169D118" w14:textId="77777777" w:rsidR="009A7616" w:rsidRPr="000269C4" w:rsidRDefault="00F72AF9" w:rsidP="00A358E1">
      <w:pPr>
        <w:spacing w:line="276" w:lineRule="auto"/>
        <w:ind w:right="30"/>
        <w:rPr>
          <w:sz w:val="20"/>
          <w:szCs w:val="20"/>
        </w:rPr>
      </w:pPr>
      <w:r>
        <w:rPr>
          <w:sz w:val="20"/>
        </w:rPr>
        <w:t xml:space="preserve">Ova Provedbena uredba stupa na snagu 1. ožujka 2020.</w:t>
      </w:r>
    </w:p>
    <w:p w14:paraId="03876C60" w14:textId="77777777" w:rsidR="009A7616" w:rsidRPr="000269C4" w:rsidRDefault="009A7616" w:rsidP="00A358E1">
      <w:pPr>
        <w:pStyle w:val="BodyText"/>
        <w:spacing w:line="276" w:lineRule="auto"/>
        <w:ind w:right="30"/>
        <w:rPr>
          <w:sz w:val="20"/>
          <w:szCs w:val="20"/>
        </w:rPr>
      </w:pPr>
    </w:p>
    <w:p w14:paraId="7D554CA7" w14:textId="77777777" w:rsidR="009A7616" w:rsidRPr="000269C4" w:rsidRDefault="00F72AF9" w:rsidP="00A358E1">
      <w:pPr>
        <w:spacing w:line="276" w:lineRule="auto"/>
        <w:ind w:right="30"/>
        <w:jc w:val="center"/>
        <w:rPr>
          <w:b/>
          <w:sz w:val="20"/>
          <w:szCs w:val="20"/>
        </w:rPr>
      </w:pPr>
      <w:r>
        <w:rPr>
          <w:b/>
          <w:sz w:val="20"/>
        </w:rPr>
        <w:t xml:space="preserve">Arpád Érsek, v.r.</w:t>
      </w:r>
    </w:p>
    <w:p w14:paraId="4C6AA232" w14:textId="77777777" w:rsidR="0026606D" w:rsidRPr="000269C4" w:rsidRDefault="0026606D" w:rsidP="00A358E1">
      <w:pPr>
        <w:spacing w:line="276" w:lineRule="auto"/>
        <w:ind w:right="30"/>
        <w:jc w:val="center"/>
        <w:rPr>
          <w:sz w:val="20"/>
          <w:szCs w:val="20"/>
        </w:rPr>
      </w:pPr>
    </w:p>
    <w:p w14:paraId="31DD3800" w14:textId="77777777" w:rsidR="009A7616" w:rsidRPr="000269C4" w:rsidRDefault="009A7616" w:rsidP="00A358E1">
      <w:pPr>
        <w:pStyle w:val="BodyText"/>
        <w:spacing w:line="276" w:lineRule="auto"/>
        <w:ind w:right="30"/>
        <w:rPr>
          <w:b/>
          <w:sz w:val="20"/>
          <w:szCs w:val="20"/>
        </w:rPr>
      </w:pPr>
    </w:p>
    <w:p w14:paraId="0EBA17B1" w14:textId="77777777" w:rsidR="00814F6F" w:rsidRPr="000269C4" w:rsidRDefault="00814F6F" w:rsidP="00A358E1">
      <w:pPr>
        <w:pStyle w:val="BodyText"/>
        <w:spacing w:line="276" w:lineRule="auto"/>
        <w:ind w:right="30"/>
        <w:rPr>
          <w:b/>
          <w:sz w:val="20"/>
          <w:szCs w:val="20"/>
        </w:rPr>
      </w:pPr>
      <w:r>
        <w:br w:type="page"/>
      </w:r>
    </w:p>
    <w:p w14:paraId="142BA3EA" w14:textId="77777777" w:rsidR="009A7616" w:rsidRPr="000269C4" w:rsidRDefault="009A7616" w:rsidP="00A358E1">
      <w:pPr>
        <w:pStyle w:val="BodyText"/>
        <w:spacing w:line="276" w:lineRule="auto"/>
        <w:ind w:right="30"/>
        <w:rPr>
          <w:b/>
          <w:sz w:val="20"/>
          <w:szCs w:val="20"/>
        </w:rPr>
      </w:pPr>
    </w:p>
    <w:p w14:paraId="693C0DD7" w14:textId="77777777" w:rsidR="009A7616" w:rsidRPr="000269C4" w:rsidRDefault="009A7616" w:rsidP="00A358E1">
      <w:pPr>
        <w:pStyle w:val="BodyText"/>
        <w:spacing w:line="276" w:lineRule="auto"/>
        <w:ind w:right="30"/>
        <w:rPr>
          <w:b/>
          <w:sz w:val="20"/>
          <w:szCs w:val="20"/>
        </w:rPr>
      </w:pPr>
    </w:p>
    <w:p w14:paraId="3FEBD609" w14:textId="77777777" w:rsidR="009A7616" w:rsidRPr="000269C4" w:rsidRDefault="009A7616" w:rsidP="00A358E1">
      <w:pPr>
        <w:pStyle w:val="BodyText"/>
        <w:spacing w:line="276" w:lineRule="auto"/>
        <w:ind w:right="30"/>
        <w:rPr>
          <w:b/>
          <w:sz w:val="20"/>
          <w:szCs w:val="20"/>
        </w:rPr>
      </w:pPr>
    </w:p>
    <w:p w14:paraId="557EE472" w14:textId="77777777" w:rsidR="009A7616" w:rsidRPr="000269C4" w:rsidRDefault="009A7616" w:rsidP="00A358E1">
      <w:pPr>
        <w:pStyle w:val="BodyText"/>
        <w:spacing w:line="276" w:lineRule="auto"/>
        <w:ind w:right="30"/>
        <w:rPr>
          <w:b/>
          <w:sz w:val="20"/>
          <w:szCs w:val="20"/>
        </w:rPr>
      </w:pPr>
    </w:p>
    <w:p w14:paraId="000EC6B4" w14:textId="77777777" w:rsidR="009A7616" w:rsidRPr="000269C4" w:rsidRDefault="009A7616" w:rsidP="00A358E1">
      <w:pPr>
        <w:pStyle w:val="BodyText"/>
        <w:spacing w:line="276" w:lineRule="auto"/>
        <w:ind w:right="30"/>
        <w:rPr>
          <w:b/>
          <w:sz w:val="20"/>
          <w:szCs w:val="20"/>
        </w:rPr>
      </w:pPr>
    </w:p>
    <w:p w14:paraId="51E9A056" w14:textId="77777777" w:rsidR="009A7616" w:rsidRPr="000269C4" w:rsidRDefault="009A7616" w:rsidP="00A358E1">
      <w:pPr>
        <w:pStyle w:val="BodyText"/>
        <w:spacing w:line="276" w:lineRule="auto"/>
        <w:ind w:right="30"/>
        <w:rPr>
          <w:b/>
          <w:sz w:val="20"/>
          <w:szCs w:val="20"/>
        </w:rPr>
      </w:pPr>
    </w:p>
    <w:p w14:paraId="0AB8DEE2" w14:textId="77777777" w:rsidR="009A7616" w:rsidRPr="000269C4" w:rsidRDefault="009A7616" w:rsidP="00A358E1">
      <w:pPr>
        <w:pStyle w:val="BodyText"/>
        <w:spacing w:line="276" w:lineRule="auto"/>
        <w:ind w:right="30"/>
        <w:rPr>
          <w:b/>
          <w:sz w:val="20"/>
          <w:szCs w:val="20"/>
        </w:rPr>
      </w:pPr>
    </w:p>
    <w:p w14:paraId="714B4AD5" w14:textId="77777777" w:rsidR="009A7616" w:rsidRPr="000269C4" w:rsidRDefault="009A7616" w:rsidP="00A358E1">
      <w:pPr>
        <w:pStyle w:val="BodyText"/>
        <w:spacing w:line="276" w:lineRule="auto"/>
        <w:ind w:right="30"/>
        <w:rPr>
          <w:b/>
          <w:sz w:val="20"/>
          <w:szCs w:val="20"/>
        </w:rPr>
      </w:pPr>
    </w:p>
    <w:p w14:paraId="7082B933" w14:textId="77777777" w:rsidR="009A7616" w:rsidRPr="000269C4" w:rsidRDefault="009A7616" w:rsidP="00A358E1">
      <w:pPr>
        <w:pStyle w:val="BodyText"/>
        <w:spacing w:line="276" w:lineRule="auto"/>
        <w:ind w:right="30"/>
        <w:rPr>
          <w:b/>
          <w:sz w:val="20"/>
          <w:szCs w:val="20"/>
        </w:rPr>
      </w:pPr>
    </w:p>
    <w:p w14:paraId="6207C20D" w14:textId="77777777" w:rsidR="009A7616" w:rsidRPr="000269C4" w:rsidRDefault="009A7616" w:rsidP="00A358E1">
      <w:pPr>
        <w:pStyle w:val="BodyText"/>
        <w:spacing w:line="276" w:lineRule="auto"/>
        <w:ind w:right="30"/>
        <w:rPr>
          <w:b/>
          <w:sz w:val="20"/>
          <w:szCs w:val="20"/>
        </w:rPr>
      </w:pPr>
    </w:p>
    <w:p w14:paraId="5EAC558C" w14:textId="77777777" w:rsidR="009A7616" w:rsidRPr="000269C4" w:rsidRDefault="009A7616" w:rsidP="00A358E1">
      <w:pPr>
        <w:pStyle w:val="BodyText"/>
        <w:spacing w:line="276" w:lineRule="auto"/>
        <w:ind w:right="30"/>
        <w:rPr>
          <w:b/>
          <w:sz w:val="20"/>
          <w:szCs w:val="20"/>
        </w:rPr>
      </w:pPr>
    </w:p>
    <w:p w14:paraId="145ABA1F" w14:textId="77777777" w:rsidR="009A7616" w:rsidRPr="000269C4" w:rsidRDefault="009A7616" w:rsidP="00A358E1">
      <w:pPr>
        <w:pStyle w:val="BodyText"/>
        <w:spacing w:line="276" w:lineRule="auto"/>
        <w:ind w:right="30"/>
        <w:rPr>
          <w:b/>
          <w:sz w:val="20"/>
          <w:szCs w:val="20"/>
        </w:rPr>
      </w:pPr>
    </w:p>
    <w:p w14:paraId="77A2FE11" w14:textId="77777777" w:rsidR="009A7616" w:rsidRPr="000269C4" w:rsidRDefault="009A7616" w:rsidP="00A358E1">
      <w:pPr>
        <w:pStyle w:val="BodyText"/>
        <w:spacing w:line="276" w:lineRule="auto"/>
        <w:ind w:right="30"/>
        <w:rPr>
          <w:b/>
          <w:sz w:val="20"/>
          <w:szCs w:val="20"/>
        </w:rPr>
      </w:pPr>
    </w:p>
    <w:p w14:paraId="42F9C4F7" w14:textId="77777777" w:rsidR="009A7616" w:rsidRPr="000269C4" w:rsidRDefault="009A7616" w:rsidP="00A358E1">
      <w:pPr>
        <w:pStyle w:val="BodyText"/>
        <w:spacing w:line="276" w:lineRule="auto"/>
        <w:ind w:right="30"/>
        <w:rPr>
          <w:b/>
          <w:sz w:val="20"/>
          <w:szCs w:val="20"/>
        </w:rPr>
      </w:pPr>
    </w:p>
    <w:p w14:paraId="03061C10" w14:textId="77777777" w:rsidR="009A7616" w:rsidRPr="000269C4" w:rsidRDefault="009A7616" w:rsidP="00A358E1">
      <w:pPr>
        <w:pStyle w:val="BodyText"/>
        <w:spacing w:line="276" w:lineRule="auto"/>
        <w:ind w:right="30"/>
        <w:rPr>
          <w:b/>
          <w:sz w:val="20"/>
          <w:szCs w:val="20"/>
        </w:rPr>
      </w:pPr>
    </w:p>
    <w:p w14:paraId="1C6F4D9C" w14:textId="77777777" w:rsidR="009A7616" w:rsidRPr="000269C4" w:rsidRDefault="009A7616" w:rsidP="00A358E1">
      <w:pPr>
        <w:pStyle w:val="BodyText"/>
        <w:spacing w:line="276" w:lineRule="auto"/>
        <w:ind w:right="30"/>
        <w:rPr>
          <w:b/>
          <w:sz w:val="20"/>
          <w:szCs w:val="20"/>
        </w:rPr>
      </w:pPr>
    </w:p>
    <w:p w14:paraId="75010B33" w14:textId="77777777" w:rsidR="009A7616" w:rsidRPr="000269C4" w:rsidRDefault="009A7616" w:rsidP="00A358E1">
      <w:pPr>
        <w:pStyle w:val="BodyText"/>
        <w:spacing w:line="276" w:lineRule="auto"/>
        <w:ind w:right="30"/>
        <w:rPr>
          <w:b/>
          <w:sz w:val="20"/>
          <w:szCs w:val="20"/>
        </w:rPr>
      </w:pPr>
    </w:p>
    <w:p w14:paraId="441796D8" w14:textId="77777777" w:rsidR="009A7616" w:rsidRPr="000269C4" w:rsidRDefault="009A7616" w:rsidP="00A358E1">
      <w:pPr>
        <w:pStyle w:val="BodyText"/>
        <w:spacing w:line="276" w:lineRule="auto"/>
        <w:ind w:right="30"/>
        <w:rPr>
          <w:b/>
          <w:sz w:val="20"/>
          <w:szCs w:val="20"/>
        </w:rPr>
      </w:pPr>
    </w:p>
    <w:p w14:paraId="5802A4EC" w14:textId="77777777" w:rsidR="009A7616" w:rsidRPr="000269C4" w:rsidRDefault="009A7616" w:rsidP="00A358E1">
      <w:pPr>
        <w:pStyle w:val="BodyText"/>
        <w:spacing w:line="276" w:lineRule="auto"/>
        <w:ind w:right="30"/>
        <w:rPr>
          <w:b/>
          <w:sz w:val="20"/>
          <w:szCs w:val="20"/>
        </w:rPr>
      </w:pPr>
    </w:p>
    <w:p w14:paraId="787DE45F" w14:textId="77777777" w:rsidR="009A7616" w:rsidRPr="000269C4" w:rsidRDefault="009A7616" w:rsidP="00A358E1">
      <w:pPr>
        <w:pStyle w:val="BodyText"/>
        <w:spacing w:line="276" w:lineRule="auto"/>
        <w:ind w:right="30"/>
        <w:rPr>
          <w:b/>
          <w:sz w:val="20"/>
          <w:szCs w:val="20"/>
        </w:rPr>
      </w:pPr>
    </w:p>
    <w:p w14:paraId="10AF0D45" w14:textId="77777777" w:rsidR="009A7616" w:rsidRPr="000269C4" w:rsidRDefault="009A7616" w:rsidP="00A358E1">
      <w:pPr>
        <w:pStyle w:val="BodyText"/>
        <w:spacing w:line="276" w:lineRule="auto"/>
        <w:ind w:right="30"/>
        <w:rPr>
          <w:b/>
          <w:sz w:val="20"/>
          <w:szCs w:val="20"/>
        </w:rPr>
      </w:pPr>
    </w:p>
    <w:p w14:paraId="269CD42E" w14:textId="77777777" w:rsidR="009A7616" w:rsidRPr="000269C4" w:rsidRDefault="009A7616" w:rsidP="00A358E1">
      <w:pPr>
        <w:pStyle w:val="BodyText"/>
        <w:spacing w:line="276" w:lineRule="auto"/>
        <w:ind w:right="30"/>
        <w:rPr>
          <w:b/>
          <w:sz w:val="20"/>
          <w:szCs w:val="20"/>
        </w:rPr>
      </w:pPr>
    </w:p>
    <w:p w14:paraId="6984A075" w14:textId="77777777" w:rsidR="009A7616" w:rsidRPr="000269C4" w:rsidRDefault="009A7616" w:rsidP="00A358E1">
      <w:pPr>
        <w:pStyle w:val="BodyText"/>
        <w:spacing w:line="276" w:lineRule="auto"/>
        <w:ind w:right="30"/>
        <w:rPr>
          <w:b/>
          <w:sz w:val="20"/>
          <w:szCs w:val="20"/>
        </w:rPr>
      </w:pPr>
    </w:p>
    <w:p w14:paraId="200C87BD" w14:textId="77777777" w:rsidR="009A7616" w:rsidRPr="000269C4" w:rsidRDefault="009A7616" w:rsidP="00A358E1">
      <w:pPr>
        <w:pStyle w:val="BodyText"/>
        <w:spacing w:line="276" w:lineRule="auto"/>
        <w:ind w:right="30"/>
        <w:rPr>
          <w:b/>
          <w:sz w:val="20"/>
          <w:szCs w:val="20"/>
        </w:rPr>
      </w:pPr>
    </w:p>
    <w:p w14:paraId="1BC03255" w14:textId="77777777" w:rsidR="009A7616" w:rsidRPr="000269C4" w:rsidRDefault="009A7616" w:rsidP="00A358E1">
      <w:pPr>
        <w:pStyle w:val="BodyText"/>
        <w:spacing w:line="276" w:lineRule="auto"/>
        <w:ind w:right="30"/>
        <w:rPr>
          <w:b/>
          <w:sz w:val="20"/>
          <w:szCs w:val="20"/>
        </w:rPr>
      </w:pPr>
    </w:p>
    <w:p w14:paraId="3757A419" w14:textId="77777777" w:rsidR="009A7616" w:rsidRPr="000269C4" w:rsidRDefault="009A7616" w:rsidP="00A358E1">
      <w:pPr>
        <w:pStyle w:val="BodyText"/>
        <w:spacing w:line="276" w:lineRule="auto"/>
        <w:ind w:right="30"/>
        <w:rPr>
          <w:b/>
          <w:sz w:val="20"/>
          <w:szCs w:val="20"/>
        </w:rPr>
      </w:pPr>
    </w:p>
    <w:p w14:paraId="383F15EB" w14:textId="77777777" w:rsidR="009A7616" w:rsidRPr="000269C4" w:rsidRDefault="009A7616" w:rsidP="00A358E1">
      <w:pPr>
        <w:pStyle w:val="BodyText"/>
        <w:spacing w:line="276" w:lineRule="auto"/>
        <w:ind w:right="30"/>
        <w:rPr>
          <w:b/>
          <w:sz w:val="20"/>
          <w:szCs w:val="20"/>
        </w:rPr>
      </w:pPr>
    </w:p>
    <w:p w14:paraId="6738B31B" w14:textId="77777777" w:rsidR="009A7616" w:rsidRPr="000269C4" w:rsidRDefault="009A7616" w:rsidP="00A358E1">
      <w:pPr>
        <w:pStyle w:val="BodyText"/>
        <w:spacing w:line="276" w:lineRule="auto"/>
        <w:ind w:right="30"/>
        <w:rPr>
          <w:b/>
          <w:sz w:val="20"/>
          <w:szCs w:val="20"/>
        </w:rPr>
      </w:pPr>
    </w:p>
    <w:p w14:paraId="053C11BE" w14:textId="77777777" w:rsidR="009A7616" w:rsidRPr="000269C4" w:rsidRDefault="009A7616" w:rsidP="00A358E1">
      <w:pPr>
        <w:pStyle w:val="BodyText"/>
        <w:spacing w:line="276" w:lineRule="auto"/>
        <w:ind w:right="30"/>
        <w:rPr>
          <w:b/>
          <w:sz w:val="20"/>
          <w:szCs w:val="20"/>
        </w:rPr>
      </w:pPr>
    </w:p>
    <w:p w14:paraId="6C814DF5" w14:textId="77777777" w:rsidR="009A7616" w:rsidRPr="000269C4" w:rsidRDefault="009A7616" w:rsidP="00A358E1">
      <w:pPr>
        <w:pStyle w:val="BodyText"/>
        <w:spacing w:line="276" w:lineRule="auto"/>
        <w:ind w:right="30"/>
        <w:rPr>
          <w:b/>
          <w:sz w:val="20"/>
          <w:szCs w:val="20"/>
        </w:rPr>
      </w:pPr>
    </w:p>
    <w:p w14:paraId="3798A917" w14:textId="77777777" w:rsidR="009A7616" w:rsidRPr="000269C4" w:rsidRDefault="009A7616" w:rsidP="00A358E1">
      <w:pPr>
        <w:pStyle w:val="BodyText"/>
        <w:spacing w:line="276" w:lineRule="auto"/>
        <w:ind w:right="30"/>
        <w:rPr>
          <w:b/>
          <w:sz w:val="20"/>
          <w:szCs w:val="20"/>
        </w:rPr>
      </w:pPr>
    </w:p>
    <w:p w14:paraId="769B9F35" w14:textId="77777777" w:rsidR="009A7616" w:rsidRPr="000269C4" w:rsidRDefault="009A7616" w:rsidP="00A358E1">
      <w:pPr>
        <w:pStyle w:val="BodyText"/>
        <w:spacing w:line="276" w:lineRule="auto"/>
        <w:ind w:right="30"/>
        <w:rPr>
          <w:b/>
          <w:sz w:val="20"/>
          <w:szCs w:val="20"/>
        </w:rPr>
      </w:pPr>
    </w:p>
    <w:p w14:paraId="4B37BBE0" w14:textId="77777777" w:rsidR="009A7616" w:rsidRPr="000269C4" w:rsidRDefault="009A7616" w:rsidP="00A358E1">
      <w:pPr>
        <w:pStyle w:val="BodyText"/>
        <w:spacing w:line="276" w:lineRule="auto"/>
        <w:ind w:right="30"/>
        <w:rPr>
          <w:b/>
          <w:sz w:val="20"/>
          <w:szCs w:val="20"/>
        </w:rPr>
      </w:pPr>
    </w:p>
    <w:p w14:paraId="342F5186" w14:textId="77777777" w:rsidR="009A7616" w:rsidRPr="000269C4" w:rsidRDefault="009A7616" w:rsidP="00A358E1">
      <w:pPr>
        <w:pStyle w:val="BodyText"/>
        <w:spacing w:line="276" w:lineRule="auto"/>
        <w:ind w:right="30"/>
        <w:rPr>
          <w:b/>
          <w:sz w:val="20"/>
          <w:szCs w:val="20"/>
        </w:rPr>
      </w:pPr>
    </w:p>
    <w:p w14:paraId="165750A8" w14:textId="77777777" w:rsidR="009A7616" w:rsidRPr="000269C4" w:rsidRDefault="009A7616" w:rsidP="00A358E1">
      <w:pPr>
        <w:pStyle w:val="BodyText"/>
        <w:spacing w:line="276" w:lineRule="auto"/>
        <w:ind w:right="30"/>
        <w:rPr>
          <w:b/>
          <w:sz w:val="20"/>
          <w:szCs w:val="20"/>
        </w:rPr>
      </w:pPr>
    </w:p>
    <w:p w14:paraId="2EBE01BE" w14:textId="77777777" w:rsidR="009A7616" w:rsidRPr="000269C4" w:rsidRDefault="009A7616" w:rsidP="00A358E1">
      <w:pPr>
        <w:pStyle w:val="BodyText"/>
        <w:spacing w:line="276" w:lineRule="auto"/>
        <w:ind w:right="30"/>
        <w:rPr>
          <w:b/>
          <w:sz w:val="20"/>
          <w:szCs w:val="20"/>
        </w:rPr>
      </w:pPr>
    </w:p>
    <w:p w14:paraId="4A559F27" w14:textId="77777777" w:rsidR="009A7616" w:rsidRPr="000269C4" w:rsidRDefault="009A7616" w:rsidP="00A358E1">
      <w:pPr>
        <w:pStyle w:val="BodyText"/>
        <w:spacing w:line="276" w:lineRule="auto"/>
        <w:ind w:right="30"/>
        <w:rPr>
          <w:b/>
          <w:sz w:val="20"/>
          <w:szCs w:val="20"/>
        </w:rPr>
      </w:pPr>
    </w:p>
    <w:p w14:paraId="51C77FCC" w14:textId="77777777" w:rsidR="009A7616" w:rsidRPr="000269C4" w:rsidRDefault="009A7616" w:rsidP="00A358E1">
      <w:pPr>
        <w:pStyle w:val="BodyText"/>
        <w:spacing w:line="276" w:lineRule="auto"/>
        <w:ind w:right="30"/>
        <w:rPr>
          <w:b/>
          <w:sz w:val="20"/>
          <w:szCs w:val="20"/>
        </w:rPr>
      </w:pPr>
    </w:p>
    <w:p w14:paraId="6D7E8CC6" w14:textId="77777777" w:rsidR="009A7616" w:rsidRPr="000269C4" w:rsidRDefault="009A7616" w:rsidP="00A358E1">
      <w:pPr>
        <w:pStyle w:val="BodyText"/>
        <w:spacing w:line="276" w:lineRule="auto"/>
        <w:ind w:right="30"/>
        <w:rPr>
          <w:b/>
          <w:sz w:val="20"/>
          <w:szCs w:val="20"/>
        </w:rPr>
      </w:pPr>
    </w:p>
    <w:p w14:paraId="2AEB75B4" w14:textId="77777777" w:rsidR="009A7616" w:rsidRPr="000269C4" w:rsidRDefault="009A7616" w:rsidP="00A358E1">
      <w:pPr>
        <w:pStyle w:val="BodyText"/>
        <w:spacing w:line="276" w:lineRule="auto"/>
        <w:ind w:right="30"/>
        <w:rPr>
          <w:b/>
          <w:sz w:val="20"/>
          <w:szCs w:val="20"/>
        </w:rPr>
      </w:pPr>
    </w:p>
    <w:p w14:paraId="260F31EA" w14:textId="77777777" w:rsidR="009A7616" w:rsidRPr="000269C4" w:rsidRDefault="009A7616" w:rsidP="00A358E1">
      <w:pPr>
        <w:pStyle w:val="BodyText"/>
        <w:spacing w:line="276" w:lineRule="auto"/>
        <w:ind w:right="30"/>
        <w:rPr>
          <w:b/>
          <w:sz w:val="20"/>
          <w:szCs w:val="20"/>
        </w:rPr>
      </w:pPr>
    </w:p>
    <w:p w14:paraId="2FFAA857" w14:textId="77777777" w:rsidR="009A7616" w:rsidRPr="000269C4" w:rsidRDefault="009A7616" w:rsidP="00A358E1">
      <w:pPr>
        <w:pStyle w:val="BodyText"/>
        <w:spacing w:line="276" w:lineRule="auto"/>
        <w:ind w:right="30"/>
        <w:rPr>
          <w:b/>
          <w:sz w:val="20"/>
          <w:szCs w:val="20"/>
        </w:rPr>
      </w:pPr>
    </w:p>
    <w:p w14:paraId="3E18CC46" w14:textId="77777777" w:rsidR="009A7616" w:rsidRPr="000269C4" w:rsidRDefault="009A7616" w:rsidP="00A358E1">
      <w:pPr>
        <w:pStyle w:val="BodyText"/>
        <w:spacing w:line="276" w:lineRule="auto"/>
        <w:ind w:right="30"/>
        <w:rPr>
          <w:b/>
          <w:sz w:val="20"/>
          <w:szCs w:val="20"/>
        </w:rPr>
      </w:pPr>
    </w:p>
    <w:p w14:paraId="58617BE2" w14:textId="77777777" w:rsidR="009A7616" w:rsidRPr="000269C4" w:rsidRDefault="009A7616" w:rsidP="00A358E1">
      <w:pPr>
        <w:pStyle w:val="BodyText"/>
        <w:spacing w:line="276" w:lineRule="auto"/>
        <w:ind w:right="30"/>
        <w:rPr>
          <w:b/>
          <w:sz w:val="20"/>
          <w:szCs w:val="20"/>
        </w:rPr>
      </w:pPr>
    </w:p>
    <w:p w14:paraId="2EDA80DE" w14:textId="77777777" w:rsidR="009A7616" w:rsidRPr="000269C4" w:rsidRDefault="00FE0C19" w:rsidP="00A358E1">
      <w:pPr>
        <w:pStyle w:val="BodyText"/>
        <w:spacing w:line="276" w:lineRule="auto"/>
        <w:ind w:right="30"/>
        <w:rPr>
          <w:b/>
          <w:sz w:val="20"/>
          <w:szCs w:val="20"/>
        </w:rPr>
      </w:pPr>
      <w:r>
        <w:rPr>
          <w:sz w:val="20"/>
          <w:szCs w:val="20"/>
        </w:rPr>
        <w:pict w14:anchorId="7664F14E">
          <v:shape id="_x0000_s1026" alt="" style="position:absolute;margin-left:55.25pt;margin-top:11.85pt;width:484.7pt;height:.1pt;z-index:-251658752;mso-wrap-edited:f;mso-width-percent:0;mso-height-percent:0;mso-wrap-distance-left:0;mso-wrap-distance-right:0;mso-position-horizontal-relative:page;mso-width-percent:0;mso-height-percent:0" coordsize="9694,1270" path="m,l9694,e" filled="f" strokeweight=".39969mm">
            <v:path arrowok="t" o:connecttype="custom" o:connectlocs="0,0;2147483646,0" o:connectangles="0,0"/>
            <w10:wrap type="topAndBottom" anchorx="page"/>
          </v:shape>
        </w:pict>
      </w:r>
    </w:p>
    <w:p w14:paraId="0F8E907B" w14:textId="77777777" w:rsidR="009A7616" w:rsidRPr="000269C4" w:rsidRDefault="009A7616" w:rsidP="00A358E1">
      <w:pPr>
        <w:pStyle w:val="BodyText"/>
        <w:spacing w:line="276" w:lineRule="auto"/>
        <w:ind w:right="30"/>
        <w:rPr>
          <w:b/>
          <w:sz w:val="20"/>
          <w:szCs w:val="20"/>
        </w:rPr>
      </w:pPr>
    </w:p>
    <w:p w14:paraId="6B496B43" w14:textId="77777777" w:rsidR="009A7616" w:rsidRPr="000269C4" w:rsidRDefault="00F72AF9" w:rsidP="00A358E1">
      <w:pPr>
        <w:spacing w:line="276" w:lineRule="auto"/>
        <w:ind w:right="30"/>
        <w:jc w:val="center"/>
        <w:rPr>
          <w:sz w:val="20"/>
          <w:szCs w:val="20"/>
        </w:rPr>
      </w:pPr>
      <w:r>
        <w:t xml:space="preserve">Izdavač Zbirke zakona Slovačke Republike, administrator sadržaja i voditelj pravnog i informativnog portala Slov-Lex dostupnog na </w:t>
      </w:r>
      <w:hyperlink r:id="rId11">
        <w:r>
          <w:rPr>
            <w:sz w:val="20"/>
            <w:szCs w:val="20"/>
          </w:rPr>
          <w:t xml:space="preserve">www.slov-lex.sk </w:t>
        </w:r>
      </w:hyperlink>
      <w:r>
        <w:t xml:space="preserve">je</w:t>
      </w:r>
    </w:p>
    <w:p w14:paraId="7AA4EC76" w14:textId="72983B61" w:rsidR="009A7616" w:rsidRPr="000269C4" w:rsidRDefault="00F72AF9" w:rsidP="00A358E1">
      <w:pPr>
        <w:spacing w:line="276" w:lineRule="auto"/>
        <w:ind w:right="30"/>
        <w:jc w:val="center"/>
        <w:rPr>
          <w:sz w:val="20"/>
          <w:szCs w:val="20"/>
        </w:rPr>
      </w:pPr>
      <w:r>
        <w:rPr>
          <w:sz w:val="20"/>
        </w:rPr>
        <w:t xml:space="preserve">Ministarstvo pravosuđa Slovačke Republike, Župné námestie 13, 813 11 Bratislava, tel.:</w:t>
      </w:r>
      <w:r>
        <w:rPr>
          <w:sz w:val="20"/>
        </w:rPr>
        <w:t xml:space="preserve"> </w:t>
      </w:r>
      <w:r>
        <w:rPr>
          <w:sz w:val="20"/>
        </w:rPr>
        <w:t xml:space="preserve">+421 2 888 91 131, e-pošta:</w:t>
      </w:r>
      <w:r>
        <w:rPr>
          <w:sz w:val="20"/>
        </w:rPr>
        <w:t xml:space="preserve"> </w:t>
      </w:r>
      <w:hyperlink r:id="rId12">
        <w:r>
          <w:rPr>
            <w:sz w:val="20"/>
            <w:szCs w:val="20"/>
          </w:rPr>
          <w:t xml:space="preserve">helpdesk@slov-lex.sk.</w:t>
        </w:r>
      </w:hyperlink>
    </w:p>
    <w:sectPr w:rsidR="009A7616" w:rsidRPr="000269C4" w:rsidSect="003E0348">
      <w:headerReference w:type="even" r:id="rId13"/>
      <w:headerReference w:type="default" r:id="rId14"/>
      <w:pgSz w:w="11910" w:h="16840" w:code="9"/>
      <w:pgMar w:top="1440" w:right="1440" w:bottom="1440" w:left="1440" w:header="81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E44BE" w14:textId="77777777" w:rsidR="00197333" w:rsidRDefault="00197333">
      <w:r>
        <w:separator/>
      </w:r>
    </w:p>
  </w:endnote>
  <w:endnote w:type="continuationSeparator" w:id="0">
    <w:p w14:paraId="01D137F0" w14:textId="77777777" w:rsidR="00197333" w:rsidRDefault="0019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52D90" w14:textId="77777777" w:rsidR="00197333" w:rsidRDefault="00197333">
      <w:r>
        <w:separator/>
      </w:r>
    </w:p>
  </w:footnote>
  <w:footnote w:type="continuationSeparator" w:id="0">
    <w:p w14:paraId="37AFAC4E" w14:textId="77777777" w:rsidR="00197333" w:rsidRDefault="00197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5310"/>
      <w:gridCol w:w="2208"/>
    </w:tblGrid>
    <w:tr w:rsidR="00FE0C19" w14:paraId="5C6206E7" w14:textId="77777777" w:rsidTr="001800E3">
      <w:tc>
        <w:tcPr>
          <w:tcW w:w="1728" w:type="dxa"/>
        </w:tcPr>
        <w:p w14:paraId="4716D4FB" w14:textId="77777777" w:rsidR="00FE0C19" w:rsidRPr="003703E1" w:rsidRDefault="00FE0C19" w:rsidP="003E0348">
          <w:pPr>
            <w:spacing w:before="24"/>
            <w:ind w:left="20"/>
            <w:rPr>
              <w:w w:val="110"/>
              <w:sz w:val="20"/>
              <w:rFonts w:ascii="Palatino Linotype" w:hAnsi="Palatino Linotype"/>
            </w:rPr>
          </w:pPr>
          <w:r>
            <w:rPr>
              <w:sz w:val="20"/>
              <w:rFonts w:ascii="Palatino Linotype" w:hAnsi="Palatino Linotype"/>
            </w:rPr>
            <w:t xml:space="preserve">Stranica </w:t>
          </w:r>
          <w:r w:rsidRPr="003703E1">
            <w:rPr>
              <w:sz w:val="20"/>
              <w:rFonts w:ascii="Palatino Linotype" w:hAnsi="Palatino Linotype"/>
            </w:rPr>
            <w:fldChar w:fldCharType="begin"/>
          </w:r>
          <w:r w:rsidRPr="003703E1">
            <w:rPr>
              <w:sz w:val="20"/>
              <w:rFonts w:ascii="Palatino Linotype" w:hAnsi="Palatino Linotype"/>
            </w:rPr>
            <w:instrText xml:space="preserve"> PAGE </w:instrText>
          </w:r>
          <w:r w:rsidRPr="003703E1">
            <w:rPr>
              <w:sz w:val="20"/>
              <w:rFonts w:ascii="Palatino Linotype" w:hAnsi="Palatino Linotype"/>
            </w:rPr>
            <w:fldChar w:fldCharType="separate"/>
          </w:r>
          <w:r w:rsidR="00820DE0">
            <w:rPr>
              <w:sz w:val="20"/>
              <w:rFonts w:ascii="Palatino Linotype" w:hAnsi="Palatino Linotype"/>
            </w:rPr>
            <w:t>28</w:t>
          </w:r>
          <w:r w:rsidRPr="003703E1">
            <w:rPr>
              <w:sz w:val="20"/>
              <w:rFonts w:ascii="Palatino Linotype" w:hAnsi="Palatino Linotype"/>
            </w:rPr>
            <w:fldChar w:fldCharType="end"/>
          </w:r>
        </w:p>
      </w:tc>
      <w:tc>
        <w:tcPr>
          <w:tcW w:w="5310" w:type="dxa"/>
        </w:tcPr>
        <w:p w14:paraId="51F58882" w14:textId="77777777" w:rsidR="00FE0C19" w:rsidRPr="003703E1" w:rsidRDefault="00FE0C19" w:rsidP="003E0348">
          <w:pPr>
            <w:spacing w:before="24"/>
            <w:ind w:left="20"/>
            <w:jc w:val="center"/>
            <w:rPr>
              <w:w w:val="110"/>
              <w:sz w:val="20"/>
              <w:rFonts w:ascii="Palatino Linotype" w:hAnsi="Palatino Linotype"/>
            </w:rPr>
          </w:pPr>
          <w:r>
            <w:rPr>
              <w:sz w:val="20"/>
              <w:rFonts w:ascii="Palatino Linotype" w:hAnsi="Palatino Linotype"/>
            </w:rPr>
            <w:t xml:space="preserve">Zbirka zakona Slovačke Republike</w:t>
          </w:r>
        </w:p>
      </w:tc>
      <w:tc>
        <w:tcPr>
          <w:tcW w:w="2208" w:type="dxa"/>
        </w:tcPr>
        <w:p w14:paraId="5382CF92" w14:textId="77777777" w:rsidR="00FE0C19" w:rsidRPr="003E0348" w:rsidRDefault="00FE0C19" w:rsidP="003E0348">
          <w:pPr>
            <w:spacing w:before="60"/>
            <w:ind w:left="20"/>
            <w:jc w:val="right"/>
            <w:rPr>
              <w:b/>
              <w:sz w:val="20"/>
            </w:rPr>
          </w:pPr>
          <w:r>
            <w:rPr>
              <w:b/>
              <w:sz w:val="20"/>
            </w:rPr>
            <w:t xml:space="preserve">17/2020</w:t>
          </w:r>
        </w:p>
      </w:tc>
    </w:tr>
  </w:tbl>
  <w:p w14:paraId="37AFB737" w14:textId="77777777" w:rsidR="00FE0C19" w:rsidRDefault="00FE0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4500"/>
      <w:gridCol w:w="2208"/>
    </w:tblGrid>
    <w:tr w:rsidR="00FE0C19" w14:paraId="162E9A97" w14:textId="77777777" w:rsidTr="001800E3">
      <w:tc>
        <w:tcPr>
          <w:tcW w:w="2538" w:type="dxa"/>
        </w:tcPr>
        <w:p w14:paraId="0FF24CB9" w14:textId="77777777" w:rsidR="00FE0C19" w:rsidRPr="003E0348" w:rsidRDefault="00FE0C19" w:rsidP="003E0348">
          <w:pPr>
            <w:spacing w:before="24"/>
            <w:ind w:left="20"/>
            <w:rPr>
              <w:sz w:val="20"/>
              <w:rFonts w:ascii="Palatino Linotype"/>
            </w:rPr>
          </w:pPr>
          <w:r>
            <w:rPr>
              <w:b/>
              <w:sz w:val="20"/>
            </w:rPr>
            <w:t xml:space="preserve">17/2020</w:t>
          </w:r>
        </w:p>
      </w:tc>
      <w:tc>
        <w:tcPr>
          <w:tcW w:w="4500" w:type="dxa"/>
        </w:tcPr>
        <w:p w14:paraId="5D7607C8" w14:textId="77777777" w:rsidR="00FE0C19" w:rsidRPr="003703E1" w:rsidRDefault="00FE0C19" w:rsidP="003E0348">
          <w:pPr>
            <w:spacing w:before="24"/>
            <w:ind w:left="20"/>
            <w:jc w:val="center"/>
            <w:rPr>
              <w:w w:val="110"/>
              <w:sz w:val="20"/>
              <w:rFonts w:ascii="Palatino Linotype" w:hAnsi="Palatino Linotype"/>
            </w:rPr>
          </w:pPr>
          <w:r>
            <w:rPr>
              <w:sz w:val="20"/>
              <w:rFonts w:ascii="Palatino Linotype" w:hAnsi="Palatino Linotype"/>
            </w:rPr>
            <w:t xml:space="preserve">Zbirka zakona Slovačke Republike</w:t>
          </w:r>
        </w:p>
      </w:tc>
      <w:tc>
        <w:tcPr>
          <w:tcW w:w="2208" w:type="dxa"/>
        </w:tcPr>
        <w:p w14:paraId="141574CD" w14:textId="77777777" w:rsidR="00FE0C19" w:rsidRPr="003703E1" w:rsidRDefault="00FE0C19" w:rsidP="003E0348">
          <w:pPr>
            <w:spacing w:before="60"/>
            <w:ind w:left="20"/>
            <w:jc w:val="right"/>
            <w:rPr>
              <w:w w:val="110"/>
              <w:sz w:val="20"/>
              <w:rFonts w:ascii="Palatino Linotype" w:hAnsi="Palatino Linotype"/>
            </w:rPr>
          </w:pPr>
          <w:r>
            <w:rPr>
              <w:sz w:val="20"/>
              <w:rFonts w:ascii="Palatino Linotype" w:hAnsi="Palatino Linotype"/>
            </w:rPr>
            <w:t xml:space="preserve">Stranica </w:t>
          </w:r>
          <w:r w:rsidRPr="003703E1">
            <w:rPr>
              <w:sz w:val="20"/>
              <w:rFonts w:ascii="Palatino Linotype" w:hAnsi="Palatino Linotype"/>
            </w:rPr>
            <w:fldChar w:fldCharType="begin"/>
          </w:r>
          <w:r w:rsidRPr="003703E1">
            <w:rPr>
              <w:sz w:val="20"/>
              <w:rFonts w:ascii="Palatino Linotype" w:hAnsi="Palatino Linotype"/>
            </w:rPr>
            <w:instrText xml:space="preserve"> PAGE </w:instrText>
          </w:r>
          <w:r w:rsidRPr="003703E1">
            <w:rPr>
              <w:sz w:val="20"/>
              <w:rFonts w:ascii="Palatino Linotype" w:hAnsi="Palatino Linotype"/>
            </w:rPr>
            <w:fldChar w:fldCharType="separate"/>
          </w:r>
          <w:r w:rsidR="00820DE0">
            <w:rPr>
              <w:sz w:val="20"/>
              <w:rFonts w:ascii="Palatino Linotype" w:hAnsi="Palatino Linotype"/>
            </w:rPr>
            <w:t>29</w:t>
          </w:r>
          <w:r w:rsidRPr="003703E1">
            <w:rPr>
              <w:sz w:val="20"/>
              <w:rFonts w:ascii="Palatino Linotype" w:hAnsi="Palatino Linotype"/>
            </w:rPr>
            <w:fldChar w:fldCharType="end"/>
          </w:r>
        </w:p>
      </w:tc>
    </w:tr>
  </w:tbl>
  <w:p w14:paraId="14ED5C96" w14:textId="77777777" w:rsidR="00FE0C19" w:rsidRDefault="00FE0C19" w:rsidP="003E03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22000"/>
    <w:multiLevelType w:val="hybridMultilevel"/>
    <w:tmpl w:val="A5A6572A"/>
    <w:lvl w:ilvl="0" w:tplc="6BD8B7BC">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37C61826">
      <w:start w:val="1"/>
      <w:numFmt w:val="decimal"/>
      <w:lvlText w:val="(%2)"/>
      <w:lvlJc w:val="left"/>
      <w:pPr>
        <w:ind w:left="388" w:hanging="318"/>
      </w:pPr>
      <w:rPr>
        <w:rFonts w:ascii="Palatino Linotype" w:eastAsia="Palatino Linotype" w:hAnsi="Palatino Linotype" w:cs="Palatino Linotype" w:hint="default"/>
        <w:w w:val="104"/>
        <w:sz w:val="20"/>
        <w:szCs w:val="20"/>
        <w:lang w:val="sk-SK" w:eastAsia="sk-SK" w:bidi="sk-SK"/>
      </w:rPr>
    </w:lvl>
    <w:lvl w:ilvl="2" w:tplc="F3D6F7CC">
      <w:numFmt w:val="bullet"/>
      <w:lvlText w:val="•"/>
      <w:lvlJc w:val="left"/>
      <w:pPr>
        <w:ind w:left="1438" w:hanging="318"/>
      </w:pPr>
      <w:rPr>
        <w:rFonts w:hint="default"/>
        <w:lang w:val="sk-SK" w:eastAsia="sk-SK" w:bidi="sk-SK"/>
      </w:rPr>
    </w:lvl>
    <w:lvl w:ilvl="3" w:tplc="0A2A4E08">
      <w:numFmt w:val="bullet"/>
      <w:lvlText w:val="•"/>
      <w:lvlJc w:val="left"/>
      <w:pPr>
        <w:ind w:left="2496" w:hanging="318"/>
      </w:pPr>
      <w:rPr>
        <w:rFonts w:hint="default"/>
        <w:lang w:val="sk-SK" w:eastAsia="sk-SK" w:bidi="sk-SK"/>
      </w:rPr>
    </w:lvl>
    <w:lvl w:ilvl="4" w:tplc="D6CABB3C">
      <w:numFmt w:val="bullet"/>
      <w:lvlText w:val="•"/>
      <w:lvlJc w:val="left"/>
      <w:pPr>
        <w:ind w:left="3554" w:hanging="318"/>
      </w:pPr>
      <w:rPr>
        <w:rFonts w:hint="default"/>
        <w:lang w:val="sk-SK" w:eastAsia="sk-SK" w:bidi="sk-SK"/>
      </w:rPr>
    </w:lvl>
    <w:lvl w:ilvl="5" w:tplc="8D7AE828">
      <w:numFmt w:val="bullet"/>
      <w:lvlText w:val="•"/>
      <w:lvlJc w:val="left"/>
      <w:pPr>
        <w:ind w:left="4613" w:hanging="318"/>
      </w:pPr>
      <w:rPr>
        <w:rFonts w:hint="default"/>
        <w:lang w:val="sk-SK" w:eastAsia="sk-SK" w:bidi="sk-SK"/>
      </w:rPr>
    </w:lvl>
    <w:lvl w:ilvl="6" w:tplc="01FEDB4C">
      <w:numFmt w:val="bullet"/>
      <w:lvlText w:val="•"/>
      <w:lvlJc w:val="left"/>
      <w:pPr>
        <w:ind w:left="5671" w:hanging="318"/>
      </w:pPr>
      <w:rPr>
        <w:rFonts w:hint="default"/>
        <w:lang w:val="sk-SK" w:eastAsia="sk-SK" w:bidi="sk-SK"/>
      </w:rPr>
    </w:lvl>
    <w:lvl w:ilvl="7" w:tplc="A49C5CBA">
      <w:numFmt w:val="bullet"/>
      <w:lvlText w:val="•"/>
      <w:lvlJc w:val="left"/>
      <w:pPr>
        <w:ind w:left="6729" w:hanging="318"/>
      </w:pPr>
      <w:rPr>
        <w:rFonts w:hint="default"/>
        <w:lang w:val="sk-SK" w:eastAsia="sk-SK" w:bidi="sk-SK"/>
      </w:rPr>
    </w:lvl>
    <w:lvl w:ilvl="8" w:tplc="D602C35C">
      <w:numFmt w:val="bullet"/>
      <w:lvlText w:val="•"/>
      <w:lvlJc w:val="left"/>
      <w:pPr>
        <w:ind w:left="7788" w:hanging="318"/>
      </w:pPr>
      <w:rPr>
        <w:rFonts w:hint="default"/>
        <w:lang w:val="sk-SK" w:eastAsia="sk-SK" w:bidi="sk-S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dirty" w:grammar="dirty"/>
  <w:defaultTabStop w:val="720"/>
  <w:doNotHyphenateCaps/>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A7616"/>
    <w:rsid w:val="000269C4"/>
    <w:rsid w:val="000C13BB"/>
    <w:rsid w:val="000E3FFC"/>
    <w:rsid w:val="00111869"/>
    <w:rsid w:val="001355E8"/>
    <w:rsid w:val="001800E3"/>
    <w:rsid w:val="00197333"/>
    <w:rsid w:val="001E27A3"/>
    <w:rsid w:val="002266FA"/>
    <w:rsid w:val="0026606D"/>
    <w:rsid w:val="00285C62"/>
    <w:rsid w:val="002954D2"/>
    <w:rsid w:val="002F5637"/>
    <w:rsid w:val="003173AE"/>
    <w:rsid w:val="003703E1"/>
    <w:rsid w:val="003D70E5"/>
    <w:rsid w:val="003E0348"/>
    <w:rsid w:val="004363D5"/>
    <w:rsid w:val="00515DDB"/>
    <w:rsid w:val="0060285B"/>
    <w:rsid w:val="00814F6F"/>
    <w:rsid w:val="00820DE0"/>
    <w:rsid w:val="00856642"/>
    <w:rsid w:val="00867105"/>
    <w:rsid w:val="008C0386"/>
    <w:rsid w:val="008E04D0"/>
    <w:rsid w:val="00930B99"/>
    <w:rsid w:val="009A7616"/>
    <w:rsid w:val="00A065E5"/>
    <w:rsid w:val="00A358E1"/>
    <w:rsid w:val="00A6117D"/>
    <w:rsid w:val="00A628A8"/>
    <w:rsid w:val="00AD3858"/>
    <w:rsid w:val="00B76517"/>
    <w:rsid w:val="00B8465B"/>
    <w:rsid w:val="00BE0393"/>
    <w:rsid w:val="00C155AB"/>
    <w:rsid w:val="00C202C6"/>
    <w:rsid w:val="00CB0C3B"/>
    <w:rsid w:val="00E73EEB"/>
    <w:rsid w:val="00E74E1E"/>
    <w:rsid w:val="00E7634A"/>
    <w:rsid w:val="00F43CFB"/>
    <w:rsid w:val="00F72AF9"/>
    <w:rsid w:val="00F90EC5"/>
    <w:rsid w:val="00FA7271"/>
    <w:rsid w:val="00FC2E47"/>
    <w:rsid w:val="00FE0C19"/>
    <w:rsid w:val="00FF2EA4"/>
    <w:rsid w:val="00FF785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5B408"/>
  <w15:docId w15:val="{3C84EE89-54DC-418C-AAF1-3D4F517F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eastAsia="sk-SK" w:bidi="sk-SK"/>
    </w:rPr>
  </w:style>
  <w:style w:type="paragraph" w:styleId="Heading1">
    <w:name w:val="heading 1"/>
    <w:basedOn w:val="Normal"/>
    <w:uiPriority w:val="1"/>
    <w:qFormat/>
    <w:pPr>
      <w:spacing w:before="24"/>
      <w:ind w:left="105"/>
      <w:outlineLvl w:val="0"/>
    </w:pPr>
    <w:rPr>
      <w:rFonts w:ascii="Palatino Linotype" w:eastAsia="Palatino Linotype" w:hAnsi="Palatino Linotype" w:cs="Palatino Linotyp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85"/>
      <w:ind w:left="388" w:hanging="284"/>
      <w:jc w:val="both"/>
    </w:pPr>
    <w:rPr>
      <w:rFonts w:ascii="Palatino Linotype" w:eastAsia="Palatino Linotype" w:hAnsi="Palatino Linotype" w:cs="Palatino Linotype"/>
    </w:rPr>
  </w:style>
  <w:style w:type="paragraph" w:customStyle="1" w:styleId="TableParagraph">
    <w:name w:val="Table Paragraph"/>
    <w:basedOn w:val="Normal"/>
    <w:uiPriority w:val="1"/>
    <w:qFormat/>
    <w:pPr>
      <w:spacing w:before="1"/>
      <w:ind w:left="60"/>
    </w:pPr>
  </w:style>
  <w:style w:type="paragraph" w:styleId="Header">
    <w:name w:val="header"/>
    <w:basedOn w:val="Normal"/>
    <w:link w:val="HeaderChar"/>
    <w:uiPriority w:val="99"/>
    <w:unhideWhenUsed/>
    <w:rsid w:val="00F72AF9"/>
    <w:pPr>
      <w:tabs>
        <w:tab w:val="center" w:pos="4680"/>
        <w:tab w:val="right" w:pos="9360"/>
      </w:tabs>
    </w:pPr>
  </w:style>
  <w:style w:type="character" w:customStyle="1" w:styleId="HeaderChar">
    <w:name w:val="Header Char"/>
    <w:basedOn w:val="DefaultParagraphFont"/>
    <w:link w:val="Header"/>
    <w:uiPriority w:val="99"/>
    <w:rsid w:val="00F72AF9"/>
    <w:rPr>
      <w:rFonts w:ascii="Times New Roman" w:eastAsia="Times New Roman" w:hAnsi="Times New Roman" w:cs="Times New Roman"/>
      <w:lang w:val="hr-HR" w:eastAsia="sk-SK" w:bidi="sk-SK"/>
    </w:rPr>
  </w:style>
  <w:style w:type="paragraph" w:styleId="Footer">
    <w:name w:val="footer"/>
    <w:basedOn w:val="Normal"/>
    <w:link w:val="FooterChar"/>
    <w:uiPriority w:val="99"/>
    <w:unhideWhenUsed/>
    <w:rsid w:val="00F72AF9"/>
    <w:pPr>
      <w:tabs>
        <w:tab w:val="center" w:pos="4680"/>
        <w:tab w:val="right" w:pos="9360"/>
      </w:tabs>
    </w:pPr>
  </w:style>
  <w:style w:type="character" w:customStyle="1" w:styleId="FooterChar">
    <w:name w:val="Footer Char"/>
    <w:basedOn w:val="DefaultParagraphFont"/>
    <w:link w:val="Footer"/>
    <w:uiPriority w:val="99"/>
    <w:rsid w:val="00F72AF9"/>
    <w:rPr>
      <w:rFonts w:ascii="Times New Roman" w:eastAsia="Times New Roman" w:hAnsi="Times New Roman" w:cs="Times New Roman"/>
      <w:lang w:val="hr-HR" w:eastAsia="sk-SK" w:bidi="sk-SK"/>
    </w:rPr>
  </w:style>
  <w:style w:type="table" w:styleId="TableGrid">
    <w:name w:val="Table Grid"/>
    <w:basedOn w:val="TableNormal"/>
    <w:uiPriority w:val="39"/>
    <w:rsid w:val="003E0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34A"/>
    <w:rPr>
      <w:sz w:val="18"/>
      <w:szCs w:val="18"/>
    </w:rPr>
  </w:style>
  <w:style w:type="character" w:customStyle="1" w:styleId="BalloonTextChar">
    <w:name w:val="Balloon Text Char"/>
    <w:basedOn w:val="DefaultParagraphFont"/>
    <w:link w:val="BalloonText"/>
    <w:uiPriority w:val="99"/>
    <w:semiHidden/>
    <w:rsid w:val="00E7634A"/>
    <w:rPr>
      <w:rFonts w:ascii="Times New Roman" w:eastAsia="Times New Roman" w:hAnsi="Times New Roman" w:cs="Times New Roman"/>
      <w:sz w:val="18"/>
      <w:szCs w:val="18"/>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desk@slov-lex.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lov-lex.s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FAF0BB-A6BA-4FDF-AC18-8D5E2CFDC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1C393-C4D2-47C3-A1E1-AFD1DBC7BFC6}">
  <ds:schemaRefs>
    <ds:schemaRef ds:uri="http://schemas.microsoft.com/sharepoint/v3/contenttype/forms"/>
  </ds:schemaRefs>
</ds:datastoreItem>
</file>

<file path=customXml/itemProps3.xml><?xml version="1.0" encoding="utf-8"?>
<ds:datastoreItem xmlns:ds="http://schemas.openxmlformats.org/officeDocument/2006/customXml" ds:itemID="{98FCBEB9-AA8A-4324-A4D3-B6F05133E1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8192</Words>
  <Characters>46701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keywords>PDF/A</cp:keywords>
  <cp:lastModifiedBy>SOARES, Cristina</cp:lastModifiedBy>
  <cp:revision>37</cp:revision>
  <dcterms:created xsi:type="dcterms:W3CDTF">2020-01-30T05:27:00Z</dcterms:created>
  <dcterms:modified xsi:type="dcterms:W3CDTF">2020-07-28T20:19:00Z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LastSaved">
    <vt:filetime>2020-01-30T00:00:00Z</vt:filetime>
  </property>
  <property fmtid="{D5CDD505-2E9C-101B-9397-08002B2CF9AE}" pid="4" name="ContentTypeId">
    <vt:lpwstr>0x010100CC5DA6F2BFDD34498C4453AF02783704</vt:lpwstr>
  </property>
</Properties>
</file>