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8E1B95" w14:textId="307F4E39" w:rsidR="00155849" w:rsidRPr="0017719C" w:rsidRDefault="00064325" w:rsidP="00B351D2">
      <w:pPr>
        <w:pStyle w:val="Hovedtittel"/>
        <w:jc w:val="left"/>
        <w:rPr>
          <w:rFonts w:cs="Arial"/>
          <w:szCs w:val="28"/>
        </w:rPr>
      </w:pPr>
      <w:bookmarkStart w:id="0" w:name="_GoBack"/>
      <w:bookmarkEnd w:id="0"/>
      <w:r>
        <w:rPr>
          <w:rFonts w:cs="Arial"/>
          <w:szCs w:val="28"/>
          <w:lang w:val="en-GB" w:bidi="en-GB"/>
        </w:rPr>
        <w:t xml:space="preserve">Draft Regulation </w:t>
      </w:r>
      <w:r w:rsidR="00440F8B">
        <w:rPr>
          <w:rFonts w:cs="Arial"/>
          <w:szCs w:val="28"/>
          <w:lang w:val="en-GB" w:bidi="en-GB"/>
        </w:rPr>
        <w:t xml:space="preserve">(vitamins and minerals) </w:t>
      </w:r>
      <w:r>
        <w:rPr>
          <w:rFonts w:cs="Arial"/>
          <w:szCs w:val="28"/>
          <w:lang w:val="en-GB" w:bidi="en-GB"/>
        </w:rPr>
        <w:t>amending the Regulation on the addition of vitamins, minerals and certain other substances to foods</w:t>
      </w:r>
    </w:p>
    <w:p w14:paraId="57C4E943" w14:textId="77777777" w:rsidR="00155849" w:rsidRDefault="00155849" w:rsidP="004A09B9">
      <w:pPr>
        <w:rPr>
          <w:rFonts w:ascii="Arial" w:hAnsi="Arial" w:cs="Arial"/>
          <w:sz w:val="22"/>
          <w:szCs w:val="22"/>
          <w:highlight w:val="yellow"/>
        </w:rPr>
      </w:pPr>
    </w:p>
    <w:p w14:paraId="69D83F07" w14:textId="77777777" w:rsidR="004A09B9" w:rsidRPr="002724B5" w:rsidRDefault="004A09B9" w:rsidP="004A09B9">
      <w:pPr>
        <w:rPr>
          <w:rFonts w:ascii="Arial" w:hAnsi="Arial" w:cs="Arial"/>
          <w:sz w:val="22"/>
          <w:szCs w:val="22"/>
          <w:highlight w:val="yellow"/>
        </w:rPr>
      </w:pPr>
    </w:p>
    <w:p w14:paraId="383589C7" w14:textId="6304367E" w:rsidR="00155849" w:rsidRPr="002724B5" w:rsidRDefault="00155849" w:rsidP="00E877F7">
      <w:pPr>
        <w:pStyle w:val="hjemmel"/>
        <w:rPr>
          <w:rFonts w:cs="Arial"/>
          <w:sz w:val="22"/>
          <w:szCs w:val="22"/>
        </w:rPr>
      </w:pPr>
      <w:r w:rsidRPr="002724B5">
        <w:rPr>
          <w:rFonts w:cs="Arial"/>
          <w:b/>
          <w:sz w:val="22"/>
          <w:szCs w:val="22"/>
          <w:lang w:val="en-GB" w:bidi="en-GB"/>
        </w:rPr>
        <w:t>Statutory authority:</w:t>
      </w:r>
      <w:r w:rsidRPr="002724B5">
        <w:rPr>
          <w:rFonts w:cs="Arial"/>
          <w:sz w:val="22"/>
          <w:szCs w:val="22"/>
          <w:lang w:val="en-GB" w:bidi="en-GB"/>
        </w:rPr>
        <w:t xml:space="preserve"> Stipulated by the Ministry of Health and Care Services on XX XXXX 20XX, pursuant to Section 9, paragraph one, Section 10, paragraph two and Section 15 of Act </w:t>
      </w:r>
      <w:r w:rsidR="007E6FD7">
        <w:rPr>
          <w:rFonts w:cs="Arial"/>
          <w:sz w:val="22"/>
          <w:szCs w:val="22"/>
          <w:lang w:val="en-GB" w:bidi="en-GB"/>
        </w:rPr>
        <w:t>No</w:t>
      </w:r>
      <w:r w:rsidRPr="002724B5">
        <w:rPr>
          <w:rFonts w:cs="Arial"/>
          <w:sz w:val="22"/>
          <w:szCs w:val="22"/>
          <w:lang w:val="en-GB" w:bidi="en-GB"/>
        </w:rPr>
        <w:t xml:space="preserve"> 124 of 19 December 2003  relating to food production and food safety etc. (Food Act), cf. Delegation Decision </w:t>
      </w:r>
      <w:r w:rsidR="007E6FD7">
        <w:rPr>
          <w:rFonts w:cs="Arial"/>
          <w:sz w:val="22"/>
          <w:szCs w:val="22"/>
          <w:lang w:val="en-GB" w:bidi="en-GB"/>
        </w:rPr>
        <w:t>N</w:t>
      </w:r>
      <w:r w:rsidRPr="002724B5">
        <w:rPr>
          <w:rFonts w:cs="Arial"/>
          <w:sz w:val="22"/>
          <w:szCs w:val="22"/>
          <w:lang w:val="en-GB" w:bidi="en-GB"/>
        </w:rPr>
        <w:t>o 1790 of 19 December 2003.</w:t>
      </w:r>
    </w:p>
    <w:p w14:paraId="78F37A58" w14:textId="77777777" w:rsidR="00155849" w:rsidRPr="002724B5" w:rsidRDefault="00155849" w:rsidP="00E877F7">
      <w:pPr>
        <w:pStyle w:val="hjemmel"/>
        <w:rPr>
          <w:rFonts w:cs="Arial"/>
          <w:sz w:val="22"/>
          <w:szCs w:val="22"/>
        </w:rPr>
      </w:pPr>
    </w:p>
    <w:p w14:paraId="2FA9871E" w14:textId="52EC876D" w:rsidR="00155849" w:rsidRPr="002724B5" w:rsidRDefault="00155849" w:rsidP="00E877F7">
      <w:pPr>
        <w:pStyle w:val="hjemmel"/>
        <w:rPr>
          <w:rFonts w:cs="Arial"/>
          <w:sz w:val="22"/>
          <w:szCs w:val="22"/>
        </w:rPr>
      </w:pPr>
      <w:r w:rsidRPr="002724B5">
        <w:rPr>
          <w:rFonts w:cs="Arial"/>
          <w:b/>
          <w:sz w:val="22"/>
          <w:szCs w:val="22"/>
          <w:lang w:val="en-GB" w:bidi="en-GB"/>
        </w:rPr>
        <w:t xml:space="preserve">EEA reference: </w:t>
      </w:r>
      <w:r w:rsidRPr="002724B5">
        <w:rPr>
          <w:rFonts w:cs="Arial"/>
          <w:sz w:val="22"/>
          <w:szCs w:val="22"/>
          <w:lang w:val="en-GB" w:bidi="en-GB"/>
        </w:rPr>
        <w:t xml:space="preserve">The Regulation has been reported to EFTA’s surveillance authority in accordance with the requirements in Act </w:t>
      </w:r>
      <w:r w:rsidR="007E6FD7">
        <w:rPr>
          <w:rFonts w:cs="Arial"/>
          <w:sz w:val="22"/>
          <w:szCs w:val="22"/>
          <w:lang w:val="en-GB" w:bidi="en-GB"/>
        </w:rPr>
        <w:t>N</w:t>
      </w:r>
      <w:r w:rsidRPr="002724B5">
        <w:rPr>
          <w:rFonts w:cs="Arial"/>
          <w:sz w:val="22"/>
          <w:szCs w:val="22"/>
          <w:lang w:val="en-GB" w:bidi="en-GB"/>
        </w:rPr>
        <w:t>o 101 of 17 December 2004 relating to the European notification of technical rules (EEA Hearing Act) and Annex II, Chapter XIX, no. 1 of the EEA Agreement (Directive 98/34/EC amended through Directive 98/48/EC).</w:t>
      </w:r>
    </w:p>
    <w:p w14:paraId="15B15B33" w14:textId="77777777" w:rsidR="006A33AF" w:rsidRDefault="006A33AF" w:rsidP="00E877F7">
      <w:pPr>
        <w:pStyle w:val="hjemmel"/>
        <w:rPr>
          <w:rFonts w:cs="Arial"/>
          <w:sz w:val="22"/>
          <w:szCs w:val="22"/>
        </w:rPr>
      </w:pPr>
    </w:p>
    <w:p w14:paraId="67EF9C7B" w14:textId="77777777" w:rsidR="001E4384" w:rsidRPr="00AE6BBD" w:rsidRDefault="001E4384" w:rsidP="001E4384">
      <w:pPr>
        <w:pStyle w:val="hjemmel"/>
        <w:jc w:val="center"/>
        <w:rPr>
          <w:rFonts w:cs="Arial"/>
          <w:b/>
          <w:sz w:val="22"/>
          <w:szCs w:val="22"/>
        </w:rPr>
      </w:pPr>
      <w:r w:rsidRPr="00AE6BBD">
        <w:rPr>
          <w:rFonts w:cs="Arial"/>
          <w:b/>
          <w:sz w:val="22"/>
          <w:szCs w:val="22"/>
          <w:lang w:val="en-GB" w:bidi="en-GB"/>
        </w:rPr>
        <w:t>I</w:t>
      </w:r>
    </w:p>
    <w:p w14:paraId="68A1D7AB" w14:textId="77777777" w:rsidR="001E4384" w:rsidRDefault="001E4384" w:rsidP="00E877F7">
      <w:pPr>
        <w:pStyle w:val="hjemmel"/>
        <w:rPr>
          <w:rFonts w:cs="Arial"/>
          <w:sz w:val="22"/>
          <w:szCs w:val="22"/>
        </w:rPr>
      </w:pPr>
    </w:p>
    <w:p w14:paraId="05AD0BCC" w14:textId="3F2C5FB0" w:rsidR="00AE6BBD" w:rsidRDefault="00AE6BBD" w:rsidP="00E877F7">
      <w:pPr>
        <w:pStyle w:val="hjemmel"/>
        <w:rPr>
          <w:rFonts w:cs="Arial"/>
          <w:sz w:val="22"/>
          <w:szCs w:val="22"/>
        </w:rPr>
      </w:pPr>
      <w:r>
        <w:rPr>
          <w:rFonts w:cs="Arial"/>
          <w:sz w:val="22"/>
          <w:szCs w:val="22"/>
          <w:lang w:val="en-GB" w:bidi="en-GB"/>
        </w:rPr>
        <w:t xml:space="preserve">The following amendments </w:t>
      </w:r>
      <w:proofErr w:type="gramStart"/>
      <w:r>
        <w:rPr>
          <w:rFonts w:cs="Arial"/>
          <w:sz w:val="22"/>
          <w:szCs w:val="22"/>
          <w:lang w:val="en-GB" w:bidi="en-GB"/>
        </w:rPr>
        <w:t>are made</w:t>
      </w:r>
      <w:proofErr w:type="gramEnd"/>
      <w:r>
        <w:rPr>
          <w:rFonts w:cs="Arial"/>
          <w:sz w:val="22"/>
          <w:szCs w:val="22"/>
          <w:lang w:val="en-GB" w:bidi="en-GB"/>
        </w:rPr>
        <w:t xml:space="preserve"> to Regulation </w:t>
      </w:r>
      <w:r w:rsidR="007E6FD7">
        <w:rPr>
          <w:rFonts w:cs="Arial"/>
          <w:sz w:val="22"/>
          <w:szCs w:val="22"/>
          <w:lang w:val="en-GB" w:bidi="en-GB"/>
        </w:rPr>
        <w:t>N</w:t>
      </w:r>
      <w:r>
        <w:rPr>
          <w:rFonts w:cs="Arial"/>
          <w:sz w:val="22"/>
          <w:szCs w:val="22"/>
          <w:lang w:val="en-GB" w:bidi="en-GB"/>
        </w:rPr>
        <w:t>o 247 of 26 February 2010 on the addition of vitamins, minerals and certain other substances to foods:</w:t>
      </w:r>
    </w:p>
    <w:p w14:paraId="2AC1304B" w14:textId="77777777" w:rsidR="00AE6BBD" w:rsidRDefault="00AE6BBD" w:rsidP="00E877F7">
      <w:pPr>
        <w:pStyle w:val="hjemmel"/>
        <w:rPr>
          <w:rFonts w:cs="Arial"/>
          <w:sz w:val="22"/>
          <w:szCs w:val="22"/>
        </w:rPr>
      </w:pPr>
    </w:p>
    <w:p w14:paraId="2B0573BA" w14:textId="2B0CCE26" w:rsidR="00AE6BBD" w:rsidRPr="004E0D09" w:rsidRDefault="00AE6BBD" w:rsidP="00E877F7">
      <w:pPr>
        <w:pStyle w:val="hjemmel"/>
        <w:rPr>
          <w:rFonts w:cs="Arial"/>
          <w:b/>
          <w:sz w:val="22"/>
          <w:szCs w:val="22"/>
        </w:rPr>
      </w:pPr>
      <w:r w:rsidRPr="004E0D09">
        <w:rPr>
          <w:rFonts w:cs="Arial"/>
          <w:b/>
          <w:sz w:val="22"/>
          <w:szCs w:val="22"/>
          <w:lang w:val="en-GB" w:bidi="en-GB"/>
        </w:rPr>
        <w:t xml:space="preserve">The following paragraphs </w:t>
      </w:r>
      <w:proofErr w:type="gramStart"/>
      <w:r w:rsidRPr="004E0D09">
        <w:rPr>
          <w:rFonts w:cs="Arial"/>
          <w:b/>
          <w:sz w:val="22"/>
          <w:szCs w:val="22"/>
          <w:lang w:val="en-GB" w:bidi="en-GB"/>
        </w:rPr>
        <w:t>are added</w:t>
      </w:r>
      <w:proofErr w:type="gramEnd"/>
      <w:r w:rsidRPr="004E0D09">
        <w:rPr>
          <w:rFonts w:cs="Arial"/>
          <w:b/>
          <w:sz w:val="22"/>
          <w:szCs w:val="22"/>
          <w:lang w:val="en-GB" w:bidi="en-GB"/>
        </w:rPr>
        <w:t xml:space="preserve"> at the bottom of the EEA references:</w:t>
      </w:r>
    </w:p>
    <w:p w14:paraId="0B357CE4" w14:textId="77777777" w:rsidR="00AE6BBD" w:rsidRDefault="00AE6BBD" w:rsidP="00E877F7">
      <w:pPr>
        <w:pStyle w:val="hjemmel"/>
        <w:rPr>
          <w:rFonts w:cs="Arial"/>
          <w:sz w:val="22"/>
          <w:szCs w:val="22"/>
        </w:rPr>
      </w:pPr>
    </w:p>
    <w:p w14:paraId="5956A8E3" w14:textId="04C093AA" w:rsidR="00AE6BBD" w:rsidRPr="00D1651A" w:rsidRDefault="001E4384" w:rsidP="00E877F7">
      <w:pPr>
        <w:pStyle w:val="hjemmel"/>
        <w:rPr>
          <w:rFonts w:cs="Arial"/>
          <w:i/>
          <w:sz w:val="22"/>
          <w:szCs w:val="22"/>
        </w:rPr>
      </w:pPr>
      <w:proofErr w:type="gramStart"/>
      <w:r w:rsidRPr="00D1651A">
        <w:rPr>
          <w:rFonts w:cs="Arial"/>
          <w:i/>
          <w:sz w:val="22"/>
          <w:szCs w:val="22"/>
          <w:lang w:val="en-GB" w:bidi="en-GB"/>
        </w:rPr>
        <w:t xml:space="preserve">Chapters II and IV and Annexes 1 and 2 of the Regulation have been reported to EFTA’s surveillance authority in accordance with the requirements in Act </w:t>
      </w:r>
      <w:r w:rsidR="007E6FD7">
        <w:rPr>
          <w:rFonts w:cs="Arial"/>
          <w:i/>
          <w:sz w:val="22"/>
          <w:szCs w:val="22"/>
          <w:lang w:val="en-GB" w:bidi="en-GB"/>
        </w:rPr>
        <w:t>N</w:t>
      </w:r>
      <w:r w:rsidRPr="00D1651A">
        <w:rPr>
          <w:rFonts w:cs="Arial"/>
          <w:i/>
          <w:sz w:val="22"/>
          <w:szCs w:val="22"/>
          <w:lang w:val="en-GB" w:bidi="en-GB"/>
        </w:rPr>
        <w:t>o 101 of 17 December 2004 relating to the European notification of technical rules (EEA Hearing Act) and Annex II, Chapter XIX, no. 1 of the EEA Agreement (Directive 98/34/EC amended through Directive 98/48/EC).</w:t>
      </w:r>
      <w:proofErr w:type="gramEnd"/>
    </w:p>
    <w:p w14:paraId="6C99EBD9" w14:textId="77777777" w:rsidR="00AE6BBD" w:rsidRDefault="00AE6BBD" w:rsidP="00E877F7">
      <w:pPr>
        <w:pStyle w:val="hjemmel"/>
        <w:rPr>
          <w:rFonts w:cs="Arial"/>
          <w:sz w:val="22"/>
          <w:szCs w:val="22"/>
        </w:rPr>
      </w:pPr>
    </w:p>
    <w:p w14:paraId="6EDB6D49" w14:textId="77777777" w:rsidR="00533EF6" w:rsidRPr="00AE6BBD" w:rsidRDefault="00533EF6" w:rsidP="00533EF6">
      <w:pPr>
        <w:pStyle w:val="hjemmel"/>
        <w:rPr>
          <w:rFonts w:cs="Arial"/>
          <w:b/>
          <w:sz w:val="22"/>
          <w:szCs w:val="22"/>
        </w:rPr>
      </w:pPr>
      <w:r w:rsidRPr="00AE6BBD">
        <w:rPr>
          <w:rFonts w:cs="Arial"/>
          <w:b/>
          <w:sz w:val="22"/>
          <w:szCs w:val="22"/>
          <w:lang w:val="en-GB" w:bidi="en-GB"/>
        </w:rPr>
        <w:t xml:space="preserve">Chapter II </w:t>
      </w:r>
      <w:proofErr w:type="gramStart"/>
      <w:r w:rsidRPr="00AE6BBD">
        <w:rPr>
          <w:rFonts w:cs="Arial"/>
          <w:b/>
          <w:sz w:val="22"/>
          <w:szCs w:val="22"/>
          <w:lang w:val="en-GB" w:bidi="en-GB"/>
        </w:rPr>
        <w:t>shall be worded</w:t>
      </w:r>
      <w:proofErr w:type="gramEnd"/>
      <w:r w:rsidRPr="00AE6BBD">
        <w:rPr>
          <w:rFonts w:cs="Arial"/>
          <w:b/>
          <w:sz w:val="22"/>
          <w:szCs w:val="22"/>
          <w:lang w:val="en-GB" w:bidi="en-GB"/>
        </w:rPr>
        <w:t xml:space="preserve"> as follows:</w:t>
      </w:r>
    </w:p>
    <w:p w14:paraId="72FC7111" w14:textId="77777777" w:rsidR="00533EF6" w:rsidRDefault="00533EF6" w:rsidP="00533EF6">
      <w:pPr>
        <w:pStyle w:val="hjemmel"/>
        <w:rPr>
          <w:rFonts w:cs="Arial"/>
          <w:sz w:val="22"/>
          <w:szCs w:val="22"/>
        </w:rPr>
      </w:pPr>
    </w:p>
    <w:p w14:paraId="598A9A93" w14:textId="77777777" w:rsidR="00533EF6" w:rsidRPr="00AE6BBD" w:rsidRDefault="00533EF6" w:rsidP="00533EF6">
      <w:pPr>
        <w:pStyle w:val="hjemmel"/>
        <w:rPr>
          <w:rFonts w:cs="Arial"/>
          <w:b/>
          <w:sz w:val="22"/>
          <w:szCs w:val="22"/>
        </w:rPr>
      </w:pPr>
      <w:r w:rsidRPr="00AE6BBD">
        <w:rPr>
          <w:rFonts w:cs="Arial"/>
          <w:b/>
          <w:sz w:val="22"/>
          <w:szCs w:val="22"/>
          <w:lang w:val="en-GB" w:bidi="en-GB"/>
        </w:rPr>
        <w:t>Chapter II. Supplementary national provisions relating to the addition of vitamins and minerals to foods.</w:t>
      </w:r>
    </w:p>
    <w:p w14:paraId="3558EDEB" w14:textId="77777777" w:rsidR="00533EF6" w:rsidRPr="002724B5" w:rsidRDefault="00533EF6" w:rsidP="00533EF6">
      <w:pPr>
        <w:pStyle w:val="hjemmel"/>
        <w:rPr>
          <w:rFonts w:cs="Arial"/>
          <w:sz w:val="22"/>
          <w:szCs w:val="22"/>
        </w:rPr>
      </w:pPr>
    </w:p>
    <w:p w14:paraId="2FAC1528" w14:textId="77777777" w:rsidR="00533EF6" w:rsidRDefault="00533EF6" w:rsidP="00533EF6">
      <w:pPr>
        <w:pStyle w:val="Paragraf"/>
        <w:numPr>
          <w:ilvl w:val="0"/>
          <w:numId w:val="0"/>
        </w:numPr>
        <w:spacing w:before="0"/>
        <w:textAlignment w:val="auto"/>
        <w:rPr>
          <w:rFonts w:cs="Arial"/>
          <w:i w:val="0"/>
          <w:szCs w:val="22"/>
        </w:rPr>
      </w:pPr>
      <w:r w:rsidRPr="00AE6BBD">
        <w:rPr>
          <w:rFonts w:cs="Arial"/>
          <w:b/>
          <w:i w:val="0"/>
          <w:szCs w:val="22"/>
          <w:lang w:val="en-GB" w:bidi="en-GB"/>
        </w:rPr>
        <w:t xml:space="preserve">Section 2. </w:t>
      </w:r>
      <w:r w:rsidRPr="00AE6BBD">
        <w:rPr>
          <w:rFonts w:cs="Arial"/>
          <w:szCs w:val="22"/>
          <w:lang w:val="en-GB" w:bidi="en-GB"/>
        </w:rPr>
        <w:t>Scope of the Chapter</w:t>
      </w:r>
    </w:p>
    <w:p w14:paraId="77B46FA0" w14:textId="77777777" w:rsidR="00533EF6" w:rsidRDefault="00533EF6" w:rsidP="00533EF6">
      <w:pPr>
        <w:pStyle w:val="Ledd"/>
        <w:spacing w:before="0"/>
        <w:ind w:firstLine="0"/>
        <w:rPr>
          <w:rFonts w:cs="Arial"/>
          <w:szCs w:val="22"/>
        </w:rPr>
      </w:pPr>
    </w:p>
    <w:p w14:paraId="602B53FF" w14:textId="3545EB86" w:rsidR="00533EF6" w:rsidRDefault="00533EF6" w:rsidP="00533EF6">
      <w:pPr>
        <w:pStyle w:val="Ledd"/>
        <w:spacing w:before="0"/>
        <w:ind w:firstLine="708"/>
        <w:rPr>
          <w:rFonts w:cs="Arial"/>
          <w:szCs w:val="22"/>
        </w:rPr>
      </w:pPr>
      <w:r>
        <w:rPr>
          <w:rFonts w:cs="Arial"/>
          <w:szCs w:val="22"/>
          <w:lang w:val="en-GB" w:bidi="en-GB"/>
        </w:rPr>
        <w:t xml:space="preserve">This </w:t>
      </w:r>
      <w:r w:rsidR="007E6FD7">
        <w:rPr>
          <w:rFonts w:cs="Arial"/>
          <w:szCs w:val="22"/>
          <w:lang w:val="en-GB" w:bidi="en-GB"/>
        </w:rPr>
        <w:t>C</w:t>
      </w:r>
      <w:r>
        <w:rPr>
          <w:rFonts w:cs="Arial"/>
          <w:szCs w:val="22"/>
          <w:lang w:val="en-GB" w:bidi="en-GB"/>
        </w:rPr>
        <w:t>hapter contains supplementary national provisions relating to the addition of vitamins and minerals to foods. The provisions apply in addition to and supplement the provisions relating to this in Section 1, cf. Regulation (EC) No 1925/2006.</w:t>
      </w:r>
    </w:p>
    <w:p w14:paraId="794235AD" w14:textId="77777777" w:rsidR="00533EF6" w:rsidRPr="002724B5" w:rsidRDefault="00533EF6" w:rsidP="00533EF6">
      <w:pPr>
        <w:pStyle w:val="Ledd"/>
        <w:spacing w:before="0"/>
        <w:ind w:firstLine="0"/>
        <w:rPr>
          <w:rFonts w:cs="Arial"/>
          <w:szCs w:val="22"/>
        </w:rPr>
      </w:pPr>
    </w:p>
    <w:p w14:paraId="7C121818" w14:textId="77777777" w:rsidR="00533EF6" w:rsidRPr="00542CA6" w:rsidRDefault="00533EF6" w:rsidP="00533EF6">
      <w:pPr>
        <w:pStyle w:val="Paragraf"/>
        <w:numPr>
          <w:ilvl w:val="0"/>
          <w:numId w:val="0"/>
        </w:numPr>
        <w:spacing w:before="0"/>
        <w:textAlignment w:val="auto"/>
      </w:pPr>
      <w:r>
        <w:rPr>
          <w:rFonts w:cs="Arial"/>
          <w:b/>
          <w:i w:val="0"/>
          <w:szCs w:val="22"/>
          <w:lang w:val="en-GB" w:bidi="en-GB"/>
        </w:rPr>
        <w:t xml:space="preserve">Section 3. </w:t>
      </w:r>
      <w:r w:rsidRPr="00542CA6">
        <w:rPr>
          <w:rFonts w:cs="Arial"/>
          <w:szCs w:val="22"/>
          <w:lang w:val="en-GB" w:bidi="en-GB"/>
        </w:rPr>
        <w:t>Conditions for the addition of vitamins and minerals to foods.</w:t>
      </w:r>
    </w:p>
    <w:p w14:paraId="5D33406F" w14:textId="77777777" w:rsidR="00533EF6" w:rsidRDefault="00533EF6" w:rsidP="00533EF6">
      <w:pPr>
        <w:pStyle w:val="Paragraf"/>
        <w:numPr>
          <w:ilvl w:val="0"/>
          <w:numId w:val="0"/>
        </w:numPr>
        <w:spacing w:before="0"/>
        <w:textAlignment w:val="auto"/>
      </w:pPr>
    </w:p>
    <w:p w14:paraId="123BDBF0" w14:textId="77777777" w:rsidR="00533EF6" w:rsidRDefault="00533EF6" w:rsidP="00533EF6">
      <w:pPr>
        <w:ind w:firstLine="708"/>
        <w:rPr>
          <w:rFonts w:ascii="Arial" w:hAnsi="Arial" w:cs="Arial"/>
          <w:sz w:val="22"/>
          <w:szCs w:val="22"/>
        </w:rPr>
      </w:pPr>
      <w:r>
        <w:rPr>
          <w:rFonts w:ascii="Arial" w:eastAsia="Arial" w:hAnsi="Arial" w:cs="Arial"/>
          <w:sz w:val="22"/>
          <w:szCs w:val="22"/>
          <w:lang w:val="en-GB" w:bidi="en-GB"/>
        </w:rPr>
        <w:t xml:space="preserve">It </w:t>
      </w:r>
      <w:proofErr w:type="gramStart"/>
      <w:r>
        <w:rPr>
          <w:rFonts w:ascii="Arial" w:eastAsia="Arial" w:hAnsi="Arial" w:cs="Arial"/>
          <w:sz w:val="22"/>
          <w:szCs w:val="22"/>
          <w:lang w:val="en-GB" w:bidi="en-GB"/>
        </w:rPr>
        <w:t>is only permitted</w:t>
      </w:r>
      <w:proofErr w:type="gramEnd"/>
      <w:r>
        <w:rPr>
          <w:rFonts w:ascii="Arial" w:eastAsia="Arial" w:hAnsi="Arial" w:cs="Arial"/>
          <w:sz w:val="22"/>
          <w:szCs w:val="22"/>
          <w:lang w:val="en-GB" w:bidi="en-GB"/>
        </w:rPr>
        <w:t xml:space="preserve"> to add vitamins and minerals to foods in accordance with the conditions stipulated in Annex 1. </w:t>
      </w:r>
    </w:p>
    <w:p w14:paraId="1D713219" w14:textId="77777777" w:rsidR="00533EF6" w:rsidRPr="002724B5" w:rsidRDefault="00533EF6" w:rsidP="00533EF6">
      <w:pPr>
        <w:rPr>
          <w:rFonts w:ascii="Arial" w:hAnsi="Arial" w:cs="Arial"/>
          <w:sz w:val="22"/>
          <w:szCs w:val="22"/>
        </w:rPr>
      </w:pPr>
    </w:p>
    <w:p w14:paraId="1A9BAD7F" w14:textId="7676256D" w:rsidR="00533EF6" w:rsidRPr="0061577A" w:rsidRDefault="00533EF6" w:rsidP="00533EF6">
      <w:pPr>
        <w:pStyle w:val="Paragraf"/>
        <w:numPr>
          <w:ilvl w:val="0"/>
          <w:numId w:val="0"/>
        </w:numPr>
        <w:spacing w:before="0"/>
        <w:rPr>
          <w:rFonts w:cs="Arial"/>
          <w:i w:val="0"/>
          <w:szCs w:val="22"/>
        </w:rPr>
      </w:pPr>
      <w:r>
        <w:rPr>
          <w:rFonts w:cs="Arial"/>
          <w:b/>
          <w:i w:val="0"/>
          <w:szCs w:val="22"/>
          <w:lang w:val="en-GB" w:bidi="en-GB"/>
        </w:rPr>
        <w:t xml:space="preserve">Section 4. </w:t>
      </w:r>
      <w:r w:rsidRPr="00542CA6">
        <w:rPr>
          <w:rFonts w:cs="Arial"/>
          <w:szCs w:val="22"/>
          <w:lang w:val="en-GB" w:bidi="en-GB"/>
        </w:rPr>
        <w:t>The notification requirement when adding vitamins and minerals contrary to the conditions in Annex 1.</w:t>
      </w:r>
    </w:p>
    <w:p w14:paraId="615B8E64" w14:textId="77777777" w:rsidR="00533EF6" w:rsidRDefault="00533EF6" w:rsidP="00533EF6">
      <w:pPr>
        <w:rPr>
          <w:rFonts w:ascii="Arial" w:hAnsi="Arial" w:cs="Arial"/>
          <w:color w:val="222222"/>
          <w:sz w:val="22"/>
          <w:szCs w:val="22"/>
        </w:rPr>
      </w:pPr>
    </w:p>
    <w:p w14:paraId="10728772" w14:textId="281B604E" w:rsidR="00533EF6" w:rsidRDefault="00533EF6" w:rsidP="00533EF6">
      <w:pPr>
        <w:ind w:firstLine="708"/>
        <w:rPr>
          <w:rFonts w:ascii="Arial" w:hAnsi="Arial" w:cs="Arial"/>
          <w:color w:val="222222"/>
          <w:sz w:val="22"/>
          <w:szCs w:val="22"/>
        </w:rPr>
      </w:pPr>
      <w:r>
        <w:rPr>
          <w:rFonts w:ascii="Arial" w:eastAsia="Arial" w:hAnsi="Arial" w:cs="Arial"/>
          <w:color w:val="222222"/>
          <w:sz w:val="22"/>
          <w:szCs w:val="22"/>
          <w:lang w:val="en-GB" w:bidi="en-GB"/>
        </w:rPr>
        <w:t xml:space="preserve">If a </w:t>
      </w:r>
      <w:r w:rsidR="00370EB5">
        <w:rPr>
          <w:rFonts w:ascii="Arial" w:eastAsia="Arial" w:hAnsi="Arial" w:cs="Arial"/>
          <w:color w:val="222222"/>
          <w:sz w:val="22"/>
          <w:szCs w:val="22"/>
          <w:lang w:val="en-GB" w:bidi="en-GB"/>
        </w:rPr>
        <w:t>food business operator</w:t>
      </w:r>
      <w:r>
        <w:rPr>
          <w:rFonts w:ascii="Arial" w:eastAsia="Arial" w:hAnsi="Arial" w:cs="Arial"/>
          <w:color w:val="222222"/>
          <w:sz w:val="22"/>
          <w:szCs w:val="22"/>
          <w:lang w:val="en-GB" w:bidi="en-GB"/>
        </w:rPr>
        <w:t xml:space="preserve"> wishes to add vitamins or minerals to foods and the additi</w:t>
      </w:r>
      <w:r w:rsidR="007E6FD7">
        <w:rPr>
          <w:rFonts w:ascii="Arial" w:eastAsia="Arial" w:hAnsi="Arial" w:cs="Arial"/>
          <w:color w:val="222222"/>
          <w:sz w:val="22"/>
          <w:szCs w:val="22"/>
          <w:lang w:val="en-GB" w:bidi="en-GB"/>
        </w:rPr>
        <w:t>on</w:t>
      </w:r>
      <w:r>
        <w:rPr>
          <w:rFonts w:ascii="Arial" w:eastAsia="Arial" w:hAnsi="Arial" w:cs="Arial"/>
          <w:color w:val="222222"/>
          <w:sz w:val="22"/>
          <w:szCs w:val="22"/>
          <w:lang w:val="en-GB" w:bidi="en-GB"/>
        </w:rPr>
        <w:t xml:space="preserve"> </w:t>
      </w:r>
      <w:proofErr w:type="gramStart"/>
      <w:r>
        <w:rPr>
          <w:rFonts w:ascii="Arial" w:eastAsia="Arial" w:hAnsi="Arial" w:cs="Arial"/>
          <w:color w:val="222222"/>
          <w:sz w:val="22"/>
          <w:szCs w:val="22"/>
          <w:lang w:val="en-GB" w:bidi="en-GB"/>
        </w:rPr>
        <w:t>is not in compliance</w:t>
      </w:r>
      <w:proofErr w:type="gramEnd"/>
      <w:r>
        <w:rPr>
          <w:rFonts w:ascii="Arial" w:eastAsia="Arial" w:hAnsi="Arial" w:cs="Arial"/>
          <w:color w:val="222222"/>
          <w:sz w:val="22"/>
          <w:szCs w:val="22"/>
          <w:lang w:val="en-GB" w:bidi="en-GB"/>
        </w:rPr>
        <w:t xml:space="preserve"> with the conditions in Annex 1, the </w:t>
      </w:r>
      <w:r w:rsidR="00370EB5">
        <w:rPr>
          <w:rFonts w:ascii="Arial" w:eastAsia="Arial" w:hAnsi="Arial" w:cs="Arial"/>
          <w:color w:val="222222"/>
          <w:sz w:val="22"/>
          <w:szCs w:val="22"/>
          <w:lang w:val="en-GB" w:bidi="en-GB"/>
        </w:rPr>
        <w:t>food business operator</w:t>
      </w:r>
      <w:r>
        <w:rPr>
          <w:rFonts w:ascii="Arial" w:eastAsia="Arial" w:hAnsi="Arial" w:cs="Arial"/>
          <w:color w:val="222222"/>
          <w:sz w:val="22"/>
          <w:szCs w:val="22"/>
          <w:lang w:val="en-GB" w:bidi="en-GB"/>
        </w:rPr>
        <w:t xml:space="preserve"> must </w:t>
      </w:r>
      <w:r w:rsidR="00370EB5">
        <w:rPr>
          <w:rFonts w:ascii="Arial" w:eastAsia="Arial" w:hAnsi="Arial" w:cs="Arial"/>
          <w:color w:val="222222"/>
          <w:sz w:val="22"/>
          <w:szCs w:val="22"/>
          <w:lang w:val="en-GB" w:bidi="en-GB"/>
        </w:rPr>
        <w:t>notify</w:t>
      </w:r>
      <w:r>
        <w:rPr>
          <w:rFonts w:ascii="Arial" w:eastAsia="Arial" w:hAnsi="Arial" w:cs="Arial"/>
          <w:color w:val="222222"/>
          <w:sz w:val="22"/>
          <w:szCs w:val="22"/>
          <w:lang w:val="en-GB" w:bidi="en-GB"/>
        </w:rPr>
        <w:t xml:space="preserve"> the additi</w:t>
      </w:r>
      <w:r w:rsidR="007E6FD7">
        <w:rPr>
          <w:rFonts w:ascii="Arial" w:eastAsia="Arial" w:hAnsi="Arial" w:cs="Arial"/>
          <w:color w:val="222222"/>
          <w:sz w:val="22"/>
          <w:szCs w:val="22"/>
          <w:lang w:val="en-GB" w:bidi="en-GB"/>
        </w:rPr>
        <w:t>on</w:t>
      </w:r>
      <w:r>
        <w:rPr>
          <w:rFonts w:ascii="Arial" w:eastAsia="Arial" w:hAnsi="Arial" w:cs="Arial"/>
          <w:color w:val="222222"/>
          <w:sz w:val="22"/>
          <w:szCs w:val="22"/>
          <w:lang w:val="en-GB" w:bidi="en-GB"/>
        </w:rPr>
        <w:t xml:space="preserve"> to the Norwegian Food Safety Authority. The notification must contain all the information required in A</w:t>
      </w:r>
      <w:r w:rsidR="007E6FD7">
        <w:rPr>
          <w:rFonts w:ascii="Arial" w:eastAsia="Arial" w:hAnsi="Arial" w:cs="Arial"/>
          <w:color w:val="222222"/>
          <w:sz w:val="22"/>
          <w:szCs w:val="22"/>
          <w:lang w:val="en-GB" w:bidi="en-GB"/>
        </w:rPr>
        <w:t>nnex</w:t>
      </w:r>
      <w:r>
        <w:rPr>
          <w:rFonts w:ascii="Arial" w:eastAsia="Arial" w:hAnsi="Arial" w:cs="Arial"/>
          <w:color w:val="222222"/>
          <w:sz w:val="22"/>
          <w:szCs w:val="22"/>
          <w:lang w:val="en-GB" w:bidi="en-GB"/>
        </w:rPr>
        <w:t xml:space="preserve"> 2. The notification applies exclusively to the addition of the relevant vitamins and minerals to the specific food. The notification </w:t>
      </w:r>
      <w:proofErr w:type="gramStart"/>
      <w:r>
        <w:rPr>
          <w:rFonts w:ascii="Arial" w:eastAsia="Arial" w:hAnsi="Arial" w:cs="Arial"/>
          <w:color w:val="222222"/>
          <w:sz w:val="22"/>
          <w:szCs w:val="22"/>
          <w:lang w:val="en-GB" w:bidi="en-GB"/>
        </w:rPr>
        <w:t>is deemed to have been submitted</w:t>
      </w:r>
      <w:proofErr w:type="gramEnd"/>
      <w:r>
        <w:rPr>
          <w:rFonts w:ascii="Arial" w:eastAsia="Arial" w:hAnsi="Arial" w:cs="Arial"/>
          <w:color w:val="222222"/>
          <w:sz w:val="22"/>
          <w:szCs w:val="22"/>
          <w:lang w:val="en-GB" w:bidi="en-GB"/>
        </w:rPr>
        <w:t xml:space="preserve"> when the Norwegian Food Safety Authority has sent confirmation to the </w:t>
      </w:r>
      <w:r w:rsidR="00370EB5">
        <w:rPr>
          <w:rFonts w:ascii="Arial" w:eastAsia="Arial" w:hAnsi="Arial" w:cs="Arial"/>
          <w:color w:val="222222"/>
          <w:sz w:val="22"/>
          <w:szCs w:val="22"/>
          <w:lang w:val="en-GB" w:bidi="en-GB"/>
        </w:rPr>
        <w:t>food business operator</w:t>
      </w:r>
      <w:r>
        <w:rPr>
          <w:rFonts w:ascii="Arial" w:eastAsia="Arial" w:hAnsi="Arial" w:cs="Arial"/>
          <w:color w:val="222222"/>
          <w:sz w:val="22"/>
          <w:szCs w:val="22"/>
          <w:lang w:val="en-GB" w:bidi="en-GB"/>
        </w:rPr>
        <w:t xml:space="preserve"> that all information required in Annex 2 has been received.</w:t>
      </w:r>
    </w:p>
    <w:p w14:paraId="14C2D039" w14:textId="77777777" w:rsidR="00533EF6" w:rsidRDefault="00533EF6" w:rsidP="00533EF6">
      <w:pPr>
        <w:rPr>
          <w:rFonts w:ascii="Arial" w:hAnsi="Arial" w:cs="Arial"/>
          <w:color w:val="222222"/>
          <w:sz w:val="22"/>
          <w:szCs w:val="22"/>
        </w:rPr>
      </w:pPr>
    </w:p>
    <w:p w14:paraId="10BAC9D7" w14:textId="09816C8A" w:rsidR="00533EF6" w:rsidRDefault="00533EF6" w:rsidP="00533EF6">
      <w:pPr>
        <w:ind w:firstLine="708"/>
        <w:rPr>
          <w:rFonts w:ascii="Arial" w:hAnsi="Arial" w:cs="Arial"/>
          <w:color w:val="222222"/>
          <w:sz w:val="22"/>
          <w:szCs w:val="22"/>
        </w:rPr>
      </w:pPr>
      <w:r>
        <w:rPr>
          <w:rFonts w:ascii="Arial" w:eastAsia="Arial" w:hAnsi="Arial" w:cs="Arial"/>
          <w:color w:val="222222"/>
          <w:sz w:val="22"/>
          <w:szCs w:val="22"/>
          <w:lang w:val="en-GB" w:bidi="en-GB"/>
        </w:rPr>
        <w:t xml:space="preserve">The </w:t>
      </w:r>
      <w:r w:rsidR="00370EB5">
        <w:rPr>
          <w:rFonts w:ascii="Arial" w:eastAsia="Arial" w:hAnsi="Arial" w:cs="Arial"/>
          <w:color w:val="222222"/>
          <w:sz w:val="22"/>
          <w:szCs w:val="22"/>
          <w:lang w:val="en-GB" w:bidi="en-GB"/>
        </w:rPr>
        <w:t>food business operator</w:t>
      </w:r>
      <w:r>
        <w:rPr>
          <w:rFonts w:ascii="Arial" w:eastAsia="Arial" w:hAnsi="Arial" w:cs="Arial"/>
          <w:color w:val="222222"/>
          <w:sz w:val="22"/>
          <w:szCs w:val="22"/>
          <w:lang w:val="en-GB" w:bidi="en-GB"/>
        </w:rPr>
        <w:t xml:space="preserve"> may commence using the additi</w:t>
      </w:r>
      <w:r w:rsidR="007E6FD7">
        <w:rPr>
          <w:rFonts w:ascii="Arial" w:eastAsia="Arial" w:hAnsi="Arial" w:cs="Arial"/>
          <w:color w:val="222222"/>
          <w:sz w:val="22"/>
          <w:szCs w:val="22"/>
          <w:lang w:val="en-GB" w:bidi="en-GB"/>
        </w:rPr>
        <w:t>on</w:t>
      </w:r>
      <w:r>
        <w:rPr>
          <w:rFonts w:ascii="Arial" w:eastAsia="Arial" w:hAnsi="Arial" w:cs="Arial"/>
          <w:color w:val="222222"/>
          <w:sz w:val="22"/>
          <w:szCs w:val="22"/>
          <w:lang w:val="en-GB" w:bidi="en-GB"/>
        </w:rPr>
        <w:t xml:space="preserve"> six months after the notification </w:t>
      </w:r>
      <w:proofErr w:type="gramStart"/>
      <w:r>
        <w:rPr>
          <w:rFonts w:ascii="Arial" w:eastAsia="Arial" w:hAnsi="Arial" w:cs="Arial"/>
          <w:color w:val="222222"/>
          <w:sz w:val="22"/>
          <w:szCs w:val="22"/>
          <w:lang w:val="en-GB" w:bidi="en-GB"/>
        </w:rPr>
        <w:t>is deemed to have been submitted</w:t>
      </w:r>
      <w:proofErr w:type="gramEnd"/>
      <w:r>
        <w:rPr>
          <w:rFonts w:ascii="Arial" w:eastAsia="Arial" w:hAnsi="Arial" w:cs="Arial"/>
          <w:color w:val="222222"/>
          <w:sz w:val="22"/>
          <w:szCs w:val="22"/>
          <w:lang w:val="en-GB" w:bidi="en-GB"/>
        </w:rPr>
        <w:t xml:space="preserve"> pursuant to paragraph one. If the notification contains data that </w:t>
      </w:r>
      <w:proofErr w:type="gramStart"/>
      <w:r>
        <w:rPr>
          <w:rFonts w:ascii="Arial" w:eastAsia="Arial" w:hAnsi="Arial" w:cs="Arial"/>
          <w:color w:val="222222"/>
          <w:sz w:val="22"/>
          <w:szCs w:val="22"/>
          <w:lang w:val="en-GB" w:bidi="en-GB"/>
        </w:rPr>
        <w:t>has already been submitted, assessed and approved in another EEA country</w:t>
      </w:r>
      <w:proofErr w:type="gramEnd"/>
      <w:r>
        <w:rPr>
          <w:rFonts w:ascii="Arial" w:eastAsia="Arial" w:hAnsi="Arial" w:cs="Arial"/>
          <w:color w:val="222222"/>
          <w:sz w:val="22"/>
          <w:szCs w:val="22"/>
          <w:lang w:val="en-GB" w:bidi="en-GB"/>
        </w:rPr>
        <w:t xml:space="preserve"> and this assessment has been sent to the Norwegian Food Safety Authority, the </w:t>
      </w:r>
      <w:r w:rsidR="00370EB5">
        <w:rPr>
          <w:rFonts w:ascii="Arial" w:eastAsia="Arial" w:hAnsi="Arial" w:cs="Arial"/>
          <w:color w:val="222222"/>
          <w:sz w:val="22"/>
          <w:szCs w:val="22"/>
          <w:lang w:val="en-GB" w:bidi="en-GB"/>
        </w:rPr>
        <w:t>food business operator</w:t>
      </w:r>
      <w:r>
        <w:rPr>
          <w:rFonts w:ascii="Arial" w:eastAsia="Arial" w:hAnsi="Arial" w:cs="Arial"/>
          <w:color w:val="222222"/>
          <w:sz w:val="22"/>
          <w:szCs w:val="22"/>
          <w:lang w:val="en-GB" w:bidi="en-GB"/>
        </w:rPr>
        <w:t xml:space="preserve"> may use the additi</w:t>
      </w:r>
      <w:r w:rsidR="007E6FD7">
        <w:rPr>
          <w:rFonts w:ascii="Arial" w:eastAsia="Arial" w:hAnsi="Arial" w:cs="Arial"/>
          <w:color w:val="222222"/>
          <w:sz w:val="22"/>
          <w:szCs w:val="22"/>
          <w:lang w:val="en-GB" w:bidi="en-GB"/>
        </w:rPr>
        <w:t>on</w:t>
      </w:r>
      <w:r>
        <w:rPr>
          <w:rFonts w:ascii="Arial" w:eastAsia="Arial" w:hAnsi="Arial" w:cs="Arial"/>
          <w:color w:val="222222"/>
          <w:sz w:val="22"/>
          <w:szCs w:val="22"/>
          <w:lang w:val="en-GB" w:bidi="en-GB"/>
        </w:rPr>
        <w:t xml:space="preserve"> three months after the notification is deemed to have been submitted pursuant to paragraph one. If required, the Norwegian Food Safety Authority may extend this period from three to six months, and must notify the </w:t>
      </w:r>
      <w:r w:rsidR="00370EB5">
        <w:rPr>
          <w:rFonts w:ascii="Arial" w:eastAsia="Arial" w:hAnsi="Arial" w:cs="Arial"/>
          <w:color w:val="222222"/>
          <w:sz w:val="22"/>
          <w:szCs w:val="22"/>
          <w:lang w:val="en-GB" w:bidi="en-GB"/>
        </w:rPr>
        <w:t>food business operator</w:t>
      </w:r>
      <w:r>
        <w:rPr>
          <w:rFonts w:ascii="Arial" w:eastAsia="Arial" w:hAnsi="Arial" w:cs="Arial"/>
          <w:color w:val="222222"/>
          <w:sz w:val="22"/>
          <w:szCs w:val="22"/>
          <w:lang w:val="en-GB" w:bidi="en-GB"/>
        </w:rPr>
        <w:t xml:space="preserve"> of this. The </w:t>
      </w:r>
      <w:r w:rsidR="00370EB5">
        <w:rPr>
          <w:rFonts w:ascii="Arial" w:eastAsia="Arial" w:hAnsi="Arial" w:cs="Arial"/>
          <w:color w:val="222222"/>
          <w:sz w:val="22"/>
          <w:szCs w:val="22"/>
          <w:lang w:val="en-GB" w:bidi="en-GB"/>
        </w:rPr>
        <w:t>notified</w:t>
      </w:r>
      <w:r>
        <w:rPr>
          <w:rFonts w:ascii="Arial" w:eastAsia="Arial" w:hAnsi="Arial" w:cs="Arial"/>
          <w:color w:val="222222"/>
          <w:sz w:val="22"/>
          <w:szCs w:val="22"/>
          <w:lang w:val="en-GB" w:bidi="en-GB"/>
        </w:rPr>
        <w:t xml:space="preserve"> additi</w:t>
      </w:r>
      <w:r w:rsidR="007E6FD7">
        <w:rPr>
          <w:rFonts w:ascii="Arial" w:eastAsia="Arial" w:hAnsi="Arial" w:cs="Arial"/>
          <w:color w:val="222222"/>
          <w:sz w:val="22"/>
          <w:szCs w:val="22"/>
          <w:lang w:val="en-GB" w:bidi="en-GB"/>
        </w:rPr>
        <w:t>on</w:t>
      </w:r>
      <w:r>
        <w:rPr>
          <w:rFonts w:ascii="Arial" w:eastAsia="Arial" w:hAnsi="Arial" w:cs="Arial"/>
          <w:color w:val="222222"/>
          <w:sz w:val="22"/>
          <w:szCs w:val="22"/>
          <w:lang w:val="en-GB" w:bidi="en-GB"/>
        </w:rPr>
        <w:t xml:space="preserve"> can only be used in accordance with the information in the notification and </w:t>
      </w:r>
      <w:proofErr w:type="gramStart"/>
      <w:r>
        <w:rPr>
          <w:rFonts w:ascii="Arial" w:eastAsia="Arial" w:hAnsi="Arial" w:cs="Arial"/>
          <w:color w:val="222222"/>
          <w:sz w:val="22"/>
          <w:szCs w:val="22"/>
          <w:lang w:val="en-GB" w:bidi="en-GB"/>
        </w:rPr>
        <w:t>provided that</w:t>
      </w:r>
      <w:proofErr w:type="gramEnd"/>
      <w:r>
        <w:rPr>
          <w:rFonts w:ascii="Arial" w:eastAsia="Arial" w:hAnsi="Arial" w:cs="Arial"/>
          <w:color w:val="222222"/>
          <w:sz w:val="22"/>
          <w:szCs w:val="22"/>
          <w:lang w:val="en-GB" w:bidi="en-GB"/>
        </w:rPr>
        <w:t xml:space="preserve"> the Norwegian Food Safety Authority has not </w:t>
      </w:r>
      <w:r w:rsidR="007E6FD7">
        <w:rPr>
          <w:rFonts w:ascii="Arial" w:eastAsia="Arial" w:hAnsi="Arial" w:cs="Arial"/>
          <w:color w:val="222222"/>
          <w:sz w:val="22"/>
          <w:szCs w:val="22"/>
          <w:lang w:val="en-GB" w:bidi="en-GB"/>
        </w:rPr>
        <w:t>laid</w:t>
      </w:r>
      <w:r>
        <w:rPr>
          <w:rFonts w:ascii="Arial" w:eastAsia="Arial" w:hAnsi="Arial" w:cs="Arial"/>
          <w:color w:val="222222"/>
          <w:sz w:val="22"/>
          <w:szCs w:val="22"/>
          <w:lang w:val="en-GB" w:bidi="en-GB"/>
        </w:rPr>
        <w:t xml:space="preserve"> down an individual decision pursuant to paragraph three prohibiting the additi</w:t>
      </w:r>
      <w:r w:rsidR="007E6FD7">
        <w:rPr>
          <w:rFonts w:ascii="Arial" w:eastAsia="Arial" w:hAnsi="Arial" w:cs="Arial"/>
          <w:color w:val="222222"/>
          <w:sz w:val="22"/>
          <w:szCs w:val="22"/>
          <w:lang w:val="en-GB" w:bidi="en-GB"/>
        </w:rPr>
        <w:t>on</w:t>
      </w:r>
      <w:r>
        <w:rPr>
          <w:rFonts w:ascii="Arial" w:eastAsia="Arial" w:hAnsi="Arial" w:cs="Arial"/>
          <w:color w:val="222222"/>
          <w:sz w:val="22"/>
          <w:szCs w:val="22"/>
          <w:lang w:val="en-GB" w:bidi="en-GB"/>
        </w:rPr>
        <w:t xml:space="preserve"> or setting other restrictions on the additi</w:t>
      </w:r>
      <w:r w:rsidR="007E6FD7">
        <w:rPr>
          <w:rFonts w:ascii="Arial" w:eastAsia="Arial" w:hAnsi="Arial" w:cs="Arial"/>
          <w:color w:val="222222"/>
          <w:sz w:val="22"/>
          <w:szCs w:val="22"/>
          <w:lang w:val="en-GB" w:bidi="en-GB"/>
        </w:rPr>
        <w:t>on</w:t>
      </w:r>
      <w:r>
        <w:rPr>
          <w:rFonts w:ascii="Arial" w:eastAsia="Arial" w:hAnsi="Arial" w:cs="Arial"/>
          <w:color w:val="222222"/>
          <w:sz w:val="22"/>
          <w:szCs w:val="22"/>
          <w:lang w:val="en-GB" w:bidi="en-GB"/>
        </w:rPr>
        <w:t xml:space="preserve"> to those stipulated in the notification.</w:t>
      </w:r>
    </w:p>
    <w:p w14:paraId="68DDFA3F" w14:textId="77777777" w:rsidR="00533EF6" w:rsidRDefault="00533EF6" w:rsidP="00533EF6">
      <w:pPr>
        <w:rPr>
          <w:rFonts w:ascii="Arial" w:hAnsi="Arial" w:cs="Arial"/>
          <w:color w:val="222222"/>
          <w:sz w:val="22"/>
          <w:szCs w:val="22"/>
        </w:rPr>
      </w:pPr>
    </w:p>
    <w:p w14:paraId="26D6251F" w14:textId="003C5EA8" w:rsidR="00533EF6" w:rsidRDefault="00533EF6" w:rsidP="00533EF6">
      <w:pPr>
        <w:ind w:firstLine="708"/>
        <w:rPr>
          <w:rFonts w:ascii="Arial" w:hAnsi="Arial" w:cs="Arial"/>
          <w:color w:val="222222"/>
          <w:sz w:val="22"/>
          <w:szCs w:val="22"/>
        </w:rPr>
      </w:pPr>
      <w:proofErr w:type="gramStart"/>
      <w:r>
        <w:rPr>
          <w:rFonts w:ascii="Arial" w:eastAsia="Arial" w:hAnsi="Arial" w:cs="Arial"/>
          <w:color w:val="222222"/>
          <w:sz w:val="22"/>
          <w:szCs w:val="22"/>
          <w:lang w:val="en-GB" w:bidi="en-GB"/>
        </w:rPr>
        <w:t xml:space="preserve">Prior to the expiration of the deadlines in paragraph two for when a </w:t>
      </w:r>
      <w:r w:rsidR="00370EB5">
        <w:rPr>
          <w:rFonts w:ascii="Arial" w:eastAsia="Arial" w:hAnsi="Arial" w:cs="Arial"/>
          <w:color w:val="222222"/>
          <w:sz w:val="22"/>
          <w:szCs w:val="22"/>
          <w:lang w:val="en-GB" w:bidi="en-GB"/>
        </w:rPr>
        <w:t>notified</w:t>
      </w:r>
      <w:r>
        <w:rPr>
          <w:rFonts w:ascii="Arial" w:eastAsia="Arial" w:hAnsi="Arial" w:cs="Arial"/>
          <w:color w:val="222222"/>
          <w:sz w:val="22"/>
          <w:szCs w:val="22"/>
          <w:lang w:val="en-GB" w:bidi="en-GB"/>
        </w:rPr>
        <w:t xml:space="preserve"> additi</w:t>
      </w:r>
      <w:r w:rsidR="007E6FD7">
        <w:rPr>
          <w:rFonts w:ascii="Arial" w:eastAsia="Arial" w:hAnsi="Arial" w:cs="Arial"/>
          <w:color w:val="222222"/>
          <w:sz w:val="22"/>
          <w:szCs w:val="22"/>
          <w:lang w:val="en-GB" w:bidi="en-GB"/>
        </w:rPr>
        <w:t>on</w:t>
      </w:r>
      <w:r>
        <w:rPr>
          <w:rFonts w:ascii="Arial" w:eastAsia="Arial" w:hAnsi="Arial" w:cs="Arial"/>
          <w:color w:val="222222"/>
          <w:sz w:val="22"/>
          <w:szCs w:val="22"/>
          <w:lang w:val="en-GB" w:bidi="en-GB"/>
        </w:rPr>
        <w:t xml:space="preserve"> can be used by the </w:t>
      </w:r>
      <w:r w:rsidR="00370EB5">
        <w:rPr>
          <w:rFonts w:ascii="Arial" w:eastAsia="Arial" w:hAnsi="Arial" w:cs="Arial"/>
          <w:color w:val="222222"/>
          <w:sz w:val="22"/>
          <w:szCs w:val="22"/>
          <w:lang w:val="en-GB" w:bidi="en-GB"/>
        </w:rPr>
        <w:t>food business operator</w:t>
      </w:r>
      <w:r>
        <w:rPr>
          <w:rFonts w:ascii="Arial" w:eastAsia="Arial" w:hAnsi="Arial" w:cs="Arial"/>
          <w:color w:val="222222"/>
          <w:sz w:val="22"/>
          <w:szCs w:val="22"/>
          <w:lang w:val="en-GB" w:bidi="en-GB"/>
        </w:rPr>
        <w:t xml:space="preserve"> and at any time after use of the additi</w:t>
      </w:r>
      <w:r w:rsidR="007E6FD7">
        <w:rPr>
          <w:rFonts w:ascii="Arial" w:eastAsia="Arial" w:hAnsi="Arial" w:cs="Arial"/>
          <w:color w:val="222222"/>
          <w:sz w:val="22"/>
          <w:szCs w:val="22"/>
          <w:lang w:val="en-GB" w:bidi="en-GB"/>
        </w:rPr>
        <w:t>on</w:t>
      </w:r>
      <w:r>
        <w:rPr>
          <w:rFonts w:ascii="Arial" w:eastAsia="Arial" w:hAnsi="Arial" w:cs="Arial"/>
          <w:color w:val="222222"/>
          <w:sz w:val="22"/>
          <w:szCs w:val="22"/>
          <w:lang w:val="en-GB" w:bidi="en-GB"/>
        </w:rPr>
        <w:t xml:space="preserve"> has commenced, the Norwegian Food Safety Authority may </w:t>
      </w:r>
      <w:r w:rsidR="007E6FD7">
        <w:rPr>
          <w:rFonts w:ascii="Arial" w:eastAsia="Arial" w:hAnsi="Arial" w:cs="Arial"/>
          <w:color w:val="222222"/>
          <w:sz w:val="22"/>
          <w:szCs w:val="22"/>
          <w:lang w:val="en-GB" w:bidi="en-GB"/>
        </w:rPr>
        <w:t>lay</w:t>
      </w:r>
      <w:r>
        <w:rPr>
          <w:rFonts w:ascii="Arial" w:eastAsia="Arial" w:hAnsi="Arial" w:cs="Arial"/>
          <w:color w:val="222222"/>
          <w:sz w:val="22"/>
          <w:szCs w:val="22"/>
          <w:lang w:val="en-GB" w:bidi="en-GB"/>
        </w:rPr>
        <w:t xml:space="preserve"> down an individual decision that prohibits or places other restrictions on the </w:t>
      </w:r>
      <w:proofErr w:type="spellStart"/>
      <w:r>
        <w:rPr>
          <w:rFonts w:ascii="Arial" w:eastAsia="Arial" w:hAnsi="Arial" w:cs="Arial"/>
          <w:color w:val="222222"/>
          <w:sz w:val="22"/>
          <w:szCs w:val="22"/>
          <w:lang w:val="en-GB" w:bidi="en-GB"/>
        </w:rPr>
        <w:t>additi</w:t>
      </w:r>
      <w:r w:rsidR="007E6FD7">
        <w:rPr>
          <w:rFonts w:ascii="Arial" w:eastAsia="Arial" w:hAnsi="Arial" w:cs="Arial"/>
          <w:color w:val="222222"/>
          <w:sz w:val="22"/>
          <w:szCs w:val="22"/>
          <w:lang w:val="en-GB" w:bidi="en-GB"/>
        </w:rPr>
        <w:t>on</w:t>
      </w:r>
      <w:r>
        <w:rPr>
          <w:rFonts w:ascii="Arial" w:eastAsia="Arial" w:hAnsi="Arial" w:cs="Arial"/>
          <w:color w:val="222222"/>
          <w:sz w:val="22"/>
          <w:szCs w:val="22"/>
          <w:lang w:val="en-GB" w:bidi="en-GB"/>
        </w:rPr>
        <w:t>ve</w:t>
      </w:r>
      <w:proofErr w:type="spellEnd"/>
      <w:r>
        <w:rPr>
          <w:rFonts w:ascii="Arial" w:eastAsia="Arial" w:hAnsi="Arial" w:cs="Arial"/>
          <w:color w:val="222222"/>
          <w:sz w:val="22"/>
          <w:szCs w:val="22"/>
          <w:lang w:val="en-GB" w:bidi="en-GB"/>
        </w:rPr>
        <w:t xml:space="preserve"> to those stipulated in the notification, including time limit or restriction on use in certain food categories.</w:t>
      </w:r>
      <w:proofErr w:type="gramEnd"/>
    </w:p>
    <w:p w14:paraId="005ACEC3" w14:textId="77777777" w:rsidR="00533EF6" w:rsidRDefault="00533EF6" w:rsidP="00533EF6">
      <w:pPr>
        <w:rPr>
          <w:rFonts w:ascii="Arial" w:hAnsi="Arial" w:cs="Arial"/>
          <w:color w:val="222222"/>
          <w:sz w:val="22"/>
          <w:szCs w:val="22"/>
        </w:rPr>
      </w:pPr>
    </w:p>
    <w:p w14:paraId="36BAC0AB" w14:textId="05AB39E3" w:rsidR="00533EF6" w:rsidRDefault="00533EF6" w:rsidP="00533EF6">
      <w:pPr>
        <w:ind w:firstLine="708"/>
        <w:rPr>
          <w:rFonts w:ascii="Arial" w:hAnsi="Arial" w:cs="Arial"/>
          <w:color w:val="222222"/>
          <w:sz w:val="22"/>
          <w:szCs w:val="22"/>
        </w:rPr>
      </w:pPr>
      <w:proofErr w:type="gramStart"/>
      <w:r w:rsidRPr="004D3B01">
        <w:rPr>
          <w:rFonts w:ascii="Arial" w:eastAsia="Arial" w:hAnsi="Arial" w:cs="Arial"/>
          <w:color w:val="222222"/>
          <w:sz w:val="22"/>
          <w:szCs w:val="22"/>
          <w:lang w:val="en-GB" w:bidi="en-GB"/>
        </w:rPr>
        <w:t xml:space="preserve">If, when processing notifications pursuant to paragraph one regarding the addition of vitamins </w:t>
      </w:r>
      <w:r w:rsidR="007E6FD7">
        <w:rPr>
          <w:rFonts w:ascii="Arial" w:eastAsia="Arial" w:hAnsi="Arial" w:cs="Arial"/>
          <w:color w:val="222222"/>
          <w:sz w:val="22"/>
          <w:szCs w:val="22"/>
          <w:lang w:val="en-GB" w:bidi="en-GB"/>
        </w:rPr>
        <w:t>or</w:t>
      </w:r>
      <w:r w:rsidRPr="004D3B01">
        <w:rPr>
          <w:rFonts w:ascii="Arial" w:eastAsia="Arial" w:hAnsi="Arial" w:cs="Arial"/>
          <w:color w:val="222222"/>
          <w:sz w:val="22"/>
          <w:szCs w:val="22"/>
          <w:lang w:val="en-GB" w:bidi="en-GB"/>
        </w:rPr>
        <w:t xml:space="preserve"> minerals to foods that originate within the EEA and which are legally </w:t>
      </w:r>
      <w:r w:rsidR="00A91AB6">
        <w:rPr>
          <w:rFonts w:ascii="Arial" w:eastAsia="Arial" w:hAnsi="Arial" w:cs="Arial"/>
          <w:color w:val="222222"/>
          <w:sz w:val="22"/>
          <w:szCs w:val="22"/>
          <w:lang w:val="en-GB" w:bidi="en-GB"/>
        </w:rPr>
        <w:t>placed on the market</w:t>
      </w:r>
      <w:r w:rsidRPr="004D3B01">
        <w:rPr>
          <w:rFonts w:ascii="Arial" w:eastAsia="Arial" w:hAnsi="Arial" w:cs="Arial"/>
          <w:color w:val="222222"/>
          <w:sz w:val="22"/>
          <w:szCs w:val="22"/>
          <w:lang w:val="en-GB" w:bidi="en-GB"/>
        </w:rPr>
        <w:t xml:space="preserve"> in another EEA state, the Norwegian Food Safety Authority finds that an individual decision must be </w:t>
      </w:r>
      <w:r w:rsidR="007E6FD7">
        <w:rPr>
          <w:rFonts w:ascii="Arial" w:eastAsia="Arial" w:hAnsi="Arial" w:cs="Arial"/>
          <w:color w:val="222222"/>
          <w:sz w:val="22"/>
          <w:szCs w:val="22"/>
          <w:lang w:val="en-GB" w:bidi="en-GB"/>
        </w:rPr>
        <w:t>laid</w:t>
      </w:r>
      <w:r w:rsidRPr="004D3B01">
        <w:rPr>
          <w:rFonts w:ascii="Arial" w:eastAsia="Arial" w:hAnsi="Arial" w:cs="Arial"/>
          <w:color w:val="222222"/>
          <w:sz w:val="22"/>
          <w:szCs w:val="22"/>
          <w:lang w:val="en-GB" w:bidi="en-GB"/>
        </w:rPr>
        <w:t xml:space="preserve"> down to prohibit or place restrictions on the additi</w:t>
      </w:r>
      <w:r w:rsidR="007E6FD7">
        <w:rPr>
          <w:rFonts w:ascii="Arial" w:eastAsia="Arial" w:hAnsi="Arial" w:cs="Arial"/>
          <w:color w:val="222222"/>
          <w:sz w:val="22"/>
          <w:szCs w:val="22"/>
          <w:lang w:val="en-GB" w:bidi="en-GB"/>
        </w:rPr>
        <w:t>on</w:t>
      </w:r>
      <w:r w:rsidRPr="004D3B01">
        <w:rPr>
          <w:rFonts w:ascii="Arial" w:eastAsia="Arial" w:hAnsi="Arial" w:cs="Arial"/>
          <w:color w:val="222222"/>
          <w:sz w:val="22"/>
          <w:szCs w:val="22"/>
          <w:lang w:val="en-GB" w:bidi="en-GB"/>
        </w:rPr>
        <w:t xml:space="preserve"> in addition to those stated in the notification, the provisions in Act </w:t>
      </w:r>
      <w:r w:rsidR="007E6FD7">
        <w:rPr>
          <w:rFonts w:ascii="Arial" w:eastAsia="Arial" w:hAnsi="Arial" w:cs="Arial"/>
          <w:color w:val="222222"/>
          <w:sz w:val="22"/>
          <w:szCs w:val="22"/>
          <w:lang w:val="en-GB" w:bidi="en-GB"/>
        </w:rPr>
        <w:t>N</w:t>
      </w:r>
      <w:r w:rsidRPr="004D3B01">
        <w:rPr>
          <w:rFonts w:ascii="Arial" w:eastAsia="Arial" w:hAnsi="Arial" w:cs="Arial"/>
          <w:color w:val="222222"/>
          <w:sz w:val="22"/>
          <w:szCs w:val="22"/>
          <w:lang w:val="en-GB" w:bidi="en-GB"/>
        </w:rPr>
        <w:t>o 13 of 12 April 2013 relating to the free movement of goods within the EEA (E</w:t>
      </w:r>
      <w:r w:rsidR="007E6FD7">
        <w:rPr>
          <w:rFonts w:ascii="Arial" w:eastAsia="Arial" w:hAnsi="Arial" w:cs="Arial"/>
          <w:color w:val="222222"/>
          <w:sz w:val="22"/>
          <w:szCs w:val="22"/>
          <w:lang w:val="en-GB" w:bidi="en-GB"/>
        </w:rPr>
        <w:t>EA</w:t>
      </w:r>
      <w:r w:rsidRPr="004D3B01">
        <w:rPr>
          <w:rFonts w:ascii="Arial" w:eastAsia="Arial" w:hAnsi="Arial" w:cs="Arial"/>
          <w:color w:val="222222"/>
          <w:sz w:val="22"/>
          <w:szCs w:val="22"/>
          <w:lang w:val="en-GB" w:bidi="en-GB"/>
        </w:rPr>
        <w:t xml:space="preserve"> Goods Act), cf. Regulation (EC) </w:t>
      </w:r>
      <w:r w:rsidR="007E6FD7">
        <w:rPr>
          <w:rFonts w:ascii="Arial" w:eastAsia="Arial" w:hAnsi="Arial" w:cs="Arial"/>
          <w:color w:val="222222"/>
          <w:sz w:val="22"/>
          <w:szCs w:val="22"/>
          <w:lang w:val="en-GB" w:bidi="en-GB"/>
        </w:rPr>
        <w:t>N</w:t>
      </w:r>
      <w:r w:rsidRPr="004D3B01">
        <w:rPr>
          <w:rFonts w:ascii="Arial" w:eastAsia="Arial" w:hAnsi="Arial" w:cs="Arial"/>
          <w:color w:val="222222"/>
          <w:sz w:val="22"/>
          <w:szCs w:val="22"/>
          <w:lang w:val="en-GB" w:bidi="en-GB"/>
        </w:rPr>
        <w:t>o 764/2008, shall apply.</w:t>
      </w:r>
      <w:proofErr w:type="gramEnd"/>
    </w:p>
    <w:p w14:paraId="357E31F2" w14:textId="77777777" w:rsidR="00533EF6" w:rsidRPr="002724B5" w:rsidRDefault="00533EF6" w:rsidP="00533EF6">
      <w:pPr>
        <w:pStyle w:val="Paragraf"/>
        <w:numPr>
          <w:ilvl w:val="0"/>
          <w:numId w:val="0"/>
        </w:numPr>
        <w:spacing w:before="0"/>
        <w:rPr>
          <w:rFonts w:cs="Arial"/>
          <w:color w:val="222222"/>
          <w:szCs w:val="22"/>
        </w:rPr>
      </w:pPr>
    </w:p>
    <w:p w14:paraId="454EE043" w14:textId="14D87855" w:rsidR="00533EF6" w:rsidRPr="00542CA6" w:rsidRDefault="00533EF6" w:rsidP="00533EF6">
      <w:pPr>
        <w:rPr>
          <w:rFonts w:ascii="Arial" w:hAnsi="Arial" w:cs="Arial"/>
          <w:sz w:val="22"/>
          <w:szCs w:val="22"/>
        </w:rPr>
      </w:pPr>
      <w:r>
        <w:rPr>
          <w:rFonts w:ascii="Arial" w:eastAsia="Arial" w:hAnsi="Arial" w:cs="Arial"/>
          <w:b/>
          <w:sz w:val="22"/>
          <w:szCs w:val="22"/>
          <w:lang w:val="en-GB" w:bidi="en-GB"/>
        </w:rPr>
        <w:t xml:space="preserve">Section 5 </w:t>
      </w:r>
      <w:r>
        <w:rPr>
          <w:rFonts w:ascii="Arial" w:eastAsia="Arial" w:hAnsi="Arial" w:cs="Arial"/>
          <w:i/>
          <w:sz w:val="22"/>
          <w:szCs w:val="22"/>
          <w:lang w:val="en-GB" w:bidi="en-GB"/>
        </w:rPr>
        <w:t>Requirements for submitting information regarding the name and address</w:t>
      </w:r>
      <w:r w:rsidR="00370EB5">
        <w:rPr>
          <w:rFonts w:ascii="Arial" w:eastAsia="Arial" w:hAnsi="Arial" w:cs="Arial"/>
          <w:i/>
          <w:sz w:val="22"/>
          <w:szCs w:val="22"/>
          <w:lang w:val="en-GB" w:bidi="en-GB"/>
        </w:rPr>
        <w:t xml:space="preserve"> </w:t>
      </w:r>
      <w:r w:rsidR="00370EB5" w:rsidRPr="00370EB5">
        <w:rPr>
          <w:rFonts w:ascii="Arial" w:eastAsia="Arial" w:hAnsi="Arial" w:cs="Arial"/>
          <w:i/>
          <w:sz w:val="22"/>
          <w:szCs w:val="22"/>
          <w:lang w:val="en-GB" w:bidi="en-GB"/>
        </w:rPr>
        <w:t xml:space="preserve">of the </w:t>
      </w:r>
      <w:r w:rsidR="00370EB5" w:rsidRPr="00370EB5">
        <w:rPr>
          <w:rFonts w:ascii="Arial" w:eastAsia="Arial" w:hAnsi="Arial" w:cs="Arial"/>
          <w:i/>
          <w:color w:val="222222"/>
          <w:sz w:val="22"/>
          <w:szCs w:val="22"/>
          <w:lang w:val="en-GB" w:bidi="en-GB"/>
        </w:rPr>
        <w:t>food business operator</w:t>
      </w:r>
      <w:r w:rsidRPr="00370EB5">
        <w:rPr>
          <w:rFonts w:ascii="Arial" w:eastAsia="Arial" w:hAnsi="Arial" w:cs="Arial"/>
          <w:i/>
          <w:sz w:val="22"/>
          <w:szCs w:val="22"/>
          <w:lang w:val="en-GB" w:bidi="en-GB"/>
        </w:rPr>
        <w:t>,</w:t>
      </w:r>
      <w:r>
        <w:rPr>
          <w:rFonts w:ascii="Arial" w:eastAsia="Arial" w:hAnsi="Arial" w:cs="Arial"/>
          <w:i/>
          <w:sz w:val="22"/>
          <w:szCs w:val="22"/>
          <w:lang w:val="en-GB" w:bidi="en-GB"/>
        </w:rPr>
        <w:t xml:space="preserve"> the name of the product, list of ingredients and nutrition declaration to the Norwegian Food Safety Authority.</w:t>
      </w:r>
    </w:p>
    <w:p w14:paraId="7DFE51E3" w14:textId="77777777" w:rsidR="00533EF6" w:rsidRPr="00542CA6" w:rsidRDefault="00533EF6" w:rsidP="00533EF6">
      <w:pPr>
        <w:rPr>
          <w:rFonts w:ascii="Arial" w:hAnsi="Arial" w:cs="Arial"/>
          <w:sz w:val="22"/>
          <w:szCs w:val="22"/>
        </w:rPr>
      </w:pPr>
    </w:p>
    <w:p w14:paraId="209872B8" w14:textId="533F85E5" w:rsidR="00533EF6" w:rsidRDefault="00533EF6" w:rsidP="00533EF6">
      <w:pPr>
        <w:ind w:firstLine="708"/>
        <w:rPr>
          <w:rFonts w:ascii="Arial" w:hAnsi="Arial" w:cs="Arial"/>
          <w:sz w:val="22"/>
          <w:szCs w:val="22"/>
        </w:rPr>
      </w:pPr>
      <w:proofErr w:type="gramStart"/>
      <w:r w:rsidRPr="00B50F4B">
        <w:rPr>
          <w:rFonts w:ascii="Arial" w:eastAsia="Arial" w:hAnsi="Arial" w:cs="Arial"/>
          <w:sz w:val="22"/>
          <w:szCs w:val="22"/>
          <w:lang w:val="en-GB" w:bidi="en-GB"/>
        </w:rPr>
        <w:t xml:space="preserve">The </w:t>
      </w:r>
      <w:r w:rsidR="00370EB5">
        <w:rPr>
          <w:rFonts w:ascii="Arial" w:eastAsia="Arial" w:hAnsi="Arial" w:cs="Arial"/>
          <w:color w:val="222222"/>
          <w:sz w:val="22"/>
          <w:szCs w:val="22"/>
          <w:lang w:val="en-GB" w:bidi="en-GB"/>
        </w:rPr>
        <w:t>food business operator</w:t>
      </w:r>
      <w:r w:rsidRPr="00B50F4B">
        <w:rPr>
          <w:rFonts w:ascii="Arial" w:eastAsia="Arial" w:hAnsi="Arial" w:cs="Arial"/>
          <w:sz w:val="22"/>
          <w:szCs w:val="22"/>
          <w:lang w:val="en-GB" w:bidi="en-GB"/>
        </w:rPr>
        <w:t xml:space="preserve"> that is responsible for the initial </w:t>
      </w:r>
      <w:r w:rsidR="00370EB5">
        <w:rPr>
          <w:rFonts w:ascii="Arial" w:eastAsia="Arial" w:hAnsi="Arial" w:cs="Arial"/>
          <w:sz w:val="22"/>
          <w:szCs w:val="22"/>
          <w:lang w:val="en-GB" w:bidi="en-GB"/>
        </w:rPr>
        <w:t>placing on the Norwegian market</w:t>
      </w:r>
      <w:r w:rsidRPr="00B50F4B">
        <w:rPr>
          <w:rFonts w:ascii="Arial" w:eastAsia="Arial" w:hAnsi="Arial" w:cs="Arial"/>
          <w:sz w:val="22"/>
          <w:szCs w:val="22"/>
          <w:lang w:val="en-GB" w:bidi="en-GB"/>
        </w:rPr>
        <w:t xml:space="preserve"> of a food that contains added vitamins or minerals in accordance with the requirements in Annex 1 must send information about </w:t>
      </w:r>
      <w:r w:rsidRPr="00370EB5">
        <w:rPr>
          <w:rFonts w:ascii="Arial" w:eastAsia="Arial" w:hAnsi="Arial" w:cs="Arial"/>
          <w:sz w:val="22"/>
          <w:szCs w:val="22"/>
          <w:lang w:val="en-GB" w:bidi="en-GB"/>
        </w:rPr>
        <w:t xml:space="preserve">the </w:t>
      </w:r>
      <w:r w:rsidR="00370EB5" w:rsidRPr="00370EB5">
        <w:rPr>
          <w:rFonts w:ascii="Arial" w:eastAsia="Arial" w:hAnsi="Arial" w:cs="Arial"/>
          <w:sz w:val="22"/>
          <w:szCs w:val="22"/>
          <w:lang w:val="en-GB" w:bidi="en-GB"/>
        </w:rPr>
        <w:t xml:space="preserve">name and address of the </w:t>
      </w:r>
      <w:r w:rsidR="00370EB5" w:rsidRPr="00370EB5">
        <w:rPr>
          <w:rFonts w:ascii="Arial" w:eastAsia="Arial" w:hAnsi="Arial" w:cs="Arial"/>
          <w:color w:val="222222"/>
          <w:sz w:val="22"/>
          <w:szCs w:val="22"/>
          <w:lang w:val="en-GB" w:bidi="en-GB"/>
        </w:rPr>
        <w:t>food business operator</w:t>
      </w:r>
      <w:r w:rsidRPr="00B50F4B">
        <w:rPr>
          <w:rFonts w:ascii="Arial" w:eastAsia="Arial" w:hAnsi="Arial" w:cs="Arial"/>
          <w:sz w:val="22"/>
          <w:szCs w:val="22"/>
          <w:lang w:val="en-GB" w:bidi="en-GB"/>
        </w:rPr>
        <w:t xml:space="preserve">, the name of the product, list of ingredients and nutrition declaration to the Norwegian Food Safety Authority before the food can be </w:t>
      </w:r>
      <w:r w:rsidR="00370EB5">
        <w:rPr>
          <w:rFonts w:ascii="Arial" w:eastAsia="Arial" w:hAnsi="Arial" w:cs="Arial"/>
          <w:sz w:val="22"/>
          <w:szCs w:val="22"/>
          <w:lang w:val="en-GB" w:bidi="en-GB"/>
        </w:rPr>
        <w:t>placed on the Norwegian market</w:t>
      </w:r>
      <w:r w:rsidRPr="00B50F4B">
        <w:rPr>
          <w:rFonts w:ascii="Arial" w:eastAsia="Arial" w:hAnsi="Arial" w:cs="Arial"/>
          <w:sz w:val="22"/>
          <w:szCs w:val="22"/>
          <w:lang w:val="en-GB" w:bidi="en-GB"/>
        </w:rPr>
        <w:t>.</w:t>
      </w:r>
      <w:proofErr w:type="gramEnd"/>
    </w:p>
    <w:p w14:paraId="1375BD0F" w14:textId="77777777" w:rsidR="00533EF6" w:rsidRDefault="00533EF6" w:rsidP="00533EF6">
      <w:pPr>
        <w:ind w:firstLine="708"/>
        <w:rPr>
          <w:rFonts w:ascii="Arial" w:hAnsi="Arial" w:cs="Arial"/>
          <w:sz w:val="22"/>
          <w:szCs w:val="22"/>
        </w:rPr>
      </w:pPr>
    </w:p>
    <w:p w14:paraId="26E2B57A" w14:textId="331706B1" w:rsidR="00533EF6" w:rsidRPr="00B50F4B" w:rsidRDefault="00533EF6" w:rsidP="00533EF6">
      <w:pPr>
        <w:ind w:firstLine="708"/>
        <w:rPr>
          <w:rFonts w:ascii="Arial" w:hAnsi="Arial" w:cs="Arial"/>
          <w:sz w:val="22"/>
          <w:szCs w:val="22"/>
        </w:rPr>
      </w:pPr>
      <w:r>
        <w:rPr>
          <w:rFonts w:ascii="Arial" w:eastAsia="Arial" w:hAnsi="Arial" w:cs="Arial"/>
          <w:sz w:val="22"/>
          <w:szCs w:val="22"/>
          <w:lang w:val="en-GB" w:bidi="en-GB"/>
        </w:rPr>
        <w:t xml:space="preserve">The </w:t>
      </w:r>
      <w:r w:rsidR="00370EB5">
        <w:rPr>
          <w:rFonts w:ascii="Arial" w:eastAsia="Arial" w:hAnsi="Arial" w:cs="Arial"/>
          <w:color w:val="222222"/>
          <w:sz w:val="22"/>
          <w:szCs w:val="22"/>
          <w:lang w:val="en-GB" w:bidi="en-GB"/>
        </w:rPr>
        <w:t>food business operator</w:t>
      </w:r>
      <w:r>
        <w:rPr>
          <w:rFonts w:ascii="Arial" w:eastAsia="Arial" w:hAnsi="Arial" w:cs="Arial"/>
          <w:sz w:val="22"/>
          <w:szCs w:val="22"/>
          <w:lang w:val="en-GB" w:bidi="en-GB"/>
        </w:rPr>
        <w:t xml:space="preserve"> that is responsible for the </w:t>
      </w:r>
      <w:r w:rsidR="0048082A" w:rsidRPr="00B50F4B">
        <w:rPr>
          <w:rFonts w:ascii="Arial" w:eastAsia="Arial" w:hAnsi="Arial" w:cs="Arial"/>
          <w:sz w:val="22"/>
          <w:szCs w:val="22"/>
          <w:lang w:val="en-GB" w:bidi="en-GB"/>
        </w:rPr>
        <w:t xml:space="preserve">initial </w:t>
      </w:r>
      <w:r w:rsidR="0048082A">
        <w:rPr>
          <w:rFonts w:ascii="Arial" w:eastAsia="Arial" w:hAnsi="Arial" w:cs="Arial"/>
          <w:sz w:val="22"/>
          <w:szCs w:val="22"/>
          <w:lang w:val="en-GB" w:bidi="en-GB"/>
        </w:rPr>
        <w:t>placing on the Norwegian market</w:t>
      </w:r>
      <w:r>
        <w:rPr>
          <w:rFonts w:ascii="Arial" w:eastAsia="Arial" w:hAnsi="Arial" w:cs="Arial"/>
          <w:sz w:val="22"/>
          <w:szCs w:val="22"/>
          <w:lang w:val="en-GB" w:bidi="en-GB"/>
        </w:rPr>
        <w:t xml:space="preserve"> of </w:t>
      </w:r>
      <w:r w:rsidR="00A330D4">
        <w:rPr>
          <w:rFonts w:ascii="Arial" w:eastAsia="Arial" w:hAnsi="Arial" w:cs="Arial"/>
          <w:sz w:val="22"/>
          <w:szCs w:val="22"/>
          <w:lang w:val="en-GB" w:bidi="en-GB"/>
        </w:rPr>
        <w:t xml:space="preserve">a </w:t>
      </w:r>
      <w:r>
        <w:rPr>
          <w:rFonts w:ascii="Arial" w:eastAsia="Arial" w:hAnsi="Arial" w:cs="Arial"/>
          <w:sz w:val="22"/>
          <w:szCs w:val="22"/>
          <w:lang w:val="en-GB" w:bidi="en-GB"/>
        </w:rPr>
        <w:t xml:space="preserve">food that contains added vitamins or minerals and which </w:t>
      </w:r>
      <w:proofErr w:type="gramStart"/>
      <w:r>
        <w:rPr>
          <w:rFonts w:ascii="Arial" w:eastAsia="Arial" w:hAnsi="Arial" w:cs="Arial"/>
          <w:sz w:val="22"/>
          <w:szCs w:val="22"/>
          <w:lang w:val="en-GB" w:bidi="en-GB"/>
        </w:rPr>
        <w:t xml:space="preserve">was legally </w:t>
      </w:r>
      <w:r w:rsidR="0048082A">
        <w:rPr>
          <w:rFonts w:ascii="Arial" w:eastAsia="Arial" w:hAnsi="Arial" w:cs="Arial"/>
          <w:sz w:val="22"/>
          <w:szCs w:val="22"/>
          <w:lang w:val="en-GB" w:bidi="en-GB"/>
        </w:rPr>
        <w:t>placed</w:t>
      </w:r>
      <w:proofErr w:type="gramEnd"/>
      <w:r>
        <w:rPr>
          <w:rFonts w:ascii="Arial" w:eastAsia="Arial" w:hAnsi="Arial" w:cs="Arial"/>
          <w:sz w:val="22"/>
          <w:szCs w:val="22"/>
          <w:lang w:val="en-GB" w:bidi="en-GB"/>
        </w:rPr>
        <w:t xml:space="preserve"> on the Norwegian market prior to XX. XXXXX 20XX (the date these new provisions enter into force), shall, by the end of XX. XXXX 20XX (six months from the date these new provisions enter into force), send the Norwegian Food Safety Authority equivalent information to that stated in paragraph one.</w:t>
      </w:r>
    </w:p>
    <w:p w14:paraId="6258D8AB" w14:textId="77777777" w:rsidR="00533EF6" w:rsidRPr="00B50F4B" w:rsidRDefault="00533EF6" w:rsidP="00533EF6">
      <w:pPr>
        <w:rPr>
          <w:rFonts w:ascii="Arial" w:hAnsi="Arial" w:cs="Arial"/>
          <w:sz w:val="22"/>
          <w:szCs w:val="22"/>
        </w:rPr>
      </w:pPr>
    </w:p>
    <w:p w14:paraId="057CFFAD" w14:textId="6370174C" w:rsidR="00533EF6" w:rsidRPr="00B50F4B" w:rsidRDefault="00533EF6" w:rsidP="00533EF6">
      <w:pPr>
        <w:ind w:firstLine="708"/>
        <w:rPr>
          <w:rFonts w:ascii="Arial" w:hAnsi="Arial" w:cs="Arial"/>
          <w:sz w:val="22"/>
          <w:szCs w:val="22"/>
        </w:rPr>
      </w:pPr>
      <w:r w:rsidRPr="00B50F4B">
        <w:rPr>
          <w:rFonts w:ascii="Arial" w:eastAsia="Arial" w:hAnsi="Arial" w:cs="Arial"/>
          <w:sz w:val="22"/>
          <w:szCs w:val="22"/>
          <w:lang w:val="en-GB" w:bidi="en-GB"/>
        </w:rPr>
        <w:t xml:space="preserve">Subsequent changes to the information that </w:t>
      </w:r>
      <w:proofErr w:type="gramStart"/>
      <w:r w:rsidRPr="00B50F4B">
        <w:rPr>
          <w:rFonts w:ascii="Arial" w:eastAsia="Arial" w:hAnsi="Arial" w:cs="Arial"/>
          <w:sz w:val="22"/>
          <w:szCs w:val="22"/>
          <w:lang w:val="en-GB" w:bidi="en-GB"/>
        </w:rPr>
        <w:t>is sent</w:t>
      </w:r>
      <w:proofErr w:type="gramEnd"/>
      <w:r w:rsidRPr="00B50F4B">
        <w:rPr>
          <w:rFonts w:ascii="Arial" w:eastAsia="Arial" w:hAnsi="Arial" w:cs="Arial"/>
          <w:sz w:val="22"/>
          <w:szCs w:val="22"/>
          <w:lang w:val="en-GB" w:bidi="en-GB"/>
        </w:rPr>
        <w:t xml:space="preserve"> to the Norwegian Food Safety Authority pursuant to paragraphs one and two and notice of the permanent cessation of </w:t>
      </w:r>
      <w:r w:rsidR="0048082A">
        <w:rPr>
          <w:rFonts w:ascii="Arial" w:eastAsia="Arial" w:hAnsi="Arial" w:cs="Arial"/>
          <w:sz w:val="22"/>
          <w:szCs w:val="22"/>
          <w:lang w:val="en-GB" w:bidi="en-GB"/>
        </w:rPr>
        <w:t>the placing of the food on the Norwegian market</w:t>
      </w:r>
      <w:r w:rsidRPr="00B50F4B">
        <w:rPr>
          <w:rFonts w:ascii="Arial" w:eastAsia="Arial" w:hAnsi="Arial" w:cs="Arial"/>
          <w:sz w:val="22"/>
          <w:szCs w:val="22"/>
          <w:lang w:val="en-GB" w:bidi="en-GB"/>
        </w:rPr>
        <w:t xml:space="preserve"> must also be sent to the Norwegian Food Safety Authority.</w:t>
      </w:r>
    </w:p>
    <w:p w14:paraId="27694460" w14:textId="77777777" w:rsidR="00533EF6" w:rsidRDefault="00533EF6" w:rsidP="00533EF6">
      <w:pPr>
        <w:rPr>
          <w:rFonts w:ascii="Arial" w:hAnsi="Arial" w:cs="Arial"/>
          <w:color w:val="222222"/>
          <w:sz w:val="22"/>
          <w:szCs w:val="22"/>
        </w:rPr>
      </w:pPr>
    </w:p>
    <w:p w14:paraId="0C70D704" w14:textId="21D4B7CD" w:rsidR="00533EF6" w:rsidRPr="00542CA6" w:rsidRDefault="00533EF6" w:rsidP="00533EF6">
      <w:pPr>
        <w:ind w:firstLine="708"/>
        <w:rPr>
          <w:rFonts w:ascii="Arial" w:hAnsi="Arial" w:cs="Arial"/>
          <w:color w:val="222222"/>
          <w:sz w:val="22"/>
          <w:szCs w:val="22"/>
        </w:rPr>
      </w:pPr>
      <w:r>
        <w:rPr>
          <w:rFonts w:ascii="Arial" w:eastAsia="Calibri" w:hAnsi="Arial" w:cs="Arial"/>
          <w:sz w:val="22"/>
          <w:szCs w:val="22"/>
          <w:lang w:val="en-GB" w:bidi="en-GB"/>
        </w:rPr>
        <w:t>Foods that do not contain added vitamins or minerals other than sodium, chloride or potassium are exempt from the requirements in paragraphs one, two and three.</w:t>
      </w:r>
    </w:p>
    <w:p w14:paraId="349B5646" w14:textId="7F2B032A" w:rsidR="00480918" w:rsidRPr="00EA1717" w:rsidRDefault="00480918">
      <w:pPr>
        <w:spacing w:after="200" w:line="276" w:lineRule="auto"/>
        <w:rPr>
          <w:rFonts w:ascii="Arial" w:hAnsi="Arial" w:cs="Arial"/>
          <w:sz w:val="22"/>
          <w:szCs w:val="22"/>
        </w:rPr>
      </w:pPr>
      <w:bookmarkStart w:id="1" w:name="§7"/>
      <w:bookmarkStart w:id="2" w:name="PARAGRAF_7"/>
      <w:bookmarkStart w:id="3" w:name="§8"/>
      <w:bookmarkStart w:id="4" w:name="PARAGRAF_8"/>
      <w:bookmarkEnd w:id="1"/>
      <w:bookmarkEnd w:id="2"/>
      <w:bookmarkEnd w:id="3"/>
      <w:bookmarkEnd w:id="4"/>
    </w:p>
    <w:p w14:paraId="275E6219" w14:textId="77777777" w:rsidR="00EA1717" w:rsidRDefault="00EA1717">
      <w:pPr>
        <w:spacing w:after="200" w:line="276" w:lineRule="auto"/>
        <w:rPr>
          <w:rFonts w:ascii="Arial" w:eastAsia="Arial" w:hAnsi="Arial" w:cs="Arial"/>
          <w:b/>
          <w:sz w:val="22"/>
          <w:szCs w:val="22"/>
          <w:lang w:val="en-GB" w:bidi="en-GB"/>
        </w:rPr>
      </w:pPr>
      <w:r>
        <w:rPr>
          <w:rFonts w:ascii="Arial" w:eastAsia="Arial" w:hAnsi="Arial" w:cs="Arial"/>
          <w:b/>
          <w:sz w:val="22"/>
          <w:szCs w:val="22"/>
          <w:lang w:val="en-GB" w:bidi="en-GB"/>
        </w:rPr>
        <w:br w:type="page"/>
      </w:r>
    </w:p>
    <w:p w14:paraId="1FD4E925" w14:textId="3025709F" w:rsidR="00E213D9" w:rsidRPr="00E213D9" w:rsidRDefault="00D225DB" w:rsidP="00AC2304">
      <w:pPr>
        <w:rPr>
          <w:rFonts w:ascii="Arial" w:hAnsi="Arial" w:cs="Arial"/>
          <w:b/>
          <w:sz w:val="22"/>
          <w:szCs w:val="22"/>
        </w:rPr>
      </w:pPr>
      <w:r>
        <w:rPr>
          <w:rFonts w:ascii="Arial" w:eastAsia="Arial" w:hAnsi="Arial" w:cs="Arial"/>
          <w:b/>
          <w:sz w:val="22"/>
          <w:szCs w:val="22"/>
          <w:lang w:val="en-GB" w:bidi="en-GB"/>
        </w:rPr>
        <w:lastRenderedPageBreak/>
        <w:t>The new Section 15 shall have the following wording:</w:t>
      </w:r>
    </w:p>
    <w:p w14:paraId="4600FEF7" w14:textId="77777777" w:rsidR="00E213D9" w:rsidRPr="00AC2304" w:rsidRDefault="00E213D9" w:rsidP="00AC2304">
      <w:pPr>
        <w:rPr>
          <w:rFonts w:ascii="Arial" w:hAnsi="Arial" w:cs="Arial"/>
          <w:sz w:val="22"/>
          <w:szCs w:val="22"/>
        </w:rPr>
      </w:pPr>
    </w:p>
    <w:p w14:paraId="376941F8" w14:textId="770C3C71" w:rsidR="00BA329D" w:rsidRPr="009B354B" w:rsidRDefault="00BA329D" w:rsidP="009B354B">
      <w:pPr>
        <w:pStyle w:val="Paragraf"/>
        <w:numPr>
          <w:ilvl w:val="0"/>
          <w:numId w:val="0"/>
        </w:numPr>
        <w:spacing w:before="0"/>
        <w:rPr>
          <w:rFonts w:cs="Arial"/>
          <w:i w:val="0"/>
          <w:szCs w:val="22"/>
        </w:rPr>
      </w:pPr>
      <w:r w:rsidRPr="00D835ED">
        <w:rPr>
          <w:b/>
          <w:lang w:val="en-GB" w:bidi="en-GB"/>
        </w:rPr>
        <w:t xml:space="preserve">Section 15 </w:t>
      </w:r>
      <w:r w:rsidRPr="00D835ED">
        <w:rPr>
          <w:lang w:val="en-GB" w:bidi="en-GB"/>
        </w:rPr>
        <w:t>Fees for specific services</w:t>
      </w:r>
    </w:p>
    <w:p w14:paraId="221BD1BA" w14:textId="77777777" w:rsidR="00BA329D" w:rsidRPr="009B354B" w:rsidRDefault="00BA329D" w:rsidP="009B354B">
      <w:pPr>
        <w:pStyle w:val="Paragraf"/>
        <w:numPr>
          <w:ilvl w:val="0"/>
          <w:numId w:val="0"/>
        </w:numPr>
        <w:spacing w:before="0"/>
        <w:rPr>
          <w:rFonts w:cs="Arial"/>
          <w:i w:val="0"/>
          <w:szCs w:val="22"/>
        </w:rPr>
      </w:pPr>
    </w:p>
    <w:p w14:paraId="7A569328" w14:textId="118F36F3" w:rsidR="00C4425B" w:rsidRDefault="00BA329D" w:rsidP="00C73EA8">
      <w:pPr>
        <w:pStyle w:val="Paragraf"/>
        <w:numPr>
          <w:ilvl w:val="0"/>
          <w:numId w:val="0"/>
        </w:numPr>
        <w:spacing w:before="0"/>
        <w:ind w:firstLine="708"/>
        <w:rPr>
          <w:rFonts w:cs="Arial"/>
          <w:i w:val="0"/>
          <w:szCs w:val="22"/>
        </w:rPr>
      </w:pPr>
      <w:r w:rsidRPr="009B354B">
        <w:rPr>
          <w:rFonts w:cs="Arial"/>
          <w:i w:val="0"/>
          <w:szCs w:val="22"/>
          <w:lang w:val="en-GB" w:bidi="en-GB"/>
        </w:rPr>
        <w:t xml:space="preserve">The </w:t>
      </w:r>
      <w:r w:rsidR="0048082A">
        <w:rPr>
          <w:rFonts w:cs="Arial"/>
          <w:i w:val="0"/>
          <w:szCs w:val="22"/>
          <w:lang w:val="en-GB" w:bidi="en-GB"/>
        </w:rPr>
        <w:t>food business operators</w:t>
      </w:r>
      <w:r w:rsidRPr="009B354B">
        <w:rPr>
          <w:rFonts w:cs="Arial"/>
          <w:i w:val="0"/>
          <w:szCs w:val="22"/>
          <w:lang w:val="en-GB" w:bidi="en-GB"/>
        </w:rPr>
        <w:t xml:space="preserve"> shall pay fees pursuant to Regulation </w:t>
      </w:r>
      <w:r w:rsidR="00A330D4">
        <w:rPr>
          <w:rFonts w:cs="Arial"/>
          <w:i w:val="0"/>
          <w:szCs w:val="22"/>
          <w:lang w:val="en-GB" w:bidi="en-GB"/>
        </w:rPr>
        <w:t>N</w:t>
      </w:r>
      <w:r w:rsidRPr="009B354B">
        <w:rPr>
          <w:rFonts w:cs="Arial"/>
          <w:i w:val="0"/>
          <w:szCs w:val="22"/>
          <w:lang w:val="en-GB" w:bidi="en-GB"/>
        </w:rPr>
        <w:t xml:space="preserve">o 406 of 13 February 2004 relating to the payment of fees for specific services provided by the Norwegian Food Safety Authority, for the Norwegian Food Safety Authority’s processing of notifications pursuant to Section 4 regarding the addition of vitamins </w:t>
      </w:r>
      <w:r w:rsidR="00A330D4">
        <w:rPr>
          <w:rFonts w:cs="Arial"/>
          <w:i w:val="0"/>
          <w:szCs w:val="22"/>
          <w:lang w:val="en-GB" w:bidi="en-GB"/>
        </w:rPr>
        <w:t>or</w:t>
      </w:r>
      <w:r w:rsidRPr="009B354B">
        <w:rPr>
          <w:rFonts w:cs="Arial"/>
          <w:i w:val="0"/>
          <w:szCs w:val="22"/>
          <w:lang w:val="en-GB" w:bidi="en-GB"/>
        </w:rPr>
        <w:t xml:space="preserve"> minerals to foods.</w:t>
      </w:r>
    </w:p>
    <w:p w14:paraId="40FB547E" w14:textId="77777777" w:rsidR="00B612E1" w:rsidRPr="00B612E1" w:rsidRDefault="00B612E1" w:rsidP="00C73EA8">
      <w:pPr>
        <w:pStyle w:val="Ledd"/>
        <w:ind w:firstLine="0"/>
      </w:pPr>
    </w:p>
    <w:p w14:paraId="2D76B69A" w14:textId="61FFCAD7" w:rsidR="00E213D9" w:rsidRPr="00E213D9" w:rsidRDefault="00D225DB" w:rsidP="00E213D9">
      <w:pPr>
        <w:rPr>
          <w:rFonts w:ascii="Arial" w:hAnsi="Arial" w:cs="Arial"/>
          <w:b/>
          <w:sz w:val="22"/>
          <w:szCs w:val="22"/>
        </w:rPr>
      </w:pPr>
      <w:r>
        <w:rPr>
          <w:rFonts w:ascii="Arial" w:eastAsia="Arial" w:hAnsi="Arial" w:cs="Arial"/>
          <w:b/>
          <w:sz w:val="22"/>
          <w:szCs w:val="22"/>
          <w:lang w:val="en-GB" w:bidi="en-GB"/>
        </w:rPr>
        <w:t>The new Section 16 shall have the following wording:</w:t>
      </w:r>
    </w:p>
    <w:p w14:paraId="135E8DE8" w14:textId="77777777" w:rsidR="00E213D9" w:rsidRPr="00E213D9" w:rsidRDefault="00E213D9" w:rsidP="00AE5936">
      <w:pPr>
        <w:pStyle w:val="Paragraf"/>
        <w:numPr>
          <w:ilvl w:val="0"/>
          <w:numId w:val="0"/>
        </w:numPr>
        <w:spacing w:before="0"/>
        <w:rPr>
          <w:i w:val="0"/>
        </w:rPr>
      </w:pPr>
    </w:p>
    <w:p w14:paraId="2EB78FF9" w14:textId="3E3BB6A9" w:rsidR="00AE5936" w:rsidRPr="009B354B" w:rsidRDefault="00AE5936" w:rsidP="00AE5936">
      <w:pPr>
        <w:pStyle w:val="Paragraf"/>
        <w:numPr>
          <w:ilvl w:val="0"/>
          <w:numId w:val="0"/>
        </w:numPr>
        <w:spacing w:before="0"/>
        <w:rPr>
          <w:rFonts w:cs="Arial"/>
          <w:i w:val="0"/>
          <w:szCs w:val="22"/>
        </w:rPr>
      </w:pPr>
      <w:r w:rsidRPr="004B6B39">
        <w:rPr>
          <w:b/>
          <w:i w:val="0"/>
          <w:lang w:val="en-GB" w:bidi="en-GB"/>
        </w:rPr>
        <w:t xml:space="preserve">Section 16. </w:t>
      </w:r>
      <w:r w:rsidRPr="004B6B39">
        <w:rPr>
          <w:lang w:val="en-GB" w:bidi="en-GB"/>
        </w:rPr>
        <w:t xml:space="preserve">The Norwegian Food Safety Authority’s issuing of </w:t>
      </w:r>
      <w:r w:rsidR="00A330D4">
        <w:rPr>
          <w:lang w:val="en-GB" w:bidi="en-GB"/>
        </w:rPr>
        <w:t>R</w:t>
      </w:r>
      <w:r w:rsidRPr="004B6B39">
        <w:rPr>
          <w:lang w:val="en-GB" w:bidi="en-GB"/>
        </w:rPr>
        <w:t>egulations for amendments in Annex 1 and 2.</w:t>
      </w:r>
    </w:p>
    <w:p w14:paraId="02CB33B7" w14:textId="77777777" w:rsidR="00AE5936" w:rsidRPr="009B354B" w:rsidRDefault="00AE5936" w:rsidP="009B354B">
      <w:pPr>
        <w:pStyle w:val="Paragraf"/>
        <w:numPr>
          <w:ilvl w:val="0"/>
          <w:numId w:val="0"/>
        </w:numPr>
        <w:spacing w:before="0"/>
        <w:rPr>
          <w:rFonts w:cs="Arial"/>
          <w:i w:val="0"/>
          <w:szCs w:val="22"/>
        </w:rPr>
      </w:pPr>
    </w:p>
    <w:p w14:paraId="3C4F1BD5" w14:textId="13DB3595" w:rsidR="008A7142" w:rsidRPr="009B354B" w:rsidRDefault="00AE5936" w:rsidP="009B354B">
      <w:pPr>
        <w:pStyle w:val="Paragraf"/>
        <w:numPr>
          <w:ilvl w:val="0"/>
          <w:numId w:val="0"/>
        </w:numPr>
        <w:spacing w:before="0"/>
        <w:ind w:firstLine="708"/>
        <w:rPr>
          <w:rFonts w:cs="Arial"/>
          <w:i w:val="0"/>
          <w:szCs w:val="22"/>
        </w:rPr>
      </w:pPr>
      <w:r w:rsidRPr="009B354B">
        <w:rPr>
          <w:rFonts w:cs="Arial"/>
          <w:i w:val="0"/>
          <w:szCs w:val="22"/>
          <w:lang w:val="en-GB" w:bidi="en-GB"/>
        </w:rPr>
        <w:t xml:space="preserve">Immediately after having completed the processing of notifications pursuant to Section 4 regarding the addition of vitamins or minerals to foods, the Norwegian Food Safety Authority shall propose and issue </w:t>
      </w:r>
      <w:r w:rsidR="00A330D4">
        <w:rPr>
          <w:rFonts w:cs="Arial"/>
          <w:i w:val="0"/>
          <w:szCs w:val="22"/>
          <w:lang w:val="en-GB" w:bidi="en-GB"/>
        </w:rPr>
        <w:t>R</w:t>
      </w:r>
      <w:r w:rsidRPr="009B354B">
        <w:rPr>
          <w:rFonts w:cs="Arial"/>
          <w:i w:val="0"/>
          <w:szCs w:val="22"/>
          <w:lang w:val="en-GB" w:bidi="en-GB"/>
        </w:rPr>
        <w:t>egulations that make the necessary amendments to Annex 1 and, when required, can also stipulate separate requirements for identity and purity.</w:t>
      </w:r>
    </w:p>
    <w:p w14:paraId="242A32BF" w14:textId="77777777" w:rsidR="00CD3C21" w:rsidRPr="009B354B" w:rsidRDefault="00CD3C21" w:rsidP="009B354B">
      <w:pPr>
        <w:pStyle w:val="Paragraf"/>
        <w:numPr>
          <w:ilvl w:val="0"/>
          <w:numId w:val="0"/>
        </w:numPr>
        <w:spacing w:before="0"/>
        <w:rPr>
          <w:rFonts w:cs="Arial"/>
          <w:i w:val="0"/>
          <w:szCs w:val="22"/>
        </w:rPr>
      </w:pPr>
    </w:p>
    <w:p w14:paraId="736E1927" w14:textId="5BA353D8" w:rsidR="00146535" w:rsidRPr="009B354B" w:rsidRDefault="001A183A" w:rsidP="009B354B">
      <w:pPr>
        <w:pStyle w:val="Paragraf"/>
        <w:numPr>
          <w:ilvl w:val="0"/>
          <w:numId w:val="0"/>
        </w:numPr>
        <w:spacing w:before="0"/>
        <w:ind w:firstLine="708"/>
        <w:rPr>
          <w:rFonts w:cs="Arial"/>
          <w:i w:val="0"/>
          <w:szCs w:val="22"/>
        </w:rPr>
      </w:pPr>
      <w:r w:rsidRPr="009B354B">
        <w:rPr>
          <w:rFonts w:cs="Arial"/>
          <w:i w:val="0"/>
          <w:szCs w:val="22"/>
          <w:lang w:val="en-GB" w:bidi="en-GB"/>
        </w:rPr>
        <w:t xml:space="preserve">If required, the Norwegian Food Safety Authority may also, at its own initiative and at any time, propose or issue </w:t>
      </w:r>
      <w:r w:rsidR="00A330D4">
        <w:rPr>
          <w:rFonts w:cs="Arial"/>
          <w:i w:val="0"/>
          <w:szCs w:val="22"/>
          <w:lang w:val="en-GB" w:bidi="en-GB"/>
        </w:rPr>
        <w:t>R</w:t>
      </w:r>
      <w:r w:rsidRPr="009B354B">
        <w:rPr>
          <w:rFonts w:cs="Arial"/>
          <w:i w:val="0"/>
          <w:szCs w:val="22"/>
          <w:lang w:val="en-GB" w:bidi="en-GB"/>
        </w:rPr>
        <w:t>egulations that amend Annex 1 and 2.</w:t>
      </w:r>
    </w:p>
    <w:p w14:paraId="488BB797" w14:textId="77777777" w:rsidR="00AE5936" w:rsidRPr="009B354B" w:rsidRDefault="00AE5936" w:rsidP="009B354B">
      <w:pPr>
        <w:pStyle w:val="Paragraf"/>
        <w:numPr>
          <w:ilvl w:val="0"/>
          <w:numId w:val="0"/>
        </w:numPr>
        <w:spacing w:before="0"/>
        <w:rPr>
          <w:rFonts w:cs="Arial"/>
          <w:i w:val="0"/>
          <w:szCs w:val="22"/>
        </w:rPr>
      </w:pPr>
    </w:p>
    <w:p w14:paraId="79352FFC" w14:textId="77777777" w:rsidR="00DE6502" w:rsidRPr="00480918" w:rsidRDefault="00DE6502" w:rsidP="00DE6502">
      <w:pPr>
        <w:pStyle w:val="Ledd"/>
        <w:ind w:firstLine="0"/>
        <w:rPr>
          <w:rFonts w:cs="Arial"/>
          <w:szCs w:val="22"/>
        </w:rPr>
      </w:pPr>
      <w:bookmarkStart w:id="5" w:name="§10"/>
      <w:bookmarkStart w:id="6" w:name="PARAGRAF_10"/>
      <w:bookmarkEnd w:id="5"/>
      <w:bookmarkEnd w:id="6"/>
    </w:p>
    <w:p w14:paraId="05778326" w14:textId="77777777" w:rsidR="009E1B46" w:rsidRDefault="009E1B46">
      <w:pPr>
        <w:spacing w:after="200" w:line="276" w:lineRule="auto"/>
        <w:rPr>
          <w:rFonts w:ascii="Arial" w:hAnsi="Arial"/>
          <w:b/>
          <w:sz w:val="22"/>
          <w:szCs w:val="20"/>
        </w:rPr>
      </w:pPr>
      <w:bookmarkStart w:id="7" w:name="§11"/>
      <w:bookmarkStart w:id="8" w:name="PARAGRAF_11"/>
      <w:bookmarkEnd w:id="7"/>
      <w:bookmarkEnd w:id="8"/>
      <w:r>
        <w:rPr>
          <w:b/>
          <w:lang w:val="en-GB" w:bidi="en-GB"/>
        </w:rPr>
        <w:br w:type="page"/>
      </w:r>
    </w:p>
    <w:p w14:paraId="40C8B60A" w14:textId="714A0408" w:rsidR="00064325" w:rsidRPr="006B340D" w:rsidRDefault="002C73C0" w:rsidP="00F661C2">
      <w:pPr>
        <w:pStyle w:val="Ledd"/>
        <w:ind w:firstLine="0"/>
        <w:rPr>
          <w:b/>
        </w:rPr>
      </w:pPr>
      <w:r>
        <w:rPr>
          <w:b/>
          <w:lang w:val="en-GB" w:bidi="en-GB"/>
        </w:rPr>
        <w:lastRenderedPageBreak/>
        <w:t xml:space="preserve">The new Annex 1 </w:t>
      </w:r>
      <w:proofErr w:type="gramStart"/>
      <w:r>
        <w:rPr>
          <w:b/>
          <w:lang w:val="en-GB" w:bidi="en-GB"/>
        </w:rPr>
        <w:t>shall be worded</w:t>
      </w:r>
      <w:proofErr w:type="gramEnd"/>
      <w:r>
        <w:rPr>
          <w:b/>
          <w:lang w:val="en-GB" w:bidi="en-GB"/>
        </w:rPr>
        <w:t xml:space="preserve"> as follows:</w:t>
      </w:r>
    </w:p>
    <w:p w14:paraId="25AD0B3F" w14:textId="77777777" w:rsidR="00F661C2" w:rsidRPr="004F6F95" w:rsidRDefault="00F661C2" w:rsidP="004F6F95">
      <w:pPr>
        <w:outlineLvl w:val="2"/>
        <w:rPr>
          <w:rFonts w:ascii="Arial" w:hAnsi="Arial" w:cs="Arial"/>
          <w:b/>
          <w:i/>
          <w:sz w:val="22"/>
          <w:szCs w:val="22"/>
        </w:rPr>
      </w:pPr>
    </w:p>
    <w:p w14:paraId="3A550670" w14:textId="4BBFE3C3" w:rsidR="004F6F95" w:rsidRDefault="004F6F95" w:rsidP="004F6F95">
      <w:pPr>
        <w:outlineLvl w:val="2"/>
        <w:rPr>
          <w:rFonts w:ascii="Arial" w:hAnsi="Arial" w:cs="Arial"/>
          <w:b/>
          <w:i/>
          <w:sz w:val="22"/>
          <w:szCs w:val="22"/>
        </w:rPr>
      </w:pPr>
      <w:r w:rsidRPr="004F6F95">
        <w:rPr>
          <w:rFonts w:ascii="Arial" w:eastAsia="Arial" w:hAnsi="Arial" w:cs="Arial"/>
          <w:b/>
          <w:i/>
          <w:sz w:val="22"/>
          <w:szCs w:val="22"/>
          <w:lang w:val="en-GB" w:bidi="en-GB"/>
        </w:rPr>
        <w:t xml:space="preserve">Annex </w:t>
      </w:r>
      <w:proofErr w:type="gramStart"/>
      <w:r w:rsidRPr="004F6F95">
        <w:rPr>
          <w:rFonts w:ascii="Arial" w:eastAsia="Arial" w:hAnsi="Arial" w:cs="Arial"/>
          <w:b/>
          <w:i/>
          <w:sz w:val="22"/>
          <w:szCs w:val="22"/>
          <w:lang w:val="en-GB" w:bidi="en-GB"/>
        </w:rPr>
        <w:t>1</w:t>
      </w:r>
      <w:proofErr w:type="gramEnd"/>
      <w:r w:rsidRPr="004F6F95">
        <w:rPr>
          <w:rFonts w:ascii="Arial" w:eastAsia="Arial" w:hAnsi="Arial" w:cs="Arial"/>
          <w:b/>
          <w:i/>
          <w:sz w:val="22"/>
          <w:szCs w:val="22"/>
          <w:lang w:val="en-GB" w:bidi="en-GB"/>
        </w:rPr>
        <w:t xml:space="preserve"> - Conditions for the addition of vitamins and minerals to food</w:t>
      </w:r>
      <w:r w:rsidR="00A330D4">
        <w:rPr>
          <w:rFonts w:ascii="Arial" w:eastAsia="Arial" w:hAnsi="Arial" w:cs="Arial"/>
          <w:b/>
          <w:i/>
          <w:sz w:val="22"/>
          <w:szCs w:val="22"/>
          <w:lang w:val="en-GB" w:bidi="en-GB"/>
        </w:rPr>
        <w:t>s</w:t>
      </w:r>
      <w:r w:rsidRPr="004F6F95">
        <w:rPr>
          <w:rFonts w:ascii="Arial" w:eastAsia="Arial" w:hAnsi="Arial" w:cs="Arial"/>
          <w:b/>
          <w:i/>
          <w:sz w:val="22"/>
          <w:szCs w:val="22"/>
          <w:lang w:val="en-GB" w:bidi="en-GB"/>
        </w:rPr>
        <w:t>.</w:t>
      </w:r>
    </w:p>
    <w:p w14:paraId="1FE52306" w14:textId="347D5BAC" w:rsidR="00064325" w:rsidRPr="00B134F6" w:rsidRDefault="00064325" w:rsidP="004F6F95">
      <w:pPr>
        <w:outlineLvl w:val="2"/>
        <w:rPr>
          <w:rFonts w:ascii="Arial" w:hAnsi="Arial" w:cs="Arial"/>
          <w:sz w:val="22"/>
          <w:szCs w:val="22"/>
        </w:rPr>
      </w:pPr>
    </w:p>
    <w:p w14:paraId="5496BDBB" w14:textId="77777777" w:rsidR="00B134F6" w:rsidRPr="004F6F95" w:rsidRDefault="00B134F6" w:rsidP="00B134F6">
      <w:pPr>
        <w:outlineLvl w:val="2"/>
        <w:rPr>
          <w:rFonts w:ascii="Arial" w:hAnsi="Arial" w:cs="Arial"/>
          <w:b/>
          <w:sz w:val="22"/>
          <w:szCs w:val="22"/>
        </w:rPr>
      </w:pPr>
    </w:p>
    <w:tbl>
      <w:tblPr>
        <w:tblStyle w:val="Tabellrutenett1"/>
        <w:tblW w:w="0" w:type="auto"/>
        <w:tblLook w:val="04A0" w:firstRow="1" w:lastRow="0" w:firstColumn="1" w:lastColumn="0" w:noHBand="0" w:noVBand="1"/>
      </w:tblPr>
      <w:tblGrid>
        <w:gridCol w:w="4115"/>
        <w:gridCol w:w="2214"/>
        <w:gridCol w:w="2733"/>
      </w:tblGrid>
      <w:tr w:rsidR="00B134F6" w:rsidRPr="004F6F95" w14:paraId="688B4818" w14:textId="77777777" w:rsidTr="007E6FD7">
        <w:trPr>
          <w:trHeight w:val="300"/>
        </w:trPr>
        <w:tc>
          <w:tcPr>
            <w:tcW w:w="4115" w:type="dxa"/>
            <w:shd w:val="clear" w:color="auto" w:fill="DDD9C3"/>
            <w:noWrap/>
            <w:hideMark/>
          </w:tcPr>
          <w:p w14:paraId="35F98EEB" w14:textId="77777777" w:rsidR="00B134F6" w:rsidRPr="004F6F95" w:rsidRDefault="00B134F6" w:rsidP="007E6FD7">
            <w:pPr>
              <w:spacing w:after="200" w:line="276" w:lineRule="auto"/>
              <w:rPr>
                <w:rFonts w:ascii="Arial" w:hAnsi="Arial"/>
                <w:b/>
                <w:sz w:val="22"/>
                <w:szCs w:val="22"/>
                <w:vertAlign w:val="superscript"/>
                <w:lang w:eastAsia="en-US"/>
              </w:rPr>
            </w:pPr>
            <w:r w:rsidRPr="004F6F95">
              <w:rPr>
                <w:rFonts w:ascii="Arial" w:eastAsia="Arial" w:hAnsi="Arial" w:cs="Arial"/>
                <w:b/>
                <w:sz w:val="22"/>
                <w:szCs w:val="22"/>
                <w:lang w:val="en-GB" w:bidi="en-GB"/>
              </w:rPr>
              <w:t xml:space="preserve">Food category </w:t>
            </w:r>
          </w:p>
        </w:tc>
        <w:tc>
          <w:tcPr>
            <w:tcW w:w="2214" w:type="dxa"/>
            <w:shd w:val="clear" w:color="auto" w:fill="DDD9C3"/>
            <w:noWrap/>
            <w:hideMark/>
          </w:tcPr>
          <w:p w14:paraId="41EC9AFF" w14:textId="77777777" w:rsidR="00B134F6" w:rsidRPr="004F6F95" w:rsidRDefault="00B134F6" w:rsidP="007E6FD7">
            <w:pPr>
              <w:spacing w:after="200" w:line="276" w:lineRule="auto"/>
              <w:rPr>
                <w:rFonts w:ascii="Arial" w:hAnsi="Arial"/>
                <w:b/>
                <w:bCs/>
                <w:sz w:val="22"/>
                <w:szCs w:val="22"/>
                <w:lang w:eastAsia="en-US"/>
              </w:rPr>
            </w:pPr>
            <w:r w:rsidRPr="004F6F95">
              <w:rPr>
                <w:rFonts w:ascii="Arial" w:eastAsia="Arial" w:hAnsi="Arial" w:cs="Arial"/>
                <w:b/>
                <w:sz w:val="22"/>
                <w:szCs w:val="22"/>
                <w:lang w:val="en-GB" w:bidi="en-GB"/>
              </w:rPr>
              <w:t xml:space="preserve">Vitamin/mineral </w:t>
            </w:r>
            <w:r w:rsidRPr="004F6F95">
              <w:rPr>
                <w:rFonts w:ascii="Arial" w:eastAsia="Arial" w:hAnsi="Arial" w:cs="Arial"/>
                <w:sz w:val="22"/>
                <w:szCs w:val="22"/>
                <w:vertAlign w:val="superscript"/>
                <w:lang w:val="en-GB" w:bidi="en-GB"/>
              </w:rPr>
              <w:t>1, 2</w:t>
            </w:r>
          </w:p>
        </w:tc>
        <w:tc>
          <w:tcPr>
            <w:tcW w:w="2733" w:type="dxa"/>
            <w:shd w:val="clear" w:color="auto" w:fill="DDD9C3"/>
            <w:noWrap/>
            <w:hideMark/>
          </w:tcPr>
          <w:p w14:paraId="2D03095F" w14:textId="23D46095" w:rsidR="00B134F6" w:rsidRPr="004F6F95" w:rsidRDefault="00B134F6" w:rsidP="0048082A">
            <w:pPr>
              <w:spacing w:after="200" w:line="276" w:lineRule="auto"/>
              <w:rPr>
                <w:rFonts w:ascii="Arial" w:hAnsi="Arial"/>
                <w:b/>
                <w:bCs/>
                <w:sz w:val="22"/>
                <w:szCs w:val="22"/>
                <w:lang w:eastAsia="en-US"/>
              </w:rPr>
            </w:pPr>
            <w:r w:rsidRPr="004F6F95">
              <w:rPr>
                <w:rFonts w:ascii="Arial" w:eastAsia="Arial" w:hAnsi="Arial" w:cs="Arial"/>
                <w:b/>
                <w:sz w:val="22"/>
                <w:szCs w:val="22"/>
                <w:lang w:val="en-GB" w:bidi="en-GB"/>
              </w:rPr>
              <w:t xml:space="preserve">Maximum content per 100 g or 100 ml (as </w:t>
            </w:r>
            <w:r w:rsidR="0048082A">
              <w:rPr>
                <w:rFonts w:ascii="Arial" w:eastAsia="Arial" w:hAnsi="Arial" w:cs="Arial"/>
                <w:b/>
                <w:sz w:val="22"/>
                <w:szCs w:val="22"/>
                <w:lang w:val="en-GB" w:bidi="en-GB"/>
              </w:rPr>
              <w:t>specified</w:t>
            </w:r>
            <w:r w:rsidRPr="004F6F95">
              <w:rPr>
                <w:rFonts w:ascii="Arial" w:eastAsia="Arial" w:hAnsi="Arial" w:cs="Arial"/>
                <w:b/>
                <w:sz w:val="22"/>
                <w:szCs w:val="22"/>
                <w:lang w:val="en-GB" w:bidi="en-GB"/>
              </w:rPr>
              <w:t xml:space="preserve"> in the nutrition declaration)</w:t>
            </w:r>
          </w:p>
        </w:tc>
      </w:tr>
      <w:tr w:rsidR="00B134F6" w:rsidRPr="004F6F95" w14:paraId="6CA2E358" w14:textId="77777777" w:rsidTr="007E6FD7">
        <w:trPr>
          <w:trHeight w:val="390"/>
        </w:trPr>
        <w:tc>
          <w:tcPr>
            <w:tcW w:w="4115" w:type="dxa"/>
            <w:noWrap/>
          </w:tcPr>
          <w:p w14:paraId="42599E9B" w14:textId="77777777" w:rsidR="00B134F6" w:rsidRPr="004F6F95" w:rsidRDefault="00B134F6" w:rsidP="007E6FD7">
            <w:pPr>
              <w:spacing w:line="276" w:lineRule="auto"/>
              <w:rPr>
                <w:rFonts w:ascii="Arial" w:hAnsi="Arial"/>
                <w:sz w:val="22"/>
                <w:szCs w:val="22"/>
                <w:lang w:eastAsia="en-US"/>
              </w:rPr>
            </w:pPr>
            <w:r w:rsidRPr="004F6F95">
              <w:rPr>
                <w:rFonts w:ascii="Arial" w:eastAsia="Arial" w:hAnsi="Arial" w:cs="Arial"/>
                <w:b/>
                <w:sz w:val="22"/>
                <w:szCs w:val="22"/>
                <w:lang w:val="en-GB" w:bidi="en-GB"/>
              </w:rPr>
              <w:t>Bread products and breakfast cereals</w:t>
            </w:r>
          </w:p>
        </w:tc>
        <w:tc>
          <w:tcPr>
            <w:tcW w:w="2214" w:type="dxa"/>
          </w:tcPr>
          <w:p w14:paraId="03266AA4" w14:textId="77777777" w:rsidR="00B134F6" w:rsidRPr="004F6F95" w:rsidRDefault="00B134F6" w:rsidP="007E6FD7">
            <w:pPr>
              <w:spacing w:line="276" w:lineRule="auto"/>
              <w:rPr>
                <w:rFonts w:ascii="Arial" w:hAnsi="Arial"/>
                <w:sz w:val="22"/>
                <w:szCs w:val="22"/>
                <w:lang w:eastAsia="en-US"/>
              </w:rPr>
            </w:pPr>
          </w:p>
        </w:tc>
        <w:tc>
          <w:tcPr>
            <w:tcW w:w="2733" w:type="dxa"/>
          </w:tcPr>
          <w:p w14:paraId="73D5D03F" w14:textId="77777777" w:rsidR="00B134F6" w:rsidRPr="004F6F95" w:rsidRDefault="00B134F6" w:rsidP="007E6FD7">
            <w:pPr>
              <w:spacing w:line="276" w:lineRule="auto"/>
              <w:rPr>
                <w:rFonts w:ascii="Arial" w:hAnsi="Arial"/>
                <w:sz w:val="22"/>
                <w:szCs w:val="22"/>
                <w:lang w:eastAsia="en-US"/>
              </w:rPr>
            </w:pPr>
          </w:p>
        </w:tc>
      </w:tr>
      <w:tr w:rsidR="00B134F6" w:rsidRPr="004F6F95" w14:paraId="5BE15E53" w14:textId="77777777" w:rsidTr="007E6FD7">
        <w:trPr>
          <w:trHeight w:val="302"/>
        </w:trPr>
        <w:tc>
          <w:tcPr>
            <w:tcW w:w="4115" w:type="dxa"/>
            <w:noWrap/>
          </w:tcPr>
          <w:p w14:paraId="3FF88B73" w14:textId="77777777" w:rsidR="00B134F6" w:rsidRPr="004F6F95" w:rsidRDefault="00B134F6" w:rsidP="007E6FD7">
            <w:pPr>
              <w:spacing w:line="276" w:lineRule="auto"/>
              <w:rPr>
                <w:rFonts w:ascii="Arial" w:hAnsi="Arial"/>
                <w:sz w:val="22"/>
                <w:szCs w:val="22"/>
                <w:lang w:eastAsia="en-US"/>
              </w:rPr>
            </w:pPr>
            <w:r>
              <w:rPr>
                <w:rFonts w:ascii="Arial" w:eastAsia="Arial" w:hAnsi="Arial" w:cs="Arial"/>
                <w:sz w:val="22"/>
                <w:szCs w:val="22"/>
                <w:lang w:val="en-GB" w:bidi="en-GB"/>
              </w:rPr>
              <w:t xml:space="preserve">Bread </w:t>
            </w:r>
          </w:p>
        </w:tc>
        <w:tc>
          <w:tcPr>
            <w:tcW w:w="2214" w:type="dxa"/>
          </w:tcPr>
          <w:p w14:paraId="3D0A8495" w14:textId="77777777" w:rsidR="00B134F6" w:rsidRPr="004F6F95" w:rsidRDefault="00B134F6" w:rsidP="007E6FD7">
            <w:pPr>
              <w:spacing w:line="276" w:lineRule="auto"/>
              <w:rPr>
                <w:rFonts w:ascii="Arial" w:hAnsi="Arial"/>
                <w:sz w:val="22"/>
                <w:szCs w:val="22"/>
                <w:lang w:eastAsia="en-US"/>
              </w:rPr>
            </w:pPr>
            <w:r w:rsidRPr="004F6F95">
              <w:rPr>
                <w:rFonts w:ascii="Arial" w:eastAsia="Arial" w:hAnsi="Arial" w:cs="Arial"/>
                <w:sz w:val="22"/>
                <w:szCs w:val="22"/>
                <w:lang w:val="en-GB" w:bidi="en-GB"/>
              </w:rPr>
              <w:t>Vitamin D</w:t>
            </w:r>
          </w:p>
        </w:tc>
        <w:tc>
          <w:tcPr>
            <w:tcW w:w="2733" w:type="dxa"/>
          </w:tcPr>
          <w:p w14:paraId="578D1EBF" w14:textId="77777777" w:rsidR="00B134F6" w:rsidRPr="004F6F95" w:rsidRDefault="00B134F6" w:rsidP="007E6FD7">
            <w:pPr>
              <w:spacing w:line="276" w:lineRule="auto"/>
              <w:rPr>
                <w:rFonts w:ascii="Arial" w:hAnsi="Arial"/>
                <w:sz w:val="22"/>
                <w:szCs w:val="22"/>
                <w:lang w:eastAsia="en-US"/>
              </w:rPr>
            </w:pPr>
            <w:r w:rsidRPr="004F6F95">
              <w:rPr>
                <w:rFonts w:ascii="Arial" w:eastAsia="Arial" w:hAnsi="Arial" w:cs="Arial"/>
                <w:sz w:val="22"/>
                <w:szCs w:val="22"/>
                <w:lang w:val="en-GB" w:bidi="en-GB"/>
              </w:rPr>
              <w:t xml:space="preserve">5 µg </w:t>
            </w:r>
          </w:p>
        </w:tc>
      </w:tr>
      <w:tr w:rsidR="00B134F6" w:rsidRPr="004F6F95" w14:paraId="755C2A7D" w14:textId="77777777" w:rsidTr="007E6FD7">
        <w:trPr>
          <w:trHeight w:val="1217"/>
        </w:trPr>
        <w:tc>
          <w:tcPr>
            <w:tcW w:w="4115" w:type="dxa"/>
            <w:noWrap/>
          </w:tcPr>
          <w:p w14:paraId="6FEC874B" w14:textId="4B56E37A" w:rsidR="00B134F6" w:rsidRPr="009E7AF9" w:rsidRDefault="00B134F6" w:rsidP="007E6FD7">
            <w:pPr>
              <w:spacing w:line="276" w:lineRule="auto"/>
              <w:rPr>
                <w:rFonts w:ascii="Arial" w:hAnsi="Arial"/>
                <w:sz w:val="22"/>
                <w:szCs w:val="22"/>
                <w:lang w:eastAsia="en-US"/>
              </w:rPr>
            </w:pPr>
            <w:r w:rsidRPr="009E7AF9">
              <w:rPr>
                <w:rFonts w:ascii="Arial" w:eastAsia="Arial" w:hAnsi="Arial" w:cs="Arial"/>
                <w:sz w:val="22"/>
                <w:szCs w:val="22"/>
                <w:lang w:val="en-GB" w:bidi="en-GB"/>
              </w:rPr>
              <w:t>Breakfast cereal</w:t>
            </w:r>
            <w:r w:rsidR="00C81ABC">
              <w:rPr>
                <w:rFonts w:ascii="Arial" w:eastAsia="Arial" w:hAnsi="Arial" w:cs="Arial"/>
                <w:sz w:val="22"/>
                <w:szCs w:val="22"/>
                <w:lang w:val="en-GB" w:bidi="en-GB"/>
              </w:rPr>
              <w:t>s</w:t>
            </w:r>
          </w:p>
        </w:tc>
        <w:tc>
          <w:tcPr>
            <w:tcW w:w="2214" w:type="dxa"/>
          </w:tcPr>
          <w:p w14:paraId="3C748021" w14:textId="77777777" w:rsidR="00C81ABC" w:rsidRDefault="00B134F6" w:rsidP="007E6FD7">
            <w:pPr>
              <w:spacing w:line="276" w:lineRule="auto"/>
              <w:rPr>
                <w:rFonts w:ascii="Arial" w:eastAsia="Arial" w:hAnsi="Arial" w:cs="Arial"/>
                <w:sz w:val="22"/>
                <w:szCs w:val="22"/>
                <w:lang w:val="en-GB" w:bidi="en-GB"/>
              </w:rPr>
            </w:pPr>
            <w:r w:rsidRPr="00826DA2">
              <w:rPr>
                <w:rFonts w:ascii="Arial" w:eastAsia="Arial" w:hAnsi="Arial" w:cs="Arial"/>
                <w:sz w:val="22"/>
                <w:szCs w:val="22"/>
                <w:lang w:val="en-GB" w:bidi="en-GB"/>
              </w:rPr>
              <w:t>Calcium            Niacin           Vitamin B</w:t>
            </w:r>
            <w:r w:rsidRPr="00826DA2">
              <w:rPr>
                <w:rFonts w:ascii="Arial" w:eastAsia="Arial" w:hAnsi="Arial" w:cs="Arial"/>
                <w:sz w:val="22"/>
                <w:szCs w:val="22"/>
                <w:vertAlign w:val="subscript"/>
                <w:lang w:val="en-GB" w:bidi="en-GB"/>
              </w:rPr>
              <w:t>6</w:t>
            </w:r>
            <w:r w:rsidRPr="00826DA2">
              <w:rPr>
                <w:rFonts w:ascii="Arial" w:eastAsia="Arial" w:hAnsi="Arial" w:cs="Arial"/>
                <w:sz w:val="22"/>
                <w:szCs w:val="22"/>
                <w:lang w:val="en-GB" w:bidi="en-GB"/>
              </w:rPr>
              <w:t xml:space="preserve">     </w:t>
            </w:r>
          </w:p>
          <w:p w14:paraId="600F2CB9" w14:textId="5F618D3F" w:rsidR="00B134F6" w:rsidRPr="009C2709" w:rsidRDefault="00B134F6" w:rsidP="007E6FD7">
            <w:pPr>
              <w:spacing w:line="276" w:lineRule="auto"/>
              <w:rPr>
                <w:rFonts w:ascii="Arial" w:hAnsi="Arial"/>
                <w:sz w:val="22"/>
                <w:szCs w:val="22"/>
                <w:lang w:eastAsia="en-US"/>
              </w:rPr>
            </w:pPr>
            <w:r w:rsidRPr="00826DA2">
              <w:rPr>
                <w:rFonts w:ascii="Arial" w:eastAsia="Arial" w:hAnsi="Arial" w:cs="Arial"/>
                <w:sz w:val="22"/>
                <w:szCs w:val="22"/>
                <w:lang w:val="en-GB" w:bidi="en-GB"/>
              </w:rPr>
              <w:t>Folic acid</w:t>
            </w:r>
          </w:p>
        </w:tc>
        <w:tc>
          <w:tcPr>
            <w:tcW w:w="2733" w:type="dxa"/>
          </w:tcPr>
          <w:p w14:paraId="4133A560" w14:textId="258A092D" w:rsidR="00B134F6" w:rsidRPr="004F6F95" w:rsidRDefault="00B134F6" w:rsidP="007E6FD7">
            <w:pPr>
              <w:spacing w:line="276" w:lineRule="auto"/>
              <w:rPr>
                <w:rFonts w:ascii="Arial" w:hAnsi="Arial"/>
                <w:sz w:val="22"/>
                <w:szCs w:val="22"/>
                <w:lang w:eastAsia="en-US"/>
              </w:rPr>
            </w:pPr>
            <w:r>
              <w:rPr>
                <w:rFonts w:ascii="Arial" w:eastAsia="Arial" w:hAnsi="Arial" w:cs="Arial"/>
                <w:sz w:val="22"/>
                <w:szCs w:val="22"/>
                <w:lang w:val="en-GB" w:bidi="en-GB"/>
              </w:rPr>
              <w:t>384 mg                          11 mg                           1</w:t>
            </w:r>
            <w:r w:rsidR="00273122">
              <w:rPr>
                <w:rFonts w:ascii="Arial" w:eastAsia="Arial" w:hAnsi="Arial" w:cs="Arial"/>
                <w:sz w:val="22"/>
                <w:szCs w:val="22"/>
                <w:lang w:val="en-GB" w:bidi="en-GB"/>
              </w:rPr>
              <w:t>,</w:t>
            </w:r>
            <w:r>
              <w:rPr>
                <w:rFonts w:ascii="Arial" w:eastAsia="Arial" w:hAnsi="Arial" w:cs="Arial"/>
                <w:sz w:val="22"/>
                <w:szCs w:val="22"/>
                <w:lang w:val="en-GB" w:bidi="en-GB"/>
              </w:rPr>
              <w:t>4 mg                         133 µg</w:t>
            </w:r>
          </w:p>
        </w:tc>
      </w:tr>
      <w:tr w:rsidR="00B134F6" w:rsidRPr="004F6F95" w14:paraId="129F5EFF" w14:textId="77777777" w:rsidTr="007E6FD7">
        <w:trPr>
          <w:trHeight w:val="415"/>
        </w:trPr>
        <w:tc>
          <w:tcPr>
            <w:tcW w:w="4115" w:type="dxa"/>
            <w:noWrap/>
          </w:tcPr>
          <w:p w14:paraId="6BD6FCB6" w14:textId="77777777" w:rsidR="00B134F6" w:rsidRPr="009E7AF9" w:rsidRDefault="00B134F6" w:rsidP="007E6FD7">
            <w:pPr>
              <w:spacing w:line="276" w:lineRule="auto"/>
              <w:rPr>
                <w:rFonts w:ascii="Arial" w:hAnsi="Arial"/>
                <w:sz w:val="22"/>
                <w:szCs w:val="22"/>
                <w:lang w:eastAsia="en-US"/>
              </w:rPr>
            </w:pPr>
            <w:r w:rsidRPr="004F6F95">
              <w:rPr>
                <w:rFonts w:ascii="Arial" w:eastAsia="Arial" w:hAnsi="Arial" w:cs="Arial"/>
                <w:b/>
                <w:sz w:val="22"/>
                <w:szCs w:val="22"/>
                <w:lang w:val="en-GB" w:bidi="en-GB"/>
              </w:rPr>
              <w:t>Gluten free products</w:t>
            </w:r>
          </w:p>
        </w:tc>
        <w:tc>
          <w:tcPr>
            <w:tcW w:w="2214" w:type="dxa"/>
          </w:tcPr>
          <w:p w14:paraId="31A9C356" w14:textId="77777777" w:rsidR="00B134F6" w:rsidRDefault="00B134F6" w:rsidP="007E6FD7">
            <w:pPr>
              <w:spacing w:line="276" w:lineRule="auto"/>
              <w:rPr>
                <w:rFonts w:ascii="Arial" w:hAnsi="Arial"/>
                <w:sz w:val="22"/>
                <w:szCs w:val="22"/>
                <w:lang w:eastAsia="en-US"/>
              </w:rPr>
            </w:pPr>
          </w:p>
        </w:tc>
        <w:tc>
          <w:tcPr>
            <w:tcW w:w="2733" w:type="dxa"/>
          </w:tcPr>
          <w:p w14:paraId="58B77F66" w14:textId="77777777" w:rsidR="00B134F6" w:rsidRDefault="00B134F6" w:rsidP="007E6FD7">
            <w:pPr>
              <w:spacing w:line="276" w:lineRule="auto"/>
              <w:rPr>
                <w:rFonts w:ascii="Arial" w:hAnsi="Arial"/>
                <w:sz w:val="22"/>
                <w:szCs w:val="22"/>
                <w:lang w:eastAsia="en-US"/>
              </w:rPr>
            </w:pPr>
          </w:p>
        </w:tc>
      </w:tr>
      <w:tr w:rsidR="00B134F6" w:rsidRPr="004F6F95" w14:paraId="3D155658" w14:textId="77777777" w:rsidTr="007E6FD7">
        <w:trPr>
          <w:trHeight w:val="1217"/>
        </w:trPr>
        <w:tc>
          <w:tcPr>
            <w:tcW w:w="4115" w:type="dxa"/>
            <w:noWrap/>
          </w:tcPr>
          <w:p w14:paraId="070C288B" w14:textId="5C644E73" w:rsidR="00B134F6" w:rsidRPr="009E7AF9" w:rsidRDefault="00B134F6" w:rsidP="007E6FD7">
            <w:pPr>
              <w:spacing w:line="276" w:lineRule="auto"/>
              <w:rPr>
                <w:rFonts w:ascii="Arial" w:hAnsi="Arial"/>
                <w:sz w:val="22"/>
                <w:szCs w:val="22"/>
                <w:lang w:eastAsia="en-US"/>
              </w:rPr>
            </w:pPr>
            <w:r w:rsidRPr="004F6F95">
              <w:rPr>
                <w:rFonts w:ascii="Arial" w:eastAsia="Arial" w:hAnsi="Arial" w:cs="Arial"/>
                <w:sz w:val="22"/>
                <w:szCs w:val="22"/>
                <w:lang w:val="en-GB" w:bidi="en-GB"/>
              </w:rPr>
              <w:t>Gluten free muesli/breakfast cereal</w:t>
            </w:r>
            <w:r w:rsidR="00C81ABC">
              <w:rPr>
                <w:rFonts w:ascii="Arial" w:eastAsia="Arial" w:hAnsi="Arial" w:cs="Arial"/>
                <w:sz w:val="22"/>
                <w:szCs w:val="22"/>
                <w:lang w:val="en-GB" w:bidi="en-GB"/>
              </w:rPr>
              <w:t>s</w:t>
            </w:r>
          </w:p>
        </w:tc>
        <w:tc>
          <w:tcPr>
            <w:tcW w:w="2214" w:type="dxa"/>
          </w:tcPr>
          <w:p w14:paraId="787C100B" w14:textId="77777777" w:rsidR="00B134F6" w:rsidRDefault="00B134F6" w:rsidP="007E6FD7">
            <w:pPr>
              <w:spacing w:line="276" w:lineRule="auto"/>
              <w:rPr>
                <w:rFonts w:ascii="Arial" w:hAnsi="Arial"/>
                <w:sz w:val="22"/>
                <w:szCs w:val="22"/>
                <w:lang w:eastAsia="en-US"/>
              </w:rPr>
            </w:pPr>
            <w:r w:rsidRPr="004F6F95">
              <w:rPr>
                <w:rFonts w:ascii="Arial" w:eastAsia="Arial" w:hAnsi="Arial" w:cs="Arial"/>
                <w:sz w:val="22"/>
                <w:szCs w:val="22"/>
                <w:lang w:val="en-GB" w:bidi="en-GB"/>
              </w:rPr>
              <w:t xml:space="preserve">Niacin </w:t>
            </w:r>
            <w:r w:rsidRPr="004F6F95">
              <w:rPr>
                <w:rFonts w:ascii="Arial" w:eastAsia="Arial" w:hAnsi="Arial" w:cs="Arial"/>
                <w:sz w:val="22"/>
                <w:szCs w:val="22"/>
                <w:lang w:val="en-GB" w:bidi="en-GB"/>
              </w:rPr>
              <w:br/>
              <w:t>Vitamin B</w:t>
            </w:r>
            <w:r w:rsidRPr="004F6F95">
              <w:rPr>
                <w:rFonts w:ascii="Arial" w:eastAsia="Arial" w:hAnsi="Arial" w:cs="Arial"/>
                <w:sz w:val="22"/>
                <w:szCs w:val="22"/>
                <w:vertAlign w:val="subscript"/>
                <w:lang w:val="en-GB" w:bidi="en-GB"/>
              </w:rPr>
              <w:t>6</w:t>
            </w:r>
            <w:r w:rsidRPr="004F6F95">
              <w:rPr>
                <w:rFonts w:ascii="Arial" w:eastAsia="Arial" w:hAnsi="Arial" w:cs="Arial"/>
                <w:sz w:val="22"/>
                <w:szCs w:val="22"/>
                <w:lang w:val="en-GB" w:bidi="en-GB"/>
              </w:rPr>
              <w:br/>
              <w:t xml:space="preserve">Folic acid </w:t>
            </w:r>
            <w:r w:rsidRPr="004F6F95">
              <w:rPr>
                <w:rFonts w:ascii="Arial" w:eastAsia="Arial" w:hAnsi="Arial" w:cs="Arial"/>
                <w:sz w:val="22"/>
                <w:szCs w:val="22"/>
                <w:lang w:val="en-GB" w:bidi="en-GB"/>
              </w:rPr>
              <w:br/>
              <w:t xml:space="preserve">Iron </w:t>
            </w:r>
          </w:p>
        </w:tc>
        <w:tc>
          <w:tcPr>
            <w:tcW w:w="2733" w:type="dxa"/>
          </w:tcPr>
          <w:p w14:paraId="4A807500" w14:textId="6DF72396" w:rsidR="00B134F6" w:rsidRDefault="00B134F6" w:rsidP="007E6FD7">
            <w:pPr>
              <w:spacing w:line="276" w:lineRule="auto"/>
              <w:rPr>
                <w:rFonts w:ascii="Arial" w:hAnsi="Arial"/>
                <w:sz w:val="22"/>
                <w:szCs w:val="22"/>
                <w:lang w:eastAsia="en-US"/>
              </w:rPr>
            </w:pPr>
            <w:r>
              <w:rPr>
                <w:rFonts w:ascii="Arial" w:eastAsia="Arial" w:hAnsi="Arial" w:cs="Arial"/>
                <w:sz w:val="22"/>
                <w:szCs w:val="22"/>
                <w:lang w:val="en-GB" w:bidi="en-GB"/>
              </w:rPr>
              <w:t>12</w:t>
            </w:r>
            <w:r w:rsidR="00273122">
              <w:rPr>
                <w:rFonts w:ascii="Arial" w:eastAsia="Arial" w:hAnsi="Arial" w:cs="Arial"/>
                <w:sz w:val="22"/>
                <w:szCs w:val="22"/>
                <w:lang w:val="en-GB" w:bidi="en-GB"/>
              </w:rPr>
              <w:t>,</w:t>
            </w:r>
            <w:r>
              <w:rPr>
                <w:rFonts w:ascii="Arial" w:eastAsia="Arial" w:hAnsi="Arial" w:cs="Arial"/>
                <w:sz w:val="22"/>
                <w:szCs w:val="22"/>
                <w:lang w:val="en-GB" w:bidi="en-GB"/>
              </w:rPr>
              <w:t xml:space="preserve">5 mg </w:t>
            </w:r>
            <w:r>
              <w:rPr>
                <w:rFonts w:ascii="Arial" w:eastAsia="Arial" w:hAnsi="Arial" w:cs="Arial"/>
                <w:sz w:val="22"/>
                <w:szCs w:val="22"/>
                <w:lang w:val="en-GB" w:bidi="en-GB"/>
              </w:rPr>
              <w:br/>
              <w:t>1</w:t>
            </w:r>
            <w:r w:rsidR="00273122">
              <w:rPr>
                <w:rFonts w:ascii="Arial" w:eastAsia="Arial" w:hAnsi="Arial" w:cs="Arial"/>
                <w:sz w:val="22"/>
                <w:szCs w:val="22"/>
                <w:lang w:val="en-GB" w:bidi="en-GB"/>
              </w:rPr>
              <w:t>,</w:t>
            </w:r>
            <w:r>
              <w:rPr>
                <w:rFonts w:ascii="Arial" w:eastAsia="Arial" w:hAnsi="Arial" w:cs="Arial"/>
                <w:sz w:val="22"/>
                <w:szCs w:val="22"/>
                <w:lang w:val="en-GB" w:bidi="en-GB"/>
              </w:rPr>
              <w:t xml:space="preserve">25 mg </w:t>
            </w:r>
            <w:r>
              <w:rPr>
                <w:rFonts w:ascii="Arial" w:eastAsia="Arial" w:hAnsi="Arial" w:cs="Arial"/>
                <w:sz w:val="22"/>
                <w:szCs w:val="22"/>
                <w:lang w:val="en-GB" w:bidi="en-GB"/>
              </w:rPr>
              <w:br/>
              <w:t xml:space="preserve">125 µg </w:t>
            </w:r>
            <w:r>
              <w:rPr>
                <w:rFonts w:ascii="Arial" w:eastAsia="Arial" w:hAnsi="Arial" w:cs="Arial"/>
                <w:sz w:val="22"/>
                <w:szCs w:val="22"/>
                <w:lang w:val="en-GB" w:bidi="en-GB"/>
              </w:rPr>
              <w:br/>
              <w:t>5 mg</w:t>
            </w:r>
          </w:p>
        </w:tc>
      </w:tr>
      <w:tr w:rsidR="00B134F6" w:rsidRPr="004F6F95" w14:paraId="6447AD8D" w14:textId="77777777" w:rsidTr="007E6FD7">
        <w:trPr>
          <w:trHeight w:val="1217"/>
        </w:trPr>
        <w:tc>
          <w:tcPr>
            <w:tcW w:w="4115" w:type="dxa"/>
            <w:noWrap/>
          </w:tcPr>
          <w:p w14:paraId="769E4389" w14:textId="77777777" w:rsidR="00B134F6" w:rsidRPr="004F6F95" w:rsidRDefault="00B134F6" w:rsidP="007E6FD7">
            <w:pPr>
              <w:spacing w:line="276" w:lineRule="auto"/>
              <w:rPr>
                <w:rFonts w:ascii="Arial" w:hAnsi="Arial"/>
                <w:sz w:val="22"/>
                <w:szCs w:val="22"/>
                <w:lang w:eastAsia="en-US"/>
              </w:rPr>
            </w:pPr>
            <w:r w:rsidRPr="004F6F95">
              <w:rPr>
                <w:rFonts w:ascii="Arial" w:eastAsia="Arial" w:hAnsi="Arial" w:cs="Arial"/>
                <w:sz w:val="22"/>
                <w:szCs w:val="22"/>
                <w:lang w:val="en-GB" w:bidi="en-GB"/>
              </w:rPr>
              <w:t xml:space="preserve">Gluten free and low protein bread/flour mixtures  </w:t>
            </w:r>
          </w:p>
          <w:p w14:paraId="3091C93E" w14:textId="77777777" w:rsidR="00B134F6" w:rsidRPr="009E7AF9" w:rsidRDefault="00B134F6" w:rsidP="007E6FD7">
            <w:pPr>
              <w:spacing w:line="276" w:lineRule="auto"/>
              <w:rPr>
                <w:rFonts w:ascii="Arial" w:hAnsi="Arial"/>
                <w:sz w:val="22"/>
                <w:szCs w:val="22"/>
                <w:lang w:eastAsia="en-US"/>
              </w:rPr>
            </w:pPr>
          </w:p>
        </w:tc>
        <w:tc>
          <w:tcPr>
            <w:tcW w:w="2214" w:type="dxa"/>
          </w:tcPr>
          <w:p w14:paraId="63E22DB5" w14:textId="77777777" w:rsidR="00B134F6" w:rsidRDefault="00B134F6" w:rsidP="007E6FD7">
            <w:pPr>
              <w:spacing w:line="276" w:lineRule="auto"/>
              <w:rPr>
                <w:rFonts w:ascii="Arial" w:hAnsi="Arial"/>
                <w:sz w:val="22"/>
                <w:szCs w:val="22"/>
                <w:lang w:eastAsia="en-US"/>
              </w:rPr>
            </w:pPr>
            <w:r w:rsidRPr="004F6F95">
              <w:rPr>
                <w:rFonts w:ascii="Arial" w:eastAsia="Arial" w:hAnsi="Arial" w:cs="Arial"/>
                <w:sz w:val="22"/>
                <w:szCs w:val="22"/>
                <w:lang w:val="en-GB" w:bidi="en-GB"/>
              </w:rPr>
              <w:t xml:space="preserve">Niacin </w:t>
            </w:r>
            <w:r w:rsidRPr="004F6F95">
              <w:rPr>
                <w:rFonts w:ascii="Arial" w:eastAsia="Arial" w:hAnsi="Arial" w:cs="Arial"/>
                <w:sz w:val="22"/>
                <w:szCs w:val="22"/>
                <w:lang w:val="en-GB" w:bidi="en-GB"/>
              </w:rPr>
              <w:br/>
              <w:t>Vitamin B</w:t>
            </w:r>
            <w:r w:rsidRPr="004F6F95">
              <w:rPr>
                <w:rFonts w:ascii="Arial" w:eastAsia="Arial" w:hAnsi="Arial" w:cs="Arial"/>
                <w:sz w:val="22"/>
                <w:szCs w:val="22"/>
                <w:vertAlign w:val="subscript"/>
                <w:lang w:val="en-GB" w:bidi="en-GB"/>
              </w:rPr>
              <w:t>6</w:t>
            </w:r>
            <w:r w:rsidRPr="004F6F95">
              <w:rPr>
                <w:rFonts w:ascii="Arial" w:eastAsia="Arial" w:hAnsi="Arial" w:cs="Arial"/>
                <w:sz w:val="22"/>
                <w:szCs w:val="22"/>
                <w:lang w:val="en-GB" w:bidi="en-GB"/>
              </w:rPr>
              <w:br/>
              <w:t xml:space="preserve">Folic acid </w:t>
            </w:r>
            <w:r w:rsidRPr="004F6F95">
              <w:rPr>
                <w:rFonts w:ascii="Arial" w:eastAsia="Arial" w:hAnsi="Arial" w:cs="Arial"/>
                <w:sz w:val="22"/>
                <w:szCs w:val="22"/>
                <w:lang w:val="en-GB" w:bidi="en-GB"/>
              </w:rPr>
              <w:br/>
              <w:t xml:space="preserve">Iron </w:t>
            </w:r>
          </w:p>
        </w:tc>
        <w:tc>
          <w:tcPr>
            <w:tcW w:w="2733" w:type="dxa"/>
          </w:tcPr>
          <w:p w14:paraId="77005EF4" w14:textId="2472A68E" w:rsidR="00B134F6" w:rsidRDefault="00B134F6" w:rsidP="007E6FD7">
            <w:pPr>
              <w:spacing w:line="276" w:lineRule="auto"/>
              <w:rPr>
                <w:rFonts w:ascii="Arial" w:hAnsi="Arial"/>
                <w:sz w:val="22"/>
                <w:szCs w:val="22"/>
                <w:lang w:eastAsia="en-US"/>
              </w:rPr>
            </w:pPr>
            <w:r w:rsidRPr="004F6F95">
              <w:rPr>
                <w:rFonts w:ascii="Arial" w:eastAsia="Arial" w:hAnsi="Arial" w:cs="Arial"/>
                <w:sz w:val="22"/>
                <w:szCs w:val="22"/>
                <w:lang w:val="en-GB" w:bidi="en-GB"/>
              </w:rPr>
              <w:t>6</w:t>
            </w:r>
            <w:r w:rsidR="00273122">
              <w:rPr>
                <w:rFonts w:ascii="Arial" w:eastAsia="Arial" w:hAnsi="Arial" w:cs="Arial"/>
                <w:sz w:val="22"/>
                <w:szCs w:val="22"/>
                <w:lang w:val="en-GB" w:bidi="en-GB"/>
              </w:rPr>
              <w:t>,</w:t>
            </w:r>
            <w:r w:rsidRPr="004F6F95">
              <w:rPr>
                <w:rFonts w:ascii="Arial" w:eastAsia="Arial" w:hAnsi="Arial" w:cs="Arial"/>
                <w:sz w:val="22"/>
                <w:szCs w:val="22"/>
                <w:lang w:val="en-GB" w:bidi="en-GB"/>
              </w:rPr>
              <w:t xml:space="preserve">4 mg </w:t>
            </w:r>
            <w:r w:rsidRPr="004F6F95">
              <w:rPr>
                <w:rFonts w:ascii="Arial" w:eastAsia="Arial" w:hAnsi="Arial" w:cs="Arial"/>
                <w:sz w:val="22"/>
                <w:szCs w:val="22"/>
                <w:lang w:val="en-GB" w:bidi="en-GB"/>
              </w:rPr>
              <w:br/>
              <w:t>0</w:t>
            </w:r>
            <w:r w:rsidR="00273122">
              <w:rPr>
                <w:rFonts w:ascii="Arial" w:eastAsia="Arial" w:hAnsi="Arial" w:cs="Arial"/>
                <w:sz w:val="22"/>
                <w:szCs w:val="22"/>
                <w:lang w:val="en-GB" w:bidi="en-GB"/>
              </w:rPr>
              <w:t>,</w:t>
            </w:r>
            <w:r w:rsidRPr="004F6F95">
              <w:rPr>
                <w:rFonts w:ascii="Arial" w:eastAsia="Arial" w:hAnsi="Arial" w:cs="Arial"/>
                <w:sz w:val="22"/>
                <w:szCs w:val="22"/>
                <w:lang w:val="en-GB" w:bidi="en-GB"/>
              </w:rPr>
              <w:t xml:space="preserve">6 mg </w:t>
            </w:r>
            <w:r w:rsidRPr="004F6F95">
              <w:rPr>
                <w:rFonts w:ascii="Arial" w:eastAsia="Arial" w:hAnsi="Arial" w:cs="Arial"/>
                <w:sz w:val="22"/>
                <w:szCs w:val="22"/>
                <w:lang w:val="en-GB" w:bidi="en-GB"/>
              </w:rPr>
              <w:br/>
              <w:t xml:space="preserve">40 µg </w:t>
            </w:r>
            <w:r w:rsidRPr="004F6F95">
              <w:rPr>
                <w:rFonts w:ascii="Arial" w:eastAsia="Arial" w:hAnsi="Arial" w:cs="Arial"/>
                <w:sz w:val="22"/>
                <w:szCs w:val="22"/>
                <w:lang w:val="en-GB" w:bidi="en-GB"/>
              </w:rPr>
              <w:br/>
              <w:t xml:space="preserve">8 mg </w:t>
            </w:r>
          </w:p>
        </w:tc>
      </w:tr>
      <w:tr w:rsidR="00B134F6" w:rsidRPr="004F6F95" w14:paraId="2DD57B7E" w14:textId="77777777" w:rsidTr="007E6FD7">
        <w:trPr>
          <w:trHeight w:val="1217"/>
        </w:trPr>
        <w:tc>
          <w:tcPr>
            <w:tcW w:w="4115" w:type="dxa"/>
            <w:noWrap/>
          </w:tcPr>
          <w:p w14:paraId="2CD9DE41" w14:textId="77777777" w:rsidR="00B134F6" w:rsidRPr="009E7AF9" w:rsidRDefault="00B134F6" w:rsidP="007E6FD7">
            <w:pPr>
              <w:spacing w:line="276" w:lineRule="auto"/>
              <w:rPr>
                <w:rFonts w:ascii="Arial" w:hAnsi="Arial"/>
                <w:sz w:val="22"/>
                <w:szCs w:val="22"/>
                <w:lang w:eastAsia="en-US"/>
              </w:rPr>
            </w:pPr>
            <w:r w:rsidRPr="004F6F95">
              <w:rPr>
                <w:rFonts w:ascii="Arial" w:eastAsia="Arial" w:hAnsi="Arial" w:cs="Arial"/>
                <w:sz w:val="22"/>
                <w:szCs w:val="22"/>
                <w:lang w:val="en-GB" w:bidi="en-GB"/>
              </w:rPr>
              <w:t>Gluten-free bread, crispbread and crusts</w:t>
            </w:r>
          </w:p>
        </w:tc>
        <w:tc>
          <w:tcPr>
            <w:tcW w:w="2214" w:type="dxa"/>
          </w:tcPr>
          <w:p w14:paraId="3D3029E6" w14:textId="77777777" w:rsidR="00B134F6" w:rsidRDefault="00B134F6" w:rsidP="007E6FD7">
            <w:pPr>
              <w:spacing w:line="276" w:lineRule="auto"/>
              <w:rPr>
                <w:rFonts w:ascii="Arial" w:hAnsi="Arial"/>
                <w:sz w:val="22"/>
                <w:szCs w:val="22"/>
                <w:lang w:eastAsia="en-US"/>
              </w:rPr>
            </w:pPr>
            <w:r w:rsidRPr="004F6F95">
              <w:rPr>
                <w:rFonts w:ascii="Arial" w:eastAsia="Arial" w:hAnsi="Arial" w:cs="Arial"/>
                <w:sz w:val="22"/>
                <w:szCs w:val="22"/>
                <w:lang w:val="en-GB" w:bidi="en-GB"/>
              </w:rPr>
              <w:t xml:space="preserve">Niacin </w:t>
            </w:r>
            <w:r w:rsidRPr="004F6F95">
              <w:rPr>
                <w:rFonts w:ascii="Arial" w:eastAsia="Arial" w:hAnsi="Arial" w:cs="Arial"/>
                <w:sz w:val="22"/>
                <w:szCs w:val="22"/>
                <w:lang w:val="en-GB" w:bidi="en-GB"/>
              </w:rPr>
              <w:br/>
              <w:t>Vitamin B</w:t>
            </w:r>
            <w:r w:rsidRPr="004F6F95">
              <w:rPr>
                <w:rFonts w:ascii="Arial" w:eastAsia="Arial" w:hAnsi="Arial" w:cs="Arial"/>
                <w:sz w:val="22"/>
                <w:szCs w:val="22"/>
                <w:vertAlign w:val="subscript"/>
                <w:lang w:val="en-GB" w:bidi="en-GB"/>
              </w:rPr>
              <w:t>6</w:t>
            </w:r>
            <w:r w:rsidRPr="004F6F95">
              <w:rPr>
                <w:rFonts w:ascii="Arial" w:eastAsia="Arial" w:hAnsi="Arial" w:cs="Arial"/>
                <w:sz w:val="22"/>
                <w:szCs w:val="22"/>
                <w:lang w:val="en-GB" w:bidi="en-GB"/>
              </w:rPr>
              <w:br/>
              <w:t xml:space="preserve">Folic acid </w:t>
            </w:r>
            <w:r w:rsidRPr="004F6F95">
              <w:rPr>
                <w:rFonts w:ascii="Arial" w:eastAsia="Arial" w:hAnsi="Arial" w:cs="Arial"/>
                <w:sz w:val="22"/>
                <w:szCs w:val="22"/>
                <w:lang w:val="en-GB" w:bidi="en-GB"/>
              </w:rPr>
              <w:br/>
              <w:t xml:space="preserve">Iron </w:t>
            </w:r>
          </w:p>
        </w:tc>
        <w:tc>
          <w:tcPr>
            <w:tcW w:w="2733" w:type="dxa"/>
          </w:tcPr>
          <w:p w14:paraId="7BC41E90" w14:textId="5D6C4996" w:rsidR="00B134F6" w:rsidRDefault="00B134F6" w:rsidP="007E6FD7">
            <w:pPr>
              <w:spacing w:line="276" w:lineRule="auto"/>
              <w:rPr>
                <w:rFonts w:ascii="Arial" w:hAnsi="Arial"/>
                <w:sz w:val="22"/>
                <w:szCs w:val="22"/>
                <w:lang w:eastAsia="en-US"/>
              </w:rPr>
            </w:pPr>
            <w:r>
              <w:rPr>
                <w:rFonts w:ascii="Arial" w:eastAsia="Arial" w:hAnsi="Arial" w:cs="Arial"/>
                <w:sz w:val="22"/>
                <w:szCs w:val="22"/>
                <w:lang w:val="en-GB" w:bidi="en-GB"/>
              </w:rPr>
              <w:t xml:space="preserve">4 mg </w:t>
            </w:r>
            <w:r>
              <w:rPr>
                <w:rFonts w:ascii="Arial" w:eastAsia="Arial" w:hAnsi="Arial" w:cs="Arial"/>
                <w:sz w:val="22"/>
                <w:szCs w:val="22"/>
                <w:lang w:val="en-GB" w:bidi="en-GB"/>
              </w:rPr>
              <w:br/>
              <w:t>2</w:t>
            </w:r>
            <w:r w:rsidR="00273122">
              <w:rPr>
                <w:rFonts w:ascii="Arial" w:eastAsia="Arial" w:hAnsi="Arial" w:cs="Arial"/>
                <w:sz w:val="22"/>
                <w:szCs w:val="22"/>
                <w:lang w:val="en-GB" w:bidi="en-GB"/>
              </w:rPr>
              <w:t>,</w:t>
            </w:r>
            <w:r>
              <w:rPr>
                <w:rFonts w:ascii="Arial" w:eastAsia="Arial" w:hAnsi="Arial" w:cs="Arial"/>
                <w:sz w:val="22"/>
                <w:szCs w:val="22"/>
                <w:lang w:val="en-GB" w:bidi="en-GB"/>
              </w:rPr>
              <w:t xml:space="preserve">5 mg </w:t>
            </w:r>
            <w:r>
              <w:rPr>
                <w:rFonts w:ascii="Arial" w:eastAsia="Arial" w:hAnsi="Arial" w:cs="Arial"/>
                <w:sz w:val="22"/>
                <w:szCs w:val="22"/>
                <w:lang w:val="en-GB" w:bidi="en-GB"/>
              </w:rPr>
              <w:br/>
              <w:t xml:space="preserve">40 µg </w:t>
            </w:r>
            <w:r>
              <w:rPr>
                <w:rFonts w:ascii="Arial" w:eastAsia="Arial" w:hAnsi="Arial" w:cs="Arial"/>
                <w:sz w:val="22"/>
                <w:szCs w:val="22"/>
                <w:lang w:val="en-GB" w:bidi="en-GB"/>
              </w:rPr>
              <w:br/>
              <w:t xml:space="preserve">9 mg </w:t>
            </w:r>
          </w:p>
        </w:tc>
      </w:tr>
      <w:tr w:rsidR="00B134F6" w:rsidRPr="004F6F95" w14:paraId="38992001" w14:textId="77777777" w:rsidTr="007E6FD7">
        <w:trPr>
          <w:trHeight w:val="300"/>
        </w:trPr>
        <w:tc>
          <w:tcPr>
            <w:tcW w:w="4115" w:type="dxa"/>
            <w:noWrap/>
          </w:tcPr>
          <w:p w14:paraId="71EF49F1" w14:textId="1E4FDB95" w:rsidR="00B134F6" w:rsidRPr="004F6F95" w:rsidRDefault="00B134F6" w:rsidP="00C81ABC">
            <w:pPr>
              <w:spacing w:line="276" w:lineRule="auto"/>
              <w:rPr>
                <w:rFonts w:ascii="Arial" w:hAnsi="Arial"/>
                <w:b/>
                <w:sz w:val="22"/>
                <w:szCs w:val="22"/>
                <w:lang w:eastAsia="en-US"/>
              </w:rPr>
            </w:pPr>
            <w:r w:rsidRPr="004F6F95">
              <w:rPr>
                <w:rFonts w:ascii="Arial" w:eastAsia="Arial" w:hAnsi="Arial" w:cs="Arial"/>
                <w:b/>
                <w:sz w:val="22"/>
                <w:szCs w:val="22"/>
                <w:lang w:val="en-GB" w:bidi="en-GB"/>
              </w:rPr>
              <w:t xml:space="preserve">Milk, </w:t>
            </w:r>
            <w:r w:rsidR="00C81ABC">
              <w:rPr>
                <w:rFonts w:ascii="Arial" w:eastAsia="Arial" w:hAnsi="Arial" w:cs="Arial"/>
                <w:b/>
                <w:sz w:val="22"/>
                <w:szCs w:val="22"/>
                <w:lang w:val="en-GB" w:bidi="en-GB"/>
              </w:rPr>
              <w:t>fermented</w:t>
            </w:r>
            <w:r w:rsidR="00C81ABC" w:rsidRPr="004F6F95">
              <w:rPr>
                <w:rFonts w:ascii="Arial" w:eastAsia="Arial" w:hAnsi="Arial" w:cs="Arial"/>
                <w:b/>
                <w:sz w:val="22"/>
                <w:szCs w:val="22"/>
                <w:lang w:val="en-GB" w:bidi="en-GB"/>
              </w:rPr>
              <w:t xml:space="preserve"> </w:t>
            </w:r>
            <w:r w:rsidRPr="004F6F95">
              <w:rPr>
                <w:rFonts w:ascii="Arial" w:eastAsia="Arial" w:hAnsi="Arial" w:cs="Arial"/>
                <w:b/>
                <w:sz w:val="22"/>
                <w:szCs w:val="22"/>
                <w:lang w:val="en-GB" w:bidi="en-GB"/>
              </w:rPr>
              <w:t>dairy products and vegetarian alternatives</w:t>
            </w:r>
          </w:p>
        </w:tc>
        <w:tc>
          <w:tcPr>
            <w:tcW w:w="2214" w:type="dxa"/>
            <w:noWrap/>
          </w:tcPr>
          <w:p w14:paraId="03F49319" w14:textId="77777777" w:rsidR="00B134F6" w:rsidRPr="004F6F95" w:rsidRDefault="00B134F6" w:rsidP="007E6FD7">
            <w:pPr>
              <w:spacing w:line="276" w:lineRule="auto"/>
              <w:rPr>
                <w:rFonts w:ascii="Arial" w:hAnsi="Arial"/>
                <w:sz w:val="22"/>
                <w:szCs w:val="22"/>
                <w:lang w:eastAsia="en-US"/>
              </w:rPr>
            </w:pPr>
          </w:p>
        </w:tc>
        <w:tc>
          <w:tcPr>
            <w:tcW w:w="2733" w:type="dxa"/>
            <w:noWrap/>
          </w:tcPr>
          <w:p w14:paraId="58BBD2F7" w14:textId="77777777" w:rsidR="00B134F6" w:rsidRPr="004F6F95" w:rsidRDefault="00B134F6" w:rsidP="007E6FD7">
            <w:pPr>
              <w:spacing w:line="276" w:lineRule="auto"/>
              <w:rPr>
                <w:rFonts w:ascii="Arial" w:hAnsi="Arial"/>
                <w:sz w:val="22"/>
                <w:szCs w:val="22"/>
                <w:lang w:eastAsia="en-US"/>
              </w:rPr>
            </w:pPr>
          </w:p>
        </w:tc>
      </w:tr>
      <w:tr w:rsidR="00B134F6" w:rsidRPr="004F6F95" w14:paraId="421462A0" w14:textId="77777777" w:rsidTr="007E6FD7">
        <w:trPr>
          <w:trHeight w:val="300"/>
        </w:trPr>
        <w:tc>
          <w:tcPr>
            <w:tcW w:w="4115" w:type="dxa"/>
            <w:noWrap/>
            <w:hideMark/>
          </w:tcPr>
          <w:p w14:paraId="656D8AC5" w14:textId="77777777" w:rsidR="00B134F6" w:rsidRPr="004F6F95" w:rsidRDefault="00B134F6" w:rsidP="007E6FD7">
            <w:pPr>
              <w:spacing w:line="276" w:lineRule="auto"/>
              <w:rPr>
                <w:rFonts w:ascii="Arial" w:hAnsi="Arial"/>
                <w:sz w:val="22"/>
                <w:szCs w:val="22"/>
                <w:lang w:eastAsia="en-US"/>
              </w:rPr>
            </w:pPr>
            <w:r w:rsidRPr="004F6F95">
              <w:rPr>
                <w:rFonts w:ascii="Arial" w:eastAsia="Arial" w:hAnsi="Arial" w:cs="Arial"/>
                <w:sz w:val="22"/>
                <w:szCs w:val="22"/>
                <w:lang w:val="en-GB" w:bidi="en-GB"/>
              </w:rPr>
              <w:t xml:space="preserve">Milk (all types of milk sold directly to consumers) </w:t>
            </w:r>
            <w:r w:rsidRPr="004F6F95">
              <w:rPr>
                <w:rFonts w:ascii="Arial" w:eastAsia="Arial" w:hAnsi="Arial" w:cs="Arial"/>
                <w:sz w:val="22"/>
                <w:szCs w:val="22"/>
                <w:vertAlign w:val="superscript"/>
                <w:lang w:val="en-GB" w:bidi="en-GB"/>
              </w:rPr>
              <w:t>3</w:t>
            </w:r>
          </w:p>
        </w:tc>
        <w:tc>
          <w:tcPr>
            <w:tcW w:w="2214" w:type="dxa"/>
            <w:noWrap/>
            <w:hideMark/>
          </w:tcPr>
          <w:p w14:paraId="3671A18D" w14:textId="77777777" w:rsidR="00B134F6" w:rsidRPr="004F6F95" w:rsidRDefault="00B134F6" w:rsidP="007E6FD7">
            <w:pPr>
              <w:spacing w:line="276" w:lineRule="auto"/>
              <w:rPr>
                <w:rFonts w:ascii="Arial" w:hAnsi="Arial"/>
                <w:sz w:val="22"/>
                <w:szCs w:val="22"/>
                <w:lang w:eastAsia="en-US"/>
              </w:rPr>
            </w:pPr>
            <w:r w:rsidRPr="004F6F95">
              <w:rPr>
                <w:rFonts w:ascii="Arial" w:eastAsia="Arial" w:hAnsi="Arial" w:cs="Arial"/>
                <w:sz w:val="22"/>
                <w:szCs w:val="22"/>
                <w:lang w:val="en-GB" w:bidi="en-GB"/>
              </w:rPr>
              <w:t>Vitamin D</w:t>
            </w:r>
          </w:p>
        </w:tc>
        <w:tc>
          <w:tcPr>
            <w:tcW w:w="2733" w:type="dxa"/>
            <w:noWrap/>
            <w:hideMark/>
          </w:tcPr>
          <w:p w14:paraId="404F6CF9" w14:textId="78A79FAB" w:rsidR="00B134F6" w:rsidRPr="004F6F95" w:rsidRDefault="00B134F6" w:rsidP="007E6FD7">
            <w:pPr>
              <w:spacing w:line="276" w:lineRule="auto"/>
              <w:rPr>
                <w:rFonts w:ascii="Arial" w:hAnsi="Arial"/>
                <w:color w:val="9BBB59"/>
                <w:sz w:val="22"/>
                <w:szCs w:val="22"/>
                <w:lang w:eastAsia="en-US"/>
              </w:rPr>
            </w:pPr>
            <w:r w:rsidRPr="004F6F95">
              <w:rPr>
                <w:rFonts w:ascii="Arial" w:eastAsia="Arial" w:hAnsi="Arial" w:cs="Arial"/>
                <w:sz w:val="22"/>
                <w:szCs w:val="22"/>
                <w:lang w:val="en-GB" w:bidi="en-GB"/>
              </w:rPr>
              <w:t>0</w:t>
            </w:r>
            <w:r w:rsidR="00273122">
              <w:rPr>
                <w:rFonts w:ascii="Arial" w:eastAsia="Arial" w:hAnsi="Arial" w:cs="Arial"/>
                <w:sz w:val="22"/>
                <w:szCs w:val="22"/>
                <w:lang w:val="en-GB" w:bidi="en-GB"/>
              </w:rPr>
              <w:t>,</w:t>
            </w:r>
            <w:r w:rsidRPr="004F6F95">
              <w:rPr>
                <w:rFonts w:ascii="Arial" w:eastAsia="Arial" w:hAnsi="Arial" w:cs="Arial"/>
                <w:sz w:val="22"/>
                <w:szCs w:val="22"/>
                <w:lang w:val="en-GB" w:bidi="en-GB"/>
              </w:rPr>
              <w:t xml:space="preserve">4 µg </w:t>
            </w:r>
          </w:p>
        </w:tc>
      </w:tr>
      <w:tr w:rsidR="00B134F6" w:rsidRPr="0032573C" w14:paraId="705F8742" w14:textId="77777777" w:rsidTr="007E6FD7">
        <w:trPr>
          <w:trHeight w:val="487"/>
        </w:trPr>
        <w:tc>
          <w:tcPr>
            <w:tcW w:w="4115" w:type="dxa"/>
            <w:noWrap/>
          </w:tcPr>
          <w:p w14:paraId="2318699F" w14:textId="77777777" w:rsidR="00B134F6" w:rsidRPr="002E7B24" w:rsidRDefault="00B134F6" w:rsidP="007E6FD7">
            <w:pPr>
              <w:spacing w:line="276" w:lineRule="auto"/>
              <w:rPr>
                <w:rFonts w:ascii="Arial" w:hAnsi="Arial"/>
                <w:sz w:val="22"/>
                <w:szCs w:val="22"/>
                <w:lang w:eastAsia="en-US"/>
              </w:rPr>
            </w:pPr>
            <w:r w:rsidRPr="002E7B24">
              <w:rPr>
                <w:rFonts w:ascii="Arial" w:eastAsia="Arial" w:hAnsi="Arial" w:cs="Arial"/>
                <w:sz w:val="22"/>
                <w:szCs w:val="22"/>
                <w:lang w:val="en-GB" w:bidi="en-GB"/>
              </w:rPr>
              <w:t xml:space="preserve">Milk-based beverages (fermented and/or flavoured) </w:t>
            </w:r>
            <w:r w:rsidRPr="002E7B24">
              <w:rPr>
                <w:rFonts w:ascii="Arial" w:eastAsia="Arial" w:hAnsi="Arial" w:cs="Arial"/>
                <w:sz w:val="22"/>
                <w:szCs w:val="22"/>
                <w:vertAlign w:val="superscript"/>
                <w:lang w:val="en-GB" w:bidi="en-GB"/>
              </w:rPr>
              <w:t>3</w:t>
            </w:r>
          </w:p>
        </w:tc>
        <w:tc>
          <w:tcPr>
            <w:tcW w:w="2214" w:type="dxa"/>
          </w:tcPr>
          <w:p w14:paraId="7A98B5E6" w14:textId="77777777" w:rsidR="00B134F6" w:rsidRPr="009C2709" w:rsidRDefault="00B134F6" w:rsidP="007E6FD7">
            <w:pPr>
              <w:spacing w:line="276" w:lineRule="auto"/>
              <w:rPr>
                <w:rFonts w:ascii="Arial" w:hAnsi="Arial"/>
                <w:sz w:val="22"/>
                <w:szCs w:val="22"/>
                <w:lang w:eastAsia="en-US"/>
              </w:rPr>
            </w:pPr>
            <w:r w:rsidRPr="00826DA2">
              <w:rPr>
                <w:rFonts w:ascii="Arial" w:eastAsia="Arial" w:hAnsi="Arial" w:cs="Arial"/>
                <w:sz w:val="22"/>
                <w:szCs w:val="22"/>
                <w:lang w:val="en-GB" w:bidi="en-GB"/>
              </w:rPr>
              <w:t>Vitamin D</w:t>
            </w:r>
          </w:p>
          <w:p w14:paraId="4F874126" w14:textId="77777777" w:rsidR="00B134F6" w:rsidRPr="00C81ABC" w:rsidRDefault="00B134F6" w:rsidP="007E6FD7">
            <w:pPr>
              <w:spacing w:line="276" w:lineRule="auto"/>
              <w:rPr>
                <w:rFonts w:ascii="Arial" w:hAnsi="Arial"/>
                <w:sz w:val="22"/>
                <w:szCs w:val="22"/>
                <w:lang w:eastAsia="en-US"/>
              </w:rPr>
            </w:pPr>
            <w:r w:rsidRPr="00826DA2">
              <w:rPr>
                <w:rFonts w:ascii="Arial" w:eastAsia="Arial" w:hAnsi="Arial" w:cs="Arial"/>
                <w:sz w:val="22"/>
                <w:szCs w:val="22"/>
                <w:lang w:val="en-GB" w:bidi="en-GB"/>
              </w:rPr>
              <w:t>Vitamin B</w:t>
            </w:r>
            <w:r w:rsidRPr="00826DA2">
              <w:rPr>
                <w:rFonts w:ascii="Arial" w:eastAsia="Arial" w:hAnsi="Arial" w:cs="Arial"/>
                <w:sz w:val="22"/>
                <w:szCs w:val="22"/>
                <w:vertAlign w:val="subscript"/>
                <w:lang w:val="en-GB" w:bidi="en-GB"/>
              </w:rPr>
              <w:t>6</w:t>
            </w:r>
          </w:p>
          <w:p w14:paraId="12DB2DBE" w14:textId="77777777" w:rsidR="00B134F6" w:rsidRPr="00C81ABC" w:rsidRDefault="00B134F6" w:rsidP="007E6FD7">
            <w:pPr>
              <w:spacing w:line="276" w:lineRule="auto"/>
              <w:rPr>
                <w:rFonts w:ascii="Arial" w:hAnsi="Arial"/>
                <w:sz w:val="22"/>
                <w:szCs w:val="22"/>
                <w:lang w:eastAsia="en-US"/>
              </w:rPr>
            </w:pPr>
            <w:r w:rsidRPr="00826DA2">
              <w:rPr>
                <w:rFonts w:ascii="Arial" w:eastAsia="Arial" w:hAnsi="Arial" w:cs="Arial"/>
                <w:sz w:val="22"/>
                <w:szCs w:val="22"/>
                <w:lang w:val="en-GB" w:bidi="en-GB"/>
              </w:rPr>
              <w:t xml:space="preserve">Niacin </w:t>
            </w:r>
          </w:p>
          <w:p w14:paraId="7D768AD1" w14:textId="77777777" w:rsidR="00B134F6" w:rsidRPr="00C81ABC" w:rsidRDefault="00B134F6" w:rsidP="007E6FD7">
            <w:pPr>
              <w:spacing w:line="276" w:lineRule="auto"/>
              <w:rPr>
                <w:rFonts w:ascii="Arial" w:hAnsi="Arial"/>
                <w:sz w:val="22"/>
                <w:szCs w:val="22"/>
                <w:lang w:eastAsia="en-US"/>
              </w:rPr>
            </w:pPr>
            <w:r w:rsidRPr="00826DA2">
              <w:rPr>
                <w:rFonts w:ascii="Arial" w:eastAsia="Arial" w:hAnsi="Arial" w:cs="Arial"/>
                <w:sz w:val="22"/>
                <w:szCs w:val="22"/>
                <w:lang w:val="en-GB" w:bidi="en-GB"/>
              </w:rPr>
              <w:t>Vitamin C</w:t>
            </w:r>
          </w:p>
          <w:p w14:paraId="47B867FD" w14:textId="77777777" w:rsidR="00B134F6" w:rsidRPr="00C81ABC" w:rsidRDefault="00B134F6" w:rsidP="007E6FD7">
            <w:pPr>
              <w:spacing w:line="276" w:lineRule="auto"/>
              <w:rPr>
                <w:rFonts w:ascii="Arial" w:hAnsi="Arial"/>
                <w:sz w:val="22"/>
                <w:szCs w:val="22"/>
                <w:lang w:eastAsia="en-US"/>
              </w:rPr>
            </w:pPr>
            <w:r w:rsidRPr="00826DA2">
              <w:rPr>
                <w:rFonts w:ascii="Arial" w:eastAsia="Arial" w:hAnsi="Arial" w:cs="Arial"/>
                <w:sz w:val="22"/>
                <w:szCs w:val="22"/>
                <w:lang w:val="en-GB" w:bidi="en-GB"/>
              </w:rPr>
              <w:t>Calcium</w:t>
            </w:r>
          </w:p>
          <w:p w14:paraId="087A3CB1" w14:textId="77777777" w:rsidR="00B134F6" w:rsidRPr="002E7B24" w:rsidRDefault="00B134F6" w:rsidP="007E6FD7">
            <w:pPr>
              <w:spacing w:line="276" w:lineRule="auto"/>
              <w:rPr>
                <w:rFonts w:ascii="Arial" w:hAnsi="Arial"/>
                <w:sz w:val="22"/>
                <w:szCs w:val="22"/>
                <w:lang w:eastAsia="en-US"/>
              </w:rPr>
            </w:pPr>
            <w:r w:rsidRPr="002E7B24">
              <w:rPr>
                <w:rFonts w:ascii="Arial" w:eastAsia="Arial" w:hAnsi="Arial" w:cs="Arial"/>
                <w:sz w:val="22"/>
                <w:szCs w:val="22"/>
                <w:lang w:val="en-GB" w:bidi="en-GB"/>
              </w:rPr>
              <w:t>Chromium</w:t>
            </w:r>
          </w:p>
        </w:tc>
        <w:tc>
          <w:tcPr>
            <w:tcW w:w="2733" w:type="dxa"/>
          </w:tcPr>
          <w:p w14:paraId="5476F55E" w14:textId="51A55A55" w:rsidR="00B134F6" w:rsidRPr="00826DA2" w:rsidRDefault="00B134F6" w:rsidP="007E6FD7">
            <w:pPr>
              <w:spacing w:line="276" w:lineRule="auto"/>
              <w:rPr>
                <w:rFonts w:ascii="Arial" w:hAnsi="Arial"/>
                <w:sz w:val="22"/>
                <w:szCs w:val="22"/>
                <w:lang w:val="nn-NO" w:eastAsia="en-US"/>
              </w:rPr>
            </w:pPr>
            <w:r w:rsidRPr="009C2709">
              <w:rPr>
                <w:rFonts w:ascii="Arial" w:eastAsia="Arial" w:hAnsi="Arial" w:cs="Arial"/>
                <w:sz w:val="22"/>
                <w:szCs w:val="22"/>
                <w:lang w:val="nn-NO" w:bidi="en-GB"/>
              </w:rPr>
              <w:t>1</w:t>
            </w:r>
            <w:r w:rsidR="00273122" w:rsidRPr="009C2709">
              <w:rPr>
                <w:rFonts w:ascii="Arial" w:eastAsia="Arial" w:hAnsi="Arial" w:cs="Arial"/>
                <w:sz w:val="22"/>
                <w:szCs w:val="22"/>
                <w:lang w:val="nn-NO" w:bidi="en-GB"/>
              </w:rPr>
              <w:t>,</w:t>
            </w:r>
            <w:r w:rsidRPr="009C2709">
              <w:rPr>
                <w:rFonts w:ascii="Arial" w:eastAsia="Arial" w:hAnsi="Arial" w:cs="Arial"/>
                <w:sz w:val="22"/>
                <w:szCs w:val="22"/>
                <w:lang w:val="nn-NO" w:bidi="en-GB"/>
              </w:rPr>
              <w:t xml:space="preserve">9 µg </w:t>
            </w:r>
          </w:p>
          <w:p w14:paraId="72AFF149" w14:textId="4F87486B" w:rsidR="00B134F6" w:rsidRPr="00826DA2" w:rsidRDefault="00B134F6" w:rsidP="007E6FD7">
            <w:pPr>
              <w:spacing w:line="276" w:lineRule="auto"/>
              <w:rPr>
                <w:rFonts w:ascii="Arial" w:hAnsi="Arial"/>
                <w:sz w:val="22"/>
                <w:szCs w:val="22"/>
                <w:lang w:val="nn-NO" w:eastAsia="en-US"/>
              </w:rPr>
            </w:pPr>
            <w:r w:rsidRPr="00C81ABC">
              <w:rPr>
                <w:rFonts w:ascii="Arial" w:eastAsia="Arial" w:hAnsi="Arial" w:cs="Arial"/>
                <w:sz w:val="22"/>
                <w:szCs w:val="22"/>
                <w:lang w:val="nn-NO" w:bidi="en-GB"/>
              </w:rPr>
              <w:t>0</w:t>
            </w:r>
            <w:r w:rsidR="00273122">
              <w:rPr>
                <w:rFonts w:ascii="Arial" w:eastAsia="Arial" w:hAnsi="Arial" w:cs="Arial"/>
                <w:sz w:val="22"/>
                <w:szCs w:val="22"/>
                <w:lang w:val="nn-NO" w:bidi="en-GB"/>
              </w:rPr>
              <w:t>,</w:t>
            </w:r>
            <w:r w:rsidRPr="00C81ABC">
              <w:rPr>
                <w:rFonts w:ascii="Arial" w:eastAsia="Arial" w:hAnsi="Arial" w:cs="Arial"/>
                <w:sz w:val="22"/>
                <w:szCs w:val="22"/>
                <w:lang w:val="nn-NO" w:bidi="en-GB"/>
              </w:rPr>
              <w:t xml:space="preserve">29 mg </w:t>
            </w:r>
          </w:p>
          <w:p w14:paraId="62C86B10" w14:textId="77777777" w:rsidR="00B134F6" w:rsidRPr="00826DA2" w:rsidRDefault="00B134F6" w:rsidP="007E6FD7">
            <w:pPr>
              <w:spacing w:line="276" w:lineRule="auto"/>
              <w:rPr>
                <w:rFonts w:ascii="Arial" w:hAnsi="Arial"/>
                <w:sz w:val="22"/>
                <w:szCs w:val="22"/>
                <w:lang w:val="nn-NO" w:eastAsia="en-US"/>
              </w:rPr>
            </w:pPr>
            <w:r w:rsidRPr="00C81ABC">
              <w:rPr>
                <w:rFonts w:ascii="Arial" w:eastAsia="Arial" w:hAnsi="Arial" w:cs="Arial"/>
                <w:sz w:val="22"/>
                <w:szCs w:val="22"/>
                <w:lang w:val="nn-NO" w:bidi="en-GB"/>
              </w:rPr>
              <w:t xml:space="preserve">3 mg </w:t>
            </w:r>
          </w:p>
          <w:p w14:paraId="3DC0343B" w14:textId="13F20D09" w:rsidR="00B134F6" w:rsidRPr="00826DA2" w:rsidRDefault="00B134F6" w:rsidP="007E6FD7">
            <w:pPr>
              <w:spacing w:line="276" w:lineRule="auto"/>
              <w:rPr>
                <w:rFonts w:ascii="Arial" w:hAnsi="Arial"/>
                <w:sz w:val="22"/>
                <w:szCs w:val="22"/>
                <w:lang w:val="nn-NO" w:eastAsia="en-US"/>
              </w:rPr>
            </w:pPr>
            <w:r w:rsidRPr="00C81ABC">
              <w:rPr>
                <w:rFonts w:ascii="Arial" w:eastAsia="Arial" w:hAnsi="Arial" w:cs="Arial"/>
                <w:sz w:val="22"/>
                <w:szCs w:val="22"/>
                <w:lang w:val="nn-NO" w:bidi="en-GB"/>
              </w:rPr>
              <w:t>9</w:t>
            </w:r>
            <w:r w:rsidR="00273122">
              <w:rPr>
                <w:rFonts w:ascii="Arial" w:eastAsia="Arial" w:hAnsi="Arial" w:cs="Arial"/>
                <w:sz w:val="22"/>
                <w:szCs w:val="22"/>
                <w:lang w:val="nn-NO" w:bidi="en-GB"/>
              </w:rPr>
              <w:t>,</w:t>
            </w:r>
            <w:r w:rsidRPr="00C81ABC">
              <w:rPr>
                <w:rFonts w:ascii="Arial" w:eastAsia="Arial" w:hAnsi="Arial" w:cs="Arial"/>
                <w:sz w:val="22"/>
                <w:szCs w:val="22"/>
                <w:lang w:val="nn-NO" w:bidi="en-GB"/>
              </w:rPr>
              <w:t xml:space="preserve">4 mg </w:t>
            </w:r>
          </w:p>
          <w:p w14:paraId="11A09919" w14:textId="77777777" w:rsidR="00B134F6" w:rsidRPr="00826DA2" w:rsidRDefault="00B134F6" w:rsidP="007E6FD7">
            <w:pPr>
              <w:spacing w:line="276" w:lineRule="auto"/>
              <w:rPr>
                <w:rFonts w:ascii="Arial" w:hAnsi="Arial"/>
                <w:sz w:val="22"/>
                <w:szCs w:val="22"/>
                <w:lang w:val="nn-NO" w:eastAsia="en-US"/>
              </w:rPr>
            </w:pPr>
            <w:r w:rsidRPr="00C81ABC">
              <w:rPr>
                <w:rFonts w:ascii="Arial" w:eastAsia="Arial" w:hAnsi="Arial" w:cs="Arial"/>
                <w:sz w:val="22"/>
                <w:szCs w:val="22"/>
                <w:lang w:val="nn-NO" w:bidi="en-GB"/>
              </w:rPr>
              <w:t>19 mg</w:t>
            </w:r>
          </w:p>
          <w:p w14:paraId="591E0981" w14:textId="77777777" w:rsidR="00B134F6" w:rsidRPr="00826DA2" w:rsidRDefault="00B134F6" w:rsidP="007E6FD7">
            <w:pPr>
              <w:spacing w:line="276" w:lineRule="auto"/>
              <w:rPr>
                <w:rFonts w:ascii="Arial" w:hAnsi="Arial"/>
                <w:sz w:val="22"/>
                <w:szCs w:val="22"/>
                <w:lang w:val="nn-NO" w:eastAsia="en-US"/>
              </w:rPr>
            </w:pPr>
            <w:r w:rsidRPr="00C81ABC">
              <w:rPr>
                <w:rFonts w:ascii="Arial" w:eastAsia="Arial" w:hAnsi="Arial" w:cs="Arial"/>
                <w:sz w:val="22"/>
                <w:szCs w:val="22"/>
                <w:lang w:val="nn-NO" w:bidi="en-GB"/>
              </w:rPr>
              <w:t xml:space="preserve">5 µg </w:t>
            </w:r>
          </w:p>
        </w:tc>
      </w:tr>
      <w:tr w:rsidR="00B134F6" w:rsidRPr="004F6F95" w14:paraId="26912DDA" w14:textId="77777777" w:rsidTr="007E6FD7">
        <w:trPr>
          <w:trHeight w:val="487"/>
        </w:trPr>
        <w:tc>
          <w:tcPr>
            <w:tcW w:w="4115" w:type="dxa"/>
            <w:noWrap/>
          </w:tcPr>
          <w:p w14:paraId="1BD4D050" w14:textId="77777777" w:rsidR="00B134F6" w:rsidRPr="004F6F95" w:rsidRDefault="00B134F6" w:rsidP="007E6FD7">
            <w:pPr>
              <w:spacing w:line="276" w:lineRule="auto"/>
              <w:rPr>
                <w:rFonts w:ascii="Arial" w:hAnsi="Arial"/>
                <w:sz w:val="22"/>
                <w:szCs w:val="22"/>
                <w:lang w:eastAsia="en-US"/>
              </w:rPr>
            </w:pPr>
            <w:r>
              <w:rPr>
                <w:rFonts w:ascii="Arial" w:eastAsia="Arial" w:hAnsi="Arial" w:cs="Arial"/>
                <w:sz w:val="22"/>
                <w:szCs w:val="22"/>
                <w:lang w:val="en-GB" w:bidi="en-GB"/>
              </w:rPr>
              <w:t>Condensed milk</w:t>
            </w:r>
          </w:p>
        </w:tc>
        <w:tc>
          <w:tcPr>
            <w:tcW w:w="2214" w:type="dxa"/>
          </w:tcPr>
          <w:p w14:paraId="4E483EBD" w14:textId="77777777" w:rsidR="00B134F6" w:rsidRPr="004F6F95" w:rsidRDefault="00B134F6" w:rsidP="007E6FD7">
            <w:pPr>
              <w:spacing w:line="276" w:lineRule="auto"/>
              <w:rPr>
                <w:rFonts w:ascii="Arial" w:hAnsi="Arial"/>
                <w:sz w:val="22"/>
                <w:szCs w:val="22"/>
                <w:lang w:val="en-GB" w:eastAsia="en-US"/>
              </w:rPr>
            </w:pPr>
            <w:r>
              <w:rPr>
                <w:rFonts w:ascii="Arial" w:eastAsia="Arial" w:hAnsi="Arial" w:cs="Arial"/>
                <w:sz w:val="22"/>
                <w:szCs w:val="22"/>
                <w:lang w:val="en-GB" w:bidi="en-GB"/>
              </w:rPr>
              <w:t>Vitamin D</w:t>
            </w:r>
          </w:p>
        </w:tc>
        <w:tc>
          <w:tcPr>
            <w:tcW w:w="2733" w:type="dxa"/>
          </w:tcPr>
          <w:p w14:paraId="449BC2E9" w14:textId="14855772" w:rsidR="00B134F6" w:rsidRPr="004F6F95" w:rsidRDefault="00B134F6" w:rsidP="007E6FD7">
            <w:pPr>
              <w:spacing w:line="276" w:lineRule="auto"/>
              <w:rPr>
                <w:rFonts w:ascii="Arial" w:hAnsi="Arial"/>
                <w:sz w:val="22"/>
                <w:szCs w:val="22"/>
                <w:lang w:eastAsia="en-US"/>
              </w:rPr>
            </w:pPr>
            <w:r>
              <w:rPr>
                <w:rFonts w:ascii="Arial" w:eastAsia="Arial" w:hAnsi="Arial" w:cs="Arial"/>
                <w:sz w:val="22"/>
                <w:szCs w:val="22"/>
                <w:lang w:val="en-GB" w:bidi="en-GB"/>
              </w:rPr>
              <w:t>1</w:t>
            </w:r>
            <w:r w:rsidR="00273122">
              <w:rPr>
                <w:rFonts w:ascii="Arial" w:eastAsia="Arial" w:hAnsi="Arial" w:cs="Arial"/>
                <w:sz w:val="22"/>
                <w:szCs w:val="22"/>
                <w:lang w:val="en-GB" w:bidi="en-GB"/>
              </w:rPr>
              <w:t>,</w:t>
            </w:r>
            <w:r>
              <w:rPr>
                <w:rFonts w:ascii="Arial" w:eastAsia="Arial" w:hAnsi="Arial" w:cs="Arial"/>
                <w:sz w:val="22"/>
                <w:szCs w:val="22"/>
                <w:lang w:val="en-GB" w:bidi="en-GB"/>
              </w:rPr>
              <w:t>1 µg</w:t>
            </w:r>
          </w:p>
        </w:tc>
      </w:tr>
      <w:tr w:rsidR="00B134F6" w:rsidRPr="0032573C" w14:paraId="7B117203" w14:textId="77777777" w:rsidTr="007E6FD7">
        <w:trPr>
          <w:trHeight w:val="1337"/>
        </w:trPr>
        <w:tc>
          <w:tcPr>
            <w:tcW w:w="4115" w:type="dxa"/>
            <w:noWrap/>
          </w:tcPr>
          <w:p w14:paraId="2A98C96E" w14:textId="006F6B44" w:rsidR="00B134F6" w:rsidRPr="004F6F95" w:rsidRDefault="00B134F6" w:rsidP="007E6FD7">
            <w:pPr>
              <w:spacing w:after="200" w:line="276" w:lineRule="auto"/>
              <w:rPr>
                <w:rFonts w:ascii="Arial" w:hAnsi="Arial"/>
                <w:sz w:val="22"/>
                <w:szCs w:val="22"/>
                <w:lang w:eastAsia="en-US"/>
              </w:rPr>
            </w:pPr>
            <w:r w:rsidRPr="004F6F95">
              <w:rPr>
                <w:rFonts w:ascii="Arial" w:eastAsia="Arial" w:hAnsi="Arial" w:cs="Arial"/>
                <w:sz w:val="22"/>
                <w:szCs w:val="22"/>
                <w:lang w:val="en-GB" w:bidi="en-GB"/>
              </w:rPr>
              <w:t>Soy</w:t>
            </w:r>
            <w:r w:rsidR="00C81ABC">
              <w:rPr>
                <w:rFonts w:ascii="Arial" w:eastAsia="Arial" w:hAnsi="Arial" w:cs="Arial"/>
                <w:sz w:val="22"/>
                <w:szCs w:val="22"/>
                <w:lang w:val="en-GB" w:bidi="en-GB"/>
              </w:rPr>
              <w:t>-</w:t>
            </w:r>
            <w:r w:rsidRPr="004F6F95">
              <w:rPr>
                <w:rFonts w:ascii="Arial" w:eastAsia="Arial" w:hAnsi="Arial" w:cs="Arial"/>
                <w:sz w:val="22"/>
                <w:szCs w:val="22"/>
                <w:lang w:val="en-GB" w:bidi="en-GB"/>
              </w:rPr>
              <w:t>, oats</w:t>
            </w:r>
            <w:r w:rsidR="00C81ABC">
              <w:rPr>
                <w:rFonts w:ascii="Arial" w:eastAsia="Arial" w:hAnsi="Arial" w:cs="Arial"/>
                <w:sz w:val="22"/>
                <w:szCs w:val="22"/>
                <w:lang w:val="en-GB" w:bidi="en-GB"/>
              </w:rPr>
              <w:t>-</w:t>
            </w:r>
            <w:r w:rsidRPr="004F6F95">
              <w:rPr>
                <w:rFonts w:ascii="Arial" w:eastAsia="Arial" w:hAnsi="Arial" w:cs="Arial"/>
                <w:sz w:val="22"/>
                <w:szCs w:val="22"/>
                <w:lang w:val="en-GB" w:bidi="en-GB"/>
              </w:rPr>
              <w:t>, almond</w:t>
            </w:r>
            <w:r w:rsidR="00C81ABC">
              <w:rPr>
                <w:rFonts w:ascii="Arial" w:eastAsia="Arial" w:hAnsi="Arial" w:cs="Arial"/>
                <w:sz w:val="22"/>
                <w:szCs w:val="22"/>
                <w:lang w:val="en-GB" w:bidi="en-GB"/>
              </w:rPr>
              <w:t>-</w:t>
            </w:r>
            <w:r w:rsidRPr="004F6F95">
              <w:rPr>
                <w:rFonts w:ascii="Arial" w:eastAsia="Arial" w:hAnsi="Arial" w:cs="Arial"/>
                <w:sz w:val="22"/>
                <w:szCs w:val="22"/>
                <w:lang w:val="en-GB" w:bidi="en-GB"/>
              </w:rPr>
              <w:t xml:space="preserve"> and rice-based alternatives to milk-based beverages. </w:t>
            </w:r>
            <w:proofErr w:type="gramStart"/>
            <w:r w:rsidRPr="004F6F95">
              <w:rPr>
                <w:rFonts w:ascii="Arial" w:eastAsia="Arial" w:hAnsi="Arial" w:cs="Arial"/>
                <w:sz w:val="22"/>
                <w:szCs w:val="22"/>
                <w:lang w:val="en-GB" w:bidi="en-GB"/>
              </w:rPr>
              <w:t>May be flavoured</w:t>
            </w:r>
            <w:proofErr w:type="gramEnd"/>
            <w:r w:rsidRPr="004F6F95">
              <w:rPr>
                <w:rFonts w:ascii="Arial" w:eastAsia="Arial" w:hAnsi="Arial" w:cs="Arial"/>
                <w:sz w:val="22"/>
                <w:szCs w:val="22"/>
                <w:lang w:val="en-GB" w:bidi="en-GB"/>
              </w:rPr>
              <w:t>.</w:t>
            </w:r>
          </w:p>
        </w:tc>
        <w:tc>
          <w:tcPr>
            <w:tcW w:w="2214" w:type="dxa"/>
          </w:tcPr>
          <w:p w14:paraId="7542E7FF" w14:textId="77777777" w:rsidR="009C2709" w:rsidRDefault="00B134F6" w:rsidP="009C2709">
            <w:pPr>
              <w:rPr>
                <w:rFonts w:ascii="Arial" w:eastAsia="Arial" w:hAnsi="Arial" w:cs="Arial"/>
                <w:sz w:val="22"/>
                <w:szCs w:val="22"/>
                <w:lang w:val="en-GB" w:bidi="en-GB"/>
              </w:rPr>
            </w:pPr>
            <w:r w:rsidRPr="00826DA2">
              <w:rPr>
                <w:rFonts w:ascii="Arial" w:eastAsia="Arial" w:hAnsi="Arial" w:cs="Arial"/>
                <w:sz w:val="22"/>
                <w:szCs w:val="22"/>
                <w:lang w:val="en-GB" w:bidi="en-GB"/>
              </w:rPr>
              <w:t xml:space="preserve">Vitamin D </w:t>
            </w:r>
            <w:r w:rsidRPr="00826DA2">
              <w:rPr>
                <w:rFonts w:ascii="Arial" w:eastAsia="Arial" w:hAnsi="Arial" w:cs="Arial"/>
                <w:sz w:val="22"/>
                <w:szCs w:val="22"/>
                <w:lang w:val="en-GB" w:bidi="en-GB"/>
              </w:rPr>
              <w:br/>
              <w:t xml:space="preserve">Vitamin E </w:t>
            </w:r>
            <w:r w:rsidRPr="00826DA2">
              <w:rPr>
                <w:rFonts w:ascii="Arial" w:eastAsia="Arial" w:hAnsi="Arial" w:cs="Arial"/>
                <w:sz w:val="22"/>
                <w:szCs w:val="22"/>
                <w:lang w:val="en-GB" w:bidi="en-GB"/>
              </w:rPr>
              <w:br/>
              <w:t>Calcium</w:t>
            </w:r>
          </w:p>
          <w:p w14:paraId="42745482" w14:textId="22CB1A33" w:rsidR="00B134F6" w:rsidRPr="00EA1717" w:rsidRDefault="009C2709" w:rsidP="009C2709">
            <w:pPr>
              <w:spacing w:after="200"/>
              <w:rPr>
                <w:rFonts w:ascii="Arial" w:eastAsia="Arial" w:hAnsi="Arial" w:cs="Arial"/>
                <w:sz w:val="22"/>
                <w:szCs w:val="22"/>
                <w:lang w:val="en-GB" w:bidi="en-GB"/>
              </w:rPr>
            </w:pPr>
            <w:r>
              <w:rPr>
                <w:rFonts w:ascii="Arial" w:eastAsia="Arial" w:hAnsi="Arial" w:cs="Arial"/>
                <w:sz w:val="22"/>
                <w:szCs w:val="22"/>
                <w:lang w:val="en-GB" w:bidi="en-GB"/>
              </w:rPr>
              <w:t>Fo</w:t>
            </w:r>
            <w:r w:rsidR="00B134F6" w:rsidRPr="00826DA2">
              <w:rPr>
                <w:rFonts w:ascii="Arial" w:eastAsia="Arial" w:hAnsi="Arial" w:cs="Arial"/>
                <w:sz w:val="22"/>
                <w:szCs w:val="22"/>
                <w:lang w:val="en-GB" w:bidi="en-GB"/>
              </w:rPr>
              <w:t xml:space="preserve">lic acid </w:t>
            </w:r>
            <w:r w:rsidR="00711570">
              <w:rPr>
                <w:rFonts w:ascii="Arial" w:eastAsia="Arial" w:hAnsi="Arial" w:cs="Arial"/>
                <w:sz w:val="22"/>
                <w:szCs w:val="22"/>
                <w:lang w:val="en-GB" w:bidi="en-GB"/>
              </w:rPr>
              <w:t xml:space="preserve">        </w:t>
            </w:r>
            <w:r w:rsidR="00B134F6" w:rsidRPr="00826DA2">
              <w:rPr>
                <w:rFonts w:ascii="Arial" w:eastAsia="Arial" w:hAnsi="Arial" w:cs="Arial"/>
                <w:sz w:val="22"/>
                <w:szCs w:val="22"/>
                <w:lang w:val="en-GB" w:bidi="en-GB"/>
              </w:rPr>
              <w:t>Iodine</w:t>
            </w:r>
          </w:p>
        </w:tc>
        <w:tc>
          <w:tcPr>
            <w:tcW w:w="2733" w:type="dxa"/>
          </w:tcPr>
          <w:p w14:paraId="03DAC703" w14:textId="473B38CF" w:rsidR="00B134F6" w:rsidRPr="00826DA2" w:rsidRDefault="00B134F6" w:rsidP="007E6FD7">
            <w:pPr>
              <w:spacing w:after="200"/>
              <w:rPr>
                <w:rFonts w:ascii="Arial" w:hAnsi="Arial"/>
                <w:sz w:val="22"/>
                <w:szCs w:val="22"/>
                <w:lang w:val="nn-NO" w:eastAsia="en-US"/>
              </w:rPr>
            </w:pPr>
            <w:r w:rsidRPr="00C81ABC">
              <w:rPr>
                <w:rFonts w:ascii="Arial" w:eastAsia="Arial" w:hAnsi="Arial" w:cs="Arial"/>
                <w:sz w:val="22"/>
                <w:szCs w:val="22"/>
                <w:lang w:val="nn-NO" w:bidi="en-GB"/>
              </w:rPr>
              <w:t>1</w:t>
            </w:r>
            <w:r w:rsidR="00273122">
              <w:rPr>
                <w:rFonts w:ascii="Arial" w:eastAsia="Arial" w:hAnsi="Arial" w:cs="Arial"/>
                <w:sz w:val="22"/>
                <w:szCs w:val="22"/>
                <w:lang w:val="nn-NO" w:bidi="en-GB"/>
              </w:rPr>
              <w:t>,</w:t>
            </w:r>
            <w:r w:rsidRPr="00C81ABC">
              <w:rPr>
                <w:rFonts w:ascii="Arial" w:eastAsia="Arial" w:hAnsi="Arial" w:cs="Arial"/>
                <w:sz w:val="22"/>
                <w:szCs w:val="22"/>
                <w:lang w:val="nn-NO" w:bidi="en-GB"/>
              </w:rPr>
              <w:t xml:space="preserve">5 µg </w:t>
            </w:r>
            <w:r w:rsidRPr="00C81ABC">
              <w:rPr>
                <w:rFonts w:ascii="Arial" w:eastAsia="Arial" w:hAnsi="Arial" w:cs="Arial"/>
                <w:sz w:val="22"/>
                <w:szCs w:val="22"/>
                <w:lang w:val="nn-NO" w:bidi="en-GB"/>
              </w:rPr>
              <w:br/>
              <w:t>1</w:t>
            </w:r>
            <w:r w:rsidR="00273122">
              <w:rPr>
                <w:rFonts w:ascii="Arial" w:eastAsia="Arial" w:hAnsi="Arial" w:cs="Arial"/>
                <w:sz w:val="22"/>
                <w:szCs w:val="22"/>
                <w:lang w:val="nn-NO" w:bidi="en-GB"/>
              </w:rPr>
              <w:t>,</w:t>
            </w:r>
            <w:r w:rsidRPr="00C81ABC">
              <w:rPr>
                <w:rFonts w:ascii="Arial" w:eastAsia="Arial" w:hAnsi="Arial" w:cs="Arial"/>
                <w:sz w:val="22"/>
                <w:szCs w:val="22"/>
                <w:lang w:val="nn-NO" w:bidi="en-GB"/>
              </w:rPr>
              <w:t xml:space="preserve">8 mg </w:t>
            </w:r>
            <w:r w:rsidRPr="00C81ABC">
              <w:rPr>
                <w:rFonts w:ascii="Arial" w:eastAsia="Arial" w:hAnsi="Arial" w:cs="Arial"/>
                <w:sz w:val="22"/>
                <w:szCs w:val="22"/>
                <w:lang w:val="nn-NO" w:bidi="en-GB"/>
              </w:rPr>
              <w:br/>
              <w:t>120 mg                          23 µg                             16 µg</w:t>
            </w:r>
          </w:p>
        </w:tc>
      </w:tr>
      <w:tr w:rsidR="00B134F6" w:rsidRPr="004F6F95" w14:paraId="35AD9A24" w14:textId="77777777" w:rsidTr="007E6FD7">
        <w:trPr>
          <w:trHeight w:val="487"/>
        </w:trPr>
        <w:tc>
          <w:tcPr>
            <w:tcW w:w="4115" w:type="dxa"/>
            <w:noWrap/>
          </w:tcPr>
          <w:p w14:paraId="674FD892" w14:textId="4758CC37" w:rsidR="00B134F6" w:rsidRPr="004F6F95" w:rsidRDefault="00B134F6" w:rsidP="007E6FD7">
            <w:pPr>
              <w:spacing w:line="276" w:lineRule="auto"/>
              <w:rPr>
                <w:rFonts w:ascii="Arial" w:hAnsi="Arial"/>
                <w:sz w:val="22"/>
                <w:szCs w:val="22"/>
                <w:lang w:eastAsia="en-US"/>
              </w:rPr>
            </w:pPr>
            <w:r w:rsidRPr="004F6F95">
              <w:rPr>
                <w:rFonts w:ascii="Arial" w:eastAsia="Arial" w:hAnsi="Arial" w:cs="Arial"/>
                <w:sz w:val="22"/>
                <w:szCs w:val="22"/>
                <w:lang w:val="en-GB" w:bidi="en-GB"/>
              </w:rPr>
              <w:lastRenderedPageBreak/>
              <w:t>Fermented dairy products such as yogurt (does not include beverages</w:t>
            </w:r>
            <w:proofErr w:type="gramStart"/>
            <w:r w:rsidRPr="004F6F95">
              <w:rPr>
                <w:rFonts w:ascii="Arial" w:eastAsia="Arial" w:hAnsi="Arial" w:cs="Arial"/>
                <w:sz w:val="22"/>
                <w:szCs w:val="22"/>
                <w:lang w:val="en-GB" w:bidi="en-GB"/>
              </w:rPr>
              <w:t>)</w:t>
            </w:r>
            <w:r w:rsidRPr="004F6F95">
              <w:rPr>
                <w:rFonts w:ascii="Arial" w:eastAsia="Arial" w:hAnsi="Arial" w:cs="Arial"/>
                <w:sz w:val="22"/>
                <w:szCs w:val="22"/>
                <w:vertAlign w:val="superscript"/>
                <w:lang w:val="en-GB" w:bidi="en-GB"/>
              </w:rPr>
              <w:t>3</w:t>
            </w:r>
            <w:proofErr w:type="gramEnd"/>
            <w:r w:rsidRPr="004F6F95">
              <w:rPr>
                <w:rFonts w:ascii="Arial" w:eastAsia="Arial" w:hAnsi="Arial" w:cs="Arial"/>
                <w:sz w:val="22"/>
                <w:szCs w:val="22"/>
                <w:lang w:val="en-GB" w:bidi="en-GB"/>
              </w:rPr>
              <w:t xml:space="preserve">. </w:t>
            </w:r>
            <w:proofErr w:type="gramStart"/>
            <w:r w:rsidRPr="004F6F95">
              <w:rPr>
                <w:rFonts w:ascii="Arial" w:eastAsia="Arial" w:hAnsi="Arial" w:cs="Arial"/>
                <w:sz w:val="22"/>
                <w:szCs w:val="22"/>
                <w:lang w:val="en-GB" w:bidi="en-GB"/>
              </w:rPr>
              <w:t>May be flavoured</w:t>
            </w:r>
            <w:proofErr w:type="gramEnd"/>
            <w:r w:rsidRPr="004F6F95">
              <w:rPr>
                <w:rFonts w:ascii="Arial" w:eastAsia="Arial" w:hAnsi="Arial" w:cs="Arial"/>
                <w:sz w:val="22"/>
                <w:szCs w:val="22"/>
                <w:lang w:val="en-GB" w:bidi="en-GB"/>
              </w:rPr>
              <w:t>.</w:t>
            </w:r>
          </w:p>
        </w:tc>
        <w:tc>
          <w:tcPr>
            <w:tcW w:w="2214" w:type="dxa"/>
          </w:tcPr>
          <w:p w14:paraId="7D344010" w14:textId="77777777" w:rsidR="00B134F6" w:rsidRPr="00C81ABC" w:rsidRDefault="00B134F6" w:rsidP="007E6FD7">
            <w:pPr>
              <w:spacing w:line="276" w:lineRule="auto"/>
              <w:rPr>
                <w:rFonts w:ascii="Arial" w:hAnsi="Arial"/>
                <w:sz w:val="22"/>
                <w:szCs w:val="22"/>
                <w:lang w:eastAsia="en-US"/>
              </w:rPr>
            </w:pPr>
            <w:r w:rsidRPr="00826DA2">
              <w:rPr>
                <w:rFonts w:ascii="Arial" w:eastAsia="Arial" w:hAnsi="Arial" w:cs="Arial"/>
                <w:sz w:val="22"/>
                <w:szCs w:val="22"/>
                <w:lang w:val="en-GB" w:bidi="en-GB"/>
              </w:rPr>
              <w:t>Vitamin D</w:t>
            </w:r>
          </w:p>
          <w:p w14:paraId="588A9CA6" w14:textId="77777777" w:rsidR="00B134F6" w:rsidRPr="00C81ABC" w:rsidRDefault="00B134F6" w:rsidP="007E6FD7">
            <w:pPr>
              <w:spacing w:line="276" w:lineRule="auto"/>
              <w:rPr>
                <w:rFonts w:ascii="Arial" w:hAnsi="Arial"/>
                <w:sz w:val="22"/>
                <w:szCs w:val="22"/>
                <w:lang w:eastAsia="en-US"/>
              </w:rPr>
            </w:pPr>
            <w:r w:rsidRPr="00826DA2">
              <w:rPr>
                <w:rFonts w:ascii="Arial" w:eastAsia="Arial" w:hAnsi="Arial" w:cs="Arial"/>
                <w:sz w:val="22"/>
                <w:szCs w:val="22"/>
                <w:lang w:val="en-GB" w:bidi="en-GB"/>
              </w:rPr>
              <w:t>Vitamin C</w:t>
            </w:r>
          </w:p>
          <w:p w14:paraId="58A86970" w14:textId="77777777" w:rsidR="00B134F6" w:rsidRPr="00C81ABC" w:rsidRDefault="00B134F6" w:rsidP="007E6FD7">
            <w:pPr>
              <w:spacing w:line="276" w:lineRule="auto"/>
              <w:rPr>
                <w:rFonts w:ascii="Arial" w:hAnsi="Arial"/>
                <w:sz w:val="22"/>
                <w:szCs w:val="22"/>
                <w:lang w:eastAsia="en-US"/>
              </w:rPr>
            </w:pPr>
            <w:r w:rsidRPr="00826DA2">
              <w:rPr>
                <w:rFonts w:ascii="Arial" w:eastAsia="Arial" w:hAnsi="Arial" w:cs="Arial"/>
                <w:sz w:val="22"/>
                <w:szCs w:val="22"/>
                <w:lang w:val="en-GB" w:bidi="en-GB"/>
              </w:rPr>
              <w:t>Calcium</w:t>
            </w:r>
          </w:p>
        </w:tc>
        <w:tc>
          <w:tcPr>
            <w:tcW w:w="2733" w:type="dxa"/>
          </w:tcPr>
          <w:p w14:paraId="4FE1E56C" w14:textId="45FF28F4" w:rsidR="00B134F6" w:rsidRPr="004F6F95" w:rsidRDefault="00B134F6" w:rsidP="007E6FD7">
            <w:pPr>
              <w:spacing w:line="276" w:lineRule="auto"/>
              <w:rPr>
                <w:rFonts w:ascii="Arial" w:hAnsi="Arial"/>
                <w:sz w:val="22"/>
                <w:szCs w:val="22"/>
                <w:lang w:eastAsia="en-US"/>
              </w:rPr>
            </w:pPr>
            <w:r w:rsidRPr="004F6F95">
              <w:rPr>
                <w:rFonts w:ascii="Arial" w:eastAsia="Arial" w:hAnsi="Arial" w:cs="Arial"/>
                <w:sz w:val="22"/>
                <w:szCs w:val="22"/>
                <w:lang w:val="en-GB" w:bidi="en-GB"/>
              </w:rPr>
              <w:t>2</w:t>
            </w:r>
            <w:r w:rsidR="00273122">
              <w:rPr>
                <w:rFonts w:ascii="Arial" w:eastAsia="Arial" w:hAnsi="Arial" w:cs="Arial"/>
                <w:sz w:val="22"/>
                <w:szCs w:val="22"/>
                <w:lang w:val="en-GB" w:bidi="en-GB"/>
              </w:rPr>
              <w:t>,</w:t>
            </w:r>
            <w:r w:rsidRPr="004F6F95">
              <w:rPr>
                <w:rFonts w:ascii="Arial" w:eastAsia="Arial" w:hAnsi="Arial" w:cs="Arial"/>
                <w:sz w:val="22"/>
                <w:szCs w:val="22"/>
                <w:lang w:val="en-GB" w:bidi="en-GB"/>
              </w:rPr>
              <w:t xml:space="preserve">9 µg </w:t>
            </w:r>
          </w:p>
          <w:p w14:paraId="282B441E" w14:textId="77777777" w:rsidR="00B134F6" w:rsidRPr="004F6F95" w:rsidRDefault="00B134F6" w:rsidP="007E6FD7">
            <w:pPr>
              <w:spacing w:line="276" w:lineRule="auto"/>
              <w:rPr>
                <w:rFonts w:ascii="Arial" w:hAnsi="Arial"/>
                <w:sz w:val="22"/>
                <w:szCs w:val="22"/>
                <w:lang w:eastAsia="en-US"/>
              </w:rPr>
            </w:pPr>
            <w:r w:rsidRPr="004F6F95">
              <w:rPr>
                <w:rFonts w:ascii="Arial" w:eastAsia="Arial" w:hAnsi="Arial" w:cs="Arial"/>
                <w:sz w:val="22"/>
                <w:szCs w:val="22"/>
                <w:lang w:val="en-GB" w:bidi="en-GB"/>
              </w:rPr>
              <w:t xml:space="preserve">26 mg </w:t>
            </w:r>
          </w:p>
          <w:p w14:paraId="1EE0EB3F" w14:textId="77777777" w:rsidR="00B134F6" w:rsidRPr="004F6F95" w:rsidRDefault="00B134F6" w:rsidP="007E6FD7">
            <w:pPr>
              <w:spacing w:line="276" w:lineRule="auto"/>
              <w:rPr>
                <w:rFonts w:ascii="Arial" w:hAnsi="Arial"/>
                <w:sz w:val="22"/>
                <w:szCs w:val="22"/>
                <w:lang w:eastAsia="en-US"/>
              </w:rPr>
            </w:pPr>
            <w:r w:rsidRPr="004F6F95">
              <w:rPr>
                <w:rFonts w:ascii="Arial" w:eastAsia="Arial" w:hAnsi="Arial" w:cs="Arial"/>
                <w:sz w:val="22"/>
                <w:szCs w:val="22"/>
                <w:lang w:val="en-GB" w:bidi="en-GB"/>
              </w:rPr>
              <w:t xml:space="preserve">106 mg </w:t>
            </w:r>
          </w:p>
        </w:tc>
      </w:tr>
      <w:tr w:rsidR="00B134F6" w:rsidRPr="004F6F95" w14:paraId="73F6B8CC" w14:textId="77777777" w:rsidTr="007E6FD7">
        <w:trPr>
          <w:trHeight w:val="1036"/>
        </w:trPr>
        <w:tc>
          <w:tcPr>
            <w:tcW w:w="4115" w:type="dxa"/>
            <w:noWrap/>
          </w:tcPr>
          <w:p w14:paraId="5FFF3124" w14:textId="740E6264" w:rsidR="00B134F6" w:rsidRPr="004F6F95" w:rsidRDefault="00B134F6" w:rsidP="007E6FD7">
            <w:pPr>
              <w:spacing w:line="276" w:lineRule="auto"/>
              <w:rPr>
                <w:rFonts w:ascii="Arial" w:hAnsi="Arial"/>
                <w:sz w:val="22"/>
                <w:szCs w:val="22"/>
                <w:lang w:eastAsia="en-US"/>
              </w:rPr>
            </w:pPr>
            <w:r w:rsidRPr="004F6F95">
              <w:rPr>
                <w:rFonts w:ascii="Arial" w:eastAsia="Arial" w:hAnsi="Arial" w:cs="Arial"/>
                <w:sz w:val="22"/>
                <w:szCs w:val="22"/>
                <w:lang w:val="en-GB" w:bidi="en-GB"/>
              </w:rPr>
              <w:t>Soy</w:t>
            </w:r>
            <w:r w:rsidR="00C81ABC">
              <w:rPr>
                <w:rFonts w:ascii="Arial" w:eastAsia="Arial" w:hAnsi="Arial" w:cs="Arial"/>
                <w:sz w:val="22"/>
                <w:szCs w:val="22"/>
                <w:lang w:val="en-GB" w:bidi="en-GB"/>
              </w:rPr>
              <w:t>-</w:t>
            </w:r>
            <w:r w:rsidRPr="004F6F95">
              <w:rPr>
                <w:rFonts w:ascii="Arial" w:eastAsia="Arial" w:hAnsi="Arial" w:cs="Arial"/>
                <w:sz w:val="22"/>
                <w:szCs w:val="22"/>
                <w:lang w:val="en-GB" w:bidi="en-GB"/>
              </w:rPr>
              <w:t>, oat</w:t>
            </w:r>
            <w:r w:rsidR="00C81ABC">
              <w:rPr>
                <w:rFonts w:ascii="Arial" w:eastAsia="Arial" w:hAnsi="Arial" w:cs="Arial"/>
                <w:sz w:val="22"/>
                <w:szCs w:val="22"/>
                <w:lang w:val="en-GB" w:bidi="en-GB"/>
              </w:rPr>
              <w:t>-</w:t>
            </w:r>
            <w:r w:rsidRPr="004F6F95">
              <w:rPr>
                <w:rFonts w:ascii="Arial" w:eastAsia="Arial" w:hAnsi="Arial" w:cs="Arial"/>
                <w:sz w:val="22"/>
                <w:szCs w:val="22"/>
                <w:lang w:val="en-GB" w:bidi="en-GB"/>
              </w:rPr>
              <w:t>, almond</w:t>
            </w:r>
            <w:r w:rsidR="00C81ABC">
              <w:rPr>
                <w:rFonts w:ascii="Arial" w:eastAsia="Arial" w:hAnsi="Arial" w:cs="Arial"/>
                <w:sz w:val="22"/>
                <w:szCs w:val="22"/>
                <w:lang w:val="en-GB" w:bidi="en-GB"/>
              </w:rPr>
              <w:t>-</w:t>
            </w:r>
            <w:r w:rsidRPr="004F6F95">
              <w:rPr>
                <w:rFonts w:ascii="Arial" w:eastAsia="Arial" w:hAnsi="Arial" w:cs="Arial"/>
                <w:sz w:val="22"/>
                <w:szCs w:val="22"/>
                <w:lang w:val="en-GB" w:bidi="en-GB"/>
              </w:rPr>
              <w:t xml:space="preserve"> and rice-based alternatives to fermented dairy products (does not include beverages). </w:t>
            </w:r>
            <w:proofErr w:type="gramStart"/>
            <w:r w:rsidRPr="004F6F95">
              <w:rPr>
                <w:rFonts w:ascii="Arial" w:eastAsia="Arial" w:hAnsi="Arial" w:cs="Arial"/>
                <w:sz w:val="22"/>
                <w:szCs w:val="22"/>
                <w:lang w:val="en-GB" w:bidi="en-GB"/>
              </w:rPr>
              <w:t>May be flavoured</w:t>
            </w:r>
            <w:proofErr w:type="gramEnd"/>
            <w:r w:rsidRPr="004F6F95">
              <w:rPr>
                <w:rFonts w:ascii="Arial" w:eastAsia="Arial" w:hAnsi="Arial" w:cs="Arial"/>
                <w:sz w:val="22"/>
                <w:szCs w:val="22"/>
                <w:lang w:val="en-GB" w:bidi="en-GB"/>
              </w:rPr>
              <w:t>.</w:t>
            </w:r>
          </w:p>
        </w:tc>
        <w:tc>
          <w:tcPr>
            <w:tcW w:w="2214" w:type="dxa"/>
          </w:tcPr>
          <w:p w14:paraId="5C0D18A7" w14:textId="77777777" w:rsidR="00B134F6" w:rsidRPr="00C81ABC" w:rsidRDefault="00B134F6" w:rsidP="007E6FD7">
            <w:pPr>
              <w:spacing w:line="276" w:lineRule="auto"/>
              <w:rPr>
                <w:rFonts w:ascii="Arial" w:hAnsi="Arial"/>
                <w:sz w:val="22"/>
                <w:szCs w:val="22"/>
                <w:lang w:eastAsia="en-US"/>
              </w:rPr>
            </w:pPr>
            <w:r w:rsidRPr="00826DA2">
              <w:rPr>
                <w:rFonts w:ascii="Arial" w:eastAsia="Arial" w:hAnsi="Arial" w:cs="Arial"/>
                <w:sz w:val="22"/>
                <w:szCs w:val="22"/>
                <w:lang w:val="en-GB" w:bidi="en-GB"/>
              </w:rPr>
              <w:t xml:space="preserve">Vitamin D </w:t>
            </w:r>
            <w:r w:rsidRPr="00826DA2">
              <w:rPr>
                <w:rFonts w:ascii="Arial" w:eastAsia="Arial" w:hAnsi="Arial" w:cs="Arial"/>
                <w:sz w:val="22"/>
                <w:szCs w:val="22"/>
                <w:lang w:val="en-GB" w:bidi="en-GB"/>
              </w:rPr>
              <w:br/>
              <w:t xml:space="preserve">Vitamin E </w:t>
            </w:r>
            <w:r w:rsidRPr="00826DA2">
              <w:rPr>
                <w:rFonts w:ascii="Arial" w:eastAsia="Arial" w:hAnsi="Arial" w:cs="Arial"/>
                <w:sz w:val="22"/>
                <w:szCs w:val="22"/>
                <w:lang w:val="en-GB" w:bidi="en-GB"/>
              </w:rPr>
              <w:br/>
              <w:t>Calcium</w:t>
            </w:r>
          </w:p>
        </w:tc>
        <w:tc>
          <w:tcPr>
            <w:tcW w:w="2733" w:type="dxa"/>
          </w:tcPr>
          <w:p w14:paraId="7D77B20E" w14:textId="7D996247" w:rsidR="00B134F6" w:rsidRPr="004F6F95" w:rsidRDefault="00B134F6" w:rsidP="007E6FD7">
            <w:pPr>
              <w:spacing w:line="276" w:lineRule="auto"/>
              <w:rPr>
                <w:rFonts w:ascii="Arial" w:hAnsi="Arial"/>
                <w:sz w:val="22"/>
                <w:szCs w:val="22"/>
                <w:lang w:eastAsia="en-US"/>
              </w:rPr>
            </w:pPr>
            <w:r w:rsidRPr="004F6F95">
              <w:rPr>
                <w:rFonts w:ascii="Arial" w:eastAsia="Arial" w:hAnsi="Arial" w:cs="Arial"/>
                <w:sz w:val="22"/>
                <w:szCs w:val="22"/>
                <w:lang w:val="en-GB" w:bidi="en-GB"/>
              </w:rPr>
              <w:t>0</w:t>
            </w:r>
            <w:r w:rsidR="00273122">
              <w:rPr>
                <w:rFonts w:ascii="Arial" w:eastAsia="Arial" w:hAnsi="Arial" w:cs="Arial"/>
                <w:sz w:val="22"/>
                <w:szCs w:val="22"/>
                <w:lang w:val="en-GB" w:bidi="en-GB"/>
              </w:rPr>
              <w:t>,</w:t>
            </w:r>
            <w:r w:rsidRPr="004F6F95">
              <w:rPr>
                <w:rFonts w:ascii="Arial" w:eastAsia="Arial" w:hAnsi="Arial" w:cs="Arial"/>
                <w:sz w:val="22"/>
                <w:szCs w:val="22"/>
                <w:lang w:val="en-GB" w:bidi="en-GB"/>
              </w:rPr>
              <w:t xml:space="preserve">75 µg </w:t>
            </w:r>
            <w:r w:rsidRPr="004F6F95">
              <w:rPr>
                <w:rFonts w:ascii="Arial" w:eastAsia="Arial" w:hAnsi="Arial" w:cs="Arial"/>
                <w:sz w:val="22"/>
                <w:szCs w:val="22"/>
                <w:lang w:val="en-GB" w:bidi="en-GB"/>
              </w:rPr>
              <w:br/>
              <w:t>1</w:t>
            </w:r>
            <w:r w:rsidR="00273122">
              <w:rPr>
                <w:rFonts w:ascii="Arial" w:eastAsia="Arial" w:hAnsi="Arial" w:cs="Arial"/>
                <w:sz w:val="22"/>
                <w:szCs w:val="22"/>
                <w:lang w:val="en-GB" w:bidi="en-GB"/>
              </w:rPr>
              <w:t>,</w:t>
            </w:r>
            <w:r w:rsidRPr="004F6F95">
              <w:rPr>
                <w:rFonts w:ascii="Arial" w:eastAsia="Arial" w:hAnsi="Arial" w:cs="Arial"/>
                <w:sz w:val="22"/>
                <w:szCs w:val="22"/>
                <w:lang w:val="en-GB" w:bidi="en-GB"/>
              </w:rPr>
              <w:t xml:space="preserve">5 mg </w:t>
            </w:r>
            <w:r w:rsidRPr="004F6F95">
              <w:rPr>
                <w:rFonts w:ascii="Arial" w:eastAsia="Arial" w:hAnsi="Arial" w:cs="Arial"/>
                <w:sz w:val="22"/>
                <w:szCs w:val="22"/>
                <w:lang w:val="en-GB" w:bidi="en-GB"/>
              </w:rPr>
              <w:br/>
              <w:t>120 mg</w:t>
            </w:r>
          </w:p>
        </w:tc>
      </w:tr>
      <w:tr w:rsidR="00B134F6" w:rsidRPr="004F6F95" w14:paraId="6539768B" w14:textId="77777777" w:rsidTr="007E6FD7">
        <w:trPr>
          <w:trHeight w:val="300"/>
        </w:trPr>
        <w:tc>
          <w:tcPr>
            <w:tcW w:w="4115" w:type="dxa"/>
            <w:noWrap/>
          </w:tcPr>
          <w:p w14:paraId="5B1C51BC" w14:textId="77777777" w:rsidR="00B134F6" w:rsidRPr="004F6F95" w:rsidRDefault="00B134F6" w:rsidP="007E6FD7">
            <w:pPr>
              <w:spacing w:line="276" w:lineRule="auto"/>
              <w:rPr>
                <w:rFonts w:ascii="Arial" w:hAnsi="Arial"/>
                <w:b/>
                <w:sz w:val="22"/>
                <w:szCs w:val="22"/>
                <w:lang w:eastAsia="en-US"/>
              </w:rPr>
            </w:pPr>
            <w:r w:rsidRPr="004F6F95">
              <w:rPr>
                <w:rFonts w:ascii="Arial" w:eastAsia="Arial" w:hAnsi="Arial" w:cs="Arial"/>
                <w:b/>
                <w:sz w:val="22"/>
                <w:szCs w:val="22"/>
                <w:lang w:val="en-GB" w:bidi="en-GB"/>
              </w:rPr>
              <w:t>Cheese and vegetarian alternatives</w:t>
            </w:r>
          </w:p>
        </w:tc>
        <w:tc>
          <w:tcPr>
            <w:tcW w:w="2214" w:type="dxa"/>
            <w:noWrap/>
          </w:tcPr>
          <w:p w14:paraId="68787B3A" w14:textId="77777777" w:rsidR="00B134F6" w:rsidRPr="004F6F95" w:rsidRDefault="00B134F6" w:rsidP="007E6FD7">
            <w:pPr>
              <w:spacing w:line="276" w:lineRule="auto"/>
              <w:rPr>
                <w:rFonts w:ascii="Arial" w:hAnsi="Arial"/>
                <w:sz w:val="22"/>
                <w:szCs w:val="22"/>
                <w:lang w:eastAsia="en-US"/>
              </w:rPr>
            </w:pPr>
          </w:p>
        </w:tc>
        <w:tc>
          <w:tcPr>
            <w:tcW w:w="2733" w:type="dxa"/>
            <w:noWrap/>
          </w:tcPr>
          <w:p w14:paraId="711C496B" w14:textId="77777777" w:rsidR="00B134F6" w:rsidRPr="004F6F95" w:rsidRDefault="00B134F6" w:rsidP="007E6FD7">
            <w:pPr>
              <w:spacing w:line="276" w:lineRule="auto"/>
              <w:rPr>
                <w:rFonts w:ascii="Arial" w:hAnsi="Arial"/>
                <w:sz w:val="22"/>
                <w:szCs w:val="22"/>
                <w:lang w:eastAsia="en-US"/>
              </w:rPr>
            </w:pPr>
          </w:p>
        </w:tc>
      </w:tr>
      <w:tr w:rsidR="00B134F6" w:rsidRPr="004F6F95" w14:paraId="625F178C" w14:textId="77777777" w:rsidTr="007E6FD7">
        <w:trPr>
          <w:trHeight w:val="657"/>
        </w:trPr>
        <w:tc>
          <w:tcPr>
            <w:tcW w:w="4115" w:type="dxa"/>
            <w:noWrap/>
          </w:tcPr>
          <w:p w14:paraId="6885A941" w14:textId="6CF71A7D" w:rsidR="00B134F6" w:rsidRPr="004F6F95" w:rsidRDefault="00545193" w:rsidP="00545193">
            <w:pPr>
              <w:spacing w:line="276" w:lineRule="auto"/>
              <w:rPr>
                <w:rFonts w:ascii="Arial" w:hAnsi="Arial"/>
                <w:sz w:val="22"/>
                <w:szCs w:val="22"/>
                <w:lang w:eastAsia="en-US"/>
              </w:rPr>
            </w:pPr>
            <w:r>
              <w:rPr>
                <w:rFonts w:ascii="Arial" w:eastAsia="Arial" w:hAnsi="Arial" w:cs="Arial"/>
                <w:sz w:val="22"/>
                <w:szCs w:val="22"/>
                <w:lang w:val="en-GB" w:bidi="en-GB"/>
              </w:rPr>
              <w:t>White</w:t>
            </w:r>
            <w:r w:rsidR="00B134F6" w:rsidRPr="004F6F95">
              <w:rPr>
                <w:rFonts w:ascii="Arial" w:eastAsia="Arial" w:hAnsi="Arial" w:cs="Arial"/>
                <w:sz w:val="22"/>
                <w:szCs w:val="22"/>
                <w:lang w:val="en-GB" w:bidi="en-GB"/>
              </w:rPr>
              <w:t xml:space="preserve"> cheese </w:t>
            </w:r>
          </w:p>
        </w:tc>
        <w:tc>
          <w:tcPr>
            <w:tcW w:w="2214" w:type="dxa"/>
            <w:noWrap/>
          </w:tcPr>
          <w:p w14:paraId="6ABB1EFE" w14:textId="77777777" w:rsidR="00B134F6" w:rsidRPr="004F6F95" w:rsidRDefault="00B134F6" w:rsidP="007E6FD7">
            <w:pPr>
              <w:spacing w:line="276" w:lineRule="auto"/>
              <w:rPr>
                <w:rFonts w:ascii="Arial" w:hAnsi="Arial"/>
                <w:sz w:val="22"/>
                <w:szCs w:val="22"/>
                <w:lang w:eastAsia="en-US"/>
              </w:rPr>
            </w:pPr>
            <w:r w:rsidRPr="004F6F95">
              <w:rPr>
                <w:rFonts w:ascii="Arial" w:eastAsia="Arial" w:hAnsi="Arial" w:cs="Arial"/>
                <w:sz w:val="22"/>
                <w:szCs w:val="22"/>
                <w:lang w:val="en-GB" w:bidi="en-GB"/>
              </w:rPr>
              <w:t xml:space="preserve">Vitamin D </w:t>
            </w:r>
            <w:r w:rsidRPr="004F6F95">
              <w:rPr>
                <w:rFonts w:ascii="Arial" w:eastAsia="Arial" w:hAnsi="Arial" w:cs="Arial"/>
                <w:sz w:val="22"/>
                <w:szCs w:val="22"/>
                <w:lang w:val="en-GB" w:bidi="en-GB"/>
              </w:rPr>
              <w:br/>
              <w:t xml:space="preserve">Vitamin E </w:t>
            </w:r>
          </w:p>
        </w:tc>
        <w:tc>
          <w:tcPr>
            <w:tcW w:w="2733" w:type="dxa"/>
            <w:noWrap/>
          </w:tcPr>
          <w:p w14:paraId="27A0E432" w14:textId="5EC01EDA" w:rsidR="00B134F6" w:rsidRPr="004F6F95" w:rsidRDefault="00B134F6" w:rsidP="007E6FD7">
            <w:pPr>
              <w:spacing w:line="276" w:lineRule="auto"/>
              <w:rPr>
                <w:rFonts w:ascii="Arial" w:hAnsi="Arial"/>
                <w:sz w:val="22"/>
                <w:szCs w:val="22"/>
                <w:lang w:eastAsia="en-US"/>
              </w:rPr>
            </w:pPr>
            <w:r w:rsidRPr="004F6F95">
              <w:rPr>
                <w:rFonts w:ascii="Arial" w:eastAsia="Arial" w:hAnsi="Arial" w:cs="Arial"/>
                <w:sz w:val="22"/>
                <w:szCs w:val="22"/>
                <w:lang w:val="en-GB" w:bidi="en-GB"/>
              </w:rPr>
              <w:t>3</w:t>
            </w:r>
            <w:r w:rsidR="00273122">
              <w:rPr>
                <w:rFonts w:ascii="Arial" w:eastAsia="Arial" w:hAnsi="Arial" w:cs="Arial"/>
                <w:sz w:val="22"/>
                <w:szCs w:val="22"/>
                <w:lang w:val="en-GB" w:bidi="en-GB"/>
              </w:rPr>
              <w:t>,</w:t>
            </w:r>
            <w:r w:rsidRPr="004F6F95">
              <w:rPr>
                <w:rFonts w:ascii="Arial" w:eastAsia="Arial" w:hAnsi="Arial" w:cs="Arial"/>
                <w:sz w:val="22"/>
                <w:szCs w:val="22"/>
                <w:lang w:val="en-GB" w:bidi="en-GB"/>
              </w:rPr>
              <w:t xml:space="preserve">7 µg </w:t>
            </w:r>
            <w:r w:rsidRPr="004F6F95">
              <w:rPr>
                <w:rFonts w:ascii="Arial" w:eastAsia="Arial" w:hAnsi="Arial" w:cs="Arial"/>
                <w:sz w:val="22"/>
                <w:szCs w:val="22"/>
                <w:lang w:val="en-GB" w:bidi="en-GB"/>
              </w:rPr>
              <w:br/>
              <w:t xml:space="preserve">38 mg </w:t>
            </w:r>
          </w:p>
        </w:tc>
      </w:tr>
      <w:tr w:rsidR="00B134F6" w:rsidRPr="004F6F95" w14:paraId="41D5F6C7" w14:textId="77777777" w:rsidTr="007E6FD7">
        <w:trPr>
          <w:trHeight w:val="300"/>
        </w:trPr>
        <w:tc>
          <w:tcPr>
            <w:tcW w:w="4115" w:type="dxa"/>
            <w:noWrap/>
          </w:tcPr>
          <w:p w14:paraId="75173757" w14:textId="4A543DDF" w:rsidR="00B134F6" w:rsidRPr="004F6F95" w:rsidRDefault="00440F8B" w:rsidP="00440F8B">
            <w:pPr>
              <w:spacing w:line="276" w:lineRule="auto"/>
              <w:rPr>
                <w:rFonts w:ascii="Arial" w:hAnsi="Arial"/>
                <w:sz w:val="22"/>
                <w:szCs w:val="22"/>
                <w:lang w:eastAsia="en-US"/>
              </w:rPr>
            </w:pPr>
            <w:r>
              <w:rPr>
                <w:rFonts w:ascii="Arial" w:eastAsia="Arial" w:hAnsi="Arial" w:cs="Arial"/>
                <w:sz w:val="22"/>
                <w:szCs w:val="22"/>
                <w:lang w:val="en-GB" w:bidi="en-GB"/>
              </w:rPr>
              <w:t>Spreadable b</w:t>
            </w:r>
            <w:r w:rsidR="00545193">
              <w:rPr>
                <w:rFonts w:ascii="Arial" w:eastAsia="Arial" w:hAnsi="Arial" w:cs="Arial"/>
                <w:sz w:val="22"/>
                <w:szCs w:val="22"/>
                <w:lang w:val="en-GB" w:bidi="en-GB"/>
              </w:rPr>
              <w:t>rown c</w:t>
            </w:r>
            <w:r w:rsidR="00C81ABC">
              <w:rPr>
                <w:rFonts w:ascii="Arial" w:eastAsia="Arial" w:hAnsi="Arial" w:cs="Arial"/>
                <w:sz w:val="22"/>
                <w:szCs w:val="22"/>
                <w:lang w:val="en-GB" w:bidi="en-GB"/>
              </w:rPr>
              <w:t>heese</w:t>
            </w:r>
            <w:r w:rsidR="00795C10">
              <w:rPr>
                <w:rFonts w:ascii="Arial" w:eastAsia="Arial" w:hAnsi="Arial" w:cs="Arial"/>
                <w:sz w:val="22"/>
                <w:szCs w:val="22"/>
                <w:lang w:val="en-GB" w:bidi="en-GB"/>
              </w:rPr>
              <w:t xml:space="preserve"> (prim)</w:t>
            </w:r>
          </w:p>
        </w:tc>
        <w:tc>
          <w:tcPr>
            <w:tcW w:w="2214" w:type="dxa"/>
            <w:noWrap/>
          </w:tcPr>
          <w:p w14:paraId="16B2EA83" w14:textId="77777777" w:rsidR="00B134F6" w:rsidRPr="004F6F95" w:rsidRDefault="00B134F6" w:rsidP="007E6FD7">
            <w:pPr>
              <w:spacing w:line="276" w:lineRule="auto"/>
              <w:rPr>
                <w:rFonts w:ascii="Arial" w:hAnsi="Arial"/>
                <w:sz w:val="22"/>
                <w:szCs w:val="22"/>
                <w:lang w:eastAsia="en-US"/>
              </w:rPr>
            </w:pPr>
            <w:r w:rsidRPr="004F6F95">
              <w:rPr>
                <w:rFonts w:ascii="Arial" w:eastAsia="Arial" w:hAnsi="Arial" w:cs="Arial"/>
                <w:sz w:val="22"/>
                <w:szCs w:val="22"/>
                <w:lang w:val="en-GB" w:bidi="en-GB"/>
              </w:rPr>
              <w:t>Vitamin D</w:t>
            </w:r>
          </w:p>
        </w:tc>
        <w:tc>
          <w:tcPr>
            <w:tcW w:w="2733" w:type="dxa"/>
            <w:noWrap/>
          </w:tcPr>
          <w:p w14:paraId="68DB5843" w14:textId="1CD667B6" w:rsidR="00B134F6" w:rsidRPr="004F6F95" w:rsidRDefault="00B134F6" w:rsidP="007E6FD7">
            <w:pPr>
              <w:spacing w:line="276" w:lineRule="auto"/>
              <w:rPr>
                <w:rFonts w:ascii="Arial" w:hAnsi="Arial"/>
                <w:sz w:val="22"/>
                <w:szCs w:val="22"/>
                <w:lang w:eastAsia="en-US"/>
              </w:rPr>
            </w:pPr>
            <w:r w:rsidRPr="004F6F95">
              <w:rPr>
                <w:rFonts w:ascii="Arial" w:eastAsia="Arial" w:hAnsi="Arial" w:cs="Arial"/>
                <w:sz w:val="22"/>
                <w:szCs w:val="22"/>
                <w:lang w:val="en-GB" w:bidi="en-GB"/>
              </w:rPr>
              <w:t>2</w:t>
            </w:r>
            <w:r w:rsidR="00273122">
              <w:rPr>
                <w:rFonts w:ascii="Arial" w:eastAsia="Arial" w:hAnsi="Arial" w:cs="Arial"/>
                <w:sz w:val="22"/>
                <w:szCs w:val="22"/>
                <w:lang w:val="en-GB" w:bidi="en-GB"/>
              </w:rPr>
              <w:t>,</w:t>
            </w:r>
            <w:r w:rsidRPr="004F6F95">
              <w:rPr>
                <w:rFonts w:ascii="Arial" w:eastAsia="Arial" w:hAnsi="Arial" w:cs="Arial"/>
                <w:sz w:val="22"/>
                <w:szCs w:val="22"/>
                <w:lang w:val="en-GB" w:bidi="en-GB"/>
              </w:rPr>
              <w:t xml:space="preserve">7 µg </w:t>
            </w:r>
          </w:p>
        </w:tc>
      </w:tr>
      <w:tr w:rsidR="00B134F6" w:rsidRPr="004F6F95" w14:paraId="094E3A41" w14:textId="77777777" w:rsidTr="007E6FD7">
        <w:trPr>
          <w:trHeight w:val="300"/>
        </w:trPr>
        <w:tc>
          <w:tcPr>
            <w:tcW w:w="4115" w:type="dxa"/>
            <w:noWrap/>
          </w:tcPr>
          <w:p w14:paraId="48691479" w14:textId="319D38E1" w:rsidR="00B134F6" w:rsidRPr="004F6F95" w:rsidRDefault="00B134F6" w:rsidP="007E6FD7">
            <w:pPr>
              <w:spacing w:line="276" w:lineRule="auto"/>
              <w:rPr>
                <w:rFonts w:ascii="Arial" w:hAnsi="Arial"/>
                <w:sz w:val="22"/>
                <w:szCs w:val="22"/>
                <w:lang w:eastAsia="en-US"/>
              </w:rPr>
            </w:pPr>
            <w:r w:rsidRPr="004F6F95">
              <w:rPr>
                <w:rFonts w:ascii="Arial" w:eastAsia="Arial" w:hAnsi="Arial" w:cs="Arial"/>
                <w:sz w:val="22"/>
                <w:szCs w:val="22"/>
                <w:lang w:val="en-GB" w:bidi="en-GB"/>
              </w:rPr>
              <w:t xml:space="preserve">Brown cheese and prim products for children </w:t>
            </w:r>
          </w:p>
        </w:tc>
        <w:tc>
          <w:tcPr>
            <w:tcW w:w="2214" w:type="dxa"/>
            <w:noWrap/>
          </w:tcPr>
          <w:p w14:paraId="02433A2E" w14:textId="77777777" w:rsidR="00B134F6" w:rsidRPr="004F6F95" w:rsidRDefault="00B134F6" w:rsidP="007E6FD7">
            <w:pPr>
              <w:spacing w:line="276" w:lineRule="auto"/>
              <w:rPr>
                <w:rFonts w:ascii="Arial" w:hAnsi="Arial"/>
                <w:color w:val="9BBB59"/>
                <w:sz w:val="22"/>
                <w:szCs w:val="22"/>
                <w:lang w:eastAsia="en-US"/>
              </w:rPr>
            </w:pPr>
            <w:r w:rsidRPr="004F6F95">
              <w:rPr>
                <w:rFonts w:ascii="Arial" w:eastAsia="Arial" w:hAnsi="Arial" w:cs="Arial"/>
                <w:sz w:val="22"/>
                <w:szCs w:val="22"/>
                <w:lang w:val="en-GB" w:bidi="en-GB"/>
              </w:rPr>
              <w:t>Iron</w:t>
            </w:r>
          </w:p>
        </w:tc>
        <w:tc>
          <w:tcPr>
            <w:tcW w:w="2733" w:type="dxa"/>
            <w:noWrap/>
          </w:tcPr>
          <w:p w14:paraId="681BB07B" w14:textId="77777777" w:rsidR="00B134F6" w:rsidRPr="004F6F95" w:rsidRDefault="00B134F6" w:rsidP="007E6FD7">
            <w:pPr>
              <w:spacing w:line="276" w:lineRule="auto"/>
              <w:rPr>
                <w:rFonts w:ascii="Arial" w:hAnsi="Arial"/>
                <w:color w:val="9BBB59"/>
                <w:sz w:val="22"/>
                <w:szCs w:val="22"/>
                <w:lang w:eastAsia="en-US"/>
              </w:rPr>
            </w:pPr>
            <w:r w:rsidRPr="004F6F95">
              <w:rPr>
                <w:rFonts w:ascii="Arial" w:eastAsia="Arial" w:hAnsi="Arial" w:cs="Arial"/>
                <w:sz w:val="22"/>
                <w:szCs w:val="22"/>
                <w:lang w:val="en-GB" w:bidi="en-GB"/>
              </w:rPr>
              <w:t xml:space="preserve">10 mg </w:t>
            </w:r>
          </w:p>
        </w:tc>
      </w:tr>
      <w:tr w:rsidR="00B134F6" w:rsidRPr="004F6F95" w14:paraId="22A5E5D6" w14:textId="77777777" w:rsidTr="007E6FD7">
        <w:trPr>
          <w:trHeight w:val="300"/>
        </w:trPr>
        <w:tc>
          <w:tcPr>
            <w:tcW w:w="4115" w:type="dxa"/>
            <w:noWrap/>
          </w:tcPr>
          <w:p w14:paraId="191D7262" w14:textId="36105302" w:rsidR="00B134F6" w:rsidRPr="004F6F95" w:rsidRDefault="00B134F6" w:rsidP="007E6FD7">
            <w:pPr>
              <w:spacing w:line="276" w:lineRule="auto"/>
              <w:rPr>
                <w:rFonts w:ascii="Arial" w:hAnsi="Arial"/>
                <w:sz w:val="22"/>
                <w:szCs w:val="22"/>
                <w:lang w:eastAsia="en-US"/>
              </w:rPr>
            </w:pPr>
            <w:r>
              <w:rPr>
                <w:rFonts w:ascii="Arial" w:eastAsia="Arial" w:hAnsi="Arial" w:cs="Arial"/>
                <w:sz w:val="22"/>
                <w:szCs w:val="22"/>
                <w:lang w:val="en-GB" w:bidi="en-GB"/>
              </w:rPr>
              <w:t>Vegetable alternative</w:t>
            </w:r>
            <w:r w:rsidR="00C81ABC">
              <w:rPr>
                <w:rFonts w:ascii="Arial" w:eastAsia="Arial" w:hAnsi="Arial" w:cs="Arial"/>
                <w:sz w:val="22"/>
                <w:szCs w:val="22"/>
                <w:lang w:val="en-GB" w:bidi="en-GB"/>
              </w:rPr>
              <w:t>s</w:t>
            </w:r>
            <w:r>
              <w:rPr>
                <w:rFonts w:ascii="Arial" w:eastAsia="Arial" w:hAnsi="Arial" w:cs="Arial"/>
                <w:sz w:val="22"/>
                <w:szCs w:val="22"/>
                <w:lang w:val="en-GB" w:bidi="en-GB"/>
              </w:rPr>
              <w:t xml:space="preserve"> to cheese</w:t>
            </w:r>
          </w:p>
        </w:tc>
        <w:tc>
          <w:tcPr>
            <w:tcW w:w="2214" w:type="dxa"/>
            <w:noWrap/>
          </w:tcPr>
          <w:p w14:paraId="19B9D7DF" w14:textId="77777777" w:rsidR="00B134F6" w:rsidRPr="004F6F95" w:rsidRDefault="00B134F6" w:rsidP="007E6FD7">
            <w:pPr>
              <w:spacing w:line="276" w:lineRule="auto"/>
              <w:rPr>
                <w:rFonts w:ascii="Arial" w:hAnsi="Arial"/>
                <w:sz w:val="22"/>
                <w:szCs w:val="22"/>
                <w:lang w:eastAsia="en-US"/>
              </w:rPr>
            </w:pPr>
            <w:r>
              <w:rPr>
                <w:rFonts w:ascii="Arial" w:eastAsia="Arial" w:hAnsi="Arial" w:cs="Arial"/>
                <w:sz w:val="22"/>
                <w:szCs w:val="22"/>
                <w:lang w:val="en-GB" w:bidi="en-GB"/>
              </w:rPr>
              <w:t>Calcium</w:t>
            </w:r>
          </w:p>
        </w:tc>
        <w:tc>
          <w:tcPr>
            <w:tcW w:w="2733" w:type="dxa"/>
            <w:noWrap/>
          </w:tcPr>
          <w:p w14:paraId="099B3751" w14:textId="77777777" w:rsidR="00B134F6" w:rsidRPr="004F6F95" w:rsidRDefault="00B134F6" w:rsidP="007E6FD7">
            <w:pPr>
              <w:spacing w:line="276" w:lineRule="auto"/>
              <w:rPr>
                <w:rFonts w:ascii="Arial" w:hAnsi="Arial"/>
                <w:sz w:val="22"/>
                <w:szCs w:val="22"/>
                <w:lang w:eastAsia="en-US"/>
              </w:rPr>
            </w:pPr>
            <w:r>
              <w:rPr>
                <w:rFonts w:ascii="Arial" w:eastAsia="Arial" w:hAnsi="Arial" w:cs="Arial"/>
                <w:sz w:val="22"/>
                <w:szCs w:val="22"/>
                <w:lang w:val="en-GB" w:bidi="en-GB"/>
              </w:rPr>
              <w:t>664 mg</w:t>
            </w:r>
          </w:p>
        </w:tc>
      </w:tr>
      <w:tr w:rsidR="00B134F6" w:rsidRPr="004F6F95" w14:paraId="5CA86570" w14:textId="77777777" w:rsidTr="007E6FD7">
        <w:trPr>
          <w:trHeight w:val="300"/>
        </w:trPr>
        <w:tc>
          <w:tcPr>
            <w:tcW w:w="4115" w:type="dxa"/>
            <w:noWrap/>
          </w:tcPr>
          <w:p w14:paraId="516EFA30" w14:textId="77777777" w:rsidR="00B134F6" w:rsidRPr="004F6F95" w:rsidRDefault="00B134F6" w:rsidP="007E6FD7">
            <w:pPr>
              <w:spacing w:line="276" w:lineRule="auto"/>
              <w:rPr>
                <w:rFonts w:ascii="Arial" w:hAnsi="Arial"/>
                <w:b/>
                <w:sz w:val="22"/>
                <w:szCs w:val="22"/>
                <w:lang w:eastAsia="en-US"/>
              </w:rPr>
            </w:pPr>
            <w:r w:rsidRPr="004F6F95">
              <w:rPr>
                <w:rFonts w:ascii="Arial" w:eastAsia="Arial" w:hAnsi="Arial" w:cs="Arial"/>
                <w:b/>
                <w:sz w:val="22"/>
                <w:szCs w:val="22"/>
                <w:lang w:val="en-GB" w:bidi="en-GB"/>
              </w:rPr>
              <w:t>Spreadable fats and oils</w:t>
            </w:r>
          </w:p>
        </w:tc>
        <w:tc>
          <w:tcPr>
            <w:tcW w:w="2214" w:type="dxa"/>
          </w:tcPr>
          <w:p w14:paraId="2980ED2A" w14:textId="77777777" w:rsidR="00B134F6" w:rsidRPr="004F6F95" w:rsidRDefault="00B134F6" w:rsidP="007E6FD7">
            <w:pPr>
              <w:spacing w:line="276" w:lineRule="auto"/>
              <w:rPr>
                <w:rFonts w:ascii="Arial" w:hAnsi="Arial"/>
                <w:sz w:val="22"/>
                <w:szCs w:val="22"/>
                <w:lang w:eastAsia="en-US"/>
              </w:rPr>
            </w:pPr>
          </w:p>
        </w:tc>
        <w:tc>
          <w:tcPr>
            <w:tcW w:w="2733" w:type="dxa"/>
            <w:noWrap/>
          </w:tcPr>
          <w:p w14:paraId="5217230C" w14:textId="77777777" w:rsidR="00B134F6" w:rsidRPr="004F6F95" w:rsidRDefault="00B134F6" w:rsidP="007E6FD7">
            <w:pPr>
              <w:spacing w:line="276" w:lineRule="auto"/>
              <w:rPr>
                <w:rFonts w:ascii="Arial" w:hAnsi="Arial"/>
                <w:sz w:val="22"/>
                <w:szCs w:val="22"/>
                <w:highlight w:val="magenta"/>
                <w:lang w:eastAsia="en-US"/>
              </w:rPr>
            </w:pPr>
          </w:p>
        </w:tc>
      </w:tr>
      <w:tr w:rsidR="00B134F6" w:rsidRPr="004F6F95" w14:paraId="76672337" w14:textId="77777777" w:rsidTr="007E6FD7">
        <w:trPr>
          <w:trHeight w:val="300"/>
        </w:trPr>
        <w:tc>
          <w:tcPr>
            <w:tcW w:w="4115" w:type="dxa"/>
            <w:noWrap/>
            <w:hideMark/>
          </w:tcPr>
          <w:p w14:paraId="434870F9" w14:textId="77777777" w:rsidR="00B134F6" w:rsidRPr="004F6F95" w:rsidRDefault="00B134F6" w:rsidP="007E6FD7">
            <w:pPr>
              <w:spacing w:line="276" w:lineRule="auto"/>
              <w:rPr>
                <w:rFonts w:ascii="Arial" w:hAnsi="Arial"/>
                <w:sz w:val="22"/>
                <w:szCs w:val="22"/>
                <w:lang w:eastAsia="en-US"/>
              </w:rPr>
            </w:pPr>
            <w:r w:rsidRPr="004F6F95">
              <w:rPr>
                <w:rFonts w:ascii="Arial" w:eastAsia="Arial" w:hAnsi="Arial" w:cs="Arial"/>
                <w:sz w:val="22"/>
                <w:szCs w:val="22"/>
                <w:lang w:val="en-GB" w:bidi="en-GB"/>
              </w:rPr>
              <w:t>Margarine, other types of spreadable fats (liquid and solid)</w:t>
            </w:r>
          </w:p>
        </w:tc>
        <w:tc>
          <w:tcPr>
            <w:tcW w:w="2214" w:type="dxa"/>
            <w:hideMark/>
          </w:tcPr>
          <w:p w14:paraId="4D22E0E4" w14:textId="77777777" w:rsidR="00B134F6" w:rsidRPr="004F6F95" w:rsidRDefault="00B134F6" w:rsidP="007E6FD7">
            <w:pPr>
              <w:spacing w:line="276" w:lineRule="auto"/>
              <w:rPr>
                <w:rFonts w:ascii="Arial" w:hAnsi="Arial"/>
                <w:sz w:val="22"/>
                <w:szCs w:val="22"/>
                <w:lang w:eastAsia="en-US"/>
              </w:rPr>
            </w:pPr>
            <w:r w:rsidRPr="004F6F95">
              <w:rPr>
                <w:rFonts w:ascii="Arial" w:eastAsia="Arial" w:hAnsi="Arial" w:cs="Arial"/>
                <w:sz w:val="22"/>
                <w:szCs w:val="22"/>
                <w:lang w:val="en-GB" w:bidi="en-GB"/>
              </w:rPr>
              <w:t>Vitamin A</w:t>
            </w:r>
          </w:p>
          <w:p w14:paraId="4E1A5BE6" w14:textId="77777777" w:rsidR="00B134F6" w:rsidRPr="004F6F95" w:rsidRDefault="00B134F6" w:rsidP="007E6FD7">
            <w:pPr>
              <w:spacing w:line="276" w:lineRule="auto"/>
              <w:rPr>
                <w:rFonts w:ascii="Arial" w:hAnsi="Arial"/>
                <w:sz w:val="22"/>
                <w:szCs w:val="22"/>
                <w:lang w:eastAsia="en-US"/>
              </w:rPr>
            </w:pPr>
            <w:r w:rsidRPr="004F6F95">
              <w:rPr>
                <w:rFonts w:ascii="Arial" w:eastAsia="Arial" w:hAnsi="Arial" w:cs="Arial"/>
                <w:sz w:val="22"/>
                <w:szCs w:val="22"/>
                <w:lang w:val="en-GB" w:bidi="en-GB"/>
              </w:rPr>
              <w:t>Vitamin D</w:t>
            </w:r>
          </w:p>
        </w:tc>
        <w:tc>
          <w:tcPr>
            <w:tcW w:w="2733" w:type="dxa"/>
            <w:noWrap/>
            <w:hideMark/>
          </w:tcPr>
          <w:p w14:paraId="644474EC" w14:textId="77777777" w:rsidR="00B134F6" w:rsidRPr="004F6F95" w:rsidRDefault="00B134F6" w:rsidP="007E6FD7">
            <w:pPr>
              <w:spacing w:line="276" w:lineRule="auto"/>
              <w:rPr>
                <w:rFonts w:ascii="Arial" w:hAnsi="Arial"/>
                <w:sz w:val="22"/>
                <w:szCs w:val="22"/>
                <w:lang w:eastAsia="en-US"/>
              </w:rPr>
            </w:pPr>
            <w:r w:rsidRPr="004F6F95">
              <w:rPr>
                <w:rFonts w:ascii="Arial" w:eastAsia="Arial" w:hAnsi="Arial" w:cs="Arial"/>
                <w:sz w:val="22"/>
                <w:szCs w:val="22"/>
                <w:lang w:val="en-GB" w:bidi="en-GB"/>
              </w:rPr>
              <w:t xml:space="preserve">900 µg </w:t>
            </w:r>
          </w:p>
          <w:p w14:paraId="314670EE" w14:textId="77777777" w:rsidR="00B134F6" w:rsidRPr="004F6F95" w:rsidRDefault="00B134F6" w:rsidP="007E6FD7">
            <w:pPr>
              <w:spacing w:line="276" w:lineRule="auto"/>
              <w:rPr>
                <w:rFonts w:ascii="Arial" w:hAnsi="Arial"/>
                <w:color w:val="92CDDC"/>
                <w:sz w:val="22"/>
                <w:szCs w:val="22"/>
                <w:lang w:eastAsia="en-US"/>
              </w:rPr>
            </w:pPr>
            <w:r w:rsidRPr="004F6F95">
              <w:rPr>
                <w:rFonts w:ascii="Arial" w:eastAsia="Arial" w:hAnsi="Arial" w:cs="Arial"/>
                <w:sz w:val="22"/>
                <w:szCs w:val="22"/>
                <w:lang w:val="en-GB" w:bidi="en-GB"/>
              </w:rPr>
              <w:t xml:space="preserve">10 µg </w:t>
            </w:r>
          </w:p>
        </w:tc>
      </w:tr>
      <w:tr w:rsidR="00B134F6" w:rsidRPr="004F6F95" w14:paraId="2E10E015" w14:textId="77777777" w:rsidTr="007E6FD7">
        <w:trPr>
          <w:trHeight w:val="300"/>
        </w:trPr>
        <w:tc>
          <w:tcPr>
            <w:tcW w:w="4115" w:type="dxa"/>
            <w:noWrap/>
          </w:tcPr>
          <w:p w14:paraId="6DBEDD21" w14:textId="77777777" w:rsidR="00B134F6" w:rsidRPr="004F6F95" w:rsidRDefault="00B134F6" w:rsidP="007E6FD7">
            <w:pPr>
              <w:spacing w:line="276" w:lineRule="auto"/>
              <w:rPr>
                <w:rFonts w:ascii="Arial" w:hAnsi="Arial"/>
                <w:sz w:val="22"/>
                <w:szCs w:val="22"/>
                <w:lang w:eastAsia="en-US"/>
              </w:rPr>
            </w:pPr>
            <w:r w:rsidRPr="004F6F95">
              <w:rPr>
                <w:rFonts w:ascii="Arial" w:eastAsia="Arial" w:hAnsi="Arial" w:cs="Arial"/>
                <w:sz w:val="22"/>
                <w:szCs w:val="22"/>
                <w:lang w:val="en-GB" w:bidi="en-GB"/>
              </w:rPr>
              <w:t xml:space="preserve">Butter </w:t>
            </w:r>
          </w:p>
        </w:tc>
        <w:tc>
          <w:tcPr>
            <w:tcW w:w="2214" w:type="dxa"/>
          </w:tcPr>
          <w:p w14:paraId="4E362769" w14:textId="77777777" w:rsidR="00B134F6" w:rsidRPr="004F6F95" w:rsidRDefault="00B134F6" w:rsidP="007E6FD7">
            <w:pPr>
              <w:spacing w:line="276" w:lineRule="auto"/>
              <w:rPr>
                <w:rFonts w:ascii="Arial" w:hAnsi="Arial"/>
                <w:sz w:val="22"/>
                <w:szCs w:val="22"/>
                <w:lang w:eastAsia="en-US"/>
              </w:rPr>
            </w:pPr>
            <w:r w:rsidRPr="004F6F95">
              <w:rPr>
                <w:rFonts w:ascii="Arial" w:eastAsia="Arial" w:hAnsi="Arial" w:cs="Arial"/>
                <w:sz w:val="22"/>
                <w:szCs w:val="22"/>
                <w:lang w:val="en-GB" w:bidi="en-GB"/>
              </w:rPr>
              <w:t>Vitamin D</w:t>
            </w:r>
          </w:p>
        </w:tc>
        <w:tc>
          <w:tcPr>
            <w:tcW w:w="2733" w:type="dxa"/>
            <w:noWrap/>
          </w:tcPr>
          <w:p w14:paraId="0E92BAB1" w14:textId="77777777" w:rsidR="00B134F6" w:rsidRPr="004F6F95" w:rsidRDefault="00B134F6" w:rsidP="007E6FD7">
            <w:pPr>
              <w:spacing w:line="276" w:lineRule="auto"/>
              <w:rPr>
                <w:rFonts w:ascii="Arial" w:hAnsi="Arial"/>
                <w:sz w:val="22"/>
                <w:szCs w:val="22"/>
                <w:lang w:eastAsia="en-US"/>
              </w:rPr>
            </w:pPr>
            <w:r w:rsidRPr="004F6F95">
              <w:rPr>
                <w:rFonts w:ascii="Arial" w:eastAsia="Arial" w:hAnsi="Arial" w:cs="Arial"/>
                <w:sz w:val="22"/>
                <w:szCs w:val="22"/>
                <w:lang w:val="en-GB" w:bidi="en-GB"/>
              </w:rPr>
              <w:t xml:space="preserve">10 µg </w:t>
            </w:r>
          </w:p>
        </w:tc>
      </w:tr>
      <w:tr w:rsidR="00B134F6" w:rsidRPr="004F6F95" w14:paraId="051193E2" w14:textId="77777777" w:rsidTr="007E6FD7">
        <w:trPr>
          <w:trHeight w:val="600"/>
        </w:trPr>
        <w:tc>
          <w:tcPr>
            <w:tcW w:w="4115" w:type="dxa"/>
            <w:noWrap/>
            <w:hideMark/>
          </w:tcPr>
          <w:p w14:paraId="58715FEB" w14:textId="77777777" w:rsidR="00B134F6" w:rsidRPr="004F6F95" w:rsidRDefault="00B134F6" w:rsidP="007E6FD7">
            <w:pPr>
              <w:spacing w:line="276" w:lineRule="auto"/>
              <w:rPr>
                <w:rFonts w:ascii="Arial" w:hAnsi="Arial"/>
                <w:sz w:val="22"/>
                <w:szCs w:val="22"/>
                <w:lang w:eastAsia="en-US"/>
              </w:rPr>
            </w:pPr>
            <w:r w:rsidRPr="004F6F95">
              <w:rPr>
                <w:rFonts w:ascii="Arial" w:eastAsia="Arial" w:hAnsi="Arial" w:cs="Arial"/>
                <w:sz w:val="22"/>
                <w:szCs w:val="22"/>
                <w:lang w:val="en-GB" w:bidi="en-GB"/>
              </w:rPr>
              <w:t>Cooking oil</w:t>
            </w:r>
          </w:p>
        </w:tc>
        <w:tc>
          <w:tcPr>
            <w:tcW w:w="2214" w:type="dxa"/>
            <w:hideMark/>
          </w:tcPr>
          <w:p w14:paraId="10798F7E" w14:textId="77777777" w:rsidR="00B134F6" w:rsidRPr="004F6F95" w:rsidRDefault="00B134F6" w:rsidP="007E6FD7">
            <w:pPr>
              <w:spacing w:line="276" w:lineRule="auto"/>
              <w:rPr>
                <w:rFonts w:ascii="Arial" w:hAnsi="Arial"/>
                <w:sz w:val="22"/>
                <w:szCs w:val="22"/>
                <w:lang w:eastAsia="en-US"/>
              </w:rPr>
            </w:pPr>
            <w:r w:rsidRPr="004F6F95">
              <w:rPr>
                <w:rFonts w:ascii="Arial" w:eastAsia="Arial" w:hAnsi="Arial" w:cs="Arial"/>
                <w:sz w:val="22"/>
                <w:szCs w:val="22"/>
                <w:lang w:val="en-GB" w:bidi="en-GB"/>
              </w:rPr>
              <w:t>Vitamin D</w:t>
            </w:r>
          </w:p>
          <w:p w14:paraId="22829570" w14:textId="77777777" w:rsidR="00B134F6" w:rsidRPr="004F6F95" w:rsidRDefault="00B134F6" w:rsidP="007E6FD7">
            <w:pPr>
              <w:spacing w:line="276" w:lineRule="auto"/>
              <w:rPr>
                <w:rFonts w:ascii="Arial" w:hAnsi="Arial"/>
                <w:sz w:val="22"/>
                <w:szCs w:val="22"/>
                <w:lang w:eastAsia="en-US"/>
              </w:rPr>
            </w:pPr>
            <w:r w:rsidRPr="004F6F95">
              <w:rPr>
                <w:rFonts w:ascii="Arial" w:eastAsia="Arial" w:hAnsi="Arial" w:cs="Arial"/>
                <w:sz w:val="22"/>
                <w:szCs w:val="22"/>
                <w:lang w:val="en-GB" w:bidi="en-GB"/>
              </w:rPr>
              <w:t>Vitamin E</w:t>
            </w:r>
          </w:p>
        </w:tc>
        <w:tc>
          <w:tcPr>
            <w:tcW w:w="2733" w:type="dxa"/>
            <w:hideMark/>
          </w:tcPr>
          <w:p w14:paraId="06ABBA2A" w14:textId="77777777" w:rsidR="00B134F6" w:rsidRPr="004F6F95" w:rsidRDefault="00B134F6" w:rsidP="007E6FD7">
            <w:pPr>
              <w:spacing w:line="276" w:lineRule="auto"/>
              <w:rPr>
                <w:rFonts w:ascii="Arial" w:hAnsi="Arial"/>
                <w:sz w:val="22"/>
                <w:szCs w:val="22"/>
                <w:lang w:eastAsia="en-US"/>
              </w:rPr>
            </w:pPr>
            <w:r w:rsidRPr="004F6F95">
              <w:rPr>
                <w:rFonts w:ascii="Arial" w:eastAsia="Arial" w:hAnsi="Arial" w:cs="Arial"/>
                <w:sz w:val="22"/>
                <w:szCs w:val="22"/>
                <w:lang w:val="en-GB" w:bidi="en-GB"/>
              </w:rPr>
              <w:t xml:space="preserve">10 µg </w:t>
            </w:r>
            <w:r w:rsidRPr="004F6F95">
              <w:rPr>
                <w:rFonts w:ascii="Arial" w:eastAsia="Arial" w:hAnsi="Arial" w:cs="Arial"/>
                <w:sz w:val="22"/>
                <w:szCs w:val="22"/>
                <w:lang w:val="en-GB" w:bidi="en-GB"/>
              </w:rPr>
              <w:br/>
              <w:t xml:space="preserve">13 mg </w:t>
            </w:r>
          </w:p>
        </w:tc>
      </w:tr>
      <w:tr w:rsidR="00B134F6" w:rsidRPr="004F6F95" w14:paraId="00CA71AF" w14:textId="77777777" w:rsidTr="007E6FD7">
        <w:trPr>
          <w:trHeight w:val="300"/>
        </w:trPr>
        <w:tc>
          <w:tcPr>
            <w:tcW w:w="4115" w:type="dxa"/>
            <w:noWrap/>
          </w:tcPr>
          <w:p w14:paraId="0E63088A" w14:textId="76DDAAA6" w:rsidR="00B134F6" w:rsidRPr="004F6F95" w:rsidRDefault="00B134F6" w:rsidP="007E6FD7">
            <w:pPr>
              <w:spacing w:line="276" w:lineRule="auto"/>
              <w:rPr>
                <w:rFonts w:ascii="Arial" w:hAnsi="Arial"/>
                <w:b/>
                <w:bCs/>
                <w:sz w:val="22"/>
                <w:szCs w:val="22"/>
                <w:lang w:eastAsia="en-US"/>
              </w:rPr>
            </w:pPr>
            <w:r w:rsidRPr="004F6F95">
              <w:rPr>
                <w:rFonts w:ascii="Arial" w:eastAsia="Arial" w:hAnsi="Arial" w:cs="Arial"/>
                <w:b/>
                <w:sz w:val="22"/>
                <w:szCs w:val="22"/>
                <w:lang w:val="en-GB" w:bidi="en-GB"/>
              </w:rPr>
              <w:t>Fish</w:t>
            </w:r>
            <w:r w:rsidR="00C81ABC">
              <w:rPr>
                <w:rFonts w:ascii="Arial" w:eastAsia="Arial" w:hAnsi="Arial" w:cs="Arial"/>
                <w:b/>
                <w:sz w:val="22"/>
                <w:szCs w:val="22"/>
                <w:lang w:val="en-GB" w:bidi="en-GB"/>
              </w:rPr>
              <w:t>ery</w:t>
            </w:r>
            <w:r w:rsidRPr="004F6F95">
              <w:rPr>
                <w:rFonts w:ascii="Arial" w:eastAsia="Arial" w:hAnsi="Arial" w:cs="Arial"/>
                <w:b/>
                <w:sz w:val="22"/>
                <w:szCs w:val="22"/>
                <w:lang w:val="en-GB" w:bidi="en-GB"/>
              </w:rPr>
              <w:t xml:space="preserve"> products and products derived from fishery products</w:t>
            </w:r>
          </w:p>
        </w:tc>
        <w:tc>
          <w:tcPr>
            <w:tcW w:w="2214" w:type="dxa"/>
            <w:noWrap/>
          </w:tcPr>
          <w:p w14:paraId="084B5BE5" w14:textId="77777777" w:rsidR="00B134F6" w:rsidRPr="004F6F95" w:rsidRDefault="00B134F6" w:rsidP="007E6FD7">
            <w:pPr>
              <w:spacing w:line="276" w:lineRule="auto"/>
              <w:rPr>
                <w:rFonts w:ascii="Arial" w:hAnsi="Arial"/>
                <w:sz w:val="22"/>
                <w:szCs w:val="22"/>
                <w:lang w:eastAsia="en-US"/>
              </w:rPr>
            </w:pPr>
          </w:p>
        </w:tc>
        <w:tc>
          <w:tcPr>
            <w:tcW w:w="2733" w:type="dxa"/>
            <w:noWrap/>
          </w:tcPr>
          <w:p w14:paraId="4E1117CA" w14:textId="77777777" w:rsidR="00B134F6" w:rsidRPr="004F6F95" w:rsidRDefault="00B134F6" w:rsidP="007E6FD7">
            <w:pPr>
              <w:spacing w:line="276" w:lineRule="auto"/>
              <w:rPr>
                <w:rFonts w:ascii="Arial" w:hAnsi="Arial"/>
                <w:sz w:val="22"/>
                <w:szCs w:val="22"/>
                <w:lang w:eastAsia="en-US"/>
              </w:rPr>
            </w:pPr>
          </w:p>
        </w:tc>
      </w:tr>
      <w:tr w:rsidR="00B134F6" w:rsidRPr="004F6F95" w14:paraId="068CAA20" w14:textId="77777777" w:rsidTr="007E6FD7">
        <w:trPr>
          <w:trHeight w:val="600"/>
        </w:trPr>
        <w:tc>
          <w:tcPr>
            <w:tcW w:w="4115" w:type="dxa"/>
            <w:noWrap/>
            <w:hideMark/>
          </w:tcPr>
          <w:p w14:paraId="7177FD1F" w14:textId="77777777" w:rsidR="00B134F6" w:rsidRPr="004F6F95" w:rsidRDefault="00B134F6" w:rsidP="007E6FD7">
            <w:pPr>
              <w:spacing w:line="276" w:lineRule="auto"/>
              <w:rPr>
                <w:rFonts w:ascii="Arial" w:hAnsi="Arial"/>
                <w:sz w:val="22"/>
                <w:szCs w:val="22"/>
                <w:lang w:eastAsia="en-US"/>
              </w:rPr>
            </w:pPr>
            <w:r w:rsidRPr="004F6F95">
              <w:rPr>
                <w:rFonts w:ascii="Arial" w:eastAsia="Arial" w:hAnsi="Arial" w:cs="Arial"/>
                <w:sz w:val="22"/>
                <w:szCs w:val="22"/>
                <w:lang w:val="en-GB" w:bidi="en-GB"/>
              </w:rPr>
              <w:t>Caviar in tube</w:t>
            </w:r>
          </w:p>
        </w:tc>
        <w:tc>
          <w:tcPr>
            <w:tcW w:w="2214" w:type="dxa"/>
            <w:hideMark/>
          </w:tcPr>
          <w:p w14:paraId="23367118" w14:textId="77777777" w:rsidR="00B134F6" w:rsidRPr="004F6F95" w:rsidRDefault="00B134F6" w:rsidP="007E6FD7">
            <w:pPr>
              <w:spacing w:line="276" w:lineRule="auto"/>
              <w:rPr>
                <w:rFonts w:ascii="Arial" w:hAnsi="Arial"/>
                <w:sz w:val="22"/>
                <w:szCs w:val="22"/>
                <w:lang w:eastAsia="en-US"/>
              </w:rPr>
            </w:pPr>
            <w:r w:rsidRPr="004F6F95">
              <w:rPr>
                <w:rFonts w:ascii="Arial" w:eastAsia="Arial" w:hAnsi="Arial" w:cs="Arial"/>
                <w:sz w:val="22"/>
                <w:szCs w:val="22"/>
                <w:lang w:val="en-GB" w:bidi="en-GB"/>
              </w:rPr>
              <w:t xml:space="preserve">Vitamin D </w:t>
            </w:r>
            <w:r w:rsidRPr="004F6F95">
              <w:rPr>
                <w:rFonts w:ascii="Arial" w:eastAsia="Arial" w:hAnsi="Arial" w:cs="Arial"/>
                <w:sz w:val="22"/>
                <w:szCs w:val="22"/>
                <w:lang w:val="en-GB" w:bidi="en-GB"/>
              </w:rPr>
              <w:br/>
              <w:t>Vitamin E</w:t>
            </w:r>
          </w:p>
        </w:tc>
        <w:tc>
          <w:tcPr>
            <w:tcW w:w="2733" w:type="dxa"/>
            <w:hideMark/>
          </w:tcPr>
          <w:p w14:paraId="7A9D7B35" w14:textId="2E62D401" w:rsidR="00B134F6" w:rsidRPr="004F6F95" w:rsidRDefault="00B134F6" w:rsidP="007E6FD7">
            <w:pPr>
              <w:spacing w:line="276" w:lineRule="auto"/>
              <w:rPr>
                <w:rFonts w:ascii="Arial" w:hAnsi="Arial"/>
                <w:sz w:val="22"/>
                <w:szCs w:val="22"/>
                <w:lang w:eastAsia="en-US"/>
              </w:rPr>
            </w:pPr>
            <w:r w:rsidRPr="004F6F95">
              <w:rPr>
                <w:rFonts w:ascii="Arial" w:eastAsia="Arial" w:hAnsi="Arial" w:cs="Arial"/>
                <w:sz w:val="22"/>
                <w:szCs w:val="22"/>
                <w:lang w:val="en-GB" w:bidi="en-GB"/>
              </w:rPr>
              <w:t>9</w:t>
            </w:r>
            <w:r w:rsidR="00273122">
              <w:rPr>
                <w:rFonts w:ascii="Arial" w:eastAsia="Arial" w:hAnsi="Arial" w:cs="Arial"/>
                <w:sz w:val="22"/>
                <w:szCs w:val="22"/>
                <w:lang w:val="en-GB" w:bidi="en-GB"/>
              </w:rPr>
              <w:t>,</w:t>
            </w:r>
            <w:r w:rsidRPr="004F6F95">
              <w:rPr>
                <w:rFonts w:ascii="Arial" w:eastAsia="Arial" w:hAnsi="Arial" w:cs="Arial"/>
                <w:sz w:val="22"/>
                <w:szCs w:val="22"/>
                <w:lang w:val="en-GB" w:bidi="en-GB"/>
              </w:rPr>
              <w:t xml:space="preserve">5 µg </w:t>
            </w:r>
            <w:r w:rsidRPr="004F6F95">
              <w:rPr>
                <w:rFonts w:ascii="Arial" w:eastAsia="Arial" w:hAnsi="Arial" w:cs="Arial"/>
                <w:sz w:val="22"/>
                <w:szCs w:val="22"/>
                <w:lang w:val="en-GB" w:bidi="en-GB"/>
              </w:rPr>
              <w:br/>
              <w:t>4</w:t>
            </w:r>
            <w:r w:rsidR="00273122">
              <w:rPr>
                <w:rFonts w:ascii="Arial" w:eastAsia="Arial" w:hAnsi="Arial" w:cs="Arial"/>
                <w:sz w:val="22"/>
                <w:szCs w:val="22"/>
                <w:lang w:val="en-GB" w:bidi="en-GB"/>
              </w:rPr>
              <w:t>,</w:t>
            </w:r>
            <w:r w:rsidRPr="004F6F95">
              <w:rPr>
                <w:rFonts w:ascii="Arial" w:eastAsia="Arial" w:hAnsi="Arial" w:cs="Arial"/>
                <w:sz w:val="22"/>
                <w:szCs w:val="22"/>
                <w:lang w:val="en-GB" w:bidi="en-GB"/>
              </w:rPr>
              <w:t xml:space="preserve">7 mg </w:t>
            </w:r>
          </w:p>
        </w:tc>
      </w:tr>
      <w:tr w:rsidR="00B134F6" w:rsidRPr="004F6F95" w14:paraId="25DEE7D2" w14:textId="77777777" w:rsidTr="007E6FD7">
        <w:trPr>
          <w:trHeight w:val="300"/>
        </w:trPr>
        <w:tc>
          <w:tcPr>
            <w:tcW w:w="4115" w:type="dxa"/>
            <w:noWrap/>
          </w:tcPr>
          <w:p w14:paraId="5D67497E" w14:textId="77777777" w:rsidR="00B134F6" w:rsidRPr="004F6F95" w:rsidRDefault="00B134F6" w:rsidP="007E6FD7">
            <w:pPr>
              <w:spacing w:line="276" w:lineRule="auto"/>
              <w:rPr>
                <w:rFonts w:ascii="Arial" w:hAnsi="Arial"/>
                <w:b/>
                <w:sz w:val="22"/>
                <w:szCs w:val="22"/>
                <w:lang w:eastAsia="en-US"/>
              </w:rPr>
            </w:pPr>
            <w:r w:rsidRPr="004F6F95">
              <w:rPr>
                <w:rFonts w:ascii="Arial" w:eastAsia="Arial" w:hAnsi="Arial" w:cs="Arial"/>
                <w:b/>
                <w:sz w:val="22"/>
                <w:szCs w:val="22"/>
                <w:lang w:val="en-GB" w:bidi="en-GB"/>
              </w:rPr>
              <w:t>Meat and meat products</w:t>
            </w:r>
          </w:p>
        </w:tc>
        <w:tc>
          <w:tcPr>
            <w:tcW w:w="2214" w:type="dxa"/>
            <w:noWrap/>
          </w:tcPr>
          <w:p w14:paraId="5E7B45A2" w14:textId="77777777" w:rsidR="00B134F6" w:rsidRPr="004F6F95" w:rsidRDefault="00B134F6" w:rsidP="007E6FD7">
            <w:pPr>
              <w:spacing w:line="276" w:lineRule="auto"/>
              <w:rPr>
                <w:rFonts w:ascii="Arial" w:hAnsi="Arial"/>
                <w:sz w:val="22"/>
                <w:szCs w:val="22"/>
                <w:lang w:eastAsia="en-US"/>
              </w:rPr>
            </w:pPr>
          </w:p>
        </w:tc>
        <w:tc>
          <w:tcPr>
            <w:tcW w:w="2733" w:type="dxa"/>
            <w:noWrap/>
          </w:tcPr>
          <w:p w14:paraId="3A2B300B" w14:textId="77777777" w:rsidR="00B134F6" w:rsidRPr="004F6F95" w:rsidRDefault="00B134F6" w:rsidP="007E6FD7">
            <w:pPr>
              <w:spacing w:line="276" w:lineRule="auto"/>
              <w:rPr>
                <w:rFonts w:ascii="Arial" w:hAnsi="Arial"/>
                <w:sz w:val="22"/>
                <w:szCs w:val="22"/>
                <w:lang w:eastAsia="en-US"/>
              </w:rPr>
            </w:pPr>
          </w:p>
        </w:tc>
      </w:tr>
      <w:tr w:rsidR="00B134F6" w:rsidRPr="004F6F95" w14:paraId="6E60F1AA" w14:textId="77777777" w:rsidTr="007E6FD7">
        <w:trPr>
          <w:trHeight w:val="300"/>
        </w:trPr>
        <w:tc>
          <w:tcPr>
            <w:tcW w:w="4115" w:type="dxa"/>
            <w:noWrap/>
            <w:hideMark/>
          </w:tcPr>
          <w:p w14:paraId="73702440" w14:textId="77777777" w:rsidR="00B134F6" w:rsidRPr="004F6F95" w:rsidRDefault="00B134F6" w:rsidP="007E6FD7">
            <w:pPr>
              <w:spacing w:line="276" w:lineRule="auto"/>
              <w:rPr>
                <w:rFonts w:ascii="Arial" w:hAnsi="Arial"/>
                <w:sz w:val="22"/>
                <w:szCs w:val="22"/>
                <w:lang w:eastAsia="en-US"/>
              </w:rPr>
            </w:pPr>
            <w:r w:rsidRPr="004F6F95">
              <w:rPr>
                <w:rFonts w:ascii="Arial" w:eastAsia="Arial" w:hAnsi="Arial" w:cs="Arial"/>
                <w:sz w:val="22"/>
                <w:szCs w:val="22"/>
                <w:lang w:val="en-GB" w:bidi="en-GB"/>
              </w:rPr>
              <w:t xml:space="preserve">Liver pâté </w:t>
            </w:r>
          </w:p>
        </w:tc>
        <w:tc>
          <w:tcPr>
            <w:tcW w:w="2214" w:type="dxa"/>
            <w:noWrap/>
            <w:hideMark/>
          </w:tcPr>
          <w:p w14:paraId="302B9799" w14:textId="77777777" w:rsidR="00B134F6" w:rsidRPr="004F6F95" w:rsidRDefault="00B134F6" w:rsidP="007E6FD7">
            <w:pPr>
              <w:spacing w:line="276" w:lineRule="auto"/>
              <w:rPr>
                <w:rFonts w:ascii="Arial" w:hAnsi="Arial"/>
                <w:sz w:val="22"/>
                <w:szCs w:val="22"/>
                <w:lang w:eastAsia="en-US"/>
              </w:rPr>
            </w:pPr>
            <w:r w:rsidRPr="004F6F95">
              <w:rPr>
                <w:rFonts w:ascii="Arial" w:eastAsia="Arial" w:hAnsi="Arial" w:cs="Arial"/>
                <w:sz w:val="22"/>
                <w:szCs w:val="22"/>
                <w:lang w:val="en-GB" w:bidi="en-GB"/>
              </w:rPr>
              <w:t xml:space="preserve">Vitamin D </w:t>
            </w:r>
            <w:r w:rsidRPr="004F6F95">
              <w:rPr>
                <w:rFonts w:ascii="Arial" w:eastAsia="Arial" w:hAnsi="Arial" w:cs="Arial"/>
                <w:sz w:val="22"/>
                <w:szCs w:val="22"/>
                <w:lang w:val="en-GB" w:bidi="en-GB"/>
              </w:rPr>
              <w:br/>
              <w:t>Vitamin E</w:t>
            </w:r>
          </w:p>
        </w:tc>
        <w:tc>
          <w:tcPr>
            <w:tcW w:w="2733" w:type="dxa"/>
            <w:noWrap/>
            <w:hideMark/>
          </w:tcPr>
          <w:p w14:paraId="1363953D" w14:textId="6A51B76A" w:rsidR="00B134F6" w:rsidRPr="004F6F95" w:rsidRDefault="00B134F6" w:rsidP="007E6FD7">
            <w:pPr>
              <w:spacing w:line="276" w:lineRule="auto"/>
              <w:rPr>
                <w:rFonts w:ascii="Arial" w:hAnsi="Arial"/>
                <w:sz w:val="22"/>
                <w:szCs w:val="22"/>
                <w:lang w:eastAsia="en-US"/>
              </w:rPr>
            </w:pPr>
            <w:r w:rsidRPr="004F6F95">
              <w:rPr>
                <w:rFonts w:ascii="Arial" w:eastAsia="Arial" w:hAnsi="Arial" w:cs="Arial"/>
                <w:sz w:val="22"/>
                <w:szCs w:val="22"/>
                <w:lang w:val="en-GB" w:bidi="en-GB"/>
              </w:rPr>
              <w:t>2</w:t>
            </w:r>
            <w:r w:rsidR="00273122">
              <w:rPr>
                <w:rFonts w:ascii="Arial" w:eastAsia="Arial" w:hAnsi="Arial" w:cs="Arial"/>
                <w:sz w:val="22"/>
                <w:szCs w:val="22"/>
                <w:lang w:val="en-GB" w:bidi="en-GB"/>
              </w:rPr>
              <w:t>,</w:t>
            </w:r>
            <w:r w:rsidRPr="004F6F95">
              <w:rPr>
                <w:rFonts w:ascii="Arial" w:eastAsia="Arial" w:hAnsi="Arial" w:cs="Arial"/>
                <w:sz w:val="22"/>
                <w:szCs w:val="22"/>
                <w:lang w:val="en-GB" w:bidi="en-GB"/>
              </w:rPr>
              <w:t xml:space="preserve">5 µg </w:t>
            </w:r>
            <w:r w:rsidRPr="004F6F95">
              <w:rPr>
                <w:rFonts w:ascii="Arial" w:eastAsia="Arial" w:hAnsi="Arial" w:cs="Arial"/>
                <w:sz w:val="22"/>
                <w:szCs w:val="22"/>
                <w:lang w:val="en-GB" w:bidi="en-GB"/>
              </w:rPr>
              <w:br/>
              <w:t>2</w:t>
            </w:r>
            <w:r w:rsidR="00273122">
              <w:rPr>
                <w:rFonts w:ascii="Arial" w:eastAsia="Arial" w:hAnsi="Arial" w:cs="Arial"/>
                <w:sz w:val="22"/>
                <w:szCs w:val="22"/>
                <w:lang w:val="en-GB" w:bidi="en-GB"/>
              </w:rPr>
              <w:t>,</w:t>
            </w:r>
            <w:r w:rsidRPr="004F6F95">
              <w:rPr>
                <w:rFonts w:ascii="Arial" w:eastAsia="Arial" w:hAnsi="Arial" w:cs="Arial"/>
                <w:sz w:val="22"/>
                <w:szCs w:val="22"/>
                <w:lang w:val="en-GB" w:bidi="en-GB"/>
              </w:rPr>
              <w:t xml:space="preserve">5 mg </w:t>
            </w:r>
          </w:p>
        </w:tc>
      </w:tr>
      <w:tr w:rsidR="00B134F6" w:rsidRPr="004F6F95" w14:paraId="75410D58" w14:textId="77777777" w:rsidTr="007E6FD7">
        <w:trPr>
          <w:trHeight w:val="206"/>
        </w:trPr>
        <w:tc>
          <w:tcPr>
            <w:tcW w:w="4115" w:type="dxa"/>
            <w:noWrap/>
          </w:tcPr>
          <w:p w14:paraId="182402EB" w14:textId="77777777" w:rsidR="00B134F6" w:rsidRPr="004F6F95" w:rsidRDefault="00B134F6" w:rsidP="007E6FD7">
            <w:pPr>
              <w:spacing w:line="276" w:lineRule="auto"/>
              <w:rPr>
                <w:rFonts w:ascii="Arial" w:hAnsi="Arial"/>
                <w:b/>
                <w:sz w:val="22"/>
                <w:szCs w:val="22"/>
                <w:lang w:eastAsia="en-US"/>
              </w:rPr>
            </w:pPr>
            <w:r w:rsidRPr="004F6F95">
              <w:rPr>
                <w:rFonts w:ascii="Arial" w:eastAsia="Arial" w:hAnsi="Arial" w:cs="Arial"/>
                <w:b/>
                <w:sz w:val="22"/>
                <w:szCs w:val="22"/>
                <w:lang w:val="en-GB" w:bidi="en-GB"/>
              </w:rPr>
              <w:t>Beverages</w:t>
            </w:r>
          </w:p>
        </w:tc>
        <w:tc>
          <w:tcPr>
            <w:tcW w:w="2214" w:type="dxa"/>
          </w:tcPr>
          <w:p w14:paraId="3890A419" w14:textId="77777777" w:rsidR="00B134F6" w:rsidRPr="004F6F95" w:rsidRDefault="00B134F6" w:rsidP="007E6FD7">
            <w:pPr>
              <w:spacing w:line="276" w:lineRule="auto"/>
              <w:rPr>
                <w:rFonts w:ascii="Arial" w:hAnsi="Arial"/>
                <w:sz w:val="22"/>
                <w:szCs w:val="22"/>
                <w:lang w:eastAsia="en-US"/>
              </w:rPr>
            </w:pPr>
          </w:p>
        </w:tc>
        <w:tc>
          <w:tcPr>
            <w:tcW w:w="2733" w:type="dxa"/>
          </w:tcPr>
          <w:p w14:paraId="1FF42BCD" w14:textId="77777777" w:rsidR="00B134F6" w:rsidRPr="004F6F95" w:rsidRDefault="00B134F6" w:rsidP="007E6FD7">
            <w:pPr>
              <w:spacing w:line="276" w:lineRule="auto"/>
              <w:rPr>
                <w:rFonts w:ascii="Arial" w:hAnsi="Arial"/>
                <w:sz w:val="22"/>
                <w:szCs w:val="22"/>
                <w:lang w:eastAsia="en-US"/>
              </w:rPr>
            </w:pPr>
          </w:p>
        </w:tc>
      </w:tr>
      <w:tr w:rsidR="00B134F6" w:rsidRPr="0032573C" w14:paraId="56565ED5" w14:textId="77777777" w:rsidTr="007E6FD7">
        <w:trPr>
          <w:trHeight w:val="600"/>
        </w:trPr>
        <w:tc>
          <w:tcPr>
            <w:tcW w:w="4115" w:type="dxa"/>
            <w:noWrap/>
            <w:hideMark/>
          </w:tcPr>
          <w:p w14:paraId="5BA9D9CF" w14:textId="60EE6396" w:rsidR="00B134F6" w:rsidRPr="004F6F95" w:rsidRDefault="00B134F6" w:rsidP="007E6FD7">
            <w:pPr>
              <w:spacing w:line="276" w:lineRule="auto"/>
              <w:rPr>
                <w:rFonts w:ascii="Arial" w:hAnsi="Arial"/>
                <w:sz w:val="22"/>
                <w:szCs w:val="22"/>
                <w:lang w:eastAsia="en-US"/>
              </w:rPr>
            </w:pPr>
            <w:r w:rsidRPr="004F6F95">
              <w:rPr>
                <w:rFonts w:ascii="Arial" w:eastAsia="Arial" w:hAnsi="Arial" w:cs="Arial"/>
                <w:sz w:val="22"/>
                <w:szCs w:val="22"/>
                <w:lang w:val="en-GB" w:bidi="en-GB"/>
              </w:rPr>
              <w:t>Fruit juice</w:t>
            </w:r>
            <w:r w:rsidR="00C81ABC">
              <w:rPr>
                <w:rFonts w:ascii="Arial" w:eastAsia="Arial" w:hAnsi="Arial" w:cs="Arial"/>
                <w:sz w:val="22"/>
                <w:szCs w:val="22"/>
                <w:lang w:val="en-GB" w:bidi="en-GB"/>
              </w:rPr>
              <w:t>s</w:t>
            </w:r>
            <w:r w:rsidRPr="004F6F95">
              <w:rPr>
                <w:rFonts w:ascii="Arial" w:eastAsia="Arial" w:hAnsi="Arial" w:cs="Arial"/>
                <w:sz w:val="22"/>
                <w:szCs w:val="22"/>
                <w:lang w:val="en-GB" w:bidi="en-GB"/>
              </w:rPr>
              <w:t>, vegetable juice</w:t>
            </w:r>
            <w:r w:rsidR="00C81ABC">
              <w:rPr>
                <w:rFonts w:ascii="Arial" w:eastAsia="Arial" w:hAnsi="Arial" w:cs="Arial"/>
                <w:sz w:val="22"/>
                <w:szCs w:val="22"/>
                <w:lang w:val="en-GB" w:bidi="en-GB"/>
              </w:rPr>
              <w:t>s</w:t>
            </w:r>
            <w:r w:rsidRPr="004F6F95">
              <w:rPr>
                <w:rFonts w:ascii="Arial" w:eastAsia="Arial" w:hAnsi="Arial" w:cs="Arial"/>
                <w:sz w:val="22"/>
                <w:szCs w:val="22"/>
                <w:lang w:val="en-GB" w:bidi="en-GB"/>
              </w:rPr>
              <w:t>, nectar</w:t>
            </w:r>
            <w:r w:rsidR="00C81ABC">
              <w:rPr>
                <w:rFonts w:ascii="Arial" w:eastAsia="Arial" w:hAnsi="Arial" w:cs="Arial"/>
                <w:sz w:val="22"/>
                <w:szCs w:val="22"/>
                <w:lang w:val="en-GB" w:bidi="en-GB"/>
              </w:rPr>
              <w:t>s</w:t>
            </w:r>
            <w:r w:rsidRPr="004F6F95">
              <w:rPr>
                <w:rFonts w:ascii="Arial" w:eastAsia="Arial" w:hAnsi="Arial" w:cs="Arial"/>
                <w:sz w:val="22"/>
                <w:szCs w:val="22"/>
                <w:lang w:val="en-GB" w:bidi="en-GB"/>
              </w:rPr>
              <w:t>, smoothies etc.</w:t>
            </w:r>
          </w:p>
        </w:tc>
        <w:tc>
          <w:tcPr>
            <w:tcW w:w="2214" w:type="dxa"/>
            <w:hideMark/>
          </w:tcPr>
          <w:p w14:paraId="1E15C952" w14:textId="77777777" w:rsidR="00B134F6" w:rsidRPr="00826DA2" w:rsidRDefault="00B134F6" w:rsidP="007E6FD7">
            <w:pPr>
              <w:spacing w:line="276" w:lineRule="auto"/>
              <w:rPr>
                <w:rFonts w:ascii="Arial" w:hAnsi="Arial"/>
                <w:sz w:val="22"/>
                <w:szCs w:val="22"/>
                <w:lang w:val="nn-NO" w:eastAsia="en-US"/>
              </w:rPr>
            </w:pPr>
            <w:r w:rsidRPr="00C81ABC">
              <w:rPr>
                <w:rFonts w:ascii="Arial" w:eastAsia="Arial" w:hAnsi="Arial" w:cs="Arial"/>
                <w:sz w:val="22"/>
                <w:szCs w:val="22"/>
                <w:lang w:val="nn-NO" w:bidi="en-GB"/>
              </w:rPr>
              <w:t xml:space="preserve">Vitamin D </w:t>
            </w:r>
          </w:p>
          <w:p w14:paraId="44D91093" w14:textId="77777777" w:rsidR="00B134F6" w:rsidRPr="00826DA2" w:rsidRDefault="00B134F6" w:rsidP="007E6FD7">
            <w:pPr>
              <w:spacing w:line="276" w:lineRule="auto"/>
              <w:rPr>
                <w:rFonts w:ascii="Arial" w:hAnsi="Arial"/>
                <w:sz w:val="22"/>
                <w:szCs w:val="22"/>
                <w:lang w:val="nn-NO" w:eastAsia="en-US"/>
              </w:rPr>
            </w:pPr>
            <w:r w:rsidRPr="009C2709">
              <w:rPr>
                <w:rFonts w:ascii="Arial" w:eastAsia="Arial" w:hAnsi="Arial" w:cs="Arial"/>
                <w:sz w:val="22"/>
                <w:szCs w:val="22"/>
                <w:lang w:val="nn-NO" w:bidi="en-GB"/>
              </w:rPr>
              <w:t>Vitamin E</w:t>
            </w:r>
            <w:r w:rsidRPr="009C2709">
              <w:rPr>
                <w:rFonts w:ascii="Arial" w:eastAsia="Arial" w:hAnsi="Arial" w:cs="Arial"/>
                <w:sz w:val="22"/>
                <w:szCs w:val="22"/>
                <w:lang w:val="nn-NO" w:bidi="en-GB"/>
              </w:rPr>
              <w:br/>
              <w:t>Vitamin C</w:t>
            </w:r>
          </w:p>
          <w:p w14:paraId="565DC3AC" w14:textId="77777777" w:rsidR="00B134F6" w:rsidRDefault="00B134F6" w:rsidP="007E6FD7">
            <w:pPr>
              <w:spacing w:line="276" w:lineRule="auto"/>
              <w:rPr>
                <w:rFonts w:ascii="Arial" w:hAnsi="Arial"/>
                <w:sz w:val="22"/>
                <w:szCs w:val="22"/>
                <w:lang w:eastAsia="en-US"/>
              </w:rPr>
            </w:pPr>
            <w:r>
              <w:rPr>
                <w:rFonts w:ascii="Arial" w:eastAsia="Arial" w:hAnsi="Arial" w:cs="Arial"/>
                <w:sz w:val="22"/>
                <w:szCs w:val="22"/>
                <w:lang w:val="en-GB" w:bidi="en-GB"/>
              </w:rPr>
              <w:t>Niacin</w:t>
            </w:r>
          </w:p>
          <w:p w14:paraId="66288961" w14:textId="77777777" w:rsidR="00B134F6" w:rsidRDefault="00B134F6" w:rsidP="007E6FD7">
            <w:pPr>
              <w:spacing w:line="276" w:lineRule="auto"/>
              <w:rPr>
                <w:rFonts w:ascii="Arial" w:hAnsi="Arial"/>
                <w:sz w:val="22"/>
                <w:szCs w:val="22"/>
                <w:lang w:eastAsia="en-US"/>
              </w:rPr>
            </w:pPr>
            <w:r>
              <w:rPr>
                <w:rFonts w:ascii="Arial" w:eastAsia="Arial" w:hAnsi="Arial" w:cs="Arial"/>
                <w:sz w:val="22"/>
                <w:szCs w:val="22"/>
                <w:lang w:val="en-GB" w:bidi="en-GB"/>
              </w:rPr>
              <w:t>Vitamin B</w:t>
            </w:r>
            <w:r>
              <w:rPr>
                <w:rFonts w:ascii="Arial" w:eastAsia="Arial" w:hAnsi="Arial" w:cs="Arial"/>
                <w:sz w:val="22"/>
                <w:szCs w:val="22"/>
                <w:vertAlign w:val="subscript"/>
                <w:lang w:val="en-GB" w:bidi="en-GB"/>
              </w:rPr>
              <w:t>6</w:t>
            </w:r>
          </w:p>
          <w:p w14:paraId="3C2B3DA8" w14:textId="77777777" w:rsidR="00B134F6" w:rsidRPr="00946907" w:rsidRDefault="00B134F6" w:rsidP="007E6FD7">
            <w:pPr>
              <w:spacing w:line="276" w:lineRule="auto"/>
              <w:rPr>
                <w:rFonts w:ascii="Arial" w:hAnsi="Arial"/>
                <w:sz w:val="22"/>
                <w:szCs w:val="22"/>
                <w:lang w:eastAsia="en-US"/>
              </w:rPr>
            </w:pPr>
            <w:r>
              <w:rPr>
                <w:rFonts w:ascii="Arial" w:eastAsia="Arial" w:hAnsi="Arial" w:cs="Arial"/>
                <w:sz w:val="22"/>
                <w:szCs w:val="22"/>
                <w:lang w:val="en-GB" w:bidi="en-GB"/>
              </w:rPr>
              <w:t>Magnesium</w:t>
            </w:r>
          </w:p>
        </w:tc>
        <w:tc>
          <w:tcPr>
            <w:tcW w:w="2733" w:type="dxa"/>
            <w:hideMark/>
          </w:tcPr>
          <w:p w14:paraId="61E933B1" w14:textId="5BF6517F" w:rsidR="00B134F6" w:rsidRPr="00826DA2" w:rsidRDefault="00B134F6" w:rsidP="007E6FD7">
            <w:pPr>
              <w:spacing w:line="276" w:lineRule="auto"/>
              <w:rPr>
                <w:rFonts w:ascii="Arial" w:hAnsi="Arial"/>
                <w:sz w:val="22"/>
                <w:szCs w:val="22"/>
                <w:lang w:val="nn-NO" w:eastAsia="en-US"/>
              </w:rPr>
            </w:pPr>
            <w:r w:rsidRPr="009C2709">
              <w:rPr>
                <w:rFonts w:ascii="Arial" w:eastAsia="Arial" w:hAnsi="Arial" w:cs="Arial"/>
                <w:sz w:val="22"/>
                <w:szCs w:val="22"/>
                <w:lang w:val="nn-NO" w:bidi="en-GB"/>
              </w:rPr>
              <w:t>2</w:t>
            </w:r>
            <w:r w:rsidR="00273122" w:rsidRPr="009C2709">
              <w:rPr>
                <w:rFonts w:ascii="Arial" w:eastAsia="Arial" w:hAnsi="Arial" w:cs="Arial"/>
                <w:sz w:val="22"/>
                <w:szCs w:val="22"/>
                <w:lang w:val="nn-NO" w:bidi="en-GB"/>
              </w:rPr>
              <w:t>,</w:t>
            </w:r>
            <w:r w:rsidRPr="009C2709">
              <w:rPr>
                <w:rFonts w:ascii="Arial" w:eastAsia="Arial" w:hAnsi="Arial" w:cs="Arial"/>
                <w:sz w:val="22"/>
                <w:szCs w:val="22"/>
                <w:lang w:val="nn-NO" w:bidi="en-GB"/>
              </w:rPr>
              <w:t>5 µg</w:t>
            </w:r>
          </w:p>
          <w:p w14:paraId="4A70E916" w14:textId="13A155DF" w:rsidR="00B134F6" w:rsidRPr="00826DA2" w:rsidRDefault="00B134F6" w:rsidP="007E6FD7">
            <w:pPr>
              <w:spacing w:line="276" w:lineRule="auto"/>
              <w:rPr>
                <w:rFonts w:ascii="Arial" w:hAnsi="Arial"/>
                <w:sz w:val="22"/>
                <w:szCs w:val="22"/>
                <w:lang w:val="nn-NO" w:eastAsia="en-US"/>
              </w:rPr>
            </w:pPr>
            <w:r w:rsidRPr="00C81ABC">
              <w:rPr>
                <w:rFonts w:ascii="Arial" w:eastAsia="Arial" w:hAnsi="Arial" w:cs="Arial"/>
                <w:sz w:val="22"/>
                <w:szCs w:val="22"/>
                <w:lang w:val="nn-NO" w:bidi="en-GB"/>
              </w:rPr>
              <w:t>1</w:t>
            </w:r>
            <w:r w:rsidR="00273122">
              <w:rPr>
                <w:rFonts w:ascii="Arial" w:eastAsia="Arial" w:hAnsi="Arial" w:cs="Arial"/>
                <w:sz w:val="22"/>
                <w:szCs w:val="22"/>
                <w:lang w:val="nn-NO" w:bidi="en-GB"/>
              </w:rPr>
              <w:t>,</w:t>
            </w:r>
            <w:r w:rsidRPr="00C81ABC">
              <w:rPr>
                <w:rFonts w:ascii="Arial" w:eastAsia="Arial" w:hAnsi="Arial" w:cs="Arial"/>
                <w:sz w:val="22"/>
                <w:szCs w:val="22"/>
                <w:lang w:val="nn-NO" w:bidi="en-GB"/>
              </w:rPr>
              <w:t xml:space="preserve">8 mg </w:t>
            </w:r>
            <w:r w:rsidRPr="00C81ABC">
              <w:rPr>
                <w:rFonts w:ascii="Arial" w:eastAsia="Arial" w:hAnsi="Arial" w:cs="Arial"/>
                <w:sz w:val="22"/>
                <w:szCs w:val="22"/>
                <w:lang w:val="nn-NO" w:bidi="en-GB"/>
              </w:rPr>
              <w:br/>
              <w:t xml:space="preserve">47 mg </w:t>
            </w:r>
          </w:p>
          <w:p w14:paraId="68AADE63" w14:textId="2F681298" w:rsidR="00B134F6" w:rsidRPr="00826DA2" w:rsidRDefault="00B134F6" w:rsidP="007E6FD7">
            <w:pPr>
              <w:spacing w:line="276" w:lineRule="auto"/>
              <w:rPr>
                <w:rFonts w:ascii="Arial" w:hAnsi="Arial"/>
                <w:sz w:val="22"/>
                <w:szCs w:val="22"/>
                <w:lang w:val="nn-NO" w:eastAsia="en-US"/>
              </w:rPr>
            </w:pPr>
            <w:r w:rsidRPr="009C2709">
              <w:rPr>
                <w:rFonts w:ascii="Arial" w:eastAsia="Arial" w:hAnsi="Arial" w:cs="Arial"/>
                <w:sz w:val="22"/>
                <w:szCs w:val="22"/>
                <w:lang w:val="nn-NO" w:bidi="en-GB"/>
              </w:rPr>
              <w:t>1</w:t>
            </w:r>
            <w:r w:rsidR="00273122" w:rsidRPr="009C2709">
              <w:rPr>
                <w:rFonts w:ascii="Arial" w:eastAsia="Arial" w:hAnsi="Arial" w:cs="Arial"/>
                <w:sz w:val="22"/>
                <w:szCs w:val="22"/>
                <w:lang w:val="nn-NO" w:bidi="en-GB"/>
              </w:rPr>
              <w:t>,</w:t>
            </w:r>
            <w:r w:rsidRPr="009C2709">
              <w:rPr>
                <w:rFonts w:ascii="Arial" w:eastAsia="Arial" w:hAnsi="Arial" w:cs="Arial"/>
                <w:sz w:val="22"/>
                <w:szCs w:val="22"/>
                <w:lang w:val="nn-NO" w:bidi="en-GB"/>
              </w:rPr>
              <w:t>8 mg</w:t>
            </w:r>
          </w:p>
          <w:p w14:paraId="7E225D4B" w14:textId="469E2F1B" w:rsidR="00B134F6" w:rsidRPr="00826DA2" w:rsidRDefault="00B134F6" w:rsidP="007E6FD7">
            <w:pPr>
              <w:spacing w:line="276" w:lineRule="auto"/>
              <w:rPr>
                <w:rFonts w:ascii="Arial" w:hAnsi="Arial"/>
                <w:sz w:val="22"/>
                <w:szCs w:val="22"/>
                <w:lang w:val="nn-NO" w:eastAsia="en-US"/>
              </w:rPr>
            </w:pPr>
            <w:r w:rsidRPr="009C2709">
              <w:rPr>
                <w:rFonts w:ascii="Arial" w:eastAsia="Arial" w:hAnsi="Arial" w:cs="Arial"/>
                <w:sz w:val="22"/>
                <w:szCs w:val="22"/>
                <w:lang w:val="nn-NO" w:bidi="en-GB"/>
              </w:rPr>
              <w:t>0</w:t>
            </w:r>
            <w:r w:rsidR="00273122" w:rsidRPr="009C2709">
              <w:rPr>
                <w:rFonts w:ascii="Arial" w:eastAsia="Arial" w:hAnsi="Arial" w:cs="Arial"/>
                <w:sz w:val="22"/>
                <w:szCs w:val="22"/>
                <w:lang w:val="nn-NO" w:bidi="en-GB"/>
              </w:rPr>
              <w:t>,</w:t>
            </w:r>
            <w:r w:rsidRPr="009C2709">
              <w:rPr>
                <w:rFonts w:ascii="Arial" w:eastAsia="Arial" w:hAnsi="Arial" w:cs="Arial"/>
                <w:sz w:val="22"/>
                <w:szCs w:val="22"/>
                <w:lang w:val="nn-NO" w:bidi="en-GB"/>
              </w:rPr>
              <w:t>2 mg</w:t>
            </w:r>
          </w:p>
          <w:p w14:paraId="07620494" w14:textId="77777777" w:rsidR="00B134F6" w:rsidRPr="00826DA2" w:rsidRDefault="00B134F6" w:rsidP="007E6FD7">
            <w:pPr>
              <w:spacing w:line="276" w:lineRule="auto"/>
              <w:rPr>
                <w:rFonts w:ascii="Arial" w:hAnsi="Arial"/>
                <w:sz w:val="22"/>
                <w:szCs w:val="22"/>
                <w:lang w:val="nn-NO" w:eastAsia="en-US"/>
              </w:rPr>
            </w:pPr>
            <w:r w:rsidRPr="009C2709">
              <w:rPr>
                <w:rFonts w:ascii="Arial" w:eastAsia="Arial" w:hAnsi="Arial" w:cs="Arial"/>
                <w:sz w:val="22"/>
                <w:szCs w:val="22"/>
                <w:lang w:val="nn-NO" w:bidi="en-GB"/>
              </w:rPr>
              <w:t>45 mg</w:t>
            </w:r>
          </w:p>
        </w:tc>
      </w:tr>
      <w:tr w:rsidR="00B134F6" w:rsidRPr="004F6F95" w14:paraId="12AFBB6B" w14:textId="77777777" w:rsidTr="007E6FD7">
        <w:trPr>
          <w:trHeight w:val="315"/>
        </w:trPr>
        <w:tc>
          <w:tcPr>
            <w:tcW w:w="4115" w:type="dxa"/>
            <w:noWrap/>
          </w:tcPr>
          <w:p w14:paraId="4A80ECA4" w14:textId="3D81E923" w:rsidR="00B134F6" w:rsidRPr="00973B6D" w:rsidRDefault="00B134F6" w:rsidP="007E6FD7">
            <w:pPr>
              <w:spacing w:line="276" w:lineRule="auto"/>
              <w:rPr>
                <w:rFonts w:ascii="Arial" w:hAnsi="Arial"/>
                <w:sz w:val="22"/>
                <w:szCs w:val="22"/>
                <w:lang w:eastAsia="en-US"/>
              </w:rPr>
            </w:pPr>
            <w:r w:rsidRPr="00973B6D">
              <w:rPr>
                <w:rFonts w:ascii="Arial" w:eastAsia="Arial" w:hAnsi="Arial" w:cs="Arial"/>
                <w:sz w:val="22"/>
                <w:szCs w:val="22"/>
                <w:lang w:val="en-GB" w:bidi="en-GB"/>
              </w:rPr>
              <w:t xml:space="preserve">Soft drinks and other water-based, </w:t>
            </w:r>
            <w:r w:rsidR="001222A4">
              <w:rPr>
                <w:rFonts w:ascii="Arial" w:eastAsia="Arial" w:hAnsi="Arial" w:cs="Arial"/>
                <w:sz w:val="22"/>
                <w:szCs w:val="22"/>
                <w:lang w:val="en-GB" w:bidi="en-GB"/>
              </w:rPr>
              <w:t>non-alcoholic</w:t>
            </w:r>
            <w:r w:rsidRPr="00973B6D">
              <w:rPr>
                <w:rFonts w:ascii="Arial" w:eastAsia="Arial" w:hAnsi="Arial" w:cs="Arial"/>
                <w:sz w:val="22"/>
                <w:szCs w:val="22"/>
                <w:lang w:val="en-GB" w:bidi="en-GB"/>
              </w:rPr>
              <w:t xml:space="preserve"> beverages, both carbonate</w:t>
            </w:r>
            <w:r w:rsidR="001222A4">
              <w:rPr>
                <w:rFonts w:ascii="Arial" w:eastAsia="Arial" w:hAnsi="Arial" w:cs="Arial"/>
                <w:sz w:val="22"/>
                <w:szCs w:val="22"/>
                <w:lang w:val="en-GB" w:bidi="en-GB"/>
              </w:rPr>
              <w:t>d</w:t>
            </w:r>
            <w:r w:rsidRPr="00973B6D">
              <w:rPr>
                <w:rFonts w:ascii="Arial" w:eastAsia="Arial" w:hAnsi="Arial" w:cs="Arial"/>
                <w:sz w:val="22"/>
                <w:szCs w:val="22"/>
                <w:lang w:val="en-GB" w:bidi="en-GB"/>
              </w:rPr>
              <w:t xml:space="preserve"> and non-carbonated. </w:t>
            </w:r>
            <w:r w:rsidRPr="00973B6D">
              <w:rPr>
                <w:rFonts w:ascii="Arial" w:eastAsia="Arial" w:hAnsi="Arial" w:cs="Arial"/>
                <w:sz w:val="22"/>
                <w:szCs w:val="22"/>
                <w:vertAlign w:val="superscript"/>
                <w:lang w:val="en-GB" w:bidi="en-GB"/>
              </w:rPr>
              <w:t>4</w:t>
            </w:r>
          </w:p>
          <w:p w14:paraId="4F03328F" w14:textId="77777777" w:rsidR="00B134F6" w:rsidRDefault="00B134F6" w:rsidP="007E6FD7">
            <w:pPr>
              <w:spacing w:line="276" w:lineRule="auto"/>
              <w:rPr>
                <w:rFonts w:ascii="Arial" w:hAnsi="Arial"/>
                <w:sz w:val="22"/>
                <w:szCs w:val="22"/>
                <w:highlight w:val="green"/>
                <w:lang w:eastAsia="en-US"/>
              </w:rPr>
            </w:pPr>
          </w:p>
          <w:p w14:paraId="48B76FC4" w14:textId="77777777" w:rsidR="00B134F6" w:rsidRPr="004F6F95" w:rsidRDefault="00B134F6" w:rsidP="007E6FD7">
            <w:pPr>
              <w:spacing w:line="276" w:lineRule="auto"/>
              <w:rPr>
                <w:rFonts w:ascii="Arial" w:hAnsi="Arial"/>
                <w:sz w:val="22"/>
                <w:szCs w:val="22"/>
                <w:lang w:eastAsia="en-US"/>
              </w:rPr>
            </w:pPr>
          </w:p>
          <w:p w14:paraId="4047878C" w14:textId="77777777" w:rsidR="00B134F6" w:rsidRPr="004F6F95" w:rsidRDefault="00B134F6" w:rsidP="007E6FD7">
            <w:pPr>
              <w:spacing w:line="276" w:lineRule="auto"/>
              <w:rPr>
                <w:rFonts w:ascii="Arial" w:hAnsi="Arial"/>
                <w:sz w:val="22"/>
                <w:szCs w:val="22"/>
                <w:lang w:eastAsia="en-US"/>
              </w:rPr>
            </w:pPr>
          </w:p>
        </w:tc>
        <w:tc>
          <w:tcPr>
            <w:tcW w:w="2214" w:type="dxa"/>
            <w:noWrap/>
          </w:tcPr>
          <w:p w14:paraId="1327DB6E" w14:textId="77777777" w:rsidR="00B134F6" w:rsidRPr="00C81ABC" w:rsidRDefault="00B134F6" w:rsidP="007E6FD7">
            <w:pPr>
              <w:spacing w:line="276" w:lineRule="auto"/>
              <w:rPr>
                <w:rFonts w:ascii="Arial" w:hAnsi="Arial"/>
                <w:sz w:val="22"/>
                <w:szCs w:val="22"/>
                <w:lang w:eastAsia="en-US"/>
              </w:rPr>
            </w:pPr>
            <w:r w:rsidRPr="00826DA2">
              <w:rPr>
                <w:rFonts w:ascii="Arial" w:eastAsia="Arial" w:hAnsi="Arial" w:cs="Arial"/>
                <w:sz w:val="22"/>
                <w:szCs w:val="22"/>
                <w:lang w:val="en-GB" w:bidi="en-GB"/>
              </w:rPr>
              <w:t xml:space="preserve">Vitamin D </w:t>
            </w:r>
            <w:r w:rsidRPr="00826DA2">
              <w:rPr>
                <w:rFonts w:ascii="Arial" w:eastAsia="Arial" w:hAnsi="Arial" w:cs="Arial"/>
                <w:sz w:val="22"/>
                <w:szCs w:val="22"/>
                <w:lang w:val="en-GB" w:bidi="en-GB"/>
              </w:rPr>
              <w:br/>
              <w:t xml:space="preserve">Vitamin E </w:t>
            </w:r>
            <w:r w:rsidRPr="00826DA2">
              <w:rPr>
                <w:rFonts w:ascii="Arial" w:eastAsia="Arial" w:hAnsi="Arial" w:cs="Arial"/>
                <w:sz w:val="22"/>
                <w:szCs w:val="22"/>
                <w:lang w:val="en-GB" w:bidi="en-GB"/>
              </w:rPr>
              <w:br/>
              <w:t xml:space="preserve">Niacin </w:t>
            </w:r>
            <w:r w:rsidRPr="00826DA2">
              <w:rPr>
                <w:rFonts w:ascii="Arial" w:eastAsia="Arial" w:hAnsi="Arial" w:cs="Arial"/>
                <w:sz w:val="22"/>
                <w:szCs w:val="22"/>
                <w:lang w:val="en-GB" w:bidi="en-GB"/>
              </w:rPr>
              <w:br/>
              <w:t>Vitamin B</w:t>
            </w:r>
            <w:r w:rsidRPr="00826DA2">
              <w:rPr>
                <w:rFonts w:ascii="Arial" w:eastAsia="Arial" w:hAnsi="Arial" w:cs="Arial"/>
                <w:sz w:val="22"/>
                <w:szCs w:val="22"/>
                <w:vertAlign w:val="subscript"/>
                <w:lang w:val="en-GB" w:bidi="en-GB"/>
              </w:rPr>
              <w:t>6</w:t>
            </w:r>
            <w:r w:rsidRPr="00826DA2">
              <w:rPr>
                <w:rFonts w:ascii="Arial" w:eastAsia="Arial" w:hAnsi="Arial" w:cs="Arial"/>
                <w:sz w:val="22"/>
                <w:szCs w:val="22"/>
                <w:lang w:val="en-GB" w:bidi="en-GB"/>
              </w:rPr>
              <w:t xml:space="preserve"> </w:t>
            </w:r>
            <w:r w:rsidRPr="00826DA2">
              <w:rPr>
                <w:rFonts w:ascii="Arial" w:eastAsia="Arial" w:hAnsi="Arial" w:cs="Arial"/>
                <w:sz w:val="22"/>
                <w:szCs w:val="22"/>
                <w:lang w:val="en-GB" w:bidi="en-GB"/>
              </w:rPr>
              <w:br/>
              <w:t xml:space="preserve">Folic acid </w:t>
            </w:r>
            <w:r w:rsidRPr="00826DA2">
              <w:rPr>
                <w:rFonts w:ascii="Arial" w:eastAsia="Arial" w:hAnsi="Arial" w:cs="Arial"/>
                <w:sz w:val="22"/>
                <w:szCs w:val="22"/>
                <w:lang w:val="en-GB" w:bidi="en-GB"/>
              </w:rPr>
              <w:br/>
              <w:t xml:space="preserve">Vitamin C  </w:t>
            </w:r>
          </w:p>
          <w:p w14:paraId="7B19CF11" w14:textId="77777777" w:rsidR="00B134F6" w:rsidRPr="004F6F95" w:rsidRDefault="00B134F6" w:rsidP="007E6FD7">
            <w:pPr>
              <w:spacing w:line="276" w:lineRule="auto"/>
              <w:rPr>
                <w:rFonts w:ascii="Arial" w:hAnsi="Arial"/>
                <w:sz w:val="22"/>
                <w:szCs w:val="22"/>
                <w:lang w:eastAsia="en-US"/>
              </w:rPr>
            </w:pPr>
            <w:r w:rsidRPr="004F6F95">
              <w:rPr>
                <w:rFonts w:ascii="Arial" w:eastAsia="Arial" w:hAnsi="Arial" w:cs="Arial"/>
                <w:sz w:val="22"/>
                <w:szCs w:val="22"/>
                <w:lang w:val="en-GB" w:bidi="en-GB"/>
              </w:rPr>
              <w:t>Calcium</w:t>
            </w:r>
          </w:p>
          <w:p w14:paraId="2829C3A7" w14:textId="77777777" w:rsidR="00B134F6" w:rsidRPr="004F6F95" w:rsidRDefault="00B134F6" w:rsidP="007E6FD7">
            <w:pPr>
              <w:spacing w:line="276" w:lineRule="auto"/>
              <w:rPr>
                <w:rFonts w:ascii="Arial" w:hAnsi="Arial"/>
                <w:sz w:val="22"/>
                <w:szCs w:val="22"/>
                <w:lang w:eastAsia="en-US"/>
              </w:rPr>
            </w:pPr>
            <w:r w:rsidRPr="004F6F95">
              <w:rPr>
                <w:rFonts w:ascii="Arial" w:eastAsia="Arial" w:hAnsi="Arial" w:cs="Arial"/>
                <w:sz w:val="22"/>
                <w:szCs w:val="22"/>
                <w:lang w:val="en-GB" w:bidi="en-GB"/>
              </w:rPr>
              <w:t>Magnesium</w:t>
            </w:r>
          </w:p>
          <w:p w14:paraId="65439689" w14:textId="77777777" w:rsidR="00B134F6" w:rsidRPr="004F6F95" w:rsidRDefault="00B134F6" w:rsidP="007E6FD7">
            <w:pPr>
              <w:spacing w:line="276" w:lineRule="auto"/>
              <w:rPr>
                <w:rFonts w:ascii="Arial" w:hAnsi="Arial"/>
                <w:sz w:val="22"/>
                <w:szCs w:val="22"/>
                <w:lang w:eastAsia="en-US"/>
              </w:rPr>
            </w:pPr>
            <w:r w:rsidRPr="004F6F95">
              <w:rPr>
                <w:rFonts w:ascii="Arial" w:eastAsia="Arial" w:hAnsi="Arial" w:cs="Arial"/>
                <w:sz w:val="22"/>
                <w:szCs w:val="22"/>
                <w:lang w:val="en-GB" w:bidi="en-GB"/>
              </w:rPr>
              <w:t>Selenium</w:t>
            </w:r>
          </w:p>
        </w:tc>
        <w:tc>
          <w:tcPr>
            <w:tcW w:w="2733" w:type="dxa"/>
            <w:noWrap/>
          </w:tcPr>
          <w:p w14:paraId="6CF300CD" w14:textId="20AB0BBC" w:rsidR="00B134F6" w:rsidRPr="00826DA2" w:rsidRDefault="00E80D13" w:rsidP="007E6FD7">
            <w:pPr>
              <w:spacing w:line="276" w:lineRule="auto"/>
              <w:rPr>
                <w:rFonts w:ascii="Arial" w:hAnsi="Arial"/>
                <w:sz w:val="22"/>
                <w:szCs w:val="22"/>
                <w:lang w:val="nn-NO" w:eastAsia="en-US"/>
              </w:rPr>
            </w:pPr>
            <w:r w:rsidRPr="00E80D13">
              <w:rPr>
                <w:rFonts w:ascii="Arial" w:eastAsia="Arial" w:hAnsi="Arial" w:cs="Arial"/>
                <w:sz w:val="22"/>
                <w:szCs w:val="22"/>
                <w:lang w:val="nn-NO" w:bidi="en-GB"/>
              </w:rPr>
              <w:t>0,</w:t>
            </w:r>
            <w:r w:rsidR="00B134F6" w:rsidRPr="00E80D13">
              <w:rPr>
                <w:rFonts w:ascii="Arial" w:eastAsia="Arial" w:hAnsi="Arial" w:cs="Arial"/>
                <w:sz w:val="22"/>
                <w:szCs w:val="22"/>
                <w:lang w:val="nn-NO" w:bidi="en-GB"/>
              </w:rPr>
              <w:t xml:space="preserve">89 µg </w:t>
            </w:r>
            <w:r w:rsidR="00B134F6" w:rsidRPr="00E80D13">
              <w:rPr>
                <w:rFonts w:ascii="Arial" w:eastAsia="Arial" w:hAnsi="Arial" w:cs="Arial"/>
                <w:sz w:val="22"/>
                <w:szCs w:val="22"/>
                <w:lang w:val="nn-NO" w:bidi="en-GB"/>
              </w:rPr>
              <w:br/>
              <w:t>2</w:t>
            </w:r>
            <w:r w:rsidR="00273122" w:rsidRPr="00E80D13">
              <w:rPr>
                <w:rFonts w:ascii="Arial" w:eastAsia="Arial" w:hAnsi="Arial" w:cs="Arial"/>
                <w:sz w:val="22"/>
                <w:szCs w:val="22"/>
                <w:lang w:val="nn-NO" w:bidi="en-GB"/>
              </w:rPr>
              <w:t>,</w:t>
            </w:r>
            <w:r w:rsidR="00B134F6" w:rsidRPr="00E80D13">
              <w:rPr>
                <w:rFonts w:ascii="Arial" w:eastAsia="Arial" w:hAnsi="Arial" w:cs="Arial"/>
                <w:sz w:val="22"/>
                <w:szCs w:val="22"/>
                <w:lang w:val="nn-NO" w:bidi="en-GB"/>
              </w:rPr>
              <w:t xml:space="preserve">9 mg </w:t>
            </w:r>
            <w:r w:rsidR="00B134F6" w:rsidRPr="00E80D13">
              <w:rPr>
                <w:rFonts w:ascii="Arial" w:eastAsia="Arial" w:hAnsi="Arial" w:cs="Arial"/>
                <w:sz w:val="22"/>
                <w:szCs w:val="22"/>
                <w:lang w:val="nn-NO" w:bidi="en-GB"/>
              </w:rPr>
              <w:br/>
              <w:t xml:space="preserve">8 mg </w:t>
            </w:r>
            <w:r w:rsidR="00B134F6" w:rsidRPr="00E80D13">
              <w:rPr>
                <w:rFonts w:ascii="Arial" w:eastAsia="Arial" w:hAnsi="Arial" w:cs="Arial"/>
                <w:sz w:val="22"/>
                <w:szCs w:val="22"/>
                <w:lang w:val="nn-NO" w:bidi="en-GB"/>
              </w:rPr>
              <w:br/>
              <w:t>0</w:t>
            </w:r>
            <w:r w:rsidR="00273122" w:rsidRPr="00E80D13">
              <w:rPr>
                <w:rFonts w:ascii="Arial" w:eastAsia="Arial" w:hAnsi="Arial" w:cs="Arial"/>
                <w:sz w:val="22"/>
                <w:szCs w:val="22"/>
                <w:lang w:val="nn-NO" w:bidi="en-GB"/>
              </w:rPr>
              <w:t>,</w:t>
            </w:r>
            <w:r w:rsidR="00B134F6" w:rsidRPr="00E80D13">
              <w:rPr>
                <w:rFonts w:ascii="Arial" w:eastAsia="Arial" w:hAnsi="Arial" w:cs="Arial"/>
                <w:sz w:val="22"/>
                <w:szCs w:val="22"/>
                <w:lang w:val="nn-NO" w:bidi="en-GB"/>
              </w:rPr>
              <w:t xml:space="preserve">6 mg </w:t>
            </w:r>
            <w:r w:rsidR="00B134F6" w:rsidRPr="00E80D13">
              <w:rPr>
                <w:rFonts w:ascii="Arial" w:eastAsia="Arial" w:hAnsi="Arial" w:cs="Arial"/>
                <w:sz w:val="22"/>
                <w:szCs w:val="22"/>
                <w:lang w:val="nn-NO" w:bidi="en-GB"/>
              </w:rPr>
              <w:br/>
              <w:t>24</w:t>
            </w:r>
            <w:r w:rsidR="00273122" w:rsidRPr="00E80D13">
              <w:rPr>
                <w:rFonts w:ascii="Arial" w:eastAsia="Arial" w:hAnsi="Arial" w:cs="Arial"/>
                <w:sz w:val="22"/>
                <w:szCs w:val="22"/>
                <w:lang w:val="nn-NO" w:bidi="en-GB"/>
              </w:rPr>
              <w:t>,</w:t>
            </w:r>
            <w:r w:rsidR="00B134F6" w:rsidRPr="00E80D13">
              <w:rPr>
                <w:rFonts w:ascii="Arial" w:eastAsia="Arial" w:hAnsi="Arial" w:cs="Arial"/>
                <w:sz w:val="22"/>
                <w:szCs w:val="22"/>
                <w:lang w:val="nn-NO" w:bidi="en-GB"/>
              </w:rPr>
              <w:t xml:space="preserve">4 µg </w:t>
            </w:r>
            <w:r w:rsidR="00B134F6" w:rsidRPr="00E80D13">
              <w:rPr>
                <w:rFonts w:ascii="Arial" w:eastAsia="Arial" w:hAnsi="Arial" w:cs="Arial"/>
                <w:sz w:val="22"/>
                <w:szCs w:val="22"/>
                <w:lang w:val="nn-NO" w:bidi="en-GB"/>
              </w:rPr>
              <w:br/>
              <w:t xml:space="preserve">40 mg </w:t>
            </w:r>
          </w:p>
          <w:p w14:paraId="41729C0D" w14:textId="3E2CF2D7" w:rsidR="00B134F6" w:rsidRPr="004F6F95" w:rsidRDefault="00B134F6" w:rsidP="007E6FD7">
            <w:pPr>
              <w:spacing w:line="276" w:lineRule="auto"/>
              <w:rPr>
                <w:rFonts w:ascii="Arial" w:hAnsi="Arial"/>
                <w:color w:val="92CDDC"/>
                <w:sz w:val="22"/>
                <w:szCs w:val="22"/>
                <w:lang w:eastAsia="en-US"/>
              </w:rPr>
            </w:pPr>
            <w:r w:rsidRPr="004F6F95">
              <w:rPr>
                <w:rFonts w:ascii="Arial" w:eastAsia="Arial" w:hAnsi="Arial" w:cs="Arial"/>
                <w:sz w:val="22"/>
                <w:szCs w:val="22"/>
                <w:lang w:val="en-GB" w:bidi="en-GB"/>
              </w:rPr>
              <w:t>6</w:t>
            </w:r>
            <w:r w:rsidR="00273122">
              <w:rPr>
                <w:rFonts w:ascii="Arial" w:eastAsia="Arial" w:hAnsi="Arial" w:cs="Arial"/>
                <w:sz w:val="22"/>
                <w:szCs w:val="22"/>
                <w:lang w:val="en-GB" w:bidi="en-GB"/>
              </w:rPr>
              <w:t>,</w:t>
            </w:r>
            <w:r w:rsidRPr="004F6F95">
              <w:rPr>
                <w:rFonts w:ascii="Arial" w:eastAsia="Arial" w:hAnsi="Arial" w:cs="Arial"/>
                <w:sz w:val="22"/>
                <w:szCs w:val="22"/>
                <w:lang w:val="en-GB" w:bidi="en-GB"/>
              </w:rPr>
              <w:t xml:space="preserve">3 mg </w:t>
            </w:r>
          </w:p>
          <w:p w14:paraId="64D987FF" w14:textId="5D6CF50D" w:rsidR="00B134F6" w:rsidRPr="004F6F95" w:rsidRDefault="00B134F6" w:rsidP="007E6FD7">
            <w:pPr>
              <w:spacing w:line="276" w:lineRule="auto"/>
              <w:rPr>
                <w:rFonts w:ascii="Arial" w:hAnsi="Arial"/>
                <w:color w:val="92CDDC"/>
                <w:sz w:val="22"/>
                <w:szCs w:val="22"/>
                <w:lang w:eastAsia="en-US"/>
              </w:rPr>
            </w:pPr>
            <w:r w:rsidRPr="004F6F95">
              <w:rPr>
                <w:rFonts w:ascii="Arial" w:eastAsia="Arial" w:hAnsi="Arial" w:cs="Arial"/>
                <w:sz w:val="22"/>
                <w:szCs w:val="22"/>
                <w:lang w:val="en-GB" w:bidi="en-GB"/>
              </w:rPr>
              <w:t>0</w:t>
            </w:r>
            <w:r w:rsidR="00273122">
              <w:rPr>
                <w:rFonts w:ascii="Arial" w:eastAsia="Arial" w:hAnsi="Arial" w:cs="Arial"/>
                <w:sz w:val="22"/>
                <w:szCs w:val="22"/>
                <w:lang w:val="en-GB" w:bidi="en-GB"/>
              </w:rPr>
              <w:t>,</w:t>
            </w:r>
            <w:r w:rsidRPr="004F6F95">
              <w:rPr>
                <w:rFonts w:ascii="Arial" w:eastAsia="Arial" w:hAnsi="Arial" w:cs="Arial"/>
                <w:sz w:val="22"/>
                <w:szCs w:val="22"/>
                <w:lang w:val="en-GB" w:bidi="en-GB"/>
              </w:rPr>
              <w:t xml:space="preserve">7 mg </w:t>
            </w:r>
          </w:p>
          <w:p w14:paraId="08432359" w14:textId="3801D07C" w:rsidR="00B134F6" w:rsidRPr="004F6F95" w:rsidRDefault="00B134F6" w:rsidP="007E6FD7">
            <w:pPr>
              <w:spacing w:line="276" w:lineRule="auto"/>
              <w:rPr>
                <w:rFonts w:ascii="Arial" w:hAnsi="Arial"/>
                <w:sz w:val="22"/>
                <w:szCs w:val="22"/>
                <w:lang w:eastAsia="en-US"/>
              </w:rPr>
            </w:pPr>
            <w:r w:rsidRPr="004F6F95">
              <w:rPr>
                <w:rFonts w:ascii="Arial" w:eastAsia="Arial" w:hAnsi="Arial" w:cs="Arial"/>
                <w:sz w:val="22"/>
                <w:szCs w:val="22"/>
                <w:lang w:val="en-GB" w:bidi="en-GB"/>
              </w:rPr>
              <w:t>0</w:t>
            </w:r>
            <w:r w:rsidR="00273122">
              <w:rPr>
                <w:rFonts w:ascii="Arial" w:eastAsia="Arial" w:hAnsi="Arial" w:cs="Arial"/>
                <w:sz w:val="22"/>
                <w:szCs w:val="22"/>
                <w:lang w:val="en-GB" w:bidi="en-GB"/>
              </w:rPr>
              <w:t>,</w:t>
            </w:r>
            <w:r w:rsidRPr="004F6F95">
              <w:rPr>
                <w:rFonts w:ascii="Arial" w:eastAsia="Arial" w:hAnsi="Arial" w:cs="Arial"/>
                <w:sz w:val="22"/>
                <w:szCs w:val="22"/>
                <w:lang w:val="en-GB" w:bidi="en-GB"/>
              </w:rPr>
              <w:t xml:space="preserve">15 mg </w:t>
            </w:r>
          </w:p>
        </w:tc>
      </w:tr>
      <w:tr w:rsidR="00B134F6" w:rsidRPr="004F6F95" w14:paraId="007E5013" w14:textId="77777777" w:rsidTr="007E6FD7">
        <w:trPr>
          <w:trHeight w:val="315"/>
        </w:trPr>
        <w:tc>
          <w:tcPr>
            <w:tcW w:w="4115" w:type="dxa"/>
            <w:noWrap/>
          </w:tcPr>
          <w:p w14:paraId="7AB5A02E" w14:textId="77777777" w:rsidR="00B134F6" w:rsidRPr="00A65496" w:rsidRDefault="00B134F6" w:rsidP="007E6FD7">
            <w:pPr>
              <w:spacing w:line="276" w:lineRule="auto"/>
              <w:rPr>
                <w:rFonts w:ascii="Arial" w:hAnsi="Arial"/>
                <w:sz w:val="22"/>
                <w:szCs w:val="22"/>
                <w:vertAlign w:val="superscript"/>
                <w:lang w:eastAsia="en-US"/>
              </w:rPr>
            </w:pPr>
            <w:r>
              <w:rPr>
                <w:rFonts w:ascii="Arial" w:eastAsia="Arial" w:hAnsi="Arial" w:cs="Arial"/>
                <w:sz w:val="22"/>
                <w:szCs w:val="22"/>
                <w:lang w:val="en-GB" w:bidi="en-GB"/>
              </w:rPr>
              <w:t xml:space="preserve">Energy </w:t>
            </w:r>
            <w:proofErr w:type="gramStart"/>
            <w:r>
              <w:rPr>
                <w:rFonts w:ascii="Arial" w:eastAsia="Arial" w:hAnsi="Arial" w:cs="Arial"/>
                <w:sz w:val="22"/>
                <w:szCs w:val="22"/>
                <w:lang w:val="en-GB" w:bidi="en-GB"/>
              </w:rPr>
              <w:t xml:space="preserve">drinks </w:t>
            </w:r>
            <w:r>
              <w:rPr>
                <w:rFonts w:ascii="Arial" w:eastAsia="Arial" w:hAnsi="Arial" w:cs="Arial"/>
                <w:sz w:val="22"/>
                <w:szCs w:val="22"/>
                <w:vertAlign w:val="superscript"/>
                <w:lang w:val="en-GB" w:bidi="en-GB"/>
              </w:rPr>
              <w:t xml:space="preserve"> </w:t>
            </w:r>
            <w:r>
              <w:rPr>
                <w:rFonts w:ascii="Arial" w:eastAsia="Arial" w:hAnsi="Arial" w:cs="Arial"/>
                <w:sz w:val="22"/>
                <w:szCs w:val="22"/>
                <w:lang w:val="en-GB" w:bidi="en-GB"/>
              </w:rPr>
              <w:t>and</w:t>
            </w:r>
            <w:proofErr w:type="gramEnd"/>
            <w:r>
              <w:rPr>
                <w:rFonts w:ascii="Arial" w:eastAsia="Arial" w:hAnsi="Arial" w:cs="Arial"/>
                <w:sz w:val="22"/>
                <w:szCs w:val="22"/>
                <w:lang w:val="en-GB" w:bidi="en-GB"/>
              </w:rPr>
              <w:t xml:space="preserve"> other water-based non-alcoholic, carbonated and non-carbonated beverages with added </w:t>
            </w:r>
            <w:r>
              <w:rPr>
                <w:rFonts w:ascii="Arial" w:eastAsia="Arial" w:hAnsi="Arial" w:cs="Arial"/>
                <w:sz w:val="22"/>
                <w:szCs w:val="22"/>
                <w:lang w:val="en-GB" w:bidi="en-GB"/>
              </w:rPr>
              <w:lastRenderedPageBreak/>
              <w:t xml:space="preserve">caffeine of a quantity exceeding 15 mg/100 ml </w:t>
            </w:r>
            <w:r>
              <w:rPr>
                <w:rFonts w:ascii="Arial" w:eastAsia="Arial" w:hAnsi="Arial" w:cs="Arial"/>
                <w:sz w:val="22"/>
                <w:szCs w:val="22"/>
                <w:vertAlign w:val="superscript"/>
                <w:lang w:val="en-GB" w:bidi="en-GB"/>
              </w:rPr>
              <w:t>4</w:t>
            </w:r>
            <w:r>
              <w:rPr>
                <w:rFonts w:ascii="Arial" w:eastAsia="Arial" w:hAnsi="Arial" w:cs="Arial"/>
                <w:sz w:val="22"/>
                <w:szCs w:val="22"/>
                <w:lang w:val="en-GB" w:bidi="en-GB"/>
              </w:rPr>
              <w:t>.</w:t>
            </w:r>
          </w:p>
          <w:p w14:paraId="24CEFA47" w14:textId="77777777" w:rsidR="00B134F6" w:rsidRDefault="00B134F6" w:rsidP="007E6FD7">
            <w:pPr>
              <w:spacing w:line="276" w:lineRule="auto"/>
              <w:rPr>
                <w:rFonts w:ascii="Arial" w:hAnsi="Arial"/>
                <w:i/>
                <w:color w:val="7030A0"/>
                <w:sz w:val="22"/>
                <w:szCs w:val="22"/>
                <w:lang w:eastAsia="en-US"/>
              </w:rPr>
            </w:pPr>
          </w:p>
          <w:p w14:paraId="3364291F" w14:textId="77777777" w:rsidR="00B134F6" w:rsidRPr="00973B6D" w:rsidRDefault="00B134F6" w:rsidP="007E6FD7">
            <w:pPr>
              <w:spacing w:line="276" w:lineRule="auto"/>
              <w:rPr>
                <w:rFonts w:ascii="Arial" w:hAnsi="Arial"/>
                <w:i/>
                <w:sz w:val="22"/>
                <w:szCs w:val="22"/>
                <w:lang w:eastAsia="en-US"/>
              </w:rPr>
            </w:pPr>
          </w:p>
        </w:tc>
        <w:tc>
          <w:tcPr>
            <w:tcW w:w="2214" w:type="dxa"/>
            <w:noWrap/>
          </w:tcPr>
          <w:p w14:paraId="248A4E00" w14:textId="77777777" w:rsidR="00B134F6" w:rsidRPr="00826DA2" w:rsidRDefault="00B134F6" w:rsidP="007E6FD7">
            <w:pPr>
              <w:spacing w:line="276" w:lineRule="auto"/>
              <w:rPr>
                <w:rFonts w:ascii="Arial" w:hAnsi="Arial"/>
                <w:sz w:val="22"/>
                <w:szCs w:val="22"/>
                <w:lang w:val="nn-NO" w:eastAsia="en-US"/>
              </w:rPr>
            </w:pPr>
            <w:r w:rsidRPr="00826DA2">
              <w:rPr>
                <w:rFonts w:ascii="Arial" w:eastAsia="Arial" w:hAnsi="Arial" w:cs="Arial"/>
                <w:sz w:val="22"/>
                <w:szCs w:val="22"/>
                <w:lang w:val="en-GB" w:bidi="en-GB"/>
              </w:rPr>
              <w:lastRenderedPageBreak/>
              <w:t xml:space="preserve">Vitamin D </w:t>
            </w:r>
            <w:r w:rsidRPr="00826DA2">
              <w:rPr>
                <w:rFonts w:ascii="Arial" w:eastAsia="Arial" w:hAnsi="Arial" w:cs="Arial"/>
                <w:sz w:val="22"/>
                <w:szCs w:val="22"/>
                <w:lang w:val="en-GB" w:bidi="en-GB"/>
              </w:rPr>
              <w:br/>
              <w:t xml:space="preserve">Vitamin E </w:t>
            </w:r>
            <w:r w:rsidRPr="00826DA2">
              <w:rPr>
                <w:rFonts w:ascii="Arial" w:eastAsia="Arial" w:hAnsi="Arial" w:cs="Arial"/>
                <w:sz w:val="22"/>
                <w:szCs w:val="22"/>
                <w:lang w:val="en-GB" w:bidi="en-GB"/>
              </w:rPr>
              <w:br/>
              <w:t xml:space="preserve">Niacin </w:t>
            </w:r>
            <w:r w:rsidRPr="00826DA2">
              <w:rPr>
                <w:rFonts w:ascii="Arial" w:eastAsia="Arial" w:hAnsi="Arial" w:cs="Arial"/>
                <w:sz w:val="22"/>
                <w:szCs w:val="22"/>
                <w:lang w:val="en-GB" w:bidi="en-GB"/>
              </w:rPr>
              <w:br/>
            </w:r>
            <w:r w:rsidRPr="00826DA2">
              <w:rPr>
                <w:rFonts w:ascii="Arial" w:eastAsia="Arial" w:hAnsi="Arial" w:cs="Arial"/>
                <w:sz w:val="22"/>
                <w:szCs w:val="22"/>
                <w:lang w:val="en-GB" w:bidi="en-GB"/>
              </w:rPr>
              <w:lastRenderedPageBreak/>
              <w:t>Vitamin B</w:t>
            </w:r>
            <w:r w:rsidRPr="00826DA2">
              <w:rPr>
                <w:rFonts w:ascii="Arial" w:eastAsia="Arial" w:hAnsi="Arial" w:cs="Arial"/>
                <w:sz w:val="22"/>
                <w:szCs w:val="22"/>
                <w:vertAlign w:val="subscript"/>
                <w:lang w:val="en-GB" w:bidi="en-GB"/>
              </w:rPr>
              <w:t>6</w:t>
            </w:r>
            <w:r w:rsidRPr="00826DA2">
              <w:rPr>
                <w:rFonts w:ascii="Arial" w:eastAsia="Arial" w:hAnsi="Arial" w:cs="Arial"/>
                <w:sz w:val="22"/>
                <w:szCs w:val="22"/>
                <w:lang w:val="en-GB" w:bidi="en-GB"/>
              </w:rPr>
              <w:br/>
              <w:t xml:space="preserve">Folic acid </w:t>
            </w:r>
            <w:r w:rsidRPr="00826DA2">
              <w:rPr>
                <w:rFonts w:ascii="Arial" w:eastAsia="Arial" w:hAnsi="Arial" w:cs="Arial"/>
                <w:sz w:val="22"/>
                <w:szCs w:val="22"/>
                <w:lang w:val="en-GB" w:bidi="en-GB"/>
              </w:rPr>
              <w:br/>
              <w:t xml:space="preserve">Vitamin C  </w:t>
            </w:r>
          </w:p>
          <w:p w14:paraId="68DF1144" w14:textId="77777777" w:rsidR="00B134F6" w:rsidRPr="004F6F95" w:rsidRDefault="00B134F6" w:rsidP="007E6FD7">
            <w:pPr>
              <w:spacing w:line="276" w:lineRule="auto"/>
              <w:rPr>
                <w:rFonts w:ascii="Arial" w:hAnsi="Arial"/>
                <w:sz w:val="22"/>
                <w:szCs w:val="22"/>
                <w:lang w:eastAsia="en-US"/>
              </w:rPr>
            </w:pPr>
            <w:r w:rsidRPr="004F6F95">
              <w:rPr>
                <w:rFonts w:ascii="Arial" w:eastAsia="Arial" w:hAnsi="Arial" w:cs="Arial"/>
                <w:sz w:val="22"/>
                <w:szCs w:val="22"/>
                <w:lang w:val="en-GB" w:bidi="en-GB"/>
              </w:rPr>
              <w:t>Magnesium</w:t>
            </w:r>
          </w:p>
        </w:tc>
        <w:tc>
          <w:tcPr>
            <w:tcW w:w="2733" w:type="dxa"/>
            <w:noWrap/>
          </w:tcPr>
          <w:p w14:paraId="50A6518B" w14:textId="051EF753" w:rsidR="00B134F6" w:rsidRPr="00826DA2" w:rsidRDefault="00B134F6" w:rsidP="007E6FD7">
            <w:pPr>
              <w:spacing w:line="276" w:lineRule="auto"/>
              <w:rPr>
                <w:rFonts w:ascii="Arial" w:hAnsi="Arial"/>
                <w:sz w:val="22"/>
                <w:szCs w:val="22"/>
                <w:lang w:val="nn-NO" w:eastAsia="en-US"/>
              </w:rPr>
            </w:pPr>
            <w:r w:rsidRPr="009C2709">
              <w:rPr>
                <w:rFonts w:ascii="Arial" w:eastAsia="Arial" w:hAnsi="Arial" w:cs="Arial"/>
                <w:sz w:val="22"/>
                <w:szCs w:val="22"/>
                <w:lang w:val="nn-NO" w:bidi="en-GB"/>
              </w:rPr>
              <w:lastRenderedPageBreak/>
              <w:t>0</w:t>
            </w:r>
            <w:r w:rsidR="00273122" w:rsidRPr="009C2709">
              <w:rPr>
                <w:rFonts w:ascii="Arial" w:eastAsia="Arial" w:hAnsi="Arial" w:cs="Arial"/>
                <w:sz w:val="22"/>
                <w:szCs w:val="22"/>
                <w:lang w:val="nn-NO" w:bidi="en-GB"/>
              </w:rPr>
              <w:t>,</w:t>
            </w:r>
            <w:r w:rsidRPr="009C2709">
              <w:rPr>
                <w:rFonts w:ascii="Arial" w:eastAsia="Arial" w:hAnsi="Arial" w:cs="Arial"/>
                <w:sz w:val="22"/>
                <w:szCs w:val="22"/>
                <w:lang w:val="nn-NO" w:bidi="en-GB"/>
              </w:rPr>
              <w:t xml:space="preserve">8 µg </w:t>
            </w:r>
            <w:r w:rsidRPr="009C2709">
              <w:rPr>
                <w:rFonts w:ascii="Arial" w:eastAsia="Arial" w:hAnsi="Arial" w:cs="Arial"/>
                <w:sz w:val="22"/>
                <w:szCs w:val="22"/>
                <w:lang w:val="nn-NO" w:bidi="en-GB"/>
              </w:rPr>
              <w:br/>
              <w:t xml:space="preserve">4 mg </w:t>
            </w:r>
            <w:r w:rsidRPr="009C2709">
              <w:rPr>
                <w:rFonts w:ascii="Arial" w:eastAsia="Arial" w:hAnsi="Arial" w:cs="Arial"/>
                <w:sz w:val="22"/>
                <w:szCs w:val="22"/>
                <w:lang w:val="nn-NO" w:bidi="en-GB"/>
              </w:rPr>
              <w:br/>
              <w:t xml:space="preserve">47 mg </w:t>
            </w:r>
            <w:r w:rsidRPr="009C2709">
              <w:rPr>
                <w:rFonts w:ascii="Arial" w:eastAsia="Arial" w:hAnsi="Arial" w:cs="Arial"/>
                <w:sz w:val="22"/>
                <w:szCs w:val="22"/>
                <w:lang w:val="nn-NO" w:bidi="en-GB"/>
              </w:rPr>
              <w:br/>
            </w:r>
            <w:r w:rsidRPr="009C2709">
              <w:rPr>
                <w:rFonts w:ascii="Arial" w:eastAsia="Arial" w:hAnsi="Arial" w:cs="Arial"/>
                <w:sz w:val="22"/>
                <w:szCs w:val="22"/>
                <w:lang w:val="nn-NO" w:bidi="en-GB"/>
              </w:rPr>
              <w:lastRenderedPageBreak/>
              <w:t>1</w:t>
            </w:r>
            <w:r w:rsidR="00273122" w:rsidRPr="009C2709">
              <w:rPr>
                <w:rFonts w:ascii="Arial" w:eastAsia="Arial" w:hAnsi="Arial" w:cs="Arial"/>
                <w:sz w:val="22"/>
                <w:szCs w:val="22"/>
                <w:lang w:val="nn-NO" w:bidi="en-GB"/>
              </w:rPr>
              <w:t>,</w:t>
            </w:r>
            <w:r w:rsidRPr="009C2709">
              <w:rPr>
                <w:rFonts w:ascii="Arial" w:eastAsia="Arial" w:hAnsi="Arial" w:cs="Arial"/>
                <w:sz w:val="22"/>
                <w:szCs w:val="22"/>
                <w:lang w:val="nn-NO" w:bidi="en-GB"/>
              </w:rPr>
              <w:t xml:space="preserve">2 mg </w:t>
            </w:r>
            <w:r w:rsidRPr="009C2709">
              <w:rPr>
                <w:rFonts w:ascii="Arial" w:eastAsia="Arial" w:hAnsi="Arial" w:cs="Arial"/>
                <w:sz w:val="22"/>
                <w:szCs w:val="22"/>
                <w:lang w:val="nn-NO" w:bidi="en-GB"/>
              </w:rPr>
              <w:br/>
              <w:t>24</w:t>
            </w:r>
            <w:r w:rsidR="00273122" w:rsidRPr="009C2709">
              <w:rPr>
                <w:rFonts w:ascii="Arial" w:eastAsia="Arial" w:hAnsi="Arial" w:cs="Arial"/>
                <w:sz w:val="22"/>
                <w:szCs w:val="22"/>
                <w:lang w:val="nn-NO" w:bidi="en-GB"/>
              </w:rPr>
              <w:t>,</w:t>
            </w:r>
            <w:r w:rsidRPr="009C2709">
              <w:rPr>
                <w:rFonts w:ascii="Arial" w:eastAsia="Arial" w:hAnsi="Arial" w:cs="Arial"/>
                <w:sz w:val="22"/>
                <w:szCs w:val="22"/>
                <w:lang w:val="nn-NO" w:bidi="en-GB"/>
              </w:rPr>
              <w:t xml:space="preserve">4 µg </w:t>
            </w:r>
            <w:r w:rsidRPr="009C2709">
              <w:rPr>
                <w:rFonts w:ascii="Arial" w:eastAsia="Arial" w:hAnsi="Arial" w:cs="Arial"/>
                <w:sz w:val="22"/>
                <w:szCs w:val="22"/>
                <w:lang w:val="nn-NO" w:bidi="en-GB"/>
              </w:rPr>
              <w:br/>
              <w:t xml:space="preserve">24 mg </w:t>
            </w:r>
          </w:p>
          <w:p w14:paraId="1793144B" w14:textId="77777777" w:rsidR="00B134F6" w:rsidRPr="004F6F95" w:rsidRDefault="00B134F6" w:rsidP="007E6FD7">
            <w:pPr>
              <w:spacing w:line="276" w:lineRule="auto"/>
              <w:rPr>
                <w:rFonts w:ascii="Arial" w:hAnsi="Arial"/>
                <w:sz w:val="22"/>
                <w:szCs w:val="22"/>
                <w:lang w:eastAsia="en-US"/>
              </w:rPr>
            </w:pPr>
            <w:r>
              <w:rPr>
                <w:rFonts w:ascii="Arial" w:eastAsia="Arial" w:hAnsi="Arial" w:cs="Arial"/>
                <w:sz w:val="22"/>
                <w:szCs w:val="22"/>
                <w:lang w:val="en-GB" w:bidi="en-GB"/>
              </w:rPr>
              <w:t xml:space="preserve">30 mg </w:t>
            </w:r>
          </w:p>
        </w:tc>
      </w:tr>
      <w:tr w:rsidR="00B134F6" w:rsidRPr="004F6F95" w14:paraId="6B337B33" w14:textId="77777777" w:rsidTr="00074EDD">
        <w:trPr>
          <w:trHeight w:val="882"/>
        </w:trPr>
        <w:tc>
          <w:tcPr>
            <w:tcW w:w="4115" w:type="dxa"/>
            <w:noWrap/>
          </w:tcPr>
          <w:p w14:paraId="08D29FAE" w14:textId="287ADFAE" w:rsidR="00B134F6" w:rsidRPr="005C5A38" w:rsidRDefault="00B134F6" w:rsidP="00074EDD">
            <w:pPr>
              <w:spacing w:line="276" w:lineRule="auto"/>
              <w:rPr>
                <w:rFonts w:ascii="Arial" w:hAnsi="Arial"/>
                <w:sz w:val="22"/>
                <w:szCs w:val="22"/>
                <w:lang w:eastAsia="en-US"/>
              </w:rPr>
            </w:pPr>
            <w:r>
              <w:rPr>
                <w:rFonts w:ascii="Arial" w:eastAsia="Arial" w:hAnsi="Arial" w:cs="Arial"/>
                <w:sz w:val="22"/>
                <w:szCs w:val="22"/>
                <w:lang w:val="en-GB" w:bidi="en-GB"/>
              </w:rPr>
              <w:lastRenderedPageBreak/>
              <w:t xml:space="preserve">Shots/drinking ampoules </w:t>
            </w:r>
            <w:r>
              <w:rPr>
                <w:rFonts w:ascii="Arial" w:eastAsia="Arial" w:hAnsi="Arial" w:cs="Arial"/>
                <w:sz w:val="22"/>
                <w:szCs w:val="22"/>
                <w:vertAlign w:val="superscript"/>
                <w:lang w:val="en-GB" w:bidi="en-GB"/>
              </w:rPr>
              <w:t>4</w:t>
            </w:r>
            <w:proofErr w:type="gramStart"/>
            <w:r>
              <w:rPr>
                <w:rFonts w:ascii="Arial" w:eastAsia="Arial" w:hAnsi="Arial" w:cs="Arial"/>
                <w:sz w:val="22"/>
                <w:szCs w:val="22"/>
                <w:vertAlign w:val="superscript"/>
                <w:lang w:val="en-GB" w:bidi="en-GB"/>
              </w:rPr>
              <w:t>,5</w:t>
            </w:r>
            <w:proofErr w:type="gramEnd"/>
            <w:r>
              <w:rPr>
                <w:rFonts w:ascii="Arial" w:eastAsia="Arial" w:hAnsi="Arial" w:cs="Arial"/>
                <w:sz w:val="22"/>
                <w:szCs w:val="22"/>
                <w:lang w:val="en-GB" w:bidi="en-GB"/>
              </w:rPr>
              <w:t xml:space="preserve"> (water-based, non-alcoholic, carbonated and non-carbonated beverages) portioned in smaller units. </w:t>
            </w:r>
          </w:p>
        </w:tc>
        <w:tc>
          <w:tcPr>
            <w:tcW w:w="2214" w:type="dxa"/>
          </w:tcPr>
          <w:p w14:paraId="13448139" w14:textId="77777777" w:rsidR="00B134F6" w:rsidRPr="004F6F95" w:rsidRDefault="00B134F6" w:rsidP="007E6FD7">
            <w:pPr>
              <w:spacing w:line="276" w:lineRule="auto"/>
              <w:rPr>
                <w:rFonts w:ascii="Arial" w:hAnsi="Arial"/>
                <w:sz w:val="22"/>
                <w:szCs w:val="22"/>
                <w:lang w:eastAsia="en-US"/>
              </w:rPr>
            </w:pPr>
            <w:r w:rsidRPr="004F6F95">
              <w:rPr>
                <w:rFonts w:ascii="Arial" w:eastAsia="Arial" w:hAnsi="Arial" w:cs="Arial"/>
                <w:sz w:val="22"/>
                <w:szCs w:val="22"/>
                <w:lang w:val="en-GB" w:bidi="en-GB"/>
              </w:rPr>
              <w:t>Niacin</w:t>
            </w:r>
          </w:p>
          <w:p w14:paraId="461E30B9" w14:textId="77777777" w:rsidR="00B134F6" w:rsidRPr="004F6F95" w:rsidRDefault="00B134F6" w:rsidP="007E6FD7">
            <w:pPr>
              <w:spacing w:line="276" w:lineRule="auto"/>
              <w:rPr>
                <w:rFonts w:ascii="Arial" w:hAnsi="Arial"/>
                <w:sz w:val="22"/>
                <w:szCs w:val="22"/>
                <w:lang w:eastAsia="en-US"/>
              </w:rPr>
            </w:pPr>
            <w:r w:rsidRPr="004F6F95">
              <w:rPr>
                <w:rFonts w:ascii="Arial" w:eastAsia="Arial" w:hAnsi="Arial" w:cs="Arial"/>
                <w:sz w:val="22"/>
                <w:szCs w:val="22"/>
                <w:lang w:val="en-GB" w:bidi="en-GB"/>
              </w:rPr>
              <w:t>Vitamin B</w:t>
            </w:r>
            <w:r w:rsidRPr="004F6F95">
              <w:rPr>
                <w:rFonts w:ascii="Arial" w:eastAsia="Arial" w:hAnsi="Arial" w:cs="Arial"/>
                <w:sz w:val="22"/>
                <w:szCs w:val="22"/>
                <w:vertAlign w:val="subscript"/>
                <w:lang w:val="en-GB" w:bidi="en-GB"/>
              </w:rPr>
              <w:t>6</w:t>
            </w:r>
          </w:p>
          <w:p w14:paraId="28AE834E" w14:textId="32130E69" w:rsidR="00B134F6" w:rsidRPr="004F6F95" w:rsidRDefault="00B134F6" w:rsidP="00074EDD">
            <w:pPr>
              <w:spacing w:line="276" w:lineRule="auto"/>
              <w:rPr>
                <w:rFonts w:ascii="Arial" w:hAnsi="Arial"/>
                <w:sz w:val="22"/>
                <w:szCs w:val="22"/>
                <w:lang w:eastAsia="en-US"/>
              </w:rPr>
            </w:pPr>
            <w:r w:rsidRPr="004F6F95">
              <w:rPr>
                <w:rFonts w:ascii="Arial" w:eastAsia="Arial" w:hAnsi="Arial" w:cs="Arial"/>
                <w:sz w:val="22"/>
                <w:szCs w:val="22"/>
                <w:lang w:val="en-GB" w:bidi="en-GB"/>
              </w:rPr>
              <w:t>Folic acid</w:t>
            </w:r>
          </w:p>
        </w:tc>
        <w:tc>
          <w:tcPr>
            <w:tcW w:w="2733" w:type="dxa"/>
          </w:tcPr>
          <w:p w14:paraId="49F01DE1" w14:textId="1002E0A8" w:rsidR="00B134F6" w:rsidRPr="004F6F95" w:rsidRDefault="00B134F6" w:rsidP="007E6FD7">
            <w:pPr>
              <w:spacing w:line="276" w:lineRule="auto"/>
              <w:rPr>
                <w:rFonts w:ascii="Arial" w:hAnsi="Arial"/>
                <w:sz w:val="22"/>
                <w:szCs w:val="22"/>
                <w:lang w:eastAsia="en-US"/>
              </w:rPr>
            </w:pPr>
            <w:r w:rsidRPr="004F6F95">
              <w:rPr>
                <w:rFonts w:ascii="Arial" w:eastAsia="Arial" w:hAnsi="Arial" w:cs="Arial"/>
                <w:sz w:val="22"/>
                <w:szCs w:val="22"/>
                <w:lang w:val="en-GB" w:bidi="en-GB"/>
              </w:rPr>
              <w:t>1</w:t>
            </w:r>
            <w:r w:rsidR="00273122">
              <w:rPr>
                <w:rFonts w:ascii="Arial" w:eastAsia="Arial" w:hAnsi="Arial" w:cs="Arial"/>
                <w:sz w:val="22"/>
                <w:szCs w:val="22"/>
                <w:lang w:val="en-GB" w:bidi="en-GB"/>
              </w:rPr>
              <w:t>,</w:t>
            </w:r>
            <w:r w:rsidRPr="004F6F95">
              <w:rPr>
                <w:rFonts w:ascii="Arial" w:eastAsia="Arial" w:hAnsi="Arial" w:cs="Arial"/>
                <w:sz w:val="22"/>
                <w:szCs w:val="22"/>
                <w:lang w:val="en-GB" w:bidi="en-GB"/>
              </w:rPr>
              <w:t xml:space="preserve">5 mg </w:t>
            </w:r>
          </w:p>
          <w:p w14:paraId="1BB712B6" w14:textId="597134AB" w:rsidR="00B134F6" w:rsidRPr="004F6F95" w:rsidRDefault="00A32BD9" w:rsidP="007E6FD7">
            <w:pPr>
              <w:spacing w:line="276" w:lineRule="auto"/>
              <w:rPr>
                <w:rFonts w:ascii="Arial" w:hAnsi="Arial"/>
                <w:color w:val="92CDDC"/>
                <w:sz w:val="22"/>
                <w:szCs w:val="22"/>
                <w:lang w:eastAsia="en-US"/>
              </w:rPr>
            </w:pPr>
            <w:r>
              <w:rPr>
                <w:rFonts w:ascii="Arial" w:eastAsia="Arial" w:hAnsi="Arial" w:cs="Arial"/>
                <w:sz w:val="22"/>
                <w:szCs w:val="22"/>
                <w:lang w:val="en-GB" w:bidi="en-GB"/>
              </w:rPr>
              <w:t>2</w:t>
            </w:r>
            <w:r w:rsidR="00273122">
              <w:rPr>
                <w:rFonts w:ascii="Arial" w:eastAsia="Arial" w:hAnsi="Arial" w:cs="Arial"/>
                <w:sz w:val="22"/>
                <w:szCs w:val="22"/>
                <w:lang w:val="en-GB" w:bidi="en-GB"/>
              </w:rPr>
              <w:t>,</w:t>
            </w:r>
            <w:r>
              <w:rPr>
                <w:rFonts w:ascii="Arial" w:eastAsia="Arial" w:hAnsi="Arial" w:cs="Arial"/>
                <w:sz w:val="22"/>
                <w:szCs w:val="22"/>
                <w:lang w:val="en-GB" w:bidi="en-GB"/>
              </w:rPr>
              <w:t xml:space="preserve">3 mg </w:t>
            </w:r>
          </w:p>
          <w:p w14:paraId="44C2408F" w14:textId="66FE6154" w:rsidR="00B134F6" w:rsidRPr="004F6F95" w:rsidRDefault="00B134F6" w:rsidP="00074EDD">
            <w:pPr>
              <w:spacing w:line="276" w:lineRule="auto"/>
              <w:rPr>
                <w:rFonts w:ascii="Arial" w:hAnsi="Arial"/>
                <w:sz w:val="22"/>
                <w:szCs w:val="22"/>
                <w:lang w:eastAsia="en-US"/>
              </w:rPr>
            </w:pPr>
            <w:r w:rsidRPr="004F6F95">
              <w:rPr>
                <w:rFonts w:ascii="Arial" w:eastAsia="Arial" w:hAnsi="Arial" w:cs="Arial"/>
                <w:sz w:val="22"/>
                <w:szCs w:val="22"/>
                <w:lang w:val="en-GB" w:bidi="en-GB"/>
              </w:rPr>
              <w:t>1</w:t>
            </w:r>
            <w:r w:rsidR="00273122">
              <w:rPr>
                <w:rFonts w:ascii="Arial" w:eastAsia="Arial" w:hAnsi="Arial" w:cs="Arial"/>
                <w:sz w:val="22"/>
                <w:szCs w:val="22"/>
                <w:lang w:val="en-GB" w:bidi="en-GB"/>
              </w:rPr>
              <w:t>,</w:t>
            </w:r>
            <w:r w:rsidRPr="004F6F95">
              <w:rPr>
                <w:rFonts w:ascii="Arial" w:eastAsia="Arial" w:hAnsi="Arial" w:cs="Arial"/>
                <w:sz w:val="22"/>
                <w:szCs w:val="22"/>
                <w:lang w:val="en-GB" w:bidi="en-GB"/>
              </w:rPr>
              <w:t xml:space="preserve">3 µg </w:t>
            </w:r>
          </w:p>
        </w:tc>
      </w:tr>
      <w:tr w:rsidR="00B134F6" w:rsidRPr="0032573C" w14:paraId="5D5EFF38" w14:textId="77777777" w:rsidTr="007E6FD7">
        <w:trPr>
          <w:trHeight w:val="360"/>
        </w:trPr>
        <w:tc>
          <w:tcPr>
            <w:tcW w:w="4115" w:type="dxa"/>
            <w:noWrap/>
          </w:tcPr>
          <w:p w14:paraId="310A37C8" w14:textId="77777777" w:rsidR="00B134F6" w:rsidRPr="003407EE" w:rsidRDefault="00B134F6" w:rsidP="007E6FD7">
            <w:pPr>
              <w:spacing w:line="276" w:lineRule="auto"/>
              <w:rPr>
                <w:rFonts w:ascii="Arial" w:hAnsi="Arial"/>
                <w:sz w:val="22"/>
                <w:szCs w:val="22"/>
                <w:lang w:eastAsia="en-US"/>
              </w:rPr>
            </w:pPr>
            <w:r>
              <w:rPr>
                <w:rFonts w:ascii="Arial" w:eastAsia="Arial" w:hAnsi="Arial" w:cs="Arial"/>
                <w:sz w:val="22"/>
                <w:szCs w:val="22"/>
                <w:lang w:val="en-GB" w:bidi="en-GB"/>
              </w:rPr>
              <w:t xml:space="preserve">Sports drinks (Category I) </w:t>
            </w:r>
            <w:r>
              <w:rPr>
                <w:rFonts w:ascii="Arial" w:eastAsia="Arial" w:hAnsi="Arial" w:cs="Arial"/>
                <w:sz w:val="22"/>
                <w:szCs w:val="22"/>
                <w:vertAlign w:val="superscript"/>
                <w:lang w:val="en-GB" w:bidi="en-GB"/>
              </w:rPr>
              <w:t>4, 5, 6</w:t>
            </w:r>
            <w:r>
              <w:rPr>
                <w:rFonts w:ascii="Arial" w:eastAsia="Arial" w:hAnsi="Arial" w:cs="Arial"/>
                <w:sz w:val="22"/>
                <w:szCs w:val="22"/>
                <w:lang w:val="en-GB" w:bidi="en-GB"/>
              </w:rPr>
              <w:t xml:space="preserve"> (carbohydrate-electrolyte drinks)</w:t>
            </w:r>
          </w:p>
          <w:p w14:paraId="700ACEFE" w14:textId="77777777" w:rsidR="00B134F6" w:rsidRPr="003407EE" w:rsidRDefault="00B134F6" w:rsidP="007E6FD7">
            <w:pPr>
              <w:spacing w:line="276" w:lineRule="auto"/>
              <w:rPr>
                <w:rFonts w:ascii="Arial" w:hAnsi="Arial"/>
                <w:i/>
                <w:color w:val="000000"/>
                <w:sz w:val="22"/>
                <w:szCs w:val="22"/>
                <w:lang w:eastAsia="en-US"/>
              </w:rPr>
            </w:pPr>
            <w:r w:rsidRPr="003407EE">
              <w:rPr>
                <w:rFonts w:ascii="Arial" w:eastAsia="Arial" w:hAnsi="Arial" w:cs="Arial"/>
                <w:color w:val="7030A0"/>
                <w:sz w:val="22"/>
                <w:szCs w:val="22"/>
                <w:lang w:val="en-GB" w:bidi="en-GB"/>
              </w:rPr>
              <w:t xml:space="preserve"> </w:t>
            </w:r>
          </w:p>
        </w:tc>
        <w:tc>
          <w:tcPr>
            <w:tcW w:w="2214" w:type="dxa"/>
          </w:tcPr>
          <w:p w14:paraId="69B3D038" w14:textId="77777777" w:rsidR="00B134F6" w:rsidRDefault="00B134F6" w:rsidP="007E6FD7">
            <w:pPr>
              <w:spacing w:line="276" w:lineRule="auto"/>
              <w:rPr>
                <w:rFonts w:ascii="Arial" w:hAnsi="Arial"/>
                <w:sz w:val="22"/>
                <w:szCs w:val="22"/>
                <w:lang w:eastAsia="en-US"/>
              </w:rPr>
            </w:pPr>
            <w:r w:rsidRPr="004F6F95">
              <w:rPr>
                <w:rFonts w:ascii="Arial" w:eastAsia="Arial" w:hAnsi="Arial" w:cs="Arial"/>
                <w:sz w:val="22"/>
                <w:szCs w:val="22"/>
                <w:lang w:val="en-GB" w:bidi="en-GB"/>
              </w:rPr>
              <w:t>Vitamin A</w:t>
            </w:r>
          </w:p>
          <w:p w14:paraId="3247EE8E" w14:textId="77777777" w:rsidR="00B134F6" w:rsidRPr="004F6F95" w:rsidRDefault="00B134F6" w:rsidP="007E6FD7">
            <w:pPr>
              <w:spacing w:line="276" w:lineRule="auto"/>
              <w:rPr>
                <w:rFonts w:ascii="Arial" w:hAnsi="Arial"/>
                <w:sz w:val="22"/>
                <w:szCs w:val="22"/>
                <w:lang w:eastAsia="en-US"/>
              </w:rPr>
            </w:pPr>
            <w:r w:rsidRPr="004F6F95">
              <w:rPr>
                <w:rFonts w:ascii="Arial" w:eastAsia="Arial" w:hAnsi="Arial" w:cs="Arial"/>
                <w:sz w:val="22"/>
                <w:szCs w:val="22"/>
                <w:lang w:val="en-GB" w:bidi="en-GB"/>
              </w:rPr>
              <w:t>Vitamin D</w:t>
            </w:r>
          </w:p>
          <w:p w14:paraId="0C977AE1" w14:textId="77777777" w:rsidR="00B134F6" w:rsidRPr="004F6F95" w:rsidRDefault="00B134F6" w:rsidP="007E6FD7">
            <w:pPr>
              <w:spacing w:line="276" w:lineRule="auto"/>
              <w:rPr>
                <w:rFonts w:ascii="Arial" w:hAnsi="Arial"/>
                <w:sz w:val="22"/>
                <w:szCs w:val="22"/>
                <w:lang w:eastAsia="en-US"/>
              </w:rPr>
            </w:pPr>
            <w:r w:rsidRPr="004F6F95">
              <w:rPr>
                <w:rFonts w:ascii="Arial" w:eastAsia="Arial" w:hAnsi="Arial" w:cs="Arial"/>
                <w:sz w:val="22"/>
                <w:szCs w:val="22"/>
                <w:lang w:val="en-GB" w:bidi="en-GB"/>
              </w:rPr>
              <w:t>Vitamin E</w:t>
            </w:r>
          </w:p>
          <w:p w14:paraId="2A51D38B" w14:textId="77777777" w:rsidR="00B134F6" w:rsidRPr="004F6F95" w:rsidRDefault="00B134F6" w:rsidP="007E6FD7">
            <w:pPr>
              <w:spacing w:line="276" w:lineRule="auto"/>
              <w:rPr>
                <w:rFonts w:ascii="Arial" w:hAnsi="Arial"/>
                <w:sz w:val="22"/>
                <w:szCs w:val="22"/>
                <w:lang w:eastAsia="en-US"/>
              </w:rPr>
            </w:pPr>
            <w:r w:rsidRPr="004F6F95">
              <w:rPr>
                <w:rFonts w:ascii="Arial" w:eastAsia="Arial" w:hAnsi="Arial" w:cs="Arial"/>
                <w:sz w:val="22"/>
                <w:szCs w:val="22"/>
                <w:lang w:val="en-GB" w:bidi="en-GB"/>
              </w:rPr>
              <w:t>Vitamin C</w:t>
            </w:r>
          </w:p>
          <w:p w14:paraId="202D521E" w14:textId="77777777" w:rsidR="00B134F6" w:rsidRPr="004F6F95" w:rsidRDefault="00B134F6" w:rsidP="007E6FD7">
            <w:pPr>
              <w:spacing w:line="276" w:lineRule="auto"/>
              <w:rPr>
                <w:rFonts w:ascii="Arial" w:hAnsi="Arial"/>
                <w:sz w:val="22"/>
                <w:szCs w:val="22"/>
                <w:lang w:eastAsia="en-US"/>
              </w:rPr>
            </w:pPr>
            <w:r w:rsidRPr="004F6F95">
              <w:rPr>
                <w:rFonts w:ascii="Arial" w:eastAsia="Arial" w:hAnsi="Arial" w:cs="Arial"/>
                <w:sz w:val="22"/>
                <w:szCs w:val="22"/>
                <w:lang w:val="en-GB" w:bidi="en-GB"/>
              </w:rPr>
              <w:t>Niacin</w:t>
            </w:r>
          </w:p>
          <w:p w14:paraId="05B3FB7B" w14:textId="77777777" w:rsidR="00B134F6" w:rsidRPr="004F6F95" w:rsidRDefault="00B134F6" w:rsidP="007E6FD7">
            <w:pPr>
              <w:spacing w:line="276" w:lineRule="auto"/>
              <w:rPr>
                <w:rFonts w:ascii="Arial" w:hAnsi="Arial"/>
                <w:sz w:val="22"/>
                <w:szCs w:val="22"/>
                <w:lang w:eastAsia="en-US"/>
              </w:rPr>
            </w:pPr>
            <w:r w:rsidRPr="004F6F95">
              <w:rPr>
                <w:rFonts w:ascii="Arial" w:eastAsia="Arial" w:hAnsi="Arial" w:cs="Arial"/>
                <w:sz w:val="22"/>
                <w:szCs w:val="22"/>
                <w:lang w:val="en-GB" w:bidi="en-GB"/>
              </w:rPr>
              <w:t>Vitamin B</w:t>
            </w:r>
            <w:r w:rsidRPr="004F6F95">
              <w:rPr>
                <w:rFonts w:ascii="Arial" w:eastAsia="Arial" w:hAnsi="Arial" w:cs="Arial"/>
                <w:sz w:val="22"/>
                <w:szCs w:val="22"/>
                <w:vertAlign w:val="subscript"/>
                <w:lang w:val="en-GB" w:bidi="en-GB"/>
              </w:rPr>
              <w:t>6</w:t>
            </w:r>
          </w:p>
          <w:p w14:paraId="64C34219" w14:textId="77777777" w:rsidR="00B134F6" w:rsidRPr="004F6F95" w:rsidRDefault="00B134F6" w:rsidP="007E6FD7">
            <w:pPr>
              <w:spacing w:line="276" w:lineRule="auto"/>
              <w:rPr>
                <w:rFonts w:ascii="Arial" w:hAnsi="Arial"/>
                <w:sz w:val="22"/>
                <w:szCs w:val="22"/>
                <w:lang w:eastAsia="en-US"/>
              </w:rPr>
            </w:pPr>
            <w:r w:rsidRPr="004F6F95">
              <w:rPr>
                <w:rFonts w:ascii="Arial" w:eastAsia="Arial" w:hAnsi="Arial" w:cs="Arial"/>
                <w:sz w:val="22"/>
                <w:szCs w:val="22"/>
                <w:lang w:val="en-GB" w:bidi="en-GB"/>
              </w:rPr>
              <w:t>Folic acid</w:t>
            </w:r>
          </w:p>
          <w:p w14:paraId="31CB9D90" w14:textId="77777777" w:rsidR="00B134F6" w:rsidRPr="004F6F95" w:rsidRDefault="00B134F6" w:rsidP="007E6FD7">
            <w:pPr>
              <w:spacing w:line="276" w:lineRule="auto"/>
              <w:rPr>
                <w:rFonts w:ascii="Arial" w:hAnsi="Arial"/>
                <w:sz w:val="22"/>
                <w:szCs w:val="22"/>
                <w:lang w:eastAsia="en-US"/>
              </w:rPr>
            </w:pPr>
            <w:r w:rsidRPr="004F6F95">
              <w:rPr>
                <w:rFonts w:ascii="Arial" w:eastAsia="Arial" w:hAnsi="Arial" w:cs="Arial"/>
                <w:sz w:val="22"/>
                <w:szCs w:val="22"/>
                <w:lang w:val="en-GB" w:bidi="en-GB"/>
              </w:rPr>
              <w:t>Calcium</w:t>
            </w:r>
          </w:p>
          <w:p w14:paraId="6B68670A" w14:textId="77777777" w:rsidR="00B134F6" w:rsidRPr="004F6F95" w:rsidRDefault="00B134F6" w:rsidP="007E6FD7">
            <w:pPr>
              <w:spacing w:line="276" w:lineRule="auto"/>
              <w:rPr>
                <w:rFonts w:ascii="Arial" w:hAnsi="Arial"/>
                <w:sz w:val="22"/>
                <w:szCs w:val="22"/>
                <w:lang w:eastAsia="en-US"/>
              </w:rPr>
            </w:pPr>
            <w:r w:rsidRPr="004F6F95">
              <w:rPr>
                <w:rFonts w:ascii="Arial" w:eastAsia="Arial" w:hAnsi="Arial" w:cs="Arial"/>
                <w:sz w:val="22"/>
                <w:szCs w:val="22"/>
                <w:lang w:val="en-GB" w:bidi="en-GB"/>
              </w:rPr>
              <w:t>Magnesium</w:t>
            </w:r>
          </w:p>
          <w:p w14:paraId="1F45E0A6" w14:textId="77777777" w:rsidR="00B134F6" w:rsidRPr="004F6F95" w:rsidRDefault="00B134F6" w:rsidP="007E6FD7">
            <w:pPr>
              <w:spacing w:line="276" w:lineRule="auto"/>
              <w:rPr>
                <w:rFonts w:ascii="Arial" w:hAnsi="Arial"/>
                <w:sz w:val="22"/>
                <w:szCs w:val="22"/>
                <w:lang w:eastAsia="en-US"/>
              </w:rPr>
            </w:pPr>
            <w:r w:rsidRPr="004F6F95">
              <w:rPr>
                <w:rFonts w:ascii="Arial" w:eastAsia="Arial" w:hAnsi="Arial" w:cs="Arial"/>
                <w:sz w:val="22"/>
                <w:szCs w:val="22"/>
                <w:lang w:val="en-GB" w:bidi="en-GB"/>
              </w:rPr>
              <w:t>Iron</w:t>
            </w:r>
          </w:p>
          <w:p w14:paraId="56C7F714" w14:textId="77777777" w:rsidR="00B134F6" w:rsidRPr="004F6F95" w:rsidRDefault="00B134F6" w:rsidP="007E6FD7">
            <w:pPr>
              <w:spacing w:line="276" w:lineRule="auto"/>
              <w:rPr>
                <w:rFonts w:ascii="Arial" w:hAnsi="Arial"/>
                <w:sz w:val="22"/>
                <w:szCs w:val="22"/>
                <w:lang w:eastAsia="en-US"/>
              </w:rPr>
            </w:pPr>
            <w:r w:rsidRPr="004F6F95">
              <w:rPr>
                <w:rFonts w:ascii="Arial" w:eastAsia="Arial" w:hAnsi="Arial" w:cs="Arial"/>
                <w:sz w:val="22"/>
                <w:szCs w:val="22"/>
                <w:lang w:val="en-GB" w:bidi="en-GB"/>
              </w:rPr>
              <w:t>Zinc</w:t>
            </w:r>
          </w:p>
          <w:p w14:paraId="505E8BA3" w14:textId="77777777" w:rsidR="00B134F6" w:rsidRPr="004F6F95" w:rsidRDefault="00B134F6" w:rsidP="007E6FD7">
            <w:pPr>
              <w:spacing w:line="276" w:lineRule="auto"/>
              <w:rPr>
                <w:rFonts w:ascii="Arial" w:hAnsi="Arial"/>
                <w:sz w:val="22"/>
                <w:szCs w:val="22"/>
                <w:lang w:eastAsia="en-US"/>
              </w:rPr>
            </w:pPr>
            <w:r w:rsidRPr="004F6F95">
              <w:rPr>
                <w:rFonts w:ascii="Arial" w:eastAsia="Arial" w:hAnsi="Arial" w:cs="Arial"/>
                <w:sz w:val="22"/>
                <w:szCs w:val="22"/>
                <w:lang w:val="en-GB" w:bidi="en-GB"/>
              </w:rPr>
              <w:t>Selenium</w:t>
            </w:r>
          </w:p>
          <w:p w14:paraId="561FD018" w14:textId="77777777" w:rsidR="00B134F6" w:rsidRPr="004F6F95" w:rsidRDefault="00B134F6" w:rsidP="007E6FD7">
            <w:pPr>
              <w:spacing w:line="276" w:lineRule="auto"/>
              <w:rPr>
                <w:rFonts w:ascii="Arial" w:hAnsi="Arial"/>
                <w:sz w:val="22"/>
                <w:szCs w:val="22"/>
                <w:lang w:eastAsia="en-US"/>
              </w:rPr>
            </w:pPr>
            <w:r w:rsidRPr="004F6F95">
              <w:rPr>
                <w:rFonts w:ascii="Arial" w:eastAsia="Arial" w:hAnsi="Arial" w:cs="Arial"/>
                <w:sz w:val="22"/>
                <w:szCs w:val="22"/>
                <w:lang w:val="en-GB" w:bidi="en-GB"/>
              </w:rPr>
              <w:t>Copper</w:t>
            </w:r>
          </w:p>
          <w:p w14:paraId="1D7F076E" w14:textId="77777777" w:rsidR="00B134F6" w:rsidRPr="004F6F95" w:rsidRDefault="00B134F6" w:rsidP="007E6FD7">
            <w:pPr>
              <w:spacing w:line="276" w:lineRule="auto"/>
              <w:rPr>
                <w:rFonts w:ascii="Arial" w:hAnsi="Arial"/>
                <w:sz w:val="22"/>
                <w:szCs w:val="22"/>
                <w:lang w:eastAsia="en-US"/>
              </w:rPr>
            </w:pPr>
            <w:r w:rsidRPr="004F6F95">
              <w:rPr>
                <w:rFonts w:ascii="Arial" w:eastAsia="Arial" w:hAnsi="Arial" w:cs="Arial"/>
                <w:sz w:val="22"/>
                <w:szCs w:val="22"/>
                <w:lang w:val="en-GB" w:bidi="en-GB"/>
              </w:rPr>
              <w:t>Phosphorus</w:t>
            </w:r>
          </w:p>
          <w:p w14:paraId="2D4CD137" w14:textId="77777777" w:rsidR="00B134F6" w:rsidRPr="004F6F95" w:rsidRDefault="00B134F6" w:rsidP="007E6FD7">
            <w:pPr>
              <w:spacing w:line="276" w:lineRule="auto"/>
              <w:rPr>
                <w:rFonts w:ascii="Arial" w:hAnsi="Arial"/>
                <w:sz w:val="22"/>
                <w:szCs w:val="22"/>
                <w:lang w:eastAsia="en-US"/>
              </w:rPr>
            </w:pPr>
            <w:r w:rsidRPr="004F6F95">
              <w:rPr>
                <w:rFonts w:ascii="Arial" w:eastAsia="Arial" w:hAnsi="Arial" w:cs="Arial"/>
                <w:sz w:val="22"/>
                <w:szCs w:val="22"/>
                <w:lang w:val="en-GB" w:bidi="en-GB"/>
              </w:rPr>
              <w:t>Manganese</w:t>
            </w:r>
          </w:p>
          <w:p w14:paraId="7703050B" w14:textId="77777777" w:rsidR="00B134F6" w:rsidRPr="004F6F95" w:rsidRDefault="00B134F6" w:rsidP="007E6FD7">
            <w:pPr>
              <w:spacing w:line="276" w:lineRule="auto"/>
              <w:rPr>
                <w:rFonts w:ascii="Arial" w:hAnsi="Arial"/>
                <w:sz w:val="22"/>
                <w:szCs w:val="22"/>
                <w:lang w:eastAsia="en-US"/>
              </w:rPr>
            </w:pPr>
            <w:r w:rsidRPr="004F6F95">
              <w:rPr>
                <w:rFonts w:ascii="Arial" w:eastAsia="Arial" w:hAnsi="Arial" w:cs="Arial"/>
                <w:sz w:val="22"/>
                <w:szCs w:val="22"/>
                <w:lang w:val="en-GB" w:bidi="en-GB"/>
              </w:rPr>
              <w:t>Iodine</w:t>
            </w:r>
          </w:p>
          <w:p w14:paraId="49E55D93" w14:textId="77777777" w:rsidR="00B134F6" w:rsidRPr="004F6F95" w:rsidRDefault="00B134F6" w:rsidP="007E6FD7">
            <w:pPr>
              <w:spacing w:line="276" w:lineRule="auto"/>
              <w:rPr>
                <w:rFonts w:ascii="Arial" w:hAnsi="Arial"/>
                <w:sz w:val="22"/>
                <w:szCs w:val="22"/>
                <w:lang w:eastAsia="en-US"/>
              </w:rPr>
            </w:pPr>
            <w:r w:rsidRPr="004F6F95">
              <w:rPr>
                <w:rFonts w:ascii="Arial" w:eastAsia="Arial" w:hAnsi="Arial" w:cs="Arial"/>
                <w:sz w:val="22"/>
                <w:szCs w:val="22"/>
                <w:lang w:val="en-GB" w:bidi="en-GB"/>
              </w:rPr>
              <w:t>Molybdenum</w:t>
            </w:r>
          </w:p>
          <w:p w14:paraId="7F439D80" w14:textId="77777777" w:rsidR="00B134F6" w:rsidRPr="004F6F95" w:rsidRDefault="00B134F6" w:rsidP="007E6FD7">
            <w:pPr>
              <w:spacing w:line="276" w:lineRule="auto"/>
              <w:rPr>
                <w:rFonts w:ascii="Arial" w:hAnsi="Arial"/>
                <w:sz w:val="22"/>
                <w:szCs w:val="22"/>
                <w:lang w:eastAsia="en-US"/>
              </w:rPr>
            </w:pPr>
            <w:r w:rsidRPr="004F6F95">
              <w:rPr>
                <w:rFonts w:ascii="Arial" w:eastAsia="Arial" w:hAnsi="Arial" w:cs="Arial"/>
                <w:sz w:val="22"/>
                <w:szCs w:val="22"/>
                <w:lang w:val="en-GB" w:bidi="en-GB"/>
              </w:rPr>
              <w:t>Chromium</w:t>
            </w:r>
          </w:p>
        </w:tc>
        <w:tc>
          <w:tcPr>
            <w:tcW w:w="2733" w:type="dxa"/>
          </w:tcPr>
          <w:p w14:paraId="5FFE342E" w14:textId="77777777" w:rsidR="00B134F6" w:rsidRPr="00826DA2" w:rsidRDefault="00B134F6" w:rsidP="007E6FD7">
            <w:pPr>
              <w:spacing w:line="276" w:lineRule="auto"/>
              <w:rPr>
                <w:rFonts w:ascii="Arial" w:hAnsi="Arial"/>
                <w:sz w:val="22"/>
                <w:szCs w:val="22"/>
                <w:lang w:val="nn-NO" w:eastAsia="en-US"/>
              </w:rPr>
            </w:pPr>
            <w:r w:rsidRPr="009C2709">
              <w:rPr>
                <w:rFonts w:ascii="Arial" w:eastAsia="Arial" w:hAnsi="Arial" w:cs="Arial"/>
                <w:sz w:val="22"/>
                <w:szCs w:val="22"/>
                <w:lang w:val="nn-NO" w:bidi="en-GB"/>
              </w:rPr>
              <w:t>290 µg</w:t>
            </w:r>
          </w:p>
          <w:p w14:paraId="3624AC24" w14:textId="47E8D238" w:rsidR="00B134F6" w:rsidRPr="00826DA2" w:rsidRDefault="00B134F6" w:rsidP="007E6FD7">
            <w:pPr>
              <w:spacing w:line="276" w:lineRule="auto"/>
              <w:rPr>
                <w:rFonts w:ascii="Arial" w:hAnsi="Arial"/>
                <w:sz w:val="22"/>
                <w:szCs w:val="22"/>
                <w:lang w:val="nn-NO" w:eastAsia="en-US"/>
              </w:rPr>
            </w:pPr>
            <w:r w:rsidRPr="009C2709">
              <w:rPr>
                <w:rFonts w:ascii="Arial" w:eastAsia="Arial" w:hAnsi="Arial" w:cs="Arial"/>
                <w:sz w:val="22"/>
                <w:szCs w:val="22"/>
                <w:lang w:val="nn-NO" w:bidi="en-GB"/>
              </w:rPr>
              <w:t>2</w:t>
            </w:r>
            <w:r w:rsidR="00273122" w:rsidRPr="009C2709">
              <w:rPr>
                <w:rFonts w:ascii="Arial" w:eastAsia="Arial" w:hAnsi="Arial" w:cs="Arial"/>
                <w:sz w:val="22"/>
                <w:szCs w:val="22"/>
                <w:lang w:val="nn-NO" w:bidi="en-GB"/>
              </w:rPr>
              <w:t>,</w:t>
            </w:r>
            <w:r w:rsidRPr="009C2709">
              <w:rPr>
                <w:rFonts w:ascii="Arial" w:eastAsia="Arial" w:hAnsi="Arial" w:cs="Arial"/>
                <w:sz w:val="22"/>
                <w:szCs w:val="22"/>
                <w:lang w:val="nn-NO" w:bidi="en-GB"/>
              </w:rPr>
              <w:t>5 µg</w:t>
            </w:r>
          </w:p>
          <w:p w14:paraId="37ECBC57" w14:textId="49D58E1A" w:rsidR="00B134F6" w:rsidRPr="00826DA2" w:rsidRDefault="00B134F6" w:rsidP="007E6FD7">
            <w:pPr>
              <w:spacing w:line="276" w:lineRule="auto"/>
              <w:rPr>
                <w:rFonts w:ascii="Arial" w:hAnsi="Arial"/>
                <w:sz w:val="22"/>
                <w:szCs w:val="22"/>
                <w:lang w:val="nn-NO" w:eastAsia="en-US"/>
              </w:rPr>
            </w:pPr>
            <w:r w:rsidRPr="009C2709">
              <w:rPr>
                <w:rFonts w:ascii="Arial" w:eastAsia="Arial" w:hAnsi="Arial" w:cs="Arial"/>
                <w:sz w:val="22"/>
                <w:szCs w:val="22"/>
                <w:lang w:val="nn-NO" w:bidi="en-GB"/>
              </w:rPr>
              <w:t>4</w:t>
            </w:r>
            <w:r w:rsidR="00273122" w:rsidRPr="009C2709">
              <w:rPr>
                <w:rFonts w:ascii="Arial" w:eastAsia="Arial" w:hAnsi="Arial" w:cs="Arial"/>
                <w:sz w:val="22"/>
                <w:szCs w:val="22"/>
                <w:lang w:val="nn-NO" w:bidi="en-GB"/>
              </w:rPr>
              <w:t>,</w:t>
            </w:r>
            <w:r w:rsidRPr="009C2709">
              <w:rPr>
                <w:rFonts w:ascii="Arial" w:eastAsia="Arial" w:hAnsi="Arial" w:cs="Arial"/>
                <w:sz w:val="22"/>
                <w:szCs w:val="22"/>
                <w:lang w:val="nn-NO" w:bidi="en-GB"/>
              </w:rPr>
              <w:t>5 mg</w:t>
            </w:r>
          </w:p>
          <w:p w14:paraId="10023897" w14:textId="77777777" w:rsidR="00B134F6" w:rsidRPr="00826DA2" w:rsidRDefault="00B134F6" w:rsidP="007E6FD7">
            <w:pPr>
              <w:spacing w:line="276" w:lineRule="auto"/>
              <w:rPr>
                <w:rFonts w:ascii="Arial" w:hAnsi="Arial"/>
                <w:sz w:val="22"/>
                <w:szCs w:val="22"/>
                <w:lang w:val="nn-NO" w:eastAsia="en-US"/>
              </w:rPr>
            </w:pPr>
            <w:r w:rsidRPr="009C2709">
              <w:rPr>
                <w:rFonts w:ascii="Arial" w:eastAsia="Arial" w:hAnsi="Arial" w:cs="Arial"/>
                <w:sz w:val="22"/>
                <w:szCs w:val="22"/>
                <w:lang w:val="nn-NO" w:bidi="en-GB"/>
              </w:rPr>
              <w:t>35 mg</w:t>
            </w:r>
          </w:p>
          <w:p w14:paraId="4041AA4F" w14:textId="20B95A88" w:rsidR="00B134F6" w:rsidRPr="00826DA2" w:rsidRDefault="00B134F6" w:rsidP="007E6FD7">
            <w:pPr>
              <w:spacing w:line="276" w:lineRule="auto"/>
              <w:rPr>
                <w:rFonts w:ascii="Arial" w:hAnsi="Arial"/>
                <w:sz w:val="22"/>
                <w:szCs w:val="22"/>
                <w:lang w:val="nn-NO" w:eastAsia="en-US"/>
              </w:rPr>
            </w:pPr>
            <w:r w:rsidRPr="009C2709">
              <w:rPr>
                <w:rFonts w:ascii="Arial" w:eastAsia="Arial" w:hAnsi="Arial" w:cs="Arial"/>
                <w:sz w:val="22"/>
                <w:szCs w:val="22"/>
                <w:lang w:val="nn-NO" w:bidi="en-GB"/>
              </w:rPr>
              <w:t>7</w:t>
            </w:r>
            <w:r w:rsidR="00273122" w:rsidRPr="009C2709">
              <w:rPr>
                <w:rFonts w:ascii="Arial" w:eastAsia="Arial" w:hAnsi="Arial" w:cs="Arial"/>
                <w:sz w:val="22"/>
                <w:szCs w:val="22"/>
                <w:lang w:val="nn-NO" w:bidi="en-GB"/>
              </w:rPr>
              <w:t>,</w:t>
            </w:r>
            <w:r w:rsidRPr="009C2709">
              <w:rPr>
                <w:rFonts w:ascii="Arial" w:eastAsia="Arial" w:hAnsi="Arial" w:cs="Arial"/>
                <w:sz w:val="22"/>
                <w:szCs w:val="22"/>
                <w:lang w:val="nn-NO" w:bidi="en-GB"/>
              </w:rPr>
              <w:t>5 mg</w:t>
            </w:r>
          </w:p>
          <w:p w14:paraId="322F6E0B" w14:textId="01D2DA25" w:rsidR="00B134F6" w:rsidRPr="00826DA2" w:rsidRDefault="00B134F6" w:rsidP="007E6FD7">
            <w:pPr>
              <w:spacing w:line="276" w:lineRule="auto"/>
              <w:rPr>
                <w:rFonts w:ascii="Arial" w:hAnsi="Arial"/>
                <w:sz w:val="22"/>
                <w:szCs w:val="22"/>
                <w:lang w:val="nn-NO" w:eastAsia="en-US"/>
              </w:rPr>
            </w:pPr>
            <w:r w:rsidRPr="009C2709">
              <w:rPr>
                <w:rFonts w:ascii="Arial" w:eastAsia="Arial" w:hAnsi="Arial" w:cs="Arial"/>
                <w:sz w:val="22"/>
                <w:szCs w:val="22"/>
                <w:lang w:val="nn-NO" w:bidi="en-GB"/>
              </w:rPr>
              <w:t>0</w:t>
            </w:r>
            <w:r w:rsidR="00273122" w:rsidRPr="009C2709">
              <w:rPr>
                <w:rFonts w:ascii="Arial" w:eastAsia="Arial" w:hAnsi="Arial" w:cs="Arial"/>
                <w:sz w:val="22"/>
                <w:szCs w:val="22"/>
                <w:lang w:val="nn-NO" w:bidi="en-GB"/>
              </w:rPr>
              <w:t>,</w:t>
            </w:r>
            <w:r w:rsidRPr="009C2709">
              <w:rPr>
                <w:rFonts w:ascii="Arial" w:eastAsia="Arial" w:hAnsi="Arial" w:cs="Arial"/>
                <w:sz w:val="22"/>
                <w:szCs w:val="22"/>
                <w:lang w:val="nn-NO" w:bidi="en-GB"/>
              </w:rPr>
              <w:t>75 mg</w:t>
            </w:r>
          </w:p>
          <w:p w14:paraId="609D7190" w14:textId="77777777" w:rsidR="00B134F6" w:rsidRPr="00826DA2" w:rsidRDefault="00B134F6" w:rsidP="007E6FD7">
            <w:pPr>
              <w:spacing w:line="276" w:lineRule="auto"/>
              <w:rPr>
                <w:rFonts w:ascii="Arial" w:hAnsi="Arial"/>
                <w:sz w:val="22"/>
                <w:szCs w:val="22"/>
                <w:lang w:val="nn-NO" w:eastAsia="en-US"/>
              </w:rPr>
            </w:pPr>
            <w:r w:rsidRPr="009C2709">
              <w:rPr>
                <w:rFonts w:ascii="Arial" w:eastAsia="Arial" w:hAnsi="Arial" w:cs="Arial"/>
                <w:sz w:val="22"/>
                <w:szCs w:val="22"/>
                <w:lang w:val="nn-NO" w:bidi="en-GB"/>
              </w:rPr>
              <w:t>82 µg</w:t>
            </w:r>
          </w:p>
          <w:p w14:paraId="131A8BCA" w14:textId="77777777" w:rsidR="00B134F6" w:rsidRPr="00826DA2" w:rsidRDefault="00B134F6" w:rsidP="007E6FD7">
            <w:pPr>
              <w:spacing w:line="276" w:lineRule="auto"/>
              <w:rPr>
                <w:rFonts w:ascii="Arial" w:hAnsi="Arial"/>
                <w:sz w:val="22"/>
                <w:szCs w:val="22"/>
                <w:lang w:val="nn-NO" w:eastAsia="en-US"/>
              </w:rPr>
            </w:pPr>
            <w:r w:rsidRPr="009C2709">
              <w:rPr>
                <w:rFonts w:ascii="Arial" w:eastAsia="Arial" w:hAnsi="Arial" w:cs="Arial"/>
                <w:sz w:val="22"/>
                <w:szCs w:val="22"/>
                <w:lang w:val="nn-NO" w:bidi="en-GB"/>
              </w:rPr>
              <w:t>180 mg</w:t>
            </w:r>
          </w:p>
          <w:p w14:paraId="7C717C20" w14:textId="77777777" w:rsidR="00B134F6" w:rsidRPr="00826DA2" w:rsidRDefault="00B134F6" w:rsidP="007E6FD7">
            <w:pPr>
              <w:spacing w:line="276" w:lineRule="auto"/>
              <w:rPr>
                <w:rFonts w:ascii="Arial" w:hAnsi="Arial"/>
                <w:sz w:val="22"/>
                <w:szCs w:val="22"/>
                <w:lang w:val="nn-NO" w:eastAsia="en-US"/>
              </w:rPr>
            </w:pPr>
            <w:r w:rsidRPr="009C2709">
              <w:rPr>
                <w:rFonts w:ascii="Arial" w:eastAsia="Arial" w:hAnsi="Arial" w:cs="Arial"/>
                <w:sz w:val="22"/>
                <w:szCs w:val="22"/>
                <w:lang w:val="nn-NO" w:bidi="en-GB"/>
              </w:rPr>
              <w:t>60 mg</w:t>
            </w:r>
          </w:p>
          <w:p w14:paraId="28B3DD39" w14:textId="77777777" w:rsidR="00B134F6" w:rsidRPr="00826DA2" w:rsidRDefault="00B134F6" w:rsidP="007E6FD7">
            <w:pPr>
              <w:spacing w:line="276" w:lineRule="auto"/>
              <w:rPr>
                <w:rFonts w:ascii="Arial" w:hAnsi="Arial"/>
                <w:sz w:val="22"/>
                <w:szCs w:val="22"/>
                <w:lang w:val="nn-NO" w:eastAsia="en-US"/>
              </w:rPr>
            </w:pPr>
            <w:r w:rsidRPr="009C2709">
              <w:rPr>
                <w:rFonts w:ascii="Arial" w:eastAsia="Arial" w:hAnsi="Arial" w:cs="Arial"/>
                <w:sz w:val="22"/>
                <w:szCs w:val="22"/>
                <w:lang w:val="nn-NO" w:bidi="en-GB"/>
              </w:rPr>
              <w:t>3 mg</w:t>
            </w:r>
          </w:p>
          <w:p w14:paraId="173AA874" w14:textId="11075C8A" w:rsidR="00B134F6" w:rsidRPr="00826DA2" w:rsidRDefault="00B134F6" w:rsidP="007E6FD7">
            <w:pPr>
              <w:spacing w:line="276" w:lineRule="auto"/>
              <w:rPr>
                <w:rFonts w:ascii="Arial" w:hAnsi="Arial"/>
                <w:sz w:val="22"/>
                <w:szCs w:val="22"/>
                <w:lang w:val="nn-NO" w:eastAsia="en-US"/>
              </w:rPr>
            </w:pPr>
            <w:r w:rsidRPr="009C2709">
              <w:rPr>
                <w:rFonts w:ascii="Arial" w:eastAsia="Arial" w:hAnsi="Arial" w:cs="Arial"/>
                <w:sz w:val="22"/>
                <w:szCs w:val="22"/>
                <w:lang w:val="nn-NO" w:bidi="en-GB"/>
              </w:rPr>
              <w:t>2</w:t>
            </w:r>
            <w:r w:rsidR="00273122" w:rsidRPr="009C2709">
              <w:rPr>
                <w:rFonts w:ascii="Arial" w:eastAsia="Arial" w:hAnsi="Arial" w:cs="Arial"/>
                <w:sz w:val="22"/>
                <w:szCs w:val="22"/>
                <w:lang w:val="nn-NO" w:bidi="en-GB"/>
              </w:rPr>
              <w:t>,</w:t>
            </w:r>
            <w:r w:rsidRPr="009C2709">
              <w:rPr>
                <w:rFonts w:ascii="Arial" w:eastAsia="Arial" w:hAnsi="Arial" w:cs="Arial"/>
                <w:sz w:val="22"/>
                <w:szCs w:val="22"/>
                <w:lang w:val="nn-NO" w:bidi="en-GB"/>
              </w:rPr>
              <w:t>7 µg</w:t>
            </w:r>
          </w:p>
          <w:p w14:paraId="405D2E53" w14:textId="6275DC38" w:rsidR="00B134F6" w:rsidRPr="00826DA2" w:rsidRDefault="00B134F6" w:rsidP="007E6FD7">
            <w:pPr>
              <w:spacing w:line="276" w:lineRule="auto"/>
              <w:rPr>
                <w:rFonts w:ascii="Arial" w:hAnsi="Arial"/>
                <w:sz w:val="22"/>
                <w:szCs w:val="22"/>
                <w:lang w:val="nn-NO" w:eastAsia="en-US"/>
              </w:rPr>
            </w:pPr>
            <w:r w:rsidRPr="009C2709">
              <w:rPr>
                <w:rFonts w:ascii="Arial" w:eastAsia="Arial" w:hAnsi="Arial" w:cs="Arial"/>
                <w:sz w:val="22"/>
                <w:szCs w:val="22"/>
                <w:lang w:val="nn-NO" w:bidi="en-GB"/>
              </w:rPr>
              <w:t>8</w:t>
            </w:r>
            <w:r w:rsidR="00273122" w:rsidRPr="009C2709">
              <w:rPr>
                <w:rFonts w:ascii="Arial" w:eastAsia="Arial" w:hAnsi="Arial" w:cs="Arial"/>
                <w:sz w:val="22"/>
                <w:szCs w:val="22"/>
                <w:lang w:val="nn-NO" w:bidi="en-GB"/>
              </w:rPr>
              <w:t>,</w:t>
            </w:r>
            <w:r w:rsidRPr="009C2709">
              <w:rPr>
                <w:rFonts w:ascii="Arial" w:eastAsia="Arial" w:hAnsi="Arial" w:cs="Arial"/>
                <w:sz w:val="22"/>
                <w:szCs w:val="22"/>
                <w:lang w:val="nn-NO" w:bidi="en-GB"/>
              </w:rPr>
              <w:t>5 µg</w:t>
            </w:r>
          </w:p>
          <w:p w14:paraId="51C70B3B" w14:textId="5E8E4920" w:rsidR="00B134F6" w:rsidRPr="00826DA2" w:rsidRDefault="00B134F6" w:rsidP="007E6FD7">
            <w:pPr>
              <w:spacing w:line="276" w:lineRule="auto"/>
              <w:rPr>
                <w:rFonts w:ascii="Arial" w:hAnsi="Arial"/>
                <w:sz w:val="22"/>
                <w:szCs w:val="22"/>
                <w:lang w:val="nn-NO" w:eastAsia="en-US"/>
              </w:rPr>
            </w:pPr>
            <w:r w:rsidRPr="009C2709">
              <w:rPr>
                <w:rFonts w:ascii="Arial" w:eastAsia="Arial" w:hAnsi="Arial" w:cs="Arial"/>
                <w:sz w:val="22"/>
                <w:szCs w:val="22"/>
                <w:lang w:val="nn-NO" w:bidi="en-GB"/>
              </w:rPr>
              <w:t>0</w:t>
            </w:r>
            <w:r w:rsidR="00273122" w:rsidRPr="009C2709">
              <w:rPr>
                <w:rFonts w:ascii="Arial" w:eastAsia="Arial" w:hAnsi="Arial" w:cs="Arial"/>
                <w:sz w:val="22"/>
                <w:szCs w:val="22"/>
                <w:lang w:val="nn-NO" w:bidi="en-GB"/>
              </w:rPr>
              <w:t>,</w:t>
            </w:r>
            <w:r w:rsidRPr="009C2709">
              <w:rPr>
                <w:rFonts w:ascii="Arial" w:eastAsia="Arial" w:hAnsi="Arial" w:cs="Arial"/>
                <w:sz w:val="22"/>
                <w:szCs w:val="22"/>
                <w:lang w:val="nn-NO" w:bidi="en-GB"/>
              </w:rPr>
              <w:t>2 mg</w:t>
            </w:r>
          </w:p>
          <w:p w14:paraId="5C06B18C" w14:textId="77777777" w:rsidR="00B134F6" w:rsidRPr="00826DA2" w:rsidRDefault="00B134F6" w:rsidP="007E6FD7">
            <w:pPr>
              <w:spacing w:line="276" w:lineRule="auto"/>
              <w:rPr>
                <w:rFonts w:ascii="Arial" w:hAnsi="Arial"/>
                <w:sz w:val="22"/>
                <w:szCs w:val="22"/>
                <w:lang w:val="nn-NO" w:eastAsia="en-US"/>
              </w:rPr>
            </w:pPr>
            <w:r w:rsidRPr="009C2709">
              <w:rPr>
                <w:rFonts w:ascii="Arial" w:eastAsia="Arial" w:hAnsi="Arial" w:cs="Arial"/>
                <w:sz w:val="22"/>
                <w:szCs w:val="22"/>
                <w:lang w:val="nn-NO" w:bidi="en-GB"/>
              </w:rPr>
              <w:t>150 mg</w:t>
            </w:r>
          </w:p>
          <w:p w14:paraId="07D61CE8" w14:textId="13984956" w:rsidR="00B134F6" w:rsidRPr="00826DA2" w:rsidRDefault="00B134F6" w:rsidP="007E6FD7">
            <w:pPr>
              <w:spacing w:line="276" w:lineRule="auto"/>
              <w:rPr>
                <w:rFonts w:ascii="Arial" w:hAnsi="Arial"/>
                <w:sz w:val="22"/>
                <w:szCs w:val="22"/>
                <w:lang w:val="nn-NO" w:eastAsia="en-US"/>
              </w:rPr>
            </w:pPr>
            <w:r w:rsidRPr="009C2709">
              <w:rPr>
                <w:rFonts w:ascii="Arial" w:eastAsia="Arial" w:hAnsi="Arial" w:cs="Arial"/>
                <w:sz w:val="22"/>
                <w:szCs w:val="22"/>
                <w:lang w:val="nn-NO" w:bidi="en-GB"/>
              </w:rPr>
              <w:t>0</w:t>
            </w:r>
            <w:r w:rsidR="00273122" w:rsidRPr="009C2709">
              <w:rPr>
                <w:rFonts w:ascii="Arial" w:eastAsia="Arial" w:hAnsi="Arial" w:cs="Arial"/>
                <w:sz w:val="22"/>
                <w:szCs w:val="22"/>
                <w:lang w:val="nn-NO" w:bidi="en-GB"/>
              </w:rPr>
              <w:t>,</w:t>
            </w:r>
            <w:r w:rsidRPr="009C2709">
              <w:rPr>
                <w:rFonts w:ascii="Arial" w:eastAsia="Arial" w:hAnsi="Arial" w:cs="Arial"/>
                <w:sz w:val="22"/>
                <w:szCs w:val="22"/>
                <w:lang w:val="nn-NO" w:bidi="en-GB"/>
              </w:rPr>
              <w:t>4 mg</w:t>
            </w:r>
          </w:p>
          <w:p w14:paraId="3C1FA9FA" w14:textId="77777777" w:rsidR="00B134F6" w:rsidRPr="00826DA2" w:rsidRDefault="00B134F6" w:rsidP="007E6FD7">
            <w:pPr>
              <w:spacing w:line="276" w:lineRule="auto"/>
              <w:rPr>
                <w:rFonts w:ascii="Arial" w:hAnsi="Arial"/>
                <w:sz w:val="22"/>
                <w:szCs w:val="22"/>
                <w:lang w:val="nn-NO" w:eastAsia="en-US"/>
              </w:rPr>
            </w:pPr>
            <w:r w:rsidRPr="009C2709">
              <w:rPr>
                <w:rFonts w:ascii="Arial" w:eastAsia="Arial" w:hAnsi="Arial" w:cs="Arial"/>
                <w:sz w:val="22"/>
                <w:szCs w:val="22"/>
                <w:lang w:val="nn-NO" w:bidi="en-GB"/>
              </w:rPr>
              <w:t>23 µg</w:t>
            </w:r>
          </w:p>
          <w:p w14:paraId="25C8B06B" w14:textId="018DD36F" w:rsidR="00B134F6" w:rsidRPr="00826DA2" w:rsidRDefault="00B134F6" w:rsidP="007E6FD7">
            <w:pPr>
              <w:spacing w:line="276" w:lineRule="auto"/>
              <w:rPr>
                <w:rFonts w:ascii="Arial" w:hAnsi="Arial"/>
                <w:sz w:val="22"/>
                <w:szCs w:val="22"/>
                <w:lang w:val="nn-NO" w:eastAsia="en-US"/>
              </w:rPr>
            </w:pPr>
            <w:r w:rsidRPr="009C2709">
              <w:rPr>
                <w:rFonts w:ascii="Arial" w:eastAsia="Arial" w:hAnsi="Arial" w:cs="Arial"/>
                <w:sz w:val="22"/>
                <w:szCs w:val="22"/>
                <w:lang w:val="nn-NO" w:bidi="en-GB"/>
              </w:rPr>
              <w:t>17 µg</w:t>
            </w:r>
          </w:p>
          <w:p w14:paraId="1F24AF1F" w14:textId="3AEF188E" w:rsidR="00B134F6" w:rsidRPr="00826DA2" w:rsidRDefault="00B134F6" w:rsidP="007D081E">
            <w:pPr>
              <w:spacing w:line="276" w:lineRule="auto"/>
              <w:rPr>
                <w:rFonts w:ascii="Arial" w:hAnsi="Arial"/>
                <w:sz w:val="22"/>
                <w:szCs w:val="22"/>
                <w:lang w:val="nn-NO" w:eastAsia="en-US"/>
              </w:rPr>
            </w:pPr>
            <w:r w:rsidRPr="009C2709">
              <w:rPr>
                <w:rFonts w:ascii="Arial" w:eastAsia="Arial" w:hAnsi="Arial" w:cs="Arial"/>
                <w:sz w:val="22"/>
                <w:szCs w:val="22"/>
                <w:lang w:val="nn-NO" w:bidi="en-GB"/>
              </w:rPr>
              <w:t>20 µg</w:t>
            </w:r>
          </w:p>
        </w:tc>
      </w:tr>
      <w:tr w:rsidR="00B134F6" w:rsidRPr="0032573C" w14:paraId="6BF05994" w14:textId="77777777" w:rsidTr="007E6FD7">
        <w:trPr>
          <w:trHeight w:val="360"/>
        </w:trPr>
        <w:tc>
          <w:tcPr>
            <w:tcW w:w="4115" w:type="dxa"/>
            <w:noWrap/>
          </w:tcPr>
          <w:p w14:paraId="2071E1B6" w14:textId="77777777" w:rsidR="00B134F6" w:rsidRPr="003407EE" w:rsidRDefault="00B134F6" w:rsidP="007E6FD7">
            <w:pPr>
              <w:spacing w:line="276" w:lineRule="auto"/>
              <w:rPr>
                <w:rFonts w:ascii="Arial" w:hAnsi="Arial"/>
                <w:sz w:val="22"/>
                <w:szCs w:val="22"/>
                <w:lang w:eastAsia="en-US"/>
              </w:rPr>
            </w:pPr>
            <w:r w:rsidRPr="003407EE">
              <w:rPr>
                <w:rFonts w:ascii="Arial" w:eastAsia="Arial" w:hAnsi="Arial" w:cs="Arial"/>
                <w:sz w:val="22"/>
                <w:szCs w:val="22"/>
                <w:lang w:val="en-GB" w:bidi="en-GB"/>
              </w:rPr>
              <w:t>Sports Drinks (Category II)</w:t>
            </w:r>
            <w:r>
              <w:rPr>
                <w:lang w:val="en-GB" w:bidi="en-GB"/>
              </w:rPr>
              <w:t xml:space="preserve"> (</w:t>
            </w:r>
            <w:r>
              <w:rPr>
                <w:rFonts w:ascii="Arial" w:eastAsia="Arial" w:hAnsi="Arial" w:cs="Arial"/>
                <w:lang w:val="en-GB" w:bidi="en-GB"/>
              </w:rPr>
              <w:t>c</w:t>
            </w:r>
            <w:r>
              <w:rPr>
                <w:rFonts w:ascii="Arial" w:eastAsia="Arial" w:hAnsi="Arial" w:cs="Arial"/>
                <w:sz w:val="22"/>
                <w:szCs w:val="22"/>
                <w:lang w:val="en-GB" w:bidi="en-GB"/>
              </w:rPr>
              <w:t xml:space="preserve">arbohydrate-electrolyte drinks which also contain protein/fat </w:t>
            </w:r>
            <w:r>
              <w:rPr>
                <w:lang w:val="en-GB" w:bidi="en-GB"/>
              </w:rPr>
              <w:t xml:space="preserve"> </w:t>
            </w:r>
            <w:r w:rsidRPr="00E03884">
              <w:rPr>
                <w:rFonts w:ascii="Arial" w:eastAsia="Arial" w:hAnsi="Arial" w:cs="Arial"/>
                <w:sz w:val="22"/>
                <w:szCs w:val="22"/>
                <w:vertAlign w:val="superscript"/>
                <w:lang w:val="en-GB" w:bidi="en-GB"/>
              </w:rPr>
              <w:t>4, 5, 7</w:t>
            </w:r>
            <w:r>
              <w:rPr>
                <w:lang w:val="en-GB" w:bidi="en-GB"/>
              </w:rPr>
              <w:t xml:space="preserve"> </w:t>
            </w:r>
            <w:r w:rsidRPr="003407EE">
              <w:rPr>
                <w:rFonts w:ascii="Arial" w:eastAsia="Arial" w:hAnsi="Arial" w:cs="Arial"/>
                <w:sz w:val="22"/>
                <w:szCs w:val="22"/>
                <w:lang w:val="en-GB" w:bidi="en-GB"/>
              </w:rPr>
              <w:t xml:space="preserve"> of which the protein content is at least 20% of the energy content of the product and the energy content is at least 420 kJ/100 ml (100 kcal/100 ml)).</w:t>
            </w:r>
          </w:p>
          <w:p w14:paraId="4BECB8D7" w14:textId="77777777" w:rsidR="00B134F6" w:rsidRDefault="00B134F6" w:rsidP="007E6FD7">
            <w:pPr>
              <w:spacing w:line="276" w:lineRule="auto"/>
              <w:rPr>
                <w:rFonts w:ascii="Arial" w:hAnsi="Arial"/>
                <w:i/>
                <w:color w:val="7030A0"/>
                <w:sz w:val="22"/>
                <w:szCs w:val="22"/>
                <w:lang w:eastAsia="en-US"/>
              </w:rPr>
            </w:pPr>
          </w:p>
          <w:p w14:paraId="537BF303" w14:textId="77777777" w:rsidR="00B134F6" w:rsidRPr="003407EE" w:rsidRDefault="00B134F6" w:rsidP="007E6FD7">
            <w:pPr>
              <w:spacing w:line="276" w:lineRule="auto"/>
              <w:rPr>
                <w:rFonts w:ascii="Arial" w:hAnsi="Arial"/>
                <w:i/>
                <w:color w:val="000000"/>
                <w:sz w:val="22"/>
                <w:szCs w:val="22"/>
                <w:lang w:eastAsia="en-US"/>
              </w:rPr>
            </w:pPr>
          </w:p>
        </w:tc>
        <w:tc>
          <w:tcPr>
            <w:tcW w:w="2214" w:type="dxa"/>
          </w:tcPr>
          <w:p w14:paraId="55268AF0" w14:textId="77777777" w:rsidR="00B134F6" w:rsidRPr="004F6F95" w:rsidRDefault="00B134F6" w:rsidP="007E6FD7">
            <w:pPr>
              <w:spacing w:line="276" w:lineRule="auto"/>
              <w:rPr>
                <w:rFonts w:ascii="Arial" w:hAnsi="Arial"/>
                <w:sz w:val="22"/>
                <w:szCs w:val="22"/>
                <w:lang w:eastAsia="en-US"/>
              </w:rPr>
            </w:pPr>
            <w:r w:rsidRPr="004F6F95">
              <w:rPr>
                <w:rFonts w:ascii="Arial" w:eastAsia="Arial" w:hAnsi="Arial" w:cs="Arial"/>
                <w:sz w:val="22"/>
                <w:szCs w:val="22"/>
                <w:lang w:val="en-GB" w:bidi="en-GB"/>
              </w:rPr>
              <w:t>Vitamin A</w:t>
            </w:r>
          </w:p>
          <w:p w14:paraId="42ACF2A7" w14:textId="77777777" w:rsidR="00B134F6" w:rsidRPr="004F6F95" w:rsidRDefault="00B134F6" w:rsidP="007E6FD7">
            <w:pPr>
              <w:spacing w:line="276" w:lineRule="auto"/>
              <w:rPr>
                <w:rFonts w:ascii="Arial" w:hAnsi="Arial"/>
                <w:sz w:val="22"/>
                <w:szCs w:val="22"/>
                <w:lang w:eastAsia="en-US"/>
              </w:rPr>
            </w:pPr>
            <w:r w:rsidRPr="004F6F95">
              <w:rPr>
                <w:rFonts w:ascii="Arial" w:eastAsia="Arial" w:hAnsi="Arial" w:cs="Arial"/>
                <w:sz w:val="22"/>
                <w:szCs w:val="22"/>
                <w:lang w:val="en-GB" w:bidi="en-GB"/>
              </w:rPr>
              <w:t>Vitamin D</w:t>
            </w:r>
          </w:p>
          <w:p w14:paraId="7FE5C5DC" w14:textId="77777777" w:rsidR="00B134F6" w:rsidRPr="004F6F95" w:rsidRDefault="00B134F6" w:rsidP="007E6FD7">
            <w:pPr>
              <w:spacing w:line="276" w:lineRule="auto"/>
              <w:rPr>
                <w:rFonts w:ascii="Arial" w:hAnsi="Arial"/>
                <w:sz w:val="22"/>
                <w:szCs w:val="22"/>
                <w:lang w:eastAsia="en-US"/>
              </w:rPr>
            </w:pPr>
            <w:r w:rsidRPr="004F6F95">
              <w:rPr>
                <w:rFonts w:ascii="Arial" w:eastAsia="Arial" w:hAnsi="Arial" w:cs="Arial"/>
                <w:sz w:val="22"/>
                <w:szCs w:val="22"/>
                <w:lang w:val="en-GB" w:bidi="en-GB"/>
              </w:rPr>
              <w:t>Vitamin E</w:t>
            </w:r>
          </w:p>
          <w:p w14:paraId="2CE476EB" w14:textId="77777777" w:rsidR="00B134F6" w:rsidRPr="004F6F95" w:rsidRDefault="00B134F6" w:rsidP="007E6FD7">
            <w:pPr>
              <w:spacing w:line="276" w:lineRule="auto"/>
              <w:rPr>
                <w:rFonts w:ascii="Arial" w:hAnsi="Arial"/>
                <w:sz w:val="22"/>
                <w:szCs w:val="22"/>
                <w:lang w:eastAsia="en-US"/>
              </w:rPr>
            </w:pPr>
            <w:r w:rsidRPr="004F6F95">
              <w:rPr>
                <w:rFonts w:ascii="Arial" w:eastAsia="Arial" w:hAnsi="Arial" w:cs="Arial"/>
                <w:sz w:val="22"/>
                <w:szCs w:val="22"/>
                <w:lang w:val="en-GB" w:bidi="en-GB"/>
              </w:rPr>
              <w:t>Vitamin C</w:t>
            </w:r>
          </w:p>
          <w:p w14:paraId="53B2E1B9" w14:textId="77777777" w:rsidR="00B134F6" w:rsidRPr="004F6F95" w:rsidRDefault="00B134F6" w:rsidP="007E6FD7">
            <w:pPr>
              <w:spacing w:line="276" w:lineRule="auto"/>
              <w:rPr>
                <w:rFonts w:ascii="Arial" w:hAnsi="Arial"/>
                <w:sz w:val="22"/>
                <w:szCs w:val="22"/>
                <w:lang w:eastAsia="en-US"/>
              </w:rPr>
            </w:pPr>
            <w:r w:rsidRPr="004F6F95">
              <w:rPr>
                <w:rFonts w:ascii="Arial" w:eastAsia="Arial" w:hAnsi="Arial" w:cs="Arial"/>
                <w:sz w:val="22"/>
                <w:szCs w:val="22"/>
                <w:lang w:val="en-GB" w:bidi="en-GB"/>
              </w:rPr>
              <w:t>Niacin</w:t>
            </w:r>
          </w:p>
          <w:p w14:paraId="108A5392" w14:textId="77777777" w:rsidR="00B134F6" w:rsidRPr="004F6F95" w:rsidRDefault="00B134F6" w:rsidP="007E6FD7">
            <w:pPr>
              <w:spacing w:line="276" w:lineRule="auto"/>
              <w:rPr>
                <w:rFonts w:ascii="Arial" w:hAnsi="Arial"/>
                <w:sz w:val="22"/>
                <w:szCs w:val="22"/>
                <w:lang w:eastAsia="en-US"/>
              </w:rPr>
            </w:pPr>
            <w:r w:rsidRPr="004F6F95">
              <w:rPr>
                <w:rFonts w:ascii="Arial" w:eastAsia="Arial" w:hAnsi="Arial" w:cs="Arial"/>
                <w:sz w:val="22"/>
                <w:szCs w:val="22"/>
                <w:lang w:val="en-GB" w:bidi="en-GB"/>
              </w:rPr>
              <w:t>Vitamin B</w:t>
            </w:r>
            <w:r w:rsidRPr="004F6F95">
              <w:rPr>
                <w:rFonts w:ascii="Arial" w:eastAsia="Arial" w:hAnsi="Arial" w:cs="Arial"/>
                <w:sz w:val="22"/>
                <w:szCs w:val="22"/>
                <w:vertAlign w:val="subscript"/>
                <w:lang w:val="en-GB" w:bidi="en-GB"/>
              </w:rPr>
              <w:t>6</w:t>
            </w:r>
          </w:p>
          <w:p w14:paraId="25B4C7F4" w14:textId="77777777" w:rsidR="00B134F6" w:rsidRPr="004F6F95" w:rsidRDefault="00B134F6" w:rsidP="007E6FD7">
            <w:pPr>
              <w:spacing w:line="276" w:lineRule="auto"/>
              <w:rPr>
                <w:rFonts w:ascii="Arial" w:hAnsi="Arial"/>
                <w:sz w:val="22"/>
                <w:szCs w:val="22"/>
                <w:lang w:eastAsia="en-US"/>
              </w:rPr>
            </w:pPr>
            <w:r>
              <w:rPr>
                <w:rFonts w:ascii="Arial" w:eastAsia="Arial" w:hAnsi="Arial" w:cs="Arial"/>
                <w:sz w:val="22"/>
                <w:szCs w:val="22"/>
                <w:lang w:val="en-GB" w:bidi="en-GB"/>
              </w:rPr>
              <w:t>Folic acid</w:t>
            </w:r>
          </w:p>
          <w:p w14:paraId="2367B329" w14:textId="77777777" w:rsidR="00B134F6" w:rsidRPr="004F6F95" w:rsidRDefault="00B134F6" w:rsidP="007E6FD7">
            <w:pPr>
              <w:spacing w:line="276" w:lineRule="auto"/>
              <w:rPr>
                <w:rFonts w:ascii="Arial" w:hAnsi="Arial"/>
                <w:sz w:val="22"/>
                <w:szCs w:val="22"/>
                <w:lang w:eastAsia="en-US"/>
              </w:rPr>
            </w:pPr>
            <w:r w:rsidRPr="004F6F95">
              <w:rPr>
                <w:rFonts w:ascii="Arial" w:eastAsia="Arial" w:hAnsi="Arial" w:cs="Arial"/>
                <w:sz w:val="22"/>
                <w:szCs w:val="22"/>
                <w:lang w:val="en-GB" w:bidi="en-GB"/>
              </w:rPr>
              <w:t>Calcium</w:t>
            </w:r>
          </w:p>
          <w:p w14:paraId="5C50E55D" w14:textId="77777777" w:rsidR="00B134F6" w:rsidRPr="004F6F95" w:rsidRDefault="00B134F6" w:rsidP="007E6FD7">
            <w:pPr>
              <w:spacing w:line="276" w:lineRule="auto"/>
              <w:rPr>
                <w:rFonts w:ascii="Arial" w:hAnsi="Arial"/>
                <w:sz w:val="22"/>
                <w:szCs w:val="22"/>
                <w:lang w:eastAsia="en-US"/>
              </w:rPr>
            </w:pPr>
            <w:r w:rsidRPr="004F6F95">
              <w:rPr>
                <w:rFonts w:ascii="Arial" w:eastAsia="Arial" w:hAnsi="Arial" w:cs="Arial"/>
                <w:sz w:val="22"/>
                <w:szCs w:val="22"/>
                <w:lang w:val="en-GB" w:bidi="en-GB"/>
              </w:rPr>
              <w:t>Magnesium</w:t>
            </w:r>
          </w:p>
          <w:p w14:paraId="267C06D7" w14:textId="77777777" w:rsidR="00B134F6" w:rsidRPr="004F6F95" w:rsidRDefault="00B134F6" w:rsidP="007E6FD7">
            <w:pPr>
              <w:spacing w:line="276" w:lineRule="auto"/>
              <w:rPr>
                <w:rFonts w:ascii="Arial" w:hAnsi="Arial"/>
                <w:sz w:val="22"/>
                <w:szCs w:val="22"/>
                <w:lang w:eastAsia="en-US"/>
              </w:rPr>
            </w:pPr>
            <w:r w:rsidRPr="004F6F95">
              <w:rPr>
                <w:rFonts w:ascii="Arial" w:eastAsia="Arial" w:hAnsi="Arial" w:cs="Arial"/>
                <w:sz w:val="22"/>
                <w:szCs w:val="22"/>
                <w:lang w:val="en-GB" w:bidi="en-GB"/>
              </w:rPr>
              <w:t>Iron</w:t>
            </w:r>
          </w:p>
          <w:p w14:paraId="7F1F28B7" w14:textId="77777777" w:rsidR="00B134F6" w:rsidRPr="004F6F95" w:rsidRDefault="00B134F6" w:rsidP="007E6FD7">
            <w:pPr>
              <w:spacing w:line="276" w:lineRule="auto"/>
              <w:rPr>
                <w:rFonts w:ascii="Arial" w:hAnsi="Arial"/>
                <w:sz w:val="22"/>
                <w:szCs w:val="22"/>
                <w:lang w:eastAsia="en-US"/>
              </w:rPr>
            </w:pPr>
            <w:r w:rsidRPr="004F6F95">
              <w:rPr>
                <w:rFonts w:ascii="Arial" w:eastAsia="Arial" w:hAnsi="Arial" w:cs="Arial"/>
                <w:sz w:val="22"/>
                <w:szCs w:val="22"/>
                <w:lang w:val="en-GB" w:bidi="en-GB"/>
              </w:rPr>
              <w:t>Zinc</w:t>
            </w:r>
          </w:p>
          <w:p w14:paraId="6969E0AD" w14:textId="77777777" w:rsidR="00B134F6" w:rsidRPr="004F6F95" w:rsidRDefault="00B134F6" w:rsidP="007E6FD7">
            <w:pPr>
              <w:spacing w:line="276" w:lineRule="auto"/>
              <w:rPr>
                <w:rFonts w:ascii="Arial" w:hAnsi="Arial"/>
                <w:sz w:val="22"/>
                <w:szCs w:val="22"/>
                <w:lang w:eastAsia="en-US"/>
              </w:rPr>
            </w:pPr>
            <w:r w:rsidRPr="004F6F95">
              <w:rPr>
                <w:rFonts w:ascii="Arial" w:eastAsia="Arial" w:hAnsi="Arial" w:cs="Arial"/>
                <w:sz w:val="22"/>
                <w:szCs w:val="22"/>
                <w:lang w:val="en-GB" w:bidi="en-GB"/>
              </w:rPr>
              <w:t>Selenium</w:t>
            </w:r>
          </w:p>
          <w:p w14:paraId="1DDD31C7" w14:textId="77777777" w:rsidR="00B134F6" w:rsidRPr="004F6F95" w:rsidRDefault="00B134F6" w:rsidP="007E6FD7">
            <w:pPr>
              <w:spacing w:line="276" w:lineRule="auto"/>
              <w:rPr>
                <w:rFonts w:ascii="Arial" w:hAnsi="Arial"/>
                <w:sz w:val="22"/>
                <w:szCs w:val="22"/>
                <w:lang w:eastAsia="en-US"/>
              </w:rPr>
            </w:pPr>
            <w:r w:rsidRPr="004F6F95">
              <w:rPr>
                <w:rFonts w:ascii="Arial" w:eastAsia="Arial" w:hAnsi="Arial" w:cs="Arial"/>
                <w:sz w:val="22"/>
                <w:szCs w:val="22"/>
                <w:lang w:val="en-GB" w:bidi="en-GB"/>
              </w:rPr>
              <w:t>Copper</w:t>
            </w:r>
          </w:p>
          <w:p w14:paraId="49CB6C78" w14:textId="77777777" w:rsidR="00B134F6" w:rsidRPr="004F6F95" w:rsidRDefault="00B134F6" w:rsidP="007E6FD7">
            <w:pPr>
              <w:spacing w:line="276" w:lineRule="auto"/>
              <w:rPr>
                <w:rFonts w:ascii="Arial" w:hAnsi="Arial"/>
                <w:sz w:val="22"/>
                <w:szCs w:val="22"/>
                <w:lang w:eastAsia="en-US"/>
              </w:rPr>
            </w:pPr>
            <w:r w:rsidRPr="004F6F95">
              <w:rPr>
                <w:rFonts w:ascii="Arial" w:eastAsia="Arial" w:hAnsi="Arial" w:cs="Arial"/>
                <w:sz w:val="22"/>
                <w:szCs w:val="22"/>
                <w:lang w:val="en-GB" w:bidi="en-GB"/>
              </w:rPr>
              <w:t>Phosphorus</w:t>
            </w:r>
          </w:p>
          <w:p w14:paraId="1C0D14E2" w14:textId="77777777" w:rsidR="00B134F6" w:rsidRPr="004F6F95" w:rsidRDefault="00B134F6" w:rsidP="007E6FD7">
            <w:pPr>
              <w:spacing w:line="276" w:lineRule="auto"/>
              <w:rPr>
                <w:rFonts w:ascii="Arial" w:hAnsi="Arial"/>
                <w:sz w:val="22"/>
                <w:szCs w:val="22"/>
                <w:lang w:eastAsia="en-US"/>
              </w:rPr>
            </w:pPr>
            <w:r w:rsidRPr="004F6F95">
              <w:rPr>
                <w:rFonts w:ascii="Arial" w:eastAsia="Arial" w:hAnsi="Arial" w:cs="Arial"/>
                <w:sz w:val="22"/>
                <w:szCs w:val="22"/>
                <w:lang w:val="en-GB" w:bidi="en-GB"/>
              </w:rPr>
              <w:t>Manganese</w:t>
            </w:r>
          </w:p>
          <w:p w14:paraId="3CE6DB0C" w14:textId="77777777" w:rsidR="00B134F6" w:rsidRPr="004F6F95" w:rsidRDefault="00B134F6" w:rsidP="007E6FD7">
            <w:pPr>
              <w:spacing w:line="276" w:lineRule="auto"/>
              <w:rPr>
                <w:rFonts w:ascii="Arial" w:hAnsi="Arial"/>
                <w:sz w:val="22"/>
                <w:szCs w:val="22"/>
                <w:lang w:eastAsia="en-US"/>
              </w:rPr>
            </w:pPr>
            <w:r w:rsidRPr="004F6F95">
              <w:rPr>
                <w:rFonts w:ascii="Arial" w:eastAsia="Arial" w:hAnsi="Arial" w:cs="Arial"/>
                <w:sz w:val="22"/>
                <w:szCs w:val="22"/>
                <w:lang w:val="en-GB" w:bidi="en-GB"/>
              </w:rPr>
              <w:t>Iodine</w:t>
            </w:r>
          </w:p>
          <w:p w14:paraId="7F6E36FE" w14:textId="77777777" w:rsidR="00B134F6" w:rsidRPr="004F6F95" w:rsidRDefault="00B134F6" w:rsidP="007E6FD7">
            <w:pPr>
              <w:spacing w:line="276" w:lineRule="auto"/>
              <w:rPr>
                <w:rFonts w:ascii="Arial" w:hAnsi="Arial"/>
                <w:sz w:val="22"/>
                <w:szCs w:val="22"/>
                <w:lang w:eastAsia="en-US"/>
              </w:rPr>
            </w:pPr>
            <w:r w:rsidRPr="004F6F95">
              <w:rPr>
                <w:rFonts w:ascii="Arial" w:eastAsia="Arial" w:hAnsi="Arial" w:cs="Arial"/>
                <w:sz w:val="22"/>
                <w:szCs w:val="22"/>
                <w:lang w:val="en-GB" w:bidi="en-GB"/>
              </w:rPr>
              <w:t>Molybdenum</w:t>
            </w:r>
          </w:p>
        </w:tc>
        <w:tc>
          <w:tcPr>
            <w:tcW w:w="2733" w:type="dxa"/>
          </w:tcPr>
          <w:p w14:paraId="4240B418" w14:textId="77777777" w:rsidR="00B134F6" w:rsidRPr="00826DA2" w:rsidRDefault="00B134F6" w:rsidP="007E6FD7">
            <w:pPr>
              <w:spacing w:line="276" w:lineRule="auto"/>
              <w:rPr>
                <w:rFonts w:ascii="Arial" w:hAnsi="Arial"/>
                <w:sz w:val="22"/>
                <w:szCs w:val="22"/>
                <w:lang w:val="nn-NO" w:eastAsia="en-US"/>
              </w:rPr>
            </w:pPr>
            <w:r w:rsidRPr="009C2709">
              <w:rPr>
                <w:rFonts w:ascii="Arial" w:eastAsia="Arial" w:hAnsi="Arial" w:cs="Arial"/>
                <w:sz w:val="22"/>
                <w:szCs w:val="22"/>
                <w:lang w:val="nn-NO" w:bidi="en-GB"/>
              </w:rPr>
              <w:t xml:space="preserve">125 µg </w:t>
            </w:r>
          </w:p>
          <w:p w14:paraId="4749E671" w14:textId="43414B35" w:rsidR="00B134F6" w:rsidRPr="00826DA2" w:rsidRDefault="007D081E" w:rsidP="007E6FD7">
            <w:pPr>
              <w:spacing w:line="276" w:lineRule="auto"/>
              <w:rPr>
                <w:rFonts w:ascii="Arial" w:hAnsi="Arial"/>
                <w:sz w:val="22"/>
                <w:szCs w:val="22"/>
                <w:lang w:val="nn-NO" w:eastAsia="en-US"/>
              </w:rPr>
            </w:pPr>
            <w:r w:rsidRPr="009C2709">
              <w:rPr>
                <w:rFonts w:ascii="Arial" w:eastAsia="Arial" w:hAnsi="Arial" w:cs="Arial"/>
                <w:color w:val="000000"/>
                <w:sz w:val="22"/>
                <w:szCs w:val="22"/>
                <w:lang w:val="nn-NO" w:bidi="en-GB"/>
              </w:rPr>
              <w:t>2 µg</w:t>
            </w:r>
          </w:p>
          <w:p w14:paraId="791A6233" w14:textId="5442339E" w:rsidR="00B134F6" w:rsidRPr="00826DA2" w:rsidRDefault="00B134F6" w:rsidP="007E6FD7">
            <w:pPr>
              <w:spacing w:line="276" w:lineRule="auto"/>
              <w:rPr>
                <w:rFonts w:ascii="Arial" w:hAnsi="Arial"/>
                <w:sz w:val="22"/>
                <w:szCs w:val="22"/>
                <w:lang w:val="nn-NO" w:eastAsia="en-US"/>
              </w:rPr>
            </w:pPr>
            <w:r w:rsidRPr="009C2709">
              <w:rPr>
                <w:rFonts w:ascii="Arial" w:eastAsia="Arial" w:hAnsi="Arial" w:cs="Arial"/>
                <w:sz w:val="22"/>
                <w:szCs w:val="22"/>
                <w:lang w:val="nn-NO" w:bidi="en-GB"/>
              </w:rPr>
              <w:t>1</w:t>
            </w:r>
            <w:r w:rsidR="00273122" w:rsidRPr="009C2709">
              <w:rPr>
                <w:rFonts w:ascii="Arial" w:eastAsia="Arial" w:hAnsi="Arial" w:cs="Arial"/>
                <w:sz w:val="22"/>
                <w:szCs w:val="22"/>
                <w:lang w:val="nn-NO" w:bidi="en-GB"/>
              </w:rPr>
              <w:t>,</w:t>
            </w:r>
            <w:r w:rsidRPr="009C2709">
              <w:rPr>
                <w:rFonts w:ascii="Arial" w:eastAsia="Arial" w:hAnsi="Arial" w:cs="Arial"/>
                <w:sz w:val="22"/>
                <w:szCs w:val="22"/>
                <w:lang w:val="nn-NO" w:bidi="en-GB"/>
              </w:rPr>
              <w:t>9 µg</w:t>
            </w:r>
          </w:p>
          <w:p w14:paraId="043646FA" w14:textId="77777777" w:rsidR="00B134F6" w:rsidRPr="00826DA2" w:rsidRDefault="00B134F6" w:rsidP="007E6FD7">
            <w:pPr>
              <w:spacing w:line="276" w:lineRule="auto"/>
              <w:rPr>
                <w:rFonts w:ascii="Arial" w:hAnsi="Arial"/>
                <w:sz w:val="22"/>
                <w:szCs w:val="22"/>
                <w:lang w:val="nn-NO" w:eastAsia="en-US"/>
              </w:rPr>
            </w:pPr>
            <w:r w:rsidRPr="009C2709">
              <w:rPr>
                <w:rFonts w:ascii="Arial" w:eastAsia="Arial" w:hAnsi="Arial" w:cs="Arial"/>
                <w:sz w:val="22"/>
                <w:szCs w:val="22"/>
                <w:lang w:val="nn-NO" w:bidi="en-GB"/>
              </w:rPr>
              <w:t>32 mg</w:t>
            </w:r>
          </w:p>
          <w:p w14:paraId="314D8F75" w14:textId="0AC32A44" w:rsidR="00B134F6" w:rsidRPr="00826DA2" w:rsidRDefault="00B134F6" w:rsidP="007E6FD7">
            <w:pPr>
              <w:spacing w:line="276" w:lineRule="auto"/>
              <w:rPr>
                <w:rFonts w:ascii="Arial" w:hAnsi="Arial"/>
                <w:sz w:val="22"/>
                <w:szCs w:val="22"/>
                <w:lang w:val="nn-NO" w:eastAsia="en-US"/>
              </w:rPr>
            </w:pPr>
            <w:r w:rsidRPr="009C2709">
              <w:rPr>
                <w:rFonts w:ascii="Arial" w:eastAsia="Arial" w:hAnsi="Arial" w:cs="Arial"/>
                <w:sz w:val="22"/>
                <w:szCs w:val="22"/>
                <w:lang w:val="nn-NO" w:bidi="en-GB"/>
              </w:rPr>
              <w:t>2</w:t>
            </w:r>
            <w:r w:rsidR="00273122" w:rsidRPr="009C2709">
              <w:rPr>
                <w:rFonts w:ascii="Arial" w:eastAsia="Arial" w:hAnsi="Arial" w:cs="Arial"/>
                <w:sz w:val="22"/>
                <w:szCs w:val="22"/>
                <w:lang w:val="nn-NO" w:bidi="en-GB"/>
              </w:rPr>
              <w:t>,</w:t>
            </w:r>
            <w:r w:rsidRPr="009C2709">
              <w:rPr>
                <w:rFonts w:ascii="Arial" w:eastAsia="Arial" w:hAnsi="Arial" w:cs="Arial"/>
                <w:sz w:val="22"/>
                <w:szCs w:val="22"/>
                <w:lang w:val="nn-NO" w:bidi="en-GB"/>
              </w:rPr>
              <w:t>5 mg</w:t>
            </w:r>
          </w:p>
          <w:p w14:paraId="07853C8C" w14:textId="7C391B76" w:rsidR="00B134F6" w:rsidRPr="00826DA2" w:rsidRDefault="00B134F6" w:rsidP="007E6FD7">
            <w:pPr>
              <w:spacing w:line="276" w:lineRule="auto"/>
              <w:rPr>
                <w:rFonts w:ascii="Arial" w:hAnsi="Arial"/>
                <w:sz w:val="22"/>
                <w:szCs w:val="22"/>
                <w:lang w:val="nn-NO" w:eastAsia="en-US"/>
              </w:rPr>
            </w:pPr>
            <w:r w:rsidRPr="009C2709">
              <w:rPr>
                <w:rFonts w:ascii="Arial" w:eastAsia="Arial" w:hAnsi="Arial" w:cs="Arial"/>
                <w:sz w:val="22"/>
                <w:szCs w:val="22"/>
                <w:lang w:val="nn-NO" w:bidi="en-GB"/>
              </w:rPr>
              <w:t>0</w:t>
            </w:r>
            <w:r w:rsidR="00273122" w:rsidRPr="009C2709">
              <w:rPr>
                <w:rFonts w:ascii="Arial" w:eastAsia="Arial" w:hAnsi="Arial" w:cs="Arial"/>
                <w:sz w:val="22"/>
                <w:szCs w:val="22"/>
                <w:lang w:val="nn-NO" w:bidi="en-GB"/>
              </w:rPr>
              <w:t>,</w:t>
            </w:r>
            <w:r w:rsidRPr="009C2709">
              <w:rPr>
                <w:rFonts w:ascii="Arial" w:eastAsia="Arial" w:hAnsi="Arial" w:cs="Arial"/>
                <w:sz w:val="22"/>
                <w:szCs w:val="22"/>
                <w:lang w:val="nn-NO" w:bidi="en-GB"/>
              </w:rPr>
              <w:t>6 mg</w:t>
            </w:r>
          </w:p>
          <w:p w14:paraId="1D706D73" w14:textId="77777777" w:rsidR="00B134F6" w:rsidRPr="00826DA2" w:rsidRDefault="00B134F6" w:rsidP="007E6FD7">
            <w:pPr>
              <w:spacing w:line="276" w:lineRule="auto"/>
              <w:rPr>
                <w:rFonts w:ascii="Arial" w:hAnsi="Arial"/>
                <w:sz w:val="22"/>
                <w:szCs w:val="22"/>
                <w:lang w:val="nn-NO" w:eastAsia="en-US"/>
              </w:rPr>
            </w:pPr>
            <w:r w:rsidRPr="009C2709">
              <w:rPr>
                <w:rFonts w:ascii="Arial" w:eastAsia="Arial" w:hAnsi="Arial" w:cs="Arial"/>
                <w:sz w:val="22"/>
                <w:szCs w:val="22"/>
                <w:lang w:val="nn-NO" w:bidi="en-GB"/>
              </w:rPr>
              <w:t>35 µg</w:t>
            </w:r>
          </w:p>
          <w:p w14:paraId="7D239D28" w14:textId="77777777" w:rsidR="00B134F6" w:rsidRPr="00826DA2" w:rsidRDefault="00B134F6" w:rsidP="007E6FD7">
            <w:pPr>
              <w:spacing w:line="276" w:lineRule="auto"/>
              <w:rPr>
                <w:rFonts w:ascii="Arial" w:hAnsi="Arial"/>
                <w:sz w:val="22"/>
                <w:szCs w:val="22"/>
                <w:lang w:val="nn-NO" w:eastAsia="en-US"/>
              </w:rPr>
            </w:pPr>
            <w:r w:rsidRPr="009C2709">
              <w:rPr>
                <w:rFonts w:ascii="Arial" w:eastAsia="Arial" w:hAnsi="Arial" w:cs="Arial"/>
                <w:sz w:val="22"/>
                <w:szCs w:val="22"/>
                <w:lang w:val="nn-NO" w:bidi="en-GB"/>
              </w:rPr>
              <w:t>210 mg</w:t>
            </w:r>
          </w:p>
          <w:p w14:paraId="5A50F334" w14:textId="77777777" w:rsidR="00B134F6" w:rsidRPr="00826DA2" w:rsidRDefault="00B134F6" w:rsidP="007E6FD7">
            <w:pPr>
              <w:spacing w:line="276" w:lineRule="auto"/>
              <w:rPr>
                <w:rFonts w:ascii="Arial" w:hAnsi="Arial"/>
                <w:sz w:val="22"/>
                <w:szCs w:val="22"/>
                <w:lang w:val="nn-NO" w:eastAsia="en-US"/>
              </w:rPr>
            </w:pPr>
            <w:r w:rsidRPr="009C2709">
              <w:rPr>
                <w:rFonts w:ascii="Arial" w:eastAsia="Arial" w:hAnsi="Arial" w:cs="Arial"/>
                <w:sz w:val="22"/>
                <w:szCs w:val="22"/>
                <w:lang w:val="nn-NO" w:bidi="en-GB"/>
              </w:rPr>
              <w:t>60 mg</w:t>
            </w:r>
          </w:p>
          <w:p w14:paraId="6E8EEC7A" w14:textId="35DF76E1" w:rsidR="00B134F6" w:rsidRPr="00826DA2" w:rsidRDefault="00B134F6" w:rsidP="007E6FD7">
            <w:pPr>
              <w:spacing w:line="276" w:lineRule="auto"/>
              <w:rPr>
                <w:rFonts w:ascii="Arial" w:hAnsi="Arial"/>
                <w:sz w:val="22"/>
                <w:szCs w:val="22"/>
                <w:lang w:val="nn-NO" w:eastAsia="en-US"/>
              </w:rPr>
            </w:pPr>
            <w:r w:rsidRPr="009C2709">
              <w:rPr>
                <w:rFonts w:ascii="Arial" w:eastAsia="Arial" w:hAnsi="Arial" w:cs="Arial"/>
                <w:sz w:val="22"/>
                <w:szCs w:val="22"/>
                <w:lang w:val="nn-NO" w:bidi="en-GB"/>
              </w:rPr>
              <w:t>2</w:t>
            </w:r>
            <w:r w:rsidR="00273122" w:rsidRPr="009C2709">
              <w:rPr>
                <w:rFonts w:ascii="Arial" w:eastAsia="Arial" w:hAnsi="Arial" w:cs="Arial"/>
                <w:sz w:val="22"/>
                <w:szCs w:val="22"/>
                <w:lang w:val="nn-NO" w:bidi="en-GB"/>
              </w:rPr>
              <w:t>,</w:t>
            </w:r>
            <w:r w:rsidRPr="009C2709">
              <w:rPr>
                <w:rFonts w:ascii="Arial" w:eastAsia="Arial" w:hAnsi="Arial" w:cs="Arial"/>
                <w:sz w:val="22"/>
                <w:szCs w:val="22"/>
                <w:lang w:val="nn-NO" w:bidi="en-GB"/>
              </w:rPr>
              <w:t>6 mg</w:t>
            </w:r>
          </w:p>
          <w:p w14:paraId="7C12F54F" w14:textId="58E056B3" w:rsidR="00B134F6" w:rsidRPr="00826DA2" w:rsidRDefault="00B134F6" w:rsidP="007E6FD7">
            <w:pPr>
              <w:spacing w:line="276" w:lineRule="auto"/>
              <w:rPr>
                <w:rFonts w:ascii="Arial" w:hAnsi="Arial"/>
                <w:sz w:val="22"/>
                <w:szCs w:val="22"/>
                <w:lang w:val="nn-NO" w:eastAsia="en-US"/>
              </w:rPr>
            </w:pPr>
            <w:r w:rsidRPr="009C2709">
              <w:rPr>
                <w:rFonts w:ascii="Arial" w:eastAsia="Arial" w:hAnsi="Arial" w:cs="Arial"/>
                <w:sz w:val="22"/>
                <w:szCs w:val="22"/>
                <w:lang w:val="nn-NO" w:bidi="en-GB"/>
              </w:rPr>
              <w:t>1</w:t>
            </w:r>
            <w:r w:rsidR="00273122" w:rsidRPr="009C2709">
              <w:rPr>
                <w:rFonts w:ascii="Arial" w:eastAsia="Arial" w:hAnsi="Arial" w:cs="Arial"/>
                <w:sz w:val="22"/>
                <w:szCs w:val="22"/>
                <w:lang w:val="nn-NO" w:bidi="en-GB"/>
              </w:rPr>
              <w:t>,</w:t>
            </w:r>
            <w:r w:rsidRPr="009C2709">
              <w:rPr>
                <w:rFonts w:ascii="Arial" w:eastAsia="Arial" w:hAnsi="Arial" w:cs="Arial"/>
                <w:sz w:val="22"/>
                <w:szCs w:val="22"/>
                <w:lang w:val="nn-NO" w:bidi="en-GB"/>
              </w:rPr>
              <w:t>7 µg</w:t>
            </w:r>
          </w:p>
          <w:p w14:paraId="7E59D49A" w14:textId="316AFD60" w:rsidR="00B134F6" w:rsidRPr="00826DA2" w:rsidRDefault="00B134F6" w:rsidP="007E6FD7">
            <w:pPr>
              <w:spacing w:line="276" w:lineRule="auto"/>
              <w:rPr>
                <w:rFonts w:ascii="Arial" w:hAnsi="Arial"/>
                <w:sz w:val="22"/>
                <w:szCs w:val="22"/>
                <w:lang w:val="nn-NO" w:eastAsia="en-US"/>
              </w:rPr>
            </w:pPr>
            <w:r w:rsidRPr="009C2709">
              <w:rPr>
                <w:rFonts w:ascii="Arial" w:eastAsia="Arial" w:hAnsi="Arial" w:cs="Arial"/>
                <w:sz w:val="22"/>
                <w:szCs w:val="22"/>
                <w:lang w:val="nn-NO" w:bidi="en-GB"/>
              </w:rPr>
              <w:t>8</w:t>
            </w:r>
            <w:r w:rsidR="00273122" w:rsidRPr="009C2709">
              <w:rPr>
                <w:rFonts w:ascii="Arial" w:eastAsia="Arial" w:hAnsi="Arial" w:cs="Arial"/>
                <w:sz w:val="22"/>
                <w:szCs w:val="22"/>
                <w:lang w:val="nn-NO" w:bidi="en-GB"/>
              </w:rPr>
              <w:t>,</w:t>
            </w:r>
            <w:r w:rsidRPr="009C2709">
              <w:rPr>
                <w:rFonts w:ascii="Arial" w:eastAsia="Arial" w:hAnsi="Arial" w:cs="Arial"/>
                <w:sz w:val="22"/>
                <w:szCs w:val="22"/>
                <w:lang w:val="nn-NO" w:bidi="en-GB"/>
              </w:rPr>
              <w:t>5 µg</w:t>
            </w:r>
          </w:p>
          <w:p w14:paraId="573E105B" w14:textId="70871860" w:rsidR="00B134F6" w:rsidRPr="00826DA2" w:rsidRDefault="00B134F6" w:rsidP="007E6FD7">
            <w:pPr>
              <w:spacing w:line="276" w:lineRule="auto"/>
              <w:rPr>
                <w:rFonts w:ascii="Arial" w:hAnsi="Arial"/>
                <w:sz w:val="22"/>
                <w:szCs w:val="22"/>
                <w:lang w:val="nn-NO" w:eastAsia="en-US"/>
              </w:rPr>
            </w:pPr>
            <w:r w:rsidRPr="009C2709">
              <w:rPr>
                <w:rFonts w:ascii="Arial" w:eastAsia="Arial" w:hAnsi="Arial" w:cs="Arial"/>
                <w:sz w:val="22"/>
                <w:szCs w:val="22"/>
                <w:lang w:val="nn-NO" w:bidi="en-GB"/>
              </w:rPr>
              <w:t>0</w:t>
            </w:r>
            <w:r w:rsidR="00273122" w:rsidRPr="009C2709">
              <w:rPr>
                <w:rFonts w:ascii="Arial" w:eastAsia="Arial" w:hAnsi="Arial" w:cs="Arial"/>
                <w:sz w:val="22"/>
                <w:szCs w:val="22"/>
                <w:lang w:val="nn-NO" w:bidi="en-GB"/>
              </w:rPr>
              <w:t>,</w:t>
            </w:r>
            <w:r w:rsidRPr="009C2709">
              <w:rPr>
                <w:rFonts w:ascii="Arial" w:eastAsia="Arial" w:hAnsi="Arial" w:cs="Arial"/>
                <w:sz w:val="22"/>
                <w:szCs w:val="22"/>
                <w:lang w:val="nn-NO" w:bidi="en-GB"/>
              </w:rPr>
              <w:t>3 mg</w:t>
            </w:r>
          </w:p>
          <w:p w14:paraId="03064901" w14:textId="77777777" w:rsidR="00B134F6" w:rsidRPr="00826DA2" w:rsidRDefault="00B134F6" w:rsidP="007E6FD7">
            <w:pPr>
              <w:spacing w:line="276" w:lineRule="auto"/>
              <w:rPr>
                <w:rFonts w:ascii="Arial" w:hAnsi="Arial"/>
                <w:sz w:val="22"/>
                <w:szCs w:val="22"/>
                <w:lang w:val="nn-NO" w:eastAsia="en-US"/>
              </w:rPr>
            </w:pPr>
            <w:r w:rsidRPr="009C2709">
              <w:rPr>
                <w:rFonts w:ascii="Arial" w:eastAsia="Arial" w:hAnsi="Arial" w:cs="Arial"/>
                <w:sz w:val="22"/>
                <w:szCs w:val="22"/>
                <w:lang w:val="nn-NO" w:bidi="en-GB"/>
              </w:rPr>
              <w:t>175 mg</w:t>
            </w:r>
          </w:p>
          <w:p w14:paraId="232B6BF4" w14:textId="09BF062D" w:rsidR="00B134F6" w:rsidRPr="00826DA2" w:rsidRDefault="00B134F6" w:rsidP="007E6FD7">
            <w:pPr>
              <w:spacing w:line="276" w:lineRule="auto"/>
              <w:rPr>
                <w:rFonts w:ascii="Arial" w:hAnsi="Arial"/>
                <w:sz w:val="22"/>
                <w:szCs w:val="22"/>
                <w:lang w:val="nn-NO" w:eastAsia="en-US"/>
              </w:rPr>
            </w:pPr>
            <w:r w:rsidRPr="009C2709">
              <w:rPr>
                <w:rFonts w:ascii="Arial" w:eastAsia="Arial" w:hAnsi="Arial" w:cs="Arial"/>
                <w:sz w:val="22"/>
                <w:szCs w:val="22"/>
                <w:lang w:val="nn-NO" w:bidi="en-GB"/>
              </w:rPr>
              <w:t>0</w:t>
            </w:r>
            <w:r w:rsidR="00273122" w:rsidRPr="009C2709">
              <w:rPr>
                <w:rFonts w:ascii="Arial" w:eastAsia="Arial" w:hAnsi="Arial" w:cs="Arial"/>
                <w:sz w:val="22"/>
                <w:szCs w:val="22"/>
                <w:lang w:val="nn-NO" w:bidi="en-GB"/>
              </w:rPr>
              <w:t>,</w:t>
            </w:r>
            <w:r w:rsidRPr="009C2709">
              <w:rPr>
                <w:rFonts w:ascii="Arial" w:eastAsia="Arial" w:hAnsi="Arial" w:cs="Arial"/>
                <w:sz w:val="22"/>
                <w:szCs w:val="22"/>
                <w:lang w:val="nn-NO" w:bidi="en-GB"/>
              </w:rPr>
              <w:t>3 mg</w:t>
            </w:r>
          </w:p>
          <w:p w14:paraId="53D93926" w14:textId="77777777" w:rsidR="00B134F6" w:rsidRPr="00826DA2" w:rsidRDefault="00B134F6" w:rsidP="007E6FD7">
            <w:pPr>
              <w:spacing w:line="276" w:lineRule="auto"/>
              <w:rPr>
                <w:rFonts w:ascii="Arial" w:hAnsi="Arial"/>
                <w:sz w:val="22"/>
                <w:szCs w:val="22"/>
                <w:lang w:val="nn-NO" w:eastAsia="en-US"/>
              </w:rPr>
            </w:pPr>
            <w:r w:rsidRPr="009C2709">
              <w:rPr>
                <w:rFonts w:ascii="Arial" w:eastAsia="Arial" w:hAnsi="Arial" w:cs="Arial"/>
                <w:sz w:val="22"/>
                <w:szCs w:val="22"/>
                <w:lang w:val="nn-NO" w:bidi="en-GB"/>
              </w:rPr>
              <w:t>23 µg</w:t>
            </w:r>
          </w:p>
          <w:p w14:paraId="4F72388D" w14:textId="034C86E2" w:rsidR="00B134F6" w:rsidRPr="00826DA2" w:rsidRDefault="00B134F6" w:rsidP="007D081E">
            <w:pPr>
              <w:spacing w:line="276" w:lineRule="auto"/>
              <w:rPr>
                <w:rFonts w:ascii="Arial" w:hAnsi="Arial"/>
                <w:color w:val="000000"/>
                <w:sz w:val="22"/>
                <w:szCs w:val="22"/>
                <w:lang w:val="nn-NO" w:eastAsia="en-US"/>
              </w:rPr>
            </w:pPr>
            <w:r w:rsidRPr="009C2709">
              <w:rPr>
                <w:rFonts w:ascii="Arial" w:eastAsia="Arial" w:hAnsi="Arial" w:cs="Arial"/>
                <w:sz w:val="22"/>
                <w:szCs w:val="22"/>
                <w:lang w:val="nn-NO" w:bidi="en-GB"/>
              </w:rPr>
              <w:t>17 µg</w:t>
            </w:r>
          </w:p>
        </w:tc>
      </w:tr>
      <w:tr w:rsidR="00B134F6" w:rsidRPr="004F6F95" w14:paraId="3F1299D1" w14:textId="77777777" w:rsidTr="007E6FD7">
        <w:trPr>
          <w:trHeight w:val="360"/>
        </w:trPr>
        <w:tc>
          <w:tcPr>
            <w:tcW w:w="4115" w:type="dxa"/>
            <w:noWrap/>
          </w:tcPr>
          <w:p w14:paraId="7EA9733B" w14:textId="005CA406" w:rsidR="00B134F6" w:rsidRPr="004F6F95" w:rsidRDefault="00B134F6" w:rsidP="00D47A82">
            <w:pPr>
              <w:spacing w:line="276" w:lineRule="auto"/>
              <w:rPr>
                <w:rFonts w:ascii="Arial" w:hAnsi="Arial"/>
                <w:color w:val="000000"/>
                <w:sz w:val="22"/>
                <w:szCs w:val="22"/>
                <w:lang w:eastAsia="en-US"/>
              </w:rPr>
            </w:pPr>
            <w:r w:rsidRPr="004F6F95">
              <w:rPr>
                <w:rFonts w:ascii="Arial" w:eastAsia="Arial" w:hAnsi="Arial" w:cs="Arial"/>
                <w:color w:val="000000"/>
                <w:sz w:val="22"/>
                <w:szCs w:val="22"/>
                <w:lang w:val="en-GB" w:bidi="en-GB"/>
              </w:rPr>
              <w:t xml:space="preserve">Sports gels marketed in single-serve </w:t>
            </w:r>
            <w:r w:rsidR="00D47A82">
              <w:rPr>
                <w:rFonts w:ascii="Arial" w:eastAsia="Arial" w:hAnsi="Arial" w:cs="Arial"/>
                <w:color w:val="000000"/>
                <w:sz w:val="22"/>
                <w:szCs w:val="22"/>
                <w:lang w:val="en-GB" w:bidi="en-GB"/>
              </w:rPr>
              <w:t>units</w:t>
            </w:r>
            <w:r w:rsidRPr="004F6F95">
              <w:rPr>
                <w:rFonts w:ascii="Arial" w:eastAsia="Arial" w:hAnsi="Arial" w:cs="Arial"/>
                <w:color w:val="000000"/>
                <w:sz w:val="22"/>
                <w:szCs w:val="22"/>
                <w:lang w:val="en-GB" w:bidi="en-GB"/>
              </w:rPr>
              <w:t>.</w:t>
            </w:r>
            <w:r w:rsidRPr="004F6F95">
              <w:rPr>
                <w:rFonts w:ascii="Arial" w:eastAsia="Arial" w:hAnsi="Arial" w:cs="Arial"/>
                <w:color w:val="000000"/>
                <w:sz w:val="22"/>
                <w:szCs w:val="22"/>
                <w:vertAlign w:val="superscript"/>
                <w:lang w:val="en-GB" w:bidi="en-GB"/>
              </w:rPr>
              <w:t>5</w:t>
            </w:r>
            <w:r w:rsidRPr="004F6F95">
              <w:rPr>
                <w:rFonts w:ascii="Arial" w:eastAsia="Arial" w:hAnsi="Arial" w:cs="Arial"/>
                <w:color w:val="000000"/>
                <w:sz w:val="22"/>
                <w:szCs w:val="22"/>
                <w:lang w:val="en-GB" w:bidi="en-GB"/>
              </w:rPr>
              <w:t xml:space="preserve"> </w:t>
            </w:r>
          </w:p>
        </w:tc>
        <w:tc>
          <w:tcPr>
            <w:tcW w:w="2214" w:type="dxa"/>
          </w:tcPr>
          <w:p w14:paraId="45B69100" w14:textId="77777777" w:rsidR="00B134F6" w:rsidRPr="004F6F95" w:rsidRDefault="00B134F6" w:rsidP="007E6FD7">
            <w:pPr>
              <w:spacing w:line="276" w:lineRule="auto"/>
              <w:rPr>
                <w:rFonts w:ascii="Arial" w:hAnsi="Arial"/>
                <w:color w:val="000000"/>
                <w:sz w:val="22"/>
                <w:szCs w:val="22"/>
                <w:lang w:eastAsia="en-US"/>
              </w:rPr>
            </w:pPr>
            <w:r w:rsidRPr="004F6F95">
              <w:rPr>
                <w:rFonts w:ascii="Arial" w:eastAsia="Arial" w:hAnsi="Arial" w:cs="Arial"/>
                <w:color w:val="000000"/>
                <w:sz w:val="22"/>
                <w:szCs w:val="22"/>
                <w:lang w:val="en-GB" w:bidi="en-GB"/>
              </w:rPr>
              <w:t>Niacin</w:t>
            </w:r>
          </w:p>
          <w:p w14:paraId="07E57C81" w14:textId="77777777" w:rsidR="00B134F6" w:rsidRPr="004F6F95" w:rsidRDefault="00B134F6" w:rsidP="007E6FD7">
            <w:pPr>
              <w:spacing w:line="276" w:lineRule="auto"/>
              <w:rPr>
                <w:rFonts w:ascii="Arial" w:hAnsi="Arial"/>
                <w:sz w:val="22"/>
                <w:szCs w:val="22"/>
                <w:lang w:eastAsia="en-US"/>
              </w:rPr>
            </w:pPr>
            <w:r w:rsidRPr="004F6F95">
              <w:rPr>
                <w:rFonts w:ascii="Arial" w:eastAsia="Arial" w:hAnsi="Arial" w:cs="Arial"/>
                <w:sz w:val="22"/>
                <w:szCs w:val="22"/>
                <w:lang w:val="en-GB" w:bidi="en-GB"/>
              </w:rPr>
              <w:t>Vitamin B</w:t>
            </w:r>
            <w:r w:rsidRPr="004F6F95">
              <w:rPr>
                <w:rFonts w:ascii="Arial" w:eastAsia="Arial" w:hAnsi="Arial" w:cs="Arial"/>
                <w:sz w:val="22"/>
                <w:szCs w:val="22"/>
                <w:vertAlign w:val="subscript"/>
                <w:lang w:val="en-GB" w:bidi="en-GB"/>
              </w:rPr>
              <w:t>6</w:t>
            </w:r>
          </w:p>
        </w:tc>
        <w:tc>
          <w:tcPr>
            <w:tcW w:w="2733" w:type="dxa"/>
          </w:tcPr>
          <w:p w14:paraId="09E609A1" w14:textId="7D0D2C14" w:rsidR="00B134F6" w:rsidRPr="004F6F95" w:rsidRDefault="00B134F6" w:rsidP="007E6FD7">
            <w:pPr>
              <w:spacing w:line="276" w:lineRule="auto"/>
              <w:rPr>
                <w:rFonts w:ascii="Arial" w:hAnsi="Arial"/>
                <w:sz w:val="22"/>
                <w:szCs w:val="22"/>
                <w:lang w:eastAsia="en-US"/>
              </w:rPr>
            </w:pPr>
            <w:r>
              <w:rPr>
                <w:rFonts w:ascii="Arial" w:eastAsia="Arial" w:hAnsi="Arial" w:cs="Arial"/>
                <w:color w:val="000000"/>
                <w:sz w:val="22"/>
                <w:szCs w:val="22"/>
                <w:lang w:val="en-GB" w:bidi="en-GB"/>
              </w:rPr>
              <w:t>9</w:t>
            </w:r>
            <w:r w:rsidR="00273122">
              <w:rPr>
                <w:rFonts w:ascii="Arial" w:eastAsia="Arial" w:hAnsi="Arial" w:cs="Arial"/>
                <w:color w:val="000000"/>
                <w:sz w:val="22"/>
                <w:szCs w:val="22"/>
                <w:lang w:val="en-GB" w:bidi="en-GB"/>
              </w:rPr>
              <w:t>,</w:t>
            </w:r>
            <w:r>
              <w:rPr>
                <w:rFonts w:ascii="Arial" w:eastAsia="Arial" w:hAnsi="Arial" w:cs="Arial"/>
                <w:color w:val="000000"/>
                <w:sz w:val="22"/>
                <w:szCs w:val="22"/>
                <w:lang w:val="en-GB" w:bidi="en-GB"/>
              </w:rPr>
              <w:t xml:space="preserve">6 mg </w:t>
            </w:r>
          </w:p>
          <w:p w14:paraId="590C11C5" w14:textId="7D60FA6B" w:rsidR="00B134F6" w:rsidRPr="004F6F95" w:rsidRDefault="00A32BD9" w:rsidP="007E6FD7">
            <w:pPr>
              <w:spacing w:line="276" w:lineRule="auto"/>
              <w:rPr>
                <w:rFonts w:ascii="Arial" w:hAnsi="Arial"/>
                <w:sz w:val="22"/>
                <w:szCs w:val="22"/>
                <w:lang w:eastAsia="en-US"/>
              </w:rPr>
            </w:pPr>
            <w:r>
              <w:rPr>
                <w:rFonts w:ascii="Arial" w:eastAsia="Arial" w:hAnsi="Arial" w:cs="Arial"/>
                <w:sz w:val="22"/>
                <w:szCs w:val="22"/>
                <w:lang w:val="en-GB" w:bidi="en-GB"/>
              </w:rPr>
              <w:t>2</w:t>
            </w:r>
            <w:r w:rsidR="00273122">
              <w:rPr>
                <w:rFonts w:ascii="Arial" w:eastAsia="Arial" w:hAnsi="Arial" w:cs="Arial"/>
                <w:sz w:val="22"/>
                <w:szCs w:val="22"/>
                <w:lang w:val="en-GB" w:bidi="en-GB"/>
              </w:rPr>
              <w:t>,</w:t>
            </w:r>
            <w:r>
              <w:rPr>
                <w:rFonts w:ascii="Arial" w:eastAsia="Arial" w:hAnsi="Arial" w:cs="Arial"/>
                <w:sz w:val="22"/>
                <w:szCs w:val="22"/>
                <w:lang w:val="en-GB" w:bidi="en-GB"/>
              </w:rPr>
              <w:t xml:space="preserve">3 mg </w:t>
            </w:r>
          </w:p>
        </w:tc>
      </w:tr>
      <w:tr w:rsidR="00B134F6" w:rsidRPr="0032573C" w14:paraId="7A2F237F" w14:textId="77777777" w:rsidTr="007E6FD7">
        <w:trPr>
          <w:trHeight w:val="360"/>
        </w:trPr>
        <w:tc>
          <w:tcPr>
            <w:tcW w:w="4115" w:type="dxa"/>
            <w:noWrap/>
          </w:tcPr>
          <w:p w14:paraId="47A3CC4E" w14:textId="77777777" w:rsidR="00B134F6" w:rsidRPr="004F6F95" w:rsidRDefault="00B134F6" w:rsidP="007E6FD7">
            <w:pPr>
              <w:rPr>
                <w:rFonts w:ascii="Arial" w:hAnsi="Arial"/>
                <w:color w:val="7030A0"/>
                <w:sz w:val="22"/>
                <w:szCs w:val="22"/>
                <w:lang w:eastAsia="en-US"/>
              </w:rPr>
            </w:pPr>
            <w:r w:rsidRPr="004F6F95">
              <w:rPr>
                <w:rFonts w:ascii="Arial" w:eastAsia="Arial" w:hAnsi="Arial" w:cs="Arial"/>
                <w:sz w:val="22"/>
                <w:szCs w:val="22"/>
                <w:lang w:val="en-GB" w:bidi="en-GB"/>
              </w:rPr>
              <w:t>Bars, etc.</w:t>
            </w:r>
          </w:p>
        </w:tc>
        <w:tc>
          <w:tcPr>
            <w:tcW w:w="2214" w:type="dxa"/>
          </w:tcPr>
          <w:p w14:paraId="71E19CF5" w14:textId="77777777" w:rsidR="00B134F6" w:rsidRPr="00826DA2" w:rsidRDefault="00B134F6" w:rsidP="007E6FD7">
            <w:pPr>
              <w:rPr>
                <w:rFonts w:ascii="Arial" w:hAnsi="Arial"/>
                <w:sz w:val="22"/>
                <w:szCs w:val="22"/>
                <w:lang w:val="nn-NO" w:eastAsia="en-US"/>
              </w:rPr>
            </w:pPr>
            <w:r w:rsidRPr="009C2709">
              <w:rPr>
                <w:rFonts w:ascii="Arial" w:eastAsia="Arial" w:hAnsi="Arial" w:cs="Arial"/>
                <w:sz w:val="22"/>
                <w:szCs w:val="22"/>
                <w:lang w:val="nn-NO" w:bidi="en-GB"/>
              </w:rPr>
              <w:t>Vitamin D</w:t>
            </w:r>
          </w:p>
          <w:p w14:paraId="774F4DEC" w14:textId="77777777" w:rsidR="00B134F6" w:rsidRPr="00826DA2" w:rsidRDefault="00B134F6" w:rsidP="007E6FD7">
            <w:pPr>
              <w:rPr>
                <w:rFonts w:ascii="Arial" w:hAnsi="Arial"/>
                <w:sz w:val="22"/>
                <w:szCs w:val="22"/>
                <w:lang w:val="nn-NO" w:eastAsia="en-US"/>
              </w:rPr>
            </w:pPr>
            <w:r w:rsidRPr="009C2709">
              <w:rPr>
                <w:rFonts w:ascii="Arial" w:eastAsia="Arial" w:hAnsi="Arial" w:cs="Arial"/>
                <w:sz w:val="22"/>
                <w:szCs w:val="22"/>
                <w:lang w:val="nn-NO" w:bidi="en-GB"/>
              </w:rPr>
              <w:t>Vitamin E</w:t>
            </w:r>
          </w:p>
          <w:p w14:paraId="386D5EBB" w14:textId="77777777" w:rsidR="00B134F6" w:rsidRPr="00826DA2" w:rsidRDefault="00B134F6" w:rsidP="007E6FD7">
            <w:pPr>
              <w:rPr>
                <w:rFonts w:ascii="Arial" w:hAnsi="Arial"/>
                <w:sz w:val="22"/>
                <w:szCs w:val="22"/>
                <w:lang w:val="nn-NO" w:eastAsia="en-US"/>
              </w:rPr>
            </w:pPr>
            <w:r w:rsidRPr="009C2709">
              <w:rPr>
                <w:rFonts w:ascii="Arial" w:eastAsia="Arial" w:hAnsi="Arial" w:cs="Arial"/>
                <w:sz w:val="22"/>
                <w:szCs w:val="22"/>
                <w:lang w:val="nn-NO" w:bidi="en-GB"/>
              </w:rPr>
              <w:t>Vitamin B</w:t>
            </w:r>
            <w:r w:rsidRPr="009C2709">
              <w:rPr>
                <w:rFonts w:ascii="Arial" w:eastAsia="Arial" w:hAnsi="Arial" w:cs="Arial"/>
                <w:sz w:val="22"/>
                <w:szCs w:val="22"/>
                <w:vertAlign w:val="subscript"/>
                <w:lang w:val="nn-NO" w:bidi="en-GB"/>
              </w:rPr>
              <w:t>6</w:t>
            </w:r>
          </w:p>
          <w:p w14:paraId="56D7F97C" w14:textId="77777777" w:rsidR="00B134F6" w:rsidRPr="004F6F95" w:rsidRDefault="00B134F6" w:rsidP="007E6FD7">
            <w:pPr>
              <w:rPr>
                <w:rFonts w:ascii="Arial" w:hAnsi="Arial"/>
                <w:sz w:val="22"/>
                <w:szCs w:val="22"/>
                <w:lang w:eastAsia="en-US"/>
              </w:rPr>
            </w:pPr>
            <w:r w:rsidRPr="004F6F95">
              <w:rPr>
                <w:rFonts w:ascii="Arial" w:eastAsia="Arial" w:hAnsi="Arial" w:cs="Arial"/>
                <w:sz w:val="22"/>
                <w:szCs w:val="22"/>
                <w:lang w:val="en-GB" w:bidi="en-GB"/>
              </w:rPr>
              <w:lastRenderedPageBreak/>
              <w:t>Folic acid</w:t>
            </w:r>
          </w:p>
          <w:p w14:paraId="368AE3D0" w14:textId="77777777" w:rsidR="00B134F6" w:rsidRPr="004F6F95" w:rsidRDefault="00B134F6" w:rsidP="007E6FD7">
            <w:pPr>
              <w:rPr>
                <w:rFonts w:ascii="Arial" w:hAnsi="Arial"/>
                <w:sz w:val="22"/>
                <w:szCs w:val="22"/>
                <w:lang w:eastAsia="en-US"/>
              </w:rPr>
            </w:pPr>
            <w:r w:rsidRPr="004F6F95">
              <w:rPr>
                <w:rFonts w:ascii="Arial" w:eastAsia="Arial" w:hAnsi="Arial" w:cs="Arial"/>
                <w:sz w:val="22"/>
                <w:szCs w:val="22"/>
                <w:lang w:val="en-GB" w:bidi="en-GB"/>
              </w:rPr>
              <w:t>Niacin</w:t>
            </w:r>
          </w:p>
          <w:p w14:paraId="09526D45" w14:textId="77777777" w:rsidR="00B134F6" w:rsidRPr="004F6F95" w:rsidRDefault="00B134F6" w:rsidP="007E6FD7">
            <w:pPr>
              <w:rPr>
                <w:rFonts w:ascii="Arial" w:hAnsi="Arial"/>
                <w:sz w:val="22"/>
                <w:szCs w:val="22"/>
                <w:lang w:eastAsia="en-US"/>
              </w:rPr>
            </w:pPr>
            <w:r w:rsidRPr="004F6F95">
              <w:rPr>
                <w:rFonts w:ascii="Arial" w:eastAsia="Arial" w:hAnsi="Arial" w:cs="Arial"/>
                <w:sz w:val="22"/>
                <w:szCs w:val="22"/>
                <w:lang w:val="en-GB" w:bidi="en-GB"/>
              </w:rPr>
              <w:t>Vitamin C</w:t>
            </w:r>
          </w:p>
          <w:p w14:paraId="3A36A737" w14:textId="77777777" w:rsidR="00B134F6" w:rsidRPr="004F6F95" w:rsidRDefault="00B134F6" w:rsidP="007E6FD7">
            <w:pPr>
              <w:rPr>
                <w:rFonts w:ascii="Arial" w:hAnsi="Arial"/>
                <w:sz w:val="22"/>
                <w:szCs w:val="22"/>
                <w:lang w:eastAsia="en-US"/>
              </w:rPr>
            </w:pPr>
            <w:r w:rsidRPr="004F6F95">
              <w:rPr>
                <w:rFonts w:ascii="Arial" w:eastAsia="Arial" w:hAnsi="Arial" w:cs="Arial"/>
                <w:sz w:val="22"/>
                <w:szCs w:val="22"/>
                <w:lang w:val="en-GB" w:bidi="en-GB"/>
              </w:rPr>
              <w:t>Calcium</w:t>
            </w:r>
          </w:p>
          <w:p w14:paraId="5DB9B6D4" w14:textId="77777777" w:rsidR="00B134F6" w:rsidRPr="004F6F95" w:rsidRDefault="00B134F6" w:rsidP="007E6FD7">
            <w:pPr>
              <w:rPr>
                <w:rFonts w:ascii="Arial" w:hAnsi="Arial"/>
                <w:sz w:val="22"/>
                <w:szCs w:val="22"/>
                <w:lang w:eastAsia="en-US"/>
              </w:rPr>
            </w:pPr>
            <w:r w:rsidRPr="004F6F95">
              <w:rPr>
                <w:rFonts w:ascii="Arial" w:eastAsia="Arial" w:hAnsi="Arial" w:cs="Arial"/>
                <w:sz w:val="22"/>
                <w:szCs w:val="22"/>
                <w:lang w:val="en-GB" w:bidi="en-GB"/>
              </w:rPr>
              <w:t>Magnesium</w:t>
            </w:r>
          </w:p>
          <w:p w14:paraId="38A7D8A7" w14:textId="77777777" w:rsidR="00B134F6" w:rsidRPr="004F6F95" w:rsidRDefault="00B134F6" w:rsidP="007E6FD7">
            <w:pPr>
              <w:rPr>
                <w:rFonts w:ascii="Arial" w:hAnsi="Arial"/>
                <w:sz w:val="22"/>
                <w:szCs w:val="22"/>
                <w:lang w:eastAsia="en-US"/>
              </w:rPr>
            </w:pPr>
            <w:r w:rsidRPr="004F6F95">
              <w:rPr>
                <w:rFonts w:ascii="Arial" w:eastAsia="Arial" w:hAnsi="Arial" w:cs="Arial"/>
                <w:sz w:val="22"/>
                <w:szCs w:val="22"/>
                <w:lang w:val="en-GB" w:bidi="en-GB"/>
              </w:rPr>
              <w:t>Phosphorus</w:t>
            </w:r>
          </w:p>
          <w:p w14:paraId="1A2F5F41" w14:textId="77777777" w:rsidR="00B134F6" w:rsidRPr="004F6F95" w:rsidRDefault="00B134F6" w:rsidP="007E6FD7">
            <w:pPr>
              <w:rPr>
                <w:rFonts w:ascii="Arial" w:hAnsi="Arial"/>
                <w:sz w:val="22"/>
                <w:szCs w:val="22"/>
                <w:lang w:eastAsia="en-US"/>
              </w:rPr>
            </w:pPr>
            <w:r w:rsidRPr="004F6F95">
              <w:rPr>
                <w:rFonts w:ascii="Arial" w:eastAsia="Arial" w:hAnsi="Arial" w:cs="Arial"/>
                <w:sz w:val="22"/>
                <w:szCs w:val="22"/>
                <w:lang w:val="en-GB" w:bidi="en-GB"/>
              </w:rPr>
              <w:t>Iron</w:t>
            </w:r>
          </w:p>
          <w:p w14:paraId="2665F943" w14:textId="77777777" w:rsidR="00B134F6" w:rsidRPr="004F6F95" w:rsidRDefault="00B134F6" w:rsidP="007E6FD7">
            <w:pPr>
              <w:rPr>
                <w:rFonts w:ascii="Arial" w:hAnsi="Arial"/>
                <w:sz w:val="22"/>
                <w:szCs w:val="22"/>
                <w:lang w:eastAsia="en-US"/>
              </w:rPr>
            </w:pPr>
            <w:r w:rsidRPr="004F6F95">
              <w:rPr>
                <w:rFonts w:ascii="Arial" w:eastAsia="Arial" w:hAnsi="Arial" w:cs="Arial"/>
                <w:sz w:val="22"/>
                <w:szCs w:val="22"/>
                <w:lang w:val="en-GB" w:bidi="en-GB"/>
              </w:rPr>
              <w:t>Zinc</w:t>
            </w:r>
          </w:p>
          <w:p w14:paraId="31183F1B" w14:textId="77777777" w:rsidR="00B134F6" w:rsidRPr="004F6F95" w:rsidRDefault="00B134F6" w:rsidP="007E6FD7">
            <w:pPr>
              <w:rPr>
                <w:rFonts w:ascii="Arial" w:hAnsi="Arial"/>
                <w:sz w:val="22"/>
                <w:szCs w:val="22"/>
                <w:lang w:eastAsia="en-US"/>
              </w:rPr>
            </w:pPr>
            <w:r w:rsidRPr="004F6F95">
              <w:rPr>
                <w:rFonts w:ascii="Arial" w:eastAsia="Arial" w:hAnsi="Arial" w:cs="Arial"/>
                <w:sz w:val="22"/>
                <w:szCs w:val="22"/>
                <w:lang w:val="en-GB" w:bidi="en-GB"/>
              </w:rPr>
              <w:t>Copper</w:t>
            </w:r>
          </w:p>
          <w:p w14:paraId="0A39B864" w14:textId="77777777" w:rsidR="00B134F6" w:rsidRPr="004F6F95" w:rsidRDefault="00B134F6" w:rsidP="007E6FD7">
            <w:pPr>
              <w:rPr>
                <w:rFonts w:ascii="Arial" w:hAnsi="Arial"/>
                <w:sz w:val="22"/>
                <w:szCs w:val="22"/>
                <w:lang w:eastAsia="en-US"/>
              </w:rPr>
            </w:pPr>
            <w:r w:rsidRPr="004F6F95">
              <w:rPr>
                <w:rFonts w:ascii="Arial" w:eastAsia="Arial" w:hAnsi="Arial" w:cs="Arial"/>
                <w:sz w:val="22"/>
                <w:szCs w:val="22"/>
                <w:lang w:val="en-GB" w:bidi="en-GB"/>
              </w:rPr>
              <w:t>Manganese</w:t>
            </w:r>
          </w:p>
          <w:p w14:paraId="6363960A" w14:textId="77777777" w:rsidR="00B134F6" w:rsidRPr="004F6F95" w:rsidRDefault="00B134F6" w:rsidP="007E6FD7">
            <w:pPr>
              <w:rPr>
                <w:rFonts w:ascii="Arial" w:hAnsi="Arial"/>
                <w:sz w:val="22"/>
                <w:szCs w:val="22"/>
                <w:lang w:eastAsia="en-US"/>
              </w:rPr>
            </w:pPr>
            <w:r w:rsidRPr="004F6F95">
              <w:rPr>
                <w:rFonts w:ascii="Arial" w:eastAsia="Arial" w:hAnsi="Arial" w:cs="Arial"/>
                <w:sz w:val="22"/>
                <w:szCs w:val="22"/>
                <w:lang w:val="en-GB" w:bidi="en-GB"/>
              </w:rPr>
              <w:t xml:space="preserve">Selenium </w:t>
            </w:r>
          </w:p>
          <w:p w14:paraId="7E7FE2EF" w14:textId="77777777" w:rsidR="00B134F6" w:rsidRPr="004F6F95" w:rsidRDefault="00B134F6" w:rsidP="007E6FD7">
            <w:pPr>
              <w:rPr>
                <w:rFonts w:ascii="Arial" w:hAnsi="Arial"/>
                <w:sz w:val="22"/>
                <w:szCs w:val="22"/>
                <w:lang w:eastAsia="en-US"/>
              </w:rPr>
            </w:pPr>
            <w:r w:rsidRPr="004F6F95">
              <w:rPr>
                <w:rFonts w:ascii="Arial" w:eastAsia="Arial" w:hAnsi="Arial" w:cs="Arial"/>
                <w:sz w:val="22"/>
                <w:szCs w:val="22"/>
                <w:lang w:val="en-GB" w:bidi="en-GB"/>
              </w:rPr>
              <w:t>Chromium</w:t>
            </w:r>
          </w:p>
          <w:p w14:paraId="0B31DAD8" w14:textId="77777777" w:rsidR="00B134F6" w:rsidRPr="004F6F95" w:rsidRDefault="00B134F6" w:rsidP="007E6FD7">
            <w:pPr>
              <w:rPr>
                <w:rFonts w:ascii="Arial" w:hAnsi="Arial"/>
                <w:sz w:val="22"/>
                <w:szCs w:val="22"/>
                <w:lang w:eastAsia="en-US"/>
              </w:rPr>
            </w:pPr>
            <w:r w:rsidRPr="004F6F95">
              <w:rPr>
                <w:rFonts w:ascii="Arial" w:eastAsia="Arial" w:hAnsi="Arial" w:cs="Arial"/>
                <w:sz w:val="22"/>
                <w:szCs w:val="22"/>
                <w:lang w:val="en-GB" w:bidi="en-GB"/>
              </w:rPr>
              <w:t>Molybdenum</w:t>
            </w:r>
          </w:p>
          <w:p w14:paraId="12A5593A" w14:textId="77777777" w:rsidR="00B134F6" w:rsidRPr="004F6F95" w:rsidRDefault="00B134F6" w:rsidP="007E6FD7">
            <w:pPr>
              <w:rPr>
                <w:rFonts w:ascii="Arial" w:hAnsi="Arial"/>
                <w:sz w:val="22"/>
                <w:szCs w:val="22"/>
                <w:lang w:eastAsia="en-US"/>
              </w:rPr>
            </w:pPr>
            <w:r w:rsidRPr="004F6F95">
              <w:rPr>
                <w:rFonts w:ascii="Arial" w:eastAsia="Arial" w:hAnsi="Arial" w:cs="Arial"/>
                <w:sz w:val="22"/>
                <w:szCs w:val="22"/>
                <w:lang w:val="en-GB" w:bidi="en-GB"/>
              </w:rPr>
              <w:t>Iodine</w:t>
            </w:r>
          </w:p>
        </w:tc>
        <w:tc>
          <w:tcPr>
            <w:tcW w:w="2733" w:type="dxa"/>
          </w:tcPr>
          <w:p w14:paraId="6C5CC7DB" w14:textId="0C73CC8A" w:rsidR="00B134F6" w:rsidRPr="00826DA2" w:rsidRDefault="00B134F6" w:rsidP="007E6FD7">
            <w:pPr>
              <w:rPr>
                <w:rFonts w:ascii="Arial" w:hAnsi="Arial"/>
                <w:sz w:val="22"/>
                <w:szCs w:val="22"/>
                <w:lang w:val="nn-NO" w:eastAsia="en-US"/>
              </w:rPr>
            </w:pPr>
            <w:r w:rsidRPr="009C2709">
              <w:rPr>
                <w:rFonts w:ascii="Arial" w:eastAsia="Arial" w:hAnsi="Arial" w:cs="Arial"/>
                <w:sz w:val="22"/>
                <w:szCs w:val="22"/>
                <w:lang w:val="nn-NO" w:bidi="en-GB"/>
              </w:rPr>
              <w:lastRenderedPageBreak/>
              <w:t>3</w:t>
            </w:r>
            <w:r w:rsidR="00273122" w:rsidRPr="009C2709">
              <w:rPr>
                <w:rFonts w:ascii="Arial" w:eastAsia="Arial" w:hAnsi="Arial" w:cs="Arial"/>
                <w:sz w:val="22"/>
                <w:szCs w:val="22"/>
                <w:lang w:val="nn-NO" w:bidi="en-GB"/>
              </w:rPr>
              <w:t>,</w:t>
            </w:r>
            <w:r w:rsidRPr="009C2709">
              <w:rPr>
                <w:rFonts w:ascii="Arial" w:eastAsia="Arial" w:hAnsi="Arial" w:cs="Arial"/>
                <w:sz w:val="22"/>
                <w:szCs w:val="22"/>
                <w:lang w:val="nn-NO" w:bidi="en-GB"/>
              </w:rPr>
              <w:t xml:space="preserve">6 µg </w:t>
            </w:r>
          </w:p>
          <w:p w14:paraId="3E6C08D5" w14:textId="77777777" w:rsidR="00B134F6" w:rsidRPr="00826DA2" w:rsidRDefault="00B134F6" w:rsidP="007E6FD7">
            <w:pPr>
              <w:rPr>
                <w:rFonts w:ascii="Arial" w:hAnsi="Arial"/>
                <w:color w:val="92CDDC"/>
                <w:sz w:val="22"/>
                <w:szCs w:val="22"/>
                <w:lang w:val="nn-NO" w:eastAsia="en-US"/>
              </w:rPr>
            </w:pPr>
            <w:r w:rsidRPr="009C2709">
              <w:rPr>
                <w:rFonts w:ascii="Arial" w:eastAsia="Arial" w:hAnsi="Arial" w:cs="Arial"/>
                <w:sz w:val="22"/>
                <w:szCs w:val="22"/>
                <w:lang w:val="nn-NO" w:bidi="en-GB"/>
              </w:rPr>
              <w:t xml:space="preserve">14 mg </w:t>
            </w:r>
          </w:p>
          <w:p w14:paraId="519B98FD" w14:textId="517A92BD" w:rsidR="00B134F6" w:rsidRPr="00826DA2" w:rsidRDefault="00B134F6" w:rsidP="007E6FD7">
            <w:pPr>
              <w:rPr>
                <w:rFonts w:ascii="Arial" w:hAnsi="Arial"/>
                <w:color w:val="92CDDC"/>
                <w:sz w:val="22"/>
                <w:szCs w:val="22"/>
                <w:lang w:val="nn-NO" w:eastAsia="en-US"/>
              </w:rPr>
            </w:pPr>
            <w:r w:rsidRPr="009C2709">
              <w:rPr>
                <w:rFonts w:ascii="Arial" w:eastAsia="Arial" w:hAnsi="Arial" w:cs="Arial"/>
                <w:sz w:val="22"/>
                <w:szCs w:val="22"/>
                <w:lang w:val="nn-NO" w:bidi="en-GB"/>
              </w:rPr>
              <w:t>2</w:t>
            </w:r>
            <w:r w:rsidR="00273122" w:rsidRPr="009C2709">
              <w:rPr>
                <w:rFonts w:ascii="Arial" w:eastAsia="Arial" w:hAnsi="Arial" w:cs="Arial"/>
                <w:sz w:val="22"/>
                <w:szCs w:val="22"/>
                <w:lang w:val="nn-NO" w:bidi="en-GB"/>
              </w:rPr>
              <w:t>,</w:t>
            </w:r>
            <w:r w:rsidRPr="009C2709">
              <w:rPr>
                <w:rFonts w:ascii="Arial" w:eastAsia="Arial" w:hAnsi="Arial" w:cs="Arial"/>
                <w:sz w:val="22"/>
                <w:szCs w:val="22"/>
                <w:lang w:val="nn-NO" w:bidi="en-GB"/>
              </w:rPr>
              <w:t xml:space="preserve">8 mg </w:t>
            </w:r>
          </w:p>
          <w:p w14:paraId="5948F1EF" w14:textId="77777777" w:rsidR="00B134F6" w:rsidRPr="00826DA2" w:rsidRDefault="00B134F6" w:rsidP="007E6FD7">
            <w:pPr>
              <w:rPr>
                <w:rFonts w:ascii="Arial" w:hAnsi="Arial"/>
                <w:color w:val="92CDDC"/>
                <w:sz w:val="22"/>
                <w:szCs w:val="22"/>
                <w:lang w:val="nn-NO" w:eastAsia="en-US"/>
              </w:rPr>
            </w:pPr>
            <w:r w:rsidRPr="009C2709">
              <w:rPr>
                <w:rFonts w:ascii="Arial" w:eastAsia="Arial" w:hAnsi="Arial" w:cs="Arial"/>
                <w:sz w:val="22"/>
                <w:szCs w:val="22"/>
                <w:lang w:val="nn-NO" w:bidi="en-GB"/>
              </w:rPr>
              <w:lastRenderedPageBreak/>
              <w:t xml:space="preserve">140 µg </w:t>
            </w:r>
          </w:p>
          <w:p w14:paraId="5E76375D" w14:textId="77777777" w:rsidR="00B134F6" w:rsidRPr="00826DA2" w:rsidRDefault="00B134F6" w:rsidP="007E6FD7">
            <w:pPr>
              <w:rPr>
                <w:rFonts w:ascii="Arial" w:hAnsi="Arial"/>
                <w:sz w:val="22"/>
                <w:szCs w:val="22"/>
                <w:lang w:val="nn-NO" w:eastAsia="en-US"/>
              </w:rPr>
            </w:pPr>
            <w:r w:rsidRPr="009C2709">
              <w:rPr>
                <w:rFonts w:ascii="Arial" w:eastAsia="Arial" w:hAnsi="Arial" w:cs="Arial"/>
                <w:sz w:val="22"/>
                <w:szCs w:val="22"/>
                <w:lang w:val="nn-NO" w:bidi="en-GB"/>
              </w:rPr>
              <w:t xml:space="preserve">11 mg </w:t>
            </w:r>
          </w:p>
          <w:p w14:paraId="7836C6F2" w14:textId="77777777" w:rsidR="00B134F6" w:rsidRPr="00826DA2" w:rsidRDefault="00B134F6" w:rsidP="007E6FD7">
            <w:pPr>
              <w:rPr>
                <w:rFonts w:ascii="Arial" w:hAnsi="Arial"/>
                <w:sz w:val="22"/>
                <w:szCs w:val="22"/>
                <w:lang w:val="nn-NO" w:eastAsia="en-US"/>
              </w:rPr>
            </w:pPr>
            <w:r w:rsidRPr="009C2709">
              <w:rPr>
                <w:rFonts w:ascii="Arial" w:eastAsia="Arial" w:hAnsi="Arial" w:cs="Arial"/>
                <w:sz w:val="22"/>
                <w:szCs w:val="22"/>
                <w:lang w:val="nn-NO" w:bidi="en-GB"/>
              </w:rPr>
              <w:t xml:space="preserve">85 mg </w:t>
            </w:r>
          </w:p>
          <w:p w14:paraId="687B1BC9" w14:textId="77777777" w:rsidR="00B134F6" w:rsidRPr="00826DA2" w:rsidRDefault="00B134F6" w:rsidP="007E6FD7">
            <w:pPr>
              <w:rPr>
                <w:rFonts w:ascii="Arial" w:hAnsi="Arial"/>
                <w:sz w:val="22"/>
                <w:szCs w:val="22"/>
                <w:lang w:val="nn-NO" w:eastAsia="en-US"/>
              </w:rPr>
            </w:pPr>
            <w:r w:rsidRPr="009C2709">
              <w:rPr>
                <w:rFonts w:ascii="Arial" w:eastAsia="Arial" w:hAnsi="Arial" w:cs="Arial"/>
                <w:sz w:val="22"/>
                <w:szCs w:val="22"/>
                <w:lang w:val="nn-NO" w:bidi="en-GB"/>
              </w:rPr>
              <w:t xml:space="preserve">350 mg </w:t>
            </w:r>
          </w:p>
          <w:p w14:paraId="55E5E12F" w14:textId="77777777" w:rsidR="00B134F6" w:rsidRPr="00826DA2" w:rsidRDefault="00B134F6" w:rsidP="007E6FD7">
            <w:pPr>
              <w:rPr>
                <w:rFonts w:ascii="Arial" w:hAnsi="Arial"/>
                <w:sz w:val="22"/>
                <w:szCs w:val="22"/>
                <w:lang w:val="nn-NO" w:eastAsia="en-US"/>
              </w:rPr>
            </w:pPr>
            <w:r w:rsidRPr="009C2709">
              <w:rPr>
                <w:rFonts w:ascii="Arial" w:eastAsia="Arial" w:hAnsi="Arial" w:cs="Arial"/>
                <w:sz w:val="22"/>
                <w:szCs w:val="22"/>
                <w:lang w:val="nn-NO" w:bidi="en-GB"/>
              </w:rPr>
              <w:t xml:space="preserve">200 mg </w:t>
            </w:r>
          </w:p>
          <w:p w14:paraId="6EFCA8E1" w14:textId="77777777" w:rsidR="00B134F6" w:rsidRPr="00826DA2" w:rsidRDefault="00B134F6" w:rsidP="007E6FD7">
            <w:pPr>
              <w:rPr>
                <w:rFonts w:ascii="Arial" w:hAnsi="Arial"/>
                <w:sz w:val="22"/>
                <w:szCs w:val="22"/>
                <w:lang w:val="nn-NO" w:eastAsia="en-US"/>
              </w:rPr>
            </w:pPr>
            <w:r w:rsidRPr="009C2709">
              <w:rPr>
                <w:rFonts w:ascii="Arial" w:eastAsia="Arial" w:hAnsi="Arial" w:cs="Arial"/>
                <w:sz w:val="22"/>
                <w:szCs w:val="22"/>
                <w:lang w:val="nn-NO" w:bidi="en-GB"/>
              </w:rPr>
              <w:t>230 mg</w:t>
            </w:r>
          </w:p>
          <w:p w14:paraId="6DE7B3A6" w14:textId="77777777" w:rsidR="00B134F6" w:rsidRPr="00826DA2" w:rsidRDefault="00B134F6" w:rsidP="007E6FD7">
            <w:pPr>
              <w:rPr>
                <w:rFonts w:ascii="Arial" w:hAnsi="Arial"/>
                <w:sz w:val="22"/>
                <w:szCs w:val="22"/>
                <w:lang w:val="nn-NO" w:eastAsia="en-US"/>
              </w:rPr>
            </w:pPr>
            <w:r w:rsidRPr="009C2709">
              <w:rPr>
                <w:rFonts w:ascii="Arial" w:eastAsia="Arial" w:hAnsi="Arial" w:cs="Arial"/>
                <w:sz w:val="22"/>
                <w:szCs w:val="22"/>
                <w:lang w:val="nn-NO" w:bidi="en-GB"/>
              </w:rPr>
              <w:t>7 mg</w:t>
            </w:r>
          </w:p>
          <w:p w14:paraId="6CE3E781" w14:textId="77777777" w:rsidR="00B134F6" w:rsidRPr="00826DA2" w:rsidRDefault="00B134F6" w:rsidP="007E6FD7">
            <w:pPr>
              <w:rPr>
                <w:rFonts w:ascii="Arial" w:hAnsi="Arial"/>
                <w:sz w:val="22"/>
                <w:szCs w:val="22"/>
                <w:lang w:val="nn-NO" w:eastAsia="en-US"/>
              </w:rPr>
            </w:pPr>
            <w:r w:rsidRPr="009C2709">
              <w:rPr>
                <w:rFonts w:ascii="Arial" w:eastAsia="Arial" w:hAnsi="Arial" w:cs="Arial"/>
                <w:sz w:val="22"/>
                <w:szCs w:val="22"/>
                <w:lang w:val="nn-NO" w:bidi="en-GB"/>
              </w:rPr>
              <w:t>6 mg</w:t>
            </w:r>
          </w:p>
          <w:p w14:paraId="7E3537F8" w14:textId="665C36DF" w:rsidR="00B134F6" w:rsidRPr="00826DA2" w:rsidRDefault="00B134F6" w:rsidP="007E6FD7">
            <w:pPr>
              <w:rPr>
                <w:rFonts w:ascii="Arial" w:hAnsi="Arial"/>
                <w:sz w:val="22"/>
                <w:szCs w:val="22"/>
                <w:lang w:val="nn-NO" w:eastAsia="en-US"/>
              </w:rPr>
            </w:pPr>
            <w:r w:rsidRPr="009C2709">
              <w:rPr>
                <w:rFonts w:ascii="Arial" w:eastAsia="Arial" w:hAnsi="Arial" w:cs="Arial"/>
                <w:sz w:val="22"/>
                <w:szCs w:val="22"/>
                <w:lang w:val="nn-NO" w:bidi="en-GB"/>
              </w:rPr>
              <w:t>0</w:t>
            </w:r>
            <w:r w:rsidR="00273122" w:rsidRPr="009C2709">
              <w:rPr>
                <w:rFonts w:ascii="Arial" w:eastAsia="Arial" w:hAnsi="Arial" w:cs="Arial"/>
                <w:sz w:val="22"/>
                <w:szCs w:val="22"/>
                <w:lang w:val="nn-NO" w:bidi="en-GB"/>
              </w:rPr>
              <w:t>,</w:t>
            </w:r>
            <w:r w:rsidRPr="009C2709">
              <w:rPr>
                <w:rFonts w:ascii="Arial" w:eastAsia="Arial" w:hAnsi="Arial" w:cs="Arial"/>
                <w:sz w:val="22"/>
                <w:szCs w:val="22"/>
                <w:lang w:val="nn-NO" w:bidi="en-GB"/>
              </w:rPr>
              <w:t>6 mg</w:t>
            </w:r>
          </w:p>
          <w:p w14:paraId="5AB12BE3" w14:textId="7AB1FD86" w:rsidR="00B134F6" w:rsidRPr="00826DA2" w:rsidRDefault="00B134F6" w:rsidP="007E6FD7">
            <w:pPr>
              <w:rPr>
                <w:rFonts w:ascii="Arial" w:hAnsi="Arial"/>
                <w:sz w:val="22"/>
                <w:szCs w:val="22"/>
                <w:lang w:val="nn-NO" w:eastAsia="en-US"/>
              </w:rPr>
            </w:pPr>
            <w:r w:rsidRPr="009C2709">
              <w:rPr>
                <w:rFonts w:ascii="Arial" w:eastAsia="Arial" w:hAnsi="Arial" w:cs="Arial"/>
                <w:sz w:val="22"/>
                <w:szCs w:val="22"/>
                <w:lang w:val="nn-NO" w:bidi="en-GB"/>
              </w:rPr>
              <w:t>0</w:t>
            </w:r>
            <w:r w:rsidR="00273122" w:rsidRPr="009C2709">
              <w:rPr>
                <w:rFonts w:ascii="Arial" w:eastAsia="Arial" w:hAnsi="Arial" w:cs="Arial"/>
                <w:sz w:val="22"/>
                <w:szCs w:val="22"/>
                <w:lang w:val="nn-NO" w:bidi="en-GB"/>
              </w:rPr>
              <w:t>,</w:t>
            </w:r>
            <w:r w:rsidRPr="009C2709">
              <w:rPr>
                <w:rFonts w:ascii="Arial" w:eastAsia="Arial" w:hAnsi="Arial" w:cs="Arial"/>
                <w:sz w:val="22"/>
                <w:szCs w:val="22"/>
                <w:lang w:val="nn-NO" w:bidi="en-GB"/>
              </w:rPr>
              <w:t>6 mg</w:t>
            </w:r>
          </w:p>
          <w:p w14:paraId="59ED9AF9" w14:textId="77777777" w:rsidR="00B134F6" w:rsidRPr="00826DA2" w:rsidRDefault="00B134F6" w:rsidP="007E6FD7">
            <w:pPr>
              <w:rPr>
                <w:rFonts w:ascii="Arial" w:hAnsi="Arial"/>
                <w:sz w:val="22"/>
                <w:szCs w:val="22"/>
                <w:lang w:val="nn-NO" w:eastAsia="en-US"/>
              </w:rPr>
            </w:pPr>
            <w:r w:rsidRPr="009C2709">
              <w:rPr>
                <w:rFonts w:ascii="Arial" w:eastAsia="Arial" w:hAnsi="Arial" w:cs="Arial"/>
                <w:sz w:val="22"/>
                <w:szCs w:val="22"/>
                <w:lang w:val="nn-NO" w:bidi="en-GB"/>
              </w:rPr>
              <w:t>30 µg</w:t>
            </w:r>
          </w:p>
          <w:p w14:paraId="0B5F37CC" w14:textId="77777777" w:rsidR="00B134F6" w:rsidRPr="00826DA2" w:rsidRDefault="00B134F6" w:rsidP="007E6FD7">
            <w:pPr>
              <w:rPr>
                <w:rFonts w:ascii="Arial" w:hAnsi="Arial"/>
                <w:sz w:val="22"/>
                <w:szCs w:val="22"/>
                <w:lang w:val="nn-NO" w:eastAsia="en-US"/>
              </w:rPr>
            </w:pPr>
            <w:r w:rsidRPr="009C2709">
              <w:rPr>
                <w:rFonts w:ascii="Arial" w:eastAsia="Arial" w:hAnsi="Arial" w:cs="Arial"/>
                <w:sz w:val="22"/>
                <w:szCs w:val="22"/>
                <w:lang w:val="nn-NO" w:bidi="en-GB"/>
              </w:rPr>
              <w:t>40 µg</w:t>
            </w:r>
          </w:p>
          <w:p w14:paraId="5EEC51D1" w14:textId="77777777" w:rsidR="00B134F6" w:rsidRPr="00826DA2" w:rsidRDefault="00B134F6" w:rsidP="007E6FD7">
            <w:pPr>
              <w:rPr>
                <w:rFonts w:ascii="Arial" w:hAnsi="Arial"/>
                <w:sz w:val="22"/>
                <w:szCs w:val="22"/>
                <w:lang w:val="nn-NO" w:eastAsia="en-US"/>
              </w:rPr>
            </w:pPr>
            <w:r w:rsidRPr="009C2709">
              <w:rPr>
                <w:rFonts w:ascii="Arial" w:eastAsia="Arial" w:hAnsi="Arial" w:cs="Arial"/>
                <w:sz w:val="22"/>
                <w:szCs w:val="22"/>
                <w:lang w:val="nn-NO" w:bidi="en-GB"/>
              </w:rPr>
              <w:t>50 µg</w:t>
            </w:r>
          </w:p>
          <w:p w14:paraId="2B0BAE6C" w14:textId="77777777" w:rsidR="00B134F6" w:rsidRPr="00826DA2" w:rsidRDefault="00B134F6" w:rsidP="007E6FD7">
            <w:pPr>
              <w:rPr>
                <w:rFonts w:ascii="Arial" w:hAnsi="Arial"/>
                <w:sz w:val="22"/>
                <w:szCs w:val="22"/>
                <w:lang w:val="nn-NO" w:eastAsia="en-US"/>
              </w:rPr>
            </w:pPr>
            <w:r w:rsidRPr="009C2709">
              <w:rPr>
                <w:rFonts w:ascii="Arial" w:eastAsia="Arial" w:hAnsi="Arial" w:cs="Arial"/>
                <w:sz w:val="22"/>
                <w:szCs w:val="22"/>
                <w:lang w:val="nn-NO" w:bidi="en-GB"/>
              </w:rPr>
              <w:t>60 µg</w:t>
            </w:r>
          </w:p>
        </w:tc>
      </w:tr>
      <w:tr w:rsidR="00B134F6" w:rsidRPr="004F6F95" w14:paraId="6C818E12" w14:textId="77777777" w:rsidTr="007E6FD7">
        <w:trPr>
          <w:trHeight w:val="1238"/>
        </w:trPr>
        <w:tc>
          <w:tcPr>
            <w:tcW w:w="4115" w:type="dxa"/>
            <w:shd w:val="clear" w:color="auto" w:fill="DDD9C3"/>
            <w:noWrap/>
          </w:tcPr>
          <w:p w14:paraId="7D71BD2A" w14:textId="77777777" w:rsidR="00B134F6" w:rsidRPr="004F6F95" w:rsidRDefault="00B134F6" w:rsidP="007E6FD7">
            <w:pPr>
              <w:spacing w:after="200" w:line="276" w:lineRule="auto"/>
              <w:rPr>
                <w:rFonts w:ascii="Arial" w:hAnsi="Arial"/>
                <w:color w:val="7030A0"/>
                <w:sz w:val="22"/>
                <w:szCs w:val="22"/>
                <w:lang w:eastAsia="en-US"/>
              </w:rPr>
            </w:pPr>
            <w:r w:rsidRPr="004F6F95">
              <w:rPr>
                <w:rFonts w:ascii="Arial" w:eastAsia="Arial" w:hAnsi="Arial" w:cs="Arial"/>
                <w:b/>
                <w:sz w:val="22"/>
                <w:szCs w:val="22"/>
                <w:lang w:val="en-GB" w:bidi="en-GB"/>
              </w:rPr>
              <w:lastRenderedPageBreak/>
              <w:t>Food category</w:t>
            </w:r>
          </w:p>
        </w:tc>
        <w:tc>
          <w:tcPr>
            <w:tcW w:w="2214" w:type="dxa"/>
            <w:shd w:val="clear" w:color="auto" w:fill="DDD9C3"/>
          </w:tcPr>
          <w:p w14:paraId="0F72E22E" w14:textId="77777777" w:rsidR="00B134F6" w:rsidRPr="004F6F95" w:rsidRDefault="00B134F6" w:rsidP="007E6FD7">
            <w:pPr>
              <w:spacing w:after="200" w:line="276" w:lineRule="auto"/>
              <w:rPr>
                <w:rFonts w:ascii="Arial" w:hAnsi="Arial"/>
                <w:sz w:val="22"/>
                <w:szCs w:val="22"/>
                <w:lang w:eastAsia="en-US"/>
              </w:rPr>
            </w:pPr>
            <w:r w:rsidRPr="004F6F95">
              <w:rPr>
                <w:rFonts w:ascii="Arial" w:eastAsia="Arial" w:hAnsi="Arial" w:cs="Arial"/>
                <w:b/>
                <w:sz w:val="22"/>
                <w:szCs w:val="22"/>
                <w:lang w:val="en-GB" w:bidi="en-GB"/>
              </w:rPr>
              <w:t>Vitamin/Mineral</w:t>
            </w:r>
            <w:r w:rsidRPr="004F6F95">
              <w:rPr>
                <w:rFonts w:ascii="Arial" w:eastAsia="Arial" w:hAnsi="Arial" w:cs="Arial"/>
                <w:sz w:val="22"/>
                <w:szCs w:val="22"/>
                <w:vertAlign w:val="superscript"/>
                <w:lang w:val="en-GB" w:bidi="en-GB"/>
              </w:rPr>
              <w:t>1</w:t>
            </w:r>
          </w:p>
        </w:tc>
        <w:tc>
          <w:tcPr>
            <w:tcW w:w="2733" w:type="dxa"/>
            <w:shd w:val="clear" w:color="auto" w:fill="DDD9C3"/>
          </w:tcPr>
          <w:p w14:paraId="455BC42B" w14:textId="6624E07A" w:rsidR="00B134F6" w:rsidRPr="004F6F95" w:rsidRDefault="00B134F6" w:rsidP="007E6FD7">
            <w:pPr>
              <w:spacing w:after="200" w:line="276" w:lineRule="auto"/>
              <w:rPr>
                <w:rFonts w:ascii="Arial" w:hAnsi="Arial"/>
                <w:sz w:val="22"/>
                <w:szCs w:val="22"/>
                <w:lang w:eastAsia="en-US"/>
              </w:rPr>
            </w:pPr>
            <w:r w:rsidRPr="004F6F95">
              <w:rPr>
                <w:rFonts w:ascii="Arial" w:eastAsia="Arial" w:hAnsi="Arial" w:cs="Arial"/>
                <w:b/>
                <w:sz w:val="22"/>
                <w:szCs w:val="22"/>
                <w:lang w:val="en-GB" w:bidi="en-GB"/>
              </w:rPr>
              <w:t xml:space="preserve">Maximum content per ready-to-eat portion/meal </w:t>
            </w:r>
            <w:r w:rsidR="00795C10">
              <w:rPr>
                <w:rFonts w:ascii="Arial" w:eastAsia="Arial" w:hAnsi="Arial" w:cs="Arial"/>
                <w:b/>
                <w:sz w:val="22"/>
                <w:szCs w:val="22"/>
                <w:lang w:val="en-GB" w:bidi="en-GB"/>
              </w:rPr>
              <w:t xml:space="preserve">replacement </w:t>
            </w:r>
            <w:r w:rsidRPr="004F6F95">
              <w:rPr>
                <w:rFonts w:ascii="Arial" w:eastAsia="Arial" w:hAnsi="Arial" w:cs="Arial"/>
                <w:b/>
                <w:sz w:val="22"/>
                <w:szCs w:val="22"/>
                <w:lang w:val="en-GB" w:bidi="en-GB"/>
              </w:rPr>
              <w:t>bar</w:t>
            </w:r>
          </w:p>
        </w:tc>
      </w:tr>
      <w:tr w:rsidR="00B134F6" w:rsidRPr="004F6F95" w14:paraId="00E4A55E" w14:textId="77777777" w:rsidTr="007E6FD7">
        <w:trPr>
          <w:trHeight w:val="360"/>
        </w:trPr>
        <w:tc>
          <w:tcPr>
            <w:tcW w:w="4115" w:type="dxa"/>
            <w:noWrap/>
          </w:tcPr>
          <w:p w14:paraId="41342A52" w14:textId="77777777" w:rsidR="00B134F6" w:rsidRDefault="00B134F6" w:rsidP="007E6FD7">
            <w:pPr>
              <w:rPr>
                <w:rFonts w:ascii="Arial" w:hAnsi="Arial"/>
                <w:bCs/>
                <w:sz w:val="22"/>
                <w:szCs w:val="22"/>
                <w:lang w:eastAsia="en-US"/>
              </w:rPr>
            </w:pPr>
            <w:r w:rsidRPr="004F6F95">
              <w:rPr>
                <w:rFonts w:ascii="Arial" w:eastAsia="Arial" w:hAnsi="Arial" w:cs="Arial"/>
                <w:sz w:val="22"/>
                <w:szCs w:val="22"/>
                <w:lang w:val="en-GB" w:bidi="en-GB"/>
              </w:rPr>
              <w:t xml:space="preserve">Meal replacements for weight control (Products that </w:t>
            </w:r>
            <w:proofErr w:type="gramStart"/>
            <w:r w:rsidRPr="004F6F95">
              <w:rPr>
                <w:rFonts w:ascii="Arial" w:eastAsia="Arial" w:hAnsi="Arial" w:cs="Arial"/>
                <w:sz w:val="22"/>
                <w:szCs w:val="22"/>
                <w:lang w:val="en-GB" w:bidi="en-GB"/>
              </w:rPr>
              <w:t>are labelled and marketed as an alternative to 1-2 main meals</w:t>
            </w:r>
            <w:proofErr w:type="gramEnd"/>
            <w:r w:rsidRPr="004F6F95">
              <w:rPr>
                <w:rFonts w:ascii="Arial" w:eastAsia="Arial" w:hAnsi="Arial" w:cs="Arial"/>
                <w:sz w:val="22"/>
                <w:szCs w:val="22"/>
                <w:lang w:val="en-GB" w:bidi="en-GB"/>
              </w:rPr>
              <w:t>).</w:t>
            </w:r>
          </w:p>
          <w:p w14:paraId="09486748" w14:textId="77777777" w:rsidR="00B134F6" w:rsidRDefault="00B134F6" w:rsidP="007E6FD7">
            <w:pPr>
              <w:rPr>
                <w:rFonts w:ascii="Arial" w:hAnsi="Arial"/>
                <w:bCs/>
                <w:sz w:val="22"/>
                <w:szCs w:val="22"/>
                <w:lang w:eastAsia="en-US"/>
              </w:rPr>
            </w:pPr>
          </w:p>
          <w:p w14:paraId="39AEE051" w14:textId="77777777" w:rsidR="00B134F6" w:rsidRPr="004F6F95" w:rsidRDefault="00B134F6" w:rsidP="007E6FD7">
            <w:pPr>
              <w:rPr>
                <w:rFonts w:ascii="Arial" w:hAnsi="Arial"/>
                <w:b/>
                <w:bCs/>
                <w:sz w:val="22"/>
                <w:szCs w:val="22"/>
                <w:lang w:eastAsia="en-US"/>
              </w:rPr>
            </w:pPr>
            <w:r w:rsidRPr="004F6F95">
              <w:rPr>
                <w:rFonts w:ascii="Arial" w:eastAsia="Arial" w:hAnsi="Arial" w:cs="Arial"/>
                <w:sz w:val="22"/>
                <w:szCs w:val="22"/>
                <w:lang w:val="en-GB" w:bidi="en-GB"/>
              </w:rPr>
              <w:t> </w:t>
            </w:r>
          </w:p>
          <w:p w14:paraId="04E04EE2" w14:textId="77777777" w:rsidR="00B134F6" w:rsidRPr="004F6F95" w:rsidRDefault="00B134F6" w:rsidP="007E6FD7">
            <w:pPr>
              <w:rPr>
                <w:rFonts w:ascii="Arial" w:hAnsi="Arial"/>
                <w:b/>
                <w:bCs/>
                <w:sz w:val="22"/>
                <w:szCs w:val="22"/>
                <w:lang w:eastAsia="en-US"/>
              </w:rPr>
            </w:pPr>
            <w:r w:rsidRPr="004F6F95">
              <w:rPr>
                <w:rFonts w:ascii="Arial" w:eastAsia="Arial" w:hAnsi="Arial" w:cs="Arial"/>
                <w:sz w:val="22"/>
                <w:szCs w:val="22"/>
                <w:lang w:val="en-GB" w:bidi="en-GB"/>
              </w:rPr>
              <w:t> </w:t>
            </w:r>
          </w:p>
          <w:p w14:paraId="2C3EE435" w14:textId="77777777" w:rsidR="00B134F6" w:rsidRPr="004F6F95" w:rsidRDefault="00B134F6" w:rsidP="007E6FD7">
            <w:pPr>
              <w:rPr>
                <w:rFonts w:ascii="Arial" w:hAnsi="Arial"/>
                <w:b/>
                <w:bCs/>
                <w:sz w:val="22"/>
                <w:szCs w:val="22"/>
                <w:lang w:eastAsia="en-US"/>
              </w:rPr>
            </w:pPr>
            <w:r w:rsidRPr="004F6F95">
              <w:rPr>
                <w:rFonts w:ascii="Arial" w:eastAsia="Arial" w:hAnsi="Arial" w:cs="Arial"/>
                <w:sz w:val="22"/>
                <w:szCs w:val="22"/>
                <w:lang w:val="en-GB" w:bidi="en-GB"/>
              </w:rPr>
              <w:t> </w:t>
            </w:r>
          </w:p>
          <w:p w14:paraId="03C59043" w14:textId="77777777" w:rsidR="00B134F6" w:rsidRPr="004F6F95" w:rsidRDefault="00B134F6" w:rsidP="007E6FD7">
            <w:pPr>
              <w:rPr>
                <w:rFonts w:ascii="Arial" w:hAnsi="Arial"/>
                <w:b/>
                <w:bCs/>
                <w:sz w:val="22"/>
                <w:szCs w:val="22"/>
                <w:lang w:eastAsia="en-US"/>
              </w:rPr>
            </w:pPr>
            <w:r w:rsidRPr="004F6F95">
              <w:rPr>
                <w:rFonts w:ascii="Arial" w:eastAsia="Arial" w:hAnsi="Arial" w:cs="Arial"/>
                <w:sz w:val="22"/>
                <w:szCs w:val="22"/>
                <w:lang w:val="en-GB" w:bidi="en-GB"/>
              </w:rPr>
              <w:t> </w:t>
            </w:r>
          </w:p>
          <w:p w14:paraId="4D3C06FF" w14:textId="77777777" w:rsidR="00B134F6" w:rsidRPr="004F6F95" w:rsidRDefault="00B134F6" w:rsidP="007E6FD7">
            <w:pPr>
              <w:rPr>
                <w:rFonts w:ascii="Arial" w:hAnsi="Arial"/>
                <w:b/>
                <w:bCs/>
                <w:sz w:val="22"/>
                <w:szCs w:val="22"/>
                <w:lang w:eastAsia="en-US"/>
              </w:rPr>
            </w:pPr>
            <w:r w:rsidRPr="004F6F95">
              <w:rPr>
                <w:rFonts w:ascii="Arial" w:eastAsia="Arial" w:hAnsi="Arial" w:cs="Arial"/>
                <w:sz w:val="22"/>
                <w:szCs w:val="22"/>
                <w:lang w:val="en-GB" w:bidi="en-GB"/>
              </w:rPr>
              <w:t> </w:t>
            </w:r>
          </w:p>
          <w:p w14:paraId="12E5485F" w14:textId="77777777" w:rsidR="00B134F6" w:rsidRPr="004F6F95" w:rsidRDefault="00B134F6" w:rsidP="007E6FD7">
            <w:pPr>
              <w:rPr>
                <w:rFonts w:ascii="Arial" w:hAnsi="Arial"/>
                <w:b/>
                <w:bCs/>
                <w:sz w:val="22"/>
                <w:szCs w:val="22"/>
                <w:lang w:eastAsia="en-US"/>
              </w:rPr>
            </w:pPr>
            <w:r w:rsidRPr="004F6F95">
              <w:rPr>
                <w:rFonts w:ascii="Arial" w:eastAsia="Arial" w:hAnsi="Arial" w:cs="Arial"/>
                <w:sz w:val="22"/>
                <w:szCs w:val="22"/>
                <w:lang w:val="en-GB" w:bidi="en-GB"/>
              </w:rPr>
              <w:t> </w:t>
            </w:r>
          </w:p>
          <w:p w14:paraId="01160EED" w14:textId="77777777" w:rsidR="00B134F6" w:rsidRPr="004F6F95" w:rsidRDefault="00B134F6" w:rsidP="007E6FD7">
            <w:pPr>
              <w:rPr>
                <w:rFonts w:ascii="Arial" w:hAnsi="Arial"/>
                <w:b/>
                <w:bCs/>
                <w:sz w:val="22"/>
                <w:szCs w:val="22"/>
                <w:lang w:eastAsia="en-US"/>
              </w:rPr>
            </w:pPr>
            <w:r w:rsidRPr="004F6F95">
              <w:rPr>
                <w:rFonts w:ascii="Arial" w:eastAsia="Arial" w:hAnsi="Arial" w:cs="Arial"/>
                <w:sz w:val="22"/>
                <w:szCs w:val="22"/>
                <w:lang w:val="en-GB" w:bidi="en-GB"/>
              </w:rPr>
              <w:t> </w:t>
            </w:r>
          </w:p>
          <w:p w14:paraId="4647463B" w14:textId="77777777" w:rsidR="00B134F6" w:rsidRPr="004F6F95" w:rsidRDefault="00B134F6" w:rsidP="007E6FD7">
            <w:pPr>
              <w:rPr>
                <w:rFonts w:ascii="Arial" w:hAnsi="Arial"/>
                <w:b/>
                <w:bCs/>
                <w:sz w:val="22"/>
                <w:szCs w:val="22"/>
                <w:lang w:eastAsia="en-US"/>
              </w:rPr>
            </w:pPr>
            <w:r w:rsidRPr="004F6F95">
              <w:rPr>
                <w:rFonts w:ascii="Arial" w:eastAsia="Arial" w:hAnsi="Arial" w:cs="Arial"/>
                <w:sz w:val="22"/>
                <w:szCs w:val="22"/>
                <w:lang w:val="en-GB" w:bidi="en-GB"/>
              </w:rPr>
              <w:t> </w:t>
            </w:r>
          </w:p>
          <w:p w14:paraId="375E1EC0" w14:textId="77777777" w:rsidR="00B134F6" w:rsidRPr="004F6F95" w:rsidRDefault="00B134F6" w:rsidP="007E6FD7">
            <w:pPr>
              <w:rPr>
                <w:rFonts w:ascii="Arial" w:hAnsi="Arial"/>
                <w:b/>
                <w:bCs/>
                <w:sz w:val="22"/>
                <w:szCs w:val="22"/>
                <w:lang w:eastAsia="en-US"/>
              </w:rPr>
            </w:pPr>
            <w:r w:rsidRPr="004F6F95">
              <w:rPr>
                <w:rFonts w:ascii="Arial" w:eastAsia="Arial" w:hAnsi="Arial" w:cs="Arial"/>
                <w:sz w:val="22"/>
                <w:szCs w:val="22"/>
                <w:lang w:val="en-GB" w:bidi="en-GB"/>
              </w:rPr>
              <w:t> </w:t>
            </w:r>
          </w:p>
          <w:p w14:paraId="30CE7E79" w14:textId="77777777" w:rsidR="00B134F6" w:rsidRPr="004F6F95" w:rsidRDefault="00B134F6" w:rsidP="007E6FD7">
            <w:pPr>
              <w:rPr>
                <w:rFonts w:ascii="Arial" w:hAnsi="Arial"/>
                <w:b/>
                <w:bCs/>
                <w:sz w:val="22"/>
                <w:szCs w:val="22"/>
                <w:lang w:eastAsia="en-US"/>
              </w:rPr>
            </w:pPr>
            <w:r w:rsidRPr="004F6F95">
              <w:rPr>
                <w:rFonts w:ascii="Arial" w:eastAsia="Arial" w:hAnsi="Arial" w:cs="Arial"/>
                <w:sz w:val="22"/>
                <w:szCs w:val="22"/>
                <w:lang w:val="en-GB" w:bidi="en-GB"/>
              </w:rPr>
              <w:t> </w:t>
            </w:r>
          </w:p>
          <w:p w14:paraId="7CD6AFCF" w14:textId="77777777" w:rsidR="00B134F6" w:rsidRPr="004F6F95" w:rsidRDefault="00B134F6" w:rsidP="007E6FD7">
            <w:pPr>
              <w:rPr>
                <w:rFonts w:ascii="Arial" w:hAnsi="Arial"/>
                <w:b/>
                <w:bCs/>
                <w:sz w:val="22"/>
                <w:szCs w:val="22"/>
                <w:lang w:eastAsia="en-US"/>
              </w:rPr>
            </w:pPr>
            <w:r w:rsidRPr="004F6F95">
              <w:rPr>
                <w:rFonts w:ascii="Arial" w:eastAsia="Arial" w:hAnsi="Arial" w:cs="Arial"/>
                <w:sz w:val="22"/>
                <w:szCs w:val="22"/>
                <w:lang w:val="en-GB" w:bidi="en-GB"/>
              </w:rPr>
              <w:t> </w:t>
            </w:r>
          </w:p>
          <w:p w14:paraId="53239FD2" w14:textId="77777777" w:rsidR="00B134F6" w:rsidRPr="004F6F95" w:rsidRDefault="00B134F6" w:rsidP="007E6FD7">
            <w:pPr>
              <w:spacing w:line="276" w:lineRule="auto"/>
              <w:rPr>
                <w:rFonts w:ascii="Arial" w:hAnsi="Arial"/>
                <w:color w:val="7030A0"/>
                <w:sz w:val="22"/>
                <w:szCs w:val="22"/>
                <w:lang w:eastAsia="en-US"/>
              </w:rPr>
            </w:pPr>
            <w:r w:rsidRPr="004F6F95">
              <w:rPr>
                <w:rFonts w:ascii="Arial" w:eastAsia="Arial" w:hAnsi="Arial" w:cs="Arial"/>
                <w:sz w:val="22"/>
                <w:szCs w:val="22"/>
                <w:lang w:val="en-GB" w:bidi="en-GB"/>
              </w:rPr>
              <w:t> </w:t>
            </w:r>
          </w:p>
        </w:tc>
        <w:tc>
          <w:tcPr>
            <w:tcW w:w="2214" w:type="dxa"/>
          </w:tcPr>
          <w:p w14:paraId="18B70C70" w14:textId="77777777" w:rsidR="00B134F6" w:rsidRPr="004F6F95" w:rsidRDefault="00B134F6" w:rsidP="007E6FD7">
            <w:pPr>
              <w:rPr>
                <w:rFonts w:ascii="Arial" w:hAnsi="Arial"/>
                <w:sz w:val="22"/>
                <w:szCs w:val="22"/>
                <w:lang w:eastAsia="en-US"/>
              </w:rPr>
            </w:pPr>
            <w:r w:rsidRPr="004F6F95">
              <w:rPr>
                <w:rFonts w:ascii="Arial" w:eastAsia="Arial" w:hAnsi="Arial" w:cs="Arial"/>
                <w:sz w:val="22"/>
                <w:szCs w:val="22"/>
                <w:lang w:val="en-GB" w:bidi="en-GB"/>
              </w:rPr>
              <w:t>Vitamin A</w:t>
            </w:r>
          </w:p>
          <w:p w14:paraId="4164F3AA" w14:textId="77777777" w:rsidR="00B134F6" w:rsidRPr="004F6F95" w:rsidRDefault="00B134F6" w:rsidP="007E6FD7">
            <w:pPr>
              <w:rPr>
                <w:rFonts w:ascii="Arial" w:hAnsi="Arial"/>
                <w:sz w:val="22"/>
                <w:szCs w:val="22"/>
                <w:lang w:eastAsia="en-US"/>
              </w:rPr>
            </w:pPr>
            <w:r w:rsidRPr="004F6F95">
              <w:rPr>
                <w:rFonts w:ascii="Arial" w:eastAsia="Arial" w:hAnsi="Arial" w:cs="Arial"/>
                <w:sz w:val="22"/>
                <w:szCs w:val="22"/>
                <w:lang w:val="en-GB" w:bidi="en-GB"/>
              </w:rPr>
              <w:t>Vitamin D</w:t>
            </w:r>
          </w:p>
          <w:p w14:paraId="58E48577" w14:textId="77777777" w:rsidR="00B134F6" w:rsidRPr="004F6F95" w:rsidRDefault="00B134F6" w:rsidP="007E6FD7">
            <w:pPr>
              <w:rPr>
                <w:rFonts w:ascii="Arial" w:hAnsi="Arial"/>
                <w:sz w:val="22"/>
                <w:szCs w:val="22"/>
                <w:lang w:eastAsia="en-US"/>
              </w:rPr>
            </w:pPr>
            <w:r w:rsidRPr="004F6F95">
              <w:rPr>
                <w:rFonts w:ascii="Arial" w:eastAsia="Arial" w:hAnsi="Arial" w:cs="Arial"/>
                <w:sz w:val="22"/>
                <w:szCs w:val="22"/>
                <w:lang w:val="en-GB" w:bidi="en-GB"/>
              </w:rPr>
              <w:t>Vitamin E</w:t>
            </w:r>
          </w:p>
          <w:p w14:paraId="51E115B9" w14:textId="77777777" w:rsidR="00B134F6" w:rsidRPr="00826DA2" w:rsidRDefault="00B134F6" w:rsidP="007E6FD7">
            <w:pPr>
              <w:rPr>
                <w:rFonts w:ascii="Arial" w:hAnsi="Arial"/>
                <w:sz w:val="22"/>
                <w:szCs w:val="22"/>
                <w:lang w:val="nn-NO" w:eastAsia="en-US"/>
              </w:rPr>
            </w:pPr>
            <w:r w:rsidRPr="009C2709">
              <w:rPr>
                <w:rFonts w:ascii="Arial" w:eastAsia="Arial" w:hAnsi="Arial" w:cs="Arial"/>
                <w:sz w:val="22"/>
                <w:szCs w:val="22"/>
                <w:lang w:val="nn-NO" w:bidi="en-GB"/>
              </w:rPr>
              <w:t>Vitamin K</w:t>
            </w:r>
          </w:p>
          <w:p w14:paraId="430B3ED6" w14:textId="77777777" w:rsidR="00B134F6" w:rsidRPr="00826DA2" w:rsidRDefault="00B134F6" w:rsidP="007E6FD7">
            <w:pPr>
              <w:rPr>
                <w:rFonts w:ascii="Arial" w:hAnsi="Arial"/>
                <w:sz w:val="22"/>
                <w:szCs w:val="22"/>
                <w:lang w:val="nn-NO" w:eastAsia="en-US"/>
              </w:rPr>
            </w:pPr>
            <w:r w:rsidRPr="009C2709">
              <w:rPr>
                <w:rFonts w:ascii="Arial" w:eastAsia="Arial" w:hAnsi="Arial" w:cs="Arial"/>
                <w:sz w:val="22"/>
                <w:szCs w:val="22"/>
                <w:lang w:val="nn-NO" w:bidi="en-GB"/>
              </w:rPr>
              <w:t>Vitamin C</w:t>
            </w:r>
          </w:p>
          <w:p w14:paraId="21766F69" w14:textId="77777777" w:rsidR="00B134F6" w:rsidRPr="00826DA2" w:rsidRDefault="00B134F6" w:rsidP="007E6FD7">
            <w:pPr>
              <w:rPr>
                <w:rFonts w:ascii="Arial" w:hAnsi="Arial"/>
                <w:sz w:val="22"/>
                <w:szCs w:val="22"/>
                <w:lang w:val="nn-NO" w:eastAsia="en-US"/>
              </w:rPr>
            </w:pPr>
            <w:proofErr w:type="spellStart"/>
            <w:r w:rsidRPr="009C2709">
              <w:rPr>
                <w:rFonts w:ascii="Arial" w:eastAsia="Arial" w:hAnsi="Arial" w:cs="Arial"/>
                <w:sz w:val="22"/>
                <w:szCs w:val="22"/>
                <w:lang w:val="nn-NO" w:bidi="en-GB"/>
              </w:rPr>
              <w:t>Niacin</w:t>
            </w:r>
            <w:proofErr w:type="spellEnd"/>
          </w:p>
          <w:p w14:paraId="579CD68D" w14:textId="77777777" w:rsidR="00B134F6" w:rsidRPr="00826DA2" w:rsidRDefault="00B134F6" w:rsidP="007E6FD7">
            <w:pPr>
              <w:rPr>
                <w:rFonts w:ascii="Arial" w:hAnsi="Arial"/>
                <w:sz w:val="22"/>
                <w:szCs w:val="22"/>
                <w:lang w:val="nn-NO" w:eastAsia="en-US"/>
              </w:rPr>
            </w:pPr>
            <w:r w:rsidRPr="009C2709">
              <w:rPr>
                <w:rFonts w:ascii="Arial" w:eastAsia="Arial" w:hAnsi="Arial" w:cs="Arial"/>
                <w:sz w:val="22"/>
                <w:szCs w:val="22"/>
                <w:lang w:val="nn-NO" w:bidi="en-GB"/>
              </w:rPr>
              <w:t>Vitamin B</w:t>
            </w:r>
            <w:r w:rsidRPr="009C2709">
              <w:rPr>
                <w:rFonts w:ascii="Arial" w:eastAsia="Arial" w:hAnsi="Arial" w:cs="Arial"/>
                <w:sz w:val="22"/>
                <w:szCs w:val="22"/>
                <w:vertAlign w:val="subscript"/>
                <w:lang w:val="nn-NO" w:bidi="en-GB"/>
              </w:rPr>
              <w:t>6</w:t>
            </w:r>
          </w:p>
          <w:p w14:paraId="36DFBD09" w14:textId="77777777" w:rsidR="00B134F6" w:rsidRPr="004F6F95" w:rsidRDefault="00B134F6" w:rsidP="007E6FD7">
            <w:pPr>
              <w:rPr>
                <w:rFonts w:ascii="Arial" w:hAnsi="Arial"/>
                <w:sz w:val="22"/>
                <w:szCs w:val="22"/>
                <w:lang w:eastAsia="en-US"/>
              </w:rPr>
            </w:pPr>
            <w:r w:rsidRPr="004F6F95">
              <w:rPr>
                <w:rFonts w:ascii="Arial" w:eastAsia="Arial" w:hAnsi="Arial" w:cs="Arial"/>
                <w:sz w:val="22"/>
                <w:szCs w:val="22"/>
                <w:lang w:val="en-GB" w:bidi="en-GB"/>
              </w:rPr>
              <w:t>Folic acid</w:t>
            </w:r>
          </w:p>
          <w:p w14:paraId="4063C5A1" w14:textId="77777777" w:rsidR="00B134F6" w:rsidRPr="004F6F95" w:rsidRDefault="00B134F6" w:rsidP="007E6FD7">
            <w:pPr>
              <w:rPr>
                <w:rFonts w:ascii="Arial" w:hAnsi="Arial"/>
                <w:sz w:val="22"/>
                <w:szCs w:val="22"/>
                <w:lang w:eastAsia="en-US"/>
              </w:rPr>
            </w:pPr>
            <w:r w:rsidRPr="004F6F95">
              <w:rPr>
                <w:rFonts w:ascii="Arial" w:eastAsia="Arial" w:hAnsi="Arial" w:cs="Arial"/>
                <w:sz w:val="22"/>
                <w:szCs w:val="22"/>
                <w:lang w:val="en-GB" w:bidi="en-GB"/>
              </w:rPr>
              <w:t>Calcium</w:t>
            </w:r>
          </w:p>
          <w:p w14:paraId="4EA196A4" w14:textId="77777777" w:rsidR="00B134F6" w:rsidRPr="004F6F95" w:rsidRDefault="00B134F6" w:rsidP="007E6FD7">
            <w:pPr>
              <w:rPr>
                <w:rFonts w:ascii="Arial" w:hAnsi="Arial"/>
                <w:sz w:val="22"/>
                <w:szCs w:val="22"/>
                <w:lang w:eastAsia="en-US"/>
              </w:rPr>
            </w:pPr>
            <w:r w:rsidRPr="004F6F95">
              <w:rPr>
                <w:rFonts w:ascii="Arial" w:eastAsia="Arial" w:hAnsi="Arial" w:cs="Arial"/>
                <w:sz w:val="22"/>
                <w:szCs w:val="22"/>
                <w:lang w:val="en-GB" w:bidi="en-GB"/>
              </w:rPr>
              <w:t>Phosphorus</w:t>
            </w:r>
          </w:p>
          <w:p w14:paraId="281CF3A9" w14:textId="77777777" w:rsidR="00B134F6" w:rsidRPr="004F6F95" w:rsidRDefault="00B134F6" w:rsidP="007E6FD7">
            <w:pPr>
              <w:rPr>
                <w:rFonts w:ascii="Arial" w:hAnsi="Arial"/>
                <w:sz w:val="22"/>
                <w:szCs w:val="22"/>
                <w:lang w:eastAsia="en-US"/>
              </w:rPr>
            </w:pPr>
            <w:r w:rsidRPr="004F6F95">
              <w:rPr>
                <w:rFonts w:ascii="Arial" w:eastAsia="Arial" w:hAnsi="Arial" w:cs="Arial"/>
                <w:sz w:val="22"/>
                <w:szCs w:val="22"/>
                <w:lang w:val="en-GB" w:bidi="en-GB"/>
              </w:rPr>
              <w:t>Magnesium</w:t>
            </w:r>
          </w:p>
          <w:p w14:paraId="79BC6B50" w14:textId="77777777" w:rsidR="00B134F6" w:rsidRPr="004F6F95" w:rsidRDefault="00B134F6" w:rsidP="007E6FD7">
            <w:pPr>
              <w:rPr>
                <w:rFonts w:ascii="Arial" w:hAnsi="Arial"/>
                <w:sz w:val="22"/>
                <w:szCs w:val="22"/>
                <w:lang w:eastAsia="en-US"/>
              </w:rPr>
            </w:pPr>
            <w:r w:rsidRPr="004F6F95">
              <w:rPr>
                <w:rFonts w:ascii="Arial" w:eastAsia="Arial" w:hAnsi="Arial" w:cs="Arial"/>
                <w:sz w:val="22"/>
                <w:szCs w:val="22"/>
                <w:lang w:val="en-GB" w:bidi="en-GB"/>
              </w:rPr>
              <w:t>Iron</w:t>
            </w:r>
          </w:p>
          <w:p w14:paraId="4C6DE2DC" w14:textId="77777777" w:rsidR="00B134F6" w:rsidRPr="004F6F95" w:rsidRDefault="00B134F6" w:rsidP="007E6FD7">
            <w:pPr>
              <w:rPr>
                <w:rFonts w:ascii="Arial" w:hAnsi="Arial"/>
                <w:sz w:val="22"/>
                <w:szCs w:val="22"/>
                <w:lang w:eastAsia="en-US"/>
              </w:rPr>
            </w:pPr>
            <w:r w:rsidRPr="004F6F95">
              <w:rPr>
                <w:rFonts w:ascii="Arial" w:eastAsia="Arial" w:hAnsi="Arial" w:cs="Arial"/>
                <w:sz w:val="22"/>
                <w:szCs w:val="22"/>
                <w:lang w:val="en-GB" w:bidi="en-GB"/>
              </w:rPr>
              <w:t>Zinc</w:t>
            </w:r>
          </w:p>
          <w:p w14:paraId="2EA4E312" w14:textId="77777777" w:rsidR="00B134F6" w:rsidRPr="004F6F95" w:rsidRDefault="00B134F6" w:rsidP="007E6FD7">
            <w:pPr>
              <w:rPr>
                <w:rFonts w:ascii="Arial" w:hAnsi="Arial"/>
                <w:sz w:val="22"/>
                <w:szCs w:val="22"/>
                <w:lang w:eastAsia="en-US"/>
              </w:rPr>
            </w:pPr>
            <w:r w:rsidRPr="004F6F95">
              <w:rPr>
                <w:rFonts w:ascii="Arial" w:eastAsia="Arial" w:hAnsi="Arial" w:cs="Arial"/>
                <w:sz w:val="22"/>
                <w:szCs w:val="22"/>
                <w:lang w:val="en-GB" w:bidi="en-GB"/>
              </w:rPr>
              <w:t>Copper</w:t>
            </w:r>
          </w:p>
          <w:p w14:paraId="06A7F884" w14:textId="77777777" w:rsidR="00B134F6" w:rsidRPr="004F6F95" w:rsidRDefault="00B134F6" w:rsidP="007E6FD7">
            <w:pPr>
              <w:rPr>
                <w:rFonts w:ascii="Arial" w:hAnsi="Arial"/>
                <w:sz w:val="22"/>
                <w:szCs w:val="22"/>
                <w:lang w:eastAsia="en-US"/>
              </w:rPr>
            </w:pPr>
            <w:r w:rsidRPr="004F6F95">
              <w:rPr>
                <w:rFonts w:ascii="Arial" w:eastAsia="Arial" w:hAnsi="Arial" w:cs="Arial"/>
                <w:sz w:val="22"/>
                <w:szCs w:val="22"/>
                <w:lang w:val="en-GB" w:bidi="en-GB"/>
              </w:rPr>
              <w:t>Manganese</w:t>
            </w:r>
          </w:p>
          <w:p w14:paraId="74F5A4A9" w14:textId="77777777" w:rsidR="00B134F6" w:rsidRPr="004F6F95" w:rsidRDefault="00B134F6" w:rsidP="007E6FD7">
            <w:pPr>
              <w:rPr>
                <w:rFonts w:ascii="Arial" w:hAnsi="Arial"/>
                <w:sz w:val="22"/>
                <w:szCs w:val="22"/>
                <w:lang w:eastAsia="en-US"/>
              </w:rPr>
            </w:pPr>
            <w:r w:rsidRPr="004F6F95">
              <w:rPr>
                <w:rFonts w:ascii="Arial" w:eastAsia="Arial" w:hAnsi="Arial" w:cs="Arial"/>
                <w:sz w:val="22"/>
                <w:szCs w:val="22"/>
                <w:lang w:val="en-GB" w:bidi="en-GB"/>
              </w:rPr>
              <w:t>Selenium</w:t>
            </w:r>
          </w:p>
          <w:p w14:paraId="0EBAD6E4" w14:textId="77777777" w:rsidR="00B134F6" w:rsidRDefault="00B134F6" w:rsidP="007E6FD7">
            <w:pPr>
              <w:rPr>
                <w:rFonts w:ascii="Arial" w:hAnsi="Arial"/>
                <w:sz w:val="22"/>
                <w:szCs w:val="22"/>
                <w:lang w:eastAsia="en-US"/>
              </w:rPr>
            </w:pPr>
            <w:r w:rsidRPr="004F6F95">
              <w:rPr>
                <w:rFonts w:ascii="Arial" w:eastAsia="Arial" w:hAnsi="Arial" w:cs="Arial"/>
                <w:sz w:val="22"/>
                <w:szCs w:val="22"/>
                <w:lang w:val="en-GB" w:bidi="en-GB"/>
              </w:rPr>
              <w:t>Iodine</w:t>
            </w:r>
          </w:p>
          <w:p w14:paraId="30D2A718" w14:textId="77777777" w:rsidR="00B134F6" w:rsidRDefault="00B134F6" w:rsidP="007E6FD7">
            <w:pPr>
              <w:rPr>
                <w:rFonts w:ascii="Arial" w:hAnsi="Arial"/>
                <w:sz w:val="22"/>
                <w:szCs w:val="22"/>
                <w:lang w:eastAsia="en-US"/>
              </w:rPr>
            </w:pPr>
            <w:r>
              <w:rPr>
                <w:rFonts w:ascii="Arial" w:eastAsia="Arial" w:hAnsi="Arial" w:cs="Arial"/>
                <w:sz w:val="22"/>
                <w:szCs w:val="22"/>
                <w:lang w:val="en-GB" w:bidi="en-GB"/>
              </w:rPr>
              <w:t>Chromium</w:t>
            </w:r>
          </w:p>
          <w:p w14:paraId="1C611B63" w14:textId="77777777" w:rsidR="00B134F6" w:rsidRPr="004F6F95" w:rsidRDefault="00B134F6" w:rsidP="007E6FD7">
            <w:pPr>
              <w:spacing w:line="276" w:lineRule="auto"/>
              <w:rPr>
                <w:rFonts w:ascii="Arial" w:hAnsi="Arial"/>
                <w:sz w:val="22"/>
                <w:szCs w:val="22"/>
                <w:lang w:eastAsia="en-US"/>
              </w:rPr>
            </w:pPr>
            <w:r>
              <w:rPr>
                <w:rFonts w:ascii="Arial" w:eastAsia="Arial" w:hAnsi="Arial" w:cs="Arial"/>
                <w:sz w:val="22"/>
                <w:szCs w:val="22"/>
                <w:lang w:val="en-GB" w:bidi="en-GB"/>
              </w:rPr>
              <w:t>Molybdenum</w:t>
            </w:r>
          </w:p>
        </w:tc>
        <w:tc>
          <w:tcPr>
            <w:tcW w:w="2733" w:type="dxa"/>
          </w:tcPr>
          <w:p w14:paraId="54646C5F" w14:textId="77777777" w:rsidR="00B134F6" w:rsidRPr="00826DA2" w:rsidRDefault="00B134F6" w:rsidP="007E6FD7">
            <w:pPr>
              <w:rPr>
                <w:rFonts w:ascii="Arial" w:hAnsi="Arial"/>
                <w:sz w:val="22"/>
                <w:szCs w:val="22"/>
                <w:lang w:val="nn-NO" w:eastAsia="en-US"/>
              </w:rPr>
            </w:pPr>
            <w:r w:rsidRPr="009C2709">
              <w:rPr>
                <w:rFonts w:ascii="Arial" w:eastAsia="Arial" w:hAnsi="Arial" w:cs="Arial"/>
                <w:sz w:val="22"/>
                <w:szCs w:val="22"/>
                <w:lang w:val="nn-NO" w:bidi="en-GB"/>
              </w:rPr>
              <w:t xml:space="preserve">355 µg </w:t>
            </w:r>
          </w:p>
          <w:p w14:paraId="2B9E5653" w14:textId="1957E8D4" w:rsidR="00B134F6" w:rsidRPr="00826DA2" w:rsidRDefault="00B134F6" w:rsidP="007E6FD7">
            <w:pPr>
              <w:rPr>
                <w:rFonts w:ascii="Arial" w:hAnsi="Arial"/>
                <w:sz w:val="22"/>
                <w:szCs w:val="22"/>
                <w:lang w:val="nn-NO" w:eastAsia="en-US"/>
              </w:rPr>
            </w:pPr>
            <w:r w:rsidRPr="009C2709">
              <w:rPr>
                <w:rFonts w:ascii="Arial" w:eastAsia="Arial" w:hAnsi="Arial" w:cs="Arial"/>
                <w:sz w:val="22"/>
                <w:szCs w:val="22"/>
                <w:lang w:val="nn-NO" w:bidi="en-GB"/>
              </w:rPr>
              <w:t>2</w:t>
            </w:r>
            <w:r w:rsidR="00273122" w:rsidRPr="009C2709">
              <w:rPr>
                <w:rFonts w:ascii="Arial" w:eastAsia="Arial" w:hAnsi="Arial" w:cs="Arial"/>
                <w:sz w:val="22"/>
                <w:szCs w:val="22"/>
                <w:lang w:val="nn-NO" w:bidi="en-GB"/>
              </w:rPr>
              <w:t>,</w:t>
            </w:r>
            <w:r w:rsidRPr="009C2709">
              <w:rPr>
                <w:rFonts w:ascii="Arial" w:eastAsia="Arial" w:hAnsi="Arial" w:cs="Arial"/>
                <w:sz w:val="22"/>
                <w:szCs w:val="22"/>
                <w:lang w:val="nn-NO" w:bidi="en-GB"/>
              </w:rPr>
              <w:t xml:space="preserve">5 µg </w:t>
            </w:r>
          </w:p>
          <w:p w14:paraId="74627183" w14:textId="5C8BDD43" w:rsidR="00B134F6" w:rsidRPr="00826DA2" w:rsidRDefault="00B134F6" w:rsidP="007E6FD7">
            <w:pPr>
              <w:rPr>
                <w:rFonts w:ascii="Arial" w:hAnsi="Arial"/>
                <w:color w:val="92CDDC"/>
                <w:sz w:val="22"/>
                <w:szCs w:val="22"/>
                <w:lang w:val="nn-NO" w:eastAsia="en-US"/>
              </w:rPr>
            </w:pPr>
            <w:r w:rsidRPr="009C2709">
              <w:rPr>
                <w:rFonts w:ascii="Arial" w:eastAsia="Arial" w:hAnsi="Arial" w:cs="Arial"/>
                <w:sz w:val="22"/>
                <w:szCs w:val="22"/>
                <w:lang w:val="nn-NO" w:bidi="en-GB"/>
              </w:rPr>
              <w:t>6</w:t>
            </w:r>
            <w:r w:rsidR="00273122" w:rsidRPr="009C2709">
              <w:rPr>
                <w:rFonts w:ascii="Arial" w:eastAsia="Arial" w:hAnsi="Arial" w:cs="Arial"/>
                <w:sz w:val="22"/>
                <w:szCs w:val="22"/>
                <w:lang w:val="nn-NO" w:bidi="en-GB"/>
              </w:rPr>
              <w:t>,</w:t>
            </w:r>
            <w:r w:rsidRPr="009C2709">
              <w:rPr>
                <w:rFonts w:ascii="Arial" w:eastAsia="Arial" w:hAnsi="Arial" w:cs="Arial"/>
                <w:sz w:val="22"/>
                <w:szCs w:val="22"/>
                <w:lang w:val="nn-NO" w:bidi="en-GB"/>
              </w:rPr>
              <w:t xml:space="preserve">5 mg </w:t>
            </w:r>
          </w:p>
          <w:p w14:paraId="7FA993BD" w14:textId="17618371" w:rsidR="00B134F6" w:rsidRPr="00826DA2" w:rsidRDefault="00B134F6" w:rsidP="007E6FD7">
            <w:pPr>
              <w:rPr>
                <w:rFonts w:ascii="Arial" w:hAnsi="Arial"/>
                <w:color w:val="92CDDC"/>
                <w:sz w:val="22"/>
                <w:szCs w:val="22"/>
                <w:lang w:val="nn-NO" w:eastAsia="en-US"/>
              </w:rPr>
            </w:pPr>
            <w:r w:rsidRPr="009C2709">
              <w:rPr>
                <w:rFonts w:ascii="Arial" w:eastAsia="Arial" w:hAnsi="Arial" w:cs="Arial"/>
                <w:sz w:val="22"/>
                <w:szCs w:val="22"/>
                <w:lang w:val="nn-NO" w:bidi="en-GB"/>
              </w:rPr>
              <w:t xml:space="preserve">34 mg </w:t>
            </w:r>
          </w:p>
          <w:p w14:paraId="2795C242" w14:textId="77777777" w:rsidR="00B134F6" w:rsidRPr="00826DA2" w:rsidRDefault="00B134F6" w:rsidP="007E6FD7">
            <w:pPr>
              <w:rPr>
                <w:rFonts w:ascii="Arial" w:hAnsi="Arial"/>
                <w:color w:val="92CDDC"/>
                <w:sz w:val="22"/>
                <w:szCs w:val="22"/>
                <w:lang w:val="nn-NO" w:eastAsia="en-US"/>
              </w:rPr>
            </w:pPr>
            <w:r w:rsidRPr="009C2709">
              <w:rPr>
                <w:rFonts w:ascii="Arial" w:eastAsia="Arial" w:hAnsi="Arial" w:cs="Arial"/>
                <w:sz w:val="22"/>
                <w:szCs w:val="22"/>
                <w:lang w:val="nn-NO" w:bidi="en-GB"/>
              </w:rPr>
              <w:t xml:space="preserve">53 mg </w:t>
            </w:r>
          </w:p>
          <w:p w14:paraId="374A168C" w14:textId="77777777" w:rsidR="00B134F6" w:rsidRPr="00826DA2" w:rsidRDefault="00B134F6" w:rsidP="007E6FD7">
            <w:pPr>
              <w:rPr>
                <w:rFonts w:ascii="Arial" w:hAnsi="Arial"/>
                <w:color w:val="92CDDC"/>
                <w:sz w:val="22"/>
                <w:szCs w:val="22"/>
                <w:lang w:val="nn-NO" w:eastAsia="en-US"/>
              </w:rPr>
            </w:pPr>
            <w:r w:rsidRPr="009C2709">
              <w:rPr>
                <w:rFonts w:ascii="Arial" w:eastAsia="Arial" w:hAnsi="Arial" w:cs="Arial"/>
                <w:sz w:val="22"/>
                <w:szCs w:val="22"/>
                <w:lang w:val="nn-NO" w:bidi="en-GB"/>
              </w:rPr>
              <w:t xml:space="preserve">11 mg </w:t>
            </w:r>
          </w:p>
          <w:p w14:paraId="304FD805" w14:textId="7CB441C8" w:rsidR="00B134F6" w:rsidRPr="00826DA2" w:rsidRDefault="007D081E" w:rsidP="007E6FD7">
            <w:pPr>
              <w:rPr>
                <w:rFonts w:ascii="Arial" w:hAnsi="Arial"/>
                <w:sz w:val="22"/>
                <w:szCs w:val="22"/>
                <w:lang w:val="nn-NO" w:eastAsia="en-US"/>
              </w:rPr>
            </w:pPr>
            <w:r w:rsidRPr="009C2709">
              <w:rPr>
                <w:rFonts w:ascii="Arial" w:eastAsia="Arial" w:hAnsi="Arial" w:cs="Arial"/>
                <w:sz w:val="22"/>
                <w:szCs w:val="22"/>
                <w:lang w:val="nn-NO" w:bidi="en-GB"/>
              </w:rPr>
              <w:t>1</w:t>
            </w:r>
            <w:r w:rsidR="00273122" w:rsidRPr="009C2709">
              <w:rPr>
                <w:rFonts w:ascii="Arial" w:eastAsia="Arial" w:hAnsi="Arial" w:cs="Arial"/>
                <w:sz w:val="22"/>
                <w:szCs w:val="22"/>
                <w:lang w:val="nn-NO" w:bidi="en-GB"/>
              </w:rPr>
              <w:t>,</w:t>
            </w:r>
            <w:r w:rsidRPr="009C2709">
              <w:rPr>
                <w:rFonts w:ascii="Arial" w:eastAsia="Arial" w:hAnsi="Arial" w:cs="Arial"/>
                <w:sz w:val="22"/>
                <w:szCs w:val="22"/>
                <w:lang w:val="nn-NO" w:bidi="en-GB"/>
              </w:rPr>
              <w:t xml:space="preserve">6 mg </w:t>
            </w:r>
          </w:p>
          <w:p w14:paraId="021F0585" w14:textId="77777777" w:rsidR="00B134F6" w:rsidRPr="00826DA2" w:rsidRDefault="00B134F6" w:rsidP="007E6FD7">
            <w:pPr>
              <w:rPr>
                <w:rFonts w:ascii="Arial" w:hAnsi="Arial"/>
                <w:color w:val="92CDDC"/>
                <w:sz w:val="22"/>
                <w:szCs w:val="22"/>
                <w:lang w:val="nn-NO" w:eastAsia="en-US"/>
              </w:rPr>
            </w:pPr>
            <w:r w:rsidRPr="009C2709">
              <w:rPr>
                <w:rFonts w:ascii="Arial" w:eastAsia="Arial" w:hAnsi="Arial" w:cs="Arial"/>
                <w:sz w:val="22"/>
                <w:szCs w:val="22"/>
                <w:lang w:val="nn-NO" w:bidi="en-GB"/>
              </w:rPr>
              <w:t xml:space="preserve">145 µg </w:t>
            </w:r>
          </w:p>
          <w:p w14:paraId="7B2380A7" w14:textId="77777777" w:rsidR="00B134F6" w:rsidRPr="00826DA2" w:rsidRDefault="00B134F6" w:rsidP="007E6FD7">
            <w:pPr>
              <w:rPr>
                <w:rFonts w:ascii="Arial" w:hAnsi="Arial"/>
                <w:color w:val="FF0000"/>
                <w:sz w:val="22"/>
                <w:szCs w:val="22"/>
                <w:lang w:val="nn-NO" w:eastAsia="en-US"/>
              </w:rPr>
            </w:pPr>
            <w:r w:rsidRPr="009C2709">
              <w:rPr>
                <w:rFonts w:ascii="Arial" w:eastAsia="Arial" w:hAnsi="Arial" w:cs="Arial"/>
                <w:sz w:val="22"/>
                <w:szCs w:val="22"/>
                <w:lang w:val="nn-NO" w:bidi="en-GB"/>
              </w:rPr>
              <w:t xml:space="preserve">430 mg  </w:t>
            </w:r>
          </w:p>
          <w:p w14:paraId="1C0B6F7F" w14:textId="77777777" w:rsidR="00B134F6" w:rsidRPr="00826DA2" w:rsidRDefault="00B134F6" w:rsidP="007E6FD7">
            <w:pPr>
              <w:rPr>
                <w:rFonts w:ascii="Arial" w:hAnsi="Arial"/>
                <w:sz w:val="22"/>
                <w:szCs w:val="22"/>
                <w:lang w:val="nn-NO" w:eastAsia="en-US"/>
              </w:rPr>
            </w:pPr>
            <w:r w:rsidRPr="009C2709">
              <w:rPr>
                <w:rFonts w:ascii="Arial" w:eastAsia="Arial" w:hAnsi="Arial" w:cs="Arial"/>
                <w:sz w:val="22"/>
                <w:szCs w:val="22"/>
                <w:lang w:val="nn-NO" w:bidi="en-GB"/>
              </w:rPr>
              <w:t xml:space="preserve">484 mg </w:t>
            </w:r>
          </w:p>
          <w:p w14:paraId="7DC12A08" w14:textId="18827C99" w:rsidR="00B134F6" w:rsidRPr="00826DA2" w:rsidRDefault="00FA2F3F" w:rsidP="007E6FD7">
            <w:pPr>
              <w:rPr>
                <w:rFonts w:ascii="Arial" w:hAnsi="Arial"/>
                <w:sz w:val="22"/>
                <w:szCs w:val="22"/>
                <w:lang w:val="nn-NO" w:eastAsia="en-US"/>
              </w:rPr>
            </w:pPr>
            <w:r w:rsidRPr="009C2709">
              <w:rPr>
                <w:rFonts w:ascii="Arial" w:eastAsia="Arial" w:hAnsi="Arial" w:cs="Arial"/>
                <w:sz w:val="22"/>
                <w:szCs w:val="22"/>
                <w:lang w:val="nn-NO" w:bidi="en-GB"/>
              </w:rPr>
              <w:t>157 mg</w:t>
            </w:r>
          </w:p>
          <w:p w14:paraId="76767F5F" w14:textId="77777777" w:rsidR="00B134F6" w:rsidRPr="00826DA2" w:rsidRDefault="00B134F6" w:rsidP="007E6FD7">
            <w:pPr>
              <w:rPr>
                <w:rFonts w:ascii="Arial" w:hAnsi="Arial"/>
                <w:sz w:val="22"/>
                <w:szCs w:val="22"/>
                <w:lang w:val="nn-NO" w:eastAsia="en-US"/>
              </w:rPr>
            </w:pPr>
            <w:r w:rsidRPr="009C2709">
              <w:rPr>
                <w:rFonts w:ascii="Arial" w:eastAsia="Arial" w:hAnsi="Arial" w:cs="Arial"/>
                <w:sz w:val="22"/>
                <w:szCs w:val="22"/>
                <w:lang w:val="nn-NO" w:bidi="en-GB"/>
              </w:rPr>
              <w:t xml:space="preserve">9 mg </w:t>
            </w:r>
          </w:p>
          <w:p w14:paraId="3B015320" w14:textId="39C5B1F1" w:rsidR="00B134F6" w:rsidRPr="00826DA2" w:rsidRDefault="007D081E" w:rsidP="007E6FD7">
            <w:pPr>
              <w:rPr>
                <w:rFonts w:ascii="Arial" w:hAnsi="Arial"/>
                <w:color w:val="92CDDC"/>
                <w:sz w:val="22"/>
                <w:szCs w:val="22"/>
                <w:lang w:val="nn-NO" w:eastAsia="en-US"/>
              </w:rPr>
            </w:pPr>
            <w:r w:rsidRPr="009C2709">
              <w:rPr>
                <w:rFonts w:ascii="Arial" w:eastAsia="Arial" w:hAnsi="Arial" w:cs="Arial"/>
                <w:sz w:val="22"/>
                <w:szCs w:val="22"/>
                <w:lang w:val="nn-NO" w:bidi="en-GB"/>
              </w:rPr>
              <w:t xml:space="preserve">5 mg </w:t>
            </w:r>
          </w:p>
          <w:p w14:paraId="3CDED6F4" w14:textId="2A4C8BD2" w:rsidR="00B134F6" w:rsidRPr="00826DA2" w:rsidRDefault="00B134F6" w:rsidP="007E6FD7">
            <w:pPr>
              <w:rPr>
                <w:rFonts w:ascii="Arial" w:hAnsi="Arial"/>
                <w:sz w:val="22"/>
                <w:szCs w:val="22"/>
                <w:lang w:val="nn-NO" w:eastAsia="en-US"/>
              </w:rPr>
            </w:pPr>
            <w:r w:rsidRPr="009C2709">
              <w:rPr>
                <w:rFonts w:ascii="Arial" w:eastAsia="Arial" w:hAnsi="Arial" w:cs="Arial"/>
                <w:sz w:val="22"/>
                <w:szCs w:val="22"/>
                <w:lang w:val="nn-NO" w:bidi="en-GB"/>
              </w:rPr>
              <w:t>0</w:t>
            </w:r>
            <w:r w:rsidR="00273122" w:rsidRPr="009C2709">
              <w:rPr>
                <w:rFonts w:ascii="Arial" w:eastAsia="Arial" w:hAnsi="Arial" w:cs="Arial"/>
                <w:sz w:val="22"/>
                <w:szCs w:val="22"/>
                <w:lang w:val="nn-NO" w:bidi="en-GB"/>
              </w:rPr>
              <w:t>,</w:t>
            </w:r>
            <w:r w:rsidRPr="009C2709">
              <w:rPr>
                <w:rFonts w:ascii="Arial" w:eastAsia="Arial" w:hAnsi="Arial" w:cs="Arial"/>
                <w:sz w:val="22"/>
                <w:szCs w:val="22"/>
                <w:lang w:val="nn-NO" w:bidi="en-GB"/>
              </w:rPr>
              <w:t xml:space="preserve">85 mg </w:t>
            </w:r>
          </w:p>
          <w:p w14:paraId="4BE930CC" w14:textId="559CBBFF" w:rsidR="00B134F6" w:rsidRPr="00826DA2" w:rsidRDefault="00B134F6" w:rsidP="007E6FD7">
            <w:pPr>
              <w:rPr>
                <w:rFonts w:ascii="Arial" w:hAnsi="Arial"/>
                <w:color w:val="92CDDC"/>
                <w:sz w:val="22"/>
                <w:szCs w:val="22"/>
                <w:lang w:val="nn-NO" w:eastAsia="en-US"/>
              </w:rPr>
            </w:pPr>
            <w:r w:rsidRPr="009C2709">
              <w:rPr>
                <w:rFonts w:ascii="Arial" w:eastAsia="Arial" w:hAnsi="Arial" w:cs="Arial"/>
                <w:sz w:val="22"/>
                <w:szCs w:val="22"/>
                <w:lang w:val="nn-NO" w:bidi="en-GB"/>
              </w:rPr>
              <w:t>1</w:t>
            </w:r>
            <w:r w:rsidR="00273122" w:rsidRPr="009C2709">
              <w:rPr>
                <w:rFonts w:ascii="Arial" w:eastAsia="Arial" w:hAnsi="Arial" w:cs="Arial"/>
                <w:sz w:val="22"/>
                <w:szCs w:val="22"/>
                <w:lang w:val="nn-NO" w:bidi="en-GB"/>
              </w:rPr>
              <w:t>,</w:t>
            </w:r>
            <w:r w:rsidRPr="009C2709">
              <w:rPr>
                <w:rFonts w:ascii="Arial" w:eastAsia="Arial" w:hAnsi="Arial" w:cs="Arial"/>
                <w:sz w:val="22"/>
                <w:szCs w:val="22"/>
                <w:lang w:val="nn-NO" w:bidi="en-GB"/>
              </w:rPr>
              <w:t xml:space="preserve">5 mg </w:t>
            </w:r>
          </w:p>
          <w:p w14:paraId="4C01DA00" w14:textId="77777777" w:rsidR="00B134F6" w:rsidRPr="00826DA2" w:rsidRDefault="00B134F6" w:rsidP="007E6FD7">
            <w:pPr>
              <w:rPr>
                <w:rFonts w:ascii="Arial" w:hAnsi="Arial"/>
                <w:sz w:val="22"/>
                <w:szCs w:val="22"/>
                <w:lang w:val="nn-NO" w:eastAsia="en-US"/>
              </w:rPr>
            </w:pPr>
            <w:r w:rsidRPr="009C2709">
              <w:rPr>
                <w:rFonts w:ascii="Arial" w:eastAsia="Arial" w:hAnsi="Arial" w:cs="Arial"/>
                <w:sz w:val="22"/>
                <w:szCs w:val="22"/>
                <w:lang w:val="nn-NO" w:bidi="en-GB"/>
              </w:rPr>
              <w:t xml:space="preserve">32 µg </w:t>
            </w:r>
          </w:p>
          <w:p w14:paraId="7E150E4F" w14:textId="1F0746EB" w:rsidR="00B134F6" w:rsidRPr="00826DA2" w:rsidRDefault="00B134F6" w:rsidP="007E6FD7">
            <w:pPr>
              <w:rPr>
                <w:rFonts w:ascii="Arial" w:hAnsi="Arial"/>
                <w:color w:val="FF0000"/>
                <w:sz w:val="22"/>
                <w:szCs w:val="22"/>
                <w:lang w:val="nn-NO" w:eastAsia="en-US"/>
              </w:rPr>
            </w:pPr>
            <w:r w:rsidRPr="009C2709">
              <w:rPr>
                <w:rFonts w:ascii="Arial" w:eastAsia="Arial" w:hAnsi="Arial" w:cs="Arial"/>
                <w:sz w:val="22"/>
                <w:szCs w:val="22"/>
                <w:lang w:val="nn-NO" w:bidi="en-GB"/>
              </w:rPr>
              <w:t xml:space="preserve">86 µg </w:t>
            </w:r>
          </w:p>
          <w:p w14:paraId="08D2E483" w14:textId="77777777" w:rsidR="00B134F6" w:rsidRPr="00826DA2" w:rsidRDefault="00B134F6" w:rsidP="007E6FD7">
            <w:pPr>
              <w:rPr>
                <w:rFonts w:ascii="Arial" w:hAnsi="Arial"/>
                <w:sz w:val="22"/>
                <w:szCs w:val="22"/>
                <w:lang w:val="nn-NO" w:eastAsia="en-US"/>
              </w:rPr>
            </w:pPr>
            <w:r w:rsidRPr="009C2709">
              <w:rPr>
                <w:rFonts w:ascii="Arial" w:eastAsia="Arial" w:hAnsi="Arial" w:cs="Arial"/>
                <w:sz w:val="22"/>
                <w:szCs w:val="22"/>
                <w:lang w:val="nn-NO" w:bidi="en-GB"/>
              </w:rPr>
              <w:t>35 µg</w:t>
            </w:r>
          </w:p>
          <w:p w14:paraId="1D953A27" w14:textId="75385B8B" w:rsidR="00B134F6" w:rsidRPr="004F6F95" w:rsidRDefault="00B134F6" w:rsidP="007D081E">
            <w:pPr>
              <w:spacing w:line="276" w:lineRule="auto"/>
              <w:rPr>
                <w:rFonts w:ascii="Arial" w:hAnsi="Arial"/>
                <w:sz w:val="22"/>
                <w:szCs w:val="22"/>
                <w:lang w:eastAsia="en-US"/>
              </w:rPr>
            </w:pPr>
            <w:r>
              <w:rPr>
                <w:rFonts w:ascii="Arial" w:eastAsia="Arial" w:hAnsi="Arial" w:cs="Arial"/>
                <w:sz w:val="22"/>
                <w:szCs w:val="22"/>
                <w:lang w:val="en-GB" w:bidi="en-GB"/>
              </w:rPr>
              <w:t xml:space="preserve">31 µg </w:t>
            </w:r>
          </w:p>
        </w:tc>
      </w:tr>
      <w:tr w:rsidR="00B134F6" w:rsidRPr="004F6F95" w14:paraId="01F4D8A1" w14:textId="77777777" w:rsidTr="007E6FD7">
        <w:trPr>
          <w:trHeight w:hRule="exact" w:val="932"/>
        </w:trPr>
        <w:tc>
          <w:tcPr>
            <w:tcW w:w="4115" w:type="dxa"/>
            <w:shd w:val="clear" w:color="auto" w:fill="DDD9C3"/>
            <w:noWrap/>
          </w:tcPr>
          <w:p w14:paraId="5EA8A74B" w14:textId="77777777" w:rsidR="00B134F6" w:rsidRPr="004F6F95" w:rsidRDefault="00B134F6" w:rsidP="007E6FD7">
            <w:pPr>
              <w:spacing w:after="200" w:line="276" w:lineRule="auto"/>
              <w:rPr>
                <w:rFonts w:ascii="Arial" w:hAnsi="Arial"/>
                <w:b/>
                <w:sz w:val="22"/>
                <w:szCs w:val="22"/>
                <w:lang w:eastAsia="en-US"/>
              </w:rPr>
            </w:pPr>
            <w:r w:rsidRPr="004F6F95">
              <w:rPr>
                <w:rFonts w:ascii="Arial" w:eastAsia="Arial" w:hAnsi="Arial" w:cs="Arial"/>
                <w:b/>
                <w:sz w:val="22"/>
                <w:szCs w:val="22"/>
                <w:lang w:val="en-GB" w:bidi="en-GB"/>
              </w:rPr>
              <w:t>Food category</w:t>
            </w:r>
          </w:p>
        </w:tc>
        <w:tc>
          <w:tcPr>
            <w:tcW w:w="2214" w:type="dxa"/>
            <w:shd w:val="clear" w:color="auto" w:fill="DDD9C3"/>
            <w:noWrap/>
          </w:tcPr>
          <w:p w14:paraId="0726BF2B" w14:textId="77777777" w:rsidR="00B134F6" w:rsidRPr="004F6F95" w:rsidRDefault="00B134F6" w:rsidP="007E6FD7">
            <w:pPr>
              <w:spacing w:after="200" w:line="276" w:lineRule="auto"/>
              <w:rPr>
                <w:rFonts w:ascii="Arial" w:hAnsi="Arial"/>
                <w:b/>
                <w:bCs/>
                <w:sz w:val="22"/>
                <w:szCs w:val="22"/>
                <w:vertAlign w:val="superscript"/>
                <w:lang w:eastAsia="en-US"/>
              </w:rPr>
            </w:pPr>
            <w:r w:rsidRPr="004F6F95">
              <w:rPr>
                <w:rFonts w:ascii="Arial" w:eastAsia="Arial" w:hAnsi="Arial" w:cs="Arial"/>
                <w:b/>
                <w:sz w:val="22"/>
                <w:szCs w:val="22"/>
                <w:lang w:val="en-GB" w:bidi="en-GB"/>
              </w:rPr>
              <w:t>Vitamin/Mineral</w:t>
            </w:r>
            <w:r w:rsidRPr="004F6F95">
              <w:rPr>
                <w:rFonts w:ascii="Arial" w:eastAsia="Arial" w:hAnsi="Arial" w:cs="Arial"/>
                <w:sz w:val="22"/>
                <w:szCs w:val="22"/>
                <w:vertAlign w:val="superscript"/>
                <w:lang w:val="en-GB" w:bidi="en-GB"/>
              </w:rPr>
              <w:t>1</w:t>
            </w:r>
          </w:p>
        </w:tc>
        <w:tc>
          <w:tcPr>
            <w:tcW w:w="2733" w:type="dxa"/>
            <w:shd w:val="clear" w:color="auto" w:fill="DDD9C3"/>
            <w:noWrap/>
          </w:tcPr>
          <w:p w14:paraId="7480882B" w14:textId="78E51520" w:rsidR="00B134F6" w:rsidRPr="004F6F95" w:rsidRDefault="00B134F6" w:rsidP="00D47A82">
            <w:pPr>
              <w:spacing w:after="200" w:line="276" w:lineRule="auto"/>
              <w:rPr>
                <w:rFonts w:ascii="Arial" w:hAnsi="Arial"/>
                <w:b/>
                <w:bCs/>
                <w:sz w:val="22"/>
                <w:szCs w:val="22"/>
                <w:lang w:eastAsia="en-US"/>
              </w:rPr>
            </w:pPr>
            <w:r w:rsidRPr="004F6F95">
              <w:rPr>
                <w:rFonts w:ascii="Arial" w:eastAsia="Arial" w:hAnsi="Arial" w:cs="Arial"/>
                <w:b/>
                <w:sz w:val="22"/>
                <w:szCs w:val="22"/>
                <w:lang w:val="en-GB" w:bidi="en-GB"/>
              </w:rPr>
              <w:t xml:space="preserve">Maximum content per 100 g powder before </w:t>
            </w:r>
            <w:r w:rsidR="00D47A82">
              <w:rPr>
                <w:rFonts w:ascii="Arial" w:eastAsia="Arial" w:hAnsi="Arial" w:cs="Arial"/>
                <w:b/>
                <w:sz w:val="22"/>
                <w:szCs w:val="22"/>
                <w:lang w:val="en-GB" w:bidi="en-GB"/>
              </w:rPr>
              <w:t>preparation</w:t>
            </w:r>
          </w:p>
        </w:tc>
      </w:tr>
      <w:tr w:rsidR="00B134F6" w:rsidRPr="0032573C" w14:paraId="53970942" w14:textId="77777777" w:rsidTr="007E6FD7">
        <w:trPr>
          <w:trHeight w:val="488"/>
        </w:trPr>
        <w:tc>
          <w:tcPr>
            <w:tcW w:w="4115" w:type="dxa"/>
            <w:noWrap/>
          </w:tcPr>
          <w:p w14:paraId="29274778" w14:textId="4DF8402A" w:rsidR="00B134F6" w:rsidRPr="004F6F95" w:rsidRDefault="009C2709" w:rsidP="007E6FD7">
            <w:pPr>
              <w:spacing w:line="276" w:lineRule="auto"/>
              <w:rPr>
                <w:rFonts w:ascii="Arial" w:hAnsi="Arial"/>
                <w:bCs/>
                <w:sz w:val="22"/>
                <w:szCs w:val="22"/>
                <w:lang w:eastAsia="en-US"/>
              </w:rPr>
            </w:pPr>
            <w:r>
              <w:rPr>
                <w:rFonts w:ascii="Arial" w:eastAsia="Arial" w:hAnsi="Arial" w:cs="Arial"/>
                <w:sz w:val="22"/>
                <w:szCs w:val="22"/>
                <w:lang w:val="en-GB" w:bidi="en-GB"/>
              </w:rPr>
              <w:t>Young Child Formul</w:t>
            </w:r>
            <w:r w:rsidR="00711570">
              <w:rPr>
                <w:rFonts w:ascii="Arial" w:eastAsia="Arial" w:hAnsi="Arial" w:cs="Arial"/>
                <w:sz w:val="22"/>
                <w:szCs w:val="22"/>
                <w:lang w:val="en-GB" w:bidi="en-GB"/>
              </w:rPr>
              <w:t>a</w:t>
            </w:r>
            <w:r>
              <w:rPr>
                <w:rFonts w:ascii="Arial" w:eastAsia="Arial" w:hAnsi="Arial" w:cs="Arial"/>
                <w:sz w:val="22"/>
                <w:szCs w:val="22"/>
                <w:lang w:val="en-GB" w:bidi="en-GB"/>
              </w:rPr>
              <w:t>e</w:t>
            </w:r>
            <w:r w:rsidR="00B134F6" w:rsidRPr="004F6F95">
              <w:rPr>
                <w:rFonts w:ascii="Arial" w:eastAsia="Arial" w:hAnsi="Arial" w:cs="Arial"/>
                <w:sz w:val="22"/>
                <w:szCs w:val="22"/>
                <w:lang w:val="en-GB" w:bidi="en-GB"/>
              </w:rPr>
              <w:t xml:space="preserve"> (1-3 years of age)</w:t>
            </w:r>
          </w:p>
          <w:p w14:paraId="62ED9C2A" w14:textId="77777777" w:rsidR="00B134F6" w:rsidRPr="004F6F95" w:rsidRDefault="00B134F6" w:rsidP="007E6FD7">
            <w:pPr>
              <w:spacing w:line="276" w:lineRule="auto"/>
              <w:rPr>
                <w:rFonts w:ascii="Arial" w:hAnsi="Arial"/>
                <w:bCs/>
                <w:sz w:val="22"/>
                <w:szCs w:val="22"/>
                <w:lang w:eastAsia="en-US"/>
              </w:rPr>
            </w:pPr>
          </w:p>
          <w:p w14:paraId="508CD25F" w14:textId="77777777" w:rsidR="00B134F6" w:rsidRPr="004F6F95" w:rsidRDefault="00B134F6" w:rsidP="007E6FD7">
            <w:pPr>
              <w:spacing w:line="276" w:lineRule="auto"/>
              <w:rPr>
                <w:rFonts w:ascii="Arial" w:hAnsi="Arial"/>
                <w:b/>
                <w:bCs/>
                <w:sz w:val="22"/>
                <w:szCs w:val="22"/>
                <w:lang w:eastAsia="en-US"/>
              </w:rPr>
            </w:pPr>
            <w:r w:rsidRPr="004F6F95">
              <w:rPr>
                <w:rFonts w:ascii="Arial" w:eastAsia="Arial" w:hAnsi="Arial" w:cs="Arial"/>
                <w:sz w:val="22"/>
                <w:szCs w:val="22"/>
                <w:lang w:val="en-GB" w:bidi="en-GB"/>
              </w:rPr>
              <w:t> </w:t>
            </w:r>
          </w:p>
          <w:p w14:paraId="456F5B8E" w14:textId="77777777" w:rsidR="00B134F6" w:rsidRPr="004F6F95" w:rsidRDefault="00B134F6" w:rsidP="007E6FD7">
            <w:pPr>
              <w:spacing w:line="276" w:lineRule="auto"/>
              <w:rPr>
                <w:rFonts w:ascii="Arial" w:hAnsi="Arial"/>
                <w:b/>
                <w:bCs/>
                <w:sz w:val="22"/>
                <w:szCs w:val="22"/>
                <w:lang w:eastAsia="en-US"/>
              </w:rPr>
            </w:pPr>
            <w:r w:rsidRPr="004F6F95">
              <w:rPr>
                <w:rFonts w:ascii="Arial" w:eastAsia="Arial" w:hAnsi="Arial" w:cs="Arial"/>
                <w:sz w:val="22"/>
                <w:szCs w:val="22"/>
                <w:lang w:val="en-GB" w:bidi="en-GB"/>
              </w:rPr>
              <w:t> </w:t>
            </w:r>
          </w:p>
          <w:p w14:paraId="5C1836A5" w14:textId="77777777" w:rsidR="00B134F6" w:rsidRPr="004F6F95" w:rsidRDefault="00B134F6" w:rsidP="007E6FD7">
            <w:pPr>
              <w:spacing w:line="276" w:lineRule="auto"/>
              <w:rPr>
                <w:rFonts w:ascii="Arial" w:hAnsi="Arial"/>
                <w:b/>
                <w:bCs/>
                <w:sz w:val="22"/>
                <w:szCs w:val="22"/>
                <w:lang w:eastAsia="en-US"/>
              </w:rPr>
            </w:pPr>
            <w:r w:rsidRPr="004F6F95">
              <w:rPr>
                <w:rFonts w:ascii="Arial" w:eastAsia="Arial" w:hAnsi="Arial" w:cs="Arial"/>
                <w:sz w:val="22"/>
                <w:szCs w:val="22"/>
                <w:lang w:val="en-GB" w:bidi="en-GB"/>
              </w:rPr>
              <w:t> </w:t>
            </w:r>
          </w:p>
          <w:p w14:paraId="27F52C8A" w14:textId="77777777" w:rsidR="00B134F6" w:rsidRPr="004F6F95" w:rsidRDefault="00B134F6" w:rsidP="007E6FD7">
            <w:pPr>
              <w:spacing w:line="276" w:lineRule="auto"/>
              <w:rPr>
                <w:rFonts w:ascii="Arial" w:hAnsi="Arial"/>
                <w:b/>
                <w:bCs/>
                <w:sz w:val="22"/>
                <w:szCs w:val="22"/>
                <w:lang w:eastAsia="en-US"/>
              </w:rPr>
            </w:pPr>
            <w:r w:rsidRPr="004F6F95">
              <w:rPr>
                <w:rFonts w:ascii="Arial" w:eastAsia="Arial" w:hAnsi="Arial" w:cs="Arial"/>
                <w:sz w:val="22"/>
                <w:szCs w:val="22"/>
                <w:lang w:val="en-GB" w:bidi="en-GB"/>
              </w:rPr>
              <w:t> </w:t>
            </w:r>
          </w:p>
          <w:p w14:paraId="03BA6063" w14:textId="77777777" w:rsidR="00B134F6" w:rsidRPr="004F6F95" w:rsidRDefault="00B134F6" w:rsidP="007E6FD7">
            <w:pPr>
              <w:spacing w:line="276" w:lineRule="auto"/>
              <w:rPr>
                <w:rFonts w:ascii="Arial" w:hAnsi="Arial"/>
                <w:b/>
                <w:bCs/>
                <w:sz w:val="22"/>
                <w:szCs w:val="22"/>
                <w:lang w:eastAsia="en-US"/>
              </w:rPr>
            </w:pPr>
            <w:r w:rsidRPr="004F6F95">
              <w:rPr>
                <w:rFonts w:ascii="Arial" w:eastAsia="Arial" w:hAnsi="Arial" w:cs="Arial"/>
                <w:sz w:val="22"/>
                <w:szCs w:val="22"/>
                <w:lang w:val="en-GB" w:bidi="en-GB"/>
              </w:rPr>
              <w:t> </w:t>
            </w:r>
          </w:p>
          <w:p w14:paraId="20105690" w14:textId="77777777" w:rsidR="00B134F6" w:rsidRPr="004F6F95" w:rsidRDefault="00B134F6" w:rsidP="007E6FD7">
            <w:pPr>
              <w:spacing w:line="276" w:lineRule="auto"/>
              <w:rPr>
                <w:rFonts w:ascii="Arial" w:hAnsi="Arial"/>
                <w:b/>
                <w:bCs/>
                <w:sz w:val="22"/>
                <w:szCs w:val="22"/>
                <w:lang w:eastAsia="en-US"/>
              </w:rPr>
            </w:pPr>
            <w:r w:rsidRPr="004F6F95">
              <w:rPr>
                <w:rFonts w:ascii="Arial" w:eastAsia="Arial" w:hAnsi="Arial" w:cs="Arial"/>
                <w:sz w:val="22"/>
                <w:szCs w:val="22"/>
                <w:lang w:val="en-GB" w:bidi="en-GB"/>
              </w:rPr>
              <w:t> </w:t>
            </w:r>
          </w:p>
          <w:p w14:paraId="2DD58650" w14:textId="77777777" w:rsidR="00B134F6" w:rsidRPr="004F6F95" w:rsidRDefault="00B134F6" w:rsidP="007E6FD7">
            <w:pPr>
              <w:spacing w:line="276" w:lineRule="auto"/>
              <w:rPr>
                <w:rFonts w:ascii="Arial" w:hAnsi="Arial"/>
                <w:b/>
                <w:bCs/>
                <w:sz w:val="22"/>
                <w:szCs w:val="22"/>
                <w:lang w:eastAsia="en-US"/>
              </w:rPr>
            </w:pPr>
            <w:r w:rsidRPr="004F6F95">
              <w:rPr>
                <w:rFonts w:ascii="Arial" w:eastAsia="Arial" w:hAnsi="Arial" w:cs="Arial"/>
                <w:sz w:val="22"/>
                <w:szCs w:val="22"/>
                <w:lang w:val="en-GB" w:bidi="en-GB"/>
              </w:rPr>
              <w:t> </w:t>
            </w:r>
          </w:p>
          <w:p w14:paraId="738E8726" w14:textId="77777777" w:rsidR="00B134F6" w:rsidRPr="004F6F95" w:rsidRDefault="00B134F6" w:rsidP="007E6FD7">
            <w:pPr>
              <w:spacing w:line="276" w:lineRule="auto"/>
              <w:rPr>
                <w:rFonts w:ascii="Arial" w:hAnsi="Arial"/>
                <w:b/>
                <w:bCs/>
                <w:sz w:val="22"/>
                <w:szCs w:val="22"/>
                <w:lang w:eastAsia="en-US"/>
              </w:rPr>
            </w:pPr>
            <w:r w:rsidRPr="004F6F95">
              <w:rPr>
                <w:rFonts w:ascii="Arial" w:eastAsia="Arial" w:hAnsi="Arial" w:cs="Arial"/>
                <w:sz w:val="22"/>
                <w:szCs w:val="22"/>
                <w:lang w:val="en-GB" w:bidi="en-GB"/>
              </w:rPr>
              <w:t> </w:t>
            </w:r>
          </w:p>
          <w:p w14:paraId="3DE39FB6" w14:textId="77777777" w:rsidR="00B134F6" w:rsidRPr="004F6F95" w:rsidRDefault="00B134F6" w:rsidP="007E6FD7">
            <w:pPr>
              <w:spacing w:line="276" w:lineRule="auto"/>
              <w:rPr>
                <w:rFonts w:ascii="Arial" w:hAnsi="Arial"/>
                <w:b/>
                <w:bCs/>
                <w:sz w:val="22"/>
                <w:szCs w:val="22"/>
                <w:lang w:eastAsia="en-US"/>
              </w:rPr>
            </w:pPr>
            <w:r w:rsidRPr="004F6F95">
              <w:rPr>
                <w:rFonts w:ascii="Arial" w:eastAsia="Arial" w:hAnsi="Arial" w:cs="Arial"/>
                <w:sz w:val="22"/>
                <w:szCs w:val="22"/>
                <w:lang w:val="en-GB" w:bidi="en-GB"/>
              </w:rPr>
              <w:lastRenderedPageBreak/>
              <w:t> </w:t>
            </w:r>
          </w:p>
          <w:p w14:paraId="6072D9F7" w14:textId="77777777" w:rsidR="00B134F6" w:rsidRPr="004F6F95" w:rsidRDefault="00B134F6" w:rsidP="007E6FD7">
            <w:pPr>
              <w:spacing w:line="276" w:lineRule="auto"/>
              <w:rPr>
                <w:rFonts w:ascii="Arial" w:hAnsi="Arial"/>
                <w:b/>
                <w:bCs/>
                <w:sz w:val="22"/>
                <w:szCs w:val="22"/>
                <w:lang w:eastAsia="en-US"/>
              </w:rPr>
            </w:pPr>
            <w:r w:rsidRPr="004F6F95">
              <w:rPr>
                <w:rFonts w:ascii="Arial" w:eastAsia="Arial" w:hAnsi="Arial" w:cs="Arial"/>
                <w:sz w:val="22"/>
                <w:szCs w:val="22"/>
                <w:lang w:val="en-GB" w:bidi="en-GB"/>
              </w:rPr>
              <w:t> </w:t>
            </w:r>
          </w:p>
          <w:p w14:paraId="3120B232" w14:textId="77777777" w:rsidR="00B134F6" w:rsidRPr="004F6F95" w:rsidRDefault="00B134F6" w:rsidP="007E6FD7">
            <w:pPr>
              <w:spacing w:line="276" w:lineRule="auto"/>
              <w:rPr>
                <w:rFonts w:ascii="Arial" w:hAnsi="Arial"/>
                <w:b/>
                <w:bCs/>
                <w:sz w:val="22"/>
                <w:szCs w:val="22"/>
                <w:lang w:eastAsia="en-US"/>
              </w:rPr>
            </w:pPr>
            <w:r w:rsidRPr="004F6F95">
              <w:rPr>
                <w:rFonts w:ascii="Arial" w:eastAsia="Arial" w:hAnsi="Arial" w:cs="Arial"/>
                <w:sz w:val="22"/>
                <w:szCs w:val="22"/>
                <w:lang w:val="en-GB" w:bidi="en-GB"/>
              </w:rPr>
              <w:t> </w:t>
            </w:r>
          </w:p>
          <w:p w14:paraId="4E60FD5B" w14:textId="77777777" w:rsidR="00B134F6" w:rsidRPr="004F6F95" w:rsidRDefault="00B134F6" w:rsidP="007E6FD7">
            <w:pPr>
              <w:spacing w:line="276" w:lineRule="auto"/>
              <w:rPr>
                <w:rFonts w:ascii="Arial" w:hAnsi="Arial"/>
                <w:b/>
                <w:bCs/>
                <w:sz w:val="22"/>
                <w:szCs w:val="22"/>
                <w:lang w:eastAsia="en-US"/>
              </w:rPr>
            </w:pPr>
            <w:r w:rsidRPr="004F6F95">
              <w:rPr>
                <w:rFonts w:ascii="Arial" w:eastAsia="Arial" w:hAnsi="Arial" w:cs="Arial"/>
                <w:sz w:val="22"/>
                <w:szCs w:val="22"/>
                <w:lang w:val="en-GB" w:bidi="en-GB"/>
              </w:rPr>
              <w:t> </w:t>
            </w:r>
          </w:p>
          <w:p w14:paraId="79E47A0D" w14:textId="77777777" w:rsidR="00B134F6" w:rsidRPr="004F6F95" w:rsidRDefault="00B134F6" w:rsidP="007E6FD7">
            <w:pPr>
              <w:spacing w:line="276" w:lineRule="auto"/>
              <w:rPr>
                <w:rFonts w:ascii="Arial" w:hAnsi="Arial"/>
                <w:b/>
                <w:bCs/>
                <w:sz w:val="22"/>
                <w:szCs w:val="22"/>
                <w:lang w:eastAsia="en-US"/>
              </w:rPr>
            </w:pPr>
            <w:r w:rsidRPr="004F6F95">
              <w:rPr>
                <w:rFonts w:ascii="Arial" w:eastAsia="Arial" w:hAnsi="Arial" w:cs="Arial"/>
                <w:sz w:val="22"/>
                <w:szCs w:val="22"/>
                <w:lang w:val="en-GB" w:bidi="en-GB"/>
              </w:rPr>
              <w:t> </w:t>
            </w:r>
          </w:p>
          <w:p w14:paraId="4D2B3770" w14:textId="77777777" w:rsidR="00B134F6" w:rsidRPr="004F6F95" w:rsidRDefault="00B134F6" w:rsidP="007E6FD7">
            <w:pPr>
              <w:spacing w:line="276" w:lineRule="auto"/>
              <w:rPr>
                <w:rFonts w:ascii="Arial" w:hAnsi="Arial"/>
                <w:color w:val="9BBB59"/>
                <w:sz w:val="22"/>
                <w:szCs w:val="22"/>
                <w:lang w:eastAsia="en-US"/>
              </w:rPr>
            </w:pPr>
            <w:r w:rsidRPr="004F6F95">
              <w:rPr>
                <w:rFonts w:ascii="Arial" w:eastAsia="Arial" w:hAnsi="Arial" w:cs="Arial"/>
                <w:sz w:val="22"/>
                <w:szCs w:val="22"/>
                <w:lang w:val="en-GB" w:bidi="en-GB"/>
              </w:rPr>
              <w:t> </w:t>
            </w:r>
          </w:p>
        </w:tc>
        <w:tc>
          <w:tcPr>
            <w:tcW w:w="2214" w:type="dxa"/>
            <w:noWrap/>
          </w:tcPr>
          <w:p w14:paraId="0DFAA120" w14:textId="77777777" w:rsidR="00B134F6" w:rsidRDefault="00B134F6" w:rsidP="007E6FD7">
            <w:pPr>
              <w:spacing w:line="276" w:lineRule="auto"/>
              <w:rPr>
                <w:rFonts w:ascii="Arial" w:hAnsi="Arial"/>
                <w:sz w:val="22"/>
                <w:szCs w:val="22"/>
                <w:lang w:val="en-GB" w:eastAsia="en-US"/>
              </w:rPr>
            </w:pPr>
            <w:r w:rsidRPr="004F6F95">
              <w:rPr>
                <w:rFonts w:ascii="Arial" w:eastAsia="Arial" w:hAnsi="Arial" w:cs="Arial"/>
                <w:sz w:val="22"/>
                <w:szCs w:val="22"/>
                <w:lang w:val="en-GB" w:bidi="en-GB"/>
              </w:rPr>
              <w:lastRenderedPageBreak/>
              <w:t>Vitamin A</w:t>
            </w:r>
          </w:p>
          <w:p w14:paraId="63040F81" w14:textId="77777777" w:rsidR="00B134F6" w:rsidRPr="004F6F95" w:rsidRDefault="00B134F6" w:rsidP="007E6FD7">
            <w:pPr>
              <w:spacing w:line="276" w:lineRule="auto"/>
              <w:rPr>
                <w:rFonts w:ascii="Arial" w:hAnsi="Arial"/>
                <w:sz w:val="22"/>
                <w:szCs w:val="22"/>
                <w:lang w:val="en-GB" w:eastAsia="en-US"/>
              </w:rPr>
            </w:pPr>
            <w:r w:rsidRPr="004F6F95">
              <w:rPr>
                <w:rFonts w:ascii="Arial" w:eastAsia="Arial" w:hAnsi="Arial" w:cs="Arial"/>
                <w:sz w:val="22"/>
                <w:szCs w:val="22"/>
                <w:lang w:val="en-GB" w:bidi="en-GB"/>
              </w:rPr>
              <w:t>Vitamin D</w:t>
            </w:r>
          </w:p>
          <w:p w14:paraId="2DD3C1A0" w14:textId="77777777" w:rsidR="00B134F6" w:rsidRPr="004F6F95" w:rsidRDefault="00B134F6" w:rsidP="007E6FD7">
            <w:pPr>
              <w:spacing w:line="276" w:lineRule="auto"/>
              <w:rPr>
                <w:rFonts w:ascii="Arial" w:hAnsi="Arial"/>
                <w:sz w:val="22"/>
                <w:szCs w:val="22"/>
                <w:lang w:val="en-GB" w:eastAsia="en-US"/>
              </w:rPr>
            </w:pPr>
            <w:r w:rsidRPr="004F6F95">
              <w:rPr>
                <w:rFonts w:ascii="Arial" w:eastAsia="Arial" w:hAnsi="Arial" w:cs="Arial"/>
                <w:sz w:val="22"/>
                <w:szCs w:val="22"/>
                <w:lang w:val="en-GB" w:bidi="en-GB"/>
              </w:rPr>
              <w:t>Vitamin E</w:t>
            </w:r>
          </w:p>
          <w:p w14:paraId="2FB7D0F9" w14:textId="77777777" w:rsidR="00B134F6" w:rsidRPr="00826DA2" w:rsidRDefault="00B134F6" w:rsidP="007E6FD7">
            <w:pPr>
              <w:spacing w:line="276" w:lineRule="auto"/>
              <w:rPr>
                <w:rFonts w:ascii="Arial" w:hAnsi="Arial"/>
                <w:sz w:val="22"/>
                <w:szCs w:val="22"/>
                <w:lang w:val="nn-NO" w:eastAsia="en-US"/>
              </w:rPr>
            </w:pPr>
            <w:r w:rsidRPr="009C2709">
              <w:rPr>
                <w:rFonts w:ascii="Arial" w:eastAsia="Arial" w:hAnsi="Arial" w:cs="Arial"/>
                <w:sz w:val="22"/>
                <w:szCs w:val="22"/>
                <w:lang w:val="nn-NO" w:bidi="en-GB"/>
              </w:rPr>
              <w:t>Vitamin K</w:t>
            </w:r>
          </w:p>
          <w:p w14:paraId="39D89CA0" w14:textId="77777777" w:rsidR="00B134F6" w:rsidRPr="00826DA2" w:rsidRDefault="00B134F6" w:rsidP="007E6FD7">
            <w:pPr>
              <w:spacing w:line="276" w:lineRule="auto"/>
              <w:rPr>
                <w:rFonts w:ascii="Arial" w:hAnsi="Arial"/>
                <w:sz w:val="22"/>
                <w:szCs w:val="22"/>
                <w:lang w:val="nn-NO" w:eastAsia="en-US"/>
              </w:rPr>
            </w:pPr>
            <w:r w:rsidRPr="009C2709">
              <w:rPr>
                <w:rFonts w:ascii="Arial" w:eastAsia="Arial" w:hAnsi="Arial" w:cs="Arial"/>
                <w:sz w:val="22"/>
                <w:szCs w:val="22"/>
                <w:lang w:val="nn-NO" w:bidi="en-GB"/>
              </w:rPr>
              <w:t>Vitamin C</w:t>
            </w:r>
          </w:p>
          <w:p w14:paraId="45FD7A7F" w14:textId="77777777" w:rsidR="00B134F6" w:rsidRPr="00826DA2" w:rsidRDefault="00B134F6" w:rsidP="007E6FD7">
            <w:pPr>
              <w:spacing w:line="276" w:lineRule="auto"/>
              <w:rPr>
                <w:rFonts w:ascii="Arial" w:hAnsi="Arial"/>
                <w:sz w:val="22"/>
                <w:szCs w:val="22"/>
                <w:lang w:val="nn-NO" w:eastAsia="en-US"/>
              </w:rPr>
            </w:pPr>
            <w:proofErr w:type="spellStart"/>
            <w:r w:rsidRPr="009C2709">
              <w:rPr>
                <w:rFonts w:ascii="Arial" w:eastAsia="Arial" w:hAnsi="Arial" w:cs="Arial"/>
                <w:sz w:val="22"/>
                <w:szCs w:val="22"/>
                <w:lang w:val="nn-NO" w:bidi="en-GB"/>
              </w:rPr>
              <w:t>Niacin</w:t>
            </w:r>
            <w:proofErr w:type="spellEnd"/>
          </w:p>
          <w:p w14:paraId="285121D8" w14:textId="77777777" w:rsidR="00B134F6" w:rsidRPr="00826DA2" w:rsidRDefault="00B134F6" w:rsidP="007E6FD7">
            <w:pPr>
              <w:spacing w:line="276" w:lineRule="auto"/>
              <w:rPr>
                <w:rFonts w:ascii="Arial" w:hAnsi="Arial"/>
                <w:sz w:val="22"/>
                <w:szCs w:val="22"/>
                <w:lang w:val="nn-NO" w:eastAsia="en-US"/>
              </w:rPr>
            </w:pPr>
            <w:r w:rsidRPr="009C2709">
              <w:rPr>
                <w:rFonts w:ascii="Arial" w:eastAsia="Arial" w:hAnsi="Arial" w:cs="Arial"/>
                <w:sz w:val="22"/>
                <w:szCs w:val="22"/>
                <w:lang w:val="nn-NO" w:bidi="en-GB"/>
              </w:rPr>
              <w:t>Vitamin B</w:t>
            </w:r>
            <w:r w:rsidRPr="009C2709">
              <w:rPr>
                <w:rFonts w:ascii="Arial" w:eastAsia="Arial" w:hAnsi="Arial" w:cs="Arial"/>
                <w:sz w:val="22"/>
                <w:szCs w:val="22"/>
                <w:vertAlign w:val="subscript"/>
                <w:lang w:val="nn-NO" w:bidi="en-GB"/>
              </w:rPr>
              <w:t>6</w:t>
            </w:r>
          </w:p>
          <w:p w14:paraId="4B8C2ECA" w14:textId="77777777" w:rsidR="00B134F6" w:rsidRPr="004F6F95" w:rsidRDefault="00B134F6" w:rsidP="007E6FD7">
            <w:pPr>
              <w:spacing w:line="276" w:lineRule="auto"/>
              <w:rPr>
                <w:rFonts w:ascii="Arial" w:hAnsi="Arial"/>
                <w:sz w:val="22"/>
                <w:szCs w:val="22"/>
                <w:lang w:eastAsia="en-US"/>
              </w:rPr>
            </w:pPr>
            <w:r w:rsidRPr="004F6F95">
              <w:rPr>
                <w:rFonts w:ascii="Arial" w:eastAsia="Arial" w:hAnsi="Arial" w:cs="Arial"/>
                <w:sz w:val="22"/>
                <w:szCs w:val="22"/>
                <w:lang w:val="en-GB" w:bidi="en-GB"/>
              </w:rPr>
              <w:t>Folic acid</w:t>
            </w:r>
          </w:p>
          <w:p w14:paraId="5BEBD49F" w14:textId="77777777" w:rsidR="00B134F6" w:rsidRPr="004F6F95" w:rsidRDefault="00B134F6" w:rsidP="007E6FD7">
            <w:pPr>
              <w:spacing w:line="276" w:lineRule="auto"/>
              <w:rPr>
                <w:rFonts w:ascii="Arial" w:hAnsi="Arial"/>
                <w:sz w:val="22"/>
                <w:szCs w:val="22"/>
                <w:lang w:eastAsia="en-US"/>
              </w:rPr>
            </w:pPr>
            <w:r w:rsidRPr="004F6F95">
              <w:rPr>
                <w:rFonts w:ascii="Arial" w:eastAsia="Arial" w:hAnsi="Arial" w:cs="Arial"/>
                <w:sz w:val="22"/>
                <w:szCs w:val="22"/>
                <w:lang w:val="en-GB" w:bidi="en-GB"/>
              </w:rPr>
              <w:t>Calcium</w:t>
            </w:r>
          </w:p>
          <w:p w14:paraId="0148BE6B" w14:textId="77777777" w:rsidR="00B134F6" w:rsidRPr="004F6F95" w:rsidRDefault="00B134F6" w:rsidP="007E6FD7">
            <w:pPr>
              <w:spacing w:line="276" w:lineRule="auto"/>
              <w:rPr>
                <w:rFonts w:ascii="Arial" w:hAnsi="Arial"/>
                <w:sz w:val="22"/>
                <w:szCs w:val="22"/>
                <w:lang w:eastAsia="en-US"/>
              </w:rPr>
            </w:pPr>
            <w:r w:rsidRPr="004F6F95">
              <w:rPr>
                <w:rFonts w:ascii="Arial" w:eastAsia="Arial" w:hAnsi="Arial" w:cs="Arial"/>
                <w:sz w:val="22"/>
                <w:szCs w:val="22"/>
                <w:lang w:val="en-GB" w:bidi="en-GB"/>
              </w:rPr>
              <w:t>Phosphorus</w:t>
            </w:r>
          </w:p>
          <w:p w14:paraId="5EBDBC80" w14:textId="77777777" w:rsidR="00B134F6" w:rsidRPr="004F6F95" w:rsidRDefault="00B134F6" w:rsidP="007E6FD7">
            <w:pPr>
              <w:spacing w:line="276" w:lineRule="auto"/>
              <w:rPr>
                <w:rFonts w:ascii="Arial" w:hAnsi="Arial"/>
                <w:sz w:val="22"/>
                <w:szCs w:val="22"/>
                <w:lang w:eastAsia="en-US"/>
              </w:rPr>
            </w:pPr>
            <w:r w:rsidRPr="004F6F95">
              <w:rPr>
                <w:rFonts w:ascii="Arial" w:eastAsia="Arial" w:hAnsi="Arial" w:cs="Arial"/>
                <w:sz w:val="22"/>
                <w:szCs w:val="22"/>
                <w:lang w:val="en-GB" w:bidi="en-GB"/>
              </w:rPr>
              <w:t>Magnesium</w:t>
            </w:r>
          </w:p>
          <w:p w14:paraId="2FF56C18" w14:textId="77777777" w:rsidR="00B134F6" w:rsidRPr="004F6F95" w:rsidRDefault="00B134F6" w:rsidP="007E6FD7">
            <w:pPr>
              <w:spacing w:line="276" w:lineRule="auto"/>
              <w:rPr>
                <w:rFonts w:ascii="Arial" w:hAnsi="Arial"/>
                <w:sz w:val="22"/>
                <w:szCs w:val="22"/>
                <w:lang w:eastAsia="en-US"/>
              </w:rPr>
            </w:pPr>
            <w:r w:rsidRPr="004F6F95">
              <w:rPr>
                <w:rFonts w:ascii="Arial" w:eastAsia="Arial" w:hAnsi="Arial" w:cs="Arial"/>
                <w:sz w:val="22"/>
                <w:szCs w:val="22"/>
                <w:lang w:val="en-GB" w:bidi="en-GB"/>
              </w:rPr>
              <w:lastRenderedPageBreak/>
              <w:t>Iron</w:t>
            </w:r>
          </w:p>
          <w:p w14:paraId="7540A1BE" w14:textId="77777777" w:rsidR="00B134F6" w:rsidRPr="009C2709" w:rsidRDefault="00B134F6" w:rsidP="007E6FD7">
            <w:pPr>
              <w:spacing w:line="276" w:lineRule="auto"/>
              <w:rPr>
                <w:rFonts w:ascii="Arial" w:hAnsi="Arial"/>
                <w:sz w:val="22"/>
                <w:szCs w:val="22"/>
                <w:lang w:val="nn-NO" w:eastAsia="en-US"/>
              </w:rPr>
            </w:pPr>
            <w:proofErr w:type="spellStart"/>
            <w:r w:rsidRPr="009C2709">
              <w:rPr>
                <w:rFonts w:ascii="Arial" w:eastAsia="Arial" w:hAnsi="Arial" w:cs="Arial"/>
                <w:sz w:val="22"/>
                <w:szCs w:val="22"/>
                <w:lang w:val="nn-NO" w:bidi="en-GB"/>
              </w:rPr>
              <w:t>Zinc</w:t>
            </w:r>
            <w:proofErr w:type="spellEnd"/>
          </w:p>
          <w:p w14:paraId="4B89EBBC" w14:textId="77777777" w:rsidR="00B134F6" w:rsidRPr="009C2709" w:rsidRDefault="00B134F6" w:rsidP="007E6FD7">
            <w:pPr>
              <w:spacing w:line="276" w:lineRule="auto"/>
              <w:rPr>
                <w:rFonts w:ascii="Arial" w:hAnsi="Arial"/>
                <w:sz w:val="22"/>
                <w:szCs w:val="22"/>
                <w:lang w:val="nn-NO" w:eastAsia="en-US"/>
              </w:rPr>
            </w:pPr>
            <w:proofErr w:type="spellStart"/>
            <w:r w:rsidRPr="009C2709">
              <w:rPr>
                <w:rFonts w:ascii="Arial" w:eastAsia="Arial" w:hAnsi="Arial" w:cs="Arial"/>
                <w:sz w:val="22"/>
                <w:szCs w:val="22"/>
                <w:lang w:val="nn-NO" w:bidi="en-GB"/>
              </w:rPr>
              <w:t>Copper</w:t>
            </w:r>
            <w:proofErr w:type="spellEnd"/>
          </w:p>
          <w:p w14:paraId="052572ED" w14:textId="77777777" w:rsidR="00B134F6" w:rsidRPr="009C2709" w:rsidRDefault="00B134F6" w:rsidP="007E6FD7">
            <w:pPr>
              <w:spacing w:line="276" w:lineRule="auto"/>
              <w:rPr>
                <w:rFonts w:ascii="Arial" w:hAnsi="Arial"/>
                <w:sz w:val="22"/>
                <w:szCs w:val="22"/>
                <w:lang w:val="nn-NO" w:eastAsia="en-US"/>
              </w:rPr>
            </w:pPr>
            <w:proofErr w:type="spellStart"/>
            <w:r w:rsidRPr="009C2709">
              <w:rPr>
                <w:rFonts w:ascii="Arial" w:eastAsia="Arial" w:hAnsi="Arial" w:cs="Arial"/>
                <w:sz w:val="22"/>
                <w:szCs w:val="22"/>
                <w:lang w:val="nn-NO" w:bidi="en-GB"/>
              </w:rPr>
              <w:t>Manganese</w:t>
            </w:r>
            <w:proofErr w:type="spellEnd"/>
          </w:p>
          <w:p w14:paraId="08B6A998" w14:textId="4DC1C024" w:rsidR="00B134F6" w:rsidRPr="009C2709" w:rsidRDefault="00B134F6" w:rsidP="007E6FD7">
            <w:pPr>
              <w:spacing w:line="276" w:lineRule="auto"/>
              <w:rPr>
                <w:rFonts w:ascii="Arial" w:hAnsi="Arial"/>
                <w:sz w:val="22"/>
                <w:szCs w:val="22"/>
                <w:lang w:val="nn-NO" w:eastAsia="en-US"/>
              </w:rPr>
            </w:pPr>
            <w:r w:rsidRPr="009C2709">
              <w:rPr>
                <w:rFonts w:ascii="Arial" w:eastAsia="Arial" w:hAnsi="Arial" w:cs="Arial"/>
                <w:sz w:val="22"/>
                <w:szCs w:val="22"/>
                <w:lang w:val="nn-NO" w:bidi="en-GB"/>
              </w:rPr>
              <w:t>Fluori</w:t>
            </w:r>
            <w:r w:rsidR="00795C10" w:rsidRPr="009C2709">
              <w:rPr>
                <w:rFonts w:ascii="Arial" w:eastAsia="Arial" w:hAnsi="Arial" w:cs="Arial"/>
                <w:sz w:val="22"/>
                <w:szCs w:val="22"/>
                <w:lang w:val="nn-NO" w:bidi="en-GB"/>
              </w:rPr>
              <w:t>de</w:t>
            </w:r>
          </w:p>
          <w:p w14:paraId="6294E83C" w14:textId="77777777" w:rsidR="00B134F6" w:rsidRPr="009C2709" w:rsidRDefault="00B134F6" w:rsidP="007E6FD7">
            <w:pPr>
              <w:spacing w:line="276" w:lineRule="auto"/>
              <w:rPr>
                <w:rFonts w:ascii="Arial" w:hAnsi="Arial"/>
                <w:sz w:val="22"/>
                <w:szCs w:val="22"/>
                <w:lang w:val="nn-NO" w:eastAsia="en-US"/>
              </w:rPr>
            </w:pPr>
            <w:proofErr w:type="spellStart"/>
            <w:r w:rsidRPr="009C2709">
              <w:rPr>
                <w:rFonts w:ascii="Arial" w:eastAsia="Arial" w:hAnsi="Arial" w:cs="Arial"/>
                <w:sz w:val="22"/>
                <w:szCs w:val="22"/>
                <w:lang w:val="nn-NO" w:bidi="en-GB"/>
              </w:rPr>
              <w:t>Selenium</w:t>
            </w:r>
            <w:proofErr w:type="spellEnd"/>
          </w:p>
          <w:p w14:paraId="059E3299" w14:textId="77777777" w:rsidR="00B134F6" w:rsidRPr="009C2709" w:rsidRDefault="00B134F6" w:rsidP="007E6FD7">
            <w:pPr>
              <w:spacing w:line="276" w:lineRule="auto"/>
              <w:rPr>
                <w:rFonts w:ascii="Arial" w:hAnsi="Arial"/>
                <w:sz w:val="22"/>
                <w:szCs w:val="22"/>
                <w:lang w:val="nn-NO" w:eastAsia="en-US"/>
              </w:rPr>
            </w:pPr>
            <w:proofErr w:type="spellStart"/>
            <w:r w:rsidRPr="009C2709">
              <w:rPr>
                <w:rFonts w:ascii="Arial" w:eastAsia="Arial" w:hAnsi="Arial" w:cs="Arial"/>
                <w:sz w:val="22"/>
                <w:szCs w:val="22"/>
                <w:lang w:val="nn-NO" w:bidi="en-GB"/>
              </w:rPr>
              <w:t>Iodine</w:t>
            </w:r>
            <w:proofErr w:type="spellEnd"/>
          </w:p>
        </w:tc>
        <w:tc>
          <w:tcPr>
            <w:tcW w:w="2733" w:type="dxa"/>
            <w:noWrap/>
          </w:tcPr>
          <w:p w14:paraId="2107C12B" w14:textId="77777777" w:rsidR="00B134F6" w:rsidRPr="00826DA2" w:rsidRDefault="00B134F6" w:rsidP="007E6FD7">
            <w:pPr>
              <w:spacing w:line="276" w:lineRule="auto"/>
              <w:rPr>
                <w:rFonts w:ascii="Arial" w:hAnsi="Arial"/>
                <w:color w:val="92CDDC"/>
                <w:sz w:val="22"/>
                <w:szCs w:val="22"/>
                <w:lang w:val="nn-NO" w:eastAsia="en-US"/>
              </w:rPr>
            </w:pPr>
            <w:r w:rsidRPr="009C2709">
              <w:rPr>
                <w:rFonts w:ascii="Arial" w:eastAsia="Arial" w:hAnsi="Arial" w:cs="Arial"/>
                <w:sz w:val="22"/>
                <w:szCs w:val="22"/>
                <w:lang w:val="nn-NO" w:bidi="en-GB"/>
              </w:rPr>
              <w:lastRenderedPageBreak/>
              <w:t xml:space="preserve">500 µg </w:t>
            </w:r>
          </w:p>
          <w:p w14:paraId="418A6131" w14:textId="1CF4F375" w:rsidR="00B134F6" w:rsidRPr="00826DA2" w:rsidRDefault="00B134F6" w:rsidP="007E6FD7">
            <w:pPr>
              <w:spacing w:line="276" w:lineRule="auto"/>
              <w:rPr>
                <w:rFonts w:ascii="Arial" w:hAnsi="Arial"/>
                <w:color w:val="92CDDC"/>
                <w:sz w:val="22"/>
                <w:szCs w:val="22"/>
                <w:lang w:val="nn-NO" w:eastAsia="en-US"/>
              </w:rPr>
            </w:pPr>
            <w:r w:rsidRPr="009C2709">
              <w:rPr>
                <w:rFonts w:ascii="Arial" w:eastAsia="Arial" w:hAnsi="Arial" w:cs="Arial"/>
                <w:sz w:val="22"/>
                <w:szCs w:val="22"/>
                <w:lang w:val="nn-NO" w:bidi="en-GB"/>
              </w:rPr>
              <w:t>9</w:t>
            </w:r>
            <w:r w:rsidR="00273122" w:rsidRPr="009C2709">
              <w:rPr>
                <w:rFonts w:ascii="Arial" w:eastAsia="Arial" w:hAnsi="Arial" w:cs="Arial"/>
                <w:sz w:val="22"/>
                <w:szCs w:val="22"/>
                <w:lang w:val="nn-NO" w:bidi="en-GB"/>
              </w:rPr>
              <w:t>,</w:t>
            </w:r>
            <w:r w:rsidRPr="009C2709">
              <w:rPr>
                <w:rFonts w:ascii="Arial" w:eastAsia="Arial" w:hAnsi="Arial" w:cs="Arial"/>
                <w:sz w:val="22"/>
                <w:szCs w:val="22"/>
                <w:lang w:val="nn-NO" w:bidi="en-GB"/>
              </w:rPr>
              <w:t xml:space="preserve">0 µg </w:t>
            </w:r>
          </w:p>
          <w:p w14:paraId="74BF7515" w14:textId="77777777" w:rsidR="00B134F6" w:rsidRPr="00826DA2" w:rsidRDefault="00B134F6" w:rsidP="007E6FD7">
            <w:pPr>
              <w:spacing w:line="276" w:lineRule="auto"/>
              <w:rPr>
                <w:rFonts w:ascii="Arial" w:hAnsi="Arial"/>
                <w:sz w:val="22"/>
                <w:szCs w:val="22"/>
                <w:lang w:val="nn-NO" w:eastAsia="en-US"/>
              </w:rPr>
            </w:pPr>
            <w:r w:rsidRPr="009C2709">
              <w:rPr>
                <w:rFonts w:ascii="Arial" w:eastAsia="Arial" w:hAnsi="Arial" w:cs="Arial"/>
                <w:sz w:val="22"/>
                <w:szCs w:val="22"/>
                <w:lang w:val="nn-NO" w:bidi="en-GB"/>
              </w:rPr>
              <w:t xml:space="preserve">11 mg </w:t>
            </w:r>
          </w:p>
          <w:p w14:paraId="6FFB9020" w14:textId="77777777" w:rsidR="00B134F6" w:rsidRPr="00826DA2" w:rsidRDefault="00B134F6" w:rsidP="007E6FD7">
            <w:pPr>
              <w:spacing w:line="276" w:lineRule="auto"/>
              <w:rPr>
                <w:rFonts w:ascii="Arial" w:hAnsi="Arial"/>
                <w:sz w:val="22"/>
                <w:szCs w:val="22"/>
                <w:lang w:val="nn-NO" w:eastAsia="en-US"/>
              </w:rPr>
            </w:pPr>
            <w:r w:rsidRPr="009C2709">
              <w:rPr>
                <w:rFonts w:ascii="Arial" w:eastAsia="Arial" w:hAnsi="Arial" w:cs="Arial"/>
                <w:sz w:val="22"/>
                <w:szCs w:val="22"/>
                <w:lang w:val="nn-NO" w:bidi="en-GB"/>
              </w:rPr>
              <w:t xml:space="preserve">45 mg </w:t>
            </w:r>
          </w:p>
          <w:p w14:paraId="20D5123D" w14:textId="7C2C82D4" w:rsidR="00B134F6" w:rsidRPr="00826DA2" w:rsidRDefault="00B134F6" w:rsidP="007E6FD7">
            <w:pPr>
              <w:spacing w:line="276" w:lineRule="auto"/>
              <w:rPr>
                <w:rFonts w:ascii="Arial" w:hAnsi="Arial"/>
                <w:color w:val="92CDDC"/>
                <w:sz w:val="22"/>
                <w:szCs w:val="22"/>
                <w:lang w:val="nn-NO" w:eastAsia="en-US"/>
              </w:rPr>
            </w:pPr>
            <w:r w:rsidRPr="009C2709">
              <w:rPr>
                <w:rFonts w:ascii="Arial" w:eastAsia="Arial" w:hAnsi="Arial" w:cs="Arial"/>
                <w:sz w:val="22"/>
                <w:szCs w:val="22"/>
                <w:lang w:val="nn-NO" w:bidi="en-GB"/>
              </w:rPr>
              <w:t>86</w:t>
            </w:r>
            <w:r w:rsidR="00273122" w:rsidRPr="009C2709">
              <w:rPr>
                <w:rFonts w:ascii="Arial" w:eastAsia="Arial" w:hAnsi="Arial" w:cs="Arial"/>
                <w:sz w:val="22"/>
                <w:szCs w:val="22"/>
                <w:lang w:val="nn-NO" w:bidi="en-GB"/>
              </w:rPr>
              <w:t>,</w:t>
            </w:r>
            <w:r w:rsidRPr="009C2709">
              <w:rPr>
                <w:rFonts w:ascii="Arial" w:eastAsia="Arial" w:hAnsi="Arial" w:cs="Arial"/>
                <w:sz w:val="22"/>
                <w:szCs w:val="22"/>
                <w:lang w:val="nn-NO" w:bidi="en-GB"/>
              </w:rPr>
              <w:t xml:space="preserve">4 mg </w:t>
            </w:r>
          </w:p>
          <w:p w14:paraId="29297651" w14:textId="57B5E569" w:rsidR="00B134F6" w:rsidRPr="00826DA2" w:rsidRDefault="00E80D13" w:rsidP="007E6FD7">
            <w:pPr>
              <w:spacing w:line="276" w:lineRule="auto"/>
              <w:rPr>
                <w:rFonts w:ascii="Arial" w:hAnsi="Arial"/>
                <w:sz w:val="22"/>
                <w:szCs w:val="22"/>
                <w:lang w:val="nn-NO" w:eastAsia="en-US"/>
              </w:rPr>
            </w:pPr>
            <w:r w:rsidRPr="009C2709">
              <w:rPr>
                <w:rFonts w:ascii="Arial" w:eastAsia="Arial" w:hAnsi="Arial" w:cs="Arial"/>
                <w:sz w:val="22"/>
                <w:szCs w:val="22"/>
                <w:lang w:val="nn-NO" w:bidi="en-GB"/>
              </w:rPr>
              <w:t>5,</w:t>
            </w:r>
            <w:r w:rsidR="00B134F6" w:rsidRPr="009C2709">
              <w:rPr>
                <w:rFonts w:ascii="Arial" w:eastAsia="Arial" w:hAnsi="Arial" w:cs="Arial"/>
                <w:sz w:val="22"/>
                <w:szCs w:val="22"/>
                <w:lang w:val="nn-NO" w:bidi="en-GB"/>
              </w:rPr>
              <w:t xml:space="preserve">0 mg </w:t>
            </w:r>
          </w:p>
          <w:p w14:paraId="36ACD832" w14:textId="52A3E91D" w:rsidR="00B134F6" w:rsidRPr="00826DA2" w:rsidRDefault="00B134F6" w:rsidP="007E6FD7">
            <w:pPr>
              <w:spacing w:line="276" w:lineRule="auto"/>
              <w:rPr>
                <w:rFonts w:ascii="Arial" w:hAnsi="Arial"/>
                <w:sz w:val="22"/>
                <w:szCs w:val="22"/>
                <w:lang w:val="nn-NO" w:eastAsia="en-US"/>
              </w:rPr>
            </w:pPr>
            <w:r w:rsidRPr="009C2709">
              <w:rPr>
                <w:rFonts w:ascii="Arial" w:eastAsia="Arial" w:hAnsi="Arial" w:cs="Arial"/>
                <w:sz w:val="22"/>
                <w:szCs w:val="22"/>
                <w:lang w:val="nn-NO" w:bidi="en-GB"/>
              </w:rPr>
              <w:t>0</w:t>
            </w:r>
            <w:r w:rsidR="00273122" w:rsidRPr="009C2709">
              <w:rPr>
                <w:rFonts w:ascii="Arial" w:eastAsia="Arial" w:hAnsi="Arial" w:cs="Arial"/>
                <w:sz w:val="22"/>
                <w:szCs w:val="22"/>
                <w:lang w:val="nn-NO" w:bidi="en-GB"/>
              </w:rPr>
              <w:t>,</w:t>
            </w:r>
            <w:r w:rsidRPr="009C2709">
              <w:rPr>
                <w:rFonts w:ascii="Arial" w:eastAsia="Arial" w:hAnsi="Arial" w:cs="Arial"/>
                <w:sz w:val="22"/>
                <w:szCs w:val="22"/>
                <w:lang w:val="nn-NO" w:bidi="en-GB"/>
              </w:rPr>
              <w:t xml:space="preserve">53 </w:t>
            </w:r>
          </w:p>
          <w:p w14:paraId="1FEEB6AE" w14:textId="77777777" w:rsidR="00B134F6" w:rsidRPr="00826DA2" w:rsidRDefault="00B134F6" w:rsidP="007E6FD7">
            <w:pPr>
              <w:spacing w:line="276" w:lineRule="auto"/>
              <w:rPr>
                <w:rFonts w:ascii="Arial" w:hAnsi="Arial"/>
                <w:color w:val="92CDDC"/>
                <w:sz w:val="22"/>
                <w:szCs w:val="22"/>
                <w:lang w:val="nn-NO" w:eastAsia="en-US"/>
              </w:rPr>
            </w:pPr>
            <w:r w:rsidRPr="009C2709">
              <w:rPr>
                <w:rFonts w:ascii="Arial" w:eastAsia="Arial" w:hAnsi="Arial" w:cs="Arial"/>
                <w:sz w:val="22"/>
                <w:szCs w:val="22"/>
                <w:lang w:val="nn-NO" w:bidi="en-GB"/>
              </w:rPr>
              <w:t xml:space="preserve">145 µg </w:t>
            </w:r>
          </w:p>
          <w:p w14:paraId="23E2F3C0" w14:textId="77777777" w:rsidR="00B134F6" w:rsidRPr="00826DA2" w:rsidRDefault="00B134F6" w:rsidP="007E6FD7">
            <w:pPr>
              <w:spacing w:line="276" w:lineRule="auto"/>
              <w:rPr>
                <w:rFonts w:ascii="Arial" w:hAnsi="Arial"/>
                <w:color w:val="92CDDC"/>
                <w:sz w:val="22"/>
                <w:szCs w:val="22"/>
                <w:lang w:val="nn-NO" w:eastAsia="en-US"/>
              </w:rPr>
            </w:pPr>
            <w:r w:rsidRPr="009C2709">
              <w:rPr>
                <w:rFonts w:ascii="Arial" w:eastAsia="Arial" w:hAnsi="Arial" w:cs="Arial"/>
                <w:sz w:val="22"/>
                <w:szCs w:val="22"/>
                <w:lang w:val="nn-NO" w:bidi="en-GB"/>
              </w:rPr>
              <w:t xml:space="preserve">577 mg </w:t>
            </w:r>
          </w:p>
          <w:p w14:paraId="54ADCB9D" w14:textId="77777777" w:rsidR="00B134F6" w:rsidRPr="00826DA2" w:rsidRDefault="00B134F6" w:rsidP="007E6FD7">
            <w:pPr>
              <w:spacing w:line="276" w:lineRule="auto"/>
              <w:rPr>
                <w:rFonts w:ascii="Arial" w:hAnsi="Arial"/>
                <w:sz w:val="22"/>
                <w:szCs w:val="22"/>
                <w:lang w:val="nn-NO" w:eastAsia="en-US"/>
              </w:rPr>
            </w:pPr>
            <w:r w:rsidRPr="009C2709">
              <w:rPr>
                <w:rFonts w:ascii="Arial" w:eastAsia="Arial" w:hAnsi="Arial" w:cs="Arial"/>
                <w:sz w:val="22"/>
                <w:szCs w:val="22"/>
                <w:lang w:val="nn-NO" w:bidi="en-GB"/>
              </w:rPr>
              <w:t xml:space="preserve">366 mg </w:t>
            </w:r>
          </w:p>
          <w:p w14:paraId="2A692F16" w14:textId="77777777" w:rsidR="00B134F6" w:rsidRPr="00826DA2" w:rsidRDefault="00B134F6" w:rsidP="007E6FD7">
            <w:pPr>
              <w:spacing w:line="276" w:lineRule="auto"/>
              <w:rPr>
                <w:rFonts w:ascii="Arial" w:hAnsi="Arial"/>
                <w:sz w:val="22"/>
                <w:szCs w:val="22"/>
                <w:lang w:val="nn-NO" w:eastAsia="en-US"/>
              </w:rPr>
            </w:pPr>
            <w:r w:rsidRPr="009C2709">
              <w:rPr>
                <w:rFonts w:ascii="Arial" w:eastAsia="Arial" w:hAnsi="Arial" w:cs="Arial"/>
                <w:sz w:val="22"/>
                <w:szCs w:val="22"/>
                <w:lang w:val="nn-NO" w:bidi="en-GB"/>
              </w:rPr>
              <w:t xml:space="preserve">57 mg </w:t>
            </w:r>
          </w:p>
          <w:p w14:paraId="20402BCC" w14:textId="7532DF2A" w:rsidR="00B134F6" w:rsidRPr="00826DA2" w:rsidRDefault="00B134F6" w:rsidP="007E6FD7">
            <w:pPr>
              <w:spacing w:line="276" w:lineRule="auto"/>
              <w:rPr>
                <w:rFonts w:ascii="Arial" w:hAnsi="Arial"/>
                <w:sz w:val="22"/>
                <w:szCs w:val="22"/>
                <w:lang w:val="nn-NO" w:eastAsia="en-US"/>
              </w:rPr>
            </w:pPr>
            <w:r w:rsidRPr="009C2709">
              <w:rPr>
                <w:rFonts w:ascii="Arial" w:eastAsia="Arial" w:hAnsi="Arial" w:cs="Arial"/>
                <w:sz w:val="22"/>
                <w:szCs w:val="22"/>
                <w:lang w:val="nn-NO" w:bidi="en-GB"/>
              </w:rPr>
              <w:lastRenderedPageBreak/>
              <w:t>8</w:t>
            </w:r>
            <w:r w:rsidR="00273122" w:rsidRPr="009C2709">
              <w:rPr>
                <w:rFonts w:ascii="Arial" w:eastAsia="Arial" w:hAnsi="Arial" w:cs="Arial"/>
                <w:sz w:val="22"/>
                <w:szCs w:val="22"/>
                <w:lang w:val="nn-NO" w:bidi="en-GB"/>
              </w:rPr>
              <w:t>,</w:t>
            </w:r>
            <w:r w:rsidRPr="009C2709">
              <w:rPr>
                <w:rFonts w:ascii="Arial" w:eastAsia="Arial" w:hAnsi="Arial" w:cs="Arial"/>
                <w:sz w:val="22"/>
                <w:szCs w:val="22"/>
                <w:lang w:val="nn-NO" w:bidi="en-GB"/>
              </w:rPr>
              <w:t xml:space="preserve">4 mg </w:t>
            </w:r>
          </w:p>
          <w:p w14:paraId="58DCEB8D" w14:textId="3BA84219" w:rsidR="00B134F6" w:rsidRPr="00826DA2" w:rsidRDefault="00B134F6" w:rsidP="007E6FD7">
            <w:pPr>
              <w:spacing w:line="276" w:lineRule="auto"/>
              <w:rPr>
                <w:rFonts w:ascii="Arial" w:hAnsi="Arial"/>
                <w:sz w:val="22"/>
                <w:szCs w:val="22"/>
                <w:lang w:val="nn-NO" w:eastAsia="en-US"/>
              </w:rPr>
            </w:pPr>
            <w:r w:rsidRPr="009C2709">
              <w:rPr>
                <w:rFonts w:ascii="Arial" w:eastAsia="Arial" w:hAnsi="Arial" w:cs="Arial"/>
                <w:sz w:val="22"/>
                <w:szCs w:val="22"/>
                <w:lang w:val="nn-NO" w:bidi="en-GB"/>
              </w:rPr>
              <w:t xml:space="preserve">57 mg </w:t>
            </w:r>
          </w:p>
          <w:p w14:paraId="2E457423" w14:textId="40FC8C07" w:rsidR="00B134F6" w:rsidRPr="00826DA2" w:rsidRDefault="00B134F6" w:rsidP="007E6FD7">
            <w:pPr>
              <w:spacing w:line="276" w:lineRule="auto"/>
              <w:rPr>
                <w:rFonts w:ascii="Arial" w:hAnsi="Arial"/>
                <w:color w:val="92CDDC"/>
                <w:sz w:val="22"/>
                <w:szCs w:val="22"/>
                <w:lang w:val="nn-NO" w:eastAsia="en-US"/>
              </w:rPr>
            </w:pPr>
            <w:r w:rsidRPr="009C2709">
              <w:rPr>
                <w:rFonts w:ascii="Arial" w:eastAsia="Arial" w:hAnsi="Arial" w:cs="Arial"/>
                <w:sz w:val="22"/>
                <w:szCs w:val="22"/>
                <w:lang w:val="nn-NO" w:bidi="en-GB"/>
              </w:rPr>
              <w:t>0</w:t>
            </w:r>
            <w:r w:rsidR="00273122" w:rsidRPr="009C2709">
              <w:rPr>
                <w:rFonts w:ascii="Arial" w:eastAsia="Arial" w:hAnsi="Arial" w:cs="Arial"/>
                <w:sz w:val="22"/>
                <w:szCs w:val="22"/>
                <w:lang w:val="nn-NO" w:bidi="en-GB"/>
              </w:rPr>
              <w:t>,</w:t>
            </w:r>
            <w:r w:rsidRPr="009C2709">
              <w:rPr>
                <w:rFonts w:ascii="Arial" w:eastAsia="Arial" w:hAnsi="Arial" w:cs="Arial"/>
                <w:sz w:val="22"/>
                <w:szCs w:val="22"/>
                <w:lang w:val="nn-NO" w:bidi="en-GB"/>
              </w:rPr>
              <w:t xml:space="preserve">38 mg </w:t>
            </w:r>
          </w:p>
          <w:p w14:paraId="39853C7B" w14:textId="77777777" w:rsidR="00B134F6" w:rsidRPr="00826DA2" w:rsidRDefault="00B134F6" w:rsidP="007E6FD7">
            <w:pPr>
              <w:spacing w:line="276" w:lineRule="auto"/>
              <w:rPr>
                <w:rFonts w:ascii="Arial" w:hAnsi="Arial"/>
                <w:color w:val="92CDDC"/>
                <w:sz w:val="22"/>
                <w:szCs w:val="22"/>
                <w:lang w:val="nn-NO" w:eastAsia="en-US"/>
              </w:rPr>
            </w:pPr>
            <w:r w:rsidRPr="009C2709">
              <w:rPr>
                <w:rFonts w:ascii="Arial" w:eastAsia="Arial" w:hAnsi="Arial" w:cs="Arial"/>
                <w:sz w:val="22"/>
                <w:szCs w:val="22"/>
                <w:lang w:val="nn-NO" w:bidi="en-GB"/>
              </w:rPr>
              <w:t xml:space="preserve">77 µg </w:t>
            </w:r>
          </w:p>
          <w:p w14:paraId="476E0563" w14:textId="77777777" w:rsidR="00B134F6" w:rsidRPr="00826DA2" w:rsidRDefault="00B134F6" w:rsidP="007E6FD7">
            <w:pPr>
              <w:spacing w:line="276" w:lineRule="auto"/>
              <w:rPr>
                <w:rFonts w:ascii="Arial" w:hAnsi="Arial"/>
                <w:sz w:val="22"/>
                <w:szCs w:val="22"/>
                <w:lang w:val="nn-NO" w:eastAsia="en-US"/>
              </w:rPr>
            </w:pPr>
            <w:r w:rsidRPr="009C2709">
              <w:rPr>
                <w:rFonts w:ascii="Arial" w:eastAsia="Arial" w:hAnsi="Arial" w:cs="Arial"/>
                <w:sz w:val="22"/>
                <w:szCs w:val="22"/>
                <w:lang w:val="nn-NO" w:bidi="en-GB"/>
              </w:rPr>
              <w:t xml:space="preserve">54 µg </w:t>
            </w:r>
          </w:p>
          <w:p w14:paraId="62D18479" w14:textId="77777777" w:rsidR="00B134F6" w:rsidRPr="00826DA2" w:rsidRDefault="00B134F6" w:rsidP="007E6FD7">
            <w:pPr>
              <w:spacing w:line="276" w:lineRule="auto"/>
              <w:rPr>
                <w:rFonts w:ascii="Arial" w:hAnsi="Arial"/>
                <w:color w:val="92CDDC"/>
                <w:sz w:val="22"/>
                <w:szCs w:val="22"/>
                <w:lang w:val="nn-NO" w:eastAsia="en-US"/>
              </w:rPr>
            </w:pPr>
            <w:r w:rsidRPr="009C2709">
              <w:rPr>
                <w:rFonts w:ascii="Arial" w:eastAsia="Arial" w:hAnsi="Arial" w:cs="Arial"/>
                <w:sz w:val="22"/>
                <w:szCs w:val="22"/>
                <w:lang w:val="nn-NO" w:bidi="en-GB"/>
              </w:rPr>
              <w:t xml:space="preserve">12 µg </w:t>
            </w:r>
          </w:p>
          <w:p w14:paraId="1AD40A2C" w14:textId="77777777" w:rsidR="00B134F6" w:rsidRPr="00826DA2" w:rsidRDefault="00B134F6" w:rsidP="007E6FD7">
            <w:pPr>
              <w:spacing w:line="276" w:lineRule="auto"/>
              <w:rPr>
                <w:rFonts w:ascii="Arial" w:hAnsi="Arial"/>
                <w:sz w:val="22"/>
                <w:szCs w:val="22"/>
                <w:lang w:val="nn-NO" w:eastAsia="en-US"/>
              </w:rPr>
            </w:pPr>
            <w:r w:rsidRPr="009C2709">
              <w:rPr>
                <w:rFonts w:ascii="Arial" w:eastAsia="Arial" w:hAnsi="Arial" w:cs="Arial"/>
                <w:sz w:val="22"/>
                <w:szCs w:val="22"/>
                <w:lang w:val="nn-NO" w:bidi="en-GB"/>
              </w:rPr>
              <w:t xml:space="preserve">120 mg </w:t>
            </w:r>
          </w:p>
        </w:tc>
      </w:tr>
      <w:tr w:rsidR="00B134F6" w:rsidRPr="004F6F95" w14:paraId="2CEEC3EF" w14:textId="77777777" w:rsidTr="007E6FD7">
        <w:trPr>
          <w:trHeight w:val="360"/>
        </w:trPr>
        <w:tc>
          <w:tcPr>
            <w:tcW w:w="4115" w:type="dxa"/>
            <w:shd w:val="clear" w:color="auto" w:fill="DDD9C3"/>
            <w:noWrap/>
          </w:tcPr>
          <w:p w14:paraId="644B098F" w14:textId="77777777" w:rsidR="00B134F6" w:rsidRPr="004F6F95" w:rsidRDefault="00B134F6" w:rsidP="007E6FD7">
            <w:pPr>
              <w:spacing w:after="200" w:line="276" w:lineRule="auto"/>
              <w:rPr>
                <w:rFonts w:ascii="Arial" w:hAnsi="Arial"/>
                <w:b/>
                <w:color w:val="92CDDC"/>
                <w:sz w:val="22"/>
                <w:szCs w:val="22"/>
                <w:lang w:eastAsia="en-US"/>
              </w:rPr>
            </w:pPr>
            <w:r w:rsidRPr="004F6F95">
              <w:rPr>
                <w:rFonts w:ascii="Arial" w:eastAsia="Arial" w:hAnsi="Arial" w:cs="Arial"/>
                <w:b/>
                <w:sz w:val="22"/>
                <w:szCs w:val="22"/>
                <w:lang w:val="en-GB" w:bidi="en-GB"/>
              </w:rPr>
              <w:lastRenderedPageBreak/>
              <w:t>Food category</w:t>
            </w:r>
          </w:p>
        </w:tc>
        <w:tc>
          <w:tcPr>
            <w:tcW w:w="2214" w:type="dxa"/>
            <w:shd w:val="clear" w:color="auto" w:fill="DDD9C3"/>
          </w:tcPr>
          <w:p w14:paraId="2DBA91F6" w14:textId="77777777" w:rsidR="00B134F6" w:rsidRPr="004F6F95" w:rsidRDefault="00B134F6" w:rsidP="007E6FD7">
            <w:pPr>
              <w:spacing w:after="200" w:line="276" w:lineRule="auto"/>
              <w:rPr>
                <w:rFonts w:ascii="Arial" w:hAnsi="Arial"/>
                <w:color w:val="92CDDC"/>
                <w:sz w:val="22"/>
                <w:szCs w:val="22"/>
                <w:lang w:eastAsia="en-US"/>
              </w:rPr>
            </w:pPr>
            <w:r w:rsidRPr="004F6F95">
              <w:rPr>
                <w:rFonts w:ascii="Arial" w:eastAsia="Arial" w:hAnsi="Arial" w:cs="Arial"/>
                <w:b/>
                <w:sz w:val="22"/>
                <w:szCs w:val="22"/>
                <w:lang w:val="en-GB" w:bidi="en-GB"/>
              </w:rPr>
              <w:t>Vitamin/Mineral</w:t>
            </w:r>
            <w:r w:rsidRPr="004F6F95">
              <w:rPr>
                <w:rFonts w:ascii="Arial" w:eastAsia="Arial" w:hAnsi="Arial" w:cs="Arial"/>
                <w:sz w:val="22"/>
                <w:szCs w:val="22"/>
                <w:vertAlign w:val="superscript"/>
                <w:lang w:val="en-GB" w:bidi="en-GB"/>
              </w:rPr>
              <w:t>1</w:t>
            </w:r>
          </w:p>
        </w:tc>
        <w:tc>
          <w:tcPr>
            <w:tcW w:w="2733" w:type="dxa"/>
            <w:shd w:val="clear" w:color="auto" w:fill="DDD9C3"/>
          </w:tcPr>
          <w:p w14:paraId="697E4A21" w14:textId="3394C54E" w:rsidR="00B134F6" w:rsidRPr="004F6F95" w:rsidRDefault="00B134F6" w:rsidP="00486007">
            <w:pPr>
              <w:spacing w:after="200" w:line="276" w:lineRule="auto"/>
              <w:rPr>
                <w:rFonts w:ascii="Arial" w:hAnsi="Arial"/>
                <w:color w:val="92CDDC"/>
                <w:sz w:val="22"/>
                <w:szCs w:val="22"/>
                <w:lang w:eastAsia="en-US"/>
              </w:rPr>
            </w:pPr>
            <w:r w:rsidRPr="004F6F95">
              <w:rPr>
                <w:rFonts w:ascii="Arial" w:eastAsia="Arial" w:hAnsi="Arial" w:cs="Arial"/>
                <w:b/>
                <w:sz w:val="22"/>
                <w:szCs w:val="22"/>
                <w:lang w:val="en-GB" w:bidi="en-GB"/>
              </w:rPr>
              <w:t xml:space="preserve">Maximum content per 100 g or 100 ml (as </w:t>
            </w:r>
            <w:r w:rsidR="00486007">
              <w:rPr>
                <w:rFonts w:ascii="Arial" w:eastAsia="Arial" w:hAnsi="Arial" w:cs="Arial"/>
                <w:b/>
                <w:sz w:val="22"/>
                <w:szCs w:val="22"/>
                <w:lang w:val="en-GB" w:bidi="en-GB"/>
              </w:rPr>
              <w:t>specified</w:t>
            </w:r>
            <w:r w:rsidRPr="004F6F95">
              <w:rPr>
                <w:rFonts w:ascii="Arial" w:eastAsia="Arial" w:hAnsi="Arial" w:cs="Arial"/>
                <w:b/>
                <w:sz w:val="22"/>
                <w:szCs w:val="22"/>
                <w:lang w:val="en-GB" w:bidi="en-GB"/>
              </w:rPr>
              <w:t xml:space="preserve"> in the nutrition declaration)</w:t>
            </w:r>
          </w:p>
        </w:tc>
      </w:tr>
      <w:tr w:rsidR="00B134F6" w:rsidRPr="004F6F95" w14:paraId="7EF8B2A0" w14:textId="77777777" w:rsidTr="007E6FD7">
        <w:trPr>
          <w:trHeight w:val="256"/>
        </w:trPr>
        <w:tc>
          <w:tcPr>
            <w:tcW w:w="4115" w:type="dxa"/>
            <w:noWrap/>
          </w:tcPr>
          <w:p w14:paraId="5EDF6989" w14:textId="77777777" w:rsidR="00B134F6" w:rsidRPr="004F6F95" w:rsidRDefault="00B134F6" w:rsidP="007E6FD7">
            <w:pPr>
              <w:spacing w:line="276" w:lineRule="auto"/>
              <w:rPr>
                <w:rFonts w:ascii="Arial" w:hAnsi="Arial"/>
                <w:sz w:val="22"/>
                <w:szCs w:val="22"/>
                <w:lang w:eastAsia="en-US"/>
              </w:rPr>
            </w:pPr>
            <w:r w:rsidRPr="004F6F95">
              <w:rPr>
                <w:rFonts w:ascii="Arial" w:eastAsia="Arial" w:hAnsi="Arial" w:cs="Arial"/>
                <w:b/>
                <w:sz w:val="22"/>
                <w:szCs w:val="22"/>
                <w:lang w:val="en-GB" w:bidi="en-GB"/>
              </w:rPr>
              <w:t>Miscellaneous</w:t>
            </w:r>
          </w:p>
        </w:tc>
        <w:tc>
          <w:tcPr>
            <w:tcW w:w="2214" w:type="dxa"/>
          </w:tcPr>
          <w:p w14:paraId="3BE09213" w14:textId="77777777" w:rsidR="00B134F6" w:rsidRPr="004F6F95" w:rsidRDefault="00B134F6" w:rsidP="007E6FD7">
            <w:pPr>
              <w:spacing w:line="276" w:lineRule="auto"/>
              <w:rPr>
                <w:rFonts w:ascii="Arial" w:hAnsi="Arial"/>
                <w:sz w:val="22"/>
                <w:szCs w:val="22"/>
                <w:lang w:eastAsia="en-US"/>
              </w:rPr>
            </w:pPr>
          </w:p>
        </w:tc>
        <w:tc>
          <w:tcPr>
            <w:tcW w:w="2733" w:type="dxa"/>
          </w:tcPr>
          <w:p w14:paraId="3150AC8F" w14:textId="77777777" w:rsidR="00B134F6" w:rsidRPr="004F6F95" w:rsidRDefault="00B134F6" w:rsidP="007E6FD7">
            <w:pPr>
              <w:spacing w:line="276" w:lineRule="auto"/>
              <w:rPr>
                <w:rFonts w:ascii="Arial" w:hAnsi="Arial"/>
                <w:sz w:val="22"/>
                <w:szCs w:val="22"/>
                <w:lang w:eastAsia="en-US"/>
              </w:rPr>
            </w:pPr>
          </w:p>
        </w:tc>
      </w:tr>
      <w:tr w:rsidR="00B134F6" w:rsidRPr="004F6F95" w14:paraId="2ED82F01" w14:textId="77777777" w:rsidTr="007E6FD7">
        <w:trPr>
          <w:trHeight w:val="600"/>
        </w:trPr>
        <w:tc>
          <w:tcPr>
            <w:tcW w:w="4115" w:type="dxa"/>
            <w:noWrap/>
          </w:tcPr>
          <w:p w14:paraId="25E9ABAC" w14:textId="77777777" w:rsidR="00B134F6" w:rsidRPr="004F6F95" w:rsidRDefault="00B134F6" w:rsidP="007E6FD7">
            <w:pPr>
              <w:spacing w:line="276" w:lineRule="auto"/>
              <w:rPr>
                <w:rFonts w:ascii="Arial" w:hAnsi="Arial"/>
                <w:sz w:val="22"/>
                <w:szCs w:val="22"/>
                <w:lang w:eastAsia="en-US"/>
              </w:rPr>
            </w:pPr>
            <w:r w:rsidRPr="004F6F95">
              <w:rPr>
                <w:rFonts w:ascii="Arial" w:eastAsia="Arial" w:hAnsi="Arial" w:cs="Arial"/>
                <w:sz w:val="22"/>
                <w:szCs w:val="22"/>
                <w:lang w:val="en-GB" w:bidi="en-GB"/>
              </w:rPr>
              <w:t xml:space="preserve">Mayonnaise </w:t>
            </w:r>
          </w:p>
        </w:tc>
        <w:tc>
          <w:tcPr>
            <w:tcW w:w="2214" w:type="dxa"/>
          </w:tcPr>
          <w:p w14:paraId="106BAF97" w14:textId="77777777" w:rsidR="00B134F6" w:rsidRPr="00C81ABC" w:rsidRDefault="00B134F6" w:rsidP="007E6FD7">
            <w:pPr>
              <w:spacing w:line="276" w:lineRule="auto"/>
              <w:rPr>
                <w:rFonts w:ascii="Arial" w:hAnsi="Arial"/>
                <w:sz w:val="22"/>
                <w:szCs w:val="22"/>
                <w:lang w:eastAsia="en-US"/>
              </w:rPr>
            </w:pPr>
            <w:r w:rsidRPr="00826DA2">
              <w:rPr>
                <w:rFonts w:ascii="Arial" w:eastAsia="Arial" w:hAnsi="Arial" w:cs="Arial"/>
                <w:sz w:val="22"/>
                <w:szCs w:val="22"/>
                <w:lang w:val="en-GB" w:bidi="en-GB"/>
              </w:rPr>
              <w:t xml:space="preserve">Vitamin D </w:t>
            </w:r>
            <w:r w:rsidRPr="00826DA2">
              <w:rPr>
                <w:rFonts w:ascii="Arial" w:eastAsia="Arial" w:hAnsi="Arial" w:cs="Arial"/>
                <w:sz w:val="22"/>
                <w:szCs w:val="22"/>
                <w:lang w:val="en-GB" w:bidi="en-GB"/>
              </w:rPr>
              <w:br/>
              <w:t xml:space="preserve">Vitamin E </w:t>
            </w:r>
            <w:r w:rsidRPr="00826DA2">
              <w:rPr>
                <w:rFonts w:ascii="Arial" w:eastAsia="Arial" w:hAnsi="Arial" w:cs="Arial"/>
                <w:sz w:val="22"/>
                <w:szCs w:val="22"/>
                <w:lang w:val="en-GB" w:bidi="en-GB"/>
              </w:rPr>
              <w:br/>
              <w:t>Chromium</w:t>
            </w:r>
          </w:p>
        </w:tc>
        <w:tc>
          <w:tcPr>
            <w:tcW w:w="2733" w:type="dxa"/>
          </w:tcPr>
          <w:p w14:paraId="0E3BFFFC" w14:textId="77777777" w:rsidR="00B134F6" w:rsidRPr="004F6F95" w:rsidRDefault="00B134F6" w:rsidP="007E6FD7">
            <w:pPr>
              <w:spacing w:line="276" w:lineRule="auto"/>
              <w:rPr>
                <w:rFonts w:ascii="Arial" w:hAnsi="Arial"/>
                <w:sz w:val="22"/>
                <w:szCs w:val="22"/>
                <w:lang w:eastAsia="en-US"/>
              </w:rPr>
            </w:pPr>
            <w:r w:rsidRPr="004F6F95">
              <w:rPr>
                <w:rFonts w:ascii="Arial" w:eastAsia="Arial" w:hAnsi="Arial" w:cs="Arial"/>
                <w:sz w:val="22"/>
                <w:szCs w:val="22"/>
                <w:lang w:val="en-GB" w:bidi="en-GB"/>
              </w:rPr>
              <w:t xml:space="preserve">8 µg </w:t>
            </w:r>
            <w:r w:rsidRPr="004F6F95">
              <w:rPr>
                <w:rFonts w:ascii="Arial" w:eastAsia="Arial" w:hAnsi="Arial" w:cs="Arial"/>
                <w:sz w:val="22"/>
                <w:szCs w:val="22"/>
                <w:lang w:val="en-GB" w:bidi="en-GB"/>
              </w:rPr>
              <w:br/>
              <w:t xml:space="preserve">4 mg </w:t>
            </w:r>
            <w:r w:rsidRPr="004F6F95">
              <w:rPr>
                <w:rFonts w:ascii="Arial" w:eastAsia="Arial" w:hAnsi="Arial" w:cs="Arial"/>
                <w:sz w:val="22"/>
                <w:szCs w:val="22"/>
                <w:lang w:val="en-GB" w:bidi="en-GB"/>
              </w:rPr>
              <w:br/>
              <w:t xml:space="preserve">10 µg </w:t>
            </w:r>
          </w:p>
        </w:tc>
      </w:tr>
      <w:tr w:rsidR="00B134F6" w:rsidRPr="004F6F95" w14:paraId="64E586EA" w14:textId="77777777" w:rsidTr="007E6FD7">
        <w:trPr>
          <w:trHeight w:val="300"/>
        </w:trPr>
        <w:tc>
          <w:tcPr>
            <w:tcW w:w="4115" w:type="dxa"/>
            <w:noWrap/>
          </w:tcPr>
          <w:p w14:paraId="369005A4" w14:textId="77777777" w:rsidR="00B134F6" w:rsidRPr="004F6F95" w:rsidRDefault="00B134F6" w:rsidP="007E6FD7">
            <w:pPr>
              <w:spacing w:line="276" w:lineRule="auto"/>
              <w:rPr>
                <w:rFonts w:ascii="Arial" w:hAnsi="Arial"/>
                <w:sz w:val="22"/>
                <w:szCs w:val="22"/>
                <w:lang w:eastAsia="en-US"/>
              </w:rPr>
            </w:pPr>
            <w:r w:rsidRPr="004F6F95">
              <w:rPr>
                <w:rFonts w:ascii="Arial" w:eastAsia="Arial" w:hAnsi="Arial" w:cs="Arial"/>
                <w:sz w:val="22"/>
                <w:szCs w:val="22"/>
                <w:lang w:val="en-GB" w:bidi="en-GB"/>
              </w:rPr>
              <w:t xml:space="preserve">Household salt </w:t>
            </w:r>
          </w:p>
        </w:tc>
        <w:tc>
          <w:tcPr>
            <w:tcW w:w="2214" w:type="dxa"/>
            <w:noWrap/>
          </w:tcPr>
          <w:p w14:paraId="4E353AF8" w14:textId="77777777" w:rsidR="00B134F6" w:rsidRPr="004F6F95" w:rsidRDefault="00B134F6" w:rsidP="007E6FD7">
            <w:pPr>
              <w:spacing w:line="276" w:lineRule="auto"/>
              <w:rPr>
                <w:rFonts w:ascii="Arial" w:hAnsi="Arial"/>
                <w:color w:val="9BBB59"/>
                <w:sz w:val="22"/>
                <w:szCs w:val="22"/>
                <w:lang w:eastAsia="en-US"/>
              </w:rPr>
            </w:pPr>
            <w:r w:rsidRPr="004F6F95">
              <w:rPr>
                <w:rFonts w:ascii="Arial" w:eastAsia="Arial" w:hAnsi="Arial" w:cs="Arial"/>
                <w:sz w:val="22"/>
                <w:szCs w:val="22"/>
                <w:lang w:val="en-GB" w:bidi="en-GB"/>
              </w:rPr>
              <w:t>Iodine</w:t>
            </w:r>
          </w:p>
        </w:tc>
        <w:tc>
          <w:tcPr>
            <w:tcW w:w="2733" w:type="dxa"/>
            <w:noWrap/>
          </w:tcPr>
          <w:p w14:paraId="6B24267D" w14:textId="77777777" w:rsidR="00B134F6" w:rsidRPr="004F6F95" w:rsidRDefault="00B134F6" w:rsidP="007E6FD7">
            <w:pPr>
              <w:spacing w:line="276" w:lineRule="auto"/>
              <w:rPr>
                <w:rFonts w:ascii="Arial" w:hAnsi="Arial"/>
                <w:color w:val="9BBB59"/>
                <w:sz w:val="22"/>
                <w:szCs w:val="22"/>
                <w:lang w:eastAsia="en-US"/>
              </w:rPr>
            </w:pPr>
            <w:r w:rsidRPr="004F6F95">
              <w:rPr>
                <w:rFonts w:ascii="Arial" w:eastAsia="Arial" w:hAnsi="Arial" w:cs="Arial"/>
                <w:sz w:val="22"/>
                <w:szCs w:val="22"/>
                <w:lang w:val="en-GB" w:bidi="en-GB"/>
              </w:rPr>
              <w:t xml:space="preserve">500 µg </w:t>
            </w:r>
          </w:p>
        </w:tc>
      </w:tr>
      <w:tr w:rsidR="00B134F6" w:rsidRPr="004F6F95" w14:paraId="28E5D9CB" w14:textId="77777777" w:rsidTr="007E6FD7">
        <w:trPr>
          <w:trHeight w:val="315"/>
        </w:trPr>
        <w:tc>
          <w:tcPr>
            <w:tcW w:w="4115" w:type="dxa"/>
            <w:noWrap/>
          </w:tcPr>
          <w:p w14:paraId="5475A270" w14:textId="77777777" w:rsidR="00B134F6" w:rsidRPr="004F6F95" w:rsidRDefault="00B134F6" w:rsidP="007E6FD7">
            <w:pPr>
              <w:spacing w:line="276" w:lineRule="auto"/>
              <w:rPr>
                <w:rFonts w:ascii="Arial" w:hAnsi="Arial"/>
                <w:sz w:val="22"/>
                <w:szCs w:val="22"/>
                <w:highlight w:val="cyan"/>
                <w:lang w:eastAsia="en-US"/>
              </w:rPr>
            </w:pPr>
            <w:r w:rsidRPr="004F6F95">
              <w:rPr>
                <w:rFonts w:ascii="Arial" w:eastAsia="Arial" w:hAnsi="Arial" w:cs="Arial"/>
                <w:sz w:val="22"/>
                <w:szCs w:val="22"/>
                <w:lang w:val="en-GB" w:bidi="en-GB"/>
              </w:rPr>
              <w:t>Salt used as an ingredient in various pastries</w:t>
            </w:r>
          </w:p>
        </w:tc>
        <w:tc>
          <w:tcPr>
            <w:tcW w:w="2214" w:type="dxa"/>
            <w:noWrap/>
          </w:tcPr>
          <w:p w14:paraId="3FE57DF3" w14:textId="77777777" w:rsidR="00B134F6" w:rsidRPr="004F6F95" w:rsidRDefault="00B134F6" w:rsidP="007E6FD7">
            <w:pPr>
              <w:spacing w:line="276" w:lineRule="auto"/>
              <w:rPr>
                <w:rFonts w:ascii="Arial" w:hAnsi="Arial"/>
                <w:sz w:val="22"/>
                <w:szCs w:val="22"/>
                <w:lang w:eastAsia="en-US"/>
              </w:rPr>
            </w:pPr>
            <w:r w:rsidRPr="004F6F95">
              <w:rPr>
                <w:rFonts w:ascii="Arial" w:eastAsia="Arial" w:hAnsi="Arial" w:cs="Arial"/>
                <w:sz w:val="22"/>
                <w:szCs w:val="22"/>
                <w:lang w:val="en-GB" w:bidi="en-GB"/>
              </w:rPr>
              <w:t>Iodine</w:t>
            </w:r>
          </w:p>
        </w:tc>
        <w:tc>
          <w:tcPr>
            <w:tcW w:w="2733" w:type="dxa"/>
            <w:noWrap/>
          </w:tcPr>
          <w:p w14:paraId="621DB642" w14:textId="77777777" w:rsidR="00B134F6" w:rsidRPr="004F6F95" w:rsidRDefault="00B134F6" w:rsidP="007E6FD7">
            <w:pPr>
              <w:spacing w:line="276" w:lineRule="auto"/>
              <w:rPr>
                <w:rFonts w:ascii="Arial" w:hAnsi="Arial"/>
                <w:sz w:val="22"/>
                <w:szCs w:val="22"/>
                <w:lang w:eastAsia="en-US"/>
              </w:rPr>
            </w:pPr>
            <w:r w:rsidRPr="004F6F95">
              <w:rPr>
                <w:rFonts w:ascii="Arial" w:eastAsia="Arial" w:hAnsi="Arial" w:cs="Arial"/>
                <w:sz w:val="22"/>
                <w:szCs w:val="22"/>
                <w:lang w:val="en-GB" w:bidi="en-GB"/>
              </w:rPr>
              <w:t>850 µg</w:t>
            </w:r>
          </w:p>
        </w:tc>
      </w:tr>
      <w:tr w:rsidR="00B134F6" w:rsidRPr="004F6F95" w14:paraId="4717245D" w14:textId="77777777" w:rsidTr="007E6FD7">
        <w:trPr>
          <w:trHeight w:val="315"/>
        </w:trPr>
        <w:tc>
          <w:tcPr>
            <w:tcW w:w="4115" w:type="dxa"/>
            <w:noWrap/>
          </w:tcPr>
          <w:p w14:paraId="14E11618" w14:textId="77777777" w:rsidR="00B134F6" w:rsidRPr="004F6F95" w:rsidRDefault="00B134F6" w:rsidP="007E6FD7">
            <w:pPr>
              <w:spacing w:line="276" w:lineRule="auto"/>
              <w:rPr>
                <w:rFonts w:ascii="Arial" w:hAnsi="Arial"/>
                <w:sz w:val="22"/>
                <w:szCs w:val="22"/>
                <w:highlight w:val="cyan"/>
                <w:lang w:eastAsia="en-US"/>
              </w:rPr>
            </w:pPr>
            <w:r w:rsidRPr="004F6F95">
              <w:rPr>
                <w:rFonts w:ascii="Arial" w:eastAsia="Arial" w:hAnsi="Arial" w:cs="Arial"/>
                <w:sz w:val="22"/>
                <w:szCs w:val="22"/>
                <w:lang w:val="en-GB" w:bidi="en-GB"/>
              </w:rPr>
              <w:t xml:space="preserve">Salt used as an ingredient in broths, soups, sauces etc. </w:t>
            </w:r>
          </w:p>
        </w:tc>
        <w:tc>
          <w:tcPr>
            <w:tcW w:w="2214" w:type="dxa"/>
            <w:noWrap/>
          </w:tcPr>
          <w:p w14:paraId="1A1945ED" w14:textId="77777777" w:rsidR="00B134F6" w:rsidRPr="004F6F95" w:rsidRDefault="00B134F6" w:rsidP="007E6FD7">
            <w:pPr>
              <w:spacing w:line="276" w:lineRule="auto"/>
              <w:rPr>
                <w:rFonts w:ascii="Arial" w:hAnsi="Arial"/>
                <w:sz w:val="22"/>
                <w:szCs w:val="22"/>
                <w:lang w:eastAsia="en-US"/>
              </w:rPr>
            </w:pPr>
            <w:r w:rsidRPr="004F6F95">
              <w:rPr>
                <w:rFonts w:ascii="Arial" w:eastAsia="Arial" w:hAnsi="Arial" w:cs="Arial"/>
                <w:sz w:val="22"/>
                <w:szCs w:val="22"/>
                <w:lang w:val="en-GB" w:bidi="en-GB"/>
              </w:rPr>
              <w:t>Iodine</w:t>
            </w:r>
          </w:p>
        </w:tc>
        <w:tc>
          <w:tcPr>
            <w:tcW w:w="2733" w:type="dxa"/>
            <w:noWrap/>
          </w:tcPr>
          <w:p w14:paraId="569C5935" w14:textId="6D62163A" w:rsidR="00B134F6" w:rsidRPr="004F6F95" w:rsidRDefault="00B134F6" w:rsidP="007E6FD7">
            <w:pPr>
              <w:spacing w:line="276" w:lineRule="auto"/>
              <w:rPr>
                <w:rFonts w:ascii="Arial" w:hAnsi="Arial"/>
                <w:sz w:val="22"/>
                <w:szCs w:val="22"/>
                <w:lang w:eastAsia="en-US"/>
              </w:rPr>
            </w:pPr>
            <w:r w:rsidRPr="004F6F95">
              <w:rPr>
                <w:rFonts w:ascii="Arial" w:eastAsia="Arial" w:hAnsi="Arial" w:cs="Arial"/>
                <w:sz w:val="22"/>
                <w:szCs w:val="22"/>
                <w:lang w:val="en-GB" w:bidi="en-GB"/>
              </w:rPr>
              <w:t>2000 µg</w:t>
            </w:r>
          </w:p>
        </w:tc>
      </w:tr>
      <w:tr w:rsidR="00B134F6" w:rsidRPr="004F6F95" w14:paraId="40EF1E53" w14:textId="77777777" w:rsidTr="007E6FD7">
        <w:trPr>
          <w:trHeight w:val="315"/>
        </w:trPr>
        <w:tc>
          <w:tcPr>
            <w:tcW w:w="4115" w:type="dxa"/>
            <w:noWrap/>
          </w:tcPr>
          <w:p w14:paraId="5DDAE304" w14:textId="77777777" w:rsidR="00B134F6" w:rsidRPr="004F6F95" w:rsidRDefault="00B134F6" w:rsidP="007E6FD7">
            <w:pPr>
              <w:spacing w:line="276" w:lineRule="auto"/>
              <w:rPr>
                <w:rFonts w:ascii="Arial" w:hAnsi="Arial"/>
                <w:sz w:val="22"/>
                <w:szCs w:val="22"/>
                <w:lang w:eastAsia="en-US"/>
              </w:rPr>
            </w:pPr>
            <w:r>
              <w:rPr>
                <w:rFonts w:ascii="Arial" w:eastAsia="Arial" w:hAnsi="Arial" w:cs="Arial"/>
                <w:sz w:val="22"/>
                <w:szCs w:val="22"/>
                <w:lang w:val="en-GB" w:bidi="en-GB"/>
              </w:rPr>
              <w:t>Fluoride tablets</w:t>
            </w:r>
          </w:p>
        </w:tc>
        <w:tc>
          <w:tcPr>
            <w:tcW w:w="2214" w:type="dxa"/>
            <w:noWrap/>
          </w:tcPr>
          <w:p w14:paraId="31440B7D" w14:textId="77777777" w:rsidR="00B134F6" w:rsidRPr="004F6F95" w:rsidRDefault="00B134F6" w:rsidP="007E6FD7">
            <w:pPr>
              <w:spacing w:line="276" w:lineRule="auto"/>
              <w:rPr>
                <w:rFonts w:ascii="Arial" w:hAnsi="Arial"/>
                <w:sz w:val="22"/>
                <w:szCs w:val="22"/>
                <w:lang w:eastAsia="en-US"/>
              </w:rPr>
            </w:pPr>
            <w:r>
              <w:rPr>
                <w:rFonts w:ascii="Arial" w:eastAsia="Arial" w:hAnsi="Arial" w:cs="Arial"/>
                <w:sz w:val="22"/>
                <w:szCs w:val="22"/>
                <w:lang w:val="en-GB" w:bidi="en-GB"/>
              </w:rPr>
              <w:t>Fluoride</w:t>
            </w:r>
          </w:p>
        </w:tc>
        <w:tc>
          <w:tcPr>
            <w:tcW w:w="2733" w:type="dxa"/>
            <w:noWrap/>
          </w:tcPr>
          <w:p w14:paraId="1A7977A1" w14:textId="66FBA78E" w:rsidR="00B134F6" w:rsidRPr="004F6F95" w:rsidRDefault="00B134F6" w:rsidP="007E6FD7">
            <w:pPr>
              <w:spacing w:line="276" w:lineRule="auto"/>
              <w:rPr>
                <w:rFonts w:ascii="Arial" w:hAnsi="Arial"/>
                <w:sz w:val="22"/>
                <w:szCs w:val="22"/>
                <w:lang w:eastAsia="en-US"/>
              </w:rPr>
            </w:pPr>
            <w:r>
              <w:rPr>
                <w:rFonts w:ascii="Arial" w:eastAsia="Arial" w:hAnsi="Arial" w:cs="Arial"/>
                <w:sz w:val="22"/>
                <w:szCs w:val="22"/>
                <w:lang w:val="en-GB" w:bidi="en-GB"/>
              </w:rPr>
              <w:t>2</w:t>
            </w:r>
            <w:r w:rsidR="00273122">
              <w:rPr>
                <w:rFonts w:ascii="Arial" w:eastAsia="Arial" w:hAnsi="Arial" w:cs="Arial"/>
                <w:sz w:val="22"/>
                <w:szCs w:val="22"/>
                <w:lang w:val="en-GB" w:bidi="en-GB"/>
              </w:rPr>
              <w:t>,</w:t>
            </w:r>
            <w:r>
              <w:rPr>
                <w:rFonts w:ascii="Arial" w:eastAsia="Arial" w:hAnsi="Arial" w:cs="Arial"/>
                <w:sz w:val="22"/>
                <w:szCs w:val="22"/>
                <w:lang w:val="en-GB" w:bidi="en-GB"/>
              </w:rPr>
              <w:t>3 mg</w:t>
            </w:r>
          </w:p>
        </w:tc>
      </w:tr>
      <w:tr w:rsidR="00B134F6" w:rsidRPr="004F6F95" w14:paraId="18469A52" w14:textId="77777777" w:rsidTr="007E6FD7">
        <w:trPr>
          <w:trHeight w:val="315"/>
        </w:trPr>
        <w:tc>
          <w:tcPr>
            <w:tcW w:w="4115" w:type="dxa"/>
            <w:noWrap/>
          </w:tcPr>
          <w:p w14:paraId="306B30E4" w14:textId="77777777" w:rsidR="00B134F6" w:rsidRPr="004F6F95" w:rsidRDefault="00B134F6" w:rsidP="007E6FD7">
            <w:pPr>
              <w:spacing w:line="276" w:lineRule="auto"/>
              <w:rPr>
                <w:rFonts w:ascii="Arial" w:hAnsi="Arial"/>
                <w:sz w:val="22"/>
                <w:szCs w:val="22"/>
                <w:lang w:eastAsia="en-US"/>
              </w:rPr>
            </w:pPr>
            <w:r w:rsidRPr="004F6F95">
              <w:rPr>
                <w:rFonts w:ascii="Arial" w:eastAsia="Arial" w:hAnsi="Arial" w:cs="Arial"/>
                <w:sz w:val="22"/>
                <w:szCs w:val="22"/>
                <w:lang w:val="en-GB" w:bidi="en-GB"/>
              </w:rPr>
              <w:t xml:space="preserve">Chewing gum </w:t>
            </w:r>
          </w:p>
        </w:tc>
        <w:tc>
          <w:tcPr>
            <w:tcW w:w="2214" w:type="dxa"/>
            <w:noWrap/>
          </w:tcPr>
          <w:p w14:paraId="1B3F7365" w14:textId="77777777" w:rsidR="00B134F6" w:rsidRPr="004F6F95" w:rsidRDefault="00B134F6" w:rsidP="007E6FD7">
            <w:pPr>
              <w:spacing w:line="276" w:lineRule="auto"/>
              <w:rPr>
                <w:rFonts w:ascii="Arial" w:hAnsi="Arial"/>
                <w:sz w:val="22"/>
                <w:szCs w:val="22"/>
                <w:lang w:eastAsia="en-US"/>
              </w:rPr>
            </w:pPr>
            <w:r w:rsidRPr="004F6F95">
              <w:rPr>
                <w:rFonts w:ascii="Arial" w:eastAsia="Arial" w:hAnsi="Arial" w:cs="Arial"/>
                <w:sz w:val="22"/>
                <w:szCs w:val="22"/>
                <w:lang w:val="en-GB" w:bidi="en-GB"/>
              </w:rPr>
              <w:t>Vitamin C</w:t>
            </w:r>
          </w:p>
          <w:p w14:paraId="6C3AB7FD" w14:textId="77777777" w:rsidR="00B134F6" w:rsidRPr="004F6F95" w:rsidRDefault="00B134F6" w:rsidP="007E6FD7">
            <w:pPr>
              <w:spacing w:line="276" w:lineRule="auto"/>
              <w:rPr>
                <w:rFonts w:ascii="Arial" w:hAnsi="Arial"/>
                <w:sz w:val="22"/>
                <w:szCs w:val="22"/>
                <w:lang w:eastAsia="en-US"/>
              </w:rPr>
            </w:pPr>
            <w:r w:rsidRPr="004F6F95">
              <w:rPr>
                <w:rFonts w:ascii="Arial" w:eastAsia="Arial" w:hAnsi="Arial" w:cs="Arial"/>
                <w:sz w:val="22"/>
                <w:szCs w:val="22"/>
                <w:lang w:val="en-GB" w:bidi="en-GB"/>
              </w:rPr>
              <w:t>Calcium</w:t>
            </w:r>
          </w:p>
          <w:p w14:paraId="23B15DFF" w14:textId="5F57CF6C" w:rsidR="00B134F6" w:rsidRPr="004F6F95" w:rsidRDefault="00B134F6" w:rsidP="007E6FD7">
            <w:pPr>
              <w:spacing w:line="276" w:lineRule="auto"/>
              <w:rPr>
                <w:rFonts w:ascii="Arial" w:hAnsi="Arial"/>
                <w:sz w:val="22"/>
                <w:szCs w:val="22"/>
                <w:lang w:eastAsia="en-US"/>
              </w:rPr>
            </w:pPr>
            <w:r w:rsidRPr="004F6F95">
              <w:rPr>
                <w:rFonts w:ascii="Arial" w:eastAsia="Arial" w:hAnsi="Arial" w:cs="Arial"/>
                <w:sz w:val="22"/>
                <w:szCs w:val="22"/>
                <w:lang w:val="en-GB" w:bidi="en-GB"/>
              </w:rPr>
              <w:t>Fluori</w:t>
            </w:r>
            <w:r w:rsidR="00795C10">
              <w:rPr>
                <w:rFonts w:ascii="Arial" w:eastAsia="Arial" w:hAnsi="Arial" w:cs="Arial"/>
                <w:sz w:val="22"/>
                <w:szCs w:val="22"/>
                <w:lang w:val="en-GB" w:bidi="en-GB"/>
              </w:rPr>
              <w:t>de</w:t>
            </w:r>
          </w:p>
        </w:tc>
        <w:tc>
          <w:tcPr>
            <w:tcW w:w="2733" w:type="dxa"/>
            <w:noWrap/>
          </w:tcPr>
          <w:p w14:paraId="666FC77E" w14:textId="77777777" w:rsidR="00B134F6" w:rsidRPr="004F6F95" w:rsidRDefault="00B134F6" w:rsidP="007E6FD7">
            <w:pPr>
              <w:spacing w:line="276" w:lineRule="auto"/>
              <w:rPr>
                <w:rFonts w:ascii="Arial" w:hAnsi="Arial"/>
                <w:color w:val="92CDDC"/>
                <w:sz w:val="22"/>
                <w:szCs w:val="22"/>
                <w:lang w:eastAsia="en-US"/>
              </w:rPr>
            </w:pPr>
            <w:r w:rsidRPr="004F6F95">
              <w:rPr>
                <w:rFonts w:ascii="Arial" w:eastAsia="Arial" w:hAnsi="Arial" w:cs="Arial"/>
                <w:sz w:val="22"/>
                <w:szCs w:val="22"/>
                <w:lang w:val="en-GB" w:bidi="en-GB"/>
              </w:rPr>
              <w:t xml:space="preserve">450 mg </w:t>
            </w:r>
          </w:p>
          <w:p w14:paraId="69450E07" w14:textId="46BD3E19" w:rsidR="00B134F6" w:rsidRPr="004F6F95" w:rsidRDefault="00B134F6" w:rsidP="007E6FD7">
            <w:pPr>
              <w:spacing w:line="276" w:lineRule="auto"/>
              <w:rPr>
                <w:rFonts w:ascii="Arial" w:hAnsi="Arial"/>
                <w:sz w:val="22"/>
                <w:szCs w:val="22"/>
                <w:lang w:eastAsia="en-US"/>
              </w:rPr>
            </w:pPr>
            <w:r w:rsidRPr="004F6F95">
              <w:rPr>
                <w:rFonts w:ascii="Arial" w:eastAsia="Arial" w:hAnsi="Arial" w:cs="Arial"/>
                <w:sz w:val="22"/>
                <w:szCs w:val="22"/>
                <w:lang w:val="en-GB" w:bidi="en-GB"/>
              </w:rPr>
              <w:t xml:space="preserve">1200 mg </w:t>
            </w:r>
          </w:p>
          <w:p w14:paraId="193819E8" w14:textId="77777777" w:rsidR="00B134F6" w:rsidRPr="004F6F95" w:rsidRDefault="00B134F6" w:rsidP="007E6FD7">
            <w:pPr>
              <w:spacing w:line="276" w:lineRule="auto"/>
              <w:rPr>
                <w:rFonts w:ascii="Arial" w:hAnsi="Arial"/>
                <w:sz w:val="22"/>
                <w:szCs w:val="22"/>
                <w:lang w:eastAsia="en-US"/>
              </w:rPr>
            </w:pPr>
            <w:r w:rsidRPr="004F6F95">
              <w:rPr>
                <w:rFonts w:ascii="Arial" w:eastAsia="Arial" w:hAnsi="Arial" w:cs="Arial"/>
                <w:sz w:val="22"/>
                <w:szCs w:val="22"/>
                <w:lang w:val="en-GB" w:bidi="en-GB"/>
              </w:rPr>
              <w:t>10 mg</w:t>
            </w:r>
          </w:p>
        </w:tc>
      </w:tr>
    </w:tbl>
    <w:p w14:paraId="44340AAC" w14:textId="65041315" w:rsidR="00B134F6" w:rsidRPr="004F6F95" w:rsidRDefault="00B134F6" w:rsidP="00B134F6">
      <w:pPr>
        <w:rPr>
          <w:rFonts w:ascii="Arial" w:hAnsi="Arial"/>
          <w:sz w:val="22"/>
          <w:szCs w:val="22"/>
          <w:vertAlign w:val="superscript"/>
          <w:lang w:eastAsia="en-US"/>
        </w:rPr>
      </w:pPr>
      <w:proofErr w:type="gramStart"/>
      <w:r w:rsidRPr="004F6F95">
        <w:rPr>
          <w:rFonts w:ascii="Arial" w:eastAsia="Arial" w:hAnsi="Arial" w:cs="Arial"/>
          <w:sz w:val="22"/>
          <w:szCs w:val="22"/>
          <w:vertAlign w:val="superscript"/>
          <w:lang w:val="en-GB" w:bidi="en-GB"/>
        </w:rPr>
        <w:t>1</w:t>
      </w:r>
      <w:proofErr w:type="gramEnd"/>
      <w:r w:rsidRPr="004F6F95">
        <w:rPr>
          <w:rFonts w:ascii="Arial" w:eastAsia="Arial" w:hAnsi="Arial" w:cs="Arial"/>
          <w:sz w:val="22"/>
          <w:szCs w:val="22"/>
          <w:vertAlign w:val="superscript"/>
          <w:lang w:val="en-GB" w:bidi="en-GB"/>
        </w:rPr>
        <w:t xml:space="preserve"> </w:t>
      </w:r>
      <w:r w:rsidRPr="004F6F95">
        <w:rPr>
          <w:rFonts w:ascii="Arial" w:eastAsia="Arial" w:hAnsi="Arial" w:cs="Arial"/>
          <w:sz w:val="22"/>
          <w:szCs w:val="22"/>
          <w:lang w:val="en-GB" w:bidi="en-GB"/>
        </w:rPr>
        <w:t>Thiamine, riboflavin, vitamin B</w:t>
      </w:r>
      <w:r w:rsidRPr="004F6F95">
        <w:rPr>
          <w:rFonts w:ascii="Arial" w:eastAsia="Arial" w:hAnsi="Arial" w:cs="Arial"/>
          <w:sz w:val="22"/>
          <w:szCs w:val="22"/>
          <w:vertAlign w:val="subscript"/>
          <w:lang w:val="en-GB" w:bidi="en-GB"/>
        </w:rPr>
        <w:t>12</w:t>
      </w:r>
      <w:r w:rsidRPr="004F6F95">
        <w:rPr>
          <w:rFonts w:ascii="Arial" w:eastAsia="Arial" w:hAnsi="Arial" w:cs="Arial"/>
          <w:sz w:val="22"/>
          <w:szCs w:val="22"/>
          <w:lang w:val="en-GB" w:bidi="en-GB"/>
        </w:rPr>
        <w:t>, biotin, pantothenic acid, potassium, chloride and sodium can be added to products in the various food categories in the table, provided that the amount is safe.</w:t>
      </w:r>
    </w:p>
    <w:p w14:paraId="1B8A4326" w14:textId="77777777" w:rsidR="00B134F6" w:rsidRPr="004F6F95" w:rsidRDefault="00B134F6" w:rsidP="00B134F6">
      <w:pPr>
        <w:rPr>
          <w:rFonts w:ascii="Arial" w:hAnsi="Arial"/>
          <w:sz w:val="22"/>
          <w:szCs w:val="22"/>
          <w:vertAlign w:val="superscript"/>
          <w:lang w:eastAsia="en-US"/>
        </w:rPr>
      </w:pPr>
      <w:proofErr w:type="gramStart"/>
      <w:r w:rsidRPr="004F6F95">
        <w:rPr>
          <w:rFonts w:ascii="Arial" w:eastAsia="Arial" w:hAnsi="Arial" w:cs="Arial"/>
          <w:sz w:val="22"/>
          <w:szCs w:val="22"/>
          <w:vertAlign w:val="superscript"/>
          <w:lang w:val="en-GB" w:bidi="en-GB"/>
        </w:rPr>
        <w:t>2</w:t>
      </w:r>
      <w:proofErr w:type="gramEnd"/>
      <w:r w:rsidRPr="004F6F95">
        <w:rPr>
          <w:rFonts w:ascii="Arial" w:eastAsia="Arial" w:hAnsi="Arial" w:cs="Arial"/>
          <w:sz w:val="22"/>
          <w:szCs w:val="22"/>
          <w:lang w:val="en-GB" w:bidi="en-GB"/>
        </w:rPr>
        <w:t xml:space="preserve"> Vitamins and minerals that are added to flour due to compulsory requirements for this in the country of production and that are used as ingredients in baked goods are exempt from the notification requirement in Section 4. </w:t>
      </w:r>
    </w:p>
    <w:p w14:paraId="223EDA67" w14:textId="685CE9D6" w:rsidR="00B134F6" w:rsidRPr="004F6F95" w:rsidRDefault="00B134F6" w:rsidP="00B134F6">
      <w:pPr>
        <w:rPr>
          <w:rFonts w:ascii="Arial" w:hAnsi="Arial"/>
          <w:sz w:val="22"/>
          <w:szCs w:val="22"/>
          <w:lang w:eastAsia="en-US"/>
        </w:rPr>
      </w:pPr>
      <w:proofErr w:type="gramStart"/>
      <w:r w:rsidRPr="004F6F95">
        <w:rPr>
          <w:rFonts w:ascii="Arial" w:eastAsia="Arial" w:hAnsi="Arial" w:cs="Arial"/>
          <w:sz w:val="22"/>
          <w:szCs w:val="22"/>
          <w:vertAlign w:val="superscript"/>
          <w:lang w:val="en-GB" w:bidi="en-GB"/>
        </w:rPr>
        <w:t>3</w:t>
      </w:r>
      <w:proofErr w:type="gramEnd"/>
      <w:r w:rsidRPr="004F6F95">
        <w:rPr>
          <w:rFonts w:ascii="Arial" w:eastAsia="Arial" w:hAnsi="Arial" w:cs="Arial"/>
          <w:sz w:val="22"/>
          <w:szCs w:val="22"/>
          <w:vertAlign w:val="superscript"/>
          <w:lang w:val="en-GB" w:bidi="en-GB"/>
        </w:rPr>
        <w:t xml:space="preserve"> </w:t>
      </w:r>
      <w:r w:rsidRPr="004F6F95">
        <w:rPr>
          <w:rFonts w:ascii="Arial" w:eastAsia="Arial" w:hAnsi="Arial" w:cs="Arial"/>
          <w:sz w:val="22"/>
          <w:szCs w:val="22"/>
          <w:lang w:val="en-GB" w:bidi="en-GB"/>
        </w:rPr>
        <w:t>Includes lactose-</w:t>
      </w:r>
      <w:r w:rsidR="00B67E37" w:rsidRPr="004F6F95">
        <w:rPr>
          <w:rFonts w:ascii="Arial" w:eastAsia="Arial" w:hAnsi="Arial" w:cs="Arial"/>
          <w:sz w:val="22"/>
          <w:szCs w:val="22"/>
          <w:lang w:val="en-GB" w:bidi="en-GB"/>
        </w:rPr>
        <w:t>reduc</w:t>
      </w:r>
      <w:r w:rsidR="00B67E37">
        <w:rPr>
          <w:rFonts w:ascii="Arial" w:eastAsia="Arial" w:hAnsi="Arial" w:cs="Arial"/>
          <w:sz w:val="22"/>
          <w:szCs w:val="22"/>
          <w:lang w:val="en-GB" w:bidi="en-GB"/>
        </w:rPr>
        <w:t>ed</w:t>
      </w:r>
      <w:r w:rsidR="00B67E37" w:rsidRPr="004F6F95">
        <w:rPr>
          <w:rFonts w:ascii="Arial" w:eastAsia="Arial" w:hAnsi="Arial" w:cs="Arial"/>
          <w:sz w:val="22"/>
          <w:szCs w:val="22"/>
          <w:lang w:val="en-GB" w:bidi="en-GB"/>
        </w:rPr>
        <w:t xml:space="preserve"> </w:t>
      </w:r>
      <w:r w:rsidRPr="004F6F95">
        <w:rPr>
          <w:rFonts w:ascii="Arial" w:eastAsia="Arial" w:hAnsi="Arial" w:cs="Arial"/>
          <w:sz w:val="22"/>
          <w:szCs w:val="22"/>
          <w:lang w:val="en-GB" w:bidi="en-GB"/>
        </w:rPr>
        <w:t>and lactose-free products.</w:t>
      </w:r>
    </w:p>
    <w:p w14:paraId="604D73D6" w14:textId="5CEDF972" w:rsidR="00B134F6" w:rsidRPr="004F6F95" w:rsidRDefault="00B134F6" w:rsidP="00B134F6">
      <w:pPr>
        <w:rPr>
          <w:rFonts w:ascii="Arial" w:hAnsi="Arial"/>
          <w:sz w:val="22"/>
          <w:szCs w:val="22"/>
          <w:lang w:eastAsia="en-US"/>
        </w:rPr>
      </w:pPr>
      <w:r w:rsidRPr="004F6F95">
        <w:rPr>
          <w:rFonts w:ascii="Arial" w:eastAsia="Arial" w:hAnsi="Arial" w:cs="Arial"/>
          <w:sz w:val="22"/>
          <w:szCs w:val="22"/>
          <w:vertAlign w:val="superscript"/>
          <w:lang w:val="en-GB" w:bidi="en-GB"/>
        </w:rPr>
        <w:t>4</w:t>
      </w:r>
      <w:r w:rsidRPr="004F6F95">
        <w:rPr>
          <w:rFonts w:ascii="Arial" w:eastAsia="Arial" w:hAnsi="Arial" w:cs="Arial"/>
          <w:sz w:val="22"/>
          <w:szCs w:val="22"/>
          <w:lang w:val="en-GB" w:bidi="en-GB"/>
        </w:rPr>
        <w:t xml:space="preserve"> Can be powder or tablets that </w:t>
      </w:r>
      <w:proofErr w:type="gramStart"/>
      <w:r w:rsidRPr="004F6F95">
        <w:rPr>
          <w:rFonts w:ascii="Arial" w:eastAsia="Arial" w:hAnsi="Arial" w:cs="Arial"/>
          <w:sz w:val="22"/>
          <w:szCs w:val="22"/>
          <w:lang w:val="en-GB" w:bidi="en-GB"/>
        </w:rPr>
        <w:t>are dissolved</w:t>
      </w:r>
      <w:proofErr w:type="gramEnd"/>
      <w:r w:rsidRPr="004F6F95">
        <w:rPr>
          <w:rFonts w:ascii="Arial" w:eastAsia="Arial" w:hAnsi="Arial" w:cs="Arial"/>
          <w:sz w:val="22"/>
          <w:szCs w:val="22"/>
          <w:lang w:val="en-GB" w:bidi="en-GB"/>
        </w:rPr>
        <w:t xml:space="preserve"> in water. The maximum content specifies the content per 100 ml in the read</w:t>
      </w:r>
      <w:r w:rsidR="00A330D4">
        <w:rPr>
          <w:rFonts w:ascii="Arial" w:eastAsia="Arial" w:hAnsi="Arial" w:cs="Arial"/>
          <w:sz w:val="22"/>
          <w:szCs w:val="22"/>
          <w:lang w:val="en-GB" w:bidi="en-GB"/>
        </w:rPr>
        <w:t>y</w:t>
      </w:r>
      <w:r w:rsidRPr="004F6F95">
        <w:rPr>
          <w:rFonts w:ascii="Arial" w:eastAsia="Arial" w:hAnsi="Arial" w:cs="Arial"/>
          <w:sz w:val="22"/>
          <w:szCs w:val="22"/>
          <w:lang w:val="en-GB" w:bidi="en-GB"/>
        </w:rPr>
        <w:t xml:space="preserve">-to-drink product (irrespective of whether the nutrition declaration on the product applies for the product </w:t>
      </w:r>
      <w:r w:rsidR="00D47A82">
        <w:rPr>
          <w:rFonts w:ascii="Arial" w:eastAsia="Arial" w:hAnsi="Arial" w:cs="Arial"/>
          <w:sz w:val="22"/>
          <w:szCs w:val="22"/>
          <w:lang w:val="en-GB" w:bidi="en-GB"/>
        </w:rPr>
        <w:t>as</w:t>
      </w:r>
      <w:r w:rsidRPr="004F6F95">
        <w:rPr>
          <w:rFonts w:ascii="Arial" w:eastAsia="Arial" w:hAnsi="Arial" w:cs="Arial"/>
          <w:sz w:val="22"/>
          <w:szCs w:val="22"/>
          <w:lang w:val="en-GB" w:bidi="en-GB"/>
        </w:rPr>
        <w:t xml:space="preserve"> sold or for the product </w:t>
      </w:r>
      <w:r w:rsidR="00D47A82">
        <w:rPr>
          <w:rFonts w:ascii="Arial" w:eastAsia="Arial" w:hAnsi="Arial" w:cs="Arial"/>
          <w:sz w:val="22"/>
          <w:szCs w:val="22"/>
          <w:lang w:val="en-GB" w:bidi="en-GB"/>
        </w:rPr>
        <w:t>as</w:t>
      </w:r>
      <w:r w:rsidRPr="004F6F95">
        <w:rPr>
          <w:rFonts w:ascii="Arial" w:eastAsia="Arial" w:hAnsi="Arial" w:cs="Arial"/>
          <w:sz w:val="22"/>
          <w:szCs w:val="22"/>
          <w:lang w:val="en-GB" w:bidi="en-GB"/>
        </w:rPr>
        <w:t xml:space="preserve"> consumed (diluted)</w:t>
      </w:r>
      <w:r w:rsidR="00E80D13">
        <w:rPr>
          <w:rFonts w:ascii="Arial" w:eastAsia="Arial" w:hAnsi="Arial" w:cs="Arial"/>
          <w:sz w:val="22"/>
          <w:szCs w:val="22"/>
          <w:lang w:val="en-GB" w:bidi="en-GB"/>
        </w:rPr>
        <w:t>)</w:t>
      </w:r>
      <w:r w:rsidRPr="004F6F95">
        <w:rPr>
          <w:rFonts w:ascii="Arial" w:eastAsia="Arial" w:hAnsi="Arial" w:cs="Arial"/>
          <w:sz w:val="22"/>
          <w:szCs w:val="22"/>
          <w:lang w:val="en-GB" w:bidi="en-GB"/>
        </w:rPr>
        <w:t>.</w:t>
      </w:r>
    </w:p>
    <w:p w14:paraId="1661D174" w14:textId="77777777" w:rsidR="00B134F6" w:rsidRDefault="00B134F6" w:rsidP="00B134F6">
      <w:pPr>
        <w:rPr>
          <w:rFonts w:ascii="Arial" w:hAnsi="Arial"/>
          <w:color w:val="000000"/>
          <w:sz w:val="22"/>
          <w:szCs w:val="22"/>
          <w:lang w:eastAsia="en-US"/>
        </w:rPr>
      </w:pPr>
      <w:r w:rsidRPr="004F6F95">
        <w:rPr>
          <w:rFonts w:ascii="Arial" w:eastAsia="Arial" w:hAnsi="Arial" w:cs="Arial"/>
          <w:sz w:val="22"/>
          <w:szCs w:val="22"/>
          <w:vertAlign w:val="superscript"/>
          <w:lang w:val="en-GB" w:bidi="en-GB"/>
        </w:rPr>
        <w:t xml:space="preserve">5 </w:t>
      </w:r>
      <w:r w:rsidRPr="004F6F95">
        <w:rPr>
          <w:rFonts w:ascii="Arial" w:eastAsia="Arial" w:hAnsi="Arial" w:cs="Arial"/>
          <w:sz w:val="22"/>
          <w:szCs w:val="22"/>
          <w:lang w:val="en-GB" w:bidi="en-GB"/>
        </w:rPr>
        <w:t>Only applies for products intended for people over the age of 18.</w:t>
      </w:r>
    </w:p>
    <w:p w14:paraId="41AD1A85" w14:textId="2A2C9A46" w:rsidR="00B134F6" w:rsidRDefault="00B134F6" w:rsidP="00B134F6">
      <w:pPr>
        <w:rPr>
          <w:rFonts w:ascii="Arial" w:hAnsi="Arial"/>
          <w:color w:val="000000"/>
          <w:sz w:val="22"/>
          <w:szCs w:val="22"/>
          <w:lang w:eastAsia="en-US"/>
        </w:rPr>
      </w:pPr>
      <w:proofErr w:type="gramStart"/>
      <w:r>
        <w:rPr>
          <w:rFonts w:ascii="Arial" w:eastAsia="Arial" w:hAnsi="Arial" w:cs="Arial"/>
          <w:color w:val="000000"/>
          <w:sz w:val="22"/>
          <w:szCs w:val="22"/>
          <w:vertAlign w:val="superscript"/>
          <w:lang w:val="en-GB" w:bidi="en-GB"/>
        </w:rPr>
        <w:t>6</w:t>
      </w:r>
      <w:proofErr w:type="gramEnd"/>
      <w:r>
        <w:rPr>
          <w:rFonts w:ascii="Arial" w:eastAsia="Arial" w:hAnsi="Arial" w:cs="Arial"/>
          <w:color w:val="000000"/>
          <w:sz w:val="22"/>
          <w:szCs w:val="22"/>
          <w:vertAlign w:val="superscript"/>
          <w:lang w:val="en-GB" w:bidi="en-GB"/>
        </w:rPr>
        <w:t xml:space="preserve"> </w:t>
      </w:r>
      <w:r>
        <w:rPr>
          <w:rFonts w:ascii="Arial" w:eastAsia="Arial" w:hAnsi="Arial" w:cs="Arial"/>
          <w:color w:val="000000"/>
          <w:sz w:val="22"/>
          <w:szCs w:val="22"/>
          <w:lang w:val="en-GB" w:bidi="en-GB"/>
        </w:rPr>
        <w:t xml:space="preserve">Applies for a maximum recommended intake of 500 ml per </w:t>
      </w:r>
      <w:r w:rsidR="00795C10">
        <w:rPr>
          <w:rFonts w:ascii="Arial" w:eastAsia="Arial" w:hAnsi="Arial" w:cs="Arial"/>
          <w:color w:val="000000"/>
          <w:sz w:val="22"/>
          <w:szCs w:val="22"/>
          <w:lang w:val="en-GB" w:bidi="en-GB"/>
        </w:rPr>
        <w:t>da</w:t>
      </w:r>
      <w:r w:rsidR="00B720ED">
        <w:rPr>
          <w:rFonts w:ascii="Arial" w:eastAsia="Arial" w:hAnsi="Arial" w:cs="Arial"/>
          <w:color w:val="000000"/>
          <w:sz w:val="22"/>
          <w:szCs w:val="22"/>
          <w:lang w:val="en-GB" w:bidi="en-GB"/>
        </w:rPr>
        <w:t>y</w:t>
      </w:r>
      <w:r>
        <w:rPr>
          <w:rFonts w:ascii="Arial" w:eastAsia="Arial" w:hAnsi="Arial" w:cs="Arial"/>
          <w:color w:val="000000"/>
          <w:sz w:val="22"/>
          <w:szCs w:val="22"/>
          <w:lang w:val="en-GB" w:bidi="en-GB"/>
        </w:rPr>
        <w:t>.</w:t>
      </w:r>
    </w:p>
    <w:p w14:paraId="28DF2FD1" w14:textId="5724D0EA" w:rsidR="00B134F6" w:rsidRPr="00B953DC" w:rsidRDefault="00B134F6" w:rsidP="00B134F6">
      <w:pPr>
        <w:rPr>
          <w:rFonts w:ascii="Arial" w:hAnsi="Arial"/>
          <w:sz w:val="22"/>
          <w:szCs w:val="22"/>
          <w:lang w:eastAsia="en-US"/>
        </w:rPr>
      </w:pPr>
      <w:proofErr w:type="gramStart"/>
      <w:r w:rsidRPr="00B953DC">
        <w:rPr>
          <w:rFonts w:ascii="Arial" w:eastAsia="Arial" w:hAnsi="Arial" w:cs="Arial"/>
          <w:color w:val="000000"/>
          <w:sz w:val="22"/>
          <w:szCs w:val="22"/>
          <w:vertAlign w:val="superscript"/>
          <w:lang w:val="en-GB" w:bidi="en-GB"/>
        </w:rPr>
        <w:t>7</w:t>
      </w:r>
      <w:proofErr w:type="gramEnd"/>
      <w:r w:rsidRPr="00B953DC">
        <w:rPr>
          <w:rFonts w:ascii="Arial" w:eastAsia="Arial" w:hAnsi="Arial" w:cs="Arial"/>
          <w:color w:val="000000"/>
          <w:sz w:val="22"/>
          <w:szCs w:val="22"/>
          <w:vertAlign w:val="superscript"/>
          <w:lang w:val="en-GB" w:bidi="en-GB"/>
        </w:rPr>
        <w:t xml:space="preserve"> </w:t>
      </w:r>
      <w:r w:rsidRPr="00B953DC">
        <w:rPr>
          <w:rFonts w:ascii="Arial" w:eastAsia="Arial" w:hAnsi="Arial" w:cs="Arial"/>
          <w:color w:val="000000"/>
          <w:sz w:val="22"/>
          <w:szCs w:val="22"/>
          <w:lang w:val="en-GB" w:bidi="en-GB"/>
        </w:rPr>
        <w:t xml:space="preserve">Applies for a maximum recommended intake of 200 ml per </w:t>
      </w:r>
      <w:r w:rsidR="00795C10">
        <w:rPr>
          <w:rFonts w:ascii="Arial" w:eastAsia="Arial" w:hAnsi="Arial" w:cs="Arial"/>
          <w:color w:val="000000"/>
          <w:sz w:val="22"/>
          <w:szCs w:val="22"/>
          <w:lang w:val="en-GB" w:bidi="en-GB"/>
        </w:rPr>
        <w:t>da</w:t>
      </w:r>
      <w:r w:rsidR="00B720ED">
        <w:rPr>
          <w:rFonts w:ascii="Arial" w:eastAsia="Arial" w:hAnsi="Arial" w:cs="Arial"/>
          <w:color w:val="000000"/>
          <w:sz w:val="22"/>
          <w:szCs w:val="22"/>
          <w:lang w:val="en-GB" w:bidi="en-GB"/>
        </w:rPr>
        <w:t>y</w:t>
      </w:r>
      <w:r w:rsidRPr="00B953DC">
        <w:rPr>
          <w:rFonts w:ascii="Arial" w:eastAsia="Arial" w:hAnsi="Arial" w:cs="Arial"/>
          <w:color w:val="000000"/>
          <w:sz w:val="22"/>
          <w:szCs w:val="22"/>
          <w:lang w:val="en-GB" w:bidi="en-GB"/>
        </w:rPr>
        <w:t>.</w:t>
      </w:r>
    </w:p>
    <w:p w14:paraId="48329BB1" w14:textId="588BB6B5" w:rsidR="00064325" w:rsidRDefault="00064325" w:rsidP="004F6F95">
      <w:pPr>
        <w:outlineLvl w:val="2"/>
        <w:rPr>
          <w:rFonts w:ascii="Arial" w:hAnsi="Arial" w:cs="Arial"/>
          <w:b/>
          <w:i/>
          <w:sz w:val="22"/>
          <w:szCs w:val="22"/>
        </w:rPr>
      </w:pPr>
    </w:p>
    <w:p w14:paraId="753E9DA2" w14:textId="77777777" w:rsidR="00DE6502" w:rsidRDefault="00DE6502">
      <w:pPr>
        <w:spacing w:after="200" w:line="276" w:lineRule="auto"/>
        <w:rPr>
          <w:rFonts w:ascii="Arial" w:hAnsi="Arial" w:cs="Arial"/>
          <w:b/>
          <w:sz w:val="22"/>
          <w:szCs w:val="22"/>
        </w:rPr>
      </w:pPr>
      <w:r>
        <w:rPr>
          <w:rFonts w:ascii="Arial" w:eastAsia="Arial" w:hAnsi="Arial" w:cs="Arial"/>
          <w:b/>
          <w:sz w:val="22"/>
          <w:szCs w:val="22"/>
          <w:lang w:val="en-GB" w:bidi="en-GB"/>
        </w:rPr>
        <w:br w:type="page"/>
      </w:r>
    </w:p>
    <w:p w14:paraId="36EF5F72" w14:textId="033722CC" w:rsidR="00F661C2" w:rsidRPr="00EA1717" w:rsidRDefault="002C73C0" w:rsidP="00F661C2">
      <w:pPr>
        <w:rPr>
          <w:rFonts w:ascii="Arial" w:hAnsi="Arial" w:cs="Arial"/>
          <w:b/>
          <w:sz w:val="22"/>
          <w:szCs w:val="22"/>
        </w:rPr>
      </w:pPr>
      <w:r w:rsidRPr="00826DA2">
        <w:rPr>
          <w:rFonts w:ascii="Arial" w:eastAsia="Arial" w:hAnsi="Arial" w:cs="Arial"/>
          <w:b/>
          <w:sz w:val="22"/>
          <w:szCs w:val="22"/>
          <w:lang w:val="en-GB" w:bidi="en-GB"/>
        </w:rPr>
        <w:lastRenderedPageBreak/>
        <w:t xml:space="preserve">The new Annex 2 </w:t>
      </w:r>
      <w:proofErr w:type="gramStart"/>
      <w:r w:rsidRPr="00826DA2">
        <w:rPr>
          <w:rFonts w:ascii="Arial" w:eastAsia="Arial" w:hAnsi="Arial" w:cs="Arial"/>
          <w:b/>
          <w:sz w:val="22"/>
          <w:szCs w:val="22"/>
          <w:lang w:val="en-GB" w:bidi="en-GB"/>
        </w:rPr>
        <w:t>shall be worded</w:t>
      </w:r>
      <w:proofErr w:type="gramEnd"/>
      <w:r w:rsidRPr="00826DA2">
        <w:rPr>
          <w:rFonts w:ascii="Arial" w:eastAsia="Arial" w:hAnsi="Arial" w:cs="Arial"/>
          <w:b/>
          <w:sz w:val="22"/>
          <w:szCs w:val="22"/>
          <w:lang w:val="en-GB" w:bidi="en-GB"/>
        </w:rPr>
        <w:t xml:space="preserve"> as follows:</w:t>
      </w:r>
    </w:p>
    <w:p w14:paraId="182D56D5" w14:textId="77777777" w:rsidR="00F661C2" w:rsidRPr="00EA1717" w:rsidRDefault="00F661C2" w:rsidP="00F661C2">
      <w:pPr>
        <w:rPr>
          <w:rFonts w:ascii="Arial" w:hAnsi="Arial" w:cs="Arial"/>
          <w:sz w:val="22"/>
          <w:szCs w:val="22"/>
        </w:rPr>
      </w:pPr>
    </w:p>
    <w:p w14:paraId="2ED3D04E" w14:textId="54BB241F" w:rsidR="00826DA2" w:rsidRPr="00EA1717" w:rsidRDefault="00DE6502" w:rsidP="00DE6502">
      <w:pPr>
        <w:outlineLvl w:val="2"/>
        <w:rPr>
          <w:rFonts w:ascii="Arial" w:hAnsi="Arial" w:cs="Arial"/>
          <w:b/>
          <w:i/>
          <w:sz w:val="22"/>
          <w:szCs w:val="22"/>
        </w:rPr>
      </w:pPr>
      <w:r w:rsidRPr="00826DA2">
        <w:rPr>
          <w:rFonts w:ascii="Arial" w:eastAsia="Arial" w:hAnsi="Arial" w:cs="Arial"/>
          <w:b/>
          <w:sz w:val="22"/>
          <w:szCs w:val="22"/>
          <w:lang w:val="en-GB" w:bidi="en-GB"/>
        </w:rPr>
        <w:t>Annex 2:</w:t>
      </w:r>
      <w:r w:rsidRPr="00826DA2">
        <w:rPr>
          <w:rFonts w:ascii="Arial" w:eastAsia="Arial" w:hAnsi="Arial" w:cs="Arial"/>
          <w:b/>
          <w:i/>
          <w:sz w:val="22"/>
          <w:szCs w:val="22"/>
          <w:lang w:val="en-GB" w:bidi="en-GB"/>
        </w:rPr>
        <w:t xml:space="preserve"> Information to </w:t>
      </w:r>
      <w:proofErr w:type="gramStart"/>
      <w:r w:rsidRPr="00826DA2">
        <w:rPr>
          <w:rFonts w:ascii="Arial" w:eastAsia="Arial" w:hAnsi="Arial" w:cs="Arial"/>
          <w:b/>
          <w:i/>
          <w:sz w:val="22"/>
          <w:szCs w:val="22"/>
          <w:lang w:val="en-GB" w:bidi="en-GB"/>
        </w:rPr>
        <w:t>be submitted</w:t>
      </w:r>
      <w:proofErr w:type="gramEnd"/>
      <w:r w:rsidRPr="00826DA2">
        <w:rPr>
          <w:rFonts w:ascii="Arial" w:eastAsia="Arial" w:hAnsi="Arial" w:cs="Arial"/>
          <w:b/>
          <w:i/>
          <w:sz w:val="22"/>
          <w:szCs w:val="22"/>
          <w:lang w:val="en-GB" w:bidi="en-GB"/>
        </w:rPr>
        <w:t xml:space="preserve"> to the Norwegian Food Safety Authority</w:t>
      </w:r>
    </w:p>
    <w:p w14:paraId="6C358392" w14:textId="77777777" w:rsidR="00826DA2" w:rsidRPr="00EA1717" w:rsidRDefault="00826DA2" w:rsidP="00DE6502">
      <w:pPr>
        <w:outlineLvl w:val="2"/>
        <w:rPr>
          <w:rFonts w:ascii="Arial" w:hAnsi="Arial" w:cs="Arial"/>
          <w:b/>
          <w:i/>
          <w:sz w:val="22"/>
          <w:szCs w:val="22"/>
        </w:rPr>
      </w:pPr>
    </w:p>
    <w:p w14:paraId="76B80E15" w14:textId="0EEB1947" w:rsidR="00DE6502" w:rsidRPr="00EA1717" w:rsidRDefault="00DE6502" w:rsidP="00DE6502">
      <w:pPr>
        <w:outlineLvl w:val="2"/>
        <w:rPr>
          <w:rFonts w:ascii="Arial" w:hAnsi="Arial" w:cs="Arial"/>
          <w:sz w:val="22"/>
          <w:szCs w:val="22"/>
        </w:rPr>
      </w:pPr>
      <w:r w:rsidRPr="00826DA2">
        <w:rPr>
          <w:rFonts w:ascii="Arial" w:eastAsia="Arial" w:hAnsi="Arial" w:cs="Arial"/>
          <w:sz w:val="22"/>
          <w:szCs w:val="22"/>
          <w:lang w:val="en-GB" w:bidi="en-GB"/>
        </w:rPr>
        <w:t>Information that has to be submitted to the Norwegian Food Safety Authority with notifications pursuant to Section 4 regarding the addition of vitamins or minerals to foods contrary to the conditions in Annex 1.</w:t>
      </w:r>
    </w:p>
    <w:p w14:paraId="0E0138B0" w14:textId="77777777" w:rsidR="00DE6502" w:rsidRPr="00EA1717" w:rsidRDefault="00DE6502" w:rsidP="00DE6502">
      <w:pPr>
        <w:outlineLvl w:val="2"/>
        <w:rPr>
          <w:rFonts w:ascii="Arial" w:hAnsi="Arial" w:cs="Arial"/>
          <w:i/>
          <w:sz w:val="22"/>
          <w:szCs w:val="22"/>
        </w:rPr>
      </w:pPr>
    </w:p>
    <w:p w14:paraId="5FE8718E" w14:textId="3A6F82CA" w:rsidR="00DE6502" w:rsidRPr="001F21DE" w:rsidRDefault="00DE6502" w:rsidP="00A97D94">
      <w:pPr>
        <w:ind w:left="705" w:hanging="705"/>
        <w:outlineLvl w:val="2"/>
        <w:rPr>
          <w:rFonts w:ascii="Arial" w:hAnsi="Arial" w:cs="Arial"/>
          <w:i/>
          <w:sz w:val="22"/>
          <w:szCs w:val="22"/>
        </w:rPr>
      </w:pPr>
      <w:r w:rsidRPr="001F21DE">
        <w:rPr>
          <w:rFonts w:ascii="Arial" w:eastAsia="Arial" w:hAnsi="Arial" w:cs="Arial"/>
          <w:i/>
          <w:sz w:val="22"/>
          <w:szCs w:val="22"/>
          <w:lang w:val="en-GB" w:bidi="en-GB"/>
        </w:rPr>
        <w:t>1)</w:t>
      </w:r>
      <w:r w:rsidRPr="001F21DE">
        <w:rPr>
          <w:rFonts w:ascii="Arial" w:eastAsia="Arial" w:hAnsi="Arial" w:cs="Arial"/>
          <w:i/>
          <w:sz w:val="22"/>
          <w:szCs w:val="22"/>
          <w:lang w:val="en-GB" w:bidi="en-GB"/>
        </w:rPr>
        <w:tab/>
        <w:t xml:space="preserve">Name of </w:t>
      </w:r>
      <w:r w:rsidR="00D47A82">
        <w:rPr>
          <w:rFonts w:ascii="Arial" w:eastAsia="Arial" w:hAnsi="Arial" w:cs="Arial"/>
          <w:i/>
          <w:sz w:val="22"/>
          <w:szCs w:val="22"/>
          <w:lang w:val="en-GB" w:bidi="en-GB"/>
        </w:rPr>
        <w:t xml:space="preserve">the </w:t>
      </w:r>
      <w:proofErr w:type="spellStart"/>
      <w:r w:rsidRPr="001F21DE">
        <w:rPr>
          <w:rFonts w:ascii="Arial" w:eastAsia="Arial" w:hAnsi="Arial" w:cs="Arial"/>
          <w:i/>
          <w:sz w:val="22"/>
          <w:szCs w:val="22"/>
          <w:lang w:val="en-GB" w:bidi="en-GB"/>
        </w:rPr>
        <w:t>notifier</w:t>
      </w:r>
      <w:proofErr w:type="spellEnd"/>
      <w:r w:rsidRPr="001F21DE">
        <w:rPr>
          <w:rFonts w:ascii="Arial" w:eastAsia="Arial" w:hAnsi="Arial" w:cs="Arial"/>
          <w:i/>
          <w:sz w:val="22"/>
          <w:szCs w:val="22"/>
          <w:lang w:val="en-GB" w:bidi="en-GB"/>
        </w:rPr>
        <w:t xml:space="preserve"> (EEA producer, EEA importer or other others responsible for initial </w:t>
      </w:r>
      <w:r w:rsidR="00486007">
        <w:rPr>
          <w:rFonts w:ascii="Arial" w:eastAsia="Arial" w:hAnsi="Arial" w:cs="Arial"/>
          <w:i/>
          <w:sz w:val="22"/>
          <w:szCs w:val="22"/>
          <w:lang w:val="en-GB" w:bidi="en-GB"/>
        </w:rPr>
        <w:t xml:space="preserve">placing on the Norwegian </w:t>
      </w:r>
      <w:r w:rsidRPr="001F21DE">
        <w:rPr>
          <w:rFonts w:ascii="Arial" w:eastAsia="Arial" w:hAnsi="Arial" w:cs="Arial"/>
          <w:i/>
          <w:sz w:val="22"/>
          <w:szCs w:val="22"/>
          <w:lang w:val="en-GB" w:bidi="en-GB"/>
        </w:rPr>
        <w:t>market), address, organisation number, telephone number and possible email address.</w:t>
      </w:r>
    </w:p>
    <w:p w14:paraId="73594892" w14:textId="37E0EA0B" w:rsidR="00DE6502" w:rsidRPr="001F21DE" w:rsidRDefault="00DE6502" w:rsidP="00DE6502">
      <w:pPr>
        <w:outlineLvl w:val="2"/>
        <w:rPr>
          <w:rFonts w:ascii="Arial" w:hAnsi="Arial" w:cs="Arial"/>
          <w:i/>
          <w:sz w:val="22"/>
          <w:szCs w:val="22"/>
        </w:rPr>
      </w:pPr>
      <w:r w:rsidRPr="001F21DE">
        <w:rPr>
          <w:rFonts w:ascii="Arial" w:eastAsia="Arial" w:hAnsi="Arial" w:cs="Arial"/>
          <w:i/>
          <w:sz w:val="22"/>
          <w:szCs w:val="22"/>
          <w:lang w:val="en-GB" w:bidi="en-GB"/>
        </w:rPr>
        <w:t>2)</w:t>
      </w:r>
      <w:r w:rsidRPr="001F21DE">
        <w:rPr>
          <w:rFonts w:ascii="Arial" w:eastAsia="Arial" w:hAnsi="Arial" w:cs="Arial"/>
          <w:i/>
          <w:sz w:val="22"/>
          <w:szCs w:val="22"/>
          <w:lang w:val="en-GB" w:bidi="en-GB"/>
        </w:rPr>
        <w:tab/>
        <w:t xml:space="preserve">Name of </w:t>
      </w:r>
      <w:r w:rsidR="00D47A82">
        <w:rPr>
          <w:rFonts w:ascii="Arial" w:eastAsia="Arial" w:hAnsi="Arial" w:cs="Arial"/>
          <w:i/>
          <w:sz w:val="22"/>
          <w:szCs w:val="22"/>
          <w:lang w:val="en-GB" w:bidi="en-GB"/>
        </w:rPr>
        <w:t xml:space="preserve">the </w:t>
      </w:r>
      <w:r w:rsidRPr="001F21DE">
        <w:rPr>
          <w:rFonts w:ascii="Arial" w:eastAsia="Arial" w:hAnsi="Arial" w:cs="Arial"/>
          <w:i/>
          <w:sz w:val="22"/>
          <w:szCs w:val="22"/>
          <w:lang w:val="en-GB" w:bidi="en-GB"/>
        </w:rPr>
        <w:t>product.</w:t>
      </w:r>
    </w:p>
    <w:p w14:paraId="43421023" w14:textId="2F89B7B5" w:rsidR="00DE6502" w:rsidRPr="001F21DE" w:rsidRDefault="00DE6502" w:rsidP="00DE6502">
      <w:pPr>
        <w:outlineLvl w:val="2"/>
        <w:rPr>
          <w:rFonts w:ascii="Arial" w:hAnsi="Arial" w:cs="Arial"/>
          <w:i/>
          <w:sz w:val="22"/>
          <w:szCs w:val="22"/>
        </w:rPr>
      </w:pPr>
      <w:r w:rsidRPr="001F21DE">
        <w:rPr>
          <w:rFonts w:ascii="Arial" w:eastAsia="Arial" w:hAnsi="Arial" w:cs="Arial"/>
          <w:i/>
          <w:sz w:val="22"/>
          <w:szCs w:val="22"/>
          <w:lang w:val="en-GB" w:bidi="en-GB"/>
        </w:rPr>
        <w:t>3)</w:t>
      </w:r>
      <w:r w:rsidRPr="001F21DE">
        <w:rPr>
          <w:rFonts w:ascii="Arial" w:eastAsia="Arial" w:hAnsi="Arial" w:cs="Arial"/>
          <w:i/>
          <w:sz w:val="22"/>
          <w:szCs w:val="22"/>
          <w:lang w:val="en-GB" w:bidi="en-GB"/>
        </w:rPr>
        <w:tab/>
        <w:t>Food category with description of the product.</w:t>
      </w:r>
    </w:p>
    <w:p w14:paraId="5871D55F" w14:textId="62F95ACB" w:rsidR="00DE6502" w:rsidRPr="001F21DE" w:rsidRDefault="00DE6502" w:rsidP="00DE6502">
      <w:pPr>
        <w:outlineLvl w:val="2"/>
        <w:rPr>
          <w:rFonts w:ascii="Arial" w:hAnsi="Arial" w:cs="Arial"/>
          <w:i/>
          <w:sz w:val="22"/>
          <w:szCs w:val="22"/>
        </w:rPr>
      </w:pPr>
      <w:r w:rsidRPr="001F21DE">
        <w:rPr>
          <w:rFonts w:ascii="Arial" w:eastAsia="Arial" w:hAnsi="Arial" w:cs="Arial"/>
          <w:i/>
          <w:sz w:val="22"/>
          <w:szCs w:val="22"/>
          <w:lang w:val="en-GB" w:bidi="en-GB"/>
        </w:rPr>
        <w:t>4)</w:t>
      </w:r>
      <w:r w:rsidRPr="001F21DE">
        <w:rPr>
          <w:rFonts w:ascii="Arial" w:eastAsia="Arial" w:hAnsi="Arial" w:cs="Arial"/>
          <w:i/>
          <w:sz w:val="22"/>
          <w:szCs w:val="22"/>
          <w:lang w:val="en-GB" w:bidi="en-GB"/>
        </w:rPr>
        <w:tab/>
        <w:t xml:space="preserve">Names of the vitamins or minerals </w:t>
      </w:r>
      <w:r w:rsidR="00D47A82">
        <w:rPr>
          <w:rFonts w:ascii="Arial" w:eastAsia="Arial" w:hAnsi="Arial" w:cs="Arial"/>
          <w:i/>
          <w:sz w:val="22"/>
          <w:szCs w:val="22"/>
          <w:lang w:val="en-GB" w:bidi="en-GB"/>
        </w:rPr>
        <w:t>notified</w:t>
      </w:r>
      <w:r w:rsidRPr="001F21DE">
        <w:rPr>
          <w:rFonts w:ascii="Arial" w:eastAsia="Arial" w:hAnsi="Arial" w:cs="Arial"/>
          <w:i/>
          <w:sz w:val="22"/>
          <w:szCs w:val="22"/>
          <w:lang w:val="en-GB" w:bidi="en-GB"/>
        </w:rPr>
        <w:t>.</w:t>
      </w:r>
    </w:p>
    <w:p w14:paraId="2213825E" w14:textId="5CC85F55" w:rsidR="00DE6502" w:rsidRPr="00EA1717" w:rsidRDefault="00DE6502" w:rsidP="00A97D94">
      <w:pPr>
        <w:ind w:left="705" w:hanging="705"/>
        <w:outlineLvl w:val="2"/>
        <w:rPr>
          <w:rFonts w:ascii="Arial" w:hAnsi="Arial" w:cs="Arial"/>
          <w:i/>
          <w:sz w:val="22"/>
          <w:szCs w:val="22"/>
        </w:rPr>
      </w:pPr>
      <w:r w:rsidRPr="001F21DE">
        <w:rPr>
          <w:rFonts w:ascii="Arial" w:eastAsia="Arial" w:hAnsi="Arial" w:cs="Arial"/>
          <w:i/>
          <w:sz w:val="22"/>
          <w:szCs w:val="22"/>
          <w:lang w:val="en-GB" w:bidi="en-GB"/>
        </w:rPr>
        <w:t>5)</w:t>
      </w:r>
      <w:r w:rsidRPr="001F21DE">
        <w:rPr>
          <w:rFonts w:ascii="Arial" w:eastAsia="Arial" w:hAnsi="Arial" w:cs="Arial"/>
          <w:i/>
          <w:sz w:val="22"/>
          <w:szCs w:val="22"/>
          <w:lang w:val="en-GB" w:bidi="en-GB"/>
        </w:rPr>
        <w:tab/>
        <w:t xml:space="preserve">Chemical names of the vitamins or minerals </w:t>
      </w:r>
      <w:proofErr w:type="gramStart"/>
      <w:r w:rsidR="00D47A82">
        <w:rPr>
          <w:rFonts w:ascii="Arial" w:eastAsia="Arial" w:hAnsi="Arial" w:cs="Arial"/>
          <w:i/>
          <w:sz w:val="22"/>
          <w:szCs w:val="22"/>
          <w:lang w:val="en-GB" w:bidi="en-GB"/>
        </w:rPr>
        <w:t>notified</w:t>
      </w:r>
      <w:r w:rsidRPr="001F21DE">
        <w:rPr>
          <w:rFonts w:ascii="Arial" w:eastAsia="Arial" w:hAnsi="Arial" w:cs="Arial"/>
          <w:i/>
          <w:sz w:val="22"/>
          <w:szCs w:val="22"/>
          <w:lang w:val="en-GB" w:bidi="en-GB"/>
        </w:rPr>
        <w:t>,</w:t>
      </w:r>
      <w:proofErr w:type="gramEnd"/>
      <w:r w:rsidRPr="001F21DE">
        <w:rPr>
          <w:rFonts w:ascii="Arial" w:eastAsia="Arial" w:hAnsi="Arial" w:cs="Arial"/>
          <w:i/>
          <w:sz w:val="22"/>
          <w:szCs w:val="22"/>
          <w:lang w:val="en-GB" w:bidi="en-GB"/>
        </w:rPr>
        <w:t xml:space="preserve"> cf. Section 1, cf. Annex II to Regulation (EC) No 1925/2006 and CAS number of the substance(s).</w:t>
      </w:r>
    </w:p>
    <w:p w14:paraId="617D165B" w14:textId="0DFE15FA" w:rsidR="00DE6502" w:rsidRPr="001F21DE" w:rsidRDefault="00DE6502" w:rsidP="00A97D94">
      <w:pPr>
        <w:ind w:left="705" w:hanging="705"/>
        <w:outlineLvl w:val="2"/>
        <w:rPr>
          <w:rFonts w:ascii="Arial" w:hAnsi="Arial" w:cs="Arial"/>
          <w:i/>
          <w:sz w:val="22"/>
          <w:szCs w:val="22"/>
        </w:rPr>
      </w:pPr>
      <w:r w:rsidRPr="001F21DE">
        <w:rPr>
          <w:rFonts w:ascii="Arial" w:eastAsia="Arial" w:hAnsi="Arial" w:cs="Arial"/>
          <w:i/>
          <w:sz w:val="22"/>
          <w:szCs w:val="22"/>
          <w:lang w:val="en-GB" w:bidi="en-GB"/>
        </w:rPr>
        <w:t>6)</w:t>
      </w:r>
      <w:r w:rsidRPr="001F21DE">
        <w:rPr>
          <w:rFonts w:ascii="Arial" w:eastAsia="Arial" w:hAnsi="Arial" w:cs="Arial"/>
          <w:i/>
          <w:sz w:val="22"/>
          <w:szCs w:val="22"/>
          <w:lang w:val="en-GB" w:bidi="en-GB"/>
        </w:rPr>
        <w:tab/>
        <w:t xml:space="preserve">Amount added (excluding natural content) per 100 g or 100 ml of the vitamins or minerals </w:t>
      </w:r>
      <w:r w:rsidR="00D47A82">
        <w:rPr>
          <w:rFonts w:ascii="Arial" w:eastAsia="Arial" w:hAnsi="Arial" w:cs="Arial"/>
          <w:i/>
          <w:sz w:val="22"/>
          <w:szCs w:val="22"/>
          <w:lang w:val="en-GB" w:bidi="en-GB"/>
        </w:rPr>
        <w:t>notified</w:t>
      </w:r>
      <w:r w:rsidRPr="001F21DE">
        <w:rPr>
          <w:rFonts w:ascii="Arial" w:eastAsia="Arial" w:hAnsi="Arial" w:cs="Arial"/>
          <w:i/>
          <w:sz w:val="22"/>
          <w:szCs w:val="22"/>
          <w:lang w:val="en-GB" w:bidi="en-GB"/>
        </w:rPr>
        <w:t>.</w:t>
      </w:r>
    </w:p>
    <w:p w14:paraId="16CF8278" w14:textId="29DAE7D0" w:rsidR="00DE6502" w:rsidRPr="001F21DE" w:rsidRDefault="00DE6502" w:rsidP="00A97D94">
      <w:pPr>
        <w:ind w:left="705" w:hanging="705"/>
        <w:outlineLvl w:val="2"/>
        <w:rPr>
          <w:rFonts w:ascii="Arial" w:hAnsi="Arial" w:cs="Arial"/>
          <w:i/>
          <w:sz w:val="22"/>
          <w:szCs w:val="22"/>
        </w:rPr>
      </w:pPr>
      <w:r w:rsidRPr="001F21DE">
        <w:rPr>
          <w:rFonts w:ascii="Arial" w:eastAsia="Arial" w:hAnsi="Arial" w:cs="Arial"/>
          <w:i/>
          <w:sz w:val="22"/>
          <w:szCs w:val="22"/>
          <w:lang w:val="en-GB" w:bidi="en-GB"/>
        </w:rPr>
        <w:t>7)</w:t>
      </w:r>
      <w:r w:rsidRPr="001F21DE">
        <w:rPr>
          <w:rFonts w:ascii="Arial" w:eastAsia="Arial" w:hAnsi="Arial" w:cs="Arial"/>
          <w:i/>
          <w:sz w:val="22"/>
          <w:szCs w:val="22"/>
          <w:lang w:val="en-GB" w:bidi="en-GB"/>
        </w:rPr>
        <w:tab/>
        <w:t xml:space="preserve">List of ingredients as specified in Regulation </w:t>
      </w:r>
      <w:r w:rsidR="008A3899">
        <w:rPr>
          <w:rFonts w:ascii="Arial" w:eastAsia="Arial" w:hAnsi="Arial" w:cs="Arial"/>
          <w:i/>
          <w:sz w:val="22"/>
          <w:szCs w:val="22"/>
          <w:lang w:val="en-GB" w:bidi="en-GB"/>
        </w:rPr>
        <w:t>N</w:t>
      </w:r>
      <w:r w:rsidRPr="001F21DE">
        <w:rPr>
          <w:rFonts w:ascii="Arial" w:eastAsia="Arial" w:hAnsi="Arial" w:cs="Arial"/>
          <w:i/>
          <w:sz w:val="22"/>
          <w:szCs w:val="22"/>
          <w:lang w:val="en-GB" w:bidi="en-GB"/>
        </w:rPr>
        <w:t>o 1497 of 28 November 2014 relating to food information for consumers.</w:t>
      </w:r>
    </w:p>
    <w:p w14:paraId="31CCEE2A" w14:textId="2FDDF301" w:rsidR="00DE6502" w:rsidRPr="001F21DE" w:rsidRDefault="00DE6502" w:rsidP="00DE6502">
      <w:pPr>
        <w:outlineLvl w:val="2"/>
        <w:rPr>
          <w:rFonts w:ascii="Arial" w:hAnsi="Arial" w:cs="Arial"/>
          <w:i/>
          <w:sz w:val="22"/>
          <w:szCs w:val="22"/>
        </w:rPr>
      </w:pPr>
      <w:r w:rsidRPr="001F21DE">
        <w:rPr>
          <w:rFonts w:ascii="Arial" w:eastAsia="Arial" w:hAnsi="Arial" w:cs="Arial"/>
          <w:i/>
          <w:sz w:val="22"/>
          <w:szCs w:val="22"/>
          <w:lang w:val="en-GB" w:bidi="en-GB"/>
        </w:rPr>
        <w:t>8)</w:t>
      </w:r>
      <w:r w:rsidRPr="001F21DE">
        <w:rPr>
          <w:rFonts w:ascii="Arial" w:eastAsia="Arial" w:hAnsi="Arial" w:cs="Arial"/>
          <w:i/>
          <w:sz w:val="22"/>
          <w:szCs w:val="22"/>
          <w:lang w:val="en-GB" w:bidi="en-GB"/>
        </w:rPr>
        <w:tab/>
        <w:t>Nutrition declaration.</w:t>
      </w:r>
    </w:p>
    <w:p w14:paraId="011BE24D" w14:textId="17622F33" w:rsidR="00DE6502" w:rsidRDefault="00DE6502" w:rsidP="00A97D94">
      <w:pPr>
        <w:ind w:left="705" w:hanging="705"/>
        <w:outlineLvl w:val="2"/>
        <w:rPr>
          <w:rFonts w:ascii="Arial" w:hAnsi="Arial" w:cs="Arial"/>
          <w:i/>
          <w:sz w:val="22"/>
          <w:szCs w:val="22"/>
        </w:rPr>
      </w:pPr>
      <w:proofErr w:type="gramStart"/>
      <w:r w:rsidRPr="001F21DE">
        <w:rPr>
          <w:rFonts w:ascii="Arial" w:eastAsia="Arial" w:hAnsi="Arial" w:cs="Arial"/>
          <w:i/>
          <w:sz w:val="22"/>
          <w:szCs w:val="22"/>
          <w:lang w:val="en-GB" w:bidi="en-GB"/>
        </w:rPr>
        <w:t>9)</w:t>
      </w:r>
      <w:r w:rsidRPr="001F21DE">
        <w:rPr>
          <w:rFonts w:ascii="Arial" w:eastAsia="Arial" w:hAnsi="Arial" w:cs="Arial"/>
          <w:i/>
          <w:sz w:val="22"/>
          <w:szCs w:val="22"/>
          <w:lang w:val="en-GB" w:bidi="en-GB"/>
        </w:rPr>
        <w:tab/>
        <w:t xml:space="preserve">If the </w:t>
      </w:r>
      <w:proofErr w:type="spellStart"/>
      <w:r w:rsidRPr="001F21DE">
        <w:rPr>
          <w:rFonts w:ascii="Arial" w:eastAsia="Arial" w:hAnsi="Arial" w:cs="Arial"/>
          <w:i/>
          <w:sz w:val="22"/>
          <w:szCs w:val="22"/>
          <w:lang w:val="en-GB" w:bidi="en-GB"/>
        </w:rPr>
        <w:t>notifier</w:t>
      </w:r>
      <w:proofErr w:type="spellEnd"/>
      <w:r w:rsidRPr="001F21DE">
        <w:rPr>
          <w:rFonts w:ascii="Arial" w:eastAsia="Arial" w:hAnsi="Arial" w:cs="Arial"/>
          <w:i/>
          <w:sz w:val="22"/>
          <w:szCs w:val="22"/>
          <w:lang w:val="en-GB" w:bidi="en-GB"/>
        </w:rPr>
        <w:t xml:space="preserve"> is aware of other EEA countries where the same product (same product name and content) is already legally </w:t>
      </w:r>
      <w:r w:rsidR="00A91AB6">
        <w:rPr>
          <w:rFonts w:ascii="Arial" w:eastAsia="Arial" w:hAnsi="Arial" w:cs="Arial"/>
          <w:i/>
          <w:sz w:val="22"/>
          <w:szCs w:val="22"/>
          <w:lang w:val="en-GB" w:bidi="en-GB"/>
        </w:rPr>
        <w:t>placed on the market</w:t>
      </w:r>
      <w:r w:rsidRPr="001F21DE">
        <w:rPr>
          <w:rFonts w:ascii="Arial" w:eastAsia="Arial" w:hAnsi="Arial" w:cs="Arial"/>
          <w:i/>
          <w:sz w:val="22"/>
          <w:szCs w:val="22"/>
          <w:lang w:val="en-GB" w:bidi="en-GB"/>
        </w:rPr>
        <w:t xml:space="preserve">, cf. Section 1 of Act </w:t>
      </w:r>
      <w:r w:rsidR="008A3899">
        <w:rPr>
          <w:rFonts w:ascii="Arial" w:eastAsia="Arial" w:hAnsi="Arial" w:cs="Arial"/>
          <w:i/>
          <w:sz w:val="22"/>
          <w:szCs w:val="22"/>
          <w:lang w:val="en-GB" w:bidi="en-GB"/>
        </w:rPr>
        <w:t>N</w:t>
      </w:r>
      <w:r w:rsidRPr="001F21DE">
        <w:rPr>
          <w:rFonts w:ascii="Arial" w:eastAsia="Arial" w:hAnsi="Arial" w:cs="Arial"/>
          <w:i/>
          <w:sz w:val="22"/>
          <w:szCs w:val="22"/>
          <w:lang w:val="en-GB" w:bidi="en-GB"/>
        </w:rPr>
        <w:t>o 13 of 12 April 2013</w:t>
      </w:r>
      <w:r w:rsidRPr="001F21DE">
        <w:rPr>
          <w:rFonts w:ascii="Arial" w:eastAsia="Arial" w:hAnsi="Arial" w:cs="Arial"/>
          <w:i/>
          <w:color w:val="222222"/>
          <w:sz w:val="22"/>
          <w:szCs w:val="22"/>
          <w:lang w:val="en-GB" w:bidi="en-GB"/>
        </w:rPr>
        <w:t xml:space="preserve"> relating to the free movement of goods within the EEA (E</w:t>
      </w:r>
      <w:r w:rsidR="008A3899">
        <w:rPr>
          <w:rFonts w:ascii="Arial" w:eastAsia="Arial" w:hAnsi="Arial" w:cs="Arial"/>
          <w:i/>
          <w:color w:val="222222"/>
          <w:sz w:val="22"/>
          <w:szCs w:val="22"/>
          <w:lang w:val="en-GB" w:bidi="en-GB"/>
        </w:rPr>
        <w:t>EA</w:t>
      </w:r>
      <w:r w:rsidRPr="001F21DE">
        <w:rPr>
          <w:rFonts w:ascii="Arial" w:eastAsia="Arial" w:hAnsi="Arial" w:cs="Arial"/>
          <w:i/>
          <w:color w:val="222222"/>
          <w:sz w:val="22"/>
          <w:szCs w:val="22"/>
          <w:lang w:val="en-GB" w:bidi="en-GB"/>
        </w:rPr>
        <w:t xml:space="preserve"> Goods Act), cf. Regulation (EC) </w:t>
      </w:r>
      <w:r w:rsidR="008A3899">
        <w:rPr>
          <w:rFonts w:ascii="Arial" w:eastAsia="Arial" w:hAnsi="Arial" w:cs="Arial"/>
          <w:i/>
          <w:color w:val="222222"/>
          <w:sz w:val="22"/>
          <w:szCs w:val="22"/>
          <w:lang w:val="en-GB" w:bidi="en-GB"/>
        </w:rPr>
        <w:t>N</w:t>
      </w:r>
      <w:r w:rsidRPr="001F21DE">
        <w:rPr>
          <w:rFonts w:ascii="Arial" w:eastAsia="Arial" w:hAnsi="Arial" w:cs="Arial"/>
          <w:i/>
          <w:color w:val="222222"/>
          <w:sz w:val="22"/>
          <w:szCs w:val="22"/>
          <w:lang w:val="en-GB" w:bidi="en-GB"/>
        </w:rPr>
        <w:t xml:space="preserve">o 764/2008, </w:t>
      </w:r>
      <w:r w:rsidRPr="001F21DE">
        <w:rPr>
          <w:rFonts w:ascii="Arial" w:eastAsia="Arial" w:hAnsi="Arial" w:cs="Arial"/>
          <w:i/>
          <w:sz w:val="22"/>
          <w:szCs w:val="22"/>
          <w:lang w:val="en-GB" w:bidi="en-GB"/>
        </w:rPr>
        <w:t xml:space="preserve">any documentation of this </w:t>
      </w:r>
      <w:r w:rsidRPr="001F21DE">
        <w:rPr>
          <w:rFonts w:ascii="Arial" w:eastAsia="Arial" w:hAnsi="Arial" w:cs="Arial"/>
          <w:i/>
          <w:color w:val="222222"/>
          <w:sz w:val="22"/>
          <w:szCs w:val="22"/>
          <w:lang w:val="en-GB" w:bidi="en-GB"/>
        </w:rPr>
        <w:t>must be submitted.</w:t>
      </w:r>
      <w:proofErr w:type="gramEnd"/>
    </w:p>
    <w:p w14:paraId="30A68E89" w14:textId="77777777" w:rsidR="00F66DD1" w:rsidRDefault="00F66DD1" w:rsidP="00F66DD1">
      <w:pPr>
        <w:spacing w:after="200" w:line="276" w:lineRule="auto"/>
        <w:rPr>
          <w:rFonts w:ascii="Arial" w:hAnsi="Arial" w:cs="Arial"/>
          <w:i/>
          <w:sz w:val="22"/>
          <w:szCs w:val="22"/>
        </w:rPr>
      </w:pPr>
    </w:p>
    <w:p w14:paraId="58560DF7" w14:textId="365687DA" w:rsidR="006B340D" w:rsidRPr="00D54C84" w:rsidRDefault="00D54C84" w:rsidP="00F66DD1">
      <w:pPr>
        <w:spacing w:after="200" w:line="276" w:lineRule="auto"/>
        <w:jc w:val="center"/>
        <w:rPr>
          <w:b/>
        </w:rPr>
      </w:pPr>
      <w:r>
        <w:rPr>
          <w:rFonts w:ascii="Arial" w:eastAsia="Arial" w:hAnsi="Arial" w:cs="Arial"/>
          <w:b/>
          <w:sz w:val="22"/>
          <w:szCs w:val="22"/>
          <w:lang w:val="en-GB" w:bidi="en-GB"/>
        </w:rPr>
        <w:t>II</w:t>
      </w:r>
    </w:p>
    <w:p w14:paraId="27229FDA" w14:textId="77777777" w:rsidR="001A183A" w:rsidRPr="00336427" w:rsidRDefault="001A183A" w:rsidP="001A183A">
      <w:pPr>
        <w:pStyle w:val="Ledd"/>
        <w:ind w:firstLine="0"/>
      </w:pPr>
    </w:p>
    <w:p w14:paraId="765B45EF" w14:textId="6310D717" w:rsidR="001A183A" w:rsidRDefault="001A183A" w:rsidP="001A183A">
      <w:pPr>
        <w:pStyle w:val="Ledd"/>
        <w:ind w:firstLine="0"/>
        <w:rPr>
          <w:noProof/>
        </w:rPr>
      </w:pPr>
      <w:r w:rsidRPr="00336427">
        <w:rPr>
          <w:lang w:val="en-GB" w:bidi="en-GB"/>
        </w:rPr>
        <w:t xml:space="preserve">The following amendments </w:t>
      </w:r>
      <w:proofErr w:type="gramStart"/>
      <w:r w:rsidRPr="00336427">
        <w:rPr>
          <w:lang w:val="en-GB" w:bidi="en-GB"/>
        </w:rPr>
        <w:t>are made</w:t>
      </w:r>
      <w:proofErr w:type="gramEnd"/>
      <w:r w:rsidRPr="00336427">
        <w:rPr>
          <w:lang w:val="en-GB" w:bidi="en-GB"/>
        </w:rPr>
        <w:t xml:space="preserve"> to Regulation </w:t>
      </w:r>
      <w:r w:rsidR="00A330D4">
        <w:rPr>
          <w:lang w:val="en-GB" w:bidi="en-GB"/>
        </w:rPr>
        <w:t>N</w:t>
      </w:r>
      <w:r w:rsidRPr="00336427">
        <w:rPr>
          <w:lang w:val="en-GB" w:bidi="en-GB"/>
        </w:rPr>
        <w:t>o 406 of 13 February 2004 relating to the payment of fees for specific services provided by the Norwegian Food Safety Authority:</w:t>
      </w:r>
    </w:p>
    <w:p w14:paraId="5F1CCCB2" w14:textId="77777777" w:rsidR="00336427" w:rsidRDefault="00336427" w:rsidP="001A183A">
      <w:pPr>
        <w:pStyle w:val="Ledd"/>
        <w:ind w:firstLine="0"/>
        <w:rPr>
          <w:noProof/>
        </w:rPr>
      </w:pPr>
    </w:p>
    <w:p w14:paraId="22457F68" w14:textId="77777777" w:rsidR="00BA766E" w:rsidRPr="00D5500E" w:rsidRDefault="00BA766E" w:rsidP="00BA766E">
      <w:pPr>
        <w:pStyle w:val="Ledd"/>
        <w:ind w:firstLine="0"/>
        <w:rPr>
          <w:b/>
          <w:noProof/>
        </w:rPr>
      </w:pPr>
      <w:r w:rsidRPr="00D5500E">
        <w:rPr>
          <w:b/>
          <w:noProof/>
          <w:lang w:val="en-GB" w:bidi="en-GB"/>
        </w:rPr>
        <w:t xml:space="preserve">In the table in Annex 1, Chapter I, the entire row entitled “Approval of fortification - equivalent products previously approved” is deleted. </w:t>
      </w:r>
    </w:p>
    <w:p w14:paraId="57ACFBD2" w14:textId="77777777" w:rsidR="00BA766E" w:rsidRPr="00BA766E" w:rsidRDefault="00BA766E" w:rsidP="001A183A">
      <w:pPr>
        <w:pStyle w:val="Ledd"/>
        <w:ind w:firstLine="0"/>
      </w:pPr>
    </w:p>
    <w:p w14:paraId="7B21FA53" w14:textId="1861A2DC" w:rsidR="00336427" w:rsidRPr="00C44D2A" w:rsidRDefault="00D54C84" w:rsidP="001A183A">
      <w:pPr>
        <w:pStyle w:val="Ledd"/>
        <w:ind w:firstLine="0"/>
        <w:rPr>
          <w:b/>
        </w:rPr>
      </w:pPr>
      <w:r w:rsidRPr="00C44D2A">
        <w:rPr>
          <w:b/>
          <w:lang w:val="en-GB" w:bidi="en-GB"/>
        </w:rPr>
        <w:t xml:space="preserve">In the table in Annex 1, Chapter II, the sub-heading </w:t>
      </w:r>
      <w:proofErr w:type="gramStart"/>
      <w:r w:rsidRPr="00C44D2A">
        <w:rPr>
          <w:b/>
          <w:lang w:val="en-GB" w:bidi="en-GB"/>
        </w:rPr>
        <w:t>is amended</w:t>
      </w:r>
      <w:proofErr w:type="gramEnd"/>
      <w:r w:rsidRPr="00C44D2A">
        <w:rPr>
          <w:b/>
          <w:lang w:val="en-GB" w:bidi="en-GB"/>
        </w:rPr>
        <w:t xml:space="preserve"> from “Processing of applications for approval of products” to “Processing of notifications and applications for authorisation and approval of products”.</w:t>
      </w:r>
    </w:p>
    <w:p w14:paraId="6B17A691" w14:textId="77777777" w:rsidR="006D2951" w:rsidRDefault="006D2951" w:rsidP="001A183A">
      <w:pPr>
        <w:pStyle w:val="Ledd"/>
        <w:ind w:firstLine="0"/>
      </w:pPr>
    </w:p>
    <w:p w14:paraId="7E856B29" w14:textId="09E2834B" w:rsidR="006D2951" w:rsidRDefault="006D2951" w:rsidP="001A183A">
      <w:pPr>
        <w:pStyle w:val="Ledd"/>
        <w:ind w:firstLine="0"/>
        <w:rPr>
          <w:b/>
        </w:rPr>
      </w:pPr>
      <w:r w:rsidRPr="00C44D2A">
        <w:rPr>
          <w:b/>
          <w:lang w:val="en-GB" w:bidi="en-GB"/>
        </w:rPr>
        <w:t xml:space="preserve">Under the amended sub-heading “Processing of notifications and applications for authorisation and approval of products”, the row entitled “Approval of fortification - equivalent products not previously approved” </w:t>
      </w:r>
      <w:proofErr w:type="gramStart"/>
      <w:r w:rsidRPr="00C44D2A">
        <w:rPr>
          <w:b/>
          <w:lang w:val="en-GB" w:bidi="en-GB"/>
        </w:rPr>
        <w:t>is amended</w:t>
      </w:r>
      <w:proofErr w:type="gramEnd"/>
      <w:r w:rsidRPr="00C44D2A">
        <w:rPr>
          <w:b/>
          <w:lang w:val="en-GB" w:bidi="en-GB"/>
        </w:rPr>
        <w:t xml:space="preserve"> to:</w:t>
      </w:r>
    </w:p>
    <w:p w14:paraId="500965B0" w14:textId="77777777" w:rsidR="003704B0" w:rsidRDefault="003704B0" w:rsidP="001A183A">
      <w:pPr>
        <w:pStyle w:val="Ledd"/>
        <w:ind w:firstLine="0"/>
        <w:rPr>
          <w:b/>
        </w:rPr>
      </w:pPr>
    </w:p>
    <w:tbl>
      <w:tblPr>
        <w:tblStyle w:val="Tabellrutenett"/>
        <w:tblW w:w="0" w:type="auto"/>
        <w:tblLook w:val="04A0" w:firstRow="1" w:lastRow="0" w:firstColumn="1" w:lastColumn="0" w:noHBand="0" w:noVBand="1"/>
      </w:tblPr>
      <w:tblGrid>
        <w:gridCol w:w="6786"/>
        <w:gridCol w:w="1406"/>
        <w:gridCol w:w="870"/>
      </w:tblGrid>
      <w:tr w:rsidR="00A97511" w14:paraId="23044AA7" w14:textId="77777777" w:rsidTr="0032755D">
        <w:tc>
          <w:tcPr>
            <w:tcW w:w="6912" w:type="dxa"/>
          </w:tcPr>
          <w:p w14:paraId="5235EDE1" w14:textId="30C16129" w:rsidR="00A97511" w:rsidRPr="009E1B46" w:rsidRDefault="00A97511" w:rsidP="00E549C2">
            <w:pPr>
              <w:pStyle w:val="Ledd"/>
              <w:ind w:firstLine="0"/>
              <w:rPr>
                <w:i/>
              </w:rPr>
            </w:pPr>
            <w:r w:rsidRPr="009E1B46">
              <w:rPr>
                <w:i/>
                <w:lang w:val="en-GB" w:bidi="en-GB"/>
              </w:rPr>
              <w:t>Processing of notifications regarding the addition of vitamins and minerals to foods.</w:t>
            </w:r>
          </w:p>
        </w:tc>
        <w:tc>
          <w:tcPr>
            <w:tcW w:w="1418" w:type="dxa"/>
            <w:shd w:val="clear" w:color="auto" w:fill="auto"/>
          </w:tcPr>
          <w:p w14:paraId="79F3BE0E" w14:textId="181878A8" w:rsidR="00A97511" w:rsidRDefault="00575759" w:rsidP="00D47A82">
            <w:pPr>
              <w:pStyle w:val="Ledd"/>
              <w:ind w:firstLine="0"/>
              <w:jc w:val="right"/>
            </w:pPr>
            <w:r w:rsidRPr="0032755D">
              <w:rPr>
                <w:lang w:val="en-GB" w:bidi="en-GB"/>
              </w:rPr>
              <w:t>12</w:t>
            </w:r>
            <w:r w:rsidR="00D47A82">
              <w:rPr>
                <w:lang w:val="en-GB" w:bidi="en-GB"/>
              </w:rPr>
              <w:t>.</w:t>
            </w:r>
            <w:r w:rsidRPr="0032755D">
              <w:rPr>
                <w:lang w:val="en-GB" w:bidi="en-GB"/>
              </w:rPr>
              <w:t>285</w:t>
            </w:r>
          </w:p>
        </w:tc>
        <w:tc>
          <w:tcPr>
            <w:tcW w:w="882" w:type="dxa"/>
          </w:tcPr>
          <w:p w14:paraId="16CF1FD1" w14:textId="0F6B0294" w:rsidR="00A97511" w:rsidRDefault="00575759" w:rsidP="00393109">
            <w:pPr>
              <w:pStyle w:val="Ledd"/>
              <w:ind w:firstLine="0"/>
              <w:jc w:val="center"/>
            </w:pPr>
            <w:r>
              <w:rPr>
                <w:lang w:val="en-GB" w:bidi="en-GB"/>
              </w:rPr>
              <w:t>e</w:t>
            </w:r>
          </w:p>
        </w:tc>
      </w:tr>
    </w:tbl>
    <w:p w14:paraId="026A9D2E" w14:textId="77777777" w:rsidR="00A97511" w:rsidRDefault="00A97511" w:rsidP="001A183A">
      <w:pPr>
        <w:pStyle w:val="Ledd"/>
        <w:ind w:firstLine="0"/>
      </w:pPr>
    </w:p>
    <w:p w14:paraId="0C51DABC" w14:textId="77777777" w:rsidR="0060061F" w:rsidRDefault="0060061F">
      <w:pPr>
        <w:spacing w:after="200" w:line="276" w:lineRule="auto"/>
        <w:rPr>
          <w:rFonts w:ascii="Arial" w:hAnsi="Arial"/>
          <w:b/>
          <w:sz w:val="22"/>
          <w:szCs w:val="20"/>
          <w:lang w:val="en-GB" w:bidi="en-GB"/>
        </w:rPr>
      </w:pPr>
      <w:r>
        <w:rPr>
          <w:b/>
          <w:lang w:val="en-GB" w:bidi="en-GB"/>
        </w:rPr>
        <w:br w:type="page"/>
      </w:r>
    </w:p>
    <w:p w14:paraId="442C9DD2" w14:textId="12135FE0" w:rsidR="001A183A" w:rsidRPr="00542CA6" w:rsidRDefault="001A183A" w:rsidP="006B340D">
      <w:pPr>
        <w:pStyle w:val="Ledd"/>
        <w:ind w:firstLine="0"/>
        <w:jc w:val="center"/>
        <w:rPr>
          <w:b/>
        </w:rPr>
      </w:pPr>
      <w:r>
        <w:rPr>
          <w:b/>
          <w:lang w:val="en-GB" w:bidi="en-GB"/>
        </w:rPr>
        <w:lastRenderedPageBreak/>
        <w:t>III</w:t>
      </w:r>
    </w:p>
    <w:p w14:paraId="7862A973" w14:textId="77777777" w:rsidR="006B340D" w:rsidRDefault="006B340D" w:rsidP="006B340D">
      <w:pPr>
        <w:pStyle w:val="Ledd"/>
        <w:ind w:firstLine="0"/>
      </w:pPr>
    </w:p>
    <w:p w14:paraId="13EFF1CB" w14:textId="26457941" w:rsidR="006B340D" w:rsidRPr="00D5500E" w:rsidRDefault="006B340D" w:rsidP="00D5500E">
      <w:pPr>
        <w:pStyle w:val="Paragraf"/>
        <w:numPr>
          <w:ilvl w:val="0"/>
          <w:numId w:val="0"/>
        </w:numPr>
        <w:spacing w:before="0"/>
        <w:rPr>
          <w:rFonts w:cs="Arial"/>
          <w:i w:val="0"/>
          <w:szCs w:val="22"/>
        </w:rPr>
      </w:pPr>
      <w:r>
        <w:rPr>
          <w:rFonts w:cs="Arial"/>
          <w:i w:val="0"/>
          <w:szCs w:val="22"/>
          <w:lang w:val="en-GB" w:bidi="en-GB"/>
        </w:rPr>
        <w:t>The amendments stipulated in I and II above will enter into force immediately, on a specific date or the different amendments may enter into force on different dates.</w:t>
      </w:r>
    </w:p>
    <w:sectPr w:rsidR="006B340D" w:rsidRPr="00D5500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BF0B1B" w14:textId="77777777" w:rsidR="00EA1717" w:rsidRDefault="00EA1717" w:rsidP="00B70248">
      <w:r>
        <w:separator/>
      </w:r>
    </w:p>
  </w:endnote>
  <w:endnote w:type="continuationSeparator" w:id="0">
    <w:p w14:paraId="07F21416" w14:textId="77777777" w:rsidR="00EA1717" w:rsidRDefault="00EA1717" w:rsidP="00B70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escoSansCon">
    <w:altName w:val="FrescoSansCon"/>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EC5633" w14:textId="77777777" w:rsidR="00EA1717" w:rsidRDefault="00EA1717">
    <w:pPr>
      <w:pStyle w:val="Bunn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9330B7" w14:textId="77777777" w:rsidR="00EA1717" w:rsidRDefault="00EA1717">
    <w:pPr>
      <w:pStyle w:val="Bunn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90A5C9" w14:textId="77777777" w:rsidR="00EA1717" w:rsidRDefault="00EA1717">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E37F9A" w14:textId="77777777" w:rsidR="00EA1717" w:rsidRDefault="00EA1717" w:rsidP="00B70248">
      <w:r>
        <w:separator/>
      </w:r>
    </w:p>
  </w:footnote>
  <w:footnote w:type="continuationSeparator" w:id="0">
    <w:p w14:paraId="6F6B4272" w14:textId="77777777" w:rsidR="00EA1717" w:rsidRDefault="00EA1717" w:rsidP="00B702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2CA25" w14:textId="77777777" w:rsidR="00EA1717" w:rsidRDefault="00EA1717">
    <w:pPr>
      <w:pStyle w:val="Top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E095E8" w14:textId="77777777" w:rsidR="00EA1717" w:rsidRDefault="00EA1717">
    <w:pPr>
      <w:pStyle w:val="Top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ADE4D" w14:textId="77777777" w:rsidR="00EA1717" w:rsidRDefault="00EA1717">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E51A2"/>
    <w:multiLevelType w:val="hybridMultilevel"/>
    <w:tmpl w:val="EB3CFD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74021"/>
    <w:multiLevelType w:val="hybridMultilevel"/>
    <w:tmpl w:val="4DB0C072"/>
    <w:lvl w:ilvl="0" w:tplc="8ECA4960">
      <w:start w:val="1"/>
      <w:numFmt w:val="lowerLetter"/>
      <w:lvlText w:val="%1)"/>
      <w:lvlJc w:val="left"/>
      <w:pPr>
        <w:ind w:left="927" w:hanging="360"/>
      </w:pPr>
      <w:rPr>
        <w:rFonts w:hint="default"/>
      </w:rPr>
    </w:lvl>
    <w:lvl w:ilvl="1" w:tplc="04140019" w:tentative="1">
      <w:start w:val="1"/>
      <w:numFmt w:val="lowerLetter"/>
      <w:lvlText w:val="%2."/>
      <w:lvlJc w:val="left"/>
      <w:pPr>
        <w:ind w:left="1647" w:hanging="360"/>
      </w:pPr>
    </w:lvl>
    <w:lvl w:ilvl="2" w:tplc="0414001B" w:tentative="1">
      <w:start w:val="1"/>
      <w:numFmt w:val="lowerRoman"/>
      <w:lvlText w:val="%3."/>
      <w:lvlJc w:val="right"/>
      <w:pPr>
        <w:ind w:left="2367" w:hanging="180"/>
      </w:pPr>
    </w:lvl>
    <w:lvl w:ilvl="3" w:tplc="0414000F" w:tentative="1">
      <w:start w:val="1"/>
      <w:numFmt w:val="decimal"/>
      <w:lvlText w:val="%4."/>
      <w:lvlJc w:val="left"/>
      <w:pPr>
        <w:ind w:left="3087" w:hanging="360"/>
      </w:pPr>
    </w:lvl>
    <w:lvl w:ilvl="4" w:tplc="04140019" w:tentative="1">
      <w:start w:val="1"/>
      <w:numFmt w:val="lowerLetter"/>
      <w:lvlText w:val="%5."/>
      <w:lvlJc w:val="left"/>
      <w:pPr>
        <w:ind w:left="3807" w:hanging="360"/>
      </w:pPr>
    </w:lvl>
    <w:lvl w:ilvl="5" w:tplc="0414001B" w:tentative="1">
      <w:start w:val="1"/>
      <w:numFmt w:val="lowerRoman"/>
      <w:lvlText w:val="%6."/>
      <w:lvlJc w:val="right"/>
      <w:pPr>
        <w:ind w:left="4527" w:hanging="180"/>
      </w:pPr>
    </w:lvl>
    <w:lvl w:ilvl="6" w:tplc="0414000F" w:tentative="1">
      <w:start w:val="1"/>
      <w:numFmt w:val="decimal"/>
      <w:lvlText w:val="%7."/>
      <w:lvlJc w:val="left"/>
      <w:pPr>
        <w:ind w:left="5247" w:hanging="360"/>
      </w:pPr>
    </w:lvl>
    <w:lvl w:ilvl="7" w:tplc="04140019" w:tentative="1">
      <w:start w:val="1"/>
      <w:numFmt w:val="lowerLetter"/>
      <w:lvlText w:val="%8."/>
      <w:lvlJc w:val="left"/>
      <w:pPr>
        <w:ind w:left="5967" w:hanging="360"/>
      </w:pPr>
    </w:lvl>
    <w:lvl w:ilvl="8" w:tplc="0414001B" w:tentative="1">
      <w:start w:val="1"/>
      <w:numFmt w:val="lowerRoman"/>
      <w:lvlText w:val="%9."/>
      <w:lvlJc w:val="right"/>
      <w:pPr>
        <w:ind w:left="6687" w:hanging="180"/>
      </w:pPr>
    </w:lvl>
  </w:abstractNum>
  <w:abstractNum w:abstractNumId="2" w15:restartNumberingAfterBreak="0">
    <w:nsid w:val="108E554A"/>
    <w:multiLevelType w:val="hybridMultilevel"/>
    <w:tmpl w:val="76A4CD5E"/>
    <w:lvl w:ilvl="0" w:tplc="EC5ACA1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7F7943"/>
    <w:multiLevelType w:val="hybridMultilevel"/>
    <w:tmpl w:val="A6B273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D45B20"/>
    <w:multiLevelType w:val="hybridMultilevel"/>
    <w:tmpl w:val="61E2B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8A6982"/>
    <w:multiLevelType w:val="hybridMultilevel"/>
    <w:tmpl w:val="18FCF3EE"/>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22054D7E"/>
    <w:multiLevelType w:val="hybridMultilevel"/>
    <w:tmpl w:val="26B092D0"/>
    <w:lvl w:ilvl="0" w:tplc="EC5ACA1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A846D3"/>
    <w:multiLevelType w:val="hybridMultilevel"/>
    <w:tmpl w:val="A06AB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391F2A"/>
    <w:multiLevelType w:val="hybridMultilevel"/>
    <w:tmpl w:val="FB64D5A4"/>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2A1F1F84"/>
    <w:multiLevelType w:val="hybridMultilevel"/>
    <w:tmpl w:val="14FA165A"/>
    <w:lvl w:ilvl="0" w:tplc="C610ED02">
      <w:start w:val="14"/>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30F905FB"/>
    <w:multiLevelType w:val="hybridMultilevel"/>
    <w:tmpl w:val="90F4726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3AC71B50"/>
    <w:multiLevelType w:val="hybridMultilevel"/>
    <w:tmpl w:val="EB5E24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243090"/>
    <w:multiLevelType w:val="hybridMultilevel"/>
    <w:tmpl w:val="26B092D0"/>
    <w:lvl w:ilvl="0" w:tplc="EC5ACA1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4811E6"/>
    <w:multiLevelType w:val="hybridMultilevel"/>
    <w:tmpl w:val="A06AB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AE2312"/>
    <w:multiLevelType w:val="hybridMultilevel"/>
    <w:tmpl w:val="EFB8026E"/>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5AEE2BC5"/>
    <w:multiLevelType w:val="hybridMultilevel"/>
    <w:tmpl w:val="26B092D0"/>
    <w:lvl w:ilvl="0" w:tplc="EC5ACA1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3E0AA8"/>
    <w:multiLevelType w:val="hybridMultilevel"/>
    <w:tmpl w:val="1A12905A"/>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6FFB2ECD"/>
    <w:multiLevelType w:val="hybridMultilevel"/>
    <w:tmpl w:val="667AE674"/>
    <w:lvl w:ilvl="0" w:tplc="0414000F">
      <w:start w:val="1"/>
      <w:numFmt w:val="decimal"/>
      <w:lvlText w:val="%1."/>
      <w:lvlJc w:val="left"/>
      <w:pPr>
        <w:ind w:left="1068" w:hanging="360"/>
      </w:p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18" w15:restartNumberingAfterBreak="0">
    <w:nsid w:val="718A0A6D"/>
    <w:multiLevelType w:val="hybridMultilevel"/>
    <w:tmpl w:val="4F305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B20DB8"/>
    <w:multiLevelType w:val="multilevel"/>
    <w:tmpl w:val="0C765D34"/>
    <w:lvl w:ilvl="0">
      <w:start w:val="1"/>
      <w:numFmt w:val="decimal"/>
      <w:pStyle w:val="Paragraf"/>
      <w:isLgl/>
      <w:suff w:val="space"/>
      <w:lvlText w:val="§ %1 "/>
      <w:lvlJc w:val="left"/>
      <w:pPr>
        <w:ind w:left="0" w:firstLine="0"/>
      </w:pPr>
      <w:rPr>
        <w:rFonts w:hint="default"/>
        <w:b/>
        <w:i w:val="0"/>
      </w:rPr>
    </w:lvl>
    <w:lvl w:ilvl="1">
      <w:start w:val="1"/>
      <w:numFmt w:val="none"/>
      <w:suff w:val="nothing"/>
      <w:lvlText w:val=""/>
      <w:lvlJc w:val="left"/>
      <w:pPr>
        <w:ind w:left="-142" w:firstLine="0"/>
      </w:pPr>
      <w:rPr>
        <w:rFonts w:hint="default"/>
      </w:rPr>
    </w:lvl>
    <w:lvl w:ilvl="2">
      <w:start w:val="1"/>
      <w:numFmt w:val="none"/>
      <w:suff w:val="nothing"/>
      <w:lvlText w:val=""/>
      <w:lvlJc w:val="left"/>
      <w:pPr>
        <w:ind w:left="-142" w:firstLine="0"/>
      </w:pPr>
      <w:rPr>
        <w:rFonts w:hint="default"/>
      </w:rPr>
    </w:lvl>
    <w:lvl w:ilvl="3">
      <w:start w:val="1"/>
      <w:numFmt w:val="none"/>
      <w:suff w:val="nothing"/>
      <w:lvlText w:val=""/>
      <w:lvlJc w:val="left"/>
      <w:pPr>
        <w:ind w:left="-142" w:firstLine="0"/>
      </w:pPr>
      <w:rPr>
        <w:rFonts w:hint="default"/>
      </w:rPr>
    </w:lvl>
    <w:lvl w:ilvl="4">
      <w:start w:val="1"/>
      <w:numFmt w:val="none"/>
      <w:suff w:val="nothing"/>
      <w:lvlText w:val=""/>
      <w:lvlJc w:val="left"/>
      <w:pPr>
        <w:ind w:left="-142" w:firstLine="0"/>
      </w:pPr>
      <w:rPr>
        <w:rFonts w:hint="default"/>
      </w:rPr>
    </w:lvl>
    <w:lvl w:ilvl="5">
      <w:start w:val="1"/>
      <w:numFmt w:val="none"/>
      <w:suff w:val="nothing"/>
      <w:lvlText w:val=""/>
      <w:lvlJc w:val="left"/>
      <w:pPr>
        <w:ind w:left="-142" w:firstLine="0"/>
      </w:pPr>
      <w:rPr>
        <w:rFonts w:hint="default"/>
      </w:rPr>
    </w:lvl>
    <w:lvl w:ilvl="6">
      <w:start w:val="1"/>
      <w:numFmt w:val="none"/>
      <w:suff w:val="nothing"/>
      <w:lvlText w:val=""/>
      <w:lvlJc w:val="left"/>
      <w:pPr>
        <w:ind w:left="-142" w:firstLine="0"/>
      </w:pPr>
      <w:rPr>
        <w:rFonts w:hint="default"/>
      </w:rPr>
    </w:lvl>
    <w:lvl w:ilvl="7">
      <w:start w:val="1"/>
      <w:numFmt w:val="none"/>
      <w:suff w:val="nothing"/>
      <w:lvlText w:val=""/>
      <w:lvlJc w:val="left"/>
      <w:pPr>
        <w:ind w:left="-142" w:firstLine="0"/>
      </w:pPr>
      <w:rPr>
        <w:rFonts w:hint="default"/>
      </w:rPr>
    </w:lvl>
    <w:lvl w:ilvl="8">
      <w:start w:val="1"/>
      <w:numFmt w:val="none"/>
      <w:suff w:val="nothing"/>
      <w:lvlText w:val=""/>
      <w:lvlJc w:val="left"/>
      <w:pPr>
        <w:ind w:left="-142" w:firstLine="0"/>
      </w:pPr>
      <w:rPr>
        <w:rFonts w:hint="default"/>
      </w:rPr>
    </w:lvl>
  </w:abstractNum>
  <w:abstractNum w:abstractNumId="20" w15:restartNumberingAfterBreak="0">
    <w:nsid w:val="71D3726F"/>
    <w:multiLevelType w:val="hybridMultilevel"/>
    <w:tmpl w:val="26B092D0"/>
    <w:lvl w:ilvl="0" w:tplc="EC5ACA1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9"/>
  </w:num>
  <w:num w:numId="3">
    <w:abstractNumId w:val="19"/>
  </w:num>
  <w:num w:numId="4">
    <w:abstractNumId w:val="11"/>
  </w:num>
  <w:num w:numId="5">
    <w:abstractNumId w:val="3"/>
  </w:num>
  <w:num w:numId="6">
    <w:abstractNumId w:val="0"/>
  </w:num>
  <w:num w:numId="7">
    <w:abstractNumId w:val="4"/>
  </w:num>
  <w:num w:numId="8">
    <w:abstractNumId w:val="12"/>
  </w:num>
  <w:num w:numId="9">
    <w:abstractNumId w:val="15"/>
  </w:num>
  <w:num w:numId="10">
    <w:abstractNumId w:val="18"/>
  </w:num>
  <w:num w:numId="11">
    <w:abstractNumId w:val="20"/>
  </w:num>
  <w:num w:numId="12">
    <w:abstractNumId w:val="2"/>
  </w:num>
  <w:num w:numId="13">
    <w:abstractNumId w:val="6"/>
  </w:num>
  <w:num w:numId="14">
    <w:abstractNumId w:val="1"/>
  </w:num>
  <w:num w:numId="15">
    <w:abstractNumId w:val="16"/>
  </w:num>
  <w:num w:numId="16">
    <w:abstractNumId w:val="10"/>
  </w:num>
  <w:num w:numId="17">
    <w:abstractNumId w:val="5"/>
  </w:num>
  <w:num w:numId="18">
    <w:abstractNumId w:val="14"/>
  </w:num>
  <w:num w:numId="19">
    <w:abstractNumId w:val="19"/>
  </w:num>
  <w:num w:numId="20">
    <w:abstractNumId w:val="19"/>
  </w:num>
  <w:num w:numId="21">
    <w:abstractNumId w:val="19"/>
  </w:num>
  <w:num w:numId="22">
    <w:abstractNumId w:val="19"/>
  </w:num>
  <w:num w:numId="23">
    <w:abstractNumId w:val="19"/>
  </w:num>
  <w:num w:numId="24">
    <w:abstractNumId w:val="19"/>
  </w:num>
  <w:num w:numId="25">
    <w:abstractNumId w:val="19"/>
  </w:num>
  <w:num w:numId="26">
    <w:abstractNumId w:val="19"/>
  </w:num>
  <w:num w:numId="27">
    <w:abstractNumId w:val="19"/>
  </w:num>
  <w:num w:numId="28">
    <w:abstractNumId w:val="19"/>
  </w:num>
  <w:num w:numId="29">
    <w:abstractNumId w:val="19"/>
  </w:num>
  <w:num w:numId="30">
    <w:abstractNumId w:val="19"/>
  </w:num>
  <w:num w:numId="31">
    <w:abstractNumId w:val="19"/>
  </w:num>
  <w:num w:numId="32">
    <w:abstractNumId w:val="7"/>
  </w:num>
  <w:num w:numId="33">
    <w:abstractNumId w:val="13"/>
  </w:num>
  <w:num w:numId="34">
    <w:abstractNumId w:val="8"/>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proofState w:spelling="clean" w:grammar="clean"/>
  <w:defaultTabStop w:val="708"/>
  <w:hyphenationZone w:val="425"/>
  <w:characterSpacingControl w:val="doNotCompress"/>
  <w:hdrShapeDefaults>
    <o:shapedefaults v:ext="edit" spidmax="143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81F"/>
    <w:rsid w:val="00001045"/>
    <w:rsid w:val="000072B0"/>
    <w:rsid w:val="000117FA"/>
    <w:rsid w:val="0001219D"/>
    <w:rsid w:val="00021040"/>
    <w:rsid w:val="00030C74"/>
    <w:rsid w:val="0003103F"/>
    <w:rsid w:val="00041412"/>
    <w:rsid w:val="000433D8"/>
    <w:rsid w:val="000464A2"/>
    <w:rsid w:val="00047655"/>
    <w:rsid w:val="00054C24"/>
    <w:rsid w:val="000637A7"/>
    <w:rsid w:val="00064325"/>
    <w:rsid w:val="00072F78"/>
    <w:rsid w:val="00074165"/>
    <w:rsid w:val="00074AF1"/>
    <w:rsid w:val="00074EDD"/>
    <w:rsid w:val="0007627F"/>
    <w:rsid w:val="00081E04"/>
    <w:rsid w:val="00086F59"/>
    <w:rsid w:val="0008744F"/>
    <w:rsid w:val="000946C5"/>
    <w:rsid w:val="000975F1"/>
    <w:rsid w:val="000A102E"/>
    <w:rsid w:val="000A118D"/>
    <w:rsid w:val="000A3629"/>
    <w:rsid w:val="000A53E7"/>
    <w:rsid w:val="000B32C8"/>
    <w:rsid w:val="000B3590"/>
    <w:rsid w:val="000C0C12"/>
    <w:rsid w:val="000C11F7"/>
    <w:rsid w:val="000C336F"/>
    <w:rsid w:val="000C6F70"/>
    <w:rsid w:val="000D157D"/>
    <w:rsid w:val="000D1CFD"/>
    <w:rsid w:val="000D4542"/>
    <w:rsid w:val="000D7536"/>
    <w:rsid w:val="000E0557"/>
    <w:rsid w:val="000E25C1"/>
    <w:rsid w:val="000E2A74"/>
    <w:rsid w:val="000E2BF7"/>
    <w:rsid w:val="000E2DA5"/>
    <w:rsid w:val="000F0B69"/>
    <w:rsid w:val="000F339E"/>
    <w:rsid w:val="000F5E7D"/>
    <w:rsid w:val="00101E8B"/>
    <w:rsid w:val="001063D0"/>
    <w:rsid w:val="00110588"/>
    <w:rsid w:val="00112493"/>
    <w:rsid w:val="001222A4"/>
    <w:rsid w:val="0012288A"/>
    <w:rsid w:val="00122D0F"/>
    <w:rsid w:val="00124480"/>
    <w:rsid w:val="00127B95"/>
    <w:rsid w:val="0013061C"/>
    <w:rsid w:val="0013139F"/>
    <w:rsid w:val="00133D9C"/>
    <w:rsid w:val="00134891"/>
    <w:rsid w:val="001368B6"/>
    <w:rsid w:val="00143523"/>
    <w:rsid w:val="00143E13"/>
    <w:rsid w:val="00144A58"/>
    <w:rsid w:val="00146535"/>
    <w:rsid w:val="001476FE"/>
    <w:rsid w:val="00153BBB"/>
    <w:rsid w:val="00154A42"/>
    <w:rsid w:val="00155849"/>
    <w:rsid w:val="001563DA"/>
    <w:rsid w:val="00162342"/>
    <w:rsid w:val="00165034"/>
    <w:rsid w:val="00166533"/>
    <w:rsid w:val="00167E1C"/>
    <w:rsid w:val="00174F76"/>
    <w:rsid w:val="00176CA0"/>
    <w:rsid w:val="0017719C"/>
    <w:rsid w:val="00193F10"/>
    <w:rsid w:val="001A0D87"/>
    <w:rsid w:val="001A0DCC"/>
    <w:rsid w:val="001A183A"/>
    <w:rsid w:val="001A21DD"/>
    <w:rsid w:val="001A59CF"/>
    <w:rsid w:val="001A7175"/>
    <w:rsid w:val="001B00DA"/>
    <w:rsid w:val="001B14A5"/>
    <w:rsid w:val="001B1545"/>
    <w:rsid w:val="001B40D5"/>
    <w:rsid w:val="001B6998"/>
    <w:rsid w:val="001C5933"/>
    <w:rsid w:val="001D17D1"/>
    <w:rsid w:val="001D6424"/>
    <w:rsid w:val="001D7368"/>
    <w:rsid w:val="001E3813"/>
    <w:rsid w:val="001E4384"/>
    <w:rsid w:val="001F21DE"/>
    <w:rsid w:val="001F3BC4"/>
    <w:rsid w:val="00207253"/>
    <w:rsid w:val="00207980"/>
    <w:rsid w:val="00213B0A"/>
    <w:rsid w:val="00220E1A"/>
    <w:rsid w:val="002222E9"/>
    <w:rsid w:val="00225D59"/>
    <w:rsid w:val="00225ED2"/>
    <w:rsid w:val="00232834"/>
    <w:rsid w:val="002334C5"/>
    <w:rsid w:val="002517B6"/>
    <w:rsid w:val="00252EAE"/>
    <w:rsid w:val="00256E96"/>
    <w:rsid w:val="00257713"/>
    <w:rsid w:val="0026370F"/>
    <w:rsid w:val="002663CF"/>
    <w:rsid w:val="002724B5"/>
    <w:rsid w:val="00273076"/>
    <w:rsid w:val="00273122"/>
    <w:rsid w:val="002737BD"/>
    <w:rsid w:val="00276C1B"/>
    <w:rsid w:val="00283629"/>
    <w:rsid w:val="00283A96"/>
    <w:rsid w:val="00293064"/>
    <w:rsid w:val="00293B7B"/>
    <w:rsid w:val="00297D25"/>
    <w:rsid w:val="002A4179"/>
    <w:rsid w:val="002A43BC"/>
    <w:rsid w:val="002A5896"/>
    <w:rsid w:val="002A70CF"/>
    <w:rsid w:val="002A73D4"/>
    <w:rsid w:val="002C3ABB"/>
    <w:rsid w:val="002C73C0"/>
    <w:rsid w:val="002D4511"/>
    <w:rsid w:val="002D7747"/>
    <w:rsid w:val="002E27BE"/>
    <w:rsid w:val="002E7C6D"/>
    <w:rsid w:val="002F18B9"/>
    <w:rsid w:val="002F356E"/>
    <w:rsid w:val="002F52A2"/>
    <w:rsid w:val="002F6278"/>
    <w:rsid w:val="002F79D0"/>
    <w:rsid w:val="00304264"/>
    <w:rsid w:val="003128CA"/>
    <w:rsid w:val="00315128"/>
    <w:rsid w:val="00315D39"/>
    <w:rsid w:val="003165C8"/>
    <w:rsid w:val="00321D5D"/>
    <w:rsid w:val="00323690"/>
    <w:rsid w:val="00323ABF"/>
    <w:rsid w:val="0032573C"/>
    <w:rsid w:val="00326C39"/>
    <w:rsid w:val="0032755D"/>
    <w:rsid w:val="00336427"/>
    <w:rsid w:val="00336985"/>
    <w:rsid w:val="00344101"/>
    <w:rsid w:val="00344FED"/>
    <w:rsid w:val="00347084"/>
    <w:rsid w:val="00350A6F"/>
    <w:rsid w:val="0035197D"/>
    <w:rsid w:val="00360FE8"/>
    <w:rsid w:val="00367B24"/>
    <w:rsid w:val="003704B0"/>
    <w:rsid w:val="00370EB5"/>
    <w:rsid w:val="00372258"/>
    <w:rsid w:val="00373C91"/>
    <w:rsid w:val="003753AF"/>
    <w:rsid w:val="00381B20"/>
    <w:rsid w:val="003820F5"/>
    <w:rsid w:val="00382FDB"/>
    <w:rsid w:val="0038676E"/>
    <w:rsid w:val="00393109"/>
    <w:rsid w:val="00394023"/>
    <w:rsid w:val="003943C4"/>
    <w:rsid w:val="003A00B4"/>
    <w:rsid w:val="003A1EB1"/>
    <w:rsid w:val="003A59BB"/>
    <w:rsid w:val="003A7641"/>
    <w:rsid w:val="003B2BFF"/>
    <w:rsid w:val="003B358E"/>
    <w:rsid w:val="003B637E"/>
    <w:rsid w:val="003B70C8"/>
    <w:rsid w:val="003D3490"/>
    <w:rsid w:val="003D5B0D"/>
    <w:rsid w:val="003E0295"/>
    <w:rsid w:val="003E2569"/>
    <w:rsid w:val="003E305F"/>
    <w:rsid w:val="003F3A45"/>
    <w:rsid w:val="004115C9"/>
    <w:rsid w:val="00420321"/>
    <w:rsid w:val="00437261"/>
    <w:rsid w:val="00440F8B"/>
    <w:rsid w:val="0044271F"/>
    <w:rsid w:val="0044309A"/>
    <w:rsid w:val="0045143F"/>
    <w:rsid w:val="004521FD"/>
    <w:rsid w:val="004533D2"/>
    <w:rsid w:val="00453F12"/>
    <w:rsid w:val="00463C4A"/>
    <w:rsid w:val="00466DB9"/>
    <w:rsid w:val="00467712"/>
    <w:rsid w:val="0047428B"/>
    <w:rsid w:val="00476B87"/>
    <w:rsid w:val="0048082A"/>
    <w:rsid w:val="00480918"/>
    <w:rsid w:val="0048236B"/>
    <w:rsid w:val="00485FAB"/>
    <w:rsid w:val="00486007"/>
    <w:rsid w:val="0048629D"/>
    <w:rsid w:val="00486621"/>
    <w:rsid w:val="00486DC2"/>
    <w:rsid w:val="00490520"/>
    <w:rsid w:val="00491985"/>
    <w:rsid w:val="0049252A"/>
    <w:rsid w:val="004A0143"/>
    <w:rsid w:val="004A09B9"/>
    <w:rsid w:val="004A6900"/>
    <w:rsid w:val="004B6B39"/>
    <w:rsid w:val="004C1EE6"/>
    <w:rsid w:val="004D0375"/>
    <w:rsid w:val="004D3B01"/>
    <w:rsid w:val="004D5467"/>
    <w:rsid w:val="004D7262"/>
    <w:rsid w:val="004D79FA"/>
    <w:rsid w:val="004E0D09"/>
    <w:rsid w:val="004E1910"/>
    <w:rsid w:val="004E4763"/>
    <w:rsid w:val="004F074D"/>
    <w:rsid w:val="004F17D8"/>
    <w:rsid w:val="004F35D6"/>
    <w:rsid w:val="004F43E9"/>
    <w:rsid w:val="004F6F95"/>
    <w:rsid w:val="00500061"/>
    <w:rsid w:val="00510CCF"/>
    <w:rsid w:val="00510F56"/>
    <w:rsid w:val="00514CE4"/>
    <w:rsid w:val="00520CFC"/>
    <w:rsid w:val="00522EFD"/>
    <w:rsid w:val="00525549"/>
    <w:rsid w:val="00533EF6"/>
    <w:rsid w:val="00534AD9"/>
    <w:rsid w:val="00541163"/>
    <w:rsid w:val="00541463"/>
    <w:rsid w:val="00542CA6"/>
    <w:rsid w:val="00543ABB"/>
    <w:rsid w:val="005440BD"/>
    <w:rsid w:val="00545193"/>
    <w:rsid w:val="00545F52"/>
    <w:rsid w:val="00552F85"/>
    <w:rsid w:val="005531DC"/>
    <w:rsid w:val="005613C1"/>
    <w:rsid w:val="00570A6F"/>
    <w:rsid w:val="005712CA"/>
    <w:rsid w:val="0057181F"/>
    <w:rsid w:val="00572113"/>
    <w:rsid w:val="00575759"/>
    <w:rsid w:val="005823EF"/>
    <w:rsid w:val="005842A2"/>
    <w:rsid w:val="00584883"/>
    <w:rsid w:val="00584EAE"/>
    <w:rsid w:val="005905DD"/>
    <w:rsid w:val="005916D9"/>
    <w:rsid w:val="00591EEE"/>
    <w:rsid w:val="00593DD4"/>
    <w:rsid w:val="00593FA8"/>
    <w:rsid w:val="005A2927"/>
    <w:rsid w:val="005A6D42"/>
    <w:rsid w:val="005A6E4D"/>
    <w:rsid w:val="005C4DB2"/>
    <w:rsid w:val="005D0280"/>
    <w:rsid w:val="005E09DA"/>
    <w:rsid w:val="005E15FA"/>
    <w:rsid w:val="005E1E6E"/>
    <w:rsid w:val="005E4F8F"/>
    <w:rsid w:val="005F2091"/>
    <w:rsid w:val="005F735E"/>
    <w:rsid w:val="0060061F"/>
    <w:rsid w:val="00600770"/>
    <w:rsid w:val="00602405"/>
    <w:rsid w:val="00606317"/>
    <w:rsid w:val="0061161F"/>
    <w:rsid w:val="0061577A"/>
    <w:rsid w:val="006209D8"/>
    <w:rsid w:val="00636EF7"/>
    <w:rsid w:val="00643AE2"/>
    <w:rsid w:val="00643B9B"/>
    <w:rsid w:val="00650457"/>
    <w:rsid w:val="00650755"/>
    <w:rsid w:val="0065652F"/>
    <w:rsid w:val="006603C8"/>
    <w:rsid w:val="00660C5B"/>
    <w:rsid w:val="00664C83"/>
    <w:rsid w:val="0067241A"/>
    <w:rsid w:val="006733A4"/>
    <w:rsid w:val="00673488"/>
    <w:rsid w:val="006750F2"/>
    <w:rsid w:val="00677A04"/>
    <w:rsid w:val="00683184"/>
    <w:rsid w:val="0069049B"/>
    <w:rsid w:val="00695CD4"/>
    <w:rsid w:val="006A196B"/>
    <w:rsid w:val="006A33AF"/>
    <w:rsid w:val="006A3FA0"/>
    <w:rsid w:val="006A4239"/>
    <w:rsid w:val="006A6525"/>
    <w:rsid w:val="006A77FB"/>
    <w:rsid w:val="006B0C83"/>
    <w:rsid w:val="006B340D"/>
    <w:rsid w:val="006B60E4"/>
    <w:rsid w:val="006C75CB"/>
    <w:rsid w:val="006D2951"/>
    <w:rsid w:val="006D3A59"/>
    <w:rsid w:val="006D3CBB"/>
    <w:rsid w:val="006D6C49"/>
    <w:rsid w:val="006D6FFD"/>
    <w:rsid w:val="006E30B7"/>
    <w:rsid w:val="006F2909"/>
    <w:rsid w:val="006F3F95"/>
    <w:rsid w:val="006F5469"/>
    <w:rsid w:val="00704593"/>
    <w:rsid w:val="00711570"/>
    <w:rsid w:val="00712070"/>
    <w:rsid w:val="00722E54"/>
    <w:rsid w:val="00735E27"/>
    <w:rsid w:val="00737CAE"/>
    <w:rsid w:val="007451CE"/>
    <w:rsid w:val="007452DF"/>
    <w:rsid w:val="0074772A"/>
    <w:rsid w:val="0075738F"/>
    <w:rsid w:val="00761A5B"/>
    <w:rsid w:val="007638A7"/>
    <w:rsid w:val="00765088"/>
    <w:rsid w:val="007679D5"/>
    <w:rsid w:val="00770F71"/>
    <w:rsid w:val="00772465"/>
    <w:rsid w:val="00776951"/>
    <w:rsid w:val="007944B4"/>
    <w:rsid w:val="00795C10"/>
    <w:rsid w:val="00796867"/>
    <w:rsid w:val="007A3A5B"/>
    <w:rsid w:val="007A725E"/>
    <w:rsid w:val="007B5DCD"/>
    <w:rsid w:val="007B6634"/>
    <w:rsid w:val="007C3BB2"/>
    <w:rsid w:val="007D081E"/>
    <w:rsid w:val="007D1720"/>
    <w:rsid w:val="007D51F4"/>
    <w:rsid w:val="007D6A97"/>
    <w:rsid w:val="007D79EC"/>
    <w:rsid w:val="007E0DB4"/>
    <w:rsid w:val="007E12D9"/>
    <w:rsid w:val="007E1D9F"/>
    <w:rsid w:val="007E2343"/>
    <w:rsid w:val="007E332B"/>
    <w:rsid w:val="007E536E"/>
    <w:rsid w:val="007E6FD7"/>
    <w:rsid w:val="007F1FE8"/>
    <w:rsid w:val="007F439D"/>
    <w:rsid w:val="007F66FD"/>
    <w:rsid w:val="00813F97"/>
    <w:rsid w:val="008217A1"/>
    <w:rsid w:val="00823917"/>
    <w:rsid w:val="00826DA2"/>
    <w:rsid w:val="00837495"/>
    <w:rsid w:val="00840310"/>
    <w:rsid w:val="008452C2"/>
    <w:rsid w:val="00845736"/>
    <w:rsid w:val="00850E6C"/>
    <w:rsid w:val="0085765E"/>
    <w:rsid w:val="00861C3C"/>
    <w:rsid w:val="00864A30"/>
    <w:rsid w:val="00864F90"/>
    <w:rsid w:val="00866440"/>
    <w:rsid w:val="008665FD"/>
    <w:rsid w:val="00866E47"/>
    <w:rsid w:val="008677A7"/>
    <w:rsid w:val="008913CF"/>
    <w:rsid w:val="00891845"/>
    <w:rsid w:val="00894296"/>
    <w:rsid w:val="00894D0A"/>
    <w:rsid w:val="00896C54"/>
    <w:rsid w:val="00896EF7"/>
    <w:rsid w:val="008A3899"/>
    <w:rsid w:val="008A7142"/>
    <w:rsid w:val="008B28DA"/>
    <w:rsid w:val="008B2D54"/>
    <w:rsid w:val="008B5B86"/>
    <w:rsid w:val="008B785F"/>
    <w:rsid w:val="008D1E25"/>
    <w:rsid w:val="008D1E7C"/>
    <w:rsid w:val="008D4005"/>
    <w:rsid w:val="008F6237"/>
    <w:rsid w:val="00907F94"/>
    <w:rsid w:val="00910A27"/>
    <w:rsid w:val="00916D7B"/>
    <w:rsid w:val="00916FB7"/>
    <w:rsid w:val="009179F6"/>
    <w:rsid w:val="00922F70"/>
    <w:rsid w:val="0092750D"/>
    <w:rsid w:val="00930483"/>
    <w:rsid w:val="00933B4A"/>
    <w:rsid w:val="00935CFA"/>
    <w:rsid w:val="00942EB3"/>
    <w:rsid w:val="00950357"/>
    <w:rsid w:val="0096310F"/>
    <w:rsid w:val="0096465C"/>
    <w:rsid w:val="0096704E"/>
    <w:rsid w:val="00970264"/>
    <w:rsid w:val="0097381C"/>
    <w:rsid w:val="00981402"/>
    <w:rsid w:val="00991CE3"/>
    <w:rsid w:val="00995803"/>
    <w:rsid w:val="009A0F33"/>
    <w:rsid w:val="009A76B0"/>
    <w:rsid w:val="009B354B"/>
    <w:rsid w:val="009B4098"/>
    <w:rsid w:val="009B4176"/>
    <w:rsid w:val="009B50B0"/>
    <w:rsid w:val="009C2709"/>
    <w:rsid w:val="009C3837"/>
    <w:rsid w:val="009C5614"/>
    <w:rsid w:val="009D0963"/>
    <w:rsid w:val="009E1B46"/>
    <w:rsid w:val="009E496E"/>
    <w:rsid w:val="009E7A04"/>
    <w:rsid w:val="009F04AA"/>
    <w:rsid w:val="009F1B61"/>
    <w:rsid w:val="00A01B54"/>
    <w:rsid w:val="00A039CB"/>
    <w:rsid w:val="00A11467"/>
    <w:rsid w:val="00A23646"/>
    <w:rsid w:val="00A248E8"/>
    <w:rsid w:val="00A32BD9"/>
    <w:rsid w:val="00A330D4"/>
    <w:rsid w:val="00A36344"/>
    <w:rsid w:val="00A36E54"/>
    <w:rsid w:val="00A4401D"/>
    <w:rsid w:val="00A4448D"/>
    <w:rsid w:val="00A45670"/>
    <w:rsid w:val="00A51D29"/>
    <w:rsid w:val="00A555A4"/>
    <w:rsid w:val="00A625C3"/>
    <w:rsid w:val="00A62C27"/>
    <w:rsid w:val="00A63859"/>
    <w:rsid w:val="00A66CB3"/>
    <w:rsid w:val="00A66E27"/>
    <w:rsid w:val="00A737E9"/>
    <w:rsid w:val="00A7602F"/>
    <w:rsid w:val="00A840E5"/>
    <w:rsid w:val="00A856F7"/>
    <w:rsid w:val="00A85FED"/>
    <w:rsid w:val="00A91AB6"/>
    <w:rsid w:val="00A95C39"/>
    <w:rsid w:val="00A97511"/>
    <w:rsid w:val="00A97D94"/>
    <w:rsid w:val="00AA0289"/>
    <w:rsid w:val="00AA5BBF"/>
    <w:rsid w:val="00AB4A20"/>
    <w:rsid w:val="00AB67C1"/>
    <w:rsid w:val="00AB6A61"/>
    <w:rsid w:val="00AC2304"/>
    <w:rsid w:val="00AC4CE6"/>
    <w:rsid w:val="00AC6E32"/>
    <w:rsid w:val="00AD0BB9"/>
    <w:rsid w:val="00AD1E28"/>
    <w:rsid w:val="00AD53A2"/>
    <w:rsid w:val="00AD57E3"/>
    <w:rsid w:val="00AD61C7"/>
    <w:rsid w:val="00AE1BC9"/>
    <w:rsid w:val="00AE4DE4"/>
    <w:rsid w:val="00AE5936"/>
    <w:rsid w:val="00AE5C84"/>
    <w:rsid w:val="00AE6BBD"/>
    <w:rsid w:val="00AF2BE0"/>
    <w:rsid w:val="00AF2EC5"/>
    <w:rsid w:val="00AF7BF5"/>
    <w:rsid w:val="00B125AF"/>
    <w:rsid w:val="00B134F6"/>
    <w:rsid w:val="00B145ED"/>
    <w:rsid w:val="00B15CAE"/>
    <w:rsid w:val="00B15D37"/>
    <w:rsid w:val="00B21965"/>
    <w:rsid w:val="00B267BD"/>
    <w:rsid w:val="00B279AE"/>
    <w:rsid w:val="00B30311"/>
    <w:rsid w:val="00B351D2"/>
    <w:rsid w:val="00B409DC"/>
    <w:rsid w:val="00B436C1"/>
    <w:rsid w:val="00B45073"/>
    <w:rsid w:val="00B464B3"/>
    <w:rsid w:val="00B467C9"/>
    <w:rsid w:val="00B47B06"/>
    <w:rsid w:val="00B50F4B"/>
    <w:rsid w:val="00B56257"/>
    <w:rsid w:val="00B56926"/>
    <w:rsid w:val="00B57514"/>
    <w:rsid w:val="00B57E8C"/>
    <w:rsid w:val="00B60679"/>
    <w:rsid w:val="00B6091E"/>
    <w:rsid w:val="00B612E1"/>
    <w:rsid w:val="00B653CB"/>
    <w:rsid w:val="00B657F5"/>
    <w:rsid w:val="00B6678C"/>
    <w:rsid w:val="00B66B58"/>
    <w:rsid w:val="00B67E37"/>
    <w:rsid w:val="00B70248"/>
    <w:rsid w:val="00B70D00"/>
    <w:rsid w:val="00B720ED"/>
    <w:rsid w:val="00B76FE5"/>
    <w:rsid w:val="00B83A49"/>
    <w:rsid w:val="00B87D0F"/>
    <w:rsid w:val="00B91BEF"/>
    <w:rsid w:val="00BA14FB"/>
    <w:rsid w:val="00BA329D"/>
    <w:rsid w:val="00BA766E"/>
    <w:rsid w:val="00BB0E90"/>
    <w:rsid w:val="00BB462E"/>
    <w:rsid w:val="00BB6664"/>
    <w:rsid w:val="00BB6D9A"/>
    <w:rsid w:val="00BC6AE4"/>
    <w:rsid w:val="00BD050E"/>
    <w:rsid w:val="00BD3927"/>
    <w:rsid w:val="00BD7450"/>
    <w:rsid w:val="00BD7EAC"/>
    <w:rsid w:val="00BE182E"/>
    <w:rsid w:val="00BE5C95"/>
    <w:rsid w:val="00BF04B4"/>
    <w:rsid w:val="00BF4B40"/>
    <w:rsid w:val="00BF51B1"/>
    <w:rsid w:val="00C04F71"/>
    <w:rsid w:val="00C05AC8"/>
    <w:rsid w:val="00C06362"/>
    <w:rsid w:val="00C10929"/>
    <w:rsid w:val="00C30394"/>
    <w:rsid w:val="00C355E0"/>
    <w:rsid w:val="00C36410"/>
    <w:rsid w:val="00C4425B"/>
    <w:rsid w:val="00C44D2A"/>
    <w:rsid w:val="00C47DB1"/>
    <w:rsid w:val="00C55A63"/>
    <w:rsid w:val="00C705C4"/>
    <w:rsid w:val="00C71BBA"/>
    <w:rsid w:val="00C7333B"/>
    <w:rsid w:val="00C73EA8"/>
    <w:rsid w:val="00C81ABC"/>
    <w:rsid w:val="00C82F0F"/>
    <w:rsid w:val="00C86CAE"/>
    <w:rsid w:val="00C87FD7"/>
    <w:rsid w:val="00C93180"/>
    <w:rsid w:val="00C942DA"/>
    <w:rsid w:val="00C950FE"/>
    <w:rsid w:val="00C95521"/>
    <w:rsid w:val="00CA6745"/>
    <w:rsid w:val="00CA69AF"/>
    <w:rsid w:val="00CB2218"/>
    <w:rsid w:val="00CB3BCB"/>
    <w:rsid w:val="00CB5A46"/>
    <w:rsid w:val="00CB67D4"/>
    <w:rsid w:val="00CB7715"/>
    <w:rsid w:val="00CC4BDD"/>
    <w:rsid w:val="00CD338B"/>
    <w:rsid w:val="00CD3C21"/>
    <w:rsid w:val="00CD4AB4"/>
    <w:rsid w:val="00CD4DC9"/>
    <w:rsid w:val="00CD5544"/>
    <w:rsid w:val="00CE3427"/>
    <w:rsid w:val="00CE54C0"/>
    <w:rsid w:val="00CF1B39"/>
    <w:rsid w:val="00CF5F37"/>
    <w:rsid w:val="00CF6301"/>
    <w:rsid w:val="00D11E58"/>
    <w:rsid w:val="00D1651A"/>
    <w:rsid w:val="00D225DB"/>
    <w:rsid w:val="00D274E4"/>
    <w:rsid w:val="00D32166"/>
    <w:rsid w:val="00D32EFE"/>
    <w:rsid w:val="00D37875"/>
    <w:rsid w:val="00D41749"/>
    <w:rsid w:val="00D44E07"/>
    <w:rsid w:val="00D4500E"/>
    <w:rsid w:val="00D47A82"/>
    <w:rsid w:val="00D53948"/>
    <w:rsid w:val="00D542A6"/>
    <w:rsid w:val="00D54C84"/>
    <w:rsid w:val="00D5500E"/>
    <w:rsid w:val="00D6308D"/>
    <w:rsid w:val="00D64F53"/>
    <w:rsid w:val="00D67F8B"/>
    <w:rsid w:val="00D70405"/>
    <w:rsid w:val="00D71376"/>
    <w:rsid w:val="00D77F57"/>
    <w:rsid w:val="00D819DB"/>
    <w:rsid w:val="00D835ED"/>
    <w:rsid w:val="00D8369A"/>
    <w:rsid w:val="00D85C2E"/>
    <w:rsid w:val="00D93E34"/>
    <w:rsid w:val="00D94385"/>
    <w:rsid w:val="00D9482C"/>
    <w:rsid w:val="00D95CA0"/>
    <w:rsid w:val="00DA40D8"/>
    <w:rsid w:val="00DA63B1"/>
    <w:rsid w:val="00DA6451"/>
    <w:rsid w:val="00DA6A10"/>
    <w:rsid w:val="00DB1635"/>
    <w:rsid w:val="00DB1CCE"/>
    <w:rsid w:val="00DB3CBE"/>
    <w:rsid w:val="00DB5FAB"/>
    <w:rsid w:val="00DB66EF"/>
    <w:rsid w:val="00DC780D"/>
    <w:rsid w:val="00DD498D"/>
    <w:rsid w:val="00DD6D82"/>
    <w:rsid w:val="00DE44DA"/>
    <w:rsid w:val="00DE6502"/>
    <w:rsid w:val="00DF0A0F"/>
    <w:rsid w:val="00DF0E11"/>
    <w:rsid w:val="00DF5CC6"/>
    <w:rsid w:val="00E05146"/>
    <w:rsid w:val="00E10321"/>
    <w:rsid w:val="00E213D9"/>
    <w:rsid w:val="00E216C0"/>
    <w:rsid w:val="00E2400C"/>
    <w:rsid w:val="00E25F24"/>
    <w:rsid w:val="00E33D86"/>
    <w:rsid w:val="00E40514"/>
    <w:rsid w:val="00E4169F"/>
    <w:rsid w:val="00E44442"/>
    <w:rsid w:val="00E549C2"/>
    <w:rsid w:val="00E65A9B"/>
    <w:rsid w:val="00E70C4E"/>
    <w:rsid w:val="00E7169A"/>
    <w:rsid w:val="00E80D13"/>
    <w:rsid w:val="00E877F7"/>
    <w:rsid w:val="00E914C3"/>
    <w:rsid w:val="00E96364"/>
    <w:rsid w:val="00E96DAE"/>
    <w:rsid w:val="00EA1717"/>
    <w:rsid w:val="00EA3FA8"/>
    <w:rsid w:val="00EC2F5D"/>
    <w:rsid w:val="00ED1B44"/>
    <w:rsid w:val="00ED6991"/>
    <w:rsid w:val="00ED7639"/>
    <w:rsid w:val="00EE5764"/>
    <w:rsid w:val="00EF022E"/>
    <w:rsid w:val="00EF489C"/>
    <w:rsid w:val="00F005C7"/>
    <w:rsid w:val="00F03EDD"/>
    <w:rsid w:val="00F134CF"/>
    <w:rsid w:val="00F137FD"/>
    <w:rsid w:val="00F163FC"/>
    <w:rsid w:val="00F203EB"/>
    <w:rsid w:val="00F22D68"/>
    <w:rsid w:val="00F24068"/>
    <w:rsid w:val="00F26ECB"/>
    <w:rsid w:val="00F37A77"/>
    <w:rsid w:val="00F43897"/>
    <w:rsid w:val="00F450E0"/>
    <w:rsid w:val="00F47E83"/>
    <w:rsid w:val="00F527A4"/>
    <w:rsid w:val="00F53102"/>
    <w:rsid w:val="00F577EE"/>
    <w:rsid w:val="00F64800"/>
    <w:rsid w:val="00F661C2"/>
    <w:rsid w:val="00F66A7A"/>
    <w:rsid w:val="00F66DD1"/>
    <w:rsid w:val="00F70EC9"/>
    <w:rsid w:val="00F73501"/>
    <w:rsid w:val="00F83CBD"/>
    <w:rsid w:val="00F906D6"/>
    <w:rsid w:val="00F916F0"/>
    <w:rsid w:val="00F9292A"/>
    <w:rsid w:val="00FA2F3F"/>
    <w:rsid w:val="00FA7C2C"/>
    <w:rsid w:val="00FB07E0"/>
    <w:rsid w:val="00FB3F92"/>
    <w:rsid w:val="00FB4EE5"/>
    <w:rsid w:val="00FC35E9"/>
    <w:rsid w:val="00FD64CC"/>
    <w:rsid w:val="00FD7E34"/>
    <w:rsid w:val="00FE2AC4"/>
    <w:rsid w:val="00FE2ED4"/>
    <w:rsid w:val="00FE3D9E"/>
    <w:rsid w:val="00FE6146"/>
    <w:rsid w:val="00FE73B3"/>
    <w:rsid w:val="00FF051E"/>
    <w:rsid w:val="00FF2E4C"/>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61"/>
    <o:shapelayout v:ext="edit">
      <o:idmap v:ext="edit" data="1"/>
    </o:shapelayout>
  </w:shapeDefaults>
  <w:decimalSymbol w:val=","/>
  <w:listSeparator w:val=";"/>
  <w14:docId w14:val="0776E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181F"/>
    <w:pPr>
      <w:spacing w:after="0" w:line="240" w:lineRule="auto"/>
    </w:pPr>
    <w:rPr>
      <w:rFonts w:ascii="Times New Roman" w:eastAsia="Times New Roman" w:hAnsi="Times New Roman" w:cs="Times New Roman"/>
      <w:sz w:val="24"/>
      <w:szCs w:val="24"/>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hjemmel">
    <w:name w:val="hjemmel"/>
    <w:basedOn w:val="Normal"/>
    <w:rsid w:val="0057181F"/>
    <w:pPr>
      <w:overflowPunct w:val="0"/>
      <w:autoSpaceDE w:val="0"/>
      <w:autoSpaceDN w:val="0"/>
      <w:adjustRightInd w:val="0"/>
      <w:textAlignment w:val="baseline"/>
    </w:pPr>
    <w:rPr>
      <w:rFonts w:ascii="Arial" w:hAnsi="Arial"/>
      <w:sz w:val="20"/>
      <w:szCs w:val="20"/>
    </w:rPr>
  </w:style>
  <w:style w:type="paragraph" w:customStyle="1" w:styleId="Hovedtittel">
    <w:name w:val="Hovedtittel"/>
    <w:basedOn w:val="Normal"/>
    <w:rsid w:val="0057181F"/>
    <w:pPr>
      <w:overflowPunct w:val="0"/>
      <w:autoSpaceDE w:val="0"/>
      <w:autoSpaceDN w:val="0"/>
      <w:adjustRightInd w:val="0"/>
      <w:jc w:val="center"/>
      <w:textAlignment w:val="baseline"/>
    </w:pPr>
    <w:rPr>
      <w:rFonts w:ascii="Arial" w:hAnsi="Arial"/>
      <w:b/>
      <w:sz w:val="28"/>
      <w:szCs w:val="20"/>
    </w:rPr>
  </w:style>
  <w:style w:type="paragraph" w:customStyle="1" w:styleId="Ledd">
    <w:name w:val="Ledd"/>
    <w:rsid w:val="0057181F"/>
    <w:pPr>
      <w:overflowPunct w:val="0"/>
      <w:autoSpaceDE w:val="0"/>
      <w:autoSpaceDN w:val="0"/>
      <w:adjustRightInd w:val="0"/>
      <w:spacing w:before="120" w:after="0" w:line="240" w:lineRule="auto"/>
      <w:ind w:firstLine="567"/>
      <w:textAlignment w:val="baseline"/>
    </w:pPr>
    <w:rPr>
      <w:rFonts w:ascii="Arial" w:eastAsia="Times New Roman" w:hAnsi="Arial" w:cs="Times New Roman"/>
      <w:szCs w:val="20"/>
      <w:lang w:eastAsia="nb-NO"/>
    </w:rPr>
  </w:style>
  <w:style w:type="character" w:styleId="Hyperkobling">
    <w:name w:val="Hyperlink"/>
    <w:basedOn w:val="Standardskriftforavsnitt"/>
    <w:uiPriority w:val="99"/>
    <w:semiHidden/>
    <w:unhideWhenUsed/>
    <w:rsid w:val="00155849"/>
    <w:rPr>
      <w:color w:val="0000FF"/>
      <w:u w:val="single"/>
    </w:rPr>
  </w:style>
  <w:style w:type="paragraph" w:styleId="Bunntekst">
    <w:name w:val="footer"/>
    <w:basedOn w:val="Normal"/>
    <w:link w:val="BunntekstTegn"/>
    <w:rsid w:val="00176CA0"/>
    <w:pPr>
      <w:tabs>
        <w:tab w:val="center" w:pos="4536"/>
        <w:tab w:val="right" w:pos="9072"/>
      </w:tabs>
    </w:pPr>
  </w:style>
  <w:style w:type="character" w:customStyle="1" w:styleId="BunntekstTegn">
    <w:name w:val="Bunntekst Tegn"/>
    <w:basedOn w:val="Standardskriftforavsnitt"/>
    <w:link w:val="Bunntekst"/>
    <w:rsid w:val="00176CA0"/>
    <w:rPr>
      <w:rFonts w:ascii="Times New Roman" w:eastAsia="Times New Roman" w:hAnsi="Times New Roman" w:cs="Times New Roman"/>
      <w:sz w:val="24"/>
      <w:szCs w:val="24"/>
      <w:lang w:eastAsia="nb-NO"/>
    </w:rPr>
  </w:style>
  <w:style w:type="character" w:styleId="Merknadsreferanse">
    <w:name w:val="annotation reference"/>
    <w:rsid w:val="00176CA0"/>
    <w:rPr>
      <w:sz w:val="16"/>
      <w:szCs w:val="16"/>
    </w:rPr>
  </w:style>
  <w:style w:type="paragraph" w:styleId="Merknadstekst">
    <w:name w:val="annotation text"/>
    <w:basedOn w:val="Normal"/>
    <w:link w:val="MerknadstekstTegn"/>
    <w:rsid w:val="00176CA0"/>
    <w:rPr>
      <w:sz w:val="20"/>
      <w:szCs w:val="20"/>
    </w:rPr>
  </w:style>
  <w:style w:type="character" w:customStyle="1" w:styleId="MerknadstekstTegn">
    <w:name w:val="Merknadstekst Tegn"/>
    <w:basedOn w:val="Standardskriftforavsnitt"/>
    <w:link w:val="Merknadstekst"/>
    <w:rsid w:val="00176CA0"/>
    <w:rPr>
      <w:rFonts w:ascii="Times New Roman" w:eastAsia="Times New Roman" w:hAnsi="Times New Roman" w:cs="Times New Roman"/>
      <w:sz w:val="20"/>
      <w:szCs w:val="20"/>
      <w:lang w:eastAsia="nb-NO"/>
    </w:rPr>
  </w:style>
  <w:style w:type="paragraph" w:styleId="Bobletekst">
    <w:name w:val="Balloon Text"/>
    <w:basedOn w:val="Normal"/>
    <w:link w:val="BobletekstTegn"/>
    <w:uiPriority w:val="99"/>
    <w:semiHidden/>
    <w:unhideWhenUsed/>
    <w:rsid w:val="00176CA0"/>
    <w:rPr>
      <w:rFonts w:ascii="Tahoma" w:hAnsi="Tahoma" w:cs="Tahoma"/>
      <w:sz w:val="16"/>
      <w:szCs w:val="16"/>
    </w:rPr>
  </w:style>
  <w:style w:type="character" w:customStyle="1" w:styleId="BobletekstTegn">
    <w:name w:val="Bobletekst Tegn"/>
    <w:basedOn w:val="Standardskriftforavsnitt"/>
    <w:link w:val="Bobletekst"/>
    <w:uiPriority w:val="99"/>
    <w:semiHidden/>
    <w:rsid w:val="00176CA0"/>
    <w:rPr>
      <w:rFonts w:ascii="Tahoma" w:eastAsia="Times New Roman" w:hAnsi="Tahoma" w:cs="Tahoma"/>
      <w:sz w:val="16"/>
      <w:szCs w:val="16"/>
      <w:lang w:eastAsia="nb-NO"/>
    </w:rPr>
  </w:style>
  <w:style w:type="character" w:styleId="Utheving">
    <w:name w:val="Emphasis"/>
    <w:basedOn w:val="Standardskriftforavsnitt"/>
    <w:uiPriority w:val="20"/>
    <w:qFormat/>
    <w:rsid w:val="001563DA"/>
    <w:rPr>
      <w:i/>
      <w:iCs/>
    </w:rPr>
  </w:style>
  <w:style w:type="character" w:customStyle="1" w:styleId="break1">
    <w:name w:val="break1"/>
    <w:basedOn w:val="Standardskriftforavsnitt"/>
    <w:rsid w:val="001563DA"/>
    <w:rPr>
      <w:vanish w:val="0"/>
      <w:webHidden w:val="0"/>
      <w:specVanish w:val="0"/>
    </w:rPr>
  </w:style>
  <w:style w:type="table" w:styleId="Tabellrutenett">
    <w:name w:val="Table Grid"/>
    <w:basedOn w:val="Vanligtabell"/>
    <w:uiPriority w:val="59"/>
    <w:rsid w:val="001563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emne">
    <w:name w:val="annotation subject"/>
    <w:basedOn w:val="Merknadstekst"/>
    <w:next w:val="Merknadstekst"/>
    <w:link w:val="KommentaremneTegn"/>
    <w:uiPriority w:val="99"/>
    <w:semiHidden/>
    <w:unhideWhenUsed/>
    <w:rsid w:val="00D41749"/>
    <w:rPr>
      <w:b/>
      <w:bCs/>
    </w:rPr>
  </w:style>
  <w:style w:type="character" w:customStyle="1" w:styleId="KommentaremneTegn">
    <w:name w:val="Kommentaremne Tegn"/>
    <w:basedOn w:val="MerknadstekstTegn"/>
    <w:link w:val="Kommentaremne"/>
    <w:uiPriority w:val="99"/>
    <w:semiHidden/>
    <w:rsid w:val="00D41749"/>
    <w:rPr>
      <w:rFonts w:ascii="Times New Roman" w:eastAsia="Times New Roman" w:hAnsi="Times New Roman" w:cs="Times New Roman"/>
      <w:b/>
      <w:bCs/>
      <w:sz w:val="20"/>
      <w:szCs w:val="20"/>
      <w:lang w:eastAsia="nb-NO"/>
    </w:rPr>
  </w:style>
  <w:style w:type="paragraph" w:customStyle="1" w:styleId="mortaga">
    <w:name w:val="mortag_a"/>
    <w:basedOn w:val="Normal"/>
    <w:rsid w:val="009F04AA"/>
    <w:pPr>
      <w:spacing w:after="158"/>
    </w:pPr>
  </w:style>
  <w:style w:type="paragraph" w:customStyle="1" w:styleId="Pa25">
    <w:name w:val="Pa25"/>
    <w:basedOn w:val="Normal"/>
    <w:next w:val="Normal"/>
    <w:uiPriority w:val="99"/>
    <w:rsid w:val="00991CE3"/>
    <w:pPr>
      <w:autoSpaceDE w:val="0"/>
      <w:autoSpaceDN w:val="0"/>
      <w:adjustRightInd w:val="0"/>
      <w:spacing w:line="221" w:lineRule="atLeast"/>
    </w:pPr>
    <w:rPr>
      <w:rFonts w:ascii="FrescoSansCon" w:eastAsiaTheme="minorHAnsi" w:hAnsi="FrescoSansCon" w:cstheme="minorBidi"/>
      <w:lang w:eastAsia="en-US"/>
    </w:rPr>
  </w:style>
  <w:style w:type="paragraph" w:styleId="Fotnotetekst">
    <w:name w:val="footnote text"/>
    <w:basedOn w:val="Normal"/>
    <w:link w:val="FotnotetekstTegn"/>
    <w:uiPriority w:val="99"/>
    <w:semiHidden/>
    <w:unhideWhenUsed/>
    <w:rsid w:val="00B70248"/>
    <w:rPr>
      <w:sz w:val="20"/>
      <w:szCs w:val="20"/>
    </w:rPr>
  </w:style>
  <w:style w:type="character" w:customStyle="1" w:styleId="FotnotetekstTegn">
    <w:name w:val="Fotnotetekst Tegn"/>
    <w:basedOn w:val="Standardskriftforavsnitt"/>
    <w:link w:val="Fotnotetekst"/>
    <w:uiPriority w:val="99"/>
    <w:semiHidden/>
    <w:rsid w:val="00B70248"/>
    <w:rPr>
      <w:rFonts w:ascii="Times New Roman" w:eastAsia="Times New Roman" w:hAnsi="Times New Roman" w:cs="Times New Roman"/>
      <w:sz w:val="20"/>
      <w:szCs w:val="20"/>
      <w:lang w:eastAsia="nb-NO"/>
    </w:rPr>
  </w:style>
  <w:style w:type="character" w:styleId="Fotnotereferanse">
    <w:name w:val="footnote reference"/>
    <w:basedOn w:val="Standardskriftforavsnitt"/>
    <w:uiPriority w:val="99"/>
    <w:semiHidden/>
    <w:unhideWhenUsed/>
    <w:rsid w:val="00B70248"/>
    <w:rPr>
      <w:vertAlign w:val="superscript"/>
    </w:rPr>
  </w:style>
  <w:style w:type="paragraph" w:styleId="Sluttnotetekst">
    <w:name w:val="endnote text"/>
    <w:basedOn w:val="Normal"/>
    <w:link w:val="SluttnotetekstTegn"/>
    <w:uiPriority w:val="99"/>
    <w:semiHidden/>
    <w:unhideWhenUsed/>
    <w:rsid w:val="00B70248"/>
    <w:rPr>
      <w:sz w:val="20"/>
      <w:szCs w:val="20"/>
    </w:rPr>
  </w:style>
  <w:style w:type="character" w:customStyle="1" w:styleId="SluttnotetekstTegn">
    <w:name w:val="Sluttnotetekst Tegn"/>
    <w:basedOn w:val="Standardskriftforavsnitt"/>
    <w:link w:val="Sluttnotetekst"/>
    <w:uiPriority w:val="99"/>
    <w:semiHidden/>
    <w:rsid w:val="00B70248"/>
    <w:rPr>
      <w:rFonts w:ascii="Times New Roman" w:eastAsia="Times New Roman" w:hAnsi="Times New Roman" w:cs="Times New Roman"/>
      <w:sz w:val="20"/>
      <w:szCs w:val="20"/>
      <w:lang w:eastAsia="nb-NO"/>
    </w:rPr>
  </w:style>
  <w:style w:type="character" w:styleId="Sluttnotereferanse">
    <w:name w:val="endnote reference"/>
    <w:basedOn w:val="Standardskriftforavsnitt"/>
    <w:uiPriority w:val="99"/>
    <w:semiHidden/>
    <w:unhideWhenUsed/>
    <w:rsid w:val="00B70248"/>
    <w:rPr>
      <w:vertAlign w:val="superscript"/>
    </w:rPr>
  </w:style>
  <w:style w:type="paragraph" w:styleId="Listeavsnitt">
    <w:name w:val="List Paragraph"/>
    <w:basedOn w:val="Normal"/>
    <w:uiPriority w:val="34"/>
    <w:qFormat/>
    <w:rsid w:val="001A7175"/>
    <w:pPr>
      <w:ind w:left="720"/>
      <w:contextualSpacing/>
    </w:pPr>
  </w:style>
  <w:style w:type="paragraph" w:customStyle="1" w:styleId="Default">
    <w:name w:val="Default"/>
    <w:rsid w:val="00A36344"/>
    <w:pPr>
      <w:autoSpaceDE w:val="0"/>
      <w:autoSpaceDN w:val="0"/>
      <w:adjustRightInd w:val="0"/>
      <w:spacing w:after="0" w:line="240" w:lineRule="auto"/>
    </w:pPr>
    <w:rPr>
      <w:rFonts w:ascii="Arial" w:eastAsia="Times New Roman" w:hAnsi="Arial" w:cs="Arial"/>
      <w:color w:val="000000"/>
      <w:sz w:val="24"/>
      <w:szCs w:val="24"/>
      <w:lang w:eastAsia="nb-NO"/>
    </w:rPr>
  </w:style>
  <w:style w:type="paragraph" w:styleId="Topptekst">
    <w:name w:val="header"/>
    <w:basedOn w:val="Normal"/>
    <w:link w:val="TopptekstTegn"/>
    <w:uiPriority w:val="99"/>
    <w:unhideWhenUsed/>
    <w:rsid w:val="00DA40D8"/>
    <w:pPr>
      <w:tabs>
        <w:tab w:val="center" w:pos="4536"/>
        <w:tab w:val="right" w:pos="9072"/>
      </w:tabs>
    </w:pPr>
  </w:style>
  <w:style w:type="character" w:customStyle="1" w:styleId="TopptekstTegn">
    <w:name w:val="Topptekst Tegn"/>
    <w:basedOn w:val="Standardskriftforavsnitt"/>
    <w:link w:val="Topptekst"/>
    <w:uiPriority w:val="99"/>
    <w:rsid w:val="00DA40D8"/>
    <w:rPr>
      <w:rFonts w:ascii="Times New Roman" w:eastAsia="Times New Roman" w:hAnsi="Times New Roman" w:cs="Times New Roman"/>
      <w:sz w:val="24"/>
      <w:szCs w:val="24"/>
      <w:lang w:eastAsia="nb-NO"/>
    </w:rPr>
  </w:style>
  <w:style w:type="paragraph" w:customStyle="1" w:styleId="Paragraf">
    <w:name w:val="Paragraf"/>
    <w:next w:val="Ledd"/>
    <w:rsid w:val="006A33AF"/>
    <w:pPr>
      <w:numPr>
        <w:numId w:val="3"/>
      </w:numPr>
      <w:overflowPunct w:val="0"/>
      <w:autoSpaceDE w:val="0"/>
      <w:autoSpaceDN w:val="0"/>
      <w:adjustRightInd w:val="0"/>
      <w:spacing w:before="240" w:after="0" w:line="240" w:lineRule="auto"/>
      <w:textAlignment w:val="baseline"/>
    </w:pPr>
    <w:rPr>
      <w:rFonts w:ascii="Arial" w:eastAsia="Times New Roman" w:hAnsi="Arial" w:cs="Times New Roman"/>
      <w:i/>
      <w:noProof/>
      <w:szCs w:val="20"/>
      <w:lang w:eastAsia="nb-NO"/>
    </w:rPr>
  </w:style>
  <w:style w:type="paragraph" w:styleId="Revisjon">
    <w:name w:val="Revision"/>
    <w:hidden/>
    <w:uiPriority w:val="99"/>
    <w:semiHidden/>
    <w:rsid w:val="003753AF"/>
    <w:pPr>
      <w:spacing w:after="0" w:line="240" w:lineRule="auto"/>
    </w:pPr>
    <w:rPr>
      <w:rFonts w:ascii="Times New Roman" w:eastAsia="Times New Roman" w:hAnsi="Times New Roman" w:cs="Times New Roman"/>
      <w:sz w:val="24"/>
      <w:szCs w:val="24"/>
      <w:lang w:eastAsia="nb-NO"/>
    </w:rPr>
  </w:style>
  <w:style w:type="table" w:customStyle="1" w:styleId="Tabellrutenett2">
    <w:name w:val="Tabellrutenett2"/>
    <w:basedOn w:val="Vanligtabell"/>
    <w:next w:val="Tabellrutenett"/>
    <w:uiPriority w:val="59"/>
    <w:rsid w:val="00AD1E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
    <w:name w:val="Tabellrutenett1"/>
    <w:basedOn w:val="Vanligtabell"/>
    <w:next w:val="Tabellrutenett"/>
    <w:uiPriority w:val="59"/>
    <w:rsid w:val="004F6F95"/>
    <w:pPr>
      <w:spacing w:after="0" w:line="240" w:lineRule="auto"/>
    </w:pPr>
    <w:rPr>
      <w:rFonts w:ascii="Arial" w:eastAsia="Times New Roman"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761698">
      <w:bodyDiv w:val="1"/>
      <w:marLeft w:val="0"/>
      <w:marRight w:val="0"/>
      <w:marTop w:val="900"/>
      <w:marBottom w:val="0"/>
      <w:divBdr>
        <w:top w:val="none" w:sz="0" w:space="0" w:color="auto"/>
        <w:left w:val="none" w:sz="0" w:space="0" w:color="auto"/>
        <w:bottom w:val="none" w:sz="0" w:space="0" w:color="auto"/>
        <w:right w:val="none" w:sz="0" w:space="0" w:color="auto"/>
      </w:divBdr>
      <w:divsChild>
        <w:div w:id="1687438838">
          <w:marLeft w:val="0"/>
          <w:marRight w:val="0"/>
          <w:marTop w:val="0"/>
          <w:marBottom w:val="0"/>
          <w:divBdr>
            <w:top w:val="none" w:sz="0" w:space="0" w:color="auto"/>
            <w:left w:val="none" w:sz="0" w:space="0" w:color="auto"/>
            <w:bottom w:val="none" w:sz="0" w:space="0" w:color="auto"/>
            <w:right w:val="none" w:sz="0" w:space="0" w:color="auto"/>
          </w:divBdr>
          <w:divsChild>
            <w:div w:id="1559241516">
              <w:marLeft w:val="0"/>
              <w:marRight w:val="0"/>
              <w:marTop w:val="0"/>
              <w:marBottom w:val="0"/>
              <w:divBdr>
                <w:top w:val="none" w:sz="0" w:space="0" w:color="auto"/>
                <w:left w:val="none" w:sz="0" w:space="0" w:color="auto"/>
                <w:bottom w:val="none" w:sz="0" w:space="0" w:color="auto"/>
                <w:right w:val="none" w:sz="0" w:space="0" w:color="auto"/>
              </w:divBdr>
              <w:divsChild>
                <w:div w:id="196629856">
                  <w:marLeft w:val="0"/>
                  <w:marRight w:val="0"/>
                  <w:marTop w:val="0"/>
                  <w:marBottom w:val="0"/>
                  <w:divBdr>
                    <w:top w:val="none" w:sz="0" w:space="0" w:color="auto"/>
                    <w:left w:val="none" w:sz="0" w:space="0" w:color="auto"/>
                    <w:bottom w:val="none" w:sz="0" w:space="0" w:color="auto"/>
                    <w:right w:val="none" w:sz="0" w:space="0" w:color="auto"/>
                  </w:divBdr>
                  <w:divsChild>
                    <w:div w:id="7172301">
                      <w:marLeft w:val="0"/>
                      <w:marRight w:val="0"/>
                      <w:marTop w:val="300"/>
                      <w:marBottom w:val="0"/>
                      <w:divBdr>
                        <w:top w:val="none" w:sz="0" w:space="0" w:color="auto"/>
                        <w:left w:val="none" w:sz="0" w:space="0" w:color="auto"/>
                        <w:bottom w:val="none" w:sz="0" w:space="0" w:color="auto"/>
                        <w:right w:val="none" w:sz="0" w:space="0" w:color="auto"/>
                      </w:divBdr>
                      <w:divsChild>
                        <w:div w:id="1957055029">
                          <w:marLeft w:val="0"/>
                          <w:marRight w:val="0"/>
                          <w:marTop w:val="0"/>
                          <w:marBottom w:val="0"/>
                          <w:divBdr>
                            <w:top w:val="none" w:sz="0" w:space="0" w:color="auto"/>
                            <w:left w:val="none" w:sz="0" w:space="0" w:color="auto"/>
                            <w:bottom w:val="none" w:sz="0" w:space="0" w:color="auto"/>
                            <w:right w:val="none" w:sz="0" w:space="0" w:color="auto"/>
                          </w:divBdr>
                          <w:divsChild>
                            <w:div w:id="174760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8342445">
      <w:bodyDiv w:val="1"/>
      <w:marLeft w:val="0"/>
      <w:marRight w:val="0"/>
      <w:marTop w:val="0"/>
      <w:marBottom w:val="0"/>
      <w:divBdr>
        <w:top w:val="none" w:sz="0" w:space="0" w:color="auto"/>
        <w:left w:val="none" w:sz="0" w:space="0" w:color="auto"/>
        <w:bottom w:val="none" w:sz="0" w:space="0" w:color="auto"/>
        <w:right w:val="none" w:sz="0" w:space="0" w:color="auto"/>
      </w:divBdr>
    </w:div>
    <w:div w:id="723794408">
      <w:bodyDiv w:val="1"/>
      <w:marLeft w:val="0"/>
      <w:marRight w:val="0"/>
      <w:marTop w:val="900"/>
      <w:marBottom w:val="0"/>
      <w:divBdr>
        <w:top w:val="none" w:sz="0" w:space="0" w:color="auto"/>
        <w:left w:val="none" w:sz="0" w:space="0" w:color="auto"/>
        <w:bottom w:val="none" w:sz="0" w:space="0" w:color="auto"/>
        <w:right w:val="none" w:sz="0" w:space="0" w:color="auto"/>
      </w:divBdr>
      <w:divsChild>
        <w:div w:id="1011645840">
          <w:marLeft w:val="0"/>
          <w:marRight w:val="0"/>
          <w:marTop w:val="0"/>
          <w:marBottom w:val="0"/>
          <w:divBdr>
            <w:top w:val="none" w:sz="0" w:space="0" w:color="auto"/>
            <w:left w:val="none" w:sz="0" w:space="0" w:color="auto"/>
            <w:bottom w:val="none" w:sz="0" w:space="0" w:color="auto"/>
            <w:right w:val="none" w:sz="0" w:space="0" w:color="auto"/>
          </w:divBdr>
          <w:divsChild>
            <w:div w:id="938294501">
              <w:marLeft w:val="0"/>
              <w:marRight w:val="0"/>
              <w:marTop w:val="0"/>
              <w:marBottom w:val="0"/>
              <w:divBdr>
                <w:top w:val="none" w:sz="0" w:space="0" w:color="auto"/>
                <w:left w:val="none" w:sz="0" w:space="0" w:color="auto"/>
                <w:bottom w:val="none" w:sz="0" w:space="0" w:color="auto"/>
                <w:right w:val="none" w:sz="0" w:space="0" w:color="auto"/>
              </w:divBdr>
              <w:divsChild>
                <w:div w:id="357778945">
                  <w:marLeft w:val="0"/>
                  <w:marRight w:val="0"/>
                  <w:marTop w:val="0"/>
                  <w:marBottom w:val="0"/>
                  <w:divBdr>
                    <w:top w:val="none" w:sz="0" w:space="0" w:color="auto"/>
                    <w:left w:val="none" w:sz="0" w:space="0" w:color="auto"/>
                    <w:bottom w:val="none" w:sz="0" w:space="0" w:color="auto"/>
                    <w:right w:val="none" w:sz="0" w:space="0" w:color="auto"/>
                  </w:divBdr>
                  <w:divsChild>
                    <w:div w:id="389156075">
                      <w:marLeft w:val="0"/>
                      <w:marRight w:val="0"/>
                      <w:marTop w:val="300"/>
                      <w:marBottom w:val="0"/>
                      <w:divBdr>
                        <w:top w:val="none" w:sz="0" w:space="0" w:color="auto"/>
                        <w:left w:val="none" w:sz="0" w:space="0" w:color="auto"/>
                        <w:bottom w:val="none" w:sz="0" w:space="0" w:color="auto"/>
                        <w:right w:val="none" w:sz="0" w:space="0" w:color="auto"/>
                      </w:divBdr>
                      <w:divsChild>
                        <w:div w:id="570777203">
                          <w:marLeft w:val="0"/>
                          <w:marRight w:val="0"/>
                          <w:marTop w:val="0"/>
                          <w:marBottom w:val="0"/>
                          <w:divBdr>
                            <w:top w:val="none" w:sz="0" w:space="0" w:color="auto"/>
                            <w:left w:val="none" w:sz="0" w:space="0" w:color="auto"/>
                            <w:bottom w:val="none" w:sz="0" w:space="0" w:color="auto"/>
                            <w:right w:val="none" w:sz="0" w:space="0" w:color="auto"/>
                          </w:divBdr>
                          <w:divsChild>
                            <w:div w:id="1023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6517412">
      <w:bodyDiv w:val="1"/>
      <w:marLeft w:val="0"/>
      <w:marRight w:val="0"/>
      <w:marTop w:val="0"/>
      <w:marBottom w:val="0"/>
      <w:divBdr>
        <w:top w:val="none" w:sz="0" w:space="0" w:color="auto"/>
        <w:left w:val="none" w:sz="0" w:space="0" w:color="auto"/>
        <w:bottom w:val="none" w:sz="0" w:space="0" w:color="auto"/>
        <w:right w:val="none" w:sz="0" w:space="0" w:color="auto"/>
      </w:divBdr>
    </w:div>
    <w:div w:id="1033312636">
      <w:bodyDiv w:val="1"/>
      <w:marLeft w:val="0"/>
      <w:marRight w:val="0"/>
      <w:marTop w:val="900"/>
      <w:marBottom w:val="0"/>
      <w:divBdr>
        <w:top w:val="none" w:sz="0" w:space="0" w:color="auto"/>
        <w:left w:val="none" w:sz="0" w:space="0" w:color="auto"/>
        <w:bottom w:val="none" w:sz="0" w:space="0" w:color="auto"/>
        <w:right w:val="none" w:sz="0" w:space="0" w:color="auto"/>
      </w:divBdr>
      <w:divsChild>
        <w:div w:id="1164709630">
          <w:marLeft w:val="0"/>
          <w:marRight w:val="0"/>
          <w:marTop w:val="0"/>
          <w:marBottom w:val="0"/>
          <w:divBdr>
            <w:top w:val="none" w:sz="0" w:space="0" w:color="auto"/>
            <w:left w:val="none" w:sz="0" w:space="0" w:color="auto"/>
            <w:bottom w:val="none" w:sz="0" w:space="0" w:color="auto"/>
            <w:right w:val="none" w:sz="0" w:space="0" w:color="auto"/>
          </w:divBdr>
          <w:divsChild>
            <w:div w:id="1207370163">
              <w:marLeft w:val="0"/>
              <w:marRight w:val="0"/>
              <w:marTop w:val="0"/>
              <w:marBottom w:val="0"/>
              <w:divBdr>
                <w:top w:val="none" w:sz="0" w:space="0" w:color="auto"/>
                <w:left w:val="none" w:sz="0" w:space="0" w:color="auto"/>
                <w:bottom w:val="none" w:sz="0" w:space="0" w:color="auto"/>
                <w:right w:val="none" w:sz="0" w:space="0" w:color="auto"/>
              </w:divBdr>
              <w:divsChild>
                <w:div w:id="1349600363">
                  <w:marLeft w:val="0"/>
                  <w:marRight w:val="0"/>
                  <w:marTop w:val="0"/>
                  <w:marBottom w:val="0"/>
                  <w:divBdr>
                    <w:top w:val="none" w:sz="0" w:space="0" w:color="auto"/>
                    <w:left w:val="none" w:sz="0" w:space="0" w:color="auto"/>
                    <w:bottom w:val="none" w:sz="0" w:space="0" w:color="auto"/>
                    <w:right w:val="none" w:sz="0" w:space="0" w:color="auto"/>
                  </w:divBdr>
                  <w:divsChild>
                    <w:div w:id="1401321429">
                      <w:marLeft w:val="0"/>
                      <w:marRight w:val="0"/>
                      <w:marTop w:val="300"/>
                      <w:marBottom w:val="0"/>
                      <w:divBdr>
                        <w:top w:val="none" w:sz="0" w:space="0" w:color="auto"/>
                        <w:left w:val="none" w:sz="0" w:space="0" w:color="auto"/>
                        <w:bottom w:val="none" w:sz="0" w:space="0" w:color="auto"/>
                        <w:right w:val="none" w:sz="0" w:space="0" w:color="auto"/>
                      </w:divBdr>
                      <w:divsChild>
                        <w:div w:id="861867601">
                          <w:marLeft w:val="0"/>
                          <w:marRight w:val="0"/>
                          <w:marTop w:val="0"/>
                          <w:marBottom w:val="0"/>
                          <w:divBdr>
                            <w:top w:val="none" w:sz="0" w:space="0" w:color="auto"/>
                            <w:left w:val="none" w:sz="0" w:space="0" w:color="auto"/>
                            <w:bottom w:val="none" w:sz="0" w:space="0" w:color="auto"/>
                            <w:right w:val="none" w:sz="0" w:space="0" w:color="auto"/>
                          </w:divBdr>
                          <w:divsChild>
                            <w:div w:id="9675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687922">
      <w:bodyDiv w:val="1"/>
      <w:marLeft w:val="0"/>
      <w:marRight w:val="0"/>
      <w:marTop w:val="900"/>
      <w:marBottom w:val="0"/>
      <w:divBdr>
        <w:top w:val="none" w:sz="0" w:space="0" w:color="auto"/>
        <w:left w:val="none" w:sz="0" w:space="0" w:color="auto"/>
        <w:bottom w:val="none" w:sz="0" w:space="0" w:color="auto"/>
        <w:right w:val="none" w:sz="0" w:space="0" w:color="auto"/>
      </w:divBdr>
      <w:divsChild>
        <w:div w:id="1795127944">
          <w:marLeft w:val="0"/>
          <w:marRight w:val="0"/>
          <w:marTop w:val="0"/>
          <w:marBottom w:val="0"/>
          <w:divBdr>
            <w:top w:val="none" w:sz="0" w:space="0" w:color="auto"/>
            <w:left w:val="none" w:sz="0" w:space="0" w:color="auto"/>
            <w:bottom w:val="none" w:sz="0" w:space="0" w:color="auto"/>
            <w:right w:val="none" w:sz="0" w:space="0" w:color="auto"/>
          </w:divBdr>
          <w:divsChild>
            <w:div w:id="1309094898">
              <w:marLeft w:val="0"/>
              <w:marRight w:val="0"/>
              <w:marTop w:val="0"/>
              <w:marBottom w:val="0"/>
              <w:divBdr>
                <w:top w:val="none" w:sz="0" w:space="0" w:color="auto"/>
                <w:left w:val="none" w:sz="0" w:space="0" w:color="auto"/>
                <w:bottom w:val="none" w:sz="0" w:space="0" w:color="auto"/>
                <w:right w:val="none" w:sz="0" w:space="0" w:color="auto"/>
              </w:divBdr>
              <w:divsChild>
                <w:div w:id="350373128">
                  <w:marLeft w:val="0"/>
                  <w:marRight w:val="0"/>
                  <w:marTop w:val="0"/>
                  <w:marBottom w:val="0"/>
                  <w:divBdr>
                    <w:top w:val="none" w:sz="0" w:space="0" w:color="auto"/>
                    <w:left w:val="none" w:sz="0" w:space="0" w:color="auto"/>
                    <w:bottom w:val="none" w:sz="0" w:space="0" w:color="auto"/>
                    <w:right w:val="none" w:sz="0" w:space="0" w:color="auto"/>
                  </w:divBdr>
                  <w:divsChild>
                    <w:div w:id="1951933736">
                      <w:marLeft w:val="0"/>
                      <w:marRight w:val="0"/>
                      <w:marTop w:val="300"/>
                      <w:marBottom w:val="0"/>
                      <w:divBdr>
                        <w:top w:val="none" w:sz="0" w:space="0" w:color="auto"/>
                        <w:left w:val="none" w:sz="0" w:space="0" w:color="auto"/>
                        <w:bottom w:val="none" w:sz="0" w:space="0" w:color="auto"/>
                        <w:right w:val="none" w:sz="0" w:space="0" w:color="auto"/>
                      </w:divBdr>
                      <w:divsChild>
                        <w:div w:id="1081297948">
                          <w:marLeft w:val="0"/>
                          <w:marRight w:val="0"/>
                          <w:marTop w:val="0"/>
                          <w:marBottom w:val="0"/>
                          <w:divBdr>
                            <w:top w:val="none" w:sz="0" w:space="0" w:color="auto"/>
                            <w:left w:val="none" w:sz="0" w:space="0" w:color="auto"/>
                            <w:bottom w:val="none" w:sz="0" w:space="0" w:color="auto"/>
                            <w:right w:val="none" w:sz="0" w:space="0" w:color="auto"/>
                          </w:divBdr>
                          <w:divsChild>
                            <w:div w:id="184558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7235357">
      <w:bodyDiv w:val="1"/>
      <w:marLeft w:val="0"/>
      <w:marRight w:val="0"/>
      <w:marTop w:val="0"/>
      <w:marBottom w:val="0"/>
      <w:divBdr>
        <w:top w:val="none" w:sz="0" w:space="0" w:color="auto"/>
        <w:left w:val="none" w:sz="0" w:space="0" w:color="auto"/>
        <w:bottom w:val="none" w:sz="0" w:space="0" w:color="auto"/>
        <w:right w:val="none" w:sz="0" w:space="0" w:color="auto"/>
      </w:divBdr>
      <w:divsChild>
        <w:div w:id="1485589909">
          <w:marLeft w:val="-300"/>
          <w:marRight w:val="-300"/>
          <w:marTop w:val="0"/>
          <w:marBottom w:val="150"/>
          <w:divBdr>
            <w:top w:val="none" w:sz="0" w:space="0" w:color="auto"/>
            <w:left w:val="none" w:sz="0" w:space="0" w:color="auto"/>
            <w:bottom w:val="none" w:sz="0" w:space="0" w:color="auto"/>
            <w:right w:val="none" w:sz="0" w:space="0" w:color="auto"/>
          </w:divBdr>
        </w:div>
        <w:div w:id="2044092151">
          <w:marLeft w:val="-300"/>
          <w:marRight w:val="-300"/>
          <w:marTop w:val="0"/>
          <w:marBottom w:val="150"/>
          <w:divBdr>
            <w:top w:val="none" w:sz="0" w:space="0" w:color="auto"/>
            <w:left w:val="none" w:sz="0" w:space="0" w:color="auto"/>
            <w:bottom w:val="none" w:sz="0" w:space="0" w:color="auto"/>
            <w:right w:val="none" w:sz="0" w:space="0" w:color="auto"/>
          </w:divBdr>
        </w:div>
      </w:divsChild>
    </w:div>
    <w:div w:id="1642349962">
      <w:bodyDiv w:val="1"/>
      <w:marLeft w:val="0"/>
      <w:marRight w:val="0"/>
      <w:marTop w:val="0"/>
      <w:marBottom w:val="0"/>
      <w:divBdr>
        <w:top w:val="none" w:sz="0" w:space="0" w:color="auto"/>
        <w:left w:val="none" w:sz="0" w:space="0" w:color="auto"/>
        <w:bottom w:val="none" w:sz="0" w:space="0" w:color="auto"/>
        <w:right w:val="none" w:sz="0" w:space="0" w:color="auto"/>
      </w:divBdr>
    </w:div>
    <w:div w:id="1840806111">
      <w:bodyDiv w:val="1"/>
      <w:marLeft w:val="0"/>
      <w:marRight w:val="0"/>
      <w:marTop w:val="0"/>
      <w:marBottom w:val="0"/>
      <w:divBdr>
        <w:top w:val="none" w:sz="0" w:space="0" w:color="auto"/>
        <w:left w:val="none" w:sz="0" w:space="0" w:color="auto"/>
        <w:bottom w:val="none" w:sz="0" w:space="0" w:color="auto"/>
        <w:right w:val="none" w:sz="0" w:space="0" w:color="auto"/>
      </w:divBdr>
    </w:div>
    <w:div w:id="2118865774">
      <w:bodyDiv w:val="1"/>
      <w:marLeft w:val="0"/>
      <w:marRight w:val="0"/>
      <w:marTop w:val="900"/>
      <w:marBottom w:val="0"/>
      <w:divBdr>
        <w:top w:val="none" w:sz="0" w:space="0" w:color="auto"/>
        <w:left w:val="none" w:sz="0" w:space="0" w:color="auto"/>
        <w:bottom w:val="none" w:sz="0" w:space="0" w:color="auto"/>
        <w:right w:val="none" w:sz="0" w:space="0" w:color="auto"/>
      </w:divBdr>
      <w:divsChild>
        <w:div w:id="1623729318">
          <w:marLeft w:val="0"/>
          <w:marRight w:val="0"/>
          <w:marTop w:val="0"/>
          <w:marBottom w:val="0"/>
          <w:divBdr>
            <w:top w:val="none" w:sz="0" w:space="0" w:color="auto"/>
            <w:left w:val="none" w:sz="0" w:space="0" w:color="auto"/>
            <w:bottom w:val="none" w:sz="0" w:space="0" w:color="auto"/>
            <w:right w:val="none" w:sz="0" w:space="0" w:color="auto"/>
          </w:divBdr>
          <w:divsChild>
            <w:div w:id="24789719">
              <w:marLeft w:val="0"/>
              <w:marRight w:val="0"/>
              <w:marTop w:val="0"/>
              <w:marBottom w:val="0"/>
              <w:divBdr>
                <w:top w:val="none" w:sz="0" w:space="0" w:color="auto"/>
                <w:left w:val="none" w:sz="0" w:space="0" w:color="auto"/>
                <w:bottom w:val="none" w:sz="0" w:space="0" w:color="auto"/>
                <w:right w:val="none" w:sz="0" w:space="0" w:color="auto"/>
              </w:divBdr>
              <w:divsChild>
                <w:div w:id="908732799">
                  <w:marLeft w:val="0"/>
                  <w:marRight w:val="0"/>
                  <w:marTop w:val="0"/>
                  <w:marBottom w:val="0"/>
                  <w:divBdr>
                    <w:top w:val="none" w:sz="0" w:space="0" w:color="auto"/>
                    <w:left w:val="none" w:sz="0" w:space="0" w:color="auto"/>
                    <w:bottom w:val="none" w:sz="0" w:space="0" w:color="auto"/>
                    <w:right w:val="none" w:sz="0" w:space="0" w:color="auto"/>
                  </w:divBdr>
                  <w:divsChild>
                    <w:div w:id="1175414352">
                      <w:marLeft w:val="2"/>
                      <w:marRight w:val="2"/>
                      <w:marTop w:val="0"/>
                      <w:marBottom w:val="0"/>
                      <w:divBdr>
                        <w:top w:val="none" w:sz="0" w:space="0" w:color="auto"/>
                        <w:left w:val="none" w:sz="0" w:space="0" w:color="auto"/>
                        <w:bottom w:val="none" w:sz="0" w:space="0" w:color="auto"/>
                        <w:right w:val="none" w:sz="0" w:space="0" w:color="auto"/>
                      </w:divBdr>
                      <w:divsChild>
                        <w:div w:id="1904290467">
                          <w:marLeft w:val="0"/>
                          <w:marRight w:val="0"/>
                          <w:marTop w:val="300"/>
                          <w:marBottom w:val="0"/>
                          <w:divBdr>
                            <w:top w:val="none" w:sz="0" w:space="0" w:color="auto"/>
                            <w:left w:val="none" w:sz="0" w:space="0" w:color="auto"/>
                            <w:bottom w:val="none" w:sz="0" w:space="0" w:color="auto"/>
                            <w:right w:val="none" w:sz="0" w:space="0" w:color="auto"/>
                          </w:divBdr>
                          <w:divsChild>
                            <w:div w:id="664675343">
                              <w:marLeft w:val="0"/>
                              <w:marRight w:val="0"/>
                              <w:marTop w:val="0"/>
                              <w:marBottom w:val="0"/>
                              <w:divBdr>
                                <w:top w:val="none" w:sz="0" w:space="0" w:color="auto"/>
                                <w:left w:val="none" w:sz="0" w:space="0" w:color="auto"/>
                                <w:bottom w:val="none" w:sz="0" w:space="0" w:color="auto"/>
                                <w:right w:val="none" w:sz="0" w:space="0" w:color="auto"/>
                              </w:divBdr>
                              <w:divsChild>
                                <w:div w:id="175828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0097819">
      <w:bodyDiv w:val="1"/>
      <w:marLeft w:val="0"/>
      <w:marRight w:val="0"/>
      <w:marTop w:val="0"/>
      <w:marBottom w:val="0"/>
      <w:divBdr>
        <w:top w:val="none" w:sz="0" w:space="0" w:color="auto"/>
        <w:left w:val="none" w:sz="0" w:space="0" w:color="auto"/>
        <w:bottom w:val="none" w:sz="0" w:space="0" w:color="auto"/>
        <w:right w:val="none" w:sz="0" w:space="0" w:color="auto"/>
      </w:divBdr>
      <w:divsChild>
        <w:div w:id="917784154">
          <w:marLeft w:val="-300"/>
          <w:marRight w:val="-300"/>
          <w:marTop w:val="0"/>
          <w:marBottom w:val="150"/>
          <w:divBdr>
            <w:top w:val="none" w:sz="0" w:space="0" w:color="auto"/>
            <w:left w:val="none" w:sz="0" w:space="0" w:color="auto"/>
            <w:bottom w:val="none" w:sz="0" w:space="0" w:color="auto"/>
            <w:right w:val="none" w:sz="0" w:space="0" w:color="auto"/>
          </w:divBdr>
        </w:div>
        <w:div w:id="67502193">
          <w:marLeft w:val="-300"/>
          <w:marRight w:val="-300"/>
          <w:marTop w:val="0"/>
          <w:marBottom w:val="150"/>
          <w:divBdr>
            <w:top w:val="none" w:sz="0" w:space="0" w:color="auto"/>
            <w:left w:val="none" w:sz="0" w:space="0" w:color="auto"/>
            <w:bottom w:val="none" w:sz="0" w:space="0" w:color="auto"/>
            <w:right w:val="none" w:sz="0" w:space="0" w:color="auto"/>
          </w:divBdr>
        </w:div>
        <w:div w:id="103430173">
          <w:marLeft w:val="-300"/>
          <w:marRight w:val="-300"/>
          <w:marTop w:val="0"/>
          <w:marBottom w:val="150"/>
          <w:divBdr>
            <w:top w:val="none" w:sz="0" w:space="0" w:color="auto"/>
            <w:left w:val="none" w:sz="0" w:space="0" w:color="auto"/>
            <w:bottom w:val="none" w:sz="0" w:space="0" w:color="auto"/>
            <w:right w:val="none" w:sz="0" w:space="0" w:color="auto"/>
          </w:divBdr>
        </w:div>
        <w:div w:id="1384063458">
          <w:marLeft w:val="-300"/>
          <w:marRight w:val="-30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7954B9-BB96-40FC-B62F-36FAF5C96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2656</Words>
  <Characters>14078</Characters>
  <Application>Microsoft Office Word</Application>
  <DocSecurity>0</DocSecurity>
  <Lines>117</Lines>
  <Paragraphs>33</Paragraphs>
  <ScaleCrop>false</ScaleCrop>
  <HeadingPairs>
    <vt:vector size="2" baseType="variant">
      <vt:variant>
        <vt:lpstr>Tittel</vt:lpstr>
      </vt:variant>
      <vt:variant>
        <vt:i4>1</vt:i4>
      </vt:variant>
    </vt:vector>
  </HeadingPairs>
  <TitlesOfParts>
    <vt:vector size="1" baseType="lpstr">
      <vt:lpstr/>
    </vt:vector>
  </TitlesOfParts>
  <LinksUpToDate>false</LinksUpToDate>
  <CharactersWithSpaces>16701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2018-06-01T08:36:00Z</dcterms:created>
  <dcterms:modified xsi:type="dcterms:W3CDTF">2018-06-01T11:42:00Z</dcterms:modified>
</cp:coreProperties>
</file>