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26E03" w14:textId="77777777" w:rsidR="009C6113" w:rsidRPr="002850A9" w:rsidRDefault="0082796E" w:rsidP="00C11BC6">
      <w:pPr>
        <w:pStyle w:val="OOPText"/>
        <w:rPr>
          <w:lang w:val="es-ES"/>
        </w:rPr>
      </w:pPr>
      <w:r w:rsidRPr="002850A9">
        <w:rPr>
          <w:rFonts w:ascii="Courier New" w:hAnsi="Courier New"/>
          <w:sz w:val="20"/>
          <w:lang w:val="es-ES"/>
        </w:rPr>
        <w:t>1. ------IND- 2018 0592 CZ- EN- ------ 20200728 --- --- FINAL</w:t>
      </w:r>
    </w:p>
    <w:p w14:paraId="6E332E8C" w14:textId="77777777" w:rsidR="00734A7B" w:rsidRPr="002850A9" w:rsidRDefault="00734A7B" w:rsidP="00734A7B">
      <w:pPr>
        <w:tabs>
          <w:tab w:val="left" w:pos="5812"/>
        </w:tabs>
        <w:spacing w:before="0"/>
        <w:jc w:val="right"/>
        <w:rPr>
          <w:szCs w:val="22"/>
          <w:lang w:val="es-ES"/>
        </w:rPr>
      </w:pPr>
      <w:r w:rsidRPr="002850A9">
        <w:rPr>
          <w:lang w:val="es-ES"/>
        </w:rPr>
        <w:t>Contact person: Mgr. Tomáš Hendrych</w:t>
      </w:r>
    </w:p>
    <w:p w14:paraId="3C8D994F" w14:textId="77777777" w:rsidR="00734A7B" w:rsidRPr="00046033" w:rsidRDefault="00734A7B" w:rsidP="00734A7B">
      <w:pPr>
        <w:tabs>
          <w:tab w:val="left" w:pos="5812"/>
        </w:tabs>
        <w:spacing w:before="0"/>
        <w:jc w:val="right"/>
        <w:rPr>
          <w:szCs w:val="22"/>
        </w:rPr>
      </w:pPr>
      <w:r w:rsidRPr="00046033">
        <w:t>Telephone: +420 545 555 414</w:t>
      </w:r>
    </w:p>
    <w:p w14:paraId="1F3F4DA2" w14:textId="77777777" w:rsidR="00734A7B" w:rsidRPr="00046033" w:rsidRDefault="00734A7B" w:rsidP="00734A7B">
      <w:pPr>
        <w:tabs>
          <w:tab w:val="left" w:pos="5760"/>
        </w:tabs>
        <w:spacing w:before="0"/>
        <w:rPr>
          <w:szCs w:val="22"/>
        </w:rPr>
      </w:pPr>
    </w:p>
    <w:p w14:paraId="5A9202D6" w14:textId="77777777" w:rsidR="00734A7B" w:rsidRPr="00046033" w:rsidRDefault="00734A7B" w:rsidP="00734A7B">
      <w:pPr>
        <w:spacing w:before="0"/>
        <w:rPr>
          <w:szCs w:val="22"/>
        </w:rPr>
      </w:pPr>
    </w:p>
    <w:p w14:paraId="2E83B46B" w14:textId="77777777" w:rsidR="00734A7B" w:rsidRPr="00046033" w:rsidRDefault="00734A7B" w:rsidP="00734A7B">
      <w:pPr>
        <w:jc w:val="center"/>
        <w:rPr>
          <w:b/>
          <w:caps/>
          <w:spacing w:val="60"/>
          <w:sz w:val="28"/>
          <w:szCs w:val="28"/>
        </w:rPr>
      </w:pPr>
      <w:r w:rsidRPr="00046033">
        <w:rPr>
          <w:b/>
          <w:caps/>
          <w:sz w:val="28"/>
        </w:rPr>
        <w:t>Public Decree</w:t>
      </w:r>
    </w:p>
    <w:p w14:paraId="0DAD3D33" w14:textId="77777777" w:rsidR="00734A7B" w:rsidRPr="00046033" w:rsidRDefault="00734A7B" w:rsidP="00734A7B">
      <w:pPr>
        <w:spacing w:before="0"/>
        <w:rPr>
          <w:szCs w:val="22"/>
        </w:rPr>
      </w:pPr>
    </w:p>
    <w:p w14:paraId="4A117637" w14:textId="77777777" w:rsidR="00734A7B" w:rsidRPr="00046033" w:rsidRDefault="00734A7B" w:rsidP="00734A7B">
      <w:r w:rsidRPr="00046033">
        <w:t>As the authority with substantive and territorial jurisdiction in the matter of laying down metrological and technical requirements for legally controlled measuring instruments and laying down the methods for type approval and verification of legally controlled measuring instruments under § 14(1) of Act No 505/1990 on metrology, as amended (hereinafter the ‘Metrology Act’), and in accordance with the provisions of § 172 et seq. of Act No 500/2004, the Administrative Procedure Code (hereinafter the ‘APC’), the Czech Metrology Institute (hereinafter the ‘CMI’) commenced ex officio proceedings on 15 March 2017 pursuant to § 46 of the APC, and, based on the supporting documents, issues the following:</w:t>
      </w:r>
    </w:p>
    <w:p w14:paraId="1AF0E7A9" w14:textId="77777777" w:rsidR="00734A7B" w:rsidRPr="00046033" w:rsidRDefault="00734A7B" w:rsidP="00734A7B">
      <w:pPr>
        <w:spacing w:before="0"/>
        <w:rPr>
          <w:szCs w:val="22"/>
        </w:rPr>
      </w:pPr>
    </w:p>
    <w:p w14:paraId="26F40368" w14:textId="77777777" w:rsidR="00734A7B" w:rsidRPr="00046033" w:rsidRDefault="00734A7B" w:rsidP="00734A7B">
      <w:pPr>
        <w:jc w:val="center"/>
        <w:rPr>
          <w:b/>
          <w:caps/>
          <w:sz w:val="28"/>
          <w:szCs w:val="28"/>
        </w:rPr>
      </w:pPr>
      <w:r w:rsidRPr="00046033">
        <w:rPr>
          <w:b/>
          <w:caps/>
          <w:sz w:val="28"/>
        </w:rPr>
        <w:t>I.</w:t>
      </w:r>
    </w:p>
    <w:p w14:paraId="7A336B6B" w14:textId="77777777" w:rsidR="00734A7B" w:rsidRPr="00046033" w:rsidRDefault="00734A7B" w:rsidP="00734A7B">
      <w:pPr>
        <w:jc w:val="center"/>
        <w:rPr>
          <w:b/>
          <w:caps/>
          <w:spacing w:val="60"/>
          <w:sz w:val="28"/>
          <w:szCs w:val="28"/>
        </w:rPr>
      </w:pPr>
      <w:r w:rsidRPr="00046033">
        <w:rPr>
          <w:b/>
          <w:caps/>
          <w:sz w:val="28"/>
        </w:rPr>
        <w:t>GENERAL MEASURE</w:t>
      </w:r>
    </w:p>
    <w:p w14:paraId="21ACE262" w14:textId="77777777" w:rsidR="00734A7B" w:rsidRPr="00046033" w:rsidRDefault="00734A7B" w:rsidP="00734A7B">
      <w:pPr>
        <w:jc w:val="center"/>
        <w:rPr>
          <w:szCs w:val="22"/>
        </w:rPr>
      </w:pPr>
      <w:r w:rsidRPr="00046033">
        <w:t>number: 0111-OOP-C022-18</w:t>
      </w:r>
    </w:p>
    <w:p w14:paraId="00757C7B" w14:textId="77777777" w:rsidR="009C6113" w:rsidRPr="00046033" w:rsidRDefault="009C6113" w:rsidP="00A74FF9">
      <w:pPr>
        <w:pStyle w:val="OOPText"/>
        <w:tabs>
          <w:tab w:val="left" w:pos="5760"/>
        </w:tabs>
      </w:pPr>
    </w:p>
    <w:p w14:paraId="36353AF9" w14:textId="77777777" w:rsidR="009C6113" w:rsidRPr="00046033" w:rsidRDefault="009C6113" w:rsidP="006E2D67">
      <w:pPr>
        <w:pStyle w:val="OOPNadpis2"/>
        <w:jc w:val="center"/>
        <w:rPr>
          <w:bCs/>
        </w:rPr>
      </w:pPr>
      <w:r w:rsidRPr="00046033">
        <w:t>laying down metrological and technical requirements for legally controlled measuring instruments, including the testing methods for type approval and verification of legally controlled measuring instruments:</w:t>
      </w:r>
    </w:p>
    <w:p w14:paraId="33243674" w14:textId="77777777" w:rsidR="009C6113" w:rsidRPr="00046033" w:rsidRDefault="009C6113" w:rsidP="00FC1272">
      <w:pPr>
        <w:pStyle w:val="OOPNadpis2"/>
        <w:jc w:val="center"/>
        <w:rPr>
          <w:bCs/>
        </w:rPr>
      </w:pPr>
      <w:r w:rsidRPr="00046033">
        <w:t>‘electricity meters’</w:t>
      </w:r>
    </w:p>
    <w:p w14:paraId="0F49D6D6" w14:textId="77777777" w:rsidR="009C6113" w:rsidRPr="00046033" w:rsidRDefault="009C6113" w:rsidP="003735EE">
      <w:pPr>
        <w:pStyle w:val="OOPText"/>
      </w:pPr>
    </w:p>
    <w:p w14:paraId="1EC3894A" w14:textId="77777777" w:rsidR="009C6113" w:rsidRPr="00046033" w:rsidRDefault="009C6113" w:rsidP="000A5A23">
      <w:pPr>
        <w:pStyle w:val="OOPText"/>
        <w:keepNext/>
      </w:pPr>
      <w:r w:rsidRPr="00046033">
        <w:t>With a view to the relevant EU legislation and Czech national legislation, electricity meters are a type of measuring instrument whose placement on the market and into circulation, in terms of applicability of this legislation, is classified into three groups, namely:</w:t>
      </w:r>
    </w:p>
    <w:p w14:paraId="4E76A28A" w14:textId="77777777" w:rsidR="009C6113" w:rsidRPr="00046033" w:rsidRDefault="009C6113" w:rsidP="00067796">
      <w:pPr>
        <w:pStyle w:val="OOPAbecednseznam"/>
        <w:numPr>
          <w:ilvl w:val="0"/>
          <w:numId w:val="9"/>
        </w:numPr>
        <w:tabs>
          <w:tab w:val="clear" w:pos="284"/>
        </w:tabs>
      </w:pPr>
      <w:r w:rsidRPr="00046033">
        <w:t>class A, B and C active energy meters intended for use in commercial, residential and light industrial environments;</w:t>
      </w:r>
    </w:p>
    <w:p w14:paraId="38466CFD" w14:textId="77777777" w:rsidR="009C6113" w:rsidRPr="00046033" w:rsidRDefault="009C6113" w:rsidP="00067796">
      <w:pPr>
        <w:pStyle w:val="OOPAbecednseznam"/>
        <w:numPr>
          <w:ilvl w:val="0"/>
          <w:numId w:val="9"/>
        </w:numPr>
        <w:tabs>
          <w:tab w:val="clear" w:pos="284"/>
        </w:tabs>
      </w:pPr>
      <w:r w:rsidRPr="00046033">
        <w:t>active energy meters intended for applications other than residential, commercial and light industry environments, and the functions that the electricity meters referred to in this paragraph and in paragraph (a) possess in addition to measuring active electrical energy, e.g. measurement of reactive energy</w:t>
      </w:r>
    </w:p>
    <w:p w14:paraId="00CFEC1F" w14:textId="77777777" w:rsidR="009C6113" w:rsidRPr="00046033" w:rsidRDefault="009C6113" w:rsidP="00067796">
      <w:pPr>
        <w:pStyle w:val="OOPAbecednseznam"/>
        <w:numPr>
          <w:ilvl w:val="0"/>
          <w:numId w:val="9"/>
        </w:numPr>
        <w:tabs>
          <w:tab w:val="clear" w:pos="284"/>
        </w:tabs>
      </w:pPr>
      <w:r w:rsidRPr="00046033">
        <w:t>class 2 induction active energy meters bearing the EEC mark.</w:t>
      </w:r>
    </w:p>
    <w:p w14:paraId="43A21C4E" w14:textId="77777777" w:rsidR="009C6113" w:rsidRPr="00046033" w:rsidRDefault="009C6113" w:rsidP="00D956B4">
      <w:pPr>
        <w:pStyle w:val="OOPText"/>
      </w:pPr>
      <w:r w:rsidRPr="00046033">
        <w:t xml:space="preserve">In the case of the electricity meters referred to in (a), the process of placing them on the market and into operation, including the metrological requirements and testing methods for the meters, is covered by Government Regulation No 464/2005 and 120/2016 laying down the technical requirements for </w:t>
      </w:r>
      <w:r w:rsidRPr="00046033">
        <w:lastRenderedPageBreak/>
        <w:t>measuring instruments</w:t>
      </w:r>
      <w:r w:rsidR="00B6666F" w:rsidRPr="00046033">
        <w:footnoteReference w:id="1"/>
      </w:r>
      <w:r w:rsidRPr="00046033">
        <w:t xml:space="preserve"> (hereinafter ‘Government Regulation’). For these electricity meters, this General Measure lays down only the metrological and technical requirements and testing methods to be applied when these measuring instruments are being verified after they have been placed on the market and into circulation, i.e. when undergoing subsequent verification according to Chapter 7. Nevertheless, these requirements and methods comply with the Government Regulation and the relevant requirements of harmonised standards.</w:t>
      </w:r>
    </w:p>
    <w:p w14:paraId="3D24BB46" w14:textId="77777777" w:rsidR="009C6113" w:rsidRPr="00046033" w:rsidRDefault="009C6113" w:rsidP="00022C0D">
      <w:pPr>
        <w:pStyle w:val="OOPText"/>
      </w:pPr>
      <w:r w:rsidRPr="00046033">
        <w:t>In the case of the electricity meters and electricity meter functions referred to in points (b) and (c) that are not covered by the aforementioned Government Regulation, this regulation lays down the metrological and technical requirements and the test methods to be applied when placing them on the market, i.e. when the instruments undergo type approval pursuant to Chapter 5 and initial verification pursuant to Chapter 6, as well as the metrological and technical requirements and testing methods for subsequent verification pursuant to Chapter 7 carried out after they have been put into circulation. These activities are not covered by European legislation and are governed by Act No 505/1990 on metrology, as amended.</w:t>
      </w:r>
    </w:p>
    <w:p w14:paraId="453130B0" w14:textId="77777777" w:rsidR="009C6113" w:rsidRPr="00046033" w:rsidRDefault="009C6113" w:rsidP="003D4CA5">
      <w:pPr>
        <w:pStyle w:val="OOPNadpis1"/>
        <w:rPr>
          <w:sz w:val="28"/>
        </w:rPr>
      </w:pPr>
      <w:r w:rsidRPr="00046033">
        <w:rPr>
          <w:sz w:val="28"/>
        </w:rPr>
        <w:t>1 Basic definitions</w:t>
      </w:r>
    </w:p>
    <w:p w14:paraId="0B25BBFD" w14:textId="77777777" w:rsidR="009C6113" w:rsidRPr="00046033" w:rsidRDefault="00B6666F" w:rsidP="0012637D">
      <w:pPr>
        <w:pStyle w:val="OOPText"/>
      </w:pPr>
      <w:r w:rsidRPr="00046033">
        <w:t>For the purposes of this General Measure, terms and definitions pursuant to VIM and VIML</w:t>
      </w:r>
      <w:bookmarkStart w:id="0" w:name="_Ref485151527"/>
      <w:r w:rsidRPr="00046033">
        <w:rPr>
          <w:rStyle w:val="FootnoteReference"/>
        </w:rPr>
        <w:footnoteReference w:id="2"/>
      </w:r>
      <w:bookmarkEnd w:id="0"/>
      <w:r w:rsidRPr="00046033">
        <w:t xml:space="preserve"> and the following must apply:</w:t>
      </w:r>
    </w:p>
    <w:p w14:paraId="41A9898A" w14:textId="70C0DE04" w:rsidR="00B6666F" w:rsidRPr="00046033" w:rsidRDefault="009C6113" w:rsidP="000A5A23">
      <w:pPr>
        <w:pStyle w:val="OOPDefinice"/>
        <w:keepNext/>
        <w:spacing w:after="0"/>
        <w:rPr>
          <w:sz w:val="24"/>
        </w:rPr>
      </w:pPr>
      <w:r w:rsidRPr="00046033">
        <w:rPr>
          <w:sz w:val="24"/>
        </w:rPr>
        <w:t xml:space="preserve">1.1 </w:t>
      </w:r>
      <w:r w:rsidRPr="00046033">
        <w:rPr>
          <w:sz w:val="24"/>
        </w:rPr>
        <w:br/>
        <w:t>electricity meter for measuring energy</w:t>
      </w:r>
    </w:p>
    <w:p w14:paraId="200E488E" w14:textId="77777777" w:rsidR="009C6113" w:rsidRPr="00046033" w:rsidRDefault="009C6113" w:rsidP="00B6666F">
      <w:pPr>
        <w:pStyle w:val="OOPDefinice"/>
        <w:spacing w:before="60"/>
        <w:rPr>
          <w:b w:val="0"/>
        </w:rPr>
      </w:pPr>
      <w:r w:rsidRPr="00046033">
        <w:rPr>
          <w:b w:val="0"/>
        </w:rPr>
        <w:t>an instrument intended to measure electrical energy by integrating power over time</w:t>
      </w:r>
    </w:p>
    <w:p w14:paraId="5F0225C2" w14:textId="321235C4" w:rsidR="00B6666F" w:rsidRPr="00046033" w:rsidRDefault="009C6113" w:rsidP="000A5A23">
      <w:pPr>
        <w:pStyle w:val="OOPDefinice"/>
        <w:keepNext/>
        <w:spacing w:after="0"/>
      </w:pPr>
      <w:r w:rsidRPr="00046033">
        <w:t xml:space="preserve">1.1.1 </w:t>
      </w:r>
      <w:r w:rsidRPr="00046033">
        <w:br/>
        <w:t>active energy meter, watt-hour electricity meter</w:t>
      </w:r>
    </w:p>
    <w:p w14:paraId="706F69D3" w14:textId="77777777" w:rsidR="009C6113" w:rsidRPr="00046033" w:rsidRDefault="009C6113" w:rsidP="00B6666F">
      <w:pPr>
        <w:pStyle w:val="OOPDefinice"/>
        <w:spacing w:before="60"/>
        <w:rPr>
          <w:b w:val="0"/>
        </w:rPr>
      </w:pPr>
      <w:r w:rsidRPr="00046033">
        <w:rPr>
          <w:b w:val="0"/>
        </w:rPr>
        <w:t>an instrument intended to measure active electrical energy by integrating active output over time</w:t>
      </w:r>
    </w:p>
    <w:p w14:paraId="7D3BC87F" w14:textId="7FA572D8" w:rsidR="00B6666F" w:rsidRPr="00046033" w:rsidRDefault="009C6113" w:rsidP="000A5A23">
      <w:pPr>
        <w:pStyle w:val="OOPDefinice"/>
        <w:keepNext/>
        <w:spacing w:after="0"/>
      </w:pPr>
      <w:r w:rsidRPr="00046033">
        <w:t xml:space="preserve">1.1.2 </w:t>
      </w:r>
      <w:r w:rsidRPr="00046033">
        <w:br/>
        <w:t>reactive energy meter, var-hour electricity meter</w:t>
      </w:r>
    </w:p>
    <w:p w14:paraId="7987B249" w14:textId="77777777" w:rsidR="009C6113" w:rsidRPr="00046033" w:rsidRDefault="009C6113" w:rsidP="00B6666F">
      <w:pPr>
        <w:pStyle w:val="OOPDefinice"/>
        <w:spacing w:before="60"/>
        <w:rPr>
          <w:b w:val="0"/>
        </w:rPr>
      </w:pPr>
      <w:r w:rsidRPr="00046033">
        <w:rPr>
          <w:b w:val="0"/>
        </w:rPr>
        <w:t>an instrument intended to measure reactive electrical energy by integrating reactive output over time</w:t>
      </w:r>
    </w:p>
    <w:p w14:paraId="65CF87FD" w14:textId="0933D616" w:rsidR="00B6666F" w:rsidRPr="00046033" w:rsidRDefault="009C6113" w:rsidP="000A5A23">
      <w:pPr>
        <w:pStyle w:val="OOPDefinice"/>
        <w:keepNext/>
        <w:spacing w:before="360" w:after="0"/>
        <w:rPr>
          <w:sz w:val="24"/>
        </w:rPr>
      </w:pPr>
      <w:r w:rsidRPr="00046033">
        <w:rPr>
          <w:sz w:val="24"/>
        </w:rPr>
        <w:t xml:space="preserve">1.2 </w:t>
      </w:r>
      <w:r w:rsidRPr="00046033">
        <w:rPr>
          <w:sz w:val="24"/>
        </w:rPr>
        <w:br/>
        <w:t>electromechanical electricity meter, induction electricity meter</w:t>
      </w:r>
    </w:p>
    <w:p w14:paraId="65A0DD49" w14:textId="77777777" w:rsidR="009C6113" w:rsidRPr="00046033" w:rsidRDefault="009C6113" w:rsidP="00B6666F">
      <w:pPr>
        <w:pStyle w:val="OOPDefinice"/>
        <w:spacing w:before="60" w:after="0"/>
        <w:rPr>
          <w:b w:val="0"/>
        </w:rPr>
      </w:pPr>
      <w:r w:rsidRPr="00046033">
        <w:rPr>
          <w:b w:val="0"/>
        </w:rPr>
        <w:t>an electricity meter in which currents in fixed coils react with currents induced in the conductive moving rotor(s), which causes its (their) movement proportional to the energy to be measured</w:t>
      </w:r>
    </w:p>
    <w:p w14:paraId="67561455" w14:textId="24A8C929" w:rsidR="00B6666F" w:rsidRPr="00046033" w:rsidRDefault="009C6113" w:rsidP="000A5A23">
      <w:pPr>
        <w:pStyle w:val="OOPDefinice"/>
        <w:keepNext/>
        <w:spacing w:after="0"/>
        <w:rPr>
          <w:sz w:val="24"/>
        </w:rPr>
      </w:pPr>
      <w:r w:rsidRPr="00046033">
        <w:rPr>
          <w:sz w:val="24"/>
        </w:rPr>
        <w:t xml:space="preserve">1.3 </w:t>
      </w:r>
      <w:r w:rsidRPr="00046033">
        <w:rPr>
          <w:sz w:val="24"/>
        </w:rPr>
        <w:br/>
        <w:t>static electricity meter</w:t>
      </w:r>
    </w:p>
    <w:p w14:paraId="6C56E069" w14:textId="77777777" w:rsidR="009C6113" w:rsidRPr="00046033" w:rsidRDefault="009C6113" w:rsidP="00B6666F">
      <w:pPr>
        <w:pStyle w:val="OOPDefinice"/>
        <w:spacing w:before="60"/>
        <w:rPr>
          <w:b w:val="0"/>
        </w:rPr>
      </w:pPr>
      <w:r w:rsidRPr="00046033">
        <w:rPr>
          <w:b w:val="0"/>
        </w:rPr>
        <w:t>an electricity meter in which current and voltage act on solid state (electronic) elements to produce an output signal proportional to the energy to be measured</w:t>
      </w:r>
    </w:p>
    <w:p w14:paraId="5BEC0CAF" w14:textId="7A39E216" w:rsidR="00B6666F" w:rsidRPr="00046033" w:rsidRDefault="009C6113" w:rsidP="000A5A23">
      <w:pPr>
        <w:pStyle w:val="OOPDefinice"/>
        <w:keepNext/>
        <w:spacing w:after="0"/>
        <w:rPr>
          <w:rFonts w:cs="Arial"/>
          <w:bCs/>
          <w:sz w:val="24"/>
        </w:rPr>
      </w:pPr>
      <w:r w:rsidRPr="00046033">
        <w:rPr>
          <w:sz w:val="24"/>
        </w:rPr>
        <w:lastRenderedPageBreak/>
        <w:t xml:space="preserve">1.4 </w:t>
      </w:r>
      <w:r w:rsidRPr="00046033">
        <w:rPr>
          <w:sz w:val="24"/>
        </w:rPr>
        <w:br/>
        <w:t>direct connected electricity meter</w:t>
      </w:r>
    </w:p>
    <w:p w14:paraId="09AF8F30" w14:textId="19A36F0A" w:rsidR="009C6113" w:rsidRPr="00046033" w:rsidRDefault="009C6113" w:rsidP="00B6666F">
      <w:pPr>
        <w:pStyle w:val="OOPDefinice"/>
        <w:spacing w:before="60"/>
        <w:rPr>
          <w:b w:val="0"/>
        </w:rPr>
      </w:pPr>
      <w:r w:rsidRPr="00046033">
        <w:rPr>
          <w:b w:val="0"/>
        </w:rPr>
        <w:t>an electricity meter intended for use by direct connection to electrical grid</w:t>
      </w:r>
    </w:p>
    <w:p w14:paraId="2F14D059" w14:textId="2DE78EA7" w:rsidR="00B6666F" w:rsidRPr="00046033" w:rsidRDefault="009C6113" w:rsidP="000A5A23">
      <w:pPr>
        <w:pStyle w:val="OOPDefinice"/>
        <w:keepNext/>
        <w:spacing w:after="0"/>
        <w:rPr>
          <w:rFonts w:cs="Arial"/>
          <w:bCs/>
          <w:sz w:val="24"/>
        </w:rPr>
      </w:pPr>
      <w:r w:rsidRPr="00046033">
        <w:rPr>
          <w:sz w:val="24"/>
        </w:rPr>
        <w:t xml:space="preserve">1.5 </w:t>
      </w:r>
      <w:r w:rsidRPr="00046033">
        <w:rPr>
          <w:sz w:val="24"/>
        </w:rPr>
        <w:br/>
        <w:t>transformer operated electricity meter</w:t>
      </w:r>
    </w:p>
    <w:p w14:paraId="4C89AABE" w14:textId="77777777" w:rsidR="009C6113" w:rsidRPr="00046033" w:rsidRDefault="009C6113" w:rsidP="00B6666F">
      <w:pPr>
        <w:pStyle w:val="OOPDefinice"/>
        <w:spacing w:before="60"/>
        <w:rPr>
          <w:b w:val="0"/>
        </w:rPr>
      </w:pPr>
      <w:r w:rsidRPr="00046033">
        <w:rPr>
          <w:b w:val="0"/>
        </w:rPr>
        <w:t>an electricity meter intended to be used while connected to the electrical grid via one or more external instrument transformers</w:t>
      </w:r>
    </w:p>
    <w:p w14:paraId="58680EA4" w14:textId="2758631A" w:rsidR="00B6666F" w:rsidRPr="00046033" w:rsidRDefault="009C6113" w:rsidP="000A5A23">
      <w:pPr>
        <w:pStyle w:val="OOPDefinice"/>
        <w:keepNext/>
        <w:spacing w:after="0"/>
        <w:rPr>
          <w:sz w:val="24"/>
        </w:rPr>
      </w:pPr>
      <w:r w:rsidRPr="00046033">
        <w:rPr>
          <w:sz w:val="24"/>
        </w:rPr>
        <w:t xml:space="preserve">1.6 </w:t>
      </w:r>
      <w:r w:rsidRPr="00046033">
        <w:rPr>
          <w:sz w:val="24"/>
        </w:rPr>
        <w:br/>
        <w:t>multi-tariff electricity meter</w:t>
      </w:r>
    </w:p>
    <w:p w14:paraId="2B069EB1" w14:textId="77777777" w:rsidR="009C6113" w:rsidRPr="00046033" w:rsidRDefault="009C6113" w:rsidP="00B6666F">
      <w:pPr>
        <w:pStyle w:val="OOPDefinice"/>
        <w:spacing w:before="60"/>
        <w:rPr>
          <w:b w:val="0"/>
        </w:rPr>
      </w:pPr>
      <w:r w:rsidRPr="00046033">
        <w:rPr>
          <w:b w:val="0"/>
        </w:rPr>
        <w:t>an electricity meter equipped with multiple registers, each of which operates during specified intervals corresponding to different tariffs</w:t>
      </w:r>
    </w:p>
    <w:p w14:paraId="3802C278" w14:textId="04DEAC66" w:rsidR="00B6666F" w:rsidRPr="00046033" w:rsidRDefault="009C6113" w:rsidP="000A5A23">
      <w:pPr>
        <w:pStyle w:val="OOPDefinice"/>
        <w:keepNext/>
        <w:spacing w:after="0"/>
        <w:rPr>
          <w:sz w:val="24"/>
        </w:rPr>
      </w:pPr>
      <w:r w:rsidRPr="00046033">
        <w:rPr>
          <w:sz w:val="24"/>
        </w:rPr>
        <w:t xml:space="preserve">1.7 </w:t>
      </w:r>
      <w:r w:rsidRPr="00046033">
        <w:rPr>
          <w:sz w:val="24"/>
        </w:rPr>
        <w:br/>
        <w:t>electricity meter class</w:t>
      </w:r>
    </w:p>
    <w:p w14:paraId="5CEB4B16" w14:textId="77777777" w:rsidR="009C6113" w:rsidRPr="00046033" w:rsidRDefault="009C6113" w:rsidP="00B6666F">
      <w:pPr>
        <w:pStyle w:val="OOPDefinice"/>
        <w:spacing w:before="60"/>
        <w:rPr>
          <w:b w:val="0"/>
        </w:rPr>
      </w:pPr>
      <w:r w:rsidRPr="00046033">
        <w:rPr>
          <w:b w:val="0"/>
        </w:rPr>
        <w:t>designation of the quality of electricity meters that satisfy the technical and metrological requirements specified for a given class of electricity meters</w:t>
      </w:r>
    </w:p>
    <w:p w14:paraId="49AC6E7F" w14:textId="6D887143" w:rsidR="00B6666F" w:rsidRPr="00046033" w:rsidRDefault="009C6113" w:rsidP="000A5A23">
      <w:pPr>
        <w:pStyle w:val="OOPDefinice"/>
        <w:keepNext/>
        <w:spacing w:after="0"/>
      </w:pPr>
      <w:r w:rsidRPr="00046033">
        <w:t xml:space="preserve">1.7.1 </w:t>
      </w:r>
      <w:r w:rsidRPr="00046033">
        <w:br/>
        <w:t>accuracy classes of electricity meters – 0.5; 1; 2; 3; 0.2 S; 0.5 S and 1 S</w:t>
      </w:r>
    </w:p>
    <w:p w14:paraId="7717E05D" w14:textId="266DF7A0" w:rsidR="009C6113" w:rsidRPr="00046033" w:rsidRDefault="009C6113" w:rsidP="00B6666F">
      <w:pPr>
        <w:pStyle w:val="OOPDefinice"/>
        <w:spacing w:before="60"/>
        <w:rPr>
          <w:b w:val="0"/>
        </w:rPr>
      </w:pPr>
      <w:r w:rsidRPr="00046033">
        <w:rPr>
          <w:b w:val="0"/>
        </w:rPr>
        <w:t>designation of the quality of electricity meters that satisfy the technical and metrological requirements specified by the relevant technical standards and whose type has been approved pursuant to the Metrology Act; the number in the class designation represents the electricity meter’s accuracy class</w:t>
      </w:r>
    </w:p>
    <w:p w14:paraId="6A075501" w14:textId="77777777" w:rsidR="00B6666F" w:rsidRPr="00046033" w:rsidRDefault="009C6113" w:rsidP="000A5A23">
      <w:pPr>
        <w:pStyle w:val="OOPDefinice"/>
        <w:keepNext/>
        <w:spacing w:after="0"/>
      </w:pPr>
      <w:r w:rsidRPr="00046033">
        <w:t xml:space="preserve">1.7.2 </w:t>
      </w:r>
      <w:r w:rsidRPr="00046033">
        <w:br/>
        <w:t>class A, B and C electricity meters</w:t>
      </w:r>
    </w:p>
    <w:p w14:paraId="36550611" w14:textId="77777777" w:rsidR="009C6113" w:rsidRPr="00046033" w:rsidRDefault="009C6113" w:rsidP="00B6666F">
      <w:pPr>
        <w:pStyle w:val="OOPDefinice"/>
        <w:spacing w:before="60"/>
        <w:rPr>
          <w:b w:val="0"/>
        </w:rPr>
      </w:pPr>
      <w:r w:rsidRPr="00046033">
        <w:rPr>
          <w:b w:val="0"/>
        </w:rPr>
        <w:t>designation of the quality of electricity meters that satisfy the technical and metrological requirements specified by Government Regulation No 464/2005 laying down the technical requirements for measuring instruments</w:t>
      </w:r>
      <w:r w:rsidRPr="00046033">
        <w:rPr>
          <w:b w:val="0"/>
          <w:vertAlign w:val="superscript"/>
        </w:rPr>
        <w:t>1</w:t>
      </w:r>
      <w:r w:rsidRPr="00046033">
        <w:rPr>
          <w:b w:val="0"/>
        </w:rPr>
        <w:t xml:space="preserve"> and that have been placed on the market and put into use through the conformity assessment process</w:t>
      </w:r>
    </w:p>
    <w:p w14:paraId="76D699EE" w14:textId="77777777" w:rsidR="00B6666F" w:rsidRPr="00046033" w:rsidRDefault="009C6113" w:rsidP="000A5A23">
      <w:pPr>
        <w:pStyle w:val="OOPDefinice"/>
        <w:keepNext/>
        <w:spacing w:before="360" w:after="0"/>
        <w:rPr>
          <w:rFonts w:cs="Arial"/>
          <w:sz w:val="24"/>
        </w:rPr>
      </w:pPr>
      <w:r w:rsidRPr="00046033">
        <w:rPr>
          <w:sz w:val="24"/>
        </w:rPr>
        <w:t xml:space="preserve">1.8 </w:t>
      </w:r>
      <w:r w:rsidRPr="00046033">
        <w:rPr>
          <w:sz w:val="24"/>
        </w:rPr>
        <w:br/>
        <w:t xml:space="preserve">current, </w:t>
      </w:r>
      <w:r w:rsidRPr="00046033">
        <w:rPr>
          <w:b w:val="0"/>
          <w:i/>
          <w:sz w:val="24"/>
        </w:rPr>
        <w:t>I</w:t>
      </w:r>
    </w:p>
    <w:p w14:paraId="21DC44E9" w14:textId="77777777" w:rsidR="009C6113" w:rsidRPr="00046033" w:rsidRDefault="009C6113" w:rsidP="00B6666F">
      <w:pPr>
        <w:pStyle w:val="OOPDefinice"/>
        <w:spacing w:before="60"/>
        <w:rPr>
          <w:b w:val="0"/>
        </w:rPr>
      </w:pPr>
      <w:r w:rsidRPr="00046033">
        <w:rPr>
          <w:b w:val="0"/>
        </w:rPr>
        <w:t>electrical current flowing through the electricity meter</w:t>
      </w:r>
    </w:p>
    <w:p w14:paraId="1A4C6574" w14:textId="77777777" w:rsidR="00B6666F" w:rsidRPr="00046033" w:rsidRDefault="009C6113" w:rsidP="000A5A23">
      <w:pPr>
        <w:pStyle w:val="OOPDefinice"/>
        <w:keepNext/>
        <w:spacing w:after="0"/>
        <w:rPr>
          <w:rFonts w:cs="Arial"/>
        </w:rPr>
      </w:pPr>
      <w:r w:rsidRPr="00046033">
        <w:t xml:space="preserve">1.8.1 </w:t>
      </w:r>
      <w:r w:rsidRPr="00046033">
        <w:br/>
        <w:t xml:space="preserve">starting current, </w:t>
      </w:r>
      <w:r w:rsidRPr="00046033">
        <w:rPr>
          <w:b w:val="0"/>
          <w:i/>
        </w:rPr>
        <w:t>I</w:t>
      </w:r>
      <w:r w:rsidRPr="00046033">
        <w:rPr>
          <w:b w:val="0"/>
          <w:vertAlign w:val="subscript"/>
        </w:rPr>
        <w:t>st</w:t>
      </w:r>
    </w:p>
    <w:p w14:paraId="7FDCDF90" w14:textId="77777777" w:rsidR="009C6113" w:rsidRPr="00046033" w:rsidRDefault="009C6113" w:rsidP="00B6666F">
      <w:pPr>
        <w:pStyle w:val="OOPDefinice"/>
        <w:spacing w:before="60"/>
        <w:rPr>
          <w:b w:val="0"/>
        </w:rPr>
      </w:pPr>
      <w:r w:rsidRPr="00046033">
        <w:rPr>
          <w:b w:val="0"/>
        </w:rPr>
        <w:t>the lowest declared value of current at which the electricity meter registers electrical energy at unity power factor (for three-phase electricity meters, with balanced load)</w:t>
      </w:r>
    </w:p>
    <w:p w14:paraId="5779A201" w14:textId="77777777" w:rsidR="0008686A" w:rsidRPr="00046033" w:rsidRDefault="009C6113" w:rsidP="000A5A23">
      <w:pPr>
        <w:pStyle w:val="OOPDefinice"/>
        <w:keepNext/>
        <w:spacing w:after="0"/>
        <w:rPr>
          <w:rFonts w:cs="Arial"/>
        </w:rPr>
      </w:pPr>
      <w:r w:rsidRPr="00046033">
        <w:t xml:space="preserve">1.8.2 </w:t>
      </w:r>
      <w:r w:rsidRPr="00046033">
        <w:br/>
        <w:t xml:space="preserve">minimum current, </w:t>
      </w:r>
      <w:r w:rsidRPr="00046033">
        <w:rPr>
          <w:b w:val="0"/>
          <w:i/>
        </w:rPr>
        <w:t>I</w:t>
      </w:r>
      <w:r w:rsidRPr="00046033">
        <w:rPr>
          <w:b w:val="0"/>
          <w:vertAlign w:val="subscript"/>
        </w:rPr>
        <w:t>min</w:t>
      </w:r>
    </w:p>
    <w:p w14:paraId="7048E297" w14:textId="77777777" w:rsidR="009C6113" w:rsidRPr="00046033" w:rsidRDefault="009C6113" w:rsidP="0008686A">
      <w:pPr>
        <w:pStyle w:val="OOPDefinice"/>
        <w:spacing w:before="60"/>
        <w:rPr>
          <w:b w:val="0"/>
        </w:rPr>
      </w:pPr>
      <w:r w:rsidRPr="00046033">
        <w:rPr>
          <w:b w:val="0"/>
        </w:rPr>
        <w:t xml:space="preserve">the lowest value of current for which accuracy requirements are specified by this regulation; less strict accuracy requirements apply at </w:t>
      </w:r>
      <w:r w:rsidRPr="00046033">
        <w:rPr>
          <w:b w:val="0"/>
          <w:i/>
        </w:rPr>
        <w:t>I</w:t>
      </w:r>
      <w:r w:rsidRPr="00046033">
        <w:rPr>
          <w:b w:val="0"/>
          <w:vertAlign w:val="subscript"/>
        </w:rPr>
        <w:t>min</w:t>
      </w:r>
      <w:r w:rsidRPr="00046033">
        <w:rPr>
          <w:b w:val="0"/>
        </w:rPr>
        <w:t xml:space="preserve"> and between </w:t>
      </w:r>
      <w:r w:rsidRPr="00046033">
        <w:rPr>
          <w:b w:val="0"/>
          <w:i/>
        </w:rPr>
        <w:t>I</w:t>
      </w:r>
      <w:r w:rsidRPr="00046033">
        <w:rPr>
          <w:b w:val="0"/>
          <w:vertAlign w:val="subscript"/>
        </w:rPr>
        <w:t>min</w:t>
      </w:r>
      <w:r w:rsidRPr="00046033">
        <w:rPr>
          <w:b w:val="0"/>
        </w:rPr>
        <w:t xml:space="preserve"> and </w:t>
      </w:r>
      <w:r w:rsidRPr="00046033">
        <w:rPr>
          <w:b w:val="0"/>
          <w:i/>
        </w:rPr>
        <w:t>I</w:t>
      </w:r>
      <w:r w:rsidRPr="00046033">
        <w:rPr>
          <w:b w:val="0"/>
          <w:vertAlign w:val="subscript"/>
        </w:rPr>
        <w:t>tr</w:t>
      </w:r>
    </w:p>
    <w:p w14:paraId="3729C014" w14:textId="77777777" w:rsidR="0008686A" w:rsidRPr="00046033" w:rsidRDefault="009C6113" w:rsidP="000A5A23">
      <w:pPr>
        <w:pStyle w:val="OOPDefinice"/>
        <w:keepNext/>
        <w:spacing w:after="0"/>
        <w:rPr>
          <w:rFonts w:cs="Arial"/>
          <w:iCs/>
        </w:rPr>
      </w:pPr>
      <w:r w:rsidRPr="00046033">
        <w:t xml:space="preserve">1.8.3 </w:t>
      </w:r>
      <w:r w:rsidRPr="00046033">
        <w:br/>
        <w:t xml:space="preserve">transitional current, </w:t>
      </w:r>
      <w:r w:rsidRPr="00046033">
        <w:rPr>
          <w:b w:val="0"/>
          <w:i/>
        </w:rPr>
        <w:t>I</w:t>
      </w:r>
      <w:r w:rsidRPr="00046033">
        <w:rPr>
          <w:b w:val="0"/>
          <w:vertAlign w:val="subscript"/>
        </w:rPr>
        <w:t>tr</w:t>
      </w:r>
    </w:p>
    <w:p w14:paraId="57BA979B" w14:textId="77777777" w:rsidR="009C6113" w:rsidRPr="00046033" w:rsidRDefault="009C6113" w:rsidP="0008686A">
      <w:pPr>
        <w:pStyle w:val="OOPDefinice"/>
        <w:spacing w:before="60"/>
        <w:rPr>
          <w:b w:val="0"/>
        </w:rPr>
      </w:pPr>
      <w:r w:rsidRPr="00046033">
        <w:rPr>
          <w:b w:val="0"/>
        </w:rPr>
        <w:t xml:space="preserve">the value of current at and above which the accuracy requirements under this regulation fully apply up to </w:t>
      </w:r>
      <w:r w:rsidRPr="00046033">
        <w:rPr>
          <w:b w:val="0"/>
          <w:i/>
        </w:rPr>
        <w:t>I</w:t>
      </w:r>
      <w:r w:rsidRPr="00046033">
        <w:rPr>
          <w:b w:val="0"/>
          <w:vertAlign w:val="subscript"/>
        </w:rPr>
        <w:t>max</w:t>
      </w:r>
    </w:p>
    <w:p w14:paraId="2C56F512" w14:textId="77777777" w:rsidR="0008686A" w:rsidRPr="00046033" w:rsidRDefault="009C6113" w:rsidP="000A5A23">
      <w:pPr>
        <w:pStyle w:val="OOPDefinice"/>
        <w:keepNext/>
        <w:spacing w:after="0"/>
      </w:pPr>
      <w:r w:rsidRPr="00046033">
        <w:lastRenderedPageBreak/>
        <w:t xml:space="preserve">1.8.4 </w:t>
      </w:r>
      <w:r w:rsidRPr="00046033">
        <w:br/>
        <w:t xml:space="preserve">maximum current, </w:t>
      </w:r>
      <w:r w:rsidRPr="00046033">
        <w:rPr>
          <w:b w:val="0"/>
          <w:i/>
        </w:rPr>
        <w:t>I</w:t>
      </w:r>
      <w:r w:rsidRPr="00046033">
        <w:rPr>
          <w:b w:val="0"/>
          <w:vertAlign w:val="subscript"/>
        </w:rPr>
        <w:t>max</w:t>
      </w:r>
    </w:p>
    <w:p w14:paraId="1F046C43" w14:textId="77777777" w:rsidR="009C6113" w:rsidRPr="00046033" w:rsidRDefault="009C6113" w:rsidP="0008686A">
      <w:pPr>
        <w:pStyle w:val="OOPDefinice"/>
        <w:spacing w:before="60"/>
        <w:rPr>
          <w:b w:val="0"/>
        </w:rPr>
      </w:pPr>
      <w:r w:rsidRPr="00046033">
        <w:rPr>
          <w:b w:val="0"/>
        </w:rPr>
        <w:t>the highest value of current at which the electricity meter still meets the accuracy requirements laid down by this regulation</w:t>
      </w:r>
    </w:p>
    <w:p w14:paraId="07BA0D13" w14:textId="77777777" w:rsidR="0008686A" w:rsidRPr="00046033" w:rsidRDefault="009C6113" w:rsidP="000A5A23">
      <w:pPr>
        <w:pStyle w:val="OOPDefinice"/>
        <w:keepNext/>
        <w:spacing w:after="0"/>
      </w:pPr>
      <w:r w:rsidRPr="00046033">
        <w:t xml:space="preserve">1.8.5 </w:t>
      </w:r>
      <w:r w:rsidRPr="00046033">
        <w:br/>
        <w:t xml:space="preserve">base current, </w:t>
      </w:r>
      <w:r w:rsidRPr="00046033">
        <w:rPr>
          <w:b w:val="0"/>
          <w:i/>
        </w:rPr>
        <w:t>I</w:t>
      </w:r>
      <w:r w:rsidRPr="00046033">
        <w:rPr>
          <w:b w:val="0"/>
          <w:vertAlign w:val="subscript"/>
        </w:rPr>
        <w:t>b</w:t>
      </w:r>
    </w:p>
    <w:p w14:paraId="0794575D" w14:textId="77777777" w:rsidR="009C6113" w:rsidRPr="00046033" w:rsidRDefault="009C6113" w:rsidP="0008686A">
      <w:pPr>
        <w:pStyle w:val="OOPDefinice"/>
        <w:spacing w:before="60"/>
        <w:rPr>
          <w:b w:val="0"/>
        </w:rPr>
      </w:pPr>
      <w:r w:rsidRPr="00046033">
        <w:rPr>
          <w:b w:val="0"/>
        </w:rPr>
        <w:t>the value of current used as reference for the decisive properties of a direct connected electricity meter</w:t>
      </w:r>
    </w:p>
    <w:p w14:paraId="60E84CDF" w14:textId="77777777" w:rsidR="0008686A" w:rsidRPr="00046033" w:rsidRDefault="009C6113" w:rsidP="000A5A23">
      <w:pPr>
        <w:pStyle w:val="OOPDefinice"/>
        <w:keepNext/>
        <w:spacing w:after="0"/>
      </w:pPr>
      <w:r w:rsidRPr="00046033">
        <w:t xml:space="preserve">1.8.6 </w:t>
      </w:r>
      <w:r w:rsidRPr="00046033">
        <w:br/>
        <w:t xml:space="preserve">nominal current, </w:t>
      </w:r>
      <w:r w:rsidRPr="00046033">
        <w:rPr>
          <w:b w:val="0"/>
          <w:i/>
        </w:rPr>
        <w:t>I</w:t>
      </w:r>
      <w:r w:rsidRPr="00046033">
        <w:rPr>
          <w:b w:val="0"/>
          <w:vertAlign w:val="subscript"/>
        </w:rPr>
        <w:t>n</w:t>
      </w:r>
    </w:p>
    <w:p w14:paraId="4AD9E8CB" w14:textId="63C17855" w:rsidR="009C6113" w:rsidRPr="00046033" w:rsidRDefault="009C6113" w:rsidP="0008686A">
      <w:pPr>
        <w:pStyle w:val="OOPDefinice"/>
        <w:spacing w:before="60"/>
      </w:pPr>
      <w:r w:rsidRPr="00046033">
        <w:rPr>
          <w:b w:val="0"/>
        </w:rPr>
        <w:t>in the case of a transformer operated electricity meter, this is the value of current for which the electricity meter was designed</w:t>
      </w:r>
    </w:p>
    <w:p w14:paraId="24C48F29" w14:textId="77777777" w:rsidR="009C6113" w:rsidRPr="00046033" w:rsidRDefault="009C6113" w:rsidP="000A5A23">
      <w:pPr>
        <w:pStyle w:val="OOPDefinice"/>
        <w:keepNext/>
        <w:spacing w:after="0"/>
        <w:rPr>
          <w:rFonts w:cs="Arial"/>
          <w:i/>
        </w:rPr>
      </w:pPr>
      <w:r w:rsidRPr="00046033">
        <w:t xml:space="preserve">1.8.7 </w:t>
      </w:r>
      <w:r w:rsidRPr="00046033">
        <w:br/>
        <w:t xml:space="preserve">reference current, </w:t>
      </w:r>
      <w:r w:rsidRPr="00046033">
        <w:rPr>
          <w:b w:val="0"/>
          <w:i/>
        </w:rPr>
        <w:t>I</w:t>
      </w:r>
      <w:r w:rsidRPr="00046033">
        <w:rPr>
          <w:b w:val="0"/>
          <w:vertAlign w:val="subscript"/>
        </w:rPr>
        <w:t>ref</w:t>
      </w:r>
    </w:p>
    <w:p w14:paraId="23B4E273" w14:textId="10325276" w:rsidR="009C6113" w:rsidRPr="00046033" w:rsidRDefault="009C6113" w:rsidP="0057283C">
      <w:pPr>
        <w:pStyle w:val="OOPOdrky"/>
        <w:tabs>
          <w:tab w:val="clear" w:pos="720"/>
          <w:tab w:val="clear" w:pos="1134"/>
        </w:tabs>
        <w:spacing w:before="60" w:after="0"/>
        <w:ind w:left="360" w:hanging="360"/>
      </w:pPr>
      <w:r w:rsidRPr="00046033">
        <w:t>for direct connected electricity meters, this is 10 times the transitional current</w:t>
      </w:r>
    </w:p>
    <w:p w14:paraId="6D602559" w14:textId="75923CD3" w:rsidR="009C6113" w:rsidRPr="00046033" w:rsidRDefault="009C6113" w:rsidP="0057283C">
      <w:pPr>
        <w:pStyle w:val="OOPText"/>
        <w:spacing w:before="60"/>
        <w:rPr>
          <w:sz w:val="20"/>
        </w:rPr>
      </w:pPr>
      <w:r w:rsidRPr="00046033">
        <w:rPr>
          <w:sz w:val="20"/>
        </w:rPr>
        <w:t xml:space="preserve">NOTE 1 This value is the same as base current </w:t>
      </w:r>
      <w:r w:rsidRPr="00046033">
        <w:rPr>
          <w:i/>
          <w:sz w:val="20"/>
        </w:rPr>
        <w:t>I</w:t>
      </w:r>
      <w:r w:rsidRPr="00046033">
        <w:rPr>
          <w:sz w:val="20"/>
          <w:vertAlign w:val="subscript"/>
        </w:rPr>
        <w:t>b</w:t>
      </w:r>
      <w:r w:rsidRPr="00046033">
        <w:rPr>
          <w:sz w:val="20"/>
        </w:rPr>
        <w:t>.</w:t>
      </w:r>
    </w:p>
    <w:p w14:paraId="1C85C3CA" w14:textId="77777777" w:rsidR="009C6113" w:rsidRPr="00046033" w:rsidRDefault="009C6113" w:rsidP="0057283C">
      <w:pPr>
        <w:pStyle w:val="OOPOdrky"/>
        <w:tabs>
          <w:tab w:val="clear" w:pos="720"/>
          <w:tab w:val="clear" w:pos="1134"/>
        </w:tabs>
        <w:spacing w:after="0"/>
        <w:ind w:left="360" w:hanging="360"/>
      </w:pPr>
      <w:r w:rsidRPr="00046033">
        <w:t>for transformer operated electricity meters, this is 20 times the transitional current</w:t>
      </w:r>
    </w:p>
    <w:p w14:paraId="52B4EAFB" w14:textId="77777777" w:rsidR="009C6113" w:rsidRPr="00046033" w:rsidRDefault="009C6113" w:rsidP="0057283C">
      <w:pPr>
        <w:pStyle w:val="OOPText"/>
        <w:spacing w:before="60"/>
        <w:rPr>
          <w:sz w:val="20"/>
        </w:rPr>
      </w:pPr>
      <w:r w:rsidRPr="00046033">
        <w:rPr>
          <w:sz w:val="20"/>
        </w:rPr>
        <w:t xml:space="preserve">NOTE 2 This value is the same as nominal current </w:t>
      </w:r>
      <w:r w:rsidRPr="00046033">
        <w:rPr>
          <w:i/>
          <w:sz w:val="20"/>
        </w:rPr>
        <w:t>I</w:t>
      </w:r>
      <w:r w:rsidRPr="00046033">
        <w:rPr>
          <w:sz w:val="20"/>
          <w:vertAlign w:val="subscript"/>
        </w:rPr>
        <w:t>n</w:t>
      </w:r>
      <w:r w:rsidRPr="00046033">
        <w:rPr>
          <w:sz w:val="20"/>
        </w:rPr>
        <w:t>.</w:t>
      </w:r>
    </w:p>
    <w:p w14:paraId="01A78DC8" w14:textId="77777777" w:rsidR="0008686A" w:rsidRPr="00046033" w:rsidRDefault="009C6113" w:rsidP="000A5A23">
      <w:pPr>
        <w:pStyle w:val="OOPDefinice"/>
        <w:keepNext/>
        <w:spacing w:before="360" w:after="0"/>
        <w:rPr>
          <w:sz w:val="24"/>
        </w:rPr>
      </w:pPr>
      <w:r w:rsidRPr="00046033">
        <w:rPr>
          <w:sz w:val="24"/>
        </w:rPr>
        <w:t xml:space="preserve">1.9 </w:t>
      </w:r>
      <w:r w:rsidRPr="00046033">
        <w:rPr>
          <w:sz w:val="24"/>
        </w:rPr>
        <w:br/>
        <w:t xml:space="preserve">reference voltage, </w:t>
      </w:r>
      <w:r w:rsidRPr="00046033">
        <w:rPr>
          <w:b w:val="0"/>
          <w:i/>
          <w:sz w:val="24"/>
        </w:rPr>
        <w:t>U</w:t>
      </w:r>
      <w:r w:rsidRPr="00046033">
        <w:rPr>
          <w:b w:val="0"/>
          <w:sz w:val="24"/>
          <w:vertAlign w:val="subscript"/>
        </w:rPr>
        <w:t>n</w:t>
      </w:r>
    </w:p>
    <w:p w14:paraId="13F6E908" w14:textId="77777777" w:rsidR="009C6113" w:rsidRPr="00046033" w:rsidRDefault="009C6113" w:rsidP="00EB278B">
      <w:pPr>
        <w:pStyle w:val="OOPDefinice"/>
        <w:spacing w:before="60" w:after="0"/>
        <w:rPr>
          <w:b w:val="0"/>
        </w:rPr>
      </w:pPr>
      <w:r w:rsidRPr="00046033">
        <w:rPr>
          <w:b w:val="0"/>
        </w:rPr>
        <w:t>the voltage value used as reference for the decisive properties of the electricity meter</w:t>
      </w:r>
    </w:p>
    <w:p w14:paraId="0256944E" w14:textId="77777777" w:rsidR="009C6113" w:rsidRPr="00046033" w:rsidRDefault="009C6113" w:rsidP="00EB278B">
      <w:pPr>
        <w:pStyle w:val="OOPText"/>
        <w:spacing w:before="60"/>
        <w:rPr>
          <w:sz w:val="20"/>
        </w:rPr>
      </w:pPr>
      <w:r w:rsidRPr="00046033">
        <w:rPr>
          <w:sz w:val="20"/>
        </w:rPr>
        <w:t>NOTE More than one value may be used as reference voltage.</w:t>
      </w:r>
    </w:p>
    <w:p w14:paraId="4E841C62" w14:textId="77777777" w:rsidR="0008686A" w:rsidRPr="00046033" w:rsidRDefault="009C6113" w:rsidP="000A5A23">
      <w:pPr>
        <w:pStyle w:val="OOPDefinice"/>
        <w:keepNext/>
        <w:spacing w:after="0"/>
        <w:rPr>
          <w:sz w:val="24"/>
        </w:rPr>
      </w:pPr>
      <w:r w:rsidRPr="00046033">
        <w:rPr>
          <w:sz w:val="24"/>
        </w:rPr>
        <w:t xml:space="preserve">1.10 </w:t>
      </w:r>
      <w:r w:rsidRPr="00046033">
        <w:rPr>
          <w:sz w:val="24"/>
        </w:rPr>
        <w:br/>
        <w:t xml:space="preserve">reference frequency, </w:t>
      </w:r>
      <w:r w:rsidRPr="00046033">
        <w:rPr>
          <w:b w:val="0"/>
          <w:i/>
          <w:sz w:val="24"/>
        </w:rPr>
        <w:t>f</w:t>
      </w:r>
      <w:r w:rsidRPr="00046033">
        <w:rPr>
          <w:b w:val="0"/>
          <w:sz w:val="24"/>
          <w:vertAlign w:val="subscript"/>
        </w:rPr>
        <w:t>n</w:t>
      </w:r>
    </w:p>
    <w:p w14:paraId="3D41CBF6" w14:textId="77777777" w:rsidR="009C6113" w:rsidRPr="00046033" w:rsidRDefault="009C6113" w:rsidP="0008686A">
      <w:pPr>
        <w:pStyle w:val="OOPDefinice"/>
        <w:spacing w:before="60"/>
        <w:rPr>
          <w:b w:val="0"/>
        </w:rPr>
      </w:pPr>
      <w:r w:rsidRPr="00046033">
        <w:rPr>
          <w:b w:val="0"/>
        </w:rPr>
        <w:t>the frequency value used as reference for the decisive properties of the electricity meter</w:t>
      </w:r>
    </w:p>
    <w:p w14:paraId="203A61D4" w14:textId="06346131" w:rsidR="0008686A" w:rsidRPr="00046033" w:rsidRDefault="009C6113" w:rsidP="000A5A23">
      <w:pPr>
        <w:pStyle w:val="OOPDefinice"/>
        <w:keepNext/>
        <w:spacing w:after="0"/>
        <w:rPr>
          <w:sz w:val="24"/>
        </w:rPr>
      </w:pPr>
      <w:r w:rsidRPr="00046033">
        <w:rPr>
          <w:sz w:val="24"/>
        </w:rPr>
        <w:t xml:space="preserve">1.11 </w:t>
      </w:r>
      <w:r w:rsidRPr="00046033">
        <w:rPr>
          <w:sz w:val="24"/>
        </w:rPr>
        <w:br/>
        <w:t>maximum permissible error</w:t>
      </w:r>
    </w:p>
    <w:p w14:paraId="7AC7C419" w14:textId="77777777" w:rsidR="009C6113" w:rsidRPr="00046033" w:rsidRDefault="009C6113" w:rsidP="0008686A">
      <w:pPr>
        <w:pStyle w:val="OOPDefinice"/>
        <w:spacing w:before="60"/>
        <w:rPr>
          <w:b w:val="0"/>
        </w:rPr>
      </w:pPr>
      <w:r w:rsidRPr="00046033">
        <w:rPr>
          <w:b w:val="0"/>
        </w:rPr>
        <w:t>relative error limits in %</w:t>
      </w:r>
      <w:r w:rsidRPr="00046033">
        <w:t xml:space="preserve"> </w:t>
      </w:r>
      <w:r w:rsidRPr="00046033">
        <w:rPr>
          <w:b w:val="0"/>
        </w:rPr>
        <w:t>given by the following formula:</w:t>
      </w:r>
    </w:p>
    <w:tbl>
      <w:tblPr>
        <w:tblW w:w="0" w:type="auto"/>
        <w:jc w:val="center"/>
        <w:tblLook w:val="01E0" w:firstRow="1" w:lastRow="1" w:firstColumn="1" w:lastColumn="1" w:noHBand="0" w:noVBand="0"/>
      </w:tblPr>
      <w:tblGrid>
        <w:gridCol w:w="2342"/>
        <w:gridCol w:w="5333"/>
        <w:gridCol w:w="762"/>
      </w:tblGrid>
      <w:tr w:rsidR="009C6113" w:rsidRPr="00046033" w14:paraId="70EFA368" w14:textId="77777777" w:rsidTr="00795265">
        <w:trPr>
          <w:jc w:val="center"/>
        </w:trPr>
        <w:tc>
          <w:tcPr>
            <w:tcW w:w="2342" w:type="dxa"/>
            <w:vMerge w:val="restart"/>
            <w:vAlign w:val="center"/>
          </w:tcPr>
          <w:p w14:paraId="5CBAFB3A" w14:textId="77777777" w:rsidR="009C6113" w:rsidRPr="00046033" w:rsidRDefault="009C6113" w:rsidP="0091233E">
            <w:pPr>
              <w:pStyle w:val="OOPText"/>
              <w:rPr>
                <w:szCs w:val="22"/>
              </w:rPr>
            </w:pPr>
            <w:r w:rsidRPr="00046033">
              <w:t>relative error (in %) =</w:t>
            </w:r>
          </w:p>
        </w:tc>
        <w:tc>
          <w:tcPr>
            <w:tcW w:w="5333" w:type="dxa"/>
            <w:tcBorders>
              <w:bottom w:val="single" w:sz="4" w:space="0" w:color="auto"/>
            </w:tcBorders>
          </w:tcPr>
          <w:p w14:paraId="0C44BB90" w14:textId="77777777" w:rsidR="009C6113" w:rsidRPr="00046033" w:rsidRDefault="009C6113" w:rsidP="00795265">
            <w:pPr>
              <w:pStyle w:val="OOPText"/>
              <w:jc w:val="center"/>
              <w:rPr>
                <w:szCs w:val="22"/>
              </w:rPr>
            </w:pPr>
            <w:r w:rsidRPr="00046033">
              <w:t>energy registered by the electricity meter – actual energy</w:t>
            </w:r>
          </w:p>
        </w:tc>
        <w:tc>
          <w:tcPr>
            <w:tcW w:w="762" w:type="dxa"/>
            <w:vMerge w:val="restart"/>
            <w:vAlign w:val="center"/>
          </w:tcPr>
          <w:p w14:paraId="43DC2E79" w14:textId="77777777" w:rsidR="009C6113" w:rsidRPr="00046033" w:rsidRDefault="009C6113" w:rsidP="0091233E">
            <w:pPr>
              <w:pStyle w:val="OOPText"/>
              <w:rPr>
                <w:szCs w:val="22"/>
              </w:rPr>
            </w:pPr>
            <w:r w:rsidRPr="00046033">
              <w:sym w:font="Symbol" w:char="F0B4"/>
            </w:r>
            <w:r w:rsidRPr="00046033">
              <w:t xml:space="preserve"> 100</w:t>
            </w:r>
          </w:p>
        </w:tc>
      </w:tr>
      <w:tr w:rsidR="009C6113" w:rsidRPr="00046033" w14:paraId="67F8D72D" w14:textId="77777777" w:rsidTr="00795265">
        <w:trPr>
          <w:jc w:val="center"/>
        </w:trPr>
        <w:tc>
          <w:tcPr>
            <w:tcW w:w="2342" w:type="dxa"/>
            <w:vMerge/>
          </w:tcPr>
          <w:p w14:paraId="345CC99D" w14:textId="77777777" w:rsidR="009C6113" w:rsidRPr="00046033" w:rsidRDefault="009C6113" w:rsidP="0091233E">
            <w:pPr>
              <w:pStyle w:val="OOPText"/>
              <w:rPr>
                <w:szCs w:val="22"/>
              </w:rPr>
            </w:pPr>
          </w:p>
        </w:tc>
        <w:tc>
          <w:tcPr>
            <w:tcW w:w="5333" w:type="dxa"/>
            <w:tcBorders>
              <w:top w:val="single" w:sz="4" w:space="0" w:color="auto"/>
            </w:tcBorders>
          </w:tcPr>
          <w:p w14:paraId="66AF5730" w14:textId="77777777" w:rsidR="009C6113" w:rsidRPr="00046033" w:rsidRDefault="009C6113" w:rsidP="00795265">
            <w:pPr>
              <w:pStyle w:val="OOPText"/>
              <w:jc w:val="center"/>
              <w:rPr>
                <w:szCs w:val="22"/>
              </w:rPr>
            </w:pPr>
            <w:r w:rsidRPr="00046033">
              <w:t>actual energy</w:t>
            </w:r>
          </w:p>
        </w:tc>
        <w:tc>
          <w:tcPr>
            <w:tcW w:w="762" w:type="dxa"/>
            <w:vMerge/>
          </w:tcPr>
          <w:p w14:paraId="6FB0AD64" w14:textId="77777777" w:rsidR="009C6113" w:rsidRPr="00046033" w:rsidRDefault="009C6113" w:rsidP="0091233E">
            <w:pPr>
              <w:pStyle w:val="OOPText"/>
              <w:rPr>
                <w:szCs w:val="22"/>
              </w:rPr>
            </w:pPr>
          </w:p>
        </w:tc>
      </w:tr>
    </w:tbl>
    <w:p w14:paraId="5063D14F" w14:textId="77777777" w:rsidR="009C6113" w:rsidRPr="00046033" w:rsidRDefault="009C6113" w:rsidP="006F6E3C">
      <w:pPr>
        <w:pStyle w:val="OOPNadpis1"/>
        <w:spacing w:before="720"/>
        <w:rPr>
          <w:sz w:val="28"/>
        </w:rPr>
      </w:pPr>
      <w:r w:rsidRPr="00046033">
        <w:rPr>
          <w:sz w:val="28"/>
        </w:rPr>
        <w:t>2 Metrological requirements</w:t>
      </w:r>
    </w:p>
    <w:p w14:paraId="2061961F" w14:textId="77777777" w:rsidR="009C6113" w:rsidRPr="00046033" w:rsidRDefault="009C6113" w:rsidP="0012637D">
      <w:pPr>
        <w:pStyle w:val="OOPText"/>
      </w:pPr>
      <w:r w:rsidRPr="00046033">
        <w:t>The metrological requirements for active energy meters intended for use in residential, commercial and light industrial environments are based on the requirements of the Government Regulation</w:t>
      </w:r>
      <w:r w:rsidRPr="00046033">
        <w:rPr>
          <w:vertAlign w:val="superscript"/>
        </w:rPr>
        <w:t>1</w:t>
      </w:r>
      <w:r w:rsidRPr="00046033">
        <w:t>, while applying the relevant requirements under harmonised standards.</w:t>
      </w:r>
    </w:p>
    <w:p w14:paraId="5AC8F59B" w14:textId="77777777" w:rsidR="009C6113" w:rsidRPr="00046033" w:rsidRDefault="009C6113" w:rsidP="00D63867">
      <w:pPr>
        <w:pStyle w:val="OOPText"/>
      </w:pPr>
      <w:r w:rsidRPr="00046033">
        <w:t>The metrological requirements for active energy meters intended for use in other than residential, commercial and light industrial environments are either the same as those under the Government Regulation or, where this is not the case, the requirements under European standards have been adopted.</w:t>
      </w:r>
    </w:p>
    <w:p w14:paraId="6A832D0C" w14:textId="77777777" w:rsidR="009C6113" w:rsidRPr="00046033" w:rsidRDefault="009C6113" w:rsidP="00D63867">
      <w:pPr>
        <w:pStyle w:val="OOPText"/>
      </w:pPr>
      <w:r w:rsidRPr="00046033">
        <w:t>The metrological requirements for reactive energy meters have been adopted from European standards.</w:t>
      </w:r>
    </w:p>
    <w:p w14:paraId="45641B39" w14:textId="77777777" w:rsidR="009C6113" w:rsidRPr="00046033" w:rsidRDefault="009C6113" w:rsidP="0012637D">
      <w:pPr>
        <w:pStyle w:val="OOPText"/>
      </w:pPr>
      <w:r w:rsidRPr="00046033">
        <w:lastRenderedPageBreak/>
        <w:t>The metrological requirements for active energy meters bearing the EEC mark are based on the requirements applied during EEC type approval.</w:t>
      </w:r>
    </w:p>
    <w:p w14:paraId="2C7528D5" w14:textId="77777777" w:rsidR="009C6113" w:rsidRPr="00046033" w:rsidRDefault="009C6113" w:rsidP="0012637D">
      <w:pPr>
        <w:pStyle w:val="OOPText"/>
      </w:pPr>
      <w:r w:rsidRPr="00046033">
        <w:t>The verification of electricity meters type approved pursuant to Act No 505/1990 on metrology, as amended, is subject to the metrological requirements applicable at the time they were put into circulation.</w:t>
      </w:r>
    </w:p>
    <w:p w14:paraId="25AC4607" w14:textId="77777777" w:rsidR="009C6113" w:rsidRPr="00046033" w:rsidRDefault="009C6113" w:rsidP="00B8187E">
      <w:pPr>
        <w:pStyle w:val="OOPNadpis2"/>
        <w:spacing w:before="360"/>
        <w:rPr>
          <w:sz w:val="24"/>
        </w:rPr>
      </w:pPr>
      <w:r w:rsidRPr="00046033">
        <w:rPr>
          <w:sz w:val="24"/>
        </w:rPr>
        <w:t>2.1 Rated operating conditions</w:t>
      </w:r>
    </w:p>
    <w:p w14:paraId="5D073B6E" w14:textId="77777777" w:rsidR="009C6113" w:rsidRPr="00046033" w:rsidRDefault="009C6113" w:rsidP="00B8187E">
      <w:pPr>
        <w:pStyle w:val="OOPNadpis2"/>
        <w:spacing w:before="120"/>
      </w:pPr>
      <w:bookmarkStart w:id="1" w:name="_Toc450710825"/>
      <w:bookmarkStart w:id="2" w:name="_Toc450714043"/>
      <w:bookmarkStart w:id="3" w:name="_Toc450715546"/>
      <w:bookmarkStart w:id="4" w:name="_Toc451324682"/>
      <w:bookmarkStart w:id="5" w:name="_Toc458316345"/>
      <w:r w:rsidRPr="00046033">
        <w:t>2.1.1 Voltage range</w:t>
      </w:r>
      <w:bookmarkEnd w:id="1"/>
      <w:bookmarkEnd w:id="2"/>
      <w:bookmarkEnd w:id="3"/>
      <w:bookmarkEnd w:id="4"/>
      <w:bookmarkEnd w:id="5"/>
    </w:p>
    <w:p w14:paraId="797FD056" w14:textId="22815611" w:rsidR="009C6113" w:rsidRPr="00046033" w:rsidRDefault="009C6113" w:rsidP="003735EE">
      <w:pPr>
        <w:pStyle w:val="OOPText"/>
      </w:pPr>
      <w:r w:rsidRPr="00046033">
        <w:t>Electricity meters must measure electrical energy within the limits of the maximum permissible errors across a range of voltages within ±10% of the rated voltage.</w:t>
      </w:r>
    </w:p>
    <w:p w14:paraId="37686A3B" w14:textId="77777777" w:rsidR="009C6113" w:rsidRPr="00046033" w:rsidRDefault="009C6113" w:rsidP="00E85749">
      <w:pPr>
        <w:pStyle w:val="OOPNadpis2"/>
      </w:pPr>
      <w:r w:rsidRPr="00046033">
        <w:t>2.1.2 Frequency range</w:t>
      </w:r>
    </w:p>
    <w:p w14:paraId="3BC01DFE" w14:textId="56CF85AB" w:rsidR="009C6113" w:rsidRPr="00046033" w:rsidRDefault="009C6113" w:rsidP="00E85749">
      <w:pPr>
        <w:pStyle w:val="OOPText"/>
      </w:pPr>
      <w:r w:rsidRPr="00046033">
        <w:t>Electricity meters must measure electrical energy within the limits of the maximum permissible errors across a range of frequencies within ±2% of the rated frequency.</w:t>
      </w:r>
    </w:p>
    <w:p w14:paraId="544B7AD4" w14:textId="77777777" w:rsidR="009C6113" w:rsidRPr="00046033" w:rsidRDefault="009C6113" w:rsidP="006E2D67">
      <w:pPr>
        <w:pStyle w:val="OOPNadpis2"/>
      </w:pPr>
      <w:bookmarkStart w:id="6" w:name="_Toc450710826"/>
      <w:bookmarkStart w:id="7" w:name="_Toc450714044"/>
      <w:bookmarkStart w:id="8" w:name="_Toc450715547"/>
      <w:bookmarkStart w:id="9" w:name="_Toc451324683"/>
      <w:bookmarkStart w:id="10" w:name="_Toc458316346"/>
      <w:r w:rsidRPr="00046033">
        <w:t xml:space="preserve">2.1.3 </w:t>
      </w:r>
      <w:bookmarkEnd w:id="6"/>
      <w:bookmarkEnd w:id="7"/>
      <w:bookmarkEnd w:id="8"/>
      <w:bookmarkEnd w:id="9"/>
      <w:bookmarkEnd w:id="10"/>
      <w:r w:rsidRPr="00046033">
        <w:t>Current range</w:t>
      </w:r>
    </w:p>
    <w:p w14:paraId="6EB403E2" w14:textId="77777777" w:rsidR="009C6113" w:rsidRPr="00046033" w:rsidRDefault="009C6113" w:rsidP="0057283C">
      <w:pPr>
        <w:pStyle w:val="OOPText"/>
        <w:spacing w:before="120"/>
      </w:pPr>
      <w:r w:rsidRPr="00046033">
        <w:t xml:space="preserve">Electricity meters smut measure electrical energy within the limits of the maximum permissible errors across a range of currents from </w:t>
      </w:r>
      <w:r w:rsidRPr="00046033">
        <w:rPr>
          <w:i/>
        </w:rPr>
        <w:t>I</w:t>
      </w:r>
      <w:r w:rsidRPr="00046033">
        <w:rPr>
          <w:vertAlign w:val="subscript"/>
        </w:rPr>
        <w:t>min</w:t>
      </w:r>
      <w:r w:rsidRPr="00046033">
        <w:t xml:space="preserve"> to </w:t>
      </w:r>
      <w:r w:rsidRPr="00046033">
        <w:rPr>
          <w:i/>
        </w:rPr>
        <w:t>I</w:t>
      </w:r>
      <w:r w:rsidRPr="00046033">
        <w:rPr>
          <w:vertAlign w:val="subscript"/>
        </w:rPr>
        <w:t xml:space="preserve">max </w:t>
      </w:r>
      <w:r w:rsidRPr="00046033">
        <w:t>at cos </w:t>
      </w:r>
      <w:r w:rsidRPr="00046033">
        <w:rPr>
          <w:i/>
        </w:rPr>
        <w:t>φ = </w:t>
      </w:r>
      <w:r w:rsidRPr="00046033">
        <w:t>0.5 inductive to cos </w:t>
      </w:r>
      <w:r w:rsidRPr="00046033">
        <w:rPr>
          <w:i/>
        </w:rPr>
        <w:t>φ = </w:t>
      </w:r>
      <w:r w:rsidRPr="00046033">
        <w:t>0.8 capacitive, or sin </w:t>
      </w:r>
      <w:r w:rsidRPr="00046033">
        <w:rPr>
          <w:i/>
        </w:rPr>
        <w:t>φ = </w:t>
      </w:r>
      <w:r w:rsidRPr="00046033">
        <w:t>0.5 inductive to sin </w:t>
      </w:r>
      <w:r w:rsidRPr="00046033">
        <w:rPr>
          <w:i/>
        </w:rPr>
        <w:t>φ = </w:t>
      </w:r>
      <w:r w:rsidRPr="00046033">
        <w:t>0.8 capacitive.</w:t>
      </w:r>
    </w:p>
    <w:p w14:paraId="0B05F263" w14:textId="77777777" w:rsidR="009C6113" w:rsidRPr="00046033" w:rsidRDefault="009C6113" w:rsidP="00E70FEB">
      <w:pPr>
        <w:pStyle w:val="OOPNadpis2"/>
      </w:pPr>
      <w:bookmarkStart w:id="11" w:name="_Toc450710827"/>
      <w:bookmarkStart w:id="12" w:name="_Toc450714045"/>
      <w:bookmarkStart w:id="13" w:name="_Toc450715548"/>
      <w:bookmarkStart w:id="14" w:name="_Toc451324684"/>
      <w:bookmarkStart w:id="15" w:name="_Toc458316347"/>
      <w:r w:rsidRPr="00046033">
        <w:t>2.1.4 Ambient</w:t>
      </w:r>
      <w:bookmarkEnd w:id="11"/>
      <w:bookmarkEnd w:id="12"/>
      <w:bookmarkEnd w:id="13"/>
      <w:bookmarkEnd w:id="14"/>
      <w:r w:rsidRPr="00046033">
        <w:t xml:space="preserve"> temperatur</w:t>
      </w:r>
      <w:bookmarkEnd w:id="15"/>
      <w:r w:rsidRPr="00046033">
        <w:t>e range</w:t>
      </w:r>
    </w:p>
    <w:p w14:paraId="7E30680C" w14:textId="7247D380" w:rsidR="009C6113" w:rsidRPr="00046033" w:rsidRDefault="009C6113" w:rsidP="00E70FEB">
      <w:pPr>
        <w:pStyle w:val="OOPText"/>
      </w:pPr>
      <w:r w:rsidRPr="00046033">
        <w:t>Electricity meters must measure electrical energy within the limits of the maximum permissible errors across a range of ambient temperatures specified by the manufacturer.</w:t>
      </w:r>
    </w:p>
    <w:p w14:paraId="22149B62" w14:textId="77777777" w:rsidR="009C6113" w:rsidRPr="00046033" w:rsidRDefault="009C6113" w:rsidP="0057283C">
      <w:pPr>
        <w:pStyle w:val="OOPNadpis2"/>
        <w:spacing w:before="360" w:after="0"/>
        <w:rPr>
          <w:sz w:val="24"/>
        </w:rPr>
      </w:pPr>
      <w:r w:rsidRPr="00046033">
        <w:rPr>
          <w:sz w:val="24"/>
        </w:rPr>
        <w:t>2.2 Maximum permissible errors</w:t>
      </w:r>
    </w:p>
    <w:p w14:paraId="0B99BE5E" w14:textId="77777777" w:rsidR="009C6113" w:rsidRPr="00046033" w:rsidRDefault="009C6113" w:rsidP="0057283C">
      <w:pPr>
        <w:pStyle w:val="OOPNadpis2"/>
        <w:spacing w:before="120"/>
      </w:pPr>
      <w:r w:rsidRPr="00046033">
        <w:t>2.2.1 Maximum permissible errors for electromechanical active energy meters of accuracy class 0.5 at the time of type approval</w:t>
      </w:r>
    </w:p>
    <w:p w14:paraId="2428E5BB" w14:textId="4889C24C" w:rsidR="009C6113" w:rsidRPr="00046033" w:rsidRDefault="009C6113" w:rsidP="00CC1373">
      <w:pPr>
        <w:pStyle w:val="OOPText"/>
      </w:pPr>
      <w:r w:rsidRPr="00046033">
        <w:t>The maximum permissible errors for type approval given below apply only to electromechanical active energy meters of accuracy class 0.5 (these electricity meters are not covered by the Government Regulation as they are not intended for use in residential, commercial and light industrial environments).</w:t>
      </w:r>
    </w:p>
    <w:p w14:paraId="5001F8A5" w14:textId="77777777" w:rsidR="009C6113" w:rsidRPr="00046033" w:rsidRDefault="009C6113" w:rsidP="00CC1373">
      <w:pPr>
        <w:pStyle w:val="OOPText"/>
      </w:pPr>
      <w:r w:rsidRPr="00046033">
        <w:t>Under reference conditions, the relative errors of the electricity meters must not exceed the maximum permissible errors given in Tables 1 and 2.</w:t>
      </w:r>
    </w:p>
    <w:p w14:paraId="76ACB73E" w14:textId="77777777" w:rsidR="00824B87" w:rsidRPr="00046033" w:rsidRDefault="009C6113" w:rsidP="00447CDA">
      <w:pPr>
        <w:pStyle w:val="OOPText"/>
      </w:pPr>
      <w:r w:rsidRPr="00046033">
        <w:t>If the electricity meter is designed for bi-directional measurement of electrical energy, the values given in Tables 1 and 2 apply to both directions.</w:t>
      </w:r>
    </w:p>
    <w:p w14:paraId="5AFEB58A" w14:textId="77777777" w:rsidR="009C6113" w:rsidRPr="00046033" w:rsidRDefault="009C6113" w:rsidP="000A5A23">
      <w:pPr>
        <w:keepNext/>
        <w:spacing w:before="360"/>
        <w:jc w:val="center"/>
        <w:rPr>
          <w:b/>
        </w:rPr>
      </w:pPr>
      <w:bookmarkStart w:id="16" w:name="_Toc450710829"/>
      <w:bookmarkStart w:id="17" w:name="_Toc450714047"/>
      <w:bookmarkStart w:id="18" w:name="_Toc450715550"/>
      <w:bookmarkStart w:id="19" w:name="_Toc451324686"/>
      <w:bookmarkStart w:id="20" w:name="_Toc458316349"/>
      <w:r w:rsidRPr="00046033">
        <w:rPr>
          <w:b/>
        </w:rPr>
        <w:t>Table 1 – Maximum permissible errors for single-phase and three-phase electricity meters of accuracy class 0.5 with symmetrical load</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046033" w14:paraId="5BBDE9DD" w14:textId="77777777" w:rsidTr="0057283C">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14:paraId="78875E40" w14:textId="77777777" w:rsidR="009C6113" w:rsidRPr="00046033" w:rsidRDefault="009C6113" w:rsidP="000A5A23">
            <w:pPr>
              <w:pStyle w:val="OOPTabulka"/>
              <w:keepNext/>
              <w:rPr>
                <w:b/>
              </w:rPr>
            </w:pPr>
            <w:r w:rsidRPr="00046033">
              <w:rPr>
                <w:b/>
              </w:rPr>
              <w:t>Current</w:t>
            </w:r>
          </w:p>
        </w:tc>
        <w:tc>
          <w:tcPr>
            <w:tcW w:w="1293" w:type="dxa"/>
            <w:vMerge w:val="restart"/>
            <w:tcBorders>
              <w:top w:val="single" w:sz="12" w:space="0" w:color="auto"/>
            </w:tcBorders>
            <w:shd w:val="clear" w:color="auto" w:fill="F2F2F2" w:themeFill="background1" w:themeFillShade="F2"/>
            <w:vAlign w:val="center"/>
          </w:tcPr>
          <w:p w14:paraId="7C37A566" w14:textId="77777777" w:rsidR="009C6113" w:rsidRPr="00046033" w:rsidRDefault="009C6113" w:rsidP="000A5A23">
            <w:pPr>
              <w:pStyle w:val="OOPTabulka"/>
              <w:keepNext/>
              <w:rPr>
                <w:b/>
              </w:rPr>
            </w:pPr>
            <w:r w:rsidRPr="00046033">
              <w:rPr>
                <w:b/>
              </w:rPr>
              <w:t>Power factor</w:t>
            </w:r>
          </w:p>
        </w:tc>
        <w:tc>
          <w:tcPr>
            <w:tcW w:w="2485" w:type="dxa"/>
            <w:vMerge w:val="restart"/>
            <w:tcBorders>
              <w:top w:val="single" w:sz="12" w:space="0" w:color="auto"/>
              <w:right w:val="single" w:sz="12" w:space="0" w:color="auto"/>
            </w:tcBorders>
            <w:shd w:val="clear" w:color="auto" w:fill="F2F2F2" w:themeFill="background1" w:themeFillShade="F2"/>
            <w:vAlign w:val="center"/>
          </w:tcPr>
          <w:p w14:paraId="7DD12679" w14:textId="77777777" w:rsidR="009C6113" w:rsidRPr="00046033" w:rsidRDefault="009C6113" w:rsidP="000A5A23">
            <w:pPr>
              <w:pStyle w:val="OOPTabulka"/>
              <w:keepNext/>
              <w:rPr>
                <w:b/>
              </w:rPr>
            </w:pPr>
            <w:r w:rsidRPr="00046033">
              <w:rPr>
                <w:b/>
              </w:rPr>
              <w:t xml:space="preserve">Relative error limits in % </w:t>
            </w:r>
          </w:p>
        </w:tc>
      </w:tr>
      <w:tr w:rsidR="009C6113" w:rsidRPr="00046033" w14:paraId="32824A31" w14:textId="77777777" w:rsidTr="0057283C">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14:paraId="1FC1B182" w14:textId="77777777" w:rsidR="009C6113" w:rsidRPr="00046033" w:rsidRDefault="009C6113" w:rsidP="000A5A23">
            <w:pPr>
              <w:pStyle w:val="OOPTabulka"/>
              <w:keepNext/>
              <w:rPr>
                <w:b/>
              </w:rPr>
            </w:pPr>
            <w:r w:rsidRPr="00046033">
              <w:rPr>
                <w:b/>
              </w:rPr>
              <w:t>for direct connected electricity meters</w:t>
            </w:r>
          </w:p>
        </w:tc>
        <w:tc>
          <w:tcPr>
            <w:tcW w:w="2188" w:type="dxa"/>
            <w:tcBorders>
              <w:top w:val="nil"/>
              <w:bottom w:val="double" w:sz="4" w:space="0" w:color="auto"/>
            </w:tcBorders>
            <w:shd w:val="clear" w:color="auto" w:fill="F2F2F2" w:themeFill="background1" w:themeFillShade="F2"/>
            <w:vAlign w:val="center"/>
          </w:tcPr>
          <w:p w14:paraId="64C3831E" w14:textId="77777777" w:rsidR="009C6113" w:rsidRPr="00046033" w:rsidRDefault="009C6113" w:rsidP="000A5A23">
            <w:pPr>
              <w:pStyle w:val="OOPTabulka"/>
              <w:keepNext/>
              <w:rPr>
                <w:b/>
              </w:rPr>
            </w:pPr>
            <w:r w:rsidRPr="00046033">
              <w:rPr>
                <w:b/>
              </w:rPr>
              <w:t>for transformer operated electricity meters</w:t>
            </w:r>
          </w:p>
        </w:tc>
        <w:tc>
          <w:tcPr>
            <w:tcW w:w="1293" w:type="dxa"/>
            <w:vMerge/>
            <w:tcBorders>
              <w:bottom w:val="double" w:sz="4" w:space="0" w:color="auto"/>
            </w:tcBorders>
            <w:vAlign w:val="center"/>
          </w:tcPr>
          <w:p w14:paraId="3B8A0D43" w14:textId="77777777" w:rsidR="009C6113" w:rsidRPr="00046033" w:rsidRDefault="009C6113" w:rsidP="000A5A23">
            <w:pPr>
              <w:pStyle w:val="OOPTabulka"/>
              <w:keepNext/>
            </w:pPr>
          </w:p>
        </w:tc>
        <w:tc>
          <w:tcPr>
            <w:tcW w:w="2485" w:type="dxa"/>
            <w:vMerge/>
            <w:tcBorders>
              <w:bottom w:val="double" w:sz="4" w:space="0" w:color="auto"/>
              <w:right w:val="single" w:sz="12" w:space="0" w:color="auto"/>
            </w:tcBorders>
            <w:vAlign w:val="center"/>
          </w:tcPr>
          <w:p w14:paraId="3A2B8461" w14:textId="77777777" w:rsidR="009C6113" w:rsidRPr="00046033" w:rsidRDefault="009C6113" w:rsidP="000A5A23">
            <w:pPr>
              <w:pStyle w:val="OOPTabulka"/>
              <w:keepNext/>
            </w:pPr>
          </w:p>
        </w:tc>
      </w:tr>
      <w:tr w:rsidR="009C6113" w:rsidRPr="00046033" w14:paraId="76DC4E9C" w14:textId="77777777" w:rsidTr="0057283C">
        <w:trPr>
          <w:jc w:val="center"/>
        </w:trPr>
        <w:tc>
          <w:tcPr>
            <w:tcW w:w="2250" w:type="dxa"/>
            <w:tcBorders>
              <w:top w:val="double" w:sz="4" w:space="0" w:color="auto"/>
              <w:left w:val="single" w:sz="12" w:space="0" w:color="auto"/>
            </w:tcBorders>
          </w:tcPr>
          <w:p w14:paraId="4B65022E" w14:textId="77777777" w:rsidR="009C6113" w:rsidRPr="00046033" w:rsidRDefault="009C6113" w:rsidP="003A4C2F">
            <w:pPr>
              <w:pStyle w:val="OOPTabulka"/>
              <w:rPr>
                <w:vertAlign w:val="subscript"/>
              </w:rPr>
            </w:pPr>
            <w:r w:rsidRPr="00046033">
              <w:t>0.05</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&lt; 0.1</w:t>
            </w:r>
            <w:r w:rsidRPr="00046033">
              <w:rPr>
                <w:i/>
              </w:rPr>
              <w:t>I</w:t>
            </w:r>
            <w:r w:rsidRPr="00046033">
              <w:rPr>
                <w:vertAlign w:val="subscript"/>
              </w:rPr>
              <w:t>b</w:t>
            </w:r>
          </w:p>
        </w:tc>
        <w:tc>
          <w:tcPr>
            <w:tcW w:w="2188" w:type="dxa"/>
            <w:tcBorders>
              <w:top w:val="double" w:sz="4" w:space="0" w:color="auto"/>
            </w:tcBorders>
          </w:tcPr>
          <w:p w14:paraId="7D118A61" w14:textId="77777777" w:rsidR="009C6113" w:rsidRPr="00046033" w:rsidRDefault="009C6113" w:rsidP="003A4C2F">
            <w:pPr>
              <w:pStyle w:val="OOPTabulka"/>
            </w:pPr>
            <w:r w:rsidRPr="00046033">
              <w:t>0.02</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 xml:space="preserve">I </w:t>
            </w:r>
            <w:r w:rsidRPr="00046033">
              <w:t>&lt; 0.05</w:t>
            </w:r>
            <w:r w:rsidRPr="00046033">
              <w:rPr>
                <w:i/>
              </w:rPr>
              <w:t>I</w:t>
            </w:r>
            <w:r w:rsidRPr="00046033">
              <w:rPr>
                <w:vertAlign w:val="subscript"/>
              </w:rPr>
              <w:t>n</w:t>
            </w:r>
          </w:p>
        </w:tc>
        <w:tc>
          <w:tcPr>
            <w:tcW w:w="1293" w:type="dxa"/>
            <w:tcBorders>
              <w:top w:val="double" w:sz="4" w:space="0" w:color="auto"/>
            </w:tcBorders>
          </w:tcPr>
          <w:p w14:paraId="24F6AC1E" w14:textId="77777777" w:rsidR="009C6113" w:rsidRPr="00046033" w:rsidRDefault="009C6113" w:rsidP="003A4C2F">
            <w:pPr>
              <w:pStyle w:val="OOPTabulka"/>
            </w:pPr>
            <w:r w:rsidRPr="00046033">
              <w:t>1</w:t>
            </w:r>
          </w:p>
        </w:tc>
        <w:tc>
          <w:tcPr>
            <w:tcW w:w="2485" w:type="dxa"/>
            <w:tcBorders>
              <w:top w:val="double" w:sz="4" w:space="0" w:color="auto"/>
              <w:right w:val="single" w:sz="12" w:space="0" w:color="auto"/>
            </w:tcBorders>
          </w:tcPr>
          <w:p w14:paraId="2635BE90" w14:textId="77777777" w:rsidR="009C6113" w:rsidRPr="00046033" w:rsidRDefault="009C6113" w:rsidP="003A4C2F">
            <w:pPr>
              <w:pStyle w:val="OOPTabulka"/>
            </w:pPr>
            <w:r w:rsidRPr="00046033">
              <w:sym w:font="Symbol" w:char="F0B1"/>
            </w:r>
            <w:r w:rsidRPr="00046033">
              <w:t>1.0</w:t>
            </w:r>
          </w:p>
        </w:tc>
      </w:tr>
      <w:tr w:rsidR="009C6113" w:rsidRPr="00046033" w14:paraId="67B3EB13" w14:textId="77777777" w:rsidTr="0057283C">
        <w:trPr>
          <w:jc w:val="center"/>
        </w:trPr>
        <w:tc>
          <w:tcPr>
            <w:tcW w:w="2250" w:type="dxa"/>
            <w:tcBorders>
              <w:left w:val="single" w:sz="12" w:space="0" w:color="auto"/>
            </w:tcBorders>
          </w:tcPr>
          <w:p w14:paraId="7CC0AEA1" w14:textId="77777777" w:rsidR="009C6113" w:rsidRPr="00046033" w:rsidRDefault="009C6113" w:rsidP="003A4C2F">
            <w:pPr>
              <w:pStyle w:val="OOPTabulka"/>
            </w:pPr>
            <w:r w:rsidRPr="00046033">
              <w:t>0.1</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188" w:type="dxa"/>
          </w:tcPr>
          <w:p w14:paraId="06F84F5A" w14:textId="77777777" w:rsidR="009C6113" w:rsidRPr="00046033" w:rsidRDefault="009C6113" w:rsidP="003A4C2F">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293" w:type="dxa"/>
          </w:tcPr>
          <w:p w14:paraId="7F08E2B8" w14:textId="77777777" w:rsidR="009C6113" w:rsidRPr="00046033" w:rsidRDefault="009C6113" w:rsidP="003A4C2F">
            <w:pPr>
              <w:pStyle w:val="OOPTabulka"/>
            </w:pPr>
            <w:r w:rsidRPr="00046033">
              <w:t>1</w:t>
            </w:r>
          </w:p>
        </w:tc>
        <w:tc>
          <w:tcPr>
            <w:tcW w:w="2485" w:type="dxa"/>
            <w:tcBorders>
              <w:right w:val="single" w:sz="12" w:space="0" w:color="auto"/>
            </w:tcBorders>
          </w:tcPr>
          <w:p w14:paraId="12EEA16F" w14:textId="77777777" w:rsidR="009C6113" w:rsidRPr="00046033" w:rsidRDefault="009C6113" w:rsidP="003A4C2F">
            <w:pPr>
              <w:pStyle w:val="OOPTabulka"/>
            </w:pPr>
            <w:r w:rsidRPr="00046033">
              <w:sym w:font="Symbol" w:char="F0B1"/>
            </w:r>
            <w:r w:rsidRPr="00046033">
              <w:t>0.5</w:t>
            </w:r>
          </w:p>
        </w:tc>
      </w:tr>
      <w:tr w:rsidR="009C6113" w:rsidRPr="00046033" w14:paraId="1BB84D8D" w14:textId="77777777" w:rsidTr="0057283C">
        <w:trPr>
          <w:jc w:val="center"/>
        </w:trPr>
        <w:tc>
          <w:tcPr>
            <w:tcW w:w="2250" w:type="dxa"/>
            <w:tcBorders>
              <w:left w:val="single" w:sz="12" w:space="0" w:color="auto"/>
            </w:tcBorders>
            <w:vAlign w:val="center"/>
          </w:tcPr>
          <w:p w14:paraId="7C4E2A3D" w14:textId="77777777" w:rsidR="009C6113" w:rsidRPr="00046033" w:rsidRDefault="009C6113" w:rsidP="003A4C2F">
            <w:pPr>
              <w:pStyle w:val="OOPTabulka"/>
            </w:pPr>
            <w:r w:rsidRPr="00046033">
              <w:t>0.1</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&lt; 0.2</w:t>
            </w:r>
            <w:r w:rsidRPr="00046033">
              <w:rPr>
                <w:i/>
              </w:rPr>
              <w:t>I</w:t>
            </w:r>
            <w:r w:rsidRPr="00046033">
              <w:rPr>
                <w:vertAlign w:val="subscript"/>
              </w:rPr>
              <w:t>b</w:t>
            </w:r>
          </w:p>
        </w:tc>
        <w:tc>
          <w:tcPr>
            <w:tcW w:w="2188" w:type="dxa"/>
            <w:vAlign w:val="center"/>
          </w:tcPr>
          <w:p w14:paraId="5DB76D67" w14:textId="77777777" w:rsidR="009C6113" w:rsidRPr="00046033" w:rsidRDefault="009C6113" w:rsidP="003A4C2F">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 xml:space="preserve">I </w:t>
            </w:r>
            <w:r w:rsidRPr="00046033">
              <w:t>&lt; 0.1</w:t>
            </w:r>
            <w:r w:rsidRPr="00046033">
              <w:rPr>
                <w:i/>
              </w:rPr>
              <w:t>I</w:t>
            </w:r>
            <w:r w:rsidRPr="00046033">
              <w:rPr>
                <w:vertAlign w:val="subscript"/>
              </w:rPr>
              <w:t>n</w:t>
            </w:r>
          </w:p>
        </w:tc>
        <w:tc>
          <w:tcPr>
            <w:tcW w:w="1293" w:type="dxa"/>
          </w:tcPr>
          <w:p w14:paraId="60ED0360" w14:textId="77777777" w:rsidR="009C6113" w:rsidRPr="00046033" w:rsidRDefault="009C6113" w:rsidP="003A4C2F">
            <w:pPr>
              <w:pStyle w:val="OOPTabulka"/>
            </w:pPr>
            <w:r w:rsidRPr="00046033">
              <w:t>0.5 inductive</w:t>
            </w:r>
          </w:p>
          <w:p w14:paraId="7FA7567C" w14:textId="77777777" w:rsidR="009C6113" w:rsidRPr="00046033" w:rsidRDefault="009C6113" w:rsidP="003A4C2F">
            <w:pPr>
              <w:pStyle w:val="OOPTabulka"/>
            </w:pPr>
            <w:r w:rsidRPr="00046033">
              <w:t>0.8 capacitive</w:t>
            </w:r>
          </w:p>
        </w:tc>
        <w:tc>
          <w:tcPr>
            <w:tcW w:w="2485" w:type="dxa"/>
            <w:tcBorders>
              <w:right w:val="single" w:sz="12" w:space="0" w:color="auto"/>
            </w:tcBorders>
          </w:tcPr>
          <w:p w14:paraId="51ADC05E" w14:textId="77777777" w:rsidR="009C6113" w:rsidRPr="00046033" w:rsidRDefault="009C6113" w:rsidP="003A4C2F">
            <w:pPr>
              <w:pStyle w:val="OOPTabulka"/>
            </w:pPr>
            <w:r w:rsidRPr="00046033">
              <w:sym w:font="Symbol" w:char="F0B1"/>
            </w:r>
            <w:r w:rsidRPr="00046033">
              <w:t>1.3</w:t>
            </w:r>
          </w:p>
          <w:p w14:paraId="11B9B097" w14:textId="77777777" w:rsidR="009C6113" w:rsidRPr="00046033" w:rsidRDefault="009C6113" w:rsidP="003A4C2F">
            <w:pPr>
              <w:pStyle w:val="OOPTabulka"/>
            </w:pPr>
            <w:r w:rsidRPr="00046033">
              <w:sym w:font="Symbol" w:char="F0B1"/>
            </w:r>
            <w:r w:rsidRPr="00046033">
              <w:t>1.3</w:t>
            </w:r>
          </w:p>
        </w:tc>
      </w:tr>
      <w:tr w:rsidR="009C6113" w:rsidRPr="00046033" w14:paraId="552C18EB" w14:textId="77777777" w:rsidTr="0057283C">
        <w:trPr>
          <w:jc w:val="center"/>
        </w:trPr>
        <w:tc>
          <w:tcPr>
            <w:tcW w:w="2250" w:type="dxa"/>
            <w:tcBorders>
              <w:left w:val="single" w:sz="12" w:space="0" w:color="auto"/>
              <w:bottom w:val="single" w:sz="12" w:space="0" w:color="auto"/>
            </w:tcBorders>
            <w:vAlign w:val="center"/>
          </w:tcPr>
          <w:p w14:paraId="0883D2A6" w14:textId="77777777" w:rsidR="009C6113" w:rsidRPr="00046033" w:rsidRDefault="009C6113" w:rsidP="003A4C2F">
            <w:pPr>
              <w:pStyle w:val="OOPTabulka"/>
            </w:pPr>
            <w:r w:rsidRPr="00046033">
              <w:lastRenderedPageBreak/>
              <w:t>0.2</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188" w:type="dxa"/>
            <w:tcBorders>
              <w:bottom w:val="single" w:sz="12" w:space="0" w:color="auto"/>
            </w:tcBorders>
            <w:vAlign w:val="center"/>
          </w:tcPr>
          <w:p w14:paraId="4434D52A" w14:textId="77777777" w:rsidR="009C6113" w:rsidRPr="00046033" w:rsidRDefault="009C6113" w:rsidP="003A4C2F">
            <w:pPr>
              <w:pStyle w:val="OOPTabulka"/>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293" w:type="dxa"/>
            <w:tcBorders>
              <w:bottom w:val="single" w:sz="12" w:space="0" w:color="auto"/>
            </w:tcBorders>
          </w:tcPr>
          <w:p w14:paraId="39E28234" w14:textId="77777777" w:rsidR="009C6113" w:rsidRPr="00046033" w:rsidRDefault="009C6113" w:rsidP="003A4C2F">
            <w:pPr>
              <w:pStyle w:val="OOPTabulka"/>
            </w:pPr>
            <w:r w:rsidRPr="00046033">
              <w:t>0.5 inductive</w:t>
            </w:r>
          </w:p>
          <w:p w14:paraId="41A9C57B" w14:textId="77777777" w:rsidR="009C6113" w:rsidRPr="00046033" w:rsidRDefault="009C6113" w:rsidP="003A4C2F">
            <w:pPr>
              <w:pStyle w:val="OOPTabulka"/>
            </w:pPr>
            <w:r w:rsidRPr="00046033">
              <w:t>0.8 capacitive</w:t>
            </w:r>
          </w:p>
        </w:tc>
        <w:tc>
          <w:tcPr>
            <w:tcW w:w="2485" w:type="dxa"/>
            <w:tcBorders>
              <w:bottom w:val="single" w:sz="12" w:space="0" w:color="auto"/>
              <w:right w:val="single" w:sz="12" w:space="0" w:color="auto"/>
            </w:tcBorders>
          </w:tcPr>
          <w:p w14:paraId="2909C931" w14:textId="77777777" w:rsidR="009C6113" w:rsidRPr="00046033" w:rsidRDefault="009C6113" w:rsidP="003A4C2F">
            <w:pPr>
              <w:pStyle w:val="OOPTabulka"/>
            </w:pPr>
            <w:r w:rsidRPr="00046033">
              <w:sym w:font="Symbol" w:char="F0B1"/>
            </w:r>
            <w:r w:rsidRPr="00046033">
              <w:t>0.8</w:t>
            </w:r>
          </w:p>
          <w:p w14:paraId="7778178B" w14:textId="77777777" w:rsidR="009C6113" w:rsidRPr="00046033" w:rsidRDefault="009C6113" w:rsidP="003A4C2F">
            <w:pPr>
              <w:pStyle w:val="OOPTabulka"/>
            </w:pPr>
            <w:r w:rsidRPr="00046033">
              <w:sym w:font="Symbol" w:char="F0B1"/>
            </w:r>
            <w:r w:rsidRPr="00046033">
              <w:t>0.8</w:t>
            </w:r>
          </w:p>
        </w:tc>
      </w:tr>
    </w:tbl>
    <w:p w14:paraId="17C4DF18" w14:textId="77777777" w:rsidR="009C6113" w:rsidRPr="00046033" w:rsidRDefault="009C6113" w:rsidP="000A5A23">
      <w:pPr>
        <w:keepNext/>
        <w:spacing w:before="480" w:after="240"/>
        <w:jc w:val="center"/>
        <w:rPr>
          <w:b/>
        </w:rPr>
      </w:pPr>
      <w:r w:rsidRPr="00046033">
        <w:rPr>
          <w:b/>
        </w:rPr>
        <w:t>Table 2 – Maximum permissible errors for three-phase electricity meters of accuracy class 0.5 with single-phase load, but with voltage circuits energised with symmetrical three-phase voltage</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046033" w14:paraId="1629D567" w14:textId="77777777" w:rsidTr="0057283C">
        <w:trPr>
          <w:cantSplit/>
          <w:jc w:val="center"/>
        </w:trPr>
        <w:tc>
          <w:tcPr>
            <w:tcW w:w="4438" w:type="dxa"/>
            <w:gridSpan w:val="2"/>
            <w:tcBorders>
              <w:top w:val="single" w:sz="12" w:space="0" w:color="auto"/>
              <w:left w:val="single" w:sz="12" w:space="0" w:color="auto"/>
              <w:bottom w:val="nil"/>
            </w:tcBorders>
            <w:shd w:val="clear" w:color="auto" w:fill="F2F2F2" w:themeFill="background1" w:themeFillShade="F2"/>
            <w:vAlign w:val="center"/>
          </w:tcPr>
          <w:p w14:paraId="76AF4886" w14:textId="77777777" w:rsidR="009C6113" w:rsidRPr="00046033" w:rsidRDefault="009C6113" w:rsidP="000A5A23">
            <w:pPr>
              <w:pStyle w:val="OOPTabulka"/>
              <w:keepNext/>
              <w:rPr>
                <w:b/>
              </w:rPr>
            </w:pPr>
            <w:r w:rsidRPr="00046033">
              <w:rPr>
                <w:b/>
              </w:rPr>
              <w:t>Current</w:t>
            </w:r>
          </w:p>
        </w:tc>
        <w:tc>
          <w:tcPr>
            <w:tcW w:w="1293" w:type="dxa"/>
            <w:vMerge w:val="restart"/>
            <w:tcBorders>
              <w:top w:val="single" w:sz="12" w:space="0" w:color="auto"/>
            </w:tcBorders>
            <w:shd w:val="clear" w:color="auto" w:fill="F2F2F2" w:themeFill="background1" w:themeFillShade="F2"/>
            <w:vAlign w:val="center"/>
          </w:tcPr>
          <w:p w14:paraId="3D7E2E59" w14:textId="77777777" w:rsidR="009C6113" w:rsidRPr="00046033" w:rsidRDefault="009C6113" w:rsidP="000A5A23">
            <w:pPr>
              <w:pStyle w:val="OOPTabulka"/>
              <w:keepNext/>
              <w:rPr>
                <w:b/>
              </w:rPr>
            </w:pPr>
            <w:r w:rsidRPr="00046033">
              <w:rPr>
                <w:b/>
              </w:rPr>
              <w:t>Power factor</w:t>
            </w:r>
          </w:p>
        </w:tc>
        <w:tc>
          <w:tcPr>
            <w:tcW w:w="2310" w:type="dxa"/>
            <w:vMerge w:val="restart"/>
            <w:tcBorders>
              <w:top w:val="single" w:sz="12" w:space="0" w:color="auto"/>
              <w:right w:val="single" w:sz="12" w:space="0" w:color="auto"/>
            </w:tcBorders>
            <w:shd w:val="clear" w:color="auto" w:fill="F2F2F2" w:themeFill="background1" w:themeFillShade="F2"/>
            <w:vAlign w:val="center"/>
          </w:tcPr>
          <w:p w14:paraId="2CC4D4F0" w14:textId="77777777" w:rsidR="009C6113" w:rsidRPr="00046033" w:rsidRDefault="009C6113" w:rsidP="000A5A23">
            <w:pPr>
              <w:pStyle w:val="OOPTabulka"/>
              <w:keepNext/>
              <w:rPr>
                <w:b/>
              </w:rPr>
            </w:pPr>
            <w:r w:rsidRPr="00046033">
              <w:rPr>
                <w:b/>
              </w:rPr>
              <w:t xml:space="preserve">Relative error limits in % </w:t>
            </w:r>
          </w:p>
        </w:tc>
      </w:tr>
      <w:tr w:rsidR="009C6113" w:rsidRPr="00046033" w14:paraId="16489F05" w14:textId="77777777" w:rsidTr="0057283C">
        <w:trPr>
          <w:cantSplit/>
          <w:jc w:val="center"/>
        </w:trPr>
        <w:tc>
          <w:tcPr>
            <w:tcW w:w="2250" w:type="dxa"/>
            <w:tcBorders>
              <w:top w:val="nil"/>
              <w:left w:val="single" w:sz="12" w:space="0" w:color="auto"/>
              <w:bottom w:val="double" w:sz="4" w:space="0" w:color="auto"/>
            </w:tcBorders>
            <w:shd w:val="clear" w:color="auto" w:fill="F2F2F2" w:themeFill="background1" w:themeFillShade="F2"/>
            <w:vAlign w:val="center"/>
          </w:tcPr>
          <w:p w14:paraId="5DEC9E91" w14:textId="77777777" w:rsidR="009C6113" w:rsidRPr="00046033" w:rsidRDefault="009C6113" w:rsidP="000A5A23">
            <w:pPr>
              <w:pStyle w:val="OOPTabulka"/>
              <w:keepNext/>
              <w:rPr>
                <w:b/>
              </w:rPr>
            </w:pPr>
            <w:r w:rsidRPr="00046033">
              <w:rPr>
                <w:b/>
              </w:rPr>
              <w:t>for direct connected electricity meters</w:t>
            </w:r>
          </w:p>
        </w:tc>
        <w:tc>
          <w:tcPr>
            <w:tcW w:w="2188" w:type="dxa"/>
            <w:tcBorders>
              <w:top w:val="nil"/>
              <w:bottom w:val="double" w:sz="4" w:space="0" w:color="auto"/>
            </w:tcBorders>
            <w:shd w:val="clear" w:color="auto" w:fill="F2F2F2" w:themeFill="background1" w:themeFillShade="F2"/>
            <w:vAlign w:val="center"/>
          </w:tcPr>
          <w:p w14:paraId="598C0BD2" w14:textId="77777777" w:rsidR="009C6113" w:rsidRPr="00046033" w:rsidRDefault="009C6113" w:rsidP="000A5A23">
            <w:pPr>
              <w:pStyle w:val="OOPTabulka"/>
              <w:keepNext/>
              <w:rPr>
                <w:b/>
              </w:rPr>
            </w:pPr>
            <w:r w:rsidRPr="00046033">
              <w:rPr>
                <w:b/>
              </w:rPr>
              <w:t>for transformer operated electricity meters</w:t>
            </w:r>
          </w:p>
        </w:tc>
        <w:tc>
          <w:tcPr>
            <w:tcW w:w="1293" w:type="dxa"/>
            <w:vMerge/>
            <w:tcBorders>
              <w:bottom w:val="double" w:sz="4" w:space="0" w:color="auto"/>
            </w:tcBorders>
            <w:shd w:val="clear" w:color="auto" w:fill="F2F2F2" w:themeFill="background1" w:themeFillShade="F2"/>
          </w:tcPr>
          <w:p w14:paraId="6CAE6DC0" w14:textId="77777777" w:rsidR="009C6113" w:rsidRPr="00046033" w:rsidRDefault="009C6113" w:rsidP="000A5A23">
            <w:pPr>
              <w:pStyle w:val="OOPTabulka"/>
              <w:keepNext/>
            </w:pPr>
          </w:p>
        </w:tc>
        <w:tc>
          <w:tcPr>
            <w:tcW w:w="2310" w:type="dxa"/>
            <w:vMerge/>
            <w:tcBorders>
              <w:bottom w:val="double" w:sz="4" w:space="0" w:color="auto"/>
              <w:right w:val="single" w:sz="12" w:space="0" w:color="auto"/>
            </w:tcBorders>
            <w:shd w:val="clear" w:color="auto" w:fill="F2F2F2" w:themeFill="background1" w:themeFillShade="F2"/>
            <w:vAlign w:val="center"/>
          </w:tcPr>
          <w:p w14:paraId="7AB53F41" w14:textId="77777777" w:rsidR="009C6113" w:rsidRPr="00046033" w:rsidRDefault="009C6113" w:rsidP="000A5A23">
            <w:pPr>
              <w:pStyle w:val="OOPTabulka"/>
              <w:keepNext/>
            </w:pPr>
          </w:p>
        </w:tc>
      </w:tr>
      <w:tr w:rsidR="009C6113" w:rsidRPr="00046033" w14:paraId="4D57B80A" w14:textId="77777777" w:rsidTr="0057283C">
        <w:trPr>
          <w:jc w:val="center"/>
        </w:trPr>
        <w:tc>
          <w:tcPr>
            <w:tcW w:w="2250" w:type="dxa"/>
            <w:tcBorders>
              <w:top w:val="double" w:sz="4" w:space="0" w:color="auto"/>
              <w:left w:val="single" w:sz="12" w:space="0" w:color="auto"/>
            </w:tcBorders>
          </w:tcPr>
          <w:p w14:paraId="7B0946C6" w14:textId="77777777" w:rsidR="009C6113" w:rsidRPr="00046033" w:rsidRDefault="009C6113" w:rsidP="003A4C2F">
            <w:pPr>
              <w:pStyle w:val="OOPTabulka"/>
              <w:rPr>
                <w:vertAlign w:val="subscript"/>
              </w:rPr>
            </w:pPr>
            <w:r w:rsidRPr="00046033">
              <w:t>0.2</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&lt; </w:t>
            </w:r>
            <w:r w:rsidRPr="00046033">
              <w:rPr>
                <w:i/>
              </w:rPr>
              <w:t>I</w:t>
            </w:r>
            <w:r w:rsidRPr="00046033">
              <w:rPr>
                <w:vertAlign w:val="subscript"/>
              </w:rPr>
              <w:t>b</w:t>
            </w:r>
          </w:p>
        </w:tc>
        <w:tc>
          <w:tcPr>
            <w:tcW w:w="2188" w:type="dxa"/>
            <w:tcBorders>
              <w:top w:val="double" w:sz="4" w:space="0" w:color="auto"/>
            </w:tcBorders>
          </w:tcPr>
          <w:p w14:paraId="2DED1078" w14:textId="77777777" w:rsidR="009C6113" w:rsidRPr="00046033" w:rsidRDefault="009C6113" w:rsidP="003A4C2F">
            <w:pPr>
              <w:pStyle w:val="OOPTabulka"/>
              <w:rPr>
                <w:vertAlign w:val="subscript"/>
              </w:rPr>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n</w:t>
            </w:r>
          </w:p>
        </w:tc>
        <w:tc>
          <w:tcPr>
            <w:tcW w:w="1293" w:type="dxa"/>
            <w:tcBorders>
              <w:top w:val="double" w:sz="4" w:space="0" w:color="auto"/>
            </w:tcBorders>
          </w:tcPr>
          <w:p w14:paraId="7A9D8CDA" w14:textId="77777777" w:rsidR="009C6113" w:rsidRPr="00046033" w:rsidRDefault="009C6113" w:rsidP="003A4C2F">
            <w:pPr>
              <w:pStyle w:val="OOPTabulka"/>
            </w:pPr>
            <w:r w:rsidRPr="00046033">
              <w:t>1</w:t>
            </w:r>
          </w:p>
        </w:tc>
        <w:tc>
          <w:tcPr>
            <w:tcW w:w="2310" w:type="dxa"/>
            <w:tcBorders>
              <w:top w:val="double" w:sz="4" w:space="0" w:color="auto"/>
              <w:right w:val="single" w:sz="12" w:space="0" w:color="auto"/>
            </w:tcBorders>
          </w:tcPr>
          <w:p w14:paraId="09318F6B" w14:textId="77777777" w:rsidR="009C6113" w:rsidRPr="00046033" w:rsidRDefault="009C6113" w:rsidP="003A4C2F">
            <w:pPr>
              <w:pStyle w:val="OOPTabulka"/>
            </w:pPr>
            <w:r w:rsidRPr="00046033">
              <w:sym w:font="Symbol" w:char="F0B1"/>
            </w:r>
            <w:r w:rsidRPr="00046033">
              <w:t>1.5</w:t>
            </w:r>
          </w:p>
        </w:tc>
      </w:tr>
      <w:tr w:rsidR="009C6113" w:rsidRPr="00046033" w14:paraId="7222F78B" w14:textId="77777777" w:rsidTr="0057283C">
        <w:trPr>
          <w:jc w:val="center"/>
        </w:trPr>
        <w:tc>
          <w:tcPr>
            <w:tcW w:w="2250" w:type="dxa"/>
            <w:tcBorders>
              <w:left w:val="single" w:sz="12" w:space="0" w:color="auto"/>
            </w:tcBorders>
          </w:tcPr>
          <w:p w14:paraId="393C2C01" w14:textId="77777777" w:rsidR="009C6113" w:rsidRPr="00046033" w:rsidRDefault="009C6113" w:rsidP="003A4C2F">
            <w:pPr>
              <w:pStyle w:val="OOPTabulka"/>
            </w:pPr>
            <w:r w:rsidRPr="00046033">
              <w:t xml:space="preserve">0.5 </w:t>
            </w:r>
            <w:r w:rsidRPr="00046033">
              <w:rPr>
                <w:i/>
              </w:rPr>
              <w:t>I</w:t>
            </w:r>
            <w:r w:rsidRPr="00046033">
              <w:rPr>
                <w:vertAlign w:val="subscript"/>
              </w:rPr>
              <w:t>b</w:t>
            </w:r>
          </w:p>
        </w:tc>
        <w:tc>
          <w:tcPr>
            <w:tcW w:w="2188" w:type="dxa"/>
          </w:tcPr>
          <w:p w14:paraId="5470EA12" w14:textId="77777777" w:rsidR="009C6113" w:rsidRPr="00046033" w:rsidRDefault="009C6113" w:rsidP="00CE6ECB">
            <w:pPr>
              <w:pStyle w:val="OOPTabulka"/>
            </w:pPr>
            <w:r w:rsidRPr="00046033">
              <w:t xml:space="preserve">0.2 </w:t>
            </w:r>
            <w:r w:rsidRPr="00046033">
              <w:rPr>
                <w:i/>
              </w:rPr>
              <w:t>I</w:t>
            </w:r>
            <w:r w:rsidRPr="00046033">
              <w:rPr>
                <w:vertAlign w:val="subscript"/>
              </w:rPr>
              <w:t>n</w:t>
            </w:r>
          </w:p>
        </w:tc>
        <w:tc>
          <w:tcPr>
            <w:tcW w:w="1293" w:type="dxa"/>
          </w:tcPr>
          <w:p w14:paraId="0AD087DD" w14:textId="77777777" w:rsidR="009C6113" w:rsidRPr="00046033" w:rsidRDefault="009C6113" w:rsidP="003A4C2F">
            <w:pPr>
              <w:pStyle w:val="OOPTabulka"/>
            </w:pPr>
            <w:r w:rsidRPr="00046033">
              <w:t>0.5 inductive</w:t>
            </w:r>
          </w:p>
        </w:tc>
        <w:tc>
          <w:tcPr>
            <w:tcW w:w="2310" w:type="dxa"/>
            <w:tcBorders>
              <w:right w:val="single" w:sz="12" w:space="0" w:color="auto"/>
            </w:tcBorders>
          </w:tcPr>
          <w:p w14:paraId="7CF8DC28" w14:textId="77777777" w:rsidR="009C6113" w:rsidRPr="00046033" w:rsidRDefault="009C6113" w:rsidP="003A4C2F">
            <w:pPr>
              <w:pStyle w:val="OOPTabulka"/>
            </w:pPr>
            <w:r w:rsidRPr="00046033">
              <w:sym w:font="Symbol" w:char="F0B1"/>
            </w:r>
            <w:r w:rsidRPr="00046033">
              <w:t>1.5</w:t>
            </w:r>
          </w:p>
        </w:tc>
      </w:tr>
      <w:tr w:rsidR="009C6113" w:rsidRPr="00046033" w14:paraId="60B604FE" w14:textId="77777777" w:rsidTr="0057283C">
        <w:trPr>
          <w:jc w:val="center"/>
        </w:trPr>
        <w:tc>
          <w:tcPr>
            <w:tcW w:w="2250" w:type="dxa"/>
            <w:tcBorders>
              <w:left w:val="single" w:sz="12" w:space="0" w:color="auto"/>
            </w:tcBorders>
          </w:tcPr>
          <w:p w14:paraId="427F8A01" w14:textId="77777777" w:rsidR="009C6113" w:rsidRPr="00046033" w:rsidRDefault="009C6113" w:rsidP="003A4C2F">
            <w:pPr>
              <w:pStyle w:val="OOPTabulka"/>
            </w:pPr>
            <w:r w:rsidRPr="00046033">
              <w:rPr>
                <w:i/>
              </w:rPr>
              <w:t>I</w:t>
            </w:r>
            <w:r w:rsidRPr="00046033">
              <w:rPr>
                <w:vertAlign w:val="subscript"/>
              </w:rPr>
              <w:t>b</w:t>
            </w:r>
          </w:p>
        </w:tc>
        <w:tc>
          <w:tcPr>
            <w:tcW w:w="2188" w:type="dxa"/>
          </w:tcPr>
          <w:p w14:paraId="31DE219B" w14:textId="77777777" w:rsidR="009C6113" w:rsidRPr="00046033" w:rsidRDefault="009C6113" w:rsidP="003A4C2F">
            <w:pPr>
              <w:pStyle w:val="OOPTabulka"/>
            </w:pPr>
            <w:r w:rsidRPr="00046033">
              <w:rPr>
                <w:i/>
              </w:rPr>
              <w:t>I</w:t>
            </w:r>
            <w:r w:rsidRPr="00046033">
              <w:rPr>
                <w:vertAlign w:val="subscript"/>
              </w:rPr>
              <w:t>n</w:t>
            </w:r>
          </w:p>
        </w:tc>
        <w:tc>
          <w:tcPr>
            <w:tcW w:w="1293" w:type="dxa"/>
          </w:tcPr>
          <w:p w14:paraId="31BBF799" w14:textId="77777777" w:rsidR="009C6113" w:rsidRPr="00046033" w:rsidRDefault="009C6113" w:rsidP="003A4C2F">
            <w:pPr>
              <w:pStyle w:val="OOPTabulka"/>
            </w:pPr>
            <w:r w:rsidRPr="00046033">
              <w:t>0.5 inductive</w:t>
            </w:r>
          </w:p>
        </w:tc>
        <w:tc>
          <w:tcPr>
            <w:tcW w:w="2310" w:type="dxa"/>
            <w:tcBorders>
              <w:right w:val="single" w:sz="12" w:space="0" w:color="auto"/>
            </w:tcBorders>
          </w:tcPr>
          <w:p w14:paraId="13167C94" w14:textId="77777777" w:rsidR="009C6113" w:rsidRPr="00046033" w:rsidRDefault="009C6113" w:rsidP="003A4C2F">
            <w:pPr>
              <w:pStyle w:val="OOPTabulka"/>
            </w:pPr>
            <w:r w:rsidRPr="00046033">
              <w:sym w:font="Symbol" w:char="F0B1"/>
            </w:r>
            <w:r w:rsidRPr="00046033">
              <w:t>1.5</w:t>
            </w:r>
          </w:p>
        </w:tc>
      </w:tr>
      <w:tr w:rsidR="009C6113" w:rsidRPr="00046033" w14:paraId="24C6F8BF" w14:textId="77777777" w:rsidTr="0057283C">
        <w:trPr>
          <w:jc w:val="center"/>
        </w:trPr>
        <w:tc>
          <w:tcPr>
            <w:tcW w:w="2250" w:type="dxa"/>
            <w:tcBorders>
              <w:left w:val="single" w:sz="12" w:space="0" w:color="auto"/>
              <w:bottom w:val="single" w:sz="12" w:space="0" w:color="auto"/>
            </w:tcBorders>
          </w:tcPr>
          <w:p w14:paraId="41EA6C33" w14:textId="77777777" w:rsidR="009C6113" w:rsidRPr="00046033" w:rsidRDefault="009C6113" w:rsidP="003A4C2F">
            <w:pPr>
              <w:pStyle w:val="OOPTabulka"/>
            </w:pP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188" w:type="dxa"/>
            <w:tcBorders>
              <w:bottom w:val="single" w:sz="12" w:space="0" w:color="auto"/>
            </w:tcBorders>
          </w:tcPr>
          <w:p w14:paraId="5945B7E4" w14:textId="77777777" w:rsidR="009C6113" w:rsidRPr="00046033" w:rsidRDefault="009C6113" w:rsidP="003A4C2F">
            <w:pPr>
              <w:pStyle w:val="OOPTabulka"/>
            </w:pP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293" w:type="dxa"/>
            <w:tcBorders>
              <w:bottom w:val="single" w:sz="12" w:space="0" w:color="auto"/>
            </w:tcBorders>
          </w:tcPr>
          <w:p w14:paraId="62AC9E16" w14:textId="77777777" w:rsidR="009C6113" w:rsidRPr="00046033" w:rsidRDefault="009C6113" w:rsidP="003A4C2F">
            <w:pPr>
              <w:pStyle w:val="OOPTabulka"/>
            </w:pPr>
            <w:r w:rsidRPr="00046033">
              <w:t>1</w:t>
            </w:r>
          </w:p>
        </w:tc>
        <w:tc>
          <w:tcPr>
            <w:tcW w:w="2310" w:type="dxa"/>
            <w:tcBorders>
              <w:bottom w:val="single" w:sz="12" w:space="0" w:color="auto"/>
              <w:right w:val="single" w:sz="12" w:space="0" w:color="auto"/>
            </w:tcBorders>
          </w:tcPr>
          <w:p w14:paraId="1339A04A" w14:textId="77777777" w:rsidR="009C6113" w:rsidRPr="00046033" w:rsidRDefault="009C6113" w:rsidP="003A4C2F">
            <w:pPr>
              <w:pStyle w:val="OOPTabulka"/>
            </w:pPr>
            <w:r w:rsidRPr="00046033">
              <w:t>–</w:t>
            </w:r>
          </w:p>
        </w:tc>
      </w:tr>
    </w:tbl>
    <w:p w14:paraId="00418444" w14:textId="77777777" w:rsidR="009C6113" w:rsidRPr="00046033" w:rsidRDefault="009C6113" w:rsidP="000A5A23">
      <w:pPr>
        <w:keepNext/>
        <w:spacing w:before="360"/>
        <w:rPr>
          <w:b/>
        </w:rPr>
      </w:pPr>
      <w:r w:rsidRPr="00046033">
        <w:rPr>
          <w:b/>
        </w:rPr>
        <w:t>2.2.2 Maximum permissible errors for static active energy meters of accuracy class 0.2 S and 0.5 S at the time of type approval</w:t>
      </w:r>
    </w:p>
    <w:p w14:paraId="6C7BE61D" w14:textId="67EFAD8E" w:rsidR="009C6113" w:rsidRPr="00046033" w:rsidRDefault="009C6113" w:rsidP="00A90402">
      <w:pPr>
        <w:pStyle w:val="OOPText"/>
      </w:pPr>
      <w:r w:rsidRPr="00046033">
        <w:t>The maximum permissible errors for type approval given below apply only to static active energy meters of accuracy class 0.2 S and 0.5 S (these electricity meters are not covered by the Government Regulation as they are not intended for use in residential, commercial and light industrial environments).</w:t>
      </w:r>
    </w:p>
    <w:p w14:paraId="6837D654" w14:textId="77777777" w:rsidR="009C6113" w:rsidRPr="00046033" w:rsidRDefault="009C6113" w:rsidP="00A90402">
      <w:pPr>
        <w:pStyle w:val="OOPText"/>
      </w:pPr>
      <w:r w:rsidRPr="00046033">
        <w:t>Under reference conditions, the relative errors of the electricity meters must not exceed the maximum permissible errors given in Tables 3 and 4.</w:t>
      </w:r>
    </w:p>
    <w:p w14:paraId="41263D0A" w14:textId="77777777" w:rsidR="009C6113" w:rsidRPr="00046033" w:rsidRDefault="009C6113" w:rsidP="00A90402">
      <w:pPr>
        <w:pStyle w:val="OOPText"/>
      </w:pPr>
      <w:r w:rsidRPr="00046033">
        <w:t>If the electricity meter is designed for bi-directional measurement of electrical energy, the values given in Tables 3 and 4 apply to both directions.</w:t>
      </w:r>
    </w:p>
    <w:p w14:paraId="73009161" w14:textId="77777777" w:rsidR="009C6113" w:rsidRPr="00046033" w:rsidRDefault="009C6113" w:rsidP="000A5A23">
      <w:pPr>
        <w:keepNext/>
        <w:spacing w:before="240"/>
        <w:jc w:val="center"/>
        <w:rPr>
          <w:b/>
        </w:rPr>
      </w:pPr>
      <w:r w:rsidRPr="00046033">
        <w:rPr>
          <w:b/>
        </w:rPr>
        <w:t>Table 3 – Maximum permissible errors for single-phase and three-phase active energy meters of accuracy class 0.2 S and 0.5 S with symmetrical load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046033" w14:paraId="312E36C0" w14:textId="77777777" w:rsidTr="0057283C">
        <w:trPr>
          <w:cantSplit/>
        </w:trPr>
        <w:tc>
          <w:tcPr>
            <w:tcW w:w="2551" w:type="dxa"/>
            <w:vMerge w:val="restart"/>
            <w:tcBorders>
              <w:top w:val="single" w:sz="12" w:space="0" w:color="auto"/>
              <w:left w:val="single" w:sz="12" w:space="0" w:color="auto"/>
            </w:tcBorders>
            <w:shd w:val="clear" w:color="auto" w:fill="F2F2F2" w:themeFill="background1" w:themeFillShade="F2"/>
            <w:vAlign w:val="center"/>
          </w:tcPr>
          <w:p w14:paraId="77D633E4" w14:textId="77777777" w:rsidR="009C6113" w:rsidRPr="00046033" w:rsidRDefault="009C6113" w:rsidP="000A5A23">
            <w:pPr>
              <w:pStyle w:val="OOPTabulka"/>
              <w:keepNext/>
              <w:rPr>
                <w:b/>
              </w:rPr>
            </w:pPr>
            <w:r w:rsidRPr="00046033">
              <w:rPr>
                <w:b/>
              </w:rPr>
              <w:t>Current</w:t>
            </w:r>
          </w:p>
        </w:tc>
        <w:tc>
          <w:tcPr>
            <w:tcW w:w="1417" w:type="dxa"/>
            <w:vMerge w:val="restart"/>
            <w:tcBorders>
              <w:top w:val="single" w:sz="12" w:space="0" w:color="auto"/>
            </w:tcBorders>
            <w:shd w:val="clear" w:color="auto" w:fill="F2F2F2" w:themeFill="background1" w:themeFillShade="F2"/>
            <w:vAlign w:val="center"/>
          </w:tcPr>
          <w:p w14:paraId="6F91A331" w14:textId="77777777" w:rsidR="009C6113" w:rsidRPr="00046033" w:rsidRDefault="009C6113" w:rsidP="000A5A23">
            <w:pPr>
              <w:pStyle w:val="OOPTabulka"/>
              <w:keepNext/>
              <w:rPr>
                <w:b/>
              </w:rPr>
            </w:pPr>
            <w:r w:rsidRPr="00046033">
              <w:rPr>
                <w:b/>
              </w:rPr>
              <w:t>Power factor</w:t>
            </w:r>
          </w:p>
        </w:tc>
        <w:tc>
          <w:tcPr>
            <w:tcW w:w="3261" w:type="dxa"/>
            <w:gridSpan w:val="2"/>
            <w:tcBorders>
              <w:top w:val="single" w:sz="12" w:space="0" w:color="auto"/>
              <w:bottom w:val="nil"/>
              <w:right w:val="single" w:sz="12" w:space="0" w:color="auto"/>
            </w:tcBorders>
            <w:shd w:val="clear" w:color="auto" w:fill="F2F2F2" w:themeFill="background1" w:themeFillShade="F2"/>
            <w:vAlign w:val="center"/>
          </w:tcPr>
          <w:p w14:paraId="412E8843" w14:textId="77777777" w:rsidR="009C6113" w:rsidRPr="00046033" w:rsidRDefault="009C6113" w:rsidP="000A5A23">
            <w:pPr>
              <w:pStyle w:val="OOPTabulka"/>
              <w:keepNext/>
              <w:rPr>
                <w:b/>
              </w:rPr>
            </w:pPr>
            <w:r w:rsidRPr="00046033">
              <w:rPr>
                <w:b/>
              </w:rPr>
              <w:t>Relative error limits in % for electricity meters of accuracy class</w:t>
            </w:r>
          </w:p>
        </w:tc>
      </w:tr>
      <w:tr w:rsidR="009C6113" w:rsidRPr="00046033" w14:paraId="782F8458" w14:textId="77777777" w:rsidTr="0057283C">
        <w:trPr>
          <w:cantSplit/>
        </w:trPr>
        <w:tc>
          <w:tcPr>
            <w:tcW w:w="2551" w:type="dxa"/>
            <w:vMerge/>
            <w:tcBorders>
              <w:left w:val="single" w:sz="12" w:space="0" w:color="auto"/>
              <w:bottom w:val="double" w:sz="4" w:space="0" w:color="auto"/>
            </w:tcBorders>
            <w:shd w:val="clear" w:color="auto" w:fill="F2F2F2" w:themeFill="background1" w:themeFillShade="F2"/>
            <w:vAlign w:val="center"/>
          </w:tcPr>
          <w:p w14:paraId="54F7375E" w14:textId="77777777" w:rsidR="009C6113" w:rsidRPr="00046033" w:rsidRDefault="009C6113" w:rsidP="000A5A23">
            <w:pPr>
              <w:pStyle w:val="OOPTabulka"/>
              <w:keepNext/>
            </w:pPr>
          </w:p>
        </w:tc>
        <w:tc>
          <w:tcPr>
            <w:tcW w:w="1417" w:type="dxa"/>
            <w:vMerge/>
            <w:tcBorders>
              <w:bottom w:val="double" w:sz="4" w:space="0" w:color="auto"/>
            </w:tcBorders>
            <w:shd w:val="clear" w:color="auto" w:fill="F2F2F2" w:themeFill="background1" w:themeFillShade="F2"/>
            <w:vAlign w:val="center"/>
          </w:tcPr>
          <w:p w14:paraId="2B140643" w14:textId="77777777" w:rsidR="009C6113" w:rsidRPr="00046033" w:rsidRDefault="009C6113" w:rsidP="000A5A23">
            <w:pPr>
              <w:pStyle w:val="OOPTabulka"/>
              <w:keepNext/>
            </w:pPr>
          </w:p>
        </w:tc>
        <w:tc>
          <w:tcPr>
            <w:tcW w:w="1560" w:type="dxa"/>
            <w:tcBorders>
              <w:top w:val="nil"/>
              <w:bottom w:val="double" w:sz="4" w:space="0" w:color="auto"/>
            </w:tcBorders>
            <w:shd w:val="clear" w:color="auto" w:fill="F2F2F2" w:themeFill="background1" w:themeFillShade="F2"/>
            <w:vAlign w:val="center"/>
          </w:tcPr>
          <w:p w14:paraId="3A410E82" w14:textId="77777777" w:rsidR="009C6113" w:rsidRPr="00046033" w:rsidRDefault="009C6113" w:rsidP="000A5A23">
            <w:pPr>
              <w:pStyle w:val="OOPTabulka"/>
              <w:keepNext/>
              <w:rPr>
                <w:b/>
              </w:rPr>
            </w:pPr>
            <w:r w:rsidRPr="00046033">
              <w:rPr>
                <w:b/>
              </w:rPr>
              <w:t>0.2 S</w:t>
            </w:r>
          </w:p>
        </w:tc>
        <w:tc>
          <w:tcPr>
            <w:tcW w:w="1701" w:type="dxa"/>
            <w:tcBorders>
              <w:top w:val="nil"/>
              <w:bottom w:val="double" w:sz="4" w:space="0" w:color="auto"/>
              <w:right w:val="single" w:sz="12" w:space="0" w:color="auto"/>
            </w:tcBorders>
            <w:shd w:val="clear" w:color="auto" w:fill="F2F2F2" w:themeFill="background1" w:themeFillShade="F2"/>
            <w:vAlign w:val="center"/>
          </w:tcPr>
          <w:p w14:paraId="6CD666B8" w14:textId="77777777" w:rsidR="009C6113" w:rsidRPr="00046033" w:rsidRDefault="009C6113" w:rsidP="000A5A23">
            <w:pPr>
              <w:pStyle w:val="OOPTabulka"/>
              <w:keepNext/>
              <w:rPr>
                <w:b/>
              </w:rPr>
            </w:pPr>
            <w:r w:rsidRPr="00046033">
              <w:rPr>
                <w:b/>
              </w:rPr>
              <w:t>0.5 S</w:t>
            </w:r>
          </w:p>
        </w:tc>
      </w:tr>
      <w:tr w:rsidR="009C6113" w:rsidRPr="00046033" w14:paraId="502F1426" w14:textId="77777777" w:rsidTr="0057283C">
        <w:trPr>
          <w:cantSplit/>
        </w:trPr>
        <w:tc>
          <w:tcPr>
            <w:tcW w:w="2551" w:type="dxa"/>
            <w:tcBorders>
              <w:top w:val="double" w:sz="4" w:space="0" w:color="auto"/>
              <w:left w:val="single" w:sz="12" w:space="0" w:color="auto"/>
            </w:tcBorders>
          </w:tcPr>
          <w:p w14:paraId="51F52C90" w14:textId="77777777" w:rsidR="009C6113" w:rsidRPr="00046033" w:rsidRDefault="009C6113" w:rsidP="003A4C2F">
            <w:pPr>
              <w:pStyle w:val="OOPTabulka"/>
            </w:pPr>
            <w:r w:rsidRPr="00046033">
              <w:t>0.01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&lt; 0.05</w:t>
            </w:r>
            <w:r w:rsidRPr="00046033">
              <w:rPr>
                <w:i/>
              </w:rPr>
              <w:t>I</w:t>
            </w:r>
            <w:r w:rsidRPr="00046033">
              <w:rPr>
                <w:vertAlign w:val="subscript"/>
              </w:rPr>
              <w:t>n</w:t>
            </w:r>
          </w:p>
        </w:tc>
        <w:tc>
          <w:tcPr>
            <w:tcW w:w="1417" w:type="dxa"/>
            <w:tcBorders>
              <w:top w:val="double" w:sz="4" w:space="0" w:color="auto"/>
            </w:tcBorders>
          </w:tcPr>
          <w:p w14:paraId="45BB6F3F" w14:textId="77777777" w:rsidR="009C6113" w:rsidRPr="00046033" w:rsidRDefault="009C6113" w:rsidP="003A4C2F">
            <w:pPr>
              <w:pStyle w:val="OOPTabulka"/>
            </w:pPr>
            <w:r w:rsidRPr="00046033">
              <w:t>1</w:t>
            </w:r>
          </w:p>
        </w:tc>
        <w:tc>
          <w:tcPr>
            <w:tcW w:w="1560" w:type="dxa"/>
            <w:tcBorders>
              <w:top w:val="double" w:sz="4" w:space="0" w:color="auto"/>
            </w:tcBorders>
          </w:tcPr>
          <w:p w14:paraId="42A7A30C" w14:textId="77777777" w:rsidR="009C6113" w:rsidRPr="00046033" w:rsidRDefault="009C6113" w:rsidP="003A4C2F">
            <w:pPr>
              <w:pStyle w:val="OOPTabulka"/>
            </w:pPr>
            <w:r w:rsidRPr="00046033">
              <w:sym w:font="Symbol" w:char="F0B1"/>
            </w:r>
            <w:r w:rsidRPr="00046033">
              <w:t>0.4</w:t>
            </w:r>
          </w:p>
        </w:tc>
        <w:tc>
          <w:tcPr>
            <w:tcW w:w="1701" w:type="dxa"/>
            <w:tcBorders>
              <w:top w:val="double" w:sz="4" w:space="0" w:color="auto"/>
              <w:right w:val="single" w:sz="12" w:space="0" w:color="auto"/>
            </w:tcBorders>
          </w:tcPr>
          <w:p w14:paraId="3426D110" w14:textId="77777777" w:rsidR="009C6113" w:rsidRPr="00046033" w:rsidRDefault="009C6113" w:rsidP="003A4C2F">
            <w:pPr>
              <w:pStyle w:val="OOPTabulka"/>
            </w:pPr>
            <w:r w:rsidRPr="00046033">
              <w:sym w:font="Symbol" w:char="F0B1"/>
            </w:r>
            <w:r w:rsidRPr="00046033">
              <w:t>1.0</w:t>
            </w:r>
          </w:p>
        </w:tc>
      </w:tr>
      <w:tr w:rsidR="009C6113" w:rsidRPr="00046033" w14:paraId="03B57935" w14:textId="77777777" w:rsidTr="0057283C">
        <w:trPr>
          <w:cantSplit/>
        </w:trPr>
        <w:tc>
          <w:tcPr>
            <w:tcW w:w="2551" w:type="dxa"/>
            <w:tcBorders>
              <w:left w:val="single" w:sz="12" w:space="0" w:color="auto"/>
            </w:tcBorders>
          </w:tcPr>
          <w:p w14:paraId="3924DEA1" w14:textId="77777777" w:rsidR="009C6113" w:rsidRPr="00046033" w:rsidRDefault="009C6113" w:rsidP="003A4C2F">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7" w:type="dxa"/>
          </w:tcPr>
          <w:p w14:paraId="567DA4BF" w14:textId="77777777" w:rsidR="009C6113" w:rsidRPr="00046033" w:rsidRDefault="009C6113" w:rsidP="003A4C2F">
            <w:pPr>
              <w:pStyle w:val="OOPTabulka"/>
            </w:pPr>
            <w:r w:rsidRPr="00046033">
              <w:t>1</w:t>
            </w:r>
          </w:p>
        </w:tc>
        <w:tc>
          <w:tcPr>
            <w:tcW w:w="1560" w:type="dxa"/>
          </w:tcPr>
          <w:p w14:paraId="2D26208F" w14:textId="77777777" w:rsidR="009C6113" w:rsidRPr="00046033" w:rsidRDefault="009C6113" w:rsidP="003A4C2F">
            <w:pPr>
              <w:pStyle w:val="OOPTabulka"/>
            </w:pPr>
            <w:r w:rsidRPr="00046033">
              <w:sym w:font="Symbol" w:char="F0B1"/>
            </w:r>
            <w:r w:rsidRPr="00046033">
              <w:t>0.2</w:t>
            </w:r>
          </w:p>
        </w:tc>
        <w:tc>
          <w:tcPr>
            <w:tcW w:w="1701" w:type="dxa"/>
            <w:tcBorders>
              <w:right w:val="single" w:sz="12" w:space="0" w:color="auto"/>
            </w:tcBorders>
          </w:tcPr>
          <w:p w14:paraId="2ABBDA61" w14:textId="77777777" w:rsidR="009C6113" w:rsidRPr="00046033" w:rsidRDefault="009C6113" w:rsidP="003A4C2F">
            <w:pPr>
              <w:pStyle w:val="OOPTabulka"/>
            </w:pPr>
            <w:r w:rsidRPr="00046033">
              <w:sym w:font="Symbol" w:char="F0B1"/>
            </w:r>
            <w:r w:rsidRPr="00046033">
              <w:t>0.5</w:t>
            </w:r>
          </w:p>
        </w:tc>
      </w:tr>
      <w:tr w:rsidR="009C6113" w:rsidRPr="00046033" w14:paraId="51FC7936" w14:textId="77777777" w:rsidTr="0057283C">
        <w:trPr>
          <w:cantSplit/>
        </w:trPr>
        <w:tc>
          <w:tcPr>
            <w:tcW w:w="2551" w:type="dxa"/>
            <w:tcBorders>
              <w:left w:val="single" w:sz="12" w:space="0" w:color="auto"/>
            </w:tcBorders>
            <w:vAlign w:val="center"/>
          </w:tcPr>
          <w:p w14:paraId="63F7A20B" w14:textId="77777777" w:rsidR="009C6113" w:rsidRPr="00046033" w:rsidRDefault="009C6113" w:rsidP="003A4C2F">
            <w:pPr>
              <w:pStyle w:val="OOPTabulka"/>
            </w:pPr>
            <w:r w:rsidRPr="00046033">
              <w:t>0.02</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&lt; 0.1</w:t>
            </w:r>
            <w:r w:rsidRPr="00046033">
              <w:rPr>
                <w:i/>
              </w:rPr>
              <w:t>I</w:t>
            </w:r>
            <w:r w:rsidRPr="00046033">
              <w:rPr>
                <w:vertAlign w:val="subscript"/>
              </w:rPr>
              <w:t>n</w:t>
            </w:r>
          </w:p>
        </w:tc>
        <w:tc>
          <w:tcPr>
            <w:tcW w:w="1417" w:type="dxa"/>
          </w:tcPr>
          <w:p w14:paraId="2E107E40" w14:textId="77777777" w:rsidR="009C6113" w:rsidRPr="00046033" w:rsidRDefault="009C6113" w:rsidP="003A4C2F">
            <w:pPr>
              <w:pStyle w:val="OOPTabulka"/>
            </w:pPr>
            <w:r w:rsidRPr="00046033">
              <w:t>0.5 inductive</w:t>
            </w:r>
          </w:p>
          <w:p w14:paraId="49C83990" w14:textId="77777777" w:rsidR="009C6113" w:rsidRPr="00046033" w:rsidRDefault="009C6113" w:rsidP="003A4C2F">
            <w:pPr>
              <w:pStyle w:val="OOPTabulka"/>
            </w:pPr>
            <w:r w:rsidRPr="00046033">
              <w:t>0.8 capacitive</w:t>
            </w:r>
          </w:p>
        </w:tc>
        <w:tc>
          <w:tcPr>
            <w:tcW w:w="1560" w:type="dxa"/>
          </w:tcPr>
          <w:p w14:paraId="21551AC3" w14:textId="77777777" w:rsidR="009C6113" w:rsidRPr="00046033" w:rsidRDefault="009C6113" w:rsidP="003A4C2F">
            <w:pPr>
              <w:pStyle w:val="OOPTabulka"/>
            </w:pPr>
            <w:r w:rsidRPr="00046033">
              <w:sym w:font="Symbol" w:char="F0B1"/>
            </w:r>
            <w:r w:rsidRPr="00046033">
              <w:t>0.5</w:t>
            </w:r>
          </w:p>
          <w:p w14:paraId="58F06F53" w14:textId="77777777" w:rsidR="009C6113" w:rsidRPr="00046033" w:rsidRDefault="009C6113" w:rsidP="003A4C2F">
            <w:pPr>
              <w:pStyle w:val="OOPTabulka"/>
            </w:pPr>
            <w:r w:rsidRPr="00046033">
              <w:sym w:font="Symbol" w:char="F0B1"/>
            </w:r>
            <w:r w:rsidRPr="00046033">
              <w:t>0.5</w:t>
            </w:r>
          </w:p>
        </w:tc>
        <w:tc>
          <w:tcPr>
            <w:tcW w:w="1701" w:type="dxa"/>
            <w:tcBorders>
              <w:right w:val="single" w:sz="12" w:space="0" w:color="auto"/>
            </w:tcBorders>
          </w:tcPr>
          <w:p w14:paraId="1AEB9DBE" w14:textId="77777777" w:rsidR="009C6113" w:rsidRPr="00046033" w:rsidRDefault="009C6113" w:rsidP="003A4C2F">
            <w:pPr>
              <w:pStyle w:val="OOPTabulka"/>
            </w:pPr>
            <w:r w:rsidRPr="00046033">
              <w:sym w:font="Symbol" w:char="F0B1"/>
            </w:r>
            <w:r w:rsidRPr="00046033">
              <w:t>1.0</w:t>
            </w:r>
          </w:p>
          <w:p w14:paraId="5C0F4CA7" w14:textId="77777777" w:rsidR="009C6113" w:rsidRPr="00046033" w:rsidRDefault="009C6113" w:rsidP="003A4C2F">
            <w:pPr>
              <w:pStyle w:val="OOPTabulka"/>
            </w:pPr>
            <w:r w:rsidRPr="00046033">
              <w:sym w:font="Symbol" w:char="F0B1"/>
            </w:r>
            <w:r w:rsidRPr="00046033">
              <w:t>1.0</w:t>
            </w:r>
          </w:p>
        </w:tc>
      </w:tr>
      <w:tr w:rsidR="009C6113" w:rsidRPr="00046033" w14:paraId="618FBB73" w14:textId="77777777" w:rsidTr="0057283C">
        <w:trPr>
          <w:cantSplit/>
        </w:trPr>
        <w:tc>
          <w:tcPr>
            <w:tcW w:w="2551" w:type="dxa"/>
            <w:tcBorders>
              <w:left w:val="single" w:sz="12" w:space="0" w:color="auto"/>
              <w:bottom w:val="single" w:sz="12" w:space="0" w:color="auto"/>
            </w:tcBorders>
            <w:vAlign w:val="center"/>
          </w:tcPr>
          <w:p w14:paraId="5DC2DE96" w14:textId="77777777" w:rsidR="009C6113" w:rsidRPr="00046033" w:rsidRDefault="009C6113" w:rsidP="003A4C2F">
            <w:pPr>
              <w:pStyle w:val="OOPTabulka"/>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7" w:type="dxa"/>
            <w:tcBorders>
              <w:bottom w:val="single" w:sz="12" w:space="0" w:color="auto"/>
            </w:tcBorders>
          </w:tcPr>
          <w:p w14:paraId="17E215C2" w14:textId="77777777" w:rsidR="009C6113" w:rsidRPr="00046033" w:rsidRDefault="009C6113" w:rsidP="003A4C2F">
            <w:pPr>
              <w:pStyle w:val="OOPTabulka"/>
            </w:pPr>
            <w:r w:rsidRPr="00046033">
              <w:t>0.5 inductive</w:t>
            </w:r>
          </w:p>
          <w:p w14:paraId="57697137" w14:textId="77777777" w:rsidR="009C6113" w:rsidRPr="00046033" w:rsidRDefault="009C6113" w:rsidP="003A4C2F">
            <w:pPr>
              <w:pStyle w:val="OOPTabulka"/>
            </w:pPr>
            <w:r w:rsidRPr="00046033">
              <w:t>0.8 capacitive</w:t>
            </w:r>
          </w:p>
        </w:tc>
        <w:tc>
          <w:tcPr>
            <w:tcW w:w="1560" w:type="dxa"/>
            <w:tcBorders>
              <w:bottom w:val="single" w:sz="12" w:space="0" w:color="auto"/>
            </w:tcBorders>
          </w:tcPr>
          <w:p w14:paraId="03293E99" w14:textId="77777777" w:rsidR="009C6113" w:rsidRPr="00046033" w:rsidRDefault="009C6113" w:rsidP="003A4C2F">
            <w:pPr>
              <w:pStyle w:val="OOPTabulka"/>
            </w:pPr>
            <w:r w:rsidRPr="00046033">
              <w:sym w:font="Symbol" w:char="F0B1"/>
            </w:r>
            <w:r w:rsidRPr="00046033">
              <w:t>0.3</w:t>
            </w:r>
          </w:p>
          <w:p w14:paraId="60533179" w14:textId="77777777" w:rsidR="009C6113" w:rsidRPr="00046033" w:rsidRDefault="009C6113" w:rsidP="003A4C2F">
            <w:pPr>
              <w:pStyle w:val="OOPTabulka"/>
            </w:pPr>
            <w:r w:rsidRPr="00046033">
              <w:sym w:font="Symbol" w:char="F0B1"/>
            </w:r>
            <w:r w:rsidRPr="00046033">
              <w:t>0.3</w:t>
            </w:r>
          </w:p>
        </w:tc>
        <w:tc>
          <w:tcPr>
            <w:tcW w:w="1701" w:type="dxa"/>
            <w:tcBorders>
              <w:bottom w:val="single" w:sz="12" w:space="0" w:color="auto"/>
              <w:right w:val="single" w:sz="12" w:space="0" w:color="auto"/>
            </w:tcBorders>
          </w:tcPr>
          <w:p w14:paraId="729DCA25" w14:textId="77777777" w:rsidR="009C6113" w:rsidRPr="00046033" w:rsidRDefault="009C6113" w:rsidP="003A4C2F">
            <w:pPr>
              <w:pStyle w:val="OOPTabulka"/>
            </w:pPr>
            <w:r w:rsidRPr="00046033">
              <w:sym w:font="Symbol" w:char="F0B1"/>
            </w:r>
            <w:r w:rsidRPr="00046033">
              <w:t>0.6</w:t>
            </w:r>
          </w:p>
          <w:p w14:paraId="2A60E075" w14:textId="77777777" w:rsidR="009C6113" w:rsidRPr="00046033" w:rsidRDefault="009C6113" w:rsidP="003A4C2F">
            <w:pPr>
              <w:pStyle w:val="OOPTabulka"/>
            </w:pPr>
            <w:r w:rsidRPr="00046033">
              <w:sym w:font="Symbol" w:char="F0B1"/>
            </w:r>
            <w:r w:rsidRPr="00046033">
              <w:t>0.6</w:t>
            </w:r>
          </w:p>
        </w:tc>
      </w:tr>
    </w:tbl>
    <w:p w14:paraId="62170789" w14:textId="77777777" w:rsidR="009C6113" w:rsidRPr="00046033" w:rsidRDefault="009C6113" w:rsidP="000A5A23">
      <w:pPr>
        <w:keepNext/>
        <w:spacing w:before="360"/>
        <w:jc w:val="center"/>
        <w:rPr>
          <w:b/>
        </w:rPr>
      </w:pPr>
      <w:r w:rsidRPr="00046033">
        <w:rPr>
          <w:b/>
        </w:rPr>
        <w:lastRenderedPageBreak/>
        <w:t>Table 4 – Maximum permissible errors for three-phase active energy meters of accuracy class 0.2 S and 0.5 S with single-phase load, but with voltage circuits energised with symmetrical three-phase voltage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046033" w14:paraId="2D3B7515" w14:textId="77777777" w:rsidTr="003530E8">
        <w:trPr>
          <w:cantSplit/>
        </w:trPr>
        <w:tc>
          <w:tcPr>
            <w:tcW w:w="2520" w:type="dxa"/>
            <w:vMerge w:val="restart"/>
            <w:tcBorders>
              <w:top w:val="single" w:sz="12" w:space="0" w:color="auto"/>
              <w:left w:val="single" w:sz="12" w:space="0" w:color="auto"/>
            </w:tcBorders>
            <w:shd w:val="clear" w:color="auto" w:fill="F2F2F2" w:themeFill="background1" w:themeFillShade="F2"/>
            <w:vAlign w:val="center"/>
          </w:tcPr>
          <w:p w14:paraId="28890E07" w14:textId="77777777" w:rsidR="009C6113" w:rsidRPr="00046033" w:rsidRDefault="009C6113" w:rsidP="000A5A23">
            <w:pPr>
              <w:pStyle w:val="OOPTabulka"/>
              <w:keepNext/>
              <w:rPr>
                <w:b/>
              </w:rPr>
            </w:pPr>
            <w:r w:rsidRPr="00046033">
              <w:rPr>
                <w:b/>
              </w:rPr>
              <w:t>Current</w:t>
            </w:r>
          </w:p>
        </w:tc>
        <w:tc>
          <w:tcPr>
            <w:tcW w:w="1414" w:type="dxa"/>
            <w:vMerge w:val="restart"/>
            <w:tcBorders>
              <w:top w:val="single" w:sz="12" w:space="0" w:color="auto"/>
            </w:tcBorders>
            <w:shd w:val="clear" w:color="auto" w:fill="F2F2F2" w:themeFill="background1" w:themeFillShade="F2"/>
            <w:vAlign w:val="center"/>
          </w:tcPr>
          <w:p w14:paraId="2CEBF4AA" w14:textId="77777777" w:rsidR="009C6113" w:rsidRPr="00046033" w:rsidRDefault="009C6113" w:rsidP="000A5A23">
            <w:pPr>
              <w:pStyle w:val="OOPTabulka"/>
              <w:keepNext/>
              <w:rPr>
                <w:b/>
              </w:rPr>
            </w:pPr>
            <w:r w:rsidRPr="00046033">
              <w:rPr>
                <w:b/>
              </w:rPr>
              <w:t>Power factor</w:t>
            </w:r>
          </w:p>
        </w:tc>
        <w:tc>
          <w:tcPr>
            <w:tcW w:w="3248" w:type="dxa"/>
            <w:gridSpan w:val="2"/>
            <w:tcBorders>
              <w:top w:val="single" w:sz="12" w:space="0" w:color="auto"/>
              <w:bottom w:val="nil"/>
              <w:right w:val="single" w:sz="12" w:space="0" w:color="auto"/>
            </w:tcBorders>
            <w:shd w:val="clear" w:color="auto" w:fill="F2F2F2" w:themeFill="background1" w:themeFillShade="F2"/>
          </w:tcPr>
          <w:p w14:paraId="7315FA97" w14:textId="77777777" w:rsidR="009C6113" w:rsidRPr="00046033" w:rsidRDefault="009C6113" w:rsidP="000A5A23">
            <w:pPr>
              <w:pStyle w:val="OOPTabulka"/>
              <w:keepNext/>
              <w:rPr>
                <w:b/>
              </w:rPr>
            </w:pPr>
            <w:r w:rsidRPr="00046033">
              <w:rPr>
                <w:b/>
              </w:rPr>
              <w:t>Relative error limits in % for electricity meters of accuracy class</w:t>
            </w:r>
          </w:p>
        </w:tc>
      </w:tr>
      <w:tr w:rsidR="009C6113" w:rsidRPr="00046033" w14:paraId="1921521C" w14:textId="77777777" w:rsidTr="003530E8">
        <w:trPr>
          <w:cantSplit/>
        </w:trPr>
        <w:tc>
          <w:tcPr>
            <w:tcW w:w="2520" w:type="dxa"/>
            <w:vMerge/>
            <w:tcBorders>
              <w:left w:val="single" w:sz="12" w:space="0" w:color="auto"/>
              <w:bottom w:val="double" w:sz="4" w:space="0" w:color="auto"/>
            </w:tcBorders>
            <w:shd w:val="clear" w:color="auto" w:fill="F2F2F2" w:themeFill="background1" w:themeFillShade="F2"/>
          </w:tcPr>
          <w:p w14:paraId="5D0774C7" w14:textId="77777777" w:rsidR="009C6113" w:rsidRPr="00046033" w:rsidRDefault="009C6113" w:rsidP="000A5A23">
            <w:pPr>
              <w:pStyle w:val="OOPTabulka"/>
              <w:keepNext/>
              <w:rPr>
                <w:b/>
              </w:rPr>
            </w:pPr>
          </w:p>
        </w:tc>
        <w:tc>
          <w:tcPr>
            <w:tcW w:w="1414" w:type="dxa"/>
            <w:vMerge/>
            <w:tcBorders>
              <w:bottom w:val="double" w:sz="4" w:space="0" w:color="auto"/>
            </w:tcBorders>
            <w:shd w:val="clear" w:color="auto" w:fill="F2F2F2" w:themeFill="background1" w:themeFillShade="F2"/>
          </w:tcPr>
          <w:p w14:paraId="0217E172" w14:textId="77777777" w:rsidR="009C6113" w:rsidRPr="00046033" w:rsidRDefault="009C6113" w:rsidP="000A5A23">
            <w:pPr>
              <w:pStyle w:val="OOPTabulka"/>
              <w:keepNext/>
              <w:rPr>
                <w:b/>
              </w:rPr>
            </w:pPr>
          </w:p>
        </w:tc>
        <w:tc>
          <w:tcPr>
            <w:tcW w:w="1914" w:type="dxa"/>
            <w:tcBorders>
              <w:top w:val="nil"/>
              <w:bottom w:val="double" w:sz="4" w:space="0" w:color="auto"/>
            </w:tcBorders>
            <w:shd w:val="clear" w:color="auto" w:fill="F2F2F2" w:themeFill="background1" w:themeFillShade="F2"/>
            <w:vAlign w:val="center"/>
          </w:tcPr>
          <w:p w14:paraId="69307C26" w14:textId="77777777" w:rsidR="009C6113" w:rsidRPr="00046033" w:rsidRDefault="009C6113" w:rsidP="000A5A23">
            <w:pPr>
              <w:pStyle w:val="OOPTabulka"/>
              <w:keepNext/>
              <w:rPr>
                <w:b/>
              </w:rPr>
            </w:pPr>
            <w:r w:rsidRPr="00046033">
              <w:rPr>
                <w:b/>
              </w:rPr>
              <w:t>0.2 S</w:t>
            </w:r>
          </w:p>
        </w:tc>
        <w:tc>
          <w:tcPr>
            <w:tcW w:w="1334" w:type="dxa"/>
            <w:tcBorders>
              <w:top w:val="nil"/>
              <w:bottom w:val="double" w:sz="4" w:space="0" w:color="auto"/>
              <w:right w:val="single" w:sz="12" w:space="0" w:color="auto"/>
            </w:tcBorders>
            <w:shd w:val="clear" w:color="auto" w:fill="F2F2F2" w:themeFill="background1" w:themeFillShade="F2"/>
            <w:vAlign w:val="center"/>
          </w:tcPr>
          <w:p w14:paraId="04179E52" w14:textId="77777777" w:rsidR="009C6113" w:rsidRPr="00046033" w:rsidRDefault="009C6113" w:rsidP="000A5A23">
            <w:pPr>
              <w:pStyle w:val="OOPTabulka"/>
              <w:keepNext/>
              <w:rPr>
                <w:b/>
              </w:rPr>
            </w:pPr>
            <w:r w:rsidRPr="00046033">
              <w:rPr>
                <w:b/>
              </w:rPr>
              <w:t>0.5 S</w:t>
            </w:r>
          </w:p>
        </w:tc>
      </w:tr>
      <w:tr w:rsidR="009C6113" w:rsidRPr="00046033" w14:paraId="1EEBD155" w14:textId="77777777" w:rsidTr="003530E8">
        <w:trPr>
          <w:cantSplit/>
        </w:trPr>
        <w:tc>
          <w:tcPr>
            <w:tcW w:w="2520" w:type="dxa"/>
            <w:tcBorders>
              <w:top w:val="double" w:sz="4" w:space="0" w:color="auto"/>
              <w:left w:val="single" w:sz="12" w:space="0" w:color="auto"/>
            </w:tcBorders>
          </w:tcPr>
          <w:p w14:paraId="2E57B6FE" w14:textId="77777777" w:rsidR="009C6113" w:rsidRPr="00046033" w:rsidRDefault="009C6113" w:rsidP="003A4C2F">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4" w:type="dxa"/>
            <w:tcBorders>
              <w:top w:val="double" w:sz="4" w:space="0" w:color="auto"/>
            </w:tcBorders>
          </w:tcPr>
          <w:p w14:paraId="7613F84D" w14:textId="77777777" w:rsidR="009C6113" w:rsidRPr="00046033" w:rsidRDefault="009C6113" w:rsidP="003A4C2F">
            <w:pPr>
              <w:pStyle w:val="OOPTabulka"/>
            </w:pPr>
            <w:r w:rsidRPr="00046033">
              <w:t>1</w:t>
            </w:r>
          </w:p>
        </w:tc>
        <w:tc>
          <w:tcPr>
            <w:tcW w:w="1914" w:type="dxa"/>
            <w:tcBorders>
              <w:top w:val="double" w:sz="4" w:space="0" w:color="auto"/>
            </w:tcBorders>
          </w:tcPr>
          <w:p w14:paraId="77298D7E" w14:textId="77777777" w:rsidR="009C6113" w:rsidRPr="00046033" w:rsidRDefault="009C6113" w:rsidP="003A4C2F">
            <w:pPr>
              <w:pStyle w:val="OOPTabulka"/>
            </w:pPr>
            <w:r w:rsidRPr="00046033">
              <w:sym w:font="Symbol" w:char="F0B1"/>
            </w:r>
            <w:r w:rsidRPr="00046033">
              <w:t>0.3</w:t>
            </w:r>
          </w:p>
        </w:tc>
        <w:tc>
          <w:tcPr>
            <w:tcW w:w="1334" w:type="dxa"/>
            <w:tcBorders>
              <w:top w:val="double" w:sz="4" w:space="0" w:color="auto"/>
              <w:right w:val="single" w:sz="12" w:space="0" w:color="auto"/>
            </w:tcBorders>
          </w:tcPr>
          <w:p w14:paraId="10260DCB" w14:textId="77777777" w:rsidR="009C6113" w:rsidRPr="00046033" w:rsidRDefault="009C6113" w:rsidP="003A4C2F">
            <w:pPr>
              <w:pStyle w:val="OOPTabulka"/>
            </w:pPr>
            <w:r w:rsidRPr="00046033">
              <w:sym w:font="Symbol" w:char="F0B1"/>
            </w:r>
            <w:r w:rsidRPr="00046033">
              <w:t>0.6</w:t>
            </w:r>
          </w:p>
        </w:tc>
      </w:tr>
      <w:tr w:rsidR="009C6113" w:rsidRPr="00046033" w14:paraId="1B7AF262" w14:textId="77777777" w:rsidTr="003530E8">
        <w:trPr>
          <w:cantSplit/>
        </w:trPr>
        <w:tc>
          <w:tcPr>
            <w:tcW w:w="2520" w:type="dxa"/>
            <w:tcBorders>
              <w:left w:val="single" w:sz="12" w:space="0" w:color="auto"/>
              <w:bottom w:val="single" w:sz="12" w:space="0" w:color="auto"/>
            </w:tcBorders>
          </w:tcPr>
          <w:p w14:paraId="57CA6047" w14:textId="77777777" w:rsidR="009C6113" w:rsidRPr="00046033" w:rsidRDefault="009C6113" w:rsidP="003A4C2F">
            <w:pPr>
              <w:pStyle w:val="OOPTabulka"/>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4" w:type="dxa"/>
            <w:tcBorders>
              <w:bottom w:val="single" w:sz="12" w:space="0" w:color="auto"/>
            </w:tcBorders>
          </w:tcPr>
          <w:p w14:paraId="09DC58B1" w14:textId="77777777" w:rsidR="009C6113" w:rsidRPr="00046033" w:rsidRDefault="009C6113" w:rsidP="003A4C2F">
            <w:pPr>
              <w:pStyle w:val="OOPTabulka"/>
            </w:pPr>
            <w:r w:rsidRPr="00046033">
              <w:t>0.5 inductive</w:t>
            </w:r>
          </w:p>
        </w:tc>
        <w:tc>
          <w:tcPr>
            <w:tcW w:w="1914" w:type="dxa"/>
            <w:tcBorders>
              <w:bottom w:val="single" w:sz="12" w:space="0" w:color="auto"/>
            </w:tcBorders>
          </w:tcPr>
          <w:p w14:paraId="65432A0F" w14:textId="77777777" w:rsidR="009C6113" w:rsidRPr="00046033" w:rsidRDefault="009C6113" w:rsidP="003A4C2F">
            <w:pPr>
              <w:pStyle w:val="OOPTabulka"/>
            </w:pPr>
            <w:r w:rsidRPr="00046033">
              <w:sym w:font="Symbol" w:char="F0B1"/>
            </w:r>
            <w:r w:rsidRPr="00046033">
              <w:t>0.4</w:t>
            </w:r>
          </w:p>
        </w:tc>
        <w:tc>
          <w:tcPr>
            <w:tcW w:w="1334" w:type="dxa"/>
            <w:tcBorders>
              <w:bottom w:val="single" w:sz="12" w:space="0" w:color="auto"/>
              <w:right w:val="single" w:sz="12" w:space="0" w:color="auto"/>
            </w:tcBorders>
          </w:tcPr>
          <w:p w14:paraId="5CB15E49" w14:textId="77777777" w:rsidR="009C6113" w:rsidRPr="00046033" w:rsidRDefault="009C6113" w:rsidP="003A4C2F">
            <w:pPr>
              <w:pStyle w:val="OOPTabulka"/>
            </w:pPr>
            <w:r w:rsidRPr="00046033">
              <w:sym w:font="Symbol" w:char="F0B1"/>
            </w:r>
            <w:r w:rsidRPr="00046033">
              <w:t>1.0</w:t>
            </w:r>
          </w:p>
        </w:tc>
      </w:tr>
    </w:tbl>
    <w:p w14:paraId="56B1679A" w14:textId="77777777" w:rsidR="009C6113" w:rsidRPr="00046033" w:rsidRDefault="009C6113" w:rsidP="003A4C2F">
      <w:pPr>
        <w:pStyle w:val="OOPText"/>
      </w:pPr>
    </w:p>
    <w:p w14:paraId="6EE05C27" w14:textId="77777777" w:rsidR="009C6113" w:rsidRPr="00046033" w:rsidRDefault="009C6113" w:rsidP="00F97707">
      <w:pPr>
        <w:pStyle w:val="OOPNadpis2"/>
      </w:pPr>
      <w:r w:rsidRPr="00046033">
        <w:t>2.2.3 Maximum permissible errors for static electricity meters when measuring reactive energy</w:t>
      </w:r>
    </w:p>
    <w:p w14:paraId="303C42DF" w14:textId="77777777" w:rsidR="009C6113" w:rsidRPr="00046033" w:rsidRDefault="009C6113" w:rsidP="00CC3F0A">
      <w:pPr>
        <w:pStyle w:val="OOPText"/>
      </w:pPr>
      <w:r w:rsidRPr="00046033">
        <w:t>The maximum permissible errors when measuring reactive energy apply only to accuracy tests performed when type approving static electricity meters intended for measurement of this type of energy, which is not covered by the Government Regulation.</w:t>
      </w:r>
    </w:p>
    <w:p w14:paraId="12DE44D9" w14:textId="77777777" w:rsidR="009C6113" w:rsidRPr="00046033" w:rsidRDefault="009C6113" w:rsidP="00F97707">
      <w:pPr>
        <w:pStyle w:val="OOPText"/>
      </w:pPr>
      <w:r w:rsidRPr="00046033">
        <w:t>Under reference conditions, the relative errors of the electricity meter must not exceed the maximum permissible errors given in Tables 5 and 6.</w:t>
      </w:r>
    </w:p>
    <w:p w14:paraId="7403F885" w14:textId="77777777" w:rsidR="009C6113" w:rsidRPr="00046033" w:rsidRDefault="009C6113" w:rsidP="000A5A23">
      <w:pPr>
        <w:keepNext/>
        <w:spacing w:before="240"/>
        <w:jc w:val="center"/>
        <w:rPr>
          <w:b/>
        </w:rPr>
      </w:pPr>
      <w:r w:rsidRPr="00046033">
        <w:rPr>
          <w:b/>
        </w:rPr>
        <w:t>Table 5 – Maximum permissible errors for single-phase and three-phase reactive energy meters with symmetrical load</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9"/>
        <w:gridCol w:w="2601"/>
        <w:gridCol w:w="1389"/>
        <w:gridCol w:w="869"/>
        <w:gridCol w:w="869"/>
        <w:gridCol w:w="869"/>
        <w:gridCol w:w="869"/>
      </w:tblGrid>
      <w:tr w:rsidR="009C6113" w:rsidRPr="00046033" w14:paraId="6FA2A817" w14:textId="77777777" w:rsidTr="003530E8">
        <w:trPr>
          <w:cantSplit/>
          <w:jc w:val="center"/>
        </w:trPr>
        <w:tc>
          <w:tcPr>
            <w:tcW w:w="4405" w:type="dxa"/>
            <w:gridSpan w:val="2"/>
            <w:tcBorders>
              <w:top w:val="single" w:sz="12" w:space="0" w:color="auto"/>
              <w:left w:val="single" w:sz="12" w:space="0" w:color="auto"/>
              <w:bottom w:val="nil"/>
            </w:tcBorders>
            <w:shd w:val="clear" w:color="auto" w:fill="F2F2F2" w:themeFill="background1" w:themeFillShade="F2"/>
            <w:vAlign w:val="center"/>
          </w:tcPr>
          <w:p w14:paraId="5761EF4A" w14:textId="77777777" w:rsidR="009C6113" w:rsidRPr="00046033" w:rsidRDefault="009C6113" w:rsidP="000A5A23">
            <w:pPr>
              <w:pStyle w:val="OOPTabulka"/>
              <w:keepNext/>
              <w:rPr>
                <w:b/>
              </w:rPr>
            </w:pPr>
            <w:r w:rsidRPr="00046033">
              <w:rPr>
                <w:b/>
              </w:rPr>
              <w:t>Current</w:t>
            </w:r>
          </w:p>
        </w:tc>
        <w:tc>
          <w:tcPr>
            <w:tcW w:w="1415" w:type="dxa"/>
            <w:vMerge w:val="restart"/>
            <w:tcBorders>
              <w:top w:val="single" w:sz="12" w:space="0" w:color="auto"/>
            </w:tcBorders>
            <w:shd w:val="clear" w:color="auto" w:fill="F2F2F2" w:themeFill="background1" w:themeFillShade="F2"/>
            <w:vAlign w:val="center"/>
          </w:tcPr>
          <w:p w14:paraId="6325D627" w14:textId="77777777" w:rsidR="009C6113" w:rsidRPr="00046033" w:rsidRDefault="009C6113" w:rsidP="000A5A23">
            <w:pPr>
              <w:pStyle w:val="OOPTabulka"/>
              <w:keepNext/>
              <w:rPr>
                <w:rFonts w:eastAsia="Arial Unicode MS"/>
                <w:b/>
              </w:rPr>
            </w:pPr>
            <w:r w:rsidRPr="00046033">
              <w:rPr>
                <w:b/>
              </w:rPr>
              <w:t>sin </w:t>
            </w:r>
            <w:r w:rsidRPr="00046033">
              <w:rPr>
                <w:b/>
                <w:i/>
              </w:rPr>
              <w:t>φ</w:t>
            </w:r>
          </w:p>
          <w:p w14:paraId="3D958211" w14:textId="77777777" w:rsidR="009C6113" w:rsidRPr="00046033" w:rsidRDefault="009C6113" w:rsidP="000A5A23">
            <w:pPr>
              <w:pStyle w:val="OOPTabulka"/>
              <w:keepNext/>
              <w:rPr>
                <w:b/>
              </w:rPr>
            </w:pPr>
            <w:r w:rsidRPr="00046033">
              <w:rPr>
                <w:b/>
              </w:rPr>
              <w:t>(inductive or capacitive)</w:t>
            </w:r>
          </w:p>
        </w:tc>
        <w:tc>
          <w:tcPr>
            <w:tcW w:w="3536" w:type="dxa"/>
            <w:gridSpan w:val="4"/>
            <w:tcBorders>
              <w:top w:val="single" w:sz="12" w:space="0" w:color="auto"/>
              <w:bottom w:val="nil"/>
              <w:right w:val="single" w:sz="12" w:space="0" w:color="auto"/>
            </w:tcBorders>
            <w:shd w:val="clear" w:color="auto" w:fill="F2F2F2" w:themeFill="background1" w:themeFillShade="F2"/>
            <w:vAlign w:val="center"/>
          </w:tcPr>
          <w:p w14:paraId="2BAB8F3C" w14:textId="77777777" w:rsidR="009C6113" w:rsidRPr="00046033" w:rsidRDefault="009C6113" w:rsidP="000A5A23">
            <w:pPr>
              <w:pStyle w:val="OOPTabulka"/>
              <w:keepNext/>
              <w:rPr>
                <w:b/>
              </w:rPr>
            </w:pPr>
            <w:r w:rsidRPr="00046033">
              <w:rPr>
                <w:b/>
              </w:rPr>
              <w:t>Relative error limits in % for electricity meters of accuracy class</w:t>
            </w:r>
          </w:p>
        </w:tc>
      </w:tr>
      <w:tr w:rsidR="009C6113" w:rsidRPr="00046033" w14:paraId="49DBAC4B" w14:textId="77777777" w:rsidTr="003530E8">
        <w:trPr>
          <w:cantSplit/>
          <w:jc w:val="center"/>
        </w:trPr>
        <w:tc>
          <w:tcPr>
            <w:tcW w:w="1752" w:type="dxa"/>
            <w:tcBorders>
              <w:top w:val="nil"/>
              <w:left w:val="single" w:sz="12" w:space="0" w:color="auto"/>
              <w:bottom w:val="double" w:sz="4" w:space="0" w:color="auto"/>
            </w:tcBorders>
            <w:shd w:val="clear" w:color="auto" w:fill="F2F2F2" w:themeFill="background1" w:themeFillShade="F2"/>
            <w:vAlign w:val="center"/>
          </w:tcPr>
          <w:p w14:paraId="4E177C81" w14:textId="77777777" w:rsidR="009C6113" w:rsidRPr="00046033" w:rsidRDefault="009C6113" w:rsidP="000A5A23">
            <w:pPr>
              <w:pStyle w:val="OOPTabulka"/>
              <w:keepNext/>
              <w:rPr>
                <w:b/>
              </w:rPr>
            </w:pPr>
            <w:r w:rsidRPr="00046033">
              <w:rPr>
                <w:b/>
              </w:rPr>
              <w:t>for direct connected electricity meters</w:t>
            </w:r>
          </w:p>
        </w:tc>
        <w:tc>
          <w:tcPr>
            <w:tcW w:w="2653" w:type="dxa"/>
            <w:tcBorders>
              <w:top w:val="nil"/>
              <w:bottom w:val="double" w:sz="4" w:space="0" w:color="auto"/>
            </w:tcBorders>
            <w:shd w:val="clear" w:color="auto" w:fill="F2F2F2" w:themeFill="background1" w:themeFillShade="F2"/>
            <w:vAlign w:val="center"/>
          </w:tcPr>
          <w:p w14:paraId="76104E55" w14:textId="77777777" w:rsidR="009C6113" w:rsidRPr="00046033" w:rsidRDefault="009C6113" w:rsidP="000A5A23">
            <w:pPr>
              <w:pStyle w:val="OOPTabulka"/>
              <w:keepNext/>
              <w:rPr>
                <w:b/>
              </w:rPr>
            </w:pPr>
            <w:r w:rsidRPr="00046033">
              <w:rPr>
                <w:b/>
              </w:rPr>
              <w:t>for transformer operated electricity meters</w:t>
            </w:r>
          </w:p>
        </w:tc>
        <w:tc>
          <w:tcPr>
            <w:tcW w:w="1415" w:type="dxa"/>
            <w:vMerge/>
            <w:tcBorders>
              <w:bottom w:val="double" w:sz="4" w:space="0" w:color="auto"/>
            </w:tcBorders>
            <w:shd w:val="clear" w:color="auto" w:fill="F2F2F2" w:themeFill="background1" w:themeFillShade="F2"/>
          </w:tcPr>
          <w:p w14:paraId="6A99FB2D" w14:textId="77777777" w:rsidR="009C6113" w:rsidRPr="00046033" w:rsidRDefault="009C6113" w:rsidP="000A5A23">
            <w:pPr>
              <w:pStyle w:val="OOPTabulka"/>
              <w:keepNext/>
              <w:rPr>
                <w:b/>
              </w:rPr>
            </w:pPr>
          </w:p>
        </w:tc>
        <w:tc>
          <w:tcPr>
            <w:tcW w:w="884" w:type="dxa"/>
            <w:tcBorders>
              <w:top w:val="nil"/>
              <w:bottom w:val="double" w:sz="4" w:space="0" w:color="auto"/>
            </w:tcBorders>
            <w:shd w:val="clear" w:color="auto" w:fill="F2F2F2" w:themeFill="background1" w:themeFillShade="F2"/>
            <w:vAlign w:val="center"/>
          </w:tcPr>
          <w:p w14:paraId="3045E78F" w14:textId="77777777" w:rsidR="009C6113" w:rsidRPr="00046033" w:rsidRDefault="009C6113" w:rsidP="000A5A23">
            <w:pPr>
              <w:pStyle w:val="OOPTabulka"/>
              <w:keepNext/>
              <w:rPr>
                <w:b/>
              </w:rPr>
            </w:pPr>
            <w:r w:rsidRPr="00046033">
              <w:rPr>
                <w:b/>
              </w:rPr>
              <w:t>0.5 S</w:t>
            </w:r>
          </w:p>
        </w:tc>
        <w:tc>
          <w:tcPr>
            <w:tcW w:w="884" w:type="dxa"/>
            <w:tcBorders>
              <w:top w:val="nil"/>
              <w:bottom w:val="double" w:sz="4" w:space="0" w:color="auto"/>
            </w:tcBorders>
            <w:shd w:val="clear" w:color="auto" w:fill="F2F2F2" w:themeFill="background1" w:themeFillShade="F2"/>
            <w:vAlign w:val="center"/>
          </w:tcPr>
          <w:p w14:paraId="04D1163F" w14:textId="77777777" w:rsidR="009C6113" w:rsidRPr="00046033" w:rsidRDefault="009C6113" w:rsidP="000A5A23">
            <w:pPr>
              <w:pStyle w:val="OOPTabulka"/>
              <w:keepNext/>
              <w:rPr>
                <w:b/>
              </w:rPr>
            </w:pPr>
            <w:r w:rsidRPr="00046033">
              <w:rPr>
                <w:b/>
              </w:rPr>
              <w:t>1 and 1 S</w:t>
            </w:r>
          </w:p>
        </w:tc>
        <w:tc>
          <w:tcPr>
            <w:tcW w:w="884" w:type="dxa"/>
            <w:tcBorders>
              <w:top w:val="nil"/>
              <w:bottom w:val="double" w:sz="4" w:space="0" w:color="auto"/>
            </w:tcBorders>
            <w:shd w:val="clear" w:color="auto" w:fill="F2F2F2" w:themeFill="background1" w:themeFillShade="F2"/>
            <w:vAlign w:val="center"/>
          </w:tcPr>
          <w:p w14:paraId="644F1253" w14:textId="77777777" w:rsidR="009C6113" w:rsidRPr="00046033" w:rsidRDefault="009C6113" w:rsidP="000A5A23">
            <w:pPr>
              <w:pStyle w:val="OOPTabulka"/>
              <w:keepNext/>
              <w:rPr>
                <w:b/>
              </w:rPr>
            </w:pPr>
            <w:r w:rsidRPr="00046033">
              <w:rPr>
                <w:b/>
              </w:rPr>
              <w:t>2</w:t>
            </w:r>
          </w:p>
        </w:tc>
        <w:tc>
          <w:tcPr>
            <w:tcW w:w="884" w:type="dxa"/>
            <w:tcBorders>
              <w:top w:val="nil"/>
              <w:bottom w:val="double" w:sz="4" w:space="0" w:color="auto"/>
              <w:right w:val="single" w:sz="12" w:space="0" w:color="auto"/>
            </w:tcBorders>
            <w:shd w:val="clear" w:color="auto" w:fill="F2F2F2" w:themeFill="background1" w:themeFillShade="F2"/>
            <w:vAlign w:val="center"/>
          </w:tcPr>
          <w:p w14:paraId="487EF722" w14:textId="77777777" w:rsidR="009C6113" w:rsidRPr="00046033" w:rsidRDefault="009C6113" w:rsidP="000A5A23">
            <w:pPr>
              <w:pStyle w:val="OOPTabulka"/>
              <w:keepNext/>
              <w:rPr>
                <w:b/>
              </w:rPr>
            </w:pPr>
            <w:r w:rsidRPr="00046033">
              <w:rPr>
                <w:b/>
              </w:rPr>
              <w:t>3</w:t>
            </w:r>
          </w:p>
        </w:tc>
      </w:tr>
      <w:tr w:rsidR="009C6113" w:rsidRPr="00046033" w14:paraId="3C0242AB" w14:textId="77777777" w:rsidTr="003530E8">
        <w:trPr>
          <w:cantSplit/>
          <w:jc w:val="center"/>
        </w:trPr>
        <w:tc>
          <w:tcPr>
            <w:tcW w:w="1752" w:type="dxa"/>
            <w:tcBorders>
              <w:top w:val="double" w:sz="4" w:space="0" w:color="auto"/>
              <w:left w:val="single" w:sz="12" w:space="0" w:color="auto"/>
            </w:tcBorders>
          </w:tcPr>
          <w:p w14:paraId="0B6D8407" w14:textId="77777777" w:rsidR="009C6113" w:rsidRPr="00046033" w:rsidRDefault="009C6113" w:rsidP="0091233E">
            <w:pPr>
              <w:pStyle w:val="OOPTabulka"/>
              <w:rPr>
                <w:vertAlign w:val="subscript"/>
              </w:rPr>
            </w:pPr>
            <w:r w:rsidRPr="00046033">
              <w:t>0.05</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&lt; 0.1</w:t>
            </w:r>
            <w:r w:rsidRPr="00046033">
              <w:rPr>
                <w:i/>
              </w:rPr>
              <w:t>I</w:t>
            </w:r>
            <w:r w:rsidRPr="00046033">
              <w:rPr>
                <w:vertAlign w:val="subscript"/>
              </w:rPr>
              <w:t>b</w:t>
            </w:r>
          </w:p>
        </w:tc>
        <w:tc>
          <w:tcPr>
            <w:tcW w:w="2653" w:type="dxa"/>
            <w:tcBorders>
              <w:top w:val="double" w:sz="4" w:space="0" w:color="auto"/>
            </w:tcBorders>
          </w:tcPr>
          <w:p w14:paraId="036EBEAA" w14:textId="77777777" w:rsidR="009C6113" w:rsidRPr="00046033" w:rsidRDefault="009C6113" w:rsidP="0091233E">
            <w:pPr>
              <w:pStyle w:val="OOPTabulka"/>
            </w:pPr>
            <w:r w:rsidRPr="00046033">
              <w:t>0.02</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 xml:space="preserve">I </w:t>
            </w:r>
            <w:r w:rsidRPr="00046033">
              <w:t>&lt; 0.05</w:t>
            </w:r>
            <w:r w:rsidRPr="00046033">
              <w:rPr>
                <w:i/>
              </w:rPr>
              <w:t>I</w:t>
            </w:r>
            <w:r w:rsidRPr="00046033">
              <w:rPr>
                <w:vertAlign w:val="subscript"/>
              </w:rPr>
              <w:t>n</w:t>
            </w:r>
          </w:p>
        </w:tc>
        <w:tc>
          <w:tcPr>
            <w:tcW w:w="1415" w:type="dxa"/>
            <w:tcBorders>
              <w:top w:val="double" w:sz="4" w:space="0" w:color="auto"/>
            </w:tcBorders>
          </w:tcPr>
          <w:p w14:paraId="4A952320" w14:textId="77777777" w:rsidR="009C6113" w:rsidRPr="00046033" w:rsidRDefault="009C6113" w:rsidP="0091233E">
            <w:pPr>
              <w:pStyle w:val="OOPTabulka"/>
            </w:pPr>
            <w:r w:rsidRPr="00046033">
              <w:t>1</w:t>
            </w:r>
          </w:p>
        </w:tc>
        <w:tc>
          <w:tcPr>
            <w:tcW w:w="884" w:type="dxa"/>
            <w:tcBorders>
              <w:top w:val="double" w:sz="4" w:space="0" w:color="auto"/>
            </w:tcBorders>
          </w:tcPr>
          <w:p w14:paraId="56715246" w14:textId="77777777" w:rsidR="009C6113" w:rsidRPr="00046033" w:rsidRDefault="009C6113">
            <w:pPr>
              <w:pStyle w:val="OOPTabulka"/>
            </w:pPr>
            <w:r w:rsidRPr="00046033">
              <w:sym w:font="Symbol" w:char="F0B1"/>
            </w:r>
            <w:r w:rsidRPr="00046033">
              <w:t>1.0</w:t>
            </w:r>
          </w:p>
        </w:tc>
        <w:tc>
          <w:tcPr>
            <w:tcW w:w="884" w:type="dxa"/>
            <w:tcBorders>
              <w:top w:val="double" w:sz="4" w:space="0" w:color="auto"/>
            </w:tcBorders>
          </w:tcPr>
          <w:p w14:paraId="546E247D" w14:textId="77777777" w:rsidR="009C6113" w:rsidRPr="00046033" w:rsidRDefault="009C6113">
            <w:pPr>
              <w:pStyle w:val="OOPTabulka"/>
            </w:pPr>
            <w:r w:rsidRPr="00046033">
              <w:sym w:font="Symbol" w:char="F0B1"/>
            </w:r>
            <w:r w:rsidRPr="00046033">
              <w:t>1.5</w:t>
            </w:r>
          </w:p>
        </w:tc>
        <w:tc>
          <w:tcPr>
            <w:tcW w:w="884" w:type="dxa"/>
            <w:tcBorders>
              <w:top w:val="double" w:sz="4" w:space="0" w:color="auto"/>
            </w:tcBorders>
          </w:tcPr>
          <w:p w14:paraId="207AC02E" w14:textId="77777777" w:rsidR="009C6113" w:rsidRPr="00046033" w:rsidRDefault="009C6113" w:rsidP="0091233E">
            <w:pPr>
              <w:pStyle w:val="OOPTabulka"/>
            </w:pPr>
            <w:r w:rsidRPr="00046033">
              <w:sym w:font="Symbol" w:char="F0B1"/>
            </w:r>
            <w:r w:rsidRPr="00046033">
              <w:t>2.5</w:t>
            </w:r>
          </w:p>
        </w:tc>
        <w:tc>
          <w:tcPr>
            <w:tcW w:w="884" w:type="dxa"/>
            <w:tcBorders>
              <w:top w:val="double" w:sz="4" w:space="0" w:color="auto"/>
              <w:right w:val="single" w:sz="12" w:space="0" w:color="auto"/>
            </w:tcBorders>
          </w:tcPr>
          <w:p w14:paraId="202B665A" w14:textId="77777777" w:rsidR="009C6113" w:rsidRPr="00046033" w:rsidRDefault="009C6113" w:rsidP="0091233E">
            <w:pPr>
              <w:pStyle w:val="OOPTabulka"/>
            </w:pPr>
            <w:r w:rsidRPr="00046033">
              <w:sym w:font="Symbol" w:char="F0B1"/>
            </w:r>
            <w:r w:rsidRPr="00046033">
              <w:t>4.0</w:t>
            </w:r>
          </w:p>
        </w:tc>
      </w:tr>
      <w:tr w:rsidR="009C6113" w:rsidRPr="00046033" w14:paraId="36FDB9D6" w14:textId="77777777" w:rsidTr="003530E8">
        <w:trPr>
          <w:cantSplit/>
          <w:jc w:val="center"/>
        </w:trPr>
        <w:tc>
          <w:tcPr>
            <w:tcW w:w="1752" w:type="dxa"/>
            <w:tcBorders>
              <w:left w:val="single" w:sz="12" w:space="0" w:color="auto"/>
            </w:tcBorders>
          </w:tcPr>
          <w:p w14:paraId="3DC467E6" w14:textId="77777777" w:rsidR="009C6113" w:rsidRPr="00046033" w:rsidRDefault="009C6113" w:rsidP="0091233E">
            <w:pPr>
              <w:pStyle w:val="OOPTabulka"/>
            </w:pPr>
            <w:r w:rsidRPr="00046033">
              <w:t>0.1</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653" w:type="dxa"/>
          </w:tcPr>
          <w:p w14:paraId="32D2AADD" w14:textId="77777777" w:rsidR="009C6113" w:rsidRPr="00046033" w:rsidRDefault="009C6113" w:rsidP="0091233E">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5" w:type="dxa"/>
          </w:tcPr>
          <w:p w14:paraId="56F19EA0" w14:textId="77777777" w:rsidR="009C6113" w:rsidRPr="00046033" w:rsidRDefault="009C6113" w:rsidP="0091233E">
            <w:pPr>
              <w:pStyle w:val="OOPTabulka"/>
            </w:pPr>
            <w:r w:rsidRPr="00046033">
              <w:t>1</w:t>
            </w:r>
          </w:p>
        </w:tc>
        <w:tc>
          <w:tcPr>
            <w:tcW w:w="884" w:type="dxa"/>
          </w:tcPr>
          <w:p w14:paraId="0E5F3EC3" w14:textId="77777777" w:rsidR="009C6113" w:rsidRPr="00046033" w:rsidRDefault="009C6113" w:rsidP="0091233E">
            <w:pPr>
              <w:pStyle w:val="OOPTabulka"/>
            </w:pPr>
            <w:r w:rsidRPr="00046033">
              <w:sym w:font="Symbol" w:char="F0B1"/>
            </w:r>
            <w:r w:rsidRPr="00046033">
              <w:t>0.5</w:t>
            </w:r>
          </w:p>
        </w:tc>
        <w:tc>
          <w:tcPr>
            <w:tcW w:w="884" w:type="dxa"/>
          </w:tcPr>
          <w:p w14:paraId="76F7821F" w14:textId="77777777" w:rsidR="009C6113" w:rsidRPr="00046033" w:rsidRDefault="009C6113" w:rsidP="0091233E">
            <w:pPr>
              <w:pStyle w:val="OOPTabulka"/>
            </w:pPr>
            <w:r w:rsidRPr="00046033">
              <w:sym w:font="Symbol" w:char="F0B1"/>
            </w:r>
            <w:r w:rsidRPr="00046033">
              <w:t>1.0</w:t>
            </w:r>
          </w:p>
        </w:tc>
        <w:tc>
          <w:tcPr>
            <w:tcW w:w="884" w:type="dxa"/>
          </w:tcPr>
          <w:p w14:paraId="1047E3D0" w14:textId="77777777" w:rsidR="009C6113" w:rsidRPr="00046033" w:rsidRDefault="009C6113" w:rsidP="0091233E">
            <w:pPr>
              <w:pStyle w:val="OOPTabulka"/>
            </w:pPr>
            <w:r w:rsidRPr="00046033">
              <w:sym w:font="Symbol" w:char="F0B1"/>
            </w:r>
            <w:r w:rsidRPr="00046033">
              <w:t>2.0</w:t>
            </w:r>
          </w:p>
        </w:tc>
        <w:tc>
          <w:tcPr>
            <w:tcW w:w="884" w:type="dxa"/>
            <w:tcBorders>
              <w:right w:val="single" w:sz="12" w:space="0" w:color="auto"/>
            </w:tcBorders>
          </w:tcPr>
          <w:p w14:paraId="30FB627A" w14:textId="77777777" w:rsidR="009C6113" w:rsidRPr="00046033" w:rsidRDefault="009C6113" w:rsidP="0091233E">
            <w:pPr>
              <w:pStyle w:val="OOPTabulka"/>
            </w:pPr>
            <w:r w:rsidRPr="00046033">
              <w:sym w:font="Symbol" w:char="F0B1"/>
            </w:r>
            <w:r w:rsidRPr="00046033">
              <w:t>3.0</w:t>
            </w:r>
          </w:p>
        </w:tc>
      </w:tr>
      <w:tr w:rsidR="009C6113" w:rsidRPr="00046033" w14:paraId="0861DE7B" w14:textId="77777777" w:rsidTr="003530E8">
        <w:trPr>
          <w:cantSplit/>
          <w:jc w:val="center"/>
        </w:trPr>
        <w:tc>
          <w:tcPr>
            <w:tcW w:w="1752" w:type="dxa"/>
            <w:tcBorders>
              <w:left w:val="single" w:sz="12" w:space="0" w:color="auto"/>
            </w:tcBorders>
            <w:vAlign w:val="center"/>
          </w:tcPr>
          <w:p w14:paraId="3ECF2693" w14:textId="77777777" w:rsidR="009C6113" w:rsidRPr="00046033" w:rsidRDefault="009C6113" w:rsidP="0091233E">
            <w:pPr>
              <w:pStyle w:val="OOPTabulka"/>
            </w:pPr>
            <w:r w:rsidRPr="00046033">
              <w:t>0.1</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&lt; 0.2 </w:t>
            </w:r>
            <w:r w:rsidRPr="00046033">
              <w:rPr>
                <w:i/>
              </w:rPr>
              <w:t>I</w:t>
            </w:r>
            <w:r w:rsidRPr="00046033">
              <w:rPr>
                <w:vertAlign w:val="subscript"/>
              </w:rPr>
              <w:t>b</w:t>
            </w:r>
          </w:p>
        </w:tc>
        <w:tc>
          <w:tcPr>
            <w:tcW w:w="2653" w:type="dxa"/>
            <w:vAlign w:val="center"/>
          </w:tcPr>
          <w:p w14:paraId="2C07BB75" w14:textId="77777777" w:rsidR="009C6113" w:rsidRPr="00046033" w:rsidRDefault="009C6113" w:rsidP="0091233E">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 xml:space="preserve">I </w:t>
            </w:r>
            <w:r w:rsidRPr="00046033">
              <w:t>&lt; 0.1</w:t>
            </w:r>
            <w:r w:rsidRPr="00046033">
              <w:rPr>
                <w:i/>
              </w:rPr>
              <w:t>I</w:t>
            </w:r>
            <w:r w:rsidRPr="00046033">
              <w:rPr>
                <w:vertAlign w:val="subscript"/>
              </w:rPr>
              <w:t>n</w:t>
            </w:r>
          </w:p>
        </w:tc>
        <w:tc>
          <w:tcPr>
            <w:tcW w:w="1415" w:type="dxa"/>
          </w:tcPr>
          <w:p w14:paraId="3FAF3A1E" w14:textId="77777777" w:rsidR="009C6113" w:rsidRPr="00046033" w:rsidRDefault="009C6113" w:rsidP="0091233E">
            <w:pPr>
              <w:pStyle w:val="OOPTabulka"/>
            </w:pPr>
            <w:r w:rsidRPr="00046033">
              <w:t>0.5</w:t>
            </w:r>
          </w:p>
        </w:tc>
        <w:tc>
          <w:tcPr>
            <w:tcW w:w="884" w:type="dxa"/>
          </w:tcPr>
          <w:p w14:paraId="405556BB" w14:textId="77777777" w:rsidR="009C6113" w:rsidRPr="00046033" w:rsidRDefault="009C6113">
            <w:pPr>
              <w:pStyle w:val="OOPTabulka"/>
            </w:pPr>
            <w:r w:rsidRPr="00046033">
              <w:sym w:font="Symbol" w:char="F0B1"/>
            </w:r>
            <w:r w:rsidRPr="00046033">
              <w:t>1.0</w:t>
            </w:r>
          </w:p>
        </w:tc>
        <w:tc>
          <w:tcPr>
            <w:tcW w:w="884" w:type="dxa"/>
          </w:tcPr>
          <w:p w14:paraId="24ED28DD" w14:textId="77777777" w:rsidR="009C6113" w:rsidRPr="00046033" w:rsidRDefault="009C6113" w:rsidP="0091233E">
            <w:pPr>
              <w:pStyle w:val="OOPTabulka"/>
            </w:pPr>
            <w:r w:rsidRPr="00046033">
              <w:sym w:font="Symbol" w:char="F0B1"/>
            </w:r>
            <w:r w:rsidRPr="00046033">
              <w:t>1.5</w:t>
            </w:r>
          </w:p>
        </w:tc>
        <w:tc>
          <w:tcPr>
            <w:tcW w:w="884" w:type="dxa"/>
          </w:tcPr>
          <w:p w14:paraId="39457376" w14:textId="77777777" w:rsidR="009C6113" w:rsidRPr="00046033" w:rsidRDefault="009C6113" w:rsidP="0091233E">
            <w:pPr>
              <w:pStyle w:val="OOPTabulka"/>
            </w:pPr>
            <w:r w:rsidRPr="00046033">
              <w:sym w:font="Symbol" w:char="F0B1"/>
            </w:r>
            <w:r w:rsidRPr="00046033">
              <w:t>2.5</w:t>
            </w:r>
          </w:p>
        </w:tc>
        <w:tc>
          <w:tcPr>
            <w:tcW w:w="884" w:type="dxa"/>
            <w:tcBorders>
              <w:right w:val="single" w:sz="12" w:space="0" w:color="auto"/>
            </w:tcBorders>
          </w:tcPr>
          <w:p w14:paraId="386B5327" w14:textId="77777777" w:rsidR="009C6113" w:rsidRPr="00046033" w:rsidRDefault="009C6113" w:rsidP="0091233E">
            <w:pPr>
              <w:pStyle w:val="OOPTabulka"/>
            </w:pPr>
            <w:r w:rsidRPr="00046033">
              <w:sym w:font="Symbol" w:char="F0B1"/>
            </w:r>
            <w:r w:rsidRPr="00046033">
              <w:t>4.0</w:t>
            </w:r>
          </w:p>
        </w:tc>
      </w:tr>
      <w:tr w:rsidR="009C6113" w:rsidRPr="00046033" w14:paraId="64DD75FF" w14:textId="77777777" w:rsidTr="003530E8">
        <w:trPr>
          <w:cantSplit/>
          <w:jc w:val="center"/>
        </w:trPr>
        <w:tc>
          <w:tcPr>
            <w:tcW w:w="1752" w:type="dxa"/>
            <w:tcBorders>
              <w:left w:val="single" w:sz="12" w:space="0" w:color="auto"/>
              <w:bottom w:val="single" w:sz="12" w:space="0" w:color="auto"/>
            </w:tcBorders>
            <w:vAlign w:val="center"/>
          </w:tcPr>
          <w:p w14:paraId="2DA0C9F6" w14:textId="77777777" w:rsidR="009C6113" w:rsidRPr="00046033" w:rsidRDefault="009C6113" w:rsidP="0091233E">
            <w:pPr>
              <w:pStyle w:val="OOPTabulka"/>
            </w:pPr>
            <w:r w:rsidRPr="00046033">
              <w:t>0.2</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653" w:type="dxa"/>
            <w:tcBorders>
              <w:bottom w:val="single" w:sz="12" w:space="0" w:color="auto"/>
            </w:tcBorders>
            <w:vAlign w:val="center"/>
          </w:tcPr>
          <w:p w14:paraId="0C709B77" w14:textId="77777777" w:rsidR="009C6113" w:rsidRPr="00046033" w:rsidRDefault="009C6113" w:rsidP="0091233E">
            <w:pPr>
              <w:pStyle w:val="OOPTabulka"/>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15" w:type="dxa"/>
            <w:tcBorders>
              <w:bottom w:val="single" w:sz="12" w:space="0" w:color="auto"/>
            </w:tcBorders>
          </w:tcPr>
          <w:p w14:paraId="5708E771" w14:textId="77777777" w:rsidR="009C6113" w:rsidRPr="00046033" w:rsidRDefault="009C6113" w:rsidP="0091233E">
            <w:pPr>
              <w:pStyle w:val="OOPTabulka"/>
            </w:pPr>
            <w:r w:rsidRPr="00046033">
              <w:t>0.5</w:t>
            </w:r>
          </w:p>
        </w:tc>
        <w:tc>
          <w:tcPr>
            <w:tcW w:w="884" w:type="dxa"/>
            <w:tcBorders>
              <w:bottom w:val="single" w:sz="12" w:space="0" w:color="auto"/>
            </w:tcBorders>
          </w:tcPr>
          <w:p w14:paraId="0BA3B145" w14:textId="77777777" w:rsidR="009C6113" w:rsidRPr="00046033" w:rsidRDefault="009C6113" w:rsidP="0091233E">
            <w:pPr>
              <w:pStyle w:val="OOPTabulka"/>
            </w:pPr>
            <w:r w:rsidRPr="00046033">
              <w:sym w:font="Symbol" w:char="F0B1"/>
            </w:r>
            <w:r w:rsidRPr="00046033">
              <w:t>0.5</w:t>
            </w:r>
          </w:p>
        </w:tc>
        <w:tc>
          <w:tcPr>
            <w:tcW w:w="884" w:type="dxa"/>
            <w:tcBorders>
              <w:bottom w:val="single" w:sz="12" w:space="0" w:color="auto"/>
            </w:tcBorders>
          </w:tcPr>
          <w:p w14:paraId="21D46807" w14:textId="77777777" w:rsidR="009C6113" w:rsidRPr="00046033" w:rsidRDefault="009C6113" w:rsidP="0091233E">
            <w:pPr>
              <w:pStyle w:val="OOPTabulka"/>
            </w:pPr>
            <w:r w:rsidRPr="00046033">
              <w:sym w:font="Symbol" w:char="F0B1"/>
            </w:r>
            <w:r w:rsidRPr="00046033">
              <w:t>1.0</w:t>
            </w:r>
          </w:p>
        </w:tc>
        <w:tc>
          <w:tcPr>
            <w:tcW w:w="884" w:type="dxa"/>
            <w:tcBorders>
              <w:bottom w:val="single" w:sz="12" w:space="0" w:color="auto"/>
            </w:tcBorders>
          </w:tcPr>
          <w:p w14:paraId="6CA7A4B7" w14:textId="77777777" w:rsidR="009C6113" w:rsidRPr="00046033" w:rsidRDefault="009C6113" w:rsidP="0091233E">
            <w:pPr>
              <w:pStyle w:val="OOPTabulka"/>
            </w:pPr>
            <w:r w:rsidRPr="00046033">
              <w:sym w:font="Symbol" w:char="F0B1"/>
            </w:r>
            <w:r w:rsidRPr="00046033">
              <w:t>2.0</w:t>
            </w:r>
          </w:p>
        </w:tc>
        <w:tc>
          <w:tcPr>
            <w:tcW w:w="884" w:type="dxa"/>
            <w:tcBorders>
              <w:bottom w:val="single" w:sz="12" w:space="0" w:color="auto"/>
              <w:right w:val="single" w:sz="12" w:space="0" w:color="auto"/>
            </w:tcBorders>
          </w:tcPr>
          <w:p w14:paraId="7666E7F4" w14:textId="77777777" w:rsidR="009C6113" w:rsidRPr="00046033" w:rsidRDefault="009C6113" w:rsidP="0091233E">
            <w:pPr>
              <w:pStyle w:val="OOPTabulka"/>
            </w:pPr>
            <w:r w:rsidRPr="00046033">
              <w:sym w:font="Symbol" w:char="F0B1"/>
            </w:r>
            <w:r w:rsidRPr="00046033">
              <w:t>3.0</w:t>
            </w:r>
          </w:p>
        </w:tc>
      </w:tr>
    </w:tbl>
    <w:p w14:paraId="1F04A94E" w14:textId="77777777" w:rsidR="009C6113" w:rsidRPr="00046033" w:rsidRDefault="009C6113" w:rsidP="000A5A23">
      <w:pPr>
        <w:keepNext/>
        <w:spacing w:before="240"/>
        <w:jc w:val="center"/>
        <w:rPr>
          <w:b/>
        </w:rPr>
      </w:pPr>
      <w:r w:rsidRPr="00046033">
        <w:rPr>
          <w:b/>
        </w:rPr>
        <w:t>Table 6 – Maximum permissible errors for three-phase electricity meters with single-phase load, but with voltage circuits energised with symmetrical three-phase voltage</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00"/>
        <w:gridCol w:w="2516"/>
        <w:gridCol w:w="1402"/>
        <w:gridCol w:w="841"/>
        <w:gridCol w:w="842"/>
        <w:gridCol w:w="842"/>
        <w:gridCol w:w="842"/>
      </w:tblGrid>
      <w:tr w:rsidR="009C6113" w:rsidRPr="00046033" w14:paraId="396516F1" w14:textId="77777777" w:rsidTr="003530E8">
        <w:trPr>
          <w:cantSplit/>
          <w:jc w:val="center"/>
        </w:trPr>
        <w:tc>
          <w:tcPr>
            <w:tcW w:w="4505" w:type="dxa"/>
            <w:gridSpan w:val="2"/>
            <w:tcBorders>
              <w:top w:val="single" w:sz="12" w:space="0" w:color="auto"/>
              <w:left w:val="single" w:sz="12" w:space="0" w:color="auto"/>
            </w:tcBorders>
            <w:shd w:val="clear" w:color="auto" w:fill="F2F2F2" w:themeFill="background1" w:themeFillShade="F2"/>
            <w:vAlign w:val="center"/>
          </w:tcPr>
          <w:p w14:paraId="10DFDDDF" w14:textId="77777777" w:rsidR="009C6113" w:rsidRPr="00046033" w:rsidRDefault="009C6113" w:rsidP="000A5A23">
            <w:pPr>
              <w:pStyle w:val="OOPTabulka"/>
              <w:keepNext/>
              <w:rPr>
                <w:b/>
              </w:rPr>
            </w:pPr>
            <w:r w:rsidRPr="00046033">
              <w:rPr>
                <w:b/>
              </w:rPr>
              <w:t>Current</w:t>
            </w:r>
          </w:p>
        </w:tc>
        <w:tc>
          <w:tcPr>
            <w:tcW w:w="1428" w:type="dxa"/>
            <w:vMerge w:val="restart"/>
            <w:tcBorders>
              <w:top w:val="single" w:sz="12" w:space="0" w:color="auto"/>
            </w:tcBorders>
            <w:shd w:val="clear" w:color="auto" w:fill="F2F2F2" w:themeFill="background1" w:themeFillShade="F2"/>
            <w:vAlign w:val="center"/>
          </w:tcPr>
          <w:p w14:paraId="774F60E4" w14:textId="77777777" w:rsidR="009C6113" w:rsidRPr="00046033" w:rsidRDefault="009C6113" w:rsidP="000A5A23">
            <w:pPr>
              <w:pStyle w:val="OOPTabulka"/>
              <w:keepNext/>
              <w:rPr>
                <w:rFonts w:eastAsia="Arial Unicode MS"/>
                <w:b/>
              </w:rPr>
            </w:pPr>
            <w:r w:rsidRPr="00046033">
              <w:rPr>
                <w:b/>
              </w:rPr>
              <w:t>sin </w:t>
            </w:r>
            <w:r w:rsidRPr="00046033">
              <w:rPr>
                <w:b/>
                <w:i/>
              </w:rPr>
              <w:t>φ</w:t>
            </w:r>
          </w:p>
          <w:p w14:paraId="3B450377" w14:textId="77777777" w:rsidR="009C6113" w:rsidRPr="00046033" w:rsidRDefault="009C6113" w:rsidP="000A5A23">
            <w:pPr>
              <w:pStyle w:val="OOPTabulka"/>
              <w:keepNext/>
              <w:rPr>
                <w:b/>
              </w:rPr>
            </w:pPr>
            <w:r w:rsidRPr="00046033">
              <w:rPr>
                <w:b/>
              </w:rPr>
              <w:t>(inductive or capacitive)</w:t>
            </w:r>
          </w:p>
        </w:tc>
        <w:tc>
          <w:tcPr>
            <w:tcW w:w="3423" w:type="dxa"/>
            <w:gridSpan w:val="4"/>
            <w:tcBorders>
              <w:top w:val="single" w:sz="12" w:space="0" w:color="auto"/>
              <w:bottom w:val="nil"/>
              <w:right w:val="single" w:sz="12" w:space="0" w:color="auto"/>
            </w:tcBorders>
            <w:shd w:val="clear" w:color="auto" w:fill="F2F2F2" w:themeFill="background1" w:themeFillShade="F2"/>
          </w:tcPr>
          <w:p w14:paraId="61A2B0CA" w14:textId="77777777" w:rsidR="009C6113" w:rsidRPr="00046033" w:rsidRDefault="009C6113" w:rsidP="000A5A23">
            <w:pPr>
              <w:pStyle w:val="OOPTabulka"/>
              <w:keepNext/>
              <w:rPr>
                <w:b/>
              </w:rPr>
            </w:pPr>
            <w:r w:rsidRPr="00046033">
              <w:rPr>
                <w:b/>
              </w:rPr>
              <w:t>Relative error limits in % for electricity meters of accuracy class</w:t>
            </w:r>
          </w:p>
        </w:tc>
      </w:tr>
      <w:tr w:rsidR="009C6113" w:rsidRPr="00046033" w14:paraId="513B84DA" w14:textId="77777777" w:rsidTr="003530E8">
        <w:trPr>
          <w:cantSplit/>
          <w:jc w:val="center"/>
        </w:trPr>
        <w:tc>
          <w:tcPr>
            <w:tcW w:w="1938" w:type="dxa"/>
            <w:tcBorders>
              <w:left w:val="single" w:sz="12" w:space="0" w:color="auto"/>
              <w:bottom w:val="double" w:sz="4" w:space="0" w:color="auto"/>
            </w:tcBorders>
            <w:shd w:val="clear" w:color="auto" w:fill="F2F2F2" w:themeFill="background1" w:themeFillShade="F2"/>
          </w:tcPr>
          <w:p w14:paraId="762DE20E" w14:textId="77777777" w:rsidR="009C6113" w:rsidRPr="00046033" w:rsidRDefault="009C6113" w:rsidP="000A5A23">
            <w:pPr>
              <w:pStyle w:val="OOPTabulka"/>
              <w:keepNext/>
              <w:rPr>
                <w:b/>
              </w:rPr>
            </w:pPr>
            <w:r w:rsidRPr="00046033">
              <w:rPr>
                <w:b/>
              </w:rPr>
              <w:t>for direct connected electricity meters</w:t>
            </w:r>
          </w:p>
        </w:tc>
        <w:tc>
          <w:tcPr>
            <w:tcW w:w="2567" w:type="dxa"/>
            <w:tcBorders>
              <w:bottom w:val="double" w:sz="4" w:space="0" w:color="auto"/>
            </w:tcBorders>
            <w:shd w:val="clear" w:color="auto" w:fill="F2F2F2" w:themeFill="background1" w:themeFillShade="F2"/>
          </w:tcPr>
          <w:p w14:paraId="5946305D" w14:textId="77777777" w:rsidR="009C6113" w:rsidRPr="00046033" w:rsidRDefault="009C6113" w:rsidP="000A5A23">
            <w:pPr>
              <w:pStyle w:val="OOPTabulka"/>
              <w:keepNext/>
              <w:rPr>
                <w:b/>
              </w:rPr>
            </w:pPr>
            <w:r w:rsidRPr="00046033">
              <w:rPr>
                <w:b/>
              </w:rPr>
              <w:t>for transformer operated electricity meters</w:t>
            </w:r>
          </w:p>
        </w:tc>
        <w:tc>
          <w:tcPr>
            <w:tcW w:w="1428" w:type="dxa"/>
            <w:vMerge/>
            <w:tcBorders>
              <w:bottom w:val="double" w:sz="4" w:space="0" w:color="auto"/>
            </w:tcBorders>
            <w:shd w:val="clear" w:color="auto" w:fill="F2F2F2" w:themeFill="background1" w:themeFillShade="F2"/>
          </w:tcPr>
          <w:p w14:paraId="74BA5498" w14:textId="77777777" w:rsidR="009C6113" w:rsidRPr="00046033" w:rsidRDefault="009C6113" w:rsidP="000A5A23">
            <w:pPr>
              <w:pStyle w:val="OOPTabulka"/>
              <w:keepNext/>
              <w:rPr>
                <w:b/>
              </w:rPr>
            </w:pPr>
          </w:p>
        </w:tc>
        <w:tc>
          <w:tcPr>
            <w:tcW w:w="855" w:type="dxa"/>
            <w:tcBorders>
              <w:top w:val="nil"/>
              <w:bottom w:val="double" w:sz="4" w:space="0" w:color="auto"/>
            </w:tcBorders>
            <w:shd w:val="clear" w:color="auto" w:fill="F2F2F2" w:themeFill="background1" w:themeFillShade="F2"/>
            <w:vAlign w:val="center"/>
          </w:tcPr>
          <w:p w14:paraId="2B4C523E" w14:textId="77777777" w:rsidR="009C6113" w:rsidRPr="00046033" w:rsidRDefault="009C6113" w:rsidP="000A5A23">
            <w:pPr>
              <w:pStyle w:val="OOPTabulka"/>
              <w:keepNext/>
              <w:rPr>
                <w:b/>
              </w:rPr>
            </w:pPr>
            <w:r w:rsidRPr="00046033">
              <w:rPr>
                <w:b/>
              </w:rPr>
              <w:t>0.5 S</w:t>
            </w:r>
          </w:p>
        </w:tc>
        <w:tc>
          <w:tcPr>
            <w:tcW w:w="856" w:type="dxa"/>
            <w:tcBorders>
              <w:top w:val="nil"/>
              <w:bottom w:val="double" w:sz="4" w:space="0" w:color="auto"/>
            </w:tcBorders>
            <w:shd w:val="clear" w:color="auto" w:fill="F2F2F2" w:themeFill="background1" w:themeFillShade="F2"/>
            <w:vAlign w:val="center"/>
          </w:tcPr>
          <w:p w14:paraId="29FBD44A" w14:textId="77777777" w:rsidR="009C6113" w:rsidRPr="00046033" w:rsidRDefault="009C6113" w:rsidP="000A5A23">
            <w:pPr>
              <w:pStyle w:val="OOPTabulka"/>
              <w:keepNext/>
              <w:rPr>
                <w:b/>
              </w:rPr>
            </w:pPr>
            <w:r w:rsidRPr="00046033">
              <w:rPr>
                <w:b/>
              </w:rPr>
              <w:t>1 and 1 S</w:t>
            </w:r>
          </w:p>
        </w:tc>
        <w:tc>
          <w:tcPr>
            <w:tcW w:w="856" w:type="dxa"/>
            <w:tcBorders>
              <w:top w:val="nil"/>
              <w:bottom w:val="double" w:sz="4" w:space="0" w:color="auto"/>
            </w:tcBorders>
            <w:shd w:val="clear" w:color="auto" w:fill="F2F2F2" w:themeFill="background1" w:themeFillShade="F2"/>
            <w:vAlign w:val="center"/>
          </w:tcPr>
          <w:p w14:paraId="3D0BE477" w14:textId="77777777" w:rsidR="009C6113" w:rsidRPr="00046033" w:rsidRDefault="009C6113" w:rsidP="000A5A23">
            <w:pPr>
              <w:pStyle w:val="OOPTabulka"/>
              <w:keepNext/>
              <w:rPr>
                <w:b/>
              </w:rPr>
            </w:pPr>
            <w:r w:rsidRPr="00046033">
              <w:rPr>
                <w:b/>
              </w:rPr>
              <w:t>2</w:t>
            </w:r>
          </w:p>
        </w:tc>
        <w:tc>
          <w:tcPr>
            <w:tcW w:w="856" w:type="dxa"/>
            <w:tcBorders>
              <w:top w:val="nil"/>
              <w:bottom w:val="double" w:sz="4" w:space="0" w:color="auto"/>
              <w:right w:val="single" w:sz="12" w:space="0" w:color="auto"/>
            </w:tcBorders>
            <w:shd w:val="clear" w:color="auto" w:fill="F2F2F2" w:themeFill="background1" w:themeFillShade="F2"/>
            <w:vAlign w:val="center"/>
          </w:tcPr>
          <w:p w14:paraId="0C486AF2" w14:textId="77777777" w:rsidR="009C6113" w:rsidRPr="00046033" w:rsidRDefault="009C6113" w:rsidP="000A5A23">
            <w:pPr>
              <w:pStyle w:val="OOPTabulka"/>
              <w:keepNext/>
              <w:rPr>
                <w:b/>
              </w:rPr>
            </w:pPr>
            <w:r w:rsidRPr="00046033">
              <w:rPr>
                <w:b/>
              </w:rPr>
              <w:t>3</w:t>
            </w:r>
          </w:p>
        </w:tc>
      </w:tr>
      <w:tr w:rsidR="009C6113" w:rsidRPr="00046033" w14:paraId="29953091" w14:textId="77777777" w:rsidTr="003530E8">
        <w:trPr>
          <w:jc w:val="center"/>
        </w:trPr>
        <w:tc>
          <w:tcPr>
            <w:tcW w:w="1938" w:type="dxa"/>
            <w:tcBorders>
              <w:top w:val="double" w:sz="4" w:space="0" w:color="auto"/>
              <w:left w:val="single" w:sz="12" w:space="0" w:color="auto"/>
            </w:tcBorders>
          </w:tcPr>
          <w:p w14:paraId="73648F36" w14:textId="77777777" w:rsidR="009C6113" w:rsidRPr="00046033" w:rsidRDefault="009C6113" w:rsidP="0091233E">
            <w:pPr>
              <w:pStyle w:val="OOPTabulka"/>
            </w:pPr>
            <w:r w:rsidRPr="00046033">
              <w:t>0.1</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567" w:type="dxa"/>
            <w:tcBorders>
              <w:top w:val="double" w:sz="4" w:space="0" w:color="auto"/>
            </w:tcBorders>
          </w:tcPr>
          <w:p w14:paraId="73D6F9A8" w14:textId="77777777" w:rsidR="009C6113" w:rsidRPr="00046033" w:rsidRDefault="009C6113" w:rsidP="0091233E">
            <w:pPr>
              <w:pStyle w:val="OOPTabulka"/>
            </w:pPr>
            <w:r w:rsidRPr="00046033">
              <w:t>0.05</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28" w:type="dxa"/>
            <w:tcBorders>
              <w:top w:val="double" w:sz="4" w:space="0" w:color="auto"/>
            </w:tcBorders>
          </w:tcPr>
          <w:p w14:paraId="1934A9BB" w14:textId="77777777" w:rsidR="009C6113" w:rsidRPr="00046033" w:rsidRDefault="009C6113" w:rsidP="0091233E">
            <w:pPr>
              <w:pStyle w:val="OOPTabulka"/>
            </w:pPr>
            <w:r w:rsidRPr="00046033">
              <w:t>1</w:t>
            </w:r>
          </w:p>
        </w:tc>
        <w:tc>
          <w:tcPr>
            <w:tcW w:w="855" w:type="dxa"/>
            <w:tcBorders>
              <w:top w:val="double" w:sz="4" w:space="0" w:color="auto"/>
            </w:tcBorders>
          </w:tcPr>
          <w:p w14:paraId="14601C9D" w14:textId="77777777" w:rsidR="009C6113" w:rsidRPr="00046033" w:rsidRDefault="009C6113" w:rsidP="0091233E">
            <w:pPr>
              <w:pStyle w:val="OOPTabulka"/>
            </w:pPr>
            <w:r w:rsidRPr="00046033">
              <w:sym w:font="Symbol" w:char="F0B1"/>
            </w:r>
            <w:r w:rsidRPr="00046033">
              <w:t>0.7</w:t>
            </w:r>
          </w:p>
        </w:tc>
        <w:tc>
          <w:tcPr>
            <w:tcW w:w="856" w:type="dxa"/>
            <w:tcBorders>
              <w:top w:val="double" w:sz="4" w:space="0" w:color="auto"/>
            </w:tcBorders>
          </w:tcPr>
          <w:p w14:paraId="463676EC" w14:textId="77777777" w:rsidR="009C6113" w:rsidRPr="00046033" w:rsidRDefault="009C6113" w:rsidP="0091233E">
            <w:pPr>
              <w:pStyle w:val="OOPTabulka"/>
            </w:pPr>
            <w:r w:rsidRPr="00046033">
              <w:sym w:font="Symbol" w:char="F0B1"/>
            </w:r>
            <w:r w:rsidRPr="00046033">
              <w:t>1.5</w:t>
            </w:r>
          </w:p>
        </w:tc>
        <w:tc>
          <w:tcPr>
            <w:tcW w:w="856" w:type="dxa"/>
            <w:tcBorders>
              <w:top w:val="double" w:sz="4" w:space="0" w:color="auto"/>
            </w:tcBorders>
          </w:tcPr>
          <w:p w14:paraId="327D04F1" w14:textId="77777777" w:rsidR="009C6113" w:rsidRPr="00046033" w:rsidRDefault="009C6113" w:rsidP="0091233E">
            <w:pPr>
              <w:pStyle w:val="OOPTabulka"/>
            </w:pPr>
            <w:r w:rsidRPr="00046033">
              <w:sym w:font="Symbol" w:char="F0B1"/>
            </w:r>
            <w:r w:rsidRPr="00046033">
              <w:t>3.0</w:t>
            </w:r>
          </w:p>
        </w:tc>
        <w:tc>
          <w:tcPr>
            <w:tcW w:w="856" w:type="dxa"/>
            <w:tcBorders>
              <w:top w:val="double" w:sz="4" w:space="0" w:color="auto"/>
              <w:right w:val="single" w:sz="12" w:space="0" w:color="auto"/>
            </w:tcBorders>
          </w:tcPr>
          <w:p w14:paraId="013356CA" w14:textId="77777777" w:rsidR="009C6113" w:rsidRPr="00046033" w:rsidRDefault="009C6113" w:rsidP="0091233E">
            <w:pPr>
              <w:pStyle w:val="OOPTabulka"/>
            </w:pPr>
            <w:r w:rsidRPr="00046033">
              <w:sym w:font="Symbol" w:char="F0B1"/>
            </w:r>
            <w:r w:rsidRPr="00046033">
              <w:t>4.0</w:t>
            </w:r>
          </w:p>
        </w:tc>
      </w:tr>
      <w:tr w:rsidR="009C6113" w:rsidRPr="00046033" w14:paraId="00DDAAB7" w14:textId="77777777" w:rsidTr="003530E8">
        <w:trPr>
          <w:jc w:val="center"/>
        </w:trPr>
        <w:tc>
          <w:tcPr>
            <w:tcW w:w="1938" w:type="dxa"/>
            <w:tcBorders>
              <w:left w:val="single" w:sz="12" w:space="0" w:color="auto"/>
              <w:bottom w:val="single" w:sz="12" w:space="0" w:color="auto"/>
            </w:tcBorders>
          </w:tcPr>
          <w:p w14:paraId="5B74F275" w14:textId="77777777" w:rsidR="009C6113" w:rsidRPr="00046033" w:rsidRDefault="009C6113" w:rsidP="0091233E">
            <w:pPr>
              <w:pStyle w:val="OOPTabulka"/>
            </w:pPr>
            <w:r w:rsidRPr="00046033">
              <w:t>0.2</w:t>
            </w:r>
            <w:r w:rsidRPr="00046033">
              <w:rPr>
                <w:i/>
              </w:rPr>
              <w:t>I</w:t>
            </w:r>
            <w:r w:rsidRPr="00046033">
              <w:rPr>
                <w:vertAlign w:val="subscript"/>
              </w:rPr>
              <w:t>b</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2567" w:type="dxa"/>
            <w:tcBorders>
              <w:bottom w:val="single" w:sz="12" w:space="0" w:color="auto"/>
            </w:tcBorders>
          </w:tcPr>
          <w:p w14:paraId="3086584C" w14:textId="77777777" w:rsidR="009C6113" w:rsidRPr="00046033" w:rsidRDefault="009C6113" w:rsidP="0091233E">
            <w:pPr>
              <w:pStyle w:val="OOPTabulka"/>
            </w:pPr>
            <w:r w:rsidRPr="00046033">
              <w:t>0.1</w:t>
            </w:r>
            <w:r w:rsidRPr="00046033">
              <w:rPr>
                <w:i/>
              </w:rPr>
              <w:t>I</w:t>
            </w:r>
            <w:r w:rsidRPr="00046033">
              <w:rPr>
                <w:vertAlign w:val="subscript"/>
              </w:rPr>
              <w:t>n</w:t>
            </w:r>
            <w:r w:rsidRPr="00046033">
              <w:t xml:space="preserve"> </w:t>
            </w:r>
            <w:r w:rsidRPr="00046033">
              <w:sym w:font="Symbol" w:char="F0A3"/>
            </w:r>
            <w:r w:rsidRPr="00046033">
              <w:t xml:space="preserve"> </w:t>
            </w:r>
            <w:r w:rsidRPr="00046033">
              <w:rPr>
                <w:i/>
              </w:rPr>
              <w:t>I</w:t>
            </w:r>
            <w:r w:rsidRPr="00046033">
              <w:t xml:space="preserve"> </w:t>
            </w:r>
            <w:r w:rsidRPr="00046033">
              <w:sym w:font="Symbol" w:char="F0A3"/>
            </w:r>
            <w:r w:rsidRPr="00046033">
              <w:t xml:space="preserve"> </w:t>
            </w:r>
            <w:r w:rsidRPr="00046033">
              <w:rPr>
                <w:i/>
              </w:rPr>
              <w:t>I</w:t>
            </w:r>
            <w:r w:rsidRPr="00046033">
              <w:rPr>
                <w:vertAlign w:val="subscript"/>
              </w:rPr>
              <w:t>max</w:t>
            </w:r>
          </w:p>
        </w:tc>
        <w:tc>
          <w:tcPr>
            <w:tcW w:w="1428" w:type="dxa"/>
            <w:tcBorders>
              <w:bottom w:val="single" w:sz="12" w:space="0" w:color="auto"/>
            </w:tcBorders>
          </w:tcPr>
          <w:p w14:paraId="2CF6190D" w14:textId="77777777" w:rsidR="009C6113" w:rsidRPr="00046033" w:rsidRDefault="009C6113" w:rsidP="0091233E">
            <w:pPr>
              <w:pStyle w:val="OOPTabulka"/>
            </w:pPr>
            <w:r w:rsidRPr="00046033">
              <w:t>0.5</w:t>
            </w:r>
          </w:p>
        </w:tc>
        <w:tc>
          <w:tcPr>
            <w:tcW w:w="855" w:type="dxa"/>
            <w:tcBorders>
              <w:bottom w:val="single" w:sz="12" w:space="0" w:color="auto"/>
            </w:tcBorders>
          </w:tcPr>
          <w:p w14:paraId="782BDF76" w14:textId="77777777" w:rsidR="009C6113" w:rsidRPr="00046033" w:rsidRDefault="009C6113" w:rsidP="0091233E">
            <w:pPr>
              <w:pStyle w:val="OOPTabulka"/>
            </w:pPr>
            <w:r w:rsidRPr="00046033">
              <w:sym w:font="Symbol" w:char="F0B1"/>
            </w:r>
            <w:r w:rsidRPr="00046033">
              <w:t>1.0</w:t>
            </w:r>
          </w:p>
        </w:tc>
        <w:tc>
          <w:tcPr>
            <w:tcW w:w="856" w:type="dxa"/>
            <w:tcBorders>
              <w:bottom w:val="single" w:sz="12" w:space="0" w:color="auto"/>
            </w:tcBorders>
          </w:tcPr>
          <w:p w14:paraId="4628A69B" w14:textId="77777777" w:rsidR="009C6113" w:rsidRPr="00046033" w:rsidRDefault="009C6113" w:rsidP="0091233E">
            <w:pPr>
              <w:pStyle w:val="OOPTabulka"/>
            </w:pPr>
            <w:r w:rsidRPr="00046033">
              <w:sym w:font="Symbol" w:char="F0B1"/>
            </w:r>
            <w:r w:rsidRPr="00046033">
              <w:t>2.0</w:t>
            </w:r>
          </w:p>
        </w:tc>
        <w:tc>
          <w:tcPr>
            <w:tcW w:w="856" w:type="dxa"/>
            <w:tcBorders>
              <w:bottom w:val="single" w:sz="12" w:space="0" w:color="auto"/>
            </w:tcBorders>
          </w:tcPr>
          <w:p w14:paraId="208C6226" w14:textId="77777777" w:rsidR="009C6113" w:rsidRPr="00046033" w:rsidRDefault="009C6113" w:rsidP="0091233E">
            <w:pPr>
              <w:pStyle w:val="OOPTabulka"/>
            </w:pPr>
            <w:r w:rsidRPr="00046033">
              <w:sym w:font="Symbol" w:char="F0B1"/>
            </w:r>
            <w:r w:rsidRPr="00046033">
              <w:t>3.0</w:t>
            </w:r>
          </w:p>
        </w:tc>
        <w:tc>
          <w:tcPr>
            <w:tcW w:w="856" w:type="dxa"/>
            <w:tcBorders>
              <w:bottom w:val="single" w:sz="12" w:space="0" w:color="auto"/>
              <w:right w:val="single" w:sz="12" w:space="0" w:color="auto"/>
            </w:tcBorders>
          </w:tcPr>
          <w:p w14:paraId="449E1D7A" w14:textId="77777777" w:rsidR="009C6113" w:rsidRPr="00046033" w:rsidRDefault="009C6113" w:rsidP="0091233E">
            <w:pPr>
              <w:pStyle w:val="OOPTabulka"/>
            </w:pPr>
            <w:r w:rsidRPr="00046033">
              <w:sym w:font="Symbol" w:char="F0B1"/>
            </w:r>
            <w:r w:rsidRPr="00046033">
              <w:t>4.0</w:t>
            </w:r>
          </w:p>
        </w:tc>
      </w:tr>
    </w:tbl>
    <w:p w14:paraId="52EAD657" w14:textId="77777777" w:rsidR="009C6113" w:rsidRPr="00046033" w:rsidRDefault="009C6113" w:rsidP="003530E8">
      <w:pPr>
        <w:spacing w:before="360"/>
        <w:rPr>
          <w:b/>
        </w:rPr>
      </w:pPr>
      <w:r w:rsidRPr="00046033">
        <w:rPr>
          <w:b/>
        </w:rPr>
        <w:t>2.2.</w:t>
      </w:r>
      <w:bookmarkEnd w:id="16"/>
      <w:bookmarkEnd w:id="17"/>
      <w:bookmarkEnd w:id="18"/>
      <w:bookmarkEnd w:id="19"/>
      <w:bookmarkEnd w:id="20"/>
      <w:r w:rsidRPr="00046033">
        <w:rPr>
          <w:b/>
        </w:rPr>
        <w:t>4 Maximum permissible errors at the time of verification</w:t>
      </w:r>
    </w:p>
    <w:p w14:paraId="162DB9BA" w14:textId="77777777" w:rsidR="009C6113" w:rsidRPr="00046033" w:rsidRDefault="009C6113" w:rsidP="007B684A">
      <w:pPr>
        <w:pStyle w:val="OOPText"/>
      </w:pPr>
      <w:r w:rsidRPr="00046033">
        <w:t>When verified under reference conditions, electricity meters must not exceed the error limits for the individual types of electricity meters and the currents used given in Tables 25 to 31.</w:t>
      </w:r>
    </w:p>
    <w:p w14:paraId="733AC5A5" w14:textId="70E21984" w:rsidR="009C6113" w:rsidRPr="00046033" w:rsidRDefault="009C6113" w:rsidP="003530E8">
      <w:pPr>
        <w:pStyle w:val="OOPNadpis2"/>
        <w:spacing w:before="480"/>
        <w:rPr>
          <w:sz w:val="24"/>
        </w:rPr>
      </w:pPr>
      <w:bookmarkStart w:id="21" w:name="_Toc450710832"/>
      <w:bookmarkStart w:id="22" w:name="_Toc450714048"/>
      <w:bookmarkStart w:id="23" w:name="_Toc450715551"/>
      <w:bookmarkStart w:id="24" w:name="_Toc451324687"/>
      <w:bookmarkStart w:id="25" w:name="_Toc458316350"/>
      <w:r w:rsidRPr="00046033">
        <w:rPr>
          <w:sz w:val="24"/>
        </w:rPr>
        <w:t>2.3 No-load condition</w:t>
      </w:r>
    </w:p>
    <w:p w14:paraId="30BD4A2C" w14:textId="77777777" w:rsidR="009C6113" w:rsidRPr="00046033" w:rsidRDefault="009C6113" w:rsidP="0091233E">
      <w:pPr>
        <w:pStyle w:val="OOPText"/>
      </w:pPr>
      <w:r w:rsidRPr="00046033">
        <w:t>When there is no current flowing through the electricity meter, it must not register any energy.</w:t>
      </w:r>
    </w:p>
    <w:p w14:paraId="68D33DF1" w14:textId="2CF9E39A" w:rsidR="009C6113" w:rsidRPr="00046033" w:rsidRDefault="009C6113" w:rsidP="00F02895">
      <w:pPr>
        <w:pStyle w:val="OOPNadpis2"/>
        <w:spacing w:before="480" w:after="0"/>
        <w:rPr>
          <w:sz w:val="24"/>
        </w:rPr>
      </w:pPr>
      <w:r w:rsidRPr="00046033">
        <w:rPr>
          <w:sz w:val="24"/>
        </w:rPr>
        <w:lastRenderedPageBreak/>
        <w:t>2.4 Electricity meter start-up</w:t>
      </w:r>
      <w:bookmarkEnd w:id="21"/>
      <w:bookmarkEnd w:id="22"/>
      <w:bookmarkEnd w:id="23"/>
      <w:bookmarkEnd w:id="24"/>
      <w:bookmarkEnd w:id="25"/>
    </w:p>
    <w:p w14:paraId="0AFC3D17" w14:textId="099D4E29" w:rsidR="009C6113" w:rsidRPr="00046033" w:rsidRDefault="009C6113" w:rsidP="003530E8">
      <w:pPr>
        <w:pStyle w:val="OOPNadpis2"/>
        <w:spacing w:before="120"/>
      </w:pPr>
      <w:bookmarkStart w:id="26" w:name="_Toc450710835"/>
      <w:bookmarkStart w:id="27" w:name="_Toc450714049"/>
      <w:bookmarkStart w:id="28" w:name="_Toc450715552"/>
      <w:bookmarkStart w:id="29" w:name="_Toc451324688"/>
      <w:bookmarkStart w:id="30" w:name="_Toc458316351"/>
      <w:r w:rsidRPr="00046033">
        <w:t>2.4.1 Start-up of active energy meters</w:t>
      </w:r>
    </w:p>
    <w:p w14:paraId="09C05C79" w14:textId="72CC2BBF" w:rsidR="009C6113" w:rsidRPr="00046033" w:rsidRDefault="009C6113" w:rsidP="004A02BA">
      <w:pPr>
        <w:pStyle w:val="OOPText"/>
      </w:pPr>
      <w:r w:rsidRPr="00046033">
        <w:t xml:space="preserve">The electricity meter must start to measure and continue to register active energy at reference voltage </w:t>
      </w:r>
      <w:r w:rsidRPr="00046033">
        <w:rPr>
          <w:i/>
        </w:rPr>
        <w:t>U</w:t>
      </w:r>
      <w:r w:rsidRPr="00046033">
        <w:rPr>
          <w:vertAlign w:val="subscript"/>
        </w:rPr>
        <w:t>n</w:t>
      </w:r>
      <w:r w:rsidRPr="00046033">
        <w:t>, power factor = 1 and the current given in Table 7 or 8, as applicable.</w:t>
      </w:r>
    </w:p>
    <w:p w14:paraId="33A83B84" w14:textId="77777777" w:rsidR="009C6113" w:rsidRPr="00046033" w:rsidRDefault="009C6113" w:rsidP="000A5A23">
      <w:pPr>
        <w:keepNext/>
        <w:spacing w:before="240"/>
        <w:jc w:val="center"/>
        <w:rPr>
          <w:b/>
        </w:rPr>
      </w:pPr>
      <w:r w:rsidRPr="00046033">
        <w:rPr>
          <w:b/>
        </w:rPr>
        <w:t>Table 7 – Inrush currents for accuracy classes 0.2 S; 0.5 S; 0.5; 1 and 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2"/>
        <w:gridCol w:w="952"/>
        <w:gridCol w:w="953"/>
        <w:gridCol w:w="952"/>
        <w:gridCol w:w="953"/>
        <w:gridCol w:w="953"/>
      </w:tblGrid>
      <w:tr w:rsidR="009C6113" w:rsidRPr="00046033" w14:paraId="69857ABF" w14:textId="77777777" w:rsidTr="003530E8">
        <w:trPr>
          <w:jc w:val="center"/>
        </w:trPr>
        <w:tc>
          <w:tcPr>
            <w:tcW w:w="4422" w:type="dxa"/>
            <w:vMerge w:val="restart"/>
            <w:tcBorders>
              <w:top w:val="single" w:sz="12" w:space="0" w:color="auto"/>
              <w:left w:val="single" w:sz="12" w:space="0" w:color="auto"/>
            </w:tcBorders>
            <w:shd w:val="clear" w:color="auto" w:fill="F2F2F2" w:themeFill="background1" w:themeFillShade="F2"/>
            <w:vAlign w:val="center"/>
          </w:tcPr>
          <w:p w14:paraId="57FFFB36" w14:textId="77777777" w:rsidR="009C6113" w:rsidRPr="00046033" w:rsidDel="001D12B3" w:rsidRDefault="009C6113" w:rsidP="000A5A23">
            <w:pPr>
              <w:pStyle w:val="OOPTabulka"/>
              <w:keepNext/>
              <w:rPr>
                <w:b/>
              </w:rPr>
            </w:pPr>
            <w:r w:rsidRPr="00046033">
              <w:rPr>
                <w:b/>
              </w:rPr>
              <w:t>Electricity meter</w:t>
            </w:r>
          </w:p>
        </w:tc>
        <w:tc>
          <w:tcPr>
            <w:tcW w:w="4763" w:type="dxa"/>
            <w:gridSpan w:val="5"/>
            <w:tcBorders>
              <w:top w:val="single" w:sz="12" w:space="0" w:color="auto"/>
              <w:right w:val="single" w:sz="12" w:space="0" w:color="auto"/>
            </w:tcBorders>
            <w:shd w:val="clear" w:color="auto" w:fill="F2F2F2" w:themeFill="background1" w:themeFillShade="F2"/>
            <w:vAlign w:val="center"/>
          </w:tcPr>
          <w:p w14:paraId="125532AB" w14:textId="77777777" w:rsidR="009C6113" w:rsidRPr="00046033" w:rsidRDefault="009C6113" w:rsidP="000A5A23">
            <w:pPr>
              <w:pStyle w:val="OOPTabulka"/>
              <w:keepNext/>
              <w:rPr>
                <w:b/>
              </w:rPr>
            </w:pPr>
            <w:r w:rsidRPr="00046033">
              <w:rPr>
                <w:b/>
              </w:rPr>
              <w:t>Accuracy class</w:t>
            </w:r>
          </w:p>
        </w:tc>
      </w:tr>
      <w:tr w:rsidR="009C6113" w:rsidRPr="00046033" w14:paraId="5CD206E1" w14:textId="77777777" w:rsidTr="003530E8">
        <w:trPr>
          <w:jc w:val="center"/>
        </w:trPr>
        <w:tc>
          <w:tcPr>
            <w:tcW w:w="4422" w:type="dxa"/>
            <w:vMerge/>
            <w:tcBorders>
              <w:left w:val="single" w:sz="12" w:space="0" w:color="auto"/>
              <w:bottom w:val="double" w:sz="4" w:space="0" w:color="auto"/>
            </w:tcBorders>
            <w:shd w:val="clear" w:color="auto" w:fill="F2F2F2" w:themeFill="background1" w:themeFillShade="F2"/>
            <w:vAlign w:val="center"/>
          </w:tcPr>
          <w:p w14:paraId="40C2ED2B" w14:textId="77777777" w:rsidR="009C6113" w:rsidRPr="00046033" w:rsidRDefault="009C6113" w:rsidP="000A5A23">
            <w:pPr>
              <w:pStyle w:val="OOPTabulka"/>
              <w:keepNext/>
              <w:rPr>
                <w:b/>
              </w:rPr>
            </w:pPr>
          </w:p>
        </w:tc>
        <w:tc>
          <w:tcPr>
            <w:tcW w:w="952" w:type="dxa"/>
            <w:tcBorders>
              <w:bottom w:val="double" w:sz="4" w:space="0" w:color="auto"/>
            </w:tcBorders>
            <w:shd w:val="clear" w:color="auto" w:fill="F2F2F2" w:themeFill="background1" w:themeFillShade="F2"/>
            <w:vAlign w:val="center"/>
          </w:tcPr>
          <w:p w14:paraId="11116729" w14:textId="77777777" w:rsidR="009C6113" w:rsidRPr="00046033" w:rsidRDefault="009C6113" w:rsidP="000A5A23">
            <w:pPr>
              <w:pStyle w:val="OOPTabulka"/>
              <w:keepNext/>
              <w:rPr>
                <w:b/>
              </w:rPr>
            </w:pPr>
            <w:r w:rsidRPr="00046033">
              <w:rPr>
                <w:b/>
              </w:rPr>
              <w:t>0.2 S</w:t>
            </w:r>
          </w:p>
        </w:tc>
        <w:tc>
          <w:tcPr>
            <w:tcW w:w="953" w:type="dxa"/>
            <w:tcBorders>
              <w:bottom w:val="double" w:sz="4" w:space="0" w:color="auto"/>
            </w:tcBorders>
            <w:shd w:val="clear" w:color="auto" w:fill="F2F2F2" w:themeFill="background1" w:themeFillShade="F2"/>
            <w:vAlign w:val="center"/>
          </w:tcPr>
          <w:p w14:paraId="63AF4FE2" w14:textId="77777777" w:rsidR="009C6113" w:rsidRPr="00046033" w:rsidRDefault="009C6113" w:rsidP="000A5A23">
            <w:pPr>
              <w:pStyle w:val="OOPTabulka"/>
              <w:keepNext/>
              <w:rPr>
                <w:b/>
              </w:rPr>
            </w:pPr>
            <w:r w:rsidRPr="00046033">
              <w:rPr>
                <w:b/>
              </w:rPr>
              <w:t>0.5 S</w:t>
            </w:r>
          </w:p>
        </w:tc>
        <w:tc>
          <w:tcPr>
            <w:tcW w:w="952" w:type="dxa"/>
            <w:tcBorders>
              <w:bottom w:val="double" w:sz="4" w:space="0" w:color="auto"/>
            </w:tcBorders>
            <w:shd w:val="clear" w:color="auto" w:fill="F2F2F2" w:themeFill="background1" w:themeFillShade="F2"/>
            <w:vAlign w:val="center"/>
          </w:tcPr>
          <w:p w14:paraId="57986F96" w14:textId="77777777" w:rsidR="009C6113" w:rsidRPr="00046033" w:rsidRDefault="009C6113" w:rsidP="000A5A23">
            <w:pPr>
              <w:pStyle w:val="OOPTabulka"/>
              <w:keepNext/>
              <w:rPr>
                <w:b/>
              </w:rPr>
            </w:pPr>
            <w:r w:rsidRPr="00046033">
              <w:rPr>
                <w:b/>
              </w:rPr>
              <w:t>0.5</w:t>
            </w:r>
          </w:p>
        </w:tc>
        <w:tc>
          <w:tcPr>
            <w:tcW w:w="953" w:type="dxa"/>
            <w:tcBorders>
              <w:bottom w:val="double" w:sz="4" w:space="0" w:color="auto"/>
            </w:tcBorders>
            <w:shd w:val="clear" w:color="auto" w:fill="F2F2F2" w:themeFill="background1" w:themeFillShade="F2"/>
            <w:vAlign w:val="center"/>
          </w:tcPr>
          <w:p w14:paraId="0DFDA935" w14:textId="77777777" w:rsidR="009C6113" w:rsidRPr="00046033" w:rsidRDefault="009C6113" w:rsidP="000A5A23">
            <w:pPr>
              <w:pStyle w:val="OOPTabulka"/>
              <w:keepNext/>
              <w:rPr>
                <w:b/>
                <w:highlight w:val="yellow"/>
              </w:rPr>
            </w:pPr>
            <w:r w:rsidRPr="00046033">
              <w:rPr>
                <w:b/>
              </w:rPr>
              <w:t>1 and 1 S</w:t>
            </w:r>
          </w:p>
        </w:tc>
        <w:tc>
          <w:tcPr>
            <w:tcW w:w="953" w:type="dxa"/>
            <w:tcBorders>
              <w:bottom w:val="double" w:sz="4" w:space="0" w:color="auto"/>
              <w:right w:val="single" w:sz="12" w:space="0" w:color="auto"/>
            </w:tcBorders>
            <w:shd w:val="clear" w:color="auto" w:fill="F2F2F2" w:themeFill="background1" w:themeFillShade="F2"/>
            <w:vAlign w:val="center"/>
          </w:tcPr>
          <w:p w14:paraId="57511651" w14:textId="77777777" w:rsidR="009C6113" w:rsidRPr="00046033" w:rsidRDefault="009C6113" w:rsidP="000A5A23">
            <w:pPr>
              <w:pStyle w:val="OOPTabulka"/>
              <w:keepNext/>
              <w:rPr>
                <w:b/>
              </w:rPr>
            </w:pPr>
            <w:r w:rsidRPr="00046033">
              <w:rPr>
                <w:b/>
              </w:rPr>
              <w:t>2</w:t>
            </w:r>
          </w:p>
        </w:tc>
      </w:tr>
      <w:tr w:rsidR="009C6113" w:rsidRPr="00046033" w14:paraId="11FA73C8" w14:textId="77777777" w:rsidTr="003530E8">
        <w:trPr>
          <w:jc w:val="center"/>
        </w:trPr>
        <w:tc>
          <w:tcPr>
            <w:tcW w:w="4422" w:type="dxa"/>
            <w:tcBorders>
              <w:top w:val="double" w:sz="4" w:space="0" w:color="auto"/>
              <w:left w:val="single" w:sz="12" w:space="0" w:color="auto"/>
            </w:tcBorders>
            <w:vAlign w:val="center"/>
          </w:tcPr>
          <w:p w14:paraId="005EBD55" w14:textId="77777777" w:rsidR="009C6113" w:rsidRPr="00046033" w:rsidRDefault="009C6113" w:rsidP="00347DFF">
            <w:pPr>
              <w:pStyle w:val="OOPTabulka"/>
              <w:jc w:val="left"/>
            </w:pPr>
            <w:r w:rsidRPr="00046033">
              <w:t>Electromechanical, direct connected</w:t>
            </w:r>
          </w:p>
        </w:tc>
        <w:tc>
          <w:tcPr>
            <w:tcW w:w="952" w:type="dxa"/>
            <w:tcBorders>
              <w:top w:val="double" w:sz="4" w:space="0" w:color="auto"/>
            </w:tcBorders>
            <w:vAlign w:val="center"/>
          </w:tcPr>
          <w:p w14:paraId="4D922651" w14:textId="77777777" w:rsidR="009C6113" w:rsidRPr="00046033" w:rsidRDefault="009C6113" w:rsidP="00347DFF">
            <w:pPr>
              <w:pStyle w:val="OOPTabulka"/>
            </w:pPr>
            <w:r w:rsidRPr="00046033">
              <w:t>–</w:t>
            </w:r>
          </w:p>
        </w:tc>
        <w:tc>
          <w:tcPr>
            <w:tcW w:w="953" w:type="dxa"/>
            <w:tcBorders>
              <w:top w:val="double" w:sz="4" w:space="0" w:color="auto"/>
            </w:tcBorders>
            <w:vAlign w:val="center"/>
          </w:tcPr>
          <w:p w14:paraId="7AD4D35B" w14:textId="77777777" w:rsidR="009C6113" w:rsidRPr="00046033" w:rsidRDefault="009C6113" w:rsidP="00347DFF">
            <w:pPr>
              <w:pStyle w:val="OOPTabulka"/>
            </w:pPr>
            <w:r w:rsidRPr="00046033">
              <w:t>–</w:t>
            </w:r>
          </w:p>
        </w:tc>
        <w:tc>
          <w:tcPr>
            <w:tcW w:w="952" w:type="dxa"/>
            <w:tcBorders>
              <w:top w:val="double" w:sz="4" w:space="0" w:color="auto"/>
            </w:tcBorders>
            <w:vAlign w:val="center"/>
          </w:tcPr>
          <w:p w14:paraId="51BD41CB" w14:textId="77777777" w:rsidR="009C6113" w:rsidRPr="00046033" w:rsidRDefault="009C6113" w:rsidP="00DA23F3">
            <w:pPr>
              <w:pStyle w:val="OOPTabulka"/>
            </w:pPr>
            <w:r w:rsidRPr="00046033">
              <w:t>0.003</w:t>
            </w:r>
            <w:r w:rsidRPr="00046033">
              <w:rPr>
                <w:i/>
              </w:rPr>
              <w:t>I</w:t>
            </w:r>
            <w:r w:rsidRPr="00046033">
              <w:rPr>
                <w:vertAlign w:val="subscript"/>
              </w:rPr>
              <w:t>b</w:t>
            </w:r>
          </w:p>
        </w:tc>
        <w:tc>
          <w:tcPr>
            <w:tcW w:w="953" w:type="dxa"/>
            <w:tcBorders>
              <w:top w:val="double" w:sz="4" w:space="0" w:color="auto"/>
            </w:tcBorders>
            <w:vAlign w:val="center"/>
          </w:tcPr>
          <w:p w14:paraId="6491ECC6" w14:textId="77777777" w:rsidR="009C6113" w:rsidRPr="00046033" w:rsidRDefault="009C6113" w:rsidP="00347DFF">
            <w:pPr>
              <w:pStyle w:val="OOPTabulka"/>
            </w:pPr>
            <w:r w:rsidRPr="00046033">
              <w:t>0.004</w:t>
            </w:r>
            <w:r w:rsidRPr="00046033">
              <w:rPr>
                <w:i/>
              </w:rPr>
              <w:t>I</w:t>
            </w:r>
            <w:r w:rsidRPr="00046033">
              <w:rPr>
                <w:vertAlign w:val="subscript"/>
              </w:rPr>
              <w:t>b</w:t>
            </w:r>
          </w:p>
        </w:tc>
        <w:tc>
          <w:tcPr>
            <w:tcW w:w="953" w:type="dxa"/>
            <w:tcBorders>
              <w:top w:val="double" w:sz="4" w:space="0" w:color="auto"/>
              <w:right w:val="single" w:sz="12" w:space="0" w:color="auto"/>
            </w:tcBorders>
            <w:vAlign w:val="center"/>
          </w:tcPr>
          <w:p w14:paraId="4D355493" w14:textId="77777777" w:rsidR="009C6113" w:rsidRPr="00046033" w:rsidRDefault="009C6113" w:rsidP="00347DFF">
            <w:pPr>
              <w:pStyle w:val="OOPTabulka"/>
            </w:pPr>
            <w:r w:rsidRPr="00046033">
              <w:t>0.005</w:t>
            </w:r>
            <w:r w:rsidRPr="00046033">
              <w:rPr>
                <w:i/>
              </w:rPr>
              <w:t>I</w:t>
            </w:r>
            <w:r w:rsidRPr="00046033">
              <w:rPr>
                <w:vertAlign w:val="subscript"/>
              </w:rPr>
              <w:t>b</w:t>
            </w:r>
          </w:p>
        </w:tc>
      </w:tr>
      <w:tr w:rsidR="009C6113" w:rsidRPr="00046033" w14:paraId="0799A894" w14:textId="77777777" w:rsidTr="003530E8">
        <w:trPr>
          <w:jc w:val="center"/>
        </w:trPr>
        <w:tc>
          <w:tcPr>
            <w:tcW w:w="4422" w:type="dxa"/>
            <w:tcBorders>
              <w:left w:val="single" w:sz="12" w:space="0" w:color="auto"/>
            </w:tcBorders>
            <w:vAlign w:val="center"/>
          </w:tcPr>
          <w:p w14:paraId="5038741B" w14:textId="77777777" w:rsidR="009C6113" w:rsidRPr="00046033" w:rsidRDefault="009C6113" w:rsidP="00347DFF">
            <w:pPr>
              <w:pStyle w:val="OOPTabulka"/>
              <w:jc w:val="left"/>
            </w:pPr>
            <w:r w:rsidRPr="00046033">
              <w:t>Electromechanical, transformer operated</w:t>
            </w:r>
          </w:p>
        </w:tc>
        <w:tc>
          <w:tcPr>
            <w:tcW w:w="952" w:type="dxa"/>
            <w:vAlign w:val="center"/>
          </w:tcPr>
          <w:p w14:paraId="20CB0F58" w14:textId="77777777" w:rsidR="009C6113" w:rsidRPr="00046033" w:rsidRDefault="009C6113" w:rsidP="00347DFF">
            <w:pPr>
              <w:pStyle w:val="OOPTabulka"/>
            </w:pPr>
            <w:r w:rsidRPr="00046033">
              <w:t>–</w:t>
            </w:r>
          </w:p>
        </w:tc>
        <w:tc>
          <w:tcPr>
            <w:tcW w:w="953" w:type="dxa"/>
            <w:vAlign w:val="center"/>
          </w:tcPr>
          <w:p w14:paraId="29186D26" w14:textId="77777777" w:rsidR="009C6113" w:rsidRPr="00046033" w:rsidRDefault="009C6113" w:rsidP="00347DFF">
            <w:pPr>
              <w:pStyle w:val="OOPTabulka"/>
            </w:pPr>
            <w:r w:rsidRPr="00046033">
              <w:t>–</w:t>
            </w:r>
          </w:p>
        </w:tc>
        <w:tc>
          <w:tcPr>
            <w:tcW w:w="952" w:type="dxa"/>
            <w:vAlign w:val="center"/>
          </w:tcPr>
          <w:p w14:paraId="29201DE7" w14:textId="77777777" w:rsidR="009C6113" w:rsidRPr="00046033" w:rsidRDefault="009C6113" w:rsidP="00347DFF">
            <w:pPr>
              <w:pStyle w:val="OOPTabulka"/>
              <w:rPr>
                <w:vertAlign w:val="subscript"/>
              </w:rPr>
            </w:pPr>
            <w:r w:rsidRPr="00046033">
              <w:t>0.002</w:t>
            </w:r>
            <w:r w:rsidRPr="00046033">
              <w:rPr>
                <w:i/>
              </w:rPr>
              <w:t>I</w:t>
            </w:r>
            <w:r w:rsidRPr="00046033">
              <w:rPr>
                <w:vertAlign w:val="subscript"/>
              </w:rPr>
              <w:t>n</w:t>
            </w:r>
          </w:p>
        </w:tc>
        <w:tc>
          <w:tcPr>
            <w:tcW w:w="953" w:type="dxa"/>
          </w:tcPr>
          <w:p w14:paraId="5027EB40" w14:textId="77777777" w:rsidR="009C6113" w:rsidRPr="00046033" w:rsidRDefault="009C6113" w:rsidP="003A4C2F">
            <w:pPr>
              <w:pStyle w:val="OOPTabulka"/>
            </w:pPr>
            <w:r w:rsidRPr="00046033">
              <w:t>0.002</w:t>
            </w:r>
            <w:r w:rsidRPr="00046033">
              <w:rPr>
                <w:i/>
              </w:rPr>
              <w:t>I</w:t>
            </w:r>
            <w:r w:rsidRPr="00046033">
              <w:rPr>
                <w:vertAlign w:val="subscript"/>
              </w:rPr>
              <w:t>n</w:t>
            </w:r>
          </w:p>
        </w:tc>
        <w:tc>
          <w:tcPr>
            <w:tcW w:w="953" w:type="dxa"/>
            <w:tcBorders>
              <w:right w:val="single" w:sz="12" w:space="0" w:color="auto"/>
            </w:tcBorders>
          </w:tcPr>
          <w:p w14:paraId="2678E944" w14:textId="77777777" w:rsidR="009C6113" w:rsidRPr="00046033" w:rsidRDefault="009C6113" w:rsidP="003A4C2F">
            <w:pPr>
              <w:pStyle w:val="OOPTabulka"/>
            </w:pPr>
            <w:r w:rsidRPr="00046033">
              <w:t>0.003</w:t>
            </w:r>
            <w:r w:rsidRPr="00046033">
              <w:rPr>
                <w:i/>
              </w:rPr>
              <w:t>I</w:t>
            </w:r>
            <w:r w:rsidRPr="00046033">
              <w:rPr>
                <w:vertAlign w:val="subscript"/>
              </w:rPr>
              <w:t>n</w:t>
            </w:r>
          </w:p>
        </w:tc>
      </w:tr>
      <w:tr w:rsidR="009C6113" w:rsidRPr="00046033" w14:paraId="2A85B276" w14:textId="77777777" w:rsidTr="003530E8">
        <w:trPr>
          <w:jc w:val="center"/>
        </w:trPr>
        <w:tc>
          <w:tcPr>
            <w:tcW w:w="4422" w:type="dxa"/>
            <w:tcBorders>
              <w:left w:val="single" w:sz="12" w:space="0" w:color="auto"/>
            </w:tcBorders>
            <w:vAlign w:val="center"/>
          </w:tcPr>
          <w:p w14:paraId="2CE4E532" w14:textId="77777777" w:rsidR="009C6113" w:rsidRPr="00046033" w:rsidRDefault="009C6113" w:rsidP="003A4C2F">
            <w:pPr>
              <w:pStyle w:val="OOPTabulka"/>
              <w:jc w:val="left"/>
              <w:rPr>
                <w:highlight w:val="lightGray"/>
              </w:rPr>
            </w:pPr>
            <w:r w:rsidRPr="00046033">
              <w:t>Static, direct connected</w:t>
            </w:r>
          </w:p>
        </w:tc>
        <w:tc>
          <w:tcPr>
            <w:tcW w:w="952" w:type="dxa"/>
            <w:vAlign w:val="center"/>
          </w:tcPr>
          <w:p w14:paraId="6439882D" w14:textId="77777777" w:rsidR="009C6113" w:rsidRPr="00046033" w:rsidRDefault="009C6113" w:rsidP="00347DFF">
            <w:pPr>
              <w:pStyle w:val="OOPTabulka"/>
            </w:pPr>
            <w:r w:rsidRPr="00046033">
              <w:t>–</w:t>
            </w:r>
          </w:p>
        </w:tc>
        <w:tc>
          <w:tcPr>
            <w:tcW w:w="953" w:type="dxa"/>
            <w:vAlign w:val="center"/>
          </w:tcPr>
          <w:p w14:paraId="0E2A1E76" w14:textId="77777777" w:rsidR="009C6113" w:rsidRPr="00046033" w:rsidRDefault="009C6113" w:rsidP="00DA23F3">
            <w:pPr>
              <w:pStyle w:val="OOPTabulka"/>
            </w:pPr>
            <w:r w:rsidRPr="00046033">
              <w:t>0.001</w:t>
            </w:r>
            <w:r w:rsidRPr="00046033">
              <w:rPr>
                <w:i/>
              </w:rPr>
              <w:t>I</w:t>
            </w:r>
            <w:r w:rsidRPr="00046033">
              <w:rPr>
                <w:vertAlign w:val="subscript"/>
              </w:rPr>
              <w:t>b</w:t>
            </w:r>
            <w:r w:rsidRPr="00046033">
              <w:t xml:space="preserve"> </w:t>
            </w:r>
          </w:p>
        </w:tc>
        <w:tc>
          <w:tcPr>
            <w:tcW w:w="952" w:type="dxa"/>
            <w:vAlign w:val="center"/>
          </w:tcPr>
          <w:p w14:paraId="00DF4EDE" w14:textId="77777777" w:rsidR="009C6113" w:rsidRPr="00046033" w:rsidRDefault="009C6113" w:rsidP="00347DFF">
            <w:pPr>
              <w:pStyle w:val="OOPTabulka"/>
            </w:pPr>
            <w:r w:rsidRPr="00046033">
              <w:t>–</w:t>
            </w:r>
          </w:p>
        </w:tc>
        <w:tc>
          <w:tcPr>
            <w:tcW w:w="953" w:type="dxa"/>
            <w:vAlign w:val="center"/>
          </w:tcPr>
          <w:p w14:paraId="11E13E64" w14:textId="77777777" w:rsidR="009C6113" w:rsidRPr="00046033" w:rsidRDefault="009C6113" w:rsidP="003A4C2F">
            <w:pPr>
              <w:pStyle w:val="OOPTabulka"/>
            </w:pPr>
            <w:r w:rsidRPr="00046033">
              <w:t>0.004</w:t>
            </w:r>
            <w:r w:rsidRPr="00046033">
              <w:rPr>
                <w:i/>
              </w:rPr>
              <w:t>I</w:t>
            </w:r>
            <w:r w:rsidRPr="00046033">
              <w:rPr>
                <w:vertAlign w:val="subscript"/>
              </w:rPr>
              <w:t>b</w:t>
            </w:r>
          </w:p>
        </w:tc>
        <w:tc>
          <w:tcPr>
            <w:tcW w:w="953" w:type="dxa"/>
            <w:tcBorders>
              <w:right w:val="single" w:sz="12" w:space="0" w:color="auto"/>
            </w:tcBorders>
            <w:vAlign w:val="center"/>
          </w:tcPr>
          <w:p w14:paraId="09234E76" w14:textId="77777777" w:rsidR="009C6113" w:rsidRPr="00046033" w:rsidRDefault="009C6113" w:rsidP="003A4C2F">
            <w:pPr>
              <w:pStyle w:val="OOPTabulka"/>
            </w:pPr>
            <w:r w:rsidRPr="00046033">
              <w:t>0.005</w:t>
            </w:r>
            <w:r w:rsidRPr="00046033">
              <w:rPr>
                <w:i/>
              </w:rPr>
              <w:t>I</w:t>
            </w:r>
            <w:r w:rsidRPr="00046033">
              <w:rPr>
                <w:vertAlign w:val="subscript"/>
              </w:rPr>
              <w:t>b</w:t>
            </w:r>
          </w:p>
        </w:tc>
      </w:tr>
      <w:tr w:rsidR="009C6113" w:rsidRPr="00046033" w14:paraId="0C13C3BD" w14:textId="77777777" w:rsidTr="003530E8">
        <w:trPr>
          <w:jc w:val="center"/>
        </w:trPr>
        <w:tc>
          <w:tcPr>
            <w:tcW w:w="4422" w:type="dxa"/>
            <w:tcBorders>
              <w:left w:val="single" w:sz="12" w:space="0" w:color="auto"/>
              <w:bottom w:val="single" w:sz="12" w:space="0" w:color="auto"/>
            </w:tcBorders>
            <w:vAlign w:val="center"/>
          </w:tcPr>
          <w:p w14:paraId="661C33CA" w14:textId="77777777" w:rsidR="009C6113" w:rsidRPr="00046033" w:rsidRDefault="009C6113" w:rsidP="003A4C2F">
            <w:pPr>
              <w:pStyle w:val="OOPTabulka"/>
              <w:jc w:val="left"/>
            </w:pPr>
            <w:r w:rsidRPr="00046033">
              <w:t xml:space="preserve">Static, transformer operated </w:t>
            </w:r>
          </w:p>
        </w:tc>
        <w:tc>
          <w:tcPr>
            <w:tcW w:w="952" w:type="dxa"/>
            <w:tcBorders>
              <w:bottom w:val="single" w:sz="12" w:space="0" w:color="auto"/>
            </w:tcBorders>
            <w:vAlign w:val="center"/>
          </w:tcPr>
          <w:p w14:paraId="62FBC98C" w14:textId="77777777" w:rsidR="009C6113" w:rsidRPr="00046033" w:rsidRDefault="009C6113" w:rsidP="00347DFF">
            <w:pPr>
              <w:pStyle w:val="OOPTabulka"/>
              <w:rPr>
                <w:vertAlign w:val="subscript"/>
              </w:rPr>
            </w:pPr>
            <w:r w:rsidRPr="00046033">
              <w:t>0.001</w:t>
            </w:r>
            <w:r w:rsidRPr="00046033">
              <w:rPr>
                <w:i/>
              </w:rPr>
              <w:t>I</w:t>
            </w:r>
            <w:r w:rsidRPr="00046033">
              <w:rPr>
                <w:vertAlign w:val="subscript"/>
              </w:rPr>
              <w:t>n</w:t>
            </w:r>
          </w:p>
        </w:tc>
        <w:tc>
          <w:tcPr>
            <w:tcW w:w="953" w:type="dxa"/>
            <w:tcBorders>
              <w:bottom w:val="single" w:sz="12" w:space="0" w:color="auto"/>
            </w:tcBorders>
            <w:vAlign w:val="center"/>
          </w:tcPr>
          <w:p w14:paraId="706FFD70" w14:textId="77777777" w:rsidR="009C6113" w:rsidRPr="00046033" w:rsidRDefault="009C6113" w:rsidP="00347DFF">
            <w:pPr>
              <w:pStyle w:val="OOPTabulka"/>
              <w:rPr>
                <w:vertAlign w:val="subscript"/>
              </w:rPr>
            </w:pPr>
            <w:r w:rsidRPr="00046033">
              <w:t>0.001</w:t>
            </w:r>
            <w:r w:rsidRPr="00046033">
              <w:rPr>
                <w:i/>
              </w:rPr>
              <w:t>I</w:t>
            </w:r>
            <w:r w:rsidRPr="00046033">
              <w:rPr>
                <w:vertAlign w:val="subscript"/>
              </w:rPr>
              <w:t>n</w:t>
            </w:r>
          </w:p>
        </w:tc>
        <w:tc>
          <w:tcPr>
            <w:tcW w:w="952" w:type="dxa"/>
            <w:tcBorders>
              <w:bottom w:val="single" w:sz="12" w:space="0" w:color="auto"/>
            </w:tcBorders>
            <w:vAlign w:val="center"/>
          </w:tcPr>
          <w:p w14:paraId="135A9C04" w14:textId="77777777" w:rsidR="009C6113" w:rsidRPr="00046033" w:rsidRDefault="009C6113" w:rsidP="00347DFF">
            <w:pPr>
              <w:pStyle w:val="OOPTabulka"/>
            </w:pPr>
            <w:r w:rsidRPr="00046033">
              <w:t>–</w:t>
            </w:r>
          </w:p>
        </w:tc>
        <w:tc>
          <w:tcPr>
            <w:tcW w:w="953" w:type="dxa"/>
            <w:tcBorders>
              <w:bottom w:val="single" w:sz="12" w:space="0" w:color="auto"/>
            </w:tcBorders>
          </w:tcPr>
          <w:p w14:paraId="161FEF57" w14:textId="77777777" w:rsidR="009C6113" w:rsidRPr="00046033" w:rsidRDefault="009C6113" w:rsidP="003A4C2F">
            <w:pPr>
              <w:pStyle w:val="OOPTabulka"/>
            </w:pPr>
            <w:r w:rsidRPr="00046033">
              <w:t>0.002</w:t>
            </w:r>
            <w:r w:rsidRPr="00046033">
              <w:rPr>
                <w:i/>
              </w:rPr>
              <w:t>I</w:t>
            </w:r>
            <w:r w:rsidRPr="00046033">
              <w:rPr>
                <w:vertAlign w:val="subscript"/>
              </w:rPr>
              <w:t>n</w:t>
            </w:r>
          </w:p>
        </w:tc>
        <w:tc>
          <w:tcPr>
            <w:tcW w:w="953" w:type="dxa"/>
            <w:tcBorders>
              <w:bottom w:val="single" w:sz="12" w:space="0" w:color="auto"/>
              <w:right w:val="single" w:sz="12" w:space="0" w:color="auto"/>
            </w:tcBorders>
          </w:tcPr>
          <w:p w14:paraId="622DA4AF" w14:textId="77777777" w:rsidR="009C6113" w:rsidRPr="00046033" w:rsidRDefault="009C6113" w:rsidP="003A4C2F">
            <w:pPr>
              <w:pStyle w:val="OOPTabulka"/>
            </w:pPr>
            <w:r w:rsidRPr="00046033">
              <w:t>0.003</w:t>
            </w:r>
            <w:r w:rsidRPr="00046033">
              <w:rPr>
                <w:i/>
              </w:rPr>
              <w:t>I</w:t>
            </w:r>
            <w:r w:rsidRPr="00046033">
              <w:rPr>
                <w:vertAlign w:val="subscript"/>
              </w:rPr>
              <w:t>n</w:t>
            </w:r>
          </w:p>
        </w:tc>
      </w:tr>
    </w:tbl>
    <w:p w14:paraId="6D48EE4B" w14:textId="77777777" w:rsidR="009C6113" w:rsidRPr="00046033" w:rsidRDefault="009C6113" w:rsidP="000A5A23">
      <w:pPr>
        <w:keepNext/>
        <w:spacing w:before="240"/>
        <w:jc w:val="center"/>
        <w:rPr>
          <w:b/>
        </w:rPr>
      </w:pPr>
      <w:r w:rsidRPr="00046033">
        <w:rPr>
          <w:b/>
        </w:rPr>
        <w:t>Table 8 – Inrush currents for classes A, B and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046033" w:rsidDel="00DC51E6" w14:paraId="407C8397" w14:textId="77777777" w:rsidTr="003530E8">
        <w:trPr>
          <w:jc w:val="center"/>
        </w:trPr>
        <w:tc>
          <w:tcPr>
            <w:tcW w:w="4620" w:type="dxa"/>
            <w:vMerge w:val="restart"/>
            <w:tcBorders>
              <w:top w:val="single" w:sz="12" w:space="0" w:color="auto"/>
              <w:left w:val="single" w:sz="12" w:space="0" w:color="auto"/>
            </w:tcBorders>
            <w:shd w:val="clear" w:color="auto" w:fill="F2F2F2" w:themeFill="background1" w:themeFillShade="F2"/>
            <w:vAlign w:val="center"/>
          </w:tcPr>
          <w:p w14:paraId="21EA9BC6" w14:textId="77777777" w:rsidR="009C6113" w:rsidRPr="00046033" w:rsidDel="00DC51E6" w:rsidRDefault="009C6113" w:rsidP="000A5A23">
            <w:pPr>
              <w:pStyle w:val="OOPTabulka"/>
              <w:keepNext/>
              <w:rPr>
                <w:b/>
              </w:rPr>
            </w:pPr>
            <w:r w:rsidRPr="00046033">
              <w:rPr>
                <w:b/>
              </w:rPr>
              <w:t>Electricity meter</w:t>
            </w:r>
          </w:p>
        </w:tc>
        <w:tc>
          <w:tcPr>
            <w:tcW w:w="3420" w:type="dxa"/>
            <w:gridSpan w:val="3"/>
            <w:tcBorders>
              <w:top w:val="single" w:sz="12" w:space="0" w:color="auto"/>
              <w:right w:val="single" w:sz="12" w:space="0" w:color="auto"/>
            </w:tcBorders>
            <w:shd w:val="clear" w:color="auto" w:fill="F2F2F2" w:themeFill="background1" w:themeFillShade="F2"/>
            <w:vAlign w:val="center"/>
          </w:tcPr>
          <w:p w14:paraId="4066BD64" w14:textId="77777777" w:rsidR="009C6113" w:rsidRPr="00046033" w:rsidDel="00DC51E6" w:rsidRDefault="009C6113" w:rsidP="000A5A23">
            <w:pPr>
              <w:pStyle w:val="OOPTabulka"/>
              <w:keepNext/>
              <w:rPr>
                <w:b/>
              </w:rPr>
            </w:pPr>
            <w:r w:rsidRPr="00046033">
              <w:rPr>
                <w:b/>
              </w:rPr>
              <w:t>Class</w:t>
            </w:r>
          </w:p>
        </w:tc>
      </w:tr>
      <w:tr w:rsidR="009C6113" w:rsidRPr="00046033" w:rsidDel="00DC51E6" w14:paraId="07CCAF72" w14:textId="77777777" w:rsidTr="003530E8">
        <w:trPr>
          <w:jc w:val="center"/>
        </w:trPr>
        <w:tc>
          <w:tcPr>
            <w:tcW w:w="4620" w:type="dxa"/>
            <w:vMerge/>
            <w:tcBorders>
              <w:left w:val="single" w:sz="12" w:space="0" w:color="auto"/>
              <w:bottom w:val="double" w:sz="4" w:space="0" w:color="auto"/>
            </w:tcBorders>
            <w:shd w:val="clear" w:color="auto" w:fill="F2F2F2" w:themeFill="background1" w:themeFillShade="F2"/>
          </w:tcPr>
          <w:p w14:paraId="03D0FEAB" w14:textId="77777777" w:rsidR="009C6113" w:rsidRPr="00046033" w:rsidDel="00DC51E6" w:rsidRDefault="009C6113" w:rsidP="000A5A23">
            <w:pPr>
              <w:pStyle w:val="OOPTabulka"/>
              <w:keepNext/>
              <w:rPr>
                <w:b/>
              </w:rPr>
            </w:pPr>
          </w:p>
        </w:tc>
        <w:tc>
          <w:tcPr>
            <w:tcW w:w="1167" w:type="dxa"/>
            <w:tcBorders>
              <w:bottom w:val="double" w:sz="4" w:space="0" w:color="auto"/>
            </w:tcBorders>
            <w:shd w:val="clear" w:color="auto" w:fill="F2F2F2" w:themeFill="background1" w:themeFillShade="F2"/>
            <w:vAlign w:val="center"/>
          </w:tcPr>
          <w:p w14:paraId="03C68C30" w14:textId="77777777" w:rsidR="009C6113" w:rsidRPr="00046033" w:rsidDel="00DC51E6" w:rsidRDefault="009C6113" w:rsidP="000A5A23">
            <w:pPr>
              <w:pStyle w:val="OOPTabulka"/>
              <w:keepNext/>
              <w:rPr>
                <w:b/>
              </w:rPr>
            </w:pPr>
            <w:r w:rsidRPr="00046033">
              <w:rPr>
                <w:b/>
              </w:rPr>
              <w:t>A</w:t>
            </w:r>
          </w:p>
        </w:tc>
        <w:tc>
          <w:tcPr>
            <w:tcW w:w="1173" w:type="dxa"/>
            <w:tcBorders>
              <w:bottom w:val="double" w:sz="4" w:space="0" w:color="auto"/>
            </w:tcBorders>
            <w:shd w:val="clear" w:color="auto" w:fill="F2F2F2" w:themeFill="background1" w:themeFillShade="F2"/>
            <w:vAlign w:val="center"/>
          </w:tcPr>
          <w:p w14:paraId="72FCCB67" w14:textId="77777777" w:rsidR="009C6113" w:rsidRPr="00046033" w:rsidDel="00DC51E6" w:rsidRDefault="009C6113" w:rsidP="000A5A23">
            <w:pPr>
              <w:pStyle w:val="OOPTabulka"/>
              <w:keepNext/>
              <w:rPr>
                <w:b/>
              </w:rPr>
            </w:pPr>
            <w:r w:rsidRPr="00046033">
              <w:rPr>
                <w:b/>
              </w:rPr>
              <w:t>B</w:t>
            </w:r>
          </w:p>
        </w:tc>
        <w:tc>
          <w:tcPr>
            <w:tcW w:w="1080" w:type="dxa"/>
            <w:tcBorders>
              <w:bottom w:val="double" w:sz="4" w:space="0" w:color="auto"/>
              <w:right w:val="single" w:sz="12" w:space="0" w:color="auto"/>
            </w:tcBorders>
            <w:shd w:val="clear" w:color="auto" w:fill="F2F2F2" w:themeFill="background1" w:themeFillShade="F2"/>
            <w:vAlign w:val="center"/>
          </w:tcPr>
          <w:p w14:paraId="67141092" w14:textId="77777777" w:rsidR="009C6113" w:rsidRPr="00046033" w:rsidDel="00DC51E6" w:rsidRDefault="009C6113" w:rsidP="000A5A23">
            <w:pPr>
              <w:pStyle w:val="OOPTabulka"/>
              <w:keepNext/>
              <w:rPr>
                <w:b/>
              </w:rPr>
            </w:pPr>
            <w:r w:rsidRPr="00046033">
              <w:rPr>
                <w:b/>
              </w:rPr>
              <w:t>C</w:t>
            </w:r>
          </w:p>
        </w:tc>
      </w:tr>
      <w:tr w:rsidR="009C6113" w:rsidRPr="00046033" w:rsidDel="00DC51E6" w14:paraId="54934DA6" w14:textId="77777777" w:rsidTr="003530E8">
        <w:trPr>
          <w:jc w:val="center"/>
        </w:trPr>
        <w:tc>
          <w:tcPr>
            <w:tcW w:w="4620" w:type="dxa"/>
            <w:tcBorders>
              <w:top w:val="double" w:sz="4" w:space="0" w:color="auto"/>
              <w:left w:val="single" w:sz="12" w:space="0" w:color="auto"/>
            </w:tcBorders>
            <w:vAlign w:val="center"/>
          </w:tcPr>
          <w:p w14:paraId="52736C4C" w14:textId="77777777" w:rsidR="009C6113" w:rsidRPr="00046033" w:rsidRDefault="009C6113" w:rsidP="00FC1272">
            <w:pPr>
              <w:pStyle w:val="OOPTabulka"/>
              <w:jc w:val="left"/>
            </w:pPr>
            <w:r w:rsidRPr="00046033">
              <w:t>Electromechanical, direct connected</w:t>
            </w:r>
          </w:p>
        </w:tc>
        <w:tc>
          <w:tcPr>
            <w:tcW w:w="1167" w:type="dxa"/>
            <w:tcBorders>
              <w:top w:val="double" w:sz="4" w:space="0" w:color="auto"/>
            </w:tcBorders>
          </w:tcPr>
          <w:p w14:paraId="310E8F2E" w14:textId="77777777" w:rsidR="009C6113" w:rsidRPr="00046033" w:rsidRDefault="009C6113" w:rsidP="00CE6ECB">
            <w:pPr>
              <w:pStyle w:val="OOPTabulka"/>
              <w:rPr>
                <w:vertAlign w:val="subscript"/>
              </w:rPr>
            </w:pPr>
            <w:r w:rsidRPr="00046033">
              <w:t>0.05</w:t>
            </w:r>
            <w:r w:rsidRPr="00046033">
              <w:rPr>
                <w:i/>
              </w:rPr>
              <w:t>I</w:t>
            </w:r>
            <w:r w:rsidRPr="00046033">
              <w:rPr>
                <w:vertAlign w:val="subscript"/>
              </w:rPr>
              <w:t>tr</w:t>
            </w:r>
          </w:p>
        </w:tc>
        <w:tc>
          <w:tcPr>
            <w:tcW w:w="1173" w:type="dxa"/>
            <w:tcBorders>
              <w:top w:val="double" w:sz="4" w:space="0" w:color="auto"/>
            </w:tcBorders>
          </w:tcPr>
          <w:p w14:paraId="16979CF3" w14:textId="77777777" w:rsidR="009C6113" w:rsidRPr="00046033" w:rsidRDefault="009C6113" w:rsidP="00CE6ECB">
            <w:pPr>
              <w:pStyle w:val="OOPTabulka"/>
              <w:rPr>
                <w:vertAlign w:val="subscript"/>
              </w:rPr>
            </w:pPr>
            <w:r w:rsidRPr="00046033">
              <w:t>0.04</w:t>
            </w:r>
            <w:r w:rsidRPr="00046033">
              <w:rPr>
                <w:i/>
              </w:rPr>
              <w:t>I</w:t>
            </w:r>
            <w:r w:rsidRPr="00046033">
              <w:rPr>
                <w:vertAlign w:val="subscript"/>
              </w:rPr>
              <w:t>tr</w:t>
            </w:r>
          </w:p>
        </w:tc>
        <w:tc>
          <w:tcPr>
            <w:tcW w:w="1080" w:type="dxa"/>
            <w:tcBorders>
              <w:top w:val="double" w:sz="4" w:space="0" w:color="auto"/>
              <w:right w:val="single" w:sz="12" w:space="0" w:color="auto"/>
            </w:tcBorders>
            <w:vAlign w:val="center"/>
          </w:tcPr>
          <w:p w14:paraId="516CC375" w14:textId="77777777" w:rsidR="009C6113" w:rsidRPr="00046033" w:rsidRDefault="009C6113" w:rsidP="00FD684D">
            <w:pPr>
              <w:pStyle w:val="OOPTabulka"/>
            </w:pPr>
            <w:r w:rsidRPr="00046033">
              <w:t>–</w:t>
            </w:r>
          </w:p>
        </w:tc>
      </w:tr>
      <w:tr w:rsidR="009C6113" w:rsidRPr="00046033" w:rsidDel="00DC51E6" w14:paraId="3DD57F1F" w14:textId="77777777" w:rsidTr="003530E8">
        <w:trPr>
          <w:jc w:val="center"/>
        </w:trPr>
        <w:tc>
          <w:tcPr>
            <w:tcW w:w="4620" w:type="dxa"/>
            <w:tcBorders>
              <w:left w:val="single" w:sz="12" w:space="0" w:color="auto"/>
            </w:tcBorders>
            <w:vAlign w:val="center"/>
          </w:tcPr>
          <w:p w14:paraId="3216B398" w14:textId="77777777" w:rsidR="009C6113" w:rsidRPr="00046033" w:rsidRDefault="009C6113" w:rsidP="00C11BFB">
            <w:pPr>
              <w:pStyle w:val="OOPTabulka"/>
              <w:jc w:val="left"/>
            </w:pPr>
            <w:r w:rsidRPr="00046033">
              <w:t>Electromechanical, transformer operated</w:t>
            </w:r>
          </w:p>
        </w:tc>
        <w:tc>
          <w:tcPr>
            <w:tcW w:w="1167" w:type="dxa"/>
          </w:tcPr>
          <w:p w14:paraId="2BF4A357" w14:textId="77777777" w:rsidR="009C6113" w:rsidRPr="00046033" w:rsidRDefault="009C6113" w:rsidP="00CE6ECB">
            <w:pPr>
              <w:pStyle w:val="OOPTabulka"/>
              <w:rPr>
                <w:vertAlign w:val="subscript"/>
              </w:rPr>
            </w:pPr>
            <w:r w:rsidRPr="00046033">
              <w:t>0.06</w:t>
            </w:r>
            <w:r w:rsidRPr="00046033">
              <w:rPr>
                <w:i/>
              </w:rPr>
              <w:t>I</w:t>
            </w:r>
            <w:r w:rsidRPr="00046033">
              <w:rPr>
                <w:vertAlign w:val="subscript"/>
              </w:rPr>
              <w:t>tr</w:t>
            </w:r>
          </w:p>
        </w:tc>
        <w:tc>
          <w:tcPr>
            <w:tcW w:w="1173" w:type="dxa"/>
          </w:tcPr>
          <w:p w14:paraId="632B0144" w14:textId="77777777" w:rsidR="009C6113" w:rsidRPr="00046033" w:rsidRDefault="009C6113" w:rsidP="00CE6ECB">
            <w:pPr>
              <w:pStyle w:val="OOPTabulka"/>
              <w:rPr>
                <w:vertAlign w:val="subscript"/>
              </w:rPr>
            </w:pPr>
            <w:r w:rsidRPr="00046033">
              <w:t>0.04</w:t>
            </w:r>
            <w:r w:rsidRPr="00046033">
              <w:rPr>
                <w:i/>
              </w:rPr>
              <w:t>I</w:t>
            </w:r>
            <w:r w:rsidRPr="00046033">
              <w:rPr>
                <w:vertAlign w:val="subscript"/>
              </w:rPr>
              <w:t>tr</w:t>
            </w:r>
          </w:p>
        </w:tc>
        <w:tc>
          <w:tcPr>
            <w:tcW w:w="1080" w:type="dxa"/>
            <w:tcBorders>
              <w:right w:val="single" w:sz="12" w:space="0" w:color="auto"/>
            </w:tcBorders>
            <w:vAlign w:val="center"/>
          </w:tcPr>
          <w:p w14:paraId="03DC848B" w14:textId="77777777" w:rsidR="009C6113" w:rsidRPr="00046033" w:rsidRDefault="009C6113" w:rsidP="00FD684D">
            <w:pPr>
              <w:pStyle w:val="OOPTabulka"/>
            </w:pPr>
            <w:r w:rsidRPr="00046033">
              <w:t>–</w:t>
            </w:r>
          </w:p>
        </w:tc>
      </w:tr>
      <w:tr w:rsidR="009C6113" w:rsidRPr="00046033" w:rsidDel="00DC51E6" w14:paraId="40155056" w14:textId="77777777" w:rsidTr="003530E8">
        <w:trPr>
          <w:jc w:val="center"/>
        </w:trPr>
        <w:tc>
          <w:tcPr>
            <w:tcW w:w="4620" w:type="dxa"/>
            <w:tcBorders>
              <w:left w:val="single" w:sz="12" w:space="0" w:color="auto"/>
            </w:tcBorders>
            <w:vAlign w:val="center"/>
          </w:tcPr>
          <w:p w14:paraId="427A8BB3" w14:textId="77777777" w:rsidR="009C6113" w:rsidRPr="00046033" w:rsidRDefault="009C6113" w:rsidP="00C11BFB">
            <w:pPr>
              <w:pStyle w:val="OOPTabulka"/>
              <w:jc w:val="left"/>
            </w:pPr>
            <w:r w:rsidRPr="00046033">
              <w:t>Static, direct connected</w:t>
            </w:r>
          </w:p>
        </w:tc>
        <w:tc>
          <w:tcPr>
            <w:tcW w:w="1167" w:type="dxa"/>
          </w:tcPr>
          <w:p w14:paraId="724E17C8" w14:textId="77777777" w:rsidR="009C6113" w:rsidRPr="00046033" w:rsidRDefault="009C6113" w:rsidP="00CE6ECB">
            <w:pPr>
              <w:pStyle w:val="OOPTabulka"/>
              <w:rPr>
                <w:vertAlign w:val="subscript"/>
              </w:rPr>
            </w:pPr>
            <w:r w:rsidRPr="00046033">
              <w:t>0.05</w:t>
            </w:r>
            <w:r w:rsidRPr="00046033">
              <w:rPr>
                <w:i/>
              </w:rPr>
              <w:t>I</w:t>
            </w:r>
            <w:r w:rsidRPr="00046033">
              <w:rPr>
                <w:vertAlign w:val="subscript"/>
              </w:rPr>
              <w:t>tr</w:t>
            </w:r>
          </w:p>
        </w:tc>
        <w:tc>
          <w:tcPr>
            <w:tcW w:w="1173" w:type="dxa"/>
          </w:tcPr>
          <w:p w14:paraId="38F357FB" w14:textId="77777777" w:rsidR="009C6113" w:rsidRPr="00046033" w:rsidRDefault="009C6113" w:rsidP="00CE6ECB">
            <w:pPr>
              <w:pStyle w:val="OOPTabulka"/>
              <w:rPr>
                <w:vertAlign w:val="subscript"/>
              </w:rPr>
            </w:pPr>
            <w:r w:rsidRPr="00046033">
              <w:t>0.04</w:t>
            </w:r>
            <w:r w:rsidRPr="00046033">
              <w:rPr>
                <w:i/>
              </w:rPr>
              <w:t>I</w:t>
            </w:r>
            <w:r w:rsidRPr="00046033">
              <w:rPr>
                <w:vertAlign w:val="subscript"/>
              </w:rPr>
              <w:t>tr</w:t>
            </w:r>
          </w:p>
        </w:tc>
        <w:tc>
          <w:tcPr>
            <w:tcW w:w="1080" w:type="dxa"/>
            <w:tcBorders>
              <w:right w:val="single" w:sz="12" w:space="0" w:color="auto"/>
            </w:tcBorders>
          </w:tcPr>
          <w:p w14:paraId="6A8309A1" w14:textId="77777777" w:rsidR="009C6113" w:rsidRPr="00046033" w:rsidRDefault="009C6113" w:rsidP="00CE6ECB">
            <w:pPr>
              <w:pStyle w:val="OOPTabulka"/>
              <w:rPr>
                <w:vertAlign w:val="subscript"/>
              </w:rPr>
            </w:pPr>
            <w:r w:rsidRPr="00046033">
              <w:t>0.04</w:t>
            </w:r>
            <w:r w:rsidRPr="00046033">
              <w:rPr>
                <w:i/>
              </w:rPr>
              <w:t>I</w:t>
            </w:r>
            <w:r w:rsidRPr="00046033">
              <w:rPr>
                <w:vertAlign w:val="subscript"/>
              </w:rPr>
              <w:t>tr</w:t>
            </w:r>
          </w:p>
        </w:tc>
      </w:tr>
      <w:tr w:rsidR="009C6113" w:rsidRPr="00046033" w:rsidDel="00DC51E6" w14:paraId="5D4EB089" w14:textId="77777777" w:rsidTr="003530E8">
        <w:trPr>
          <w:jc w:val="center"/>
        </w:trPr>
        <w:tc>
          <w:tcPr>
            <w:tcW w:w="4620" w:type="dxa"/>
            <w:tcBorders>
              <w:left w:val="single" w:sz="12" w:space="0" w:color="auto"/>
              <w:bottom w:val="single" w:sz="12" w:space="0" w:color="auto"/>
            </w:tcBorders>
            <w:vAlign w:val="center"/>
          </w:tcPr>
          <w:p w14:paraId="0CB7CDD5" w14:textId="77777777" w:rsidR="009C6113" w:rsidRPr="00046033" w:rsidRDefault="009C6113" w:rsidP="00C11BFB">
            <w:pPr>
              <w:pStyle w:val="OOPTabulka"/>
              <w:jc w:val="left"/>
            </w:pPr>
            <w:r w:rsidRPr="00046033">
              <w:t xml:space="preserve">Static, transformer operated </w:t>
            </w:r>
          </w:p>
        </w:tc>
        <w:tc>
          <w:tcPr>
            <w:tcW w:w="1167" w:type="dxa"/>
            <w:tcBorders>
              <w:bottom w:val="single" w:sz="12" w:space="0" w:color="auto"/>
            </w:tcBorders>
          </w:tcPr>
          <w:p w14:paraId="02602F03" w14:textId="77777777" w:rsidR="009C6113" w:rsidRPr="00046033" w:rsidRDefault="009C6113" w:rsidP="00CE6ECB">
            <w:pPr>
              <w:pStyle w:val="OOPTabulka"/>
              <w:rPr>
                <w:vertAlign w:val="subscript"/>
              </w:rPr>
            </w:pPr>
            <w:r w:rsidRPr="00046033">
              <w:t>0.06</w:t>
            </w:r>
            <w:r w:rsidRPr="00046033">
              <w:rPr>
                <w:i/>
              </w:rPr>
              <w:t>I</w:t>
            </w:r>
            <w:r w:rsidRPr="00046033">
              <w:rPr>
                <w:vertAlign w:val="subscript"/>
              </w:rPr>
              <w:t>tr</w:t>
            </w:r>
          </w:p>
        </w:tc>
        <w:tc>
          <w:tcPr>
            <w:tcW w:w="1173" w:type="dxa"/>
            <w:tcBorders>
              <w:bottom w:val="single" w:sz="12" w:space="0" w:color="auto"/>
            </w:tcBorders>
          </w:tcPr>
          <w:p w14:paraId="3EF83645" w14:textId="77777777" w:rsidR="009C6113" w:rsidRPr="00046033" w:rsidRDefault="009C6113" w:rsidP="00CE6ECB">
            <w:pPr>
              <w:pStyle w:val="OOPTabulka"/>
              <w:rPr>
                <w:vertAlign w:val="subscript"/>
              </w:rPr>
            </w:pPr>
            <w:r w:rsidRPr="00046033">
              <w:t>0.04</w:t>
            </w:r>
            <w:r w:rsidRPr="00046033">
              <w:rPr>
                <w:i/>
              </w:rPr>
              <w:t>I</w:t>
            </w:r>
            <w:r w:rsidRPr="00046033">
              <w:rPr>
                <w:vertAlign w:val="subscript"/>
              </w:rPr>
              <w:t>tr</w:t>
            </w:r>
          </w:p>
        </w:tc>
        <w:tc>
          <w:tcPr>
            <w:tcW w:w="1080" w:type="dxa"/>
            <w:tcBorders>
              <w:bottom w:val="single" w:sz="12" w:space="0" w:color="auto"/>
              <w:right w:val="single" w:sz="12" w:space="0" w:color="auto"/>
            </w:tcBorders>
          </w:tcPr>
          <w:p w14:paraId="5346C70A" w14:textId="77777777" w:rsidR="009C6113" w:rsidRPr="00046033" w:rsidRDefault="009C6113" w:rsidP="00CE6ECB">
            <w:pPr>
              <w:pStyle w:val="OOPTabulka"/>
              <w:rPr>
                <w:vertAlign w:val="subscript"/>
              </w:rPr>
            </w:pPr>
            <w:r w:rsidRPr="00046033">
              <w:t>0.02</w:t>
            </w:r>
            <w:r w:rsidRPr="00046033">
              <w:rPr>
                <w:i/>
              </w:rPr>
              <w:t>I</w:t>
            </w:r>
            <w:r w:rsidRPr="00046033">
              <w:rPr>
                <w:vertAlign w:val="subscript"/>
              </w:rPr>
              <w:t>tr</w:t>
            </w:r>
          </w:p>
        </w:tc>
      </w:tr>
    </w:tbl>
    <w:p w14:paraId="2ED752CF" w14:textId="1DB728B6" w:rsidR="009C6113" w:rsidRPr="00046033" w:rsidRDefault="009C6113" w:rsidP="003530E8">
      <w:pPr>
        <w:spacing w:before="360"/>
        <w:rPr>
          <w:b/>
        </w:rPr>
      </w:pPr>
      <w:r w:rsidRPr="00046033">
        <w:rPr>
          <w:b/>
        </w:rPr>
        <w:t>2.4.2 Start-up of reactive energy meters</w:t>
      </w:r>
    </w:p>
    <w:p w14:paraId="15909D47" w14:textId="16A19E5E" w:rsidR="009C6113" w:rsidRPr="00046033" w:rsidRDefault="009C6113" w:rsidP="00E0379D">
      <w:pPr>
        <w:pStyle w:val="OOPText"/>
      </w:pPr>
      <w:r w:rsidRPr="00046033">
        <w:t xml:space="preserve">The electricity meter must start to measure and continue to register reactive energy at rated voltage </w:t>
      </w:r>
      <w:r w:rsidRPr="00046033">
        <w:rPr>
          <w:i/>
        </w:rPr>
        <w:t>U</w:t>
      </w:r>
      <w:r w:rsidRPr="00046033">
        <w:rPr>
          <w:vertAlign w:val="subscript"/>
        </w:rPr>
        <w:t>n</w:t>
      </w:r>
      <w:r w:rsidRPr="00046033">
        <w:t>, power factor = 1 and the current given in Table 9.</w:t>
      </w:r>
    </w:p>
    <w:p w14:paraId="67EE6A9B" w14:textId="77777777" w:rsidR="009C6113" w:rsidRPr="00046033" w:rsidRDefault="009C6113" w:rsidP="000A5A23">
      <w:pPr>
        <w:keepNext/>
        <w:spacing w:before="240"/>
        <w:jc w:val="center"/>
        <w:rPr>
          <w:b/>
        </w:rPr>
      </w:pPr>
      <w:r w:rsidRPr="00046033">
        <w:rPr>
          <w:b/>
        </w:rPr>
        <w:t>Table 9 – Inrush currents for accuracy classes 0.5 S; 1; 1 S; 2 and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046033" w14:paraId="750D40ED" w14:textId="77777777" w:rsidTr="003530E8">
        <w:trPr>
          <w:cantSplit/>
          <w:jc w:val="center"/>
        </w:trPr>
        <w:tc>
          <w:tcPr>
            <w:tcW w:w="3354" w:type="dxa"/>
            <w:vMerge w:val="restart"/>
            <w:tcBorders>
              <w:top w:val="single" w:sz="12" w:space="0" w:color="auto"/>
              <w:left w:val="single" w:sz="12" w:space="0" w:color="auto"/>
            </w:tcBorders>
            <w:shd w:val="clear" w:color="auto" w:fill="F2F2F2" w:themeFill="background1" w:themeFillShade="F2"/>
            <w:vAlign w:val="center"/>
          </w:tcPr>
          <w:p w14:paraId="407CB6E4" w14:textId="77777777" w:rsidR="009C6113" w:rsidRPr="00046033" w:rsidRDefault="009C6113" w:rsidP="000A5A23">
            <w:pPr>
              <w:pStyle w:val="OOPTabulka"/>
              <w:keepNext/>
              <w:rPr>
                <w:b/>
              </w:rPr>
            </w:pPr>
            <w:r w:rsidRPr="00046033">
              <w:rPr>
                <w:b/>
              </w:rPr>
              <w:t>Electricity meters for</w:t>
            </w:r>
          </w:p>
        </w:tc>
        <w:tc>
          <w:tcPr>
            <w:tcW w:w="4027" w:type="dxa"/>
            <w:gridSpan w:val="4"/>
            <w:tcBorders>
              <w:top w:val="single" w:sz="12" w:space="0" w:color="auto"/>
              <w:right w:val="single" w:sz="12" w:space="0" w:color="auto"/>
            </w:tcBorders>
            <w:shd w:val="clear" w:color="auto" w:fill="F2F2F2" w:themeFill="background1" w:themeFillShade="F2"/>
          </w:tcPr>
          <w:p w14:paraId="0B8128F7" w14:textId="77777777" w:rsidR="009C6113" w:rsidRPr="00046033" w:rsidRDefault="009C6113" w:rsidP="000A5A23">
            <w:pPr>
              <w:pStyle w:val="OOPTabulka"/>
              <w:keepNext/>
              <w:rPr>
                <w:b/>
              </w:rPr>
            </w:pPr>
            <w:r w:rsidRPr="00046033">
              <w:rPr>
                <w:b/>
              </w:rPr>
              <w:t xml:space="preserve">Accuracy class </w:t>
            </w:r>
          </w:p>
        </w:tc>
      </w:tr>
      <w:tr w:rsidR="009C6113" w:rsidRPr="00046033" w14:paraId="05805F59" w14:textId="77777777" w:rsidTr="003530E8">
        <w:trPr>
          <w:cantSplit/>
          <w:jc w:val="center"/>
        </w:trPr>
        <w:tc>
          <w:tcPr>
            <w:tcW w:w="3354" w:type="dxa"/>
            <w:vMerge/>
            <w:tcBorders>
              <w:left w:val="single" w:sz="12" w:space="0" w:color="auto"/>
              <w:bottom w:val="double" w:sz="4" w:space="0" w:color="auto"/>
            </w:tcBorders>
            <w:shd w:val="clear" w:color="auto" w:fill="F2F2F2" w:themeFill="background1" w:themeFillShade="F2"/>
          </w:tcPr>
          <w:p w14:paraId="1880C2F4" w14:textId="77777777" w:rsidR="009C6113" w:rsidRPr="00046033" w:rsidRDefault="009C6113" w:rsidP="000A5A23">
            <w:pPr>
              <w:pStyle w:val="OOPTabulka"/>
              <w:keepNext/>
              <w:rPr>
                <w:b/>
              </w:rPr>
            </w:pPr>
          </w:p>
        </w:tc>
        <w:tc>
          <w:tcPr>
            <w:tcW w:w="967" w:type="dxa"/>
            <w:tcBorders>
              <w:bottom w:val="double" w:sz="4" w:space="0" w:color="auto"/>
            </w:tcBorders>
            <w:shd w:val="clear" w:color="auto" w:fill="F2F2F2" w:themeFill="background1" w:themeFillShade="F2"/>
            <w:vAlign w:val="center"/>
          </w:tcPr>
          <w:p w14:paraId="1EC3D20D" w14:textId="77777777" w:rsidR="009C6113" w:rsidRPr="00046033" w:rsidRDefault="009C6113" w:rsidP="000A5A23">
            <w:pPr>
              <w:pStyle w:val="OOPTabulka"/>
              <w:keepNext/>
              <w:rPr>
                <w:b/>
              </w:rPr>
            </w:pPr>
            <w:r w:rsidRPr="00046033">
              <w:rPr>
                <w:b/>
              </w:rPr>
              <w:t>0.5 s</w:t>
            </w:r>
          </w:p>
        </w:tc>
        <w:tc>
          <w:tcPr>
            <w:tcW w:w="1080" w:type="dxa"/>
            <w:tcBorders>
              <w:bottom w:val="double" w:sz="4" w:space="0" w:color="auto"/>
            </w:tcBorders>
            <w:shd w:val="clear" w:color="auto" w:fill="F2F2F2" w:themeFill="background1" w:themeFillShade="F2"/>
            <w:vAlign w:val="center"/>
          </w:tcPr>
          <w:p w14:paraId="595DF42B" w14:textId="77777777" w:rsidR="009C6113" w:rsidRPr="00046033" w:rsidRDefault="009C6113" w:rsidP="000A5A23">
            <w:pPr>
              <w:pStyle w:val="OOPTabulka"/>
              <w:keepNext/>
              <w:rPr>
                <w:b/>
              </w:rPr>
            </w:pPr>
            <w:r w:rsidRPr="00046033">
              <w:rPr>
                <w:b/>
              </w:rPr>
              <w:t>1 and 1 S</w:t>
            </w:r>
          </w:p>
        </w:tc>
        <w:tc>
          <w:tcPr>
            <w:tcW w:w="900" w:type="dxa"/>
            <w:tcBorders>
              <w:bottom w:val="double" w:sz="4" w:space="0" w:color="auto"/>
            </w:tcBorders>
            <w:shd w:val="clear" w:color="auto" w:fill="F2F2F2" w:themeFill="background1" w:themeFillShade="F2"/>
            <w:vAlign w:val="center"/>
          </w:tcPr>
          <w:p w14:paraId="046CFF59" w14:textId="77777777" w:rsidR="009C6113" w:rsidRPr="00046033" w:rsidRDefault="009C6113" w:rsidP="000A5A23">
            <w:pPr>
              <w:pStyle w:val="OOPTabulka"/>
              <w:keepNext/>
              <w:rPr>
                <w:b/>
              </w:rPr>
            </w:pPr>
            <w:r w:rsidRPr="00046033">
              <w:rPr>
                <w:b/>
              </w:rPr>
              <w:t>2</w:t>
            </w:r>
          </w:p>
        </w:tc>
        <w:tc>
          <w:tcPr>
            <w:tcW w:w="1080" w:type="dxa"/>
            <w:tcBorders>
              <w:bottom w:val="double" w:sz="4" w:space="0" w:color="auto"/>
              <w:right w:val="single" w:sz="12" w:space="0" w:color="auto"/>
            </w:tcBorders>
            <w:shd w:val="clear" w:color="auto" w:fill="F2F2F2" w:themeFill="background1" w:themeFillShade="F2"/>
            <w:vAlign w:val="center"/>
          </w:tcPr>
          <w:p w14:paraId="648CB81F" w14:textId="77777777" w:rsidR="009C6113" w:rsidRPr="00046033" w:rsidRDefault="009C6113" w:rsidP="000A5A23">
            <w:pPr>
              <w:pStyle w:val="OOPTabulka"/>
              <w:keepNext/>
              <w:rPr>
                <w:b/>
              </w:rPr>
            </w:pPr>
            <w:r w:rsidRPr="00046033">
              <w:rPr>
                <w:b/>
              </w:rPr>
              <w:t>3</w:t>
            </w:r>
          </w:p>
        </w:tc>
      </w:tr>
      <w:tr w:rsidR="009C6113" w:rsidRPr="00046033" w14:paraId="578D3AC6" w14:textId="77777777" w:rsidTr="003530E8">
        <w:trPr>
          <w:jc w:val="center"/>
        </w:trPr>
        <w:tc>
          <w:tcPr>
            <w:tcW w:w="3354" w:type="dxa"/>
            <w:tcBorders>
              <w:top w:val="double" w:sz="4" w:space="0" w:color="auto"/>
              <w:left w:val="single" w:sz="12" w:space="0" w:color="auto"/>
            </w:tcBorders>
          </w:tcPr>
          <w:p w14:paraId="28D683E5" w14:textId="77777777" w:rsidR="009C6113" w:rsidRPr="00046033" w:rsidRDefault="009C6113" w:rsidP="00366E9C">
            <w:pPr>
              <w:pStyle w:val="OOPTabulka"/>
              <w:jc w:val="left"/>
            </w:pPr>
            <w:r w:rsidRPr="00046033">
              <w:t>Direct connected</w:t>
            </w:r>
          </w:p>
        </w:tc>
        <w:tc>
          <w:tcPr>
            <w:tcW w:w="967" w:type="dxa"/>
            <w:tcBorders>
              <w:top w:val="double" w:sz="4" w:space="0" w:color="auto"/>
            </w:tcBorders>
            <w:vAlign w:val="center"/>
          </w:tcPr>
          <w:p w14:paraId="488EA243" w14:textId="77777777" w:rsidR="009C6113" w:rsidRPr="00046033" w:rsidRDefault="009C6113" w:rsidP="00343E0E">
            <w:pPr>
              <w:pStyle w:val="OOPTabulka"/>
            </w:pPr>
            <w:r w:rsidRPr="00046033">
              <w:t>0.002</w:t>
            </w:r>
            <w:r w:rsidRPr="00046033">
              <w:rPr>
                <w:i/>
              </w:rPr>
              <w:t>I</w:t>
            </w:r>
            <w:r w:rsidRPr="00046033">
              <w:rPr>
                <w:vertAlign w:val="subscript"/>
              </w:rPr>
              <w:t>b</w:t>
            </w:r>
          </w:p>
        </w:tc>
        <w:tc>
          <w:tcPr>
            <w:tcW w:w="1080" w:type="dxa"/>
            <w:tcBorders>
              <w:top w:val="double" w:sz="4" w:space="0" w:color="auto"/>
            </w:tcBorders>
            <w:vAlign w:val="center"/>
          </w:tcPr>
          <w:p w14:paraId="22F3B56A" w14:textId="77777777" w:rsidR="009C6113" w:rsidRPr="00046033" w:rsidRDefault="009C6113" w:rsidP="00C54A9F">
            <w:pPr>
              <w:pStyle w:val="OOPTabulka"/>
            </w:pPr>
            <w:r w:rsidRPr="00046033">
              <w:t>0.004</w:t>
            </w:r>
            <w:r w:rsidRPr="00046033">
              <w:rPr>
                <w:i/>
              </w:rPr>
              <w:t>I</w:t>
            </w:r>
            <w:r w:rsidRPr="00046033">
              <w:rPr>
                <w:vertAlign w:val="subscript"/>
              </w:rPr>
              <w:t>b</w:t>
            </w:r>
          </w:p>
        </w:tc>
        <w:tc>
          <w:tcPr>
            <w:tcW w:w="900" w:type="dxa"/>
            <w:tcBorders>
              <w:top w:val="double" w:sz="4" w:space="0" w:color="auto"/>
            </w:tcBorders>
            <w:vAlign w:val="center"/>
          </w:tcPr>
          <w:p w14:paraId="7A836B83" w14:textId="77777777" w:rsidR="009C6113" w:rsidRPr="00046033" w:rsidRDefault="009C6113" w:rsidP="00C54A9F">
            <w:pPr>
              <w:pStyle w:val="OOPTabulka"/>
            </w:pPr>
            <w:r w:rsidRPr="00046033">
              <w:t>0.005</w:t>
            </w:r>
            <w:r w:rsidRPr="00046033">
              <w:rPr>
                <w:i/>
              </w:rPr>
              <w:t>I</w:t>
            </w:r>
            <w:r w:rsidRPr="00046033">
              <w:rPr>
                <w:vertAlign w:val="subscript"/>
              </w:rPr>
              <w:t>b</w:t>
            </w:r>
          </w:p>
        </w:tc>
        <w:tc>
          <w:tcPr>
            <w:tcW w:w="1080" w:type="dxa"/>
            <w:tcBorders>
              <w:top w:val="double" w:sz="4" w:space="0" w:color="auto"/>
              <w:right w:val="single" w:sz="12" w:space="0" w:color="auto"/>
            </w:tcBorders>
            <w:vAlign w:val="center"/>
          </w:tcPr>
          <w:p w14:paraId="1EC06FC9" w14:textId="77777777" w:rsidR="009C6113" w:rsidRPr="00046033" w:rsidRDefault="009C6113" w:rsidP="00C54A9F">
            <w:pPr>
              <w:pStyle w:val="OOPTabulka"/>
            </w:pPr>
            <w:r w:rsidRPr="00046033">
              <w:t>0.010</w:t>
            </w:r>
            <w:r w:rsidRPr="00046033">
              <w:rPr>
                <w:i/>
              </w:rPr>
              <w:t>I</w:t>
            </w:r>
            <w:r w:rsidRPr="00046033">
              <w:rPr>
                <w:vertAlign w:val="subscript"/>
              </w:rPr>
              <w:t>b</w:t>
            </w:r>
          </w:p>
        </w:tc>
      </w:tr>
      <w:tr w:rsidR="009C6113" w:rsidRPr="00046033" w14:paraId="21130D84" w14:textId="77777777" w:rsidTr="003530E8">
        <w:trPr>
          <w:jc w:val="center"/>
        </w:trPr>
        <w:tc>
          <w:tcPr>
            <w:tcW w:w="3354" w:type="dxa"/>
            <w:tcBorders>
              <w:left w:val="single" w:sz="12" w:space="0" w:color="auto"/>
              <w:bottom w:val="single" w:sz="12" w:space="0" w:color="auto"/>
            </w:tcBorders>
          </w:tcPr>
          <w:p w14:paraId="6014A614" w14:textId="77777777" w:rsidR="009C6113" w:rsidRPr="00046033" w:rsidRDefault="009C6113" w:rsidP="00C54A9F">
            <w:pPr>
              <w:pStyle w:val="OOPTabulka"/>
              <w:jc w:val="left"/>
            </w:pPr>
            <w:r w:rsidRPr="00046033">
              <w:t>Transformer operated</w:t>
            </w:r>
          </w:p>
        </w:tc>
        <w:tc>
          <w:tcPr>
            <w:tcW w:w="967" w:type="dxa"/>
            <w:tcBorders>
              <w:bottom w:val="single" w:sz="12" w:space="0" w:color="auto"/>
            </w:tcBorders>
            <w:vAlign w:val="center"/>
          </w:tcPr>
          <w:p w14:paraId="1334398A" w14:textId="77777777" w:rsidR="009C6113" w:rsidRPr="00046033" w:rsidRDefault="009C6113" w:rsidP="00C54A9F">
            <w:pPr>
              <w:pStyle w:val="OOPTabulka"/>
            </w:pPr>
            <w:r w:rsidRPr="00046033">
              <w:t>0.001</w:t>
            </w:r>
            <w:r w:rsidRPr="00046033">
              <w:rPr>
                <w:i/>
              </w:rPr>
              <w:t>I</w:t>
            </w:r>
            <w:r w:rsidRPr="00046033">
              <w:rPr>
                <w:vertAlign w:val="subscript"/>
              </w:rPr>
              <w:t>n</w:t>
            </w:r>
          </w:p>
        </w:tc>
        <w:tc>
          <w:tcPr>
            <w:tcW w:w="1080" w:type="dxa"/>
            <w:tcBorders>
              <w:bottom w:val="single" w:sz="12" w:space="0" w:color="auto"/>
            </w:tcBorders>
            <w:vAlign w:val="center"/>
          </w:tcPr>
          <w:p w14:paraId="559028AA" w14:textId="77777777" w:rsidR="009C6113" w:rsidRPr="00046033" w:rsidRDefault="009C6113" w:rsidP="00C54A9F">
            <w:pPr>
              <w:pStyle w:val="OOPTabulka"/>
            </w:pPr>
            <w:r w:rsidRPr="00046033">
              <w:t>0.002</w:t>
            </w:r>
            <w:r w:rsidRPr="00046033">
              <w:rPr>
                <w:i/>
              </w:rPr>
              <w:t>I</w:t>
            </w:r>
            <w:r w:rsidRPr="00046033">
              <w:rPr>
                <w:vertAlign w:val="subscript"/>
              </w:rPr>
              <w:t>n</w:t>
            </w:r>
          </w:p>
        </w:tc>
        <w:tc>
          <w:tcPr>
            <w:tcW w:w="900" w:type="dxa"/>
            <w:tcBorders>
              <w:bottom w:val="single" w:sz="12" w:space="0" w:color="auto"/>
            </w:tcBorders>
            <w:vAlign w:val="center"/>
          </w:tcPr>
          <w:p w14:paraId="1674F12E" w14:textId="77777777" w:rsidR="009C6113" w:rsidRPr="00046033" w:rsidRDefault="009C6113" w:rsidP="00C54A9F">
            <w:pPr>
              <w:pStyle w:val="OOPTabulka"/>
            </w:pPr>
            <w:r w:rsidRPr="00046033">
              <w:t>0.003</w:t>
            </w:r>
            <w:r w:rsidRPr="00046033">
              <w:rPr>
                <w:i/>
              </w:rPr>
              <w:t>I</w:t>
            </w:r>
            <w:r w:rsidRPr="00046033">
              <w:rPr>
                <w:vertAlign w:val="subscript"/>
              </w:rPr>
              <w:t>n</w:t>
            </w:r>
          </w:p>
        </w:tc>
        <w:tc>
          <w:tcPr>
            <w:tcW w:w="1080" w:type="dxa"/>
            <w:tcBorders>
              <w:bottom w:val="single" w:sz="12" w:space="0" w:color="auto"/>
              <w:right w:val="single" w:sz="12" w:space="0" w:color="auto"/>
            </w:tcBorders>
            <w:vAlign w:val="center"/>
          </w:tcPr>
          <w:p w14:paraId="1F552903" w14:textId="77777777" w:rsidR="009C6113" w:rsidRPr="00046033" w:rsidRDefault="009C6113" w:rsidP="00C54A9F">
            <w:pPr>
              <w:pStyle w:val="OOPTabulka"/>
            </w:pPr>
            <w:r w:rsidRPr="00046033">
              <w:t>0.005</w:t>
            </w:r>
            <w:r w:rsidRPr="00046033">
              <w:rPr>
                <w:i/>
              </w:rPr>
              <w:t>I</w:t>
            </w:r>
            <w:r w:rsidRPr="00046033">
              <w:rPr>
                <w:vertAlign w:val="subscript"/>
              </w:rPr>
              <w:t>n</w:t>
            </w:r>
          </w:p>
        </w:tc>
      </w:tr>
    </w:tbl>
    <w:bookmarkEnd w:id="26"/>
    <w:bookmarkEnd w:id="27"/>
    <w:bookmarkEnd w:id="28"/>
    <w:bookmarkEnd w:id="29"/>
    <w:bookmarkEnd w:id="30"/>
    <w:p w14:paraId="72FA47FB" w14:textId="77777777" w:rsidR="009C6113" w:rsidRPr="00046033" w:rsidRDefault="009C6113" w:rsidP="003530E8">
      <w:pPr>
        <w:pStyle w:val="OOPNadpis1"/>
        <w:spacing w:before="600"/>
        <w:rPr>
          <w:sz w:val="28"/>
        </w:rPr>
      </w:pPr>
      <w:r w:rsidRPr="00046033">
        <w:rPr>
          <w:sz w:val="28"/>
        </w:rPr>
        <w:t>3 Technical requirements</w:t>
      </w:r>
    </w:p>
    <w:p w14:paraId="06A86FE2" w14:textId="77777777" w:rsidR="009C6113" w:rsidRPr="00046033" w:rsidRDefault="009C6113" w:rsidP="00B14D1E">
      <w:pPr>
        <w:pStyle w:val="OOPText"/>
      </w:pPr>
      <w:r w:rsidRPr="00046033">
        <w:t>The technical requirements for active energy meters intended for use in residential, commercial and light industrial environments are based on the requirements of the Government Regulation</w:t>
      </w:r>
      <w:r w:rsidRPr="00046033">
        <w:rPr>
          <w:vertAlign w:val="superscript"/>
        </w:rPr>
        <w:t>1</w:t>
      </w:r>
      <w:r w:rsidRPr="00046033">
        <w:t>, while applying the relevant requirements under harmonised standards.</w:t>
      </w:r>
    </w:p>
    <w:p w14:paraId="06D8E2C8" w14:textId="5145443B" w:rsidR="009C6113" w:rsidRPr="00046033" w:rsidRDefault="009C6113" w:rsidP="00B14D1E">
      <w:pPr>
        <w:pStyle w:val="OOPText"/>
      </w:pPr>
      <w:r w:rsidRPr="00046033">
        <w:t>The technical requirements for active energy meters intended for use in other than residential, commercial and light industrial environments are either the same as those under the Government Regulation or, where this is not the case, the requirements under European standards have been adopted.</w:t>
      </w:r>
    </w:p>
    <w:p w14:paraId="4980D68B" w14:textId="77777777" w:rsidR="009C6113" w:rsidRPr="00046033" w:rsidRDefault="009C6113" w:rsidP="00B14D1E">
      <w:pPr>
        <w:pStyle w:val="OOPText"/>
      </w:pPr>
      <w:r w:rsidRPr="00046033">
        <w:t>The technical requirements for reactive energy meters have been adopted from European standards.</w:t>
      </w:r>
    </w:p>
    <w:p w14:paraId="6EB35BB3" w14:textId="77777777" w:rsidR="009C6113" w:rsidRPr="00046033" w:rsidRDefault="009C6113" w:rsidP="00B14D1E">
      <w:pPr>
        <w:pStyle w:val="OOPText"/>
      </w:pPr>
      <w:r w:rsidRPr="00046033">
        <w:lastRenderedPageBreak/>
        <w:t>The verification of electricity meters type approved pursuant to Act No 505/1990 on metrology, as amended, is subject to the metrological requirements applicable at the time they were put into circulation.</w:t>
      </w:r>
    </w:p>
    <w:p w14:paraId="71D1CD9F" w14:textId="69575B3B" w:rsidR="009C6113" w:rsidRPr="00046033" w:rsidRDefault="009C6113" w:rsidP="00E70FEB">
      <w:pPr>
        <w:pStyle w:val="OOPNadpis2"/>
        <w:rPr>
          <w:sz w:val="24"/>
        </w:rPr>
      </w:pPr>
      <w:r w:rsidRPr="00046033">
        <w:rPr>
          <w:sz w:val="24"/>
        </w:rPr>
        <w:t>3.1 Electricity meter design</w:t>
      </w:r>
    </w:p>
    <w:p w14:paraId="18CA46AC" w14:textId="5753D16E" w:rsidR="009C6113" w:rsidRPr="00046033" w:rsidRDefault="009C6113" w:rsidP="00E70FEB">
      <w:pPr>
        <w:pStyle w:val="OOPText"/>
      </w:pPr>
      <w:r w:rsidRPr="00046033">
        <w:t>Electricity meters must be designed to maintain adequate stability of their metrological characteristics throughout the intended period of use (this period is estimated by the manufacturer), provided that they are properly installed, maintained and used according to the manufacturer’s instructions when in the environmental conditions for which they are intended.</w:t>
      </w:r>
    </w:p>
    <w:p w14:paraId="2305FC58" w14:textId="77777777" w:rsidR="009C6113" w:rsidRPr="00046033" w:rsidRDefault="009C6113" w:rsidP="001B4966">
      <w:pPr>
        <w:pStyle w:val="OOPNadpis2"/>
        <w:rPr>
          <w:sz w:val="24"/>
        </w:rPr>
      </w:pPr>
      <w:bookmarkStart w:id="31" w:name="_Toc34788809"/>
      <w:bookmarkStart w:id="32" w:name="_Toc52610444"/>
      <w:r w:rsidRPr="00046033">
        <w:rPr>
          <w:sz w:val="24"/>
        </w:rPr>
        <w:t>3.2 Housing</w:t>
      </w:r>
      <w:bookmarkEnd w:id="31"/>
      <w:bookmarkEnd w:id="32"/>
    </w:p>
    <w:p w14:paraId="37AE76DD" w14:textId="77777777" w:rsidR="009C6113" w:rsidRPr="00046033" w:rsidRDefault="009C6113" w:rsidP="001B4966">
      <w:pPr>
        <w:pStyle w:val="OOPText"/>
      </w:pPr>
      <w:r w:rsidRPr="00046033">
        <w:t>Electricity meters must have a housing that can be sealed so that the internal parts of the meter cannot be accessed without damaging the seal(s).</w:t>
      </w:r>
    </w:p>
    <w:p w14:paraId="3B12CD49" w14:textId="77777777" w:rsidR="009C6113" w:rsidRPr="00046033" w:rsidRDefault="009C6113" w:rsidP="001B4966">
      <w:pPr>
        <w:pStyle w:val="OOPText"/>
      </w:pPr>
      <w:r w:rsidRPr="00046033">
        <w:t>The outer housing must not be removable without using a tool.</w:t>
      </w:r>
    </w:p>
    <w:p w14:paraId="5B5A2A8E" w14:textId="77777777" w:rsidR="009C6113" w:rsidRPr="00046033" w:rsidRDefault="009C6113" w:rsidP="001B4966">
      <w:pPr>
        <w:pStyle w:val="OOPText"/>
      </w:pPr>
      <w:r w:rsidRPr="00046033">
        <w:t>The mechanical strength of the electricity meter's housing must be such that any temporary deformation does not prevent the meter from operating correctly.</w:t>
      </w:r>
    </w:p>
    <w:p w14:paraId="2D1F7CE7" w14:textId="77777777" w:rsidR="009C6113" w:rsidRPr="00046033" w:rsidRDefault="009C6113" w:rsidP="007B652C">
      <w:pPr>
        <w:pStyle w:val="OOPNadpis2"/>
        <w:rPr>
          <w:sz w:val="24"/>
        </w:rPr>
      </w:pPr>
      <w:bookmarkStart w:id="33" w:name="_Toc450710874"/>
      <w:bookmarkStart w:id="34" w:name="_Toc450714057"/>
      <w:bookmarkStart w:id="35" w:name="_Toc450715560"/>
      <w:bookmarkStart w:id="36" w:name="_Toc451324696"/>
      <w:bookmarkStart w:id="37" w:name="_Toc458316359"/>
      <w:bookmarkStart w:id="38" w:name="_Toc450710855"/>
      <w:r w:rsidRPr="00046033">
        <w:rPr>
          <w:sz w:val="24"/>
        </w:rPr>
        <w:t>3.</w:t>
      </w:r>
      <w:bookmarkStart w:id="39" w:name="_Toc458316361"/>
      <w:bookmarkEnd w:id="33"/>
      <w:bookmarkEnd w:id="34"/>
      <w:bookmarkEnd w:id="35"/>
      <w:bookmarkEnd w:id="36"/>
      <w:bookmarkEnd w:id="37"/>
      <w:r w:rsidRPr="00046033">
        <w:rPr>
          <w:sz w:val="24"/>
        </w:rPr>
        <w:t>3 Counter</w:t>
      </w:r>
      <w:bookmarkEnd w:id="39"/>
    </w:p>
    <w:p w14:paraId="2C07724D" w14:textId="4596517C" w:rsidR="009C6113" w:rsidRPr="00046033" w:rsidRDefault="009C6113" w:rsidP="007B652C">
      <w:pPr>
        <w:pStyle w:val="OOPText"/>
      </w:pPr>
      <w:r w:rsidRPr="00046033">
        <w:t>Electricity meters must be equipped with a metrologically controlled counter. This may be a mechanical device in the form of cylinders or an electronic display.</w:t>
      </w:r>
    </w:p>
    <w:p w14:paraId="34B8B948" w14:textId="77777777" w:rsidR="009C6113" w:rsidRPr="00046033" w:rsidRDefault="009C6113" w:rsidP="007B652C">
      <w:pPr>
        <w:pStyle w:val="OOPText"/>
      </w:pPr>
      <w:r w:rsidRPr="00046033">
        <w:t>Electricity meters intended for measuring multiple types of energy must indicate which energy is currently being measured.</w:t>
      </w:r>
    </w:p>
    <w:p w14:paraId="2DA8D9AC" w14:textId="32C0EACC" w:rsidR="009C6113" w:rsidRPr="00046033" w:rsidRDefault="009C6113" w:rsidP="007B652C">
      <w:pPr>
        <w:pStyle w:val="OOPText"/>
      </w:pPr>
      <w:r w:rsidRPr="00046033">
        <w:t>Multi-tariff electricity meters must indicate which rate is currently in effect.</w:t>
      </w:r>
    </w:p>
    <w:bookmarkEnd w:id="38"/>
    <w:p w14:paraId="41B35F25" w14:textId="2DFC6B67" w:rsidR="009C6113" w:rsidRPr="00046033" w:rsidRDefault="009C6113" w:rsidP="001B4966">
      <w:pPr>
        <w:pStyle w:val="OOPText"/>
      </w:pPr>
      <w:r w:rsidRPr="00046033">
        <w:t>The counter’s indications must correspond to rotor revolutions, the number of test diode pulses or the number of remote measurement pulses. This relationship is given by a constant indicated on the electricity meter’s label.</w:t>
      </w:r>
    </w:p>
    <w:p w14:paraId="1955E91B" w14:textId="77777777" w:rsidR="009C6113" w:rsidRPr="00046033" w:rsidRDefault="009C6113" w:rsidP="00004815">
      <w:pPr>
        <w:pStyle w:val="OOPText"/>
      </w:pPr>
      <w:r w:rsidRPr="00046033">
        <w:t>The total energy counter must have a sufficient number of digits to ensure that when the electricity meter is operated at full load (</w:t>
      </w:r>
      <w:r w:rsidRPr="00046033">
        <w:rPr>
          <w:i/>
        </w:rPr>
        <w:t>I</w:t>
      </w:r>
      <w:r w:rsidRPr="00046033">
        <w:t> = </w:t>
      </w:r>
      <w:r w:rsidRPr="00046033">
        <w:rPr>
          <w:i/>
        </w:rPr>
        <w:t>I</w:t>
      </w:r>
      <w:r w:rsidRPr="00046033">
        <w:rPr>
          <w:vertAlign w:val="subscript"/>
        </w:rPr>
        <w:t>max</w:t>
      </w:r>
      <w:r w:rsidRPr="00046033">
        <w:t xml:space="preserve">, </w:t>
      </w:r>
      <w:r w:rsidRPr="00046033">
        <w:rPr>
          <w:i/>
        </w:rPr>
        <w:t>U</w:t>
      </w:r>
      <w:r w:rsidRPr="00046033">
        <w:t> = </w:t>
      </w:r>
      <w:r w:rsidRPr="00046033">
        <w:rPr>
          <w:i/>
        </w:rPr>
        <w:t>U</w:t>
      </w:r>
      <w:r w:rsidRPr="00046033">
        <w:rPr>
          <w:vertAlign w:val="subscript"/>
        </w:rPr>
        <w:t>n</w:t>
      </w:r>
      <w:r w:rsidRPr="00046033">
        <w:t xml:space="preserve"> and cos </w:t>
      </w:r>
      <w:r w:rsidRPr="00046033">
        <w:rPr>
          <w:i/>
        </w:rPr>
        <w:t xml:space="preserve">φ </w:t>
      </w:r>
      <w:r w:rsidRPr="00046033">
        <w:t>(or sin </w:t>
      </w:r>
      <w:r w:rsidRPr="00046033">
        <w:rPr>
          <w:i/>
        </w:rPr>
        <w:t>φ</w:t>
      </w:r>
      <w:r w:rsidRPr="00046033">
        <w:t>) = 1) for 4 000 hours, the indication does not return to its initial value. It must not be possible to zero the total counter or the tariff counter without removing the seals.</w:t>
      </w:r>
    </w:p>
    <w:p w14:paraId="0FDC8269" w14:textId="77777777" w:rsidR="009C6113" w:rsidRPr="00046033" w:rsidRDefault="009C6113" w:rsidP="00004815">
      <w:pPr>
        <w:pStyle w:val="OOPText"/>
      </w:pPr>
      <w:r w:rsidRPr="00046033">
        <w:t>In the event of a power outage, the amount of electrical energy measured must remain identifiable for at least four months.</w:t>
      </w:r>
    </w:p>
    <w:p w14:paraId="1983A234" w14:textId="77777777" w:rsidR="009C6113" w:rsidRPr="00046033" w:rsidRDefault="009C6113" w:rsidP="00B81A8A">
      <w:pPr>
        <w:pStyle w:val="OOPNadpis2"/>
        <w:rPr>
          <w:sz w:val="24"/>
        </w:rPr>
      </w:pPr>
      <w:r w:rsidRPr="00046033">
        <w:rPr>
          <w:sz w:val="24"/>
        </w:rPr>
        <w:t>3.4 Software</w:t>
      </w:r>
    </w:p>
    <w:p w14:paraId="69F2773C" w14:textId="77777777" w:rsidR="009C6113" w:rsidRPr="00046033" w:rsidRDefault="009C6113" w:rsidP="00B81A8A">
      <w:pPr>
        <w:pStyle w:val="OOPText"/>
      </w:pPr>
      <w:r w:rsidRPr="00046033">
        <w:t>Software critical for metrological characteristics must be identifiable and must be secure. The software must be easy to identify directly through the electricity meter. Evidence of any unauthorised intervention must be available. During the service life of the electricity meter, the software can be replaced by other approved type of software, but only by the manufacturer.</w:t>
      </w:r>
    </w:p>
    <w:p w14:paraId="15D52A8A" w14:textId="47B11959" w:rsidR="006529D6" w:rsidRPr="00046033" w:rsidRDefault="006529D6" w:rsidP="00B81A8A">
      <w:pPr>
        <w:pStyle w:val="OOPText"/>
      </w:pPr>
      <w:r w:rsidRPr="00046033">
        <w:t>In the case of electricity meters where the software version cannot be read electronically (they have no LCD display or communication interface), the software version must be indicated on the electricity meter.</w:t>
      </w:r>
    </w:p>
    <w:p w14:paraId="2DCDBFA2" w14:textId="77777777" w:rsidR="009C6113" w:rsidRPr="00046033" w:rsidRDefault="009C6113" w:rsidP="00451AC8">
      <w:pPr>
        <w:pStyle w:val="OOPNadpis2"/>
        <w:rPr>
          <w:sz w:val="24"/>
        </w:rPr>
      </w:pPr>
      <w:r w:rsidRPr="00046033">
        <w:rPr>
          <w:sz w:val="24"/>
        </w:rPr>
        <w:t>3.5 Ancillary devices</w:t>
      </w:r>
    </w:p>
    <w:p w14:paraId="493D78FA" w14:textId="77777777" w:rsidR="009C6113" w:rsidRPr="00046033" w:rsidRDefault="009C6113" w:rsidP="00451AC8">
      <w:pPr>
        <w:pStyle w:val="OOPText"/>
      </w:pPr>
      <w:r w:rsidRPr="00046033">
        <w:t>The metrological characteristics of the meter may not be affected in any way by connecting an ancillary device to it, by a property of the connected ancillary device or a remotely connected ancillary device that communicates with the meter.</w:t>
      </w:r>
    </w:p>
    <w:p w14:paraId="5656E177" w14:textId="77777777" w:rsidR="009C6113" w:rsidRPr="00046033" w:rsidRDefault="009C6113" w:rsidP="00416A30">
      <w:pPr>
        <w:pStyle w:val="OOPNadpis2"/>
        <w:rPr>
          <w:sz w:val="24"/>
        </w:rPr>
      </w:pPr>
      <w:bookmarkStart w:id="40" w:name="_Toc34788807"/>
      <w:bookmarkStart w:id="41" w:name="_Toc52610442"/>
      <w:bookmarkStart w:id="42" w:name="_Toc160964488"/>
      <w:bookmarkStart w:id="43" w:name="_Toc34788827"/>
      <w:bookmarkStart w:id="44" w:name="_Toc52610462"/>
      <w:bookmarkStart w:id="45" w:name="_Toc160964521"/>
      <w:r w:rsidRPr="00046033">
        <w:rPr>
          <w:sz w:val="24"/>
        </w:rPr>
        <w:lastRenderedPageBreak/>
        <w:t>3.6 Mechanical requirements</w:t>
      </w:r>
      <w:bookmarkEnd w:id="40"/>
      <w:bookmarkEnd w:id="41"/>
      <w:bookmarkEnd w:id="42"/>
    </w:p>
    <w:p w14:paraId="5E14797B" w14:textId="77777777" w:rsidR="009C6113" w:rsidRPr="00046033" w:rsidRDefault="009C6113" w:rsidP="000B35D1">
      <w:pPr>
        <w:pStyle w:val="OOPText"/>
      </w:pPr>
      <w:r w:rsidRPr="00046033">
        <w:t>The mechanical environment for which the electricity meter is intended must be specified by the manufacturer.</w:t>
      </w:r>
    </w:p>
    <w:p w14:paraId="52854910" w14:textId="77777777" w:rsidR="009C6113" w:rsidRPr="00046033" w:rsidRDefault="009C6113" w:rsidP="000A5A23">
      <w:pPr>
        <w:pStyle w:val="OOPText"/>
        <w:keepNext/>
        <w:spacing w:after="0"/>
      </w:pPr>
      <w:r w:rsidRPr="00046033">
        <w:t>Electricity meters must be designed and built to prevent any danger in normal use and under normal conditions; particularly the following must be ensured:</w:t>
      </w:r>
    </w:p>
    <w:p w14:paraId="5E50BB6F" w14:textId="77777777" w:rsidR="009C6113" w:rsidRPr="00046033" w:rsidRDefault="009C6113" w:rsidP="00067796">
      <w:pPr>
        <w:pStyle w:val="OOPOdrky"/>
        <w:numPr>
          <w:ilvl w:val="0"/>
          <w:numId w:val="17"/>
        </w:numPr>
        <w:tabs>
          <w:tab w:val="clear" w:pos="720"/>
          <w:tab w:val="left" w:pos="284"/>
        </w:tabs>
        <w:spacing w:before="60" w:after="0"/>
      </w:pPr>
      <w:r w:rsidRPr="00046033">
        <w:t>safety of persons from electric shock;</w:t>
      </w:r>
    </w:p>
    <w:p w14:paraId="5A337C3F" w14:textId="77777777" w:rsidR="009C6113" w:rsidRPr="00046033" w:rsidRDefault="009C6113" w:rsidP="00067796">
      <w:pPr>
        <w:pStyle w:val="OOPOdrky"/>
        <w:numPr>
          <w:ilvl w:val="0"/>
          <w:numId w:val="17"/>
        </w:numPr>
        <w:tabs>
          <w:tab w:val="clear" w:pos="720"/>
          <w:tab w:val="left" w:pos="284"/>
        </w:tabs>
        <w:spacing w:before="60" w:after="0"/>
      </w:pPr>
      <w:r w:rsidRPr="00046033">
        <w:t>safety of persons from the effects of excessive heat;</w:t>
      </w:r>
    </w:p>
    <w:p w14:paraId="04325E73" w14:textId="77777777" w:rsidR="009C6113" w:rsidRPr="00046033" w:rsidRDefault="009C6113" w:rsidP="00067796">
      <w:pPr>
        <w:pStyle w:val="OOPOdrky"/>
        <w:numPr>
          <w:ilvl w:val="0"/>
          <w:numId w:val="17"/>
        </w:numPr>
        <w:tabs>
          <w:tab w:val="clear" w:pos="720"/>
          <w:tab w:val="left" w:pos="284"/>
        </w:tabs>
        <w:spacing w:before="60" w:after="0"/>
      </w:pPr>
      <w:r w:rsidRPr="00046033">
        <w:t>protection against propagation of fire;</w:t>
      </w:r>
    </w:p>
    <w:p w14:paraId="1B5E01ED" w14:textId="77777777" w:rsidR="009C6113" w:rsidRPr="00046033" w:rsidRDefault="009C6113" w:rsidP="00067796">
      <w:pPr>
        <w:pStyle w:val="OOPOdrky"/>
        <w:numPr>
          <w:ilvl w:val="0"/>
          <w:numId w:val="17"/>
        </w:numPr>
        <w:tabs>
          <w:tab w:val="clear" w:pos="720"/>
          <w:tab w:val="left" w:pos="284"/>
        </w:tabs>
        <w:spacing w:before="60" w:after="0"/>
      </w:pPr>
      <w:r w:rsidRPr="00046033">
        <w:t>protection against the ingress of solid objects, dust and water.</w:t>
      </w:r>
    </w:p>
    <w:p w14:paraId="007C91A8" w14:textId="77777777" w:rsidR="009C6113" w:rsidRPr="00046033" w:rsidRDefault="009C6113" w:rsidP="00C44E13">
      <w:pPr>
        <w:pStyle w:val="OOPNadpis2"/>
        <w:rPr>
          <w:sz w:val="24"/>
        </w:rPr>
      </w:pPr>
      <w:r w:rsidRPr="00046033">
        <w:rPr>
          <w:sz w:val="24"/>
        </w:rPr>
        <w:t>3.7</w:t>
      </w:r>
      <w:bookmarkStart w:id="46" w:name="_Toc34788820"/>
      <w:bookmarkStart w:id="47" w:name="_Toc52610455"/>
      <w:bookmarkStart w:id="48" w:name="_Toc160964509"/>
      <w:r w:rsidRPr="00046033">
        <w:rPr>
          <w:sz w:val="24"/>
        </w:rPr>
        <w:t xml:space="preserve"> Climatic conditions</w:t>
      </w:r>
      <w:bookmarkEnd w:id="46"/>
      <w:bookmarkEnd w:id="47"/>
      <w:bookmarkEnd w:id="48"/>
    </w:p>
    <w:p w14:paraId="45EC821E" w14:textId="77777777" w:rsidR="009C6113" w:rsidRPr="00046033" w:rsidRDefault="009C6113" w:rsidP="00C44E13">
      <w:pPr>
        <w:pStyle w:val="OOPText"/>
      </w:pPr>
      <w:r w:rsidRPr="00046033">
        <w:t>The manufacturer must specify the upper and lower temperature limits for the rated operating range, limit operating range and for storage and transport.</w:t>
      </w:r>
    </w:p>
    <w:p w14:paraId="1D48998F" w14:textId="77777777" w:rsidR="009C6113" w:rsidRPr="00046033" w:rsidRDefault="009C6113" w:rsidP="00320E54">
      <w:pPr>
        <w:pStyle w:val="OOPNadpis2"/>
        <w:spacing w:before="360"/>
        <w:rPr>
          <w:sz w:val="24"/>
        </w:rPr>
      </w:pPr>
      <w:r w:rsidRPr="00046033">
        <w:rPr>
          <w:sz w:val="24"/>
        </w:rPr>
        <w:t>3.8 Electrical requirements</w:t>
      </w:r>
    </w:p>
    <w:p w14:paraId="0537CE08" w14:textId="77777777" w:rsidR="009C6113" w:rsidRPr="00046033" w:rsidRDefault="009C6113" w:rsidP="00320E54">
      <w:pPr>
        <w:pStyle w:val="OOPNadpis2"/>
        <w:spacing w:before="120"/>
      </w:pPr>
      <w:bookmarkStart w:id="49" w:name="_Toc34788826"/>
      <w:bookmarkStart w:id="50" w:name="_Toc52610461"/>
      <w:r w:rsidRPr="00046033">
        <w:t>3.8.1 Temperature rise</w:t>
      </w:r>
      <w:bookmarkEnd w:id="49"/>
      <w:bookmarkEnd w:id="50"/>
    </w:p>
    <w:p w14:paraId="48E7BC88" w14:textId="77777777" w:rsidR="009C6113" w:rsidRPr="00046033" w:rsidRDefault="009C6113" w:rsidP="00743FC8">
      <w:pPr>
        <w:pStyle w:val="OOPText"/>
      </w:pPr>
      <w:r w:rsidRPr="00046033">
        <w:t>Under nominal operating conditions, the electrical circuits and insulation must not reach a temperature that could negatively affect the operation of the electricity meter.</w:t>
      </w:r>
    </w:p>
    <w:p w14:paraId="7D388D03" w14:textId="77777777" w:rsidR="009C6113" w:rsidRPr="00046033" w:rsidRDefault="009C6113" w:rsidP="004C2097">
      <w:pPr>
        <w:pStyle w:val="OOPNadpis2"/>
      </w:pPr>
      <w:r w:rsidRPr="00046033">
        <w:t>3.8.2 Insulation</w:t>
      </w:r>
      <w:bookmarkEnd w:id="43"/>
      <w:bookmarkEnd w:id="44"/>
      <w:bookmarkEnd w:id="45"/>
    </w:p>
    <w:p w14:paraId="7D86A399" w14:textId="77777777" w:rsidR="009C6113" w:rsidRPr="00046033" w:rsidRDefault="009C6113" w:rsidP="004C2097">
      <w:pPr>
        <w:pStyle w:val="OOPText"/>
      </w:pPr>
      <w:r w:rsidRPr="00046033">
        <w:t>The electricity meter and its built-in ancillary devices, if any, must maintain adequate insulation properties under normal conditions, taking into account the influences of the external environment and the different voltages that they are subjected to under normal conditions.</w:t>
      </w:r>
    </w:p>
    <w:p w14:paraId="313F19FF" w14:textId="77777777" w:rsidR="009C6113" w:rsidRPr="00046033" w:rsidRDefault="009C6113" w:rsidP="004169DD">
      <w:pPr>
        <w:pStyle w:val="OOPNadpis2"/>
      </w:pPr>
      <w:r w:rsidRPr="00046033">
        <w:t>3.8.3 Influence of short-circuit overcurrents</w:t>
      </w:r>
    </w:p>
    <w:p w14:paraId="5CD51763" w14:textId="77777777" w:rsidR="009C6113" w:rsidRPr="00046033" w:rsidRDefault="009C6113" w:rsidP="00760750">
      <w:pPr>
        <w:pStyle w:val="OOPText"/>
      </w:pPr>
      <w:r w:rsidRPr="00046033">
        <w:t>Short-circuit overcurrents must not damage the electricity meter. Once the original working conditions have been restored, the electricity meter must operate correctly and the error shift at reference current and unity power factor must not exceed the values given in Table 10.</w:t>
      </w:r>
    </w:p>
    <w:p w14:paraId="75EF234D" w14:textId="77777777" w:rsidR="009C6113" w:rsidRPr="00046033" w:rsidRDefault="009C6113" w:rsidP="00320E54">
      <w:pPr>
        <w:pStyle w:val="OOPNadpis2"/>
        <w:spacing w:before="360"/>
        <w:rPr>
          <w:sz w:val="24"/>
        </w:rPr>
      </w:pPr>
      <w:r w:rsidRPr="00046033">
        <w:rPr>
          <w:sz w:val="24"/>
        </w:rPr>
        <w:t>3.9 Electromagnetic compatibility</w:t>
      </w:r>
    </w:p>
    <w:p w14:paraId="722A4837" w14:textId="77777777" w:rsidR="009C6113" w:rsidRPr="00046033" w:rsidRDefault="009C6113" w:rsidP="0061086D">
      <w:pPr>
        <w:pStyle w:val="OOPText"/>
        <w:rPr>
          <w:bCs/>
        </w:rPr>
      </w:pPr>
      <w:r w:rsidRPr="00046033">
        <w:t>The electricity meter must conform to class E2 electromagnetic environment and also meet the following requirements.</w:t>
      </w:r>
    </w:p>
    <w:p w14:paraId="5B2160F0" w14:textId="77777777" w:rsidR="009C6113" w:rsidRPr="00046033" w:rsidRDefault="009C6113" w:rsidP="000A5A23">
      <w:pPr>
        <w:pStyle w:val="OOPText"/>
        <w:keepNext/>
        <w:rPr>
          <w:bCs/>
        </w:rPr>
      </w:pPr>
      <w:r w:rsidRPr="00046033">
        <w:t>During and immediately after an electromagnetic disturbance</w:t>
      </w:r>
    </w:p>
    <w:p w14:paraId="2A90B3E0" w14:textId="77777777" w:rsidR="009C6113" w:rsidRPr="00046033" w:rsidRDefault="009C6113" w:rsidP="00067796">
      <w:pPr>
        <w:pStyle w:val="OOPAbecednseznam"/>
        <w:numPr>
          <w:ilvl w:val="0"/>
          <w:numId w:val="15"/>
        </w:numPr>
      </w:pPr>
      <w:r w:rsidRPr="00046033">
        <w:t>any output intended for testing the accuracy of the electricity meter must not produce pulses or signals corresponding to an energy of more than the critical change value;</w:t>
      </w:r>
    </w:p>
    <w:p w14:paraId="0C51664E" w14:textId="77777777" w:rsidR="009C6113" w:rsidRPr="00046033" w:rsidRDefault="009C6113" w:rsidP="000A5A23">
      <w:pPr>
        <w:pStyle w:val="OOPAbecednseznam"/>
        <w:keepNext/>
        <w:spacing w:after="0"/>
      </w:pPr>
      <w:r w:rsidRPr="00046033">
        <w:t>and within reasonable time after the effects of the fault the electricity meter must:</w:t>
      </w:r>
    </w:p>
    <w:p w14:paraId="29CE6E38" w14:textId="70263762" w:rsidR="009C6113" w:rsidRPr="00046033" w:rsidRDefault="009C6113" w:rsidP="00067796">
      <w:pPr>
        <w:pStyle w:val="ListParagraph"/>
        <w:numPr>
          <w:ilvl w:val="0"/>
          <w:numId w:val="17"/>
        </w:numPr>
        <w:spacing w:before="60" w:after="0"/>
        <w:ind w:left="810" w:hanging="270"/>
      </w:pPr>
      <w:r w:rsidRPr="00046033">
        <w:t>recover to operate within the limits of the maximum permissible error (MPE),</w:t>
      </w:r>
    </w:p>
    <w:p w14:paraId="6F671070" w14:textId="05279275" w:rsidR="009C6113" w:rsidRPr="00046033" w:rsidRDefault="009C6113" w:rsidP="00067796">
      <w:pPr>
        <w:pStyle w:val="ListParagraph"/>
        <w:numPr>
          <w:ilvl w:val="0"/>
          <w:numId w:val="17"/>
        </w:numPr>
        <w:spacing w:before="60" w:after="0"/>
        <w:ind w:left="810" w:hanging="270"/>
      </w:pPr>
      <w:r w:rsidRPr="00046033">
        <w:t>provide all measurement functions,</w:t>
      </w:r>
    </w:p>
    <w:p w14:paraId="5FEE9E6F" w14:textId="5A2A3CB0" w:rsidR="009C6113" w:rsidRPr="00046033" w:rsidRDefault="009C6113" w:rsidP="00067796">
      <w:pPr>
        <w:pStyle w:val="ListParagraph"/>
        <w:numPr>
          <w:ilvl w:val="0"/>
          <w:numId w:val="17"/>
        </w:numPr>
        <w:spacing w:before="60" w:after="0"/>
        <w:ind w:left="810" w:hanging="270"/>
      </w:pPr>
      <w:r w:rsidRPr="00046033">
        <w:t>allow recovery of all measurement data present before the effects of the fault started,</w:t>
      </w:r>
    </w:p>
    <w:p w14:paraId="6040EB01" w14:textId="77777777" w:rsidR="009C6113" w:rsidRPr="00046033" w:rsidRDefault="009C6113" w:rsidP="00067796">
      <w:pPr>
        <w:pStyle w:val="ListParagraph"/>
        <w:numPr>
          <w:ilvl w:val="0"/>
          <w:numId w:val="17"/>
        </w:numPr>
        <w:spacing w:before="60" w:after="0"/>
        <w:ind w:left="810" w:hanging="270"/>
      </w:pPr>
      <w:r w:rsidRPr="00046033">
        <w:t>not indicate a change in the registered electrical energy of more than the critical change value.</w:t>
      </w:r>
    </w:p>
    <w:p w14:paraId="358467AC" w14:textId="77777777" w:rsidR="009C6113" w:rsidRPr="00046033" w:rsidRDefault="009C6113" w:rsidP="000A5A23">
      <w:pPr>
        <w:pStyle w:val="OOPText"/>
        <w:keepNext/>
        <w:spacing w:before="240"/>
      </w:pPr>
      <w:r w:rsidRPr="00046033">
        <w:t xml:space="preserve">The critical change value </w:t>
      </w:r>
      <w:r w:rsidRPr="00046033">
        <w:rPr>
          <w:i/>
        </w:rPr>
        <w:t>x</w:t>
      </w:r>
      <w:r w:rsidRPr="00046033">
        <w:t>, in kWh, is given by the equation:</w:t>
      </w:r>
    </w:p>
    <w:p w14:paraId="3389F0F3" w14:textId="77777777" w:rsidR="00DB4EB8" w:rsidRPr="00046033" w:rsidRDefault="009C6113" w:rsidP="00DB4EB8">
      <w:pPr>
        <w:pStyle w:val="OOPText"/>
        <w:tabs>
          <w:tab w:val="right" w:pos="9070"/>
        </w:tabs>
        <w:ind w:firstLine="3686"/>
        <w:jc w:val="left"/>
      </w:pPr>
      <w:r w:rsidRPr="00046033">
        <w:rPr>
          <w:i/>
        </w:rPr>
        <w:t>x = m</w:t>
      </w:r>
      <w:r w:rsidRPr="00046033">
        <w:t> · </w:t>
      </w:r>
      <w:r w:rsidRPr="00046033">
        <w:rPr>
          <w:i/>
        </w:rPr>
        <w:t>U</w:t>
      </w:r>
      <w:r w:rsidRPr="00046033">
        <w:rPr>
          <w:vertAlign w:val="subscript"/>
        </w:rPr>
        <w:t>n</w:t>
      </w:r>
      <w:r w:rsidRPr="00046033">
        <w:rPr>
          <w:i/>
          <w:vertAlign w:val="subscript"/>
        </w:rPr>
        <w:t xml:space="preserve"> </w:t>
      </w:r>
      <w:r w:rsidRPr="00046033">
        <w:t>· </w:t>
      </w:r>
      <w:r w:rsidRPr="00046033">
        <w:rPr>
          <w:i/>
        </w:rPr>
        <w:t>I</w:t>
      </w:r>
      <w:r w:rsidRPr="00046033">
        <w:rPr>
          <w:vertAlign w:val="subscript"/>
        </w:rPr>
        <w:t>max</w:t>
      </w:r>
      <w:r w:rsidRPr="00046033">
        <w:t> · 10</w:t>
      </w:r>
      <w:r w:rsidRPr="00046033">
        <w:rPr>
          <w:vertAlign w:val="superscript"/>
        </w:rPr>
        <w:t xml:space="preserve">–6 </w:t>
      </w:r>
      <w:r w:rsidRPr="00046033">
        <w:tab/>
        <w:t>(1)</w:t>
      </w:r>
    </w:p>
    <w:p w14:paraId="4DED6E59" w14:textId="77777777" w:rsidR="009C6113" w:rsidRPr="00046033" w:rsidRDefault="009C6113" w:rsidP="00FD684D">
      <w:pPr>
        <w:pStyle w:val="OOPText"/>
      </w:pPr>
      <w:r w:rsidRPr="00046033">
        <w:t xml:space="preserve">where </w:t>
      </w:r>
      <w:r w:rsidRPr="00046033">
        <w:rPr>
          <w:i/>
        </w:rPr>
        <w:t>m </w:t>
      </w:r>
      <w:r w:rsidRPr="00046033">
        <w:t xml:space="preserve">is the number of measuring elements of the electricity meter, </w:t>
      </w:r>
      <w:r w:rsidRPr="00046033">
        <w:rPr>
          <w:i/>
        </w:rPr>
        <w:t>U</w:t>
      </w:r>
      <w:r w:rsidRPr="00046033">
        <w:rPr>
          <w:vertAlign w:val="subscript"/>
        </w:rPr>
        <w:t>n</w:t>
      </w:r>
      <w:r w:rsidRPr="00046033">
        <w:t xml:space="preserve"> is in volts and </w:t>
      </w:r>
      <w:r w:rsidRPr="00046033">
        <w:rPr>
          <w:i/>
        </w:rPr>
        <w:t>I</w:t>
      </w:r>
      <w:r w:rsidRPr="00046033">
        <w:rPr>
          <w:vertAlign w:val="subscript"/>
        </w:rPr>
        <w:t>max</w:t>
      </w:r>
      <w:r w:rsidRPr="00046033">
        <w:t xml:space="preserve"> is in amperes).</w:t>
      </w:r>
    </w:p>
    <w:p w14:paraId="28AF1E88" w14:textId="77777777" w:rsidR="009C6113" w:rsidRPr="00046033" w:rsidRDefault="009C6113" w:rsidP="003C3A2C">
      <w:pPr>
        <w:pStyle w:val="OOPNadpis2"/>
        <w:spacing w:before="360"/>
        <w:rPr>
          <w:sz w:val="24"/>
        </w:rPr>
      </w:pPr>
      <w:r w:rsidRPr="00046033">
        <w:rPr>
          <w:sz w:val="24"/>
        </w:rPr>
        <w:lastRenderedPageBreak/>
        <w:t>3.10 Resistance to unauthorised tampering</w:t>
      </w:r>
    </w:p>
    <w:p w14:paraId="613304D9" w14:textId="77777777" w:rsidR="009C6113" w:rsidRPr="00046033" w:rsidRDefault="009C6113" w:rsidP="00451AC8">
      <w:pPr>
        <w:pStyle w:val="OOPText"/>
      </w:pPr>
      <w:r w:rsidRPr="00046033">
        <w:t>The electricity meter must be designed so that any mechanical tampering with the housing, window or terminal cover that can affect measurement accuracy causes visible permanent damage to the meter or the official or security markings, thus providing evidence of unauthorised tampering.</w:t>
      </w:r>
    </w:p>
    <w:p w14:paraId="7D4DD092" w14:textId="21670FE5" w:rsidR="00DE49CD" w:rsidRPr="00046033" w:rsidRDefault="00682EF7" w:rsidP="00451AC8">
      <w:pPr>
        <w:pStyle w:val="OOPText"/>
      </w:pPr>
      <w:r w:rsidRPr="00046033">
        <w:t>Software, unauthorised modification of which over a communication interface is possible, must be protected.</w:t>
      </w:r>
    </w:p>
    <w:p w14:paraId="2D4765C7" w14:textId="77777777" w:rsidR="00FD76B9" w:rsidRPr="00046033" w:rsidRDefault="00FD76B9" w:rsidP="00451AC8">
      <w:pPr>
        <w:pStyle w:val="OOPText"/>
      </w:pPr>
      <w:r w:rsidRPr="00046033">
        <w:t>Software is distinguished as legally relevant software (LRS – formerly the metrological core of the software) and legally non-relevant software (LNRS – formerly application software). LNRS may be modified without damaging seals as long as the modification does not affect the CRC value.</w:t>
      </w:r>
    </w:p>
    <w:p w14:paraId="27185D22" w14:textId="09D98382" w:rsidR="00A5069F" w:rsidRPr="00046033" w:rsidRDefault="00D0764C" w:rsidP="00451AC8">
      <w:pPr>
        <w:pStyle w:val="OOPText"/>
      </w:pPr>
      <w:r w:rsidRPr="00046033">
        <w:t>LRS: For example, the transformation ratio of the measuring transformers, the tariff tables, time, constants, method of counting energy (e.g. as a sum of absolute values or division according to demand and supply) may only be modified after breaking the seals and changing the position of a switch. Password protection alone is not sufficient.</w:t>
      </w:r>
    </w:p>
    <w:p w14:paraId="6CB9B305" w14:textId="7896D85B" w:rsidR="005B2BD5" w:rsidRPr="00046033" w:rsidRDefault="00D0764C" w:rsidP="00451AC8">
      <w:pPr>
        <w:pStyle w:val="OOPText"/>
      </w:pPr>
      <w:r w:rsidRPr="00046033">
        <w:t>LRNS: For example, display brightness, inversion of lines on the LCD panel, removal of certain lines on the LCD panel.</w:t>
      </w:r>
    </w:p>
    <w:p w14:paraId="2B15C692" w14:textId="77777777" w:rsidR="009C6113" w:rsidRPr="00046033" w:rsidRDefault="009C6113" w:rsidP="003C3A2C">
      <w:pPr>
        <w:pStyle w:val="OOPNadpis1"/>
        <w:spacing w:before="600" w:after="0"/>
        <w:rPr>
          <w:sz w:val="28"/>
        </w:rPr>
      </w:pPr>
      <w:r w:rsidRPr="00046033">
        <w:rPr>
          <w:sz w:val="28"/>
        </w:rPr>
        <w:t>4 Marking of electricity meters</w:t>
      </w:r>
    </w:p>
    <w:p w14:paraId="7D6F9D56" w14:textId="77777777" w:rsidR="009C6113" w:rsidRPr="00046033" w:rsidRDefault="009C6113" w:rsidP="000A5A23">
      <w:pPr>
        <w:pStyle w:val="OOPDefinice"/>
        <w:keepNext/>
        <w:spacing w:before="120" w:after="0"/>
        <w:rPr>
          <w:b w:val="0"/>
        </w:rPr>
      </w:pPr>
      <w:r w:rsidRPr="00046033">
        <w:rPr>
          <w:b w:val="0"/>
        </w:rPr>
        <w:t>At least the following information must be provided on the electricity meter:</w:t>
      </w:r>
    </w:p>
    <w:p w14:paraId="3DF3E554" w14:textId="4DF71BDC" w:rsidR="00464699" w:rsidRPr="00046033" w:rsidRDefault="009C6113" w:rsidP="00067796">
      <w:pPr>
        <w:pStyle w:val="ListParagraph"/>
        <w:numPr>
          <w:ilvl w:val="0"/>
          <w:numId w:val="16"/>
        </w:numPr>
        <w:tabs>
          <w:tab w:val="left" w:pos="284"/>
        </w:tabs>
        <w:spacing w:before="60" w:after="0"/>
        <w:jc w:val="left"/>
      </w:pPr>
      <w:r w:rsidRPr="00046033">
        <w:t>the manufacturer’s name or trademark;</w:t>
      </w:r>
      <w:r w:rsidRPr="00046033">
        <w:br/>
        <w:t>in the case of electricity meters manufactured pursuant to Government Regulation No 464/2005 and No 120/2016, the manufacturer’s address must be included;</w:t>
      </w:r>
    </w:p>
    <w:p w14:paraId="50B18F5F" w14:textId="77777777" w:rsidR="009C6113" w:rsidRPr="00046033" w:rsidRDefault="009C6113" w:rsidP="00067796">
      <w:pPr>
        <w:pStyle w:val="ListParagraph"/>
        <w:numPr>
          <w:ilvl w:val="0"/>
          <w:numId w:val="16"/>
        </w:numPr>
        <w:tabs>
          <w:tab w:val="left" w:pos="284"/>
        </w:tabs>
        <w:spacing w:before="60" w:after="0"/>
      </w:pPr>
      <w:r w:rsidRPr="00046033">
        <w:t>type designation;</w:t>
      </w:r>
    </w:p>
    <w:p w14:paraId="46D610C5" w14:textId="77777777" w:rsidR="009C6113" w:rsidRPr="00046033" w:rsidRDefault="009C6113" w:rsidP="00067796">
      <w:pPr>
        <w:pStyle w:val="ListParagraph"/>
        <w:numPr>
          <w:ilvl w:val="0"/>
          <w:numId w:val="16"/>
        </w:numPr>
        <w:tabs>
          <w:tab w:val="left" w:pos="284"/>
        </w:tabs>
        <w:spacing w:before="60" w:after="0"/>
      </w:pPr>
      <w:r w:rsidRPr="00046033">
        <w:t>serial number and year of manufacture;</w:t>
      </w:r>
    </w:p>
    <w:p w14:paraId="1D4E2691" w14:textId="77777777" w:rsidR="009C6113" w:rsidRPr="00046033" w:rsidRDefault="009C6113" w:rsidP="00067796">
      <w:pPr>
        <w:pStyle w:val="ListParagraph"/>
        <w:numPr>
          <w:ilvl w:val="0"/>
          <w:numId w:val="16"/>
        </w:numPr>
        <w:tabs>
          <w:tab w:val="left" w:pos="284"/>
        </w:tabs>
        <w:spacing w:before="60" w:after="0"/>
      </w:pPr>
      <w:r w:rsidRPr="00046033">
        <w:t>designation of the electricity meter’s class;</w:t>
      </w:r>
    </w:p>
    <w:p w14:paraId="5A2A49B6" w14:textId="77777777" w:rsidR="009C6113" w:rsidRPr="00046033" w:rsidRDefault="009C6113" w:rsidP="00067796">
      <w:pPr>
        <w:pStyle w:val="ListParagraph"/>
        <w:numPr>
          <w:ilvl w:val="0"/>
          <w:numId w:val="16"/>
        </w:numPr>
        <w:tabs>
          <w:tab w:val="left" w:pos="284"/>
        </w:tabs>
        <w:spacing w:before="60" w:after="0"/>
      </w:pPr>
      <w:r w:rsidRPr="00046033">
        <w:t>reference voltage;</w:t>
      </w:r>
    </w:p>
    <w:p w14:paraId="235ABE6F" w14:textId="77777777" w:rsidR="009C6113" w:rsidRPr="00046033" w:rsidRDefault="009C6113" w:rsidP="00067796">
      <w:pPr>
        <w:pStyle w:val="ListParagraph"/>
        <w:numPr>
          <w:ilvl w:val="0"/>
          <w:numId w:val="16"/>
        </w:numPr>
        <w:tabs>
          <w:tab w:val="left" w:pos="284"/>
        </w:tabs>
        <w:spacing w:before="60" w:after="0"/>
      </w:pPr>
      <w:r w:rsidRPr="00046033">
        <w:t>reference (or base or nominal) current;</w:t>
      </w:r>
    </w:p>
    <w:p w14:paraId="6B4870B4" w14:textId="77777777" w:rsidR="009C6113" w:rsidRPr="00046033" w:rsidRDefault="009C6113" w:rsidP="00067796">
      <w:pPr>
        <w:pStyle w:val="ListParagraph"/>
        <w:numPr>
          <w:ilvl w:val="0"/>
          <w:numId w:val="16"/>
        </w:numPr>
        <w:tabs>
          <w:tab w:val="left" w:pos="284"/>
        </w:tabs>
        <w:spacing w:before="60" w:after="0"/>
      </w:pPr>
      <w:r w:rsidRPr="00046033">
        <w:t>maximum current;</w:t>
      </w:r>
    </w:p>
    <w:p w14:paraId="55189510" w14:textId="77777777" w:rsidR="009C6113" w:rsidRPr="00046033" w:rsidRDefault="009C6113" w:rsidP="00067796">
      <w:pPr>
        <w:pStyle w:val="ListParagraph"/>
        <w:numPr>
          <w:ilvl w:val="0"/>
          <w:numId w:val="16"/>
        </w:numPr>
        <w:tabs>
          <w:tab w:val="left" w:pos="284"/>
        </w:tabs>
        <w:spacing w:before="60" w:after="0"/>
      </w:pPr>
      <w:r w:rsidRPr="00046033">
        <w:t>minimum current (not required for electricity meters approved before the Government Regulation entered into force);</w:t>
      </w:r>
    </w:p>
    <w:p w14:paraId="2B1B6167" w14:textId="77777777" w:rsidR="009C6113" w:rsidRPr="00046033" w:rsidRDefault="009C6113" w:rsidP="00067796">
      <w:pPr>
        <w:pStyle w:val="ListParagraph"/>
        <w:numPr>
          <w:ilvl w:val="0"/>
          <w:numId w:val="16"/>
        </w:numPr>
        <w:tabs>
          <w:tab w:val="left" w:pos="284"/>
        </w:tabs>
        <w:spacing w:before="60" w:after="0"/>
      </w:pPr>
      <w:r w:rsidRPr="00046033">
        <w:t>reference frequency;</w:t>
      </w:r>
    </w:p>
    <w:p w14:paraId="5474770C" w14:textId="77777777" w:rsidR="009C6113" w:rsidRPr="00046033" w:rsidRDefault="009C6113" w:rsidP="00067796">
      <w:pPr>
        <w:pStyle w:val="ListParagraph"/>
        <w:numPr>
          <w:ilvl w:val="0"/>
          <w:numId w:val="16"/>
        </w:numPr>
        <w:tabs>
          <w:tab w:val="left" w:pos="284"/>
        </w:tabs>
        <w:spacing w:before="60" w:after="0"/>
      </w:pPr>
      <w:r w:rsidRPr="00046033">
        <w:t>the electricity meter’s constant;</w:t>
      </w:r>
    </w:p>
    <w:p w14:paraId="1307DDE8" w14:textId="77777777" w:rsidR="009C6113" w:rsidRPr="00046033" w:rsidRDefault="009C6113" w:rsidP="00067796">
      <w:pPr>
        <w:pStyle w:val="ListParagraph"/>
        <w:numPr>
          <w:ilvl w:val="0"/>
          <w:numId w:val="16"/>
        </w:numPr>
        <w:tabs>
          <w:tab w:val="left" w:pos="284"/>
        </w:tabs>
        <w:spacing w:before="60" w:after="0"/>
      </w:pPr>
      <w:r w:rsidRPr="00046033">
        <w:t>rated operating temperature range (not required for electricity meters approved before the Government Regulation entered into force);</w:t>
      </w:r>
    </w:p>
    <w:p w14:paraId="2FD8B8E4" w14:textId="77777777" w:rsidR="009C6113" w:rsidRPr="00046033" w:rsidRDefault="009C6113" w:rsidP="00067796">
      <w:pPr>
        <w:pStyle w:val="ListParagraph"/>
        <w:numPr>
          <w:ilvl w:val="0"/>
          <w:numId w:val="16"/>
        </w:numPr>
        <w:tabs>
          <w:tab w:val="left" w:pos="284"/>
        </w:tabs>
        <w:spacing w:before="60" w:after="0"/>
      </w:pPr>
      <w:r w:rsidRPr="00046033">
        <w:t>type of transmission grid (graphic symbol);</w:t>
      </w:r>
    </w:p>
    <w:p w14:paraId="2839D1BB" w14:textId="77777777" w:rsidR="009C6113" w:rsidRPr="00046033" w:rsidRDefault="009C6113" w:rsidP="00067796">
      <w:pPr>
        <w:pStyle w:val="ListParagraph"/>
        <w:numPr>
          <w:ilvl w:val="0"/>
          <w:numId w:val="16"/>
        </w:numPr>
        <w:tabs>
          <w:tab w:val="left" w:pos="284"/>
        </w:tabs>
        <w:spacing w:before="60" w:after="0"/>
      </w:pPr>
      <w:r w:rsidRPr="00046033">
        <w:t>a square-in-square symbol for fully insulated protective class II electricity meters (if applicable);</w:t>
      </w:r>
    </w:p>
    <w:p w14:paraId="4D2FB0AD" w14:textId="77777777" w:rsidR="009C6113" w:rsidRPr="00046033" w:rsidRDefault="009C6113" w:rsidP="00067796">
      <w:pPr>
        <w:pStyle w:val="ListParagraph"/>
        <w:numPr>
          <w:ilvl w:val="0"/>
          <w:numId w:val="16"/>
        </w:numPr>
        <w:tabs>
          <w:tab w:val="left" w:pos="284"/>
        </w:tabs>
        <w:spacing w:before="60" w:after="0"/>
      </w:pPr>
      <w:r w:rsidRPr="00046033">
        <w:t>a circuit diagram for connecting the electricity meter to the grid (it need not be provided on the identification label, but can for example be on the terminal cover).</w:t>
      </w:r>
    </w:p>
    <w:p w14:paraId="3999AA19" w14:textId="77777777" w:rsidR="009C6113" w:rsidRPr="00046033" w:rsidRDefault="009C6113" w:rsidP="000A5A23">
      <w:pPr>
        <w:pStyle w:val="OOPText"/>
        <w:keepNext/>
        <w:spacing w:before="240" w:after="0"/>
      </w:pPr>
      <w:r w:rsidRPr="00046033">
        <w:t>In addition, electricity meters must bear a mark demonstrating how they were placed on the market:</w:t>
      </w:r>
    </w:p>
    <w:p w14:paraId="571F6556" w14:textId="77777777" w:rsidR="009C6113" w:rsidRPr="00046033" w:rsidRDefault="009C6113" w:rsidP="00067796">
      <w:pPr>
        <w:pStyle w:val="ListParagraph"/>
        <w:numPr>
          <w:ilvl w:val="0"/>
          <w:numId w:val="16"/>
        </w:numPr>
        <w:tabs>
          <w:tab w:val="left" w:pos="284"/>
        </w:tabs>
        <w:spacing w:before="60" w:after="0"/>
      </w:pPr>
      <w:r w:rsidRPr="00046033">
        <w:t>the type-approval mark according to Act No 505/1990 on metrology, as amended, or the EEC type-examination certificate according to the Government Regulation; also, the approval mark according to the MID;</w:t>
      </w:r>
    </w:p>
    <w:p w14:paraId="6A7F6F6D" w14:textId="77777777" w:rsidR="009C6113" w:rsidRPr="00046033" w:rsidRDefault="009C6113" w:rsidP="00067796">
      <w:pPr>
        <w:pStyle w:val="ListParagraph"/>
        <w:numPr>
          <w:ilvl w:val="0"/>
          <w:numId w:val="16"/>
        </w:numPr>
        <w:tabs>
          <w:tab w:val="left" w:pos="284"/>
        </w:tabs>
        <w:spacing w:before="60" w:after="0"/>
      </w:pPr>
      <w:r w:rsidRPr="00046033">
        <w:t>the ‘CE’ conformity mark for electricity meters approved prior to the entry into force of the Government Regulation;</w:t>
      </w:r>
    </w:p>
    <w:p w14:paraId="35E2AAF9" w14:textId="77777777" w:rsidR="009C6113" w:rsidRPr="00046033" w:rsidRDefault="009C6113" w:rsidP="00067796">
      <w:pPr>
        <w:pStyle w:val="ListParagraph"/>
        <w:numPr>
          <w:ilvl w:val="0"/>
          <w:numId w:val="16"/>
        </w:numPr>
        <w:tabs>
          <w:tab w:val="left" w:pos="284"/>
        </w:tabs>
        <w:spacing w:before="60" w:after="0"/>
      </w:pPr>
      <w:r w:rsidRPr="00046033">
        <w:t>the ‘CE’ conformity mark and additional metrological markings for electricity meters approved according to the Government Regulation.</w:t>
      </w:r>
    </w:p>
    <w:p w14:paraId="53C5EE65" w14:textId="77777777" w:rsidR="009C6113" w:rsidRPr="00046033" w:rsidRDefault="009C6113" w:rsidP="00FD1DE8">
      <w:pPr>
        <w:pStyle w:val="OOPNadpis2"/>
        <w:rPr>
          <w:sz w:val="24"/>
        </w:rPr>
      </w:pPr>
      <w:r w:rsidRPr="00046033">
        <w:rPr>
          <w:sz w:val="24"/>
        </w:rPr>
        <w:lastRenderedPageBreak/>
        <w:t>4.2 Placement of the official mark</w:t>
      </w:r>
    </w:p>
    <w:p w14:paraId="6B576DA8" w14:textId="77777777" w:rsidR="009C6113" w:rsidRPr="00046033" w:rsidRDefault="009C6113" w:rsidP="00FD1DE8">
      <w:pPr>
        <w:pStyle w:val="OOPText"/>
      </w:pPr>
      <w:r w:rsidRPr="00046033">
        <w:t>The placement of official marks is specified in the type approval certificate or the EC type-examination certificate, or other document used in the context of conformity assessment when placing the meter on the market and putting it into use.</w:t>
      </w:r>
    </w:p>
    <w:p w14:paraId="1416C57D" w14:textId="77777777" w:rsidR="009C6113" w:rsidRPr="00046033" w:rsidRDefault="009C6113" w:rsidP="00FF65A6">
      <w:pPr>
        <w:pStyle w:val="OOPNadpis1"/>
        <w:spacing w:before="600"/>
        <w:rPr>
          <w:sz w:val="28"/>
        </w:rPr>
      </w:pPr>
      <w:r w:rsidRPr="00046033">
        <w:rPr>
          <w:sz w:val="28"/>
        </w:rPr>
        <w:t>5 Type approval of measuring instruments</w:t>
      </w:r>
    </w:p>
    <w:p w14:paraId="48A2FED6" w14:textId="77777777" w:rsidR="009C6113" w:rsidRPr="00046033" w:rsidRDefault="009C6113" w:rsidP="00FB1058">
      <w:pPr>
        <w:pStyle w:val="OOPText"/>
      </w:pPr>
      <w:bookmarkStart w:id="51" w:name="_Toc109017091"/>
      <w:r w:rsidRPr="00046033">
        <w:t>Pursuant to Act No 505/1990 on metrology, as amended, class A, B and C active energy meters intended for use in residential, commercial and light industrial environments are not subject to type approval. These measuring instruments are placed on the market and put into use with conformity assessment in accordance with the Government Regulation</w:t>
      </w:r>
      <w:r w:rsidRPr="00046033">
        <w:rPr>
          <w:vertAlign w:val="superscript"/>
        </w:rPr>
        <w:t>1</w:t>
      </w:r>
      <w:r w:rsidRPr="00046033">
        <w:t>.</w:t>
      </w:r>
    </w:p>
    <w:p w14:paraId="30173AF3" w14:textId="77777777" w:rsidR="009C6113" w:rsidRPr="00046033" w:rsidRDefault="009C6113" w:rsidP="000A5A23">
      <w:pPr>
        <w:pStyle w:val="OOPText"/>
        <w:keepNext/>
      </w:pPr>
      <w:r w:rsidRPr="00046033">
        <w:t>Only the following meters are subject to type approval pursuant to Act No 505/1990 on metrology, as amended:</w:t>
      </w:r>
    </w:p>
    <w:p w14:paraId="063D42A4" w14:textId="77777777" w:rsidR="009C6113" w:rsidRPr="00046033" w:rsidRDefault="009C6113" w:rsidP="00067796">
      <w:pPr>
        <w:pStyle w:val="OOPAbecednseznam"/>
        <w:numPr>
          <w:ilvl w:val="0"/>
          <w:numId w:val="12"/>
        </w:numPr>
      </w:pPr>
      <w:r w:rsidRPr="00046033">
        <w:t>active energy meters intended for use other than in residential, commercial and light industrial environments</w:t>
      </w:r>
    </w:p>
    <w:p w14:paraId="77323031" w14:textId="77777777" w:rsidR="009C6113" w:rsidRPr="00046033" w:rsidRDefault="009C6113" w:rsidP="00067796">
      <w:pPr>
        <w:pStyle w:val="OOPAbecednseznam"/>
        <w:numPr>
          <w:ilvl w:val="0"/>
          <w:numId w:val="12"/>
        </w:numPr>
      </w:pPr>
      <w:r w:rsidRPr="00046033">
        <w:t>reactive energy meters of class 0.5 S, 1, 1 S, 2 and 3, or the reactive energy measurement functions of electricity meters intended for measuring multiple types of energy.</w:t>
      </w:r>
    </w:p>
    <w:bookmarkEnd w:id="51"/>
    <w:p w14:paraId="5B6FC4DB" w14:textId="77777777" w:rsidR="009C6113" w:rsidRPr="00046033" w:rsidRDefault="009C6113" w:rsidP="00FF65A6">
      <w:pPr>
        <w:pStyle w:val="OOPNadpis2"/>
        <w:spacing w:before="360"/>
        <w:rPr>
          <w:sz w:val="24"/>
        </w:rPr>
      </w:pPr>
      <w:r w:rsidRPr="00046033">
        <w:rPr>
          <w:sz w:val="24"/>
        </w:rPr>
        <w:t>5.1 In general</w:t>
      </w:r>
    </w:p>
    <w:p w14:paraId="69DFE58A" w14:textId="77777777" w:rsidR="009C6113" w:rsidRPr="00046033" w:rsidRDefault="009C6113" w:rsidP="00FC456D">
      <w:pPr>
        <w:pStyle w:val="OOPText"/>
        <w:keepNext/>
        <w:spacing w:after="0"/>
      </w:pPr>
      <w:r w:rsidRPr="00046033">
        <w:t>The process of type approval of electricity meters comprises the following tests:</w:t>
      </w:r>
    </w:p>
    <w:p w14:paraId="4D75D31F" w14:textId="77777777" w:rsidR="009C6113" w:rsidRPr="00046033" w:rsidRDefault="009C6113" w:rsidP="00067796">
      <w:pPr>
        <w:pStyle w:val="ListParagraph"/>
        <w:numPr>
          <w:ilvl w:val="0"/>
          <w:numId w:val="18"/>
        </w:numPr>
        <w:tabs>
          <w:tab w:val="left" w:pos="284"/>
        </w:tabs>
        <w:spacing w:before="60" w:after="0"/>
      </w:pPr>
      <w:r w:rsidRPr="00046033">
        <w:t>external inspection;</w:t>
      </w:r>
    </w:p>
    <w:p w14:paraId="3C312CFF" w14:textId="77777777" w:rsidR="009C6113" w:rsidRPr="00046033" w:rsidRDefault="009C6113" w:rsidP="00067796">
      <w:pPr>
        <w:pStyle w:val="ListParagraph"/>
        <w:numPr>
          <w:ilvl w:val="0"/>
          <w:numId w:val="18"/>
        </w:numPr>
        <w:tabs>
          <w:tab w:val="left" w:pos="284"/>
        </w:tabs>
        <w:spacing w:before="60" w:after="0"/>
      </w:pPr>
      <w:r w:rsidRPr="00046033">
        <w:t>tests of resistance of the electricity meter to mechanical influences;</w:t>
      </w:r>
    </w:p>
    <w:p w14:paraId="4597F938" w14:textId="77777777" w:rsidR="009C6113" w:rsidRPr="00046033" w:rsidRDefault="009C6113" w:rsidP="00067796">
      <w:pPr>
        <w:pStyle w:val="ListParagraph"/>
        <w:numPr>
          <w:ilvl w:val="0"/>
          <w:numId w:val="18"/>
        </w:numPr>
        <w:tabs>
          <w:tab w:val="left" w:pos="284"/>
        </w:tabs>
        <w:spacing w:before="60" w:after="0"/>
      </w:pPr>
      <w:r w:rsidRPr="00046033">
        <w:t>tests of resistance to environmental influences;</w:t>
      </w:r>
    </w:p>
    <w:p w14:paraId="7240B73A" w14:textId="77777777" w:rsidR="009C6113" w:rsidRPr="00046033" w:rsidRDefault="009C6113" w:rsidP="00067796">
      <w:pPr>
        <w:pStyle w:val="ListParagraph"/>
        <w:numPr>
          <w:ilvl w:val="0"/>
          <w:numId w:val="18"/>
        </w:numPr>
        <w:tabs>
          <w:tab w:val="left" w:pos="284"/>
        </w:tabs>
        <w:spacing w:before="60" w:after="0"/>
      </w:pPr>
      <w:r w:rsidRPr="00046033">
        <w:t>tests of the effects of electrical properties;</w:t>
      </w:r>
    </w:p>
    <w:p w14:paraId="37C21CC3" w14:textId="77777777" w:rsidR="009C6113" w:rsidRPr="00046033" w:rsidRDefault="009C6113" w:rsidP="00067796">
      <w:pPr>
        <w:pStyle w:val="ListParagraph"/>
        <w:numPr>
          <w:ilvl w:val="0"/>
          <w:numId w:val="18"/>
        </w:numPr>
        <w:tabs>
          <w:tab w:val="left" w:pos="284"/>
        </w:tabs>
        <w:spacing w:before="60" w:after="0"/>
      </w:pPr>
      <w:r w:rsidRPr="00046033">
        <w:t>electromagnetic compatibility (EMC) tests;</w:t>
      </w:r>
    </w:p>
    <w:p w14:paraId="2CD645E0" w14:textId="77777777" w:rsidR="009C6113" w:rsidRPr="00046033" w:rsidRDefault="009C6113" w:rsidP="00067796">
      <w:pPr>
        <w:pStyle w:val="ListParagraph"/>
        <w:numPr>
          <w:ilvl w:val="0"/>
          <w:numId w:val="18"/>
        </w:numPr>
        <w:tabs>
          <w:tab w:val="left" w:pos="284"/>
        </w:tabs>
        <w:spacing w:before="60" w:after="0"/>
      </w:pPr>
      <w:r w:rsidRPr="00046033">
        <w:t>functional tests.</w:t>
      </w:r>
    </w:p>
    <w:p w14:paraId="33435E78" w14:textId="77777777" w:rsidR="009C6113" w:rsidRPr="00046033" w:rsidRDefault="009C6113" w:rsidP="00FF65A6">
      <w:pPr>
        <w:pStyle w:val="OOPNadpis2"/>
        <w:spacing w:before="360"/>
        <w:rPr>
          <w:sz w:val="24"/>
        </w:rPr>
      </w:pPr>
      <w:r w:rsidRPr="00046033">
        <w:rPr>
          <w:sz w:val="24"/>
        </w:rPr>
        <w:t>5.2 External inspection</w:t>
      </w:r>
    </w:p>
    <w:p w14:paraId="3A8BEEFF" w14:textId="77777777" w:rsidR="009C6113" w:rsidRPr="00046033" w:rsidRDefault="009C6113" w:rsidP="00FC456D">
      <w:pPr>
        <w:pStyle w:val="OOPText"/>
        <w:keepNext/>
        <w:spacing w:after="0"/>
      </w:pPr>
      <w:r w:rsidRPr="00046033">
        <w:t>The following is assessed by external inspection of the electricity meter:</w:t>
      </w:r>
    </w:p>
    <w:p w14:paraId="255C7877" w14:textId="77777777" w:rsidR="009C6113" w:rsidRPr="00046033" w:rsidRDefault="009C6113" w:rsidP="00067796">
      <w:pPr>
        <w:pStyle w:val="ListParagraph"/>
        <w:numPr>
          <w:ilvl w:val="0"/>
          <w:numId w:val="17"/>
        </w:numPr>
        <w:tabs>
          <w:tab w:val="left" w:pos="284"/>
        </w:tabs>
        <w:spacing w:before="60" w:after="0"/>
      </w:pPr>
      <w:r w:rsidRPr="00046033">
        <w:t>the completeness of the required technical documentation;</w:t>
      </w:r>
    </w:p>
    <w:p w14:paraId="6786402D" w14:textId="77777777" w:rsidR="009C6113" w:rsidRPr="00046033" w:rsidRDefault="009C6113" w:rsidP="00067796">
      <w:pPr>
        <w:pStyle w:val="ListParagraph"/>
        <w:numPr>
          <w:ilvl w:val="0"/>
          <w:numId w:val="17"/>
        </w:numPr>
        <w:tabs>
          <w:tab w:val="left" w:pos="284"/>
        </w:tabs>
        <w:spacing w:before="60" w:after="0"/>
      </w:pPr>
      <w:r w:rsidRPr="00046033">
        <w:t>conformity of the metrological and technical characteristics specified by the manufacturer in the documentation with the requirements of this regulation as specified in Articles 2 and 3;</w:t>
      </w:r>
    </w:p>
    <w:p w14:paraId="2458DB1C" w14:textId="77777777" w:rsidR="009C6113" w:rsidRPr="00046033" w:rsidRDefault="009C6113" w:rsidP="00067796">
      <w:pPr>
        <w:pStyle w:val="ListParagraph"/>
        <w:numPr>
          <w:ilvl w:val="0"/>
          <w:numId w:val="17"/>
        </w:numPr>
        <w:tabs>
          <w:tab w:val="left" w:pos="284"/>
        </w:tabs>
        <w:spacing w:before="60" w:after="0"/>
      </w:pPr>
      <w:r w:rsidRPr="00046033">
        <w:t>the completeness and condition of the electricity meter according to the prescribed technical documentation;</w:t>
      </w:r>
    </w:p>
    <w:p w14:paraId="7FDA9610" w14:textId="77777777" w:rsidR="009C6113" w:rsidRPr="00046033" w:rsidRDefault="009C6113" w:rsidP="00067796">
      <w:pPr>
        <w:pStyle w:val="ListParagraph"/>
        <w:numPr>
          <w:ilvl w:val="0"/>
          <w:numId w:val="17"/>
        </w:numPr>
        <w:tabs>
          <w:tab w:val="left" w:pos="284"/>
        </w:tabs>
        <w:spacing w:before="60" w:after="0"/>
      </w:pPr>
      <w:r w:rsidRPr="00046033">
        <w:t>conformity of the software version of the electricity meter with the version specified by the manufacturer.</w:t>
      </w:r>
    </w:p>
    <w:p w14:paraId="7FBBDC4B" w14:textId="77777777" w:rsidR="009C6113" w:rsidRPr="00046033" w:rsidRDefault="009C6113" w:rsidP="00FF65A6">
      <w:pPr>
        <w:pStyle w:val="OOPNadpis2"/>
        <w:spacing w:before="360" w:after="0"/>
        <w:rPr>
          <w:sz w:val="24"/>
        </w:rPr>
      </w:pPr>
      <w:r w:rsidRPr="00046033">
        <w:rPr>
          <w:sz w:val="24"/>
        </w:rPr>
        <w:t>5.3 Performance of tests at the time of type approval</w:t>
      </w:r>
    </w:p>
    <w:p w14:paraId="64FF2C72" w14:textId="77777777" w:rsidR="009C6113" w:rsidRPr="00046033" w:rsidRDefault="009C6113" w:rsidP="00FF65A6">
      <w:pPr>
        <w:pStyle w:val="OOPNadpis2"/>
        <w:spacing w:before="120"/>
      </w:pPr>
      <w:r w:rsidRPr="00046033">
        <w:t>5.3.1 Requirements for test equipment</w:t>
      </w:r>
    </w:p>
    <w:p w14:paraId="2C58ED5A" w14:textId="1BF4AA0E" w:rsidR="009C6113" w:rsidRPr="00046033" w:rsidRDefault="009C6113" w:rsidP="00E337AB">
      <w:pPr>
        <w:pStyle w:val="OOPText"/>
      </w:pPr>
      <w:r w:rsidRPr="00046033">
        <w:t>Measurement stations for testing electricity meters must be equipped with a reference electricity meter that has valid metrological traceability. The measurement station as a whole must have been verified by means of a 'station functional test'.</w:t>
      </w:r>
    </w:p>
    <w:p w14:paraId="6A966AA9" w14:textId="77777777" w:rsidR="009C6113" w:rsidRPr="00046033" w:rsidRDefault="009C6113" w:rsidP="00E337AB">
      <w:pPr>
        <w:pStyle w:val="OOPText"/>
      </w:pPr>
      <w:r w:rsidRPr="00046033">
        <w:t xml:space="preserve">The test equipment must allow for electricity meter errors to be determined with an uncertainty of no more than </w:t>
      </w:r>
      <w:r w:rsidRPr="00046033">
        <w:rPr>
          <w:b/>
        </w:rPr>
        <w:t>1/5</w:t>
      </w:r>
      <w:r w:rsidRPr="00046033">
        <w:t xml:space="preserve"> of the relative error limits given in Tables 1 to 6. When testing Class 0.2 S electricity meters, </w:t>
      </w:r>
      <w:r w:rsidRPr="00046033">
        <w:rPr>
          <w:b/>
        </w:rPr>
        <w:t>1/4</w:t>
      </w:r>
      <w:r w:rsidRPr="00046033">
        <w:t xml:space="preserve"> of these error limits is sufficient.</w:t>
      </w:r>
    </w:p>
    <w:p w14:paraId="2786D4D9" w14:textId="77777777" w:rsidR="009C6113" w:rsidRPr="00046033" w:rsidRDefault="009C6113" w:rsidP="00E337AB">
      <w:pPr>
        <w:pStyle w:val="OOPNadpis2"/>
      </w:pPr>
      <w:r w:rsidRPr="00046033">
        <w:lastRenderedPageBreak/>
        <w:t>5.3.2 Reference conditions for testing</w:t>
      </w:r>
    </w:p>
    <w:p w14:paraId="7AA0618B" w14:textId="142C9A7A" w:rsidR="009C6113" w:rsidRPr="00046033" w:rsidRDefault="009C6113" w:rsidP="00E337AB">
      <w:pPr>
        <w:pStyle w:val="OOPText"/>
      </w:pPr>
      <w:r w:rsidRPr="00046033">
        <w:t>The tests must be performed under reference conditions with the electricity meter cover in place and the meter connected to test equipment according to the schematic diagram provided by the manufacturer.</w:t>
      </w:r>
    </w:p>
    <w:p w14:paraId="75CB1418" w14:textId="0E2F076D" w:rsidR="009C6113" w:rsidRPr="00046033" w:rsidRDefault="009C6113" w:rsidP="00E337AB">
      <w:pPr>
        <w:pStyle w:val="OOPText"/>
      </w:pPr>
      <w:r w:rsidRPr="00046033">
        <w:t>The reference conditions are subject to the values given in Tables 21 to 23.</w:t>
      </w:r>
    </w:p>
    <w:p w14:paraId="0ACECDA4" w14:textId="77777777" w:rsidR="009C6113" w:rsidRPr="00046033" w:rsidRDefault="009C6113" w:rsidP="00E337AB">
      <w:pPr>
        <w:pStyle w:val="OOPText"/>
      </w:pPr>
      <w:r w:rsidRPr="00046033">
        <w:t>In addition to the conditions specified above, there must be no disruptive mechanical vibrations in the laboratory.</w:t>
      </w:r>
    </w:p>
    <w:p w14:paraId="3AB3B5DD" w14:textId="77777777" w:rsidR="009C6113" w:rsidRPr="00046033" w:rsidRDefault="009C6113" w:rsidP="00FD7FC5">
      <w:pPr>
        <w:pStyle w:val="OOPNadpis2"/>
      </w:pPr>
      <w:r w:rsidRPr="00046033">
        <w:t>5.3.3 Preparation of electricity meters for testing</w:t>
      </w:r>
    </w:p>
    <w:p w14:paraId="1B54BC59" w14:textId="77777777" w:rsidR="009C6113" w:rsidRPr="00046033" w:rsidRDefault="009C6113" w:rsidP="00FD7FC5">
      <w:pPr>
        <w:pStyle w:val="OOPText"/>
      </w:pPr>
      <w:r w:rsidRPr="00046033">
        <w:t>Prior to testing, electricity meters must be allowed to thermally stabilise for a period of at least 6 hours in a room with a temperature of (23 </w:t>
      </w:r>
      <w:r w:rsidRPr="00046033">
        <w:sym w:font="Symbol" w:char="F0B1"/>
      </w:r>
      <w:r w:rsidRPr="00046033">
        <w:t> 5) °C.</w:t>
      </w:r>
    </w:p>
    <w:p w14:paraId="1CCA6CBD" w14:textId="77777777" w:rsidR="009C6113" w:rsidRPr="00046033" w:rsidRDefault="009C6113" w:rsidP="00FC456D">
      <w:pPr>
        <w:pStyle w:val="OOPText"/>
        <w:keepNext/>
        <w:spacing w:after="0"/>
      </w:pPr>
      <w:r w:rsidRPr="00046033">
        <w:t>In order to reach operating temperature, prior to the performance of individual tests, the electricity meter's electrical circuitry must first be connected to reference voltage for at least:</w:t>
      </w:r>
    </w:p>
    <w:p w14:paraId="1CBA504D" w14:textId="77777777" w:rsidR="009C6113" w:rsidRPr="00046033" w:rsidRDefault="009C6113" w:rsidP="00FF65A6">
      <w:pPr>
        <w:pStyle w:val="OOPOdrky"/>
        <w:tabs>
          <w:tab w:val="clear" w:pos="720"/>
          <w:tab w:val="clear" w:pos="1134"/>
        </w:tabs>
        <w:spacing w:before="60" w:after="0"/>
        <w:ind w:left="0" w:firstLine="284"/>
      </w:pPr>
      <w:r w:rsidRPr="00046033">
        <w:t>30 minutes, in the case electromechanical electricity meters;</w:t>
      </w:r>
    </w:p>
    <w:p w14:paraId="32A751F2" w14:textId="77777777" w:rsidR="009C6113" w:rsidRPr="00046033" w:rsidRDefault="009C6113" w:rsidP="00FF65A6">
      <w:pPr>
        <w:pStyle w:val="OOPOdrky"/>
        <w:tabs>
          <w:tab w:val="clear" w:pos="720"/>
          <w:tab w:val="clear" w:pos="1134"/>
        </w:tabs>
        <w:spacing w:before="60" w:after="0"/>
        <w:ind w:left="0" w:firstLine="284"/>
      </w:pPr>
      <w:r w:rsidRPr="00046033">
        <w:t>5 minutes, in the case of static electricity meters.</w:t>
      </w:r>
    </w:p>
    <w:p w14:paraId="57FF7EB0" w14:textId="77777777" w:rsidR="009C6113" w:rsidRPr="00046033" w:rsidRDefault="009C6113" w:rsidP="00FF65A6">
      <w:pPr>
        <w:pStyle w:val="OOPNadpis2"/>
        <w:spacing w:before="360" w:after="0"/>
        <w:rPr>
          <w:sz w:val="24"/>
        </w:rPr>
      </w:pPr>
      <w:r w:rsidRPr="00046033">
        <w:rPr>
          <w:sz w:val="24"/>
        </w:rPr>
        <w:t>5.4 Tests of resistance of the electricity meter to mechanical influences</w:t>
      </w:r>
    </w:p>
    <w:p w14:paraId="7FAC149A" w14:textId="3D3C908D" w:rsidR="009C6113" w:rsidRPr="00046033" w:rsidRDefault="009C6113" w:rsidP="00FF65A6">
      <w:pPr>
        <w:pStyle w:val="OOPNadpis2"/>
        <w:spacing w:before="120"/>
      </w:pPr>
      <w:r w:rsidRPr="00046033">
        <w:t>5.4.1 Spring hammer test</w:t>
      </w:r>
    </w:p>
    <w:p w14:paraId="079F6304" w14:textId="77777777" w:rsidR="009C6113" w:rsidRPr="00046033" w:rsidRDefault="009C6113" w:rsidP="000B35D1">
      <w:pPr>
        <w:pStyle w:val="OOPText"/>
      </w:pPr>
      <w:r w:rsidRPr="00046033">
        <w:t>The test of mechanical strength of the electricity meter’s housing must be performed using a spring-actuated hammer on the electricity meter, which is mounted in its normal operating position.</w:t>
      </w:r>
    </w:p>
    <w:p w14:paraId="08A648BA" w14:textId="77777777" w:rsidR="009C6113" w:rsidRPr="00046033" w:rsidRDefault="009C6113" w:rsidP="000B35D1">
      <w:pPr>
        <w:pStyle w:val="OOPText"/>
      </w:pPr>
      <w:r w:rsidRPr="00046033">
        <w:t>The spring hammer must exert a kinetic energy of 0.2 J </w:t>
      </w:r>
      <w:r w:rsidRPr="00046033">
        <w:sym w:font="Symbol" w:char="F0B1"/>
      </w:r>
      <w:r w:rsidRPr="00046033">
        <w:t> 0.02 J on the external surface of the electricity meter’s outer housing (including windows) and on the terminal cover.</w:t>
      </w:r>
    </w:p>
    <w:p w14:paraId="6E40CADA" w14:textId="77777777" w:rsidR="009C6113" w:rsidRPr="00046033" w:rsidRDefault="009C6113" w:rsidP="000B35D1">
      <w:pPr>
        <w:pStyle w:val="OOPText"/>
      </w:pPr>
      <w:r w:rsidRPr="00046033">
        <w:t>The meter will pass this test if its housing and terminal cover is not damaged to an extent that could affect the functionality of the electricity meter and allow contact with live parts. Minor damage that does not reduce the meter's protection from indirect contact or from ingress of solid objects, dust and water is permitted.</w:t>
      </w:r>
    </w:p>
    <w:p w14:paraId="46B311BE" w14:textId="578254A7" w:rsidR="009C6113" w:rsidRPr="00046033" w:rsidRDefault="009C6113" w:rsidP="000B35D1">
      <w:pPr>
        <w:pStyle w:val="OOPNadpis2"/>
      </w:pPr>
      <w:r w:rsidRPr="00046033">
        <w:t>5.4.2 Shock test</w:t>
      </w:r>
    </w:p>
    <w:p w14:paraId="5EBC8C4D" w14:textId="3DF665EE" w:rsidR="009C6113" w:rsidRPr="00046033" w:rsidRDefault="009C6113" w:rsidP="00016C80">
      <w:pPr>
        <w:pStyle w:val="OOPText"/>
        <w:rPr>
          <w:rStyle w:val="OOPTextChar"/>
        </w:rPr>
      </w:pPr>
      <w:r w:rsidRPr="00046033">
        <w:t>The shock resistance test must be performed using half-sine pulses with a peak acceleration of 30</w:t>
      </w:r>
      <w:r w:rsidRPr="00046033">
        <w:rPr>
          <w:i/>
        </w:rPr>
        <w:t>g</w:t>
      </w:r>
      <w:r w:rsidRPr="00046033">
        <w:rPr>
          <w:vertAlign w:val="subscript"/>
        </w:rPr>
        <w:t>n</w:t>
      </w:r>
      <w:r w:rsidRPr="00046033">
        <w:t xml:space="preserve"> (300 m/s</w:t>
      </w:r>
      <w:r w:rsidRPr="00046033">
        <w:rPr>
          <w:vertAlign w:val="superscript"/>
        </w:rPr>
        <w:t>2</w:t>
      </w:r>
      <w:r w:rsidRPr="00046033">
        <w:t>) and pulse duration of 18 ms with the electricity meter in a non-operating state. The shocks must be applied to the electricity meter fastened to the test device in all three axes and in both directions.</w:t>
      </w:r>
    </w:p>
    <w:p w14:paraId="025F3D7E" w14:textId="77777777" w:rsidR="009C6113" w:rsidRPr="00046033" w:rsidRDefault="009C6113" w:rsidP="00867BC4">
      <w:pPr>
        <w:pStyle w:val="OOPText"/>
      </w:pPr>
      <w:r w:rsidRPr="00046033">
        <w:t>After the test, the electricity meter must not exhibit any damage or changes in data, and must operate correctly in accordance with requirements.</w:t>
      </w:r>
    </w:p>
    <w:p w14:paraId="1AC6C43F" w14:textId="30B13E71" w:rsidR="009C6113" w:rsidRPr="00046033" w:rsidRDefault="009C6113" w:rsidP="00867BC4">
      <w:pPr>
        <w:pStyle w:val="OOPNadpis2"/>
      </w:pPr>
      <w:r w:rsidRPr="00046033">
        <w:t>5.4.3 Vibration (sinusoidal) test</w:t>
      </w:r>
    </w:p>
    <w:p w14:paraId="56636494" w14:textId="77777777" w:rsidR="009C6113" w:rsidRPr="00046033" w:rsidRDefault="009C6113" w:rsidP="00FC456D">
      <w:pPr>
        <w:pStyle w:val="OOPText"/>
        <w:keepNext/>
        <w:spacing w:after="0"/>
      </w:pPr>
      <w:r w:rsidRPr="00046033">
        <w:t>The test of resistance to sinusoidal vibrations must be performed by subjecting an electricity meter in a non-operating state to sinusoidal vibrations at a frequency of 10 Hz to 150 Hz with a transient frequency of 60 Hz, where for:</w:t>
      </w:r>
    </w:p>
    <w:p w14:paraId="3E165B61" w14:textId="77777777" w:rsidR="009C6113" w:rsidRPr="00046033" w:rsidRDefault="009C6113" w:rsidP="00FF65A6">
      <w:pPr>
        <w:pStyle w:val="OOPOdrky"/>
        <w:tabs>
          <w:tab w:val="clear" w:pos="720"/>
          <w:tab w:val="clear" w:pos="1134"/>
        </w:tabs>
        <w:spacing w:before="60" w:after="0"/>
        <w:ind w:left="0" w:firstLine="284"/>
      </w:pPr>
      <w:r w:rsidRPr="00046033">
        <w:rPr>
          <w:i/>
        </w:rPr>
        <w:t>f</w:t>
      </w:r>
      <w:r w:rsidRPr="00046033">
        <w:t xml:space="preserve"> &lt; 60 Hz, the constant movement amplitude is 0.075 mm;</w:t>
      </w:r>
    </w:p>
    <w:p w14:paraId="7ABC7B5D" w14:textId="77777777" w:rsidR="009C6113" w:rsidRPr="00046033" w:rsidRDefault="009C6113" w:rsidP="00FF65A6">
      <w:pPr>
        <w:pStyle w:val="OOPOdrky"/>
        <w:tabs>
          <w:tab w:val="clear" w:pos="720"/>
          <w:tab w:val="clear" w:pos="1134"/>
        </w:tabs>
        <w:spacing w:before="60" w:after="0"/>
        <w:ind w:left="0" w:firstLine="284"/>
      </w:pPr>
      <w:r w:rsidRPr="00046033">
        <w:rPr>
          <w:i/>
        </w:rPr>
        <w:t>f</w:t>
      </w:r>
      <w:r w:rsidRPr="00046033">
        <w:t xml:space="preserve"> &gt; 60 Hz, constant acceleration is 9.8 m/s</w:t>
      </w:r>
      <w:r w:rsidRPr="00046033">
        <w:rPr>
          <w:vertAlign w:val="superscript"/>
        </w:rPr>
        <w:t>2</w:t>
      </w:r>
      <w:r w:rsidRPr="00046033">
        <w:t>.</w:t>
      </w:r>
    </w:p>
    <w:p w14:paraId="2BD5AAE7" w14:textId="77777777" w:rsidR="009C6113" w:rsidRPr="00046033" w:rsidRDefault="009C6113" w:rsidP="00FF65A6">
      <w:pPr>
        <w:pStyle w:val="OOPText"/>
        <w:spacing w:before="120"/>
      </w:pPr>
      <w:r w:rsidRPr="00046033">
        <w:t>The test is performed at a single check point using 10 repeating cycles per axis.</w:t>
      </w:r>
    </w:p>
    <w:p w14:paraId="3F0A2D2B" w14:textId="77777777" w:rsidR="009C6113" w:rsidRPr="00046033" w:rsidRDefault="009C6113" w:rsidP="00277A6E">
      <w:pPr>
        <w:pStyle w:val="OOPText"/>
      </w:pPr>
      <w:r w:rsidRPr="00046033">
        <w:t>After the test, the electricity meter must not exhibit any damage or changes in data, and must operate correctly in accordance with requirements.</w:t>
      </w:r>
    </w:p>
    <w:p w14:paraId="0473AEE1" w14:textId="77777777" w:rsidR="009C6113" w:rsidRPr="00046033" w:rsidRDefault="009C6113" w:rsidP="00FD684D">
      <w:pPr>
        <w:pStyle w:val="OOPNadpis2"/>
      </w:pPr>
      <w:r w:rsidRPr="00046033">
        <w:lastRenderedPageBreak/>
        <w:t>5.4.4 Heat and fire resistance test</w:t>
      </w:r>
    </w:p>
    <w:p w14:paraId="6508A290" w14:textId="1AB54CDF" w:rsidR="009C6113" w:rsidRPr="00046033" w:rsidRDefault="009C6113" w:rsidP="00F45922">
      <w:pPr>
        <w:pStyle w:val="OOPText"/>
      </w:pPr>
      <w:r w:rsidRPr="00046033">
        <w:t>The electricity meter’s terminal block, terminal cover and housing must provide sufficient protection against propagation of fire. They should not ignite if the live parts that are in contact with them become excessively hot.</w:t>
      </w:r>
    </w:p>
    <w:p w14:paraId="17514A54" w14:textId="77777777" w:rsidR="009C6113" w:rsidRPr="00046033" w:rsidRDefault="009C6113" w:rsidP="00867BC4">
      <w:pPr>
        <w:pStyle w:val="OOPText"/>
      </w:pPr>
      <w:r w:rsidRPr="00046033">
        <w:t>The heat and fire resistance test must be performed by applying a hot loop to the terminal block at a temperature of 960 °C </w:t>
      </w:r>
      <w:r w:rsidRPr="00046033">
        <w:sym w:font="Symbol" w:char="F0B1"/>
      </w:r>
      <w:r w:rsidRPr="00046033">
        <w:t> 15 °C, and to the terminal cover and housing of the electricity meter at a temperature of 650 °C </w:t>
      </w:r>
      <w:r w:rsidRPr="00046033">
        <w:sym w:font="Symbol" w:char="F0B1"/>
      </w:r>
      <w:r w:rsidRPr="00046033">
        <w:t> 10 °C. The hot loop is applied for 30 s </w:t>
      </w:r>
      <w:r w:rsidRPr="00046033">
        <w:sym w:font="Symbol" w:char="F0B1"/>
      </w:r>
      <w:r w:rsidRPr="00046033">
        <w:t> 1 s.</w:t>
      </w:r>
    </w:p>
    <w:p w14:paraId="249D2E17" w14:textId="77777777" w:rsidR="009C6113" w:rsidRPr="00046033" w:rsidRDefault="009C6113" w:rsidP="00867BC4">
      <w:pPr>
        <w:pStyle w:val="OOPText"/>
      </w:pPr>
      <w:r w:rsidRPr="00046033">
        <w:t>The contact with the hot loop may occur at an arbitrary location. If the terminal block is an integral part of the housing of the electricity meter, it is sufficient to perform this test only on the terminal block.</w:t>
      </w:r>
    </w:p>
    <w:p w14:paraId="3CFDFD53" w14:textId="77777777" w:rsidR="009C6113" w:rsidRPr="00046033" w:rsidRDefault="009C6113" w:rsidP="00FD684D">
      <w:pPr>
        <w:pStyle w:val="OOPNadpis2"/>
      </w:pPr>
      <w:r w:rsidRPr="00046033">
        <w:t>5.4.5 Test of resistance to ingress of dust and water</w:t>
      </w:r>
    </w:p>
    <w:p w14:paraId="76EC323D" w14:textId="77777777" w:rsidR="009C6113" w:rsidRPr="00046033" w:rsidRDefault="009C6113" w:rsidP="002B3557">
      <w:pPr>
        <w:pStyle w:val="OOPText"/>
      </w:pPr>
      <w:r w:rsidRPr="00046033">
        <w:t>The tests of resistance to ingress of dust and water must be performed with the electricity meter in a non-operating state, mounted on an artificial wall. The supply cables are attached to the electricity meter’s terminals and the terminal cover is in place.</w:t>
      </w:r>
    </w:p>
    <w:p w14:paraId="5E504D3D" w14:textId="77777777" w:rsidR="009C6113" w:rsidRPr="00046033" w:rsidRDefault="009C6113" w:rsidP="00867BC4">
      <w:pPr>
        <w:pStyle w:val="OOPText"/>
      </w:pPr>
      <w:r w:rsidRPr="00046033">
        <w:t>The electricity meter must meet protection grade IP51 for indoor use and protection grade IP54 for outdoor use.</w:t>
      </w:r>
    </w:p>
    <w:p w14:paraId="49AFF966" w14:textId="77777777" w:rsidR="009C6113" w:rsidRPr="00046033" w:rsidRDefault="009C6113" w:rsidP="008377FE">
      <w:pPr>
        <w:pStyle w:val="OOPNadpis2"/>
        <w:rPr>
          <w:b w:val="0"/>
        </w:rPr>
      </w:pPr>
      <w:r w:rsidRPr="00046033">
        <w:rPr>
          <w:b w:val="0"/>
        </w:rPr>
        <w:t xml:space="preserve">5.4.5.1 </w:t>
      </w:r>
      <w:r w:rsidRPr="00046033">
        <w:rPr>
          <w:b w:val="0"/>
          <w:u w:val="single"/>
        </w:rPr>
        <w:t>Test of resistance to ingress of dust</w:t>
      </w:r>
    </w:p>
    <w:p w14:paraId="7EFF8888" w14:textId="77777777" w:rsidR="009C6113" w:rsidRPr="00046033" w:rsidRDefault="009C6113" w:rsidP="008377FE">
      <w:pPr>
        <w:pStyle w:val="OOPOdrky"/>
        <w:tabs>
          <w:tab w:val="clear" w:pos="720"/>
          <w:tab w:val="clear" w:pos="1134"/>
        </w:tabs>
        <w:ind w:left="0" w:firstLine="0"/>
      </w:pPr>
      <w:r w:rsidRPr="00046033">
        <w:t>For indoor electricity meters, the same atmospheric pressure is maintained both inside and outside the electricity meter (neither negative nor positive pressure).</w:t>
      </w:r>
    </w:p>
    <w:p w14:paraId="2C25B860" w14:textId="77777777" w:rsidR="009C6113" w:rsidRPr="00046033" w:rsidRDefault="009C6113" w:rsidP="00867BC4">
      <w:pPr>
        <w:pStyle w:val="OOPText"/>
      </w:pPr>
      <w:r w:rsidRPr="00046033">
        <w:t>Dust may enter the electricity meter only in quantities that do not compromise its operation. The electricity meter must subsequently pass the electrical insulation strength test referred to in Article 5.6.2.</w:t>
      </w:r>
    </w:p>
    <w:p w14:paraId="3E1F152A" w14:textId="77777777" w:rsidR="009C6113" w:rsidRPr="00046033" w:rsidRDefault="009C6113" w:rsidP="008377FE">
      <w:pPr>
        <w:pStyle w:val="OOPNadpis2"/>
        <w:rPr>
          <w:b w:val="0"/>
        </w:rPr>
      </w:pPr>
      <w:r w:rsidRPr="00046033">
        <w:rPr>
          <w:b w:val="0"/>
        </w:rPr>
        <w:t xml:space="preserve">5.4.5.2 </w:t>
      </w:r>
      <w:r w:rsidRPr="00046033">
        <w:rPr>
          <w:b w:val="0"/>
          <w:u w:val="single"/>
        </w:rPr>
        <w:t>Test of resistance to ingress of water</w:t>
      </w:r>
    </w:p>
    <w:p w14:paraId="497BC160" w14:textId="77777777" w:rsidR="009C6113" w:rsidRPr="00046033" w:rsidRDefault="009C6113" w:rsidP="00BC5C96">
      <w:pPr>
        <w:pStyle w:val="OOPText"/>
      </w:pPr>
      <w:r w:rsidRPr="00046033">
        <w:t>Water may enter the electricity meter only in quantities that do not compromise its operation. The electricity meter must subsequently pass the electrical insulation strength test referred to in Article 5.6.2.</w:t>
      </w:r>
    </w:p>
    <w:p w14:paraId="2BB666E7" w14:textId="77777777" w:rsidR="009C6113" w:rsidRPr="00046033" w:rsidRDefault="009C6113" w:rsidP="00FF65A6">
      <w:pPr>
        <w:pStyle w:val="OOPNadpis2"/>
        <w:spacing w:before="360" w:after="0"/>
        <w:rPr>
          <w:sz w:val="24"/>
        </w:rPr>
      </w:pPr>
      <w:bookmarkStart w:id="52" w:name="_Toc34788823"/>
      <w:bookmarkStart w:id="53" w:name="_Toc52610458"/>
      <w:bookmarkStart w:id="54" w:name="_Toc160964512"/>
      <w:bookmarkStart w:id="55" w:name="_Toc160964514"/>
      <w:r w:rsidRPr="00046033">
        <w:rPr>
          <w:sz w:val="24"/>
        </w:rPr>
        <w:t xml:space="preserve">5.5 Tests </w:t>
      </w:r>
      <w:bookmarkEnd w:id="52"/>
      <w:bookmarkEnd w:id="53"/>
      <w:bookmarkEnd w:id="54"/>
      <w:r w:rsidRPr="00046033">
        <w:rPr>
          <w:sz w:val="24"/>
        </w:rPr>
        <w:t>of resistance to climatic influences</w:t>
      </w:r>
    </w:p>
    <w:p w14:paraId="0F967C65" w14:textId="3852B5FE" w:rsidR="009C6113" w:rsidRPr="00046033" w:rsidRDefault="009C6113" w:rsidP="00FF65A6">
      <w:pPr>
        <w:pStyle w:val="OOPNadpis2"/>
        <w:spacing w:before="120"/>
      </w:pPr>
      <w:r w:rsidRPr="00046033">
        <w:t>5.5.1 Dry heat test</w:t>
      </w:r>
      <w:bookmarkEnd w:id="55"/>
    </w:p>
    <w:p w14:paraId="1B2EE551" w14:textId="77777777" w:rsidR="009C6113" w:rsidRPr="00046033" w:rsidRDefault="009C6113" w:rsidP="00C73BA5">
      <w:pPr>
        <w:pStyle w:val="OOPOdrky"/>
        <w:tabs>
          <w:tab w:val="clear" w:pos="720"/>
          <w:tab w:val="clear" w:pos="1134"/>
        </w:tabs>
        <w:ind w:left="0" w:firstLine="0"/>
        <w:rPr>
          <w:szCs w:val="20"/>
        </w:rPr>
      </w:pPr>
      <w:r w:rsidRPr="00046033">
        <w:t>The dry heat test must be performed with the electricity meter in a non-operating state by gradually changing the ambient temperature to +70 °C ±2°C and exposing the meter to this temperature for 72 hours.</w:t>
      </w:r>
    </w:p>
    <w:p w14:paraId="712017DC" w14:textId="77777777" w:rsidR="009C6113" w:rsidRPr="00046033" w:rsidRDefault="009C6113" w:rsidP="00C73BA5">
      <w:pPr>
        <w:pStyle w:val="OOPText"/>
      </w:pPr>
      <w:r w:rsidRPr="00046033">
        <w:t>After the test is completed, the electricity meter must not exhibit any damage or changes in data and must function properly.</w:t>
      </w:r>
    </w:p>
    <w:p w14:paraId="77403F0A" w14:textId="581CA6D7" w:rsidR="009C6113" w:rsidRPr="00046033" w:rsidRDefault="009C6113" w:rsidP="00DD424B">
      <w:pPr>
        <w:pStyle w:val="OOPNadpis2"/>
      </w:pPr>
      <w:bookmarkStart w:id="56" w:name="_Toc160964515"/>
      <w:r w:rsidRPr="00046033">
        <w:t>5.5.2 Cold test</w:t>
      </w:r>
      <w:bookmarkEnd w:id="56"/>
    </w:p>
    <w:p w14:paraId="76BF6707" w14:textId="77777777" w:rsidR="009C6113" w:rsidRPr="00046033" w:rsidRDefault="009C6113" w:rsidP="00DD424B">
      <w:pPr>
        <w:pStyle w:val="OOPText"/>
      </w:pPr>
      <w:r w:rsidRPr="00046033">
        <w:t>The cold test must be performed with the electricity meter in a non-operating state using the Ab method according to ČSN EN 60068-2-1 by gradually changing the temperature.</w:t>
      </w:r>
    </w:p>
    <w:p w14:paraId="27E07640" w14:textId="77777777" w:rsidR="009C6113" w:rsidRPr="00046033" w:rsidRDefault="009C6113" w:rsidP="00823296">
      <w:pPr>
        <w:pStyle w:val="OOPOdrky"/>
        <w:tabs>
          <w:tab w:val="clear" w:pos="720"/>
          <w:tab w:val="clear" w:pos="1134"/>
        </w:tabs>
        <w:ind w:left="0" w:firstLine="0"/>
        <w:rPr>
          <w:szCs w:val="20"/>
        </w:rPr>
      </w:pPr>
      <w:r w:rsidRPr="00046033">
        <w:t>Indoor electricity meters are exposed to an ambient temperature of −25 °C ±3 °C for 72 hours; outdoor electricity meters are exposed to an ambient temperature of −40 °C ±3 °C for 16 hours.</w:t>
      </w:r>
    </w:p>
    <w:p w14:paraId="69252EB8" w14:textId="77777777" w:rsidR="009C6113" w:rsidRPr="00046033" w:rsidRDefault="009C6113" w:rsidP="00AE55FF">
      <w:pPr>
        <w:pStyle w:val="OOPText"/>
      </w:pPr>
      <w:r w:rsidRPr="00046033">
        <w:t>After the test is completed, the electricity meter must not exhibit any damage or changes in data and must function properly.</w:t>
      </w:r>
    </w:p>
    <w:p w14:paraId="527E2EE5" w14:textId="5E397094" w:rsidR="009C6113" w:rsidRPr="00046033" w:rsidRDefault="009C6113" w:rsidP="00DD424B">
      <w:pPr>
        <w:pStyle w:val="OOPNadpis2"/>
      </w:pPr>
      <w:bookmarkStart w:id="57" w:name="_Toc160964516"/>
      <w:r w:rsidRPr="00046033">
        <w:lastRenderedPageBreak/>
        <w:t>5.5.3 Cyclic damp heat test</w:t>
      </w:r>
      <w:bookmarkEnd w:id="57"/>
    </w:p>
    <w:p w14:paraId="4DD9F02A" w14:textId="77777777" w:rsidR="009C6113" w:rsidRPr="00046033" w:rsidRDefault="009C6113" w:rsidP="00D86284">
      <w:pPr>
        <w:pStyle w:val="OOPText"/>
      </w:pPr>
      <w:r w:rsidRPr="00046033">
        <w:t>The cyclic damp heat test must be performed on an electricity meter without current, but with voltage and auxiliary circuits connected to a reference voltage.</w:t>
      </w:r>
    </w:p>
    <w:p w14:paraId="3CDF6774" w14:textId="1D545F9C" w:rsidR="009C6113" w:rsidRPr="00046033" w:rsidRDefault="009C6113" w:rsidP="00D86284">
      <w:pPr>
        <w:pStyle w:val="OOPText"/>
      </w:pPr>
      <w:r w:rsidRPr="00046033">
        <w:t>Indoor electricity meters are exposed to an ambient temperature of +40 °C ±2 °C and outdoor electricity meters are exposed to an ambient temperature of +55 °C ±2 °C, for 12 hours. Subsequently, they are exposed to an ambient temperature of +25 °C ± 3 °C, also for 12 hours (12 h + 12 h cycle). In both cases, relative humidity is 95%. The test duration is six cycles.</w:t>
      </w:r>
    </w:p>
    <w:p w14:paraId="6190B211" w14:textId="77777777" w:rsidR="009C6113" w:rsidRPr="00046033" w:rsidRDefault="009C6113" w:rsidP="00FC456D">
      <w:pPr>
        <w:pStyle w:val="OOPText"/>
        <w:keepNext/>
        <w:spacing w:after="0"/>
      </w:pPr>
      <w:r w:rsidRPr="00046033">
        <w:t>After 24 hours of completing the test, the electricity meter must be subjected to the following tests:</w:t>
      </w:r>
    </w:p>
    <w:p w14:paraId="070C29B8" w14:textId="77777777" w:rsidR="009C6113" w:rsidRPr="00046033" w:rsidRDefault="009C6113" w:rsidP="00067796">
      <w:pPr>
        <w:pStyle w:val="OOPAbecednseznam"/>
        <w:numPr>
          <w:ilvl w:val="0"/>
          <w:numId w:val="8"/>
        </w:numPr>
        <w:tabs>
          <w:tab w:val="clear" w:pos="284"/>
        </w:tabs>
        <w:spacing w:before="60" w:after="0"/>
      </w:pPr>
      <w:r w:rsidRPr="00046033">
        <w:t>the test of electrical insulation strength referred to in Article 5.6.2, with impulse voltage multiplied by a factor of 0.8;</w:t>
      </w:r>
    </w:p>
    <w:p w14:paraId="78A92EC3" w14:textId="77777777" w:rsidR="009C6113" w:rsidRPr="00046033" w:rsidRDefault="009C6113" w:rsidP="00067796">
      <w:pPr>
        <w:pStyle w:val="OOPAbecednseznam"/>
        <w:numPr>
          <w:ilvl w:val="0"/>
          <w:numId w:val="8"/>
        </w:numPr>
        <w:tabs>
          <w:tab w:val="clear" w:pos="284"/>
        </w:tabs>
        <w:spacing w:before="60" w:after="0"/>
      </w:pPr>
      <w:r w:rsidRPr="00046033">
        <w:t>functional test; the electricity meter must not exhibit any damage or changes in data, and must operate properly.</w:t>
      </w:r>
    </w:p>
    <w:p w14:paraId="0D73F484" w14:textId="77777777" w:rsidR="009C6113" w:rsidRPr="00046033" w:rsidRDefault="009C6113" w:rsidP="00EE5F19">
      <w:pPr>
        <w:pStyle w:val="OOPText"/>
        <w:spacing w:before="120"/>
      </w:pPr>
      <w:r w:rsidRPr="00046033">
        <w:t>The damp heat test also serves as a corrosion test. The result is assessed visually. There must be no visible signs of corrosion that could affect the functional characteristics of the electricity meter.</w:t>
      </w:r>
    </w:p>
    <w:p w14:paraId="3478213A" w14:textId="48E4B857" w:rsidR="009C6113" w:rsidRPr="00046033" w:rsidRDefault="009C6113" w:rsidP="00DD424B">
      <w:pPr>
        <w:pStyle w:val="OOPNadpis2"/>
      </w:pPr>
      <w:bookmarkStart w:id="58" w:name="_Toc160964517"/>
      <w:r w:rsidRPr="00046033">
        <w:t>5.5.4 Test of resistance to sunlight</w:t>
      </w:r>
      <w:bookmarkEnd w:id="58"/>
    </w:p>
    <w:p w14:paraId="7F9F8D87" w14:textId="77777777" w:rsidR="009C6113" w:rsidRPr="00046033" w:rsidRDefault="009C6113" w:rsidP="00997994">
      <w:pPr>
        <w:pStyle w:val="OOPOdrky"/>
        <w:tabs>
          <w:tab w:val="clear" w:pos="720"/>
          <w:tab w:val="clear" w:pos="1134"/>
        </w:tabs>
        <w:ind w:left="0" w:firstLine="0"/>
        <w:rPr>
          <w:szCs w:val="20"/>
        </w:rPr>
      </w:pPr>
      <w:r w:rsidRPr="00046033">
        <w:t>The sunlight resistance test is performed only on outdoor electricity meters in a non-operating state. The electricity meter is exposed to light for 8 hours and then kept in the dark for 16 hours (8 h + 16 h cycle). The upper ambient temperature is kept at +55 </w:t>
      </w:r>
      <w:r w:rsidRPr="00046033">
        <w:sym w:font="Symbol" w:char="F0B0"/>
      </w:r>
      <w:r w:rsidRPr="00046033">
        <w:t>C. The duration of the test is three cycles.</w:t>
      </w:r>
    </w:p>
    <w:p w14:paraId="27055D9E" w14:textId="77777777" w:rsidR="009C6113" w:rsidRPr="00046033" w:rsidRDefault="009C6113" w:rsidP="00DD424B">
      <w:pPr>
        <w:pStyle w:val="OOPText"/>
      </w:pPr>
      <w:r w:rsidRPr="00046033">
        <w:t>After the test, the external appearance and, in particular, the legibility of markings must not be changed. The operation of the electricity meter must not be compromised.</w:t>
      </w:r>
    </w:p>
    <w:p w14:paraId="13E54DB1" w14:textId="77777777" w:rsidR="009C6113" w:rsidRPr="00046033" w:rsidRDefault="009C6113" w:rsidP="00EE5F19">
      <w:pPr>
        <w:pStyle w:val="OOPNadpis2"/>
        <w:spacing w:before="360" w:after="0"/>
        <w:rPr>
          <w:sz w:val="24"/>
        </w:rPr>
      </w:pPr>
      <w:r w:rsidRPr="00046033">
        <w:rPr>
          <w:sz w:val="24"/>
        </w:rPr>
        <w:t>5.6 Tests of the effects of electrical characteristics</w:t>
      </w:r>
    </w:p>
    <w:p w14:paraId="5EE24A3A" w14:textId="77777777" w:rsidR="009C6113" w:rsidRPr="00046033" w:rsidRDefault="009C6113" w:rsidP="00EE5F19">
      <w:pPr>
        <w:pStyle w:val="OOPNadpis2"/>
        <w:spacing w:before="120"/>
      </w:pPr>
      <w:r w:rsidRPr="00046033">
        <w:t>5.6.1 Temperature rise tests</w:t>
      </w:r>
    </w:p>
    <w:p w14:paraId="2A46857D" w14:textId="77777777" w:rsidR="009C6113" w:rsidRPr="00046033" w:rsidRDefault="009C6113" w:rsidP="00B17C87">
      <w:pPr>
        <w:pStyle w:val="OOPText"/>
      </w:pPr>
      <w:r w:rsidRPr="00046033">
        <w:t xml:space="preserve">The temperature rise test must be performed by loading every current circuit with the maximum current </w:t>
      </w:r>
      <w:r w:rsidRPr="00046033">
        <w:rPr>
          <w:i/>
        </w:rPr>
        <w:t>I</w:t>
      </w:r>
      <w:r w:rsidRPr="00046033">
        <w:rPr>
          <w:vertAlign w:val="subscript"/>
        </w:rPr>
        <w:t>max</w:t>
      </w:r>
      <w:r w:rsidRPr="00046033">
        <w:t xml:space="preserve"> and every voltage circuit with 1.15</w:t>
      </w:r>
      <w:r w:rsidRPr="00046033">
        <w:rPr>
          <w:i/>
        </w:rPr>
        <w:t>U</w:t>
      </w:r>
      <w:r w:rsidRPr="00046033">
        <w:rPr>
          <w:vertAlign w:val="subscript"/>
        </w:rPr>
        <w:t>n</w:t>
      </w:r>
      <w:r w:rsidRPr="00046033">
        <w:t>, for 2 hours. During the test, the temperature of the outer surface may not rise by more than 25 K at an ambient temperature of +40 °C.</w:t>
      </w:r>
    </w:p>
    <w:p w14:paraId="6E7BCDE5" w14:textId="77777777" w:rsidR="009C6113" w:rsidRPr="00046033" w:rsidRDefault="009C6113" w:rsidP="00B17C87">
      <w:pPr>
        <w:pStyle w:val="OOPText"/>
      </w:pPr>
      <w:r w:rsidRPr="00046033">
        <w:t>After the test, the electricity meter must not exhibit any damage and must pass the electrical insulation strength tests referred to in Article 5.6.2.</w:t>
      </w:r>
    </w:p>
    <w:p w14:paraId="1E96C0F5" w14:textId="77777777" w:rsidR="009C6113" w:rsidRPr="00046033" w:rsidRDefault="009C6113" w:rsidP="00EE5F19">
      <w:pPr>
        <w:pStyle w:val="OOPNadpis2"/>
        <w:spacing w:before="360" w:after="0"/>
      </w:pPr>
      <w:bookmarkStart w:id="59" w:name="_Toc160964524"/>
      <w:r w:rsidRPr="00046033">
        <w:t xml:space="preserve">5.6.2 </w:t>
      </w:r>
      <w:bookmarkEnd w:id="59"/>
      <w:r w:rsidRPr="00046033">
        <w:t>Electrical insulation strength tests</w:t>
      </w:r>
    </w:p>
    <w:p w14:paraId="187526BC" w14:textId="77777777" w:rsidR="009C6113" w:rsidRPr="00046033" w:rsidRDefault="009C6113" w:rsidP="00EE5F19">
      <w:pPr>
        <w:pStyle w:val="OOPNadpis2"/>
        <w:spacing w:before="120"/>
        <w:rPr>
          <w:b w:val="0"/>
        </w:rPr>
      </w:pPr>
      <w:r w:rsidRPr="00046033">
        <w:rPr>
          <w:b w:val="0"/>
        </w:rPr>
        <w:t xml:space="preserve">5.6.2.1 </w:t>
      </w:r>
      <w:r w:rsidRPr="00046033">
        <w:rPr>
          <w:b w:val="0"/>
          <w:u w:val="single"/>
        </w:rPr>
        <w:t>In general</w:t>
      </w:r>
    </w:p>
    <w:p w14:paraId="615BC8D2" w14:textId="77777777" w:rsidR="009C6113" w:rsidRPr="00046033" w:rsidRDefault="009C6113" w:rsidP="001B4EEF">
      <w:pPr>
        <w:pStyle w:val="OOPText"/>
      </w:pPr>
      <w:r w:rsidRPr="00046033">
        <w:t>The tests are performed on complete electricity meters, with the top cover of the terminal block in place and with terminal screws screwed into the core of a conductor with the maximum usable diameter.</w:t>
      </w:r>
    </w:p>
    <w:p w14:paraId="193407EB" w14:textId="77777777" w:rsidR="009C6113" w:rsidRPr="00046033" w:rsidRDefault="009C6113" w:rsidP="001B4EEF">
      <w:pPr>
        <w:pStyle w:val="OOPText"/>
      </w:pPr>
      <w:r w:rsidRPr="00046033">
        <w:t>During the voltage impulse tests and alternating voltage tests, circuits not under test must be connected to earth.</w:t>
      </w:r>
    </w:p>
    <w:p w14:paraId="7C207DDC" w14:textId="77777777" w:rsidR="009C6113" w:rsidRPr="00046033" w:rsidRDefault="009C6113" w:rsidP="001B4EEF">
      <w:pPr>
        <w:pStyle w:val="OOPText"/>
      </w:pPr>
      <w:r w:rsidRPr="00046033">
        <w:t>No penetration or flashover may occur during the test. After this test, an accuracy test must not reveal any error shift.</w:t>
      </w:r>
    </w:p>
    <w:p w14:paraId="058969AB" w14:textId="77777777" w:rsidR="009C6113" w:rsidRPr="00046033" w:rsidRDefault="009C6113" w:rsidP="00B16F49">
      <w:pPr>
        <w:pStyle w:val="OOPNadpis2"/>
        <w:rPr>
          <w:b w:val="0"/>
        </w:rPr>
      </w:pPr>
      <w:r w:rsidRPr="00046033">
        <w:rPr>
          <w:b w:val="0"/>
        </w:rPr>
        <w:t xml:space="preserve">5.6.2.2 </w:t>
      </w:r>
      <w:r w:rsidRPr="00046033">
        <w:rPr>
          <w:b w:val="0"/>
          <w:u w:val="single"/>
        </w:rPr>
        <w:t>Impulse voltage test</w:t>
      </w:r>
    </w:p>
    <w:p w14:paraId="03A78BA2" w14:textId="77777777" w:rsidR="009C6113" w:rsidRPr="00046033" w:rsidRDefault="009C6113" w:rsidP="00661E3C">
      <w:pPr>
        <w:pStyle w:val="OOPText"/>
      </w:pPr>
      <w:r w:rsidRPr="00046033">
        <w:t>Electrical insulation strength tests are performed using impulse voltage in individual circuits, between circuits and relative to earth.</w:t>
      </w:r>
    </w:p>
    <w:p w14:paraId="4DA47668" w14:textId="6A1AA92A" w:rsidR="009C6113" w:rsidRPr="00046033" w:rsidRDefault="009C6113" w:rsidP="00654576">
      <w:pPr>
        <w:pStyle w:val="OOPText"/>
      </w:pPr>
      <w:r w:rsidRPr="00046033">
        <w:t xml:space="preserve">The impulse source must be capable of generating a normalised voltage impulse of 1.2/50 μs with a rise time of </w:t>
      </w:r>
      <w:r w:rsidRPr="00046033">
        <w:sym w:font="Symbol" w:char="F0B1"/>
      </w:r>
      <w:r w:rsidRPr="00046033">
        <w:t xml:space="preserve">30%, a fall time of </w:t>
      </w:r>
      <w:r w:rsidRPr="00046033">
        <w:sym w:font="Symbol" w:char="F0B1"/>
      </w:r>
      <w:r w:rsidRPr="00046033">
        <w:t>20</w:t>
      </w:r>
      <w:r w:rsidR="003C6936" w:rsidRPr="00046033">
        <w:t>%,</w:t>
      </w:r>
      <w:r w:rsidRPr="00046033">
        <w:t xml:space="preserve"> energy of 0.5 J </w:t>
      </w:r>
      <w:r w:rsidRPr="00046033">
        <w:sym w:font="Symbol" w:char="F0B1"/>
      </w:r>
      <w:r w:rsidRPr="00046033">
        <w:t> 0.05 J, and an impedance of 500 Ω </w:t>
      </w:r>
      <w:r w:rsidRPr="00046033">
        <w:sym w:font="Symbol" w:char="F0B1"/>
      </w:r>
      <w:r w:rsidRPr="00046033">
        <w:t> 50 Ω.</w:t>
      </w:r>
    </w:p>
    <w:p w14:paraId="395F423B" w14:textId="77777777" w:rsidR="009C6113" w:rsidRPr="00046033" w:rsidRDefault="009C6113" w:rsidP="00FC456D">
      <w:pPr>
        <w:pStyle w:val="OOPText"/>
        <w:keepNext/>
        <w:spacing w:after="0"/>
      </w:pPr>
      <w:r w:rsidRPr="00046033">
        <w:lastRenderedPageBreak/>
        <w:t>The test voltages must be as follows:</w:t>
      </w:r>
    </w:p>
    <w:p w14:paraId="167CB218" w14:textId="1BD8AF30" w:rsidR="009C6113" w:rsidRPr="00046033" w:rsidRDefault="00EE5F19" w:rsidP="00067796">
      <w:pPr>
        <w:pStyle w:val="OOPOdrky"/>
        <w:tabs>
          <w:tab w:val="clear" w:pos="720"/>
          <w:tab w:val="clear" w:pos="1134"/>
          <w:tab w:val="left" w:pos="540"/>
          <w:tab w:val="left" w:pos="3780"/>
        </w:tabs>
        <w:spacing w:before="60" w:after="0"/>
        <w:ind w:left="3780" w:hanging="3496"/>
      </w:pPr>
      <w:bookmarkStart w:id="60" w:name="_Toc44116949"/>
      <w:r w:rsidRPr="00046033">
        <w:sym w:font="Wingdings" w:char="F09F"/>
      </w:r>
      <w:r w:rsidRPr="00046033">
        <w:t xml:space="preserve"> </w:t>
      </w:r>
      <w:r w:rsidRPr="00046033">
        <w:tab/>
        <w:t xml:space="preserve">for protective class I electricity meters: </w:t>
      </w:r>
      <w:r w:rsidRPr="00046033">
        <w:tab/>
        <w:t xml:space="preserve">4 kV (for </w:t>
      </w:r>
      <w:r w:rsidRPr="00046033">
        <w:rPr>
          <w:i/>
        </w:rPr>
        <w:t>U</w:t>
      </w:r>
      <w:r w:rsidRPr="00046033">
        <w:rPr>
          <w:vertAlign w:val="subscript"/>
        </w:rPr>
        <w:t>n</w:t>
      </w:r>
      <w:r w:rsidRPr="00046033">
        <w:t xml:space="preserve"> ≤ 300 V) and 1.5 kV (for </w:t>
      </w:r>
      <w:r w:rsidRPr="00046033">
        <w:rPr>
          <w:i/>
        </w:rPr>
        <w:t>U</w:t>
      </w:r>
      <w:r w:rsidRPr="00046033">
        <w:rPr>
          <w:vertAlign w:val="subscript"/>
        </w:rPr>
        <w:t>n</w:t>
      </w:r>
      <w:r w:rsidRPr="00046033">
        <w:t> ≤ 100 V);</w:t>
      </w:r>
    </w:p>
    <w:p w14:paraId="48C90255" w14:textId="77777777" w:rsidR="009C6113" w:rsidRPr="00046033" w:rsidRDefault="00EE5F19" w:rsidP="00067796">
      <w:pPr>
        <w:pStyle w:val="OOPOdrky"/>
        <w:tabs>
          <w:tab w:val="clear" w:pos="720"/>
          <w:tab w:val="clear" w:pos="1134"/>
          <w:tab w:val="left" w:pos="540"/>
          <w:tab w:val="left" w:pos="3780"/>
        </w:tabs>
        <w:spacing w:before="60" w:after="0"/>
        <w:ind w:left="3780" w:hanging="3496"/>
      </w:pPr>
      <w:r w:rsidRPr="00046033">
        <w:sym w:font="Wingdings" w:char="F09F"/>
      </w:r>
      <w:r w:rsidRPr="00046033">
        <w:t xml:space="preserve"> </w:t>
      </w:r>
      <w:r w:rsidRPr="00046033">
        <w:tab/>
        <w:t xml:space="preserve">for protective class II electricity meters: </w:t>
      </w:r>
      <w:r w:rsidRPr="00046033">
        <w:tab/>
        <w:t xml:space="preserve">6 kV (for </w:t>
      </w:r>
      <w:r w:rsidRPr="00046033">
        <w:rPr>
          <w:i/>
        </w:rPr>
        <w:t>U</w:t>
      </w:r>
      <w:r w:rsidRPr="00046033">
        <w:rPr>
          <w:vertAlign w:val="subscript"/>
        </w:rPr>
        <w:t>n</w:t>
      </w:r>
      <w:r w:rsidRPr="00046033">
        <w:t xml:space="preserve"> ≤ 300 V) and 2.5 kV (for </w:t>
      </w:r>
      <w:r w:rsidRPr="00046033">
        <w:rPr>
          <w:i/>
        </w:rPr>
        <w:t>U</w:t>
      </w:r>
      <w:r w:rsidRPr="00046033">
        <w:rPr>
          <w:vertAlign w:val="subscript"/>
        </w:rPr>
        <w:t>n</w:t>
      </w:r>
      <w:r w:rsidRPr="00046033">
        <w:rPr>
          <w:i/>
        </w:rPr>
        <w:t> </w:t>
      </w:r>
      <w:r w:rsidRPr="00046033">
        <w:t>≤ 100 V).</w:t>
      </w:r>
    </w:p>
    <w:p w14:paraId="626B58E2" w14:textId="77777777" w:rsidR="009C6113" w:rsidRPr="00046033" w:rsidRDefault="009C6113" w:rsidP="00EE5F19">
      <w:pPr>
        <w:pStyle w:val="OOPText"/>
        <w:spacing w:before="120"/>
      </w:pPr>
      <w:r w:rsidRPr="00046033">
        <w:t>For each test, the impulse voltage is always applied ten times with one polarity and then ten times for the other polarity. The minimum time between impulses must be 3 seconds.</w:t>
      </w:r>
    </w:p>
    <w:p w14:paraId="4B3DC66B" w14:textId="77777777" w:rsidR="009C6113" w:rsidRPr="00046033" w:rsidRDefault="009C6113" w:rsidP="006B6932">
      <w:pPr>
        <w:pStyle w:val="OOPNadpis2"/>
        <w:rPr>
          <w:b w:val="0"/>
        </w:rPr>
      </w:pPr>
      <w:bookmarkStart w:id="61" w:name="_Toc160964525"/>
      <w:r w:rsidRPr="00046033">
        <w:rPr>
          <w:b w:val="0"/>
        </w:rPr>
        <w:t xml:space="preserve">5.6.2.3 </w:t>
      </w:r>
      <w:r w:rsidRPr="00046033">
        <w:rPr>
          <w:b w:val="0"/>
          <w:u w:val="single"/>
        </w:rPr>
        <w:t>AC voltage test</w:t>
      </w:r>
      <w:bookmarkEnd w:id="61"/>
    </w:p>
    <w:p w14:paraId="1BF1DB6D" w14:textId="62C592BC" w:rsidR="009C6113" w:rsidRPr="00046033" w:rsidRDefault="009C6113" w:rsidP="00FC456D">
      <w:pPr>
        <w:keepNext/>
        <w:spacing w:after="0"/>
      </w:pPr>
      <w:r w:rsidRPr="00046033">
        <w:t>The AC voltage test is performed using voltage at a frequency of 45 Hz to 65 Hz for one minute. The voltage is applied between</w:t>
      </w:r>
    </w:p>
    <w:p w14:paraId="287BB54C" w14:textId="77777777" w:rsidR="009C6113" w:rsidRPr="00046033" w:rsidRDefault="009C6113" w:rsidP="00067796">
      <w:pPr>
        <w:pStyle w:val="OOPAbecednseznam"/>
        <w:numPr>
          <w:ilvl w:val="0"/>
          <w:numId w:val="14"/>
        </w:numPr>
        <w:spacing w:before="60" w:after="0"/>
      </w:pPr>
      <w:r w:rsidRPr="00046033">
        <w:t>all voltage, current and auxiliary circuits connected together and the ground;</w:t>
      </w:r>
    </w:p>
    <w:p w14:paraId="2CE6F023" w14:textId="77777777" w:rsidR="009C6113" w:rsidRPr="00046033" w:rsidRDefault="009C6113" w:rsidP="00067796">
      <w:pPr>
        <w:pStyle w:val="OOPAbecednseznam"/>
        <w:numPr>
          <w:ilvl w:val="0"/>
          <w:numId w:val="14"/>
        </w:numPr>
        <w:spacing w:before="60" w:after="0"/>
      </w:pPr>
      <w:r w:rsidRPr="00046033">
        <w:t>circuits that are not interconnected while the electricity meter is in use.</w:t>
      </w:r>
    </w:p>
    <w:p w14:paraId="32974C27" w14:textId="509B2F61" w:rsidR="009C6113" w:rsidRPr="00046033" w:rsidRDefault="009C6113" w:rsidP="00FC456D">
      <w:pPr>
        <w:keepNext/>
        <w:spacing w:after="0"/>
      </w:pPr>
      <w:r w:rsidRPr="00046033">
        <w:t>The test voltages must be as follows:</w:t>
      </w:r>
    </w:p>
    <w:p w14:paraId="71513B0C" w14:textId="77777777" w:rsidR="009C6113" w:rsidRPr="00046033" w:rsidRDefault="00EE5F19" w:rsidP="00067796">
      <w:pPr>
        <w:pStyle w:val="OOPOdrky"/>
        <w:tabs>
          <w:tab w:val="clear" w:pos="720"/>
          <w:tab w:val="clear" w:pos="1134"/>
          <w:tab w:val="left" w:pos="540"/>
          <w:tab w:val="left" w:pos="3780"/>
        </w:tabs>
        <w:spacing w:before="60" w:after="0"/>
        <w:ind w:left="3780" w:hanging="3496"/>
      </w:pPr>
      <w:r w:rsidRPr="00046033">
        <w:sym w:font="Wingdings" w:char="F09F"/>
      </w:r>
      <w:r w:rsidRPr="00046033">
        <w:t xml:space="preserve"> </w:t>
      </w:r>
      <w:r w:rsidRPr="00046033">
        <w:tab/>
        <w:t>for protective class I electricity meters:</w:t>
      </w:r>
      <w:r w:rsidRPr="00046033">
        <w:tab/>
        <w:t>2 kV;</w:t>
      </w:r>
    </w:p>
    <w:p w14:paraId="5453351E" w14:textId="77777777" w:rsidR="009C6113" w:rsidRPr="00046033" w:rsidRDefault="00EE5F19" w:rsidP="00067796">
      <w:pPr>
        <w:pStyle w:val="OOPOdrky"/>
        <w:tabs>
          <w:tab w:val="clear" w:pos="720"/>
          <w:tab w:val="clear" w:pos="1134"/>
          <w:tab w:val="left" w:pos="540"/>
          <w:tab w:val="left" w:pos="3780"/>
        </w:tabs>
        <w:spacing w:before="60" w:after="0"/>
        <w:ind w:left="3780" w:hanging="3496"/>
      </w:pPr>
      <w:r w:rsidRPr="00046033">
        <w:sym w:font="Wingdings" w:char="F09F"/>
      </w:r>
      <w:r w:rsidRPr="00046033">
        <w:t xml:space="preserve"> </w:t>
      </w:r>
      <w:r w:rsidRPr="00046033">
        <w:tab/>
        <w:t xml:space="preserve">for protective class II electricity meters: </w:t>
      </w:r>
      <w:r w:rsidRPr="00046033">
        <w:tab/>
        <w:t>4 kV (test a), 2 kV (test b).</w:t>
      </w:r>
    </w:p>
    <w:p w14:paraId="1729A02F" w14:textId="77777777" w:rsidR="009C6113" w:rsidRPr="00046033" w:rsidRDefault="009C6113" w:rsidP="00EE5F19">
      <w:pPr>
        <w:pStyle w:val="OOPNadpis2"/>
        <w:spacing w:before="360"/>
      </w:pPr>
      <w:r w:rsidRPr="00046033">
        <w:t>5.6.3 Short-circuit test</w:t>
      </w:r>
      <w:bookmarkEnd w:id="60"/>
    </w:p>
    <w:p w14:paraId="32F2EE36" w14:textId="6C758A75" w:rsidR="009C6113" w:rsidRPr="00046033" w:rsidRDefault="009C6113" w:rsidP="00B736E5">
      <w:pPr>
        <w:pStyle w:val="OOPText"/>
      </w:pPr>
      <w:r w:rsidRPr="00046033">
        <w:t>The short-circuit test must be performed using the currents pursuant to Table 10, applied for the specified period.</w:t>
      </w:r>
    </w:p>
    <w:p w14:paraId="2CA95DDE" w14:textId="77777777" w:rsidR="009C6113" w:rsidRPr="00046033" w:rsidRDefault="009C6113" w:rsidP="00FC456D">
      <w:pPr>
        <w:pStyle w:val="OOPNadpis2"/>
        <w:jc w:val="center"/>
        <w:rPr>
          <w:bCs/>
        </w:rPr>
      </w:pPr>
      <w:r w:rsidRPr="00046033">
        <w:t>Table 10 – Short-circuit currents</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4"/>
        <w:gridCol w:w="1246"/>
        <w:gridCol w:w="1130"/>
        <w:gridCol w:w="1333"/>
        <w:gridCol w:w="1342"/>
      </w:tblGrid>
      <w:tr w:rsidR="009C6113" w:rsidRPr="00046033" w14:paraId="21226F1B" w14:textId="77777777" w:rsidTr="00EE5F19">
        <w:trPr>
          <w:jc w:val="center"/>
        </w:trPr>
        <w:tc>
          <w:tcPr>
            <w:tcW w:w="4134" w:type="dxa"/>
            <w:tcBorders>
              <w:bottom w:val="double" w:sz="4" w:space="0" w:color="auto"/>
            </w:tcBorders>
            <w:shd w:val="clear" w:color="auto" w:fill="F2F2F2" w:themeFill="background1" w:themeFillShade="F2"/>
            <w:vAlign w:val="center"/>
          </w:tcPr>
          <w:p w14:paraId="7882D5BA" w14:textId="77777777" w:rsidR="009C6113" w:rsidRPr="00046033" w:rsidDel="00DC51E6" w:rsidRDefault="009C6113" w:rsidP="00FC456D">
            <w:pPr>
              <w:pStyle w:val="OOPTabulka"/>
              <w:keepNext/>
              <w:rPr>
                <w:b/>
              </w:rPr>
            </w:pPr>
            <w:r w:rsidRPr="00046033">
              <w:rPr>
                <w:b/>
              </w:rPr>
              <w:t>Electricity meter</w:t>
            </w:r>
          </w:p>
        </w:tc>
        <w:tc>
          <w:tcPr>
            <w:tcW w:w="1246" w:type="dxa"/>
            <w:tcBorders>
              <w:bottom w:val="double" w:sz="4" w:space="0" w:color="auto"/>
            </w:tcBorders>
            <w:shd w:val="clear" w:color="auto" w:fill="F2F2F2" w:themeFill="background1" w:themeFillShade="F2"/>
          </w:tcPr>
          <w:p w14:paraId="4E4E36BB" w14:textId="77777777" w:rsidR="009C6113" w:rsidRPr="00046033" w:rsidRDefault="009C6113" w:rsidP="00FC456D">
            <w:pPr>
              <w:pStyle w:val="OOPTabulka"/>
              <w:keepNext/>
              <w:rPr>
                <w:b/>
              </w:rPr>
            </w:pPr>
            <w:r w:rsidRPr="00046033">
              <w:rPr>
                <w:b/>
              </w:rPr>
              <w:t>Accuracy class</w:t>
            </w:r>
          </w:p>
        </w:tc>
        <w:tc>
          <w:tcPr>
            <w:tcW w:w="1130" w:type="dxa"/>
            <w:tcBorders>
              <w:bottom w:val="double" w:sz="4" w:space="0" w:color="auto"/>
            </w:tcBorders>
            <w:shd w:val="clear" w:color="auto" w:fill="F2F2F2" w:themeFill="background1" w:themeFillShade="F2"/>
          </w:tcPr>
          <w:p w14:paraId="29968F02" w14:textId="77777777" w:rsidR="009C6113" w:rsidRPr="00046033" w:rsidRDefault="009C6113" w:rsidP="00FC456D">
            <w:pPr>
              <w:pStyle w:val="OOPTabulka"/>
              <w:keepNext/>
              <w:rPr>
                <w:b/>
              </w:rPr>
            </w:pPr>
            <w:r w:rsidRPr="00046033">
              <w:rPr>
                <w:b/>
              </w:rPr>
              <w:t>Short-circuit current</w:t>
            </w:r>
          </w:p>
        </w:tc>
        <w:tc>
          <w:tcPr>
            <w:tcW w:w="1333" w:type="dxa"/>
            <w:tcBorders>
              <w:bottom w:val="double" w:sz="4" w:space="0" w:color="auto"/>
            </w:tcBorders>
            <w:shd w:val="clear" w:color="auto" w:fill="F2F2F2" w:themeFill="background1" w:themeFillShade="F2"/>
          </w:tcPr>
          <w:p w14:paraId="0FF908DC" w14:textId="77777777" w:rsidR="009C6113" w:rsidRPr="00046033" w:rsidRDefault="009C6113" w:rsidP="00FC456D">
            <w:pPr>
              <w:pStyle w:val="OOPTabulka"/>
              <w:keepNext/>
              <w:rPr>
                <w:b/>
              </w:rPr>
            </w:pPr>
            <w:r w:rsidRPr="00046033">
              <w:rPr>
                <w:b/>
              </w:rPr>
              <w:t>Period of application</w:t>
            </w:r>
          </w:p>
        </w:tc>
        <w:tc>
          <w:tcPr>
            <w:tcW w:w="1342" w:type="dxa"/>
            <w:tcBorders>
              <w:bottom w:val="double" w:sz="4" w:space="0" w:color="auto"/>
            </w:tcBorders>
            <w:shd w:val="clear" w:color="auto" w:fill="F2F2F2" w:themeFill="background1" w:themeFillShade="F2"/>
          </w:tcPr>
          <w:p w14:paraId="5FD59E30" w14:textId="77777777" w:rsidR="009C6113" w:rsidRPr="00046033" w:rsidRDefault="009C6113" w:rsidP="00FC456D">
            <w:pPr>
              <w:pStyle w:val="OOPTabulka"/>
              <w:keepNext/>
              <w:rPr>
                <w:b/>
              </w:rPr>
            </w:pPr>
            <w:r w:rsidRPr="00046033">
              <w:rPr>
                <w:b/>
              </w:rPr>
              <w:t>Permissible error shift</w:t>
            </w:r>
          </w:p>
        </w:tc>
      </w:tr>
      <w:tr w:rsidR="009C6113" w:rsidRPr="00046033" w14:paraId="60C303B3" w14:textId="77777777" w:rsidTr="00EE5F19">
        <w:trPr>
          <w:jc w:val="center"/>
        </w:trPr>
        <w:tc>
          <w:tcPr>
            <w:tcW w:w="4134" w:type="dxa"/>
            <w:tcBorders>
              <w:top w:val="double" w:sz="4" w:space="0" w:color="auto"/>
            </w:tcBorders>
            <w:vAlign w:val="center"/>
          </w:tcPr>
          <w:p w14:paraId="410D2637" w14:textId="77777777" w:rsidR="009C6113" w:rsidRPr="00046033" w:rsidRDefault="009C6113" w:rsidP="00EE5F19">
            <w:pPr>
              <w:pStyle w:val="OOPTabulka"/>
              <w:jc w:val="left"/>
            </w:pPr>
            <w:r w:rsidRPr="00046033">
              <w:t>Electromechanical transformer operated active energy meter</w:t>
            </w:r>
          </w:p>
        </w:tc>
        <w:tc>
          <w:tcPr>
            <w:tcW w:w="1246" w:type="dxa"/>
            <w:tcBorders>
              <w:top w:val="double" w:sz="4" w:space="0" w:color="auto"/>
            </w:tcBorders>
            <w:vAlign w:val="center"/>
          </w:tcPr>
          <w:p w14:paraId="307FE9CB" w14:textId="77777777" w:rsidR="009C6113" w:rsidRPr="00046033" w:rsidRDefault="009C6113" w:rsidP="00EE5F19">
            <w:pPr>
              <w:pStyle w:val="OOPTabulka"/>
            </w:pPr>
            <w:r w:rsidRPr="00046033">
              <w:t>0.5</w:t>
            </w:r>
          </w:p>
        </w:tc>
        <w:tc>
          <w:tcPr>
            <w:tcW w:w="1130" w:type="dxa"/>
            <w:tcBorders>
              <w:top w:val="double" w:sz="4" w:space="0" w:color="auto"/>
            </w:tcBorders>
            <w:vAlign w:val="center"/>
          </w:tcPr>
          <w:p w14:paraId="3638D41C"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tcBorders>
              <w:top w:val="double" w:sz="4" w:space="0" w:color="auto"/>
            </w:tcBorders>
            <w:vAlign w:val="center"/>
          </w:tcPr>
          <w:p w14:paraId="3D2DF4F6" w14:textId="77777777" w:rsidR="009C6113" w:rsidRPr="00046033" w:rsidRDefault="009C6113" w:rsidP="00EE5F19">
            <w:pPr>
              <w:pStyle w:val="OOPTabulka"/>
            </w:pPr>
            <w:r w:rsidRPr="00046033">
              <w:t>0.5 s</w:t>
            </w:r>
          </w:p>
        </w:tc>
        <w:tc>
          <w:tcPr>
            <w:tcW w:w="1342" w:type="dxa"/>
            <w:tcBorders>
              <w:top w:val="double" w:sz="4" w:space="0" w:color="auto"/>
            </w:tcBorders>
            <w:vAlign w:val="center"/>
          </w:tcPr>
          <w:p w14:paraId="271B6373" w14:textId="744D8BC2" w:rsidR="009C6113" w:rsidRPr="00046033" w:rsidRDefault="009C6113" w:rsidP="00EE5F19">
            <w:pPr>
              <w:pStyle w:val="OOPTabulka"/>
            </w:pPr>
            <w:r w:rsidRPr="00046033">
              <w:t>±0.3%</w:t>
            </w:r>
          </w:p>
        </w:tc>
      </w:tr>
      <w:tr w:rsidR="009C6113" w:rsidRPr="00046033" w14:paraId="5890514B" w14:textId="77777777" w:rsidTr="00EE5F19">
        <w:trPr>
          <w:jc w:val="center"/>
        </w:trPr>
        <w:tc>
          <w:tcPr>
            <w:tcW w:w="4134" w:type="dxa"/>
            <w:vAlign w:val="center"/>
          </w:tcPr>
          <w:p w14:paraId="3471CA76" w14:textId="77777777" w:rsidR="009C6113" w:rsidRPr="00046033" w:rsidRDefault="009C6113" w:rsidP="00EE5F19">
            <w:pPr>
              <w:pStyle w:val="OOPTabulka"/>
              <w:jc w:val="left"/>
            </w:pPr>
            <w:r w:rsidRPr="00046033">
              <w:t>Static direct connected active energy meter</w:t>
            </w:r>
          </w:p>
        </w:tc>
        <w:tc>
          <w:tcPr>
            <w:tcW w:w="1246" w:type="dxa"/>
            <w:vAlign w:val="center"/>
          </w:tcPr>
          <w:p w14:paraId="0C70E1F1" w14:textId="77777777" w:rsidR="009C6113" w:rsidRPr="00046033" w:rsidRDefault="009C6113" w:rsidP="00EE5F19">
            <w:pPr>
              <w:pStyle w:val="OOPTabulka"/>
            </w:pPr>
            <w:r w:rsidRPr="00046033">
              <w:t>1 and 2</w:t>
            </w:r>
          </w:p>
        </w:tc>
        <w:tc>
          <w:tcPr>
            <w:tcW w:w="1130" w:type="dxa"/>
            <w:vAlign w:val="center"/>
          </w:tcPr>
          <w:p w14:paraId="6198A28E" w14:textId="77777777" w:rsidR="009C6113" w:rsidRPr="00046033" w:rsidRDefault="009C6113" w:rsidP="00EE5F19">
            <w:pPr>
              <w:pStyle w:val="OOPTabulka"/>
            </w:pPr>
            <w:r w:rsidRPr="00046033">
              <w:t>30</w:t>
            </w:r>
            <w:r w:rsidRPr="00046033">
              <w:rPr>
                <w:i/>
              </w:rPr>
              <w:t>I</w:t>
            </w:r>
            <w:r w:rsidRPr="00046033">
              <w:rPr>
                <w:vertAlign w:val="subscript"/>
              </w:rPr>
              <w:t>max</w:t>
            </w:r>
          </w:p>
        </w:tc>
        <w:tc>
          <w:tcPr>
            <w:tcW w:w="1333" w:type="dxa"/>
            <w:vAlign w:val="center"/>
          </w:tcPr>
          <w:p w14:paraId="37A110C8" w14:textId="77777777" w:rsidR="009C6113" w:rsidRPr="00046033" w:rsidRDefault="009C6113" w:rsidP="00EE5F19">
            <w:pPr>
              <w:pStyle w:val="OOPTabulka"/>
            </w:pPr>
            <w:r w:rsidRPr="00046033">
              <w:t>½ cycle</w:t>
            </w:r>
          </w:p>
        </w:tc>
        <w:tc>
          <w:tcPr>
            <w:tcW w:w="1342" w:type="dxa"/>
            <w:vAlign w:val="center"/>
          </w:tcPr>
          <w:p w14:paraId="390D916A" w14:textId="5DF788FC" w:rsidR="009C6113" w:rsidRPr="00046033" w:rsidRDefault="009C6113" w:rsidP="00EE5F19">
            <w:pPr>
              <w:pStyle w:val="OOPTabulka"/>
            </w:pPr>
            <w:r w:rsidRPr="00046033">
              <w:t>±1.5%</w:t>
            </w:r>
          </w:p>
        </w:tc>
      </w:tr>
      <w:tr w:rsidR="009C6113" w:rsidRPr="00046033" w14:paraId="79BDB05A" w14:textId="77777777" w:rsidTr="00EE5F19">
        <w:trPr>
          <w:jc w:val="center"/>
        </w:trPr>
        <w:tc>
          <w:tcPr>
            <w:tcW w:w="4134" w:type="dxa"/>
            <w:vAlign w:val="center"/>
          </w:tcPr>
          <w:p w14:paraId="338B9685" w14:textId="77777777" w:rsidR="009C6113" w:rsidRPr="00046033" w:rsidRDefault="009C6113" w:rsidP="00EE5F19">
            <w:pPr>
              <w:pStyle w:val="OOPTabulka"/>
              <w:jc w:val="left"/>
            </w:pPr>
            <w:r w:rsidRPr="00046033">
              <w:t>Static transformer operated active energy meter</w:t>
            </w:r>
          </w:p>
        </w:tc>
        <w:tc>
          <w:tcPr>
            <w:tcW w:w="1246" w:type="dxa"/>
            <w:vAlign w:val="center"/>
          </w:tcPr>
          <w:p w14:paraId="0D1A31DA" w14:textId="77777777" w:rsidR="009C6113" w:rsidRPr="00046033" w:rsidRDefault="009C6113" w:rsidP="00EE5F19">
            <w:pPr>
              <w:pStyle w:val="OOPTabulka"/>
            </w:pPr>
            <w:r w:rsidRPr="00046033">
              <w:t>1 and 2</w:t>
            </w:r>
          </w:p>
        </w:tc>
        <w:tc>
          <w:tcPr>
            <w:tcW w:w="1130" w:type="dxa"/>
            <w:vAlign w:val="center"/>
          </w:tcPr>
          <w:p w14:paraId="40F74140"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vAlign w:val="center"/>
          </w:tcPr>
          <w:p w14:paraId="688F11E9" w14:textId="77777777" w:rsidR="009C6113" w:rsidRPr="00046033" w:rsidRDefault="009C6113" w:rsidP="00EE5F19">
            <w:pPr>
              <w:pStyle w:val="OOPTabulka"/>
            </w:pPr>
            <w:r w:rsidRPr="00046033">
              <w:t>0.5 s</w:t>
            </w:r>
          </w:p>
        </w:tc>
        <w:tc>
          <w:tcPr>
            <w:tcW w:w="1342" w:type="dxa"/>
            <w:vAlign w:val="center"/>
          </w:tcPr>
          <w:p w14:paraId="53AEF36E" w14:textId="7C4F20F5" w:rsidR="009C6113" w:rsidRPr="00046033" w:rsidRDefault="009C6113" w:rsidP="00EE5F19">
            <w:pPr>
              <w:pStyle w:val="OOPTabulka"/>
            </w:pPr>
            <w:r w:rsidRPr="00046033">
              <w:t>±0.5%</w:t>
            </w:r>
          </w:p>
        </w:tc>
      </w:tr>
      <w:tr w:rsidR="009C6113" w:rsidRPr="00046033" w14:paraId="7753F826" w14:textId="77777777" w:rsidTr="00EE5F19">
        <w:trPr>
          <w:jc w:val="center"/>
        </w:trPr>
        <w:tc>
          <w:tcPr>
            <w:tcW w:w="4134" w:type="dxa"/>
            <w:vAlign w:val="center"/>
          </w:tcPr>
          <w:p w14:paraId="7D237463" w14:textId="77777777" w:rsidR="009C6113" w:rsidRPr="00046033" w:rsidRDefault="009C6113" w:rsidP="00EE5F19">
            <w:pPr>
              <w:pStyle w:val="OOPTabulka"/>
              <w:jc w:val="left"/>
            </w:pPr>
            <w:r w:rsidRPr="00046033">
              <w:t xml:space="preserve">Static transformer operated active energy meter </w:t>
            </w:r>
          </w:p>
        </w:tc>
        <w:tc>
          <w:tcPr>
            <w:tcW w:w="1246" w:type="dxa"/>
            <w:vAlign w:val="center"/>
          </w:tcPr>
          <w:p w14:paraId="5434F85E" w14:textId="77777777" w:rsidR="009C6113" w:rsidRPr="00046033" w:rsidRDefault="009C6113" w:rsidP="00EE5F19">
            <w:pPr>
              <w:pStyle w:val="OOPTabulka"/>
            </w:pPr>
            <w:r w:rsidRPr="00046033">
              <w:t>0.2 S, 0.5 S</w:t>
            </w:r>
          </w:p>
        </w:tc>
        <w:tc>
          <w:tcPr>
            <w:tcW w:w="1130" w:type="dxa"/>
            <w:vAlign w:val="center"/>
          </w:tcPr>
          <w:p w14:paraId="0F29187A"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vAlign w:val="center"/>
          </w:tcPr>
          <w:p w14:paraId="369CAA22" w14:textId="77777777" w:rsidR="009C6113" w:rsidRPr="00046033" w:rsidRDefault="009C6113" w:rsidP="00EE5F19">
            <w:pPr>
              <w:pStyle w:val="OOPTabulka"/>
            </w:pPr>
            <w:r w:rsidRPr="00046033">
              <w:t>0.5 s</w:t>
            </w:r>
          </w:p>
        </w:tc>
        <w:tc>
          <w:tcPr>
            <w:tcW w:w="1342" w:type="dxa"/>
            <w:vAlign w:val="center"/>
          </w:tcPr>
          <w:p w14:paraId="33379B77" w14:textId="02B0490D" w:rsidR="009C6113" w:rsidRPr="00046033" w:rsidRDefault="009C6113" w:rsidP="00EE5F19">
            <w:pPr>
              <w:pStyle w:val="OOPTabulka"/>
            </w:pPr>
            <w:r w:rsidRPr="00046033">
              <w:t>±0.05%</w:t>
            </w:r>
          </w:p>
        </w:tc>
      </w:tr>
      <w:tr w:rsidR="009C6113" w:rsidRPr="00046033" w14:paraId="659BBD43" w14:textId="77777777" w:rsidTr="00EE5F19">
        <w:trPr>
          <w:jc w:val="center"/>
        </w:trPr>
        <w:tc>
          <w:tcPr>
            <w:tcW w:w="4134" w:type="dxa"/>
            <w:vAlign w:val="center"/>
          </w:tcPr>
          <w:p w14:paraId="6B63B46D" w14:textId="77777777" w:rsidR="009C6113" w:rsidRPr="00046033" w:rsidRDefault="009C6113" w:rsidP="00EE5F19">
            <w:pPr>
              <w:pStyle w:val="OOPTabulka"/>
              <w:jc w:val="left"/>
            </w:pPr>
            <w:r w:rsidRPr="00046033">
              <w:t xml:space="preserve">Static direct connected reactive energy meter </w:t>
            </w:r>
          </w:p>
        </w:tc>
        <w:tc>
          <w:tcPr>
            <w:tcW w:w="1246" w:type="dxa"/>
            <w:vAlign w:val="center"/>
          </w:tcPr>
          <w:p w14:paraId="6B0DA5B8" w14:textId="77777777" w:rsidR="009C6113" w:rsidRPr="00046033" w:rsidRDefault="009C6113" w:rsidP="00EE5F19">
            <w:pPr>
              <w:pStyle w:val="OOPTabulka"/>
            </w:pPr>
            <w:r w:rsidRPr="00046033">
              <w:t>1, 2 and 3</w:t>
            </w:r>
          </w:p>
        </w:tc>
        <w:tc>
          <w:tcPr>
            <w:tcW w:w="1130" w:type="dxa"/>
            <w:vAlign w:val="center"/>
          </w:tcPr>
          <w:p w14:paraId="059B61E2" w14:textId="77777777" w:rsidR="009C6113" w:rsidRPr="00046033" w:rsidRDefault="009C6113" w:rsidP="00EE5F19">
            <w:pPr>
              <w:pStyle w:val="OOPTabulka"/>
            </w:pPr>
            <w:r w:rsidRPr="00046033">
              <w:t>30</w:t>
            </w:r>
            <w:r w:rsidRPr="00046033">
              <w:rPr>
                <w:i/>
              </w:rPr>
              <w:t>I</w:t>
            </w:r>
            <w:r w:rsidRPr="00046033">
              <w:rPr>
                <w:vertAlign w:val="subscript"/>
              </w:rPr>
              <w:t>max</w:t>
            </w:r>
          </w:p>
        </w:tc>
        <w:tc>
          <w:tcPr>
            <w:tcW w:w="1333" w:type="dxa"/>
            <w:vAlign w:val="center"/>
          </w:tcPr>
          <w:p w14:paraId="3506CD14" w14:textId="77777777" w:rsidR="009C6113" w:rsidRPr="00046033" w:rsidRDefault="009C6113" w:rsidP="00EE5F19">
            <w:pPr>
              <w:pStyle w:val="OOPTabulka"/>
            </w:pPr>
            <w:r w:rsidRPr="00046033">
              <w:t>½ cycle</w:t>
            </w:r>
          </w:p>
        </w:tc>
        <w:tc>
          <w:tcPr>
            <w:tcW w:w="1342" w:type="dxa"/>
            <w:vAlign w:val="center"/>
          </w:tcPr>
          <w:p w14:paraId="60F65806" w14:textId="3FEF1685" w:rsidR="009C6113" w:rsidRPr="00046033" w:rsidRDefault="009C6113" w:rsidP="00EE5F19">
            <w:pPr>
              <w:pStyle w:val="OOPTabulka"/>
            </w:pPr>
            <w:r w:rsidRPr="00046033">
              <w:t>±1.5%</w:t>
            </w:r>
          </w:p>
        </w:tc>
      </w:tr>
      <w:tr w:rsidR="009C6113" w:rsidRPr="00046033" w14:paraId="5BD19B8B" w14:textId="77777777" w:rsidTr="00EE5F19">
        <w:trPr>
          <w:jc w:val="center"/>
        </w:trPr>
        <w:tc>
          <w:tcPr>
            <w:tcW w:w="4134" w:type="dxa"/>
            <w:vAlign w:val="center"/>
          </w:tcPr>
          <w:p w14:paraId="22B8A070" w14:textId="77777777" w:rsidR="009C6113" w:rsidRPr="00046033" w:rsidRDefault="009C6113" w:rsidP="00EE5F19">
            <w:pPr>
              <w:pStyle w:val="OOPTabulka"/>
              <w:jc w:val="left"/>
            </w:pPr>
            <w:r w:rsidRPr="00046033">
              <w:t xml:space="preserve">Static reactive transformer operated energy meter </w:t>
            </w:r>
          </w:p>
        </w:tc>
        <w:tc>
          <w:tcPr>
            <w:tcW w:w="1246" w:type="dxa"/>
            <w:vAlign w:val="center"/>
          </w:tcPr>
          <w:p w14:paraId="1FEFAE26" w14:textId="77777777" w:rsidR="009C6113" w:rsidRPr="00046033" w:rsidRDefault="009C6113" w:rsidP="00EE5F19">
            <w:pPr>
              <w:pStyle w:val="OOPTabulka"/>
            </w:pPr>
            <w:r w:rsidRPr="00046033">
              <w:t>2 and 3</w:t>
            </w:r>
          </w:p>
        </w:tc>
        <w:tc>
          <w:tcPr>
            <w:tcW w:w="1130" w:type="dxa"/>
            <w:vAlign w:val="center"/>
          </w:tcPr>
          <w:p w14:paraId="48F8A9E4"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vAlign w:val="center"/>
          </w:tcPr>
          <w:p w14:paraId="069A719D" w14:textId="77777777" w:rsidR="009C6113" w:rsidRPr="00046033" w:rsidRDefault="009C6113" w:rsidP="00EE5F19">
            <w:pPr>
              <w:pStyle w:val="OOPTabulka"/>
            </w:pPr>
            <w:r w:rsidRPr="00046033">
              <w:t>0.5 s</w:t>
            </w:r>
          </w:p>
        </w:tc>
        <w:tc>
          <w:tcPr>
            <w:tcW w:w="1342" w:type="dxa"/>
            <w:vAlign w:val="center"/>
          </w:tcPr>
          <w:p w14:paraId="6E054915" w14:textId="523FB8E5" w:rsidR="009C6113" w:rsidRPr="00046033" w:rsidRDefault="009C6113" w:rsidP="00EE5F19">
            <w:pPr>
              <w:pStyle w:val="OOPTabulka"/>
            </w:pPr>
            <w:r w:rsidRPr="00046033">
              <w:t>±1.5%</w:t>
            </w:r>
          </w:p>
        </w:tc>
      </w:tr>
      <w:tr w:rsidR="009C6113" w:rsidRPr="00046033" w14:paraId="1CE65456" w14:textId="77777777" w:rsidTr="00EE5F19">
        <w:trPr>
          <w:jc w:val="center"/>
        </w:trPr>
        <w:tc>
          <w:tcPr>
            <w:tcW w:w="4134" w:type="dxa"/>
            <w:vAlign w:val="center"/>
          </w:tcPr>
          <w:p w14:paraId="13491983" w14:textId="77777777" w:rsidR="009C6113" w:rsidRPr="00046033" w:rsidRDefault="009C6113" w:rsidP="00EE5F19">
            <w:pPr>
              <w:pStyle w:val="OOPTabulka"/>
              <w:jc w:val="left"/>
            </w:pPr>
            <w:r w:rsidRPr="00046033">
              <w:t xml:space="preserve">Static reactive transformer operated energy meter </w:t>
            </w:r>
          </w:p>
        </w:tc>
        <w:tc>
          <w:tcPr>
            <w:tcW w:w="1246" w:type="dxa"/>
            <w:vAlign w:val="center"/>
          </w:tcPr>
          <w:p w14:paraId="76646D49" w14:textId="77777777" w:rsidR="009C6113" w:rsidRPr="00046033" w:rsidRDefault="009C6113" w:rsidP="00EE5F19">
            <w:pPr>
              <w:pStyle w:val="OOPTabulka"/>
            </w:pPr>
            <w:r w:rsidRPr="00046033">
              <w:t>1 s</w:t>
            </w:r>
          </w:p>
        </w:tc>
        <w:tc>
          <w:tcPr>
            <w:tcW w:w="1130" w:type="dxa"/>
            <w:vAlign w:val="center"/>
          </w:tcPr>
          <w:p w14:paraId="05C17A4A"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vAlign w:val="center"/>
          </w:tcPr>
          <w:p w14:paraId="6A7D2A98" w14:textId="77777777" w:rsidR="009C6113" w:rsidRPr="00046033" w:rsidRDefault="009C6113" w:rsidP="00EE5F19">
            <w:pPr>
              <w:pStyle w:val="OOPTabulka"/>
            </w:pPr>
            <w:r w:rsidRPr="00046033">
              <w:t>0.5 s</w:t>
            </w:r>
          </w:p>
        </w:tc>
        <w:tc>
          <w:tcPr>
            <w:tcW w:w="1342" w:type="dxa"/>
            <w:vAlign w:val="center"/>
          </w:tcPr>
          <w:p w14:paraId="5ED7EE85" w14:textId="71A50C18" w:rsidR="009C6113" w:rsidRPr="00046033" w:rsidRDefault="009C6113" w:rsidP="00EE5F19">
            <w:pPr>
              <w:pStyle w:val="OOPTabulka"/>
            </w:pPr>
            <w:r w:rsidRPr="00046033">
              <w:t>±0.5%</w:t>
            </w:r>
          </w:p>
        </w:tc>
      </w:tr>
      <w:tr w:rsidR="009C6113" w:rsidRPr="00046033" w14:paraId="0B95C7E0" w14:textId="77777777" w:rsidTr="00EE5F19">
        <w:trPr>
          <w:jc w:val="center"/>
        </w:trPr>
        <w:tc>
          <w:tcPr>
            <w:tcW w:w="4134" w:type="dxa"/>
            <w:vAlign w:val="center"/>
          </w:tcPr>
          <w:p w14:paraId="4B3E2FEC" w14:textId="77777777" w:rsidR="009C6113" w:rsidRPr="00046033" w:rsidRDefault="009C6113" w:rsidP="00EE5F19">
            <w:pPr>
              <w:pStyle w:val="OOPTabulka"/>
              <w:jc w:val="left"/>
            </w:pPr>
            <w:r w:rsidRPr="00046033">
              <w:t>Static reactive transformer operated energy meter</w:t>
            </w:r>
          </w:p>
        </w:tc>
        <w:tc>
          <w:tcPr>
            <w:tcW w:w="1246" w:type="dxa"/>
            <w:vAlign w:val="center"/>
          </w:tcPr>
          <w:p w14:paraId="2BC151EB" w14:textId="77777777" w:rsidR="009C6113" w:rsidRPr="00046033" w:rsidRDefault="009C6113" w:rsidP="00EE5F19">
            <w:pPr>
              <w:pStyle w:val="OOPTabulka"/>
            </w:pPr>
            <w:r w:rsidRPr="00046033">
              <w:t>0.5 s</w:t>
            </w:r>
          </w:p>
        </w:tc>
        <w:tc>
          <w:tcPr>
            <w:tcW w:w="1130" w:type="dxa"/>
            <w:vAlign w:val="center"/>
          </w:tcPr>
          <w:p w14:paraId="32706E67" w14:textId="77777777" w:rsidR="009C6113" w:rsidRPr="00046033" w:rsidRDefault="009C6113" w:rsidP="00EE5F19">
            <w:pPr>
              <w:pStyle w:val="OOPTabulka"/>
            </w:pPr>
            <w:r w:rsidRPr="00046033">
              <w:t>20</w:t>
            </w:r>
            <w:r w:rsidRPr="00046033">
              <w:rPr>
                <w:i/>
              </w:rPr>
              <w:t>I</w:t>
            </w:r>
            <w:r w:rsidRPr="00046033">
              <w:rPr>
                <w:vertAlign w:val="subscript"/>
              </w:rPr>
              <w:t>max</w:t>
            </w:r>
          </w:p>
        </w:tc>
        <w:tc>
          <w:tcPr>
            <w:tcW w:w="1333" w:type="dxa"/>
            <w:vAlign w:val="center"/>
          </w:tcPr>
          <w:p w14:paraId="1E482A94" w14:textId="77777777" w:rsidR="009C6113" w:rsidRPr="00046033" w:rsidRDefault="009C6113" w:rsidP="00EE5F19">
            <w:pPr>
              <w:pStyle w:val="OOPTabulka"/>
            </w:pPr>
            <w:r w:rsidRPr="00046033">
              <w:t>0.5 s</w:t>
            </w:r>
          </w:p>
        </w:tc>
        <w:tc>
          <w:tcPr>
            <w:tcW w:w="1342" w:type="dxa"/>
            <w:vAlign w:val="center"/>
          </w:tcPr>
          <w:p w14:paraId="51963C57" w14:textId="63CDEBEE" w:rsidR="009C6113" w:rsidRPr="00046033" w:rsidRDefault="009C6113" w:rsidP="00EE5F19">
            <w:pPr>
              <w:pStyle w:val="OOPTabulka"/>
            </w:pPr>
            <w:r w:rsidRPr="00046033">
              <w:t>±0.05%</w:t>
            </w:r>
          </w:p>
        </w:tc>
      </w:tr>
    </w:tbl>
    <w:p w14:paraId="0C218FEE" w14:textId="77777777" w:rsidR="009C6113" w:rsidRPr="00046033" w:rsidRDefault="009C6113" w:rsidP="007D0E7B">
      <w:pPr>
        <w:pStyle w:val="OOPText"/>
        <w:spacing w:before="240"/>
      </w:pPr>
      <w:r w:rsidRPr="00046033">
        <w:t>After short-term application of short-circuit overcurrents and thermal stabilisation, the error at nominal current and unity power factor is measured. The error shift compared to its value before the test must be less than the values given in the table.</w:t>
      </w:r>
    </w:p>
    <w:p w14:paraId="7E9B4FBC" w14:textId="77777777" w:rsidR="009C6113" w:rsidRPr="00046033" w:rsidRDefault="009C6113" w:rsidP="00EE5F19">
      <w:pPr>
        <w:pStyle w:val="OOPNadpis2"/>
        <w:spacing w:before="360"/>
        <w:rPr>
          <w:sz w:val="24"/>
        </w:rPr>
      </w:pPr>
      <w:r w:rsidRPr="00046033">
        <w:rPr>
          <w:sz w:val="24"/>
        </w:rPr>
        <w:t>5.7 Electromagnetic compatibility tests</w:t>
      </w:r>
    </w:p>
    <w:p w14:paraId="274EDAEE" w14:textId="77777777" w:rsidR="009C6113" w:rsidRPr="00046033" w:rsidRDefault="009C6113" w:rsidP="00EE5F19">
      <w:pPr>
        <w:pStyle w:val="OOPNadpis2"/>
        <w:spacing w:before="120"/>
      </w:pPr>
      <w:r w:rsidRPr="00046033">
        <w:t>5.7.1 Tests of immunity to voltage dips and short interruptions</w:t>
      </w:r>
    </w:p>
    <w:p w14:paraId="1731AB37" w14:textId="77777777" w:rsidR="009C6113" w:rsidRPr="00046033" w:rsidRDefault="009C6113" w:rsidP="004068EE">
      <w:pPr>
        <w:pStyle w:val="OOPText"/>
      </w:pPr>
      <w:r w:rsidRPr="00046033">
        <w:t>The tests of immunity to voltage dips and short interruptions must be performed on the electricity meter with voltage and auxiliary circuits connected to reference voltage and without any current in the current circuits.</w:t>
      </w:r>
    </w:p>
    <w:p w14:paraId="67820CC8" w14:textId="77777777" w:rsidR="009C6113" w:rsidRPr="00046033" w:rsidRDefault="009C6113" w:rsidP="00FC456D">
      <w:pPr>
        <w:pStyle w:val="OOPText"/>
        <w:keepNext/>
        <w:spacing w:after="0"/>
      </w:pPr>
      <w:r w:rsidRPr="00046033">
        <w:lastRenderedPageBreak/>
        <w:t>The following tests are performed:</w:t>
      </w:r>
    </w:p>
    <w:p w14:paraId="03315084" w14:textId="6DE0E2FF" w:rsidR="009C6113" w:rsidRPr="00046033" w:rsidRDefault="009C6113" w:rsidP="00067796">
      <w:pPr>
        <w:pStyle w:val="OOPAbecednseznam"/>
        <w:numPr>
          <w:ilvl w:val="0"/>
          <w:numId w:val="10"/>
        </w:numPr>
        <w:spacing w:before="60" w:after="0"/>
        <w:rPr>
          <w:szCs w:val="22"/>
        </w:rPr>
      </w:pPr>
      <w:r w:rsidRPr="00046033">
        <w:t>three voltage interruptions Δ</w:t>
      </w:r>
      <w:r w:rsidRPr="00046033">
        <w:rPr>
          <w:i/>
        </w:rPr>
        <w:t>U</w:t>
      </w:r>
      <w:r w:rsidRPr="00046033">
        <w:t xml:space="preserve"> = 100% </w:t>
      </w:r>
      <w:r w:rsidRPr="00046033">
        <w:rPr>
          <w:i/>
        </w:rPr>
        <w:t>U</w:t>
      </w:r>
      <w:r w:rsidRPr="00046033">
        <w:rPr>
          <w:vertAlign w:val="subscript"/>
        </w:rPr>
        <w:t>n</w:t>
      </w:r>
      <w:r w:rsidRPr="00046033">
        <w:t xml:space="preserve"> for one second with a recovery time of 50 ms between the interruptions;</w:t>
      </w:r>
    </w:p>
    <w:p w14:paraId="15EA9519" w14:textId="019035EC" w:rsidR="009C6113" w:rsidRPr="00046033" w:rsidRDefault="009C6113" w:rsidP="00067796">
      <w:pPr>
        <w:pStyle w:val="OOPAbecednseznam"/>
        <w:numPr>
          <w:ilvl w:val="0"/>
          <w:numId w:val="10"/>
        </w:numPr>
        <w:spacing w:before="60" w:after="0"/>
      </w:pPr>
      <w:r w:rsidRPr="00046033">
        <w:t>one voltage interruption Δ</w:t>
      </w:r>
      <w:r w:rsidRPr="00046033">
        <w:rPr>
          <w:i/>
        </w:rPr>
        <w:t>U</w:t>
      </w:r>
      <w:r w:rsidRPr="00046033">
        <w:t xml:space="preserve"> = 100% </w:t>
      </w:r>
      <w:r w:rsidRPr="00046033">
        <w:rPr>
          <w:i/>
        </w:rPr>
        <w:t>U</w:t>
      </w:r>
      <w:r w:rsidRPr="00046033">
        <w:rPr>
          <w:vertAlign w:val="subscript"/>
        </w:rPr>
        <w:t>n</w:t>
      </w:r>
      <w:r w:rsidRPr="00046033">
        <w:t xml:space="preserve"> for the period of one cycle at the reference frequency;</w:t>
      </w:r>
    </w:p>
    <w:p w14:paraId="63669BF3" w14:textId="5A8B51DE" w:rsidR="009C6113" w:rsidRPr="00046033" w:rsidRDefault="009C6113" w:rsidP="00067796">
      <w:pPr>
        <w:pStyle w:val="OOPAbecednseznam"/>
        <w:numPr>
          <w:ilvl w:val="0"/>
          <w:numId w:val="10"/>
        </w:numPr>
        <w:spacing w:before="60"/>
      </w:pPr>
      <w:r w:rsidRPr="00046033">
        <w:t>one voltage dip Δ</w:t>
      </w:r>
      <w:r w:rsidRPr="00046033">
        <w:rPr>
          <w:i/>
        </w:rPr>
        <w:t>U</w:t>
      </w:r>
      <w:r w:rsidRPr="00046033">
        <w:t xml:space="preserve"> = 50% </w:t>
      </w:r>
      <w:r w:rsidRPr="00046033">
        <w:rPr>
          <w:i/>
        </w:rPr>
        <w:t>U</w:t>
      </w:r>
      <w:r w:rsidRPr="00046033">
        <w:rPr>
          <w:vertAlign w:val="subscript"/>
        </w:rPr>
        <w:t>n</w:t>
      </w:r>
      <w:r w:rsidRPr="00046033">
        <w:t xml:space="preserve"> for one minute.</w:t>
      </w:r>
    </w:p>
    <w:p w14:paraId="7279AF23" w14:textId="2DD08F93" w:rsidR="009C6113" w:rsidRPr="00046033" w:rsidRDefault="009C6113" w:rsidP="0091233E">
      <w:pPr>
        <w:pStyle w:val="OOPText"/>
      </w:pPr>
      <w:r w:rsidRPr="00046033">
        <w:t xml:space="preserve">The application of voltage dips and short interruptions must not cause a change in the counter greater than </w:t>
      </w:r>
      <w:r w:rsidRPr="00046033">
        <w:rPr>
          <w:i/>
        </w:rPr>
        <w:t>x</w:t>
      </w:r>
      <w:r w:rsidRPr="00046033">
        <w:t xml:space="preserve"> units and the test output must not send a signal corresponding to more than </w:t>
      </w:r>
      <w:r w:rsidRPr="00046033">
        <w:rPr>
          <w:i/>
        </w:rPr>
        <w:t>x</w:t>
      </w:r>
      <w:r w:rsidRPr="00046033">
        <w:t xml:space="preserve"> units.</w:t>
      </w:r>
    </w:p>
    <w:p w14:paraId="4140C734" w14:textId="77777777" w:rsidR="009C6113" w:rsidRPr="00046033" w:rsidRDefault="009C6113" w:rsidP="004F06F4">
      <w:pPr>
        <w:pStyle w:val="OOPNadpis2"/>
      </w:pPr>
      <w:r w:rsidRPr="00046033">
        <w:t>5.7.2 Electrostatic discharge immunity tests</w:t>
      </w:r>
    </w:p>
    <w:p w14:paraId="6D26E889" w14:textId="77777777" w:rsidR="009C6113" w:rsidRPr="00046033" w:rsidRDefault="009C6113" w:rsidP="004B6AD4">
      <w:pPr>
        <w:pStyle w:val="OOPText"/>
      </w:pPr>
      <w:r w:rsidRPr="00046033">
        <w:t>The tests of immunity to electrostatic discharges must be performed on the electricity meter with voltage and auxiliary circuits connected to reference voltage and without any current in the current circuits. The meter is tested as a table-top instrument.</w:t>
      </w:r>
    </w:p>
    <w:p w14:paraId="08B3B706" w14:textId="77777777" w:rsidR="009C6113" w:rsidRPr="00046033" w:rsidRDefault="009C6113" w:rsidP="00156BD8">
      <w:pPr>
        <w:pStyle w:val="OOPText"/>
        <w:rPr>
          <w:highlight w:val="lightGray"/>
        </w:rPr>
      </w:pPr>
      <w:r w:rsidRPr="00046033">
        <w:t>Ten contact discharges of 8 kV are applied to the metal part of the housing or ten air discharges of 15 kV are applied to a part of the housing made of insulating material (for protective class II electricity meters).</w:t>
      </w:r>
    </w:p>
    <w:p w14:paraId="71812057" w14:textId="3520B4FF" w:rsidR="009C6113" w:rsidRPr="00046033" w:rsidRDefault="009C6113" w:rsidP="0091233E">
      <w:pPr>
        <w:pStyle w:val="OOPText"/>
      </w:pPr>
      <w:r w:rsidRPr="00046033">
        <w:t xml:space="preserve">The application of the electrostatic discharges must not cause a change in the counter greater than </w:t>
      </w:r>
      <w:r w:rsidRPr="00046033">
        <w:rPr>
          <w:i/>
        </w:rPr>
        <w:t>x</w:t>
      </w:r>
      <w:r w:rsidRPr="00046033">
        <w:t xml:space="preserve"> units and the test output must not send a signal corresponding to more than </w:t>
      </w:r>
      <w:r w:rsidRPr="00046033">
        <w:rPr>
          <w:i/>
        </w:rPr>
        <w:t>x</w:t>
      </w:r>
      <w:r w:rsidRPr="00046033">
        <w:t xml:space="preserve"> units.</w:t>
      </w:r>
    </w:p>
    <w:p w14:paraId="01C2AE88" w14:textId="77777777" w:rsidR="009C6113" w:rsidRPr="00046033" w:rsidRDefault="009C6113" w:rsidP="0091233E">
      <w:pPr>
        <w:pStyle w:val="OOPText"/>
      </w:pPr>
      <w:r w:rsidRPr="00046033">
        <w:t>Temporary deterioration or loss of functionality or performance is allowed during the test.</w:t>
      </w:r>
    </w:p>
    <w:p w14:paraId="24AE53E0" w14:textId="77777777" w:rsidR="009C6113" w:rsidRPr="00046033" w:rsidRDefault="009C6113" w:rsidP="004F06F4">
      <w:pPr>
        <w:pStyle w:val="OOPNadpis2"/>
      </w:pPr>
      <w:r w:rsidRPr="00046033">
        <w:t>5.7.3 Tests of immunity to radiated, radio-frequency electromagnetic fields</w:t>
      </w:r>
    </w:p>
    <w:p w14:paraId="4ED48242" w14:textId="77777777" w:rsidR="009C6113" w:rsidRPr="00046033" w:rsidRDefault="009C6113" w:rsidP="0091233E">
      <w:pPr>
        <w:pStyle w:val="OOPText"/>
      </w:pPr>
      <w:r w:rsidRPr="00046033">
        <w:t>This test must not be performed on electromechanical electricity meters.</w:t>
      </w:r>
    </w:p>
    <w:p w14:paraId="4995EC34" w14:textId="42CC7620" w:rsidR="009C6113" w:rsidRPr="00046033" w:rsidRDefault="009C6113" w:rsidP="004068EE">
      <w:pPr>
        <w:pStyle w:val="OOPText"/>
      </w:pPr>
      <w:r w:rsidRPr="00046033">
        <w:t>The test must be performed for interference in the frequency range of 80 MHz to 2 000 MHz with 80% AM modulation at 1 kHz sine wave. The meter is tested as a table-top instrument.</w:t>
      </w:r>
    </w:p>
    <w:p w14:paraId="179352A5" w14:textId="77777777" w:rsidR="009C6113" w:rsidRPr="00046033" w:rsidRDefault="009C6113" w:rsidP="004068EE">
      <w:pPr>
        <w:pStyle w:val="OOPNadpis2"/>
        <w:rPr>
          <w:b w:val="0"/>
        </w:rPr>
      </w:pPr>
      <w:r w:rsidRPr="00046033">
        <w:rPr>
          <w:b w:val="0"/>
        </w:rPr>
        <w:t xml:space="preserve">5.7.3.1 </w:t>
      </w:r>
      <w:r w:rsidRPr="00046033">
        <w:rPr>
          <w:b w:val="0"/>
          <w:u w:val="single"/>
        </w:rPr>
        <w:t>Current test</w:t>
      </w:r>
    </w:p>
    <w:p w14:paraId="09D64FEC" w14:textId="77777777" w:rsidR="009C6113" w:rsidRPr="00046033" w:rsidRDefault="009C6113" w:rsidP="004B6AD4">
      <w:pPr>
        <w:pStyle w:val="OOPText"/>
      </w:pPr>
      <w:r w:rsidRPr="00046033">
        <w:t>Voltage and auxiliary circuits are connected to reference voltage, current circuits are connected to a reference (or nominal, base) current, cos </w:t>
      </w:r>
      <w:r w:rsidRPr="00046033">
        <w:rPr>
          <w:i/>
        </w:rPr>
        <w:t>φ</w:t>
      </w:r>
      <w:r w:rsidRPr="00046033">
        <w:t xml:space="preserve"> (or sin </w:t>
      </w:r>
      <w:r w:rsidRPr="00046033">
        <w:rPr>
          <w:i/>
        </w:rPr>
        <w:t>φ</w:t>
      </w:r>
      <w:r w:rsidRPr="00046033">
        <w:t>) = 1. The strength of the non-modulated test field is 10 V/m.</w:t>
      </w:r>
    </w:p>
    <w:p w14:paraId="7DC4CB40" w14:textId="77777777" w:rsidR="009C6113" w:rsidRPr="00046033" w:rsidRDefault="009C6113" w:rsidP="004B6AD4">
      <w:pPr>
        <w:pStyle w:val="OOPText"/>
      </w:pPr>
      <w:r w:rsidRPr="00046033">
        <w:t>During the test, the operation of the electricity meter must not be subject to any disturbance. Additional error must not exceed the permissible values in Table 11.</w:t>
      </w:r>
    </w:p>
    <w:p w14:paraId="01B65123" w14:textId="77777777" w:rsidR="009C6113" w:rsidRPr="00046033" w:rsidRDefault="009C6113" w:rsidP="007F68A4">
      <w:pPr>
        <w:pStyle w:val="OOPNadpis2"/>
        <w:jc w:val="center"/>
        <w:rPr>
          <w:bCs/>
        </w:rPr>
      </w:pPr>
      <w:r w:rsidRPr="00046033">
        <w:t>Table 11 – Critical change values for tests of immunity to radio-frequency electromagnetic fields</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046033" w14:paraId="78504C7F" w14:textId="77777777" w:rsidTr="00EE5F19">
        <w:trPr>
          <w:jc w:val="center"/>
        </w:trPr>
        <w:tc>
          <w:tcPr>
            <w:tcW w:w="3105" w:type="dxa"/>
            <w:tcBorders>
              <w:bottom w:val="double" w:sz="4" w:space="0" w:color="auto"/>
            </w:tcBorders>
            <w:shd w:val="clear" w:color="auto" w:fill="F2F2F2" w:themeFill="background1" w:themeFillShade="F2"/>
          </w:tcPr>
          <w:p w14:paraId="4A535AFF" w14:textId="77777777" w:rsidR="009C6113" w:rsidRPr="00046033" w:rsidRDefault="009C6113" w:rsidP="00FC456D">
            <w:pPr>
              <w:pStyle w:val="OOPTabulka"/>
              <w:keepNext/>
              <w:rPr>
                <w:b/>
              </w:rPr>
            </w:pPr>
            <w:r w:rsidRPr="00046033">
              <w:rPr>
                <w:b/>
              </w:rPr>
              <w:t>Electricity meter</w:t>
            </w:r>
          </w:p>
        </w:tc>
        <w:tc>
          <w:tcPr>
            <w:tcW w:w="1943" w:type="dxa"/>
            <w:tcBorders>
              <w:bottom w:val="double" w:sz="4" w:space="0" w:color="auto"/>
            </w:tcBorders>
            <w:shd w:val="clear" w:color="auto" w:fill="F2F2F2" w:themeFill="background1" w:themeFillShade="F2"/>
          </w:tcPr>
          <w:p w14:paraId="7AD6B3B7" w14:textId="77777777" w:rsidR="009C6113" w:rsidRPr="00046033" w:rsidRDefault="009C6113" w:rsidP="00FC456D">
            <w:pPr>
              <w:pStyle w:val="OOPTabulka"/>
              <w:keepNext/>
              <w:rPr>
                <w:b/>
              </w:rPr>
            </w:pPr>
            <w:r w:rsidRPr="00046033">
              <w:rPr>
                <w:b/>
              </w:rPr>
              <w:t>Accuracy class</w:t>
            </w:r>
          </w:p>
        </w:tc>
        <w:tc>
          <w:tcPr>
            <w:tcW w:w="2516" w:type="dxa"/>
            <w:tcBorders>
              <w:bottom w:val="double" w:sz="4" w:space="0" w:color="auto"/>
            </w:tcBorders>
            <w:shd w:val="clear" w:color="auto" w:fill="F2F2F2" w:themeFill="background1" w:themeFillShade="F2"/>
          </w:tcPr>
          <w:p w14:paraId="19B9647A" w14:textId="77777777" w:rsidR="009C6113" w:rsidRPr="00046033" w:rsidRDefault="009C6113" w:rsidP="00FC456D">
            <w:pPr>
              <w:pStyle w:val="OOPTabulka"/>
              <w:keepNext/>
              <w:rPr>
                <w:b/>
              </w:rPr>
            </w:pPr>
            <w:r w:rsidRPr="00046033">
              <w:rPr>
                <w:b/>
              </w:rPr>
              <w:t>Critical change value</w:t>
            </w:r>
          </w:p>
        </w:tc>
      </w:tr>
      <w:tr w:rsidR="009C6113" w:rsidRPr="00046033" w14:paraId="626857CA" w14:textId="77777777" w:rsidTr="00EE5F19">
        <w:trPr>
          <w:jc w:val="center"/>
        </w:trPr>
        <w:tc>
          <w:tcPr>
            <w:tcW w:w="3105" w:type="dxa"/>
            <w:tcBorders>
              <w:top w:val="double" w:sz="4" w:space="0" w:color="auto"/>
            </w:tcBorders>
            <w:vAlign w:val="center"/>
          </w:tcPr>
          <w:p w14:paraId="3B939C79" w14:textId="77777777" w:rsidR="009C6113" w:rsidRPr="00046033" w:rsidRDefault="009C6113" w:rsidP="00795265">
            <w:pPr>
              <w:pStyle w:val="OOPTabulka"/>
              <w:jc w:val="left"/>
            </w:pPr>
            <w:r w:rsidRPr="00046033">
              <w:t xml:space="preserve">Active static </w:t>
            </w:r>
          </w:p>
        </w:tc>
        <w:tc>
          <w:tcPr>
            <w:tcW w:w="1943" w:type="dxa"/>
            <w:tcBorders>
              <w:top w:val="double" w:sz="4" w:space="0" w:color="auto"/>
            </w:tcBorders>
          </w:tcPr>
          <w:p w14:paraId="28E69D02" w14:textId="77777777" w:rsidR="009C6113" w:rsidRPr="00046033" w:rsidRDefault="009C6113" w:rsidP="004B6AD4">
            <w:pPr>
              <w:pStyle w:val="OOPTabulka"/>
            </w:pPr>
            <w:r w:rsidRPr="00046033">
              <w:t>2</w:t>
            </w:r>
          </w:p>
        </w:tc>
        <w:tc>
          <w:tcPr>
            <w:tcW w:w="2516" w:type="dxa"/>
            <w:tcBorders>
              <w:top w:val="double" w:sz="4" w:space="0" w:color="auto"/>
            </w:tcBorders>
          </w:tcPr>
          <w:p w14:paraId="32222168" w14:textId="38DC7B26" w:rsidR="009C6113" w:rsidRPr="00046033" w:rsidRDefault="009C6113" w:rsidP="004B6AD4">
            <w:pPr>
              <w:pStyle w:val="OOPTabulka"/>
            </w:pPr>
            <w:r w:rsidRPr="00046033">
              <w:t>±3%</w:t>
            </w:r>
          </w:p>
        </w:tc>
      </w:tr>
      <w:tr w:rsidR="009C6113" w:rsidRPr="00046033" w14:paraId="13FF14EE" w14:textId="77777777" w:rsidTr="00EE5F19">
        <w:trPr>
          <w:jc w:val="center"/>
        </w:trPr>
        <w:tc>
          <w:tcPr>
            <w:tcW w:w="3105" w:type="dxa"/>
            <w:vAlign w:val="center"/>
          </w:tcPr>
          <w:p w14:paraId="57FCC563" w14:textId="77777777" w:rsidR="009C6113" w:rsidRPr="00046033" w:rsidRDefault="009C6113" w:rsidP="00795265">
            <w:pPr>
              <w:pStyle w:val="OOPTabulka"/>
              <w:jc w:val="left"/>
            </w:pPr>
            <w:r w:rsidRPr="00046033">
              <w:t>Active static</w:t>
            </w:r>
          </w:p>
        </w:tc>
        <w:tc>
          <w:tcPr>
            <w:tcW w:w="1943" w:type="dxa"/>
          </w:tcPr>
          <w:p w14:paraId="172D3B1D" w14:textId="77777777" w:rsidR="009C6113" w:rsidRPr="00046033" w:rsidRDefault="009C6113" w:rsidP="004B6AD4">
            <w:pPr>
              <w:pStyle w:val="OOPTabulka"/>
            </w:pPr>
            <w:r w:rsidRPr="00046033">
              <w:t>1</w:t>
            </w:r>
          </w:p>
        </w:tc>
        <w:tc>
          <w:tcPr>
            <w:tcW w:w="2516" w:type="dxa"/>
          </w:tcPr>
          <w:p w14:paraId="3D417A56" w14:textId="7D6D2C41" w:rsidR="009C6113" w:rsidRPr="00046033" w:rsidRDefault="009C6113" w:rsidP="004B6AD4">
            <w:pPr>
              <w:pStyle w:val="OOPTabulka"/>
            </w:pPr>
            <w:r w:rsidRPr="00046033">
              <w:t>±2%</w:t>
            </w:r>
          </w:p>
        </w:tc>
      </w:tr>
      <w:tr w:rsidR="009C6113" w:rsidRPr="00046033" w14:paraId="7CC2B09F" w14:textId="77777777" w:rsidTr="00EE5F19">
        <w:trPr>
          <w:jc w:val="center"/>
        </w:trPr>
        <w:tc>
          <w:tcPr>
            <w:tcW w:w="3105" w:type="dxa"/>
            <w:vAlign w:val="center"/>
          </w:tcPr>
          <w:p w14:paraId="3BD2A037" w14:textId="77777777" w:rsidR="009C6113" w:rsidRPr="00046033" w:rsidRDefault="009C6113" w:rsidP="00CD0C50">
            <w:pPr>
              <w:pStyle w:val="OOPTabulka"/>
              <w:jc w:val="left"/>
            </w:pPr>
            <w:r w:rsidRPr="00046033">
              <w:t>Active static</w:t>
            </w:r>
          </w:p>
        </w:tc>
        <w:tc>
          <w:tcPr>
            <w:tcW w:w="1943" w:type="dxa"/>
          </w:tcPr>
          <w:p w14:paraId="1A5928D6" w14:textId="77777777" w:rsidR="009C6113" w:rsidRPr="00046033" w:rsidRDefault="009C6113" w:rsidP="00CD0C50">
            <w:pPr>
              <w:pStyle w:val="OOPTabulka"/>
            </w:pPr>
            <w:r w:rsidRPr="00046033">
              <w:t>0.5 S</w:t>
            </w:r>
          </w:p>
        </w:tc>
        <w:tc>
          <w:tcPr>
            <w:tcW w:w="2516" w:type="dxa"/>
          </w:tcPr>
          <w:p w14:paraId="69805ED3" w14:textId="6047B671" w:rsidR="009C6113" w:rsidRPr="00046033" w:rsidRDefault="009C6113" w:rsidP="00CD0C50">
            <w:pPr>
              <w:pStyle w:val="OOPTabulka"/>
            </w:pPr>
            <w:r w:rsidRPr="00046033">
              <w:t>±1%</w:t>
            </w:r>
          </w:p>
        </w:tc>
      </w:tr>
      <w:tr w:rsidR="009C6113" w:rsidRPr="00046033" w14:paraId="6BC7FD02" w14:textId="77777777" w:rsidTr="00EE5F19">
        <w:trPr>
          <w:jc w:val="center"/>
        </w:trPr>
        <w:tc>
          <w:tcPr>
            <w:tcW w:w="3105" w:type="dxa"/>
            <w:vAlign w:val="center"/>
          </w:tcPr>
          <w:p w14:paraId="53FEBA26" w14:textId="77777777" w:rsidR="009C6113" w:rsidRPr="00046033" w:rsidRDefault="009C6113" w:rsidP="00795265">
            <w:pPr>
              <w:pStyle w:val="OOPTabulka"/>
              <w:jc w:val="left"/>
            </w:pPr>
            <w:r w:rsidRPr="00046033">
              <w:t xml:space="preserve">Active static </w:t>
            </w:r>
          </w:p>
        </w:tc>
        <w:tc>
          <w:tcPr>
            <w:tcW w:w="1943" w:type="dxa"/>
          </w:tcPr>
          <w:p w14:paraId="6E381D57" w14:textId="77777777" w:rsidR="009C6113" w:rsidRPr="00046033" w:rsidRDefault="009C6113" w:rsidP="004B6AD4">
            <w:pPr>
              <w:pStyle w:val="OOPTabulka"/>
            </w:pPr>
            <w:r w:rsidRPr="00046033">
              <w:t>0.2 S</w:t>
            </w:r>
          </w:p>
        </w:tc>
        <w:tc>
          <w:tcPr>
            <w:tcW w:w="2516" w:type="dxa"/>
          </w:tcPr>
          <w:p w14:paraId="79CA9521" w14:textId="3A2EFE91" w:rsidR="009C6113" w:rsidRPr="00046033" w:rsidRDefault="009C6113" w:rsidP="004B6AD4">
            <w:pPr>
              <w:pStyle w:val="OOPTabulka"/>
            </w:pPr>
            <w:r w:rsidRPr="00046033">
              <w:t>±1%</w:t>
            </w:r>
          </w:p>
        </w:tc>
      </w:tr>
      <w:tr w:rsidR="009C6113" w:rsidRPr="00046033" w14:paraId="7CA14584" w14:textId="77777777" w:rsidTr="00EE5F19">
        <w:trPr>
          <w:jc w:val="center"/>
        </w:trPr>
        <w:tc>
          <w:tcPr>
            <w:tcW w:w="3105" w:type="dxa"/>
            <w:vAlign w:val="center"/>
          </w:tcPr>
          <w:p w14:paraId="724236D3" w14:textId="77777777" w:rsidR="009C6113" w:rsidRPr="00046033" w:rsidRDefault="009C6113" w:rsidP="00795265">
            <w:pPr>
              <w:pStyle w:val="OOPTabulka"/>
              <w:jc w:val="left"/>
            </w:pPr>
            <w:r w:rsidRPr="00046033">
              <w:t xml:space="preserve">Reactive static </w:t>
            </w:r>
          </w:p>
        </w:tc>
        <w:tc>
          <w:tcPr>
            <w:tcW w:w="1943" w:type="dxa"/>
          </w:tcPr>
          <w:p w14:paraId="713E3BA7" w14:textId="77777777" w:rsidR="009C6113" w:rsidRPr="00046033" w:rsidRDefault="009C6113" w:rsidP="004B6AD4">
            <w:pPr>
              <w:pStyle w:val="OOPTabulka"/>
            </w:pPr>
            <w:r w:rsidRPr="00046033">
              <w:t>2 and 3</w:t>
            </w:r>
          </w:p>
        </w:tc>
        <w:tc>
          <w:tcPr>
            <w:tcW w:w="2516" w:type="dxa"/>
          </w:tcPr>
          <w:p w14:paraId="7B83715F" w14:textId="37E8E1A2" w:rsidR="009C6113" w:rsidRPr="00046033" w:rsidRDefault="009C6113" w:rsidP="004B6AD4">
            <w:pPr>
              <w:pStyle w:val="OOPTabulka"/>
            </w:pPr>
            <w:r w:rsidRPr="00046033">
              <w:t>±3%</w:t>
            </w:r>
          </w:p>
        </w:tc>
      </w:tr>
      <w:tr w:rsidR="009C6113" w:rsidRPr="00046033" w14:paraId="7D6DBB87" w14:textId="77777777" w:rsidTr="00EE5F19">
        <w:trPr>
          <w:jc w:val="center"/>
        </w:trPr>
        <w:tc>
          <w:tcPr>
            <w:tcW w:w="3105" w:type="dxa"/>
            <w:vAlign w:val="center"/>
          </w:tcPr>
          <w:p w14:paraId="51F4CA78" w14:textId="77777777" w:rsidR="009C6113" w:rsidRPr="00046033" w:rsidRDefault="009C6113" w:rsidP="004C0386">
            <w:pPr>
              <w:pStyle w:val="OOPTabulka"/>
              <w:jc w:val="left"/>
            </w:pPr>
            <w:r w:rsidRPr="00046033">
              <w:t>Reactive static</w:t>
            </w:r>
          </w:p>
        </w:tc>
        <w:tc>
          <w:tcPr>
            <w:tcW w:w="1943" w:type="dxa"/>
          </w:tcPr>
          <w:p w14:paraId="37083EA0" w14:textId="77777777" w:rsidR="009C6113" w:rsidRPr="00046033" w:rsidRDefault="009C6113" w:rsidP="004C0386">
            <w:pPr>
              <w:pStyle w:val="OOPTabulka"/>
            </w:pPr>
            <w:r w:rsidRPr="00046033">
              <w:t>1 and 1 S</w:t>
            </w:r>
          </w:p>
        </w:tc>
        <w:tc>
          <w:tcPr>
            <w:tcW w:w="2516" w:type="dxa"/>
          </w:tcPr>
          <w:p w14:paraId="52576294" w14:textId="7C24DF56" w:rsidR="009C6113" w:rsidRPr="00046033" w:rsidRDefault="009C6113" w:rsidP="004C0386">
            <w:pPr>
              <w:pStyle w:val="OOPTabulka"/>
            </w:pPr>
            <w:r w:rsidRPr="00046033">
              <w:t>±2%</w:t>
            </w:r>
          </w:p>
        </w:tc>
      </w:tr>
      <w:tr w:rsidR="009C6113" w:rsidRPr="00046033" w14:paraId="212090C9" w14:textId="77777777" w:rsidTr="00EE5F19">
        <w:trPr>
          <w:jc w:val="center"/>
        </w:trPr>
        <w:tc>
          <w:tcPr>
            <w:tcW w:w="3105" w:type="dxa"/>
            <w:vAlign w:val="center"/>
          </w:tcPr>
          <w:p w14:paraId="75C01C3B" w14:textId="77777777" w:rsidR="009C6113" w:rsidRPr="00046033" w:rsidRDefault="009C6113" w:rsidP="00795265">
            <w:pPr>
              <w:pStyle w:val="OOPTabulka"/>
              <w:jc w:val="left"/>
            </w:pPr>
            <w:r w:rsidRPr="00046033">
              <w:t xml:space="preserve">Reactive static </w:t>
            </w:r>
          </w:p>
        </w:tc>
        <w:tc>
          <w:tcPr>
            <w:tcW w:w="1943" w:type="dxa"/>
          </w:tcPr>
          <w:p w14:paraId="6607FCBE" w14:textId="77777777" w:rsidR="009C6113" w:rsidRPr="00046033" w:rsidRDefault="009C6113" w:rsidP="004B6AD4">
            <w:pPr>
              <w:pStyle w:val="OOPTabulka"/>
            </w:pPr>
            <w:r w:rsidRPr="00046033">
              <w:t>0.5 s</w:t>
            </w:r>
          </w:p>
        </w:tc>
        <w:tc>
          <w:tcPr>
            <w:tcW w:w="2516" w:type="dxa"/>
          </w:tcPr>
          <w:p w14:paraId="5B77E1DC" w14:textId="2D98DE21" w:rsidR="009C6113" w:rsidRPr="00046033" w:rsidRDefault="009C6113" w:rsidP="004B6AD4">
            <w:pPr>
              <w:pStyle w:val="OOPTabulka"/>
            </w:pPr>
            <w:r w:rsidRPr="00046033">
              <w:t>±2%</w:t>
            </w:r>
          </w:p>
        </w:tc>
      </w:tr>
    </w:tbl>
    <w:p w14:paraId="795F3D04" w14:textId="77777777" w:rsidR="009C6113" w:rsidRPr="00046033" w:rsidRDefault="009C6113" w:rsidP="00C63BD6">
      <w:pPr>
        <w:pStyle w:val="OOPNadpis2"/>
        <w:rPr>
          <w:b w:val="0"/>
        </w:rPr>
      </w:pPr>
      <w:r w:rsidRPr="00046033">
        <w:rPr>
          <w:b w:val="0"/>
        </w:rPr>
        <w:t xml:space="preserve">5.7.3.2 </w:t>
      </w:r>
      <w:r w:rsidRPr="00046033">
        <w:rPr>
          <w:b w:val="0"/>
          <w:u w:val="single"/>
        </w:rPr>
        <w:t>No-current test</w:t>
      </w:r>
    </w:p>
    <w:p w14:paraId="55B4C607" w14:textId="5C8E6371" w:rsidR="009C6113" w:rsidRPr="00046033" w:rsidRDefault="009C6113" w:rsidP="00C63BD6">
      <w:pPr>
        <w:pStyle w:val="OOPText"/>
        <w:rPr>
          <w:rFonts w:eastAsia="Arial Unicode MS"/>
        </w:rPr>
      </w:pPr>
      <w:r w:rsidRPr="00046033">
        <w:t xml:space="preserve">Voltage and auxiliary circuits are connected to reference </w:t>
      </w:r>
      <w:r w:rsidR="003C6936" w:rsidRPr="00046033">
        <w:t>voltage;</w:t>
      </w:r>
      <w:r w:rsidRPr="00046033">
        <w:t xml:space="preserve"> current circuits are without current (open circuit). The strength of the non-modulated test field is 30 V/m.</w:t>
      </w:r>
    </w:p>
    <w:p w14:paraId="131DD2E3" w14:textId="5D89BC84" w:rsidR="009C6113" w:rsidRPr="00046033" w:rsidRDefault="009C6113" w:rsidP="0091233E">
      <w:pPr>
        <w:pStyle w:val="OOPText"/>
      </w:pPr>
      <w:r w:rsidRPr="00046033">
        <w:lastRenderedPageBreak/>
        <w:t xml:space="preserve">The application of the radio-frequency field must not cause a change in the counter greater than </w:t>
      </w:r>
      <w:r w:rsidRPr="00046033">
        <w:rPr>
          <w:i/>
        </w:rPr>
        <w:t>x</w:t>
      </w:r>
      <w:r w:rsidRPr="00046033">
        <w:t xml:space="preserve"> units and the test output must not send a signal corresponding to more than </w:t>
      </w:r>
      <w:r w:rsidRPr="00046033">
        <w:rPr>
          <w:i/>
        </w:rPr>
        <w:t>x</w:t>
      </w:r>
      <w:r w:rsidRPr="00046033">
        <w:t xml:space="preserve"> units.</w:t>
      </w:r>
    </w:p>
    <w:p w14:paraId="7A3007DB" w14:textId="77777777" w:rsidR="009C6113" w:rsidRPr="00046033" w:rsidRDefault="009C6113" w:rsidP="0091233E">
      <w:pPr>
        <w:pStyle w:val="OOPText"/>
      </w:pPr>
      <w:r w:rsidRPr="00046033">
        <w:t>Temporary deterioration or loss of functionality or performance is allowed during the test.</w:t>
      </w:r>
    </w:p>
    <w:p w14:paraId="1FAA6202" w14:textId="77777777" w:rsidR="009C6113" w:rsidRPr="00046033" w:rsidRDefault="009C6113" w:rsidP="00EE5F19">
      <w:pPr>
        <w:pStyle w:val="OOPNadpis2"/>
        <w:spacing w:before="360"/>
      </w:pPr>
      <w:r w:rsidRPr="00046033">
        <w:t>5.7.4 Tests of immunity to electrical fast transient/burst disturbances</w:t>
      </w:r>
    </w:p>
    <w:p w14:paraId="667EAD88" w14:textId="08120553" w:rsidR="009C6113" w:rsidRPr="00046033" w:rsidRDefault="009C6113" w:rsidP="00C42A05">
      <w:pPr>
        <w:pStyle w:val="OOPText"/>
      </w:pPr>
      <w:r w:rsidRPr="00046033">
        <w:t>The tests of immunity to electrical fast transient/burst disturbances must be performed on the electricity meter with voltage and auxiliary circuits connected to reference voltage. Current circuits are connected to reference current, cos </w:t>
      </w:r>
      <w:r w:rsidRPr="00046033">
        <w:rPr>
          <w:i/>
        </w:rPr>
        <w:t>φ</w:t>
      </w:r>
      <w:r w:rsidRPr="00046033">
        <w:t xml:space="preserve"> (or sin </w:t>
      </w:r>
      <w:r w:rsidRPr="00046033">
        <w:rPr>
          <w:i/>
        </w:rPr>
        <w:t>φ</w:t>
      </w:r>
      <w:r w:rsidRPr="00046033">
        <w:t>) = 1. The meter is tested as a table-top instrument.</w:t>
      </w:r>
    </w:p>
    <w:p w14:paraId="24D42D33" w14:textId="3662EDCF" w:rsidR="009C6113" w:rsidRPr="00046033" w:rsidRDefault="009C6113" w:rsidP="00C42A05">
      <w:pPr>
        <w:pStyle w:val="OOPText"/>
      </w:pPr>
      <w:r w:rsidRPr="00046033">
        <w:t>The cable length between the coupling device and the electricity meter is 1 metre. The repetition frequency is 5 kHz and the duration of the test is 60 seconds for each polarity.</w:t>
      </w:r>
    </w:p>
    <w:p w14:paraId="7AD6BB7D" w14:textId="77777777" w:rsidR="009C6113" w:rsidRPr="00046033" w:rsidRDefault="009C6113" w:rsidP="0091233E">
      <w:pPr>
        <w:pStyle w:val="OOPText"/>
      </w:pPr>
      <w:r w:rsidRPr="00046033">
        <w:t>A test voltage of 4 kV must be applied to voltage circuits and current circuits, if separated from the voltage circuits in normal operation. A test voltage of 2 kV must be applied to auxiliary circuits with a reference voltage over 40 V.</w:t>
      </w:r>
    </w:p>
    <w:p w14:paraId="1AE3B2EF" w14:textId="77777777" w:rsidR="009C6113" w:rsidRPr="00046033" w:rsidRDefault="009C6113" w:rsidP="0091233E">
      <w:pPr>
        <w:pStyle w:val="OOPText"/>
      </w:pPr>
      <w:r w:rsidRPr="00046033">
        <w:t>Temporary deterioration or loss of functionality or performance is allowed during the test. Additional error must not exceed the permissible critical change values in Table 12.</w:t>
      </w:r>
    </w:p>
    <w:p w14:paraId="2C542C81" w14:textId="77777777" w:rsidR="009C6113" w:rsidRPr="00046033" w:rsidRDefault="009C6113" w:rsidP="004C08AD">
      <w:pPr>
        <w:pStyle w:val="OOPNadpis2"/>
        <w:suppressAutoHyphens/>
        <w:jc w:val="center"/>
        <w:rPr>
          <w:bCs/>
        </w:rPr>
      </w:pPr>
      <w:r w:rsidRPr="00046033">
        <w:t>Table 12 – Critical change values for tests of immunity to electrical fast transient/burst disturbances</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046033" w14:paraId="38BAE5B5" w14:textId="77777777" w:rsidTr="00EE5F19">
        <w:trPr>
          <w:jc w:val="center"/>
        </w:trPr>
        <w:tc>
          <w:tcPr>
            <w:tcW w:w="2586" w:type="dxa"/>
            <w:tcBorders>
              <w:bottom w:val="double" w:sz="4" w:space="0" w:color="auto"/>
            </w:tcBorders>
            <w:shd w:val="clear" w:color="auto" w:fill="F2F2F2" w:themeFill="background1" w:themeFillShade="F2"/>
          </w:tcPr>
          <w:p w14:paraId="343C14C0" w14:textId="77777777" w:rsidR="009C6113" w:rsidRPr="00046033" w:rsidRDefault="009C6113" w:rsidP="00FC456D">
            <w:pPr>
              <w:pStyle w:val="OOPTabulka"/>
              <w:keepNext/>
              <w:rPr>
                <w:b/>
              </w:rPr>
            </w:pPr>
            <w:r w:rsidRPr="00046033">
              <w:rPr>
                <w:b/>
              </w:rPr>
              <w:t>Electricity meter</w:t>
            </w:r>
          </w:p>
        </w:tc>
        <w:tc>
          <w:tcPr>
            <w:tcW w:w="2011" w:type="dxa"/>
            <w:tcBorders>
              <w:bottom w:val="double" w:sz="4" w:space="0" w:color="auto"/>
            </w:tcBorders>
            <w:shd w:val="clear" w:color="auto" w:fill="F2F2F2" w:themeFill="background1" w:themeFillShade="F2"/>
          </w:tcPr>
          <w:p w14:paraId="7FF4D2F4" w14:textId="77777777" w:rsidR="009C6113" w:rsidRPr="00046033" w:rsidRDefault="009C6113" w:rsidP="00FC456D">
            <w:pPr>
              <w:pStyle w:val="OOPTabulka"/>
              <w:keepNext/>
              <w:rPr>
                <w:b/>
              </w:rPr>
            </w:pPr>
            <w:r w:rsidRPr="00046033">
              <w:rPr>
                <w:b/>
              </w:rPr>
              <w:t>Accuracy class</w:t>
            </w:r>
          </w:p>
        </w:tc>
        <w:tc>
          <w:tcPr>
            <w:tcW w:w="2500" w:type="dxa"/>
            <w:tcBorders>
              <w:bottom w:val="double" w:sz="4" w:space="0" w:color="auto"/>
            </w:tcBorders>
            <w:shd w:val="clear" w:color="auto" w:fill="F2F2F2" w:themeFill="background1" w:themeFillShade="F2"/>
          </w:tcPr>
          <w:p w14:paraId="6E4DC63C" w14:textId="77777777" w:rsidR="009C6113" w:rsidRPr="00046033" w:rsidRDefault="009C6113" w:rsidP="00FC456D">
            <w:pPr>
              <w:pStyle w:val="OOPTabulka"/>
              <w:keepNext/>
              <w:rPr>
                <w:b/>
              </w:rPr>
            </w:pPr>
            <w:r w:rsidRPr="00046033">
              <w:rPr>
                <w:b/>
              </w:rPr>
              <w:t>Critical change value</w:t>
            </w:r>
          </w:p>
        </w:tc>
      </w:tr>
      <w:tr w:rsidR="009C6113" w:rsidRPr="00046033" w14:paraId="7C6E5FA5" w14:textId="77777777" w:rsidTr="00EE5F19">
        <w:trPr>
          <w:jc w:val="center"/>
        </w:trPr>
        <w:tc>
          <w:tcPr>
            <w:tcW w:w="2586" w:type="dxa"/>
            <w:tcBorders>
              <w:top w:val="double" w:sz="4" w:space="0" w:color="auto"/>
            </w:tcBorders>
            <w:vAlign w:val="center"/>
          </w:tcPr>
          <w:p w14:paraId="750B189B" w14:textId="77777777" w:rsidR="009C6113" w:rsidRPr="00046033" w:rsidRDefault="009C6113" w:rsidP="00FC456D">
            <w:pPr>
              <w:pStyle w:val="OOPTabulka"/>
              <w:jc w:val="left"/>
            </w:pPr>
            <w:r w:rsidRPr="00046033">
              <w:t>Active static</w:t>
            </w:r>
          </w:p>
        </w:tc>
        <w:tc>
          <w:tcPr>
            <w:tcW w:w="2011" w:type="dxa"/>
            <w:tcBorders>
              <w:top w:val="double" w:sz="4" w:space="0" w:color="auto"/>
            </w:tcBorders>
          </w:tcPr>
          <w:p w14:paraId="45BBF9EE" w14:textId="77777777" w:rsidR="009C6113" w:rsidRPr="00046033" w:rsidRDefault="009C6113" w:rsidP="00FC456D">
            <w:pPr>
              <w:pStyle w:val="OOPTabulka"/>
            </w:pPr>
            <w:r w:rsidRPr="00046033">
              <w:t>2</w:t>
            </w:r>
          </w:p>
        </w:tc>
        <w:tc>
          <w:tcPr>
            <w:tcW w:w="2500" w:type="dxa"/>
            <w:tcBorders>
              <w:top w:val="double" w:sz="4" w:space="0" w:color="auto"/>
            </w:tcBorders>
          </w:tcPr>
          <w:p w14:paraId="576FF09B" w14:textId="0C4A01EF" w:rsidR="009C6113" w:rsidRPr="00046033" w:rsidRDefault="009C6113" w:rsidP="00FC456D">
            <w:pPr>
              <w:pStyle w:val="OOPTabulka"/>
            </w:pPr>
            <w:r w:rsidRPr="00046033">
              <w:t>±6%</w:t>
            </w:r>
          </w:p>
        </w:tc>
      </w:tr>
      <w:tr w:rsidR="009C6113" w:rsidRPr="00046033" w14:paraId="2A606609" w14:textId="77777777" w:rsidTr="00EE5F19">
        <w:trPr>
          <w:jc w:val="center"/>
        </w:trPr>
        <w:tc>
          <w:tcPr>
            <w:tcW w:w="2586" w:type="dxa"/>
            <w:vAlign w:val="center"/>
          </w:tcPr>
          <w:p w14:paraId="31582804" w14:textId="77777777" w:rsidR="009C6113" w:rsidRPr="00046033" w:rsidRDefault="009C6113" w:rsidP="00FC456D">
            <w:pPr>
              <w:pStyle w:val="OOPTabulka"/>
              <w:jc w:val="left"/>
            </w:pPr>
            <w:r w:rsidRPr="00046033">
              <w:t>Active static</w:t>
            </w:r>
          </w:p>
        </w:tc>
        <w:tc>
          <w:tcPr>
            <w:tcW w:w="2011" w:type="dxa"/>
          </w:tcPr>
          <w:p w14:paraId="1E03EAA9" w14:textId="77777777" w:rsidR="009C6113" w:rsidRPr="00046033" w:rsidRDefault="009C6113" w:rsidP="00FC456D">
            <w:pPr>
              <w:pStyle w:val="OOPTabulka"/>
            </w:pPr>
            <w:r w:rsidRPr="00046033">
              <w:t>1</w:t>
            </w:r>
          </w:p>
        </w:tc>
        <w:tc>
          <w:tcPr>
            <w:tcW w:w="2500" w:type="dxa"/>
          </w:tcPr>
          <w:p w14:paraId="174E1AA2" w14:textId="0E38D83D" w:rsidR="009C6113" w:rsidRPr="00046033" w:rsidRDefault="009C6113" w:rsidP="00FC456D">
            <w:pPr>
              <w:pStyle w:val="OOPTabulka"/>
            </w:pPr>
            <w:r w:rsidRPr="00046033">
              <w:t>±4%</w:t>
            </w:r>
          </w:p>
        </w:tc>
      </w:tr>
      <w:tr w:rsidR="009C6113" w:rsidRPr="00046033" w14:paraId="6C5BE047" w14:textId="77777777" w:rsidTr="00EE5F19">
        <w:trPr>
          <w:jc w:val="center"/>
        </w:trPr>
        <w:tc>
          <w:tcPr>
            <w:tcW w:w="2586" w:type="dxa"/>
            <w:vAlign w:val="center"/>
          </w:tcPr>
          <w:p w14:paraId="4F372F0D" w14:textId="77777777" w:rsidR="009C6113" w:rsidRPr="00046033" w:rsidRDefault="009C6113" w:rsidP="00FC456D">
            <w:pPr>
              <w:pStyle w:val="OOPTabulka"/>
              <w:jc w:val="left"/>
            </w:pPr>
            <w:r w:rsidRPr="00046033">
              <w:t>Active static</w:t>
            </w:r>
          </w:p>
        </w:tc>
        <w:tc>
          <w:tcPr>
            <w:tcW w:w="2011" w:type="dxa"/>
          </w:tcPr>
          <w:p w14:paraId="1314E004" w14:textId="77777777" w:rsidR="009C6113" w:rsidRPr="00046033" w:rsidRDefault="009C6113" w:rsidP="00FC456D">
            <w:pPr>
              <w:pStyle w:val="OOPTabulka"/>
            </w:pPr>
            <w:r w:rsidRPr="00046033">
              <w:t>0.5 S</w:t>
            </w:r>
          </w:p>
        </w:tc>
        <w:tc>
          <w:tcPr>
            <w:tcW w:w="2500" w:type="dxa"/>
          </w:tcPr>
          <w:p w14:paraId="22E2A836" w14:textId="35CC484B" w:rsidR="009C6113" w:rsidRPr="00046033" w:rsidRDefault="009C6113" w:rsidP="00FC456D">
            <w:pPr>
              <w:pStyle w:val="OOPTabulka"/>
            </w:pPr>
            <w:r w:rsidRPr="00046033">
              <w:t>±2%</w:t>
            </w:r>
          </w:p>
        </w:tc>
      </w:tr>
      <w:tr w:rsidR="009C6113" w:rsidRPr="00046033" w14:paraId="235B322B" w14:textId="77777777" w:rsidTr="00EE5F19">
        <w:trPr>
          <w:jc w:val="center"/>
        </w:trPr>
        <w:tc>
          <w:tcPr>
            <w:tcW w:w="2586" w:type="dxa"/>
            <w:vAlign w:val="center"/>
          </w:tcPr>
          <w:p w14:paraId="1BB7FAA2" w14:textId="77777777" w:rsidR="009C6113" w:rsidRPr="00046033" w:rsidRDefault="009C6113" w:rsidP="00FC456D">
            <w:pPr>
              <w:pStyle w:val="OOPTabulka"/>
              <w:jc w:val="left"/>
            </w:pPr>
            <w:r w:rsidRPr="00046033">
              <w:t xml:space="preserve">Active static </w:t>
            </w:r>
          </w:p>
        </w:tc>
        <w:tc>
          <w:tcPr>
            <w:tcW w:w="2011" w:type="dxa"/>
          </w:tcPr>
          <w:p w14:paraId="7C16CF9F" w14:textId="77777777" w:rsidR="009C6113" w:rsidRPr="00046033" w:rsidRDefault="009C6113" w:rsidP="00FC456D">
            <w:pPr>
              <w:pStyle w:val="OOPTabulka"/>
            </w:pPr>
            <w:r w:rsidRPr="00046033">
              <w:t>0.2 S</w:t>
            </w:r>
          </w:p>
        </w:tc>
        <w:tc>
          <w:tcPr>
            <w:tcW w:w="2500" w:type="dxa"/>
          </w:tcPr>
          <w:p w14:paraId="1227FE80" w14:textId="78FE3E8F" w:rsidR="009C6113" w:rsidRPr="00046033" w:rsidRDefault="009C6113" w:rsidP="00FC456D">
            <w:pPr>
              <w:pStyle w:val="OOPTabulka"/>
            </w:pPr>
            <w:r w:rsidRPr="00046033">
              <w:t>±1%</w:t>
            </w:r>
          </w:p>
        </w:tc>
      </w:tr>
      <w:tr w:rsidR="009C6113" w:rsidRPr="00046033" w14:paraId="1C8AD1DB" w14:textId="77777777" w:rsidTr="00EE5F19">
        <w:trPr>
          <w:jc w:val="center"/>
        </w:trPr>
        <w:tc>
          <w:tcPr>
            <w:tcW w:w="2586" w:type="dxa"/>
            <w:vAlign w:val="center"/>
          </w:tcPr>
          <w:p w14:paraId="7CA061E7" w14:textId="77777777" w:rsidR="009C6113" w:rsidRPr="00046033" w:rsidRDefault="009C6113" w:rsidP="00FC456D">
            <w:pPr>
              <w:pStyle w:val="OOPTabulka"/>
              <w:jc w:val="left"/>
            </w:pPr>
            <w:r w:rsidRPr="00046033">
              <w:t xml:space="preserve">Reactive static </w:t>
            </w:r>
          </w:p>
        </w:tc>
        <w:tc>
          <w:tcPr>
            <w:tcW w:w="2011" w:type="dxa"/>
          </w:tcPr>
          <w:p w14:paraId="2FD8C34B" w14:textId="77777777" w:rsidR="009C6113" w:rsidRPr="00046033" w:rsidRDefault="009C6113" w:rsidP="00FC456D">
            <w:pPr>
              <w:pStyle w:val="OOPTabulka"/>
            </w:pPr>
            <w:r w:rsidRPr="00046033">
              <w:t>2 and 3</w:t>
            </w:r>
          </w:p>
        </w:tc>
        <w:tc>
          <w:tcPr>
            <w:tcW w:w="2500" w:type="dxa"/>
          </w:tcPr>
          <w:p w14:paraId="29C8EF23" w14:textId="4CB2E192" w:rsidR="009C6113" w:rsidRPr="00046033" w:rsidRDefault="009C6113" w:rsidP="00FC456D">
            <w:pPr>
              <w:pStyle w:val="OOPTabulka"/>
            </w:pPr>
            <w:r w:rsidRPr="00046033">
              <w:t>±4%</w:t>
            </w:r>
          </w:p>
        </w:tc>
      </w:tr>
      <w:tr w:rsidR="009C6113" w:rsidRPr="00046033" w14:paraId="79C4300F" w14:textId="77777777" w:rsidTr="00EE5F19">
        <w:trPr>
          <w:jc w:val="center"/>
        </w:trPr>
        <w:tc>
          <w:tcPr>
            <w:tcW w:w="2586" w:type="dxa"/>
            <w:vAlign w:val="center"/>
          </w:tcPr>
          <w:p w14:paraId="14A1849F" w14:textId="77777777" w:rsidR="009C6113" w:rsidRPr="00046033" w:rsidRDefault="009C6113" w:rsidP="00FC456D">
            <w:pPr>
              <w:pStyle w:val="OOPTabulka"/>
              <w:jc w:val="left"/>
            </w:pPr>
            <w:r w:rsidRPr="00046033">
              <w:t>Reactive static</w:t>
            </w:r>
          </w:p>
        </w:tc>
        <w:tc>
          <w:tcPr>
            <w:tcW w:w="2011" w:type="dxa"/>
          </w:tcPr>
          <w:p w14:paraId="136974DF" w14:textId="77777777" w:rsidR="009C6113" w:rsidRPr="00046033" w:rsidRDefault="009C6113" w:rsidP="00FC456D">
            <w:pPr>
              <w:pStyle w:val="OOPTabulka"/>
            </w:pPr>
            <w:r w:rsidRPr="00046033">
              <w:t>1 and 1 S</w:t>
            </w:r>
          </w:p>
        </w:tc>
        <w:tc>
          <w:tcPr>
            <w:tcW w:w="2500" w:type="dxa"/>
          </w:tcPr>
          <w:p w14:paraId="4FB54FD3" w14:textId="05846DFE" w:rsidR="009C6113" w:rsidRPr="00046033" w:rsidRDefault="009C6113" w:rsidP="00FC456D">
            <w:pPr>
              <w:pStyle w:val="OOPTabulka"/>
            </w:pPr>
            <w:r w:rsidRPr="00046033">
              <w:t>±3%</w:t>
            </w:r>
          </w:p>
        </w:tc>
      </w:tr>
      <w:tr w:rsidR="009C6113" w:rsidRPr="00046033" w14:paraId="78581DE8" w14:textId="77777777" w:rsidTr="00EE5F19">
        <w:trPr>
          <w:jc w:val="center"/>
        </w:trPr>
        <w:tc>
          <w:tcPr>
            <w:tcW w:w="2586" w:type="dxa"/>
            <w:vAlign w:val="center"/>
          </w:tcPr>
          <w:p w14:paraId="7674AA8E" w14:textId="77777777" w:rsidR="009C6113" w:rsidRPr="00046033" w:rsidRDefault="009C6113" w:rsidP="00FC456D">
            <w:pPr>
              <w:pStyle w:val="OOPTabulka"/>
              <w:jc w:val="left"/>
            </w:pPr>
            <w:r w:rsidRPr="00046033">
              <w:t xml:space="preserve">Reactive static </w:t>
            </w:r>
          </w:p>
        </w:tc>
        <w:tc>
          <w:tcPr>
            <w:tcW w:w="2011" w:type="dxa"/>
          </w:tcPr>
          <w:p w14:paraId="74BFF435" w14:textId="77777777" w:rsidR="009C6113" w:rsidRPr="00046033" w:rsidRDefault="009C6113" w:rsidP="00FC456D">
            <w:pPr>
              <w:pStyle w:val="OOPTabulka"/>
            </w:pPr>
            <w:r w:rsidRPr="00046033">
              <w:t>0.5 s</w:t>
            </w:r>
          </w:p>
        </w:tc>
        <w:tc>
          <w:tcPr>
            <w:tcW w:w="2500" w:type="dxa"/>
          </w:tcPr>
          <w:p w14:paraId="03088161" w14:textId="447C557B" w:rsidR="009C6113" w:rsidRPr="00046033" w:rsidRDefault="009C6113" w:rsidP="00FC456D">
            <w:pPr>
              <w:pStyle w:val="OOPTabulka"/>
            </w:pPr>
            <w:r w:rsidRPr="00046033">
              <w:t>±2%</w:t>
            </w:r>
          </w:p>
        </w:tc>
      </w:tr>
    </w:tbl>
    <w:p w14:paraId="67804BE9" w14:textId="77777777" w:rsidR="009C6113" w:rsidRPr="00046033" w:rsidRDefault="009C6113" w:rsidP="00DB4EB8">
      <w:pPr>
        <w:pStyle w:val="OOPNadpis2"/>
        <w:spacing w:before="120"/>
      </w:pPr>
      <w:r w:rsidRPr="00046033">
        <w:t>5.7.5 Tests of immunity to conducted disturbances induced by radio-frequency fields</w:t>
      </w:r>
    </w:p>
    <w:p w14:paraId="3FED1983" w14:textId="77777777" w:rsidR="009C6113" w:rsidRPr="00046033" w:rsidRDefault="009C6113" w:rsidP="00AD5ABD">
      <w:pPr>
        <w:pStyle w:val="OOPText"/>
      </w:pPr>
      <w:r w:rsidRPr="00046033">
        <w:t>The tests of immunity to conducted disturbances induced by radio-frequency fields must be performed on the electricity meter with voltage and auxiliary circuits connected to reference voltage. Current circuits are connected to reference current, cos </w:t>
      </w:r>
      <w:r w:rsidRPr="00046033">
        <w:rPr>
          <w:i/>
        </w:rPr>
        <w:t>φ</w:t>
      </w:r>
      <w:r w:rsidRPr="00046033">
        <w:t xml:space="preserve"> (or sin </w:t>
      </w:r>
      <w:r w:rsidRPr="00046033">
        <w:rPr>
          <w:i/>
        </w:rPr>
        <w:t>φ</w:t>
      </w:r>
      <w:r w:rsidRPr="00046033">
        <w:t>) = 1. The meter is tested as a table-top instrument. The frequency range of the disturbances is 150 kHz to 80 MHz and the disturbance voltage is 10 V.</w:t>
      </w:r>
    </w:p>
    <w:p w14:paraId="05F897B3" w14:textId="77777777" w:rsidR="005A481A" w:rsidRPr="00046033" w:rsidRDefault="009C6113" w:rsidP="00AD5ABD">
      <w:pPr>
        <w:pStyle w:val="OOPText"/>
      </w:pPr>
      <w:r w:rsidRPr="00046033">
        <w:t>During the test, the function of the electricity meter must not be perturbed and the additional relative error must not exceed the critical change values in Table 13.</w:t>
      </w:r>
    </w:p>
    <w:p w14:paraId="2CE07117" w14:textId="77777777" w:rsidR="009C6113" w:rsidRPr="00046033" w:rsidRDefault="009C6113" w:rsidP="00FC456D">
      <w:pPr>
        <w:pStyle w:val="OOPText"/>
        <w:keepNext/>
        <w:jc w:val="center"/>
        <w:rPr>
          <w:bCs/>
        </w:rPr>
      </w:pPr>
      <w:r w:rsidRPr="00046033">
        <w:rPr>
          <w:b/>
        </w:rPr>
        <w:t>Table 13 – Critical change value for the test of immunity to conducted disturbances induced by radio-frequency fields</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046033" w14:paraId="760DCCC3" w14:textId="77777777" w:rsidTr="00EE5F19">
        <w:trPr>
          <w:jc w:val="center"/>
        </w:trPr>
        <w:tc>
          <w:tcPr>
            <w:tcW w:w="2430" w:type="dxa"/>
            <w:tcBorders>
              <w:top w:val="single" w:sz="12" w:space="0" w:color="auto"/>
              <w:left w:val="single" w:sz="12" w:space="0" w:color="auto"/>
              <w:bottom w:val="double" w:sz="4" w:space="0" w:color="auto"/>
            </w:tcBorders>
            <w:shd w:val="clear" w:color="auto" w:fill="F2F2F2" w:themeFill="background1" w:themeFillShade="F2"/>
          </w:tcPr>
          <w:p w14:paraId="395F48A3" w14:textId="77777777" w:rsidR="009C6113" w:rsidRPr="00046033" w:rsidRDefault="009C6113" w:rsidP="00FC456D">
            <w:pPr>
              <w:pStyle w:val="OOPTabulka"/>
              <w:keepNext/>
              <w:rPr>
                <w:b/>
              </w:rPr>
            </w:pPr>
            <w:r w:rsidRPr="00046033">
              <w:rPr>
                <w:b/>
              </w:rPr>
              <w:t>Electricity meter</w:t>
            </w:r>
          </w:p>
        </w:tc>
        <w:tc>
          <w:tcPr>
            <w:tcW w:w="2154" w:type="dxa"/>
            <w:tcBorders>
              <w:top w:val="single" w:sz="12" w:space="0" w:color="auto"/>
              <w:bottom w:val="double" w:sz="4" w:space="0" w:color="auto"/>
            </w:tcBorders>
            <w:shd w:val="clear" w:color="auto" w:fill="F2F2F2" w:themeFill="background1" w:themeFillShade="F2"/>
          </w:tcPr>
          <w:p w14:paraId="1772616B" w14:textId="77777777" w:rsidR="009C6113" w:rsidRPr="00046033" w:rsidRDefault="009C6113" w:rsidP="00FC456D">
            <w:pPr>
              <w:pStyle w:val="OOPTabulka"/>
              <w:keepNext/>
              <w:rPr>
                <w:b/>
              </w:rPr>
            </w:pPr>
            <w:r w:rsidRPr="00046033">
              <w:rPr>
                <w:b/>
              </w:rPr>
              <w:t>Accuracy class</w:t>
            </w:r>
          </w:p>
        </w:tc>
        <w:tc>
          <w:tcPr>
            <w:tcW w:w="2544" w:type="dxa"/>
            <w:tcBorders>
              <w:top w:val="single" w:sz="12" w:space="0" w:color="auto"/>
              <w:bottom w:val="double" w:sz="4" w:space="0" w:color="auto"/>
              <w:right w:val="single" w:sz="12" w:space="0" w:color="auto"/>
            </w:tcBorders>
            <w:shd w:val="clear" w:color="auto" w:fill="F2F2F2" w:themeFill="background1" w:themeFillShade="F2"/>
          </w:tcPr>
          <w:p w14:paraId="1A10154C" w14:textId="77777777" w:rsidR="009C6113" w:rsidRPr="00046033" w:rsidRDefault="009C6113" w:rsidP="00FC456D">
            <w:pPr>
              <w:pStyle w:val="OOPTabulka"/>
              <w:keepNext/>
              <w:rPr>
                <w:b/>
              </w:rPr>
            </w:pPr>
            <w:r w:rsidRPr="00046033">
              <w:rPr>
                <w:b/>
              </w:rPr>
              <w:t>Critical change value</w:t>
            </w:r>
          </w:p>
        </w:tc>
      </w:tr>
      <w:tr w:rsidR="009C6113" w:rsidRPr="00046033" w14:paraId="264D7849" w14:textId="77777777" w:rsidTr="00EE5F19">
        <w:trPr>
          <w:jc w:val="center"/>
        </w:trPr>
        <w:tc>
          <w:tcPr>
            <w:tcW w:w="2430" w:type="dxa"/>
            <w:tcBorders>
              <w:top w:val="double" w:sz="4" w:space="0" w:color="auto"/>
              <w:left w:val="single" w:sz="12" w:space="0" w:color="auto"/>
            </w:tcBorders>
            <w:vAlign w:val="center"/>
          </w:tcPr>
          <w:p w14:paraId="0A7551F9" w14:textId="77777777" w:rsidR="009C6113" w:rsidRPr="00046033" w:rsidRDefault="009C6113" w:rsidP="00CD0C50">
            <w:pPr>
              <w:pStyle w:val="OOPTabulka"/>
              <w:jc w:val="left"/>
            </w:pPr>
            <w:r w:rsidRPr="00046033">
              <w:t>Active static</w:t>
            </w:r>
          </w:p>
        </w:tc>
        <w:tc>
          <w:tcPr>
            <w:tcW w:w="2154" w:type="dxa"/>
            <w:tcBorders>
              <w:top w:val="double" w:sz="4" w:space="0" w:color="auto"/>
            </w:tcBorders>
          </w:tcPr>
          <w:p w14:paraId="51D67E1F" w14:textId="77777777" w:rsidR="009C6113" w:rsidRPr="00046033" w:rsidRDefault="009C6113" w:rsidP="00AD5ABD">
            <w:pPr>
              <w:pStyle w:val="OOPTabulka"/>
            </w:pPr>
            <w:r w:rsidRPr="00046033">
              <w:t>2</w:t>
            </w:r>
          </w:p>
        </w:tc>
        <w:tc>
          <w:tcPr>
            <w:tcW w:w="2544" w:type="dxa"/>
            <w:tcBorders>
              <w:top w:val="double" w:sz="4" w:space="0" w:color="auto"/>
              <w:right w:val="single" w:sz="12" w:space="0" w:color="auto"/>
            </w:tcBorders>
          </w:tcPr>
          <w:p w14:paraId="2CB13BBC" w14:textId="70E82FF7" w:rsidR="009C6113" w:rsidRPr="00046033" w:rsidRDefault="009C6113" w:rsidP="00AD5ABD">
            <w:pPr>
              <w:pStyle w:val="OOPTabulka"/>
            </w:pPr>
            <w:r w:rsidRPr="00046033">
              <w:t>±3%</w:t>
            </w:r>
          </w:p>
        </w:tc>
      </w:tr>
      <w:tr w:rsidR="009C6113" w:rsidRPr="00046033" w14:paraId="23F55AC6" w14:textId="77777777" w:rsidTr="00EE5F19">
        <w:trPr>
          <w:jc w:val="center"/>
        </w:trPr>
        <w:tc>
          <w:tcPr>
            <w:tcW w:w="2430" w:type="dxa"/>
            <w:tcBorders>
              <w:left w:val="single" w:sz="12" w:space="0" w:color="auto"/>
            </w:tcBorders>
            <w:vAlign w:val="center"/>
          </w:tcPr>
          <w:p w14:paraId="050C4BF5" w14:textId="77777777" w:rsidR="009C6113" w:rsidRPr="00046033" w:rsidRDefault="009C6113" w:rsidP="00CD0C50">
            <w:pPr>
              <w:pStyle w:val="OOPTabulka"/>
              <w:jc w:val="left"/>
            </w:pPr>
            <w:r w:rsidRPr="00046033">
              <w:t>Active static</w:t>
            </w:r>
          </w:p>
        </w:tc>
        <w:tc>
          <w:tcPr>
            <w:tcW w:w="2154" w:type="dxa"/>
          </w:tcPr>
          <w:p w14:paraId="43CABBC3" w14:textId="77777777" w:rsidR="009C6113" w:rsidRPr="00046033" w:rsidRDefault="009C6113" w:rsidP="00AD5ABD">
            <w:pPr>
              <w:pStyle w:val="OOPTabulka"/>
            </w:pPr>
            <w:r w:rsidRPr="00046033">
              <w:t>1</w:t>
            </w:r>
          </w:p>
        </w:tc>
        <w:tc>
          <w:tcPr>
            <w:tcW w:w="2544" w:type="dxa"/>
            <w:tcBorders>
              <w:right w:val="single" w:sz="12" w:space="0" w:color="auto"/>
            </w:tcBorders>
          </w:tcPr>
          <w:p w14:paraId="539205CD" w14:textId="1685003B" w:rsidR="009C6113" w:rsidRPr="00046033" w:rsidRDefault="009C6113" w:rsidP="00AD5ABD">
            <w:pPr>
              <w:pStyle w:val="OOPTabulka"/>
            </w:pPr>
            <w:r w:rsidRPr="00046033">
              <w:t>±2%</w:t>
            </w:r>
          </w:p>
        </w:tc>
      </w:tr>
      <w:tr w:rsidR="009C6113" w:rsidRPr="00046033" w14:paraId="54FFAAF2" w14:textId="77777777" w:rsidTr="00EE5F19">
        <w:trPr>
          <w:jc w:val="center"/>
        </w:trPr>
        <w:tc>
          <w:tcPr>
            <w:tcW w:w="2430" w:type="dxa"/>
            <w:tcBorders>
              <w:left w:val="single" w:sz="12" w:space="0" w:color="auto"/>
            </w:tcBorders>
            <w:vAlign w:val="center"/>
          </w:tcPr>
          <w:p w14:paraId="16A8147B" w14:textId="77777777" w:rsidR="009C6113" w:rsidRPr="00046033" w:rsidRDefault="009C6113" w:rsidP="00CD0C50">
            <w:pPr>
              <w:pStyle w:val="OOPTabulka"/>
              <w:jc w:val="left"/>
            </w:pPr>
            <w:r w:rsidRPr="00046033">
              <w:t>Active static</w:t>
            </w:r>
          </w:p>
        </w:tc>
        <w:tc>
          <w:tcPr>
            <w:tcW w:w="2154" w:type="dxa"/>
          </w:tcPr>
          <w:p w14:paraId="49266F27" w14:textId="77777777" w:rsidR="009C6113" w:rsidRPr="00046033" w:rsidRDefault="009C6113" w:rsidP="00CD0C50">
            <w:pPr>
              <w:pStyle w:val="OOPTabulka"/>
            </w:pPr>
            <w:r w:rsidRPr="00046033">
              <w:t>0.5 S</w:t>
            </w:r>
          </w:p>
        </w:tc>
        <w:tc>
          <w:tcPr>
            <w:tcW w:w="2544" w:type="dxa"/>
            <w:tcBorders>
              <w:right w:val="single" w:sz="12" w:space="0" w:color="auto"/>
            </w:tcBorders>
          </w:tcPr>
          <w:p w14:paraId="6282F50C" w14:textId="0766A7B0" w:rsidR="009C6113" w:rsidRPr="00046033" w:rsidRDefault="009C6113" w:rsidP="00CD0C50">
            <w:pPr>
              <w:pStyle w:val="OOPTabulka"/>
            </w:pPr>
            <w:r w:rsidRPr="00046033">
              <w:t>±2%</w:t>
            </w:r>
          </w:p>
        </w:tc>
      </w:tr>
      <w:tr w:rsidR="009C6113" w:rsidRPr="00046033" w14:paraId="749E44A7" w14:textId="77777777" w:rsidTr="00EE5F19">
        <w:trPr>
          <w:jc w:val="center"/>
        </w:trPr>
        <w:tc>
          <w:tcPr>
            <w:tcW w:w="2430" w:type="dxa"/>
            <w:tcBorders>
              <w:left w:val="single" w:sz="12" w:space="0" w:color="auto"/>
            </w:tcBorders>
            <w:vAlign w:val="center"/>
          </w:tcPr>
          <w:p w14:paraId="6F4DDABB" w14:textId="77777777" w:rsidR="009C6113" w:rsidRPr="00046033" w:rsidRDefault="009C6113" w:rsidP="00CD0C50">
            <w:pPr>
              <w:pStyle w:val="OOPTabulka"/>
              <w:jc w:val="left"/>
            </w:pPr>
            <w:r w:rsidRPr="00046033">
              <w:t xml:space="preserve">Active static </w:t>
            </w:r>
          </w:p>
        </w:tc>
        <w:tc>
          <w:tcPr>
            <w:tcW w:w="2154" w:type="dxa"/>
          </w:tcPr>
          <w:p w14:paraId="18CD2974" w14:textId="77777777" w:rsidR="009C6113" w:rsidRPr="00046033" w:rsidRDefault="009C6113" w:rsidP="00AD5ABD">
            <w:pPr>
              <w:pStyle w:val="OOPTabulka"/>
            </w:pPr>
            <w:r w:rsidRPr="00046033">
              <w:t>0.2 S</w:t>
            </w:r>
          </w:p>
        </w:tc>
        <w:tc>
          <w:tcPr>
            <w:tcW w:w="2544" w:type="dxa"/>
            <w:tcBorders>
              <w:right w:val="single" w:sz="12" w:space="0" w:color="auto"/>
            </w:tcBorders>
          </w:tcPr>
          <w:p w14:paraId="11BC01D0" w14:textId="083BACA9" w:rsidR="009C6113" w:rsidRPr="00046033" w:rsidRDefault="009C6113" w:rsidP="00AD5ABD">
            <w:pPr>
              <w:pStyle w:val="OOPTabulka"/>
            </w:pPr>
            <w:r w:rsidRPr="00046033">
              <w:t>±1%</w:t>
            </w:r>
          </w:p>
        </w:tc>
      </w:tr>
      <w:tr w:rsidR="009C6113" w:rsidRPr="00046033" w14:paraId="5E75620E" w14:textId="77777777" w:rsidTr="00EE5F19">
        <w:trPr>
          <w:jc w:val="center"/>
        </w:trPr>
        <w:tc>
          <w:tcPr>
            <w:tcW w:w="2430" w:type="dxa"/>
            <w:tcBorders>
              <w:left w:val="single" w:sz="12" w:space="0" w:color="auto"/>
            </w:tcBorders>
            <w:vAlign w:val="center"/>
          </w:tcPr>
          <w:p w14:paraId="76BCAE6E" w14:textId="77777777" w:rsidR="009C6113" w:rsidRPr="00046033" w:rsidRDefault="009C6113" w:rsidP="00CD0C50">
            <w:pPr>
              <w:pStyle w:val="OOPTabulka"/>
              <w:jc w:val="left"/>
            </w:pPr>
            <w:r w:rsidRPr="00046033">
              <w:t xml:space="preserve">Reactive static </w:t>
            </w:r>
          </w:p>
        </w:tc>
        <w:tc>
          <w:tcPr>
            <w:tcW w:w="2154" w:type="dxa"/>
          </w:tcPr>
          <w:p w14:paraId="3F7CA43A" w14:textId="77777777" w:rsidR="009C6113" w:rsidRPr="00046033" w:rsidRDefault="009C6113" w:rsidP="00AD5ABD">
            <w:pPr>
              <w:pStyle w:val="OOPTabulka"/>
            </w:pPr>
            <w:r w:rsidRPr="00046033">
              <w:t>2 and 3</w:t>
            </w:r>
          </w:p>
        </w:tc>
        <w:tc>
          <w:tcPr>
            <w:tcW w:w="2544" w:type="dxa"/>
            <w:tcBorders>
              <w:right w:val="single" w:sz="12" w:space="0" w:color="auto"/>
            </w:tcBorders>
          </w:tcPr>
          <w:p w14:paraId="2BB51F10" w14:textId="745B78D4" w:rsidR="009C6113" w:rsidRPr="00046033" w:rsidRDefault="009C6113" w:rsidP="00AD5ABD">
            <w:pPr>
              <w:pStyle w:val="OOPTabulka"/>
            </w:pPr>
            <w:r w:rsidRPr="00046033">
              <w:t>±3%</w:t>
            </w:r>
          </w:p>
        </w:tc>
      </w:tr>
      <w:tr w:rsidR="009C6113" w:rsidRPr="00046033" w14:paraId="12E73487" w14:textId="77777777" w:rsidTr="00EE5F19">
        <w:trPr>
          <w:jc w:val="center"/>
        </w:trPr>
        <w:tc>
          <w:tcPr>
            <w:tcW w:w="2430" w:type="dxa"/>
            <w:tcBorders>
              <w:left w:val="single" w:sz="12" w:space="0" w:color="auto"/>
            </w:tcBorders>
            <w:vAlign w:val="center"/>
          </w:tcPr>
          <w:p w14:paraId="583FAA98" w14:textId="77777777" w:rsidR="009C6113" w:rsidRPr="00046033" w:rsidRDefault="009C6113" w:rsidP="00CD0C50">
            <w:pPr>
              <w:pStyle w:val="OOPTabulka"/>
              <w:jc w:val="left"/>
            </w:pPr>
            <w:r w:rsidRPr="00046033">
              <w:lastRenderedPageBreak/>
              <w:t>Reactive static</w:t>
            </w:r>
          </w:p>
        </w:tc>
        <w:tc>
          <w:tcPr>
            <w:tcW w:w="2154" w:type="dxa"/>
          </w:tcPr>
          <w:p w14:paraId="1D807E8F" w14:textId="77777777" w:rsidR="009C6113" w:rsidRPr="00046033" w:rsidRDefault="009C6113" w:rsidP="004C0386">
            <w:pPr>
              <w:pStyle w:val="OOPTabulka"/>
            </w:pPr>
            <w:r w:rsidRPr="00046033">
              <w:t>1 and 1 S</w:t>
            </w:r>
          </w:p>
        </w:tc>
        <w:tc>
          <w:tcPr>
            <w:tcW w:w="2544" w:type="dxa"/>
            <w:tcBorders>
              <w:right w:val="single" w:sz="12" w:space="0" w:color="auto"/>
            </w:tcBorders>
          </w:tcPr>
          <w:p w14:paraId="6583F8A8" w14:textId="74374803" w:rsidR="009C6113" w:rsidRPr="00046033" w:rsidRDefault="009C6113" w:rsidP="004C0386">
            <w:pPr>
              <w:pStyle w:val="OOPTabulka"/>
            </w:pPr>
            <w:r w:rsidRPr="00046033">
              <w:t>±2.5%</w:t>
            </w:r>
          </w:p>
        </w:tc>
      </w:tr>
      <w:tr w:rsidR="009C6113" w:rsidRPr="00046033" w14:paraId="3B635D66" w14:textId="77777777" w:rsidTr="00EE5F19">
        <w:trPr>
          <w:jc w:val="center"/>
        </w:trPr>
        <w:tc>
          <w:tcPr>
            <w:tcW w:w="2430" w:type="dxa"/>
            <w:tcBorders>
              <w:left w:val="single" w:sz="12" w:space="0" w:color="auto"/>
              <w:bottom w:val="single" w:sz="12" w:space="0" w:color="auto"/>
            </w:tcBorders>
            <w:vAlign w:val="center"/>
          </w:tcPr>
          <w:p w14:paraId="4AD6DD4F" w14:textId="77777777" w:rsidR="009C6113" w:rsidRPr="00046033" w:rsidRDefault="009C6113" w:rsidP="00CD0C50">
            <w:pPr>
              <w:pStyle w:val="OOPTabulka"/>
              <w:jc w:val="left"/>
            </w:pPr>
            <w:r w:rsidRPr="00046033">
              <w:t xml:space="preserve">Reactive static </w:t>
            </w:r>
          </w:p>
        </w:tc>
        <w:tc>
          <w:tcPr>
            <w:tcW w:w="2154" w:type="dxa"/>
            <w:tcBorders>
              <w:bottom w:val="single" w:sz="12" w:space="0" w:color="auto"/>
            </w:tcBorders>
          </w:tcPr>
          <w:p w14:paraId="2FF4F75E" w14:textId="77777777" w:rsidR="009C6113" w:rsidRPr="00046033" w:rsidRDefault="009C6113" w:rsidP="00AD5ABD">
            <w:pPr>
              <w:pStyle w:val="OOPTabulka"/>
            </w:pPr>
            <w:r w:rsidRPr="00046033">
              <w:t>0.5 s</w:t>
            </w:r>
          </w:p>
        </w:tc>
        <w:tc>
          <w:tcPr>
            <w:tcW w:w="2544" w:type="dxa"/>
            <w:tcBorders>
              <w:bottom w:val="single" w:sz="12" w:space="0" w:color="auto"/>
              <w:right w:val="single" w:sz="12" w:space="0" w:color="auto"/>
            </w:tcBorders>
          </w:tcPr>
          <w:p w14:paraId="63C2988E" w14:textId="07D2839E" w:rsidR="009C6113" w:rsidRPr="00046033" w:rsidRDefault="009C6113" w:rsidP="00AD5ABD">
            <w:pPr>
              <w:pStyle w:val="OOPTabulka"/>
            </w:pPr>
            <w:r w:rsidRPr="00046033">
              <w:t>±1.5%</w:t>
            </w:r>
          </w:p>
        </w:tc>
      </w:tr>
    </w:tbl>
    <w:p w14:paraId="6E02D56A" w14:textId="77777777" w:rsidR="009C6113" w:rsidRPr="00046033" w:rsidRDefault="009C6113" w:rsidP="00DB4EB8">
      <w:pPr>
        <w:pStyle w:val="OOPNadpis2"/>
        <w:spacing w:before="120"/>
      </w:pPr>
      <w:r w:rsidRPr="00046033">
        <w:t>5.7.6 Tests of immunity to surges</w:t>
      </w:r>
    </w:p>
    <w:p w14:paraId="7DC228A8" w14:textId="77777777" w:rsidR="009C6113" w:rsidRPr="00046033" w:rsidRDefault="009C6113" w:rsidP="00AD5ABD">
      <w:pPr>
        <w:pStyle w:val="OOPText"/>
      </w:pPr>
      <w:r w:rsidRPr="00046033">
        <w:t>The tests of immunity to surges must be performed on the electricity meter with voltage and auxiliary circuits connected to reference voltage and without any current in the current circuits.</w:t>
      </w:r>
    </w:p>
    <w:p w14:paraId="1C9EBDA1" w14:textId="321006DC" w:rsidR="009C6113" w:rsidRPr="00046033" w:rsidRDefault="009C6113" w:rsidP="00AD5ABD">
      <w:pPr>
        <w:pStyle w:val="OOPText"/>
      </w:pPr>
      <w:r w:rsidRPr="00046033">
        <w:t>The cable length between the surge generator and the electricity meter is 1 metre and it is tested in differential mode (phase–phase).</w:t>
      </w:r>
    </w:p>
    <w:p w14:paraId="10DD8210" w14:textId="77777777" w:rsidR="009C6113" w:rsidRPr="00046033" w:rsidRDefault="009C6113" w:rsidP="00AD5ABD">
      <w:pPr>
        <w:pStyle w:val="OOPText"/>
      </w:pPr>
      <w:r w:rsidRPr="00046033">
        <w:t>Surges with a phase shift of 60° and 240° relative to the AC zero crossing point are applied. A test voltage of 4 kV is used to test current and voltage circuits, and 1 kV is used to test auxiliary circuits with a reference voltage over 40 V.</w:t>
      </w:r>
    </w:p>
    <w:p w14:paraId="1CD3589C" w14:textId="77777777" w:rsidR="009C6113" w:rsidRPr="00046033" w:rsidRDefault="009C6113" w:rsidP="00AD5ABD">
      <w:pPr>
        <w:pStyle w:val="OOPText"/>
      </w:pPr>
      <w:r w:rsidRPr="00046033">
        <w:t>Five positive and five negative impulses are applied at a repetition rate of not more than 1/min.</w:t>
      </w:r>
    </w:p>
    <w:p w14:paraId="72FB265F" w14:textId="2BE4042F" w:rsidR="009C6113" w:rsidRPr="00046033" w:rsidRDefault="009C6113" w:rsidP="0091233E">
      <w:pPr>
        <w:pStyle w:val="OOPText"/>
      </w:pPr>
      <w:r w:rsidRPr="00046033">
        <w:t xml:space="preserve">The application of the surge impulse must not cause a change in the counter greater than </w:t>
      </w:r>
      <w:r w:rsidRPr="00046033">
        <w:rPr>
          <w:i/>
        </w:rPr>
        <w:t>x</w:t>
      </w:r>
      <w:r w:rsidRPr="00046033">
        <w:t xml:space="preserve"> units and the test output must not send a signal corresponding to more than </w:t>
      </w:r>
      <w:r w:rsidRPr="00046033">
        <w:rPr>
          <w:i/>
        </w:rPr>
        <w:t xml:space="preserve">x </w:t>
      </w:r>
      <w:r w:rsidRPr="00046033">
        <w:t>units.</w:t>
      </w:r>
    </w:p>
    <w:p w14:paraId="27FBF237" w14:textId="77777777" w:rsidR="009C6113" w:rsidRPr="00046033" w:rsidRDefault="009C6113" w:rsidP="0091233E">
      <w:pPr>
        <w:pStyle w:val="OOPText"/>
      </w:pPr>
      <w:r w:rsidRPr="00046033">
        <w:t>Temporary deterioration or loss of functionality or performance is allowed during the test.</w:t>
      </w:r>
    </w:p>
    <w:p w14:paraId="0787EA72" w14:textId="77777777" w:rsidR="009C6113" w:rsidRPr="00046033" w:rsidRDefault="009C6113" w:rsidP="004F06F4">
      <w:pPr>
        <w:pStyle w:val="OOPNadpis2"/>
      </w:pPr>
      <w:r w:rsidRPr="00046033">
        <w:t>5.7.7 Tests of immunity to damped oscillatory waves</w:t>
      </w:r>
    </w:p>
    <w:p w14:paraId="0439CF51" w14:textId="658145E1" w:rsidR="009C6113" w:rsidRPr="00046033" w:rsidRDefault="009C6113" w:rsidP="00FA71B3">
      <w:pPr>
        <w:pStyle w:val="OOPText"/>
      </w:pPr>
      <w:r w:rsidRPr="00046033">
        <w:rPr>
          <w:rStyle w:val="OOPTextChar"/>
        </w:rPr>
        <w:t>The tests of immunity to damped oscillatory waves must be performed only for transformer operated electricity meters intended for use in electrical power plants and high-voltage substations.</w:t>
      </w:r>
    </w:p>
    <w:p w14:paraId="38D2F6DF" w14:textId="77777777" w:rsidR="009C6113" w:rsidRPr="00046033" w:rsidRDefault="009C6113" w:rsidP="00FA71B3">
      <w:pPr>
        <w:pStyle w:val="OOPText"/>
      </w:pPr>
      <w:r w:rsidRPr="00046033">
        <w:t>The tests must be performed on the electricity meter with voltage and auxiliary circuits connected to a reference voltage of &gt;40 V. Current circuits are connected to reference current, cos </w:t>
      </w:r>
      <w:r w:rsidRPr="00046033">
        <w:rPr>
          <w:i/>
        </w:rPr>
        <w:t>φ</w:t>
      </w:r>
      <w:r w:rsidRPr="00046033">
        <w:t xml:space="preserve"> (or sin </w:t>
      </w:r>
      <w:r w:rsidRPr="00046033">
        <w:rPr>
          <w:i/>
        </w:rPr>
        <w:t>φ</w:t>
      </w:r>
      <w:r w:rsidRPr="00046033">
        <w:t>) = 1. The meter is tested as a table-top instrument.</w:t>
      </w:r>
    </w:p>
    <w:p w14:paraId="10559571" w14:textId="2B62BB88" w:rsidR="009C6113" w:rsidRPr="00046033" w:rsidRDefault="009C6113" w:rsidP="00FA71B3">
      <w:pPr>
        <w:pStyle w:val="OOPText"/>
      </w:pPr>
      <w:r w:rsidRPr="00046033">
        <w:t>Damped oscillatory waves with a frequency of 100 kHz (repetition rate of 40 Hz) and 1 MHz (repetition rate of 400 Hz) are applied to voltage and auxiliary circuits with a common-mode voltage of 2.5 kV and a differential voltage of 1.0 kV.</w:t>
      </w:r>
    </w:p>
    <w:p w14:paraId="3E52CE04" w14:textId="05C10E60" w:rsidR="009C6113" w:rsidRPr="00046033" w:rsidRDefault="009C6113" w:rsidP="00FA71B3">
      <w:pPr>
        <w:pStyle w:val="OOPText"/>
      </w:pPr>
      <w:r w:rsidRPr="00046033">
        <w:t>The test duration is 60 seconds (15 cycles with 2 s on, 2 s off, for each frequency).</w:t>
      </w:r>
    </w:p>
    <w:p w14:paraId="09B6519D" w14:textId="77777777" w:rsidR="0022436B" w:rsidRPr="00046033" w:rsidRDefault="009C6113" w:rsidP="00FA71B3">
      <w:pPr>
        <w:pStyle w:val="OOPText"/>
      </w:pPr>
      <w:r w:rsidRPr="00046033">
        <w:t>During the test, the function of the electricity meter must not be perturbed and the additional relative error must not exceed the critical change values in Table 14.</w:t>
      </w:r>
    </w:p>
    <w:p w14:paraId="3265A590" w14:textId="77777777" w:rsidR="009C6113" w:rsidRPr="00046033" w:rsidRDefault="009C6113" w:rsidP="00FC456D">
      <w:pPr>
        <w:pStyle w:val="OOPText"/>
        <w:keepNext/>
        <w:spacing w:before="240"/>
        <w:rPr>
          <w:bCs/>
        </w:rPr>
      </w:pPr>
      <w:r w:rsidRPr="00046033">
        <w:rPr>
          <w:b/>
        </w:rPr>
        <w:t>Table 14 – Critical change value during test of resistance to damped oscillatory wave</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046033" w14:paraId="7941F184" w14:textId="77777777" w:rsidTr="00105424">
        <w:trPr>
          <w:jc w:val="center"/>
        </w:trPr>
        <w:tc>
          <w:tcPr>
            <w:tcW w:w="2547" w:type="dxa"/>
            <w:tcBorders>
              <w:bottom w:val="double" w:sz="4" w:space="0" w:color="auto"/>
            </w:tcBorders>
            <w:shd w:val="clear" w:color="auto" w:fill="F2F2F2" w:themeFill="background1" w:themeFillShade="F2"/>
          </w:tcPr>
          <w:p w14:paraId="008D61A1" w14:textId="77777777" w:rsidR="009C6113" w:rsidRPr="00046033" w:rsidRDefault="009C6113" w:rsidP="00FC456D">
            <w:pPr>
              <w:pStyle w:val="OOPTabulka"/>
              <w:keepNext/>
              <w:rPr>
                <w:b/>
              </w:rPr>
            </w:pPr>
            <w:r w:rsidRPr="00046033">
              <w:rPr>
                <w:b/>
              </w:rPr>
              <w:t>Electricity meter</w:t>
            </w:r>
          </w:p>
        </w:tc>
        <w:tc>
          <w:tcPr>
            <w:tcW w:w="2208" w:type="dxa"/>
            <w:tcBorders>
              <w:bottom w:val="double" w:sz="4" w:space="0" w:color="auto"/>
            </w:tcBorders>
            <w:shd w:val="clear" w:color="auto" w:fill="F2F2F2" w:themeFill="background1" w:themeFillShade="F2"/>
          </w:tcPr>
          <w:p w14:paraId="4AE70892" w14:textId="77777777" w:rsidR="009C6113" w:rsidRPr="00046033" w:rsidRDefault="009C6113" w:rsidP="00FC456D">
            <w:pPr>
              <w:pStyle w:val="OOPTabulka"/>
              <w:keepNext/>
              <w:rPr>
                <w:b/>
              </w:rPr>
            </w:pPr>
            <w:r w:rsidRPr="00046033">
              <w:rPr>
                <w:b/>
              </w:rPr>
              <w:t>Accuracy class</w:t>
            </w:r>
          </w:p>
        </w:tc>
        <w:tc>
          <w:tcPr>
            <w:tcW w:w="2572" w:type="dxa"/>
            <w:tcBorders>
              <w:bottom w:val="double" w:sz="4" w:space="0" w:color="auto"/>
            </w:tcBorders>
            <w:shd w:val="clear" w:color="auto" w:fill="F2F2F2" w:themeFill="background1" w:themeFillShade="F2"/>
          </w:tcPr>
          <w:p w14:paraId="1C40B3E4" w14:textId="77777777" w:rsidR="009C6113" w:rsidRPr="00046033" w:rsidRDefault="009C6113" w:rsidP="00FC456D">
            <w:pPr>
              <w:pStyle w:val="OOPTabulka"/>
              <w:keepNext/>
              <w:rPr>
                <w:b/>
              </w:rPr>
            </w:pPr>
            <w:r w:rsidRPr="00046033">
              <w:rPr>
                <w:b/>
              </w:rPr>
              <w:t>Critical change value</w:t>
            </w:r>
          </w:p>
        </w:tc>
      </w:tr>
      <w:tr w:rsidR="009C6113" w:rsidRPr="00046033" w14:paraId="69D55049" w14:textId="77777777" w:rsidTr="00105424">
        <w:trPr>
          <w:jc w:val="center"/>
        </w:trPr>
        <w:tc>
          <w:tcPr>
            <w:tcW w:w="2547" w:type="dxa"/>
            <w:tcBorders>
              <w:top w:val="double" w:sz="4" w:space="0" w:color="auto"/>
            </w:tcBorders>
            <w:vAlign w:val="center"/>
          </w:tcPr>
          <w:p w14:paraId="71DB3DED" w14:textId="77777777" w:rsidR="009C6113" w:rsidRPr="00046033" w:rsidRDefault="009C6113" w:rsidP="00CD0C50">
            <w:pPr>
              <w:pStyle w:val="OOPTabulka"/>
              <w:jc w:val="left"/>
            </w:pPr>
            <w:r w:rsidRPr="00046033">
              <w:t>Active static</w:t>
            </w:r>
          </w:p>
        </w:tc>
        <w:tc>
          <w:tcPr>
            <w:tcW w:w="2208" w:type="dxa"/>
            <w:tcBorders>
              <w:top w:val="double" w:sz="4" w:space="0" w:color="auto"/>
            </w:tcBorders>
          </w:tcPr>
          <w:p w14:paraId="02E39960" w14:textId="77777777" w:rsidR="009C6113" w:rsidRPr="00046033" w:rsidRDefault="009C6113" w:rsidP="00FA71B3">
            <w:pPr>
              <w:pStyle w:val="OOPTabulka"/>
            </w:pPr>
            <w:r w:rsidRPr="00046033">
              <w:t>2</w:t>
            </w:r>
          </w:p>
        </w:tc>
        <w:tc>
          <w:tcPr>
            <w:tcW w:w="2572" w:type="dxa"/>
            <w:tcBorders>
              <w:top w:val="double" w:sz="4" w:space="0" w:color="auto"/>
            </w:tcBorders>
          </w:tcPr>
          <w:p w14:paraId="707F971E" w14:textId="5A5134AB" w:rsidR="009C6113" w:rsidRPr="00046033" w:rsidRDefault="009C6113" w:rsidP="00FA71B3">
            <w:pPr>
              <w:pStyle w:val="OOPTabulka"/>
            </w:pPr>
            <w:r w:rsidRPr="00046033">
              <w:t>±3%</w:t>
            </w:r>
          </w:p>
        </w:tc>
      </w:tr>
      <w:tr w:rsidR="009C6113" w:rsidRPr="00046033" w14:paraId="32859D0A" w14:textId="77777777" w:rsidTr="00105424">
        <w:trPr>
          <w:jc w:val="center"/>
        </w:trPr>
        <w:tc>
          <w:tcPr>
            <w:tcW w:w="2547" w:type="dxa"/>
            <w:vAlign w:val="center"/>
          </w:tcPr>
          <w:p w14:paraId="3775F123" w14:textId="77777777" w:rsidR="009C6113" w:rsidRPr="00046033" w:rsidRDefault="009C6113" w:rsidP="00CD0C50">
            <w:pPr>
              <w:pStyle w:val="OOPTabulka"/>
              <w:jc w:val="left"/>
            </w:pPr>
            <w:r w:rsidRPr="00046033">
              <w:t>Active static</w:t>
            </w:r>
          </w:p>
        </w:tc>
        <w:tc>
          <w:tcPr>
            <w:tcW w:w="2208" w:type="dxa"/>
          </w:tcPr>
          <w:p w14:paraId="42B0A5C7" w14:textId="77777777" w:rsidR="009C6113" w:rsidRPr="00046033" w:rsidRDefault="009C6113" w:rsidP="00FA71B3">
            <w:pPr>
              <w:pStyle w:val="OOPTabulka"/>
            </w:pPr>
            <w:r w:rsidRPr="00046033">
              <w:t>1</w:t>
            </w:r>
          </w:p>
        </w:tc>
        <w:tc>
          <w:tcPr>
            <w:tcW w:w="2572" w:type="dxa"/>
          </w:tcPr>
          <w:p w14:paraId="0DD4A9E0" w14:textId="785E5C02" w:rsidR="009C6113" w:rsidRPr="00046033" w:rsidRDefault="009C6113" w:rsidP="00FA71B3">
            <w:pPr>
              <w:pStyle w:val="OOPTabulka"/>
            </w:pPr>
            <w:r w:rsidRPr="00046033">
              <w:t>±2%</w:t>
            </w:r>
          </w:p>
        </w:tc>
      </w:tr>
      <w:tr w:rsidR="009C6113" w:rsidRPr="00046033" w14:paraId="519AD394" w14:textId="77777777" w:rsidTr="00105424">
        <w:trPr>
          <w:jc w:val="center"/>
        </w:trPr>
        <w:tc>
          <w:tcPr>
            <w:tcW w:w="2547" w:type="dxa"/>
            <w:vAlign w:val="center"/>
          </w:tcPr>
          <w:p w14:paraId="4AE657FB" w14:textId="77777777" w:rsidR="009C6113" w:rsidRPr="00046033" w:rsidRDefault="009C6113" w:rsidP="00CD0C50">
            <w:pPr>
              <w:pStyle w:val="OOPTabulka"/>
              <w:jc w:val="left"/>
            </w:pPr>
            <w:r w:rsidRPr="00046033">
              <w:t>Active static</w:t>
            </w:r>
          </w:p>
        </w:tc>
        <w:tc>
          <w:tcPr>
            <w:tcW w:w="2208" w:type="dxa"/>
          </w:tcPr>
          <w:p w14:paraId="01CA1FBD" w14:textId="77777777" w:rsidR="009C6113" w:rsidRPr="00046033" w:rsidRDefault="009C6113" w:rsidP="00CD0C50">
            <w:pPr>
              <w:pStyle w:val="OOPTabulka"/>
            </w:pPr>
            <w:r w:rsidRPr="00046033">
              <w:t>0.5 S</w:t>
            </w:r>
          </w:p>
        </w:tc>
        <w:tc>
          <w:tcPr>
            <w:tcW w:w="2572" w:type="dxa"/>
          </w:tcPr>
          <w:p w14:paraId="42304A2F" w14:textId="56FCBB67" w:rsidR="009C6113" w:rsidRPr="00046033" w:rsidRDefault="009C6113" w:rsidP="00CD0C50">
            <w:pPr>
              <w:pStyle w:val="OOPTabulka"/>
            </w:pPr>
            <w:r w:rsidRPr="00046033">
              <w:t>±2%</w:t>
            </w:r>
          </w:p>
        </w:tc>
      </w:tr>
      <w:tr w:rsidR="009C6113" w:rsidRPr="00046033" w14:paraId="1CAB3559" w14:textId="77777777" w:rsidTr="00105424">
        <w:trPr>
          <w:jc w:val="center"/>
        </w:trPr>
        <w:tc>
          <w:tcPr>
            <w:tcW w:w="2547" w:type="dxa"/>
            <w:vAlign w:val="center"/>
          </w:tcPr>
          <w:p w14:paraId="3BB3B1D4" w14:textId="77777777" w:rsidR="009C6113" w:rsidRPr="00046033" w:rsidRDefault="009C6113" w:rsidP="00CD0C50">
            <w:pPr>
              <w:pStyle w:val="OOPTabulka"/>
              <w:jc w:val="left"/>
            </w:pPr>
            <w:r w:rsidRPr="00046033">
              <w:t xml:space="preserve">Active static </w:t>
            </w:r>
          </w:p>
        </w:tc>
        <w:tc>
          <w:tcPr>
            <w:tcW w:w="2208" w:type="dxa"/>
          </w:tcPr>
          <w:p w14:paraId="77B9DC6B" w14:textId="77777777" w:rsidR="009C6113" w:rsidRPr="00046033" w:rsidRDefault="009C6113" w:rsidP="00FA71B3">
            <w:pPr>
              <w:pStyle w:val="OOPTabulka"/>
            </w:pPr>
            <w:r w:rsidRPr="00046033">
              <w:t>0.2 S</w:t>
            </w:r>
          </w:p>
        </w:tc>
        <w:tc>
          <w:tcPr>
            <w:tcW w:w="2572" w:type="dxa"/>
          </w:tcPr>
          <w:p w14:paraId="3049DCDF" w14:textId="38AE2FDE" w:rsidR="009C6113" w:rsidRPr="00046033" w:rsidRDefault="009C6113" w:rsidP="00FA71B3">
            <w:pPr>
              <w:pStyle w:val="OOPTabulka"/>
            </w:pPr>
            <w:r w:rsidRPr="00046033">
              <w:t>±1%</w:t>
            </w:r>
          </w:p>
        </w:tc>
      </w:tr>
      <w:tr w:rsidR="009C6113" w:rsidRPr="00046033" w14:paraId="6EB440AF" w14:textId="77777777" w:rsidTr="00105424">
        <w:trPr>
          <w:jc w:val="center"/>
        </w:trPr>
        <w:tc>
          <w:tcPr>
            <w:tcW w:w="2547" w:type="dxa"/>
            <w:vAlign w:val="center"/>
          </w:tcPr>
          <w:p w14:paraId="6F2A651B" w14:textId="77777777" w:rsidR="009C6113" w:rsidRPr="00046033" w:rsidRDefault="009C6113" w:rsidP="00CD0C50">
            <w:pPr>
              <w:pStyle w:val="OOPTabulka"/>
              <w:jc w:val="left"/>
            </w:pPr>
            <w:r w:rsidRPr="00046033">
              <w:t xml:space="preserve">Reactive static </w:t>
            </w:r>
          </w:p>
        </w:tc>
        <w:tc>
          <w:tcPr>
            <w:tcW w:w="2208" w:type="dxa"/>
          </w:tcPr>
          <w:p w14:paraId="4875AB7A" w14:textId="77777777" w:rsidR="009C6113" w:rsidRPr="00046033" w:rsidRDefault="009C6113" w:rsidP="00FA71B3">
            <w:pPr>
              <w:pStyle w:val="OOPTabulka"/>
            </w:pPr>
            <w:r w:rsidRPr="00046033">
              <w:t>2 and 3</w:t>
            </w:r>
          </w:p>
        </w:tc>
        <w:tc>
          <w:tcPr>
            <w:tcW w:w="2572" w:type="dxa"/>
          </w:tcPr>
          <w:p w14:paraId="65404C19" w14:textId="0D6F1C23" w:rsidR="009C6113" w:rsidRPr="00046033" w:rsidRDefault="009C6113" w:rsidP="00FA71B3">
            <w:pPr>
              <w:pStyle w:val="OOPTabulka"/>
            </w:pPr>
            <w:r w:rsidRPr="00046033">
              <w:t>±4%</w:t>
            </w:r>
          </w:p>
        </w:tc>
      </w:tr>
      <w:tr w:rsidR="009C6113" w:rsidRPr="00046033" w14:paraId="3528F632" w14:textId="77777777" w:rsidTr="00105424">
        <w:trPr>
          <w:jc w:val="center"/>
        </w:trPr>
        <w:tc>
          <w:tcPr>
            <w:tcW w:w="2547" w:type="dxa"/>
            <w:vAlign w:val="center"/>
          </w:tcPr>
          <w:p w14:paraId="14225F1B" w14:textId="77777777" w:rsidR="009C6113" w:rsidRPr="00046033" w:rsidRDefault="009C6113" w:rsidP="00CD0C50">
            <w:pPr>
              <w:pStyle w:val="OOPTabulka"/>
              <w:jc w:val="left"/>
            </w:pPr>
            <w:r w:rsidRPr="00046033">
              <w:t>Reactive static</w:t>
            </w:r>
          </w:p>
        </w:tc>
        <w:tc>
          <w:tcPr>
            <w:tcW w:w="2208" w:type="dxa"/>
          </w:tcPr>
          <w:p w14:paraId="05A74715" w14:textId="77777777" w:rsidR="009C6113" w:rsidRPr="00046033" w:rsidRDefault="009C6113" w:rsidP="004C0386">
            <w:pPr>
              <w:pStyle w:val="OOPTabulka"/>
            </w:pPr>
            <w:r w:rsidRPr="00046033">
              <w:t>1 and 1 S</w:t>
            </w:r>
          </w:p>
        </w:tc>
        <w:tc>
          <w:tcPr>
            <w:tcW w:w="2572" w:type="dxa"/>
          </w:tcPr>
          <w:p w14:paraId="7D5EB3E9" w14:textId="7A971EF0" w:rsidR="009C6113" w:rsidRPr="00046033" w:rsidRDefault="009C6113">
            <w:pPr>
              <w:pStyle w:val="OOPTabulka"/>
            </w:pPr>
            <w:r w:rsidRPr="00046033">
              <w:t>±3%</w:t>
            </w:r>
          </w:p>
        </w:tc>
      </w:tr>
      <w:tr w:rsidR="009C6113" w:rsidRPr="00046033" w14:paraId="036D2B8B" w14:textId="77777777" w:rsidTr="00105424">
        <w:trPr>
          <w:jc w:val="center"/>
        </w:trPr>
        <w:tc>
          <w:tcPr>
            <w:tcW w:w="2547" w:type="dxa"/>
            <w:vAlign w:val="center"/>
          </w:tcPr>
          <w:p w14:paraId="7F799C13" w14:textId="77777777" w:rsidR="009C6113" w:rsidRPr="00046033" w:rsidRDefault="009C6113" w:rsidP="00CD0C50">
            <w:pPr>
              <w:pStyle w:val="OOPTabulka"/>
              <w:jc w:val="left"/>
            </w:pPr>
            <w:r w:rsidRPr="00046033">
              <w:t xml:space="preserve">Reactive static </w:t>
            </w:r>
          </w:p>
        </w:tc>
        <w:tc>
          <w:tcPr>
            <w:tcW w:w="2208" w:type="dxa"/>
          </w:tcPr>
          <w:p w14:paraId="776582C7" w14:textId="77777777" w:rsidR="009C6113" w:rsidRPr="00046033" w:rsidRDefault="009C6113" w:rsidP="00FA71B3">
            <w:pPr>
              <w:pStyle w:val="OOPTabulka"/>
            </w:pPr>
            <w:r w:rsidRPr="00046033">
              <w:t>0.5 s</w:t>
            </w:r>
          </w:p>
        </w:tc>
        <w:tc>
          <w:tcPr>
            <w:tcW w:w="2572" w:type="dxa"/>
          </w:tcPr>
          <w:p w14:paraId="0C57127E" w14:textId="128ACE2F" w:rsidR="009C6113" w:rsidRPr="00046033" w:rsidRDefault="009C6113">
            <w:pPr>
              <w:pStyle w:val="OOPTabulka"/>
            </w:pPr>
            <w:r w:rsidRPr="00046033">
              <w:t>±2%</w:t>
            </w:r>
          </w:p>
        </w:tc>
      </w:tr>
    </w:tbl>
    <w:p w14:paraId="0E2C16B7" w14:textId="77777777" w:rsidR="009C6113" w:rsidRPr="00046033" w:rsidRDefault="009C6113" w:rsidP="00DB4EB8">
      <w:pPr>
        <w:pStyle w:val="OOPNadpis2"/>
        <w:spacing w:before="360"/>
      </w:pPr>
      <w:r w:rsidRPr="00046033">
        <w:t>5.7.8 Tests of immunity to alternating magnetic fields of external origin</w:t>
      </w:r>
    </w:p>
    <w:p w14:paraId="4C702C31" w14:textId="77777777" w:rsidR="009C6113" w:rsidRPr="00046033" w:rsidRDefault="009C6113" w:rsidP="00B1050B">
      <w:pPr>
        <w:pStyle w:val="OOPText"/>
      </w:pPr>
      <w:r w:rsidRPr="00046033">
        <w:t>The tests of immunity to alternating magnetic fields of external origin must be performed on the electricity meter connected to a reference voltage and reference current, cos </w:t>
      </w:r>
      <w:r w:rsidRPr="00046033">
        <w:rPr>
          <w:i/>
        </w:rPr>
        <w:t>φ</w:t>
      </w:r>
      <w:r w:rsidRPr="00046033">
        <w:t xml:space="preserve"> (or sin </w:t>
      </w:r>
      <w:r w:rsidRPr="00046033">
        <w:rPr>
          <w:i/>
        </w:rPr>
        <w:t>φ</w:t>
      </w:r>
      <w:r w:rsidRPr="00046033">
        <w:t>) = 1. The meter is tested as a table-top instrument.</w:t>
      </w:r>
    </w:p>
    <w:p w14:paraId="065C391C" w14:textId="77777777" w:rsidR="009C6113" w:rsidRPr="00046033" w:rsidRDefault="009C6113" w:rsidP="00B1050B">
      <w:pPr>
        <w:pStyle w:val="OOPText"/>
      </w:pPr>
      <w:r w:rsidRPr="00046033">
        <w:lastRenderedPageBreak/>
        <w:t>An alternating magnetic field of 0.5 mT at the reference frequency is applied to the electricity meter in three perpendicular planes.</w:t>
      </w:r>
    </w:p>
    <w:p w14:paraId="1B078A77" w14:textId="77777777" w:rsidR="009C6113" w:rsidRPr="00046033" w:rsidRDefault="009C6113" w:rsidP="00B1050B">
      <w:pPr>
        <w:pStyle w:val="OOPText"/>
      </w:pPr>
      <w:r w:rsidRPr="00046033">
        <w:t>During the test, the function of the electricity meter must not be perturbed and the additional relative error must not exceed the critical change values in Table 15.</w:t>
      </w:r>
    </w:p>
    <w:p w14:paraId="0B57BFEA" w14:textId="72149140" w:rsidR="009C6113" w:rsidRPr="00046033" w:rsidRDefault="009C6113" w:rsidP="00FC456D">
      <w:pPr>
        <w:pStyle w:val="OOPNadpis2"/>
        <w:jc w:val="center"/>
        <w:rPr>
          <w:bCs/>
        </w:rPr>
      </w:pPr>
      <w:r w:rsidRPr="00046033">
        <w:t>Table 15 – Critical change value during the test of immunity to alternating magnetic fields of external origin</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046033" w14:paraId="258394E5" w14:textId="77777777" w:rsidTr="00105424">
        <w:trPr>
          <w:jc w:val="center"/>
        </w:trPr>
        <w:tc>
          <w:tcPr>
            <w:tcW w:w="2555" w:type="dxa"/>
            <w:tcBorders>
              <w:bottom w:val="double" w:sz="4" w:space="0" w:color="auto"/>
            </w:tcBorders>
            <w:shd w:val="clear" w:color="auto" w:fill="F2F2F2" w:themeFill="background1" w:themeFillShade="F2"/>
          </w:tcPr>
          <w:p w14:paraId="406A2ED4" w14:textId="77777777" w:rsidR="009C6113" w:rsidRPr="00046033" w:rsidRDefault="009C6113" w:rsidP="00FC456D">
            <w:pPr>
              <w:pStyle w:val="OOPTabulka"/>
              <w:keepNext/>
              <w:rPr>
                <w:b/>
              </w:rPr>
            </w:pPr>
            <w:r w:rsidRPr="00046033">
              <w:rPr>
                <w:b/>
              </w:rPr>
              <w:t>Electricity meter</w:t>
            </w:r>
          </w:p>
        </w:tc>
        <w:tc>
          <w:tcPr>
            <w:tcW w:w="1914" w:type="dxa"/>
            <w:tcBorders>
              <w:bottom w:val="double" w:sz="4" w:space="0" w:color="auto"/>
            </w:tcBorders>
            <w:shd w:val="clear" w:color="auto" w:fill="F2F2F2" w:themeFill="background1" w:themeFillShade="F2"/>
          </w:tcPr>
          <w:p w14:paraId="4493450B" w14:textId="77777777" w:rsidR="009C6113" w:rsidRPr="00046033" w:rsidRDefault="009C6113" w:rsidP="00FC456D">
            <w:pPr>
              <w:pStyle w:val="OOPTabulka"/>
              <w:keepNext/>
              <w:rPr>
                <w:b/>
              </w:rPr>
            </w:pPr>
            <w:r w:rsidRPr="00046033">
              <w:rPr>
                <w:b/>
              </w:rPr>
              <w:t>Accuracy class</w:t>
            </w:r>
          </w:p>
        </w:tc>
        <w:tc>
          <w:tcPr>
            <w:tcW w:w="2588" w:type="dxa"/>
            <w:tcBorders>
              <w:bottom w:val="double" w:sz="4" w:space="0" w:color="auto"/>
            </w:tcBorders>
            <w:shd w:val="clear" w:color="auto" w:fill="F2F2F2" w:themeFill="background1" w:themeFillShade="F2"/>
          </w:tcPr>
          <w:p w14:paraId="60CCA284" w14:textId="77777777" w:rsidR="009C6113" w:rsidRPr="00046033" w:rsidRDefault="009C6113" w:rsidP="00FC456D">
            <w:pPr>
              <w:pStyle w:val="OOPTabulka"/>
              <w:keepNext/>
              <w:rPr>
                <w:b/>
              </w:rPr>
            </w:pPr>
            <w:r w:rsidRPr="00046033">
              <w:rPr>
                <w:b/>
              </w:rPr>
              <w:t>Critical change value</w:t>
            </w:r>
          </w:p>
        </w:tc>
      </w:tr>
      <w:tr w:rsidR="009C6113" w:rsidRPr="00046033" w14:paraId="3AD4E11E" w14:textId="77777777" w:rsidTr="00105424">
        <w:trPr>
          <w:jc w:val="center"/>
        </w:trPr>
        <w:tc>
          <w:tcPr>
            <w:tcW w:w="2555" w:type="dxa"/>
            <w:tcBorders>
              <w:top w:val="double" w:sz="4" w:space="0" w:color="auto"/>
            </w:tcBorders>
            <w:vAlign w:val="center"/>
          </w:tcPr>
          <w:p w14:paraId="43F3E118" w14:textId="77777777" w:rsidR="009C6113" w:rsidRPr="00046033" w:rsidRDefault="009C6113" w:rsidP="00CD0C50">
            <w:pPr>
              <w:pStyle w:val="OOPTabulka"/>
              <w:jc w:val="left"/>
            </w:pPr>
            <w:r w:rsidRPr="00046033">
              <w:t>Active static</w:t>
            </w:r>
          </w:p>
        </w:tc>
        <w:tc>
          <w:tcPr>
            <w:tcW w:w="1914" w:type="dxa"/>
            <w:tcBorders>
              <w:top w:val="double" w:sz="4" w:space="0" w:color="auto"/>
            </w:tcBorders>
          </w:tcPr>
          <w:p w14:paraId="7E0F2FA1" w14:textId="77777777" w:rsidR="009C6113" w:rsidRPr="00046033" w:rsidRDefault="009C6113" w:rsidP="0091233E">
            <w:pPr>
              <w:pStyle w:val="OOPTabulka"/>
            </w:pPr>
            <w:r w:rsidRPr="00046033">
              <w:t>2</w:t>
            </w:r>
          </w:p>
        </w:tc>
        <w:tc>
          <w:tcPr>
            <w:tcW w:w="2588" w:type="dxa"/>
            <w:tcBorders>
              <w:top w:val="double" w:sz="4" w:space="0" w:color="auto"/>
            </w:tcBorders>
          </w:tcPr>
          <w:p w14:paraId="27A3327E" w14:textId="1A153C96" w:rsidR="009C6113" w:rsidRPr="00046033" w:rsidRDefault="009C6113" w:rsidP="0091233E">
            <w:pPr>
              <w:pStyle w:val="OOPTabulka"/>
            </w:pPr>
            <w:r w:rsidRPr="00046033">
              <w:t>±3%</w:t>
            </w:r>
          </w:p>
        </w:tc>
      </w:tr>
      <w:tr w:rsidR="009C6113" w:rsidRPr="00046033" w14:paraId="7CF374BB" w14:textId="77777777" w:rsidTr="00105424">
        <w:trPr>
          <w:jc w:val="center"/>
        </w:trPr>
        <w:tc>
          <w:tcPr>
            <w:tcW w:w="2555" w:type="dxa"/>
            <w:vAlign w:val="center"/>
          </w:tcPr>
          <w:p w14:paraId="13CD1178" w14:textId="77777777" w:rsidR="009C6113" w:rsidRPr="00046033" w:rsidRDefault="009C6113" w:rsidP="00CD0C50">
            <w:pPr>
              <w:pStyle w:val="OOPTabulka"/>
              <w:jc w:val="left"/>
            </w:pPr>
            <w:r w:rsidRPr="00046033">
              <w:t>Active static</w:t>
            </w:r>
          </w:p>
        </w:tc>
        <w:tc>
          <w:tcPr>
            <w:tcW w:w="1914" w:type="dxa"/>
          </w:tcPr>
          <w:p w14:paraId="3D23ECB4" w14:textId="77777777" w:rsidR="009C6113" w:rsidRPr="00046033" w:rsidRDefault="009C6113" w:rsidP="0091233E">
            <w:pPr>
              <w:pStyle w:val="OOPTabulka"/>
            </w:pPr>
            <w:r w:rsidRPr="00046033">
              <w:t>1</w:t>
            </w:r>
          </w:p>
        </w:tc>
        <w:tc>
          <w:tcPr>
            <w:tcW w:w="2588" w:type="dxa"/>
          </w:tcPr>
          <w:p w14:paraId="263C9381" w14:textId="3BC2158B" w:rsidR="009C6113" w:rsidRPr="00046033" w:rsidRDefault="009C6113" w:rsidP="0091233E">
            <w:pPr>
              <w:pStyle w:val="OOPTabulka"/>
            </w:pPr>
            <w:r w:rsidRPr="00046033">
              <w:t>±2%</w:t>
            </w:r>
          </w:p>
        </w:tc>
      </w:tr>
      <w:tr w:rsidR="009C6113" w:rsidRPr="00046033" w14:paraId="0D079C3A" w14:textId="77777777" w:rsidTr="00105424">
        <w:trPr>
          <w:jc w:val="center"/>
        </w:trPr>
        <w:tc>
          <w:tcPr>
            <w:tcW w:w="2555" w:type="dxa"/>
            <w:vAlign w:val="center"/>
          </w:tcPr>
          <w:p w14:paraId="22D224F8" w14:textId="77777777" w:rsidR="009C6113" w:rsidRPr="00046033" w:rsidRDefault="009C6113" w:rsidP="00CD0C50">
            <w:pPr>
              <w:pStyle w:val="OOPTabulka"/>
              <w:jc w:val="left"/>
            </w:pPr>
            <w:r w:rsidRPr="00046033">
              <w:t>Active static</w:t>
            </w:r>
          </w:p>
        </w:tc>
        <w:tc>
          <w:tcPr>
            <w:tcW w:w="1914" w:type="dxa"/>
          </w:tcPr>
          <w:p w14:paraId="72E0FB75" w14:textId="77777777" w:rsidR="009C6113" w:rsidRPr="00046033" w:rsidRDefault="009C6113" w:rsidP="00CD0C50">
            <w:pPr>
              <w:pStyle w:val="OOPTabulka"/>
            </w:pPr>
            <w:r w:rsidRPr="00046033">
              <w:t>0.5 S</w:t>
            </w:r>
          </w:p>
        </w:tc>
        <w:tc>
          <w:tcPr>
            <w:tcW w:w="2588" w:type="dxa"/>
          </w:tcPr>
          <w:p w14:paraId="3C1BAEA4" w14:textId="1FC1412D" w:rsidR="009C6113" w:rsidRPr="00046033" w:rsidRDefault="009C6113" w:rsidP="00F72169">
            <w:pPr>
              <w:pStyle w:val="OOPTabulka"/>
            </w:pPr>
            <w:r w:rsidRPr="00046033">
              <w:t>±1%</w:t>
            </w:r>
          </w:p>
        </w:tc>
      </w:tr>
      <w:tr w:rsidR="009C6113" w:rsidRPr="00046033" w14:paraId="04E2E281" w14:textId="77777777" w:rsidTr="00105424">
        <w:trPr>
          <w:jc w:val="center"/>
        </w:trPr>
        <w:tc>
          <w:tcPr>
            <w:tcW w:w="2555" w:type="dxa"/>
            <w:vAlign w:val="center"/>
          </w:tcPr>
          <w:p w14:paraId="78011DF5" w14:textId="77777777" w:rsidR="009C6113" w:rsidRPr="00046033" w:rsidRDefault="009C6113" w:rsidP="00CD0C50">
            <w:pPr>
              <w:pStyle w:val="OOPTabulka"/>
              <w:jc w:val="left"/>
            </w:pPr>
            <w:r w:rsidRPr="00046033">
              <w:t xml:space="preserve">Active static </w:t>
            </w:r>
          </w:p>
        </w:tc>
        <w:tc>
          <w:tcPr>
            <w:tcW w:w="1914" w:type="dxa"/>
          </w:tcPr>
          <w:p w14:paraId="5DE72561" w14:textId="77777777" w:rsidR="009C6113" w:rsidRPr="00046033" w:rsidRDefault="009C6113" w:rsidP="0091233E">
            <w:pPr>
              <w:pStyle w:val="OOPTabulka"/>
            </w:pPr>
            <w:r w:rsidRPr="00046033">
              <w:t>0.2 S</w:t>
            </w:r>
          </w:p>
        </w:tc>
        <w:tc>
          <w:tcPr>
            <w:tcW w:w="2588" w:type="dxa"/>
          </w:tcPr>
          <w:p w14:paraId="0791F14E" w14:textId="53EE205B" w:rsidR="009C6113" w:rsidRPr="00046033" w:rsidRDefault="009C6113" w:rsidP="00F72169">
            <w:pPr>
              <w:pStyle w:val="OOPTabulka"/>
            </w:pPr>
            <w:r w:rsidRPr="00046033">
              <w:t>±0.5%</w:t>
            </w:r>
          </w:p>
        </w:tc>
      </w:tr>
      <w:tr w:rsidR="009C6113" w:rsidRPr="00046033" w14:paraId="7C7DE907" w14:textId="77777777" w:rsidTr="00105424">
        <w:trPr>
          <w:jc w:val="center"/>
        </w:trPr>
        <w:tc>
          <w:tcPr>
            <w:tcW w:w="2555" w:type="dxa"/>
            <w:vAlign w:val="center"/>
          </w:tcPr>
          <w:p w14:paraId="0F1825F0" w14:textId="77777777" w:rsidR="009C6113" w:rsidRPr="00046033" w:rsidRDefault="009C6113" w:rsidP="00CD0C50">
            <w:pPr>
              <w:pStyle w:val="OOPTabulka"/>
              <w:jc w:val="left"/>
            </w:pPr>
            <w:r w:rsidRPr="00046033">
              <w:t xml:space="preserve">Reactive static </w:t>
            </w:r>
          </w:p>
        </w:tc>
        <w:tc>
          <w:tcPr>
            <w:tcW w:w="1914" w:type="dxa"/>
          </w:tcPr>
          <w:p w14:paraId="2C742F12" w14:textId="77777777" w:rsidR="009C6113" w:rsidRPr="00046033" w:rsidRDefault="009C6113" w:rsidP="0091233E">
            <w:pPr>
              <w:pStyle w:val="OOPTabulka"/>
            </w:pPr>
            <w:r w:rsidRPr="00046033">
              <w:t>2 and 3</w:t>
            </w:r>
          </w:p>
        </w:tc>
        <w:tc>
          <w:tcPr>
            <w:tcW w:w="2588" w:type="dxa"/>
          </w:tcPr>
          <w:p w14:paraId="003E98F0" w14:textId="715C280F" w:rsidR="009C6113" w:rsidRPr="00046033" w:rsidRDefault="009C6113" w:rsidP="00612BB9">
            <w:pPr>
              <w:pStyle w:val="OOPTabulka"/>
            </w:pPr>
            <w:r w:rsidRPr="00046033">
              <w:t>±3%</w:t>
            </w:r>
          </w:p>
        </w:tc>
      </w:tr>
      <w:tr w:rsidR="009C6113" w:rsidRPr="00046033" w14:paraId="5A0A18C0" w14:textId="77777777" w:rsidTr="00105424">
        <w:trPr>
          <w:jc w:val="center"/>
        </w:trPr>
        <w:tc>
          <w:tcPr>
            <w:tcW w:w="2555" w:type="dxa"/>
            <w:vAlign w:val="center"/>
          </w:tcPr>
          <w:p w14:paraId="0561BA71" w14:textId="77777777" w:rsidR="009C6113" w:rsidRPr="00046033" w:rsidRDefault="009C6113" w:rsidP="00CD0C50">
            <w:pPr>
              <w:pStyle w:val="OOPTabulka"/>
              <w:jc w:val="left"/>
            </w:pPr>
            <w:r w:rsidRPr="00046033">
              <w:t>Reactive static</w:t>
            </w:r>
          </w:p>
        </w:tc>
        <w:tc>
          <w:tcPr>
            <w:tcW w:w="1914" w:type="dxa"/>
          </w:tcPr>
          <w:p w14:paraId="113A3D85" w14:textId="77777777" w:rsidR="009C6113" w:rsidRPr="00046033" w:rsidRDefault="009C6113" w:rsidP="00BD2A2C">
            <w:pPr>
              <w:pStyle w:val="OOPTabulka"/>
            </w:pPr>
            <w:r w:rsidRPr="00046033">
              <w:t>1 and 1 S</w:t>
            </w:r>
          </w:p>
        </w:tc>
        <w:tc>
          <w:tcPr>
            <w:tcW w:w="2588" w:type="dxa"/>
          </w:tcPr>
          <w:p w14:paraId="0256E133" w14:textId="7779C1F4" w:rsidR="009C6113" w:rsidRPr="00046033" w:rsidRDefault="009C6113" w:rsidP="00AA6A43">
            <w:pPr>
              <w:pStyle w:val="OOPTabulka"/>
            </w:pPr>
            <w:r w:rsidRPr="00046033">
              <w:t>±2%</w:t>
            </w:r>
          </w:p>
        </w:tc>
      </w:tr>
      <w:tr w:rsidR="009C6113" w:rsidRPr="00046033" w14:paraId="737DE865" w14:textId="77777777" w:rsidTr="00105424">
        <w:trPr>
          <w:jc w:val="center"/>
        </w:trPr>
        <w:tc>
          <w:tcPr>
            <w:tcW w:w="2555" w:type="dxa"/>
            <w:vAlign w:val="center"/>
          </w:tcPr>
          <w:p w14:paraId="50645292" w14:textId="77777777" w:rsidR="009C6113" w:rsidRPr="00046033" w:rsidRDefault="009C6113" w:rsidP="00CD0C50">
            <w:pPr>
              <w:pStyle w:val="OOPTabulka"/>
              <w:jc w:val="left"/>
            </w:pPr>
            <w:r w:rsidRPr="00046033">
              <w:t xml:space="preserve">Reactive static </w:t>
            </w:r>
          </w:p>
        </w:tc>
        <w:tc>
          <w:tcPr>
            <w:tcW w:w="1914" w:type="dxa"/>
          </w:tcPr>
          <w:p w14:paraId="33C08D32" w14:textId="77777777" w:rsidR="009C6113" w:rsidRPr="00046033" w:rsidRDefault="009C6113" w:rsidP="0091233E">
            <w:pPr>
              <w:pStyle w:val="OOPTabulka"/>
            </w:pPr>
            <w:r w:rsidRPr="00046033">
              <w:t>0.5 s</w:t>
            </w:r>
          </w:p>
        </w:tc>
        <w:tc>
          <w:tcPr>
            <w:tcW w:w="2588" w:type="dxa"/>
          </w:tcPr>
          <w:p w14:paraId="7CF58F0D" w14:textId="1512AD3F" w:rsidR="009C6113" w:rsidRPr="00046033" w:rsidRDefault="009C6113" w:rsidP="00AA6A43">
            <w:pPr>
              <w:pStyle w:val="OOPTabulka"/>
            </w:pPr>
            <w:r w:rsidRPr="00046033">
              <w:t>±1%</w:t>
            </w:r>
          </w:p>
        </w:tc>
      </w:tr>
    </w:tbl>
    <w:p w14:paraId="40496281" w14:textId="77777777" w:rsidR="009C6113" w:rsidRPr="00046033" w:rsidRDefault="009C6113" w:rsidP="004F06F4">
      <w:pPr>
        <w:pStyle w:val="OOPNadpis2"/>
      </w:pPr>
      <w:r w:rsidRPr="00046033">
        <w:t>5.7.9 Immunity to direct magnetic fields of external origin</w:t>
      </w:r>
    </w:p>
    <w:p w14:paraId="5A54B36C" w14:textId="77777777" w:rsidR="009C6113" w:rsidRPr="00046033" w:rsidRDefault="009C6113" w:rsidP="0091233E">
      <w:pPr>
        <w:pStyle w:val="OOPText"/>
      </w:pPr>
      <w:r w:rsidRPr="00046033">
        <w:t>The tests of immunity to direct magnetic fields of external origin must be performed on the electricity meter connected to a reference voltage and reference current, cos </w:t>
      </w:r>
      <w:r w:rsidRPr="00046033">
        <w:rPr>
          <w:i/>
        </w:rPr>
        <w:t>φ</w:t>
      </w:r>
      <w:r w:rsidRPr="00046033">
        <w:t xml:space="preserve"> (or sin </w:t>
      </w:r>
      <w:r w:rsidRPr="00046033">
        <w:rPr>
          <w:i/>
        </w:rPr>
        <w:t>φ</w:t>
      </w:r>
      <w:r w:rsidRPr="00046033">
        <w:t xml:space="preserve">) = 1. A direct magnetic field with a magnetomotive force of </w:t>
      </w:r>
      <w:r w:rsidRPr="00046033">
        <w:rPr>
          <w:i/>
        </w:rPr>
        <w:t>F</w:t>
      </w:r>
      <w:r w:rsidRPr="00046033">
        <w:rPr>
          <w:vertAlign w:val="subscript"/>
        </w:rPr>
        <w:t>m</w:t>
      </w:r>
      <w:r w:rsidRPr="00046033">
        <w:t xml:space="preserve"> = 1 000 A is gradually applied to all accessible surfaces of the electricity meter.</w:t>
      </w:r>
    </w:p>
    <w:p w14:paraId="7E7417CA" w14:textId="77777777" w:rsidR="009C6113" w:rsidRPr="00046033" w:rsidRDefault="009C6113" w:rsidP="0091233E">
      <w:pPr>
        <w:pStyle w:val="OOPText"/>
      </w:pPr>
      <w:r w:rsidRPr="00046033">
        <w:t>During the test, the function of the electricity meter must not be perturbed and the additional relative error must not exceed the critical change values specified in Table 16.</w:t>
      </w:r>
    </w:p>
    <w:p w14:paraId="46C18D41" w14:textId="77777777" w:rsidR="009C6113" w:rsidRPr="00046033" w:rsidRDefault="009C6113" w:rsidP="00FC456D">
      <w:pPr>
        <w:pStyle w:val="OOPNadpis2"/>
        <w:jc w:val="center"/>
        <w:rPr>
          <w:bCs/>
        </w:rPr>
      </w:pPr>
      <w:r w:rsidRPr="00046033">
        <w:t>Table 16 – Critical change value during the test of immunity to direct magnetic fields of external origin</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046033" w14:paraId="0EF8063D" w14:textId="77777777" w:rsidTr="00105424">
        <w:trPr>
          <w:jc w:val="center"/>
        </w:trPr>
        <w:tc>
          <w:tcPr>
            <w:tcW w:w="2508" w:type="dxa"/>
            <w:tcBorders>
              <w:top w:val="single" w:sz="12" w:space="0" w:color="auto"/>
              <w:left w:val="single" w:sz="12" w:space="0" w:color="auto"/>
              <w:bottom w:val="double" w:sz="4" w:space="0" w:color="auto"/>
            </w:tcBorders>
            <w:shd w:val="clear" w:color="auto" w:fill="F2F2F2" w:themeFill="background1" w:themeFillShade="F2"/>
          </w:tcPr>
          <w:p w14:paraId="0A54CD9C" w14:textId="77777777" w:rsidR="009C6113" w:rsidRPr="00046033" w:rsidRDefault="009C6113" w:rsidP="00FC456D">
            <w:pPr>
              <w:pStyle w:val="OOPTabulka"/>
              <w:keepNext/>
              <w:rPr>
                <w:b/>
              </w:rPr>
            </w:pPr>
            <w:r w:rsidRPr="00046033">
              <w:rPr>
                <w:b/>
              </w:rPr>
              <w:t>Electricity meter</w:t>
            </w:r>
          </w:p>
        </w:tc>
        <w:tc>
          <w:tcPr>
            <w:tcW w:w="1957" w:type="dxa"/>
            <w:tcBorders>
              <w:top w:val="single" w:sz="12" w:space="0" w:color="auto"/>
              <w:bottom w:val="double" w:sz="4" w:space="0" w:color="auto"/>
            </w:tcBorders>
            <w:shd w:val="clear" w:color="auto" w:fill="F2F2F2" w:themeFill="background1" w:themeFillShade="F2"/>
          </w:tcPr>
          <w:p w14:paraId="726088B9" w14:textId="77777777" w:rsidR="009C6113" w:rsidRPr="00046033" w:rsidRDefault="009C6113" w:rsidP="00FC456D">
            <w:pPr>
              <w:pStyle w:val="OOPTabulka"/>
              <w:keepNext/>
              <w:rPr>
                <w:b/>
              </w:rPr>
            </w:pPr>
            <w:r w:rsidRPr="00046033">
              <w:rPr>
                <w:b/>
              </w:rPr>
              <w:t>Accuracy class</w:t>
            </w:r>
          </w:p>
        </w:tc>
        <w:tc>
          <w:tcPr>
            <w:tcW w:w="2592" w:type="dxa"/>
            <w:tcBorders>
              <w:top w:val="single" w:sz="12" w:space="0" w:color="auto"/>
              <w:bottom w:val="double" w:sz="4" w:space="0" w:color="auto"/>
              <w:right w:val="single" w:sz="12" w:space="0" w:color="auto"/>
            </w:tcBorders>
            <w:shd w:val="clear" w:color="auto" w:fill="F2F2F2" w:themeFill="background1" w:themeFillShade="F2"/>
          </w:tcPr>
          <w:p w14:paraId="7C6A241A" w14:textId="77777777" w:rsidR="009C6113" w:rsidRPr="00046033" w:rsidRDefault="009C6113" w:rsidP="00FC456D">
            <w:pPr>
              <w:pStyle w:val="OOPTabulka"/>
              <w:keepNext/>
              <w:rPr>
                <w:b/>
              </w:rPr>
            </w:pPr>
            <w:r w:rsidRPr="00046033">
              <w:rPr>
                <w:b/>
              </w:rPr>
              <w:t>Critical change value</w:t>
            </w:r>
          </w:p>
        </w:tc>
      </w:tr>
      <w:tr w:rsidR="009C6113" w:rsidRPr="00046033" w14:paraId="12D28F6B" w14:textId="77777777" w:rsidTr="00105424">
        <w:trPr>
          <w:jc w:val="center"/>
        </w:trPr>
        <w:tc>
          <w:tcPr>
            <w:tcW w:w="2508" w:type="dxa"/>
            <w:tcBorders>
              <w:top w:val="double" w:sz="4" w:space="0" w:color="auto"/>
              <w:left w:val="single" w:sz="12" w:space="0" w:color="auto"/>
            </w:tcBorders>
            <w:vAlign w:val="center"/>
          </w:tcPr>
          <w:p w14:paraId="5C141153" w14:textId="77777777" w:rsidR="009C6113" w:rsidRPr="00046033" w:rsidRDefault="009C6113" w:rsidP="00CD0C50">
            <w:pPr>
              <w:pStyle w:val="OOPTabulka"/>
              <w:jc w:val="left"/>
            </w:pPr>
            <w:r w:rsidRPr="00046033">
              <w:t>Active static</w:t>
            </w:r>
          </w:p>
        </w:tc>
        <w:tc>
          <w:tcPr>
            <w:tcW w:w="1957" w:type="dxa"/>
            <w:tcBorders>
              <w:top w:val="double" w:sz="4" w:space="0" w:color="auto"/>
            </w:tcBorders>
          </w:tcPr>
          <w:p w14:paraId="08E97BB7" w14:textId="77777777" w:rsidR="009C6113" w:rsidRPr="00046033" w:rsidRDefault="009C6113" w:rsidP="00B1050B">
            <w:pPr>
              <w:pStyle w:val="OOPTabulka"/>
            </w:pPr>
            <w:r w:rsidRPr="00046033">
              <w:t>2</w:t>
            </w:r>
          </w:p>
        </w:tc>
        <w:tc>
          <w:tcPr>
            <w:tcW w:w="2592" w:type="dxa"/>
            <w:tcBorders>
              <w:top w:val="double" w:sz="4" w:space="0" w:color="auto"/>
              <w:right w:val="single" w:sz="12" w:space="0" w:color="auto"/>
            </w:tcBorders>
          </w:tcPr>
          <w:p w14:paraId="003BD7CD" w14:textId="088D0A41" w:rsidR="009C6113" w:rsidRPr="00046033" w:rsidRDefault="009C6113" w:rsidP="00B1050B">
            <w:pPr>
              <w:pStyle w:val="OOPTabulka"/>
            </w:pPr>
            <w:r w:rsidRPr="00046033">
              <w:t>±3%</w:t>
            </w:r>
          </w:p>
        </w:tc>
      </w:tr>
      <w:tr w:rsidR="009C6113" w:rsidRPr="00046033" w14:paraId="589DD948" w14:textId="77777777" w:rsidTr="00105424">
        <w:trPr>
          <w:jc w:val="center"/>
        </w:trPr>
        <w:tc>
          <w:tcPr>
            <w:tcW w:w="2508" w:type="dxa"/>
            <w:tcBorders>
              <w:left w:val="single" w:sz="12" w:space="0" w:color="auto"/>
            </w:tcBorders>
            <w:vAlign w:val="center"/>
          </w:tcPr>
          <w:p w14:paraId="32D4BB57" w14:textId="77777777" w:rsidR="009C6113" w:rsidRPr="00046033" w:rsidRDefault="009C6113" w:rsidP="00CD0C50">
            <w:pPr>
              <w:pStyle w:val="OOPTabulka"/>
              <w:jc w:val="left"/>
            </w:pPr>
            <w:r w:rsidRPr="00046033">
              <w:t>Active static</w:t>
            </w:r>
          </w:p>
        </w:tc>
        <w:tc>
          <w:tcPr>
            <w:tcW w:w="1957" w:type="dxa"/>
          </w:tcPr>
          <w:p w14:paraId="2623B4AE" w14:textId="77777777" w:rsidR="009C6113" w:rsidRPr="00046033" w:rsidRDefault="009C6113" w:rsidP="00B1050B">
            <w:pPr>
              <w:pStyle w:val="OOPTabulka"/>
            </w:pPr>
            <w:r w:rsidRPr="00046033">
              <w:t>1</w:t>
            </w:r>
          </w:p>
        </w:tc>
        <w:tc>
          <w:tcPr>
            <w:tcW w:w="2592" w:type="dxa"/>
            <w:tcBorders>
              <w:right w:val="single" w:sz="12" w:space="0" w:color="auto"/>
            </w:tcBorders>
          </w:tcPr>
          <w:p w14:paraId="42D74C7B" w14:textId="25CF1437" w:rsidR="009C6113" w:rsidRPr="00046033" w:rsidRDefault="009C6113" w:rsidP="00B1050B">
            <w:pPr>
              <w:pStyle w:val="OOPTabulka"/>
            </w:pPr>
            <w:r w:rsidRPr="00046033">
              <w:t>±2%</w:t>
            </w:r>
          </w:p>
        </w:tc>
      </w:tr>
      <w:tr w:rsidR="009C6113" w:rsidRPr="00046033" w14:paraId="01AF98E7" w14:textId="77777777" w:rsidTr="00105424">
        <w:trPr>
          <w:jc w:val="center"/>
        </w:trPr>
        <w:tc>
          <w:tcPr>
            <w:tcW w:w="2508" w:type="dxa"/>
            <w:tcBorders>
              <w:left w:val="single" w:sz="12" w:space="0" w:color="auto"/>
            </w:tcBorders>
            <w:vAlign w:val="center"/>
          </w:tcPr>
          <w:p w14:paraId="3AA58DC0" w14:textId="77777777" w:rsidR="009C6113" w:rsidRPr="00046033" w:rsidRDefault="009C6113" w:rsidP="00CD0C50">
            <w:pPr>
              <w:pStyle w:val="OOPTabulka"/>
              <w:jc w:val="left"/>
            </w:pPr>
            <w:r w:rsidRPr="00046033">
              <w:t>Active static</w:t>
            </w:r>
          </w:p>
        </w:tc>
        <w:tc>
          <w:tcPr>
            <w:tcW w:w="1957" w:type="dxa"/>
          </w:tcPr>
          <w:p w14:paraId="7C3BDC7B" w14:textId="77777777" w:rsidR="009C6113" w:rsidRPr="00046033" w:rsidRDefault="009C6113" w:rsidP="00CD0C50">
            <w:pPr>
              <w:pStyle w:val="OOPTabulka"/>
            </w:pPr>
            <w:r w:rsidRPr="00046033">
              <w:t>0.5 S and 0.2 S</w:t>
            </w:r>
          </w:p>
        </w:tc>
        <w:tc>
          <w:tcPr>
            <w:tcW w:w="2592" w:type="dxa"/>
            <w:tcBorders>
              <w:right w:val="single" w:sz="12" w:space="0" w:color="auto"/>
            </w:tcBorders>
          </w:tcPr>
          <w:p w14:paraId="1F8663CE" w14:textId="14474917" w:rsidR="009C6113" w:rsidRPr="00046033" w:rsidRDefault="009C6113" w:rsidP="00CD0C50">
            <w:pPr>
              <w:pStyle w:val="OOPTabulka"/>
            </w:pPr>
            <w:r w:rsidRPr="00046033">
              <w:t>±2%</w:t>
            </w:r>
          </w:p>
        </w:tc>
      </w:tr>
      <w:tr w:rsidR="00046E53" w:rsidRPr="00046033" w14:paraId="59040E0F" w14:textId="77777777" w:rsidTr="00105424">
        <w:trPr>
          <w:jc w:val="center"/>
        </w:trPr>
        <w:tc>
          <w:tcPr>
            <w:tcW w:w="2508" w:type="dxa"/>
            <w:tcBorders>
              <w:left w:val="single" w:sz="12" w:space="0" w:color="auto"/>
            </w:tcBorders>
            <w:vAlign w:val="center"/>
          </w:tcPr>
          <w:p w14:paraId="488978D6" w14:textId="77777777" w:rsidR="00046E53" w:rsidRPr="00046033" w:rsidRDefault="00046E53" w:rsidP="00CD0C50">
            <w:pPr>
              <w:pStyle w:val="OOPTabulka"/>
              <w:jc w:val="left"/>
            </w:pPr>
            <w:r w:rsidRPr="00046033">
              <w:t xml:space="preserve">Reactive static </w:t>
            </w:r>
          </w:p>
        </w:tc>
        <w:tc>
          <w:tcPr>
            <w:tcW w:w="1957" w:type="dxa"/>
          </w:tcPr>
          <w:p w14:paraId="5CED75F2" w14:textId="77777777" w:rsidR="00046E53" w:rsidRPr="00046033" w:rsidRDefault="00046E53" w:rsidP="00B1050B">
            <w:pPr>
              <w:pStyle w:val="OOPTabulka"/>
            </w:pPr>
            <w:r w:rsidRPr="00046033">
              <w:t>2 and 3</w:t>
            </w:r>
          </w:p>
        </w:tc>
        <w:tc>
          <w:tcPr>
            <w:tcW w:w="2592" w:type="dxa"/>
            <w:tcBorders>
              <w:right w:val="single" w:sz="12" w:space="0" w:color="auto"/>
            </w:tcBorders>
          </w:tcPr>
          <w:p w14:paraId="1CD2AB58" w14:textId="0DCBB94C" w:rsidR="00046E53" w:rsidRPr="00046033" w:rsidRDefault="00046E53" w:rsidP="00EF0556">
            <w:pPr>
              <w:pStyle w:val="OOPTabulka"/>
            </w:pPr>
            <w:r w:rsidRPr="00046033">
              <w:t>±3%</w:t>
            </w:r>
          </w:p>
        </w:tc>
      </w:tr>
      <w:tr w:rsidR="00046E53" w:rsidRPr="00046033" w14:paraId="243891F7" w14:textId="77777777" w:rsidTr="00105424">
        <w:trPr>
          <w:jc w:val="center"/>
        </w:trPr>
        <w:tc>
          <w:tcPr>
            <w:tcW w:w="2508" w:type="dxa"/>
            <w:tcBorders>
              <w:left w:val="single" w:sz="12" w:space="0" w:color="auto"/>
              <w:bottom w:val="single" w:sz="12" w:space="0" w:color="auto"/>
            </w:tcBorders>
            <w:vAlign w:val="center"/>
          </w:tcPr>
          <w:p w14:paraId="0B9C2D0B" w14:textId="77777777" w:rsidR="00046E53" w:rsidRPr="00046033" w:rsidRDefault="00046E53" w:rsidP="00CD0C50">
            <w:pPr>
              <w:pStyle w:val="OOPTabulka"/>
              <w:jc w:val="left"/>
            </w:pPr>
            <w:r w:rsidRPr="00046033">
              <w:t>Reactive static</w:t>
            </w:r>
          </w:p>
        </w:tc>
        <w:tc>
          <w:tcPr>
            <w:tcW w:w="1957" w:type="dxa"/>
            <w:tcBorders>
              <w:bottom w:val="single" w:sz="12" w:space="0" w:color="auto"/>
            </w:tcBorders>
          </w:tcPr>
          <w:p w14:paraId="0178BF70" w14:textId="77777777" w:rsidR="00046E53" w:rsidRPr="00046033" w:rsidRDefault="00046E53" w:rsidP="00046E53">
            <w:pPr>
              <w:pStyle w:val="OOPTabulka"/>
            </w:pPr>
            <w:r w:rsidRPr="00046033">
              <w:t>1; 1 S and 0.5 S</w:t>
            </w:r>
          </w:p>
        </w:tc>
        <w:tc>
          <w:tcPr>
            <w:tcW w:w="2592" w:type="dxa"/>
            <w:tcBorders>
              <w:bottom w:val="single" w:sz="12" w:space="0" w:color="auto"/>
              <w:right w:val="single" w:sz="12" w:space="0" w:color="auto"/>
            </w:tcBorders>
          </w:tcPr>
          <w:p w14:paraId="1054E742" w14:textId="5B904617" w:rsidR="00046E53" w:rsidRPr="00046033" w:rsidRDefault="00046E53" w:rsidP="000F0719">
            <w:pPr>
              <w:pStyle w:val="OOPTabulka"/>
            </w:pPr>
            <w:r w:rsidRPr="00046033">
              <w:t>±2%</w:t>
            </w:r>
          </w:p>
        </w:tc>
      </w:tr>
    </w:tbl>
    <w:p w14:paraId="29447E8C" w14:textId="77777777" w:rsidR="009C6113" w:rsidRPr="00046033" w:rsidRDefault="009C6113" w:rsidP="00DB4EB8">
      <w:pPr>
        <w:pStyle w:val="OOPNadpis2"/>
        <w:spacing w:before="360"/>
      </w:pPr>
      <w:r w:rsidRPr="00046033">
        <w:t>5.7.10 Suppression of RF interference</w:t>
      </w:r>
    </w:p>
    <w:p w14:paraId="43B77978" w14:textId="48DDC403" w:rsidR="009C6113" w:rsidRPr="00046033" w:rsidRDefault="009C6113" w:rsidP="00A25236">
      <w:pPr>
        <w:pStyle w:val="OOPText"/>
      </w:pPr>
      <w:r w:rsidRPr="00046033">
        <w:t>The tests of suppression of RF interference must be performed on the electricity meter with voltage and auxiliary terminals connected to reference voltage and with a current of 0.1</w:t>
      </w:r>
      <w:r w:rsidRPr="00046033">
        <w:rPr>
          <w:i/>
        </w:rPr>
        <w:t>I</w:t>
      </w:r>
      <w:r w:rsidRPr="00046033">
        <w:rPr>
          <w:vertAlign w:val="subscript"/>
        </w:rPr>
        <w:t>ref</w:t>
      </w:r>
      <w:r w:rsidRPr="00046033">
        <w:t xml:space="preserve"> and 0.2</w:t>
      </w:r>
      <w:r w:rsidRPr="00046033">
        <w:rPr>
          <w:i/>
        </w:rPr>
        <w:t>I</w:t>
      </w:r>
      <w:r w:rsidRPr="00046033">
        <w:rPr>
          <w:vertAlign w:val="subscript"/>
        </w:rPr>
        <w:t xml:space="preserve">ref </w:t>
      </w:r>
      <w:r w:rsidRPr="00046033">
        <w:t>,</w:t>
      </w:r>
      <w:r w:rsidRPr="00046033">
        <w:rPr>
          <w:i/>
        </w:rPr>
        <w:t xml:space="preserve"> </w:t>
      </w:r>
      <w:r w:rsidRPr="00046033">
        <w:t>(or nominal, base) cos </w:t>
      </w:r>
      <w:r w:rsidRPr="00046033">
        <w:rPr>
          <w:i/>
        </w:rPr>
        <w:t>φ</w:t>
      </w:r>
      <w:r w:rsidRPr="00046033">
        <w:t xml:space="preserve"> (or sin </w:t>
      </w:r>
      <w:r w:rsidRPr="00046033">
        <w:rPr>
          <w:i/>
        </w:rPr>
        <w:t>φ</w:t>
      </w:r>
      <w:r w:rsidRPr="00046033">
        <w:t>) = 1. The meter is tested as a class B table-top instrument. A 1-m long unshielded cable must be used for each terminal to connect the voltage circuits.</w:t>
      </w:r>
    </w:p>
    <w:p w14:paraId="70BBC00D" w14:textId="77777777" w:rsidR="009C6113" w:rsidRPr="00046033" w:rsidRDefault="009C6113" w:rsidP="004F06F4">
      <w:r w:rsidRPr="00046033">
        <w:t>The emissions of radio-frequency interference conducted in the 0.15 MHz to 30 MHz frequency range and radiated in the 30 MHz to 1 GHz frequency range is measured.</w:t>
      </w:r>
    </w:p>
    <w:p w14:paraId="6DC3B7F1" w14:textId="77777777" w:rsidR="009C6113" w:rsidRPr="00046033" w:rsidRDefault="009C6113" w:rsidP="004F06F4">
      <w:pPr>
        <w:rPr>
          <w:szCs w:val="22"/>
        </w:rPr>
      </w:pPr>
      <w:r w:rsidRPr="00046033">
        <w:t>The test results must not exceed the limits for electromagnetic interference specified in the relevant technical standard.</w:t>
      </w:r>
    </w:p>
    <w:p w14:paraId="08749742" w14:textId="77777777" w:rsidR="00460A9F" w:rsidRPr="00046033" w:rsidRDefault="00460A9F" w:rsidP="00DB4EB8">
      <w:pPr>
        <w:pStyle w:val="OOPNadpis2"/>
        <w:spacing w:before="360"/>
      </w:pPr>
      <w:r w:rsidRPr="00046033">
        <w:lastRenderedPageBreak/>
        <w:t>5.7.11 Test of immunity to conducted disturbances in the 2 kHz to 150 kHz band</w:t>
      </w:r>
    </w:p>
    <w:p w14:paraId="7BDB7871" w14:textId="7EB570E4" w:rsidR="00053C5F" w:rsidRPr="00046033" w:rsidRDefault="00460A9F" w:rsidP="00460A9F">
      <w:r w:rsidRPr="00046033">
        <w:t xml:space="preserve">The tests of immunity to these disturbances must be performed on the electricity meter connected to reference voltage and with reference current </w:t>
      </w:r>
      <w:r w:rsidRPr="00046033">
        <w:rPr>
          <w:i/>
        </w:rPr>
        <w:t>I</w:t>
      </w:r>
      <w:r w:rsidRPr="00046033">
        <w:rPr>
          <w:vertAlign w:val="subscript"/>
        </w:rPr>
        <w:t>ref</w:t>
      </w:r>
      <w:r w:rsidRPr="00046033">
        <w:t xml:space="preserve"> at 50 Hz. The interference current (2–150) kHz of a magnitude according to Table 17 must be supplied from a separate source. The additional error of the electricity meter caused by the disturbance is measured. This error must be less than the permissible errors in Table 17.</w:t>
      </w:r>
    </w:p>
    <w:p w14:paraId="2DA89378" w14:textId="77777777" w:rsidR="00935B6F" w:rsidRPr="00046033" w:rsidRDefault="00935B6F" w:rsidP="00FC456D">
      <w:pPr>
        <w:keepNext/>
        <w:spacing w:before="240"/>
        <w:jc w:val="center"/>
        <w:rPr>
          <w:b/>
        </w:rPr>
      </w:pPr>
      <w:r w:rsidRPr="00046033">
        <w:rPr>
          <w:b/>
        </w:rPr>
        <w:t>Table 17 – Maximum permissible additional errors for direct and indirect connected electricity meters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700"/>
        <w:gridCol w:w="1417"/>
        <w:gridCol w:w="1418"/>
        <w:gridCol w:w="1027"/>
        <w:gridCol w:w="1028"/>
        <w:gridCol w:w="1028"/>
      </w:tblGrid>
      <w:tr w:rsidR="00EF1F98" w:rsidRPr="00046033" w14:paraId="005BE7D5" w14:textId="77777777" w:rsidTr="00935B6F">
        <w:tc>
          <w:tcPr>
            <w:tcW w:w="9286" w:type="dxa"/>
            <w:gridSpan w:val="7"/>
            <w:shd w:val="clear" w:color="auto" w:fill="F2F2F2" w:themeFill="background1" w:themeFillShade="F2"/>
          </w:tcPr>
          <w:p w14:paraId="372E255B" w14:textId="77777777" w:rsidR="00EF1F98" w:rsidRPr="00046033" w:rsidRDefault="00935B6F" w:rsidP="00FC456D">
            <w:pPr>
              <w:keepNext/>
              <w:jc w:val="center"/>
              <w:rPr>
                <w:b/>
                <w:sz w:val="20"/>
              </w:rPr>
            </w:pPr>
            <w:r w:rsidRPr="00046033">
              <w:rPr>
                <w:b/>
                <w:sz w:val="20"/>
              </w:rPr>
              <w:t>Maximum permissible additional errors for direct connected electricity meters</w:t>
            </w:r>
          </w:p>
        </w:tc>
      </w:tr>
      <w:tr w:rsidR="0038441B" w:rsidRPr="00046033" w14:paraId="65718AE4" w14:textId="77777777" w:rsidTr="00DA3451">
        <w:tc>
          <w:tcPr>
            <w:tcW w:w="1668" w:type="dxa"/>
            <w:tcBorders>
              <w:bottom w:val="double" w:sz="4" w:space="0" w:color="auto"/>
            </w:tcBorders>
          </w:tcPr>
          <w:p w14:paraId="60D98CB3" w14:textId="77777777" w:rsidR="001B7C05" w:rsidRPr="00046033" w:rsidRDefault="001B7C05" w:rsidP="00FC456D">
            <w:pPr>
              <w:keepNext/>
              <w:jc w:val="center"/>
              <w:rPr>
                <w:b/>
                <w:sz w:val="18"/>
                <w:szCs w:val="18"/>
              </w:rPr>
            </w:pPr>
            <w:r w:rsidRPr="00046033">
              <w:rPr>
                <w:b/>
                <w:sz w:val="18"/>
              </w:rPr>
              <w:t>Frequency range</w:t>
            </w:r>
          </w:p>
        </w:tc>
        <w:tc>
          <w:tcPr>
            <w:tcW w:w="1700" w:type="dxa"/>
            <w:tcBorders>
              <w:bottom w:val="double" w:sz="4" w:space="0" w:color="auto"/>
            </w:tcBorders>
          </w:tcPr>
          <w:p w14:paraId="14F7A352" w14:textId="77777777" w:rsidR="001B7C05" w:rsidRPr="00046033" w:rsidRDefault="001B7C05" w:rsidP="00FC456D">
            <w:pPr>
              <w:keepNext/>
              <w:jc w:val="center"/>
              <w:rPr>
                <w:b/>
                <w:sz w:val="18"/>
                <w:szCs w:val="18"/>
              </w:rPr>
            </w:pPr>
            <w:r w:rsidRPr="00046033">
              <w:rPr>
                <w:b/>
                <w:sz w:val="18"/>
              </w:rPr>
              <w:t>Interference current value</w:t>
            </w:r>
          </w:p>
        </w:tc>
        <w:tc>
          <w:tcPr>
            <w:tcW w:w="1417" w:type="dxa"/>
            <w:tcBorders>
              <w:bottom w:val="double" w:sz="4" w:space="0" w:color="auto"/>
            </w:tcBorders>
          </w:tcPr>
          <w:p w14:paraId="7B413F0D" w14:textId="77777777" w:rsidR="001B7C05" w:rsidRPr="00046033" w:rsidRDefault="001B7C05" w:rsidP="00FC456D">
            <w:pPr>
              <w:keepNext/>
              <w:jc w:val="center"/>
              <w:rPr>
                <w:b/>
                <w:sz w:val="18"/>
                <w:szCs w:val="18"/>
              </w:rPr>
            </w:pPr>
            <w:r w:rsidRPr="00046033">
              <w:rPr>
                <w:b/>
                <w:sz w:val="18"/>
              </w:rPr>
              <w:t>current 50 Hz</w:t>
            </w:r>
          </w:p>
        </w:tc>
        <w:tc>
          <w:tcPr>
            <w:tcW w:w="1418" w:type="dxa"/>
            <w:tcBorders>
              <w:bottom w:val="double" w:sz="4" w:space="0" w:color="auto"/>
            </w:tcBorders>
          </w:tcPr>
          <w:p w14:paraId="111CD3C1" w14:textId="77777777" w:rsidR="001B7C05" w:rsidRPr="00046033" w:rsidRDefault="001B7C05" w:rsidP="00FC456D">
            <w:pPr>
              <w:keepNext/>
              <w:jc w:val="center"/>
              <w:rPr>
                <w:b/>
                <w:sz w:val="18"/>
                <w:szCs w:val="18"/>
              </w:rPr>
            </w:pPr>
            <w:r w:rsidRPr="00046033">
              <w:rPr>
                <w:b/>
                <w:sz w:val="18"/>
              </w:rPr>
              <w:t>cos φ; 50 Hz</w:t>
            </w:r>
          </w:p>
        </w:tc>
        <w:tc>
          <w:tcPr>
            <w:tcW w:w="1027" w:type="dxa"/>
            <w:tcBorders>
              <w:bottom w:val="double" w:sz="4" w:space="0" w:color="auto"/>
            </w:tcBorders>
          </w:tcPr>
          <w:p w14:paraId="19F45AAC" w14:textId="77777777" w:rsidR="001B7C05" w:rsidRPr="00046033" w:rsidRDefault="001B7C05" w:rsidP="00FC456D">
            <w:pPr>
              <w:keepNext/>
              <w:jc w:val="center"/>
              <w:rPr>
                <w:b/>
                <w:sz w:val="18"/>
                <w:szCs w:val="18"/>
              </w:rPr>
            </w:pPr>
            <w:r w:rsidRPr="00046033">
              <w:rPr>
                <w:b/>
                <w:sz w:val="18"/>
              </w:rPr>
              <w:t>Class A</w:t>
            </w:r>
          </w:p>
        </w:tc>
        <w:tc>
          <w:tcPr>
            <w:tcW w:w="1028" w:type="dxa"/>
            <w:tcBorders>
              <w:bottom w:val="double" w:sz="4" w:space="0" w:color="auto"/>
            </w:tcBorders>
          </w:tcPr>
          <w:p w14:paraId="4E473DDE" w14:textId="77777777" w:rsidR="001B7C05" w:rsidRPr="00046033" w:rsidRDefault="001B7C05" w:rsidP="00FC456D">
            <w:pPr>
              <w:keepNext/>
              <w:jc w:val="center"/>
              <w:rPr>
                <w:b/>
                <w:sz w:val="18"/>
                <w:szCs w:val="18"/>
              </w:rPr>
            </w:pPr>
            <w:r w:rsidRPr="00046033">
              <w:rPr>
                <w:b/>
                <w:sz w:val="18"/>
              </w:rPr>
              <w:t>Class B</w:t>
            </w:r>
          </w:p>
        </w:tc>
        <w:tc>
          <w:tcPr>
            <w:tcW w:w="1028" w:type="dxa"/>
            <w:tcBorders>
              <w:bottom w:val="double" w:sz="4" w:space="0" w:color="auto"/>
            </w:tcBorders>
          </w:tcPr>
          <w:p w14:paraId="1E1D4F22" w14:textId="77777777" w:rsidR="001B7C05" w:rsidRPr="00046033" w:rsidRDefault="001B7C05" w:rsidP="00FC456D">
            <w:pPr>
              <w:keepNext/>
              <w:jc w:val="center"/>
              <w:rPr>
                <w:b/>
                <w:sz w:val="18"/>
                <w:szCs w:val="18"/>
              </w:rPr>
            </w:pPr>
            <w:r w:rsidRPr="00046033">
              <w:rPr>
                <w:b/>
                <w:sz w:val="18"/>
              </w:rPr>
              <w:t>Class C</w:t>
            </w:r>
          </w:p>
        </w:tc>
      </w:tr>
      <w:tr w:rsidR="0038441B" w:rsidRPr="00046033" w14:paraId="01D55719" w14:textId="77777777" w:rsidTr="00DA3451">
        <w:tc>
          <w:tcPr>
            <w:tcW w:w="1668" w:type="dxa"/>
            <w:tcBorders>
              <w:top w:val="double" w:sz="4" w:space="0" w:color="auto"/>
              <w:bottom w:val="single" w:sz="4" w:space="0" w:color="auto"/>
            </w:tcBorders>
          </w:tcPr>
          <w:p w14:paraId="4FEA27DE" w14:textId="77777777" w:rsidR="00AC2214" w:rsidRPr="00046033" w:rsidRDefault="00AC2214" w:rsidP="00DA3451">
            <w:pPr>
              <w:jc w:val="center"/>
              <w:rPr>
                <w:sz w:val="18"/>
                <w:szCs w:val="18"/>
              </w:rPr>
            </w:pPr>
            <w:r w:rsidRPr="00046033">
              <w:rPr>
                <w:sz w:val="18"/>
              </w:rPr>
              <w:t>2 kHz to 30 kHz</w:t>
            </w:r>
          </w:p>
        </w:tc>
        <w:tc>
          <w:tcPr>
            <w:tcW w:w="1700" w:type="dxa"/>
            <w:tcBorders>
              <w:top w:val="double" w:sz="4" w:space="0" w:color="auto"/>
              <w:bottom w:val="single" w:sz="4" w:space="0" w:color="auto"/>
            </w:tcBorders>
          </w:tcPr>
          <w:p w14:paraId="65083DB9" w14:textId="77777777" w:rsidR="00AC2214" w:rsidRPr="00046033" w:rsidRDefault="00AC2214" w:rsidP="00DA3451">
            <w:pPr>
              <w:jc w:val="center"/>
              <w:rPr>
                <w:sz w:val="18"/>
                <w:szCs w:val="18"/>
              </w:rPr>
            </w:pPr>
            <w:r w:rsidRPr="00046033">
              <w:rPr>
                <w:sz w:val="18"/>
              </w:rPr>
              <w:t>2 A</w:t>
            </w:r>
          </w:p>
        </w:tc>
        <w:tc>
          <w:tcPr>
            <w:tcW w:w="1417" w:type="dxa"/>
            <w:tcBorders>
              <w:top w:val="double" w:sz="4" w:space="0" w:color="auto"/>
              <w:bottom w:val="single" w:sz="4" w:space="0" w:color="auto"/>
            </w:tcBorders>
          </w:tcPr>
          <w:p w14:paraId="0834C664" w14:textId="77777777" w:rsidR="00AC2214" w:rsidRPr="00046033" w:rsidRDefault="00AC2214" w:rsidP="00DA3451">
            <w:pPr>
              <w:jc w:val="center"/>
              <w:rPr>
                <w:sz w:val="18"/>
                <w:szCs w:val="18"/>
              </w:rPr>
            </w:pPr>
            <w:r w:rsidRPr="00046033">
              <w:rPr>
                <w:sz w:val="18"/>
              </w:rPr>
              <w:t>I</w:t>
            </w:r>
            <w:r w:rsidRPr="00046033">
              <w:rPr>
                <w:sz w:val="18"/>
                <w:vertAlign w:val="subscript"/>
              </w:rPr>
              <w:t>ref</w:t>
            </w:r>
          </w:p>
        </w:tc>
        <w:tc>
          <w:tcPr>
            <w:tcW w:w="1418" w:type="dxa"/>
            <w:tcBorders>
              <w:top w:val="double" w:sz="4" w:space="0" w:color="auto"/>
              <w:bottom w:val="single" w:sz="4" w:space="0" w:color="auto"/>
            </w:tcBorders>
          </w:tcPr>
          <w:p w14:paraId="6BAB982F" w14:textId="77777777" w:rsidR="00AC2214" w:rsidRPr="00046033" w:rsidRDefault="00AC2214" w:rsidP="00DA3451">
            <w:pPr>
              <w:jc w:val="center"/>
              <w:rPr>
                <w:sz w:val="18"/>
                <w:szCs w:val="18"/>
              </w:rPr>
            </w:pPr>
            <w:r w:rsidRPr="00046033">
              <w:rPr>
                <w:sz w:val="18"/>
              </w:rPr>
              <w:t>&gt;0.9</w:t>
            </w:r>
          </w:p>
        </w:tc>
        <w:tc>
          <w:tcPr>
            <w:tcW w:w="1027" w:type="dxa"/>
            <w:tcBorders>
              <w:top w:val="double" w:sz="4" w:space="0" w:color="auto"/>
              <w:bottom w:val="single" w:sz="4" w:space="0" w:color="auto"/>
            </w:tcBorders>
          </w:tcPr>
          <w:p w14:paraId="30FA2335" w14:textId="11B8D7D0" w:rsidR="00AC2214" w:rsidRPr="00046033" w:rsidRDefault="00AC2214" w:rsidP="00DA3451">
            <w:pPr>
              <w:jc w:val="center"/>
              <w:rPr>
                <w:sz w:val="18"/>
                <w:szCs w:val="18"/>
              </w:rPr>
            </w:pPr>
            <w:r w:rsidRPr="00046033">
              <w:rPr>
                <w:sz w:val="18"/>
              </w:rPr>
              <w:t>±6%</w:t>
            </w:r>
          </w:p>
        </w:tc>
        <w:tc>
          <w:tcPr>
            <w:tcW w:w="1028" w:type="dxa"/>
            <w:tcBorders>
              <w:top w:val="double" w:sz="4" w:space="0" w:color="auto"/>
              <w:bottom w:val="single" w:sz="4" w:space="0" w:color="auto"/>
            </w:tcBorders>
          </w:tcPr>
          <w:p w14:paraId="072583E5" w14:textId="7B3BF923" w:rsidR="00AC2214" w:rsidRPr="00046033" w:rsidRDefault="00AC2214" w:rsidP="00DA3451">
            <w:pPr>
              <w:jc w:val="center"/>
              <w:rPr>
                <w:sz w:val="18"/>
                <w:szCs w:val="18"/>
              </w:rPr>
            </w:pPr>
            <w:r w:rsidRPr="00046033">
              <w:rPr>
                <w:sz w:val="18"/>
              </w:rPr>
              <w:t>±4%</w:t>
            </w:r>
          </w:p>
        </w:tc>
        <w:tc>
          <w:tcPr>
            <w:tcW w:w="1028" w:type="dxa"/>
            <w:tcBorders>
              <w:top w:val="double" w:sz="4" w:space="0" w:color="auto"/>
              <w:bottom w:val="single" w:sz="4" w:space="0" w:color="auto"/>
            </w:tcBorders>
          </w:tcPr>
          <w:p w14:paraId="4541A149" w14:textId="46D1A4DB" w:rsidR="00AC2214" w:rsidRPr="00046033" w:rsidRDefault="00AC2214" w:rsidP="00DA3451">
            <w:pPr>
              <w:jc w:val="center"/>
              <w:rPr>
                <w:sz w:val="18"/>
                <w:szCs w:val="18"/>
              </w:rPr>
            </w:pPr>
            <w:r w:rsidRPr="00046033">
              <w:rPr>
                <w:sz w:val="18"/>
              </w:rPr>
              <w:t>±2%</w:t>
            </w:r>
          </w:p>
        </w:tc>
      </w:tr>
      <w:tr w:rsidR="007F5292" w:rsidRPr="00046033" w14:paraId="4B35032E" w14:textId="77777777" w:rsidTr="00DA3451">
        <w:tc>
          <w:tcPr>
            <w:tcW w:w="1668" w:type="dxa"/>
            <w:tcBorders>
              <w:top w:val="single" w:sz="4" w:space="0" w:color="auto"/>
              <w:bottom w:val="single" w:sz="12" w:space="0" w:color="auto"/>
            </w:tcBorders>
          </w:tcPr>
          <w:p w14:paraId="707B0AEF" w14:textId="77777777" w:rsidR="007F5292" w:rsidRPr="00046033" w:rsidRDefault="007F5292" w:rsidP="00DA3451">
            <w:pPr>
              <w:jc w:val="center"/>
              <w:rPr>
                <w:sz w:val="18"/>
                <w:szCs w:val="18"/>
              </w:rPr>
            </w:pPr>
            <w:r w:rsidRPr="00046033">
              <w:rPr>
                <w:sz w:val="18"/>
              </w:rPr>
              <w:t>30 kHz to 150 kHz</w:t>
            </w:r>
          </w:p>
        </w:tc>
        <w:tc>
          <w:tcPr>
            <w:tcW w:w="1700" w:type="dxa"/>
            <w:tcBorders>
              <w:top w:val="single" w:sz="4" w:space="0" w:color="auto"/>
              <w:bottom w:val="single" w:sz="12" w:space="0" w:color="auto"/>
            </w:tcBorders>
          </w:tcPr>
          <w:p w14:paraId="3B5F5D27" w14:textId="77777777" w:rsidR="007F5292" w:rsidRPr="00046033" w:rsidRDefault="007F5292" w:rsidP="00DA3451">
            <w:pPr>
              <w:jc w:val="center"/>
              <w:rPr>
                <w:sz w:val="18"/>
                <w:szCs w:val="18"/>
              </w:rPr>
            </w:pPr>
            <w:r w:rsidRPr="00046033">
              <w:rPr>
                <w:sz w:val="18"/>
              </w:rPr>
              <w:t>1 A</w:t>
            </w:r>
          </w:p>
        </w:tc>
        <w:tc>
          <w:tcPr>
            <w:tcW w:w="1417" w:type="dxa"/>
            <w:tcBorders>
              <w:top w:val="single" w:sz="4" w:space="0" w:color="auto"/>
              <w:bottom w:val="single" w:sz="12" w:space="0" w:color="auto"/>
            </w:tcBorders>
          </w:tcPr>
          <w:p w14:paraId="548561FB" w14:textId="77777777" w:rsidR="007F5292" w:rsidRPr="00046033" w:rsidRDefault="007F5292" w:rsidP="00DA3451">
            <w:pPr>
              <w:jc w:val="center"/>
              <w:rPr>
                <w:sz w:val="18"/>
                <w:szCs w:val="18"/>
              </w:rPr>
            </w:pPr>
            <w:r w:rsidRPr="00046033">
              <w:rPr>
                <w:sz w:val="18"/>
              </w:rPr>
              <w:t>I</w:t>
            </w:r>
            <w:r w:rsidRPr="00046033">
              <w:rPr>
                <w:sz w:val="18"/>
                <w:vertAlign w:val="subscript"/>
              </w:rPr>
              <w:t>ref</w:t>
            </w:r>
          </w:p>
        </w:tc>
        <w:tc>
          <w:tcPr>
            <w:tcW w:w="1418" w:type="dxa"/>
            <w:tcBorders>
              <w:top w:val="single" w:sz="4" w:space="0" w:color="auto"/>
              <w:bottom w:val="single" w:sz="12" w:space="0" w:color="auto"/>
            </w:tcBorders>
          </w:tcPr>
          <w:p w14:paraId="1C0CB899" w14:textId="77777777" w:rsidR="007F5292" w:rsidRPr="00046033" w:rsidRDefault="007F5292" w:rsidP="00DA3451">
            <w:pPr>
              <w:jc w:val="center"/>
              <w:rPr>
                <w:sz w:val="18"/>
                <w:szCs w:val="18"/>
              </w:rPr>
            </w:pPr>
            <w:r w:rsidRPr="00046033">
              <w:rPr>
                <w:sz w:val="18"/>
              </w:rPr>
              <w:t>&gt;0.9</w:t>
            </w:r>
          </w:p>
        </w:tc>
        <w:tc>
          <w:tcPr>
            <w:tcW w:w="1027" w:type="dxa"/>
            <w:tcBorders>
              <w:top w:val="single" w:sz="4" w:space="0" w:color="auto"/>
              <w:bottom w:val="single" w:sz="12" w:space="0" w:color="auto"/>
            </w:tcBorders>
          </w:tcPr>
          <w:p w14:paraId="2F1273F7" w14:textId="73AE4A2F" w:rsidR="007F5292" w:rsidRPr="00046033" w:rsidRDefault="007F5292" w:rsidP="00DA3451">
            <w:pPr>
              <w:jc w:val="center"/>
              <w:rPr>
                <w:sz w:val="18"/>
                <w:szCs w:val="18"/>
              </w:rPr>
            </w:pPr>
            <w:r w:rsidRPr="00046033">
              <w:rPr>
                <w:sz w:val="18"/>
              </w:rPr>
              <w:t>±6%</w:t>
            </w:r>
          </w:p>
        </w:tc>
        <w:tc>
          <w:tcPr>
            <w:tcW w:w="1028" w:type="dxa"/>
            <w:tcBorders>
              <w:top w:val="single" w:sz="4" w:space="0" w:color="auto"/>
              <w:bottom w:val="single" w:sz="12" w:space="0" w:color="auto"/>
            </w:tcBorders>
          </w:tcPr>
          <w:p w14:paraId="71F78EEA" w14:textId="0060EB1C" w:rsidR="007F5292" w:rsidRPr="00046033" w:rsidRDefault="007F5292" w:rsidP="00DA3451">
            <w:pPr>
              <w:jc w:val="center"/>
              <w:rPr>
                <w:sz w:val="18"/>
                <w:szCs w:val="18"/>
              </w:rPr>
            </w:pPr>
            <w:r w:rsidRPr="00046033">
              <w:rPr>
                <w:sz w:val="18"/>
              </w:rPr>
              <w:t>±4%</w:t>
            </w:r>
          </w:p>
        </w:tc>
        <w:tc>
          <w:tcPr>
            <w:tcW w:w="1028" w:type="dxa"/>
            <w:tcBorders>
              <w:top w:val="single" w:sz="4" w:space="0" w:color="auto"/>
              <w:bottom w:val="single" w:sz="12" w:space="0" w:color="auto"/>
            </w:tcBorders>
          </w:tcPr>
          <w:p w14:paraId="41328C16" w14:textId="2128325E" w:rsidR="007F5292" w:rsidRPr="00046033" w:rsidRDefault="007F5292" w:rsidP="00DA3451">
            <w:pPr>
              <w:jc w:val="center"/>
              <w:rPr>
                <w:sz w:val="18"/>
                <w:szCs w:val="18"/>
              </w:rPr>
            </w:pPr>
            <w:r w:rsidRPr="00046033">
              <w:rPr>
                <w:sz w:val="18"/>
              </w:rPr>
              <w:t>±2%</w:t>
            </w:r>
          </w:p>
        </w:tc>
      </w:tr>
    </w:tbl>
    <w:p w14:paraId="4BC7D7B9" w14:textId="77777777" w:rsidR="0093683F" w:rsidRPr="00046033" w:rsidRDefault="0093683F" w:rsidP="0093683F">
      <w:pPr>
        <w:spacing w:before="0"/>
        <w:jc w:val="right"/>
      </w:pPr>
      <w:r w:rsidRPr="00046033">
        <w:t>continued</w:t>
      </w:r>
    </w:p>
    <w:p w14:paraId="4CABB025" w14:textId="77777777" w:rsidR="0093683F" w:rsidRPr="00046033" w:rsidRDefault="0093683F" w:rsidP="0093683F">
      <w:pPr>
        <w:spacing w:before="0"/>
        <w:jc w:val="right"/>
      </w:pPr>
    </w:p>
    <w:p w14:paraId="71915068" w14:textId="77777777" w:rsidR="0093683F" w:rsidRPr="00046033" w:rsidRDefault="0093683F" w:rsidP="0093683F">
      <w:pPr>
        <w:spacing w:before="0"/>
        <w:jc w:val="left"/>
      </w:pPr>
      <w:r w:rsidRPr="00046033">
        <w:t>Table 17 – continued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1700"/>
        <w:gridCol w:w="1417"/>
        <w:gridCol w:w="1418"/>
        <w:gridCol w:w="1027"/>
        <w:gridCol w:w="1028"/>
        <w:gridCol w:w="1028"/>
      </w:tblGrid>
      <w:tr w:rsidR="002D58BC" w:rsidRPr="00046033" w14:paraId="55BDC796" w14:textId="77777777" w:rsidTr="00935B6F">
        <w:tc>
          <w:tcPr>
            <w:tcW w:w="9286" w:type="dxa"/>
            <w:gridSpan w:val="7"/>
            <w:tcBorders>
              <w:top w:val="single" w:sz="12" w:space="0" w:color="auto"/>
              <w:bottom w:val="single" w:sz="4" w:space="0" w:color="auto"/>
            </w:tcBorders>
            <w:shd w:val="clear" w:color="auto" w:fill="F2F2F2" w:themeFill="background1" w:themeFillShade="F2"/>
          </w:tcPr>
          <w:p w14:paraId="6EC6A53B" w14:textId="77777777" w:rsidR="002D58BC" w:rsidRPr="00046033" w:rsidRDefault="00935B6F" w:rsidP="00FC456D">
            <w:pPr>
              <w:keepNext/>
              <w:jc w:val="center"/>
              <w:rPr>
                <w:b/>
                <w:sz w:val="20"/>
              </w:rPr>
            </w:pPr>
            <w:r w:rsidRPr="00046033">
              <w:rPr>
                <w:b/>
                <w:sz w:val="20"/>
              </w:rPr>
              <w:t>Maximum permissible additional errors for indirect connected electricity meters</w:t>
            </w:r>
          </w:p>
        </w:tc>
      </w:tr>
      <w:tr w:rsidR="002D58BC" w:rsidRPr="00046033" w14:paraId="6F5596C3" w14:textId="77777777" w:rsidTr="00935B6F">
        <w:tc>
          <w:tcPr>
            <w:tcW w:w="1668" w:type="dxa"/>
            <w:tcBorders>
              <w:top w:val="single" w:sz="4" w:space="0" w:color="auto"/>
              <w:bottom w:val="double" w:sz="4" w:space="0" w:color="auto"/>
            </w:tcBorders>
          </w:tcPr>
          <w:p w14:paraId="6C9EA8C5" w14:textId="77777777" w:rsidR="002D58BC" w:rsidRPr="00046033" w:rsidRDefault="002D58BC" w:rsidP="00FC456D">
            <w:pPr>
              <w:keepNext/>
              <w:jc w:val="center"/>
              <w:rPr>
                <w:b/>
                <w:sz w:val="18"/>
                <w:szCs w:val="18"/>
              </w:rPr>
            </w:pPr>
            <w:r w:rsidRPr="00046033">
              <w:rPr>
                <w:b/>
                <w:sz w:val="18"/>
              </w:rPr>
              <w:t>Frequency range</w:t>
            </w:r>
          </w:p>
        </w:tc>
        <w:tc>
          <w:tcPr>
            <w:tcW w:w="1700" w:type="dxa"/>
            <w:tcBorders>
              <w:top w:val="single" w:sz="4" w:space="0" w:color="auto"/>
              <w:bottom w:val="double" w:sz="4" w:space="0" w:color="auto"/>
            </w:tcBorders>
          </w:tcPr>
          <w:p w14:paraId="1DBD8142" w14:textId="77777777" w:rsidR="002D58BC" w:rsidRPr="00046033" w:rsidRDefault="002D58BC" w:rsidP="00FC456D">
            <w:pPr>
              <w:keepNext/>
              <w:jc w:val="center"/>
              <w:rPr>
                <w:b/>
                <w:sz w:val="18"/>
                <w:szCs w:val="18"/>
              </w:rPr>
            </w:pPr>
            <w:r w:rsidRPr="00046033">
              <w:rPr>
                <w:b/>
                <w:sz w:val="18"/>
              </w:rPr>
              <w:t>Interference current value</w:t>
            </w:r>
          </w:p>
        </w:tc>
        <w:tc>
          <w:tcPr>
            <w:tcW w:w="1417" w:type="dxa"/>
            <w:tcBorders>
              <w:top w:val="single" w:sz="4" w:space="0" w:color="auto"/>
              <w:bottom w:val="double" w:sz="4" w:space="0" w:color="auto"/>
            </w:tcBorders>
          </w:tcPr>
          <w:p w14:paraId="0A1485D7" w14:textId="77777777" w:rsidR="002D58BC" w:rsidRPr="00046033" w:rsidRDefault="002D58BC" w:rsidP="00FC456D">
            <w:pPr>
              <w:keepNext/>
              <w:jc w:val="center"/>
              <w:rPr>
                <w:b/>
                <w:sz w:val="18"/>
                <w:szCs w:val="18"/>
              </w:rPr>
            </w:pPr>
            <w:r w:rsidRPr="00046033">
              <w:rPr>
                <w:b/>
                <w:sz w:val="18"/>
              </w:rPr>
              <w:t>current 50 Hz</w:t>
            </w:r>
          </w:p>
        </w:tc>
        <w:tc>
          <w:tcPr>
            <w:tcW w:w="1418" w:type="dxa"/>
            <w:tcBorders>
              <w:top w:val="single" w:sz="4" w:space="0" w:color="auto"/>
              <w:bottom w:val="double" w:sz="4" w:space="0" w:color="auto"/>
            </w:tcBorders>
          </w:tcPr>
          <w:p w14:paraId="505F39CF" w14:textId="77777777" w:rsidR="002D58BC" w:rsidRPr="00046033" w:rsidRDefault="002D58BC" w:rsidP="00FC456D">
            <w:pPr>
              <w:keepNext/>
              <w:jc w:val="center"/>
              <w:rPr>
                <w:b/>
                <w:sz w:val="18"/>
                <w:szCs w:val="18"/>
              </w:rPr>
            </w:pPr>
            <w:r w:rsidRPr="00046033">
              <w:rPr>
                <w:b/>
                <w:sz w:val="18"/>
              </w:rPr>
              <w:t>cos φ; 50 Hz</w:t>
            </w:r>
          </w:p>
        </w:tc>
        <w:tc>
          <w:tcPr>
            <w:tcW w:w="1027" w:type="dxa"/>
            <w:tcBorders>
              <w:top w:val="single" w:sz="4" w:space="0" w:color="auto"/>
              <w:bottom w:val="double" w:sz="4" w:space="0" w:color="auto"/>
            </w:tcBorders>
          </w:tcPr>
          <w:p w14:paraId="70399695" w14:textId="77777777" w:rsidR="002D58BC" w:rsidRPr="00046033" w:rsidRDefault="002D58BC" w:rsidP="00FC456D">
            <w:pPr>
              <w:keepNext/>
              <w:jc w:val="center"/>
              <w:rPr>
                <w:b/>
                <w:sz w:val="18"/>
                <w:szCs w:val="18"/>
              </w:rPr>
            </w:pPr>
            <w:r w:rsidRPr="00046033">
              <w:rPr>
                <w:b/>
                <w:sz w:val="18"/>
              </w:rPr>
              <w:t>Class A</w:t>
            </w:r>
          </w:p>
        </w:tc>
        <w:tc>
          <w:tcPr>
            <w:tcW w:w="1028" w:type="dxa"/>
            <w:tcBorders>
              <w:top w:val="single" w:sz="4" w:space="0" w:color="auto"/>
              <w:bottom w:val="double" w:sz="4" w:space="0" w:color="auto"/>
            </w:tcBorders>
          </w:tcPr>
          <w:p w14:paraId="6C52D0E8" w14:textId="77777777" w:rsidR="002D58BC" w:rsidRPr="00046033" w:rsidRDefault="002D58BC" w:rsidP="00FC456D">
            <w:pPr>
              <w:keepNext/>
              <w:jc w:val="center"/>
              <w:rPr>
                <w:b/>
                <w:sz w:val="18"/>
                <w:szCs w:val="18"/>
              </w:rPr>
            </w:pPr>
            <w:r w:rsidRPr="00046033">
              <w:rPr>
                <w:b/>
                <w:sz w:val="18"/>
              </w:rPr>
              <w:t>Class B</w:t>
            </w:r>
          </w:p>
        </w:tc>
        <w:tc>
          <w:tcPr>
            <w:tcW w:w="1028" w:type="dxa"/>
            <w:tcBorders>
              <w:top w:val="single" w:sz="4" w:space="0" w:color="auto"/>
              <w:bottom w:val="double" w:sz="4" w:space="0" w:color="auto"/>
            </w:tcBorders>
          </w:tcPr>
          <w:p w14:paraId="40253B02" w14:textId="77777777" w:rsidR="002D58BC" w:rsidRPr="00046033" w:rsidRDefault="002D58BC" w:rsidP="00FC456D">
            <w:pPr>
              <w:keepNext/>
              <w:jc w:val="center"/>
              <w:rPr>
                <w:b/>
                <w:sz w:val="18"/>
                <w:szCs w:val="18"/>
              </w:rPr>
            </w:pPr>
            <w:r w:rsidRPr="00046033">
              <w:rPr>
                <w:b/>
                <w:sz w:val="18"/>
              </w:rPr>
              <w:t>Class C</w:t>
            </w:r>
          </w:p>
        </w:tc>
      </w:tr>
      <w:tr w:rsidR="002D58BC" w:rsidRPr="00046033" w14:paraId="337109B1" w14:textId="77777777" w:rsidTr="00935B6F">
        <w:tc>
          <w:tcPr>
            <w:tcW w:w="1668" w:type="dxa"/>
            <w:tcBorders>
              <w:top w:val="double" w:sz="4" w:space="0" w:color="auto"/>
            </w:tcBorders>
          </w:tcPr>
          <w:p w14:paraId="4185AB47" w14:textId="77777777" w:rsidR="002D58BC" w:rsidRPr="00046033" w:rsidRDefault="002D58BC" w:rsidP="00DA3451">
            <w:pPr>
              <w:jc w:val="center"/>
              <w:rPr>
                <w:sz w:val="18"/>
                <w:szCs w:val="18"/>
              </w:rPr>
            </w:pPr>
            <w:r w:rsidRPr="00046033">
              <w:rPr>
                <w:sz w:val="18"/>
              </w:rPr>
              <w:t>2 kHz to 30 kHz</w:t>
            </w:r>
          </w:p>
        </w:tc>
        <w:tc>
          <w:tcPr>
            <w:tcW w:w="1700" w:type="dxa"/>
            <w:tcBorders>
              <w:top w:val="double" w:sz="4" w:space="0" w:color="auto"/>
            </w:tcBorders>
          </w:tcPr>
          <w:p w14:paraId="4008A71F" w14:textId="1E210589" w:rsidR="002D58BC" w:rsidRPr="00046033" w:rsidRDefault="002D58BC">
            <w:pPr>
              <w:jc w:val="center"/>
              <w:rPr>
                <w:sz w:val="18"/>
                <w:szCs w:val="18"/>
              </w:rPr>
            </w:pPr>
            <w:r w:rsidRPr="00046033">
              <w:rPr>
                <w:sz w:val="18"/>
              </w:rPr>
              <w:t>2%</w:t>
            </w:r>
            <w:r w:rsidRPr="00046033">
              <w:rPr>
                <w:rFonts w:ascii="Calibri" w:hAnsi="Calibri"/>
                <w:sz w:val="18"/>
              </w:rPr>
              <w:t>·</w:t>
            </w:r>
            <w:r w:rsidRPr="00046033">
              <w:rPr>
                <w:i/>
                <w:sz w:val="18"/>
              </w:rPr>
              <w:t>I</w:t>
            </w:r>
            <w:r w:rsidRPr="00046033">
              <w:rPr>
                <w:sz w:val="18"/>
                <w:vertAlign w:val="subscript"/>
              </w:rPr>
              <w:t>max</w:t>
            </w:r>
          </w:p>
        </w:tc>
        <w:tc>
          <w:tcPr>
            <w:tcW w:w="1417" w:type="dxa"/>
            <w:tcBorders>
              <w:top w:val="double" w:sz="4" w:space="0" w:color="auto"/>
            </w:tcBorders>
          </w:tcPr>
          <w:p w14:paraId="2700326B" w14:textId="77777777" w:rsidR="002D58BC" w:rsidRPr="00046033" w:rsidRDefault="002D58BC">
            <w:pPr>
              <w:jc w:val="center"/>
              <w:rPr>
                <w:sz w:val="18"/>
                <w:szCs w:val="18"/>
              </w:rPr>
            </w:pPr>
            <w:r w:rsidRPr="00046033">
              <w:rPr>
                <w:i/>
                <w:sz w:val="18"/>
              </w:rPr>
              <w:t>I</w:t>
            </w:r>
            <w:r w:rsidRPr="00046033">
              <w:rPr>
                <w:sz w:val="18"/>
                <w:vertAlign w:val="subscript"/>
              </w:rPr>
              <w:t>ref</w:t>
            </w:r>
          </w:p>
        </w:tc>
        <w:tc>
          <w:tcPr>
            <w:tcW w:w="1418" w:type="dxa"/>
            <w:tcBorders>
              <w:top w:val="double" w:sz="4" w:space="0" w:color="auto"/>
            </w:tcBorders>
          </w:tcPr>
          <w:p w14:paraId="4D9B0AC3" w14:textId="77777777" w:rsidR="002D58BC" w:rsidRPr="00046033" w:rsidRDefault="002D58BC">
            <w:pPr>
              <w:jc w:val="center"/>
              <w:rPr>
                <w:sz w:val="18"/>
                <w:szCs w:val="18"/>
              </w:rPr>
            </w:pPr>
            <w:r w:rsidRPr="00046033">
              <w:rPr>
                <w:sz w:val="18"/>
              </w:rPr>
              <w:t>&gt;0.9</w:t>
            </w:r>
          </w:p>
        </w:tc>
        <w:tc>
          <w:tcPr>
            <w:tcW w:w="1027" w:type="dxa"/>
            <w:tcBorders>
              <w:top w:val="double" w:sz="4" w:space="0" w:color="auto"/>
            </w:tcBorders>
          </w:tcPr>
          <w:p w14:paraId="4FF8B727" w14:textId="73DE2245" w:rsidR="002D58BC" w:rsidRPr="00046033" w:rsidRDefault="002D58BC">
            <w:pPr>
              <w:jc w:val="center"/>
              <w:rPr>
                <w:sz w:val="18"/>
                <w:szCs w:val="18"/>
              </w:rPr>
            </w:pPr>
            <w:r w:rsidRPr="00046033">
              <w:rPr>
                <w:sz w:val="18"/>
              </w:rPr>
              <w:t>±6%</w:t>
            </w:r>
          </w:p>
        </w:tc>
        <w:tc>
          <w:tcPr>
            <w:tcW w:w="1028" w:type="dxa"/>
            <w:tcBorders>
              <w:top w:val="double" w:sz="4" w:space="0" w:color="auto"/>
            </w:tcBorders>
          </w:tcPr>
          <w:p w14:paraId="1397249E" w14:textId="2BD5B88A" w:rsidR="002D58BC" w:rsidRPr="00046033" w:rsidRDefault="002D58BC">
            <w:pPr>
              <w:jc w:val="center"/>
              <w:rPr>
                <w:sz w:val="18"/>
                <w:szCs w:val="18"/>
              </w:rPr>
            </w:pPr>
            <w:r w:rsidRPr="00046033">
              <w:rPr>
                <w:sz w:val="18"/>
              </w:rPr>
              <w:t>±4%</w:t>
            </w:r>
          </w:p>
        </w:tc>
        <w:tc>
          <w:tcPr>
            <w:tcW w:w="1028" w:type="dxa"/>
            <w:tcBorders>
              <w:top w:val="double" w:sz="4" w:space="0" w:color="auto"/>
            </w:tcBorders>
          </w:tcPr>
          <w:p w14:paraId="286485E2" w14:textId="41154932" w:rsidR="002D58BC" w:rsidRPr="00046033" w:rsidRDefault="002D58BC">
            <w:pPr>
              <w:jc w:val="center"/>
              <w:rPr>
                <w:sz w:val="18"/>
                <w:szCs w:val="18"/>
              </w:rPr>
            </w:pPr>
            <w:r w:rsidRPr="00046033">
              <w:rPr>
                <w:sz w:val="18"/>
              </w:rPr>
              <w:t>±2%</w:t>
            </w:r>
          </w:p>
        </w:tc>
      </w:tr>
      <w:tr w:rsidR="002D58BC" w:rsidRPr="00046033" w14:paraId="6963062B" w14:textId="77777777" w:rsidTr="00935B6F">
        <w:tc>
          <w:tcPr>
            <w:tcW w:w="1668" w:type="dxa"/>
          </w:tcPr>
          <w:p w14:paraId="128D95EF" w14:textId="77777777" w:rsidR="002D58BC" w:rsidRPr="00046033" w:rsidRDefault="002D58BC" w:rsidP="00DA3451">
            <w:pPr>
              <w:jc w:val="center"/>
              <w:rPr>
                <w:sz w:val="18"/>
                <w:szCs w:val="18"/>
              </w:rPr>
            </w:pPr>
            <w:r w:rsidRPr="00046033">
              <w:rPr>
                <w:sz w:val="18"/>
              </w:rPr>
              <w:t>30 kHz to 150 kHz</w:t>
            </w:r>
          </w:p>
        </w:tc>
        <w:tc>
          <w:tcPr>
            <w:tcW w:w="1700" w:type="dxa"/>
          </w:tcPr>
          <w:p w14:paraId="5CBDA200" w14:textId="68A5CC71" w:rsidR="002D58BC" w:rsidRPr="00046033" w:rsidRDefault="003112AE">
            <w:pPr>
              <w:jc w:val="center"/>
              <w:rPr>
                <w:sz w:val="18"/>
                <w:szCs w:val="18"/>
              </w:rPr>
            </w:pPr>
            <w:r w:rsidRPr="00046033">
              <w:rPr>
                <w:sz w:val="18"/>
              </w:rPr>
              <w:t>1%</w:t>
            </w:r>
            <w:r w:rsidRPr="00046033">
              <w:rPr>
                <w:rFonts w:ascii="Calibri" w:hAnsi="Calibri"/>
                <w:sz w:val="18"/>
              </w:rPr>
              <w:t>·</w:t>
            </w:r>
            <w:r w:rsidRPr="00046033">
              <w:rPr>
                <w:i/>
                <w:sz w:val="18"/>
              </w:rPr>
              <w:t>I</w:t>
            </w:r>
            <w:r w:rsidRPr="00046033">
              <w:rPr>
                <w:sz w:val="18"/>
                <w:vertAlign w:val="subscript"/>
              </w:rPr>
              <w:t>max</w:t>
            </w:r>
          </w:p>
        </w:tc>
        <w:tc>
          <w:tcPr>
            <w:tcW w:w="1417" w:type="dxa"/>
          </w:tcPr>
          <w:p w14:paraId="71FCD255" w14:textId="77777777" w:rsidR="002D58BC" w:rsidRPr="00046033" w:rsidRDefault="002D58BC">
            <w:pPr>
              <w:jc w:val="center"/>
              <w:rPr>
                <w:sz w:val="18"/>
                <w:szCs w:val="18"/>
              </w:rPr>
            </w:pPr>
            <w:r w:rsidRPr="00046033">
              <w:rPr>
                <w:i/>
                <w:sz w:val="18"/>
              </w:rPr>
              <w:t>I</w:t>
            </w:r>
            <w:r w:rsidRPr="00046033">
              <w:rPr>
                <w:sz w:val="18"/>
                <w:vertAlign w:val="subscript"/>
              </w:rPr>
              <w:t>ref</w:t>
            </w:r>
          </w:p>
        </w:tc>
        <w:tc>
          <w:tcPr>
            <w:tcW w:w="1418" w:type="dxa"/>
          </w:tcPr>
          <w:p w14:paraId="0B1DFC25" w14:textId="77777777" w:rsidR="002D58BC" w:rsidRPr="00046033" w:rsidRDefault="002D58BC">
            <w:pPr>
              <w:jc w:val="center"/>
              <w:rPr>
                <w:sz w:val="18"/>
                <w:szCs w:val="18"/>
              </w:rPr>
            </w:pPr>
            <w:r w:rsidRPr="00046033">
              <w:rPr>
                <w:sz w:val="18"/>
              </w:rPr>
              <w:t>&gt;0.9</w:t>
            </w:r>
          </w:p>
        </w:tc>
        <w:tc>
          <w:tcPr>
            <w:tcW w:w="1027" w:type="dxa"/>
          </w:tcPr>
          <w:p w14:paraId="185ED543" w14:textId="3BA0FD9E" w:rsidR="002D58BC" w:rsidRPr="00046033" w:rsidRDefault="002D58BC">
            <w:pPr>
              <w:jc w:val="center"/>
              <w:rPr>
                <w:sz w:val="18"/>
                <w:szCs w:val="18"/>
              </w:rPr>
            </w:pPr>
            <w:r w:rsidRPr="00046033">
              <w:rPr>
                <w:sz w:val="18"/>
              </w:rPr>
              <w:t>±6%</w:t>
            </w:r>
          </w:p>
        </w:tc>
        <w:tc>
          <w:tcPr>
            <w:tcW w:w="1028" w:type="dxa"/>
          </w:tcPr>
          <w:p w14:paraId="09281933" w14:textId="2A2E65D3" w:rsidR="002D58BC" w:rsidRPr="00046033" w:rsidRDefault="002D58BC">
            <w:pPr>
              <w:jc w:val="center"/>
              <w:rPr>
                <w:sz w:val="18"/>
                <w:szCs w:val="18"/>
              </w:rPr>
            </w:pPr>
            <w:r w:rsidRPr="00046033">
              <w:rPr>
                <w:sz w:val="18"/>
              </w:rPr>
              <w:t>±4%</w:t>
            </w:r>
          </w:p>
        </w:tc>
        <w:tc>
          <w:tcPr>
            <w:tcW w:w="1028" w:type="dxa"/>
          </w:tcPr>
          <w:p w14:paraId="625B734C" w14:textId="510517CF" w:rsidR="002D58BC" w:rsidRPr="00046033" w:rsidRDefault="002D58BC">
            <w:pPr>
              <w:jc w:val="center"/>
              <w:rPr>
                <w:sz w:val="18"/>
                <w:szCs w:val="18"/>
              </w:rPr>
            </w:pPr>
            <w:r w:rsidRPr="00046033">
              <w:rPr>
                <w:sz w:val="18"/>
              </w:rPr>
              <w:t>±2%</w:t>
            </w:r>
          </w:p>
        </w:tc>
      </w:tr>
    </w:tbl>
    <w:p w14:paraId="16F09E7A" w14:textId="77777777" w:rsidR="00162F18" w:rsidRPr="00046033" w:rsidRDefault="00162F18" w:rsidP="00460A9F">
      <w:pPr>
        <w:rPr>
          <w:szCs w:val="22"/>
        </w:rPr>
      </w:pPr>
    </w:p>
    <w:p w14:paraId="27FC75A7" w14:textId="77777777" w:rsidR="009C6113" w:rsidRPr="00046033" w:rsidRDefault="009C6113" w:rsidP="0093683F">
      <w:pPr>
        <w:pStyle w:val="OOPNadpis2"/>
        <w:spacing w:before="120"/>
        <w:rPr>
          <w:sz w:val="24"/>
        </w:rPr>
      </w:pPr>
      <w:r w:rsidRPr="00046033">
        <w:rPr>
          <w:sz w:val="24"/>
        </w:rPr>
        <w:t>5.8 Functional tests</w:t>
      </w:r>
    </w:p>
    <w:p w14:paraId="1B3A5E83" w14:textId="77777777" w:rsidR="009C6113" w:rsidRPr="00046033" w:rsidRDefault="009C6113" w:rsidP="0093683F">
      <w:pPr>
        <w:pStyle w:val="OOPNadpis2"/>
        <w:spacing w:before="120"/>
      </w:pPr>
      <w:r w:rsidRPr="00046033">
        <w:t>5.8.1 Test of no-load operation</w:t>
      </w:r>
    </w:p>
    <w:p w14:paraId="29488F13" w14:textId="77777777" w:rsidR="009C6113" w:rsidRPr="00046033" w:rsidRDefault="009C6113" w:rsidP="004F06F4">
      <w:pPr>
        <w:pStyle w:val="OOPText"/>
      </w:pPr>
      <w:r w:rsidRPr="00046033">
        <w:t>The test of no-load operation is performed in accordance with Article 7.4.</w:t>
      </w:r>
    </w:p>
    <w:p w14:paraId="5FA58A51" w14:textId="77777777" w:rsidR="009C6113" w:rsidRPr="00046033" w:rsidRDefault="009C6113" w:rsidP="004F06F4">
      <w:pPr>
        <w:pStyle w:val="OOPNadpis2"/>
      </w:pPr>
      <w:r w:rsidRPr="00046033">
        <w:t>5.8.2 Start-up test</w:t>
      </w:r>
    </w:p>
    <w:p w14:paraId="6CB82B07" w14:textId="77777777" w:rsidR="009C6113" w:rsidRPr="00046033" w:rsidRDefault="009C6113" w:rsidP="004F06F4">
      <w:pPr>
        <w:pStyle w:val="OOPText"/>
      </w:pPr>
      <w:r w:rsidRPr="00046033">
        <w:t>The start-up test is performed in accordance with Article 7.5.</w:t>
      </w:r>
    </w:p>
    <w:p w14:paraId="70579111" w14:textId="77777777" w:rsidR="009C6113" w:rsidRPr="00046033" w:rsidRDefault="009C6113" w:rsidP="004F06F4">
      <w:pPr>
        <w:pStyle w:val="OOPNadpis2"/>
      </w:pPr>
      <w:r w:rsidRPr="00046033">
        <w:t>5.8.3 Accuracy test</w:t>
      </w:r>
    </w:p>
    <w:p w14:paraId="6A653E2C" w14:textId="77777777" w:rsidR="009C6113" w:rsidRPr="00046033" w:rsidRDefault="009C6113" w:rsidP="004F06F4">
      <w:pPr>
        <w:pStyle w:val="OOPText"/>
      </w:pPr>
      <w:r w:rsidRPr="00046033">
        <w:t>The accuracy test is performed in accordance with Article 7.6.</w:t>
      </w:r>
    </w:p>
    <w:p w14:paraId="490F07B5" w14:textId="77777777" w:rsidR="009C6113" w:rsidRPr="00046033" w:rsidRDefault="009C6113" w:rsidP="004F06F4">
      <w:pPr>
        <w:pStyle w:val="OOPNadpis2"/>
      </w:pPr>
      <w:r w:rsidRPr="00046033">
        <w:t>5.8.4 Test of ambient temperature influence</w:t>
      </w:r>
    </w:p>
    <w:p w14:paraId="60A78FE8" w14:textId="4B6F36F7" w:rsidR="009C6113" w:rsidRPr="00046033" w:rsidRDefault="009C6113" w:rsidP="00DA3451">
      <w:pPr>
        <w:pStyle w:val="OOPText"/>
      </w:pPr>
      <w:r w:rsidRPr="00046033">
        <w:t>The additional error due to temperature change (within the rated operating range of the electricity meter) relative to the error under reference conditions must not exceed the limits for the given accuracy class. These limits are given in Table 18 in the form of thermal coefficient limits in %/K.</w:t>
      </w:r>
    </w:p>
    <w:p w14:paraId="1748995D" w14:textId="77777777" w:rsidR="009C6113" w:rsidRPr="00046033" w:rsidRDefault="009C6113" w:rsidP="00FC456D">
      <w:pPr>
        <w:pStyle w:val="OOPText"/>
        <w:keepNext/>
        <w:spacing w:before="240"/>
        <w:jc w:val="center"/>
        <w:rPr>
          <w:bCs/>
        </w:rPr>
      </w:pPr>
      <w:r w:rsidRPr="00046033">
        <w:rPr>
          <w:b/>
        </w:rPr>
        <w:lastRenderedPageBreak/>
        <w:t>Table 18 – Thermal coefficient limits in %/K for the tests of ambient temperature influence on the electricity meter</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D34DEF" w:rsidRPr="00046033" w14:paraId="4972CCBF" w14:textId="77777777" w:rsidTr="0093683F">
        <w:trPr>
          <w:trHeight w:val="87"/>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573055B5" w14:textId="77777777" w:rsidR="00D34DEF" w:rsidRPr="00046033" w:rsidRDefault="00D34DEF" w:rsidP="00FC456D">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7454E12F" w14:textId="77777777" w:rsidR="00D34DEF" w:rsidRPr="00046033" w:rsidRDefault="00D34DEF" w:rsidP="00FC456D">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vAlign w:val="center"/>
          </w:tcPr>
          <w:p w14:paraId="774FBF82" w14:textId="77777777" w:rsidR="00D34DEF" w:rsidRPr="00046033" w:rsidRDefault="00D34DEF" w:rsidP="00FC456D">
            <w:pPr>
              <w:pStyle w:val="OOPTabulka"/>
              <w:keepNext/>
              <w:rPr>
                <w:b/>
              </w:rPr>
            </w:pPr>
            <w:r w:rsidRPr="00046033">
              <w:rPr>
                <w:b/>
              </w:rPr>
              <w:t>Active energy meters – Static</w:t>
            </w:r>
          </w:p>
        </w:tc>
      </w:tr>
      <w:tr w:rsidR="00D34DEF" w:rsidRPr="00046033" w14:paraId="1D2BD24B" w14:textId="77777777" w:rsidTr="0093683F">
        <w:trPr>
          <w:jc w:val="center"/>
        </w:trPr>
        <w:tc>
          <w:tcPr>
            <w:tcW w:w="815" w:type="pct"/>
            <w:vMerge/>
            <w:tcBorders>
              <w:left w:val="single" w:sz="12" w:space="0" w:color="auto"/>
            </w:tcBorders>
            <w:shd w:val="clear" w:color="auto" w:fill="F2F2F2" w:themeFill="background1" w:themeFillShade="F2"/>
            <w:vAlign w:val="center"/>
          </w:tcPr>
          <w:p w14:paraId="5425923A" w14:textId="77777777" w:rsidR="00D34DEF" w:rsidRPr="00046033" w:rsidRDefault="00D34DEF" w:rsidP="00FC456D">
            <w:pPr>
              <w:pStyle w:val="OOPTabulka"/>
              <w:keepNext/>
              <w:rPr>
                <w:b/>
              </w:rPr>
            </w:pPr>
          </w:p>
        </w:tc>
        <w:tc>
          <w:tcPr>
            <w:tcW w:w="784" w:type="pct"/>
            <w:vMerge w:val="restart"/>
            <w:shd w:val="clear" w:color="auto" w:fill="F2F2F2" w:themeFill="background1" w:themeFillShade="F2"/>
            <w:vAlign w:val="center"/>
          </w:tcPr>
          <w:p w14:paraId="4067A8EA" w14:textId="77777777" w:rsidR="00D34DEF" w:rsidRPr="00046033" w:rsidRDefault="00D34DEF" w:rsidP="00FC456D">
            <w:pPr>
              <w:pStyle w:val="OOPTabulka"/>
              <w:keepNext/>
              <w:rPr>
                <w:b/>
              </w:rPr>
            </w:pPr>
            <w:r w:rsidRPr="00046033">
              <w:rPr>
                <w:b/>
              </w:rPr>
              <w:t>Current</w:t>
            </w:r>
          </w:p>
        </w:tc>
        <w:tc>
          <w:tcPr>
            <w:tcW w:w="490" w:type="pct"/>
            <w:vMerge w:val="restart"/>
            <w:shd w:val="clear" w:color="auto" w:fill="F2F2F2" w:themeFill="background1" w:themeFillShade="F2"/>
            <w:vAlign w:val="center"/>
          </w:tcPr>
          <w:p w14:paraId="63C7FDC9" w14:textId="77777777" w:rsidR="00D34DEF" w:rsidRPr="00046033" w:rsidRDefault="00D34DEF" w:rsidP="00FC456D">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0A5FEDA0" w14:textId="77777777" w:rsidR="00D34DEF" w:rsidRPr="00046033" w:rsidRDefault="00D34DEF" w:rsidP="00FC456D">
            <w:pPr>
              <w:pStyle w:val="OOPTabulka"/>
              <w:keepNext/>
              <w:rPr>
                <w:b/>
              </w:rPr>
            </w:pPr>
            <w:r w:rsidRPr="00046033">
              <w:rPr>
                <w:b/>
              </w:rPr>
              <w:t xml:space="preserve">Accuracy class </w:t>
            </w:r>
          </w:p>
        </w:tc>
      </w:tr>
      <w:tr w:rsidR="00D34DEF" w:rsidRPr="00046033" w14:paraId="404AA3BD" w14:textId="77777777" w:rsidTr="0093683F">
        <w:trPr>
          <w:jc w:val="center"/>
        </w:trPr>
        <w:tc>
          <w:tcPr>
            <w:tcW w:w="815" w:type="pct"/>
            <w:vMerge/>
            <w:tcBorders>
              <w:left w:val="single" w:sz="12" w:space="0" w:color="auto"/>
              <w:bottom w:val="double" w:sz="4" w:space="0" w:color="auto"/>
            </w:tcBorders>
            <w:shd w:val="clear" w:color="auto" w:fill="F2F2F2" w:themeFill="background1" w:themeFillShade="F2"/>
          </w:tcPr>
          <w:p w14:paraId="352F3F71" w14:textId="77777777" w:rsidR="00D34DEF" w:rsidRPr="00046033" w:rsidRDefault="00D34DEF" w:rsidP="00FC456D">
            <w:pPr>
              <w:pStyle w:val="OOPTabulka"/>
              <w:keepNext/>
              <w:rPr>
                <w:b/>
              </w:rPr>
            </w:pPr>
          </w:p>
        </w:tc>
        <w:tc>
          <w:tcPr>
            <w:tcW w:w="784" w:type="pct"/>
            <w:vMerge/>
            <w:tcBorders>
              <w:bottom w:val="double" w:sz="4" w:space="0" w:color="auto"/>
            </w:tcBorders>
            <w:shd w:val="clear" w:color="auto" w:fill="F2F2F2" w:themeFill="background1" w:themeFillShade="F2"/>
          </w:tcPr>
          <w:p w14:paraId="70A1B4BB" w14:textId="77777777" w:rsidR="00D34DEF" w:rsidRPr="00046033" w:rsidRDefault="00D34DEF" w:rsidP="00FC456D">
            <w:pPr>
              <w:pStyle w:val="OOPTabulka"/>
              <w:keepNext/>
              <w:rPr>
                <w:b/>
              </w:rPr>
            </w:pPr>
          </w:p>
        </w:tc>
        <w:tc>
          <w:tcPr>
            <w:tcW w:w="490" w:type="pct"/>
            <w:vMerge/>
            <w:tcBorders>
              <w:top w:val="nil"/>
              <w:bottom w:val="double" w:sz="4" w:space="0" w:color="auto"/>
            </w:tcBorders>
            <w:shd w:val="clear" w:color="auto" w:fill="F2F2F2" w:themeFill="background1" w:themeFillShade="F2"/>
          </w:tcPr>
          <w:p w14:paraId="069F4C3E" w14:textId="77777777" w:rsidR="00D34DEF" w:rsidRPr="00046033" w:rsidRDefault="00D34DEF" w:rsidP="00FC456D">
            <w:pPr>
              <w:pStyle w:val="OOPTabulka"/>
              <w:keepNext/>
              <w:rPr>
                <w:b/>
              </w:rPr>
            </w:pPr>
          </w:p>
        </w:tc>
        <w:tc>
          <w:tcPr>
            <w:tcW w:w="727" w:type="pct"/>
            <w:tcBorders>
              <w:top w:val="nil"/>
              <w:bottom w:val="double" w:sz="4" w:space="0" w:color="auto"/>
            </w:tcBorders>
            <w:shd w:val="clear" w:color="auto" w:fill="F2F2F2" w:themeFill="background1" w:themeFillShade="F2"/>
          </w:tcPr>
          <w:p w14:paraId="283CA5FD" w14:textId="77777777" w:rsidR="00D34DEF" w:rsidRPr="00046033" w:rsidRDefault="00D34DEF" w:rsidP="00FC456D">
            <w:pPr>
              <w:pStyle w:val="OOPTabulka"/>
              <w:keepNext/>
              <w:rPr>
                <w:b/>
              </w:rPr>
            </w:pPr>
            <w:r w:rsidRPr="00046033">
              <w:rPr>
                <w:b/>
              </w:rPr>
              <w:t>2</w:t>
            </w:r>
          </w:p>
        </w:tc>
        <w:tc>
          <w:tcPr>
            <w:tcW w:w="728" w:type="pct"/>
            <w:tcBorders>
              <w:top w:val="nil"/>
              <w:bottom w:val="double" w:sz="4" w:space="0" w:color="auto"/>
            </w:tcBorders>
            <w:shd w:val="clear" w:color="auto" w:fill="F2F2F2" w:themeFill="background1" w:themeFillShade="F2"/>
          </w:tcPr>
          <w:p w14:paraId="39B8AEFB" w14:textId="77777777" w:rsidR="00D34DEF" w:rsidRPr="00046033" w:rsidRDefault="00D34DEF" w:rsidP="00FC456D">
            <w:pPr>
              <w:pStyle w:val="OOPTabulka"/>
              <w:keepNext/>
              <w:rPr>
                <w:b/>
              </w:rPr>
            </w:pPr>
            <w:r w:rsidRPr="00046033">
              <w:rPr>
                <w:b/>
              </w:rPr>
              <w:t>1</w:t>
            </w:r>
          </w:p>
        </w:tc>
        <w:tc>
          <w:tcPr>
            <w:tcW w:w="728" w:type="pct"/>
            <w:tcBorders>
              <w:top w:val="nil"/>
              <w:bottom w:val="double" w:sz="4" w:space="0" w:color="auto"/>
            </w:tcBorders>
            <w:shd w:val="clear" w:color="auto" w:fill="F2F2F2" w:themeFill="background1" w:themeFillShade="F2"/>
          </w:tcPr>
          <w:p w14:paraId="7D1DA560" w14:textId="77777777" w:rsidR="00D34DEF" w:rsidRPr="00046033" w:rsidRDefault="00D34DEF" w:rsidP="00FC456D">
            <w:pPr>
              <w:pStyle w:val="OOPTabulka"/>
              <w:keepNext/>
              <w:rPr>
                <w:b/>
              </w:rPr>
            </w:pPr>
            <w:r w:rsidRPr="00046033">
              <w:rPr>
                <w:b/>
              </w:rPr>
              <w:t>0.5 S</w:t>
            </w:r>
          </w:p>
        </w:tc>
        <w:tc>
          <w:tcPr>
            <w:tcW w:w="728" w:type="pct"/>
            <w:tcBorders>
              <w:top w:val="nil"/>
              <w:bottom w:val="double" w:sz="4" w:space="0" w:color="auto"/>
              <w:right w:val="single" w:sz="12" w:space="0" w:color="auto"/>
            </w:tcBorders>
            <w:shd w:val="clear" w:color="auto" w:fill="F2F2F2" w:themeFill="background1" w:themeFillShade="F2"/>
          </w:tcPr>
          <w:p w14:paraId="755E5E0A" w14:textId="77777777" w:rsidR="00D34DEF" w:rsidRPr="00046033" w:rsidRDefault="00D34DEF" w:rsidP="00FC456D">
            <w:pPr>
              <w:pStyle w:val="OOPTabulka"/>
              <w:keepNext/>
              <w:rPr>
                <w:b/>
              </w:rPr>
            </w:pPr>
            <w:r w:rsidRPr="00046033">
              <w:rPr>
                <w:b/>
              </w:rPr>
              <w:t>0.2 S</w:t>
            </w:r>
          </w:p>
        </w:tc>
      </w:tr>
      <w:tr w:rsidR="00D34DEF" w:rsidRPr="00046033" w14:paraId="6E67B979" w14:textId="77777777" w:rsidTr="0093683F">
        <w:trPr>
          <w:jc w:val="center"/>
        </w:trPr>
        <w:tc>
          <w:tcPr>
            <w:tcW w:w="815" w:type="pct"/>
            <w:tcBorders>
              <w:top w:val="double" w:sz="4" w:space="0" w:color="auto"/>
              <w:left w:val="single" w:sz="12" w:space="0" w:color="auto"/>
            </w:tcBorders>
            <w:vAlign w:val="center"/>
          </w:tcPr>
          <w:p w14:paraId="0A78581D" w14:textId="77777777" w:rsidR="00D34DEF" w:rsidRPr="00046033" w:rsidRDefault="00D34DEF" w:rsidP="00713482">
            <w:pPr>
              <w:pStyle w:val="OOPTabulka"/>
            </w:pPr>
            <w:r w:rsidRPr="00046033">
              <w:t>direct</w:t>
            </w:r>
          </w:p>
        </w:tc>
        <w:tc>
          <w:tcPr>
            <w:tcW w:w="784" w:type="pct"/>
            <w:tcBorders>
              <w:top w:val="double" w:sz="4" w:space="0" w:color="auto"/>
            </w:tcBorders>
          </w:tcPr>
          <w:p w14:paraId="45D90AD4" w14:textId="77777777" w:rsidR="00D34DEF" w:rsidRPr="00046033" w:rsidRDefault="00D34DEF" w:rsidP="00713482">
            <w:pPr>
              <w:pStyle w:val="OOPTabulka"/>
            </w:pPr>
            <w:r w:rsidRPr="00046033">
              <w:t>0.1</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32814CFF" w14:textId="77777777" w:rsidR="00D34DEF" w:rsidRPr="00046033" w:rsidRDefault="00D34DEF" w:rsidP="00713482">
            <w:pPr>
              <w:pStyle w:val="OOPTabulka"/>
            </w:pPr>
            <w:r w:rsidRPr="00046033">
              <w:t>0.2</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25738E48" w14:textId="77777777" w:rsidR="00D34DEF" w:rsidRPr="00046033" w:rsidRDefault="00D34DEF" w:rsidP="00713482">
            <w:pPr>
              <w:pStyle w:val="OOPTabulka"/>
            </w:pPr>
            <w:r w:rsidRPr="00046033">
              <w:t>1</w:t>
            </w:r>
          </w:p>
          <w:p w14:paraId="5D262A1C" w14:textId="77777777" w:rsidR="00D34DEF" w:rsidRPr="00046033" w:rsidRDefault="00D34DEF" w:rsidP="00713482">
            <w:pPr>
              <w:pStyle w:val="OOPTabulka"/>
            </w:pPr>
            <w:r w:rsidRPr="00046033">
              <w:t>0.5 ind.</w:t>
            </w:r>
          </w:p>
        </w:tc>
        <w:tc>
          <w:tcPr>
            <w:tcW w:w="727" w:type="pct"/>
            <w:tcBorders>
              <w:top w:val="double" w:sz="4" w:space="0" w:color="auto"/>
            </w:tcBorders>
          </w:tcPr>
          <w:p w14:paraId="1C2A58BA" w14:textId="77777777" w:rsidR="00D34DEF" w:rsidRPr="00046033" w:rsidRDefault="00D34DEF" w:rsidP="00713482">
            <w:pPr>
              <w:pStyle w:val="OOPTabulka"/>
            </w:pPr>
            <w:r w:rsidRPr="00046033">
              <w:t>±0.10</w:t>
            </w:r>
          </w:p>
          <w:p w14:paraId="1F9AA845" w14:textId="77777777" w:rsidR="00D34DEF" w:rsidRPr="00046033" w:rsidRDefault="00D34DEF" w:rsidP="00713482">
            <w:pPr>
              <w:pStyle w:val="OOPTabulka"/>
            </w:pPr>
            <w:r w:rsidRPr="00046033">
              <w:t>±0.15</w:t>
            </w:r>
          </w:p>
        </w:tc>
        <w:tc>
          <w:tcPr>
            <w:tcW w:w="728" w:type="pct"/>
            <w:tcBorders>
              <w:top w:val="double" w:sz="4" w:space="0" w:color="auto"/>
            </w:tcBorders>
          </w:tcPr>
          <w:p w14:paraId="0B362A99" w14:textId="77777777" w:rsidR="00D34DEF" w:rsidRPr="00046033" w:rsidRDefault="00D34DEF" w:rsidP="00713482">
            <w:pPr>
              <w:pStyle w:val="OOPTabulka"/>
            </w:pPr>
            <w:r w:rsidRPr="00046033">
              <w:t>±0.05</w:t>
            </w:r>
          </w:p>
          <w:p w14:paraId="380CE6A8" w14:textId="77777777" w:rsidR="00D34DEF" w:rsidRPr="00046033" w:rsidRDefault="00D34DEF" w:rsidP="00713482">
            <w:pPr>
              <w:pStyle w:val="OOPTabulka"/>
            </w:pPr>
            <w:r w:rsidRPr="00046033">
              <w:t>±0.07</w:t>
            </w:r>
          </w:p>
        </w:tc>
        <w:tc>
          <w:tcPr>
            <w:tcW w:w="728" w:type="pct"/>
            <w:tcBorders>
              <w:top w:val="double" w:sz="4" w:space="0" w:color="auto"/>
            </w:tcBorders>
          </w:tcPr>
          <w:p w14:paraId="61F981E9" w14:textId="77777777" w:rsidR="00D34DEF" w:rsidRPr="00046033" w:rsidRDefault="00D34DEF" w:rsidP="00713482">
            <w:pPr>
              <w:pStyle w:val="OOPTabulka"/>
            </w:pPr>
            <w:r w:rsidRPr="00046033">
              <w:t>±0.03</w:t>
            </w:r>
          </w:p>
          <w:p w14:paraId="3BF9C167" w14:textId="77777777" w:rsidR="00D34DEF" w:rsidRPr="00046033" w:rsidRDefault="00D34DEF" w:rsidP="00713482">
            <w:pPr>
              <w:pStyle w:val="OOPTabulka"/>
            </w:pPr>
            <w:r w:rsidRPr="00046033">
              <w:t>±0.05</w:t>
            </w:r>
          </w:p>
        </w:tc>
        <w:tc>
          <w:tcPr>
            <w:tcW w:w="728" w:type="pct"/>
            <w:tcBorders>
              <w:top w:val="double" w:sz="4" w:space="0" w:color="auto"/>
              <w:right w:val="single" w:sz="12" w:space="0" w:color="auto"/>
            </w:tcBorders>
          </w:tcPr>
          <w:p w14:paraId="777D6C9F" w14:textId="77777777" w:rsidR="00D34DEF" w:rsidRPr="00046033" w:rsidRDefault="00D34DEF" w:rsidP="00713482">
            <w:pPr>
              <w:pStyle w:val="OOPTabulka"/>
            </w:pPr>
            <w:r w:rsidRPr="00046033">
              <w:t>–</w:t>
            </w:r>
          </w:p>
          <w:p w14:paraId="21BD18A8" w14:textId="77777777" w:rsidR="00D34DEF" w:rsidRPr="00046033" w:rsidRDefault="00D34DEF" w:rsidP="00713482">
            <w:pPr>
              <w:pStyle w:val="OOPTabulka"/>
            </w:pPr>
            <w:r w:rsidRPr="00046033">
              <w:t>–</w:t>
            </w:r>
          </w:p>
        </w:tc>
      </w:tr>
      <w:tr w:rsidR="00D34DEF" w:rsidRPr="00046033" w14:paraId="5DD9A0B8" w14:textId="77777777" w:rsidTr="0093683F">
        <w:trPr>
          <w:jc w:val="center"/>
        </w:trPr>
        <w:tc>
          <w:tcPr>
            <w:tcW w:w="815" w:type="pct"/>
            <w:tcBorders>
              <w:left w:val="single" w:sz="12" w:space="0" w:color="auto"/>
              <w:bottom w:val="single" w:sz="12" w:space="0" w:color="auto"/>
            </w:tcBorders>
          </w:tcPr>
          <w:p w14:paraId="1C434BFF" w14:textId="77777777" w:rsidR="00D34DEF" w:rsidRPr="00046033" w:rsidRDefault="00D34DEF" w:rsidP="00713482">
            <w:pPr>
              <w:pStyle w:val="OOPTabulka"/>
            </w:pPr>
            <w:r w:rsidRPr="00046033">
              <w:t>transformer operated</w:t>
            </w:r>
          </w:p>
        </w:tc>
        <w:tc>
          <w:tcPr>
            <w:tcW w:w="784" w:type="pct"/>
            <w:tcBorders>
              <w:bottom w:val="single" w:sz="12" w:space="0" w:color="auto"/>
            </w:tcBorders>
          </w:tcPr>
          <w:p w14:paraId="5CC744FC" w14:textId="77777777" w:rsidR="00D34DEF" w:rsidRPr="00046033" w:rsidRDefault="00D34DEF" w:rsidP="0071348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63AE5F19" w14:textId="77777777" w:rsidR="00D34DEF" w:rsidRPr="00046033" w:rsidRDefault="00D34DEF" w:rsidP="00713482">
            <w:pPr>
              <w:pStyle w:val="OOPTabulka"/>
            </w:pPr>
            <w:r w:rsidRPr="00046033">
              <w:t>0.1</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33831CF9" w14:textId="77777777" w:rsidR="00D34DEF" w:rsidRPr="00046033" w:rsidRDefault="00D34DEF" w:rsidP="00713482">
            <w:pPr>
              <w:pStyle w:val="OOPTabulka"/>
            </w:pPr>
            <w:r w:rsidRPr="00046033">
              <w:t>1</w:t>
            </w:r>
          </w:p>
          <w:p w14:paraId="47FB3C98" w14:textId="77777777" w:rsidR="00D34DEF" w:rsidRPr="00046033" w:rsidRDefault="00D34DEF" w:rsidP="00713482">
            <w:pPr>
              <w:pStyle w:val="OOPTabulka"/>
            </w:pPr>
            <w:r w:rsidRPr="00046033">
              <w:t>0.5 ind.</w:t>
            </w:r>
          </w:p>
        </w:tc>
        <w:tc>
          <w:tcPr>
            <w:tcW w:w="727" w:type="pct"/>
            <w:tcBorders>
              <w:bottom w:val="single" w:sz="12" w:space="0" w:color="auto"/>
            </w:tcBorders>
          </w:tcPr>
          <w:p w14:paraId="0C507FA5" w14:textId="77777777" w:rsidR="00D34DEF" w:rsidRPr="00046033" w:rsidRDefault="00D34DEF" w:rsidP="00713482">
            <w:pPr>
              <w:pStyle w:val="OOPTabulka"/>
            </w:pPr>
            <w:r w:rsidRPr="00046033">
              <w:t>±0.10</w:t>
            </w:r>
          </w:p>
          <w:p w14:paraId="073D8A0D" w14:textId="77777777" w:rsidR="00D34DEF" w:rsidRPr="00046033" w:rsidRDefault="00D34DEF" w:rsidP="00713482">
            <w:pPr>
              <w:pStyle w:val="OOPTabulka"/>
            </w:pPr>
            <w:r w:rsidRPr="00046033">
              <w:t>±0.15</w:t>
            </w:r>
          </w:p>
        </w:tc>
        <w:tc>
          <w:tcPr>
            <w:tcW w:w="728" w:type="pct"/>
            <w:tcBorders>
              <w:bottom w:val="single" w:sz="12" w:space="0" w:color="auto"/>
            </w:tcBorders>
          </w:tcPr>
          <w:p w14:paraId="5EE5D589" w14:textId="77777777" w:rsidR="00D34DEF" w:rsidRPr="00046033" w:rsidRDefault="00D34DEF" w:rsidP="00713482">
            <w:pPr>
              <w:pStyle w:val="OOPTabulka"/>
            </w:pPr>
            <w:r w:rsidRPr="00046033">
              <w:t>±0.05</w:t>
            </w:r>
          </w:p>
          <w:p w14:paraId="323DC72E" w14:textId="77777777" w:rsidR="00D34DEF" w:rsidRPr="00046033" w:rsidRDefault="00D34DEF" w:rsidP="00713482">
            <w:pPr>
              <w:pStyle w:val="OOPTabulka"/>
            </w:pPr>
            <w:r w:rsidRPr="00046033">
              <w:t>±0.07</w:t>
            </w:r>
          </w:p>
        </w:tc>
        <w:tc>
          <w:tcPr>
            <w:tcW w:w="728" w:type="pct"/>
            <w:tcBorders>
              <w:bottom w:val="single" w:sz="12" w:space="0" w:color="auto"/>
            </w:tcBorders>
          </w:tcPr>
          <w:p w14:paraId="070F0475" w14:textId="77777777" w:rsidR="00D34DEF" w:rsidRPr="00046033" w:rsidRDefault="00D34DEF" w:rsidP="00713482">
            <w:pPr>
              <w:pStyle w:val="OOPTabulka"/>
            </w:pPr>
            <w:r w:rsidRPr="00046033">
              <w:t>±0.03</w:t>
            </w:r>
          </w:p>
          <w:p w14:paraId="662AC0B0" w14:textId="77777777" w:rsidR="00D34DEF" w:rsidRPr="00046033" w:rsidRDefault="00D34DEF" w:rsidP="00713482">
            <w:pPr>
              <w:pStyle w:val="OOPTabulka"/>
            </w:pPr>
            <w:r w:rsidRPr="00046033">
              <w:t>±0.05</w:t>
            </w:r>
          </w:p>
        </w:tc>
        <w:tc>
          <w:tcPr>
            <w:tcW w:w="728" w:type="pct"/>
            <w:tcBorders>
              <w:bottom w:val="single" w:sz="12" w:space="0" w:color="auto"/>
              <w:right w:val="single" w:sz="12" w:space="0" w:color="auto"/>
            </w:tcBorders>
          </w:tcPr>
          <w:p w14:paraId="112F0505" w14:textId="77777777" w:rsidR="00D34DEF" w:rsidRPr="00046033" w:rsidRDefault="00D34DEF" w:rsidP="00713482">
            <w:pPr>
              <w:pStyle w:val="OOPTabulka"/>
            </w:pPr>
            <w:r w:rsidRPr="00046033">
              <w:t>±0.01</w:t>
            </w:r>
          </w:p>
          <w:p w14:paraId="53E04591" w14:textId="77777777" w:rsidR="00D34DEF" w:rsidRPr="00046033" w:rsidRDefault="00D34DEF" w:rsidP="00713482">
            <w:pPr>
              <w:pStyle w:val="OOPTabulka"/>
            </w:pPr>
            <w:r w:rsidRPr="00046033">
              <w:t>±0.02</w:t>
            </w:r>
          </w:p>
        </w:tc>
      </w:tr>
    </w:tbl>
    <w:p w14:paraId="00F792E8" w14:textId="77777777" w:rsidR="009C6113" w:rsidRPr="00046033"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D34DEF" w:rsidRPr="00046033" w14:paraId="0147A276" w14:textId="77777777" w:rsidTr="0093683F">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34CB7C83" w14:textId="77777777" w:rsidR="00D34DEF" w:rsidRPr="00046033" w:rsidRDefault="00D34DEF" w:rsidP="00FC456D">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7D748A33" w14:textId="77777777" w:rsidR="00D34DEF" w:rsidRPr="00046033" w:rsidRDefault="00D34DEF" w:rsidP="00FC456D">
            <w:pPr>
              <w:pStyle w:val="OOPTabulka"/>
              <w:keepNext/>
              <w:rPr>
                <w:b/>
              </w:rPr>
            </w:pPr>
            <w:r w:rsidRPr="00046033">
              <w:rPr>
                <w:b/>
              </w:rPr>
              <w:t>Load</w:t>
            </w:r>
          </w:p>
        </w:tc>
        <w:tc>
          <w:tcPr>
            <w:tcW w:w="2911" w:type="pct"/>
            <w:gridSpan w:val="3"/>
            <w:tcBorders>
              <w:top w:val="single" w:sz="12" w:space="0" w:color="auto"/>
              <w:right w:val="single" w:sz="12" w:space="0" w:color="auto"/>
            </w:tcBorders>
            <w:shd w:val="clear" w:color="auto" w:fill="F2F2F2" w:themeFill="background1" w:themeFillShade="F2"/>
          </w:tcPr>
          <w:p w14:paraId="7AE6BF59" w14:textId="77777777" w:rsidR="00D34DEF" w:rsidRPr="00046033" w:rsidRDefault="00D34DEF" w:rsidP="00FC456D">
            <w:pPr>
              <w:pStyle w:val="OOPTabulka"/>
              <w:keepNext/>
              <w:rPr>
                <w:b/>
              </w:rPr>
            </w:pPr>
            <w:r w:rsidRPr="00046033">
              <w:rPr>
                <w:b/>
              </w:rPr>
              <w:t>Active energy meters – Electromechanical</w:t>
            </w:r>
          </w:p>
        </w:tc>
      </w:tr>
      <w:tr w:rsidR="00D34DEF" w:rsidRPr="00046033" w14:paraId="27F39B2D" w14:textId="77777777" w:rsidTr="0093683F">
        <w:trPr>
          <w:jc w:val="center"/>
        </w:trPr>
        <w:tc>
          <w:tcPr>
            <w:tcW w:w="815" w:type="pct"/>
            <w:vMerge/>
            <w:tcBorders>
              <w:left w:val="single" w:sz="12" w:space="0" w:color="auto"/>
            </w:tcBorders>
            <w:shd w:val="clear" w:color="auto" w:fill="F2F2F2" w:themeFill="background1" w:themeFillShade="F2"/>
            <w:vAlign w:val="center"/>
          </w:tcPr>
          <w:p w14:paraId="3430365A" w14:textId="77777777" w:rsidR="00D34DEF" w:rsidRPr="00046033" w:rsidRDefault="00D34DEF" w:rsidP="00FC456D">
            <w:pPr>
              <w:pStyle w:val="OOPTabulka"/>
              <w:keepNext/>
              <w:rPr>
                <w:b/>
              </w:rPr>
            </w:pPr>
          </w:p>
        </w:tc>
        <w:tc>
          <w:tcPr>
            <w:tcW w:w="784" w:type="pct"/>
            <w:vMerge w:val="restart"/>
            <w:shd w:val="clear" w:color="auto" w:fill="F2F2F2" w:themeFill="background1" w:themeFillShade="F2"/>
            <w:vAlign w:val="center"/>
          </w:tcPr>
          <w:p w14:paraId="38A1D7FD" w14:textId="77777777" w:rsidR="00D34DEF" w:rsidRPr="00046033" w:rsidRDefault="00D34DEF" w:rsidP="00FC456D">
            <w:pPr>
              <w:pStyle w:val="OOPTabulka"/>
              <w:keepNext/>
              <w:rPr>
                <w:b/>
              </w:rPr>
            </w:pPr>
            <w:r w:rsidRPr="00046033">
              <w:rPr>
                <w:b/>
              </w:rPr>
              <w:t>Current</w:t>
            </w:r>
          </w:p>
        </w:tc>
        <w:tc>
          <w:tcPr>
            <w:tcW w:w="490" w:type="pct"/>
            <w:vMerge w:val="restart"/>
            <w:shd w:val="clear" w:color="auto" w:fill="F2F2F2" w:themeFill="background1" w:themeFillShade="F2"/>
            <w:vAlign w:val="center"/>
          </w:tcPr>
          <w:p w14:paraId="33E7DA38" w14:textId="77777777" w:rsidR="00D34DEF" w:rsidRPr="00046033" w:rsidRDefault="00D34DEF" w:rsidP="00FC456D">
            <w:pPr>
              <w:pStyle w:val="OOPTabulka"/>
              <w:keepNext/>
              <w:rPr>
                <w:b/>
              </w:rPr>
            </w:pPr>
            <w:r w:rsidRPr="00046033">
              <w:rPr>
                <w:b/>
              </w:rPr>
              <w:t>Power factor</w:t>
            </w:r>
          </w:p>
        </w:tc>
        <w:tc>
          <w:tcPr>
            <w:tcW w:w="2911" w:type="pct"/>
            <w:gridSpan w:val="3"/>
            <w:tcBorders>
              <w:bottom w:val="nil"/>
              <w:right w:val="single" w:sz="12" w:space="0" w:color="auto"/>
            </w:tcBorders>
            <w:shd w:val="clear" w:color="auto" w:fill="F2F2F2" w:themeFill="background1" w:themeFillShade="F2"/>
          </w:tcPr>
          <w:p w14:paraId="60AB5548" w14:textId="77777777" w:rsidR="00D34DEF" w:rsidRPr="00046033" w:rsidRDefault="00D34DEF" w:rsidP="00FC456D">
            <w:pPr>
              <w:pStyle w:val="OOPTabulka"/>
              <w:keepNext/>
              <w:suppressAutoHyphens/>
              <w:rPr>
                <w:b/>
              </w:rPr>
            </w:pPr>
            <w:r w:rsidRPr="00046033">
              <w:rPr>
                <w:b/>
              </w:rPr>
              <w:t>Accuracy class</w:t>
            </w:r>
          </w:p>
        </w:tc>
      </w:tr>
      <w:tr w:rsidR="00D34DEF" w:rsidRPr="00046033" w14:paraId="6794B88F" w14:textId="77777777" w:rsidTr="0093683F">
        <w:trPr>
          <w:jc w:val="center"/>
        </w:trPr>
        <w:tc>
          <w:tcPr>
            <w:tcW w:w="815" w:type="pct"/>
            <w:vMerge/>
            <w:tcBorders>
              <w:left w:val="single" w:sz="12" w:space="0" w:color="auto"/>
              <w:bottom w:val="double" w:sz="4" w:space="0" w:color="auto"/>
            </w:tcBorders>
            <w:shd w:val="clear" w:color="auto" w:fill="F2F2F2" w:themeFill="background1" w:themeFillShade="F2"/>
          </w:tcPr>
          <w:p w14:paraId="4794D607" w14:textId="77777777" w:rsidR="00D34DEF" w:rsidRPr="00046033" w:rsidRDefault="00D34DEF" w:rsidP="00FC456D">
            <w:pPr>
              <w:pStyle w:val="OOPTabulka"/>
              <w:keepNext/>
              <w:rPr>
                <w:b/>
              </w:rPr>
            </w:pPr>
          </w:p>
        </w:tc>
        <w:tc>
          <w:tcPr>
            <w:tcW w:w="784" w:type="pct"/>
            <w:vMerge/>
            <w:tcBorders>
              <w:bottom w:val="double" w:sz="4" w:space="0" w:color="auto"/>
            </w:tcBorders>
            <w:shd w:val="clear" w:color="auto" w:fill="F2F2F2" w:themeFill="background1" w:themeFillShade="F2"/>
          </w:tcPr>
          <w:p w14:paraId="33E3ABBA" w14:textId="77777777" w:rsidR="00D34DEF" w:rsidRPr="00046033" w:rsidRDefault="00D34DEF" w:rsidP="00FC456D">
            <w:pPr>
              <w:pStyle w:val="OOPTabulka"/>
              <w:keepNext/>
              <w:rPr>
                <w:b/>
              </w:rPr>
            </w:pPr>
          </w:p>
        </w:tc>
        <w:tc>
          <w:tcPr>
            <w:tcW w:w="490" w:type="pct"/>
            <w:vMerge/>
            <w:tcBorders>
              <w:bottom w:val="double" w:sz="4" w:space="0" w:color="auto"/>
            </w:tcBorders>
            <w:shd w:val="clear" w:color="auto" w:fill="F2F2F2" w:themeFill="background1" w:themeFillShade="F2"/>
          </w:tcPr>
          <w:p w14:paraId="403FC89A" w14:textId="77777777" w:rsidR="00D34DEF" w:rsidRPr="00046033" w:rsidRDefault="00D34DEF" w:rsidP="00FC456D">
            <w:pPr>
              <w:pStyle w:val="OOPTabulka"/>
              <w:keepNext/>
              <w:rPr>
                <w:b/>
              </w:rPr>
            </w:pPr>
          </w:p>
        </w:tc>
        <w:tc>
          <w:tcPr>
            <w:tcW w:w="970" w:type="pct"/>
            <w:tcBorders>
              <w:top w:val="nil"/>
              <w:bottom w:val="double" w:sz="4" w:space="0" w:color="auto"/>
            </w:tcBorders>
            <w:shd w:val="clear" w:color="auto" w:fill="F2F2F2" w:themeFill="background1" w:themeFillShade="F2"/>
          </w:tcPr>
          <w:p w14:paraId="69FF811A" w14:textId="77777777" w:rsidR="00D34DEF" w:rsidRPr="00046033" w:rsidRDefault="00D34DEF" w:rsidP="00FC456D">
            <w:pPr>
              <w:pStyle w:val="OOPTabulka"/>
              <w:keepNext/>
              <w:rPr>
                <w:b/>
              </w:rPr>
            </w:pPr>
            <w:r w:rsidRPr="00046033">
              <w:rPr>
                <w:b/>
              </w:rPr>
              <w:t>2</w:t>
            </w:r>
          </w:p>
        </w:tc>
        <w:tc>
          <w:tcPr>
            <w:tcW w:w="970" w:type="pct"/>
            <w:tcBorders>
              <w:top w:val="nil"/>
              <w:bottom w:val="double" w:sz="4" w:space="0" w:color="auto"/>
            </w:tcBorders>
            <w:shd w:val="clear" w:color="auto" w:fill="F2F2F2" w:themeFill="background1" w:themeFillShade="F2"/>
          </w:tcPr>
          <w:p w14:paraId="0A08B564" w14:textId="77777777" w:rsidR="00D34DEF" w:rsidRPr="00046033" w:rsidRDefault="00D34DEF" w:rsidP="00FC456D">
            <w:pPr>
              <w:pStyle w:val="OOPTabulka"/>
              <w:keepNext/>
              <w:rPr>
                <w:b/>
              </w:rPr>
            </w:pPr>
            <w:r w:rsidRPr="00046033">
              <w:rPr>
                <w:b/>
              </w:rPr>
              <w:t>1</w:t>
            </w:r>
          </w:p>
        </w:tc>
        <w:tc>
          <w:tcPr>
            <w:tcW w:w="971" w:type="pct"/>
            <w:tcBorders>
              <w:top w:val="nil"/>
              <w:bottom w:val="double" w:sz="4" w:space="0" w:color="auto"/>
              <w:right w:val="single" w:sz="12" w:space="0" w:color="auto"/>
            </w:tcBorders>
            <w:shd w:val="clear" w:color="auto" w:fill="F2F2F2" w:themeFill="background1" w:themeFillShade="F2"/>
          </w:tcPr>
          <w:p w14:paraId="0B2362DF" w14:textId="77777777" w:rsidR="00D34DEF" w:rsidRPr="00046033" w:rsidRDefault="00D34DEF"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w:t>
            </w:r>
          </w:p>
        </w:tc>
      </w:tr>
      <w:tr w:rsidR="00D34DEF" w:rsidRPr="00046033" w14:paraId="31B394C9" w14:textId="77777777" w:rsidTr="0093683F">
        <w:trPr>
          <w:trHeight w:val="637"/>
          <w:jc w:val="center"/>
        </w:trPr>
        <w:tc>
          <w:tcPr>
            <w:tcW w:w="815" w:type="pct"/>
            <w:tcBorders>
              <w:top w:val="double" w:sz="4" w:space="0" w:color="auto"/>
              <w:left w:val="single" w:sz="12" w:space="0" w:color="auto"/>
            </w:tcBorders>
            <w:vAlign w:val="center"/>
          </w:tcPr>
          <w:p w14:paraId="4F7944F4" w14:textId="77777777" w:rsidR="00D34DEF" w:rsidRPr="00046033" w:rsidRDefault="00D34DEF" w:rsidP="00D34DEF">
            <w:pPr>
              <w:pStyle w:val="OOPTabulka"/>
            </w:pPr>
            <w:r w:rsidRPr="00046033">
              <w:t>direct</w:t>
            </w:r>
          </w:p>
        </w:tc>
        <w:tc>
          <w:tcPr>
            <w:tcW w:w="784" w:type="pct"/>
            <w:tcBorders>
              <w:top w:val="double" w:sz="4" w:space="0" w:color="auto"/>
            </w:tcBorders>
          </w:tcPr>
          <w:p w14:paraId="7A5719E8" w14:textId="77777777" w:rsidR="00D34DEF" w:rsidRPr="00046033" w:rsidRDefault="00D34DEF" w:rsidP="00D34DEF">
            <w:pPr>
              <w:pStyle w:val="OOPTabulka"/>
            </w:pPr>
            <w:r w:rsidRPr="00046033">
              <w:t>0.1</w:t>
            </w:r>
            <w:r w:rsidRPr="00046033">
              <w:rPr>
                <w:i/>
              </w:rPr>
              <w:t>I</w:t>
            </w:r>
            <w:r w:rsidRPr="00046033">
              <w:rPr>
                <w:vertAlign w:val="subscript"/>
              </w:rPr>
              <w:t>b</w:t>
            </w:r>
            <w:r w:rsidRPr="00046033">
              <w:t xml:space="preserve"> to </w:t>
            </w:r>
            <w:r w:rsidRPr="00046033">
              <w:rPr>
                <w:i/>
              </w:rPr>
              <w:t>I</w:t>
            </w:r>
            <w:r w:rsidRPr="00046033">
              <w:rPr>
                <w:vertAlign w:val="subscript"/>
              </w:rPr>
              <w:t>max</w:t>
            </w:r>
          </w:p>
          <w:p w14:paraId="7A89CE3E" w14:textId="77777777" w:rsidR="00D34DEF" w:rsidRPr="00046033" w:rsidRDefault="00D34DEF" w:rsidP="00D34DEF">
            <w:pPr>
              <w:pStyle w:val="OOPTabulka"/>
            </w:pPr>
            <w:r w:rsidRPr="00046033">
              <w:t>0.2</w:t>
            </w:r>
            <w:r w:rsidRPr="00046033">
              <w:rPr>
                <w:i/>
              </w:rPr>
              <w:t>I</w:t>
            </w:r>
            <w:r w:rsidRPr="00046033">
              <w:rPr>
                <w:vertAlign w:val="subscript"/>
              </w:rPr>
              <w:t>b</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13BA0F32" w14:textId="77777777" w:rsidR="00D34DEF" w:rsidRPr="00046033" w:rsidRDefault="00D34DEF" w:rsidP="00D34DEF">
            <w:pPr>
              <w:pStyle w:val="OOPTabulka"/>
            </w:pPr>
            <w:r w:rsidRPr="00046033">
              <w:t>1</w:t>
            </w:r>
          </w:p>
          <w:p w14:paraId="63E5AF94" w14:textId="77777777" w:rsidR="00D34DEF" w:rsidRPr="00046033" w:rsidRDefault="00D34DEF" w:rsidP="00D34DEF">
            <w:pPr>
              <w:pStyle w:val="OOPTabulka"/>
            </w:pPr>
            <w:r w:rsidRPr="00046033">
              <w:t>0.5 ind.</w:t>
            </w:r>
          </w:p>
        </w:tc>
        <w:tc>
          <w:tcPr>
            <w:tcW w:w="970" w:type="pct"/>
            <w:tcBorders>
              <w:top w:val="double" w:sz="4" w:space="0" w:color="auto"/>
            </w:tcBorders>
          </w:tcPr>
          <w:p w14:paraId="7D8DA65D" w14:textId="77777777" w:rsidR="00D34DEF" w:rsidRPr="00046033" w:rsidRDefault="00D34DEF" w:rsidP="00D34DEF">
            <w:pPr>
              <w:pStyle w:val="OOPTabulka"/>
            </w:pPr>
            <w:r w:rsidRPr="00046033">
              <w:t>±0.10</w:t>
            </w:r>
          </w:p>
          <w:p w14:paraId="3E3449AD" w14:textId="77777777" w:rsidR="00D34DEF" w:rsidRPr="00046033" w:rsidRDefault="00D34DEF" w:rsidP="00D34DEF">
            <w:pPr>
              <w:pStyle w:val="OOPTabulka"/>
            </w:pPr>
            <w:r w:rsidRPr="00046033">
              <w:t>±0.15</w:t>
            </w:r>
          </w:p>
        </w:tc>
        <w:tc>
          <w:tcPr>
            <w:tcW w:w="970" w:type="pct"/>
            <w:tcBorders>
              <w:top w:val="double" w:sz="4" w:space="0" w:color="auto"/>
            </w:tcBorders>
          </w:tcPr>
          <w:p w14:paraId="76FB507B" w14:textId="77777777" w:rsidR="00D34DEF" w:rsidRPr="00046033" w:rsidRDefault="00D34DEF" w:rsidP="00D34DEF">
            <w:pPr>
              <w:pStyle w:val="OOPTabulka"/>
            </w:pPr>
            <w:r w:rsidRPr="00046033">
              <w:t>±0.05</w:t>
            </w:r>
          </w:p>
          <w:p w14:paraId="224B6856" w14:textId="77777777" w:rsidR="00D34DEF" w:rsidRPr="00046033" w:rsidRDefault="00D34DEF" w:rsidP="00D34DEF">
            <w:pPr>
              <w:pStyle w:val="OOPTabulka"/>
            </w:pPr>
            <w:r w:rsidRPr="00046033">
              <w:t>±0.07</w:t>
            </w:r>
          </w:p>
        </w:tc>
        <w:tc>
          <w:tcPr>
            <w:tcW w:w="971" w:type="pct"/>
            <w:tcBorders>
              <w:top w:val="double" w:sz="4" w:space="0" w:color="auto"/>
              <w:right w:val="single" w:sz="12" w:space="0" w:color="auto"/>
            </w:tcBorders>
            <w:shd w:val="clear" w:color="auto" w:fill="auto"/>
          </w:tcPr>
          <w:p w14:paraId="41EE6337" w14:textId="77777777" w:rsidR="00D34DEF" w:rsidRPr="00046033" w:rsidRDefault="00D34DEF" w:rsidP="00D34DEF">
            <w:pPr>
              <w:pStyle w:val="OOPTabulka"/>
            </w:pPr>
            <w:r w:rsidRPr="00046033">
              <w:t>±0.03</w:t>
            </w:r>
          </w:p>
          <w:p w14:paraId="716102C1" w14:textId="77777777" w:rsidR="00D34DEF" w:rsidRPr="00046033" w:rsidRDefault="00D34DEF" w:rsidP="00D34DEF">
            <w:pPr>
              <w:pStyle w:val="OOPTabulka"/>
            </w:pPr>
            <w:r w:rsidRPr="00046033">
              <w:t>±0.05</w:t>
            </w:r>
          </w:p>
        </w:tc>
      </w:tr>
      <w:tr w:rsidR="00D34DEF" w:rsidRPr="00046033" w14:paraId="26F0EAE7" w14:textId="77777777" w:rsidTr="0093683F">
        <w:trPr>
          <w:trHeight w:val="550"/>
          <w:jc w:val="center"/>
        </w:trPr>
        <w:tc>
          <w:tcPr>
            <w:tcW w:w="815" w:type="pct"/>
            <w:tcBorders>
              <w:left w:val="single" w:sz="12" w:space="0" w:color="auto"/>
              <w:bottom w:val="single" w:sz="12" w:space="0" w:color="auto"/>
            </w:tcBorders>
            <w:vAlign w:val="center"/>
          </w:tcPr>
          <w:p w14:paraId="515FA16F" w14:textId="77777777" w:rsidR="00D34DEF" w:rsidRPr="00046033" w:rsidRDefault="00D34DEF" w:rsidP="00D34DEF">
            <w:pPr>
              <w:pStyle w:val="OOPTabulka"/>
            </w:pPr>
            <w:r w:rsidRPr="00046033">
              <w:t>transformer operated</w:t>
            </w:r>
          </w:p>
        </w:tc>
        <w:tc>
          <w:tcPr>
            <w:tcW w:w="784" w:type="pct"/>
            <w:tcBorders>
              <w:bottom w:val="single" w:sz="12" w:space="0" w:color="auto"/>
            </w:tcBorders>
          </w:tcPr>
          <w:p w14:paraId="5CC104ED" w14:textId="77777777" w:rsidR="00D34DEF" w:rsidRPr="00046033" w:rsidRDefault="00D34DEF" w:rsidP="00D34DEF">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73E6DD9F" w14:textId="77777777" w:rsidR="00D34DEF" w:rsidRPr="00046033" w:rsidRDefault="00D34DEF" w:rsidP="00D34DEF">
            <w:pPr>
              <w:pStyle w:val="OOPTabulka"/>
            </w:pPr>
            <w:r w:rsidRPr="00046033">
              <w:t>0.1</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7AD121AE" w14:textId="77777777" w:rsidR="00D34DEF" w:rsidRPr="00046033" w:rsidRDefault="00D34DEF" w:rsidP="00D34DEF">
            <w:pPr>
              <w:pStyle w:val="OOPTabulka"/>
            </w:pPr>
            <w:r w:rsidRPr="00046033">
              <w:t>1</w:t>
            </w:r>
          </w:p>
          <w:p w14:paraId="44061968" w14:textId="77777777" w:rsidR="00D34DEF" w:rsidRPr="00046033" w:rsidRDefault="00D34DEF" w:rsidP="00D34DEF">
            <w:pPr>
              <w:pStyle w:val="OOPTabulka"/>
            </w:pPr>
            <w:r w:rsidRPr="00046033">
              <w:t>0.5 ind.</w:t>
            </w:r>
          </w:p>
        </w:tc>
        <w:tc>
          <w:tcPr>
            <w:tcW w:w="970" w:type="pct"/>
            <w:tcBorders>
              <w:bottom w:val="single" w:sz="12" w:space="0" w:color="auto"/>
            </w:tcBorders>
          </w:tcPr>
          <w:p w14:paraId="390974BC" w14:textId="77777777" w:rsidR="00D34DEF" w:rsidRPr="00046033" w:rsidRDefault="00D34DEF" w:rsidP="00D34DEF">
            <w:pPr>
              <w:pStyle w:val="OOPTabulka"/>
            </w:pPr>
            <w:r w:rsidRPr="00046033">
              <w:t>±1.5</w:t>
            </w:r>
          </w:p>
          <w:p w14:paraId="3AD034DA" w14:textId="77777777" w:rsidR="00D34DEF" w:rsidRPr="00046033" w:rsidRDefault="00D34DEF" w:rsidP="00D34DEF">
            <w:pPr>
              <w:pStyle w:val="OOPTabulka"/>
            </w:pPr>
            <w:r w:rsidRPr="00046033">
              <w:t>±1.0</w:t>
            </w:r>
          </w:p>
        </w:tc>
        <w:tc>
          <w:tcPr>
            <w:tcW w:w="970" w:type="pct"/>
            <w:tcBorders>
              <w:bottom w:val="single" w:sz="12" w:space="0" w:color="auto"/>
            </w:tcBorders>
          </w:tcPr>
          <w:p w14:paraId="60885FE4" w14:textId="77777777" w:rsidR="00D34DEF" w:rsidRPr="00046033" w:rsidRDefault="00D34DEF" w:rsidP="00D34DEF">
            <w:pPr>
              <w:pStyle w:val="OOPTabulka"/>
            </w:pPr>
            <w:r w:rsidRPr="00046033">
              <w:t>±1.0</w:t>
            </w:r>
          </w:p>
          <w:p w14:paraId="6AD39FB8" w14:textId="77777777" w:rsidR="00D34DEF" w:rsidRPr="00046033" w:rsidRDefault="00D34DEF" w:rsidP="00D34DEF">
            <w:pPr>
              <w:pStyle w:val="OOPTabulka"/>
            </w:pPr>
            <w:r w:rsidRPr="00046033">
              <w:t>±0.7</w:t>
            </w:r>
          </w:p>
        </w:tc>
        <w:tc>
          <w:tcPr>
            <w:tcW w:w="971" w:type="pct"/>
            <w:tcBorders>
              <w:bottom w:val="single" w:sz="12" w:space="0" w:color="auto"/>
              <w:right w:val="single" w:sz="12" w:space="0" w:color="auto"/>
            </w:tcBorders>
          </w:tcPr>
          <w:p w14:paraId="53A33347" w14:textId="77777777" w:rsidR="00D34DEF" w:rsidRPr="00046033" w:rsidRDefault="00D34DEF" w:rsidP="00D34DEF">
            <w:pPr>
              <w:pStyle w:val="OOPTabulka"/>
            </w:pPr>
            <w:r w:rsidRPr="00046033">
              <w:t>±0.8</w:t>
            </w:r>
          </w:p>
          <w:p w14:paraId="36F3181D" w14:textId="77777777" w:rsidR="00D34DEF" w:rsidRPr="00046033" w:rsidRDefault="00D34DEF" w:rsidP="00D34DEF">
            <w:pPr>
              <w:pStyle w:val="OOPTabulka"/>
            </w:pPr>
            <w:r w:rsidRPr="00046033">
              <w:t>±0.5</w:t>
            </w:r>
          </w:p>
        </w:tc>
      </w:tr>
    </w:tbl>
    <w:p w14:paraId="037055A5" w14:textId="77777777" w:rsidR="00D7062A" w:rsidRPr="00046033" w:rsidRDefault="00D7062A" w:rsidP="00D7062A">
      <w:pPr>
        <w:spacing w:before="0"/>
        <w:jc w:val="right"/>
      </w:pPr>
      <w:r w:rsidRPr="00046033">
        <w:t>continued</w:t>
      </w:r>
    </w:p>
    <w:p w14:paraId="0792577D" w14:textId="77777777" w:rsidR="0093683F" w:rsidRPr="00046033" w:rsidRDefault="0093683F" w:rsidP="00D34DEF">
      <w:pPr>
        <w:spacing w:before="0" w:after="0"/>
        <w:rPr>
          <w:sz w:val="20"/>
          <w:highlight w:val="lightGray"/>
        </w:rPr>
      </w:pPr>
    </w:p>
    <w:p w14:paraId="143300E6" w14:textId="77777777" w:rsidR="00D7062A" w:rsidRPr="00046033" w:rsidRDefault="00D7062A" w:rsidP="00FC456D">
      <w:pPr>
        <w:keepNext/>
        <w:spacing w:before="0"/>
        <w:jc w:val="left"/>
      </w:pPr>
      <w:r w:rsidRPr="00046033">
        <w:t>Table 18 – continued</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046033" w14:paraId="0174C1BF" w14:textId="77777777" w:rsidTr="0093683F">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03B62AA9" w14:textId="77777777" w:rsidR="009C6113" w:rsidRPr="00046033" w:rsidRDefault="009C6113" w:rsidP="00FC456D">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7E8F4439" w14:textId="77777777" w:rsidR="009C6113" w:rsidRPr="00046033" w:rsidRDefault="009C6113" w:rsidP="00FC456D">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tcPr>
          <w:p w14:paraId="59392CB3" w14:textId="77777777" w:rsidR="009C6113" w:rsidRPr="00046033" w:rsidRDefault="009C6113" w:rsidP="00FC456D">
            <w:pPr>
              <w:pStyle w:val="OOPTabulka"/>
              <w:keepNext/>
              <w:rPr>
                <w:b/>
              </w:rPr>
            </w:pPr>
            <w:r w:rsidRPr="00046033">
              <w:rPr>
                <w:b/>
              </w:rPr>
              <w:t>Reactive energy meters (static)</w:t>
            </w:r>
          </w:p>
        </w:tc>
      </w:tr>
      <w:tr w:rsidR="009C6113" w:rsidRPr="00046033" w14:paraId="30871464" w14:textId="77777777" w:rsidTr="0093683F">
        <w:trPr>
          <w:jc w:val="center"/>
        </w:trPr>
        <w:tc>
          <w:tcPr>
            <w:tcW w:w="815" w:type="pct"/>
            <w:vMerge/>
            <w:tcBorders>
              <w:left w:val="single" w:sz="12" w:space="0" w:color="auto"/>
            </w:tcBorders>
            <w:shd w:val="clear" w:color="auto" w:fill="F2F2F2" w:themeFill="background1" w:themeFillShade="F2"/>
            <w:vAlign w:val="center"/>
          </w:tcPr>
          <w:p w14:paraId="77397362" w14:textId="77777777" w:rsidR="009C6113" w:rsidRPr="00046033" w:rsidRDefault="009C6113" w:rsidP="00FC456D">
            <w:pPr>
              <w:pStyle w:val="OOPTabulka"/>
              <w:keepNext/>
              <w:rPr>
                <w:b/>
              </w:rPr>
            </w:pPr>
          </w:p>
        </w:tc>
        <w:tc>
          <w:tcPr>
            <w:tcW w:w="784" w:type="pct"/>
            <w:vMerge w:val="restart"/>
            <w:shd w:val="clear" w:color="auto" w:fill="F2F2F2" w:themeFill="background1" w:themeFillShade="F2"/>
            <w:vAlign w:val="center"/>
          </w:tcPr>
          <w:p w14:paraId="720C5CE1" w14:textId="77777777" w:rsidR="009C6113" w:rsidRPr="00046033" w:rsidRDefault="009C6113" w:rsidP="00FC456D">
            <w:pPr>
              <w:pStyle w:val="OOPTabulka"/>
              <w:keepNext/>
              <w:rPr>
                <w:b/>
              </w:rPr>
            </w:pPr>
            <w:r w:rsidRPr="00046033">
              <w:rPr>
                <w:b/>
              </w:rPr>
              <w:t>Current</w:t>
            </w:r>
          </w:p>
        </w:tc>
        <w:tc>
          <w:tcPr>
            <w:tcW w:w="490" w:type="pct"/>
            <w:vMerge w:val="restart"/>
            <w:shd w:val="clear" w:color="auto" w:fill="F2F2F2" w:themeFill="background1" w:themeFillShade="F2"/>
            <w:vAlign w:val="center"/>
          </w:tcPr>
          <w:p w14:paraId="5F5406DE" w14:textId="77777777" w:rsidR="009C6113" w:rsidRPr="00046033" w:rsidRDefault="009C6113" w:rsidP="00FC456D">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3598587A" w14:textId="77777777" w:rsidR="009C6113" w:rsidRPr="00046033" w:rsidRDefault="009C6113" w:rsidP="00FC456D">
            <w:pPr>
              <w:pStyle w:val="OOPTabulka"/>
              <w:keepNext/>
              <w:suppressAutoHyphens/>
              <w:rPr>
                <w:b/>
              </w:rPr>
            </w:pPr>
            <w:r w:rsidRPr="00046033">
              <w:rPr>
                <w:b/>
              </w:rPr>
              <w:t>Accuracy class</w:t>
            </w:r>
          </w:p>
        </w:tc>
      </w:tr>
      <w:tr w:rsidR="009C6113" w:rsidRPr="00046033" w14:paraId="2C64B1DA" w14:textId="77777777" w:rsidTr="0093683F">
        <w:trPr>
          <w:jc w:val="center"/>
        </w:trPr>
        <w:tc>
          <w:tcPr>
            <w:tcW w:w="815" w:type="pct"/>
            <w:vMerge/>
            <w:tcBorders>
              <w:left w:val="single" w:sz="12" w:space="0" w:color="auto"/>
            </w:tcBorders>
            <w:shd w:val="clear" w:color="auto" w:fill="F2F2F2" w:themeFill="background1" w:themeFillShade="F2"/>
          </w:tcPr>
          <w:p w14:paraId="49261286" w14:textId="77777777" w:rsidR="009C6113" w:rsidRPr="00046033" w:rsidRDefault="009C6113" w:rsidP="00FC456D">
            <w:pPr>
              <w:pStyle w:val="OOPTabulka"/>
              <w:keepNext/>
              <w:rPr>
                <w:b/>
              </w:rPr>
            </w:pPr>
          </w:p>
        </w:tc>
        <w:tc>
          <w:tcPr>
            <w:tcW w:w="784" w:type="pct"/>
            <w:vMerge/>
            <w:shd w:val="clear" w:color="auto" w:fill="F2F2F2" w:themeFill="background1" w:themeFillShade="F2"/>
          </w:tcPr>
          <w:p w14:paraId="54A1827C" w14:textId="77777777" w:rsidR="009C6113" w:rsidRPr="00046033" w:rsidRDefault="009C6113" w:rsidP="00FC456D">
            <w:pPr>
              <w:pStyle w:val="OOPTabulka"/>
              <w:keepNext/>
              <w:rPr>
                <w:b/>
              </w:rPr>
            </w:pPr>
          </w:p>
        </w:tc>
        <w:tc>
          <w:tcPr>
            <w:tcW w:w="490" w:type="pct"/>
            <w:vMerge/>
            <w:shd w:val="clear" w:color="auto" w:fill="F2F2F2" w:themeFill="background1" w:themeFillShade="F2"/>
          </w:tcPr>
          <w:p w14:paraId="5317A6C9" w14:textId="77777777" w:rsidR="009C6113" w:rsidRPr="00046033" w:rsidRDefault="009C6113" w:rsidP="00FC456D">
            <w:pPr>
              <w:pStyle w:val="OOPTabulka"/>
              <w:keepNext/>
              <w:rPr>
                <w:b/>
              </w:rPr>
            </w:pPr>
          </w:p>
        </w:tc>
        <w:tc>
          <w:tcPr>
            <w:tcW w:w="784" w:type="pct"/>
            <w:tcBorders>
              <w:top w:val="nil"/>
            </w:tcBorders>
            <w:shd w:val="clear" w:color="auto" w:fill="F2F2F2" w:themeFill="background1" w:themeFillShade="F2"/>
          </w:tcPr>
          <w:p w14:paraId="4D6661C2" w14:textId="77777777" w:rsidR="009C6113" w:rsidRPr="00046033" w:rsidRDefault="009C6113" w:rsidP="00FC456D">
            <w:pPr>
              <w:pStyle w:val="OOPTabulka"/>
              <w:keepNext/>
              <w:rPr>
                <w:b/>
              </w:rPr>
            </w:pPr>
            <w:r w:rsidRPr="00046033">
              <w:rPr>
                <w:b/>
              </w:rPr>
              <w:t>3</w:t>
            </w:r>
          </w:p>
        </w:tc>
        <w:tc>
          <w:tcPr>
            <w:tcW w:w="686" w:type="pct"/>
            <w:tcBorders>
              <w:top w:val="nil"/>
            </w:tcBorders>
            <w:shd w:val="clear" w:color="auto" w:fill="F2F2F2" w:themeFill="background1" w:themeFillShade="F2"/>
          </w:tcPr>
          <w:p w14:paraId="6BC1292A" w14:textId="77777777" w:rsidR="009C6113" w:rsidRPr="00046033" w:rsidRDefault="009C6113" w:rsidP="00FC456D">
            <w:pPr>
              <w:pStyle w:val="OOPTabulka"/>
              <w:keepNext/>
              <w:rPr>
                <w:b/>
              </w:rPr>
            </w:pPr>
            <w:r w:rsidRPr="00046033">
              <w:rPr>
                <w:b/>
              </w:rPr>
              <w:t>2</w:t>
            </w:r>
          </w:p>
        </w:tc>
        <w:tc>
          <w:tcPr>
            <w:tcW w:w="686" w:type="pct"/>
            <w:tcBorders>
              <w:top w:val="nil"/>
            </w:tcBorders>
            <w:shd w:val="clear" w:color="auto" w:fill="F2F2F2" w:themeFill="background1" w:themeFillShade="F2"/>
          </w:tcPr>
          <w:p w14:paraId="6C551A5B" w14:textId="77777777" w:rsidR="009C6113" w:rsidRPr="00046033" w:rsidRDefault="009C6113" w:rsidP="00FC456D">
            <w:pPr>
              <w:pStyle w:val="OOPTabulka"/>
              <w:keepNext/>
              <w:rPr>
                <w:b/>
                <w:highlight w:val="yellow"/>
              </w:rPr>
            </w:pPr>
            <w:r w:rsidRPr="00046033">
              <w:rPr>
                <w:b/>
              </w:rPr>
              <w:t>1 and 1 S</w:t>
            </w:r>
          </w:p>
        </w:tc>
        <w:tc>
          <w:tcPr>
            <w:tcW w:w="755" w:type="pct"/>
            <w:tcBorders>
              <w:top w:val="nil"/>
              <w:right w:val="single" w:sz="12" w:space="0" w:color="auto"/>
            </w:tcBorders>
            <w:shd w:val="clear" w:color="auto" w:fill="F2F2F2" w:themeFill="background1" w:themeFillShade="F2"/>
          </w:tcPr>
          <w:p w14:paraId="17E0F6B1" w14:textId="77777777" w:rsidR="009C6113" w:rsidRPr="00046033" w:rsidRDefault="009C6113" w:rsidP="00FC456D">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 s</w:t>
            </w:r>
          </w:p>
        </w:tc>
      </w:tr>
      <w:tr w:rsidR="009C6113" w:rsidRPr="00046033" w14:paraId="20649333" w14:textId="77777777" w:rsidTr="0093683F">
        <w:trPr>
          <w:jc w:val="center"/>
        </w:trPr>
        <w:tc>
          <w:tcPr>
            <w:tcW w:w="815" w:type="pct"/>
            <w:tcBorders>
              <w:left w:val="single" w:sz="12" w:space="0" w:color="auto"/>
            </w:tcBorders>
            <w:vAlign w:val="center"/>
          </w:tcPr>
          <w:p w14:paraId="2E07D1F6" w14:textId="77777777" w:rsidR="009C6113" w:rsidRPr="00046033" w:rsidRDefault="009C6113" w:rsidP="00CD0C50">
            <w:pPr>
              <w:pStyle w:val="OOPTabulka"/>
            </w:pPr>
            <w:r w:rsidRPr="00046033">
              <w:t>direct</w:t>
            </w:r>
          </w:p>
        </w:tc>
        <w:tc>
          <w:tcPr>
            <w:tcW w:w="784" w:type="pct"/>
          </w:tcPr>
          <w:p w14:paraId="7D0E9511" w14:textId="77777777" w:rsidR="009C6113" w:rsidRPr="00046033" w:rsidRDefault="009C6113" w:rsidP="0071348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3379B10D" w14:textId="77777777" w:rsidR="009C6113" w:rsidRPr="00046033" w:rsidRDefault="009C6113" w:rsidP="00713482">
            <w:pPr>
              <w:pStyle w:val="OOPTabulka"/>
            </w:pPr>
            <w:r w:rsidRPr="00046033">
              <w:t>0.10</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Pr>
          <w:p w14:paraId="5E8A0D92" w14:textId="77777777" w:rsidR="009C6113" w:rsidRPr="00046033" w:rsidRDefault="009C6113" w:rsidP="00713482">
            <w:pPr>
              <w:pStyle w:val="OOPTabulka"/>
            </w:pPr>
            <w:r w:rsidRPr="00046033">
              <w:t>1</w:t>
            </w:r>
          </w:p>
          <w:p w14:paraId="71378FAC" w14:textId="77777777" w:rsidR="009C6113" w:rsidRPr="00046033" w:rsidRDefault="009C6113" w:rsidP="00713482">
            <w:pPr>
              <w:pStyle w:val="OOPTabulka"/>
            </w:pPr>
            <w:r w:rsidRPr="00046033">
              <w:t>0.5 ind.</w:t>
            </w:r>
          </w:p>
        </w:tc>
        <w:tc>
          <w:tcPr>
            <w:tcW w:w="784" w:type="pct"/>
          </w:tcPr>
          <w:p w14:paraId="7B8FC06D" w14:textId="77777777" w:rsidR="009C6113" w:rsidRPr="00046033" w:rsidRDefault="009C6113" w:rsidP="00713482">
            <w:pPr>
              <w:pStyle w:val="OOPTabulka"/>
            </w:pPr>
            <w:r w:rsidRPr="00046033">
              <w:t>±0.15</w:t>
            </w:r>
          </w:p>
          <w:p w14:paraId="54D61B0B" w14:textId="77777777" w:rsidR="009C6113" w:rsidRPr="00046033" w:rsidRDefault="009C6113" w:rsidP="00713482">
            <w:pPr>
              <w:pStyle w:val="OOPTabulka"/>
            </w:pPr>
            <w:r w:rsidRPr="00046033">
              <w:t>±0.25</w:t>
            </w:r>
          </w:p>
        </w:tc>
        <w:tc>
          <w:tcPr>
            <w:tcW w:w="686" w:type="pct"/>
          </w:tcPr>
          <w:p w14:paraId="34D8622B" w14:textId="77777777" w:rsidR="009C6113" w:rsidRPr="00046033" w:rsidRDefault="009C6113" w:rsidP="00713482">
            <w:pPr>
              <w:pStyle w:val="OOPTabulka"/>
            </w:pPr>
            <w:r w:rsidRPr="00046033">
              <w:t>±0.10</w:t>
            </w:r>
          </w:p>
          <w:p w14:paraId="6C3AD80C" w14:textId="77777777" w:rsidR="009C6113" w:rsidRPr="00046033" w:rsidRDefault="009C6113" w:rsidP="00713482">
            <w:pPr>
              <w:pStyle w:val="OOPTabulka"/>
            </w:pPr>
            <w:r w:rsidRPr="00046033">
              <w:t>±0.15</w:t>
            </w:r>
          </w:p>
        </w:tc>
        <w:tc>
          <w:tcPr>
            <w:tcW w:w="686" w:type="pct"/>
          </w:tcPr>
          <w:p w14:paraId="287F28B1" w14:textId="77777777" w:rsidR="009C6113" w:rsidRPr="00046033" w:rsidRDefault="009C6113" w:rsidP="00713482">
            <w:pPr>
              <w:pStyle w:val="OOPTabulka"/>
            </w:pPr>
            <w:r w:rsidRPr="00046033">
              <w:t>±0.05</w:t>
            </w:r>
          </w:p>
          <w:p w14:paraId="3148CA2B" w14:textId="77777777" w:rsidR="009C6113" w:rsidRPr="00046033" w:rsidRDefault="009C6113" w:rsidP="00713482">
            <w:pPr>
              <w:pStyle w:val="OOPTabulka"/>
            </w:pPr>
            <w:r w:rsidRPr="00046033">
              <w:t>±0.10</w:t>
            </w:r>
          </w:p>
        </w:tc>
        <w:tc>
          <w:tcPr>
            <w:tcW w:w="755" w:type="pct"/>
            <w:tcBorders>
              <w:right w:val="single" w:sz="12" w:space="0" w:color="auto"/>
            </w:tcBorders>
          </w:tcPr>
          <w:p w14:paraId="5080B27B" w14:textId="77777777" w:rsidR="009C6113" w:rsidRPr="00046033" w:rsidRDefault="009C6113" w:rsidP="00CD0C50">
            <w:pPr>
              <w:pStyle w:val="OOPTabulka"/>
            </w:pPr>
            <w:r w:rsidRPr="00046033">
              <w:t>–</w:t>
            </w:r>
          </w:p>
          <w:p w14:paraId="744BF0DF" w14:textId="77777777" w:rsidR="009C6113" w:rsidRPr="00046033" w:rsidRDefault="009C6113" w:rsidP="00CD0C50">
            <w:pPr>
              <w:pStyle w:val="OOPTabulka"/>
            </w:pPr>
            <w:r w:rsidRPr="00046033">
              <w:t>–</w:t>
            </w:r>
          </w:p>
        </w:tc>
      </w:tr>
      <w:tr w:rsidR="009C6113" w:rsidRPr="00046033" w14:paraId="427E894E" w14:textId="77777777" w:rsidTr="0093683F">
        <w:trPr>
          <w:jc w:val="center"/>
        </w:trPr>
        <w:tc>
          <w:tcPr>
            <w:tcW w:w="815" w:type="pct"/>
            <w:tcBorders>
              <w:left w:val="single" w:sz="12" w:space="0" w:color="auto"/>
              <w:bottom w:val="single" w:sz="12" w:space="0" w:color="auto"/>
            </w:tcBorders>
          </w:tcPr>
          <w:p w14:paraId="4D6FCC7D" w14:textId="77777777" w:rsidR="009C6113" w:rsidRPr="00046033" w:rsidRDefault="009C6113" w:rsidP="00CD0C50">
            <w:pPr>
              <w:pStyle w:val="OOPTabulka"/>
            </w:pPr>
            <w:r w:rsidRPr="00046033">
              <w:t>transformer operated</w:t>
            </w:r>
          </w:p>
        </w:tc>
        <w:tc>
          <w:tcPr>
            <w:tcW w:w="784" w:type="pct"/>
            <w:tcBorders>
              <w:bottom w:val="single" w:sz="12" w:space="0" w:color="auto"/>
            </w:tcBorders>
          </w:tcPr>
          <w:p w14:paraId="5504C3C1" w14:textId="77777777" w:rsidR="009C6113" w:rsidRPr="00046033" w:rsidRDefault="009C6113" w:rsidP="00713482">
            <w:pPr>
              <w:pStyle w:val="OOPTabulka"/>
            </w:pPr>
            <w:r w:rsidRPr="00046033">
              <w:t>0.02</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32D6B5FB" w14:textId="77777777" w:rsidR="009C6113" w:rsidRPr="00046033" w:rsidRDefault="009C6113" w:rsidP="0071348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7210231D" w14:textId="77777777" w:rsidR="009C6113" w:rsidRPr="00046033" w:rsidRDefault="009C6113" w:rsidP="00713482">
            <w:pPr>
              <w:pStyle w:val="OOPTabulka"/>
            </w:pPr>
            <w:r w:rsidRPr="00046033">
              <w:t>1</w:t>
            </w:r>
          </w:p>
          <w:p w14:paraId="702013EE" w14:textId="77777777" w:rsidR="009C6113" w:rsidRPr="00046033" w:rsidRDefault="009C6113" w:rsidP="00713482">
            <w:pPr>
              <w:pStyle w:val="OOPTabulka"/>
            </w:pPr>
            <w:r w:rsidRPr="00046033">
              <w:t>0.5 ind.</w:t>
            </w:r>
          </w:p>
        </w:tc>
        <w:tc>
          <w:tcPr>
            <w:tcW w:w="784" w:type="pct"/>
            <w:tcBorders>
              <w:bottom w:val="single" w:sz="12" w:space="0" w:color="auto"/>
            </w:tcBorders>
          </w:tcPr>
          <w:p w14:paraId="19A9902B" w14:textId="77777777" w:rsidR="009C6113" w:rsidRPr="00046033" w:rsidRDefault="009C6113" w:rsidP="00713482">
            <w:pPr>
              <w:pStyle w:val="OOPTabulka"/>
            </w:pPr>
            <w:r w:rsidRPr="00046033">
              <w:t>±0.15</w:t>
            </w:r>
          </w:p>
          <w:p w14:paraId="190C7B18" w14:textId="77777777" w:rsidR="009C6113" w:rsidRPr="00046033" w:rsidRDefault="009C6113" w:rsidP="00713482">
            <w:pPr>
              <w:pStyle w:val="OOPTabulka"/>
            </w:pPr>
            <w:r w:rsidRPr="00046033">
              <w:t>±0.25</w:t>
            </w:r>
          </w:p>
        </w:tc>
        <w:tc>
          <w:tcPr>
            <w:tcW w:w="686" w:type="pct"/>
            <w:tcBorders>
              <w:bottom w:val="single" w:sz="12" w:space="0" w:color="auto"/>
            </w:tcBorders>
          </w:tcPr>
          <w:p w14:paraId="0EDB0769" w14:textId="77777777" w:rsidR="009C6113" w:rsidRPr="00046033" w:rsidRDefault="009C6113" w:rsidP="00713482">
            <w:pPr>
              <w:pStyle w:val="OOPTabulka"/>
            </w:pPr>
            <w:r w:rsidRPr="00046033">
              <w:t>±0.10</w:t>
            </w:r>
          </w:p>
          <w:p w14:paraId="03B809C3" w14:textId="77777777" w:rsidR="009C6113" w:rsidRPr="00046033" w:rsidRDefault="009C6113" w:rsidP="00713482">
            <w:pPr>
              <w:pStyle w:val="OOPTabulka"/>
            </w:pPr>
            <w:r w:rsidRPr="00046033">
              <w:t xml:space="preserve"> 0.15</w:t>
            </w:r>
          </w:p>
        </w:tc>
        <w:tc>
          <w:tcPr>
            <w:tcW w:w="686" w:type="pct"/>
            <w:tcBorders>
              <w:bottom w:val="single" w:sz="12" w:space="0" w:color="auto"/>
            </w:tcBorders>
          </w:tcPr>
          <w:p w14:paraId="465B1D4F" w14:textId="77777777" w:rsidR="009C6113" w:rsidRPr="00046033" w:rsidRDefault="009C6113" w:rsidP="00713482">
            <w:pPr>
              <w:pStyle w:val="OOPTabulka"/>
            </w:pPr>
            <w:r w:rsidRPr="00046033">
              <w:t>±0.05</w:t>
            </w:r>
          </w:p>
          <w:p w14:paraId="308044A1" w14:textId="77777777" w:rsidR="009C6113" w:rsidRPr="00046033" w:rsidRDefault="009C6113" w:rsidP="00713482">
            <w:pPr>
              <w:pStyle w:val="OOPTabulka"/>
            </w:pPr>
            <w:r w:rsidRPr="00046033">
              <w:t>±0.10</w:t>
            </w:r>
          </w:p>
        </w:tc>
        <w:tc>
          <w:tcPr>
            <w:tcW w:w="755" w:type="pct"/>
            <w:tcBorders>
              <w:bottom w:val="single" w:sz="12" w:space="0" w:color="auto"/>
              <w:right w:val="single" w:sz="12" w:space="0" w:color="auto"/>
            </w:tcBorders>
          </w:tcPr>
          <w:p w14:paraId="43D5A1AA" w14:textId="77777777" w:rsidR="009C6113" w:rsidRPr="00046033" w:rsidRDefault="009C6113" w:rsidP="00713482">
            <w:pPr>
              <w:pStyle w:val="OOPTabulka"/>
            </w:pPr>
            <w:r w:rsidRPr="00046033">
              <w:t>±0.03</w:t>
            </w:r>
          </w:p>
          <w:p w14:paraId="75A7D40A" w14:textId="77777777" w:rsidR="009C6113" w:rsidRPr="00046033" w:rsidRDefault="009C6113" w:rsidP="00713482">
            <w:pPr>
              <w:pStyle w:val="OOPTabulka"/>
            </w:pPr>
            <w:r w:rsidRPr="00046033">
              <w:t>±0.05</w:t>
            </w:r>
          </w:p>
        </w:tc>
      </w:tr>
    </w:tbl>
    <w:p w14:paraId="0B6650FA" w14:textId="77777777" w:rsidR="009C6113" w:rsidRPr="00046033" w:rsidRDefault="009C6113" w:rsidP="00D7062A">
      <w:pPr>
        <w:pStyle w:val="OOPNadpis2"/>
        <w:spacing w:before="480"/>
      </w:pPr>
      <w:r w:rsidRPr="00046033">
        <w:t>5.8.5 Voltage change test</w:t>
      </w:r>
    </w:p>
    <w:p w14:paraId="6F3D3FEA" w14:textId="049C889C" w:rsidR="00EF23A9" w:rsidRPr="00046033" w:rsidRDefault="009C6113" w:rsidP="00713482">
      <w:pPr>
        <w:pStyle w:val="OOPText"/>
      </w:pPr>
      <w:r w:rsidRPr="00046033">
        <w:t>The additional error due to a voltage change of ±10%·</w:t>
      </w:r>
      <w:r w:rsidRPr="00046033">
        <w:rPr>
          <w:i/>
        </w:rPr>
        <w:t>U</w:t>
      </w:r>
      <w:r w:rsidRPr="00046033">
        <w:rPr>
          <w:vertAlign w:val="subscript"/>
        </w:rPr>
        <w:t>n</w:t>
      </w:r>
      <w:r w:rsidRPr="00046033">
        <w:t xml:space="preserve"> relative to the error under reference conditions must not exceed the limits for the given accuracy class in Table 19.</w:t>
      </w:r>
    </w:p>
    <w:p w14:paraId="1BC9DD96" w14:textId="04318B36" w:rsidR="009C6113" w:rsidRPr="00046033" w:rsidRDefault="009C6113" w:rsidP="00597566">
      <w:pPr>
        <w:keepNext/>
        <w:spacing w:before="240"/>
        <w:jc w:val="center"/>
        <w:rPr>
          <w:b/>
          <w:bCs/>
        </w:rPr>
      </w:pPr>
      <w:r w:rsidRPr="00046033">
        <w:rPr>
          <w:b/>
        </w:rPr>
        <w:t>Table 19 – Additional error limits in % for the test with a voltage change of ±10%·</w:t>
      </w:r>
      <w:r w:rsidRPr="00046033">
        <w:rPr>
          <w:b/>
          <w:i/>
        </w:rPr>
        <w:t>U</w:t>
      </w:r>
      <w:r w:rsidRPr="00046033">
        <w:rPr>
          <w:b/>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BB0016" w:rsidRPr="00046033" w14:paraId="74C4A79F" w14:textId="77777777" w:rsidTr="00D7062A">
        <w:trPr>
          <w:trHeight w:val="330"/>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2A46746C" w14:textId="77777777" w:rsidR="00BB0016" w:rsidRPr="00046033" w:rsidRDefault="00BB0016" w:rsidP="00597566">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6BED1E29" w14:textId="77777777" w:rsidR="00BB0016" w:rsidRPr="00046033" w:rsidRDefault="00BB0016" w:rsidP="00597566">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vAlign w:val="center"/>
          </w:tcPr>
          <w:p w14:paraId="02AAFD50" w14:textId="77777777" w:rsidR="00BB0016" w:rsidRPr="00046033" w:rsidRDefault="00BB0016" w:rsidP="00597566">
            <w:pPr>
              <w:pStyle w:val="OOPTabulka"/>
              <w:keepNext/>
              <w:rPr>
                <w:b/>
              </w:rPr>
            </w:pPr>
            <w:r w:rsidRPr="00046033">
              <w:rPr>
                <w:b/>
              </w:rPr>
              <w:t>Active energy meters – Static</w:t>
            </w:r>
          </w:p>
        </w:tc>
      </w:tr>
      <w:tr w:rsidR="00BB0016" w:rsidRPr="00046033" w14:paraId="60D512A0" w14:textId="77777777" w:rsidTr="00D7062A">
        <w:trPr>
          <w:jc w:val="center"/>
        </w:trPr>
        <w:tc>
          <w:tcPr>
            <w:tcW w:w="815" w:type="pct"/>
            <w:vMerge/>
            <w:tcBorders>
              <w:left w:val="single" w:sz="12" w:space="0" w:color="auto"/>
            </w:tcBorders>
            <w:shd w:val="clear" w:color="auto" w:fill="F2F2F2" w:themeFill="background1" w:themeFillShade="F2"/>
            <w:vAlign w:val="center"/>
          </w:tcPr>
          <w:p w14:paraId="375F7C7F" w14:textId="77777777" w:rsidR="00BB0016" w:rsidRPr="00046033" w:rsidRDefault="00BB0016" w:rsidP="00597566">
            <w:pPr>
              <w:pStyle w:val="OOPTabulka"/>
              <w:keepNext/>
              <w:rPr>
                <w:b/>
              </w:rPr>
            </w:pPr>
          </w:p>
        </w:tc>
        <w:tc>
          <w:tcPr>
            <w:tcW w:w="784" w:type="pct"/>
            <w:vMerge w:val="restart"/>
            <w:shd w:val="clear" w:color="auto" w:fill="F2F2F2" w:themeFill="background1" w:themeFillShade="F2"/>
            <w:vAlign w:val="center"/>
          </w:tcPr>
          <w:p w14:paraId="6537D6BF" w14:textId="77777777" w:rsidR="00BB0016" w:rsidRPr="00046033" w:rsidRDefault="00BB0016"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2A364996" w14:textId="77777777" w:rsidR="00BB0016" w:rsidRPr="00046033" w:rsidRDefault="00BB0016" w:rsidP="00597566">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7FB1BE0E" w14:textId="77777777" w:rsidR="00BB0016" w:rsidRPr="00046033" w:rsidRDefault="00BB0016" w:rsidP="00597566">
            <w:pPr>
              <w:pStyle w:val="OOPTabulka"/>
              <w:keepNext/>
              <w:rPr>
                <w:b/>
              </w:rPr>
            </w:pPr>
            <w:r w:rsidRPr="00046033">
              <w:rPr>
                <w:b/>
              </w:rPr>
              <w:t xml:space="preserve">Accuracy class </w:t>
            </w:r>
          </w:p>
        </w:tc>
      </w:tr>
      <w:tr w:rsidR="00BB0016" w:rsidRPr="00046033" w14:paraId="7DFF87F9"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6938618F" w14:textId="77777777" w:rsidR="00BB0016" w:rsidRPr="00046033" w:rsidRDefault="00BB0016" w:rsidP="00597566">
            <w:pPr>
              <w:pStyle w:val="OOPTabulka"/>
              <w:keepNext/>
              <w:rPr>
                <w:b/>
              </w:rPr>
            </w:pPr>
          </w:p>
        </w:tc>
        <w:tc>
          <w:tcPr>
            <w:tcW w:w="784" w:type="pct"/>
            <w:vMerge/>
            <w:tcBorders>
              <w:bottom w:val="double" w:sz="4" w:space="0" w:color="auto"/>
            </w:tcBorders>
            <w:shd w:val="clear" w:color="auto" w:fill="F2F2F2" w:themeFill="background1" w:themeFillShade="F2"/>
          </w:tcPr>
          <w:p w14:paraId="33039832" w14:textId="77777777" w:rsidR="00BB0016" w:rsidRPr="00046033" w:rsidRDefault="00BB0016" w:rsidP="00597566">
            <w:pPr>
              <w:pStyle w:val="OOPTabulka"/>
              <w:keepNext/>
              <w:rPr>
                <w:b/>
              </w:rPr>
            </w:pPr>
          </w:p>
        </w:tc>
        <w:tc>
          <w:tcPr>
            <w:tcW w:w="490" w:type="pct"/>
            <w:vMerge/>
            <w:tcBorders>
              <w:top w:val="nil"/>
              <w:bottom w:val="double" w:sz="4" w:space="0" w:color="auto"/>
            </w:tcBorders>
            <w:shd w:val="clear" w:color="auto" w:fill="F2F2F2" w:themeFill="background1" w:themeFillShade="F2"/>
          </w:tcPr>
          <w:p w14:paraId="2BF28990" w14:textId="77777777" w:rsidR="00BB0016" w:rsidRPr="00046033" w:rsidRDefault="00BB0016" w:rsidP="00597566">
            <w:pPr>
              <w:pStyle w:val="OOPTabulka"/>
              <w:keepNext/>
              <w:rPr>
                <w:b/>
              </w:rPr>
            </w:pPr>
          </w:p>
        </w:tc>
        <w:tc>
          <w:tcPr>
            <w:tcW w:w="727" w:type="pct"/>
            <w:tcBorders>
              <w:top w:val="nil"/>
              <w:bottom w:val="double" w:sz="4" w:space="0" w:color="auto"/>
            </w:tcBorders>
            <w:shd w:val="clear" w:color="auto" w:fill="F2F2F2" w:themeFill="background1" w:themeFillShade="F2"/>
          </w:tcPr>
          <w:p w14:paraId="12941329" w14:textId="77777777" w:rsidR="00BB0016" w:rsidRPr="00046033" w:rsidRDefault="00BB0016" w:rsidP="00597566">
            <w:pPr>
              <w:pStyle w:val="OOPTabulka"/>
              <w:keepNext/>
              <w:rPr>
                <w:b/>
              </w:rPr>
            </w:pPr>
            <w:r w:rsidRPr="00046033">
              <w:rPr>
                <w:b/>
              </w:rPr>
              <w:t>2</w:t>
            </w:r>
          </w:p>
        </w:tc>
        <w:tc>
          <w:tcPr>
            <w:tcW w:w="728" w:type="pct"/>
            <w:tcBorders>
              <w:top w:val="nil"/>
              <w:bottom w:val="double" w:sz="4" w:space="0" w:color="auto"/>
            </w:tcBorders>
            <w:shd w:val="clear" w:color="auto" w:fill="F2F2F2" w:themeFill="background1" w:themeFillShade="F2"/>
          </w:tcPr>
          <w:p w14:paraId="55AFC810" w14:textId="77777777" w:rsidR="00BB0016" w:rsidRPr="00046033" w:rsidRDefault="00BB0016" w:rsidP="00597566">
            <w:pPr>
              <w:pStyle w:val="OOPTabulka"/>
              <w:keepNext/>
              <w:rPr>
                <w:b/>
              </w:rPr>
            </w:pPr>
            <w:r w:rsidRPr="00046033">
              <w:rPr>
                <w:b/>
              </w:rPr>
              <w:t>1</w:t>
            </w:r>
          </w:p>
        </w:tc>
        <w:tc>
          <w:tcPr>
            <w:tcW w:w="728" w:type="pct"/>
            <w:tcBorders>
              <w:top w:val="nil"/>
              <w:bottom w:val="double" w:sz="4" w:space="0" w:color="auto"/>
            </w:tcBorders>
            <w:shd w:val="clear" w:color="auto" w:fill="F2F2F2" w:themeFill="background1" w:themeFillShade="F2"/>
          </w:tcPr>
          <w:p w14:paraId="539AE22E" w14:textId="77777777" w:rsidR="00BB0016" w:rsidRPr="00046033" w:rsidRDefault="00BB0016" w:rsidP="00597566">
            <w:pPr>
              <w:pStyle w:val="OOPTabulka"/>
              <w:keepNext/>
              <w:rPr>
                <w:b/>
              </w:rPr>
            </w:pPr>
            <w:r w:rsidRPr="00046033">
              <w:rPr>
                <w:b/>
              </w:rPr>
              <w:t>0.5 S</w:t>
            </w:r>
          </w:p>
        </w:tc>
        <w:tc>
          <w:tcPr>
            <w:tcW w:w="728" w:type="pct"/>
            <w:tcBorders>
              <w:top w:val="nil"/>
              <w:bottom w:val="double" w:sz="4" w:space="0" w:color="auto"/>
              <w:right w:val="single" w:sz="12" w:space="0" w:color="auto"/>
            </w:tcBorders>
            <w:shd w:val="clear" w:color="auto" w:fill="F2F2F2" w:themeFill="background1" w:themeFillShade="F2"/>
          </w:tcPr>
          <w:p w14:paraId="77E3ECC7" w14:textId="77777777" w:rsidR="00BB0016" w:rsidRPr="00046033" w:rsidRDefault="00BB0016" w:rsidP="00597566">
            <w:pPr>
              <w:pStyle w:val="OOPTabulka"/>
              <w:keepNext/>
              <w:rPr>
                <w:b/>
              </w:rPr>
            </w:pPr>
            <w:r w:rsidRPr="00046033">
              <w:rPr>
                <w:b/>
              </w:rPr>
              <w:t>0.2 S</w:t>
            </w:r>
          </w:p>
        </w:tc>
      </w:tr>
      <w:tr w:rsidR="00BB0016" w:rsidRPr="00046033" w14:paraId="607A2AFE" w14:textId="77777777" w:rsidTr="00D7062A">
        <w:trPr>
          <w:jc w:val="center"/>
        </w:trPr>
        <w:tc>
          <w:tcPr>
            <w:tcW w:w="815" w:type="pct"/>
            <w:tcBorders>
              <w:top w:val="double" w:sz="4" w:space="0" w:color="auto"/>
              <w:left w:val="single" w:sz="12" w:space="0" w:color="auto"/>
            </w:tcBorders>
            <w:vAlign w:val="center"/>
          </w:tcPr>
          <w:p w14:paraId="4F105B0F" w14:textId="77777777" w:rsidR="00BB0016" w:rsidRPr="00046033" w:rsidRDefault="00BB0016" w:rsidP="00CD0C50">
            <w:pPr>
              <w:pStyle w:val="OOPTabulka"/>
            </w:pPr>
            <w:r w:rsidRPr="00046033">
              <w:t>direct</w:t>
            </w:r>
          </w:p>
        </w:tc>
        <w:tc>
          <w:tcPr>
            <w:tcW w:w="784" w:type="pct"/>
            <w:tcBorders>
              <w:top w:val="double" w:sz="4" w:space="0" w:color="auto"/>
            </w:tcBorders>
          </w:tcPr>
          <w:p w14:paraId="4182352D" w14:textId="77777777" w:rsidR="00BB0016" w:rsidRPr="00046033" w:rsidRDefault="00BB0016" w:rsidP="0071348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3B3EDA50" w14:textId="77777777" w:rsidR="00BB0016" w:rsidRPr="00046033" w:rsidRDefault="00BB0016" w:rsidP="00713482">
            <w:pPr>
              <w:pStyle w:val="OOPTabulka"/>
            </w:pPr>
            <w:r w:rsidRPr="00046033">
              <w:t>0.10</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7549F62B" w14:textId="77777777" w:rsidR="00BB0016" w:rsidRPr="00046033" w:rsidRDefault="00BB0016" w:rsidP="00713482">
            <w:pPr>
              <w:pStyle w:val="OOPTabulka"/>
            </w:pPr>
            <w:r w:rsidRPr="00046033">
              <w:t>1</w:t>
            </w:r>
          </w:p>
          <w:p w14:paraId="3175B7EC" w14:textId="77777777" w:rsidR="00BB0016" w:rsidRPr="00046033" w:rsidRDefault="00BB0016" w:rsidP="00713482">
            <w:pPr>
              <w:pStyle w:val="OOPTabulka"/>
            </w:pPr>
            <w:r w:rsidRPr="00046033">
              <w:t>0.5 ind.</w:t>
            </w:r>
          </w:p>
        </w:tc>
        <w:tc>
          <w:tcPr>
            <w:tcW w:w="727" w:type="pct"/>
            <w:tcBorders>
              <w:top w:val="double" w:sz="4" w:space="0" w:color="auto"/>
            </w:tcBorders>
          </w:tcPr>
          <w:p w14:paraId="0C1DAC95" w14:textId="77777777" w:rsidR="00BB0016" w:rsidRPr="00046033" w:rsidRDefault="00BB0016" w:rsidP="00713482">
            <w:pPr>
              <w:pStyle w:val="OOPTabulka"/>
            </w:pPr>
            <w:r w:rsidRPr="00046033">
              <w:t>±1.0</w:t>
            </w:r>
          </w:p>
          <w:p w14:paraId="69728D6B" w14:textId="77777777" w:rsidR="00BB0016" w:rsidRPr="00046033" w:rsidRDefault="00BB0016" w:rsidP="00713482">
            <w:pPr>
              <w:pStyle w:val="OOPTabulka"/>
            </w:pPr>
            <w:r w:rsidRPr="00046033">
              <w:t>±1.5</w:t>
            </w:r>
          </w:p>
        </w:tc>
        <w:tc>
          <w:tcPr>
            <w:tcW w:w="728" w:type="pct"/>
            <w:tcBorders>
              <w:top w:val="double" w:sz="4" w:space="0" w:color="auto"/>
            </w:tcBorders>
          </w:tcPr>
          <w:p w14:paraId="6AA83209" w14:textId="77777777" w:rsidR="00BB0016" w:rsidRPr="00046033" w:rsidRDefault="00BB0016" w:rsidP="00713482">
            <w:pPr>
              <w:pStyle w:val="OOPTabulka"/>
            </w:pPr>
            <w:r w:rsidRPr="00046033">
              <w:t>±0.7</w:t>
            </w:r>
          </w:p>
          <w:p w14:paraId="51948040" w14:textId="77777777" w:rsidR="00BB0016" w:rsidRPr="00046033" w:rsidRDefault="00BB0016" w:rsidP="00713482">
            <w:pPr>
              <w:pStyle w:val="OOPTabulka"/>
            </w:pPr>
            <w:r w:rsidRPr="00046033">
              <w:t>±1.0</w:t>
            </w:r>
          </w:p>
        </w:tc>
        <w:tc>
          <w:tcPr>
            <w:tcW w:w="728" w:type="pct"/>
            <w:tcBorders>
              <w:top w:val="double" w:sz="4" w:space="0" w:color="auto"/>
            </w:tcBorders>
          </w:tcPr>
          <w:p w14:paraId="4908F031" w14:textId="77777777" w:rsidR="00BB0016" w:rsidRPr="00046033" w:rsidRDefault="00BB0016" w:rsidP="00713482">
            <w:pPr>
              <w:pStyle w:val="OOPTabulka"/>
            </w:pPr>
            <w:r w:rsidRPr="00046033">
              <w:t>±0.2</w:t>
            </w:r>
          </w:p>
          <w:p w14:paraId="76F35294" w14:textId="77777777" w:rsidR="00BB0016" w:rsidRPr="00046033" w:rsidRDefault="00BB0016" w:rsidP="00713482">
            <w:pPr>
              <w:pStyle w:val="OOPTabulka"/>
            </w:pPr>
            <w:r w:rsidRPr="00046033">
              <w:t>±0.4</w:t>
            </w:r>
          </w:p>
        </w:tc>
        <w:tc>
          <w:tcPr>
            <w:tcW w:w="728" w:type="pct"/>
            <w:tcBorders>
              <w:top w:val="double" w:sz="4" w:space="0" w:color="auto"/>
              <w:right w:val="single" w:sz="12" w:space="0" w:color="auto"/>
            </w:tcBorders>
          </w:tcPr>
          <w:p w14:paraId="6FB3DC3E" w14:textId="77777777" w:rsidR="00BB0016" w:rsidRPr="00046033" w:rsidRDefault="00BB0016" w:rsidP="00CD0C50">
            <w:pPr>
              <w:pStyle w:val="OOPTabulka"/>
            </w:pPr>
            <w:r w:rsidRPr="00046033">
              <w:t>–</w:t>
            </w:r>
          </w:p>
          <w:p w14:paraId="621526B0" w14:textId="77777777" w:rsidR="00BB0016" w:rsidRPr="00046033" w:rsidRDefault="00BB0016" w:rsidP="00713482">
            <w:pPr>
              <w:pStyle w:val="OOPTabulka"/>
            </w:pPr>
            <w:r w:rsidRPr="00046033">
              <w:t>–</w:t>
            </w:r>
          </w:p>
        </w:tc>
      </w:tr>
      <w:tr w:rsidR="00BB0016" w:rsidRPr="00046033" w14:paraId="072ABC42" w14:textId="77777777" w:rsidTr="00D7062A">
        <w:trPr>
          <w:jc w:val="center"/>
        </w:trPr>
        <w:tc>
          <w:tcPr>
            <w:tcW w:w="815" w:type="pct"/>
            <w:tcBorders>
              <w:left w:val="single" w:sz="12" w:space="0" w:color="auto"/>
              <w:bottom w:val="single" w:sz="12" w:space="0" w:color="auto"/>
            </w:tcBorders>
            <w:vAlign w:val="center"/>
          </w:tcPr>
          <w:p w14:paraId="49D0322E" w14:textId="77777777" w:rsidR="00BB0016" w:rsidRPr="00046033" w:rsidRDefault="00BB0016" w:rsidP="003B2997">
            <w:pPr>
              <w:pStyle w:val="OOPTabulka"/>
            </w:pPr>
            <w:r w:rsidRPr="00046033">
              <w:t>transformer operated</w:t>
            </w:r>
          </w:p>
        </w:tc>
        <w:tc>
          <w:tcPr>
            <w:tcW w:w="784" w:type="pct"/>
            <w:tcBorders>
              <w:bottom w:val="single" w:sz="12" w:space="0" w:color="auto"/>
            </w:tcBorders>
          </w:tcPr>
          <w:p w14:paraId="5321FBBB" w14:textId="77777777" w:rsidR="00BB0016" w:rsidRPr="00046033" w:rsidRDefault="00BB0016" w:rsidP="00713482">
            <w:pPr>
              <w:pStyle w:val="OOPTabulka"/>
            </w:pPr>
            <w:r w:rsidRPr="00046033">
              <w:t>0.02</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59C319C9" w14:textId="77777777" w:rsidR="00BB0016" w:rsidRPr="00046033" w:rsidRDefault="00BB0016" w:rsidP="0071348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2CC12098" w14:textId="77777777" w:rsidR="00BB0016" w:rsidRPr="00046033" w:rsidRDefault="00BB0016" w:rsidP="00713482">
            <w:pPr>
              <w:pStyle w:val="OOPTabulka"/>
            </w:pPr>
            <w:r w:rsidRPr="00046033">
              <w:t>1</w:t>
            </w:r>
          </w:p>
          <w:p w14:paraId="080C2244" w14:textId="77777777" w:rsidR="00BB0016" w:rsidRPr="00046033" w:rsidRDefault="00BB0016" w:rsidP="00713482">
            <w:pPr>
              <w:pStyle w:val="OOPTabulka"/>
            </w:pPr>
            <w:r w:rsidRPr="00046033">
              <w:t>0.5 ind.</w:t>
            </w:r>
          </w:p>
        </w:tc>
        <w:tc>
          <w:tcPr>
            <w:tcW w:w="727" w:type="pct"/>
            <w:tcBorders>
              <w:bottom w:val="single" w:sz="12" w:space="0" w:color="auto"/>
            </w:tcBorders>
          </w:tcPr>
          <w:p w14:paraId="548B4346" w14:textId="77777777" w:rsidR="00BB0016" w:rsidRPr="00046033" w:rsidRDefault="00BB0016" w:rsidP="00713482">
            <w:pPr>
              <w:pStyle w:val="OOPTabulka"/>
            </w:pPr>
            <w:r w:rsidRPr="00046033">
              <w:t>±1.0</w:t>
            </w:r>
          </w:p>
          <w:p w14:paraId="7DA0B396" w14:textId="77777777" w:rsidR="00BB0016" w:rsidRPr="00046033" w:rsidRDefault="00BB0016" w:rsidP="00713482">
            <w:pPr>
              <w:pStyle w:val="OOPTabulka"/>
            </w:pPr>
            <w:r w:rsidRPr="00046033">
              <w:t>±1.5</w:t>
            </w:r>
          </w:p>
        </w:tc>
        <w:tc>
          <w:tcPr>
            <w:tcW w:w="728" w:type="pct"/>
            <w:tcBorders>
              <w:bottom w:val="single" w:sz="12" w:space="0" w:color="auto"/>
            </w:tcBorders>
          </w:tcPr>
          <w:p w14:paraId="1916758F" w14:textId="77777777" w:rsidR="00BB0016" w:rsidRPr="00046033" w:rsidRDefault="00BB0016" w:rsidP="00713482">
            <w:pPr>
              <w:pStyle w:val="OOPTabulka"/>
            </w:pPr>
            <w:r w:rsidRPr="00046033">
              <w:t>±0.7</w:t>
            </w:r>
          </w:p>
          <w:p w14:paraId="0DA8B05D" w14:textId="77777777" w:rsidR="00BB0016" w:rsidRPr="00046033" w:rsidRDefault="00BB0016" w:rsidP="00713482">
            <w:pPr>
              <w:pStyle w:val="OOPTabulka"/>
            </w:pPr>
            <w:r w:rsidRPr="00046033">
              <w:t>±1.0</w:t>
            </w:r>
          </w:p>
        </w:tc>
        <w:tc>
          <w:tcPr>
            <w:tcW w:w="728" w:type="pct"/>
            <w:tcBorders>
              <w:bottom w:val="single" w:sz="12" w:space="0" w:color="auto"/>
            </w:tcBorders>
          </w:tcPr>
          <w:p w14:paraId="1B82A938" w14:textId="77777777" w:rsidR="00BB0016" w:rsidRPr="00046033" w:rsidRDefault="00BB0016" w:rsidP="00713482">
            <w:pPr>
              <w:pStyle w:val="OOPTabulka"/>
            </w:pPr>
            <w:r w:rsidRPr="00046033">
              <w:t>±0.2</w:t>
            </w:r>
          </w:p>
          <w:p w14:paraId="7EA27D1E" w14:textId="77777777" w:rsidR="00BB0016" w:rsidRPr="00046033" w:rsidRDefault="00BB0016" w:rsidP="00713482">
            <w:pPr>
              <w:pStyle w:val="OOPTabulka"/>
            </w:pPr>
            <w:r w:rsidRPr="00046033">
              <w:t>±0.4</w:t>
            </w:r>
          </w:p>
        </w:tc>
        <w:tc>
          <w:tcPr>
            <w:tcW w:w="728" w:type="pct"/>
            <w:tcBorders>
              <w:bottom w:val="single" w:sz="12" w:space="0" w:color="auto"/>
              <w:right w:val="single" w:sz="12" w:space="0" w:color="auto"/>
            </w:tcBorders>
          </w:tcPr>
          <w:p w14:paraId="3AA6D572" w14:textId="77777777" w:rsidR="00BB0016" w:rsidRPr="00046033" w:rsidRDefault="00BB0016" w:rsidP="00713482">
            <w:pPr>
              <w:pStyle w:val="OOPTabulka"/>
            </w:pPr>
            <w:r w:rsidRPr="00046033">
              <w:t>±0.1</w:t>
            </w:r>
          </w:p>
          <w:p w14:paraId="2D573F78" w14:textId="77777777" w:rsidR="00BB0016" w:rsidRPr="00046033" w:rsidRDefault="00BB0016" w:rsidP="00713482">
            <w:pPr>
              <w:pStyle w:val="OOPTabulka"/>
            </w:pPr>
            <w:r w:rsidRPr="00046033">
              <w:t>±0.2</w:t>
            </w:r>
          </w:p>
        </w:tc>
      </w:tr>
    </w:tbl>
    <w:p w14:paraId="0D84E567" w14:textId="77777777" w:rsidR="009C6113" w:rsidRPr="00046033" w:rsidRDefault="009C6113"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B0016" w:rsidRPr="00046033" w14:paraId="562B8BFE" w14:textId="77777777"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3E616773" w14:textId="77777777" w:rsidR="00BB0016" w:rsidRPr="00046033" w:rsidRDefault="00BB0016" w:rsidP="00597566">
            <w:pPr>
              <w:pStyle w:val="OOPTabulka"/>
              <w:keepNext/>
              <w:rPr>
                <w:b/>
              </w:rPr>
            </w:pPr>
            <w:r w:rsidRPr="00046033">
              <w:rPr>
                <w:b/>
              </w:rPr>
              <w:lastRenderedPageBreak/>
              <w:t>Grid connection</w:t>
            </w:r>
          </w:p>
        </w:tc>
        <w:tc>
          <w:tcPr>
            <w:tcW w:w="1274" w:type="pct"/>
            <w:gridSpan w:val="2"/>
            <w:tcBorders>
              <w:top w:val="single" w:sz="12" w:space="0" w:color="auto"/>
            </w:tcBorders>
            <w:shd w:val="clear" w:color="auto" w:fill="F2F2F2" w:themeFill="background1" w:themeFillShade="F2"/>
            <w:vAlign w:val="center"/>
          </w:tcPr>
          <w:p w14:paraId="39CA881C" w14:textId="77777777" w:rsidR="00BB0016" w:rsidRPr="00046033" w:rsidRDefault="00BB0016" w:rsidP="00597566">
            <w:pPr>
              <w:pStyle w:val="OOPTabulka"/>
              <w:keepNext/>
              <w:rPr>
                <w:b/>
              </w:rPr>
            </w:pPr>
            <w:r w:rsidRPr="00046033">
              <w:rPr>
                <w:b/>
              </w:rPr>
              <w:t>Load</w:t>
            </w:r>
          </w:p>
        </w:tc>
        <w:tc>
          <w:tcPr>
            <w:tcW w:w="2911" w:type="pct"/>
            <w:gridSpan w:val="3"/>
            <w:tcBorders>
              <w:top w:val="single" w:sz="12" w:space="0" w:color="auto"/>
              <w:right w:val="single" w:sz="12" w:space="0" w:color="auto"/>
            </w:tcBorders>
            <w:shd w:val="clear" w:color="auto" w:fill="F2F2F2" w:themeFill="background1" w:themeFillShade="F2"/>
          </w:tcPr>
          <w:p w14:paraId="29D47224" w14:textId="77777777" w:rsidR="00BB0016" w:rsidRPr="00046033" w:rsidRDefault="00BB0016" w:rsidP="00597566">
            <w:pPr>
              <w:pStyle w:val="OOPTabulka"/>
              <w:keepNext/>
              <w:rPr>
                <w:b/>
              </w:rPr>
            </w:pPr>
            <w:r w:rsidRPr="00046033">
              <w:rPr>
                <w:b/>
              </w:rPr>
              <w:t>Active energy meters – Electromechanical</w:t>
            </w:r>
          </w:p>
        </w:tc>
      </w:tr>
      <w:tr w:rsidR="00BB0016" w:rsidRPr="00046033" w14:paraId="045D08AE" w14:textId="77777777" w:rsidTr="00D7062A">
        <w:trPr>
          <w:jc w:val="center"/>
        </w:trPr>
        <w:tc>
          <w:tcPr>
            <w:tcW w:w="815" w:type="pct"/>
            <w:vMerge/>
            <w:tcBorders>
              <w:left w:val="single" w:sz="12" w:space="0" w:color="auto"/>
            </w:tcBorders>
            <w:shd w:val="clear" w:color="auto" w:fill="F2F2F2" w:themeFill="background1" w:themeFillShade="F2"/>
            <w:vAlign w:val="center"/>
          </w:tcPr>
          <w:p w14:paraId="5FA682F6" w14:textId="77777777" w:rsidR="00BB0016" w:rsidRPr="00046033" w:rsidRDefault="00BB0016" w:rsidP="0057283C">
            <w:pPr>
              <w:pStyle w:val="OOPTabulka"/>
              <w:rPr>
                <w:b/>
              </w:rPr>
            </w:pPr>
          </w:p>
        </w:tc>
        <w:tc>
          <w:tcPr>
            <w:tcW w:w="784" w:type="pct"/>
            <w:vMerge w:val="restart"/>
            <w:shd w:val="clear" w:color="auto" w:fill="F2F2F2" w:themeFill="background1" w:themeFillShade="F2"/>
            <w:vAlign w:val="center"/>
          </w:tcPr>
          <w:p w14:paraId="11FB0298" w14:textId="77777777" w:rsidR="00BB0016" w:rsidRPr="00046033" w:rsidRDefault="00BB0016"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659F31EC" w14:textId="77777777" w:rsidR="00BB0016" w:rsidRPr="00046033" w:rsidRDefault="00BB0016" w:rsidP="00597566">
            <w:pPr>
              <w:pStyle w:val="OOPTabulka"/>
              <w:keepNext/>
              <w:rPr>
                <w:b/>
              </w:rPr>
            </w:pPr>
            <w:r w:rsidRPr="00046033">
              <w:rPr>
                <w:b/>
              </w:rPr>
              <w:t>Power factor</w:t>
            </w:r>
          </w:p>
        </w:tc>
        <w:tc>
          <w:tcPr>
            <w:tcW w:w="2911" w:type="pct"/>
            <w:gridSpan w:val="3"/>
            <w:tcBorders>
              <w:bottom w:val="nil"/>
              <w:right w:val="single" w:sz="12" w:space="0" w:color="auto"/>
            </w:tcBorders>
            <w:shd w:val="clear" w:color="auto" w:fill="F2F2F2" w:themeFill="background1" w:themeFillShade="F2"/>
          </w:tcPr>
          <w:p w14:paraId="274B071F" w14:textId="77777777" w:rsidR="00BB0016" w:rsidRPr="00046033" w:rsidRDefault="00BB0016" w:rsidP="00597566">
            <w:pPr>
              <w:pStyle w:val="OOPTabulka"/>
              <w:keepNext/>
              <w:suppressAutoHyphens/>
              <w:rPr>
                <w:b/>
              </w:rPr>
            </w:pPr>
            <w:r w:rsidRPr="00046033">
              <w:rPr>
                <w:b/>
              </w:rPr>
              <w:t>Accuracy class</w:t>
            </w:r>
          </w:p>
        </w:tc>
      </w:tr>
      <w:tr w:rsidR="00BB0016" w:rsidRPr="00046033" w14:paraId="09C258EF"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0022BB94" w14:textId="77777777" w:rsidR="00BB0016" w:rsidRPr="00046033" w:rsidRDefault="00BB0016" w:rsidP="0057283C">
            <w:pPr>
              <w:pStyle w:val="OOPTabulka"/>
              <w:rPr>
                <w:b/>
              </w:rPr>
            </w:pPr>
          </w:p>
        </w:tc>
        <w:tc>
          <w:tcPr>
            <w:tcW w:w="784" w:type="pct"/>
            <w:vMerge/>
            <w:tcBorders>
              <w:bottom w:val="double" w:sz="4" w:space="0" w:color="auto"/>
            </w:tcBorders>
            <w:shd w:val="clear" w:color="auto" w:fill="F2F2F2" w:themeFill="background1" w:themeFillShade="F2"/>
          </w:tcPr>
          <w:p w14:paraId="4F82D15D" w14:textId="77777777" w:rsidR="00BB0016" w:rsidRPr="00046033" w:rsidRDefault="00BB0016" w:rsidP="00597566">
            <w:pPr>
              <w:pStyle w:val="OOPTabulka"/>
              <w:keepNext/>
              <w:rPr>
                <w:b/>
              </w:rPr>
            </w:pPr>
          </w:p>
        </w:tc>
        <w:tc>
          <w:tcPr>
            <w:tcW w:w="490" w:type="pct"/>
            <w:vMerge/>
            <w:tcBorders>
              <w:bottom w:val="double" w:sz="4" w:space="0" w:color="auto"/>
            </w:tcBorders>
            <w:shd w:val="clear" w:color="auto" w:fill="F2F2F2" w:themeFill="background1" w:themeFillShade="F2"/>
          </w:tcPr>
          <w:p w14:paraId="68A6CA41" w14:textId="77777777" w:rsidR="00BB0016" w:rsidRPr="00046033" w:rsidRDefault="00BB0016" w:rsidP="00597566">
            <w:pPr>
              <w:pStyle w:val="OOPTabulka"/>
              <w:keepNext/>
              <w:rPr>
                <w:b/>
              </w:rPr>
            </w:pPr>
          </w:p>
        </w:tc>
        <w:tc>
          <w:tcPr>
            <w:tcW w:w="970" w:type="pct"/>
            <w:tcBorders>
              <w:top w:val="nil"/>
              <w:bottom w:val="double" w:sz="4" w:space="0" w:color="auto"/>
            </w:tcBorders>
            <w:shd w:val="clear" w:color="auto" w:fill="F2F2F2" w:themeFill="background1" w:themeFillShade="F2"/>
          </w:tcPr>
          <w:p w14:paraId="61AA164C" w14:textId="77777777" w:rsidR="00BB0016" w:rsidRPr="00046033" w:rsidRDefault="00BB0016" w:rsidP="00597566">
            <w:pPr>
              <w:pStyle w:val="OOPTabulka"/>
              <w:keepNext/>
              <w:rPr>
                <w:b/>
              </w:rPr>
            </w:pPr>
            <w:r w:rsidRPr="00046033">
              <w:rPr>
                <w:b/>
              </w:rPr>
              <w:t>2</w:t>
            </w:r>
          </w:p>
        </w:tc>
        <w:tc>
          <w:tcPr>
            <w:tcW w:w="970" w:type="pct"/>
            <w:tcBorders>
              <w:top w:val="nil"/>
              <w:bottom w:val="double" w:sz="4" w:space="0" w:color="auto"/>
            </w:tcBorders>
            <w:shd w:val="clear" w:color="auto" w:fill="F2F2F2" w:themeFill="background1" w:themeFillShade="F2"/>
          </w:tcPr>
          <w:p w14:paraId="55265705" w14:textId="77777777" w:rsidR="00BB0016" w:rsidRPr="00046033" w:rsidRDefault="00BB0016" w:rsidP="00597566">
            <w:pPr>
              <w:pStyle w:val="OOPTabulka"/>
              <w:keepNext/>
              <w:rPr>
                <w:b/>
              </w:rPr>
            </w:pPr>
            <w:r w:rsidRPr="00046033">
              <w:rPr>
                <w:b/>
              </w:rPr>
              <w:t>1</w:t>
            </w:r>
          </w:p>
        </w:tc>
        <w:tc>
          <w:tcPr>
            <w:tcW w:w="971" w:type="pct"/>
            <w:tcBorders>
              <w:top w:val="nil"/>
              <w:bottom w:val="double" w:sz="4" w:space="0" w:color="auto"/>
              <w:right w:val="single" w:sz="12" w:space="0" w:color="auto"/>
            </w:tcBorders>
            <w:shd w:val="clear" w:color="auto" w:fill="F2F2F2" w:themeFill="background1" w:themeFillShade="F2"/>
          </w:tcPr>
          <w:p w14:paraId="3AE54CDC" w14:textId="77777777" w:rsidR="00BB0016" w:rsidRPr="00046033" w:rsidRDefault="00BB0016"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w:t>
            </w:r>
          </w:p>
        </w:tc>
      </w:tr>
      <w:tr w:rsidR="00BB0016" w:rsidRPr="00046033" w14:paraId="6244CEFB" w14:textId="77777777" w:rsidTr="00D7062A">
        <w:trPr>
          <w:trHeight w:val="910"/>
          <w:jc w:val="center"/>
        </w:trPr>
        <w:tc>
          <w:tcPr>
            <w:tcW w:w="815" w:type="pct"/>
            <w:tcBorders>
              <w:top w:val="double" w:sz="4" w:space="0" w:color="auto"/>
              <w:left w:val="single" w:sz="12" w:space="0" w:color="auto"/>
            </w:tcBorders>
            <w:vAlign w:val="center"/>
          </w:tcPr>
          <w:p w14:paraId="7FDA8776" w14:textId="77777777" w:rsidR="00BB0016" w:rsidRPr="00046033" w:rsidRDefault="00BB0016" w:rsidP="0057283C">
            <w:pPr>
              <w:pStyle w:val="OOPTabulka"/>
            </w:pPr>
            <w:r w:rsidRPr="00046033">
              <w:t>direct</w:t>
            </w:r>
          </w:p>
        </w:tc>
        <w:tc>
          <w:tcPr>
            <w:tcW w:w="784" w:type="pct"/>
            <w:tcBorders>
              <w:top w:val="double" w:sz="4" w:space="0" w:color="auto"/>
            </w:tcBorders>
          </w:tcPr>
          <w:p w14:paraId="7D8BB45F" w14:textId="77777777" w:rsidR="00BB0016" w:rsidRPr="00046033" w:rsidRDefault="00BB0016" w:rsidP="0057283C">
            <w:pPr>
              <w:pStyle w:val="OOPTabulka"/>
            </w:pPr>
            <w:r w:rsidRPr="00046033">
              <w:t>0.1</w:t>
            </w:r>
            <w:r w:rsidRPr="00046033">
              <w:rPr>
                <w:i/>
              </w:rPr>
              <w:t>I</w:t>
            </w:r>
            <w:r w:rsidRPr="00046033">
              <w:rPr>
                <w:vertAlign w:val="subscript"/>
              </w:rPr>
              <w:t>b</w:t>
            </w:r>
          </w:p>
          <w:p w14:paraId="7393A01D" w14:textId="77777777" w:rsidR="00BB0016" w:rsidRPr="00046033" w:rsidRDefault="00BB0016" w:rsidP="0057283C">
            <w:pPr>
              <w:pStyle w:val="OOPTabulka"/>
              <w:rPr>
                <w:vertAlign w:val="subscript"/>
              </w:rPr>
            </w:pPr>
            <w:r w:rsidRPr="00046033">
              <w:t>0.5</w:t>
            </w:r>
            <w:r w:rsidRPr="00046033">
              <w:rPr>
                <w:i/>
              </w:rPr>
              <w:t>I</w:t>
            </w:r>
            <w:r w:rsidRPr="00046033">
              <w:rPr>
                <w:vertAlign w:val="subscript"/>
              </w:rPr>
              <w:t>max</w:t>
            </w:r>
          </w:p>
          <w:p w14:paraId="01725F44" w14:textId="77777777" w:rsidR="00BB0016" w:rsidRPr="00046033" w:rsidRDefault="00BB0016" w:rsidP="0057283C">
            <w:pPr>
              <w:pStyle w:val="OOPTabulka"/>
            </w:pPr>
            <w:r w:rsidRPr="00046033">
              <w:t>0.5</w:t>
            </w:r>
            <w:r w:rsidRPr="00046033">
              <w:rPr>
                <w:i/>
              </w:rPr>
              <w:t>I</w:t>
            </w:r>
            <w:r w:rsidRPr="00046033">
              <w:rPr>
                <w:vertAlign w:val="subscript"/>
              </w:rPr>
              <w:t>max</w:t>
            </w:r>
          </w:p>
        </w:tc>
        <w:tc>
          <w:tcPr>
            <w:tcW w:w="490" w:type="pct"/>
            <w:tcBorders>
              <w:top w:val="double" w:sz="4" w:space="0" w:color="auto"/>
            </w:tcBorders>
          </w:tcPr>
          <w:p w14:paraId="1BBD6861" w14:textId="77777777" w:rsidR="00BB0016" w:rsidRPr="00046033" w:rsidRDefault="00BB0016" w:rsidP="0057283C">
            <w:pPr>
              <w:pStyle w:val="OOPTabulka"/>
            </w:pPr>
            <w:r w:rsidRPr="00046033">
              <w:t>1</w:t>
            </w:r>
          </w:p>
          <w:p w14:paraId="4C5A1F50" w14:textId="77777777" w:rsidR="00BB0016" w:rsidRPr="00046033" w:rsidRDefault="00BB0016" w:rsidP="0057283C">
            <w:pPr>
              <w:pStyle w:val="OOPTabulka"/>
            </w:pPr>
            <w:r w:rsidRPr="00046033">
              <w:t>1</w:t>
            </w:r>
          </w:p>
          <w:p w14:paraId="38702FBE" w14:textId="77777777" w:rsidR="00BB0016" w:rsidRPr="00046033" w:rsidRDefault="00BB0016" w:rsidP="0057283C">
            <w:pPr>
              <w:pStyle w:val="OOPTabulka"/>
            </w:pPr>
            <w:r w:rsidRPr="00046033">
              <w:t>0.5 ind.</w:t>
            </w:r>
          </w:p>
        </w:tc>
        <w:tc>
          <w:tcPr>
            <w:tcW w:w="970" w:type="pct"/>
            <w:tcBorders>
              <w:top w:val="double" w:sz="4" w:space="0" w:color="auto"/>
            </w:tcBorders>
          </w:tcPr>
          <w:p w14:paraId="42E46EEE" w14:textId="77777777" w:rsidR="00BB0016" w:rsidRPr="00046033" w:rsidRDefault="00BB0016" w:rsidP="0057283C">
            <w:pPr>
              <w:pStyle w:val="OOPTabulka"/>
            </w:pPr>
            <w:r w:rsidRPr="00046033">
              <w:t>±1.5</w:t>
            </w:r>
          </w:p>
          <w:p w14:paraId="5080714F" w14:textId="77777777" w:rsidR="00BB0016" w:rsidRPr="00046033" w:rsidRDefault="00BB0016" w:rsidP="0057283C">
            <w:pPr>
              <w:pStyle w:val="OOPTabulka"/>
            </w:pPr>
            <w:r w:rsidRPr="00046033">
              <w:t>±1.0</w:t>
            </w:r>
          </w:p>
          <w:p w14:paraId="6A87BD29" w14:textId="77777777" w:rsidR="00BB0016" w:rsidRPr="00046033" w:rsidRDefault="00BB0016" w:rsidP="0057283C">
            <w:pPr>
              <w:pStyle w:val="OOPTabulka"/>
            </w:pPr>
            <w:r w:rsidRPr="00046033">
              <w:t>±1.5</w:t>
            </w:r>
          </w:p>
        </w:tc>
        <w:tc>
          <w:tcPr>
            <w:tcW w:w="970" w:type="pct"/>
            <w:tcBorders>
              <w:top w:val="double" w:sz="4" w:space="0" w:color="auto"/>
            </w:tcBorders>
          </w:tcPr>
          <w:p w14:paraId="7470C973" w14:textId="77777777" w:rsidR="00BB0016" w:rsidRPr="00046033" w:rsidRDefault="00BB0016" w:rsidP="0057283C">
            <w:pPr>
              <w:pStyle w:val="OOPTabulka"/>
            </w:pPr>
            <w:r w:rsidRPr="00046033">
              <w:t>±1.0</w:t>
            </w:r>
          </w:p>
          <w:p w14:paraId="25ED2EC6" w14:textId="77777777" w:rsidR="00BB0016" w:rsidRPr="00046033" w:rsidRDefault="00BB0016" w:rsidP="0057283C">
            <w:pPr>
              <w:pStyle w:val="OOPTabulka"/>
            </w:pPr>
            <w:r w:rsidRPr="00046033">
              <w:t>±0.7</w:t>
            </w:r>
          </w:p>
          <w:p w14:paraId="17282E49" w14:textId="77777777" w:rsidR="00BB0016" w:rsidRPr="00046033" w:rsidRDefault="00BB0016" w:rsidP="0057283C">
            <w:pPr>
              <w:pStyle w:val="OOPTabulka"/>
            </w:pPr>
            <w:r w:rsidRPr="00046033">
              <w:t>±1.0</w:t>
            </w:r>
          </w:p>
        </w:tc>
        <w:tc>
          <w:tcPr>
            <w:tcW w:w="971" w:type="pct"/>
            <w:tcBorders>
              <w:top w:val="double" w:sz="4" w:space="0" w:color="auto"/>
              <w:right w:val="single" w:sz="12" w:space="0" w:color="auto"/>
            </w:tcBorders>
            <w:shd w:val="clear" w:color="auto" w:fill="auto"/>
          </w:tcPr>
          <w:p w14:paraId="7B845D83" w14:textId="77777777" w:rsidR="00BB0016" w:rsidRPr="00046033" w:rsidRDefault="00BB0016" w:rsidP="0057283C">
            <w:pPr>
              <w:pStyle w:val="OOPTabulka"/>
            </w:pPr>
            <w:r w:rsidRPr="00046033">
              <w:t>±0.8</w:t>
            </w:r>
          </w:p>
          <w:p w14:paraId="2004773C" w14:textId="77777777" w:rsidR="00BB0016" w:rsidRPr="00046033" w:rsidRDefault="00BB0016" w:rsidP="0057283C">
            <w:pPr>
              <w:pStyle w:val="OOPTabulka"/>
            </w:pPr>
            <w:r w:rsidRPr="00046033">
              <w:t>±0.5</w:t>
            </w:r>
          </w:p>
          <w:p w14:paraId="665EEA06" w14:textId="77777777" w:rsidR="00BB0016" w:rsidRPr="00046033" w:rsidRDefault="00BB0016" w:rsidP="0057283C">
            <w:pPr>
              <w:pStyle w:val="OOPTabulka"/>
            </w:pPr>
            <w:r w:rsidRPr="00046033">
              <w:t>±0.7</w:t>
            </w:r>
          </w:p>
        </w:tc>
      </w:tr>
      <w:tr w:rsidR="00BB0016" w:rsidRPr="00046033" w14:paraId="1F3C9A3A" w14:textId="77777777" w:rsidTr="00D7062A">
        <w:trPr>
          <w:trHeight w:val="979"/>
          <w:jc w:val="center"/>
        </w:trPr>
        <w:tc>
          <w:tcPr>
            <w:tcW w:w="815" w:type="pct"/>
            <w:tcBorders>
              <w:left w:val="single" w:sz="12" w:space="0" w:color="auto"/>
              <w:bottom w:val="single" w:sz="12" w:space="0" w:color="auto"/>
            </w:tcBorders>
            <w:vAlign w:val="center"/>
          </w:tcPr>
          <w:p w14:paraId="04C5551E" w14:textId="77777777" w:rsidR="00BB0016" w:rsidRPr="00046033" w:rsidRDefault="00BB0016" w:rsidP="00BB0016">
            <w:pPr>
              <w:pStyle w:val="OOPTabulka"/>
            </w:pPr>
            <w:r w:rsidRPr="00046033">
              <w:t>transformer operated</w:t>
            </w:r>
          </w:p>
        </w:tc>
        <w:tc>
          <w:tcPr>
            <w:tcW w:w="784" w:type="pct"/>
            <w:tcBorders>
              <w:bottom w:val="single" w:sz="12" w:space="0" w:color="auto"/>
            </w:tcBorders>
          </w:tcPr>
          <w:p w14:paraId="215F22E3" w14:textId="77777777" w:rsidR="00BB0016" w:rsidRPr="00046033" w:rsidRDefault="00BB0016" w:rsidP="00BB0016">
            <w:pPr>
              <w:pStyle w:val="OOPTabulka"/>
            </w:pPr>
            <w:r w:rsidRPr="00046033">
              <w:t>0.1</w:t>
            </w:r>
            <w:r w:rsidRPr="00046033">
              <w:rPr>
                <w:i/>
              </w:rPr>
              <w:t>I</w:t>
            </w:r>
            <w:r w:rsidRPr="00046033">
              <w:rPr>
                <w:vertAlign w:val="subscript"/>
              </w:rPr>
              <w:t>n</w:t>
            </w:r>
          </w:p>
          <w:p w14:paraId="59CA20C6" w14:textId="77777777" w:rsidR="00BB0016" w:rsidRPr="00046033" w:rsidRDefault="00BB0016" w:rsidP="00BB0016">
            <w:pPr>
              <w:pStyle w:val="OOPTabulka"/>
              <w:rPr>
                <w:vertAlign w:val="subscript"/>
              </w:rPr>
            </w:pPr>
            <w:r w:rsidRPr="00046033">
              <w:t>0.5</w:t>
            </w:r>
            <w:r w:rsidRPr="00046033">
              <w:rPr>
                <w:i/>
              </w:rPr>
              <w:t>I</w:t>
            </w:r>
            <w:r w:rsidRPr="00046033">
              <w:rPr>
                <w:vertAlign w:val="subscript"/>
              </w:rPr>
              <w:t>max</w:t>
            </w:r>
          </w:p>
          <w:p w14:paraId="3A58429E" w14:textId="77777777" w:rsidR="00BB0016" w:rsidRPr="00046033" w:rsidRDefault="00BB0016" w:rsidP="00BB0016">
            <w:pPr>
              <w:pStyle w:val="OOPTabulka"/>
            </w:pPr>
            <w:r w:rsidRPr="00046033">
              <w:t>0.5</w:t>
            </w:r>
            <w:r w:rsidRPr="00046033">
              <w:rPr>
                <w:i/>
              </w:rPr>
              <w:t>I</w:t>
            </w:r>
            <w:r w:rsidRPr="00046033">
              <w:rPr>
                <w:vertAlign w:val="subscript"/>
              </w:rPr>
              <w:t>max</w:t>
            </w:r>
          </w:p>
        </w:tc>
        <w:tc>
          <w:tcPr>
            <w:tcW w:w="490" w:type="pct"/>
            <w:tcBorders>
              <w:bottom w:val="single" w:sz="12" w:space="0" w:color="auto"/>
            </w:tcBorders>
          </w:tcPr>
          <w:p w14:paraId="67007672" w14:textId="77777777" w:rsidR="00BB0016" w:rsidRPr="00046033" w:rsidRDefault="00BB0016" w:rsidP="00BB0016">
            <w:pPr>
              <w:pStyle w:val="OOPTabulka"/>
            </w:pPr>
            <w:r w:rsidRPr="00046033">
              <w:t>1</w:t>
            </w:r>
          </w:p>
          <w:p w14:paraId="17CCE575" w14:textId="77777777" w:rsidR="00BB0016" w:rsidRPr="00046033" w:rsidRDefault="00BB0016" w:rsidP="00BB0016">
            <w:pPr>
              <w:pStyle w:val="OOPTabulka"/>
            </w:pPr>
            <w:r w:rsidRPr="00046033">
              <w:t>1</w:t>
            </w:r>
          </w:p>
          <w:p w14:paraId="2A8B7E84" w14:textId="77777777" w:rsidR="00BB0016" w:rsidRPr="00046033" w:rsidRDefault="00BB0016" w:rsidP="00BB0016">
            <w:pPr>
              <w:pStyle w:val="OOPTabulka"/>
            </w:pPr>
            <w:r w:rsidRPr="00046033">
              <w:t>0.5 ind.</w:t>
            </w:r>
          </w:p>
        </w:tc>
        <w:tc>
          <w:tcPr>
            <w:tcW w:w="970" w:type="pct"/>
            <w:tcBorders>
              <w:bottom w:val="single" w:sz="12" w:space="0" w:color="auto"/>
            </w:tcBorders>
          </w:tcPr>
          <w:p w14:paraId="44814C98" w14:textId="77777777" w:rsidR="00BB0016" w:rsidRPr="00046033" w:rsidRDefault="00BB0016" w:rsidP="00BB0016">
            <w:pPr>
              <w:pStyle w:val="OOPTabulka"/>
            </w:pPr>
            <w:r w:rsidRPr="00046033">
              <w:t>±1.5</w:t>
            </w:r>
          </w:p>
          <w:p w14:paraId="2F64375D" w14:textId="77777777" w:rsidR="00BB0016" w:rsidRPr="00046033" w:rsidRDefault="00BB0016" w:rsidP="00BB0016">
            <w:pPr>
              <w:pStyle w:val="OOPTabulka"/>
            </w:pPr>
            <w:r w:rsidRPr="00046033">
              <w:t>±1.0</w:t>
            </w:r>
          </w:p>
          <w:p w14:paraId="32ACC3F3" w14:textId="77777777" w:rsidR="00BB0016" w:rsidRPr="00046033" w:rsidRDefault="00BB0016" w:rsidP="00BB0016">
            <w:pPr>
              <w:pStyle w:val="OOPTabulka"/>
            </w:pPr>
            <w:r w:rsidRPr="00046033">
              <w:t>±1.5</w:t>
            </w:r>
          </w:p>
        </w:tc>
        <w:tc>
          <w:tcPr>
            <w:tcW w:w="970" w:type="pct"/>
            <w:tcBorders>
              <w:bottom w:val="single" w:sz="12" w:space="0" w:color="auto"/>
            </w:tcBorders>
          </w:tcPr>
          <w:p w14:paraId="28E620F6" w14:textId="77777777" w:rsidR="00BB0016" w:rsidRPr="00046033" w:rsidRDefault="00BB0016" w:rsidP="00BB0016">
            <w:pPr>
              <w:pStyle w:val="OOPTabulka"/>
            </w:pPr>
            <w:r w:rsidRPr="00046033">
              <w:t>±1.0</w:t>
            </w:r>
          </w:p>
          <w:p w14:paraId="1F8B557C" w14:textId="77777777" w:rsidR="00BB0016" w:rsidRPr="00046033" w:rsidRDefault="00BB0016" w:rsidP="00BB0016">
            <w:pPr>
              <w:pStyle w:val="OOPTabulka"/>
            </w:pPr>
            <w:r w:rsidRPr="00046033">
              <w:t>±0.7</w:t>
            </w:r>
          </w:p>
          <w:p w14:paraId="3F5B40E7" w14:textId="77777777" w:rsidR="00BB0016" w:rsidRPr="00046033" w:rsidRDefault="00BB0016" w:rsidP="00BB0016">
            <w:pPr>
              <w:pStyle w:val="OOPTabulka"/>
            </w:pPr>
            <w:r w:rsidRPr="00046033">
              <w:t>±1.0</w:t>
            </w:r>
          </w:p>
        </w:tc>
        <w:tc>
          <w:tcPr>
            <w:tcW w:w="971" w:type="pct"/>
            <w:tcBorders>
              <w:bottom w:val="single" w:sz="12" w:space="0" w:color="auto"/>
              <w:right w:val="single" w:sz="12" w:space="0" w:color="auto"/>
            </w:tcBorders>
          </w:tcPr>
          <w:p w14:paraId="2AD5A301" w14:textId="77777777" w:rsidR="00BB0016" w:rsidRPr="00046033" w:rsidRDefault="00BB0016" w:rsidP="00BB0016">
            <w:pPr>
              <w:pStyle w:val="OOPTabulka"/>
            </w:pPr>
            <w:r w:rsidRPr="00046033">
              <w:t>±0.8</w:t>
            </w:r>
          </w:p>
          <w:p w14:paraId="60DB22F8" w14:textId="77777777" w:rsidR="00BB0016" w:rsidRPr="00046033" w:rsidRDefault="00BB0016" w:rsidP="00BB0016">
            <w:pPr>
              <w:pStyle w:val="OOPTabulka"/>
            </w:pPr>
            <w:r w:rsidRPr="00046033">
              <w:t>±0.5</w:t>
            </w:r>
          </w:p>
          <w:p w14:paraId="51D97A7B" w14:textId="77777777" w:rsidR="00BB0016" w:rsidRPr="00046033" w:rsidRDefault="00BB0016" w:rsidP="00BB0016">
            <w:pPr>
              <w:pStyle w:val="OOPTabulka"/>
            </w:pPr>
            <w:r w:rsidRPr="00046033">
              <w:t>±0.7</w:t>
            </w:r>
          </w:p>
        </w:tc>
      </w:tr>
    </w:tbl>
    <w:p w14:paraId="72F558DE" w14:textId="77777777" w:rsidR="00BB0016" w:rsidRPr="00046033" w:rsidRDefault="00BB0016" w:rsidP="00713482">
      <w:pPr>
        <w:spacing w:before="0" w:after="0"/>
        <w:rPr>
          <w:sz w:val="20"/>
          <w:highlight w:val="lightGray"/>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046033" w14:paraId="23B2C954" w14:textId="77777777"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495F2686" w14:textId="77777777" w:rsidR="009C6113" w:rsidRPr="00046033" w:rsidRDefault="009C6113" w:rsidP="00597566">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6255AF7B" w14:textId="77777777" w:rsidR="009C6113" w:rsidRPr="00046033" w:rsidRDefault="009C6113" w:rsidP="00597566">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tcPr>
          <w:p w14:paraId="0C39E27F" w14:textId="77777777" w:rsidR="009C6113" w:rsidRPr="00046033" w:rsidRDefault="009C6113" w:rsidP="00597566">
            <w:pPr>
              <w:pStyle w:val="OOPTabulka"/>
              <w:keepNext/>
              <w:rPr>
                <w:b/>
              </w:rPr>
            </w:pPr>
            <w:r w:rsidRPr="00046033">
              <w:rPr>
                <w:b/>
              </w:rPr>
              <w:t>Reactive energy meters (static)</w:t>
            </w:r>
          </w:p>
        </w:tc>
      </w:tr>
      <w:tr w:rsidR="009C6113" w:rsidRPr="00046033" w14:paraId="6AFE26B2" w14:textId="77777777" w:rsidTr="00D7062A">
        <w:trPr>
          <w:jc w:val="center"/>
        </w:trPr>
        <w:tc>
          <w:tcPr>
            <w:tcW w:w="815" w:type="pct"/>
            <w:vMerge/>
            <w:tcBorders>
              <w:left w:val="single" w:sz="12" w:space="0" w:color="auto"/>
            </w:tcBorders>
            <w:shd w:val="clear" w:color="auto" w:fill="F2F2F2" w:themeFill="background1" w:themeFillShade="F2"/>
            <w:vAlign w:val="center"/>
          </w:tcPr>
          <w:p w14:paraId="1CE24EEB" w14:textId="77777777" w:rsidR="009C6113" w:rsidRPr="00046033" w:rsidRDefault="009C6113" w:rsidP="00597566">
            <w:pPr>
              <w:pStyle w:val="OOPTabulka"/>
              <w:keepNext/>
              <w:rPr>
                <w:b/>
              </w:rPr>
            </w:pPr>
          </w:p>
        </w:tc>
        <w:tc>
          <w:tcPr>
            <w:tcW w:w="784" w:type="pct"/>
            <w:vMerge w:val="restart"/>
            <w:shd w:val="clear" w:color="auto" w:fill="F2F2F2" w:themeFill="background1" w:themeFillShade="F2"/>
            <w:vAlign w:val="center"/>
          </w:tcPr>
          <w:p w14:paraId="30FA5813" w14:textId="77777777" w:rsidR="009C6113" w:rsidRPr="00046033" w:rsidRDefault="009C6113"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0F11AE6B" w14:textId="77777777" w:rsidR="009C6113" w:rsidRPr="00046033" w:rsidRDefault="009C6113" w:rsidP="00597566">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345CE65C" w14:textId="77777777" w:rsidR="009C6113" w:rsidRPr="00046033" w:rsidRDefault="009C6113" w:rsidP="00597566">
            <w:pPr>
              <w:pStyle w:val="OOPTabulka"/>
              <w:keepNext/>
              <w:suppressAutoHyphens/>
              <w:rPr>
                <w:b/>
              </w:rPr>
            </w:pPr>
            <w:r w:rsidRPr="00046033">
              <w:rPr>
                <w:b/>
              </w:rPr>
              <w:t>Accuracy class</w:t>
            </w:r>
          </w:p>
        </w:tc>
      </w:tr>
      <w:tr w:rsidR="009C6113" w:rsidRPr="00046033" w14:paraId="01F9C66E"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331F5B3F" w14:textId="77777777" w:rsidR="009C6113" w:rsidRPr="00046033" w:rsidRDefault="009C6113" w:rsidP="00597566">
            <w:pPr>
              <w:pStyle w:val="OOPTabulka"/>
              <w:keepNext/>
              <w:rPr>
                <w:b/>
              </w:rPr>
            </w:pPr>
          </w:p>
        </w:tc>
        <w:tc>
          <w:tcPr>
            <w:tcW w:w="784" w:type="pct"/>
            <w:vMerge/>
            <w:tcBorders>
              <w:bottom w:val="double" w:sz="4" w:space="0" w:color="auto"/>
            </w:tcBorders>
            <w:shd w:val="clear" w:color="auto" w:fill="F2F2F2" w:themeFill="background1" w:themeFillShade="F2"/>
          </w:tcPr>
          <w:p w14:paraId="54FC5EF8" w14:textId="77777777" w:rsidR="009C6113" w:rsidRPr="00046033" w:rsidRDefault="009C6113" w:rsidP="00597566">
            <w:pPr>
              <w:pStyle w:val="OOPTabulka"/>
              <w:keepNext/>
              <w:rPr>
                <w:b/>
              </w:rPr>
            </w:pPr>
          </w:p>
        </w:tc>
        <w:tc>
          <w:tcPr>
            <w:tcW w:w="490" w:type="pct"/>
            <w:vMerge/>
            <w:tcBorders>
              <w:bottom w:val="double" w:sz="4" w:space="0" w:color="auto"/>
            </w:tcBorders>
            <w:shd w:val="clear" w:color="auto" w:fill="F2F2F2" w:themeFill="background1" w:themeFillShade="F2"/>
          </w:tcPr>
          <w:p w14:paraId="70D43D30" w14:textId="77777777" w:rsidR="009C6113" w:rsidRPr="00046033" w:rsidRDefault="009C6113" w:rsidP="00597566">
            <w:pPr>
              <w:pStyle w:val="OOPTabulka"/>
              <w:keepNext/>
              <w:rPr>
                <w:b/>
              </w:rPr>
            </w:pPr>
          </w:p>
        </w:tc>
        <w:tc>
          <w:tcPr>
            <w:tcW w:w="784" w:type="pct"/>
            <w:tcBorders>
              <w:top w:val="nil"/>
              <w:bottom w:val="double" w:sz="4" w:space="0" w:color="auto"/>
            </w:tcBorders>
            <w:shd w:val="clear" w:color="auto" w:fill="F2F2F2" w:themeFill="background1" w:themeFillShade="F2"/>
          </w:tcPr>
          <w:p w14:paraId="193C4643" w14:textId="77777777" w:rsidR="009C6113" w:rsidRPr="00046033" w:rsidRDefault="009C6113" w:rsidP="00597566">
            <w:pPr>
              <w:pStyle w:val="OOPTabulka"/>
              <w:keepNext/>
              <w:rPr>
                <w:b/>
              </w:rPr>
            </w:pPr>
            <w:r w:rsidRPr="00046033">
              <w:rPr>
                <w:b/>
              </w:rPr>
              <w:t>3</w:t>
            </w:r>
          </w:p>
        </w:tc>
        <w:tc>
          <w:tcPr>
            <w:tcW w:w="686" w:type="pct"/>
            <w:tcBorders>
              <w:top w:val="nil"/>
              <w:bottom w:val="double" w:sz="4" w:space="0" w:color="auto"/>
            </w:tcBorders>
            <w:shd w:val="clear" w:color="auto" w:fill="F2F2F2" w:themeFill="background1" w:themeFillShade="F2"/>
          </w:tcPr>
          <w:p w14:paraId="38603A81" w14:textId="77777777" w:rsidR="009C6113" w:rsidRPr="00046033" w:rsidRDefault="009C6113" w:rsidP="00597566">
            <w:pPr>
              <w:pStyle w:val="OOPTabulka"/>
              <w:keepNext/>
              <w:rPr>
                <w:b/>
              </w:rPr>
            </w:pPr>
            <w:r w:rsidRPr="00046033">
              <w:rPr>
                <w:b/>
              </w:rPr>
              <w:t>2</w:t>
            </w:r>
          </w:p>
        </w:tc>
        <w:tc>
          <w:tcPr>
            <w:tcW w:w="686" w:type="pct"/>
            <w:tcBorders>
              <w:top w:val="nil"/>
              <w:bottom w:val="double" w:sz="4" w:space="0" w:color="auto"/>
            </w:tcBorders>
            <w:shd w:val="clear" w:color="auto" w:fill="F2F2F2" w:themeFill="background1" w:themeFillShade="F2"/>
          </w:tcPr>
          <w:p w14:paraId="5EB12940" w14:textId="77777777" w:rsidR="009C6113" w:rsidRPr="00046033" w:rsidRDefault="009C6113" w:rsidP="00597566">
            <w:pPr>
              <w:pStyle w:val="OOPTabulka"/>
              <w:keepNext/>
              <w:rPr>
                <w:b/>
              </w:rPr>
            </w:pPr>
            <w:r w:rsidRPr="00046033">
              <w:rPr>
                <w:b/>
              </w:rPr>
              <w:t>1 and 1 S</w:t>
            </w:r>
          </w:p>
        </w:tc>
        <w:tc>
          <w:tcPr>
            <w:tcW w:w="755" w:type="pct"/>
            <w:tcBorders>
              <w:top w:val="nil"/>
              <w:bottom w:val="double" w:sz="4" w:space="0" w:color="auto"/>
              <w:right w:val="single" w:sz="12" w:space="0" w:color="auto"/>
            </w:tcBorders>
            <w:shd w:val="clear" w:color="auto" w:fill="F2F2F2" w:themeFill="background1" w:themeFillShade="F2"/>
          </w:tcPr>
          <w:p w14:paraId="4D88538A" w14:textId="77777777" w:rsidR="009C6113" w:rsidRPr="00046033"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 s</w:t>
            </w:r>
          </w:p>
        </w:tc>
      </w:tr>
      <w:tr w:rsidR="009C6113" w:rsidRPr="00046033" w14:paraId="0C5526AE" w14:textId="77777777" w:rsidTr="00D7062A">
        <w:trPr>
          <w:jc w:val="center"/>
        </w:trPr>
        <w:tc>
          <w:tcPr>
            <w:tcW w:w="815" w:type="pct"/>
            <w:tcBorders>
              <w:top w:val="double" w:sz="4" w:space="0" w:color="auto"/>
              <w:left w:val="single" w:sz="12" w:space="0" w:color="auto"/>
            </w:tcBorders>
            <w:vAlign w:val="center"/>
          </w:tcPr>
          <w:p w14:paraId="663E0FA6" w14:textId="77777777" w:rsidR="009C6113" w:rsidRPr="00046033" w:rsidRDefault="009C6113" w:rsidP="00CD0C50">
            <w:pPr>
              <w:pStyle w:val="OOPTabulka"/>
            </w:pPr>
            <w:r w:rsidRPr="00046033">
              <w:t>direct</w:t>
            </w:r>
          </w:p>
        </w:tc>
        <w:tc>
          <w:tcPr>
            <w:tcW w:w="784" w:type="pct"/>
            <w:tcBorders>
              <w:top w:val="double" w:sz="4" w:space="0" w:color="auto"/>
            </w:tcBorders>
          </w:tcPr>
          <w:p w14:paraId="75EB3B28" w14:textId="77777777" w:rsidR="009C6113" w:rsidRPr="00046033" w:rsidRDefault="009C6113"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5C4954EE" w14:textId="77777777" w:rsidR="009C6113" w:rsidRPr="00046033" w:rsidRDefault="009C6113" w:rsidP="00014812">
            <w:pPr>
              <w:pStyle w:val="OOPTabulka"/>
            </w:pPr>
            <w:r w:rsidRPr="00046033">
              <w:t>0.10</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044C21C8" w14:textId="77777777" w:rsidR="009C6113" w:rsidRPr="00046033" w:rsidRDefault="009C6113" w:rsidP="00014812">
            <w:pPr>
              <w:pStyle w:val="OOPTabulka"/>
            </w:pPr>
            <w:r w:rsidRPr="00046033">
              <w:t>1</w:t>
            </w:r>
          </w:p>
          <w:p w14:paraId="77B897AC" w14:textId="77777777" w:rsidR="009C6113" w:rsidRPr="00046033" w:rsidRDefault="009C6113" w:rsidP="00014812">
            <w:pPr>
              <w:pStyle w:val="OOPTabulka"/>
            </w:pPr>
            <w:r w:rsidRPr="00046033">
              <w:t>0.5 ind.</w:t>
            </w:r>
          </w:p>
        </w:tc>
        <w:tc>
          <w:tcPr>
            <w:tcW w:w="784" w:type="pct"/>
            <w:tcBorders>
              <w:top w:val="double" w:sz="4" w:space="0" w:color="auto"/>
            </w:tcBorders>
          </w:tcPr>
          <w:p w14:paraId="7F9F8D27" w14:textId="77777777" w:rsidR="009C6113" w:rsidRPr="00046033" w:rsidRDefault="009C6113" w:rsidP="00014812">
            <w:pPr>
              <w:pStyle w:val="OOPTabulka"/>
            </w:pPr>
            <w:r w:rsidRPr="00046033">
              <w:t>±2.0</w:t>
            </w:r>
          </w:p>
          <w:p w14:paraId="26F7121F" w14:textId="77777777" w:rsidR="009C6113" w:rsidRPr="00046033" w:rsidRDefault="009C6113" w:rsidP="00014812">
            <w:pPr>
              <w:pStyle w:val="OOPTabulka"/>
            </w:pPr>
            <w:r w:rsidRPr="00046033">
              <w:t>±3.0</w:t>
            </w:r>
          </w:p>
        </w:tc>
        <w:tc>
          <w:tcPr>
            <w:tcW w:w="686" w:type="pct"/>
            <w:tcBorders>
              <w:top w:val="double" w:sz="4" w:space="0" w:color="auto"/>
            </w:tcBorders>
          </w:tcPr>
          <w:p w14:paraId="6F7EF9F6" w14:textId="77777777" w:rsidR="009C6113" w:rsidRPr="00046033" w:rsidRDefault="009C6113" w:rsidP="00014812">
            <w:pPr>
              <w:pStyle w:val="OOPTabulka"/>
            </w:pPr>
            <w:r w:rsidRPr="00046033">
              <w:t>±1.0</w:t>
            </w:r>
          </w:p>
          <w:p w14:paraId="7548563D" w14:textId="77777777" w:rsidR="009C6113" w:rsidRPr="00046033" w:rsidRDefault="009C6113" w:rsidP="00014812">
            <w:pPr>
              <w:pStyle w:val="OOPTabulka"/>
            </w:pPr>
            <w:r w:rsidRPr="00046033">
              <w:t>±1.5</w:t>
            </w:r>
          </w:p>
        </w:tc>
        <w:tc>
          <w:tcPr>
            <w:tcW w:w="686" w:type="pct"/>
            <w:tcBorders>
              <w:top w:val="double" w:sz="4" w:space="0" w:color="auto"/>
            </w:tcBorders>
          </w:tcPr>
          <w:p w14:paraId="7321565F" w14:textId="77777777" w:rsidR="009C6113" w:rsidRPr="00046033" w:rsidRDefault="009C6113" w:rsidP="00014812">
            <w:pPr>
              <w:pStyle w:val="OOPTabulka"/>
            </w:pPr>
            <w:r w:rsidRPr="00046033">
              <w:t>±0.5</w:t>
            </w:r>
          </w:p>
          <w:p w14:paraId="60FB7039" w14:textId="77777777" w:rsidR="009C6113" w:rsidRPr="00046033" w:rsidRDefault="009C6113" w:rsidP="00014812">
            <w:pPr>
              <w:pStyle w:val="OOPTabulka"/>
            </w:pPr>
            <w:r w:rsidRPr="00046033">
              <w:t>±1.0</w:t>
            </w:r>
          </w:p>
        </w:tc>
        <w:tc>
          <w:tcPr>
            <w:tcW w:w="755" w:type="pct"/>
            <w:tcBorders>
              <w:top w:val="double" w:sz="4" w:space="0" w:color="auto"/>
              <w:right w:val="single" w:sz="12" w:space="0" w:color="auto"/>
            </w:tcBorders>
          </w:tcPr>
          <w:p w14:paraId="290D2256" w14:textId="77777777" w:rsidR="009C6113" w:rsidRPr="00046033" w:rsidRDefault="009C6113" w:rsidP="00CD0C50">
            <w:pPr>
              <w:pStyle w:val="OOPTabulka"/>
            </w:pPr>
            <w:r w:rsidRPr="00046033">
              <w:t>–</w:t>
            </w:r>
          </w:p>
          <w:p w14:paraId="77EAF8BB" w14:textId="77777777" w:rsidR="009C6113" w:rsidRPr="00046033" w:rsidRDefault="009C6113" w:rsidP="00CD0C50">
            <w:pPr>
              <w:pStyle w:val="OOPTabulka"/>
            </w:pPr>
            <w:r w:rsidRPr="00046033">
              <w:t>–</w:t>
            </w:r>
          </w:p>
        </w:tc>
      </w:tr>
      <w:tr w:rsidR="009C6113" w:rsidRPr="00046033" w14:paraId="20E10F13" w14:textId="77777777" w:rsidTr="00D7062A">
        <w:trPr>
          <w:jc w:val="center"/>
        </w:trPr>
        <w:tc>
          <w:tcPr>
            <w:tcW w:w="815" w:type="pct"/>
            <w:tcBorders>
              <w:left w:val="single" w:sz="12" w:space="0" w:color="auto"/>
              <w:bottom w:val="single" w:sz="12" w:space="0" w:color="auto"/>
            </w:tcBorders>
            <w:vAlign w:val="center"/>
          </w:tcPr>
          <w:p w14:paraId="39B9A7B8" w14:textId="77777777" w:rsidR="009C6113" w:rsidRPr="00046033" w:rsidRDefault="009C6113" w:rsidP="003B2997">
            <w:pPr>
              <w:pStyle w:val="OOPTabulka"/>
            </w:pPr>
            <w:r w:rsidRPr="00046033">
              <w:t>transformer operated</w:t>
            </w:r>
          </w:p>
        </w:tc>
        <w:tc>
          <w:tcPr>
            <w:tcW w:w="784" w:type="pct"/>
            <w:tcBorders>
              <w:bottom w:val="single" w:sz="12" w:space="0" w:color="auto"/>
            </w:tcBorders>
          </w:tcPr>
          <w:p w14:paraId="226414C3" w14:textId="77777777" w:rsidR="009C6113" w:rsidRPr="00046033" w:rsidRDefault="009C6113" w:rsidP="00014812">
            <w:pPr>
              <w:pStyle w:val="OOPTabulka"/>
            </w:pPr>
            <w:r w:rsidRPr="00046033">
              <w:t>0.02</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747D4B49" w14:textId="77777777" w:rsidR="009C6113" w:rsidRPr="00046033" w:rsidRDefault="009C6113"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05BE368B" w14:textId="77777777" w:rsidR="009C6113" w:rsidRPr="00046033" w:rsidRDefault="009C6113" w:rsidP="00014812">
            <w:pPr>
              <w:pStyle w:val="OOPTabulka"/>
            </w:pPr>
            <w:r w:rsidRPr="00046033">
              <w:t>1</w:t>
            </w:r>
          </w:p>
          <w:p w14:paraId="6D3F3242" w14:textId="77777777" w:rsidR="009C6113" w:rsidRPr="00046033" w:rsidRDefault="009C6113" w:rsidP="00014812">
            <w:pPr>
              <w:pStyle w:val="OOPTabulka"/>
            </w:pPr>
            <w:r w:rsidRPr="00046033">
              <w:t>0.5 ind.</w:t>
            </w:r>
          </w:p>
        </w:tc>
        <w:tc>
          <w:tcPr>
            <w:tcW w:w="784" w:type="pct"/>
            <w:tcBorders>
              <w:bottom w:val="single" w:sz="12" w:space="0" w:color="auto"/>
            </w:tcBorders>
          </w:tcPr>
          <w:p w14:paraId="2C77FDEC" w14:textId="77777777" w:rsidR="009C6113" w:rsidRPr="00046033" w:rsidRDefault="009C6113" w:rsidP="00014812">
            <w:pPr>
              <w:pStyle w:val="OOPTabulka"/>
            </w:pPr>
            <w:r w:rsidRPr="00046033">
              <w:t>±2.0</w:t>
            </w:r>
          </w:p>
          <w:p w14:paraId="12550899" w14:textId="77777777" w:rsidR="009C6113" w:rsidRPr="00046033" w:rsidRDefault="009C6113" w:rsidP="00014812">
            <w:pPr>
              <w:pStyle w:val="OOPTabulka"/>
            </w:pPr>
            <w:r w:rsidRPr="00046033">
              <w:t>±3.0</w:t>
            </w:r>
          </w:p>
        </w:tc>
        <w:tc>
          <w:tcPr>
            <w:tcW w:w="686" w:type="pct"/>
            <w:tcBorders>
              <w:bottom w:val="single" w:sz="12" w:space="0" w:color="auto"/>
            </w:tcBorders>
          </w:tcPr>
          <w:p w14:paraId="6337A275" w14:textId="77777777" w:rsidR="009C6113" w:rsidRPr="00046033" w:rsidRDefault="009C6113" w:rsidP="00014812">
            <w:pPr>
              <w:pStyle w:val="OOPTabulka"/>
            </w:pPr>
            <w:r w:rsidRPr="00046033">
              <w:t>±1.0</w:t>
            </w:r>
          </w:p>
          <w:p w14:paraId="68604A47" w14:textId="77777777" w:rsidR="009C6113" w:rsidRPr="00046033" w:rsidRDefault="009C6113" w:rsidP="00014812">
            <w:pPr>
              <w:pStyle w:val="OOPTabulka"/>
            </w:pPr>
            <w:r w:rsidRPr="00046033">
              <w:t>±1.5</w:t>
            </w:r>
          </w:p>
        </w:tc>
        <w:tc>
          <w:tcPr>
            <w:tcW w:w="686" w:type="pct"/>
            <w:tcBorders>
              <w:bottom w:val="single" w:sz="12" w:space="0" w:color="auto"/>
            </w:tcBorders>
          </w:tcPr>
          <w:p w14:paraId="510E7596" w14:textId="77777777" w:rsidR="009C6113" w:rsidRPr="00046033" w:rsidRDefault="009C6113" w:rsidP="00014812">
            <w:pPr>
              <w:pStyle w:val="OOPTabulka"/>
            </w:pPr>
            <w:r w:rsidRPr="00046033">
              <w:t>±0.5</w:t>
            </w:r>
          </w:p>
          <w:p w14:paraId="32C1D5A2" w14:textId="77777777" w:rsidR="009C6113" w:rsidRPr="00046033" w:rsidRDefault="009C6113" w:rsidP="00014812">
            <w:pPr>
              <w:pStyle w:val="OOPTabulka"/>
            </w:pPr>
            <w:r w:rsidRPr="00046033">
              <w:t>±1.0</w:t>
            </w:r>
          </w:p>
        </w:tc>
        <w:tc>
          <w:tcPr>
            <w:tcW w:w="755" w:type="pct"/>
            <w:tcBorders>
              <w:bottom w:val="single" w:sz="12" w:space="0" w:color="auto"/>
              <w:right w:val="single" w:sz="12" w:space="0" w:color="auto"/>
            </w:tcBorders>
          </w:tcPr>
          <w:p w14:paraId="512D6F08" w14:textId="77777777" w:rsidR="009C6113" w:rsidRPr="00046033" w:rsidRDefault="009C6113" w:rsidP="00014812">
            <w:pPr>
              <w:pStyle w:val="OOPTabulka"/>
            </w:pPr>
            <w:r w:rsidRPr="00046033">
              <w:t>±0.25</w:t>
            </w:r>
          </w:p>
          <w:p w14:paraId="5709752C" w14:textId="77777777" w:rsidR="009C6113" w:rsidRPr="00046033" w:rsidRDefault="009C6113" w:rsidP="00014812">
            <w:pPr>
              <w:pStyle w:val="OOPTabulka"/>
            </w:pPr>
            <w:r w:rsidRPr="00046033">
              <w:t>±0.5</w:t>
            </w:r>
          </w:p>
        </w:tc>
      </w:tr>
    </w:tbl>
    <w:p w14:paraId="750C0991" w14:textId="77777777" w:rsidR="009C6113" w:rsidRPr="00046033" w:rsidRDefault="009C6113" w:rsidP="005B163F">
      <w:pPr>
        <w:pStyle w:val="OOPNadpis2"/>
      </w:pPr>
      <w:r w:rsidRPr="00046033">
        <w:t>5.8.6 Frequency change test</w:t>
      </w:r>
    </w:p>
    <w:p w14:paraId="69D7EC52" w14:textId="7BB6557B" w:rsidR="009C6113" w:rsidRPr="00046033" w:rsidRDefault="009C6113" w:rsidP="004F06F4">
      <w:r w:rsidRPr="00046033">
        <w:t>The additional error due to a frequency change of ±2%·</w:t>
      </w:r>
      <w:r w:rsidRPr="00046033">
        <w:rPr>
          <w:i/>
        </w:rPr>
        <w:t>f</w:t>
      </w:r>
      <w:r w:rsidRPr="00046033">
        <w:rPr>
          <w:vertAlign w:val="subscript"/>
        </w:rPr>
        <w:t>n</w:t>
      </w:r>
      <w:r w:rsidRPr="00046033">
        <w:t xml:space="preserve"> relative to the error under reference conditions must not exceed the limits for the given accuracy class in Table 20.</w:t>
      </w:r>
    </w:p>
    <w:p w14:paraId="1B91EE51" w14:textId="1CFA38BC" w:rsidR="009C6113" w:rsidRPr="00046033" w:rsidRDefault="009C6113" w:rsidP="003A4C2F">
      <w:pPr>
        <w:pStyle w:val="OOPNadpis2"/>
        <w:jc w:val="center"/>
        <w:rPr>
          <w:bCs/>
        </w:rPr>
      </w:pPr>
      <w:r w:rsidRPr="00046033">
        <w:t>Table 20 – Additional error limits in % for the test with a frequency change of ±2%·</w:t>
      </w:r>
      <w:r w:rsidRPr="00046033">
        <w:rPr>
          <w:b w:val="0"/>
          <w:i/>
        </w:rPr>
        <w:t>f</w:t>
      </w:r>
      <w:r w:rsidRPr="00046033">
        <w:rPr>
          <w:b w:val="0"/>
          <w:vertAlign w:val="subscript"/>
        </w:rPr>
        <w:t>n</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1"/>
        <w:gridCol w:w="900"/>
        <w:gridCol w:w="1335"/>
        <w:gridCol w:w="1337"/>
        <w:gridCol w:w="1337"/>
        <w:gridCol w:w="1337"/>
      </w:tblGrid>
      <w:tr w:rsidR="003B2997" w:rsidRPr="00046033" w14:paraId="432A8C76" w14:textId="77777777" w:rsidTr="00D7062A">
        <w:trPr>
          <w:trHeight w:val="416"/>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48705BD0" w14:textId="77777777" w:rsidR="003B2997" w:rsidRPr="00046033" w:rsidRDefault="003B2997" w:rsidP="00597566">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197F11DB" w14:textId="77777777" w:rsidR="003B2997" w:rsidRPr="00046033" w:rsidRDefault="003B2997" w:rsidP="00597566">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vAlign w:val="center"/>
          </w:tcPr>
          <w:p w14:paraId="3ADCC97D" w14:textId="77777777" w:rsidR="003B2997" w:rsidRPr="00046033" w:rsidRDefault="003B2997" w:rsidP="00597566">
            <w:pPr>
              <w:pStyle w:val="OOPTabulka"/>
              <w:keepNext/>
              <w:rPr>
                <w:b/>
              </w:rPr>
            </w:pPr>
            <w:r w:rsidRPr="00046033">
              <w:rPr>
                <w:b/>
              </w:rPr>
              <w:t>Active energy meters – Static</w:t>
            </w:r>
          </w:p>
        </w:tc>
      </w:tr>
      <w:tr w:rsidR="003B2997" w:rsidRPr="00046033" w14:paraId="6313AB78" w14:textId="77777777" w:rsidTr="00D7062A">
        <w:trPr>
          <w:jc w:val="center"/>
        </w:trPr>
        <w:tc>
          <w:tcPr>
            <w:tcW w:w="815" w:type="pct"/>
            <w:vMerge/>
            <w:tcBorders>
              <w:left w:val="single" w:sz="12" w:space="0" w:color="auto"/>
            </w:tcBorders>
            <w:shd w:val="clear" w:color="auto" w:fill="F2F2F2" w:themeFill="background1" w:themeFillShade="F2"/>
            <w:vAlign w:val="center"/>
          </w:tcPr>
          <w:p w14:paraId="525B72B8" w14:textId="77777777" w:rsidR="003B2997" w:rsidRPr="00046033" w:rsidRDefault="003B2997" w:rsidP="00597566">
            <w:pPr>
              <w:pStyle w:val="OOPTabulka"/>
              <w:keepNext/>
              <w:rPr>
                <w:b/>
              </w:rPr>
            </w:pPr>
          </w:p>
        </w:tc>
        <w:tc>
          <w:tcPr>
            <w:tcW w:w="784" w:type="pct"/>
            <w:vMerge w:val="restart"/>
            <w:shd w:val="clear" w:color="auto" w:fill="F2F2F2" w:themeFill="background1" w:themeFillShade="F2"/>
            <w:vAlign w:val="center"/>
          </w:tcPr>
          <w:p w14:paraId="194CCD3F" w14:textId="77777777" w:rsidR="003B2997" w:rsidRPr="00046033" w:rsidRDefault="003B2997"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326A998B" w14:textId="77777777" w:rsidR="003B2997" w:rsidRPr="00046033" w:rsidRDefault="003B2997" w:rsidP="00597566">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3E91310E" w14:textId="77777777" w:rsidR="003B2997" w:rsidRPr="00046033" w:rsidRDefault="003B2997" w:rsidP="00597566">
            <w:pPr>
              <w:pStyle w:val="OOPTabulka"/>
              <w:keepNext/>
              <w:rPr>
                <w:b/>
              </w:rPr>
            </w:pPr>
            <w:r w:rsidRPr="00046033">
              <w:rPr>
                <w:b/>
              </w:rPr>
              <w:t xml:space="preserve">Accuracy class </w:t>
            </w:r>
          </w:p>
        </w:tc>
      </w:tr>
      <w:tr w:rsidR="003B2997" w:rsidRPr="00046033" w14:paraId="62A7A03E"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04A5FC14" w14:textId="77777777" w:rsidR="003B2997" w:rsidRPr="00046033" w:rsidRDefault="003B2997" w:rsidP="00597566">
            <w:pPr>
              <w:pStyle w:val="OOPTabulka"/>
              <w:keepNext/>
              <w:rPr>
                <w:b/>
              </w:rPr>
            </w:pPr>
          </w:p>
        </w:tc>
        <w:tc>
          <w:tcPr>
            <w:tcW w:w="784" w:type="pct"/>
            <w:vMerge/>
            <w:tcBorders>
              <w:bottom w:val="double" w:sz="4" w:space="0" w:color="auto"/>
            </w:tcBorders>
            <w:shd w:val="clear" w:color="auto" w:fill="F2F2F2" w:themeFill="background1" w:themeFillShade="F2"/>
          </w:tcPr>
          <w:p w14:paraId="6EC44ACD" w14:textId="77777777" w:rsidR="003B2997" w:rsidRPr="00046033" w:rsidRDefault="003B2997" w:rsidP="00597566">
            <w:pPr>
              <w:pStyle w:val="OOPTabulka"/>
              <w:keepNext/>
              <w:rPr>
                <w:b/>
              </w:rPr>
            </w:pPr>
          </w:p>
        </w:tc>
        <w:tc>
          <w:tcPr>
            <w:tcW w:w="490" w:type="pct"/>
            <w:vMerge/>
            <w:tcBorders>
              <w:top w:val="nil"/>
              <w:bottom w:val="double" w:sz="4" w:space="0" w:color="auto"/>
            </w:tcBorders>
            <w:shd w:val="clear" w:color="auto" w:fill="F2F2F2" w:themeFill="background1" w:themeFillShade="F2"/>
          </w:tcPr>
          <w:p w14:paraId="7B769BDF" w14:textId="77777777" w:rsidR="003B2997" w:rsidRPr="00046033" w:rsidRDefault="003B2997" w:rsidP="00597566">
            <w:pPr>
              <w:pStyle w:val="OOPTabulka"/>
              <w:keepNext/>
              <w:rPr>
                <w:b/>
              </w:rPr>
            </w:pPr>
          </w:p>
        </w:tc>
        <w:tc>
          <w:tcPr>
            <w:tcW w:w="727" w:type="pct"/>
            <w:tcBorders>
              <w:top w:val="nil"/>
              <w:bottom w:val="double" w:sz="4" w:space="0" w:color="auto"/>
            </w:tcBorders>
            <w:shd w:val="clear" w:color="auto" w:fill="F2F2F2" w:themeFill="background1" w:themeFillShade="F2"/>
          </w:tcPr>
          <w:p w14:paraId="1046AE87" w14:textId="77777777" w:rsidR="003B2997" w:rsidRPr="00046033" w:rsidRDefault="003B2997" w:rsidP="00597566">
            <w:pPr>
              <w:pStyle w:val="OOPTabulka"/>
              <w:keepNext/>
              <w:rPr>
                <w:b/>
              </w:rPr>
            </w:pPr>
            <w:r w:rsidRPr="00046033">
              <w:rPr>
                <w:b/>
              </w:rPr>
              <w:t>2</w:t>
            </w:r>
          </w:p>
        </w:tc>
        <w:tc>
          <w:tcPr>
            <w:tcW w:w="728" w:type="pct"/>
            <w:tcBorders>
              <w:top w:val="nil"/>
              <w:bottom w:val="double" w:sz="4" w:space="0" w:color="auto"/>
            </w:tcBorders>
            <w:shd w:val="clear" w:color="auto" w:fill="F2F2F2" w:themeFill="background1" w:themeFillShade="F2"/>
          </w:tcPr>
          <w:p w14:paraId="02A235E8" w14:textId="77777777" w:rsidR="003B2997" w:rsidRPr="00046033" w:rsidRDefault="003B2997" w:rsidP="00597566">
            <w:pPr>
              <w:pStyle w:val="OOPTabulka"/>
              <w:keepNext/>
              <w:rPr>
                <w:b/>
              </w:rPr>
            </w:pPr>
            <w:r w:rsidRPr="00046033">
              <w:rPr>
                <w:b/>
              </w:rPr>
              <w:t>1</w:t>
            </w:r>
          </w:p>
        </w:tc>
        <w:tc>
          <w:tcPr>
            <w:tcW w:w="728" w:type="pct"/>
            <w:tcBorders>
              <w:top w:val="nil"/>
              <w:bottom w:val="double" w:sz="4" w:space="0" w:color="auto"/>
            </w:tcBorders>
            <w:shd w:val="clear" w:color="auto" w:fill="F2F2F2" w:themeFill="background1" w:themeFillShade="F2"/>
          </w:tcPr>
          <w:p w14:paraId="23FAB5FD" w14:textId="77777777" w:rsidR="003B2997" w:rsidRPr="00046033" w:rsidRDefault="003B2997" w:rsidP="00597566">
            <w:pPr>
              <w:pStyle w:val="OOPTabulka"/>
              <w:keepNext/>
              <w:rPr>
                <w:b/>
              </w:rPr>
            </w:pPr>
            <w:r w:rsidRPr="00046033">
              <w:rPr>
                <w:b/>
              </w:rPr>
              <w:t>0.5 S</w:t>
            </w:r>
          </w:p>
        </w:tc>
        <w:tc>
          <w:tcPr>
            <w:tcW w:w="728" w:type="pct"/>
            <w:tcBorders>
              <w:top w:val="nil"/>
              <w:bottom w:val="double" w:sz="4" w:space="0" w:color="auto"/>
              <w:right w:val="single" w:sz="12" w:space="0" w:color="auto"/>
            </w:tcBorders>
            <w:shd w:val="clear" w:color="auto" w:fill="F2F2F2" w:themeFill="background1" w:themeFillShade="F2"/>
          </w:tcPr>
          <w:p w14:paraId="642460EF" w14:textId="77777777" w:rsidR="003B2997" w:rsidRPr="00046033" w:rsidRDefault="003B2997" w:rsidP="00597566">
            <w:pPr>
              <w:pStyle w:val="OOPTabulka"/>
              <w:keepNext/>
              <w:rPr>
                <w:b/>
              </w:rPr>
            </w:pPr>
            <w:r w:rsidRPr="00046033">
              <w:rPr>
                <w:b/>
              </w:rPr>
              <w:t>0.2 S</w:t>
            </w:r>
          </w:p>
        </w:tc>
      </w:tr>
      <w:tr w:rsidR="003B2997" w:rsidRPr="00046033" w14:paraId="5EB6138B" w14:textId="77777777" w:rsidTr="00D7062A">
        <w:trPr>
          <w:jc w:val="center"/>
        </w:trPr>
        <w:tc>
          <w:tcPr>
            <w:tcW w:w="815" w:type="pct"/>
            <w:tcBorders>
              <w:top w:val="double" w:sz="4" w:space="0" w:color="auto"/>
              <w:left w:val="single" w:sz="12" w:space="0" w:color="auto"/>
            </w:tcBorders>
            <w:vAlign w:val="center"/>
          </w:tcPr>
          <w:p w14:paraId="53BB482F" w14:textId="77777777" w:rsidR="003B2997" w:rsidRPr="00046033" w:rsidRDefault="003B2997" w:rsidP="00CD0C50">
            <w:pPr>
              <w:pStyle w:val="OOPTabulka"/>
            </w:pPr>
            <w:r w:rsidRPr="00046033">
              <w:t>direct</w:t>
            </w:r>
          </w:p>
        </w:tc>
        <w:tc>
          <w:tcPr>
            <w:tcW w:w="784" w:type="pct"/>
            <w:tcBorders>
              <w:top w:val="double" w:sz="4" w:space="0" w:color="auto"/>
            </w:tcBorders>
          </w:tcPr>
          <w:p w14:paraId="52CD0EDC" w14:textId="77777777" w:rsidR="003B2997" w:rsidRPr="00046033" w:rsidRDefault="003B2997"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1FBFFB52" w14:textId="77777777" w:rsidR="003B2997" w:rsidRPr="00046033" w:rsidRDefault="003B2997" w:rsidP="00014812">
            <w:pPr>
              <w:pStyle w:val="OOPTabulka"/>
            </w:pPr>
            <w:r w:rsidRPr="00046033">
              <w:t>0.10</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231933C2" w14:textId="77777777" w:rsidR="003B2997" w:rsidRPr="00046033" w:rsidRDefault="003B2997" w:rsidP="00014812">
            <w:pPr>
              <w:pStyle w:val="OOPTabulka"/>
            </w:pPr>
            <w:r w:rsidRPr="00046033">
              <w:t>1</w:t>
            </w:r>
          </w:p>
          <w:p w14:paraId="18E37172" w14:textId="77777777" w:rsidR="003B2997" w:rsidRPr="00046033" w:rsidRDefault="003B2997" w:rsidP="00014812">
            <w:pPr>
              <w:pStyle w:val="OOPTabulka"/>
            </w:pPr>
            <w:r w:rsidRPr="00046033">
              <w:t>0.5 ind.</w:t>
            </w:r>
          </w:p>
        </w:tc>
        <w:tc>
          <w:tcPr>
            <w:tcW w:w="727" w:type="pct"/>
            <w:tcBorders>
              <w:top w:val="double" w:sz="4" w:space="0" w:color="auto"/>
            </w:tcBorders>
          </w:tcPr>
          <w:p w14:paraId="6883DF54" w14:textId="77777777" w:rsidR="003B2997" w:rsidRPr="00046033" w:rsidRDefault="003B2997" w:rsidP="00014812">
            <w:pPr>
              <w:pStyle w:val="OOPTabulka"/>
            </w:pPr>
            <w:r w:rsidRPr="00046033">
              <w:t>±0.8</w:t>
            </w:r>
          </w:p>
          <w:p w14:paraId="261B8D35" w14:textId="77777777" w:rsidR="003B2997" w:rsidRPr="00046033" w:rsidRDefault="003B2997" w:rsidP="00014812">
            <w:pPr>
              <w:pStyle w:val="OOPTabulka"/>
            </w:pPr>
            <w:r w:rsidRPr="00046033">
              <w:t>±1.0</w:t>
            </w:r>
          </w:p>
        </w:tc>
        <w:tc>
          <w:tcPr>
            <w:tcW w:w="728" w:type="pct"/>
            <w:tcBorders>
              <w:top w:val="double" w:sz="4" w:space="0" w:color="auto"/>
            </w:tcBorders>
          </w:tcPr>
          <w:p w14:paraId="0A04EF1E" w14:textId="77777777" w:rsidR="003B2997" w:rsidRPr="00046033" w:rsidRDefault="003B2997" w:rsidP="00014812">
            <w:pPr>
              <w:pStyle w:val="OOPTabulka"/>
            </w:pPr>
            <w:r w:rsidRPr="00046033">
              <w:t>±0.5</w:t>
            </w:r>
          </w:p>
          <w:p w14:paraId="7A560299" w14:textId="77777777" w:rsidR="003B2997" w:rsidRPr="00046033" w:rsidRDefault="003B2997" w:rsidP="00014812">
            <w:pPr>
              <w:pStyle w:val="OOPTabulka"/>
            </w:pPr>
            <w:r w:rsidRPr="00046033">
              <w:t>±0.7</w:t>
            </w:r>
          </w:p>
        </w:tc>
        <w:tc>
          <w:tcPr>
            <w:tcW w:w="728" w:type="pct"/>
            <w:tcBorders>
              <w:top w:val="double" w:sz="4" w:space="0" w:color="auto"/>
            </w:tcBorders>
          </w:tcPr>
          <w:p w14:paraId="50AEAA55" w14:textId="77777777" w:rsidR="003B2997" w:rsidRPr="00046033" w:rsidRDefault="003B2997" w:rsidP="00014812">
            <w:pPr>
              <w:pStyle w:val="OOPTabulka"/>
            </w:pPr>
            <w:r w:rsidRPr="00046033">
              <w:t>±0.2</w:t>
            </w:r>
          </w:p>
          <w:p w14:paraId="57C9575E" w14:textId="77777777" w:rsidR="003B2997" w:rsidRPr="00046033" w:rsidRDefault="003B2997" w:rsidP="00014812">
            <w:pPr>
              <w:pStyle w:val="OOPTabulka"/>
            </w:pPr>
            <w:r w:rsidRPr="00046033">
              <w:t>±0.2</w:t>
            </w:r>
          </w:p>
        </w:tc>
        <w:tc>
          <w:tcPr>
            <w:tcW w:w="728" w:type="pct"/>
            <w:tcBorders>
              <w:top w:val="double" w:sz="4" w:space="0" w:color="auto"/>
              <w:right w:val="single" w:sz="12" w:space="0" w:color="auto"/>
            </w:tcBorders>
          </w:tcPr>
          <w:p w14:paraId="62299ED7" w14:textId="77777777" w:rsidR="003B2997" w:rsidRPr="00046033" w:rsidRDefault="003B2997" w:rsidP="00CD0C50">
            <w:pPr>
              <w:pStyle w:val="OOPTabulka"/>
            </w:pPr>
            <w:r w:rsidRPr="00046033">
              <w:t>–</w:t>
            </w:r>
          </w:p>
          <w:p w14:paraId="71BF9B4F" w14:textId="77777777" w:rsidR="003B2997" w:rsidRPr="00046033" w:rsidRDefault="003B2997" w:rsidP="00014812">
            <w:pPr>
              <w:pStyle w:val="OOPTabulka"/>
            </w:pPr>
            <w:r w:rsidRPr="00046033">
              <w:t>–</w:t>
            </w:r>
          </w:p>
        </w:tc>
      </w:tr>
      <w:tr w:rsidR="003B2997" w:rsidRPr="00046033" w14:paraId="61C8061B" w14:textId="77777777" w:rsidTr="00D7062A">
        <w:trPr>
          <w:jc w:val="center"/>
        </w:trPr>
        <w:tc>
          <w:tcPr>
            <w:tcW w:w="815" w:type="pct"/>
            <w:tcBorders>
              <w:left w:val="single" w:sz="12" w:space="0" w:color="auto"/>
              <w:bottom w:val="single" w:sz="12" w:space="0" w:color="auto"/>
            </w:tcBorders>
            <w:vAlign w:val="center"/>
          </w:tcPr>
          <w:p w14:paraId="0A18A06E" w14:textId="77777777" w:rsidR="003B2997" w:rsidRPr="00046033" w:rsidRDefault="003B2997" w:rsidP="003B2997">
            <w:pPr>
              <w:pStyle w:val="OOPTabulka"/>
            </w:pPr>
            <w:r w:rsidRPr="00046033">
              <w:t>transformer operated</w:t>
            </w:r>
          </w:p>
        </w:tc>
        <w:tc>
          <w:tcPr>
            <w:tcW w:w="784" w:type="pct"/>
            <w:tcBorders>
              <w:bottom w:val="single" w:sz="12" w:space="0" w:color="auto"/>
            </w:tcBorders>
          </w:tcPr>
          <w:p w14:paraId="6DCF42C5" w14:textId="77777777" w:rsidR="003B2997" w:rsidRPr="00046033" w:rsidRDefault="003B2997" w:rsidP="00014812">
            <w:pPr>
              <w:pStyle w:val="OOPTabulka"/>
            </w:pPr>
            <w:r w:rsidRPr="00046033">
              <w:t>0.02</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43418337" w14:textId="77777777" w:rsidR="003B2997" w:rsidRPr="00046033" w:rsidRDefault="003B2997"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4353B45D" w14:textId="77777777" w:rsidR="003B2997" w:rsidRPr="00046033" w:rsidRDefault="003B2997" w:rsidP="00014812">
            <w:pPr>
              <w:pStyle w:val="OOPTabulka"/>
            </w:pPr>
            <w:r w:rsidRPr="00046033">
              <w:t>1</w:t>
            </w:r>
          </w:p>
          <w:p w14:paraId="7D3B3663" w14:textId="77777777" w:rsidR="003B2997" w:rsidRPr="00046033" w:rsidRDefault="003B2997" w:rsidP="00014812">
            <w:pPr>
              <w:pStyle w:val="OOPTabulka"/>
            </w:pPr>
            <w:r w:rsidRPr="00046033">
              <w:t>0.5 ind.</w:t>
            </w:r>
          </w:p>
        </w:tc>
        <w:tc>
          <w:tcPr>
            <w:tcW w:w="727" w:type="pct"/>
            <w:tcBorders>
              <w:bottom w:val="single" w:sz="12" w:space="0" w:color="auto"/>
            </w:tcBorders>
          </w:tcPr>
          <w:p w14:paraId="63A275AA" w14:textId="77777777" w:rsidR="003B2997" w:rsidRPr="00046033" w:rsidRDefault="003B2997" w:rsidP="00014812">
            <w:pPr>
              <w:pStyle w:val="OOPTabulka"/>
            </w:pPr>
            <w:r w:rsidRPr="00046033">
              <w:t>±0.8</w:t>
            </w:r>
          </w:p>
          <w:p w14:paraId="6A88E4C7" w14:textId="77777777" w:rsidR="003B2997" w:rsidRPr="00046033" w:rsidRDefault="003B2997" w:rsidP="00014812">
            <w:pPr>
              <w:pStyle w:val="OOPTabulka"/>
            </w:pPr>
            <w:r w:rsidRPr="00046033">
              <w:t>±1.0</w:t>
            </w:r>
          </w:p>
        </w:tc>
        <w:tc>
          <w:tcPr>
            <w:tcW w:w="728" w:type="pct"/>
            <w:tcBorders>
              <w:bottom w:val="single" w:sz="12" w:space="0" w:color="auto"/>
            </w:tcBorders>
          </w:tcPr>
          <w:p w14:paraId="20BDA752" w14:textId="77777777" w:rsidR="003B2997" w:rsidRPr="00046033" w:rsidRDefault="003B2997" w:rsidP="00014812">
            <w:pPr>
              <w:pStyle w:val="OOPTabulka"/>
            </w:pPr>
            <w:r w:rsidRPr="00046033">
              <w:t>±0.5</w:t>
            </w:r>
          </w:p>
          <w:p w14:paraId="26C8C663" w14:textId="77777777" w:rsidR="003B2997" w:rsidRPr="00046033" w:rsidRDefault="003B2997" w:rsidP="00014812">
            <w:pPr>
              <w:pStyle w:val="OOPTabulka"/>
            </w:pPr>
            <w:r w:rsidRPr="00046033">
              <w:t>±0.7</w:t>
            </w:r>
          </w:p>
        </w:tc>
        <w:tc>
          <w:tcPr>
            <w:tcW w:w="728" w:type="pct"/>
            <w:tcBorders>
              <w:bottom w:val="single" w:sz="12" w:space="0" w:color="auto"/>
            </w:tcBorders>
          </w:tcPr>
          <w:p w14:paraId="7F6F9662" w14:textId="77777777" w:rsidR="003B2997" w:rsidRPr="00046033" w:rsidRDefault="003B2997" w:rsidP="00014812">
            <w:pPr>
              <w:pStyle w:val="OOPTabulka"/>
            </w:pPr>
            <w:r w:rsidRPr="00046033">
              <w:t>±0.2</w:t>
            </w:r>
          </w:p>
          <w:p w14:paraId="76E9264F" w14:textId="77777777" w:rsidR="003B2997" w:rsidRPr="00046033" w:rsidRDefault="003B2997" w:rsidP="00014812">
            <w:pPr>
              <w:pStyle w:val="OOPTabulka"/>
            </w:pPr>
            <w:r w:rsidRPr="00046033">
              <w:t>±0.2</w:t>
            </w:r>
          </w:p>
        </w:tc>
        <w:tc>
          <w:tcPr>
            <w:tcW w:w="728" w:type="pct"/>
            <w:tcBorders>
              <w:bottom w:val="single" w:sz="12" w:space="0" w:color="auto"/>
              <w:right w:val="single" w:sz="12" w:space="0" w:color="auto"/>
            </w:tcBorders>
          </w:tcPr>
          <w:p w14:paraId="696F9683" w14:textId="77777777" w:rsidR="003B2997" w:rsidRPr="00046033" w:rsidRDefault="003B2997" w:rsidP="00014812">
            <w:pPr>
              <w:pStyle w:val="OOPTabulka"/>
            </w:pPr>
            <w:r w:rsidRPr="00046033">
              <w:t>±0.1</w:t>
            </w:r>
          </w:p>
          <w:p w14:paraId="78EE1C7E" w14:textId="77777777" w:rsidR="003B2997" w:rsidRPr="00046033" w:rsidRDefault="003B2997" w:rsidP="00014812">
            <w:pPr>
              <w:pStyle w:val="OOPTabulka"/>
            </w:pPr>
            <w:r w:rsidRPr="00046033">
              <w:t>±0.1</w:t>
            </w:r>
          </w:p>
        </w:tc>
      </w:tr>
    </w:tbl>
    <w:p w14:paraId="519F2F38" w14:textId="77777777" w:rsidR="009C6113" w:rsidRPr="00046033" w:rsidRDefault="009C6113"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7"/>
        <w:gridCol w:w="1440"/>
        <w:gridCol w:w="900"/>
        <w:gridCol w:w="1782"/>
        <w:gridCol w:w="1782"/>
        <w:gridCol w:w="1784"/>
      </w:tblGrid>
      <w:tr w:rsidR="00B41130" w:rsidRPr="00046033" w14:paraId="2310BB04" w14:textId="77777777"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62E36962" w14:textId="77777777" w:rsidR="00B41130" w:rsidRPr="00046033" w:rsidRDefault="00B41130" w:rsidP="00597566">
            <w:pPr>
              <w:pStyle w:val="OOPTabulka"/>
              <w:keepNext/>
              <w:rPr>
                <w:b/>
              </w:rPr>
            </w:pPr>
            <w:r w:rsidRPr="00046033">
              <w:rPr>
                <w:b/>
              </w:rPr>
              <w:t>Grid connection</w:t>
            </w:r>
          </w:p>
        </w:tc>
        <w:tc>
          <w:tcPr>
            <w:tcW w:w="1274" w:type="pct"/>
            <w:gridSpan w:val="2"/>
            <w:tcBorders>
              <w:top w:val="single" w:sz="12" w:space="0" w:color="auto"/>
            </w:tcBorders>
            <w:shd w:val="clear" w:color="auto" w:fill="F2F2F2" w:themeFill="background1" w:themeFillShade="F2"/>
            <w:vAlign w:val="center"/>
          </w:tcPr>
          <w:p w14:paraId="494EBFF9" w14:textId="77777777" w:rsidR="00B41130" w:rsidRPr="00046033" w:rsidRDefault="00B41130" w:rsidP="00597566">
            <w:pPr>
              <w:pStyle w:val="OOPTabulka"/>
              <w:keepNext/>
              <w:rPr>
                <w:b/>
              </w:rPr>
            </w:pPr>
            <w:r w:rsidRPr="00046033">
              <w:rPr>
                <w:b/>
              </w:rPr>
              <w:t>Load</w:t>
            </w:r>
          </w:p>
        </w:tc>
        <w:tc>
          <w:tcPr>
            <w:tcW w:w="2911" w:type="pct"/>
            <w:gridSpan w:val="3"/>
            <w:tcBorders>
              <w:top w:val="single" w:sz="12" w:space="0" w:color="auto"/>
              <w:right w:val="single" w:sz="12" w:space="0" w:color="auto"/>
            </w:tcBorders>
            <w:shd w:val="clear" w:color="auto" w:fill="F2F2F2" w:themeFill="background1" w:themeFillShade="F2"/>
          </w:tcPr>
          <w:p w14:paraId="6D279875" w14:textId="77777777" w:rsidR="00B41130" w:rsidRPr="00046033" w:rsidRDefault="00B41130" w:rsidP="00597566">
            <w:pPr>
              <w:pStyle w:val="OOPTabulka"/>
              <w:keepNext/>
              <w:rPr>
                <w:b/>
              </w:rPr>
            </w:pPr>
            <w:r w:rsidRPr="00046033">
              <w:rPr>
                <w:b/>
              </w:rPr>
              <w:t>Active energy meters – Electromechanical</w:t>
            </w:r>
          </w:p>
        </w:tc>
      </w:tr>
      <w:tr w:rsidR="00B41130" w:rsidRPr="00046033" w14:paraId="19AE430E" w14:textId="77777777" w:rsidTr="00D7062A">
        <w:trPr>
          <w:jc w:val="center"/>
        </w:trPr>
        <w:tc>
          <w:tcPr>
            <w:tcW w:w="815" w:type="pct"/>
            <w:vMerge/>
            <w:tcBorders>
              <w:left w:val="single" w:sz="12" w:space="0" w:color="auto"/>
            </w:tcBorders>
            <w:shd w:val="clear" w:color="auto" w:fill="F2F2F2" w:themeFill="background1" w:themeFillShade="F2"/>
            <w:vAlign w:val="center"/>
          </w:tcPr>
          <w:p w14:paraId="53E33B54" w14:textId="77777777" w:rsidR="00B41130" w:rsidRPr="00046033" w:rsidRDefault="00B41130" w:rsidP="00597566">
            <w:pPr>
              <w:pStyle w:val="OOPTabulka"/>
              <w:keepNext/>
              <w:rPr>
                <w:b/>
              </w:rPr>
            </w:pPr>
          </w:p>
        </w:tc>
        <w:tc>
          <w:tcPr>
            <w:tcW w:w="784" w:type="pct"/>
            <w:vMerge w:val="restart"/>
            <w:shd w:val="clear" w:color="auto" w:fill="F2F2F2" w:themeFill="background1" w:themeFillShade="F2"/>
            <w:vAlign w:val="center"/>
          </w:tcPr>
          <w:p w14:paraId="4F67EC2B" w14:textId="77777777" w:rsidR="00B41130" w:rsidRPr="00046033" w:rsidRDefault="00B41130"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60DC019D" w14:textId="77777777" w:rsidR="00B41130" w:rsidRPr="00046033" w:rsidRDefault="00B41130" w:rsidP="00597566">
            <w:pPr>
              <w:pStyle w:val="OOPTabulka"/>
              <w:keepNext/>
              <w:rPr>
                <w:b/>
              </w:rPr>
            </w:pPr>
            <w:r w:rsidRPr="00046033">
              <w:rPr>
                <w:b/>
              </w:rPr>
              <w:t>Power factor</w:t>
            </w:r>
          </w:p>
        </w:tc>
        <w:tc>
          <w:tcPr>
            <w:tcW w:w="2911" w:type="pct"/>
            <w:gridSpan w:val="3"/>
            <w:tcBorders>
              <w:bottom w:val="nil"/>
              <w:right w:val="single" w:sz="12" w:space="0" w:color="auto"/>
            </w:tcBorders>
            <w:shd w:val="clear" w:color="auto" w:fill="F2F2F2" w:themeFill="background1" w:themeFillShade="F2"/>
          </w:tcPr>
          <w:p w14:paraId="7336D5A0" w14:textId="77777777" w:rsidR="00B41130" w:rsidRPr="00046033" w:rsidRDefault="00B41130" w:rsidP="00597566">
            <w:pPr>
              <w:pStyle w:val="OOPTabulka"/>
              <w:keepNext/>
              <w:suppressAutoHyphens/>
              <w:rPr>
                <w:b/>
              </w:rPr>
            </w:pPr>
            <w:r w:rsidRPr="00046033">
              <w:rPr>
                <w:b/>
              </w:rPr>
              <w:t>Accuracy class</w:t>
            </w:r>
          </w:p>
        </w:tc>
      </w:tr>
      <w:tr w:rsidR="003B2997" w:rsidRPr="00046033" w14:paraId="5FF6CCA4"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4D4F212A" w14:textId="77777777" w:rsidR="003B2997" w:rsidRPr="00046033" w:rsidRDefault="003B2997" w:rsidP="00597566">
            <w:pPr>
              <w:pStyle w:val="OOPTabulka"/>
              <w:keepNext/>
              <w:rPr>
                <w:b/>
              </w:rPr>
            </w:pPr>
          </w:p>
        </w:tc>
        <w:tc>
          <w:tcPr>
            <w:tcW w:w="784" w:type="pct"/>
            <w:vMerge/>
            <w:tcBorders>
              <w:bottom w:val="double" w:sz="4" w:space="0" w:color="auto"/>
            </w:tcBorders>
            <w:shd w:val="clear" w:color="auto" w:fill="F2F2F2" w:themeFill="background1" w:themeFillShade="F2"/>
          </w:tcPr>
          <w:p w14:paraId="6FB8211F" w14:textId="77777777" w:rsidR="003B2997" w:rsidRPr="00046033" w:rsidRDefault="003B2997" w:rsidP="00597566">
            <w:pPr>
              <w:pStyle w:val="OOPTabulka"/>
              <w:keepNext/>
              <w:rPr>
                <w:b/>
              </w:rPr>
            </w:pPr>
          </w:p>
        </w:tc>
        <w:tc>
          <w:tcPr>
            <w:tcW w:w="490" w:type="pct"/>
            <w:vMerge/>
            <w:tcBorders>
              <w:bottom w:val="double" w:sz="4" w:space="0" w:color="auto"/>
            </w:tcBorders>
            <w:shd w:val="clear" w:color="auto" w:fill="F2F2F2" w:themeFill="background1" w:themeFillShade="F2"/>
          </w:tcPr>
          <w:p w14:paraId="05DB8C70" w14:textId="77777777" w:rsidR="003B2997" w:rsidRPr="00046033" w:rsidRDefault="003B2997" w:rsidP="00597566">
            <w:pPr>
              <w:pStyle w:val="OOPTabulka"/>
              <w:keepNext/>
              <w:rPr>
                <w:b/>
              </w:rPr>
            </w:pPr>
          </w:p>
        </w:tc>
        <w:tc>
          <w:tcPr>
            <w:tcW w:w="970" w:type="pct"/>
            <w:tcBorders>
              <w:top w:val="nil"/>
              <w:bottom w:val="double" w:sz="4" w:space="0" w:color="auto"/>
            </w:tcBorders>
            <w:shd w:val="clear" w:color="auto" w:fill="F2F2F2" w:themeFill="background1" w:themeFillShade="F2"/>
          </w:tcPr>
          <w:p w14:paraId="52A76700" w14:textId="77777777" w:rsidR="003B2997" w:rsidRPr="00046033" w:rsidRDefault="003B2997" w:rsidP="00597566">
            <w:pPr>
              <w:pStyle w:val="OOPTabulka"/>
              <w:keepNext/>
              <w:rPr>
                <w:b/>
              </w:rPr>
            </w:pPr>
            <w:r w:rsidRPr="00046033">
              <w:rPr>
                <w:b/>
              </w:rPr>
              <w:t>2</w:t>
            </w:r>
          </w:p>
        </w:tc>
        <w:tc>
          <w:tcPr>
            <w:tcW w:w="970" w:type="pct"/>
            <w:tcBorders>
              <w:top w:val="nil"/>
              <w:bottom w:val="double" w:sz="4" w:space="0" w:color="auto"/>
            </w:tcBorders>
            <w:shd w:val="clear" w:color="auto" w:fill="F2F2F2" w:themeFill="background1" w:themeFillShade="F2"/>
          </w:tcPr>
          <w:p w14:paraId="7B273B52" w14:textId="77777777" w:rsidR="003B2997" w:rsidRPr="00046033" w:rsidRDefault="003B2997" w:rsidP="00597566">
            <w:pPr>
              <w:pStyle w:val="OOPTabulka"/>
              <w:keepNext/>
              <w:rPr>
                <w:b/>
              </w:rPr>
            </w:pPr>
            <w:r w:rsidRPr="00046033">
              <w:rPr>
                <w:b/>
              </w:rPr>
              <w:t>1</w:t>
            </w:r>
          </w:p>
        </w:tc>
        <w:tc>
          <w:tcPr>
            <w:tcW w:w="971" w:type="pct"/>
            <w:tcBorders>
              <w:top w:val="nil"/>
              <w:bottom w:val="double" w:sz="4" w:space="0" w:color="auto"/>
              <w:right w:val="single" w:sz="12" w:space="0" w:color="auto"/>
            </w:tcBorders>
            <w:shd w:val="clear" w:color="auto" w:fill="F2F2F2" w:themeFill="background1" w:themeFillShade="F2"/>
          </w:tcPr>
          <w:p w14:paraId="2B1BAE34" w14:textId="77777777" w:rsidR="003B2997" w:rsidRPr="00046033" w:rsidRDefault="003B2997"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w:t>
            </w:r>
          </w:p>
        </w:tc>
      </w:tr>
      <w:tr w:rsidR="003B2997" w:rsidRPr="00046033" w14:paraId="28EE23CA" w14:textId="77777777" w:rsidTr="00D7062A">
        <w:trPr>
          <w:trHeight w:val="910"/>
          <w:jc w:val="center"/>
        </w:trPr>
        <w:tc>
          <w:tcPr>
            <w:tcW w:w="815" w:type="pct"/>
            <w:tcBorders>
              <w:top w:val="double" w:sz="4" w:space="0" w:color="auto"/>
              <w:left w:val="single" w:sz="12" w:space="0" w:color="auto"/>
            </w:tcBorders>
            <w:vAlign w:val="center"/>
          </w:tcPr>
          <w:p w14:paraId="1A15A1EC" w14:textId="77777777" w:rsidR="003B2997" w:rsidRPr="00046033" w:rsidRDefault="003B2997" w:rsidP="0057283C">
            <w:pPr>
              <w:pStyle w:val="OOPTabulka"/>
            </w:pPr>
            <w:r w:rsidRPr="00046033">
              <w:t>direct</w:t>
            </w:r>
          </w:p>
        </w:tc>
        <w:tc>
          <w:tcPr>
            <w:tcW w:w="784" w:type="pct"/>
            <w:tcBorders>
              <w:top w:val="double" w:sz="4" w:space="0" w:color="auto"/>
            </w:tcBorders>
          </w:tcPr>
          <w:p w14:paraId="4AF19541" w14:textId="77777777" w:rsidR="003B2997" w:rsidRPr="00046033" w:rsidRDefault="003B2997" w:rsidP="0057283C">
            <w:pPr>
              <w:pStyle w:val="OOPTabulka"/>
            </w:pPr>
            <w:r w:rsidRPr="00046033">
              <w:t>0.1</w:t>
            </w:r>
            <w:r w:rsidRPr="00046033">
              <w:rPr>
                <w:i/>
              </w:rPr>
              <w:t>I</w:t>
            </w:r>
            <w:r w:rsidRPr="00046033">
              <w:rPr>
                <w:vertAlign w:val="subscript"/>
              </w:rPr>
              <w:t>b</w:t>
            </w:r>
          </w:p>
          <w:p w14:paraId="30F7B322" w14:textId="77777777" w:rsidR="003B2997" w:rsidRPr="00046033" w:rsidRDefault="003B2997" w:rsidP="0057283C">
            <w:pPr>
              <w:pStyle w:val="OOPTabulka"/>
              <w:rPr>
                <w:vertAlign w:val="subscript"/>
              </w:rPr>
            </w:pPr>
            <w:r w:rsidRPr="00046033">
              <w:t>0.5</w:t>
            </w:r>
            <w:r w:rsidRPr="00046033">
              <w:rPr>
                <w:i/>
              </w:rPr>
              <w:t>I</w:t>
            </w:r>
            <w:r w:rsidRPr="00046033">
              <w:rPr>
                <w:vertAlign w:val="subscript"/>
              </w:rPr>
              <w:t>max</w:t>
            </w:r>
          </w:p>
          <w:p w14:paraId="299FF4FF" w14:textId="77777777" w:rsidR="003B2997" w:rsidRPr="00046033" w:rsidRDefault="003B2997" w:rsidP="0057283C">
            <w:pPr>
              <w:pStyle w:val="OOPTabulka"/>
            </w:pPr>
            <w:r w:rsidRPr="00046033">
              <w:t>0.5</w:t>
            </w:r>
            <w:r w:rsidRPr="00046033">
              <w:rPr>
                <w:i/>
              </w:rPr>
              <w:t>I</w:t>
            </w:r>
            <w:r w:rsidRPr="00046033">
              <w:rPr>
                <w:vertAlign w:val="subscript"/>
              </w:rPr>
              <w:t>max</w:t>
            </w:r>
          </w:p>
        </w:tc>
        <w:tc>
          <w:tcPr>
            <w:tcW w:w="490" w:type="pct"/>
            <w:tcBorders>
              <w:top w:val="double" w:sz="4" w:space="0" w:color="auto"/>
            </w:tcBorders>
          </w:tcPr>
          <w:p w14:paraId="7886A5B6" w14:textId="77777777" w:rsidR="003B2997" w:rsidRPr="00046033" w:rsidRDefault="003B2997" w:rsidP="0057283C">
            <w:pPr>
              <w:pStyle w:val="OOPTabulka"/>
            </w:pPr>
            <w:r w:rsidRPr="00046033">
              <w:t>1</w:t>
            </w:r>
          </w:p>
          <w:p w14:paraId="60903778" w14:textId="77777777" w:rsidR="003B2997" w:rsidRPr="00046033" w:rsidRDefault="003B2997" w:rsidP="0057283C">
            <w:pPr>
              <w:pStyle w:val="OOPTabulka"/>
            </w:pPr>
            <w:r w:rsidRPr="00046033">
              <w:t>1</w:t>
            </w:r>
          </w:p>
          <w:p w14:paraId="17ACD648" w14:textId="77777777" w:rsidR="003B2997" w:rsidRPr="00046033" w:rsidRDefault="003B2997" w:rsidP="0057283C">
            <w:pPr>
              <w:pStyle w:val="OOPTabulka"/>
            </w:pPr>
            <w:r w:rsidRPr="00046033">
              <w:t>0.5 ind.</w:t>
            </w:r>
          </w:p>
        </w:tc>
        <w:tc>
          <w:tcPr>
            <w:tcW w:w="970" w:type="pct"/>
            <w:tcBorders>
              <w:top w:val="double" w:sz="4" w:space="0" w:color="auto"/>
            </w:tcBorders>
          </w:tcPr>
          <w:p w14:paraId="5CA539E8" w14:textId="77777777" w:rsidR="003B2997" w:rsidRPr="00046033" w:rsidRDefault="003B2997" w:rsidP="0057283C">
            <w:pPr>
              <w:pStyle w:val="OOPTabulka"/>
            </w:pPr>
            <w:r w:rsidRPr="00046033">
              <w:t>±1.5</w:t>
            </w:r>
          </w:p>
          <w:p w14:paraId="49AB6A7F" w14:textId="77777777" w:rsidR="003B2997" w:rsidRPr="00046033" w:rsidRDefault="003B2997" w:rsidP="0057283C">
            <w:pPr>
              <w:pStyle w:val="OOPTabulka"/>
            </w:pPr>
            <w:r w:rsidRPr="00046033">
              <w:t>±1.3</w:t>
            </w:r>
          </w:p>
          <w:p w14:paraId="50217595" w14:textId="77777777" w:rsidR="003B2997" w:rsidRPr="00046033" w:rsidRDefault="003B2997" w:rsidP="0057283C">
            <w:pPr>
              <w:pStyle w:val="OOPTabulka"/>
            </w:pPr>
            <w:r w:rsidRPr="00046033">
              <w:t>±1.5</w:t>
            </w:r>
          </w:p>
        </w:tc>
        <w:tc>
          <w:tcPr>
            <w:tcW w:w="970" w:type="pct"/>
            <w:tcBorders>
              <w:top w:val="double" w:sz="4" w:space="0" w:color="auto"/>
            </w:tcBorders>
          </w:tcPr>
          <w:p w14:paraId="2EA8C11A" w14:textId="77777777" w:rsidR="003B2997" w:rsidRPr="00046033" w:rsidRDefault="003B2997" w:rsidP="0057283C">
            <w:pPr>
              <w:pStyle w:val="OOPTabulka"/>
            </w:pPr>
            <w:r w:rsidRPr="00046033">
              <w:t>±1.0</w:t>
            </w:r>
          </w:p>
          <w:p w14:paraId="1B04D279" w14:textId="77777777" w:rsidR="003B2997" w:rsidRPr="00046033" w:rsidRDefault="003B2997" w:rsidP="0057283C">
            <w:pPr>
              <w:pStyle w:val="OOPTabulka"/>
            </w:pPr>
            <w:r w:rsidRPr="00046033">
              <w:t>±0.8</w:t>
            </w:r>
          </w:p>
          <w:p w14:paraId="230B1F23" w14:textId="77777777" w:rsidR="00BB0016" w:rsidRPr="00046033" w:rsidRDefault="00BB0016" w:rsidP="0057283C">
            <w:pPr>
              <w:pStyle w:val="OOPTabulka"/>
            </w:pPr>
            <w:r w:rsidRPr="00046033">
              <w:t>±1.0</w:t>
            </w:r>
          </w:p>
        </w:tc>
        <w:tc>
          <w:tcPr>
            <w:tcW w:w="971" w:type="pct"/>
            <w:tcBorders>
              <w:top w:val="double" w:sz="4" w:space="0" w:color="auto"/>
              <w:right w:val="single" w:sz="12" w:space="0" w:color="auto"/>
            </w:tcBorders>
            <w:shd w:val="clear" w:color="auto" w:fill="auto"/>
          </w:tcPr>
          <w:p w14:paraId="7CB63783" w14:textId="77777777" w:rsidR="003B2997" w:rsidRPr="00046033" w:rsidRDefault="003B2997" w:rsidP="0057283C">
            <w:pPr>
              <w:pStyle w:val="OOPTabulka"/>
            </w:pPr>
            <w:r w:rsidRPr="00046033">
              <w:t>±0.7</w:t>
            </w:r>
          </w:p>
          <w:p w14:paraId="757C8676" w14:textId="77777777" w:rsidR="003B2997" w:rsidRPr="00046033" w:rsidRDefault="003B2997" w:rsidP="0057283C">
            <w:pPr>
              <w:pStyle w:val="OOPTabulka"/>
            </w:pPr>
            <w:r w:rsidRPr="00046033">
              <w:t>±0.6</w:t>
            </w:r>
          </w:p>
          <w:p w14:paraId="453F5008" w14:textId="77777777" w:rsidR="00BB0016" w:rsidRPr="00046033" w:rsidRDefault="00BB0016" w:rsidP="0057283C">
            <w:pPr>
              <w:pStyle w:val="OOPTabulka"/>
            </w:pPr>
            <w:r w:rsidRPr="00046033">
              <w:t>±0.8</w:t>
            </w:r>
          </w:p>
        </w:tc>
      </w:tr>
      <w:tr w:rsidR="00BB0016" w:rsidRPr="00046033" w14:paraId="206E6DEF" w14:textId="77777777" w:rsidTr="00D7062A">
        <w:trPr>
          <w:trHeight w:val="979"/>
          <w:jc w:val="center"/>
        </w:trPr>
        <w:tc>
          <w:tcPr>
            <w:tcW w:w="815" w:type="pct"/>
            <w:tcBorders>
              <w:left w:val="single" w:sz="12" w:space="0" w:color="auto"/>
              <w:bottom w:val="single" w:sz="12" w:space="0" w:color="auto"/>
            </w:tcBorders>
            <w:vAlign w:val="center"/>
          </w:tcPr>
          <w:p w14:paraId="52DFD0E7" w14:textId="77777777" w:rsidR="00BB0016" w:rsidRPr="00046033" w:rsidRDefault="00BB0016" w:rsidP="00BB0016">
            <w:pPr>
              <w:pStyle w:val="OOPTabulka"/>
            </w:pPr>
            <w:r w:rsidRPr="00046033">
              <w:t>transformer operated</w:t>
            </w:r>
          </w:p>
        </w:tc>
        <w:tc>
          <w:tcPr>
            <w:tcW w:w="784" w:type="pct"/>
            <w:tcBorders>
              <w:bottom w:val="single" w:sz="12" w:space="0" w:color="auto"/>
            </w:tcBorders>
          </w:tcPr>
          <w:p w14:paraId="6F5E038F" w14:textId="77777777" w:rsidR="00BB0016" w:rsidRPr="00046033" w:rsidRDefault="00BB0016" w:rsidP="00BB0016">
            <w:pPr>
              <w:pStyle w:val="OOPTabulka"/>
            </w:pPr>
            <w:r w:rsidRPr="00046033">
              <w:t>0.1</w:t>
            </w:r>
            <w:r w:rsidRPr="00046033">
              <w:rPr>
                <w:i/>
              </w:rPr>
              <w:t>I</w:t>
            </w:r>
            <w:r w:rsidRPr="00046033">
              <w:rPr>
                <w:vertAlign w:val="subscript"/>
              </w:rPr>
              <w:t>n</w:t>
            </w:r>
          </w:p>
          <w:p w14:paraId="04BB7665" w14:textId="77777777" w:rsidR="00BB0016" w:rsidRPr="00046033" w:rsidRDefault="00BB0016" w:rsidP="00BB0016">
            <w:pPr>
              <w:pStyle w:val="OOPTabulka"/>
              <w:rPr>
                <w:vertAlign w:val="subscript"/>
              </w:rPr>
            </w:pPr>
            <w:r w:rsidRPr="00046033">
              <w:t>0.5</w:t>
            </w:r>
            <w:r w:rsidRPr="00046033">
              <w:rPr>
                <w:i/>
              </w:rPr>
              <w:t>I</w:t>
            </w:r>
            <w:r w:rsidRPr="00046033">
              <w:rPr>
                <w:vertAlign w:val="subscript"/>
              </w:rPr>
              <w:t>max</w:t>
            </w:r>
          </w:p>
          <w:p w14:paraId="26B9B478" w14:textId="77777777" w:rsidR="00BB0016" w:rsidRPr="00046033" w:rsidRDefault="00BB0016" w:rsidP="00BB0016">
            <w:pPr>
              <w:pStyle w:val="OOPTabulka"/>
            </w:pPr>
            <w:r w:rsidRPr="00046033">
              <w:t>0.5</w:t>
            </w:r>
            <w:r w:rsidRPr="00046033">
              <w:rPr>
                <w:i/>
              </w:rPr>
              <w:t>I</w:t>
            </w:r>
            <w:r w:rsidRPr="00046033">
              <w:rPr>
                <w:vertAlign w:val="subscript"/>
              </w:rPr>
              <w:t>max</w:t>
            </w:r>
          </w:p>
        </w:tc>
        <w:tc>
          <w:tcPr>
            <w:tcW w:w="490" w:type="pct"/>
            <w:tcBorders>
              <w:bottom w:val="single" w:sz="12" w:space="0" w:color="auto"/>
            </w:tcBorders>
          </w:tcPr>
          <w:p w14:paraId="3D4D26C7" w14:textId="77777777" w:rsidR="00BB0016" w:rsidRPr="00046033" w:rsidRDefault="00BB0016" w:rsidP="00BB0016">
            <w:pPr>
              <w:pStyle w:val="OOPTabulka"/>
            </w:pPr>
            <w:r w:rsidRPr="00046033">
              <w:t>1</w:t>
            </w:r>
          </w:p>
          <w:p w14:paraId="53D56933" w14:textId="77777777" w:rsidR="00BB0016" w:rsidRPr="00046033" w:rsidRDefault="00BB0016" w:rsidP="00BB0016">
            <w:pPr>
              <w:pStyle w:val="OOPTabulka"/>
            </w:pPr>
            <w:r w:rsidRPr="00046033">
              <w:t>1</w:t>
            </w:r>
          </w:p>
          <w:p w14:paraId="3D319940" w14:textId="77777777" w:rsidR="00BB0016" w:rsidRPr="00046033" w:rsidRDefault="00BB0016" w:rsidP="00BB0016">
            <w:pPr>
              <w:pStyle w:val="OOPTabulka"/>
            </w:pPr>
            <w:r w:rsidRPr="00046033">
              <w:t>0.5 ind.</w:t>
            </w:r>
          </w:p>
        </w:tc>
        <w:tc>
          <w:tcPr>
            <w:tcW w:w="970" w:type="pct"/>
            <w:tcBorders>
              <w:bottom w:val="single" w:sz="12" w:space="0" w:color="auto"/>
            </w:tcBorders>
          </w:tcPr>
          <w:p w14:paraId="32D11048" w14:textId="77777777" w:rsidR="00BB0016" w:rsidRPr="00046033" w:rsidRDefault="00BB0016" w:rsidP="00BB0016">
            <w:pPr>
              <w:pStyle w:val="OOPTabulka"/>
            </w:pPr>
            <w:r w:rsidRPr="00046033">
              <w:t>±1.5</w:t>
            </w:r>
          </w:p>
          <w:p w14:paraId="196A6071" w14:textId="77777777" w:rsidR="00BB0016" w:rsidRPr="00046033" w:rsidRDefault="00BB0016" w:rsidP="00BB0016">
            <w:pPr>
              <w:pStyle w:val="OOPTabulka"/>
            </w:pPr>
            <w:r w:rsidRPr="00046033">
              <w:t>±1.3</w:t>
            </w:r>
          </w:p>
          <w:p w14:paraId="21029111" w14:textId="77777777" w:rsidR="00BB0016" w:rsidRPr="00046033" w:rsidRDefault="00BB0016" w:rsidP="00BB0016">
            <w:pPr>
              <w:pStyle w:val="OOPTabulka"/>
            </w:pPr>
            <w:r w:rsidRPr="00046033">
              <w:t>±1.5</w:t>
            </w:r>
          </w:p>
        </w:tc>
        <w:tc>
          <w:tcPr>
            <w:tcW w:w="970" w:type="pct"/>
            <w:tcBorders>
              <w:bottom w:val="single" w:sz="12" w:space="0" w:color="auto"/>
            </w:tcBorders>
          </w:tcPr>
          <w:p w14:paraId="7A83ED9F" w14:textId="77777777" w:rsidR="00BB0016" w:rsidRPr="00046033" w:rsidRDefault="00BB0016" w:rsidP="00BB0016">
            <w:pPr>
              <w:pStyle w:val="OOPTabulka"/>
            </w:pPr>
            <w:r w:rsidRPr="00046033">
              <w:t>±1.0</w:t>
            </w:r>
          </w:p>
          <w:p w14:paraId="323FF2A9" w14:textId="77777777" w:rsidR="00BB0016" w:rsidRPr="00046033" w:rsidRDefault="00BB0016" w:rsidP="00BB0016">
            <w:pPr>
              <w:pStyle w:val="OOPTabulka"/>
            </w:pPr>
            <w:r w:rsidRPr="00046033">
              <w:t>±0.8</w:t>
            </w:r>
          </w:p>
          <w:p w14:paraId="5A4D07A6" w14:textId="77777777" w:rsidR="00BB0016" w:rsidRPr="00046033" w:rsidRDefault="00BB0016" w:rsidP="00BB0016">
            <w:pPr>
              <w:pStyle w:val="OOPTabulka"/>
            </w:pPr>
            <w:r w:rsidRPr="00046033">
              <w:t>±1.0</w:t>
            </w:r>
          </w:p>
        </w:tc>
        <w:tc>
          <w:tcPr>
            <w:tcW w:w="971" w:type="pct"/>
            <w:tcBorders>
              <w:bottom w:val="single" w:sz="12" w:space="0" w:color="auto"/>
              <w:right w:val="single" w:sz="12" w:space="0" w:color="auto"/>
            </w:tcBorders>
          </w:tcPr>
          <w:p w14:paraId="582B455E" w14:textId="77777777" w:rsidR="00BB0016" w:rsidRPr="00046033" w:rsidRDefault="00BB0016" w:rsidP="00BB0016">
            <w:pPr>
              <w:pStyle w:val="OOPTabulka"/>
            </w:pPr>
            <w:r w:rsidRPr="00046033">
              <w:t>±0.7</w:t>
            </w:r>
          </w:p>
          <w:p w14:paraId="0F110DBB" w14:textId="77777777" w:rsidR="00BB0016" w:rsidRPr="00046033" w:rsidRDefault="00BB0016" w:rsidP="00BB0016">
            <w:pPr>
              <w:pStyle w:val="OOPTabulka"/>
            </w:pPr>
            <w:r w:rsidRPr="00046033">
              <w:t>±0.6</w:t>
            </w:r>
          </w:p>
          <w:p w14:paraId="1C486599" w14:textId="77777777" w:rsidR="00BB0016" w:rsidRPr="00046033" w:rsidRDefault="00BB0016" w:rsidP="00BB0016">
            <w:pPr>
              <w:pStyle w:val="OOPTabulka"/>
            </w:pPr>
            <w:r w:rsidRPr="00046033">
              <w:t>±0.8</w:t>
            </w:r>
          </w:p>
        </w:tc>
      </w:tr>
    </w:tbl>
    <w:p w14:paraId="477C2B03" w14:textId="77777777" w:rsidR="005D5214" w:rsidRPr="00046033" w:rsidRDefault="005D5214" w:rsidP="00014812">
      <w:pPr>
        <w:spacing w:before="0" w:after="0"/>
        <w:rPr>
          <w:sz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1440"/>
        <w:gridCol w:w="900"/>
        <w:gridCol w:w="1440"/>
        <w:gridCol w:w="1260"/>
        <w:gridCol w:w="1260"/>
        <w:gridCol w:w="1387"/>
      </w:tblGrid>
      <w:tr w:rsidR="009C6113" w:rsidRPr="00046033" w14:paraId="318C358D" w14:textId="77777777" w:rsidTr="00D7062A">
        <w:trPr>
          <w:jc w:val="center"/>
        </w:trPr>
        <w:tc>
          <w:tcPr>
            <w:tcW w:w="815" w:type="pct"/>
            <w:vMerge w:val="restart"/>
            <w:tcBorders>
              <w:top w:val="single" w:sz="12" w:space="0" w:color="auto"/>
              <w:left w:val="single" w:sz="12" w:space="0" w:color="auto"/>
            </w:tcBorders>
            <w:shd w:val="clear" w:color="auto" w:fill="F2F2F2" w:themeFill="background1" w:themeFillShade="F2"/>
            <w:vAlign w:val="center"/>
          </w:tcPr>
          <w:p w14:paraId="018AECFB" w14:textId="77777777" w:rsidR="009C6113" w:rsidRPr="00046033" w:rsidRDefault="009C6113" w:rsidP="00597566">
            <w:pPr>
              <w:pStyle w:val="OOPTabulka"/>
              <w:keepNext/>
              <w:rPr>
                <w:b/>
              </w:rPr>
            </w:pPr>
            <w:r w:rsidRPr="00046033">
              <w:rPr>
                <w:b/>
              </w:rPr>
              <w:lastRenderedPageBreak/>
              <w:t>Grid connection</w:t>
            </w:r>
          </w:p>
        </w:tc>
        <w:tc>
          <w:tcPr>
            <w:tcW w:w="1274" w:type="pct"/>
            <w:gridSpan w:val="2"/>
            <w:tcBorders>
              <w:top w:val="single" w:sz="12" w:space="0" w:color="auto"/>
            </w:tcBorders>
            <w:shd w:val="clear" w:color="auto" w:fill="F2F2F2" w:themeFill="background1" w:themeFillShade="F2"/>
            <w:vAlign w:val="center"/>
          </w:tcPr>
          <w:p w14:paraId="49B21952" w14:textId="77777777" w:rsidR="009C6113" w:rsidRPr="00046033" w:rsidRDefault="009C6113" w:rsidP="00597566">
            <w:pPr>
              <w:pStyle w:val="OOPTabulka"/>
              <w:keepNext/>
              <w:rPr>
                <w:b/>
              </w:rPr>
            </w:pPr>
            <w:r w:rsidRPr="00046033">
              <w:rPr>
                <w:b/>
              </w:rPr>
              <w:t>Load</w:t>
            </w:r>
          </w:p>
        </w:tc>
        <w:tc>
          <w:tcPr>
            <w:tcW w:w="2911" w:type="pct"/>
            <w:gridSpan w:val="4"/>
            <w:tcBorders>
              <w:top w:val="single" w:sz="12" w:space="0" w:color="auto"/>
              <w:right w:val="single" w:sz="12" w:space="0" w:color="auto"/>
            </w:tcBorders>
            <w:shd w:val="clear" w:color="auto" w:fill="F2F2F2" w:themeFill="background1" w:themeFillShade="F2"/>
          </w:tcPr>
          <w:p w14:paraId="50824B36" w14:textId="77777777" w:rsidR="009C6113" w:rsidRPr="00046033" w:rsidRDefault="009C6113" w:rsidP="00597566">
            <w:pPr>
              <w:pStyle w:val="OOPTabulka"/>
              <w:keepNext/>
              <w:rPr>
                <w:b/>
              </w:rPr>
            </w:pPr>
            <w:r w:rsidRPr="00046033">
              <w:rPr>
                <w:b/>
              </w:rPr>
              <w:t>Reactive energy meters (static)</w:t>
            </w:r>
          </w:p>
        </w:tc>
      </w:tr>
      <w:tr w:rsidR="009C6113" w:rsidRPr="00046033" w14:paraId="7DB3CCB8" w14:textId="77777777" w:rsidTr="00D7062A">
        <w:trPr>
          <w:jc w:val="center"/>
        </w:trPr>
        <w:tc>
          <w:tcPr>
            <w:tcW w:w="815" w:type="pct"/>
            <w:vMerge/>
            <w:tcBorders>
              <w:left w:val="single" w:sz="12" w:space="0" w:color="auto"/>
            </w:tcBorders>
            <w:shd w:val="clear" w:color="auto" w:fill="F2F2F2" w:themeFill="background1" w:themeFillShade="F2"/>
            <w:vAlign w:val="center"/>
          </w:tcPr>
          <w:p w14:paraId="6AEF4161" w14:textId="77777777" w:rsidR="009C6113" w:rsidRPr="00046033" w:rsidRDefault="009C6113" w:rsidP="00597566">
            <w:pPr>
              <w:pStyle w:val="OOPTabulka"/>
              <w:keepNext/>
              <w:rPr>
                <w:b/>
              </w:rPr>
            </w:pPr>
          </w:p>
        </w:tc>
        <w:tc>
          <w:tcPr>
            <w:tcW w:w="784" w:type="pct"/>
            <w:vMerge w:val="restart"/>
            <w:shd w:val="clear" w:color="auto" w:fill="F2F2F2" w:themeFill="background1" w:themeFillShade="F2"/>
            <w:vAlign w:val="center"/>
          </w:tcPr>
          <w:p w14:paraId="77AC1A4D" w14:textId="77777777" w:rsidR="009C6113" w:rsidRPr="00046033" w:rsidRDefault="009C6113" w:rsidP="00597566">
            <w:pPr>
              <w:pStyle w:val="OOPTabulka"/>
              <w:keepNext/>
              <w:rPr>
                <w:b/>
              </w:rPr>
            </w:pPr>
            <w:r w:rsidRPr="00046033">
              <w:rPr>
                <w:b/>
              </w:rPr>
              <w:t>Current</w:t>
            </w:r>
          </w:p>
        </w:tc>
        <w:tc>
          <w:tcPr>
            <w:tcW w:w="490" w:type="pct"/>
            <w:vMerge w:val="restart"/>
            <w:shd w:val="clear" w:color="auto" w:fill="F2F2F2" w:themeFill="background1" w:themeFillShade="F2"/>
            <w:vAlign w:val="center"/>
          </w:tcPr>
          <w:p w14:paraId="2079E3C0" w14:textId="77777777" w:rsidR="009C6113" w:rsidRPr="00046033" w:rsidRDefault="009C6113" w:rsidP="00597566">
            <w:pPr>
              <w:pStyle w:val="OOPTabulka"/>
              <w:keepNext/>
              <w:rPr>
                <w:b/>
              </w:rPr>
            </w:pPr>
            <w:r w:rsidRPr="00046033">
              <w:rPr>
                <w:b/>
              </w:rPr>
              <w:t>Power factor</w:t>
            </w:r>
          </w:p>
        </w:tc>
        <w:tc>
          <w:tcPr>
            <w:tcW w:w="2911" w:type="pct"/>
            <w:gridSpan w:val="4"/>
            <w:tcBorders>
              <w:bottom w:val="nil"/>
              <w:right w:val="single" w:sz="12" w:space="0" w:color="auto"/>
            </w:tcBorders>
            <w:shd w:val="clear" w:color="auto" w:fill="F2F2F2" w:themeFill="background1" w:themeFillShade="F2"/>
          </w:tcPr>
          <w:p w14:paraId="7F230640" w14:textId="77777777" w:rsidR="009C6113" w:rsidRPr="00046033" w:rsidRDefault="009C6113" w:rsidP="00597566">
            <w:pPr>
              <w:pStyle w:val="OOPTabulka"/>
              <w:keepNext/>
              <w:suppressAutoHyphens/>
              <w:rPr>
                <w:b/>
              </w:rPr>
            </w:pPr>
            <w:r w:rsidRPr="00046033">
              <w:rPr>
                <w:b/>
              </w:rPr>
              <w:t>Accuracy class</w:t>
            </w:r>
          </w:p>
        </w:tc>
      </w:tr>
      <w:tr w:rsidR="009C6113" w:rsidRPr="00046033" w14:paraId="5AB5E7D4" w14:textId="77777777" w:rsidTr="00D7062A">
        <w:trPr>
          <w:jc w:val="center"/>
        </w:trPr>
        <w:tc>
          <w:tcPr>
            <w:tcW w:w="815" w:type="pct"/>
            <w:vMerge/>
            <w:tcBorders>
              <w:left w:val="single" w:sz="12" w:space="0" w:color="auto"/>
              <w:bottom w:val="double" w:sz="4" w:space="0" w:color="auto"/>
            </w:tcBorders>
            <w:shd w:val="clear" w:color="auto" w:fill="F2F2F2" w:themeFill="background1" w:themeFillShade="F2"/>
          </w:tcPr>
          <w:p w14:paraId="75C19844" w14:textId="77777777" w:rsidR="009C6113" w:rsidRPr="00046033" w:rsidRDefault="009C6113" w:rsidP="00597566">
            <w:pPr>
              <w:pStyle w:val="OOPTabulka"/>
              <w:keepNext/>
              <w:rPr>
                <w:b/>
              </w:rPr>
            </w:pPr>
          </w:p>
        </w:tc>
        <w:tc>
          <w:tcPr>
            <w:tcW w:w="784" w:type="pct"/>
            <w:vMerge/>
            <w:tcBorders>
              <w:bottom w:val="double" w:sz="4" w:space="0" w:color="auto"/>
            </w:tcBorders>
            <w:shd w:val="clear" w:color="auto" w:fill="F2F2F2" w:themeFill="background1" w:themeFillShade="F2"/>
          </w:tcPr>
          <w:p w14:paraId="1EFB586C" w14:textId="77777777" w:rsidR="009C6113" w:rsidRPr="00046033" w:rsidRDefault="009C6113" w:rsidP="00597566">
            <w:pPr>
              <w:pStyle w:val="OOPTabulka"/>
              <w:keepNext/>
              <w:rPr>
                <w:b/>
              </w:rPr>
            </w:pPr>
          </w:p>
        </w:tc>
        <w:tc>
          <w:tcPr>
            <w:tcW w:w="490" w:type="pct"/>
            <w:vMerge/>
            <w:tcBorders>
              <w:bottom w:val="double" w:sz="4" w:space="0" w:color="auto"/>
            </w:tcBorders>
            <w:shd w:val="clear" w:color="auto" w:fill="F2F2F2" w:themeFill="background1" w:themeFillShade="F2"/>
          </w:tcPr>
          <w:p w14:paraId="2B7BFA7B" w14:textId="77777777" w:rsidR="009C6113" w:rsidRPr="00046033" w:rsidRDefault="009C6113" w:rsidP="00597566">
            <w:pPr>
              <w:pStyle w:val="OOPTabulka"/>
              <w:keepNext/>
              <w:rPr>
                <w:b/>
              </w:rPr>
            </w:pPr>
          </w:p>
        </w:tc>
        <w:tc>
          <w:tcPr>
            <w:tcW w:w="784" w:type="pct"/>
            <w:tcBorders>
              <w:top w:val="nil"/>
              <w:bottom w:val="double" w:sz="4" w:space="0" w:color="auto"/>
            </w:tcBorders>
            <w:shd w:val="clear" w:color="auto" w:fill="F2F2F2" w:themeFill="background1" w:themeFillShade="F2"/>
          </w:tcPr>
          <w:p w14:paraId="4E4512F4" w14:textId="77777777" w:rsidR="009C6113" w:rsidRPr="00046033" w:rsidRDefault="009C6113" w:rsidP="00597566">
            <w:pPr>
              <w:pStyle w:val="OOPTabulka"/>
              <w:keepNext/>
              <w:rPr>
                <w:b/>
              </w:rPr>
            </w:pPr>
            <w:r w:rsidRPr="00046033">
              <w:rPr>
                <w:b/>
              </w:rPr>
              <w:t>3</w:t>
            </w:r>
          </w:p>
        </w:tc>
        <w:tc>
          <w:tcPr>
            <w:tcW w:w="686" w:type="pct"/>
            <w:tcBorders>
              <w:top w:val="nil"/>
              <w:bottom w:val="double" w:sz="4" w:space="0" w:color="auto"/>
            </w:tcBorders>
            <w:shd w:val="clear" w:color="auto" w:fill="F2F2F2" w:themeFill="background1" w:themeFillShade="F2"/>
          </w:tcPr>
          <w:p w14:paraId="4AF5056A" w14:textId="77777777" w:rsidR="009C6113" w:rsidRPr="00046033" w:rsidRDefault="009C6113" w:rsidP="00597566">
            <w:pPr>
              <w:pStyle w:val="OOPTabulka"/>
              <w:keepNext/>
              <w:rPr>
                <w:b/>
              </w:rPr>
            </w:pPr>
            <w:r w:rsidRPr="00046033">
              <w:rPr>
                <w:b/>
              </w:rPr>
              <w:t>2</w:t>
            </w:r>
          </w:p>
        </w:tc>
        <w:tc>
          <w:tcPr>
            <w:tcW w:w="686" w:type="pct"/>
            <w:tcBorders>
              <w:top w:val="nil"/>
              <w:bottom w:val="double" w:sz="4" w:space="0" w:color="auto"/>
            </w:tcBorders>
            <w:shd w:val="clear" w:color="auto" w:fill="F2F2F2" w:themeFill="background1" w:themeFillShade="F2"/>
          </w:tcPr>
          <w:p w14:paraId="34DD8721" w14:textId="77777777" w:rsidR="009C6113" w:rsidRPr="00046033" w:rsidRDefault="009C6113" w:rsidP="00597566">
            <w:pPr>
              <w:pStyle w:val="OOPTabulka"/>
              <w:keepNext/>
              <w:rPr>
                <w:b/>
              </w:rPr>
            </w:pPr>
            <w:r w:rsidRPr="00046033">
              <w:rPr>
                <w:b/>
              </w:rPr>
              <w:t>1 and 1 S</w:t>
            </w:r>
          </w:p>
        </w:tc>
        <w:tc>
          <w:tcPr>
            <w:tcW w:w="755" w:type="pct"/>
            <w:tcBorders>
              <w:top w:val="nil"/>
              <w:bottom w:val="double" w:sz="4" w:space="0" w:color="auto"/>
              <w:right w:val="single" w:sz="12" w:space="0" w:color="auto"/>
            </w:tcBorders>
            <w:shd w:val="clear" w:color="auto" w:fill="F2F2F2" w:themeFill="background1" w:themeFillShade="F2"/>
          </w:tcPr>
          <w:p w14:paraId="3195CBBD" w14:textId="77777777" w:rsidR="009C6113" w:rsidRPr="00046033" w:rsidRDefault="009C6113" w:rsidP="00597566">
            <w:pPr>
              <w:pStyle w:val="OOPTabulka"/>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sidRPr="00046033">
              <w:rPr>
                <w:b/>
              </w:rPr>
              <w:t>0.5 s</w:t>
            </w:r>
          </w:p>
        </w:tc>
      </w:tr>
      <w:tr w:rsidR="009C6113" w:rsidRPr="00046033" w14:paraId="6619B402" w14:textId="77777777" w:rsidTr="00D7062A">
        <w:trPr>
          <w:jc w:val="center"/>
        </w:trPr>
        <w:tc>
          <w:tcPr>
            <w:tcW w:w="815" w:type="pct"/>
            <w:tcBorders>
              <w:top w:val="double" w:sz="4" w:space="0" w:color="auto"/>
              <w:left w:val="single" w:sz="12" w:space="0" w:color="auto"/>
            </w:tcBorders>
            <w:vAlign w:val="center"/>
          </w:tcPr>
          <w:p w14:paraId="0F8B8583" w14:textId="77777777" w:rsidR="009C6113" w:rsidRPr="00046033" w:rsidRDefault="009C6113" w:rsidP="00CD0C50">
            <w:pPr>
              <w:pStyle w:val="OOPTabulka"/>
            </w:pPr>
            <w:r w:rsidRPr="00046033">
              <w:t>direct</w:t>
            </w:r>
          </w:p>
        </w:tc>
        <w:tc>
          <w:tcPr>
            <w:tcW w:w="784" w:type="pct"/>
            <w:tcBorders>
              <w:top w:val="double" w:sz="4" w:space="0" w:color="auto"/>
            </w:tcBorders>
          </w:tcPr>
          <w:p w14:paraId="768DAFBA" w14:textId="77777777" w:rsidR="009C6113" w:rsidRPr="00046033" w:rsidRDefault="009C6113"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349B7B2A" w14:textId="77777777" w:rsidR="009C6113" w:rsidRPr="00046033" w:rsidRDefault="009C6113" w:rsidP="00014812">
            <w:pPr>
              <w:pStyle w:val="OOPTabulka"/>
            </w:pPr>
            <w:r w:rsidRPr="00046033">
              <w:t>0.10</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top w:val="double" w:sz="4" w:space="0" w:color="auto"/>
            </w:tcBorders>
          </w:tcPr>
          <w:p w14:paraId="4BD0D931" w14:textId="77777777" w:rsidR="009C6113" w:rsidRPr="00046033" w:rsidRDefault="009C6113" w:rsidP="00014812">
            <w:pPr>
              <w:pStyle w:val="OOPTabulka"/>
            </w:pPr>
            <w:r w:rsidRPr="00046033">
              <w:t>1</w:t>
            </w:r>
          </w:p>
          <w:p w14:paraId="26290BF6" w14:textId="77777777" w:rsidR="009C6113" w:rsidRPr="00046033" w:rsidRDefault="009C6113" w:rsidP="00014812">
            <w:pPr>
              <w:pStyle w:val="OOPTabulka"/>
            </w:pPr>
            <w:r w:rsidRPr="00046033">
              <w:t>0.5 ind.</w:t>
            </w:r>
          </w:p>
        </w:tc>
        <w:tc>
          <w:tcPr>
            <w:tcW w:w="784" w:type="pct"/>
            <w:tcBorders>
              <w:top w:val="double" w:sz="4" w:space="0" w:color="auto"/>
            </w:tcBorders>
          </w:tcPr>
          <w:p w14:paraId="0FBCAA12" w14:textId="77777777" w:rsidR="009C6113" w:rsidRPr="00046033" w:rsidRDefault="009C6113" w:rsidP="00014812">
            <w:pPr>
              <w:pStyle w:val="OOPTabulka"/>
            </w:pPr>
            <w:r w:rsidRPr="00046033">
              <w:t>±2.5</w:t>
            </w:r>
          </w:p>
          <w:p w14:paraId="53D535E0" w14:textId="77777777" w:rsidR="009C6113" w:rsidRPr="00046033" w:rsidRDefault="009C6113" w:rsidP="00014812">
            <w:pPr>
              <w:pStyle w:val="OOPTabulka"/>
            </w:pPr>
            <w:r w:rsidRPr="00046033">
              <w:t>±2.5</w:t>
            </w:r>
          </w:p>
        </w:tc>
        <w:tc>
          <w:tcPr>
            <w:tcW w:w="686" w:type="pct"/>
            <w:tcBorders>
              <w:top w:val="double" w:sz="4" w:space="0" w:color="auto"/>
            </w:tcBorders>
          </w:tcPr>
          <w:p w14:paraId="3580BB33" w14:textId="77777777" w:rsidR="009C6113" w:rsidRPr="00046033" w:rsidRDefault="009C6113" w:rsidP="00014812">
            <w:pPr>
              <w:pStyle w:val="OOPTabulka"/>
            </w:pPr>
            <w:r w:rsidRPr="00046033">
              <w:t>±2.5</w:t>
            </w:r>
          </w:p>
          <w:p w14:paraId="269A71CA" w14:textId="77777777" w:rsidR="009C6113" w:rsidRPr="00046033" w:rsidRDefault="009C6113" w:rsidP="00014812">
            <w:pPr>
              <w:pStyle w:val="OOPTabulka"/>
            </w:pPr>
            <w:r w:rsidRPr="00046033">
              <w:t>±2.5</w:t>
            </w:r>
          </w:p>
        </w:tc>
        <w:tc>
          <w:tcPr>
            <w:tcW w:w="686" w:type="pct"/>
            <w:tcBorders>
              <w:top w:val="double" w:sz="4" w:space="0" w:color="auto"/>
            </w:tcBorders>
          </w:tcPr>
          <w:p w14:paraId="0E0C1932" w14:textId="77777777" w:rsidR="001B3AAB" w:rsidRPr="00046033" w:rsidRDefault="001B3AAB" w:rsidP="001B3AAB">
            <w:pPr>
              <w:pStyle w:val="OOPTabulka"/>
            </w:pPr>
            <w:r w:rsidRPr="00046033">
              <w:t>±0.5</w:t>
            </w:r>
          </w:p>
          <w:p w14:paraId="012F393B" w14:textId="77777777" w:rsidR="009C6113" w:rsidRPr="00046033" w:rsidRDefault="001B3AAB" w:rsidP="001B3AAB">
            <w:pPr>
              <w:pStyle w:val="OOPTabulka"/>
            </w:pPr>
            <w:r w:rsidRPr="00046033">
              <w:t>±1.0</w:t>
            </w:r>
          </w:p>
        </w:tc>
        <w:tc>
          <w:tcPr>
            <w:tcW w:w="755" w:type="pct"/>
            <w:tcBorders>
              <w:top w:val="double" w:sz="4" w:space="0" w:color="auto"/>
              <w:right w:val="single" w:sz="12" w:space="0" w:color="auto"/>
            </w:tcBorders>
          </w:tcPr>
          <w:p w14:paraId="0BB34A67" w14:textId="77777777" w:rsidR="009C6113" w:rsidRPr="00046033" w:rsidRDefault="009C6113" w:rsidP="00014812">
            <w:pPr>
              <w:pStyle w:val="OOPTabulka"/>
            </w:pPr>
            <w:r w:rsidRPr="00046033">
              <w:t>±0.25</w:t>
            </w:r>
          </w:p>
          <w:p w14:paraId="783A0D35" w14:textId="77777777" w:rsidR="009C6113" w:rsidRPr="00046033" w:rsidRDefault="009C6113" w:rsidP="00014812">
            <w:pPr>
              <w:pStyle w:val="OOPTabulka"/>
            </w:pPr>
            <w:r w:rsidRPr="00046033">
              <w:t>±0.5</w:t>
            </w:r>
          </w:p>
        </w:tc>
      </w:tr>
      <w:tr w:rsidR="009C6113" w:rsidRPr="00046033" w14:paraId="7963F165" w14:textId="77777777" w:rsidTr="00D7062A">
        <w:trPr>
          <w:jc w:val="center"/>
        </w:trPr>
        <w:tc>
          <w:tcPr>
            <w:tcW w:w="815" w:type="pct"/>
            <w:tcBorders>
              <w:left w:val="single" w:sz="12" w:space="0" w:color="auto"/>
              <w:bottom w:val="single" w:sz="12" w:space="0" w:color="auto"/>
            </w:tcBorders>
            <w:vAlign w:val="center"/>
          </w:tcPr>
          <w:p w14:paraId="031B9BCE" w14:textId="77777777" w:rsidR="009C6113" w:rsidRPr="00046033" w:rsidRDefault="009C6113" w:rsidP="003B2997">
            <w:pPr>
              <w:pStyle w:val="OOPTabulka"/>
            </w:pPr>
            <w:r w:rsidRPr="00046033">
              <w:t>transformer operated</w:t>
            </w:r>
          </w:p>
        </w:tc>
        <w:tc>
          <w:tcPr>
            <w:tcW w:w="784" w:type="pct"/>
            <w:tcBorders>
              <w:bottom w:val="single" w:sz="12" w:space="0" w:color="auto"/>
            </w:tcBorders>
          </w:tcPr>
          <w:p w14:paraId="5534D09A" w14:textId="77777777" w:rsidR="009C6113" w:rsidRPr="00046033" w:rsidRDefault="009C6113" w:rsidP="00014812">
            <w:pPr>
              <w:pStyle w:val="OOPTabulka"/>
            </w:pPr>
            <w:r w:rsidRPr="00046033">
              <w:t>0.02</w:t>
            </w:r>
            <w:r w:rsidRPr="00046033">
              <w:rPr>
                <w:i/>
              </w:rPr>
              <w:t>I</w:t>
            </w:r>
            <w:r w:rsidRPr="00046033">
              <w:rPr>
                <w:vertAlign w:val="subscript"/>
              </w:rPr>
              <w:t>n</w:t>
            </w:r>
            <w:r w:rsidRPr="00046033">
              <w:t xml:space="preserve"> to </w:t>
            </w:r>
            <w:r w:rsidRPr="00046033">
              <w:rPr>
                <w:i/>
              </w:rPr>
              <w:t>I</w:t>
            </w:r>
            <w:r w:rsidRPr="00046033">
              <w:rPr>
                <w:vertAlign w:val="subscript"/>
              </w:rPr>
              <w:t>max</w:t>
            </w:r>
          </w:p>
          <w:p w14:paraId="66338893" w14:textId="77777777" w:rsidR="009C6113" w:rsidRPr="00046033" w:rsidRDefault="009C6113" w:rsidP="00014812">
            <w:pPr>
              <w:pStyle w:val="OOPTabulka"/>
            </w:pPr>
            <w:r w:rsidRPr="00046033">
              <w:t>0.05</w:t>
            </w:r>
            <w:r w:rsidRPr="00046033">
              <w:rPr>
                <w:i/>
              </w:rPr>
              <w:t>I</w:t>
            </w:r>
            <w:r w:rsidRPr="00046033">
              <w:rPr>
                <w:vertAlign w:val="subscript"/>
              </w:rPr>
              <w:t>n</w:t>
            </w:r>
            <w:r w:rsidRPr="00046033">
              <w:t xml:space="preserve"> to </w:t>
            </w:r>
            <w:r w:rsidRPr="00046033">
              <w:rPr>
                <w:i/>
              </w:rPr>
              <w:t>I</w:t>
            </w:r>
            <w:r w:rsidRPr="00046033">
              <w:rPr>
                <w:vertAlign w:val="subscript"/>
              </w:rPr>
              <w:t>max</w:t>
            </w:r>
          </w:p>
        </w:tc>
        <w:tc>
          <w:tcPr>
            <w:tcW w:w="490" w:type="pct"/>
            <w:tcBorders>
              <w:bottom w:val="single" w:sz="12" w:space="0" w:color="auto"/>
            </w:tcBorders>
          </w:tcPr>
          <w:p w14:paraId="620B5E12" w14:textId="77777777" w:rsidR="009C6113" w:rsidRPr="00046033" w:rsidRDefault="009C6113" w:rsidP="00014812">
            <w:pPr>
              <w:pStyle w:val="OOPTabulka"/>
            </w:pPr>
            <w:r w:rsidRPr="00046033">
              <w:t>1</w:t>
            </w:r>
          </w:p>
          <w:p w14:paraId="6924BD3E" w14:textId="77777777" w:rsidR="009C6113" w:rsidRPr="00046033" w:rsidRDefault="009C6113" w:rsidP="00014812">
            <w:pPr>
              <w:pStyle w:val="OOPTabulka"/>
            </w:pPr>
            <w:r w:rsidRPr="00046033">
              <w:t>0.5 ind.</w:t>
            </w:r>
          </w:p>
        </w:tc>
        <w:tc>
          <w:tcPr>
            <w:tcW w:w="784" w:type="pct"/>
            <w:tcBorders>
              <w:bottom w:val="single" w:sz="12" w:space="0" w:color="auto"/>
            </w:tcBorders>
          </w:tcPr>
          <w:p w14:paraId="417CD228" w14:textId="77777777" w:rsidR="009C6113" w:rsidRPr="00046033" w:rsidRDefault="009C6113" w:rsidP="00014812">
            <w:pPr>
              <w:pStyle w:val="OOPTabulka"/>
            </w:pPr>
            <w:r w:rsidRPr="00046033">
              <w:t>±2.5</w:t>
            </w:r>
          </w:p>
          <w:p w14:paraId="6C97322E" w14:textId="77777777" w:rsidR="009C6113" w:rsidRPr="00046033" w:rsidRDefault="009C6113" w:rsidP="00014812">
            <w:pPr>
              <w:pStyle w:val="OOPTabulka"/>
            </w:pPr>
            <w:r w:rsidRPr="00046033">
              <w:t>±2.5</w:t>
            </w:r>
          </w:p>
        </w:tc>
        <w:tc>
          <w:tcPr>
            <w:tcW w:w="686" w:type="pct"/>
            <w:tcBorders>
              <w:bottom w:val="single" w:sz="12" w:space="0" w:color="auto"/>
            </w:tcBorders>
          </w:tcPr>
          <w:p w14:paraId="7F6CECE4" w14:textId="77777777" w:rsidR="009C6113" w:rsidRPr="00046033" w:rsidRDefault="009C6113" w:rsidP="00014812">
            <w:pPr>
              <w:pStyle w:val="OOPTabulka"/>
            </w:pPr>
            <w:r w:rsidRPr="00046033">
              <w:t>±2.5</w:t>
            </w:r>
          </w:p>
          <w:p w14:paraId="10C8F379" w14:textId="77777777" w:rsidR="009C6113" w:rsidRPr="00046033" w:rsidRDefault="009C6113" w:rsidP="00014812">
            <w:pPr>
              <w:pStyle w:val="OOPTabulka"/>
            </w:pPr>
            <w:r w:rsidRPr="00046033">
              <w:t>±2.5</w:t>
            </w:r>
          </w:p>
        </w:tc>
        <w:tc>
          <w:tcPr>
            <w:tcW w:w="686" w:type="pct"/>
            <w:tcBorders>
              <w:bottom w:val="single" w:sz="12" w:space="0" w:color="auto"/>
            </w:tcBorders>
          </w:tcPr>
          <w:p w14:paraId="08311A30" w14:textId="77777777" w:rsidR="009C6113" w:rsidRPr="00046033" w:rsidRDefault="009C6113" w:rsidP="00014812">
            <w:pPr>
              <w:pStyle w:val="OOPTabulka"/>
            </w:pPr>
            <w:r w:rsidRPr="00046033">
              <w:t>±0.5</w:t>
            </w:r>
          </w:p>
          <w:p w14:paraId="5EC663E0" w14:textId="77777777" w:rsidR="009C6113" w:rsidRPr="00046033" w:rsidRDefault="009C6113" w:rsidP="00014812">
            <w:pPr>
              <w:pStyle w:val="OOPTabulka"/>
            </w:pPr>
            <w:r w:rsidRPr="00046033">
              <w:t>±1.0</w:t>
            </w:r>
          </w:p>
        </w:tc>
        <w:tc>
          <w:tcPr>
            <w:tcW w:w="755" w:type="pct"/>
            <w:tcBorders>
              <w:bottom w:val="single" w:sz="12" w:space="0" w:color="auto"/>
              <w:right w:val="single" w:sz="12" w:space="0" w:color="auto"/>
            </w:tcBorders>
          </w:tcPr>
          <w:p w14:paraId="7BF26A4E" w14:textId="77777777" w:rsidR="009C6113" w:rsidRPr="00046033" w:rsidRDefault="009C6113" w:rsidP="00014812">
            <w:pPr>
              <w:pStyle w:val="OOPTabulka"/>
            </w:pPr>
            <w:r w:rsidRPr="00046033">
              <w:t>±0.25</w:t>
            </w:r>
          </w:p>
          <w:p w14:paraId="1DE51BB0" w14:textId="77777777" w:rsidR="009C6113" w:rsidRPr="00046033" w:rsidRDefault="009C6113" w:rsidP="00014812">
            <w:pPr>
              <w:pStyle w:val="OOPTabulka"/>
            </w:pPr>
            <w:r w:rsidRPr="00046033">
              <w:t>±0.5</w:t>
            </w:r>
          </w:p>
        </w:tc>
      </w:tr>
    </w:tbl>
    <w:p w14:paraId="0A30B451" w14:textId="77777777" w:rsidR="009C6113" w:rsidRPr="00046033" w:rsidRDefault="009C6113" w:rsidP="004F06F4">
      <w:pPr>
        <w:pStyle w:val="OOPNadpis2"/>
      </w:pPr>
      <w:r w:rsidRPr="00046033">
        <w:t>5.8.7 Counter test</w:t>
      </w:r>
    </w:p>
    <w:p w14:paraId="09824E63" w14:textId="77777777" w:rsidR="009C6113" w:rsidRPr="00046033" w:rsidRDefault="009C6113" w:rsidP="004F06F4">
      <w:pPr>
        <w:pStyle w:val="OOPText"/>
      </w:pPr>
      <w:r w:rsidRPr="00046033">
        <w:t>The counter test is performed in accordance with Article 7.7.</w:t>
      </w:r>
    </w:p>
    <w:p w14:paraId="6705DFF7" w14:textId="77777777" w:rsidR="009C6113" w:rsidRPr="00046033" w:rsidRDefault="009C6113" w:rsidP="00D7062A">
      <w:pPr>
        <w:pStyle w:val="OOPNadpis1"/>
        <w:spacing w:before="600"/>
        <w:rPr>
          <w:sz w:val="28"/>
        </w:rPr>
      </w:pPr>
      <w:r w:rsidRPr="00046033">
        <w:rPr>
          <w:sz w:val="28"/>
        </w:rPr>
        <w:t>6 Initial verification</w:t>
      </w:r>
    </w:p>
    <w:p w14:paraId="676DE2D1" w14:textId="77777777" w:rsidR="009C6113" w:rsidRPr="00046033" w:rsidRDefault="009C6113" w:rsidP="004F06F4">
      <w:pPr>
        <w:pStyle w:val="OOPText"/>
      </w:pPr>
      <w:r w:rsidRPr="00046033">
        <w:t>Pursuant to Act No 505/1990 on metrology, as amended, class A, B and C active energy meters intended for use in residential, commercial and light industrial environments are not subject to initial verification. These measuring instruments are placed on the market and put into use with conformity assessment in accordance with the Government Regulation</w:t>
      </w:r>
      <w:r w:rsidRPr="00046033">
        <w:rPr>
          <w:vertAlign w:val="superscript"/>
        </w:rPr>
        <w:t>1</w:t>
      </w:r>
      <w:r w:rsidRPr="00046033">
        <w:t>.</w:t>
      </w:r>
    </w:p>
    <w:p w14:paraId="7DA34ED4" w14:textId="77777777" w:rsidR="009C6113" w:rsidRPr="00046033" w:rsidRDefault="009C6113" w:rsidP="000A71CC">
      <w:pPr>
        <w:pStyle w:val="OOPText"/>
        <w:keepNext/>
      </w:pPr>
      <w:r w:rsidRPr="00046033">
        <w:t>Only the following meters are subject to initial verification pursuant to Act No 505/1990 on metrology, as amended:</w:t>
      </w:r>
    </w:p>
    <w:p w14:paraId="7D141239" w14:textId="77777777" w:rsidR="009C6113" w:rsidRPr="00046033" w:rsidRDefault="009C6113" w:rsidP="00067796">
      <w:pPr>
        <w:pStyle w:val="OOPAbecednseznam"/>
        <w:numPr>
          <w:ilvl w:val="0"/>
          <w:numId w:val="13"/>
        </w:numPr>
        <w:spacing w:before="60" w:after="0"/>
      </w:pPr>
      <w:r w:rsidRPr="00046033">
        <w:t>class 0.2 S; 0.5 S; 0.5; 1 and 2 active energy meters;</w:t>
      </w:r>
    </w:p>
    <w:p w14:paraId="060C149D" w14:textId="77777777" w:rsidR="009C6113" w:rsidRPr="00046033" w:rsidRDefault="009C6113" w:rsidP="00067796">
      <w:pPr>
        <w:pStyle w:val="OOPAbecednseznam"/>
        <w:numPr>
          <w:ilvl w:val="0"/>
          <w:numId w:val="13"/>
        </w:numPr>
        <w:spacing w:before="60" w:after="0"/>
      </w:pPr>
      <w:r w:rsidRPr="00046033">
        <w:t>electricity meters intended for use other than in residential, commercial and light industrial environments;</w:t>
      </w:r>
    </w:p>
    <w:p w14:paraId="187F80E9" w14:textId="77777777" w:rsidR="009C6113" w:rsidRPr="00046033" w:rsidRDefault="009C6113" w:rsidP="00067796">
      <w:pPr>
        <w:pStyle w:val="OOPAbecednseznam"/>
        <w:numPr>
          <w:ilvl w:val="0"/>
          <w:numId w:val="13"/>
        </w:numPr>
        <w:spacing w:before="60" w:after="0"/>
      </w:pPr>
      <w:r w:rsidRPr="00046033">
        <w:t>class 0.5 S, 1, 1 S, 2 and 3 reactive energy meters or the reactive energy measurement functions of electricity meters intended for measuring multiple types of energy;</w:t>
      </w:r>
    </w:p>
    <w:p w14:paraId="6E81351F" w14:textId="77777777" w:rsidR="009C6113" w:rsidRPr="00046033" w:rsidRDefault="009C6113" w:rsidP="00067796">
      <w:pPr>
        <w:pStyle w:val="OOPAbecednseznam"/>
        <w:numPr>
          <w:ilvl w:val="0"/>
          <w:numId w:val="13"/>
        </w:numPr>
        <w:spacing w:before="60" w:after="0"/>
      </w:pPr>
      <w:r w:rsidRPr="00046033">
        <w:t>class 2 active energy meters bearing the EEC mark;</w:t>
      </w:r>
    </w:p>
    <w:p w14:paraId="6DDFD53A" w14:textId="77777777" w:rsidR="009C6113" w:rsidRPr="00046033" w:rsidRDefault="009C6113" w:rsidP="00067796">
      <w:pPr>
        <w:pStyle w:val="OOPAbecednseznam"/>
        <w:numPr>
          <w:ilvl w:val="0"/>
          <w:numId w:val="13"/>
        </w:numPr>
        <w:spacing w:before="60" w:after="0"/>
      </w:pPr>
      <w:r w:rsidRPr="00046033">
        <w:t>electricity meters which, at the given time, have a valid type approval certificate under the transitional provisions in § 9 of the Government Regulation;</w:t>
      </w:r>
    </w:p>
    <w:p w14:paraId="3F0412B9" w14:textId="465F5140" w:rsidR="009C6113" w:rsidRPr="00046033" w:rsidRDefault="009C6113" w:rsidP="00067796">
      <w:pPr>
        <w:pStyle w:val="OOPAbecednseznam"/>
        <w:numPr>
          <w:ilvl w:val="0"/>
          <w:numId w:val="13"/>
        </w:numPr>
        <w:spacing w:before="60" w:after="0"/>
      </w:pPr>
      <w:r w:rsidRPr="00046033">
        <w:t>electricity meters after repair.</w:t>
      </w:r>
    </w:p>
    <w:p w14:paraId="1A4F1867" w14:textId="77777777" w:rsidR="009C6113" w:rsidRPr="00046033" w:rsidRDefault="009C6113" w:rsidP="004F06F4">
      <w:r w:rsidRPr="00046033">
        <w:t>Initial verification follows a procedure identical to that used for subsequent verification referred to in Chapter 7.</w:t>
      </w:r>
    </w:p>
    <w:p w14:paraId="6767EF0C" w14:textId="77777777" w:rsidR="009C6113" w:rsidRPr="00046033" w:rsidRDefault="009C6113" w:rsidP="00DE00A9">
      <w:pPr>
        <w:pStyle w:val="OOPNadpis1"/>
        <w:spacing w:before="600"/>
        <w:rPr>
          <w:sz w:val="28"/>
        </w:rPr>
      </w:pPr>
      <w:r w:rsidRPr="00046033">
        <w:rPr>
          <w:sz w:val="28"/>
        </w:rPr>
        <w:t>7 Subsequent verification</w:t>
      </w:r>
    </w:p>
    <w:p w14:paraId="194A9214" w14:textId="77777777" w:rsidR="009C6113" w:rsidRPr="00046033" w:rsidRDefault="009C6113" w:rsidP="004F06F4">
      <w:r w:rsidRPr="00046033">
        <w:t>Pursuant to Act No 505/1990 on metrology, as amended, all types and classes of electricity meters specified in this regulation are subject to subsequent verification. The manner in which the electricity meter was placed on the market and put into use is taken into account by specifying the accuracy requirements applied in verification according to the individual classes of electricity meters.</w:t>
      </w:r>
    </w:p>
    <w:p w14:paraId="5CD2C043" w14:textId="53032829" w:rsidR="009C6113" w:rsidRPr="00046033" w:rsidRDefault="009C6113" w:rsidP="004F06F4">
      <w:pPr>
        <w:pStyle w:val="OOPNadpis2"/>
        <w:rPr>
          <w:sz w:val="24"/>
        </w:rPr>
      </w:pPr>
      <w:r w:rsidRPr="00046033">
        <w:rPr>
          <w:sz w:val="24"/>
        </w:rPr>
        <w:t>7.1 In general</w:t>
      </w:r>
    </w:p>
    <w:p w14:paraId="1C26B09F" w14:textId="77777777" w:rsidR="009C6113" w:rsidRPr="00046033" w:rsidRDefault="009C6113" w:rsidP="000A71CC">
      <w:pPr>
        <w:pStyle w:val="OOPText"/>
        <w:keepNext/>
        <w:spacing w:after="0"/>
      </w:pPr>
      <w:r w:rsidRPr="00046033">
        <w:t>Subsequent verification of electricity meters must comprise the following tests:</w:t>
      </w:r>
    </w:p>
    <w:p w14:paraId="135274EB" w14:textId="77777777" w:rsidR="009C6113" w:rsidRPr="00046033" w:rsidRDefault="009C6113" w:rsidP="00067796">
      <w:pPr>
        <w:pStyle w:val="ListParagraph"/>
        <w:numPr>
          <w:ilvl w:val="0"/>
          <w:numId w:val="19"/>
        </w:numPr>
        <w:tabs>
          <w:tab w:val="left" w:pos="284"/>
        </w:tabs>
        <w:spacing w:before="60" w:after="0"/>
      </w:pPr>
      <w:r w:rsidRPr="00046033">
        <w:t>visual inspection;</w:t>
      </w:r>
    </w:p>
    <w:p w14:paraId="5D5C14D7" w14:textId="77777777" w:rsidR="009C6113" w:rsidRPr="00046033" w:rsidRDefault="009C6113" w:rsidP="00067796">
      <w:pPr>
        <w:pStyle w:val="ListParagraph"/>
        <w:numPr>
          <w:ilvl w:val="0"/>
          <w:numId w:val="19"/>
        </w:numPr>
        <w:tabs>
          <w:tab w:val="left" w:pos="284"/>
        </w:tabs>
        <w:spacing w:before="60" w:after="0"/>
      </w:pPr>
      <w:r w:rsidRPr="00046033">
        <w:t>no-load operation test;</w:t>
      </w:r>
    </w:p>
    <w:p w14:paraId="30986229" w14:textId="77777777" w:rsidR="009C6113" w:rsidRPr="00046033" w:rsidRDefault="009C6113" w:rsidP="00067796">
      <w:pPr>
        <w:pStyle w:val="ListParagraph"/>
        <w:numPr>
          <w:ilvl w:val="0"/>
          <w:numId w:val="19"/>
        </w:numPr>
        <w:tabs>
          <w:tab w:val="left" w:pos="284"/>
        </w:tabs>
        <w:spacing w:before="60" w:after="0"/>
      </w:pPr>
      <w:r w:rsidRPr="00046033">
        <w:t>start-up test;</w:t>
      </w:r>
    </w:p>
    <w:p w14:paraId="60FA8181" w14:textId="77777777" w:rsidR="009C6113" w:rsidRPr="00046033" w:rsidRDefault="009C6113" w:rsidP="00067796">
      <w:pPr>
        <w:pStyle w:val="ListParagraph"/>
        <w:numPr>
          <w:ilvl w:val="0"/>
          <w:numId w:val="19"/>
        </w:numPr>
        <w:tabs>
          <w:tab w:val="left" w:pos="284"/>
        </w:tabs>
        <w:spacing w:before="60" w:after="0"/>
      </w:pPr>
      <w:r w:rsidRPr="00046033">
        <w:t>accuracy test;</w:t>
      </w:r>
    </w:p>
    <w:p w14:paraId="05471E10" w14:textId="77777777" w:rsidR="009C6113" w:rsidRPr="00046033" w:rsidRDefault="009C6113" w:rsidP="00067796">
      <w:pPr>
        <w:pStyle w:val="ListParagraph"/>
        <w:numPr>
          <w:ilvl w:val="0"/>
          <w:numId w:val="19"/>
        </w:numPr>
        <w:tabs>
          <w:tab w:val="left" w:pos="284"/>
        </w:tabs>
        <w:spacing w:before="60" w:after="0"/>
      </w:pPr>
      <w:r w:rsidRPr="00046033">
        <w:t>counter test.</w:t>
      </w:r>
    </w:p>
    <w:p w14:paraId="14590A61" w14:textId="3B288769" w:rsidR="009C6113" w:rsidRPr="00046033" w:rsidRDefault="009C6113" w:rsidP="00DE00A9">
      <w:pPr>
        <w:pStyle w:val="OOPNadpis2"/>
        <w:spacing w:before="360"/>
        <w:rPr>
          <w:sz w:val="24"/>
        </w:rPr>
      </w:pPr>
      <w:r w:rsidRPr="00046033">
        <w:rPr>
          <w:sz w:val="24"/>
        </w:rPr>
        <w:lastRenderedPageBreak/>
        <w:t>7.2 Visual inspection</w:t>
      </w:r>
    </w:p>
    <w:p w14:paraId="36EFF86A" w14:textId="1CDF8ACF" w:rsidR="009C6113" w:rsidRPr="00046033" w:rsidRDefault="009C6113" w:rsidP="004F06F4">
      <w:pPr>
        <w:pStyle w:val="OOPText"/>
      </w:pPr>
      <w:r w:rsidRPr="00046033">
        <w:t>The purpose of visual inspection is to check that the electricity meter submitted for verification, including the software version, conforms to the approved type or design of the meter for which conformity was declared when it was placed on the market. Attention must be paid to verifying the correctness of markings within the meaning of Article 4.1 and its legibility.</w:t>
      </w:r>
    </w:p>
    <w:p w14:paraId="2F19D7CB" w14:textId="77777777" w:rsidR="009C6113" w:rsidRPr="00046033" w:rsidRDefault="009C6113" w:rsidP="004F06F4">
      <w:pPr>
        <w:pStyle w:val="OOPText"/>
      </w:pPr>
      <w:r w:rsidRPr="00046033">
        <w:t>The electricity meter is also inspected for mechanical damage; meters with an electronic display are checked to verify that all characters on the display are visible after the device is connected to the grid.</w:t>
      </w:r>
    </w:p>
    <w:p w14:paraId="0D78660F" w14:textId="46DCDB80" w:rsidR="009C6113" w:rsidRPr="00046033" w:rsidRDefault="009C6113" w:rsidP="004F06F4">
      <w:pPr>
        <w:pStyle w:val="OOPText"/>
      </w:pPr>
      <w:r w:rsidRPr="00046033">
        <w:t>Electricity meters which do not conform to the approved type or to the design for which conformity was declared when placing them on the market and electricity meters that are damaged are not tested further.</w:t>
      </w:r>
    </w:p>
    <w:p w14:paraId="5EF002B9" w14:textId="21DD8F19" w:rsidR="009C6113" w:rsidRPr="00046033" w:rsidRDefault="009C6113" w:rsidP="00DE00A9">
      <w:pPr>
        <w:pStyle w:val="OOPNadpis2"/>
        <w:spacing w:before="360" w:after="0"/>
        <w:rPr>
          <w:sz w:val="24"/>
        </w:rPr>
      </w:pPr>
      <w:r w:rsidRPr="00046033">
        <w:rPr>
          <w:sz w:val="24"/>
        </w:rPr>
        <w:t>7.3 Test conditions</w:t>
      </w:r>
    </w:p>
    <w:p w14:paraId="38A552AB" w14:textId="77777777" w:rsidR="009C6113" w:rsidRPr="00046033" w:rsidRDefault="009C6113" w:rsidP="00DE00A9">
      <w:pPr>
        <w:pStyle w:val="OOPNadpis2"/>
        <w:spacing w:before="120"/>
      </w:pPr>
      <w:r w:rsidRPr="00046033">
        <w:t>7.3.1 Requirements for test equipment</w:t>
      </w:r>
    </w:p>
    <w:p w14:paraId="39612D55" w14:textId="4BC78481" w:rsidR="009C6113" w:rsidRPr="00046033" w:rsidRDefault="009C6113" w:rsidP="004F06F4">
      <w:pPr>
        <w:pStyle w:val="OOPText"/>
      </w:pPr>
      <w:r w:rsidRPr="00046033">
        <w:t>Measurement stations for testing electricity meters must be equipped with a reference electricity meter that has a valid calibration record. The measurement station as a whole must have been verified via a station functional test.</w:t>
      </w:r>
    </w:p>
    <w:p w14:paraId="6014ED18" w14:textId="77777777" w:rsidR="009C6113" w:rsidRPr="00046033" w:rsidRDefault="009C6113" w:rsidP="004F06F4">
      <w:pPr>
        <w:pStyle w:val="OOPText"/>
      </w:pPr>
      <w:r w:rsidRPr="00046033">
        <w:t>The test equipment must allow electricity meter errors to be determined with an uncertainty less than or equal to 1/4 of the error limits in Tables 25 to 31. When testing class 0.2 S electricity meters, 1/3 of the error limit is sufficient.</w:t>
      </w:r>
    </w:p>
    <w:p w14:paraId="1DD89C0B" w14:textId="40331B36" w:rsidR="009C6113" w:rsidRPr="00046033" w:rsidRDefault="009C6113" w:rsidP="004F06F4">
      <w:pPr>
        <w:pStyle w:val="OOPText"/>
      </w:pPr>
      <w:r w:rsidRPr="00046033">
        <w:t>The equipment must also allow for clear verification of compliance with the requirements under 2.2, 2.3 and 2.4.</w:t>
      </w:r>
    </w:p>
    <w:p w14:paraId="19E7222C" w14:textId="77777777" w:rsidR="009C6113" w:rsidRPr="00046033" w:rsidRDefault="009C6113" w:rsidP="004F06F4">
      <w:pPr>
        <w:pStyle w:val="OOPNadpis2"/>
      </w:pPr>
      <w:r w:rsidRPr="00046033">
        <w:t>7.3.2 Reference test conditions</w:t>
      </w:r>
    </w:p>
    <w:p w14:paraId="5316B319" w14:textId="03A7B200" w:rsidR="009C6113" w:rsidRPr="00046033" w:rsidRDefault="009C6113" w:rsidP="004F06F4">
      <w:pPr>
        <w:pStyle w:val="OOPText"/>
      </w:pPr>
      <w:r w:rsidRPr="00046033">
        <w:t>The tests must be performed under reference conditions with the electricity meter cover in place and the meter connected to test equipment according to the schematic diagram provided by the manufacturer.</w:t>
      </w:r>
    </w:p>
    <w:p w14:paraId="28E19A01" w14:textId="53645323" w:rsidR="009C6113" w:rsidRPr="00046033" w:rsidRDefault="009C6113" w:rsidP="004F06F4">
      <w:pPr>
        <w:pStyle w:val="OOPText"/>
      </w:pPr>
      <w:r w:rsidRPr="00046033">
        <w:t>The reference conditions specified in Tables 20 to 22 apply to the verification of electricity meters.</w:t>
      </w:r>
    </w:p>
    <w:p w14:paraId="71DDDC9F" w14:textId="4AD634D7" w:rsidR="00DE00A9" w:rsidRPr="00046033" w:rsidRDefault="009C6113" w:rsidP="00DE00A9">
      <w:pPr>
        <w:pStyle w:val="OOPText"/>
      </w:pPr>
      <w:r w:rsidRPr="00046033">
        <w:t>In addition to the conditions specified above, there must be no disruptive mechanical vibrations in the laboratory.</w:t>
      </w:r>
    </w:p>
    <w:p w14:paraId="6765ABCE" w14:textId="77777777" w:rsidR="009C6113" w:rsidRPr="00046033" w:rsidRDefault="009C6113" w:rsidP="000A71CC">
      <w:pPr>
        <w:pStyle w:val="OOPText"/>
        <w:keepNext/>
        <w:spacing w:before="360"/>
        <w:jc w:val="center"/>
        <w:rPr>
          <w:b/>
          <w:bCs/>
        </w:rPr>
      </w:pPr>
      <w:r w:rsidRPr="00046033">
        <w:rPr>
          <w:b/>
        </w:rPr>
        <w:t>Table 21 – Reference conditions for electromechanical active energy meters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800"/>
        <w:gridCol w:w="1080"/>
        <w:gridCol w:w="1080"/>
        <w:gridCol w:w="1080"/>
        <w:gridCol w:w="1080"/>
        <w:gridCol w:w="1113"/>
      </w:tblGrid>
      <w:tr w:rsidR="009C6113" w:rsidRPr="00046033" w14:paraId="7A377193" w14:textId="77777777" w:rsidTr="00670AA1">
        <w:trPr>
          <w:jc w:val="center"/>
        </w:trPr>
        <w:tc>
          <w:tcPr>
            <w:tcW w:w="2123" w:type="dxa"/>
            <w:vMerge w:val="restart"/>
            <w:tcBorders>
              <w:top w:val="single" w:sz="12" w:space="0" w:color="auto"/>
              <w:left w:val="single" w:sz="12" w:space="0" w:color="auto"/>
            </w:tcBorders>
            <w:shd w:val="clear" w:color="auto" w:fill="F2F2F2" w:themeFill="background1" w:themeFillShade="F2"/>
            <w:vAlign w:val="center"/>
          </w:tcPr>
          <w:p w14:paraId="427CFB57" w14:textId="77777777" w:rsidR="009C6113" w:rsidRPr="00046033" w:rsidRDefault="009C6113" w:rsidP="000A71CC">
            <w:pPr>
              <w:pStyle w:val="OOPTabulka"/>
              <w:keepNext/>
              <w:jc w:val="left"/>
              <w:rPr>
                <w:b/>
              </w:rPr>
            </w:pPr>
            <w:r w:rsidRPr="00046033">
              <w:rPr>
                <w:b/>
              </w:rPr>
              <w:t>Influence factor</w:t>
            </w:r>
          </w:p>
        </w:tc>
        <w:tc>
          <w:tcPr>
            <w:tcW w:w="1800" w:type="dxa"/>
            <w:vMerge w:val="restart"/>
            <w:tcBorders>
              <w:top w:val="single" w:sz="12" w:space="0" w:color="auto"/>
            </w:tcBorders>
            <w:shd w:val="clear" w:color="auto" w:fill="F2F2F2" w:themeFill="background1" w:themeFillShade="F2"/>
            <w:vAlign w:val="center"/>
          </w:tcPr>
          <w:p w14:paraId="4FC31BF6" w14:textId="77777777" w:rsidR="009C6113" w:rsidRPr="00046033" w:rsidRDefault="009C6113" w:rsidP="000A71CC">
            <w:pPr>
              <w:pStyle w:val="OOPTabulka"/>
              <w:keepNext/>
              <w:rPr>
                <w:b/>
              </w:rPr>
            </w:pPr>
            <w:r w:rsidRPr="00046033">
              <w:rPr>
                <w:b/>
              </w:rPr>
              <w:t>Reference value</w:t>
            </w:r>
          </w:p>
        </w:tc>
        <w:tc>
          <w:tcPr>
            <w:tcW w:w="3240" w:type="dxa"/>
            <w:gridSpan w:val="3"/>
            <w:tcBorders>
              <w:top w:val="single" w:sz="12" w:space="0" w:color="auto"/>
              <w:bottom w:val="nil"/>
            </w:tcBorders>
            <w:shd w:val="clear" w:color="auto" w:fill="F2F2F2" w:themeFill="background1" w:themeFillShade="F2"/>
            <w:vAlign w:val="center"/>
          </w:tcPr>
          <w:p w14:paraId="0B1480AA" w14:textId="77777777" w:rsidR="009C6113" w:rsidRPr="00046033" w:rsidRDefault="009C6113" w:rsidP="000A71CC">
            <w:pPr>
              <w:pStyle w:val="OOPTabulka"/>
              <w:keepNext/>
              <w:rPr>
                <w:b/>
              </w:rPr>
            </w:pPr>
            <w:r w:rsidRPr="00046033">
              <w:rPr>
                <w:b/>
              </w:rPr>
              <w:t>Permissible tolerances for electricity meters of accuracy class</w:t>
            </w:r>
          </w:p>
        </w:tc>
        <w:tc>
          <w:tcPr>
            <w:tcW w:w="2193" w:type="dxa"/>
            <w:gridSpan w:val="2"/>
            <w:tcBorders>
              <w:top w:val="single" w:sz="12" w:space="0" w:color="auto"/>
              <w:bottom w:val="nil"/>
              <w:right w:val="single" w:sz="12" w:space="0" w:color="auto"/>
            </w:tcBorders>
            <w:shd w:val="clear" w:color="auto" w:fill="F2F2F2" w:themeFill="background1" w:themeFillShade="F2"/>
            <w:vAlign w:val="center"/>
          </w:tcPr>
          <w:p w14:paraId="2C98BA7F" w14:textId="77777777" w:rsidR="009C6113" w:rsidRPr="00046033" w:rsidRDefault="009C6113" w:rsidP="000A71CC">
            <w:pPr>
              <w:pStyle w:val="OOPTabulka"/>
              <w:keepNext/>
              <w:rPr>
                <w:b/>
              </w:rPr>
            </w:pPr>
            <w:r w:rsidRPr="00046033">
              <w:rPr>
                <w:b/>
              </w:rPr>
              <w:t>Permissible tolerances for electricity meters of class</w:t>
            </w:r>
          </w:p>
        </w:tc>
      </w:tr>
      <w:tr w:rsidR="009C6113" w:rsidRPr="00046033" w14:paraId="1A88BBA2" w14:textId="77777777" w:rsidTr="00670AA1">
        <w:trPr>
          <w:jc w:val="center"/>
        </w:trPr>
        <w:tc>
          <w:tcPr>
            <w:tcW w:w="2123" w:type="dxa"/>
            <w:vMerge/>
            <w:tcBorders>
              <w:left w:val="single" w:sz="12" w:space="0" w:color="auto"/>
              <w:bottom w:val="double" w:sz="4" w:space="0" w:color="auto"/>
            </w:tcBorders>
            <w:shd w:val="clear" w:color="auto" w:fill="F2F2F2" w:themeFill="background1" w:themeFillShade="F2"/>
            <w:vAlign w:val="center"/>
          </w:tcPr>
          <w:p w14:paraId="3C0D13A2" w14:textId="77777777" w:rsidR="009C6113" w:rsidRPr="00046033" w:rsidRDefault="009C6113" w:rsidP="000A71CC">
            <w:pPr>
              <w:pStyle w:val="OOPTabulka"/>
              <w:keepNext/>
              <w:rPr>
                <w:b/>
              </w:rPr>
            </w:pPr>
          </w:p>
        </w:tc>
        <w:tc>
          <w:tcPr>
            <w:tcW w:w="1800" w:type="dxa"/>
            <w:vMerge/>
            <w:tcBorders>
              <w:bottom w:val="double" w:sz="4" w:space="0" w:color="auto"/>
            </w:tcBorders>
            <w:shd w:val="clear" w:color="auto" w:fill="F2F2F2" w:themeFill="background1" w:themeFillShade="F2"/>
            <w:vAlign w:val="center"/>
          </w:tcPr>
          <w:p w14:paraId="5CB6F1CF" w14:textId="77777777" w:rsidR="009C6113" w:rsidRPr="00046033" w:rsidRDefault="009C6113" w:rsidP="000A71CC">
            <w:pPr>
              <w:pStyle w:val="OOPTabulka"/>
              <w:keepNext/>
              <w:rPr>
                <w:b/>
              </w:rPr>
            </w:pPr>
          </w:p>
        </w:tc>
        <w:tc>
          <w:tcPr>
            <w:tcW w:w="1080" w:type="dxa"/>
            <w:tcBorders>
              <w:top w:val="nil"/>
              <w:bottom w:val="double" w:sz="4" w:space="0" w:color="auto"/>
            </w:tcBorders>
            <w:shd w:val="clear" w:color="auto" w:fill="F2F2F2" w:themeFill="background1" w:themeFillShade="F2"/>
            <w:vAlign w:val="center"/>
          </w:tcPr>
          <w:p w14:paraId="716788BC" w14:textId="77777777" w:rsidR="009C6113" w:rsidRPr="00046033" w:rsidRDefault="009C6113" w:rsidP="000A71CC">
            <w:pPr>
              <w:pStyle w:val="OOPTabulka"/>
              <w:keepNext/>
              <w:rPr>
                <w:b/>
                <w:bCs/>
              </w:rPr>
            </w:pPr>
            <w:r w:rsidRPr="00046033">
              <w:rPr>
                <w:b/>
              </w:rPr>
              <w:t>0.5</w:t>
            </w:r>
          </w:p>
        </w:tc>
        <w:tc>
          <w:tcPr>
            <w:tcW w:w="1080" w:type="dxa"/>
            <w:tcBorders>
              <w:top w:val="nil"/>
              <w:bottom w:val="double" w:sz="4" w:space="0" w:color="auto"/>
            </w:tcBorders>
            <w:shd w:val="clear" w:color="auto" w:fill="F2F2F2" w:themeFill="background1" w:themeFillShade="F2"/>
            <w:vAlign w:val="center"/>
          </w:tcPr>
          <w:p w14:paraId="2BF57BC6" w14:textId="77777777" w:rsidR="009C6113" w:rsidRPr="00046033" w:rsidRDefault="009C6113" w:rsidP="000A71CC">
            <w:pPr>
              <w:pStyle w:val="OOPTabulka"/>
              <w:keepNext/>
              <w:rPr>
                <w:b/>
                <w:bCs/>
              </w:rPr>
            </w:pPr>
            <w:r w:rsidRPr="00046033">
              <w:rPr>
                <w:b/>
              </w:rPr>
              <w:t>1</w:t>
            </w:r>
          </w:p>
        </w:tc>
        <w:tc>
          <w:tcPr>
            <w:tcW w:w="1080" w:type="dxa"/>
            <w:tcBorders>
              <w:top w:val="nil"/>
              <w:bottom w:val="double" w:sz="4" w:space="0" w:color="auto"/>
            </w:tcBorders>
            <w:shd w:val="clear" w:color="auto" w:fill="F2F2F2" w:themeFill="background1" w:themeFillShade="F2"/>
            <w:vAlign w:val="center"/>
          </w:tcPr>
          <w:p w14:paraId="039A2EEE" w14:textId="77777777" w:rsidR="009C6113" w:rsidRPr="00046033" w:rsidRDefault="009C6113" w:rsidP="000A71CC">
            <w:pPr>
              <w:pStyle w:val="OOPTabulka"/>
              <w:keepNext/>
              <w:rPr>
                <w:b/>
                <w:bCs/>
              </w:rPr>
            </w:pPr>
            <w:r w:rsidRPr="00046033">
              <w:rPr>
                <w:b/>
              </w:rPr>
              <w:t>2</w:t>
            </w:r>
          </w:p>
        </w:tc>
        <w:tc>
          <w:tcPr>
            <w:tcW w:w="1080" w:type="dxa"/>
            <w:tcBorders>
              <w:top w:val="nil"/>
              <w:bottom w:val="double" w:sz="4" w:space="0" w:color="auto"/>
            </w:tcBorders>
            <w:shd w:val="clear" w:color="auto" w:fill="F2F2F2" w:themeFill="background1" w:themeFillShade="F2"/>
            <w:vAlign w:val="center"/>
          </w:tcPr>
          <w:p w14:paraId="4D070553" w14:textId="77777777" w:rsidR="009C6113" w:rsidRPr="00046033" w:rsidRDefault="009C6113" w:rsidP="000A71CC">
            <w:pPr>
              <w:pStyle w:val="OOPTabulka"/>
              <w:keepNext/>
              <w:rPr>
                <w:b/>
              </w:rPr>
            </w:pPr>
            <w:r w:rsidRPr="00046033">
              <w:rPr>
                <w:b/>
              </w:rPr>
              <w:t>A</w:t>
            </w:r>
          </w:p>
        </w:tc>
        <w:tc>
          <w:tcPr>
            <w:tcW w:w="1113" w:type="dxa"/>
            <w:tcBorders>
              <w:top w:val="nil"/>
              <w:bottom w:val="double" w:sz="4" w:space="0" w:color="auto"/>
              <w:right w:val="single" w:sz="12" w:space="0" w:color="auto"/>
            </w:tcBorders>
            <w:shd w:val="clear" w:color="auto" w:fill="F2F2F2" w:themeFill="background1" w:themeFillShade="F2"/>
            <w:vAlign w:val="center"/>
          </w:tcPr>
          <w:p w14:paraId="21642914" w14:textId="77777777" w:rsidR="009C6113" w:rsidRPr="00046033" w:rsidRDefault="009C6113" w:rsidP="000A71CC">
            <w:pPr>
              <w:pStyle w:val="OOPTabulka"/>
              <w:keepNext/>
              <w:rPr>
                <w:b/>
              </w:rPr>
            </w:pPr>
            <w:r w:rsidRPr="00046033">
              <w:rPr>
                <w:b/>
              </w:rPr>
              <w:t>B</w:t>
            </w:r>
          </w:p>
        </w:tc>
      </w:tr>
      <w:tr w:rsidR="009C6113" w:rsidRPr="00046033" w14:paraId="36DA7C14" w14:textId="77777777" w:rsidTr="00670AA1">
        <w:trPr>
          <w:jc w:val="center"/>
        </w:trPr>
        <w:tc>
          <w:tcPr>
            <w:tcW w:w="2123" w:type="dxa"/>
            <w:tcBorders>
              <w:top w:val="double" w:sz="4" w:space="0" w:color="auto"/>
              <w:left w:val="single" w:sz="12" w:space="0" w:color="auto"/>
            </w:tcBorders>
            <w:vAlign w:val="center"/>
          </w:tcPr>
          <w:p w14:paraId="0A9307C0" w14:textId="77777777" w:rsidR="009C6113" w:rsidRPr="00046033" w:rsidRDefault="009C6113" w:rsidP="00670AA1">
            <w:pPr>
              <w:pStyle w:val="OOPTabulka"/>
              <w:jc w:val="left"/>
            </w:pPr>
            <w:r w:rsidRPr="00046033">
              <w:t>Ambient temperature</w:t>
            </w:r>
          </w:p>
        </w:tc>
        <w:tc>
          <w:tcPr>
            <w:tcW w:w="1800" w:type="dxa"/>
            <w:tcBorders>
              <w:top w:val="double" w:sz="4" w:space="0" w:color="auto"/>
            </w:tcBorders>
            <w:vAlign w:val="center"/>
          </w:tcPr>
          <w:p w14:paraId="459D18AE" w14:textId="77777777" w:rsidR="009C6113" w:rsidRPr="00046033" w:rsidRDefault="009C6113" w:rsidP="003A4C2F">
            <w:pPr>
              <w:pStyle w:val="OOPTabulka"/>
            </w:pPr>
            <w:r w:rsidRPr="00046033">
              <w:t>Reference temperature or, if not given, 23 °C</w:t>
            </w:r>
          </w:p>
        </w:tc>
        <w:tc>
          <w:tcPr>
            <w:tcW w:w="1080" w:type="dxa"/>
            <w:tcBorders>
              <w:top w:val="double" w:sz="4" w:space="0" w:color="auto"/>
            </w:tcBorders>
            <w:vAlign w:val="center"/>
          </w:tcPr>
          <w:p w14:paraId="36C8B370" w14:textId="77777777" w:rsidR="009C6113" w:rsidRPr="00046033" w:rsidRDefault="009C6113" w:rsidP="003A4C2F">
            <w:pPr>
              <w:pStyle w:val="OOPTabulka"/>
            </w:pPr>
            <w:r w:rsidRPr="00046033">
              <w:t>±1 °C</w:t>
            </w:r>
          </w:p>
        </w:tc>
        <w:tc>
          <w:tcPr>
            <w:tcW w:w="1080" w:type="dxa"/>
            <w:tcBorders>
              <w:top w:val="double" w:sz="4" w:space="0" w:color="auto"/>
            </w:tcBorders>
            <w:vAlign w:val="center"/>
          </w:tcPr>
          <w:p w14:paraId="4C989C90" w14:textId="77777777" w:rsidR="009C6113" w:rsidRPr="00046033" w:rsidRDefault="009C6113" w:rsidP="003A4C2F">
            <w:pPr>
              <w:pStyle w:val="OOPTabulka"/>
            </w:pPr>
            <w:r w:rsidRPr="00046033">
              <w:t>±2 °C</w:t>
            </w:r>
          </w:p>
        </w:tc>
        <w:tc>
          <w:tcPr>
            <w:tcW w:w="1080" w:type="dxa"/>
            <w:tcBorders>
              <w:top w:val="double" w:sz="4" w:space="0" w:color="auto"/>
            </w:tcBorders>
            <w:vAlign w:val="center"/>
          </w:tcPr>
          <w:p w14:paraId="15BB2817" w14:textId="77777777" w:rsidR="009C6113" w:rsidRPr="00046033" w:rsidRDefault="009C6113" w:rsidP="003A4C2F">
            <w:pPr>
              <w:pStyle w:val="OOPTabulka"/>
            </w:pPr>
            <w:r w:rsidRPr="00046033">
              <w:t>±2 °C</w:t>
            </w:r>
          </w:p>
        </w:tc>
        <w:tc>
          <w:tcPr>
            <w:tcW w:w="1080" w:type="dxa"/>
            <w:tcBorders>
              <w:top w:val="double" w:sz="4" w:space="0" w:color="auto"/>
            </w:tcBorders>
            <w:vAlign w:val="center"/>
          </w:tcPr>
          <w:p w14:paraId="47FDC3C9" w14:textId="77777777" w:rsidR="009C6113" w:rsidRPr="00046033" w:rsidRDefault="009C6113" w:rsidP="003A4C2F">
            <w:pPr>
              <w:pStyle w:val="OOPTabulka"/>
            </w:pPr>
            <w:r w:rsidRPr="00046033">
              <w:t>±2 °C</w:t>
            </w:r>
          </w:p>
        </w:tc>
        <w:tc>
          <w:tcPr>
            <w:tcW w:w="1113" w:type="dxa"/>
            <w:tcBorders>
              <w:top w:val="double" w:sz="4" w:space="0" w:color="auto"/>
              <w:right w:val="single" w:sz="12" w:space="0" w:color="auto"/>
            </w:tcBorders>
            <w:vAlign w:val="center"/>
          </w:tcPr>
          <w:p w14:paraId="6D4CD028" w14:textId="77777777" w:rsidR="009C6113" w:rsidRPr="00046033" w:rsidRDefault="009C6113" w:rsidP="003A4C2F">
            <w:pPr>
              <w:pStyle w:val="OOPTabulka"/>
            </w:pPr>
            <w:r w:rsidRPr="00046033">
              <w:t>±2 °C</w:t>
            </w:r>
          </w:p>
        </w:tc>
      </w:tr>
      <w:tr w:rsidR="009C6113" w:rsidRPr="00046033" w14:paraId="2DD984BC" w14:textId="77777777" w:rsidTr="00670AA1">
        <w:trPr>
          <w:jc w:val="center"/>
        </w:trPr>
        <w:tc>
          <w:tcPr>
            <w:tcW w:w="2123" w:type="dxa"/>
            <w:tcBorders>
              <w:left w:val="single" w:sz="12" w:space="0" w:color="auto"/>
            </w:tcBorders>
            <w:vAlign w:val="center"/>
          </w:tcPr>
          <w:p w14:paraId="76D6D451" w14:textId="77777777" w:rsidR="009C6113" w:rsidRPr="00046033" w:rsidRDefault="009C6113" w:rsidP="00670AA1">
            <w:pPr>
              <w:pStyle w:val="OOPTabulka"/>
              <w:jc w:val="left"/>
            </w:pPr>
            <w:r w:rsidRPr="00046033">
              <w:t>Voltage</w:t>
            </w:r>
          </w:p>
        </w:tc>
        <w:tc>
          <w:tcPr>
            <w:tcW w:w="1800" w:type="dxa"/>
            <w:vAlign w:val="center"/>
          </w:tcPr>
          <w:p w14:paraId="2A9C2B73" w14:textId="77777777" w:rsidR="009C6113" w:rsidRPr="00046033" w:rsidRDefault="009C6113" w:rsidP="003A4C2F">
            <w:pPr>
              <w:pStyle w:val="OOPTabulka"/>
            </w:pPr>
            <w:r w:rsidRPr="00046033">
              <w:t>Reference voltage</w:t>
            </w:r>
          </w:p>
        </w:tc>
        <w:tc>
          <w:tcPr>
            <w:tcW w:w="1080" w:type="dxa"/>
            <w:vAlign w:val="center"/>
          </w:tcPr>
          <w:p w14:paraId="443BB6B7" w14:textId="16B5EEC1" w:rsidR="009C6113" w:rsidRPr="00046033" w:rsidRDefault="009C6113" w:rsidP="003A4C2F">
            <w:pPr>
              <w:pStyle w:val="OOPTabulka"/>
            </w:pPr>
            <w:r w:rsidRPr="00046033">
              <w:t>±0.5%</w:t>
            </w:r>
          </w:p>
        </w:tc>
        <w:tc>
          <w:tcPr>
            <w:tcW w:w="1080" w:type="dxa"/>
            <w:vAlign w:val="center"/>
          </w:tcPr>
          <w:p w14:paraId="41DD5F73" w14:textId="5C952300" w:rsidR="009C6113" w:rsidRPr="00046033" w:rsidRDefault="009C6113" w:rsidP="003A4C2F">
            <w:pPr>
              <w:pStyle w:val="OOPTabulka"/>
            </w:pPr>
            <w:r w:rsidRPr="00046033">
              <w:t>±1.0%</w:t>
            </w:r>
          </w:p>
        </w:tc>
        <w:tc>
          <w:tcPr>
            <w:tcW w:w="1080" w:type="dxa"/>
            <w:vAlign w:val="center"/>
          </w:tcPr>
          <w:p w14:paraId="64A397DD" w14:textId="606C9C60" w:rsidR="009C6113" w:rsidRPr="00046033" w:rsidRDefault="009C6113" w:rsidP="003A4C2F">
            <w:pPr>
              <w:pStyle w:val="OOPTabulka"/>
            </w:pPr>
            <w:r w:rsidRPr="00046033">
              <w:t>±1.0%</w:t>
            </w:r>
          </w:p>
        </w:tc>
        <w:tc>
          <w:tcPr>
            <w:tcW w:w="1080" w:type="dxa"/>
            <w:vAlign w:val="center"/>
          </w:tcPr>
          <w:p w14:paraId="7305F85C" w14:textId="41B805DD" w:rsidR="009C6113" w:rsidRPr="00046033" w:rsidRDefault="009C6113" w:rsidP="003A4C2F">
            <w:pPr>
              <w:pStyle w:val="OOPTabulka"/>
            </w:pPr>
            <w:r w:rsidRPr="00046033">
              <w:t>±1.0%</w:t>
            </w:r>
          </w:p>
        </w:tc>
        <w:tc>
          <w:tcPr>
            <w:tcW w:w="1113" w:type="dxa"/>
            <w:tcBorders>
              <w:right w:val="single" w:sz="12" w:space="0" w:color="auto"/>
            </w:tcBorders>
            <w:vAlign w:val="center"/>
          </w:tcPr>
          <w:p w14:paraId="4715E406" w14:textId="4BC5B3D8" w:rsidR="009C6113" w:rsidRPr="00046033" w:rsidRDefault="009C6113" w:rsidP="003A4C2F">
            <w:pPr>
              <w:pStyle w:val="OOPTabulka"/>
            </w:pPr>
            <w:r w:rsidRPr="00046033">
              <w:t>±1.0%</w:t>
            </w:r>
          </w:p>
        </w:tc>
      </w:tr>
      <w:tr w:rsidR="009C6113" w:rsidRPr="00046033" w14:paraId="7F7AF4CF" w14:textId="77777777" w:rsidTr="00670AA1">
        <w:trPr>
          <w:jc w:val="center"/>
        </w:trPr>
        <w:tc>
          <w:tcPr>
            <w:tcW w:w="2123" w:type="dxa"/>
            <w:tcBorders>
              <w:left w:val="single" w:sz="12" w:space="0" w:color="auto"/>
            </w:tcBorders>
            <w:vAlign w:val="center"/>
          </w:tcPr>
          <w:p w14:paraId="0CC5EFE0" w14:textId="77777777" w:rsidR="009C6113" w:rsidRPr="00046033" w:rsidRDefault="009C6113" w:rsidP="00670AA1">
            <w:pPr>
              <w:pStyle w:val="OOPTabulka"/>
              <w:jc w:val="left"/>
            </w:pPr>
            <w:r w:rsidRPr="00046033">
              <w:t>Frequency</w:t>
            </w:r>
          </w:p>
        </w:tc>
        <w:tc>
          <w:tcPr>
            <w:tcW w:w="1800" w:type="dxa"/>
            <w:vAlign w:val="center"/>
          </w:tcPr>
          <w:p w14:paraId="2090141B" w14:textId="77777777" w:rsidR="009C6113" w:rsidRPr="00046033" w:rsidRDefault="009C6113" w:rsidP="003A4C2F">
            <w:pPr>
              <w:pStyle w:val="OOPTabulka"/>
            </w:pPr>
            <w:r w:rsidRPr="00046033">
              <w:t>Reference frequency</w:t>
            </w:r>
          </w:p>
        </w:tc>
        <w:tc>
          <w:tcPr>
            <w:tcW w:w="1080" w:type="dxa"/>
            <w:vAlign w:val="center"/>
          </w:tcPr>
          <w:p w14:paraId="52601E55" w14:textId="7A914706" w:rsidR="009C6113" w:rsidRPr="00046033" w:rsidRDefault="009C6113" w:rsidP="003A4C2F">
            <w:pPr>
              <w:pStyle w:val="OOPTabulka"/>
            </w:pPr>
            <w:r w:rsidRPr="00046033">
              <w:t>±0.2%</w:t>
            </w:r>
          </w:p>
        </w:tc>
        <w:tc>
          <w:tcPr>
            <w:tcW w:w="1080" w:type="dxa"/>
            <w:vAlign w:val="center"/>
          </w:tcPr>
          <w:p w14:paraId="4C788A81" w14:textId="325E9E0D" w:rsidR="009C6113" w:rsidRPr="00046033" w:rsidRDefault="009C6113" w:rsidP="003A4C2F">
            <w:pPr>
              <w:pStyle w:val="OOPTabulka"/>
            </w:pPr>
            <w:r w:rsidRPr="00046033">
              <w:t>±0.3%</w:t>
            </w:r>
          </w:p>
        </w:tc>
        <w:tc>
          <w:tcPr>
            <w:tcW w:w="1080" w:type="dxa"/>
            <w:vAlign w:val="center"/>
          </w:tcPr>
          <w:p w14:paraId="476658B8" w14:textId="72E22FB6" w:rsidR="009C6113" w:rsidRPr="00046033" w:rsidRDefault="009C6113" w:rsidP="003A4C2F">
            <w:pPr>
              <w:pStyle w:val="OOPTabulka"/>
            </w:pPr>
            <w:r w:rsidRPr="00046033">
              <w:t>±0.5%</w:t>
            </w:r>
          </w:p>
        </w:tc>
        <w:tc>
          <w:tcPr>
            <w:tcW w:w="1080" w:type="dxa"/>
            <w:vAlign w:val="center"/>
          </w:tcPr>
          <w:p w14:paraId="3C666D3A" w14:textId="6A4D54E5" w:rsidR="009C6113" w:rsidRPr="00046033" w:rsidRDefault="009C6113" w:rsidP="003A4C2F">
            <w:pPr>
              <w:pStyle w:val="OOPTabulka"/>
            </w:pPr>
            <w:r w:rsidRPr="00046033">
              <w:t>±0.5%</w:t>
            </w:r>
          </w:p>
        </w:tc>
        <w:tc>
          <w:tcPr>
            <w:tcW w:w="1113" w:type="dxa"/>
            <w:tcBorders>
              <w:right w:val="single" w:sz="12" w:space="0" w:color="auto"/>
            </w:tcBorders>
            <w:vAlign w:val="center"/>
          </w:tcPr>
          <w:p w14:paraId="40791081" w14:textId="33BED818" w:rsidR="009C6113" w:rsidRPr="00046033" w:rsidRDefault="009C6113" w:rsidP="003A4C2F">
            <w:pPr>
              <w:pStyle w:val="OOPTabulka"/>
            </w:pPr>
            <w:r w:rsidRPr="00046033">
              <w:t>±0.3%</w:t>
            </w:r>
          </w:p>
        </w:tc>
      </w:tr>
      <w:tr w:rsidR="009C6113" w:rsidRPr="00046033" w14:paraId="2D65855D" w14:textId="77777777" w:rsidTr="00670AA1">
        <w:trPr>
          <w:jc w:val="center"/>
        </w:trPr>
        <w:tc>
          <w:tcPr>
            <w:tcW w:w="2123" w:type="dxa"/>
            <w:tcBorders>
              <w:left w:val="single" w:sz="12" w:space="0" w:color="auto"/>
            </w:tcBorders>
            <w:vAlign w:val="center"/>
          </w:tcPr>
          <w:p w14:paraId="2B0EA223" w14:textId="77777777" w:rsidR="009C6113" w:rsidRPr="00046033" w:rsidRDefault="009C6113" w:rsidP="00670AA1">
            <w:pPr>
              <w:pStyle w:val="OOPTabulka"/>
              <w:jc w:val="left"/>
            </w:pPr>
            <w:r w:rsidRPr="00046033">
              <w:t>Phase sequence</w:t>
            </w:r>
          </w:p>
        </w:tc>
        <w:tc>
          <w:tcPr>
            <w:tcW w:w="1800" w:type="dxa"/>
            <w:vAlign w:val="center"/>
          </w:tcPr>
          <w:p w14:paraId="6B6ED2C8" w14:textId="77777777" w:rsidR="009C6113" w:rsidRPr="00046033" w:rsidRDefault="009C6113" w:rsidP="003A4C2F">
            <w:pPr>
              <w:pStyle w:val="OOPTabulka"/>
            </w:pPr>
            <w:r w:rsidRPr="00046033">
              <w:t>L1 – L2 – L3</w:t>
            </w:r>
          </w:p>
        </w:tc>
        <w:tc>
          <w:tcPr>
            <w:tcW w:w="1080" w:type="dxa"/>
            <w:vAlign w:val="center"/>
          </w:tcPr>
          <w:p w14:paraId="15993A18" w14:textId="77777777" w:rsidR="009C6113" w:rsidRPr="00046033" w:rsidRDefault="009C6113" w:rsidP="003A4C2F">
            <w:pPr>
              <w:pStyle w:val="OOPTabulka"/>
            </w:pPr>
            <w:r w:rsidRPr="00046033">
              <w:t>–</w:t>
            </w:r>
          </w:p>
        </w:tc>
        <w:tc>
          <w:tcPr>
            <w:tcW w:w="1080" w:type="dxa"/>
            <w:vAlign w:val="center"/>
          </w:tcPr>
          <w:p w14:paraId="325672E0" w14:textId="77777777" w:rsidR="009C6113" w:rsidRPr="00046033" w:rsidRDefault="009C6113" w:rsidP="003A4C2F">
            <w:pPr>
              <w:pStyle w:val="OOPTabulka"/>
            </w:pPr>
            <w:r w:rsidRPr="00046033">
              <w:t>–</w:t>
            </w:r>
          </w:p>
        </w:tc>
        <w:tc>
          <w:tcPr>
            <w:tcW w:w="1080" w:type="dxa"/>
            <w:vAlign w:val="center"/>
          </w:tcPr>
          <w:p w14:paraId="3981D225" w14:textId="77777777" w:rsidR="009C6113" w:rsidRPr="00046033" w:rsidRDefault="009C6113" w:rsidP="003A4C2F">
            <w:pPr>
              <w:pStyle w:val="OOPTabulka"/>
            </w:pPr>
            <w:r w:rsidRPr="00046033">
              <w:t>–</w:t>
            </w:r>
          </w:p>
        </w:tc>
        <w:tc>
          <w:tcPr>
            <w:tcW w:w="1080" w:type="dxa"/>
            <w:vAlign w:val="center"/>
          </w:tcPr>
          <w:p w14:paraId="446795F4" w14:textId="77777777" w:rsidR="009C6113" w:rsidRPr="00046033" w:rsidRDefault="009C6113" w:rsidP="003A4C2F">
            <w:pPr>
              <w:pStyle w:val="OOPTabulka"/>
            </w:pPr>
            <w:r w:rsidRPr="00046033">
              <w:t>–</w:t>
            </w:r>
          </w:p>
        </w:tc>
        <w:tc>
          <w:tcPr>
            <w:tcW w:w="1113" w:type="dxa"/>
            <w:tcBorders>
              <w:right w:val="single" w:sz="12" w:space="0" w:color="auto"/>
            </w:tcBorders>
            <w:vAlign w:val="center"/>
          </w:tcPr>
          <w:p w14:paraId="54F09A8A" w14:textId="77777777" w:rsidR="009C6113" w:rsidRPr="00046033" w:rsidRDefault="009C6113" w:rsidP="003A4C2F">
            <w:pPr>
              <w:pStyle w:val="OOPTabulka"/>
            </w:pPr>
            <w:r w:rsidRPr="00046033">
              <w:t>–</w:t>
            </w:r>
          </w:p>
        </w:tc>
      </w:tr>
      <w:tr w:rsidR="009C6113" w:rsidRPr="00046033" w14:paraId="1F80034B" w14:textId="77777777" w:rsidTr="00670AA1">
        <w:trPr>
          <w:jc w:val="center"/>
        </w:trPr>
        <w:tc>
          <w:tcPr>
            <w:tcW w:w="2123" w:type="dxa"/>
            <w:tcBorders>
              <w:left w:val="single" w:sz="12" w:space="0" w:color="auto"/>
            </w:tcBorders>
            <w:vAlign w:val="center"/>
          </w:tcPr>
          <w:p w14:paraId="2ABA0379" w14:textId="77777777" w:rsidR="009C6113" w:rsidRPr="00046033" w:rsidRDefault="009C6113" w:rsidP="00670AA1">
            <w:pPr>
              <w:pStyle w:val="OOPTabulka"/>
              <w:jc w:val="left"/>
            </w:pPr>
            <w:r w:rsidRPr="00046033">
              <w:t>Voltage asymmetry</w:t>
            </w:r>
          </w:p>
        </w:tc>
        <w:tc>
          <w:tcPr>
            <w:tcW w:w="1800" w:type="dxa"/>
            <w:vAlign w:val="center"/>
          </w:tcPr>
          <w:p w14:paraId="3D2405C2" w14:textId="77777777" w:rsidR="009C6113" w:rsidRPr="00046033" w:rsidRDefault="009C6113" w:rsidP="003A4C2F">
            <w:pPr>
              <w:pStyle w:val="OOPTabulka"/>
            </w:pPr>
            <w:r w:rsidRPr="00046033">
              <w:t>All phases connected</w:t>
            </w:r>
          </w:p>
        </w:tc>
        <w:tc>
          <w:tcPr>
            <w:tcW w:w="1080" w:type="dxa"/>
            <w:vAlign w:val="center"/>
          </w:tcPr>
          <w:p w14:paraId="29FDC449" w14:textId="77777777" w:rsidR="009C6113" w:rsidRPr="00046033" w:rsidRDefault="009C6113" w:rsidP="003A4C2F">
            <w:pPr>
              <w:pStyle w:val="OOPTabulka"/>
            </w:pPr>
            <w:r w:rsidRPr="00046033">
              <w:t>–</w:t>
            </w:r>
          </w:p>
        </w:tc>
        <w:tc>
          <w:tcPr>
            <w:tcW w:w="1080" w:type="dxa"/>
            <w:vAlign w:val="center"/>
          </w:tcPr>
          <w:p w14:paraId="075FF213" w14:textId="77777777" w:rsidR="009C6113" w:rsidRPr="00046033" w:rsidRDefault="009C6113" w:rsidP="003A4C2F">
            <w:pPr>
              <w:pStyle w:val="OOPTabulka"/>
            </w:pPr>
            <w:r w:rsidRPr="00046033">
              <w:t>–</w:t>
            </w:r>
          </w:p>
        </w:tc>
        <w:tc>
          <w:tcPr>
            <w:tcW w:w="1080" w:type="dxa"/>
            <w:vAlign w:val="center"/>
          </w:tcPr>
          <w:p w14:paraId="06D6764F" w14:textId="77777777" w:rsidR="009C6113" w:rsidRPr="00046033" w:rsidRDefault="009C6113" w:rsidP="003A4C2F">
            <w:pPr>
              <w:pStyle w:val="OOPTabulka"/>
            </w:pPr>
            <w:r w:rsidRPr="00046033">
              <w:t>–</w:t>
            </w:r>
          </w:p>
        </w:tc>
        <w:tc>
          <w:tcPr>
            <w:tcW w:w="1080" w:type="dxa"/>
            <w:vAlign w:val="center"/>
          </w:tcPr>
          <w:p w14:paraId="6C855909" w14:textId="77777777" w:rsidR="009C6113" w:rsidRPr="00046033" w:rsidRDefault="009C6113" w:rsidP="003A4C2F">
            <w:pPr>
              <w:pStyle w:val="OOPTabulka"/>
            </w:pPr>
            <w:r w:rsidRPr="00046033">
              <w:t>–</w:t>
            </w:r>
          </w:p>
        </w:tc>
        <w:tc>
          <w:tcPr>
            <w:tcW w:w="1113" w:type="dxa"/>
            <w:tcBorders>
              <w:right w:val="single" w:sz="12" w:space="0" w:color="auto"/>
            </w:tcBorders>
            <w:vAlign w:val="center"/>
          </w:tcPr>
          <w:p w14:paraId="52B5B224" w14:textId="77777777" w:rsidR="009C6113" w:rsidRPr="00046033" w:rsidRDefault="009C6113" w:rsidP="003A4C2F">
            <w:pPr>
              <w:pStyle w:val="OOPTabulka"/>
            </w:pPr>
            <w:r w:rsidRPr="00046033">
              <w:t>–</w:t>
            </w:r>
          </w:p>
        </w:tc>
      </w:tr>
      <w:tr w:rsidR="009C6113" w:rsidRPr="00046033" w14:paraId="06802572" w14:textId="77777777" w:rsidTr="00670AA1">
        <w:trPr>
          <w:jc w:val="center"/>
        </w:trPr>
        <w:tc>
          <w:tcPr>
            <w:tcW w:w="2123" w:type="dxa"/>
            <w:vMerge w:val="restart"/>
            <w:tcBorders>
              <w:left w:val="single" w:sz="12" w:space="0" w:color="auto"/>
            </w:tcBorders>
            <w:vAlign w:val="center"/>
          </w:tcPr>
          <w:p w14:paraId="0D0B2386" w14:textId="77777777" w:rsidR="009C6113" w:rsidRPr="00046033" w:rsidRDefault="009C6113" w:rsidP="00670AA1">
            <w:pPr>
              <w:pStyle w:val="OOPTabulka"/>
              <w:jc w:val="left"/>
            </w:pPr>
            <w:r w:rsidRPr="00046033">
              <w:t>Waveform</w:t>
            </w:r>
          </w:p>
        </w:tc>
        <w:tc>
          <w:tcPr>
            <w:tcW w:w="1800" w:type="dxa"/>
            <w:vMerge w:val="restart"/>
            <w:vAlign w:val="center"/>
          </w:tcPr>
          <w:p w14:paraId="7F5E85E5" w14:textId="77777777" w:rsidR="009C6113" w:rsidRPr="00046033" w:rsidRDefault="009C6113" w:rsidP="003A4C2F">
            <w:pPr>
              <w:pStyle w:val="OOPTabulka"/>
            </w:pPr>
            <w:r w:rsidRPr="00046033">
              <w:t>Sine voltage and currents</w:t>
            </w:r>
          </w:p>
        </w:tc>
        <w:tc>
          <w:tcPr>
            <w:tcW w:w="5433" w:type="dxa"/>
            <w:gridSpan w:val="5"/>
            <w:tcBorders>
              <w:right w:val="single" w:sz="12" w:space="0" w:color="auto"/>
            </w:tcBorders>
            <w:vAlign w:val="center"/>
          </w:tcPr>
          <w:p w14:paraId="6843A790" w14:textId="77777777" w:rsidR="009C6113" w:rsidRPr="00046033" w:rsidRDefault="009C6113" w:rsidP="003A4C2F">
            <w:pPr>
              <w:pStyle w:val="OOPTabulka"/>
            </w:pPr>
            <w:r w:rsidRPr="00046033">
              <w:t>Distortion factor less than:</w:t>
            </w:r>
          </w:p>
        </w:tc>
      </w:tr>
      <w:tr w:rsidR="009C6113" w:rsidRPr="00046033" w14:paraId="754BF7B3" w14:textId="77777777" w:rsidTr="00670AA1">
        <w:trPr>
          <w:jc w:val="center"/>
        </w:trPr>
        <w:tc>
          <w:tcPr>
            <w:tcW w:w="2123" w:type="dxa"/>
            <w:vMerge/>
            <w:tcBorders>
              <w:left w:val="single" w:sz="12" w:space="0" w:color="auto"/>
            </w:tcBorders>
            <w:vAlign w:val="center"/>
          </w:tcPr>
          <w:p w14:paraId="7D2929A1" w14:textId="77777777" w:rsidR="009C6113" w:rsidRPr="00046033" w:rsidRDefault="009C6113" w:rsidP="00670AA1">
            <w:pPr>
              <w:pStyle w:val="OOPTabulka"/>
              <w:jc w:val="left"/>
            </w:pPr>
          </w:p>
        </w:tc>
        <w:tc>
          <w:tcPr>
            <w:tcW w:w="1800" w:type="dxa"/>
            <w:vMerge/>
            <w:vAlign w:val="center"/>
          </w:tcPr>
          <w:p w14:paraId="2F2EED91" w14:textId="77777777" w:rsidR="009C6113" w:rsidRPr="00046033" w:rsidRDefault="009C6113" w:rsidP="003A4C2F">
            <w:pPr>
              <w:pStyle w:val="OOPTabulka"/>
            </w:pPr>
          </w:p>
        </w:tc>
        <w:tc>
          <w:tcPr>
            <w:tcW w:w="1080" w:type="dxa"/>
            <w:vAlign w:val="center"/>
          </w:tcPr>
          <w:p w14:paraId="365C92B1" w14:textId="3B74D0B5" w:rsidR="009C6113" w:rsidRPr="00046033" w:rsidRDefault="009C6113" w:rsidP="003A4C2F">
            <w:pPr>
              <w:pStyle w:val="OOPTabulka"/>
            </w:pPr>
            <w:r w:rsidRPr="00046033">
              <w:t>2%</w:t>
            </w:r>
          </w:p>
        </w:tc>
        <w:tc>
          <w:tcPr>
            <w:tcW w:w="1080" w:type="dxa"/>
            <w:vAlign w:val="center"/>
          </w:tcPr>
          <w:p w14:paraId="187460ED" w14:textId="0B778E3E" w:rsidR="009C6113" w:rsidRPr="00046033" w:rsidRDefault="009C6113" w:rsidP="003A4C2F">
            <w:pPr>
              <w:pStyle w:val="OOPTabulka"/>
            </w:pPr>
            <w:r w:rsidRPr="00046033">
              <w:t>2%</w:t>
            </w:r>
          </w:p>
        </w:tc>
        <w:tc>
          <w:tcPr>
            <w:tcW w:w="1080" w:type="dxa"/>
            <w:vAlign w:val="center"/>
          </w:tcPr>
          <w:p w14:paraId="43B728A8" w14:textId="049895E0" w:rsidR="009C6113" w:rsidRPr="00046033" w:rsidRDefault="009C6113" w:rsidP="003A4C2F">
            <w:pPr>
              <w:pStyle w:val="OOPTabulka"/>
            </w:pPr>
            <w:r w:rsidRPr="00046033">
              <w:t>3%</w:t>
            </w:r>
          </w:p>
        </w:tc>
        <w:tc>
          <w:tcPr>
            <w:tcW w:w="1080" w:type="dxa"/>
            <w:vAlign w:val="center"/>
          </w:tcPr>
          <w:p w14:paraId="649F9696" w14:textId="6CBA7270" w:rsidR="009C6113" w:rsidRPr="00046033" w:rsidRDefault="009C6113" w:rsidP="003A4C2F">
            <w:pPr>
              <w:pStyle w:val="OOPTabulka"/>
            </w:pPr>
            <w:r w:rsidRPr="00046033">
              <w:t>3%</w:t>
            </w:r>
          </w:p>
        </w:tc>
        <w:tc>
          <w:tcPr>
            <w:tcW w:w="1113" w:type="dxa"/>
            <w:tcBorders>
              <w:right w:val="single" w:sz="12" w:space="0" w:color="auto"/>
            </w:tcBorders>
            <w:vAlign w:val="center"/>
          </w:tcPr>
          <w:p w14:paraId="5960E55D" w14:textId="47C51824" w:rsidR="009C6113" w:rsidRPr="00046033" w:rsidRDefault="009C6113" w:rsidP="003A4C2F">
            <w:pPr>
              <w:pStyle w:val="OOPTabulka"/>
            </w:pPr>
            <w:r w:rsidRPr="00046033">
              <w:t>2%</w:t>
            </w:r>
          </w:p>
        </w:tc>
      </w:tr>
      <w:tr w:rsidR="009C6113" w:rsidRPr="00046033" w14:paraId="5D3E63FE" w14:textId="77777777" w:rsidTr="00670AA1">
        <w:trPr>
          <w:jc w:val="center"/>
        </w:trPr>
        <w:tc>
          <w:tcPr>
            <w:tcW w:w="2123" w:type="dxa"/>
            <w:tcBorders>
              <w:left w:val="single" w:sz="12" w:space="0" w:color="auto"/>
            </w:tcBorders>
            <w:vAlign w:val="center"/>
          </w:tcPr>
          <w:p w14:paraId="7E6A82D6" w14:textId="77777777" w:rsidR="009C6113" w:rsidRPr="00046033" w:rsidRDefault="009C6113" w:rsidP="00670AA1">
            <w:pPr>
              <w:pStyle w:val="OOPTabulka"/>
              <w:jc w:val="left"/>
            </w:pPr>
            <w:r w:rsidRPr="00046033">
              <w:lastRenderedPageBreak/>
              <w:t>Direct magnetic field of external origin</w:t>
            </w:r>
          </w:p>
        </w:tc>
        <w:tc>
          <w:tcPr>
            <w:tcW w:w="1800" w:type="dxa"/>
            <w:vAlign w:val="center"/>
          </w:tcPr>
          <w:p w14:paraId="572A52D6" w14:textId="77777777" w:rsidR="009C6113" w:rsidRPr="00046033" w:rsidRDefault="009C6113" w:rsidP="003A4C2F">
            <w:pPr>
              <w:pStyle w:val="OOPTabulka"/>
            </w:pPr>
            <w:r w:rsidRPr="00046033">
              <w:t>Equal to zero</w:t>
            </w:r>
          </w:p>
        </w:tc>
        <w:tc>
          <w:tcPr>
            <w:tcW w:w="1080" w:type="dxa"/>
            <w:vAlign w:val="center"/>
          </w:tcPr>
          <w:p w14:paraId="0DB8C8C4" w14:textId="77777777" w:rsidR="009C6113" w:rsidRPr="00046033" w:rsidRDefault="009C6113" w:rsidP="003A4C2F">
            <w:pPr>
              <w:pStyle w:val="OOPTabulka"/>
            </w:pPr>
            <w:r w:rsidRPr="00046033">
              <w:t>–</w:t>
            </w:r>
          </w:p>
        </w:tc>
        <w:tc>
          <w:tcPr>
            <w:tcW w:w="1080" w:type="dxa"/>
            <w:vAlign w:val="center"/>
          </w:tcPr>
          <w:p w14:paraId="04FAC5B2" w14:textId="77777777" w:rsidR="009C6113" w:rsidRPr="00046033" w:rsidRDefault="009C6113" w:rsidP="003A4C2F">
            <w:pPr>
              <w:pStyle w:val="OOPTabulka"/>
            </w:pPr>
            <w:r w:rsidRPr="00046033">
              <w:t>–</w:t>
            </w:r>
          </w:p>
        </w:tc>
        <w:tc>
          <w:tcPr>
            <w:tcW w:w="1080" w:type="dxa"/>
            <w:vAlign w:val="center"/>
          </w:tcPr>
          <w:p w14:paraId="237F03E0" w14:textId="77777777" w:rsidR="009C6113" w:rsidRPr="00046033" w:rsidRDefault="009C6113" w:rsidP="003A4C2F">
            <w:pPr>
              <w:pStyle w:val="OOPTabulka"/>
            </w:pPr>
            <w:r w:rsidRPr="00046033">
              <w:t>–</w:t>
            </w:r>
          </w:p>
        </w:tc>
        <w:tc>
          <w:tcPr>
            <w:tcW w:w="1080" w:type="dxa"/>
            <w:vAlign w:val="center"/>
          </w:tcPr>
          <w:p w14:paraId="5AC4636B" w14:textId="77777777" w:rsidR="009C6113" w:rsidRPr="00046033" w:rsidRDefault="009C6113" w:rsidP="003A4C2F">
            <w:pPr>
              <w:pStyle w:val="OOPTabulka"/>
            </w:pPr>
            <w:r w:rsidRPr="00046033">
              <w:t>–</w:t>
            </w:r>
          </w:p>
        </w:tc>
        <w:tc>
          <w:tcPr>
            <w:tcW w:w="1113" w:type="dxa"/>
            <w:tcBorders>
              <w:right w:val="single" w:sz="12" w:space="0" w:color="auto"/>
            </w:tcBorders>
            <w:vAlign w:val="center"/>
          </w:tcPr>
          <w:p w14:paraId="3B26DECE" w14:textId="77777777" w:rsidR="009C6113" w:rsidRPr="00046033" w:rsidRDefault="009C6113" w:rsidP="003A4C2F">
            <w:pPr>
              <w:pStyle w:val="OOPTabulka"/>
            </w:pPr>
            <w:r w:rsidRPr="00046033">
              <w:t>–</w:t>
            </w:r>
          </w:p>
        </w:tc>
      </w:tr>
      <w:tr w:rsidR="009C6113" w:rsidRPr="00046033" w14:paraId="1312F023" w14:textId="77777777" w:rsidTr="00670AA1">
        <w:trPr>
          <w:jc w:val="center"/>
        </w:trPr>
        <w:tc>
          <w:tcPr>
            <w:tcW w:w="2123" w:type="dxa"/>
            <w:vMerge w:val="restart"/>
            <w:tcBorders>
              <w:left w:val="single" w:sz="12" w:space="0" w:color="auto"/>
            </w:tcBorders>
            <w:vAlign w:val="center"/>
          </w:tcPr>
          <w:p w14:paraId="3D8EFB56" w14:textId="77777777" w:rsidR="009C6113" w:rsidRPr="00046033" w:rsidRDefault="009C6113" w:rsidP="00670AA1">
            <w:pPr>
              <w:pStyle w:val="OOPTabulka"/>
              <w:jc w:val="left"/>
            </w:pPr>
            <w:r w:rsidRPr="00046033">
              <w:t>Alternating magnetic field of external origin at grid frequency</w:t>
            </w:r>
          </w:p>
        </w:tc>
        <w:tc>
          <w:tcPr>
            <w:tcW w:w="1800" w:type="dxa"/>
            <w:vMerge w:val="restart"/>
            <w:vAlign w:val="center"/>
          </w:tcPr>
          <w:p w14:paraId="314CF9F2" w14:textId="77777777" w:rsidR="009C6113" w:rsidRPr="00046033" w:rsidRDefault="00670AA1" w:rsidP="003A4C2F">
            <w:pPr>
              <w:pStyle w:val="OOPTabulka"/>
            </w:pPr>
            <w:r w:rsidRPr="00046033">
              <w:t>Equal to zero</w:t>
            </w:r>
          </w:p>
        </w:tc>
        <w:tc>
          <w:tcPr>
            <w:tcW w:w="5433" w:type="dxa"/>
            <w:gridSpan w:val="5"/>
            <w:tcBorders>
              <w:right w:val="single" w:sz="12" w:space="0" w:color="auto"/>
            </w:tcBorders>
            <w:vAlign w:val="center"/>
          </w:tcPr>
          <w:p w14:paraId="711D7B5F" w14:textId="77777777" w:rsidR="009C6113" w:rsidRPr="00046033" w:rsidRDefault="009C6113" w:rsidP="003A4C2F">
            <w:pPr>
              <w:pStyle w:val="OOPTabulka"/>
            </w:pPr>
            <w:r w:rsidRPr="00046033">
              <w:t>Induction value causing an error shift not greater than:</w:t>
            </w:r>
          </w:p>
        </w:tc>
      </w:tr>
      <w:tr w:rsidR="009C6113" w:rsidRPr="00046033" w14:paraId="32FABA6F" w14:textId="77777777" w:rsidTr="00670AA1">
        <w:trPr>
          <w:jc w:val="center"/>
        </w:trPr>
        <w:tc>
          <w:tcPr>
            <w:tcW w:w="2123" w:type="dxa"/>
            <w:vMerge/>
            <w:tcBorders>
              <w:left w:val="single" w:sz="12" w:space="0" w:color="auto"/>
            </w:tcBorders>
            <w:vAlign w:val="center"/>
          </w:tcPr>
          <w:p w14:paraId="589335AC" w14:textId="77777777" w:rsidR="009C6113" w:rsidRPr="00046033" w:rsidRDefault="009C6113" w:rsidP="00670AA1">
            <w:pPr>
              <w:pStyle w:val="OOPTabulka"/>
              <w:jc w:val="left"/>
            </w:pPr>
          </w:p>
        </w:tc>
        <w:tc>
          <w:tcPr>
            <w:tcW w:w="1800" w:type="dxa"/>
            <w:vMerge/>
            <w:vAlign w:val="center"/>
          </w:tcPr>
          <w:p w14:paraId="227EE1DA" w14:textId="77777777" w:rsidR="009C6113" w:rsidRPr="00046033" w:rsidRDefault="009C6113" w:rsidP="003A4C2F">
            <w:pPr>
              <w:pStyle w:val="OOPTabulka"/>
            </w:pPr>
          </w:p>
        </w:tc>
        <w:tc>
          <w:tcPr>
            <w:tcW w:w="1080" w:type="dxa"/>
            <w:vAlign w:val="center"/>
          </w:tcPr>
          <w:p w14:paraId="78AB1DEA" w14:textId="6F3BF4D1" w:rsidR="009C6113" w:rsidRPr="00046033" w:rsidRDefault="009C6113" w:rsidP="003A4C2F">
            <w:pPr>
              <w:pStyle w:val="OOPTabulka"/>
            </w:pPr>
            <w:r w:rsidRPr="00046033">
              <w:t>±0.1%</w:t>
            </w:r>
          </w:p>
        </w:tc>
        <w:tc>
          <w:tcPr>
            <w:tcW w:w="1080" w:type="dxa"/>
            <w:vAlign w:val="center"/>
          </w:tcPr>
          <w:p w14:paraId="57A7A346" w14:textId="6A2BEAA9" w:rsidR="009C6113" w:rsidRPr="00046033" w:rsidRDefault="009C6113" w:rsidP="003A4C2F">
            <w:pPr>
              <w:pStyle w:val="OOPTabulka"/>
            </w:pPr>
            <w:r w:rsidRPr="00046033">
              <w:t>±0.2%</w:t>
            </w:r>
          </w:p>
        </w:tc>
        <w:tc>
          <w:tcPr>
            <w:tcW w:w="1080" w:type="dxa"/>
            <w:vAlign w:val="center"/>
          </w:tcPr>
          <w:p w14:paraId="552FABA4" w14:textId="31D65599" w:rsidR="009C6113" w:rsidRPr="00046033" w:rsidRDefault="009C6113" w:rsidP="003A4C2F">
            <w:pPr>
              <w:pStyle w:val="OOPTabulka"/>
            </w:pPr>
            <w:r w:rsidRPr="00046033">
              <w:t>±0.3%</w:t>
            </w:r>
          </w:p>
        </w:tc>
        <w:tc>
          <w:tcPr>
            <w:tcW w:w="1080" w:type="dxa"/>
            <w:tcBorders>
              <w:top w:val="nil"/>
            </w:tcBorders>
            <w:vAlign w:val="center"/>
          </w:tcPr>
          <w:p w14:paraId="20D88C0B" w14:textId="069EA042" w:rsidR="009C6113" w:rsidRPr="00046033" w:rsidRDefault="009C6113" w:rsidP="003A4C2F">
            <w:pPr>
              <w:pStyle w:val="OOPTabulka"/>
            </w:pPr>
            <w:r w:rsidRPr="00046033">
              <w:t>±0.3%</w:t>
            </w:r>
          </w:p>
        </w:tc>
        <w:tc>
          <w:tcPr>
            <w:tcW w:w="1113" w:type="dxa"/>
            <w:tcBorders>
              <w:top w:val="nil"/>
              <w:right w:val="single" w:sz="12" w:space="0" w:color="auto"/>
            </w:tcBorders>
            <w:vAlign w:val="center"/>
          </w:tcPr>
          <w:p w14:paraId="2E815731" w14:textId="0E76B702" w:rsidR="009C6113" w:rsidRPr="00046033" w:rsidRDefault="009C6113" w:rsidP="003A4C2F">
            <w:pPr>
              <w:pStyle w:val="OOPTabulka"/>
            </w:pPr>
            <w:r w:rsidRPr="00046033">
              <w:t>±0.2%</w:t>
            </w:r>
          </w:p>
        </w:tc>
      </w:tr>
      <w:tr w:rsidR="009C6113" w:rsidRPr="00046033" w14:paraId="7B45B6B0" w14:textId="77777777" w:rsidTr="00670AA1">
        <w:trPr>
          <w:jc w:val="center"/>
        </w:trPr>
        <w:tc>
          <w:tcPr>
            <w:tcW w:w="2123" w:type="dxa"/>
            <w:tcBorders>
              <w:left w:val="single" w:sz="12" w:space="0" w:color="auto"/>
            </w:tcBorders>
            <w:vAlign w:val="center"/>
          </w:tcPr>
          <w:p w14:paraId="57CF00AD" w14:textId="77777777" w:rsidR="009C6113" w:rsidRPr="00046033" w:rsidRDefault="009C6113" w:rsidP="00670AA1">
            <w:pPr>
              <w:pStyle w:val="OOPTabulka"/>
              <w:jc w:val="left"/>
            </w:pPr>
            <w:r w:rsidRPr="00046033">
              <w:t>Operation of ancillary devices</w:t>
            </w:r>
          </w:p>
        </w:tc>
        <w:tc>
          <w:tcPr>
            <w:tcW w:w="1800" w:type="dxa"/>
            <w:vAlign w:val="center"/>
          </w:tcPr>
          <w:p w14:paraId="3B59CA35" w14:textId="77777777" w:rsidR="009C6113" w:rsidRPr="00046033" w:rsidRDefault="009C6113" w:rsidP="003A4C2F">
            <w:pPr>
              <w:pStyle w:val="OOPTabulka"/>
            </w:pPr>
            <w:r w:rsidRPr="00046033">
              <w:t>Ancillary device not in operation</w:t>
            </w:r>
          </w:p>
        </w:tc>
        <w:tc>
          <w:tcPr>
            <w:tcW w:w="1080" w:type="dxa"/>
            <w:vAlign w:val="center"/>
          </w:tcPr>
          <w:p w14:paraId="7EAF3987" w14:textId="77777777" w:rsidR="009C6113" w:rsidRPr="00046033" w:rsidRDefault="009C6113" w:rsidP="004C0386">
            <w:pPr>
              <w:pStyle w:val="OOPTabulka"/>
            </w:pPr>
            <w:r w:rsidRPr="00046033">
              <w:t>–</w:t>
            </w:r>
          </w:p>
        </w:tc>
        <w:tc>
          <w:tcPr>
            <w:tcW w:w="1080" w:type="dxa"/>
            <w:vAlign w:val="center"/>
          </w:tcPr>
          <w:p w14:paraId="233EEDED" w14:textId="77777777" w:rsidR="009C6113" w:rsidRPr="00046033" w:rsidRDefault="009C6113" w:rsidP="004C0386">
            <w:pPr>
              <w:pStyle w:val="OOPTabulka"/>
            </w:pPr>
            <w:r w:rsidRPr="00046033">
              <w:t>–</w:t>
            </w:r>
          </w:p>
        </w:tc>
        <w:tc>
          <w:tcPr>
            <w:tcW w:w="1080" w:type="dxa"/>
            <w:vAlign w:val="center"/>
          </w:tcPr>
          <w:p w14:paraId="403A5691" w14:textId="77777777" w:rsidR="009C6113" w:rsidRPr="00046033" w:rsidRDefault="009C6113" w:rsidP="004C0386">
            <w:pPr>
              <w:pStyle w:val="OOPTabulka"/>
            </w:pPr>
            <w:r w:rsidRPr="00046033">
              <w:t>–</w:t>
            </w:r>
          </w:p>
        </w:tc>
        <w:tc>
          <w:tcPr>
            <w:tcW w:w="1080" w:type="dxa"/>
            <w:vAlign w:val="center"/>
          </w:tcPr>
          <w:p w14:paraId="1917DEBB" w14:textId="77777777" w:rsidR="009C6113" w:rsidRPr="00046033" w:rsidRDefault="009C6113" w:rsidP="004C0386">
            <w:pPr>
              <w:pStyle w:val="OOPTabulka"/>
            </w:pPr>
            <w:r w:rsidRPr="00046033">
              <w:t>–</w:t>
            </w:r>
          </w:p>
        </w:tc>
        <w:tc>
          <w:tcPr>
            <w:tcW w:w="1113" w:type="dxa"/>
            <w:tcBorders>
              <w:right w:val="single" w:sz="12" w:space="0" w:color="auto"/>
            </w:tcBorders>
            <w:vAlign w:val="center"/>
          </w:tcPr>
          <w:p w14:paraId="43C86E8C" w14:textId="77777777" w:rsidR="009C6113" w:rsidRPr="00046033" w:rsidRDefault="009C6113" w:rsidP="004C0386">
            <w:pPr>
              <w:pStyle w:val="OOPTabulka"/>
            </w:pPr>
            <w:r w:rsidRPr="00046033">
              <w:t>–</w:t>
            </w:r>
          </w:p>
        </w:tc>
      </w:tr>
      <w:tr w:rsidR="009C6113" w:rsidRPr="00046033" w14:paraId="0F653B02" w14:textId="77777777" w:rsidTr="00670AA1">
        <w:trPr>
          <w:jc w:val="center"/>
        </w:trPr>
        <w:tc>
          <w:tcPr>
            <w:tcW w:w="2123" w:type="dxa"/>
            <w:tcBorders>
              <w:left w:val="single" w:sz="12" w:space="0" w:color="auto"/>
            </w:tcBorders>
            <w:vAlign w:val="center"/>
          </w:tcPr>
          <w:p w14:paraId="3C7E893B" w14:textId="77777777" w:rsidR="009C6113" w:rsidRPr="00046033" w:rsidRDefault="009C6113" w:rsidP="00670AA1">
            <w:pPr>
              <w:pStyle w:val="OOPTabulka"/>
              <w:jc w:val="left"/>
            </w:pPr>
            <w:r w:rsidRPr="00046033">
              <w:t>Operating position</w:t>
            </w:r>
          </w:p>
        </w:tc>
        <w:tc>
          <w:tcPr>
            <w:tcW w:w="1800" w:type="dxa"/>
            <w:vAlign w:val="center"/>
          </w:tcPr>
          <w:p w14:paraId="5D6369AF" w14:textId="77777777" w:rsidR="009C6113" w:rsidRPr="00046033" w:rsidRDefault="009C6113" w:rsidP="003A4C2F">
            <w:pPr>
              <w:pStyle w:val="OOPTabulka"/>
            </w:pPr>
            <w:r w:rsidRPr="00046033">
              <w:t xml:space="preserve">Vertical operating position </w:t>
            </w:r>
            <w:r w:rsidRPr="00046033">
              <w:rPr>
                <w:vertAlign w:val="superscript"/>
              </w:rPr>
              <w:t>c</w:t>
            </w:r>
          </w:p>
        </w:tc>
        <w:tc>
          <w:tcPr>
            <w:tcW w:w="1080" w:type="dxa"/>
            <w:vAlign w:val="center"/>
          </w:tcPr>
          <w:p w14:paraId="49DA42D4" w14:textId="77777777" w:rsidR="009C6113" w:rsidRPr="00046033" w:rsidRDefault="009C6113" w:rsidP="003A4C2F">
            <w:pPr>
              <w:pStyle w:val="OOPTabulka"/>
            </w:pPr>
            <w:r w:rsidRPr="00046033">
              <w:t>±0.5º</w:t>
            </w:r>
          </w:p>
        </w:tc>
        <w:tc>
          <w:tcPr>
            <w:tcW w:w="1080" w:type="dxa"/>
            <w:vAlign w:val="center"/>
          </w:tcPr>
          <w:p w14:paraId="55429A34" w14:textId="77777777" w:rsidR="009C6113" w:rsidRPr="00046033" w:rsidRDefault="009C6113" w:rsidP="003A4C2F">
            <w:pPr>
              <w:pStyle w:val="OOPTabulka"/>
            </w:pPr>
            <w:r w:rsidRPr="00046033">
              <w:t>±0.5º</w:t>
            </w:r>
          </w:p>
        </w:tc>
        <w:tc>
          <w:tcPr>
            <w:tcW w:w="1080" w:type="dxa"/>
            <w:vAlign w:val="center"/>
          </w:tcPr>
          <w:p w14:paraId="772298E6" w14:textId="77777777" w:rsidR="009C6113" w:rsidRPr="00046033" w:rsidRDefault="009C6113" w:rsidP="003A4C2F">
            <w:pPr>
              <w:pStyle w:val="OOPTabulka"/>
            </w:pPr>
            <w:r w:rsidRPr="00046033">
              <w:t>±0.5º</w:t>
            </w:r>
          </w:p>
        </w:tc>
        <w:tc>
          <w:tcPr>
            <w:tcW w:w="1080" w:type="dxa"/>
            <w:vAlign w:val="center"/>
          </w:tcPr>
          <w:p w14:paraId="0550B1DC" w14:textId="77777777" w:rsidR="009C6113" w:rsidRPr="00046033" w:rsidRDefault="009C6113" w:rsidP="003A4C2F">
            <w:pPr>
              <w:pStyle w:val="OOPTabulka"/>
            </w:pPr>
            <w:r w:rsidRPr="00046033">
              <w:t>±0.5°</w:t>
            </w:r>
          </w:p>
        </w:tc>
        <w:tc>
          <w:tcPr>
            <w:tcW w:w="1113" w:type="dxa"/>
            <w:tcBorders>
              <w:right w:val="single" w:sz="12" w:space="0" w:color="auto"/>
            </w:tcBorders>
            <w:vAlign w:val="center"/>
          </w:tcPr>
          <w:p w14:paraId="03C3F39B" w14:textId="77777777" w:rsidR="009C6113" w:rsidRPr="00046033" w:rsidRDefault="009C6113" w:rsidP="003A4C2F">
            <w:pPr>
              <w:pStyle w:val="OOPTabulka"/>
            </w:pPr>
            <w:r w:rsidRPr="00046033">
              <w:t>±0.5°</w:t>
            </w:r>
          </w:p>
        </w:tc>
      </w:tr>
      <w:tr w:rsidR="009C6113" w:rsidRPr="00046033" w14:paraId="183A100F" w14:textId="77777777" w:rsidTr="00670AA1">
        <w:trPr>
          <w:jc w:val="center"/>
        </w:trPr>
        <w:tc>
          <w:tcPr>
            <w:tcW w:w="2123" w:type="dxa"/>
            <w:tcBorders>
              <w:left w:val="single" w:sz="12" w:space="0" w:color="auto"/>
              <w:bottom w:val="single" w:sz="12" w:space="0" w:color="auto"/>
            </w:tcBorders>
            <w:vAlign w:val="center"/>
          </w:tcPr>
          <w:p w14:paraId="399569F5" w14:textId="77777777" w:rsidR="009C6113" w:rsidRPr="00046033" w:rsidRDefault="009C6113" w:rsidP="00670AA1">
            <w:pPr>
              <w:pStyle w:val="OOPTabulka"/>
              <w:jc w:val="left"/>
            </w:pPr>
            <w:r w:rsidRPr="00046033">
              <w:t xml:space="preserve">Conducted interference induced by radio-frequency electromagnetic fields, 150 kHz to 80 MHz </w:t>
            </w:r>
          </w:p>
        </w:tc>
        <w:tc>
          <w:tcPr>
            <w:tcW w:w="1800" w:type="dxa"/>
            <w:tcBorders>
              <w:bottom w:val="single" w:sz="12" w:space="0" w:color="auto"/>
            </w:tcBorders>
            <w:vAlign w:val="center"/>
          </w:tcPr>
          <w:p w14:paraId="340EB89E" w14:textId="77777777" w:rsidR="009C6113" w:rsidRPr="00046033" w:rsidRDefault="00670AA1" w:rsidP="003A4C2F">
            <w:pPr>
              <w:pStyle w:val="OOPTabulka"/>
            </w:pPr>
            <w:r w:rsidRPr="00046033">
              <w:t>Equal to zero</w:t>
            </w:r>
          </w:p>
        </w:tc>
        <w:tc>
          <w:tcPr>
            <w:tcW w:w="1080" w:type="dxa"/>
            <w:tcBorders>
              <w:bottom w:val="single" w:sz="12" w:space="0" w:color="auto"/>
            </w:tcBorders>
            <w:vAlign w:val="center"/>
          </w:tcPr>
          <w:p w14:paraId="33CD4C5B" w14:textId="77777777" w:rsidR="009C6113" w:rsidRPr="00046033" w:rsidRDefault="009C6113" w:rsidP="003A4C2F">
            <w:pPr>
              <w:pStyle w:val="OOPTabulka"/>
            </w:pPr>
            <w:r w:rsidRPr="00046033">
              <w:t>&lt;1 V</w:t>
            </w:r>
          </w:p>
        </w:tc>
        <w:tc>
          <w:tcPr>
            <w:tcW w:w="1080" w:type="dxa"/>
            <w:tcBorders>
              <w:bottom w:val="single" w:sz="12" w:space="0" w:color="auto"/>
            </w:tcBorders>
            <w:vAlign w:val="center"/>
          </w:tcPr>
          <w:p w14:paraId="65F7196C" w14:textId="77777777" w:rsidR="009C6113" w:rsidRPr="00046033" w:rsidRDefault="009C6113" w:rsidP="003A4C2F">
            <w:pPr>
              <w:pStyle w:val="OOPTabulka"/>
            </w:pPr>
            <w:r w:rsidRPr="00046033">
              <w:t>&lt;1 V</w:t>
            </w:r>
          </w:p>
        </w:tc>
        <w:tc>
          <w:tcPr>
            <w:tcW w:w="1080" w:type="dxa"/>
            <w:tcBorders>
              <w:bottom w:val="single" w:sz="12" w:space="0" w:color="auto"/>
            </w:tcBorders>
            <w:vAlign w:val="center"/>
          </w:tcPr>
          <w:p w14:paraId="53972052" w14:textId="77777777" w:rsidR="009C6113" w:rsidRPr="00046033" w:rsidRDefault="009C6113" w:rsidP="003A4C2F">
            <w:pPr>
              <w:pStyle w:val="OOPTabulka"/>
            </w:pPr>
            <w:r w:rsidRPr="00046033">
              <w:t>&lt;1 V</w:t>
            </w:r>
          </w:p>
        </w:tc>
        <w:tc>
          <w:tcPr>
            <w:tcW w:w="1080" w:type="dxa"/>
            <w:tcBorders>
              <w:bottom w:val="single" w:sz="12" w:space="0" w:color="auto"/>
            </w:tcBorders>
            <w:vAlign w:val="center"/>
          </w:tcPr>
          <w:p w14:paraId="67BFCCB1" w14:textId="77777777" w:rsidR="009C6113" w:rsidRPr="00046033" w:rsidRDefault="009C6113" w:rsidP="003A4C2F">
            <w:pPr>
              <w:pStyle w:val="OOPTabulka"/>
            </w:pPr>
            <w:r w:rsidRPr="00046033">
              <w:t>&lt;1 V</w:t>
            </w:r>
          </w:p>
        </w:tc>
        <w:tc>
          <w:tcPr>
            <w:tcW w:w="1113" w:type="dxa"/>
            <w:tcBorders>
              <w:bottom w:val="single" w:sz="12" w:space="0" w:color="auto"/>
              <w:right w:val="single" w:sz="12" w:space="0" w:color="auto"/>
            </w:tcBorders>
            <w:vAlign w:val="center"/>
          </w:tcPr>
          <w:p w14:paraId="441C9983" w14:textId="77777777" w:rsidR="009C6113" w:rsidRPr="00046033" w:rsidRDefault="009C6113" w:rsidP="003A4C2F">
            <w:pPr>
              <w:pStyle w:val="OOPTabulka"/>
            </w:pPr>
            <w:r w:rsidRPr="00046033">
              <w:t>&lt;1 V</w:t>
            </w:r>
          </w:p>
        </w:tc>
      </w:tr>
    </w:tbl>
    <w:p w14:paraId="0686BE49" w14:textId="77777777" w:rsidR="009C6113" w:rsidRPr="00046033" w:rsidRDefault="009C6113" w:rsidP="000A71CC">
      <w:pPr>
        <w:pStyle w:val="OOPNadpis2"/>
        <w:suppressAutoHyphens/>
        <w:jc w:val="center"/>
        <w:rPr>
          <w:bCs/>
        </w:rPr>
      </w:pPr>
      <w:r w:rsidRPr="00046033">
        <w:t>Table 22 – Reference conditions for static active energy meters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046033" w14:paraId="6EDCAC1B" w14:textId="77777777" w:rsidTr="00670AA1">
        <w:tc>
          <w:tcPr>
            <w:tcW w:w="1690" w:type="dxa"/>
            <w:vMerge w:val="restart"/>
            <w:tcBorders>
              <w:top w:val="single" w:sz="12" w:space="0" w:color="auto"/>
              <w:left w:val="single" w:sz="12" w:space="0" w:color="auto"/>
            </w:tcBorders>
            <w:shd w:val="clear" w:color="auto" w:fill="F2F2F2" w:themeFill="background1" w:themeFillShade="F2"/>
            <w:vAlign w:val="center"/>
          </w:tcPr>
          <w:p w14:paraId="7A3E97C9" w14:textId="77777777" w:rsidR="009C6113" w:rsidRPr="00046033" w:rsidRDefault="009C6113" w:rsidP="000A71CC">
            <w:pPr>
              <w:pStyle w:val="OOPTabulka"/>
              <w:keepNext/>
              <w:jc w:val="left"/>
              <w:rPr>
                <w:b/>
              </w:rPr>
            </w:pPr>
            <w:r w:rsidRPr="00046033">
              <w:rPr>
                <w:b/>
              </w:rPr>
              <w:t>Influence factor</w:t>
            </w:r>
          </w:p>
        </w:tc>
        <w:tc>
          <w:tcPr>
            <w:tcW w:w="1440" w:type="dxa"/>
            <w:vMerge w:val="restart"/>
            <w:tcBorders>
              <w:top w:val="single" w:sz="12" w:space="0" w:color="auto"/>
            </w:tcBorders>
            <w:shd w:val="clear" w:color="auto" w:fill="F2F2F2" w:themeFill="background1" w:themeFillShade="F2"/>
            <w:vAlign w:val="center"/>
          </w:tcPr>
          <w:p w14:paraId="4E51ECBC" w14:textId="77777777" w:rsidR="009C6113" w:rsidRPr="00046033" w:rsidRDefault="009C6113" w:rsidP="000A71CC">
            <w:pPr>
              <w:pStyle w:val="OOPTabulka"/>
              <w:keepNext/>
              <w:rPr>
                <w:b/>
              </w:rPr>
            </w:pPr>
            <w:r w:rsidRPr="00046033">
              <w:rPr>
                <w:b/>
              </w:rPr>
              <w:t>Reference value</w:t>
            </w:r>
          </w:p>
        </w:tc>
        <w:tc>
          <w:tcPr>
            <w:tcW w:w="3576" w:type="dxa"/>
            <w:gridSpan w:val="4"/>
            <w:tcBorders>
              <w:top w:val="single" w:sz="12" w:space="0" w:color="auto"/>
              <w:bottom w:val="nil"/>
            </w:tcBorders>
            <w:shd w:val="clear" w:color="auto" w:fill="F2F2F2" w:themeFill="background1" w:themeFillShade="F2"/>
          </w:tcPr>
          <w:p w14:paraId="37F3C5BC" w14:textId="77777777" w:rsidR="009C6113" w:rsidRPr="00046033" w:rsidRDefault="009C6113" w:rsidP="000A71CC">
            <w:pPr>
              <w:pStyle w:val="OOPTabulka"/>
              <w:keepNext/>
              <w:rPr>
                <w:b/>
              </w:rPr>
            </w:pPr>
            <w:r w:rsidRPr="00046033">
              <w:rPr>
                <w:b/>
              </w:rPr>
              <w:t>Permissible tolerances for electricity meters of accuracy class</w:t>
            </w:r>
          </w:p>
        </w:tc>
        <w:tc>
          <w:tcPr>
            <w:tcW w:w="2650" w:type="dxa"/>
            <w:gridSpan w:val="3"/>
            <w:tcBorders>
              <w:top w:val="single" w:sz="12" w:space="0" w:color="auto"/>
              <w:bottom w:val="nil"/>
              <w:right w:val="single" w:sz="12" w:space="0" w:color="auto"/>
            </w:tcBorders>
            <w:shd w:val="clear" w:color="auto" w:fill="F2F2F2" w:themeFill="background1" w:themeFillShade="F2"/>
            <w:vAlign w:val="center"/>
          </w:tcPr>
          <w:p w14:paraId="1DF5842E" w14:textId="77777777" w:rsidR="009C6113" w:rsidRPr="00046033" w:rsidRDefault="009C6113" w:rsidP="000A71CC">
            <w:pPr>
              <w:pStyle w:val="OOPTabulka"/>
              <w:keepNext/>
              <w:rPr>
                <w:b/>
              </w:rPr>
            </w:pPr>
            <w:r w:rsidRPr="00046033">
              <w:rPr>
                <w:b/>
              </w:rPr>
              <w:t>Permissible tolerances for electricity meters of class</w:t>
            </w:r>
          </w:p>
        </w:tc>
      </w:tr>
      <w:tr w:rsidR="009C6113" w:rsidRPr="00046033" w14:paraId="761C7723" w14:textId="77777777" w:rsidTr="00670AA1">
        <w:tc>
          <w:tcPr>
            <w:tcW w:w="1690" w:type="dxa"/>
            <w:vMerge/>
            <w:tcBorders>
              <w:left w:val="single" w:sz="12" w:space="0" w:color="auto"/>
              <w:bottom w:val="double" w:sz="4" w:space="0" w:color="auto"/>
            </w:tcBorders>
            <w:shd w:val="clear" w:color="auto" w:fill="F2F2F2" w:themeFill="background1" w:themeFillShade="F2"/>
            <w:vAlign w:val="center"/>
          </w:tcPr>
          <w:p w14:paraId="22C36805" w14:textId="77777777" w:rsidR="009C6113" w:rsidRPr="00046033" w:rsidRDefault="009C6113" w:rsidP="000A71CC">
            <w:pPr>
              <w:pStyle w:val="OOPTabulka"/>
              <w:keepNext/>
              <w:rPr>
                <w:b/>
              </w:rPr>
            </w:pPr>
          </w:p>
        </w:tc>
        <w:tc>
          <w:tcPr>
            <w:tcW w:w="1440" w:type="dxa"/>
            <w:vMerge/>
            <w:tcBorders>
              <w:bottom w:val="double" w:sz="4" w:space="0" w:color="auto"/>
            </w:tcBorders>
            <w:shd w:val="clear" w:color="auto" w:fill="F2F2F2" w:themeFill="background1" w:themeFillShade="F2"/>
            <w:vAlign w:val="center"/>
          </w:tcPr>
          <w:p w14:paraId="3D7A43FC" w14:textId="77777777" w:rsidR="009C6113" w:rsidRPr="00046033" w:rsidRDefault="009C6113" w:rsidP="000A71CC">
            <w:pPr>
              <w:pStyle w:val="OOPTabulka"/>
              <w:keepNext/>
              <w:rPr>
                <w:b/>
              </w:rPr>
            </w:pPr>
          </w:p>
        </w:tc>
        <w:tc>
          <w:tcPr>
            <w:tcW w:w="900" w:type="dxa"/>
            <w:tcBorders>
              <w:top w:val="nil"/>
              <w:bottom w:val="double" w:sz="4" w:space="0" w:color="auto"/>
            </w:tcBorders>
            <w:shd w:val="clear" w:color="auto" w:fill="F2F2F2" w:themeFill="background1" w:themeFillShade="F2"/>
            <w:vAlign w:val="center"/>
          </w:tcPr>
          <w:p w14:paraId="168EEEEB" w14:textId="77777777" w:rsidR="009C6113" w:rsidRPr="00046033" w:rsidRDefault="009C6113" w:rsidP="000A71CC">
            <w:pPr>
              <w:pStyle w:val="OOPTabulka"/>
              <w:keepNext/>
              <w:rPr>
                <w:b/>
                <w:bCs/>
              </w:rPr>
            </w:pPr>
            <w:r w:rsidRPr="00046033">
              <w:rPr>
                <w:b/>
              </w:rPr>
              <w:t>0.2 S</w:t>
            </w:r>
          </w:p>
        </w:tc>
        <w:tc>
          <w:tcPr>
            <w:tcW w:w="900" w:type="dxa"/>
            <w:tcBorders>
              <w:top w:val="nil"/>
              <w:bottom w:val="double" w:sz="4" w:space="0" w:color="auto"/>
            </w:tcBorders>
            <w:shd w:val="clear" w:color="auto" w:fill="F2F2F2" w:themeFill="background1" w:themeFillShade="F2"/>
            <w:vAlign w:val="center"/>
          </w:tcPr>
          <w:p w14:paraId="04707515" w14:textId="77777777" w:rsidR="009C6113" w:rsidRPr="00046033" w:rsidRDefault="009C6113" w:rsidP="000A71CC">
            <w:pPr>
              <w:pStyle w:val="OOPTabulka"/>
              <w:keepNext/>
              <w:rPr>
                <w:b/>
                <w:bCs/>
              </w:rPr>
            </w:pPr>
            <w:r w:rsidRPr="00046033">
              <w:rPr>
                <w:b/>
              </w:rPr>
              <w:t>0.5 S</w:t>
            </w:r>
          </w:p>
        </w:tc>
        <w:tc>
          <w:tcPr>
            <w:tcW w:w="900" w:type="dxa"/>
            <w:tcBorders>
              <w:top w:val="nil"/>
              <w:bottom w:val="double" w:sz="4" w:space="0" w:color="auto"/>
            </w:tcBorders>
            <w:shd w:val="clear" w:color="auto" w:fill="F2F2F2" w:themeFill="background1" w:themeFillShade="F2"/>
            <w:vAlign w:val="center"/>
          </w:tcPr>
          <w:p w14:paraId="69485395" w14:textId="77777777" w:rsidR="009C6113" w:rsidRPr="00046033" w:rsidRDefault="009C6113" w:rsidP="000A71CC">
            <w:pPr>
              <w:pStyle w:val="OOPTabulka"/>
              <w:keepNext/>
              <w:rPr>
                <w:b/>
              </w:rPr>
            </w:pPr>
            <w:r w:rsidRPr="00046033">
              <w:rPr>
                <w:b/>
              </w:rPr>
              <w:t>1</w:t>
            </w:r>
          </w:p>
        </w:tc>
        <w:tc>
          <w:tcPr>
            <w:tcW w:w="876" w:type="dxa"/>
            <w:tcBorders>
              <w:top w:val="nil"/>
              <w:bottom w:val="double" w:sz="4" w:space="0" w:color="auto"/>
            </w:tcBorders>
            <w:shd w:val="clear" w:color="auto" w:fill="F2F2F2" w:themeFill="background1" w:themeFillShade="F2"/>
            <w:vAlign w:val="center"/>
          </w:tcPr>
          <w:p w14:paraId="16BB7ABC" w14:textId="77777777" w:rsidR="009C6113" w:rsidRPr="00046033" w:rsidRDefault="009C6113" w:rsidP="000A71CC">
            <w:pPr>
              <w:pStyle w:val="OOPTabulka"/>
              <w:keepNext/>
              <w:rPr>
                <w:b/>
              </w:rPr>
            </w:pPr>
            <w:r w:rsidRPr="00046033">
              <w:rPr>
                <w:b/>
              </w:rPr>
              <w:t>2</w:t>
            </w:r>
          </w:p>
        </w:tc>
        <w:tc>
          <w:tcPr>
            <w:tcW w:w="924" w:type="dxa"/>
            <w:tcBorders>
              <w:top w:val="nil"/>
              <w:bottom w:val="double" w:sz="4" w:space="0" w:color="auto"/>
            </w:tcBorders>
            <w:shd w:val="clear" w:color="auto" w:fill="F2F2F2" w:themeFill="background1" w:themeFillShade="F2"/>
            <w:vAlign w:val="center"/>
          </w:tcPr>
          <w:p w14:paraId="31603E96" w14:textId="77777777" w:rsidR="009C6113" w:rsidRPr="00046033" w:rsidRDefault="009C6113" w:rsidP="000A71CC">
            <w:pPr>
              <w:pStyle w:val="OOPTabulka"/>
              <w:keepNext/>
              <w:rPr>
                <w:b/>
              </w:rPr>
            </w:pPr>
            <w:r w:rsidRPr="00046033">
              <w:rPr>
                <w:b/>
              </w:rPr>
              <w:t>A</w:t>
            </w:r>
          </w:p>
        </w:tc>
        <w:tc>
          <w:tcPr>
            <w:tcW w:w="900" w:type="dxa"/>
            <w:tcBorders>
              <w:top w:val="nil"/>
              <w:bottom w:val="double" w:sz="4" w:space="0" w:color="auto"/>
            </w:tcBorders>
            <w:shd w:val="clear" w:color="auto" w:fill="F2F2F2" w:themeFill="background1" w:themeFillShade="F2"/>
            <w:vAlign w:val="center"/>
          </w:tcPr>
          <w:p w14:paraId="544DD47C" w14:textId="77777777" w:rsidR="009C6113" w:rsidRPr="00046033" w:rsidRDefault="009C6113" w:rsidP="000A71CC">
            <w:pPr>
              <w:pStyle w:val="OOPTabulka"/>
              <w:keepNext/>
              <w:rPr>
                <w:b/>
              </w:rPr>
            </w:pPr>
            <w:r w:rsidRPr="00046033">
              <w:rPr>
                <w:b/>
              </w:rPr>
              <w:t>B</w:t>
            </w:r>
          </w:p>
        </w:tc>
        <w:tc>
          <w:tcPr>
            <w:tcW w:w="826" w:type="dxa"/>
            <w:tcBorders>
              <w:top w:val="nil"/>
              <w:bottom w:val="double" w:sz="4" w:space="0" w:color="auto"/>
              <w:right w:val="single" w:sz="12" w:space="0" w:color="auto"/>
            </w:tcBorders>
            <w:shd w:val="clear" w:color="auto" w:fill="F2F2F2" w:themeFill="background1" w:themeFillShade="F2"/>
            <w:vAlign w:val="center"/>
          </w:tcPr>
          <w:p w14:paraId="48DD8AA3" w14:textId="77777777" w:rsidR="009C6113" w:rsidRPr="00046033" w:rsidRDefault="009C6113" w:rsidP="000A71CC">
            <w:pPr>
              <w:pStyle w:val="OOPTabulka"/>
              <w:keepNext/>
              <w:rPr>
                <w:b/>
              </w:rPr>
            </w:pPr>
            <w:r w:rsidRPr="00046033">
              <w:rPr>
                <w:b/>
              </w:rPr>
              <w:t>C</w:t>
            </w:r>
          </w:p>
        </w:tc>
      </w:tr>
      <w:tr w:rsidR="009C6113" w:rsidRPr="00046033" w14:paraId="3A65F35A" w14:textId="77777777" w:rsidTr="00670AA1">
        <w:tc>
          <w:tcPr>
            <w:tcW w:w="1690" w:type="dxa"/>
            <w:tcBorders>
              <w:top w:val="double" w:sz="4" w:space="0" w:color="auto"/>
              <w:left w:val="single" w:sz="12" w:space="0" w:color="auto"/>
            </w:tcBorders>
            <w:vAlign w:val="center"/>
          </w:tcPr>
          <w:p w14:paraId="3D137772" w14:textId="77777777" w:rsidR="009C6113" w:rsidRPr="00046033" w:rsidRDefault="009C6113" w:rsidP="00670AA1">
            <w:pPr>
              <w:pStyle w:val="OOPTabulka"/>
              <w:jc w:val="left"/>
            </w:pPr>
            <w:r w:rsidRPr="00046033">
              <w:t>Ambient temperature</w:t>
            </w:r>
          </w:p>
        </w:tc>
        <w:tc>
          <w:tcPr>
            <w:tcW w:w="1440" w:type="dxa"/>
            <w:tcBorders>
              <w:top w:val="double" w:sz="4" w:space="0" w:color="auto"/>
            </w:tcBorders>
            <w:vAlign w:val="center"/>
          </w:tcPr>
          <w:p w14:paraId="2EDA2276" w14:textId="77777777" w:rsidR="009C6113" w:rsidRPr="00046033" w:rsidRDefault="009C6113" w:rsidP="00670AA1">
            <w:pPr>
              <w:pStyle w:val="OOPTabulka"/>
            </w:pPr>
            <w:r w:rsidRPr="00046033">
              <w:t>Reference temperature or, if not specified, 23 °C</w:t>
            </w:r>
          </w:p>
        </w:tc>
        <w:tc>
          <w:tcPr>
            <w:tcW w:w="900" w:type="dxa"/>
            <w:tcBorders>
              <w:top w:val="double" w:sz="4" w:space="0" w:color="auto"/>
            </w:tcBorders>
            <w:vAlign w:val="center"/>
          </w:tcPr>
          <w:p w14:paraId="0168DEBD" w14:textId="77777777" w:rsidR="009C6113" w:rsidRPr="00046033" w:rsidRDefault="009C6113" w:rsidP="00670AA1">
            <w:pPr>
              <w:pStyle w:val="OOPTabulka"/>
            </w:pPr>
            <w:r w:rsidRPr="00046033">
              <w:t>±2 °C</w:t>
            </w:r>
          </w:p>
        </w:tc>
        <w:tc>
          <w:tcPr>
            <w:tcW w:w="900" w:type="dxa"/>
            <w:tcBorders>
              <w:top w:val="double" w:sz="4" w:space="0" w:color="auto"/>
            </w:tcBorders>
            <w:vAlign w:val="center"/>
          </w:tcPr>
          <w:p w14:paraId="2F35B248" w14:textId="77777777" w:rsidR="009C6113" w:rsidRPr="00046033" w:rsidRDefault="009C6113" w:rsidP="00670AA1">
            <w:pPr>
              <w:pStyle w:val="OOPTabulka"/>
            </w:pPr>
            <w:r w:rsidRPr="00046033">
              <w:t>±2 °C</w:t>
            </w:r>
          </w:p>
        </w:tc>
        <w:tc>
          <w:tcPr>
            <w:tcW w:w="900" w:type="dxa"/>
            <w:tcBorders>
              <w:top w:val="double" w:sz="4" w:space="0" w:color="auto"/>
            </w:tcBorders>
            <w:vAlign w:val="center"/>
          </w:tcPr>
          <w:p w14:paraId="3A0541C9" w14:textId="77777777" w:rsidR="009C6113" w:rsidRPr="00046033" w:rsidRDefault="009C6113" w:rsidP="00670AA1">
            <w:pPr>
              <w:pStyle w:val="OOPTabulka"/>
            </w:pPr>
            <w:r w:rsidRPr="00046033">
              <w:t>±2 °C</w:t>
            </w:r>
          </w:p>
        </w:tc>
        <w:tc>
          <w:tcPr>
            <w:tcW w:w="876" w:type="dxa"/>
            <w:tcBorders>
              <w:top w:val="double" w:sz="4" w:space="0" w:color="auto"/>
            </w:tcBorders>
            <w:vAlign w:val="center"/>
          </w:tcPr>
          <w:p w14:paraId="76B981E3" w14:textId="77777777" w:rsidR="009C6113" w:rsidRPr="00046033" w:rsidRDefault="009C6113" w:rsidP="00670AA1">
            <w:pPr>
              <w:pStyle w:val="OOPTabulka"/>
            </w:pPr>
            <w:r w:rsidRPr="00046033">
              <w:t>±2 °C</w:t>
            </w:r>
          </w:p>
        </w:tc>
        <w:tc>
          <w:tcPr>
            <w:tcW w:w="924" w:type="dxa"/>
            <w:tcBorders>
              <w:top w:val="double" w:sz="4" w:space="0" w:color="auto"/>
            </w:tcBorders>
            <w:vAlign w:val="center"/>
          </w:tcPr>
          <w:p w14:paraId="45B8DD19" w14:textId="77777777" w:rsidR="009C6113" w:rsidRPr="00046033" w:rsidRDefault="009C6113" w:rsidP="00670AA1">
            <w:pPr>
              <w:pStyle w:val="OOPTabulka"/>
            </w:pPr>
            <w:r w:rsidRPr="00046033">
              <w:t>±2 °C</w:t>
            </w:r>
          </w:p>
        </w:tc>
        <w:tc>
          <w:tcPr>
            <w:tcW w:w="900" w:type="dxa"/>
            <w:tcBorders>
              <w:top w:val="double" w:sz="4" w:space="0" w:color="auto"/>
            </w:tcBorders>
            <w:vAlign w:val="center"/>
          </w:tcPr>
          <w:p w14:paraId="6006D6D4" w14:textId="77777777" w:rsidR="009C6113" w:rsidRPr="00046033" w:rsidRDefault="009C6113" w:rsidP="00670AA1">
            <w:pPr>
              <w:pStyle w:val="OOPTabulka"/>
            </w:pPr>
            <w:r w:rsidRPr="00046033">
              <w:t>±2 °C</w:t>
            </w:r>
          </w:p>
        </w:tc>
        <w:tc>
          <w:tcPr>
            <w:tcW w:w="826" w:type="dxa"/>
            <w:tcBorders>
              <w:top w:val="double" w:sz="4" w:space="0" w:color="auto"/>
              <w:right w:val="single" w:sz="12" w:space="0" w:color="auto"/>
            </w:tcBorders>
            <w:vAlign w:val="center"/>
          </w:tcPr>
          <w:p w14:paraId="016C7F8D" w14:textId="77777777" w:rsidR="009C6113" w:rsidRPr="00046033" w:rsidRDefault="009C6113" w:rsidP="00670AA1">
            <w:pPr>
              <w:pStyle w:val="OOPTabulka"/>
            </w:pPr>
            <w:r w:rsidRPr="00046033">
              <w:t>±2 °C</w:t>
            </w:r>
          </w:p>
        </w:tc>
      </w:tr>
      <w:tr w:rsidR="009C6113" w:rsidRPr="00046033" w14:paraId="608C7EC7" w14:textId="77777777" w:rsidTr="00670AA1">
        <w:tc>
          <w:tcPr>
            <w:tcW w:w="1690" w:type="dxa"/>
            <w:tcBorders>
              <w:left w:val="single" w:sz="12" w:space="0" w:color="auto"/>
            </w:tcBorders>
            <w:vAlign w:val="center"/>
          </w:tcPr>
          <w:p w14:paraId="7435A733" w14:textId="77777777" w:rsidR="009C6113" w:rsidRPr="00046033" w:rsidRDefault="009C6113" w:rsidP="00670AA1">
            <w:pPr>
              <w:pStyle w:val="OOPTabulka"/>
              <w:jc w:val="left"/>
            </w:pPr>
            <w:r w:rsidRPr="00046033">
              <w:t>Voltage</w:t>
            </w:r>
          </w:p>
        </w:tc>
        <w:tc>
          <w:tcPr>
            <w:tcW w:w="1440" w:type="dxa"/>
            <w:vAlign w:val="center"/>
          </w:tcPr>
          <w:p w14:paraId="495C3D39" w14:textId="77777777" w:rsidR="009C6113" w:rsidRPr="00046033" w:rsidRDefault="009C6113" w:rsidP="00670AA1">
            <w:pPr>
              <w:pStyle w:val="OOPTabulka"/>
            </w:pPr>
            <w:r w:rsidRPr="00046033">
              <w:t>Reference voltage</w:t>
            </w:r>
          </w:p>
        </w:tc>
        <w:tc>
          <w:tcPr>
            <w:tcW w:w="900" w:type="dxa"/>
            <w:vAlign w:val="center"/>
          </w:tcPr>
          <w:p w14:paraId="72A58A8C" w14:textId="7B576F96" w:rsidR="009C6113" w:rsidRPr="00046033" w:rsidRDefault="009C6113" w:rsidP="00670AA1">
            <w:pPr>
              <w:pStyle w:val="OOPTabulka"/>
            </w:pPr>
            <w:r w:rsidRPr="00046033">
              <w:t>±1.0%</w:t>
            </w:r>
          </w:p>
        </w:tc>
        <w:tc>
          <w:tcPr>
            <w:tcW w:w="900" w:type="dxa"/>
            <w:vAlign w:val="center"/>
          </w:tcPr>
          <w:p w14:paraId="53C10AB4" w14:textId="6460BF9B" w:rsidR="009C6113" w:rsidRPr="00046033" w:rsidRDefault="009C6113" w:rsidP="00670AA1">
            <w:pPr>
              <w:pStyle w:val="OOPTabulka"/>
            </w:pPr>
            <w:r w:rsidRPr="00046033">
              <w:t>±1.0%</w:t>
            </w:r>
          </w:p>
        </w:tc>
        <w:tc>
          <w:tcPr>
            <w:tcW w:w="900" w:type="dxa"/>
            <w:vAlign w:val="center"/>
          </w:tcPr>
          <w:p w14:paraId="2FC48052" w14:textId="6EA38FB9" w:rsidR="009C6113" w:rsidRPr="00046033" w:rsidRDefault="009C6113" w:rsidP="00670AA1">
            <w:pPr>
              <w:pStyle w:val="OOPTabulka"/>
            </w:pPr>
            <w:r w:rsidRPr="00046033">
              <w:t>±1%</w:t>
            </w:r>
          </w:p>
        </w:tc>
        <w:tc>
          <w:tcPr>
            <w:tcW w:w="876" w:type="dxa"/>
            <w:vAlign w:val="center"/>
          </w:tcPr>
          <w:p w14:paraId="207B96F8" w14:textId="13CD9410" w:rsidR="009C6113" w:rsidRPr="00046033" w:rsidRDefault="009C6113" w:rsidP="00670AA1">
            <w:pPr>
              <w:pStyle w:val="OOPTabulka"/>
            </w:pPr>
            <w:r w:rsidRPr="00046033">
              <w:t>±1%</w:t>
            </w:r>
          </w:p>
        </w:tc>
        <w:tc>
          <w:tcPr>
            <w:tcW w:w="924" w:type="dxa"/>
            <w:vAlign w:val="center"/>
          </w:tcPr>
          <w:p w14:paraId="405B5F04" w14:textId="50B5D3FF" w:rsidR="009C6113" w:rsidRPr="00046033" w:rsidRDefault="009C6113" w:rsidP="00670AA1">
            <w:pPr>
              <w:pStyle w:val="OOPTabulka"/>
            </w:pPr>
            <w:r w:rsidRPr="00046033">
              <w:t>±1.0%</w:t>
            </w:r>
          </w:p>
        </w:tc>
        <w:tc>
          <w:tcPr>
            <w:tcW w:w="900" w:type="dxa"/>
            <w:vAlign w:val="center"/>
          </w:tcPr>
          <w:p w14:paraId="0C58FBC4" w14:textId="6A92C197" w:rsidR="009C6113" w:rsidRPr="00046033" w:rsidRDefault="009C6113" w:rsidP="00670AA1">
            <w:pPr>
              <w:pStyle w:val="OOPTabulka"/>
            </w:pPr>
            <w:r w:rsidRPr="00046033">
              <w:t>±1.0%</w:t>
            </w:r>
          </w:p>
        </w:tc>
        <w:tc>
          <w:tcPr>
            <w:tcW w:w="826" w:type="dxa"/>
            <w:tcBorders>
              <w:right w:val="single" w:sz="12" w:space="0" w:color="auto"/>
            </w:tcBorders>
            <w:vAlign w:val="center"/>
          </w:tcPr>
          <w:p w14:paraId="4CBF437A" w14:textId="1B19A389" w:rsidR="009C6113" w:rsidRPr="00046033" w:rsidRDefault="009C6113" w:rsidP="00670AA1">
            <w:pPr>
              <w:pStyle w:val="OOPTabulka"/>
            </w:pPr>
            <w:r w:rsidRPr="00046033">
              <w:t>±1.0%</w:t>
            </w:r>
          </w:p>
        </w:tc>
      </w:tr>
      <w:tr w:rsidR="009C6113" w:rsidRPr="00046033" w14:paraId="0F46D27C" w14:textId="77777777" w:rsidTr="00670AA1">
        <w:tc>
          <w:tcPr>
            <w:tcW w:w="1690" w:type="dxa"/>
            <w:tcBorders>
              <w:left w:val="single" w:sz="12" w:space="0" w:color="auto"/>
            </w:tcBorders>
            <w:vAlign w:val="center"/>
          </w:tcPr>
          <w:p w14:paraId="08E881DF" w14:textId="77777777" w:rsidR="009C6113" w:rsidRPr="00046033" w:rsidRDefault="009C6113" w:rsidP="00670AA1">
            <w:pPr>
              <w:pStyle w:val="OOPTabulka"/>
              <w:jc w:val="left"/>
            </w:pPr>
            <w:r w:rsidRPr="00046033">
              <w:t>Frequency</w:t>
            </w:r>
          </w:p>
        </w:tc>
        <w:tc>
          <w:tcPr>
            <w:tcW w:w="1440" w:type="dxa"/>
            <w:vAlign w:val="center"/>
          </w:tcPr>
          <w:p w14:paraId="5ACAF8DD" w14:textId="77777777" w:rsidR="009C6113" w:rsidRPr="00046033" w:rsidRDefault="009C6113" w:rsidP="00670AA1">
            <w:pPr>
              <w:pStyle w:val="OOPTabulka"/>
            </w:pPr>
            <w:r w:rsidRPr="00046033">
              <w:t>Reference frequency</w:t>
            </w:r>
          </w:p>
        </w:tc>
        <w:tc>
          <w:tcPr>
            <w:tcW w:w="900" w:type="dxa"/>
            <w:vAlign w:val="center"/>
          </w:tcPr>
          <w:p w14:paraId="37BA209C" w14:textId="41A384E7" w:rsidR="009C6113" w:rsidRPr="00046033" w:rsidRDefault="009C6113" w:rsidP="00670AA1">
            <w:pPr>
              <w:pStyle w:val="OOPTabulka"/>
            </w:pPr>
            <w:r w:rsidRPr="00046033">
              <w:t>±0.3%</w:t>
            </w:r>
          </w:p>
        </w:tc>
        <w:tc>
          <w:tcPr>
            <w:tcW w:w="900" w:type="dxa"/>
            <w:vAlign w:val="center"/>
          </w:tcPr>
          <w:p w14:paraId="7A81D0D8" w14:textId="392E6C5B" w:rsidR="009C6113" w:rsidRPr="00046033" w:rsidRDefault="009C6113" w:rsidP="00670AA1">
            <w:pPr>
              <w:pStyle w:val="OOPTabulka"/>
            </w:pPr>
            <w:r w:rsidRPr="00046033">
              <w:t>±0.3%</w:t>
            </w:r>
          </w:p>
        </w:tc>
        <w:tc>
          <w:tcPr>
            <w:tcW w:w="900" w:type="dxa"/>
            <w:vAlign w:val="center"/>
          </w:tcPr>
          <w:p w14:paraId="6135D5F1" w14:textId="44FFC21D" w:rsidR="009C6113" w:rsidRPr="00046033" w:rsidRDefault="009C6113" w:rsidP="00670AA1">
            <w:pPr>
              <w:pStyle w:val="OOPTabulka"/>
            </w:pPr>
            <w:r w:rsidRPr="00046033">
              <w:t>±0.3%</w:t>
            </w:r>
          </w:p>
        </w:tc>
        <w:tc>
          <w:tcPr>
            <w:tcW w:w="876" w:type="dxa"/>
            <w:vAlign w:val="center"/>
          </w:tcPr>
          <w:p w14:paraId="695D78E8" w14:textId="22C6B152" w:rsidR="009C6113" w:rsidRPr="00046033" w:rsidRDefault="009C6113" w:rsidP="00670AA1">
            <w:pPr>
              <w:pStyle w:val="OOPTabulka"/>
            </w:pPr>
            <w:r w:rsidRPr="00046033">
              <w:t>±0.5%</w:t>
            </w:r>
          </w:p>
        </w:tc>
        <w:tc>
          <w:tcPr>
            <w:tcW w:w="924" w:type="dxa"/>
            <w:vAlign w:val="center"/>
          </w:tcPr>
          <w:p w14:paraId="41F44DDF" w14:textId="3B8D6803" w:rsidR="009C6113" w:rsidRPr="00046033" w:rsidRDefault="009C6113" w:rsidP="00670AA1">
            <w:pPr>
              <w:pStyle w:val="OOPTabulka"/>
            </w:pPr>
            <w:r w:rsidRPr="00046033">
              <w:t>±0.5%</w:t>
            </w:r>
          </w:p>
        </w:tc>
        <w:tc>
          <w:tcPr>
            <w:tcW w:w="900" w:type="dxa"/>
            <w:vAlign w:val="center"/>
          </w:tcPr>
          <w:p w14:paraId="545C4BF0" w14:textId="3ADC1109" w:rsidR="009C6113" w:rsidRPr="00046033" w:rsidRDefault="009C6113" w:rsidP="00670AA1">
            <w:pPr>
              <w:pStyle w:val="OOPTabulka"/>
            </w:pPr>
            <w:r w:rsidRPr="00046033">
              <w:t>±0.3%</w:t>
            </w:r>
          </w:p>
        </w:tc>
        <w:tc>
          <w:tcPr>
            <w:tcW w:w="826" w:type="dxa"/>
            <w:tcBorders>
              <w:right w:val="single" w:sz="12" w:space="0" w:color="auto"/>
            </w:tcBorders>
            <w:vAlign w:val="center"/>
          </w:tcPr>
          <w:p w14:paraId="73DA0D8D" w14:textId="278646DC" w:rsidR="009C6113" w:rsidRPr="00046033" w:rsidRDefault="009C6113" w:rsidP="00670AA1">
            <w:pPr>
              <w:pStyle w:val="OOPTabulka"/>
            </w:pPr>
            <w:r w:rsidRPr="00046033">
              <w:t>±0.3%</w:t>
            </w:r>
          </w:p>
        </w:tc>
      </w:tr>
      <w:tr w:rsidR="009C6113" w:rsidRPr="00046033" w14:paraId="66594A5E" w14:textId="77777777"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14:paraId="2B05A70E" w14:textId="77777777" w:rsidR="009C6113" w:rsidRPr="00046033" w:rsidRDefault="009C6113" w:rsidP="00670AA1">
            <w:pPr>
              <w:pStyle w:val="OOPTabulka"/>
              <w:jc w:val="left"/>
            </w:pPr>
            <w:r w:rsidRPr="00046033">
              <w:t>Phase sequence</w:t>
            </w:r>
          </w:p>
        </w:tc>
        <w:tc>
          <w:tcPr>
            <w:tcW w:w="1440" w:type="dxa"/>
            <w:tcBorders>
              <w:top w:val="single" w:sz="4" w:space="0" w:color="auto"/>
              <w:left w:val="single" w:sz="4" w:space="0" w:color="auto"/>
              <w:bottom w:val="single" w:sz="4" w:space="0" w:color="auto"/>
              <w:right w:val="single" w:sz="4" w:space="0" w:color="auto"/>
            </w:tcBorders>
            <w:vAlign w:val="center"/>
          </w:tcPr>
          <w:p w14:paraId="12E68CEB" w14:textId="77777777" w:rsidR="009C6113" w:rsidRPr="00046033" w:rsidRDefault="009C6113" w:rsidP="00670AA1">
            <w:pPr>
              <w:pStyle w:val="OOPTabulka"/>
            </w:pPr>
            <w:r w:rsidRPr="00046033">
              <w:t>L1 – L2 – L3</w:t>
            </w:r>
          </w:p>
        </w:tc>
        <w:tc>
          <w:tcPr>
            <w:tcW w:w="900" w:type="dxa"/>
            <w:tcBorders>
              <w:top w:val="single" w:sz="4" w:space="0" w:color="auto"/>
              <w:left w:val="single" w:sz="4" w:space="0" w:color="auto"/>
              <w:bottom w:val="single" w:sz="4" w:space="0" w:color="auto"/>
              <w:right w:val="single" w:sz="4" w:space="0" w:color="auto"/>
            </w:tcBorders>
            <w:vAlign w:val="center"/>
          </w:tcPr>
          <w:p w14:paraId="31B8DC21"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1BE19FC7"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39BB5B34" w14:textId="77777777" w:rsidR="009C6113" w:rsidRPr="00046033" w:rsidRDefault="009C6113" w:rsidP="00670AA1">
            <w:pPr>
              <w:pStyle w:val="OOPTabulka"/>
            </w:pPr>
            <w:r w:rsidRPr="00046033">
              <w:t>–</w:t>
            </w:r>
          </w:p>
        </w:tc>
        <w:tc>
          <w:tcPr>
            <w:tcW w:w="876" w:type="dxa"/>
            <w:tcBorders>
              <w:top w:val="single" w:sz="4" w:space="0" w:color="auto"/>
              <w:left w:val="single" w:sz="4" w:space="0" w:color="auto"/>
              <w:bottom w:val="single" w:sz="4" w:space="0" w:color="auto"/>
              <w:right w:val="single" w:sz="4" w:space="0" w:color="auto"/>
            </w:tcBorders>
            <w:vAlign w:val="center"/>
          </w:tcPr>
          <w:p w14:paraId="63A69F6C" w14:textId="77777777" w:rsidR="009C6113" w:rsidRPr="00046033" w:rsidRDefault="009C6113" w:rsidP="00670AA1">
            <w:pPr>
              <w:pStyle w:val="OOPTabulka"/>
            </w:pPr>
            <w:r w:rsidRPr="00046033">
              <w:t>–</w:t>
            </w:r>
          </w:p>
        </w:tc>
        <w:tc>
          <w:tcPr>
            <w:tcW w:w="924" w:type="dxa"/>
            <w:tcBorders>
              <w:top w:val="single" w:sz="4" w:space="0" w:color="auto"/>
              <w:left w:val="single" w:sz="4" w:space="0" w:color="auto"/>
              <w:bottom w:val="single" w:sz="4" w:space="0" w:color="auto"/>
              <w:right w:val="single" w:sz="4" w:space="0" w:color="auto"/>
            </w:tcBorders>
            <w:vAlign w:val="center"/>
          </w:tcPr>
          <w:p w14:paraId="0A3EE1A8"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2963A154" w14:textId="77777777" w:rsidR="009C6113" w:rsidRPr="00046033" w:rsidRDefault="009C6113" w:rsidP="00670AA1">
            <w:pPr>
              <w:pStyle w:val="OOPTabulka"/>
            </w:pPr>
            <w:r w:rsidRPr="00046033">
              <w:t>–</w:t>
            </w:r>
          </w:p>
        </w:tc>
        <w:tc>
          <w:tcPr>
            <w:tcW w:w="826" w:type="dxa"/>
            <w:tcBorders>
              <w:top w:val="single" w:sz="4" w:space="0" w:color="auto"/>
              <w:left w:val="single" w:sz="4" w:space="0" w:color="auto"/>
              <w:bottom w:val="single" w:sz="4" w:space="0" w:color="auto"/>
              <w:right w:val="single" w:sz="12" w:space="0" w:color="auto"/>
            </w:tcBorders>
            <w:vAlign w:val="center"/>
          </w:tcPr>
          <w:p w14:paraId="6E30EF4D" w14:textId="77777777" w:rsidR="009C6113" w:rsidRPr="00046033" w:rsidRDefault="009C6113" w:rsidP="00670AA1">
            <w:pPr>
              <w:pStyle w:val="OOPTabulka"/>
            </w:pPr>
            <w:r w:rsidRPr="00046033">
              <w:t>–</w:t>
            </w:r>
          </w:p>
        </w:tc>
      </w:tr>
      <w:tr w:rsidR="009C6113" w:rsidRPr="00046033" w14:paraId="3430B4E8" w14:textId="77777777"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14:paraId="0A86D97C" w14:textId="77777777" w:rsidR="009C6113" w:rsidRPr="00046033" w:rsidRDefault="009C6113" w:rsidP="00670AA1">
            <w:pPr>
              <w:pStyle w:val="OOPTabulka"/>
              <w:jc w:val="left"/>
            </w:pPr>
            <w:r w:rsidRPr="00046033">
              <w:t>Voltage asymmetry</w:t>
            </w:r>
          </w:p>
        </w:tc>
        <w:tc>
          <w:tcPr>
            <w:tcW w:w="1440" w:type="dxa"/>
            <w:tcBorders>
              <w:top w:val="single" w:sz="4" w:space="0" w:color="auto"/>
              <w:left w:val="single" w:sz="4" w:space="0" w:color="auto"/>
              <w:bottom w:val="single" w:sz="4" w:space="0" w:color="auto"/>
              <w:right w:val="single" w:sz="4" w:space="0" w:color="auto"/>
            </w:tcBorders>
            <w:vAlign w:val="center"/>
          </w:tcPr>
          <w:p w14:paraId="72521BA6" w14:textId="77777777" w:rsidR="009C6113" w:rsidRPr="00046033" w:rsidRDefault="009C6113" w:rsidP="00670AA1">
            <w:pPr>
              <w:pStyle w:val="OOPTabulka"/>
            </w:pPr>
            <w:r w:rsidRPr="00046033">
              <w:t>All phases connected</w:t>
            </w:r>
          </w:p>
        </w:tc>
        <w:tc>
          <w:tcPr>
            <w:tcW w:w="900" w:type="dxa"/>
            <w:tcBorders>
              <w:top w:val="single" w:sz="4" w:space="0" w:color="auto"/>
              <w:left w:val="single" w:sz="4" w:space="0" w:color="auto"/>
              <w:bottom w:val="single" w:sz="4" w:space="0" w:color="auto"/>
              <w:right w:val="single" w:sz="4" w:space="0" w:color="auto"/>
            </w:tcBorders>
            <w:vAlign w:val="center"/>
          </w:tcPr>
          <w:p w14:paraId="52FB9295"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183351E5"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03D98A06" w14:textId="77777777" w:rsidR="009C6113" w:rsidRPr="00046033" w:rsidRDefault="009C6113" w:rsidP="00670AA1">
            <w:pPr>
              <w:pStyle w:val="OOPTabulka"/>
            </w:pPr>
            <w:r w:rsidRPr="00046033">
              <w:t>–</w:t>
            </w:r>
          </w:p>
        </w:tc>
        <w:tc>
          <w:tcPr>
            <w:tcW w:w="876" w:type="dxa"/>
            <w:tcBorders>
              <w:top w:val="single" w:sz="4" w:space="0" w:color="auto"/>
              <w:left w:val="single" w:sz="4" w:space="0" w:color="auto"/>
              <w:bottom w:val="single" w:sz="4" w:space="0" w:color="auto"/>
              <w:right w:val="single" w:sz="4" w:space="0" w:color="auto"/>
            </w:tcBorders>
            <w:vAlign w:val="center"/>
          </w:tcPr>
          <w:p w14:paraId="4B90B4C3" w14:textId="77777777" w:rsidR="009C6113" w:rsidRPr="00046033" w:rsidRDefault="009C6113" w:rsidP="00670AA1">
            <w:pPr>
              <w:pStyle w:val="OOPTabulka"/>
            </w:pPr>
            <w:r w:rsidRPr="00046033">
              <w:t>–</w:t>
            </w:r>
          </w:p>
        </w:tc>
        <w:tc>
          <w:tcPr>
            <w:tcW w:w="924" w:type="dxa"/>
            <w:tcBorders>
              <w:top w:val="single" w:sz="4" w:space="0" w:color="auto"/>
              <w:left w:val="single" w:sz="4" w:space="0" w:color="auto"/>
              <w:bottom w:val="single" w:sz="4" w:space="0" w:color="auto"/>
              <w:right w:val="single" w:sz="4" w:space="0" w:color="auto"/>
            </w:tcBorders>
            <w:vAlign w:val="center"/>
          </w:tcPr>
          <w:p w14:paraId="0973799B"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2E0CDDD7" w14:textId="77777777" w:rsidR="009C6113" w:rsidRPr="00046033" w:rsidRDefault="009C6113" w:rsidP="00670AA1">
            <w:pPr>
              <w:pStyle w:val="OOPTabulka"/>
            </w:pPr>
            <w:r w:rsidRPr="00046033">
              <w:t>–</w:t>
            </w:r>
          </w:p>
        </w:tc>
        <w:tc>
          <w:tcPr>
            <w:tcW w:w="826" w:type="dxa"/>
            <w:tcBorders>
              <w:top w:val="single" w:sz="4" w:space="0" w:color="auto"/>
              <w:left w:val="single" w:sz="4" w:space="0" w:color="auto"/>
              <w:bottom w:val="single" w:sz="4" w:space="0" w:color="auto"/>
              <w:right w:val="single" w:sz="12" w:space="0" w:color="auto"/>
            </w:tcBorders>
            <w:vAlign w:val="center"/>
          </w:tcPr>
          <w:p w14:paraId="3EA7533A" w14:textId="77777777" w:rsidR="009C6113" w:rsidRPr="00046033" w:rsidRDefault="009C6113" w:rsidP="00670AA1">
            <w:pPr>
              <w:pStyle w:val="OOPTabulka"/>
            </w:pPr>
            <w:r w:rsidRPr="00046033">
              <w:t>–</w:t>
            </w:r>
          </w:p>
        </w:tc>
      </w:tr>
      <w:tr w:rsidR="009C6113" w:rsidRPr="00046033" w14:paraId="666BF3AE" w14:textId="77777777" w:rsidTr="00670AA1">
        <w:tc>
          <w:tcPr>
            <w:tcW w:w="1690" w:type="dxa"/>
            <w:vMerge w:val="restart"/>
            <w:tcBorders>
              <w:left w:val="single" w:sz="12" w:space="0" w:color="auto"/>
            </w:tcBorders>
            <w:vAlign w:val="center"/>
          </w:tcPr>
          <w:p w14:paraId="4B990425" w14:textId="77777777" w:rsidR="009C6113" w:rsidRPr="00046033" w:rsidRDefault="009C6113" w:rsidP="00670AA1">
            <w:pPr>
              <w:pStyle w:val="OOPTabulka"/>
              <w:jc w:val="left"/>
            </w:pPr>
            <w:r w:rsidRPr="00046033">
              <w:t>Waveform</w:t>
            </w:r>
          </w:p>
        </w:tc>
        <w:tc>
          <w:tcPr>
            <w:tcW w:w="1440" w:type="dxa"/>
            <w:vMerge w:val="restart"/>
            <w:vAlign w:val="center"/>
          </w:tcPr>
          <w:p w14:paraId="4840CD71" w14:textId="77777777" w:rsidR="009C6113" w:rsidRPr="00046033" w:rsidRDefault="009C6113" w:rsidP="00670AA1">
            <w:pPr>
              <w:pStyle w:val="OOPTabulka"/>
            </w:pPr>
            <w:r w:rsidRPr="00046033">
              <w:t>Sine voltages and currents</w:t>
            </w:r>
          </w:p>
        </w:tc>
        <w:tc>
          <w:tcPr>
            <w:tcW w:w="6226" w:type="dxa"/>
            <w:gridSpan w:val="7"/>
            <w:tcBorders>
              <w:right w:val="single" w:sz="12" w:space="0" w:color="auto"/>
            </w:tcBorders>
            <w:vAlign w:val="center"/>
          </w:tcPr>
          <w:p w14:paraId="79164542" w14:textId="77777777" w:rsidR="009C6113" w:rsidRPr="00046033" w:rsidRDefault="009C6113" w:rsidP="00670AA1">
            <w:pPr>
              <w:pStyle w:val="OOPTabulka"/>
            </w:pPr>
            <w:r w:rsidRPr="00046033">
              <w:t>Distortion factor less than:</w:t>
            </w:r>
          </w:p>
        </w:tc>
      </w:tr>
      <w:tr w:rsidR="009C6113" w:rsidRPr="00046033" w14:paraId="61CE5D0E" w14:textId="77777777" w:rsidTr="00670AA1">
        <w:tc>
          <w:tcPr>
            <w:tcW w:w="1690" w:type="dxa"/>
            <w:vMerge/>
            <w:tcBorders>
              <w:left w:val="single" w:sz="12" w:space="0" w:color="auto"/>
            </w:tcBorders>
            <w:vAlign w:val="center"/>
          </w:tcPr>
          <w:p w14:paraId="56703A0B" w14:textId="77777777" w:rsidR="009C6113" w:rsidRPr="00046033" w:rsidRDefault="009C6113" w:rsidP="00670AA1">
            <w:pPr>
              <w:pStyle w:val="OOPTabulka"/>
              <w:jc w:val="left"/>
            </w:pPr>
          </w:p>
        </w:tc>
        <w:tc>
          <w:tcPr>
            <w:tcW w:w="1440" w:type="dxa"/>
            <w:vMerge/>
            <w:vAlign w:val="center"/>
          </w:tcPr>
          <w:p w14:paraId="2A6F9E0D" w14:textId="77777777" w:rsidR="009C6113" w:rsidRPr="00046033" w:rsidRDefault="009C6113" w:rsidP="00670AA1">
            <w:pPr>
              <w:pStyle w:val="OOPTabulka"/>
            </w:pPr>
          </w:p>
        </w:tc>
        <w:tc>
          <w:tcPr>
            <w:tcW w:w="900" w:type="dxa"/>
            <w:vAlign w:val="center"/>
          </w:tcPr>
          <w:p w14:paraId="170F1B56" w14:textId="65592F6D" w:rsidR="009C6113" w:rsidRPr="00046033" w:rsidRDefault="009C6113" w:rsidP="00670AA1">
            <w:pPr>
              <w:pStyle w:val="OOPTabulka"/>
            </w:pPr>
            <w:r w:rsidRPr="00046033">
              <w:t>2%</w:t>
            </w:r>
          </w:p>
        </w:tc>
        <w:tc>
          <w:tcPr>
            <w:tcW w:w="900" w:type="dxa"/>
            <w:vAlign w:val="center"/>
          </w:tcPr>
          <w:p w14:paraId="39987813" w14:textId="297D49B5" w:rsidR="009C6113" w:rsidRPr="00046033" w:rsidRDefault="009C6113" w:rsidP="00670AA1">
            <w:pPr>
              <w:pStyle w:val="OOPTabulka"/>
            </w:pPr>
            <w:r w:rsidRPr="00046033">
              <w:t>2%</w:t>
            </w:r>
          </w:p>
        </w:tc>
        <w:tc>
          <w:tcPr>
            <w:tcW w:w="900" w:type="dxa"/>
            <w:vAlign w:val="center"/>
          </w:tcPr>
          <w:p w14:paraId="294355D5" w14:textId="468167D1" w:rsidR="009C6113" w:rsidRPr="00046033" w:rsidRDefault="009C6113" w:rsidP="00670AA1">
            <w:pPr>
              <w:pStyle w:val="OOPTabulka"/>
            </w:pPr>
            <w:r w:rsidRPr="00046033">
              <w:t>2%</w:t>
            </w:r>
          </w:p>
        </w:tc>
        <w:tc>
          <w:tcPr>
            <w:tcW w:w="876" w:type="dxa"/>
            <w:vAlign w:val="center"/>
          </w:tcPr>
          <w:p w14:paraId="1740998F" w14:textId="6D788634" w:rsidR="009C6113" w:rsidRPr="00046033" w:rsidRDefault="009C6113" w:rsidP="00670AA1">
            <w:pPr>
              <w:pStyle w:val="OOPTabulka"/>
            </w:pPr>
            <w:r w:rsidRPr="00046033">
              <w:t>3%</w:t>
            </w:r>
          </w:p>
        </w:tc>
        <w:tc>
          <w:tcPr>
            <w:tcW w:w="924" w:type="dxa"/>
            <w:vAlign w:val="center"/>
          </w:tcPr>
          <w:p w14:paraId="244FB9E0" w14:textId="43C16B75" w:rsidR="009C6113" w:rsidRPr="00046033" w:rsidRDefault="009C6113" w:rsidP="00670AA1">
            <w:pPr>
              <w:pStyle w:val="OOPTabulka"/>
            </w:pPr>
            <w:r w:rsidRPr="00046033">
              <w:t>3%</w:t>
            </w:r>
          </w:p>
        </w:tc>
        <w:tc>
          <w:tcPr>
            <w:tcW w:w="900" w:type="dxa"/>
            <w:vAlign w:val="center"/>
          </w:tcPr>
          <w:p w14:paraId="219A7F53" w14:textId="6E443700" w:rsidR="009C6113" w:rsidRPr="00046033" w:rsidRDefault="009C6113" w:rsidP="00670AA1">
            <w:pPr>
              <w:pStyle w:val="OOPTabulka"/>
            </w:pPr>
            <w:r w:rsidRPr="00046033">
              <w:t>2%</w:t>
            </w:r>
          </w:p>
        </w:tc>
        <w:tc>
          <w:tcPr>
            <w:tcW w:w="826" w:type="dxa"/>
            <w:tcBorders>
              <w:right w:val="single" w:sz="12" w:space="0" w:color="auto"/>
            </w:tcBorders>
            <w:vAlign w:val="center"/>
          </w:tcPr>
          <w:p w14:paraId="3F13486D" w14:textId="49FEF07D" w:rsidR="009C6113" w:rsidRPr="00046033" w:rsidRDefault="009C6113" w:rsidP="00670AA1">
            <w:pPr>
              <w:pStyle w:val="OOPTabulka"/>
            </w:pPr>
            <w:r w:rsidRPr="00046033">
              <w:t>2%</w:t>
            </w:r>
          </w:p>
        </w:tc>
      </w:tr>
      <w:tr w:rsidR="009C6113" w:rsidRPr="00046033" w14:paraId="4DCF8B3C" w14:textId="77777777"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14:paraId="44D4CBA9" w14:textId="77777777" w:rsidR="009C6113" w:rsidRPr="00046033" w:rsidRDefault="009C6113" w:rsidP="00670AA1">
            <w:pPr>
              <w:pStyle w:val="OOPTabulka"/>
              <w:jc w:val="left"/>
            </w:pPr>
            <w:r w:rsidRPr="00046033">
              <w:t>Direct magnetic field of external origin</w:t>
            </w:r>
          </w:p>
        </w:tc>
        <w:tc>
          <w:tcPr>
            <w:tcW w:w="1440" w:type="dxa"/>
            <w:tcBorders>
              <w:top w:val="single" w:sz="4" w:space="0" w:color="auto"/>
              <w:left w:val="single" w:sz="4" w:space="0" w:color="auto"/>
              <w:bottom w:val="single" w:sz="4" w:space="0" w:color="auto"/>
              <w:right w:val="single" w:sz="4" w:space="0" w:color="auto"/>
            </w:tcBorders>
            <w:vAlign w:val="center"/>
          </w:tcPr>
          <w:p w14:paraId="3295E99D" w14:textId="77777777" w:rsidR="009C6113" w:rsidRPr="00046033" w:rsidRDefault="00670AA1" w:rsidP="00670AA1">
            <w:pPr>
              <w:pStyle w:val="OOPTabulka"/>
            </w:pPr>
            <w:r w:rsidRPr="00046033">
              <w:t>Equal to zero</w:t>
            </w:r>
          </w:p>
        </w:tc>
        <w:tc>
          <w:tcPr>
            <w:tcW w:w="900" w:type="dxa"/>
            <w:tcBorders>
              <w:top w:val="single" w:sz="4" w:space="0" w:color="auto"/>
              <w:left w:val="single" w:sz="4" w:space="0" w:color="auto"/>
              <w:bottom w:val="single" w:sz="4" w:space="0" w:color="auto"/>
              <w:right w:val="single" w:sz="4" w:space="0" w:color="auto"/>
            </w:tcBorders>
            <w:vAlign w:val="center"/>
          </w:tcPr>
          <w:p w14:paraId="3C2FEFFF"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1616D9D0"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05AEC1AE" w14:textId="77777777" w:rsidR="009C6113" w:rsidRPr="00046033" w:rsidRDefault="009C6113" w:rsidP="00670AA1">
            <w:pPr>
              <w:pStyle w:val="OOPTabulka"/>
            </w:pPr>
            <w:r w:rsidRPr="00046033">
              <w:t>–</w:t>
            </w:r>
          </w:p>
        </w:tc>
        <w:tc>
          <w:tcPr>
            <w:tcW w:w="876" w:type="dxa"/>
            <w:tcBorders>
              <w:top w:val="single" w:sz="4" w:space="0" w:color="auto"/>
              <w:left w:val="single" w:sz="4" w:space="0" w:color="auto"/>
              <w:bottom w:val="single" w:sz="4" w:space="0" w:color="auto"/>
              <w:right w:val="single" w:sz="4" w:space="0" w:color="auto"/>
            </w:tcBorders>
            <w:vAlign w:val="center"/>
          </w:tcPr>
          <w:p w14:paraId="1C48DDC5" w14:textId="77777777" w:rsidR="009C6113" w:rsidRPr="00046033" w:rsidRDefault="009C6113" w:rsidP="00670AA1">
            <w:pPr>
              <w:pStyle w:val="OOPTabulka"/>
            </w:pPr>
            <w:r w:rsidRPr="00046033">
              <w:t>–</w:t>
            </w:r>
          </w:p>
        </w:tc>
        <w:tc>
          <w:tcPr>
            <w:tcW w:w="924" w:type="dxa"/>
            <w:tcBorders>
              <w:top w:val="single" w:sz="4" w:space="0" w:color="auto"/>
              <w:left w:val="single" w:sz="4" w:space="0" w:color="auto"/>
              <w:bottom w:val="single" w:sz="4" w:space="0" w:color="auto"/>
              <w:right w:val="single" w:sz="4" w:space="0" w:color="auto"/>
            </w:tcBorders>
            <w:vAlign w:val="center"/>
          </w:tcPr>
          <w:p w14:paraId="327092D4"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23BD94B3" w14:textId="77777777" w:rsidR="009C6113" w:rsidRPr="00046033" w:rsidRDefault="009C6113" w:rsidP="00670AA1">
            <w:pPr>
              <w:pStyle w:val="OOPTabulka"/>
            </w:pPr>
            <w:r w:rsidRPr="00046033">
              <w:t>–</w:t>
            </w:r>
          </w:p>
        </w:tc>
        <w:tc>
          <w:tcPr>
            <w:tcW w:w="826" w:type="dxa"/>
            <w:tcBorders>
              <w:top w:val="single" w:sz="4" w:space="0" w:color="auto"/>
              <w:left w:val="single" w:sz="4" w:space="0" w:color="auto"/>
              <w:bottom w:val="single" w:sz="4" w:space="0" w:color="auto"/>
              <w:right w:val="single" w:sz="12" w:space="0" w:color="auto"/>
            </w:tcBorders>
            <w:vAlign w:val="center"/>
          </w:tcPr>
          <w:p w14:paraId="3AFE6E05" w14:textId="77777777" w:rsidR="009C6113" w:rsidRPr="00046033" w:rsidRDefault="009C6113" w:rsidP="00670AA1">
            <w:pPr>
              <w:pStyle w:val="OOPTabulka"/>
            </w:pPr>
            <w:r w:rsidRPr="00046033">
              <w:t>–</w:t>
            </w:r>
          </w:p>
        </w:tc>
      </w:tr>
      <w:tr w:rsidR="009C6113" w:rsidRPr="00046033" w14:paraId="2B838C16" w14:textId="77777777" w:rsidTr="00670AA1">
        <w:tc>
          <w:tcPr>
            <w:tcW w:w="1690" w:type="dxa"/>
            <w:vMerge w:val="restart"/>
            <w:tcBorders>
              <w:left w:val="single" w:sz="12" w:space="0" w:color="auto"/>
            </w:tcBorders>
            <w:vAlign w:val="center"/>
          </w:tcPr>
          <w:p w14:paraId="2E1D5956" w14:textId="77777777" w:rsidR="009C6113" w:rsidRPr="00046033" w:rsidRDefault="009C6113" w:rsidP="00670AA1">
            <w:pPr>
              <w:pStyle w:val="OOPTabulka"/>
              <w:jc w:val="left"/>
            </w:pPr>
            <w:r w:rsidRPr="00046033">
              <w:t>Alternating magnetic field of external origin at grid frequency</w:t>
            </w:r>
          </w:p>
        </w:tc>
        <w:tc>
          <w:tcPr>
            <w:tcW w:w="1440" w:type="dxa"/>
            <w:vMerge w:val="restart"/>
            <w:vAlign w:val="center"/>
          </w:tcPr>
          <w:p w14:paraId="36F8F83B" w14:textId="77777777" w:rsidR="009C6113" w:rsidRPr="00046033" w:rsidRDefault="00670AA1" w:rsidP="00670AA1">
            <w:pPr>
              <w:pStyle w:val="OOPTabulka"/>
            </w:pPr>
            <w:r w:rsidRPr="00046033">
              <w:t>Equal to zero</w:t>
            </w:r>
          </w:p>
        </w:tc>
        <w:tc>
          <w:tcPr>
            <w:tcW w:w="6226" w:type="dxa"/>
            <w:gridSpan w:val="7"/>
            <w:tcBorders>
              <w:right w:val="single" w:sz="12" w:space="0" w:color="auto"/>
            </w:tcBorders>
            <w:vAlign w:val="center"/>
          </w:tcPr>
          <w:p w14:paraId="0857CDEC" w14:textId="77777777" w:rsidR="009C6113" w:rsidRPr="00046033" w:rsidRDefault="009C6113" w:rsidP="00670AA1">
            <w:pPr>
              <w:pStyle w:val="OOPTabulka"/>
            </w:pPr>
            <w:r w:rsidRPr="00046033">
              <w:t>Induction value causing an error shift not greater than:</w:t>
            </w:r>
          </w:p>
        </w:tc>
      </w:tr>
      <w:tr w:rsidR="009C6113" w:rsidRPr="00046033" w14:paraId="4F00E9F2" w14:textId="77777777" w:rsidTr="00670AA1">
        <w:tc>
          <w:tcPr>
            <w:tcW w:w="1690" w:type="dxa"/>
            <w:vMerge/>
            <w:tcBorders>
              <w:left w:val="single" w:sz="12" w:space="0" w:color="auto"/>
            </w:tcBorders>
            <w:vAlign w:val="center"/>
          </w:tcPr>
          <w:p w14:paraId="70A1E80E" w14:textId="77777777" w:rsidR="009C6113" w:rsidRPr="00046033" w:rsidRDefault="009C6113" w:rsidP="00670AA1">
            <w:pPr>
              <w:pStyle w:val="OOPTabulka"/>
              <w:jc w:val="left"/>
            </w:pPr>
          </w:p>
        </w:tc>
        <w:tc>
          <w:tcPr>
            <w:tcW w:w="1440" w:type="dxa"/>
            <w:vMerge/>
            <w:vAlign w:val="center"/>
          </w:tcPr>
          <w:p w14:paraId="0E50468B" w14:textId="77777777" w:rsidR="009C6113" w:rsidRPr="00046033" w:rsidRDefault="009C6113" w:rsidP="00670AA1">
            <w:pPr>
              <w:pStyle w:val="OOPTabulka"/>
            </w:pPr>
          </w:p>
        </w:tc>
        <w:tc>
          <w:tcPr>
            <w:tcW w:w="900" w:type="dxa"/>
            <w:vAlign w:val="center"/>
          </w:tcPr>
          <w:p w14:paraId="38AEF3E0" w14:textId="545CBE0E" w:rsidR="009C6113" w:rsidRPr="00046033" w:rsidRDefault="009C6113" w:rsidP="00670AA1">
            <w:pPr>
              <w:pStyle w:val="OOPTabulka"/>
              <w:ind w:left="-57" w:right="-57"/>
            </w:pPr>
            <w:r w:rsidRPr="00046033">
              <w:t>±0.1%</w:t>
            </w:r>
          </w:p>
          <w:p w14:paraId="2ACEA6C0" w14:textId="77777777" w:rsidR="009C6113" w:rsidRPr="00046033" w:rsidRDefault="009C6113" w:rsidP="00670AA1">
            <w:pPr>
              <w:pStyle w:val="OOPTabulka"/>
              <w:ind w:left="-57" w:right="-57"/>
            </w:pPr>
            <w:r w:rsidRPr="00046033">
              <w:t>or</w:t>
            </w:r>
            <w:r w:rsidRPr="00046033">
              <w:br/>
              <w:t>&lt;0.05 mT</w:t>
            </w:r>
          </w:p>
        </w:tc>
        <w:tc>
          <w:tcPr>
            <w:tcW w:w="900" w:type="dxa"/>
            <w:vAlign w:val="center"/>
          </w:tcPr>
          <w:p w14:paraId="54DFED70" w14:textId="04F40657" w:rsidR="009C6113" w:rsidRPr="00046033" w:rsidRDefault="009C6113" w:rsidP="00670AA1">
            <w:pPr>
              <w:pStyle w:val="OOPTabulka"/>
              <w:ind w:left="-57" w:right="-57"/>
            </w:pPr>
            <w:r w:rsidRPr="00046033">
              <w:t>±0.1%</w:t>
            </w:r>
          </w:p>
          <w:p w14:paraId="2DA4CBCA" w14:textId="77777777" w:rsidR="009C6113" w:rsidRPr="00046033" w:rsidRDefault="009C6113" w:rsidP="00670AA1">
            <w:pPr>
              <w:pStyle w:val="OOPTabulka"/>
              <w:ind w:left="-57" w:right="-57"/>
            </w:pPr>
            <w:r w:rsidRPr="00046033">
              <w:t>or</w:t>
            </w:r>
            <w:r w:rsidRPr="00046033">
              <w:br/>
              <w:t>&lt;0.05 mT</w:t>
            </w:r>
          </w:p>
        </w:tc>
        <w:tc>
          <w:tcPr>
            <w:tcW w:w="900" w:type="dxa"/>
            <w:vAlign w:val="center"/>
          </w:tcPr>
          <w:p w14:paraId="262ABFA7" w14:textId="20A3F69F" w:rsidR="009C6113" w:rsidRPr="00046033" w:rsidRDefault="009C6113" w:rsidP="00670AA1">
            <w:pPr>
              <w:pStyle w:val="OOPTabulka"/>
            </w:pPr>
            <w:r w:rsidRPr="00046033">
              <w:t>±0.2%</w:t>
            </w:r>
          </w:p>
        </w:tc>
        <w:tc>
          <w:tcPr>
            <w:tcW w:w="876" w:type="dxa"/>
            <w:vAlign w:val="center"/>
          </w:tcPr>
          <w:p w14:paraId="51073725" w14:textId="4D390262" w:rsidR="009C6113" w:rsidRPr="00046033" w:rsidRDefault="009C6113" w:rsidP="00670AA1">
            <w:pPr>
              <w:pStyle w:val="OOPTabulka"/>
            </w:pPr>
            <w:r w:rsidRPr="00046033">
              <w:t>±3%</w:t>
            </w:r>
          </w:p>
        </w:tc>
        <w:tc>
          <w:tcPr>
            <w:tcW w:w="924" w:type="dxa"/>
            <w:vAlign w:val="center"/>
          </w:tcPr>
          <w:p w14:paraId="1CDB593D" w14:textId="1F1D5487" w:rsidR="009C6113" w:rsidRPr="00046033" w:rsidRDefault="009C6113" w:rsidP="00670AA1">
            <w:pPr>
              <w:pStyle w:val="OOPTabulka"/>
            </w:pPr>
            <w:r w:rsidRPr="00046033">
              <w:t>±0.3%</w:t>
            </w:r>
          </w:p>
        </w:tc>
        <w:tc>
          <w:tcPr>
            <w:tcW w:w="900" w:type="dxa"/>
            <w:vAlign w:val="center"/>
          </w:tcPr>
          <w:p w14:paraId="25FB47FD" w14:textId="43407A3D" w:rsidR="009C6113" w:rsidRPr="00046033" w:rsidRDefault="009C6113" w:rsidP="00670AA1">
            <w:pPr>
              <w:pStyle w:val="OOPTabulka"/>
            </w:pPr>
            <w:r w:rsidRPr="00046033">
              <w:t>±0.2%</w:t>
            </w:r>
          </w:p>
        </w:tc>
        <w:tc>
          <w:tcPr>
            <w:tcW w:w="826" w:type="dxa"/>
            <w:tcBorders>
              <w:right w:val="single" w:sz="12" w:space="0" w:color="auto"/>
            </w:tcBorders>
            <w:vAlign w:val="center"/>
          </w:tcPr>
          <w:p w14:paraId="34056BAF" w14:textId="1B9E3CAC" w:rsidR="009C6113" w:rsidRPr="00046033" w:rsidRDefault="009C6113" w:rsidP="00670AA1">
            <w:pPr>
              <w:pStyle w:val="OOPTabulka"/>
            </w:pPr>
            <w:r w:rsidRPr="00046033">
              <w:t>±0.1%</w:t>
            </w:r>
          </w:p>
        </w:tc>
      </w:tr>
      <w:tr w:rsidR="009C6113" w:rsidRPr="00046033" w14:paraId="28CC32D7" w14:textId="77777777" w:rsidTr="00670AA1">
        <w:tc>
          <w:tcPr>
            <w:tcW w:w="1690" w:type="dxa"/>
            <w:tcBorders>
              <w:left w:val="single" w:sz="12" w:space="0" w:color="auto"/>
            </w:tcBorders>
            <w:vAlign w:val="center"/>
          </w:tcPr>
          <w:p w14:paraId="711BCCCA" w14:textId="77777777" w:rsidR="009C6113" w:rsidRPr="00046033" w:rsidRDefault="009C6113" w:rsidP="00670AA1">
            <w:pPr>
              <w:pStyle w:val="OOPTabulka"/>
              <w:jc w:val="left"/>
              <w:rPr>
                <w:highlight w:val="yellow"/>
              </w:rPr>
            </w:pPr>
            <w:r w:rsidRPr="00046033">
              <w:t>Electromagnetic radio-frequency fields, 30 kHz to 2 GHz</w:t>
            </w:r>
          </w:p>
        </w:tc>
        <w:tc>
          <w:tcPr>
            <w:tcW w:w="1440" w:type="dxa"/>
            <w:vAlign w:val="center"/>
          </w:tcPr>
          <w:p w14:paraId="528C6674" w14:textId="77777777" w:rsidR="009C6113" w:rsidRPr="00046033" w:rsidRDefault="00670AA1" w:rsidP="00670AA1">
            <w:pPr>
              <w:pStyle w:val="OOPTabulka"/>
            </w:pPr>
            <w:r w:rsidRPr="00046033">
              <w:t>Equal to zero</w:t>
            </w:r>
          </w:p>
        </w:tc>
        <w:tc>
          <w:tcPr>
            <w:tcW w:w="900" w:type="dxa"/>
            <w:vAlign w:val="center"/>
          </w:tcPr>
          <w:p w14:paraId="6F4360C1" w14:textId="77777777" w:rsidR="009C6113" w:rsidRPr="00046033" w:rsidRDefault="009C6113" w:rsidP="00670AA1">
            <w:pPr>
              <w:pStyle w:val="OOPTabulka"/>
            </w:pPr>
            <w:r w:rsidRPr="00046033">
              <w:t>&lt;1 V/m</w:t>
            </w:r>
          </w:p>
        </w:tc>
        <w:tc>
          <w:tcPr>
            <w:tcW w:w="900" w:type="dxa"/>
            <w:vAlign w:val="center"/>
          </w:tcPr>
          <w:p w14:paraId="06E3CC8B" w14:textId="77777777" w:rsidR="009C6113" w:rsidRPr="00046033" w:rsidRDefault="009C6113" w:rsidP="00670AA1">
            <w:pPr>
              <w:pStyle w:val="OOPTabulka"/>
            </w:pPr>
            <w:r w:rsidRPr="00046033">
              <w:t>&lt;1 V/m</w:t>
            </w:r>
          </w:p>
        </w:tc>
        <w:tc>
          <w:tcPr>
            <w:tcW w:w="900" w:type="dxa"/>
            <w:vAlign w:val="center"/>
          </w:tcPr>
          <w:p w14:paraId="6C2AB0DB" w14:textId="77777777" w:rsidR="009C6113" w:rsidRPr="00046033" w:rsidRDefault="009C6113" w:rsidP="00670AA1">
            <w:pPr>
              <w:pStyle w:val="OOPTabulka"/>
            </w:pPr>
            <w:r w:rsidRPr="00046033">
              <w:t>&lt;1 V/m</w:t>
            </w:r>
          </w:p>
        </w:tc>
        <w:tc>
          <w:tcPr>
            <w:tcW w:w="876" w:type="dxa"/>
            <w:vAlign w:val="center"/>
          </w:tcPr>
          <w:p w14:paraId="3CCFC2E3" w14:textId="77777777" w:rsidR="009C6113" w:rsidRPr="00046033" w:rsidRDefault="009C6113" w:rsidP="00670AA1">
            <w:pPr>
              <w:pStyle w:val="OOPTabulka"/>
            </w:pPr>
            <w:r w:rsidRPr="00046033">
              <w:t>&lt;1 V/m</w:t>
            </w:r>
          </w:p>
        </w:tc>
        <w:tc>
          <w:tcPr>
            <w:tcW w:w="924" w:type="dxa"/>
            <w:vAlign w:val="center"/>
          </w:tcPr>
          <w:p w14:paraId="097445BA" w14:textId="77777777" w:rsidR="009C6113" w:rsidRPr="00046033" w:rsidRDefault="009C6113" w:rsidP="00670AA1">
            <w:pPr>
              <w:pStyle w:val="OOPTabulka"/>
            </w:pPr>
            <w:r w:rsidRPr="00046033">
              <w:t>&lt;1 V/m</w:t>
            </w:r>
          </w:p>
        </w:tc>
        <w:tc>
          <w:tcPr>
            <w:tcW w:w="900" w:type="dxa"/>
            <w:vAlign w:val="center"/>
          </w:tcPr>
          <w:p w14:paraId="4CA39A15" w14:textId="77777777" w:rsidR="009C6113" w:rsidRPr="00046033" w:rsidRDefault="009C6113" w:rsidP="00670AA1">
            <w:pPr>
              <w:pStyle w:val="OOPTabulka"/>
            </w:pPr>
            <w:r w:rsidRPr="00046033">
              <w:t>&lt;1 V/m</w:t>
            </w:r>
          </w:p>
        </w:tc>
        <w:tc>
          <w:tcPr>
            <w:tcW w:w="826" w:type="dxa"/>
            <w:tcBorders>
              <w:right w:val="single" w:sz="12" w:space="0" w:color="auto"/>
            </w:tcBorders>
            <w:vAlign w:val="center"/>
          </w:tcPr>
          <w:p w14:paraId="3B5AE33B" w14:textId="77777777" w:rsidR="009C6113" w:rsidRPr="00046033" w:rsidRDefault="009C6113" w:rsidP="00670AA1">
            <w:pPr>
              <w:pStyle w:val="OOPTabulka"/>
            </w:pPr>
            <w:r w:rsidRPr="00046033">
              <w:t>&lt;1 V/m</w:t>
            </w:r>
          </w:p>
        </w:tc>
      </w:tr>
      <w:tr w:rsidR="009C6113" w:rsidRPr="00046033" w14:paraId="74131EC8" w14:textId="77777777"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14:paraId="3CC724DE" w14:textId="77777777" w:rsidR="009C6113" w:rsidRPr="00046033" w:rsidRDefault="009C6113" w:rsidP="00670AA1">
            <w:pPr>
              <w:pStyle w:val="OOPTabulka"/>
              <w:jc w:val="left"/>
            </w:pPr>
            <w:r w:rsidRPr="00046033">
              <w:t>Operation of ancillary devices</w:t>
            </w:r>
          </w:p>
        </w:tc>
        <w:tc>
          <w:tcPr>
            <w:tcW w:w="1440" w:type="dxa"/>
            <w:tcBorders>
              <w:top w:val="single" w:sz="4" w:space="0" w:color="auto"/>
              <w:left w:val="single" w:sz="4" w:space="0" w:color="auto"/>
              <w:bottom w:val="single" w:sz="4" w:space="0" w:color="auto"/>
              <w:right w:val="single" w:sz="4" w:space="0" w:color="auto"/>
            </w:tcBorders>
            <w:vAlign w:val="center"/>
          </w:tcPr>
          <w:p w14:paraId="3EDE2C6B" w14:textId="77777777" w:rsidR="009C6113" w:rsidRPr="00046033" w:rsidRDefault="009C6113" w:rsidP="00670AA1">
            <w:pPr>
              <w:pStyle w:val="OOPTabulka"/>
              <w:ind w:right="-57"/>
            </w:pPr>
            <w:r w:rsidRPr="00046033">
              <w:t>Ancillary device not in operation</w:t>
            </w:r>
          </w:p>
        </w:tc>
        <w:tc>
          <w:tcPr>
            <w:tcW w:w="900" w:type="dxa"/>
            <w:tcBorders>
              <w:top w:val="single" w:sz="4" w:space="0" w:color="auto"/>
              <w:left w:val="single" w:sz="4" w:space="0" w:color="auto"/>
              <w:bottom w:val="single" w:sz="4" w:space="0" w:color="auto"/>
              <w:right w:val="single" w:sz="4" w:space="0" w:color="auto"/>
            </w:tcBorders>
            <w:vAlign w:val="center"/>
          </w:tcPr>
          <w:p w14:paraId="6C5AE18E"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758BF8DF"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15D77F9F" w14:textId="77777777" w:rsidR="009C6113" w:rsidRPr="00046033" w:rsidRDefault="009C6113" w:rsidP="00670AA1">
            <w:pPr>
              <w:pStyle w:val="OOPTabulka"/>
            </w:pPr>
            <w:r w:rsidRPr="00046033">
              <w:t>–</w:t>
            </w:r>
          </w:p>
        </w:tc>
        <w:tc>
          <w:tcPr>
            <w:tcW w:w="876" w:type="dxa"/>
            <w:tcBorders>
              <w:top w:val="single" w:sz="4" w:space="0" w:color="auto"/>
              <w:left w:val="single" w:sz="4" w:space="0" w:color="auto"/>
              <w:bottom w:val="single" w:sz="4" w:space="0" w:color="auto"/>
              <w:right w:val="single" w:sz="4" w:space="0" w:color="auto"/>
            </w:tcBorders>
            <w:vAlign w:val="center"/>
          </w:tcPr>
          <w:p w14:paraId="0747ACF0" w14:textId="77777777" w:rsidR="009C6113" w:rsidRPr="00046033" w:rsidRDefault="009C6113" w:rsidP="00670AA1">
            <w:pPr>
              <w:pStyle w:val="OOPTabulka"/>
            </w:pPr>
            <w:r w:rsidRPr="00046033">
              <w:t>–</w:t>
            </w:r>
          </w:p>
        </w:tc>
        <w:tc>
          <w:tcPr>
            <w:tcW w:w="924" w:type="dxa"/>
            <w:tcBorders>
              <w:top w:val="single" w:sz="4" w:space="0" w:color="auto"/>
              <w:left w:val="single" w:sz="4" w:space="0" w:color="auto"/>
              <w:bottom w:val="single" w:sz="4" w:space="0" w:color="auto"/>
              <w:right w:val="single" w:sz="4" w:space="0" w:color="auto"/>
            </w:tcBorders>
            <w:vAlign w:val="center"/>
          </w:tcPr>
          <w:p w14:paraId="63C2332D" w14:textId="77777777" w:rsidR="009C6113" w:rsidRPr="00046033" w:rsidRDefault="009C6113" w:rsidP="00670AA1">
            <w:pPr>
              <w:pStyle w:val="OOPTabulka"/>
            </w:pPr>
            <w:r w:rsidRPr="00046033">
              <w:t>–</w:t>
            </w:r>
          </w:p>
        </w:tc>
        <w:tc>
          <w:tcPr>
            <w:tcW w:w="900" w:type="dxa"/>
            <w:tcBorders>
              <w:top w:val="single" w:sz="4" w:space="0" w:color="auto"/>
              <w:left w:val="single" w:sz="4" w:space="0" w:color="auto"/>
              <w:bottom w:val="single" w:sz="4" w:space="0" w:color="auto"/>
              <w:right w:val="single" w:sz="4" w:space="0" w:color="auto"/>
            </w:tcBorders>
            <w:vAlign w:val="center"/>
          </w:tcPr>
          <w:p w14:paraId="2C3223D5" w14:textId="77777777" w:rsidR="009C6113" w:rsidRPr="00046033" w:rsidRDefault="009C6113" w:rsidP="00670AA1">
            <w:pPr>
              <w:pStyle w:val="OOPTabulka"/>
            </w:pPr>
            <w:r w:rsidRPr="00046033">
              <w:t>–</w:t>
            </w:r>
          </w:p>
        </w:tc>
        <w:tc>
          <w:tcPr>
            <w:tcW w:w="826" w:type="dxa"/>
            <w:tcBorders>
              <w:top w:val="single" w:sz="4" w:space="0" w:color="auto"/>
              <w:left w:val="single" w:sz="4" w:space="0" w:color="auto"/>
              <w:bottom w:val="single" w:sz="4" w:space="0" w:color="auto"/>
              <w:right w:val="single" w:sz="12" w:space="0" w:color="auto"/>
            </w:tcBorders>
            <w:vAlign w:val="center"/>
          </w:tcPr>
          <w:p w14:paraId="1A957E18" w14:textId="77777777" w:rsidR="009C6113" w:rsidRPr="00046033" w:rsidRDefault="009C6113" w:rsidP="00670AA1">
            <w:pPr>
              <w:pStyle w:val="OOPTabulka"/>
            </w:pPr>
            <w:r w:rsidRPr="00046033">
              <w:t>–</w:t>
            </w:r>
          </w:p>
        </w:tc>
      </w:tr>
      <w:tr w:rsidR="009C6113" w:rsidRPr="00046033" w14:paraId="60299C74" w14:textId="77777777" w:rsidTr="00670AA1">
        <w:tc>
          <w:tcPr>
            <w:tcW w:w="1690" w:type="dxa"/>
            <w:tcBorders>
              <w:left w:val="single" w:sz="12" w:space="0" w:color="auto"/>
              <w:bottom w:val="single" w:sz="12" w:space="0" w:color="auto"/>
            </w:tcBorders>
            <w:vAlign w:val="center"/>
          </w:tcPr>
          <w:p w14:paraId="1C90C41D" w14:textId="77777777" w:rsidR="009C6113" w:rsidRPr="00046033" w:rsidRDefault="009C6113" w:rsidP="00670AA1">
            <w:pPr>
              <w:pStyle w:val="OOPTabulka"/>
              <w:jc w:val="left"/>
            </w:pPr>
            <w:r w:rsidRPr="00046033">
              <w:t xml:space="preserve">Conducted interference </w:t>
            </w:r>
            <w:r w:rsidRPr="00046033">
              <w:lastRenderedPageBreak/>
              <w:t>induced by radio-frequency electromagnetic fields, 150 kHz to 80 MHz</w:t>
            </w:r>
          </w:p>
        </w:tc>
        <w:tc>
          <w:tcPr>
            <w:tcW w:w="1440" w:type="dxa"/>
            <w:tcBorders>
              <w:bottom w:val="single" w:sz="12" w:space="0" w:color="auto"/>
            </w:tcBorders>
            <w:vAlign w:val="center"/>
          </w:tcPr>
          <w:p w14:paraId="78C03DE9" w14:textId="77777777" w:rsidR="009C6113" w:rsidRPr="00046033" w:rsidRDefault="00670AA1" w:rsidP="00670AA1">
            <w:pPr>
              <w:pStyle w:val="OOPTabulka"/>
            </w:pPr>
            <w:r w:rsidRPr="00046033">
              <w:lastRenderedPageBreak/>
              <w:t>Equal to zero</w:t>
            </w:r>
          </w:p>
        </w:tc>
        <w:tc>
          <w:tcPr>
            <w:tcW w:w="900" w:type="dxa"/>
            <w:tcBorders>
              <w:bottom w:val="single" w:sz="12" w:space="0" w:color="auto"/>
            </w:tcBorders>
            <w:vAlign w:val="center"/>
          </w:tcPr>
          <w:p w14:paraId="02140863" w14:textId="77777777" w:rsidR="009C6113" w:rsidRPr="00046033" w:rsidRDefault="009C6113" w:rsidP="00670AA1">
            <w:pPr>
              <w:pStyle w:val="OOPTabulka"/>
            </w:pPr>
            <w:r w:rsidRPr="00046033">
              <w:t>&lt;1 V</w:t>
            </w:r>
          </w:p>
        </w:tc>
        <w:tc>
          <w:tcPr>
            <w:tcW w:w="900" w:type="dxa"/>
            <w:tcBorders>
              <w:bottom w:val="single" w:sz="12" w:space="0" w:color="auto"/>
            </w:tcBorders>
            <w:vAlign w:val="center"/>
          </w:tcPr>
          <w:p w14:paraId="55927171" w14:textId="77777777" w:rsidR="009C6113" w:rsidRPr="00046033" w:rsidRDefault="009C6113" w:rsidP="00670AA1">
            <w:pPr>
              <w:pStyle w:val="OOPTabulka"/>
            </w:pPr>
            <w:r w:rsidRPr="00046033">
              <w:t>&lt;1 V</w:t>
            </w:r>
          </w:p>
        </w:tc>
        <w:tc>
          <w:tcPr>
            <w:tcW w:w="900" w:type="dxa"/>
            <w:tcBorders>
              <w:bottom w:val="single" w:sz="12" w:space="0" w:color="auto"/>
            </w:tcBorders>
            <w:vAlign w:val="center"/>
          </w:tcPr>
          <w:p w14:paraId="6E16CDB9" w14:textId="77777777" w:rsidR="009C6113" w:rsidRPr="00046033" w:rsidRDefault="009C6113" w:rsidP="00670AA1">
            <w:pPr>
              <w:pStyle w:val="OOPTabulka"/>
            </w:pPr>
            <w:r w:rsidRPr="00046033">
              <w:t>&lt;1 V</w:t>
            </w:r>
          </w:p>
        </w:tc>
        <w:tc>
          <w:tcPr>
            <w:tcW w:w="876" w:type="dxa"/>
            <w:tcBorders>
              <w:bottom w:val="single" w:sz="12" w:space="0" w:color="auto"/>
            </w:tcBorders>
            <w:vAlign w:val="center"/>
          </w:tcPr>
          <w:p w14:paraId="7BDF2299" w14:textId="77777777" w:rsidR="009C6113" w:rsidRPr="00046033" w:rsidRDefault="009C6113" w:rsidP="00670AA1">
            <w:pPr>
              <w:pStyle w:val="OOPTabulka"/>
            </w:pPr>
            <w:r w:rsidRPr="00046033">
              <w:t>&lt;1 V</w:t>
            </w:r>
          </w:p>
        </w:tc>
        <w:tc>
          <w:tcPr>
            <w:tcW w:w="924" w:type="dxa"/>
            <w:tcBorders>
              <w:bottom w:val="single" w:sz="12" w:space="0" w:color="auto"/>
            </w:tcBorders>
            <w:vAlign w:val="center"/>
          </w:tcPr>
          <w:p w14:paraId="3A3F331B" w14:textId="77777777" w:rsidR="009C6113" w:rsidRPr="00046033" w:rsidRDefault="009C6113" w:rsidP="00670AA1">
            <w:pPr>
              <w:pStyle w:val="OOPTabulka"/>
            </w:pPr>
            <w:r w:rsidRPr="00046033">
              <w:t>&lt;1 V</w:t>
            </w:r>
          </w:p>
        </w:tc>
        <w:tc>
          <w:tcPr>
            <w:tcW w:w="900" w:type="dxa"/>
            <w:tcBorders>
              <w:bottom w:val="single" w:sz="12" w:space="0" w:color="auto"/>
            </w:tcBorders>
            <w:vAlign w:val="center"/>
          </w:tcPr>
          <w:p w14:paraId="25985F76" w14:textId="77777777" w:rsidR="009C6113" w:rsidRPr="00046033" w:rsidRDefault="009C6113" w:rsidP="00670AA1">
            <w:pPr>
              <w:pStyle w:val="OOPTabulka"/>
            </w:pPr>
            <w:r w:rsidRPr="00046033">
              <w:t>&lt;1 V</w:t>
            </w:r>
          </w:p>
        </w:tc>
        <w:tc>
          <w:tcPr>
            <w:tcW w:w="826" w:type="dxa"/>
            <w:tcBorders>
              <w:bottom w:val="single" w:sz="12" w:space="0" w:color="auto"/>
              <w:right w:val="single" w:sz="12" w:space="0" w:color="auto"/>
            </w:tcBorders>
            <w:vAlign w:val="center"/>
          </w:tcPr>
          <w:p w14:paraId="619304BC" w14:textId="77777777" w:rsidR="009C6113" w:rsidRPr="00046033" w:rsidRDefault="009C6113" w:rsidP="00670AA1">
            <w:pPr>
              <w:pStyle w:val="OOPTabulka"/>
            </w:pPr>
            <w:r w:rsidRPr="00046033">
              <w:t>&lt;1 V</w:t>
            </w:r>
          </w:p>
        </w:tc>
      </w:tr>
    </w:tbl>
    <w:p w14:paraId="3763E728" w14:textId="77777777" w:rsidR="009C6113" w:rsidRPr="00046033" w:rsidRDefault="009C6113" w:rsidP="0091233E">
      <w:pPr>
        <w:pStyle w:val="OOPText"/>
      </w:pPr>
    </w:p>
    <w:p w14:paraId="0EA7BB48" w14:textId="77777777" w:rsidR="009C6113" w:rsidRPr="00046033" w:rsidRDefault="009C6113" w:rsidP="000A71CC">
      <w:pPr>
        <w:pStyle w:val="OOPNadpis2"/>
        <w:spacing w:before="0"/>
        <w:jc w:val="center"/>
        <w:rPr>
          <w:bCs/>
        </w:rPr>
      </w:pPr>
      <w:r w:rsidRPr="00046033">
        <w:t>Table 23 – Reference conditions for static reactive energy meters</w:t>
      </w:r>
    </w:p>
    <w:tbl>
      <w:tblPr>
        <w:tblW w:w="0" w:type="auto"/>
        <w:jc w:val="center"/>
        <w:tblLook w:val="0000" w:firstRow="0" w:lastRow="0" w:firstColumn="0" w:lastColumn="0" w:noHBand="0" w:noVBand="0"/>
      </w:tblPr>
      <w:tblGrid>
        <w:gridCol w:w="2880"/>
        <w:gridCol w:w="1779"/>
        <w:gridCol w:w="1126"/>
        <w:gridCol w:w="1196"/>
        <w:gridCol w:w="845"/>
        <w:gridCol w:w="1203"/>
      </w:tblGrid>
      <w:tr w:rsidR="009C6113" w:rsidRPr="00046033" w14:paraId="4E6B2C68" w14:textId="77777777" w:rsidTr="00670AA1">
        <w:trPr>
          <w:jc w:val="center"/>
        </w:trPr>
        <w:tc>
          <w:tcPr>
            <w:tcW w:w="2880"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53C87326" w14:textId="77777777" w:rsidR="009C6113" w:rsidRPr="00046033" w:rsidRDefault="009C6113" w:rsidP="000A71CC">
            <w:pPr>
              <w:pStyle w:val="OOPTabulka"/>
              <w:keepNext/>
              <w:jc w:val="left"/>
              <w:rPr>
                <w:b/>
              </w:rPr>
            </w:pPr>
            <w:r w:rsidRPr="00046033">
              <w:rPr>
                <w:b/>
              </w:rPr>
              <w:t>Influence factor</w:t>
            </w:r>
          </w:p>
        </w:tc>
        <w:tc>
          <w:tcPr>
            <w:tcW w:w="1779" w:type="dxa"/>
            <w:vMerge w:val="restart"/>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BF66946" w14:textId="77777777" w:rsidR="009C6113" w:rsidRPr="00046033" w:rsidRDefault="009C6113" w:rsidP="000A71CC">
            <w:pPr>
              <w:pStyle w:val="OOPTabulka"/>
              <w:keepNext/>
              <w:rPr>
                <w:b/>
              </w:rPr>
            </w:pPr>
            <w:r w:rsidRPr="00046033">
              <w:rPr>
                <w:b/>
              </w:rPr>
              <w:t>Reference value</w:t>
            </w:r>
          </w:p>
        </w:tc>
        <w:tc>
          <w:tcPr>
            <w:tcW w:w="4369" w:type="dxa"/>
            <w:gridSpan w:val="4"/>
            <w:tcBorders>
              <w:top w:val="single" w:sz="12" w:space="0" w:color="auto"/>
              <w:left w:val="single" w:sz="4" w:space="0" w:color="auto"/>
              <w:right w:val="single" w:sz="12" w:space="0" w:color="auto"/>
            </w:tcBorders>
            <w:shd w:val="clear" w:color="auto" w:fill="F2F2F2" w:themeFill="background1" w:themeFillShade="F2"/>
            <w:vAlign w:val="center"/>
          </w:tcPr>
          <w:p w14:paraId="47316E8F" w14:textId="77777777" w:rsidR="009C6113" w:rsidRPr="00046033" w:rsidRDefault="009C6113" w:rsidP="000A71CC">
            <w:pPr>
              <w:pStyle w:val="OOPTabulka"/>
              <w:keepNext/>
              <w:rPr>
                <w:b/>
              </w:rPr>
            </w:pPr>
            <w:r w:rsidRPr="00046033">
              <w:rPr>
                <w:b/>
              </w:rPr>
              <w:t>Permissible tolerances for electricity meters of accuracy class</w:t>
            </w:r>
          </w:p>
        </w:tc>
      </w:tr>
      <w:tr w:rsidR="009C6113" w:rsidRPr="00046033" w14:paraId="53D98601" w14:textId="77777777" w:rsidTr="00670AA1">
        <w:trPr>
          <w:jc w:val="center"/>
        </w:trPr>
        <w:tc>
          <w:tcPr>
            <w:tcW w:w="2880" w:type="dxa"/>
            <w:vMerge/>
            <w:tcBorders>
              <w:top w:val="single" w:sz="4" w:space="0" w:color="auto"/>
              <w:left w:val="single" w:sz="12" w:space="0" w:color="auto"/>
              <w:bottom w:val="double" w:sz="4" w:space="0" w:color="auto"/>
              <w:right w:val="single" w:sz="4" w:space="0" w:color="auto"/>
            </w:tcBorders>
            <w:shd w:val="clear" w:color="auto" w:fill="F2F2F2" w:themeFill="background1" w:themeFillShade="F2"/>
            <w:vAlign w:val="center"/>
          </w:tcPr>
          <w:p w14:paraId="00935E10" w14:textId="77777777" w:rsidR="009C6113" w:rsidRPr="00046033" w:rsidRDefault="009C6113" w:rsidP="000A71CC">
            <w:pPr>
              <w:pStyle w:val="OOPTabulka"/>
              <w:keepNext/>
              <w:rPr>
                <w:b/>
              </w:rPr>
            </w:pPr>
          </w:p>
        </w:tc>
        <w:tc>
          <w:tcPr>
            <w:tcW w:w="1779" w:type="dxa"/>
            <w:vMerge/>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08C3BD8" w14:textId="77777777" w:rsidR="009C6113" w:rsidRPr="00046033" w:rsidRDefault="009C6113" w:rsidP="000A71CC">
            <w:pPr>
              <w:pStyle w:val="OOPTabulka"/>
              <w:keepNext/>
              <w:rPr>
                <w:b/>
              </w:rPr>
            </w:pPr>
          </w:p>
        </w:tc>
        <w:tc>
          <w:tcPr>
            <w:tcW w:w="1113" w:type="dxa"/>
            <w:tcBorders>
              <w:left w:val="single" w:sz="4" w:space="0" w:color="auto"/>
              <w:bottom w:val="double" w:sz="4" w:space="0" w:color="auto"/>
              <w:right w:val="single" w:sz="4" w:space="0" w:color="auto"/>
            </w:tcBorders>
            <w:shd w:val="clear" w:color="auto" w:fill="F2F2F2" w:themeFill="background1" w:themeFillShade="F2"/>
            <w:vAlign w:val="center"/>
          </w:tcPr>
          <w:p w14:paraId="0EE09182" w14:textId="77777777" w:rsidR="009C6113" w:rsidRPr="00046033" w:rsidRDefault="009C6113" w:rsidP="000A71CC">
            <w:pPr>
              <w:pStyle w:val="OOPTabulka"/>
              <w:keepNext/>
              <w:rPr>
                <w:b/>
              </w:rPr>
            </w:pPr>
            <w:r w:rsidRPr="00046033">
              <w:rPr>
                <w:b/>
              </w:rPr>
              <w:t>0.5 s</w:t>
            </w:r>
          </w:p>
        </w:tc>
        <w:tc>
          <w:tcPr>
            <w:tcW w:w="1182" w:type="dxa"/>
            <w:tcBorders>
              <w:left w:val="single" w:sz="4" w:space="0" w:color="auto"/>
              <w:bottom w:val="double" w:sz="4" w:space="0" w:color="auto"/>
              <w:right w:val="single" w:sz="4" w:space="0" w:color="auto"/>
            </w:tcBorders>
            <w:shd w:val="clear" w:color="auto" w:fill="F2F2F2" w:themeFill="background1" w:themeFillShade="F2"/>
            <w:vAlign w:val="center"/>
          </w:tcPr>
          <w:p w14:paraId="583AE481" w14:textId="77777777" w:rsidR="009C6113" w:rsidRPr="00046033" w:rsidRDefault="009C6113" w:rsidP="000A71CC">
            <w:pPr>
              <w:pStyle w:val="OOPTabulka"/>
              <w:keepNext/>
              <w:rPr>
                <w:b/>
              </w:rPr>
            </w:pPr>
            <w:r w:rsidRPr="00046033">
              <w:rPr>
                <w:b/>
              </w:rPr>
              <w:t>1 and 1 S</w:t>
            </w:r>
          </w:p>
        </w:tc>
        <w:tc>
          <w:tcPr>
            <w:tcW w:w="0" w:type="auto"/>
            <w:tcBorders>
              <w:left w:val="single" w:sz="4" w:space="0" w:color="auto"/>
              <w:bottom w:val="double" w:sz="4" w:space="0" w:color="auto"/>
              <w:right w:val="single" w:sz="4" w:space="0" w:color="auto"/>
            </w:tcBorders>
            <w:shd w:val="clear" w:color="auto" w:fill="F2F2F2" w:themeFill="background1" w:themeFillShade="F2"/>
            <w:vAlign w:val="center"/>
          </w:tcPr>
          <w:p w14:paraId="665D1ADD" w14:textId="77777777" w:rsidR="009C6113" w:rsidRPr="00046033" w:rsidRDefault="009C6113" w:rsidP="000A71CC">
            <w:pPr>
              <w:pStyle w:val="OOPTabulka"/>
              <w:keepNext/>
              <w:rPr>
                <w:b/>
              </w:rPr>
            </w:pPr>
            <w:r w:rsidRPr="00046033">
              <w:rPr>
                <w:b/>
              </w:rPr>
              <w:t>2</w:t>
            </w:r>
          </w:p>
        </w:tc>
        <w:tc>
          <w:tcPr>
            <w:tcW w:w="1189" w:type="dxa"/>
            <w:tcBorders>
              <w:left w:val="single" w:sz="4" w:space="0" w:color="auto"/>
              <w:bottom w:val="double" w:sz="4" w:space="0" w:color="auto"/>
              <w:right w:val="single" w:sz="12" w:space="0" w:color="auto"/>
            </w:tcBorders>
            <w:shd w:val="clear" w:color="auto" w:fill="F2F2F2" w:themeFill="background1" w:themeFillShade="F2"/>
            <w:vAlign w:val="center"/>
          </w:tcPr>
          <w:p w14:paraId="1CDC8B52" w14:textId="77777777" w:rsidR="009C6113" w:rsidRPr="00046033" w:rsidRDefault="009C6113" w:rsidP="000A71CC">
            <w:pPr>
              <w:pStyle w:val="OOPTabulka"/>
              <w:keepNext/>
              <w:rPr>
                <w:b/>
              </w:rPr>
            </w:pPr>
            <w:r w:rsidRPr="00046033">
              <w:rPr>
                <w:b/>
              </w:rPr>
              <w:t>3</w:t>
            </w:r>
          </w:p>
        </w:tc>
      </w:tr>
      <w:tr w:rsidR="009C6113" w:rsidRPr="00046033" w14:paraId="7C162AFC" w14:textId="77777777" w:rsidTr="00670AA1">
        <w:trPr>
          <w:jc w:val="center"/>
        </w:trPr>
        <w:tc>
          <w:tcPr>
            <w:tcW w:w="2880" w:type="dxa"/>
            <w:tcBorders>
              <w:top w:val="double" w:sz="4" w:space="0" w:color="auto"/>
              <w:left w:val="single" w:sz="12" w:space="0" w:color="auto"/>
              <w:bottom w:val="single" w:sz="4" w:space="0" w:color="auto"/>
              <w:right w:val="single" w:sz="4" w:space="0" w:color="auto"/>
            </w:tcBorders>
            <w:vAlign w:val="center"/>
          </w:tcPr>
          <w:p w14:paraId="5AF6BD90" w14:textId="77777777" w:rsidR="009C6113" w:rsidRPr="00046033" w:rsidRDefault="009C6113" w:rsidP="00670AA1">
            <w:pPr>
              <w:pStyle w:val="OOPTabulka"/>
              <w:jc w:val="left"/>
            </w:pPr>
            <w:r w:rsidRPr="00046033">
              <w:t>Ambient temperature</w:t>
            </w:r>
          </w:p>
        </w:tc>
        <w:tc>
          <w:tcPr>
            <w:tcW w:w="1779" w:type="dxa"/>
            <w:tcBorders>
              <w:top w:val="double" w:sz="4" w:space="0" w:color="auto"/>
              <w:left w:val="single" w:sz="4" w:space="0" w:color="auto"/>
              <w:bottom w:val="single" w:sz="4" w:space="0" w:color="auto"/>
              <w:right w:val="single" w:sz="4" w:space="0" w:color="auto"/>
            </w:tcBorders>
            <w:vAlign w:val="center"/>
          </w:tcPr>
          <w:p w14:paraId="46D3180D" w14:textId="77777777" w:rsidR="009C6113" w:rsidRPr="00046033" w:rsidRDefault="009C6113" w:rsidP="00670AA1">
            <w:pPr>
              <w:pStyle w:val="OOPTabulka"/>
              <w:rPr>
                <w:vertAlign w:val="superscript"/>
              </w:rPr>
            </w:pPr>
            <w:r w:rsidRPr="00046033">
              <w:t>Reference temperature or, if not specified, 23 °C</w:t>
            </w:r>
          </w:p>
        </w:tc>
        <w:tc>
          <w:tcPr>
            <w:tcW w:w="1113" w:type="dxa"/>
            <w:tcBorders>
              <w:top w:val="double" w:sz="4" w:space="0" w:color="auto"/>
              <w:left w:val="single" w:sz="4" w:space="0" w:color="auto"/>
              <w:bottom w:val="single" w:sz="4" w:space="0" w:color="auto"/>
              <w:right w:val="single" w:sz="4" w:space="0" w:color="auto"/>
            </w:tcBorders>
            <w:vAlign w:val="center"/>
          </w:tcPr>
          <w:p w14:paraId="2B4E834A" w14:textId="77777777" w:rsidR="009C6113" w:rsidRPr="00046033" w:rsidRDefault="009C6113" w:rsidP="00670AA1">
            <w:pPr>
              <w:pStyle w:val="OOPTabulka"/>
              <w:rPr>
                <w:rFonts w:eastAsia="Arial Unicode MS"/>
              </w:rPr>
            </w:pPr>
            <w:r w:rsidRPr="00046033">
              <w:t>±2 °C</w:t>
            </w:r>
          </w:p>
        </w:tc>
        <w:tc>
          <w:tcPr>
            <w:tcW w:w="1182" w:type="dxa"/>
            <w:tcBorders>
              <w:top w:val="double" w:sz="4" w:space="0" w:color="auto"/>
              <w:left w:val="single" w:sz="4" w:space="0" w:color="auto"/>
              <w:bottom w:val="single" w:sz="4" w:space="0" w:color="auto"/>
              <w:right w:val="single" w:sz="4" w:space="0" w:color="auto"/>
            </w:tcBorders>
            <w:vAlign w:val="center"/>
          </w:tcPr>
          <w:p w14:paraId="7E0F7C2E" w14:textId="77777777" w:rsidR="009C6113" w:rsidRPr="00046033" w:rsidRDefault="009C6113" w:rsidP="00670AA1">
            <w:pPr>
              <w:pStyle w:val="OOPTabulka"/>
              <w:rPr>
                <w:rFonts w:eastAsia="Arial Unicode MS"/>
              </w:rPr>
            </w:pPr>
            <w:r w:rsidRPr="00046033">
              <w:t>±2 °C</w:t>
            </w:r>
          </w:p>
        </w:tc>
        <w:tc>
          <w:tcPr>
            <w:tcW w:w="0" w:type="auto"/>
            <w:tcBorders>
              <w:top w:val="double" w:sz="4" w:space="0" w:color="auto"/>
              <w:left w:val="single" w:sz="4" w:space="0" w:color="auto"/>
              <w:bottom w:val="single" w:sz="4" w:space="0" w:color="auto"/>
              <w:right w:val="single" w:sz="4" w:space="0" w:color="auto"/>
            </w:tcBorders>
            <w:vAlign w:val="center"/>
          </w:tcPr>
          <w:p w14:paraId="331BE9CC" w14:textId="77777777" w:rsidR="009C6113" w:rsidRPr="00046033" w:rsidRDefault="009C6113" w:rsidP="00670AA1">
            <w:pPr>
              <w:pStyle w:val="OOPTabulka"/>
            </w:pPr>
            <w:r w:rsidRPr="00046033">
              <w:t>±2 °C</w:t>
            </w:r>
          </w:p>
        </w:tc>
        <w:tc>
          <w:tcPr>
            <w:tcW w:w="1189" w:type="dxa"/>
            <w:tcBorders>
              <w:top w:val="double" w:sz="4" w:space="0" w:color="auto"/>
              <w:left w:val="single" w:sz="4" w:space="0" w:color="auto"/>
              <w:bottom w:val="single" w:sz="4" w:space="0" w:color="auto"/>
              <w:right w:val="single" w:sz="12" w:space="0" w:color="auto"/>
            </w:tcBorders>
            <w:vAlign w:val="center"/>
          </w:tcPr>
          <w:p w14:paraId="50E4FEF7" w14:textId="77777777" w:rsidR="009C6113" w:rsidRPr="00046033" w:rsidRDefault="009C6113" w:rsidP="00670AA1">
            <w:pPr>
              <w:pStyle w:val="OOPTabulka"/>
            </w:pPr>
            <w:r w:rsidRPr="00046033">
              <w:t>±2 °C</w:t>
            </w:r>
          </w:p>
        </w:tc>
      </w:tr>
      <w:tr w:rsidR="009C6113" w:rsidRPr="00046033" w14:paraId="5DD2200B"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797BFCE8" w14:textId="77777777" w:rsidR="009C6113" w:rsidRPr="00046033" w:rsidRDefault="009C6113" w:rsidP="00670AA1">
            <w:pPr>
              <w:pStyle w:val="OOPTabulka"/>
              <w:jc w:val="left"/>
            </w:pPr>
            <w:r w:rsidRPr="00046033">
              <w:t>Voltage</w:t>
            </w:r>
          </w:p>
        </w:tc>
        <w:tc>
          <w:tcPr>
            <w:tcW w:w="1779" w:type="dxa"/>
            <w:tcBorders>
              <w:top w:val="single" w:sz="4" w:space="0" w:color="auto"/>
              <w:left w:val="single" w:sz="4" w:space="0" w:color="auto"/>
              <w:bottom w:val="single" w:sz="4" w:space="0" w:color="auto"/>
              <w:right w:val="single" w:sz="4" w:space="0" w:color="auto"/>
            </w:tcBorders>
            <w:vAlign w:val="center"/>
          </w:tcPr>
          <w:p w14:paraId="24A237C2" w14:textId="77777777" w:rsidR="009C6113" w:rsidRPr="00046033" w:rsidRDefault="009C6113" w:rsidP="00670AA1">
            <w:pPr>
              <w:pStyle w:val="OOPTabulka"/>
            </w:pPr>
            <w:r w:rsidRPr="00046033">
              <w:t>Reference voltage</w:t>
            </w:r>
          </w:p>
        </w:tc>
        <w:tc>
          <w:tcPr>
            <w:tcW w:w="1113" w:type="dxa"/>
            <w:tcBorders>
              <w:top w:val="single" w:sz="4" w:space="0" w:color="auto"/>
              <w:left w:val="single" w:sz="4" w:space="0" w:color="auto"/>
              <w:bottom w:val="single" w:sz="4" w:space="0" w:color="auto"/>
              <w:right w:val="single" w:sz="4" w:space="0" w:color="auto"/>
            </w:tcBorders>
            <w:vAlign w:val="center"/>
          </w:tcPr>
          <w:p w14:paraId="7E41E178" w14:textId="208A430A" w:rsidR="009C6113" w:rsidRPr="00046033" w:rsidRDefault="009C6113" w:rsidP="00670AA1">
            <w:pPr>
              <w:pStyle w:val="OOPTabulka"/>
              <w:rPr>
                <w:rFonts w:eastAsia="Arial Unicode MS"/>
              </w:rPr>
            </w:pPr>
            <w:r w:rsidRPr="00046033">
              <w:t>±1.0%</w:t>
            </w:r>
          </w:p>
        </w:tc>
        <w:tc>
          <w:tcPr>
            <w:tcW w:w="1182" w:type="dxa"/>
            <w:tcBorders>
              <w:top w:val="single" w:sz="4" w:space="0" w:color="auto"/>
              <w:left w:val="single" w:sz="4" w:space="0" w:color="auto"/>
              <w:bottom w:val="single" w:sz="4" w:space="0" w:color="auto"/>
              <w:right w:val="single" w:sz="4" w:space="0" w:color="auto"/>
            </w:tcBorders>
            <w:vAlign w:val="center"/>
          </w:tcPr>
          <w:p w14:paraId="4073AA2F" w14:textId="733AA514" w:rsidR="009C6113" w:rsidRPr="00046033" w:rsidRDefault="009C6113" w:rsidP="00670AA1">
            <w:pPr>
              <w:pStyle w:val="OOPTabulka"/>
              <w:rPr>
                <w:rFonts w:eastAsia="Arial Unicode MS"/>
              </w:rPr>
            </w:pPr>
            <w:r w:rsidRPr="00046033">
              <w:t>±1.0%</w:t>
            </w:r>
          </w:p>
        </w:tc>
        <w:tc>
          <w:tcPr>
            <w:tcW w:w="0" w:type="auto"/>
            <w:tcBorders>
              <w:top w:val="single" w:sz="4" w:space="0" w:color="auto"/>
              <w:left w:val="single" w:sz="4" w:space="0" w:color="auto"/>
              <w:bottom w:val="single" w:sz="4" w:space="0" w:color="auto"/>
              <w:right w:val="single" w:sz="4" w:space="0" w:color="auto"/>
            </w:tcBorders>
            <w:vAlign w:val="center"/>
          </w:tcPr>
          <w:p w14:paraId="3054B500" w14:textId="2BDBF74A" w:rsidR="009C6113" w:rsidRPr="00046033" w:rsidRDefault="009C6113" w:rsidP="00670AA1">
            <w:pPr>
              <w:pStyle w:val="OOPTabulka"/>
            </w:pPr>
            <w:r w:rsidRPr="00046033">
              <w:t>±1.0%</w:t>
            </w:r>
          </w:p>
        </w:tc>
        <w:tc>
          <w:tcPr>
            <w:tcW w:w="1189" w:type="dxa"/>
            <w:tcBorders>
              <w:top w:val="single" w:sz="4" w:space="0" w:color="auto"/>
              <w:left w:val="single" w:sz="4" w:space="0" w:color="auto"/>
              <w:bottom w:val="single" w:sz="4" w:space="0" w:color="auto"/>
              <w:right w:val="single" w:sz="12" w:space="0" w:color="auto"/>
            </w:tcBorders>
            <w:vAlign w:val="center"/>
          </w:tcPr>
          <w:p w14:paraId="3CB0985E" w14:textId="30AA91A6" w:rsidR="009C6113" w:rsidRPr="00046033" w:rsidRDefault="009C6113" w:rsidP="00670AA1">
            <w:pPr>
              <w:pStyle w:val="OOPTabulka"/>
            </w:pPr>
            <w:r w:rsidRPr="00046033">
              <w:t>±1.0%</w:t>
            </w:r>
          </w:p>
        </w:tc>
      </w:tr>
      <w:tr w:rsidR="009C6113" w:rsidRPr="00046033" w14:paraId="5586EE62"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6124344A" w14:textId="77777777" w:rsidR="009C6113" w:rsidRPr="00046033" w:rsidRDefault="009C6113" w:rsidP="00670AA1">
            <w:pPr>
              <w:pStyle w:val="OOPTabulka"/>
              <w:jc w:val="left"/>
            </w:pPr>
            <w:r w:rsidRPr="00046033">
              <w:t>Frequency</w:t>
            </w:r>
          </w:p>
        </w:tc>
        <w:tc>
          <w:tcPr>
            <w:tcW w:w="1779" w:type="dxa"/>
            <w:tcBorders>
              <w:top w:val="single" w:sz="4" w:space="0" w:color="auto"/>
              <w:left w:val="single" w:sz="4" w:space="0" w:color="auto"/>
              <w:bottom w:val="single" w:sz="4" w:space="0" w:color="auto"/>
              <w:right w:val="single" w:sz="4" w:space="0" w:color="auto"/>
            </w:tcBorders>
            <w:vAlign w:val="center"/>
          </w:tcPr>
          <w:p w14:paraId="44F6E31C" w14:textId="77777777" w:rsidR="009C6113" w:rsidRPr="00046033" w:rsidRDefault="009C6113" w:rsidP="00670AA1">
            <w:pPr>
              <w:pStyle w:val="OOPTabulka"/>
            </w:pPr>
            <w:r w:rsidRPr="00046033">
              <w:t>Reference frequency</w:t>
            </w:r>
          </w:p>
        </w:tc>
        <w:tc>
          <w:tcPr>
            <w:tcW w:w="1113" w:type="dxa"/>
            <w:tcBorders>
              <w:top w:val="single" w:sz="4" w:space="0" w:color="auto"/>
              <w:left w:val="single" w:sz="4" w:space="0" w:color="auto"/>
              <w:bottom w:val="single" w:sz="4" w:space="0" w:color="auto"/>
              <w:right w:val="single" w:sz="4" w:space="0" w:color="auto"/>
            </w:tcBorders>
            <w:vAlign w:val="center"/>
          </w:tcPr>
          <w:p w14:paraId="4E73760C" w14:textId="1AA256E3" w:rsidR="009C6113" w:rsidRPr="00046033" w:rsidRDefault="009C6113" w:rsidP="00670AA1">
            <w:pPr>
              <w:pStyle w:val="OOPTabulka"/>
              <w:rPr>
                <w:rFonts w:eastAsia="Arial Unicode MS"/>
              </w:rPr>
            </w:pPr>
            <w:r w:rsidRPr="00046033">
              <w:t>±0.3%</w:t>
            </w:r>
          </w:p>
        </w:tc>
        <w:tc>
          <w:tcPr>
            <w:tcW w:w="1182" w:type="dxa"/>
            <w:tcBorders>
              <w:top w:val="single" w:sz="4" w:space="0" w:color="auto"/>
              <w:left w:val="single" w:sz="4" w:space="0" w:color="auto"/>
              <w:bottom w:val="single" w:sz="4" w:space="0" w:color="auto"/>
              <w:right w:val="single" w:sz="4" w:space="0" w:color="auto"/>
            </w:tcBorders>
            <w:vAlign w:val="center"/>
          </w:tcPr>
          <w:p w14:paraId="3E849223" w14:textId="60EC042D" w:rsidR="009C6113" w:rsidRPr="00046033" w:rsidRDefault="009C6113" w:rsidP="00670AA1">
            <w:pPr>
              <w:pStyle w:val="OOPTabulka"/>
              <w:rPr>
                <w:rFonts w:eastAsia="Arial Unicode MS"/>
              </w:rPr>
            </w:pPr>
            <w:r w:rsidRPr="00046033">
              <w:t>±0.3%</w:t>
            </w:r>
          </w:p>
        </w:tc>
        <w:tc>
          <w:tcPr>
            <w:tcW w:w="0" w:type="auto"/>
            <w:tcBorders>
              <w:top w:val="single" w:sz="4" w:space="0" w:color="auto"/>
              <w:left w:val="single" w:sz="4" w:space="0" w:color="auto"/>
              <w:bottom w:val="single" w:sz="4" w:space="0" w:color="auto"/>
              <w:right w:val="single" w:sz="4" w:space="0" w:color="auto"/>
            </w:tcBorders>
            <w:vAlign w:val="center"/>
          </w:tcPr>
          <w:p w14:paraId="7EE71224" w14:textId="596917A6" w:rsidR="009C6113" w:rsidRPr="00046033" w:rsidRDefault="009C6113" w:rsidP="00670AA1">
            <w:pPr>
              <w:pStyle w:val="OOPTabulka"/>
            </w:pPr>
            <w:r w:rsidRPr="00046033">
              <w:t>±0.5%</w:t>
            </w:r>
          </w:p>
        </w:tc>
        <w:tc>
          <w:tcPr>
            <w:tcW w:w="1189" w:type="dxa"/>
            <w:tcBorders>
              <w:top w:val="single" w:sz="4" w:space="0" w:color="auto"/>
              <w:left w:val="single" w:sz="4" w:space="0" w:color="auto"/>
              <w:bottom w:val="single" w:sz="4" w:space="0" w:color="auto"/>
              <w:right w:val="single" w:sz="12" w:space="0" w:color="auto"/>
            </w:tcBorders>
            <w:vAlign w:val="center"/>
          </w:tcPr>
          <w:p w14:paraId="01AFEF96" w14:textId="2FBD2B53" w:rsidR="009C6113" w:rsidRPr="00046033" w:rsidRDefault="009C6113" w:rsidP="00670AA1">
            <w:pPr>
              <w:pStyle w:val="OOPTabulka"/>
            </w:pPr>
            <w:r w:rsidRPr="00046033">
              <w:t>±0.5%</w:t>
            </w:r>
          </w:p>
        </w:tc>
      </w:tr>
      <w:tr w:rsidR="009C6113" w:rsidRPr="00046033" w14:paraId="56C560F8"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34741BD7" w14:textId="77777777" w:rsidR="009C6113" w:rsidRPr="00046033" w:rsidRDefault="009C6113" w:rsidP="00670AA1">
            <w:pPr>
              <w:pStyle w:val="OOPTabulka"/>
              <w:jc w:val="left"/>
            </w:pPr>
            <w:r w:rsidRPr="00046033">
              <w:t>Phase sequence</w:t>
            </w:r>
          </w:p>
        </w:tc>
        <w:tc>
          <w:tcPr>
            <w:tcW w:w="1779" w:type="dxa"/>
            <w:tcBorders>
              <w:top w:val="single" w:sz="4" w:space="0" w:color="auto"/>
              <w:left w:val="single" w:sz="4" w:space="0" w:color="auto"/>
              <w:bottom w:val="single" w:sz="4" w:space="0" w:color="auto"/>
              <w:right w:val="single" w:sz="4" w:space="0" w:color="auto"/>
            </w:tcBorders>
            <w:vAlign w:val="center"/>
          </w:tcPr>
          <w:p w14:paraId="655CE9B6" w14:textId="77777777" w:rsidR="009C6113" w:rsidRPr="00046033" w:rsidRDefault="009C6113" w:rsidP="00670AA1">
            <w:pPr>
              <w:pStyle w:val="OOPTabulka"/>
            </w:pPr>
            <w:r w:rsidRPr="00046033">
              <w:t>L1 – L2 – L3</w:t>
            </w:r>
          </w:p>
        </w:tc>
        <w:tc>
          <w:tcPr>
            <w:tcW w:w="1113" w:type="dxa"/>
            <w:tcBorders>
              <w:top w:val="single" w:sz="4" w:space="0" w:color="auto"/>
              <w:left w:val="single" w:sz="4" w:space="0" w:color="auto"/>
              <w:bottom w:val="single" w:sz="4" w:space="0" w:color="auto"/>
              <w:right w:val="single" w:sz="4" w:space="0" w:color="auto"/>
            </w:tcBorders>
            <w:vAlign w:val="center"/>
          </w:tcPr>
          <w:p w14:paraId="387EC675" w14:textId="77777777" w:rsidR="009C6113" w:rsidRPr="00046033" w:rsidRDefault="009C6113" w:rsidP="00670AA1">
            <w:pPr>
              <w:pStyle w:val="OOPTabulka"/>
            </w:pPr>
            <w:r w:rsidRPr="00046033">
              <w:t>–</w:t>
            </w:r>
          </w:p>
        </w:tc>
        <w:tc>
          <w:tcPr>
            <w:tcW w:w="1182" w:type="dxa"/>
            <w:tcBorders>
              <w:top w:val="single" w:sz="4" w:space="0" w:color="auto"/>
              <w:left w:val="single" w:sz="4" w:space="0" w:color="auto"/>
              <w:bottom w:val="single" w:sz="4" w:space="0" w:color="auto"/>
              <w:right w:val="single" w:sz="4" w:space="0" w:color="auto"/>
            </w:tcBorders>
            <w:vAlign w:val="center"/>
          </w:tcPr>
          <w:p w14:paraId="72903A16" w14:textId="77777777" w:rsidR="009C6113" w:rsidRPr="00046033" w:rsidRDefault="009C6113" w:rsidP="00670AA1">
            <w:pPr>
              <w:pStyle w:val="OOPTabulka"/>
            </w:pPr>
            <w:r w:rsidRPr="00046033">
              <w:t>–</w:t>
            </w:r>
          </w:p>
        </w:tc>
        <w:tc>
          <w:tcPr>
            <w:tcW w:w="0" w:type="auto"/>
            <w:tcBorders>
              <w:top w:val="single" w:sz="4" w:space="0" w:color="auto"/>
              <w:left w:val="single" w:sz="4" w:space="0" w:color="auto"/>
              <w:bottom w:val="single" w:sz="4" w:space="0" w:color="auto"/>
              <w:right w:val="single" w:sz="4" w:space="0" w:color="auto"/>
            </w:tcBorders>
            <w:vAlign w:val="center"/>
          </w:tcPr>
          <w:p w14:paraId="2211580D" w14:textId="77777777" w:rsidR="009C6113" w:rsidRPr="00046033" w:rsidRDefault="009C6113" w:rsidP="00670AA1">
            <w:pPr>
              <w:pStyle w:val="OOPTabulka"/>
            </w:pPr>
            <w:r w:rsidRPr="00046033">
              <w:t>–</w:t>
            </w:r>
          </w:p>
        </w:tc>
        <w:tc>
          <w:tcPr>
            <w:tcW w:w="1189" w:type="dxa"/>
            <w:tcBorders>
              <w:top w:val="single" w:sz="4" w:space="0" w:color="auto"/>
              <w:left w:val="single" w:sz="4" w:space="0" w:color="auto"/>
              <w:bottom w:val="single" w:sz="4" w:space="0" w:color="auto"/>
              <w:right w:val="single" w:sz="12" w:space="0" w:color="auto"/>
            </w:tcBorders>
            <w:vAlign w:val="center"/>
          </w:tcPr>
          <w:p w14:paraId="0E6BC085" w14:textId="77777777" w:rsidR="009C6113" w:rsidRPr="00046033" w:rsidRDefault="009C6113" w:rsidP="00670AA1">
            <w:pPr>
              <w:pStyle w:val="OOPTabulka"/>
            </w:pPr>
            <w:r w:rsidRPr="00046033">
              <w:t>–</w:t>
            </w:r>
          </w:p>
        </w:tc>
      </w:tr>
      <w:tr w:rsidR="009C6113" w:rsidRPr="00046033" w14:paraId="1D6418A5"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6D25DBD7" w14:textId="77777777" w:rsidR="009C6113" w:rsidRPr="00046033" w:rsidRDefault="009C6113" w:rsidP="00670AA1">
            <w:pPr>
              <w:pStyle w:val="OOPTabulka"/>
              <w:jc w:val="left"/>
            </w:pPr>
            <w:r w:rsidRPr="00046033">
              <w:t>Voltage asymmetry</w:t>
            </w:r>
          </w:p>
        </w:tc>
        <w:tc>
          <w:tcPr>
            <w:tcW w:w="1779" w:type="dxa"/>
            <w:tcBorders>
              <w:top w:val="single" w:sz="4" w:space="0" w:color="auto"/>
              <w:left w:val="single" w:sz="4" w:space="0" w:color="auto"/>
              <w:bottom w:val="single" w:sz="4" w:space="0" w:color="auto"/>
              <w:right w:val="single" w:sz="4" w:space="0" w:color="auto"/>
            </w:tcBorders>
            <w:vAlign w:val="center"/>
          </w:tcPr>
          <w:p w14:paraId="606FA776" w14:textId="77777777" w:rsidR="009C6113" w:rsidRPr="00046033" w:rsidRDefault="009C6113" w:rsidP="00670AA1">
            <w:pPr>
              <w:pStyle w:val="OOPTabulka"/>
              <w:rPr>
                <w:highlight w:val="yellow"/>
              </w:rPr>
            </w:pPr>
            <w:r w:rsidRPr="00046033">
              <w:t>All phases connected</w:t>
            </w:r>
          </w:p>
        </w:tc>
        <w:tc>
          <w:tcPr>
            <w:tcW w:w="1113" w:type="dxa"/>
            <w:tcBorders>
              <w:top w:val="single" w:sz="4" w:space="0" w:color="auto"/>
              <w:left w:val="single" w:sz="4" w:space="0" w:color="auto"/>
              <w:bottom w:val="single" w:sz="4" w:space="0" w:color="auto"/>
              <w:right w:val="single" w:sz="4" w:space="0" w:color="auto"/>
            </w:tcBorders>
            <w:vAlign w:val="center"/>
          </w:tcPr>
          <w:p w14:paraId="36784A7C" w14:textId="77777777" w:rsidR="009C6113" w:rsidRPr="00046033" w:rsidRDefault="009C6113" w:rsidP="00670AA1">
            <w:pPr>
              <w:pStyle w:val="OOPTabulka"/>
            </w:pPr>
            <w:r w:rsidRPr="00046033">
              <w:t>–</w:t>
            </w:r>
          </w:p>
        </w:tc>
        <w:tc>
          <w:tcPr>
            <w:tcW w:w="1182" w:type="dxa"/>
            <w:tcBorders>
              <w:top w:val="single" w:sz="4" w:space="0" w:color="auto"/>
              <w:left w:val="single" w:sz="4" w:space="0" w:color="auto"/>
              <w:bottom w:val="single" w:sz="4" w:space="0" w:color="auto"/>
              <w:right w:val="single" w:sz="4" w:space="0" w:color="auto"/>
            </w:tcBorders>
            <w:vAlign w:val="center"/>
          </w:tcPr>
          <w:p w14:paraId="3FCE511C" w14:textId="77777777" w:rsidR="009C6113" w:rsidRPr="00046033" w:rsidRDefault="009C6113" w:rsidP="00670AA1">
            <w:pPr>
              <w:pStyle w:val="OOPTabulka"/>
            </w:pPr>
            <w:r w:rsidRPr="00046033">
              <w:t>–</w:t>
            </w:r>
          </w:p>
        </w:tc>
        <w:tc>
          <w:tcPr>
            <w:tcW w:w="0" w:type="auto"/>
            <w:tcBorders>
              <w:top w:val="single" w:sz="4" w:space="0" w:color="auto"/>
              <w:left w:val="single" w:sz="4" w:space="0" w:color="auto"/>
              <w:bottom w:val="single" w:sz="4" w:space="0" w:color="auto"/>
              <w:right w:val="single" w:sz="4" w:space="0" w:color="auto"/>
            </w:tcBorders>
            <w:vAlign w:val="center"/>
          </w:tcPr>
          <w:p w14:paraId="690A85BF" w14:textId="77777777" w:rsidR="009C6113" w:rsidRPr="00046033" w:rsidRDefault="009C6113" w:rsidP="00670AA1">
            <w:pPr>
              <w:pStyle w:val="OOPTabulka"/>
            </w:pPr>
            <w:r w:rsidRPr="00046033">
              <w:t>–</w:t>
            </w:r>
          </w:p>
        </w:tc>
        <w:tc>
          <w:tcPr>
            <w:tcW w:w="1189" w:type="dxa"/>
            <w:tcBorders>
              <w:top w:val="single" w:sz="4" w:space="0" w:color="auto"/>
              <w:left w:val="single" w:sz="4" w:space="0" w:color="auto"/>
              <w:bottom w:val="single" w:sz="4" w:space="0" w:color="auto"/>
              <w:right w:val="single" w:sz="12" w:space="0" w:color="auto"/>
            </w:tcBorders>
            <w:vAlign w:val="center"/>
          </w:tcPr>
          <w:p w14:paraId="53B9E3C7" w14:textId="77777777" w:rsidR="009C6113" w:rsidRPr="00046033" w:rsidRDefault="009C6113" w:rsidP="00670AA1">
            <w:pPr>
              <w:pStyle w:val="OOPTabulka"/>
            </w:pPr>
            <w:r w:rsidRPr="00046033">
              <w:t>–</w:t>
            </w:r>
          </w:p>
        </w:tc>
      </w:tr>
      <w:tr w:rsidR="009C6113" w:rsidRPr="00046033" w14:paraId="6E81E3CB" w14:textId="77777777"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14:paraId="24123322" w14:textId="77777777" w:rsidR="009C6113" w:rsidRPr="00046033" w:rsidRDefault="009C6113" w:rsidP="00670AA1">
            <w:pPr>
              <w:pStyle w:val="OOPTabulka"/>
              <w:jc w:val="left"/>
            </w:pPr>
            <w:r w:rsidRPr="00046033">
              <w:t>Waveform</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14:paraId="694053E0" w14:textId="77777777" w:rsidR="009C6113" w:rsidRPr="00046033" w:rsidRDefault="009C6113" w:rsidP="00670AA1">
            <w:pPr>
              <w:pStyle w:val="OOPTabulka"/>
            </w:pPr>
            <w:r w:rsidRPr="00046033">
              <w:t>Sine voltage</w:t>
            </w: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63DE9EE0" w14:textId="77777777" w:rsidR="009C6113" w:rsidRPr="00046033" w:rsidRDefault="009C6113" w:rsidP="00670AA1">
            <w:pPr>
              <w:pStyle w:val="OOPTabulka"/>
            </w:pPr>
            <w:r w:rsidRPr="00046033">
              <w:t>Non-linear distortion factor less than</w:t>
            </w:r>
          </w:p>
        </w:tc>
      </w:tr>
      <w:tr w:rsidR="009C6113" w:rsidRPr="00046033" w14:paraId="333AFB11" w14:textId="77777777"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14:paraId="080CDC95" w14:textId="77777777" w:rsidR="009C6113" w:rsidRPr="00046033"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14:paraId="70770117" w14:textId="77777777" w:rsidR="009C6113" w:rsidRPr="00046033"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14:paraId="2071BBB4" w14:textId="0733D7D6" w:rsidR="009C6113" w:rsidRPr="00046033" w:rsidRDefault="009C6113" w:rsidP="00670AA1">
            <w:pPr>
              <w:pStyle w:val="OOPTabulka"/>
            </w:pPr>
            <w:r w:rsidRPr="00046033">
              <w:t>2%</w:t>
            </w:r>
          </w:p>
        </w:tc>
        <w:tc>
          <w:tcPr>
            <w:tcW w:w="1182" w:type="dxa"/>
            <w:tcBorders>
              <w:top w:val="single" w:sz="4" w:space="0" w:color="auto"/>
              <w:left w:val="single" w:sz="4" w:space="0" w:color="auto"/>
              <w:bottom w:val="single" w:sz="4" w:space="0" w:color="auto"/>
              <w:right w:val="single" w:sz="4" w:space="0" w:color="auto"/>
            </w:tcBorders>
            <w:vAlign w:val="center"/>
          </w:tcPr>
          <w:p w14:paraId="463AB50B" w14:textId="6AEBE78F" w:rsidR="009C6113" w:rsidRPr="00046033" w:rsidRDefault="009C6113" w:rsidP="00670AA1">
            <w:pPr>
              <w:pStyle w:val="OOPTabulka"/>
            </w:pPr>
            <w:r w:rsidRPr="00046033">
              <w:t>2%</w:t>
            </w:r>
          </w:p>
        </w:tc>
        <w:tc>
          <w:tcPr>
            <w:tcW w:w="0" w:type="auto"/>
            <w:tcBorders>
              <w:top w:val="single" w:sz="4" w:space="0" w:color="auto"/>
              <w:left w:val="single" w:sz="4" w:space="0" w:color="auto"/>
              <w:bottom w:val="single" w:sz="4" w:space="0" w:color="auto"/>
              <w:right w:val="single" w:sz="4" w:space="0" w:color="auto"/>
            </w:tcBorders>
            <w:vAlign w:val="center"/>
          </w:tcPr>
          <w:p w14:paraId="554039DE" w14:textId="771F4957" w:rsidR="009C6113" w:rsidRPr="00046033" w:rsidRDefault="009C6113" w:rsidP="00670AA1">
            <w:pPr>
              <w:pStyle w:val="OOPTabulka"/>
            </w:pPr>
            <w:r w:rsidRPr="00046033">
              <w:t>2%</w:t>
            </w:r>
          </w:p>
        </w:tc>
        <w:tc>
          <w:tcPr>
            <w:tcW w:w="1189" w:type="dxa"/>
            <w:tcBorders>
              <w:top w:val="single" w:sz="4" w:space="0" w:color="auto"/>
              <w:left w:val="single" w:sz="4" w:space="0" w:color="auto"/>
              <w:bottom w:val="single" w:sz="4" w:space="0" w:color="auto"/>
              <w:right w:val="single" w:sz="12" w:space="0" w:color="auto"/>
            </w:tcBorders>
            <w:vAlign w:val="center"/>
          </w:tcPr>
          <w:p w14:paraId="1BF8CF72" w14:textId="064D7A22" w:rsidR="009C6113" w:rsidRPr="00046033" w:rsidRDefault="009C6113" w:rsidP="00670AA1">
            <w:pPr>
              <w:pStyle w:val="OOPTabulka"/>
            </w:pPr>
            <w:r w:rsidRPr="00046033">
              <w:t>3%</w:t>
            </w:r>
          </w:p>
        </w:tc>
      </w:tr>
      <w:tr w:rsidR="009C6113" w:rsidRPr="00046033" w14:paraId="0B1773B2"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78BE8CEB" w14:textId="77777777" w:rsidR="009C6113" w:rsidRPr="00046033" w:rsidRDefault="009C6113" w:rsidP="00670AA1">
            <w:pPr>
              <w:pStyle w:val="OOPTabulka"/>
              <w:jc w:val="left"/>
            </w:pPr>
            <w:r w:rsidRPr="00046033">
              <w:t>Direct magnetic induction of external origin</w:t>
            </w:r>
          </w:p>
        </w:tc>
        <w:tc>
          <w:tcPr>
            <w:tcW w:w="1779" w:type="dxa"/>
            <w:tcBorders>
              <w:top w:val="single" w:sz="4" w:space="0" w:color="auto"/>
              <w:left w:val="single" w:sz="4" w:space="0" w:color="auto"/>
              <w:bottom w:val="single" w:sz="4" w:space="0" w:color="auto"/>
              <w:right w:val="single" w:sz="4" w:space="0" w:color="auto"/>
            </w:tcBorders>
            <w:vAlign w:val="center"/>
          </w:tcPr>
          <w:p w14:paraId="41311A18" w14:textId="77777777" w:rsidR="009C6113" w:rsidRPr="00046033" w:rsidRDefault="00670AA1" w:rsidP="00670AA1">
            <w:pPr>
              <w:pStyle w:val="OOPTabulka"/>
            </w:pPr>
            <w:r w:rsidRPr="00046033">
              <w:t>Equal to zero</w:t>
            </w:r>
          </w:p>
        </w:tc>
        <w:tc>
          <w:tcPr>
            <w:tcW w:w="1113" w:type="dxa"/>
            <w:tcBorders>
              <w:top w:val="single" w:sz="4" w:space="0" w:color="auto"/>
              <w:left w:val="single" w:sz="4" w:space="0" w:color="auto"/>
              <w:bottom w:val="single" w:sz="4" w:space="0" w:color="auto"/>
              <w:right w:val="single" w:sz="4" w:space="0" w:color="auto"/>
            </w:tcBorders>
            <w:vAlign w:val="center"/>
          </w:tcPr>
          <w:p w14:paraId="13C2D4FA" w14:textId="77777777" w:rsidR="009C6113" w:rsidRPr="00046033" w:rsidRDefault="009C6113" w:rsidP="00670AA1">
            <w:pPr>
              <w:pStyle w:val="OOPTabulka"/>
            </w:pPr>
            <w:r w:rsidRPr="00046033">
              <w:t>–</w:t>
            </w:r>
          </w:p>
        </w:tc>
        <w:tc>
          <w:tcPr>
            <w:tcW w:w="1182" w:type="dxa"/>
            <w:tcBorders>
              <w:top w:val="single" w:sz="4" w:space="0" w:color="auto"/>
              <w:left w:val="single" w:sz="4" w:space="0" w:color="auto"/>
              <w:bottom w:val="single" w:sz="4" w:space="0" w:color="auto"/>
              <w:right w:val="single" w:sz="4" w:space="0" w:color="auto"/>
            </w:tcBorders>
            <w:vAlign w:val="center"/>
          </w:tcPr>
          <w:p w14:paraId="34712E86" w14:textId="77777777" w:rsidR="009C6113" w:rsidRPr="00046033" w:rsidRDefault="009C6113" w:rsidP="00670AA1">
            <w:pPr>
              <w:pStyle w:val="OOPTabulka"/>
            </w:pPr>
            <w:r w:rsidRPr="00046033">
              <w:t>–</w:t>
            </w:r>
          </w:p>
        </w:tc>
        <w:tc>
          <w:tcPr>
            <w:tcW w:w="0" w:type="auto"/>
            <w:tcBorders>
              <w:top w:val="single" w:sz="4" w:space="0" w:color="auto"/>
              <w:left w:val="single" w:sz="4" w:space="0" w:color="auto"/>
              <w:bottom w:val="single" w:sz="4" w:space="0" w:color="auto"/>
              <w:right w:val="single" w:sz="4" w:space="0" w:color="auto"/>
            </w:tcBorders>
            <w:vAlign w:val="center"/>
          </w:tcPr>
          <w:p w14:paraId="75128AE4" w14:textId="77777777" w:rsidR="009C6113" w:rsidRPr="00046033" w:rsidRDefault="009C6113" w:rsidP="00670AA1">
            <w:pPr>
              <w:pStyle w:val="OOPTabulka"/>
            </w:pPr>
            <w:r w:rsidRPr="00046033">
              <w:t>–</w:t>
            </w:r>
          </w:p>
        </w:tc>
        <w:tc>
          <w:tcPr>
            <w:tcW w:w="1189" w:type="dxa"/>
            <w:tcBorders>
              <w:top w:val="single" w:sz="4" w:space="0" w:color="auto"/>
              <w:left w:val="single" w:sz="4" w:space="0" w:color="auto"/>
              <w:bottom w:val="single" w:sz="4" w:space="0" w:color="auto"/>
              <w:right w:val="single" w:sz="12" w:space="0" w:color="auto"/>
            </w:tcBorders>
            <w:vAlign w:val="center"/>
          </w:tcPr>
          <w:p w14:paraId="63674037" w14:textId="77777777" w:rsidR="009C6113" w:rsidRPr="00046033" w:rsidRDefault="009C6113" w:rsidP="00670AA1">
            <w:pPr>
              <w:pStyle w:val="OOPTabulka"/>
            </w:pPr>
            <w:r w:rsidRPr="00046033">
              <w:t>–</w:t>
            </w:r>
          </w:p>
        </w:tc>
      </w:tr>
      <w:tr w:rsidR="009C6113" w:rsidRPr="00046033" w14:paraId="47B17469" w14:textId="77777777" w:rsidTr="00670AA1">
        <w:trPr>
          <w:jc w:val="center"/>
        </w:trPr>
        <w:tc>
          <w:tcPr>
            <w:tcW w:w="2880" w:type="dxa"/>
            <w:vMerge w:val="restart"/>
            <w:tcBorders>
              <w:top w:val="single" w:sz="4" w:space="0" w:color="auto"/>
              <w:left w:val="single" w:sz="12" w:space="0" w:color="auto"/>
              <w:bottom w:val="single" w:sz="4" w:space="0" w:color="auto"/>
              <w:right w:val="single" w:sz="4" w:space="0" w:color="auto"/>
            </w:tcBorders>
            <w:vAlign w:val="center"/>
          </w:tcPr>
          <w:p w14:paraId="1DBE34DB" w14:textId="77777777" w:rsidR="009C6113" w:rsidRPr="00046033" w:rsidRDefault="009C6113" w:rsidP="00670AA1">
            <w:pPr>
              <w:pStyle w:val="OOPTabulka"/>
              <w:jc w:val="left"/>
            </w:pPr>
            <w:r w:rsidRPr="00046033">
              <w:t>Alternating magnetic induction of external origin at reference frequency</w:t>
            </w:r>
          </w:p>
        </w:tc>
        <w:tc>
          <w:tcPr>
            <w:tcW w:w="1779" w:type="dxa"/>
            <w:vMerge w:val="restart"/>
            <w:tcBorders>
              <w:top w:val="single" w:sz="4" w:space="0" w:color="auto"/>
              <w:left w:val="single" w:sz="4" w:space="0" w:color="auto"/>
              <w:bottom w:val="single" w:sz="4" w:space="0" w:color="auto"/>
              <w:right w:val="single" w:sz="4" w:space="0" w:color="auto"/>
            </w:tcBorders>
            <w:vAlign w:val="center"/>
          </w:tcPr>
          <w:p w14:paraId="24FE6A16" w14:textId="77777777" w:rsidR="009C6113" w:rsidRPr="00046033" w:rsidRDefault="009C6113" w:rsidP="00670AA1">
            <w:pPr>
              <w:pStyle w:val="OOPTabulka"/>
            </w:pPr>
            <w:r w:rsidRPr="00046033">
              <w:t>Magnetic induction equal to zero</w:t>
            </w:r>
          </w:p>
        </w:tc>
        <w:tc>
          <w:tcPr>
            <w:tcW w:w="4369" w:type="dxa"/>
            <w:gridSpan w:val="4"/>
            <w:tcBorders>
              <w:top w:val="single" w:sz="4" w:space="0" w:color="auto"/>
              <w:left w:val="single" w:sz="4" w:space="0" w:color="auto"/>
              <w:bottom w:val="single" w:sz="4" w:space="0" w:color="auto"/>
              <w:right w:val="single" w:sz="12" w:space="0" w:color="auto"/>
            </w:tcBorders>
            <w:vAlign w:val="center"/>
          </w:tcPr>
          <w:p w14:paraId="4F388E21" w14:textId="77777777" w:rsidR="009C6113" w:rsidRPr="00046033" w:rsidRDefault="009C6113" w:rsidP="00670AA1">
            <w:pPr>
              <w:pStyle w:val="OOPTabulka"/>
            </w:pPr>
            <w:r w:rsidRPr="00046033">
              <w:t>Induction value causing an error shift not greater than:</w:t>
            </w:r>
          </w:p>
        </w:tc>
      </w:tr>
      <w:tr w:rsidR="009C6113" w:rsidRPr="00046033" w14:paraId="1480DBF8" w14:textId="77777777" w:rsidTr="00670AA1">
        <w:trPr>
          <w:jc w:val="center"/>
        </w:trPr>
        <w:tc>
          <w:tcPr>
            <w:tcW w:w="2880" w:type="dxa"/>
            <w:vMerge/>
            <w:tcBorders>
              <w:top w:val="single" w:sz="4" w:space="0" w:color="auto"/>
              <w:left w:val="single" w:sz="12" w:space="0" w:color="auto"/>
              <w:bottom w:val="single" w:sz="4" w:space="0" w:color="auto"/>
              <w:right w:val="single" w:sz="4" w:space="0" w:color="auto"/>
            </w:tcBorders>
            <w:vAlign w:val="center"/>
          </w:tcPr>
          <w:p w14:paraId="7DCBB39C" w14:textId="77777777" w:rsidR="009C6113" w:rsidRPr="00046033" w:rsidRDefault="009C6113" w:rsidP="00670AA1">
            <w:pPr>
              <w:pStyle w:val="OOPTabulka"/>
              <w:jc w:val="left"/>
            </w:pPr>
          </w:p>
        </w:tc>
        <w:tc>
          <w:tcPr>
            <w:tcW w:w="1779" w:type="dxa"/>
            <w:vMerge/>
            <w:tcBorders>
              <w:top w:val="single" w:sz="4" w:space="0" w:color="auto"/>
              <w:left w:val="single" w:sz="4" w:space="0" w:color="auto"/>
              <w:bottom w:val="single" w:sz="4" w:space="0" w:color="auto"/>
              <w:right w:val="single" w:sz="4" w:space="0" w:color="auto"/>
            </w:tcBorders>
            <w:vAlign w:val="center"/>
          </w:tcPr>
          <w:p w14:paraId="0AB67537" w14:textId="77777777" w:rsidR="009C6113" w:rsidRPr="00046033" w:rsidRDefault="009C6113" w:rsidP="00670AA1">
            <w:pPr>
              <w:pStyle w:val="OOPTabulka"/>
            </w:pPr>
          </w:p>
        </w:tc>
        <w:tc>
          <w:tcPr>
            <w:tcW w:w="1113" w:type="dxa"/>
            <w:tcBorders>
              <w:top w:val="single" w:sz="4" w:space="0" w:color="auto"/>
              <w:left w:val="single" w:sz="4" w:space="0" w:color="auto"/>
              <w:bottom w:val="single" w:sz="4" w:space="0" w:color="auto"/>
              <w:right w:val="single" w:sz="4" w:space="0" w:color="auto"/>
            </w:tcBorders>
            <w:vAlign w:val="center"/>
          </w:tcPr>
          <w:p w14:paraId="14BB771B" w14:textId="655310A3" w:rsidR="009C6113" w:rsidRPr="00046033" w:rsidRDefault="009C6113" w:rsidP="00670AA1">
            <w:pPr>
              <w:pStyle w:val="OOPTabulka"/>
              <w:rPr>
                <w:rFonts w:eastAsia="Arial Unicode MS"/>
              </w:rPr>
            </w:pPr>
            <w:r w:rsidRPr="00046033">
              <w:t>±0.3%</w:t>
            </w:r>
          </w:p>
        </w:tc>
        <w:tc>
          <w:tcPr>
            <w:tcW w:w="1182" w:type="dxa"/>
            <w:tcBorders>
              <w:top w:val="single" w:sz="4" w:space="0" w:color="auto"/>
              <w:left w:val="single" w:sz="4" w:space="0" w:color="auto"/>
              <w:bottom w:val="single" w:sz="4" w:space="0" w:color="auto"/>
              <w:right w:val="single" w:sz="4" w:space="0" w:color="auto"/>
            </w:tcBorders>
            <w:vAlign w:val="center"/>
          </w:tcPr>
          <w:p w14:paraId="76D4FC28" w14:textId="3EB23673" w:rsidR="009C6113" w:rsidRPr="00046033" w:rsidRDefault="009C6113" w:rsidP="00670AA1">
            <w:pPr>
              <w:pStyle w:val="OOPTabulka"/>
              <w:rPr>
                <w:rFonts w:eastAsia="Arial Unicode MS"/>
              </w:rPr>
            </w:pPr>
            <w:r w:rsidRPr="00046033">
              <w:t>±0.3%</w:t>
            </w:r>
          </w:p>
        </w:tc>
        <w:tc>
          <w:tcPr>
            <w:tcW w:w="0" w:type="auto"/>
            <w:tcBorders>
              <w:top w:val="single" w:sz="4" w:space="0" w:color="auto"/>
              <w:left w:val="single" w:sz="4" w:space="0" w:color="auto"/>
              <w:bottom w:val="single" w:sz="4" w:space="0" w:color="auto"/>
              <w:right w:val="single" w:sz="4" w:space="0" w:color="auto"/>
            </w:tcBorders>
            <w:vAlign w:val="center"/>
          </w:tcPr>
          <w:p w14:paraId="63DA70F5" w14:textId="55DFAF92" w:rsidR="009C6113" w:rsidRPr="00046033" w:rsidRDefault="009C6113" w:rsidP="00670AA1">
            <w:pPr>
              <w:pStyle w:val="OOPTabulka"/>
            </w:pPr>
            <w:r w:rsidRPr="00046033">
              <w:t>±0.3%</w:t>
            </w:r>
          </w:p>
        </w:tc>
        <w:tc>
          <w:tcPr>
            <w:tcW w:w="1189" w:type="dxa"/>
            <w:tcBorders>
              <w:top w:val="single" w:sz="4" w:space="0" w:color="auto"/>
              <w:left w:val="single" w:sz="4" w:space="0" w:color="auto"/>
              <w:bottom w:val="single" w:sz="4" w:space="0" w:color="auto"/>
              <w:right w:val="single" w:sz="12" w:space="0" w:color="auto"/>
            </w:tcBorders>
            <w:vAlign w:val="center"/>
          </w:tcPr>
          <w:p w14:paraId="4E2C4C88" w14:textId="015F4D0F" w:rsidR="009C6113" w:rsidRPr="00046033" w:rsidRDefault="009C6113" w:rsidP="00670AA1">
            <w:pPr>
              <w:pStyle w:val="OOPTabulka"/>
            </w:pPr>
            <w:r w:rsidRPr="00046033">
              <w:t>±0.3%</w:t>
            </w:r>
          </w:p>
        </w:tc>
      </w:tr>
      <w:tr w:rsidR="009C6113" w:rsidRPr="00046033" w14:paraId="7A49D4BA"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2E83756A" w14:textId="401BE3D5" w:rsidR="009C6113" w:rsidRPr="00046033" w:rsidRDefault="009C6113" w:rsidP="00670AA1">
            <w:pPr>
              <w:pStyle w:val="OOPTabulka"/>
              <w:suppressAutoHyphens/>
              <w:jc w:val="left"/>
            </w:pPr>
            <w:r w:rsidRPr="00046033">
              <w:t xml:space="preserve">Electromagnetic </w:t>
            </w:r>
            <w:r w:rsidR="00003119">
              <w:t>high</w:t>
            </w:r>
            <w:r w:rsidRPr="00046033">
              <w:t>-frequency fields, 30 kHz to 2 GHz</w:t>
            </w:r>
          </w:p>
        </w:tc>
        <w:tc>
          <w:tcPr>
            <w:tcW w:w="1779" w:type="dxa"/>
            <w:tcBorders>
              <w:top w:val="single" w:sz="4" w:space="0" w:color="auto"/>
              <w:left w:val="single" w:sz="4" w:space="0" w:color="auto"/>
              <w:bottom w:val="single" w:sz="4" w:space="0" w:color="auto"/>
              <w:right w:val="single" w:sz="4" w:space="0" w:color="auto"/>
            </w:tcBorders>
            <w:vAlign w:val="center"/>
          </w:tcPr>
          <w:p w14:paraId="043C1F74" w14:textId="77777777" w:rsidR="009C6113" w:rsidRPr="00046033" w:rsidRDefault="00670AA1" w:rsidP="00670AA1">
            <w:pPr>
              <w:pStyle w:val="OOPTabulka"/>
            </w:pPr>
            <w:r w:rsidRPr="00046033">
              <w:t>Equal to zero</w:t>
            </w:r>
          </w:p>
        </w:tc>
        <w:tc>
          <w:tcPr>
            <w:tcW w:w="1113" w:type="dxa"/>
            <w:tcBorders>
              <w:top w:val="single" w:sz="4" w:space="0" w:color="auto"/>
              <w:left w:val="single" w:sz="4" w:space="0" w:color="auto"/>
              <w:bottom w:val="single" w:sz="4" w:space="0" w:color="auto"/>
              <w:right w:val="single" w:sz="4" w:space="0" w:color="auto"/>
            </w:tcBorders>
            <w:vAlign w:val="center"/>
          </w:tcPr>
          <w:p w14:paraId="118F649C" w14:textId="77777777" w:rsidR="009C6113" w:rsidRPr="00046033" w:rsidRDefault="009C6113" w:rsidP="00670AA1">
            <w:pPr>
              <w:pStyle w:val="OOPTabulka"/>
            </w:pPr>
            <w:r w:rsidRPr="00046033">
              <w:t>&lt;1 V/m</w:t>
            </w:r>
          </w:p>
        </w:tc>
        <w:tc>
          <w:tcPr>
            <w:tcW w:w="1182" w:type="dxa"/>
            <w:tcBorders>
              <w:top w:val="single" w:sz="4" w:space="0" w:color="auto"/>
              <w:left w:val="single" w:sz="4" w:space="0" w:color="auto"/>
              <w:bottom w:val="single" w:sz="4" w:space="0" w:color="auto"/>
              <w:right w:val="single" w:sz="4" w:space="0" w:color="auto"/>
            </w:tcBorders>
            <w:vAlign w:val="center"/>
          </w:tcPr>
          <w:p w14:paraId="45136261" w14:textId="77777777" w:rsidR="009C6113" w:rsidRPr="00046033" w:rsidRDefault="009C6113" w:rsidP="00670AA1">
            <w:pPr>
              <w:pStyle w:val="OOPTabulka"/>
            </w:pPr>
            <w:r w:rsidRPr="00046033">
              <w:t>&lt;1 V/m</w:t>
            </w:r>
          </w:p>
        </w:tc>
        <w:tc>
          <w:tcPr>
            <w:tcW w:w="0" w:type="auto"/>
            <w:tcBorders>
              <w:top w:val="single" w:sz="4" w:space="0" w:color="auto"/>
              <w:left w:val="single" w:sz="4" w:space="0" w:color="auto"/>
              <w:bottom w:val="single" w:sz="4" w:space="0" w:color="auto"/>
              <w:right w:val="single" w:sz="4" w:space="0" w:color="auto"/>
            </w:tcBorders>
            <w:vAlign w:val="center"/>
          </w:tcPr>
          <w:p w14:paraId="13B1F570" w14:textId="77777777" w:rsidR="009C6113" w:rsidRPr="00046033" w:rsidRDefault="009C6113" w:rsidP="00670AA1">
            <w:pPr>
              <w:pStyle w:val="OOPTabulka"/>
            </w:pPr>
            <w:r w:rsidRPr="00046033">
              <w:t>&lt;1 V/m</w:t>
            </w:r>
          </w:p>
        </w:tc>
        <w:tc>
          <w:tcPr>
            <w:tcW w:w="1189" w:type="dxa"/>
            <w:tcBorders>
              <w:top w:val="single" w:sz="4" w:space="0" w:color="auto"/>
              <w:left w:val="single" w:sz="4" w:space="0" w:color="auto"/>
              <w:bottom w:val="single" w:sz="4" w:space="0" w:color="auto"/>
              <w:right w:val="single" w:sz="12" w:space="0" w:color="auto"/>
            </w:tcBorders>
            <w:vAlign w:val="center"/>
          </w:tcPr>
          <w:p w14:paraId="2D218721" w14:textId="77777777" w:rsidR="009C6113" w:rsidRPr="00046033" w:rsidRDefault="009C6113" w:rsidP="00670AA1">
            <w:pPr>
              <w:pStyle w:val="OOPTabulka"/>
            </w:pPr>
            <w:r w:rsidRPr="00046033">
              <w:t>&lt;1 V/m</w:t>
            </w:r>
          </w:p>
        </w:tc>
      </w:tr>
      <w:tr w:rsidR="009C6113" w:rsidRPr="00046033" w14:paraId="6B038C00" w14:textId="77777777" w:rsidTr="00670AA1">
        <w:trPr>
          <w:jc w:val="center"/>
        </w:trPr>
        <w:tc>
          <w:tcPr>
            <w:tcW w:w="2880" w:type="dxa"/>
            <w:tcBorders>
              <w:top w:val="single" w:sz="4" w:space="0" w:color="auto"/>
              <w:left w:val="single" w:sz="12" w:space="0" w:color="auto"/>
              <w:bottom w:val="single" w:sz="4" w:space="0" w:color="auto"/>
              <w:right w:val="single" w:sz="4" w:space="0" w:color="auto"/>
            </w:tcBorders>
            <w:vAlign w:val="center"/>
          </w:tcPr>
          <w:p w14:paraId="7D72D84E" w14:textId="77777777" w:rsidR="009C6113" w:rsidRPr="00046033" w:rsidRDefault="009C6113" w:rsidP="00670AA1">
            <w:pPr>
              <w:pStyle w:val="OOPTabulka"/>
              <w:jc w:val="left"/>
            </w:pPr>
            <w:r w:rsidRPr="00046033">
              <w:t>Operation of accessories</w:t>
            </w:r>
          </w:p>
        </w:tc>
        <w:tc>
          <w:tcPr>
            <w:tcW w:w="1779" w:type="dxa"/>
            <w:tcBorders>
              <w:top w:val="single" w:sz="4" w:space="0" w:color="auto"/>
              <w:left w:val="single" w:sz="4" w:space="0" w:color="auto"/>
              <w:bottom w:val="single" w:sz="4" w:space="0" w:color="auto"/>
              <w:right w:val="single" w:sz="4" w:space="0" w:color="auto"/>
            </w:tcBorders>
            <w:vAlign w:val="center"/>
          </w:tcPr>
          <w:p w14:paraId="39E1288A" w14:textId="77777777" w:rsidR="009C6113" w:rsidRPr="00046033" w:rsidRDefault="009C6113" w:rsidP="00670AA1">
            <w:pPr>
              <w:pStyle w:val="OOPTabulka"/>
            </w:pPr>
            <w:r w:rsidRPr="00046033">
              <w:t>Accessories not in operation</w:t>
            </w:r>
          </w:p>
        </w:tc>
        <w:tc>
          <w:tcPr>
            <w:tcW w:w="1113" w:type="dxa"/>
            <w:tcBorders>
              <w:top w:val="single" w:sz="4" w:space="0" w:color="auto"/>
              <w:left w:val="single" w:sz="4" w:space="0" w:color="auto"/>
              <w:bottom w:val="single" w:sz="4" w:space="0" w:color="auto"/>
              <w:right w:val="single" w:sz="4" w:space="0" w:color="auto"/>
            </w:tcBorders>
            <w:vAlign w:val="center"/>
          </w:tcPr>
          <w:p w14:paraId="0DDD07E2" w14:textId="77777777" w:rsidR="009C6113" w:rsidRPr="00046033" w:rsidRDefault="009C6113" w:rsidP="00670AA1">
            <w:pPr>
              <w:pStyle w:val="OOPTabulka"/>
            </w:pPr>
            <w:r w:rsidRPr="00046033">
              <w:t>–</w:t>
            </w:r>
          </w:p>
        </w:tc>
        <w:tc>
          <w:tcPr>
            <w:tcW w:w="1182" w:type="dxa"/>
            <w:tcBorders>
              <w:top w:val="single" w:sz="4" w:space="0" w:color="auto"/>
              <w:left w:val="single" w:sz="4" w:space="0" w:color="auto"/>
              <w:bottom w:val="single" w:sz="4" w:space="0" w:color="auto"/>
              <w:right w:val="single" w:sz="4" w:space="0" w:color="auto"/>
            </w:tcBorders>
            <w:vAlign w:val="center"/>
          </w:tcPr>
          <w:p w14:paraId="73842318" w14:textId="77777777" w:rsidR="009C6113" w:rsidRPr="00046033" w:rsidRDefault="009C6113" w:rsidP="00670AA1">
            <w:pPr>
              <w:pStyle w:val="OOPTabulka"/>
            </w:pPr>
            <w:r w:rsidRPr="00046033">
              <w:t>–</w:t>
            </w:r>
          </w:p>
        </w:tc>
        <w:tc>
          <w:tcPr>
            <w:tcW w:w="0" w:type="auto"/>
            <w:tcBorders>
              <w:top w:val="single" w:sz="4" w:space="0" w:color="auto"/>
              <w:left w:val="single" w:sz="4" w:space="0" w:color="auto"/>
              <w:bottom w:val="single" w:sz="4" w:space="0" w:color="auto"/>
              <w:right w:val="single" w:sz="4" w:space="0" w:color="auto"/>
            </w:tcBorders>
            <w:vAlign w:val="center"/>
          </w:tcPr>
          <w:p w14:paraId="2F434030" w14:textId="77777777" w:rsidR="009C6113" w:rsidRPr="00046033" w:rsidRDefault="009C6113" w:rsidP="00670AA1">
            <w:pPr>
              <w:pStyle w:val="OOPTabulka"/>
            </w:pPr>
            <w:r w:rsidRPr="00046033">
              <w:t>–</w:t>
            </w:r>
          </w:p>
        </w:tc>
        <w:tc>
          <w:tcPr>
            <w:tcW w:w="1189" w:type="dxa"/>
            <w:tcBorders>
              <w:top w:val="single" w:sz="4" w:space="0" w:color="auto"/>
              <w:left w:val="single" w:sz="4" w:space="0" w:color="auto"/>
              <w:bottom w:val="single" w:sz="4" w:space="0" w:color="auto"/>
              <w:right w:val="single" w:sz="12" w:space="0" w:color="auto"/>
            </w:tcBorders>
            <w:vAlign w:val="center"/>
          </w:tcPr>
          <w:p w14:paraId="42023DA4" w14:textId="77777777" w:rsidR="009C6113" w:rsidRPr="00046033" w:rsidRDefault="009C6113" w:rsidP="00670AA1">
            <w:pPr>
              <w:pStyle w:val="OOPTabulka"/>
            </w:pPr>
            <w:r w:rsidRPr="00046033">
              <w:t>–</w:t>
            </w:r>
          </w:p>
        </w:tc>
      </w:tr>
      <w:tr w:rsidR="009C6113" w:rsidRPr="00046033" w14:paraId="0220D020" w14:textId="77777777" w:rsidTr="00670AA1">
        <w:trPr>
          <w:jc w:val="center"/>
        </w:trPr>
        <w:tc>
          <w:tcPr>
            <w:tcW w:w="2880" w:type="dxa"/>
            <w:tcBorders>
              <w:top w:val="single" w:sz="4" w:space="0" w:color="auto"/>
              <w:left w:val="single" w:sz="12" w:space="0" w:color="auto"/>
              <w:bottom w:val="single" w:sz="12" w:space="0" w:color="auto"/>
              <w:right w:val="single" w:sz="4" w:space="0" w:color="auto"/>
            </w:tcBorders>
            <w:vAlign w:val="center"/>
          </w:tcPr>
          <w:p w14:paraId="021ECA86" w14:textId="77777777" w:rsidR="009C6113" w:rsidRPr="00046033" w:rsidRDefault="009C6113" w:rsidP="00670AA1">
            <w:pPr>
              <w:pStyle w:val="OOPTabulka"/>
              <w:jc w:val="left"/>
            </w:pPr>
            <w:r w:rsidRPr="00046033">
              <w:t>Conducted faults induced by electromagnetic fields, 150 kHz to 80 MHz</w:t>
            </w:r>
          </w:p>
        </w:tc>
        <w:tc>
          <w:tcPr>
            <w:tcW w:w="1779" w:type="dxa"/>
            <w:tcBorders>
              <w:top w:val="single" w:sz="4" w:space="0" w:color="auto"/>
              <w:left w:val="single" w:sz="4" w:space="0" w:color="auto"/>
              <w:bottom w:val="single" w:sz="12" w:space="0" w:color="auto"/>
              <w:right w:val="single" w:sz="4" w:space="0" w:color="auto"/>
            </w:tcBorders>
            <w:vAlign w:val="center"/>
          </w:tcPr>
          <w:p w14:paraId="724C2728" w14:textId="77777777" w:rsidR="009C6113" w:rsidRPr="00046033" w:rsidRDefault="00670AA1" w:rsidP="00670AA1">
            <w:pPr>
              <w:pStyle w:val="OOPTabulka"/>
            </w:pPr>
            <w:r w:rsidRPr="00046033">
              <w:t>Equal to zero</w:t>
            </w:r>
          </w:p>
        </w:tc>
        <w:tc>
          <w:tcPr>
            <w:tcW w:w="1113" w:type="dxa"/>
            <w:tcBorders>
              <w:top w:val="single" w:sz="4" w:space="0" w:color="auto"/>
              <w:left w:val="single" w:sz="4" w:space="0" w:color="auto"/>
              <w:bottom w:val="single" w:sz="12" w:space="0" w:color="auto"/>
              <w:right w:val="single" w:sz="4" w:space="0" w:color="auto"/>
            </w:tcBorders>
            <w:vAlign w:val="center"/>
          </w:tcPr>
          <w:p w14:paraId="6E871760" w14:textId="77777777" w:rsidR="009C6113" w:rsidRPr="00046033" w:rsidRDefault="009C6113" w:rsidP="00670AA1">
            <w:pPr>
              <w:pStyle w:val="OOPTabulka"/>
            </w:pPr>
            <w:r w:rsidRPr="00046033">
              <w:t>&lt;1 V</w:t>
            </w:r>
          </w:p>
        </w:tc>
        <w:tc>
          <w:tcPr>
            <w:tcW w:w="1182" w:type="dxa"/>
            <w:tcBorders>
              <w:top w:val="single" w:sz="4" w:space="0" w:color="auto"/>
              <w:left w:val="single" w:sz="4" w:space="0" w:color="auto"/>
              <w:bottom w:val="single" w:sz="12" w:space="0" w:color="auto"/>
              <w:right w:val="single" w:sz="4" w:space="0" w:color="auto"/>
            </w:tcBorders>
            <w:vAlign w:val="center"/>
          </w:tcPr>
          <w:p w14:paraId="4F98B9BB" w14:textId="77777777" w:rsidR="009C6113" w:rsidRPr="00046033" w:rsidRDefault="009C6113" w:rsidP="00670AA1">
            <w:pPr>
              <w:pStyle w:val="OOPTabulka"/>
            </w:pPr>
            <w:r w:rsidRPr="00046033">
              <w:t>&lt;1 V</w:t>
            </w:r>
          </w:p>
        </w:tc>
        <w:tc>
          <w:tcPr>
            <w:tcW w:w="0" w:type="auto"/>
            <w:tcBorders>
              <w:top w:val="single" w:sz="4" w:space="0" w:color="auto"/>
              <w:left w:val="single" w:sz="4" w:space="0" w:color="auto"/>
              <w:bottom w:val="single" w:sz="12" w:space="0" w:color="auto"/>
              <w:right w:val="single" w:sz="4" w:space="0" w:color="auto"/>
            </w:tcBorders>
            <w:vAlign w:val="center"/>
          </w:tcPr>
          <w:p w14:paraId="311A1E84" w14:textId="77777777" w:rsidR="009C6113" w:rsidRPr="00046033" w:rsidRDefault="009C6113" w:rsidP="00670AA1">
            <w:pPr>
              <w:pStyle w:val="OOPTabulka"/>
            </w:pPr>
            <w:r w:rsidRPr="00046033">
              <w:t>&lt;1 V</w:t>
            </w:r>
          </w:p>
        </w:tc>
        <w:tc>
          <w:tcPr>
            <w:tcW w:w="1189" w:type="dxa"/>
            <w:tcBorders>
              <w:top w:val="single" w:sz="4" w:space="0" w:color="auto"/>
              <w:left w:val="single" w:sz="4" w:space="0" w:color="auto"/>
              <w:bottom w:val="single" w:sz="12" w:space="0" w:color="auto"/>
              <w:right w:val="single" w:sz="12" w:space="0" w:color="auto"/>
            </w:tcBorders>
            <w:vAlign w:val="center"/>
          </w:tcPr>
          <w:p w14:paraId="521170CA" w14:textId="77777777" w:rsidR="009C6113" w:rsidRPr="00046033" w:rsidRDefault="009C6113" w:rsidP="00670AA1">
            <w:pPr>
              <w:pStyle w:val="OOPTabulka"/>
            </w:pPr>
            <w:r w:rsidRPr="00046033">
              <w:t>&lt;1 V</w:t>
            </w:r>
          </w:p>
        </w:tc>
      </w:tr>
    </w:tbl>
    <w:p w14:paraId="3FDD0DD4" w14:textId="77777777" w:rsidR="009C6113" w:rsidRPr="00046033" w:rsidRDefault="009C6113" w:rsidP="000B51A3">
      <w:pPr>
        <w:pStyle w:val="OOPNadpis2"/>
        <w:spacing w:before="120"/>
      </w:pPr>
      <w:r w:rsidRPr="00046033">
        <w:t>7.3.3 Preparation of electricity meters for testing</w:t>
      </w:r>
    </w:p>
    <w:p w14:paraId="1E684C52" w14:textId="77777777" w:rsidR="009C6113" w:rsidRPr="00046033" w:rsidRDefault="009C6113" w:rsidP="004F06F4">
      <w:pPr>
        <w:pStyle w:val="OOPText"/>
      </w:pPr>
      <w:r w:rsidRPr="00046033">
        <w:t>Prior to performing the metrological tests, the electricity meters must be allowed to thermally stabilise for at least 6 hours in a room with a temperature of (23 </w:t>
      </w:r>
      <w:r w:rsidRPr="00046033">
        <w:sym w:font="Symbol" w:char="F0B1"/>
      </w:r>
      <w:r w:rsidRPr="00046033">
        <w:t> 5) °C.</w:t>
      </w:r>
    </w:p>
    <w:p w14:paraId="2244A927" w14:textId="77777777" w:rsidR="009C6113" w:rsidRPr="00046033" w:rsidRDefault="009C6113" w:rsidP="000A71CC">
      <w:pPr>
        <w:pStyle w:val="OOPText"/>
        <w:keepNext/>
        <w:spacing w:after="0"/>
      </w:pPr>
      <w:r w:rsidRPr="00046033">
        <w:t>In order to reach operating temperature, prior to performing the individual verification tests, the voltage circuits of the electricity meter must first be connected to reference voltage for at least:</w:t>
      </w:r>
    </w:p>
    <w:p w14:paraId="3F19FBF5" w14:textId="77777777" w:rsidR="009C6113" w:rsidRPr="00046033" w:rsidRDefault="009C6113" w:rsidP="000A71CC">
      <w:pPr>
        <w:keepNext/>
        <w:spacing w:before="60" w:after="0"/>
        <w:ind w:firstLine="284"/>
      </w:pPr>
      <w:r w:rsidRPr="00046033">
        <w:t>30 minutes, in the case electromechanical electricity meters;</w:t>
      </w:r>
    </w:p>
    <w:p w14:paraId="62E3C815" w14:textId="77777777" w:rsidR="009C6113" w:rsidRPr="00046033" w:rsidRDefault="009C6113" w:rsidP="000B51A3">
      <w:pPr>
        <w:spacing w:before="60" w:after="0"/>
        <w:ind w:firstLine="284"/>
      </w:pPr>
      <w:r w:rsidRPr="00046033">
        <w:t>5 minutes, in the case of static electricity meters.</w:t>
      </w:r>
    </w:p>
    <w:p w14:paraId="577FC4EA" w14:textId="77777777" w:rsidR="009C6113" w:rsidRPr="00046033" w:rsidRDefault="009C6113" w:rsidP="000B51A3">
      <w:pPr>
        <w:pStyle w:val="OOPNadpis2"/>
        <w:spacing w:before="360"/>
        <w:rPr>
          <w:sz w:val="24"/>
        </w:rPr>
      </w:pPr>
      <w:r w:rsidRPr="00046033">
        <w:rPr>
          <w:sz w:val="24"/>
        </w:rPr>
        <w:lastRenderedPageBreak/>
        <w:t>7.4 Test of no-load operation</w:t>
      </w:r>
    </w:p>
    <w:p w14:paraId="5BB22570" w14:textId="77777777" w:rsidR="009C6113" w:rsidRPr="00046033" w:rsidRDefault="009C6113" w:rsidP="000B51A3">
      <w:pPr>
        <w:pStyle w:val="OOPNadpis2"/>
        <w:spacing w:before="120"/>
      </w:pPr>
      <w:r w:rsidRPr="00046033">
        <w:t>7.4.1 Test of no-load operation for electromechanical electricity meters</w:t>
      </w:r>
    </w:p>
    <w:p w14:paraId="5C53311F" w14:textId="77777777" w:rsidR="009C6113" w:rsidRPr="00046033" w:rsidRDefault="009C6113" w:rsidP="004F06F4">
      <w:pPr>
        <w:pStyle w:val="OOPText"/>
      </w:pPr>
      <w:r w:rsidRPr="00046033">
        <w:t>For electricity meters with a mechanical counter, only the lowest-order cylinder may be engaged. Prior to testing, electromechanical electricity meters are set so that the mark on the rotor is visible in the window.</w:t>
      </w:r>
    </w:p>
    <w:p w14:paraId="7E9060A1" w14:textId="77777777" w:rsidR="009C6113" w:rsidRPr="00046033" w:rsidRDefault="009C6113" w:rsidP="000A71CC">
      <w:pPr>
        <w:pStyle w:val="OOPText"/>
        <w:keepNext/>
        <w:spacing w:after="0"/>
      </w:pPr>
      <w:r w:rsidRPr="00046033">
        <w:t>During the test, the voltage circuits are sequentially connected to the following voltages:</w:t>
      </w:r>
    </w:p>
    <w:p w14:paraId="03D7EFB0" w14:textId="77777777" w:rsidR="009C6113" w:rsidRPr="00046033" w:rsidRDefault="009C6113" w:rsidP="00DB4EB8">
      <w:pPr>
        <w:spacing w:before="60" w:after="0"/>
        <w:ind w:firstLine="284"/>
      </w:pPr>
      <w:r w:rsidRPr="00046033">
        <w:t>80 </w:t>
      </w:r>
      <w:r w:rsidRPr="00046033">
        <w:sym w:font="Symbol" w:char="F025"/>
      </w:r>
      <w:r w:rsidRPr="00046033">
        <w:t xml:space="preserve"> of the reference voltage;</w:t>
      </w:r>
    </w:p>
    <w:p w14:paraId="0E12D555" w14:textId="77777777" w:rsidR="009C6113" w:rsidRPr="00046033" w:rsidRDefault="009C6113" w:rsidP="00DB4EB8">
      <w:pPr>
        <w:spacing w:before="60" w:after="0"/>
        <w:ind w:firstLine="284"/>
      </w:pPr>
      <w:r w:rsidRPr="00046033">
        <w:t>110 </w:t>
      </w:r>
      <w:r w:rsidRPr="00046033">
        <w:sym w:font="Symbol" w:char="F025"/>
      </w:r>
      <w:r w:rsidRPr="00046033">
        <w:t xml:space="preserve"> of the reference voltage;</w:t>
      </w:r>
    </w:p>
    <w:p w14:paraId="038EDFAC" w14:textId="090042BE" w:rsidR="009C6113" w:rsidRPr="00046033" w:rsidRDefault="009C6113" w:rsidP="000B51A3">
      <w:pPr>
        <w:pStyle w:val="OOPText"/>
        <w:spacing w:before="120"/>
      </w:pPr>
      <w:r w:rsidRPr="00046033">
        <w:t>while the current circuits of the electricity meter are not energised.</w:t>
      </w:r>
    </w:p>
    <w:p w14:paraId="1B276908" w14:textId="77777777" w:rsidR="009C6113" w:rsidRPr="00046033" w:rsidRDefault="009C6113" w:rsidP="004F06F4">
      <w:pPr>
        <w:pStyle w:val="OOPText"/>
      </w:pPr>
      <w:r w:rsidRPr="00046033">
        <w:t>The test duration is at least 15 minutes for every voltage.</w:t>
      </w:r>
    </w:p>
    <w:p w14:paraId="51F51D70" w14:textId="77777777" w:rsidR="009C6113" w:rsidRPr="00046033" w:rsidRDefault="009C6113" w:rsidP="004F06F4">
      <w:pPr>
        <w:pStyle w:val="OOPText"/>
      </w:pPr>
      <w:r w:rsidRPr="00046033">
        <w:t>The meter passes the test if the mark on the rotor does not leave the window.</w:t>
      </w:r>
    </w:p>
    <w:p w14:paraId="4377411B" w14:textId="77777777" w:rsidR="009C6113" w:rsidRPr="00046033" w:rsidRDefault="009C6113" w:rsidP="0091233E">
      <w:pPr>
        <w:pStyle w:val="OOPNadpis2"/>
      </w:pPr>
      <w:r w:rsidRPr="00046033">
        <w:t>7.4.2 Test of no-load operation for static electricity meters</w:t>
      </w:r>
    </w:p>
    <w:p w14:paraId="51098678" w14:textId="77777777" w:rsidR="009C6113" w:rsidRPr="00046033" w:rsidRDefault="009C6113" w:rsidP="000A71CC">
      <w:pPr>
        <w:pStyle w:val="OOPText"/>
        <w:keepNext/>
        <w:spacing w:after="0"/>
      </w:pPr>
      <w:r w:rsidRPr="00046033">
        <w:t>In the case of static electricity meters, the voltage circuits are connected to 115 </w:t>
      </w:r>
      <w:r w:rsidRPr="00046033">
        <w:sym w:font="Symbol" w:char="F025"/>
      </w:r>
      <w:r w:rsidRPr="00046033">
        <w:t xml:space="preserve"> of the reference voltage, while the current circuits of the electricity meter are not connected to power. The minimum test period is calculated using the equation:</w:t>
      </w:r>
    </w:p>
    <w:p w14:paraId="75788561" w14:textId="77777777" w:rsidR="00E70329" w:rsidRPr="00046033" w:rsidRDefault="00E70329" w:rsidP="00E70329">
      <w:pPr>
        <w:pStyle w:val="OOPText"/>
        <w:spacing w:after="0"/>
      </w:pPr>
    </w:p>
    <w:p w14:paraId="2BA1C7A3" w14:textId="77777777" w:rsidR="00E70329" w:rsidRPr="00046033" w:rsidRDefault="00E70329" w:rsidP="00E70329">
      <w:pPr>
        <w:pStyle w:val="OOPText"/>
        <w:spacing w:after="0"/>
      </w:pPr>
      <w:r w:rsidRPr="00046033">
        <w:rPr>
          <w:noProof/>
          <w:lang w:val="en-US" w:eastAsia="en-US"/>
        </w:rPr>
        <mc:AlternateContent>
          <mc:Choice Requires="wps">
            <w:drawing>
              <wp:anchor distT="0" distB="0" distL="114300" distR="114300" simplePos="0" relativeHeight="251655168" behindDoc="0" locked="0" layoutInCell="1" allowOverlap="1" wp14:anchorId="49B8C40F" wp14:editId="50464592">
                <wp:simplePos x="0" y="0"/>
                <wp:positionH relativeFrom="column">
                  <wp:posOffset>5586095</wp:posOffset>
                </wp:positionH>
                <wp:positionV relativeFrom="paragraph">
                  <wp:posOffset>12700</wp:posOffset>
                </wp:positionV>
                <wp:extent cx="238125" cy="219075"/>
                <wp:effectExtent l="0" t="0" r="9525" b="9525"/>
                <wp:wrapNone/>
                <wp:docPr id="1" name="Textové pole 1"/>
                <wp:cNvGraphicFramePr/>
                <a:graphic xmlns:a="http://schemas.openxmlformats.org/drawingml/2006/main">
                  <a:graphicData uri="http://schemas.microsoft.com/office/word/2010/wordprocessingShape">
                    <wps:wsp>
                      <wps:cNvSpPr txBox="1"/>
                      <wps:spPr>
                        <a:xfrm>
                          <a:off x="0" y="0"/>
                          <a:ext cx="238125" cy="219075"/>
                        </a:xfrm>
                        <a:prstGeom prst="rect">
                          <a:avLst/>
                        </a:prstGeom>
                        <a:noFill/>
                        <a:ln w="6350">
                          <a:noFill/>
                        </a:ln>
                      </wps:spPr>
                      <wps:txbx>
                        <w:txbxContent>
                          <w:p w14:paraId="79063481" w14:textId="77777777" w:rsidR="00616CC8" w:rsidRDefault="00616CC8" w:rsidP="00E70329">
                            <w:pPr>
                              <w:spacing w:before="0" w:after="0"/>
                            </w:pP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8C40F" id="_x0000_t202" coordsize="21600,21600" o:spt="202" path="m,l,21600r21600,l21600,xe">
                <v:stroke joinstyle="miter"/>
                <v:path gradientshapeok="t" o:connecttype="rect"/>
              </v:shapetype>
              <v:shape id="Textové pole 1" o:spid="_x0000_s1026" type="#_x0000_t202" style="position:absolute;left:0;text-align:left;margin-left:439.85pt;margin-top:1pt;width:18.7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" filled="f" stroked="f" strokeweight=".5pt">
                <v:textbox inset="0,0,0,0">
                  <w:txbxContent>
                    <w:p w14:paraId="79063481" w14:textId="77777777" w:rsidR="00616CC8" w:rsidRDefault="00616CC8" w:rsidP="00E70329">
                      <w:pPr>
                        <w:spacing w:before="0" w:after="0"/>
                      </w:pPr>
                      <w:r>
                        <w:t>(2)</w:t>
                      </w:r>
                    </w:p>
                  </w:txbxContent>
                </v:textbox>
              </v:shape>
            </w:pict>
          </mc:Fallback>
        </mc:AlternateContent>
      </w:r>
      <w:r w:rsidR="0032284B">
        <w:object w:dxaOrig="1440" w:dyaOrig="1440" w14:anchorId="67A0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9.65pt;width:51.75pt;height:35.65pt;z-index:-251657216;mso-wrap-edited:f;mso-width-percent:0;mso-height-percent:0;mso-position-horizontal:center;mso-position-horizontal-relative:text;mso-position-vertical:absolute;mso-position-vertical-relative:text;mso-width-percent:0;mso-height-percent:0" wrapcoords="18783 1350 8452 2250 939 5400 313 12150 2191 13950 7826 15750 7513 18450 13774 19800 19409 19800 19722 18900 18783 17550 15339 15750 20661 10800 11896 8550 16591 8550 20661 4950 20348 1350 18783 1350">
            <v:imagedata r:id="rId11" o:title=""/>
            <w10:wrap type="tight"/>
          </v:shape>
          <o:OLEObject Type="Embed" ProgID="Equation.3" ShapeID="_x0000_s1027" DrawAspect="Content" ObjectID="_1657480250" r:id="rId12"/>
        </w:object>
      </w:r>
    </w:p>
    <w:p w14:paraId="7874732E" w14:textId="77777777" w:rsidR="00E70329" w:rsidRPr="00046033" w:rsidRDefault="00E70329" w:rsidP="00E70329">
      <w:pPr>
        <w:pStyle w:val="OOPText"/>
        <w:spacing w:after="0"/>
      </w:pPr>
    </w:p>
    <w:p w14:paraId="2673AA0B" w14:textId="62F20E84" w:rsidR="009C6113" w:rsidRPr="00046033" w:rsidRDefault="002850A9" w:rsidP="00E70329">
      <w:pPr>
        <w:pStyle w:val="OOPText"/>
        <w:tabs>
          <w:tab w:val="left" w:pos="540"/>
          <w:tab w:val="left" w:leader="dot" w:pos="1418"/>
        </w:tabs>
        <w:spacing w:before="240" w:after="0"/>
      </w:pPr>
      <w:r>
        <w:t xml:space="preserve">where </w:t>
      </w:r>
      <w:r w:rsidR="009C6113" w:rsidRPr="00046033">
        <w:rPr>
          <w:i/>
        </w:rPr>
        <w:t>k</w:t>
      </w:r>
      <w:r w:rsidR="009C6113" w:rsidRPr="00046033">
        <w:t xml:space="preserve"> </w:t>
      </w:r>
      <w:r w:rsidR="009C6113" w:rsidRPr="00046033">
        <w:tab/>
        <w:t xml:space="preserve"> is the electricity meter constant (imp/kWh or imp/kvarh),</w:t>
      </w:r>
    </w:p>
    <w:p w14:paraId="3E4F2510" w14:textId="77777777" w:rsidR="009C6113" w:rsidRPr="00046033" w:rsidRDefault="009C6113" w:rsidP="00E70329">
      <w:pPr>
        <w:pStyle w:val="OOPText"/>
        <w:tabs>
          <w:tab w:val="left" w:pos="540"/>
          <w:tab w:val="left" w:leader="dot" w:pos="1418"/>
        </w:tabs>
        <w:spacing w:before="60" w:after="0"/>
      </w:pPr>
      <w:r w:rsidRPr="00046033">
        <w:tab/>
      </w:r>
      <w:r w:rsidRPr="00046033">
        <w:rPr>
          <w:i/>
        </w:rPr>
        <w:t>P</w:t>
      </w:r>
      <w:r w:rsidRPr="00046033">
        <w:rPr>
          <w:vertAlign w:val="subscript"/>
        </w:rPr>
        <w:t xml:space="preserve">max </w:t>
      </w:r>
      <w:r w:rsidRPr="00046033">
        <w:tab/>
        <w:t xml:space="preserve"> is the maximum output that can be measured by the electricity meter in W or var,</w:t>
      </w:r>
    </w:p>
    <w:p w14:paraId="7D4DB212" w14:textId="77777777" w:rsidR="009C6113" w:rsidRPr="00046033" w:rsidRDefault="00E70329" w:rsidP="00067796">
      <w:pPr>
        <w:pStyle w:val="OOPText"/>
        <w:tabs>
          <w:tab w:val="left" w:pos="540"/>
          <w:tab w:val="left" w:pos="1080"/>
        </w:tabs>
        <w:spacing w:before="60"/>
        <w:ind w:firstLine="540"/>
      </w:pPr>
      <w:r w:rsidRPr="00046033">
        <w:t xml:space="preserve">the values of constant </w:t>
      </w:r>
      <w:r w:rsidRPr="00046033">
        <w:rPr>
          <w:i/>
        </w:rPr>
        <w:t>K</w:t>
      </w:r>
      <w:r w:rsidRPr="00046033">
        <w:rPr>
          <w:vertAlign w:val="subscript"/>
        </w:rPr>
        <w:t>0</w:t>
      </w:r>
      <w:r w:rsidRPr="00046033">
        <w:t xml:space="preserve"> are given in Table 24.</w:t>
      </w:r>
    </w:p>
    <w:p w14:paraId="28B565E2" w14:textId="77777777" w:rsidR="009C6113" w:rsidRPr="00046033" w:rsidRDefault="009C6113" w:rsidP="000A71CC">
      <w:pPr>
        <w:pStyle w:val="OOPNadpis2"/>
        <w:jc w:val="center"/>
        <w:rPr>
          <w:b w:val="0"/>
          <w:bCs/>
          <w:vertAlign w:val="subscript"/>
        </w:rPr>
      </w:pPr>
      <w:r w:rsidRPr="00046033">
        <w:t>Table 24 – Values of constant</w:t>
      </w:r>
      <w:r w:rsidRPr="00046033">
        <w:rPr>
          <w:b w:val="0"/>
        </w:rPr>
        <w:t xml:space="preserve"> </w:t>
      </w:r>
      <w:r w:rsidRPr="00046033">
        <w:rPr>
          <w:i/>
        </w:rPr>
        <w:t>K</w:t>
      </w:r>
      <w:r w:rsidRPr="00046033">
        <w:rPr>
          <w:vertAlign w:val="subscript"/>
        </w:rPr>
        <w:t>0</w:t>
      </w:r>
    </w:p>
    <w:tbl>
      <w:tblPr>
        <w:tblW w:w="9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1"/>
        <w:gridCol w:w="1020"/>
        <w:gridCol w:w="1021"/>
        <w:gridCol w:w="1020"/>
        <w:gridCol w:w="1021"/>
        <w:gridCol w:w="1020"/>
        <w:gridCol w:w="1021"/>
        <w:gridCol w:w="1020"/>
        <w:gridCol w:w="1021"/>
      </w:tblGrid>
      <w:tr w:rsidR="009C6113" w:rsidRPr="00046033" w14:paraId="47686B09" w14:textId="77777777" w:rsidTr="00E70329">
        <w:trPr>
          <w:jc w:val="center"/>
        </w:trPr>
        <w:tc>
          <w:tcPr>
            <w:tcW w:w="1064" w:type="dxa"/>
            <w:vMerge w:val="restart"/>
            <w:shd w:val="clear" w:color="auto" w:fill="F2F2F2" w:themeFill="background1" w:themeFillShade="F2"/>
          </w:tcPr>
          <w:p w14:paraId="521266FE" w14:textId="77777777" w:rsidR="009C6113" w:rsidRPr="00046033" w:rsidRDefault="009C6113" w:rsidP="000A71CC">
            <w:pPr>
              <w:pStyle w:val="OOPTabulka"/>
              <w:keepNext/>
              <w:rPr>
                <w:b/>
              </w:rPr>
            </w:pPr>
            <w:r w:rsidRPr="00046033">
              <w:rPr>
                <w:b/>
              </w:rPr>
              <w:t>Accuracy class</w:t>
            </w:r>
          </w:p>
        </w:tc>
        <w:tc>
          <w:tcPr>
            <w:tcW w:w="4258" w:type="dxa"/>
            <w:gridSpan w:val="4"/>
            <w:shd w:val="clear" w:color="auto" w:fill="F2F2F2" w:themeFill="background1" w:themeFillShade="F2"/>
          </w:tcPr>
          <w:p w14:paraId="2705FA96" w14:textId="77777777" w:rsidR="009C6113" w:rsidRPr="00046033" w:rsidRDefault="009C6113" w:rsidP="000A71CC">
            <w:pPr>
              <w:pStyle w:val="OOPTabulka"/>
              <w:keepNext/>
              <w:rPr>
                <w:b/>
              </w:rPr>
            </w:pPr>
            <w:r w:rsidRPr="00046033">
              <w:rPr>
                <w:b/>
              </w:rPr>
              <w:t>Active energy meters</w:t>
            </w:r>
          </w:p>
        </w:tc>
        <w:tc>
          <w:tcPr>
            <w:tcW w:w="4258" w:type="dxa"/>
            <w:gridSpan w:val="4"/>
            <w:shd w:val="clear" w:color="auto" w:fill="F2F2F2" w:themeFill="background1" w:themeFillShade="F2"/>
          </w:tcPr>
          <w:p w14:paraId="2B6B1DF1" w14:textId="77777777" w:rsidR="009C6113" w:rsidRPr="00046033" w:rsidRDefault="009C6113" w:rsidP="000A71CC">
            <w:pPr>
              <w:pStyle w:val="OOPTabulka"/>
              <w:keepNext/>
              <w:rPr>
                <w:b/>
              </w:rPr>
            </w:pPr>
            <w:r w:rsidRPr="00046033">
              <w:rPr>
                <w:b/>
              </w:rPr>
              <w:t>Reactive energy meter</w:t>
            </w:r>
          </w:p>
        </w:tc>
      </w:tr>
      <w:tr w:rsidR="009C6113" w:rsidRPr="00046033" w14:paraId="59DB32FE" w14:textId="77777777" w:rsidTr="00E70329">
        <w:trPr>
          <w:jc w:val="center"/>
        </w:trPr>
        <w:tc>
          <w:tcPr>
            <w:tcW w:w="1064" w:type="dxa"/>
            <w:vMerge/>
            <w:tcBorders>
              <w:bottom w:val="double" w:sz="4" w:space="0" w:color="auto"/>
            </w:tcBorders>
            <w:shd w:val="clear" w:color="auto" w:fill="F2F2F2" w:themeFill="background1" w:themeFillShade="F2"/>
          </w:tcPr>
          <w:p w14:paraId="0BDF12DD" w14:textId="77777777" w:rsidR="009C6113" w:rsidRPr="00046033" w:rsidRDefault="009C6113" w:rsidP="000A71CC">
            <w:pPr>
              <w:pStyle w:val="OOPTabulka"/>
              <w:keepNext/>
              <w:rPr>
                <w:b/>
              </w:rPr>
            </w:pPr>
          </w:p>
        </w:tc>
        <w:tc>
          <w:tcPr>
            <w:tcW w:w="1064" w:type="dxa"/>
            <w:tcBorders>
              <w:bottom w:val="double" w:sz="4" w:space="0" w:color="auto"/>
            </w:tcBorders>
            <w:shd w:val="clear" w:color="auto" w:fill="F2F2F2" w:themeFill="background1" w:themeFillShade="F2"/>
          </w:tcPr>
          <w:p w14:paraId="07E34C8E" w14:textId="77777777" w:rsidR="009C6113" w:rsidRPr="00046033" w:rsidRDefault="009C6113" w:rsidP="000A71CC">
            <w:pPr>
              <w:pStyle w:val="OOPTabulka"/>
              <w:keepNext/>
              <w:rPr>
                <w:b/>
              </w:rPr>
            </w:pPr>
            <w:r w:rsidRPr="00046033">
              <w:rPr>
                <w:b/>
              </w:rPr>
              <w:t>2</w:t>
            </w:r>
          </w:p>
        </w:tc>
        <w:tc>
          <w:tcPr>
            <w:tcW w:w="1065" w:type="dxa"/>
            <w:tcBorders>
              <w:bottom w:val="double" w:sz="4" w:space="0" w:color="auto"/>
            </w:tcBorders>
            <w:shd w:val="clear" w:color="auto" w:fill="F2F2F2" w:themeFill="background1" w:themeFillShade="F2"/>
          </w:tcPr>
          <w:p w14:paraId="35FC93C4" w14:textId="77777777" w:rsidR="009C6113" w:rsidRPr="00046033" w:rsidRDefault="009C6113" w:rsidP="000A71CC">
            <w:pPr>
              <w:pStyle w:val="OOPTabulka"/>
              <w:keepNext/>
              <w:rPr>
                <w:b/>
              </w:rPr>
            </w:pPr>
            <w:r w:rsidRPr="00046033">
              <w:rPr>
                <w:b/>
              </w:rPr>
              <w:t>1</w:t>
            </w:r>
          </w:p>
        </w:tc>
        <w:tc>
          <w:tcPr>
            <w:tcW w:w="1064" w:type="dxa"/>
            <w:tcBorders>
              <w:bottom w:val="double" w:sz="4" w:space="0" w:color="auto"/>
            </w:tcBorders>
            <w:shd w:val="clear" w:color="auto" w:fill="F2F2F2" w:themeFill="background1" w:themeFillShade="F2"/>
          </w:tcPr>
          <w:p w14:paraId="35BD982D" w14:textId="77777777" w:rsidR="009C6113" w:rsidRPr="00046033" w:rsidRDefault="009C6113" w:rsidP="000A71CC">
            <w:pPr>
              <w:pStyle w:val="OOPTabulka"/>
              <w:keepNext/>
              <w:rPr>
                <w:b/>
              </w:rPr>
            </w:pPr>
            <w:r w:rsidRPr="00046033">
              <w:rPr>
                <w:b/>
              </w:rPr>
              <w:t>0.5 S</w:t>
            </w:r>
          </w:p>
        </w:tc>
        <w:tc>
          <w:tcPr>
            <w:tcW w:w="1065" w:type="dxa"/>
            <w:tcBorders>
              <w:bottom w:val="double" w:sz="4" w:space="0" w:color="auto"/>
            </w:tcBorders>
            <w:shd w:val="clear" w:color="auto" w:fill="F2F2F2" w:themeFill="background1" w:themeFillShade="F2"/>
          </w:tcPr>
          <w:p w14:paraId="4583C53F" w14:textId="77777777" w:rsidR="009C6113" w:rsidRPr="00046033" w:rsidRDefault="009C6113" w:rsidP="000A71CC">
            <w:pPr>
              <w:pStyle w:val="OOPTabulka"/>
              <w:keepNext/>
              <w:rPr>
                <w:b/>
              </w:rPr>
            </w:pPr>
            <w:r w:rsidRPr="00046033">
              <w:rPr>
                <w:b/>
              </w:rPr>
              <w:t>0.2 S</w:t>
            </w:r>
          </w:p>
        </w:tc>
        <w:tc>
          <w:tcPr>
            <w:tcW w:w="1064" w:type="dxa"/>
            <w:tcBorders>
              <w:bottom w:val="double" w:sz="4" w:space="0" w:color="auto"/>
            </w:tcBorders>
            <w:shd w:val="clear" w:color="auto" w:fill="F2F2F2" w:themeFill="background1" w:themeFillShade="F2"/>
          </w:tcPr>
          <w:p w14:paraId="6B32E5FD" w14:textId="77777777" w:rsidR="009C6113" w:rsidRPr="00046033" w:rsidRDefault="009C6113" w:rsidP="000A71CC">
            <w:pPr>
              <w:pStyle w:val="OOPTabulka"/>
              <w:keepNext/>
              <w:rPr>
                <w:b/>
              </w:rPr>
            </w:pPr>
            <w:r w:rsidRPr="00046033">
              <w:rPr>
                <w:b/>
              </w:rPr>
              <w:t>3</w:t>
            </w:r>
          </w:p>
        </w:tc>
        <w:tc>
          <w:tcPr>
            <w:tcW w:w="1065" w:type="dxa"/>
            <w:tcBorders>
              <w:bottom w:val="double" w:sz="4" w:space="0" w:color="auto"/>
            </w:tcBorders>
            <w:shd w:val="clear" w:color="auto" w:fill="F2F2F2" w:themeFill="background1" w:themeFillShade="F2"/>
          </w:tcPr>
          <w:p w14:paraId="1AAE0E87" w14:textId="77777777" w:rsidR="009C6113" w:rsidRPr="00046033" w:rsidRDefault="009C6113" w:rsidP="000A71CC">
            <w:pPr>
              <w:pStyle w:val="OOPTabulka"/>
              <w:keepNext/>
              <w:rPr>
                <w:b/>
              </w:rPr>
            </w:pPr>
            <w:r w:rsidRPr="00046033">
              <w:rPr>
                <w:b/>
              </w:rPr>
              <w:t>2</w:t>
            </w:r>
          </w:p>
        </w:tc>
        <w:tc>
          <w:tcPr>
            <w:tcW w:w="1064" w:type="dxa"/>
            <w:tcBorders>
              <w:bottom w:val="double" w:sz="4" w:space="0" w:color="auto"/>
            </w:tcBorders>
            <w:shd w:val="clear" w:color="auto" w:fill="F2F2F2" w:themeFill="background1" w:themeFillShade="F2"/>
          </w:tcPr>
          <w:p w14:paraId="22700F03" w14:textId="77777777" w:rsidR="009C6113" w:rsidRPr="00046033" w:rsidRDefault="009C6113" w:rsidP="000A71CC">
            <w:pPr>
              <w:pStyle w:val="OOPTabulka"/>
              <w:keepNext/>
              <w:rPr>
                <w:b/>
              </w:rPr>
            </w:pPr>
            <w:r w:rsidRPr="00046033">
              <w:rPr>
                <w:b/>
              </w:rPr>
              <w:t>1 and 1 S</w:t>
            </w:r>
          </w:p>
        </w:tc>
        <w:tc>
          <w:tcPr>
            <w:tcW w:w="1065" w:type="dxa"/>
            <w:tcBorders>
              <w:bottom w:val="double" w:sz="4" w:space="0" w:color="auto"/>
            </w:tcBorders>
            <w:shd w:val="clear" w:color="auto" w:fill="F2F2F2" w:themeFill="background1" w:themeFillShade="F2"/>
          </w:tcPr>
          <w:p w14:paraId="3FFCA1E2" w14:textId="77777777" w:rsidR="009C6113" w:rsidRPr="00046033" w:rsidRDefault="009C6113" w:rsidP="000A71CC">
            <w:pPr>
              <w:pStyle w:val="OOPTabulka"/>
              <w:keepNext/>
              <w:rPr>
                <w:b/>
              </w:rPr>
            </w:pPr>
            <w:r w:rsidRPr="00046033">
              <w:rPr>
                <w:b/>
              </w:rPr>
              <w:t>0.5 s</w:t>
            </w:r>
          </w:p>
        </w:tc>
      </w:tr>
      <w:tr w:rsidR="009C6113" w:rsidRPr="00046033" w14:paraId="4E13FD6E" w14:textId="77777777" w:rsidTr="00E70329">
        <w:trPr>
          <w:jc w:val="center"/>
        </w:trPr>
        <w:tc>
          <w:tcPr>
            <w:tcW w:w="1064" w:type="dxa"/>
            <w:tcBorders>
              <w:top w:val="double" w:sz="4" w:space="0" w:color="auto"/>
            </w:tcBorders>
          </w:tcPr>
          <w:p w14:paraId="49401696" w14:textId="77777777" w:rsidR="009C6113" w:rsidRPr="00046033" w:rsidRDefault="009C6113" w:rsidP="005756AC">
            <w:pPr>
              <w:pStyle w:val="OOPTabulka"/>
            </w:pPr>
            <w:r w:rsidRPr="00046033">
              <w:rPr>
                <w:i/>
              </w:rPr>
              <w:t>K</w:t>
            </w:r>
            <w:r w:rsidRPr="00046033">
              <w:rPr>
                <w:vertAlign w:val="subscript"/>
              </w:rPr>
              <w:t>0</w:t>
            </w:r>
          </w:p>
        </w:tc>
        <w:tc>
          <w:tcPr>
            <w:tcW w:w="1064" w:type="dxa"/>
            <w:tcBorders>
              <w:top w:val="double" w:sz="4" w:space="0" w:color="auto"/>
            </w:tcBorders>
          </w:tcPr>
          <w:p w14:paraId="3AAF49F1" w14:textId="77777777" w:rsidR="009C6113" w:rsidRPr="00046033" w:rsidRDefault="009C6113" w:rsidP="005756AC">
            <w:pPr>
              <w:pStyle w:val="OOPTabulka"/>
            </w:pPr>
            <w:r w:rsidRPr="00046033">
              <w:t>480</w:t>
            </w:r>
          </w:p>
        </w:tc>
        <w:tc>
          <w:tcPr>
            <w:tcW w:w="1065" w:type="dxa"/>
            <w:tcBorders>
              <w:top w:val="double" w:sz="4" w:space="0" w:color="auto"/>
            </w:tcBorders>
          </w:tcPr>
          <w:p w14:paraId="71B46708" w14:textId="77777777" w:rsidR="009C6113" w:rsidRPr="00046033" w:rsidRDefault="009C6113" w:rsidP="005756AC">
            <w:pPr>
              <w:pStyle w:val="OOPTabulka"/>
            </w:pPr>
            <w:r w:rsidRPr="00046033">
              <w:t>600</w:t>
            </w:r>
          </w:p>
        </w:tc>
        <w:tc>
          <w:tcPr>
            <w:tcW w:w="1064" w:type="dxa"/>
            <w:tcBorders>
              <w:top w:val="double" w:sz="4" w:space="0" w:color="auto"/>
            </w:tcBorders>
          </w:tcPr>
          <w:p w14:paraId="30E19EDC" w14:textId="77777777" w:rsidR="009C6113" w:rsidRPr="00046033" w:rsidRDefault="009C6113" w:rsidP="005756AC">
            <w:pPr>
              <w:pStyle w:val="OOPTabulka"/>
            </w:pPr>
            <w:r w:rsidRPr="00046033">
              <w:t>600</w:t>
            </w:r>
          </w:p>
        </w:tc>
        <w:tc>
          <w:tcPr>
            <w:tcW w:w="1065" w:type="dxa"/>
            <w:tcBorders>
              <w:top w:val="double" w:sz="4" w:space="0" w:color="auto"/>
            </w:tcBorders>
          </w:tcPr>
          <w:p w14:paraId="5A9828A0" w14:textId="77777777" w:rsidR="009C6113" w:rsidRPr="00046033" w:rsidRDefault="009C6113" w:rsidP="005756AC">
            <w:pPr>
              <w:pStyle w:val="OOPTabulka"/>
            </w:pPr>
            <w:r w:rsidRPr="00046033">
              <w:t>900</w:t>
            </w:r>
          </w:p>
        </w:tc>
        <w:tc>
          <w:tcPr>
            <w:tcW w:w="1064" w:type="dxa"/>
            <w:tcBorders>
              <w:top w:val="double" w:sz="4" w:space="0" w:color="auto"/>
            </w:tcBorders>
          </w:tcPr>
          <w:p w14:paraId="1A5B5FA3" w14:textId="77777777" w:rsidR="009C6113" w:rsidRPr="00046033" w:rsidRDefault="009C6113" w:rsidP="005756AC">
            <w:pPr>
              <w:pStyle w:val="OOPTabulka"/>
            </w:pPr>
            <w:r w:rsidRPr="00046033">
              <w:t>300</w:t>
            </w:r>
          </w:p>
        </w:tc>
        <w:tc>
          <w:tcPr>
            <w:tcW w:w="1065" w:type="dxa"/>
            <w:tcBorders>
              <w:top w:val="double" w:sz="4" w:space="0" w:color="auto"/>
            </w:tcBorders>
          </w:tcPr>
          <w:p w14:paraId="3E70BE11" w14:textId="77777777" w:rsidR="009C6113" w:rsidRPr="00046033" w:rsidRDefault="009C6113" w:rsidP="005756AC">
            <w:pPr>
              <w:pStyle w:val="OOPTabulka"/>
            </w:pPr>
            <w:r w:rsidRPr="00046033">
              <w:t>480</w:t>
            </w:r>
          </w:p>
        </w:tc>
        <w:tc>
          <w:tcPr>
            <w:tcW w:w="1064" w:type="dxa"/>
            <w:tcBorders>
              <w:top w:val="double" w:sz="4" w:space="0" w:color="auto"/>
            </w:tcBorders>
          </w:tcPr>
          <w:p w14:paraId="06386174" w14:textId="77777777" w:rsidR="009C6113" w:rsidRPr="00046033" w:rsidRDefault="009C6113" w:rsidP="005756AC">
            <w:pPr>
              <w:pStyle w:val="OOPTabulka"/>
            </w:pPr>
            <w:r w:rsidRPr="00046033">
              <w:t>600</w:t>
            </w:r>
          </w:p>
        </w:tc>
        <w:tc>
          <w:tcPr>
            <w:tcW w:w="1065" w:type="dxa"/>
            <w:tcBorders>
              <w:top w:val="double" w:sz="4" w:space="0" w:color="auto"/>
            </w:tcBorders>
          </w:tcPr>
          <w:p w14:paraId="3BFF595C" w14:textId="77777777" w:rsidR="009C6113" w:rsidRPr="00046033" w:rsidRDefault="009C6113" w:rsidP="005756AC">
            <w:pPr>
              <w:pStyle w:val="OOPTabulka"/>
            </w:pPr>
            <w:r w:rsidRPr="00046033">
              <w:t>600</w:t>
            </w:r>
          </w:p>
        </w:tc>
      </w:tr>
    </w:tbl>
    <w:p w14:paraId="6FEE4B16" w14:textId="77777777" w:rsidR="009C6113" w:rsidRPr="00046033" w:rsidRDefault="009C6113" w:rsidP="000A71CC">
      <w:pPr>
        <w:pStyle w:val="OOPText"/>
        <w:keepNext/>
        <w:tabs>
          <w:tab w:val="left" w:pos="540"/>
        </w:tabs>
        <w:spacing w:before="240"/>
      </w:pPr>
      <w:r w:rsidRPr="00046033">
        <w:t>The minimum test period for class A, B and C electricity meters is calculated using the formula:</w:t>
      </w:r>
    </w:p>
    <w:p w14:paraId="23C37AF0" w14:textId="77777777" w:rsidR="00E70329" w:rsidRPr="00046033" w:rsidRDefault="00E70329" w:rsidP="004F06F4">
      <w:pPr>
        <w:pStyle w:val="OOPText"/>
        <w:tabs>
          <w:tab w:val="left" w:pos="540"/>
        </w:tabs>
        <w:spacing w:before="240"/>
      </w:pPr>
      <w:r w:rsidRPr="00046033">
        <w:rPr>
          <w:noProof/>
          <w:lang w:val="en-US" w:eastAsia="en-US"/>
        </w:rPr>
        <mc:AlternateContent>
          <mc:Choice Requires="wps">
            <w:drawing>
              <wp:anchor distT="0" distB="0" distL="114300" distR="114300" simplePos="0" relativeHeight="251656192" behindDoc="0" locked="0" layoutInCell="1" allowOverlap="1" wp14:anchorId="01F8433E" wp14:editId="2C384929">
                <wp:simplePos x="0" y="0"/>
                <wp:positionH relativeFrom="column">
                  <wp:posOffset>5586095</wp:posOffset>
                </wp:positionH>
                <wp:positionV relativeFrom="paragraph">
                  <wp:posOffset>234315</wp:posOffset>
                </wp:positionV>
                <wp:extent cx="304800" cy="219075"/>
                <wp:effectExtent l="0" t="0" r="0" b="9525"/>
                <wp:wrapNone/>
                <wp:docPr id="2" name="Textové pole 2"/>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14:paraId="40A4CD4E" w14:textId="77777777" w:rsidR="00616CC8" w:rsidRDefault="00616CC8" w:rsidP="00E70329">
                            <w:pPr>
                              <w:spacing w:before="0" w:after="0"/>
                            </w:pPr>
                            <w: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433E" id="Textové pole 2" o:spid="_x0000_s1027" type="#_x0000_t202" style="position:absolute;left:0;text-align:left;margin-left:439.85pt;margin-top:18.45pt;width:24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" filled="f" stroked="f" strokeweight=".5pt">
                <v:textbox inset="0,0,0,0">
                  <w:txbxContent>
                    <w:p w14:paraId="40A4CD4E" w14:textId="77777777" w:rsidR="00616CC8" w:rsidRDefault="00616CC8" w:rsidP="00E70329">
                      <w:pPr>
                        <w:spacing w:before="0" w:after="0"/>
                      </w:pPr>
                      <w:r>
                        <w:t>(3)</w:t>
                      </w:r>
                    </w:p>
                  </w:txbxContent>
                </v:textbox>
              </v:shape>
            </w:pict>
          </mc:Fallback>
        </mc:AlternateContent>
      </w:r>
      <w:r w:rsidR="0032284B">
        <w:object w:dxaOrig="1440" w:dyaOrig="1440" w14:anchorId="097058A2">
          <v:shape id="_x0000_s1026" type="#_x0000_t75" alt="" style="position:absolute;left:0;text-align:left;margin-left:188.75pt;margin-top:8.7pt;width:92.25pt;height:38.2pt;z-index:251660288;mso-wrap-edited:f;mso-width-percent:0;mso-height-percent:0;mso-position-horizontal-relative:text;mso-position-vertical-relative:text;mso-width-percent:0;mso-height-percent:0" wrapcoords="16200 1440 8600 2880 200 7200 200 12000 2800 16800 4400 18240 13200 19680 20800 19680 21000 18720 20000 16800 18800 16800 21400 11040 20200 10560 13400 9120 17800 7200 17400 1440 16200 1440">
            <v:imagedata r:id="rId13" o:title=""/>
            <w10:wrap type="square"/>
          </v:shape>
          <o:OLEObject Type="Embed" ProgID="Equation.3" ShapeID="_x0000_s1026" DrawAspect="Content" ObjectID="_1657480251" r:id="rId14"/>
        </w:object>
      </w:r>
    </w:p>
    <w:p w14:paraId="1D500B0D" w14:textId="77777777" w:rsidR="00E70329" w:rsidRPr="00046033" w:rsidRDefault="00E70329" w:rsidP="004F06F4">
      <w:pPr>
        <w:pStyle w:val="OOPText"/>
        <w:tabs>
          <w:tab w:val="left" w:pos="540"/>
        </w:tabs>
        <w:spacing w:before="240"/>
      </w:pPr>
    </w:p>
    <w:p w14:paraId="22C4BE9A" w14:textId="26EF5A28" w:rsidR="009C6113" w:rsidRPr="00046033" w:rsidRDefault="002850A9" w:rsidP="005D3E21">
      <w:pPr>
        <w:pStyle w:val="OOPText"/>
        <w:tabs>
          <w:tab w:val="left" w:pos="540"/>
          <w:tab w:val="left" w:leader="dot" w:pos="1418"/>
        </w:tabs>
        <w:spacing w:before="360" w:after="0"/>
      </w:pPr>
      <w:r>
        <w:t xml:space="preserve">where </w:t>
      </w:r>
      <w:r w:rsidR="009C6113" w:rsidRPr="00046033">
        <w:rPr>
          <w:i/>
        </w:rPr>
        <w:t>k</w:t>
      </w:r>
      <w:r w:rsidR="009C6113" w:rsidRPr="00046033">
        <w:t xml:space="preserve"> </w:t>
      </w:r>
      <w:r w:rsidR="009C6113" w:rsidRPr="00046033">
        <w:tab/>
        <w:t xml:space="preserve"> is the electricity meter constant (imp/kWh),</w:t>
      </w:r>
    </w:p>
    <w:p w14:paraId="70D0DB5B" w14:textId="77777777" w:rsidR="009C6113" w:rsidRPr="00046033" w:rsidRDefault="009C6113" w:rsidP="005D3E21">
      <w:pPr>
        <w:pStyle w:val="OOPText"/>
        <w:tabs>
          <w:tab w:val="left" w:pos="540"/>
          <w:tab w:val="left" w:leader="dot" w:pos="1418"/>
        </w:tabs>
        <w:spacing w:before="60" w:after="0"/>
      </w:pPr>
      <w:r w:rsidRPr="00046033">
        <w:tab/>
      </w:r>
      <w:r w:rsidRPr="00046033">
        <w:rPr>
          <w:i/>
        </w:rPr>
        <w:t xml:space="preserve">m </w:t>
      </w:r>
      <w:r w:rsidRPr="00046033">
        <w:tab/>
        <w:t xml:space="preserve"> is the number of measuring elements,</w:t>
      </w:r>
    </w:p>
    <w:p w14:paraId="177C21DB" w14:textId="77777777" w:rsidR="009C6113" w:rsidRPr="00046033" w:rsidRDefault="009C6113" w:rsidP="005D3E21">
      <w:pPr>
        <w:pStyle w:val="OOPText"/>
        <w:tabs>
          <w:tab w:val="left" w:pos="540"/>
          <w:tab w:val="left" w:leader="dot" w:pos="1418"/>
        </w:tabs>
        <w:spacing w:before="60" w:after="0"/>
      </w:pPr>
      <w:r w:rsidRPr="00046033">
        <w:tab/>
      </w:r>
      <w:r w:rsidRPr="00046033">
        <w:rPr>
          <w:i/>
        </w:rPr>
        <w:t>U</w:t>
      </w:r>
      <w:r w:rsidRPr="00046033">
        <w:rPr>
          <w:i/>
          <w:vertAlign w:val="subscript"/>
        </w:rPr>
        <w:t>t</w:t>
      </w:r>
      <w:r w:rsidRPr="00046033">
        <w:rPr>
          <w:vertAlign w:val="subscript"/>
        </w:rPr>
        <w:t>est</w:t>
      </w:r>
      <w:r w:rsidRPr="00046033">
        <w:t xml:space="preserve"> </w:t>
      </w:r>
      <w:r w:rsidRPr="00046033">
        <w:tab/>
        <w:t xml:space="preserve"> is the test voltage in volts,</w:t>
      </w:r>
    </w:p>
    <w:p w14:paraId="102B8256" w14:textId="77777777" w:rsidR="009C6113" w:rsidRPr="00046033" w:rsidRDefault="009C6113" w:rsidP="005D3E21">
      <w:pPr>
        <w:pStyle w:val="OOPText"/>
        <w:tabs>
          <w:tab w:val="left" w:pos="540"/>
          <w:tab w:val="left" w:leader="dot" w:pos="1418"/>
        </w:tabs>
        <w:spacing w:before="60" w:after="0"/>
      </w:pPr>
      <w:r w:rsidRPr="00046033">
        <w:tab/>
      </w:r>
      <w:r w:rsidRPr="00046033">
        <w:rPr>
          <w:i/>
        </w:rPr>
        <w:t>I</w:t>
      </w:r>
      <w:r w:rsidRPr="00046033">
        <w:rPr>
          <w:vertAlign w:val="subscript"/>
        </w:rPr>
        <w:t>st</w:t>
      </w:r>
      <w:r w:rsidRPr="00046033">
        <w:rPr>
          <w:i/>
        </w:rPr>
        <w:t xml:space="preserve"> </w:t>
      </w:r>
      <w:r w:rsidRPr="00046033">
        <w:tab/>
        <w:t xml:space="preserve"> is the inrush current according to Table 8 in amperes.</w:t>
      </w:r>
    </w:p>
    <w:p w14:paraId="7033E46C" w14:textId="77777777" w:rsidR="009C6113" w:rsidRPr="00046033" w:rsidRDefault="009C6113" w:rsidP="004F06F4">
      <w:pPr>
        <w:pStyle w:val="OOPText"/>
        <w:tabs>
          <w:tab w:val="left" w:pos="540"/>
        </w:tabs>
        <w:spacing w:before="240"/>
      </w:pPr>
      <w:r w:rsidRPr="00046033">
        <w:t xml:space="preserve">The test period for static electricity meters must be at least 15 minutes, even if the calculated time </w:t>
      </w:r>
      <w:r w:rsidRPr="00046033">
        <w:rPr>
          <w:i/>
        </w:rPr>
        <w:t>t</w:t>
      </w:r>
      <w:r w:rsidRPr="00046033">
        <w:t xml:space="preserve"> is shorter.</w:t>
      </w:r>
    </w:p>
    <w:p w14:paraId="11CEF282" w14:textId="77777777" w:rsidR="009C6113" w:rsidRPr="00046033" w:rsidRDefault="009C6113" w:rsidP="004F06F4">
      <w:pPr>
        <w:pStyle w:val="OOPText"/>
      </w:pPr>
      <w:r w:rsidRPr="00046033">
        <w:t>The meter passes the test if the test LED or pulse output for remote measurement has sent no pulse or no more than one pulse.</w:t>
      </w:r>
    </w:p>
    <w:p w14:paraId="4B3A0EA9" w14:textId="14E6F58C" w:rsidR="009C6113" w:rsidRPr="00046033" w:rsidRDefault="009C6113" w:rsidP="005D3E21">
      <w:pPr>
        <w:pStyle w:val="OOPNadpis2"/>
        <w:spacing w:before="360"/>
        <w:rPr>
          <w:sz w:val="24"/>
        </w:rPr>
      </w:pPr>
      <w:r w:rsidRPr="00046033">
        <w:rPr>
          <w:sz w:val="24"/>
        </w:rPr>
        <w:lastRenderedPageBreak/>
        <w:t>7.5 Start-up test</w:t>
      </w:r>
    </w:p>
    <w:p w14:paraId="0D515465" w14:textId="77777777" w:rsidR="009C6113" w:rsidRPr="00046033" w:rsidRDefault="009C6113" w:rsidP="004F06F4">
      <w:pPr>
        <w:pStyle w:val="OOPText"/>
      </w:pPr>
      <w:r w:rsidRPr="00046033">
        <w:t xml:space="preserve">During the start-up test, the electricity meter must start measuring energy after being connected to reference voltage </w:t>
      </w:r>
      <w:r w:rsidRPr="00046033">
        <w:rPr>
          <w:i/>
        </w:rPr>
        <w:t>U</w:t>
      </w:r>
      <w:r w:rsidRPr="00046033">
        <w:rPr>
          <w:vertAlign w:val="subscript"/>
        </w:rPr>
        <w:t>n</w:t>
      </w:r>
      <w:r w:rsidRPr="00046033">
        <w:t>, at cos </w:t>
      </w:r>
      <w:r w:rsidRPr="00046033">
        <w:rPr>
          <w:i/>
          <w:szCs w:val="22"/>
        </w:rPr>
        <w:sym w:font="Symbol" w:char="F06A"/>
      </w:r>
      <w:r w:rsidRPr="00046033">
        <w:t xml:space="preserve"> (or sin </w:t>
      </w:r>
      <w:r w:rsidRPr="00046033">
        <w:rPr>
          <w:i/>
        </w:rPr>
        <w:t>φ</w:t>
      </w:r>
      <w:r w:rsidRPr="00046033">
        <w:t>) = 1 and energising the current circuits according to Table 7, 8 or 9. The revolution of the rotor or the pulses sent to the test output are observed.</w:t>
      </w:r>
    </w:p>
    <w:p w14:paraId="041F68DB" w14:textId="77777777" w:rsidR="009C6113" w:rsidRPr="00046033" w:rsidRDefault="009C6113" w:rsidP="000A71CC">
      <w:pPr>
        <w:keepNext/>
        <w:spacing w:after="0"/>
      </w:pPr>
      <w:r w:rsidRPr="00046033">
        <w:t>Different types of electricity meters are tested under additional conditions:</w:t>
      </w:r>
    </w:p>
    <w:p w14:paraId="44065BF2" w14:textId="77777777" w:rsidR="009C6113" w:rsidRPr="00046033" w:rsidRDefault="009C6113" w:rsidP="00067796">
      <w:pPr>
        <w:pStyle w:val="ListParagraph"/>
        <w:numPr>
          <w:ilvl w:val="0"/>
          <w:numId w:val="17"/>
        </w:numPr>
        <w:tabs>
          <w:tab w:val="left" w:pos="284"/>
        </w:tabs>
        <w:spacing w:before="60" w:after="0"/>
      </w:pPr>
      <w:r w:rsidRPr="00046033">
        <w:t>electromechanical electricity meters with a mechanical counter: no more than two cylinders may be engaged;</w:t>
      </w:r>
    </w:p>
    <w:p w14:paraId="43022A35" w14:textId="77777777" w:rsidR="009C6113" w:rsidRPr="00046033" w:rsidRDefault="009C6113" w:rsidP="00067796">
      <w:pPr>
        <w:pStyle w:val="ListParagraph"/>
        <w:numPr>
          <w:ilvl w:val="0"/>
          <w:numId w:val="17"/>
        </w:numPr>
        <w:tabs>
          <w:tab w:val="left" w:pos="284"/>
        </w:tabs>
        <w:spacing w:before="60" w:after="0"/>
      </w:pPr>
      <w:r w:rsidRPr="00046033">
        <w:t>electromechanical electricity meters with a mechanical maximum meter: the maximum indicator may not be engaged;</w:t>
      </w:r>
    </w:p>
    <w:p w14:paraId="4519FE2F" w14:textId="7B66B39A" w:rsidR="009C6113" w:rsidRPr="00046033" w:rsidRDefault="009C6113" w:rsidP="00067796">
      <w:pPr>
        <w:pStyle w:val="ListParagraph"/>
        <w:numPr>
          <w:ilvl w:val="0"/>
          <w:numId w:val="17"/>
        </w:numPr>
        <w:tabs>
          <w:tab w:val="left" w:pos="284"/>
        </w:tabs>
        <w:spacing w:before="60" w:after="0"/>
      </w:pPr>
      <w:r w:rsidRPr="00046033">
        <w:t>electricity meter with multiple reference voltages: for electricity meters with multiple reference voltages or with the full range of reference voltages, the start-up test is performed at the maximum and minimum voltages specified on the label;</w:t>
      </w:r>
    </w:p>
    <w:p w14:paraId="11391D21" w14:textId="2E05208B" w:rsidR="009C6113" w:rsidRPr="00046033" w:rsidRDefault="009C6113" w:rsidP="00067796">
      <w:pPr>
        <w:pStyle w:val="ListParagraph"/>
        <w:numPr>
          <w:ilvl w:val="0"/>
          <w:numId w:val="17"/>
        </w:numPr>
        <w:tabs>
          <w:tab w:val="left" w:pos="284"/>
        </w:tabs>
        <w:spacing w:before="60" w:after="0"/>
      </w:pPr>
      <w:r w:rsidRPr="00046033">
        <w:t>electricity meters with two base currents: the start-up test is performed at a starting current calculated from the smaller base current.</w:t>
      </w:r>
    </w:p>
    <w:p w14:paraId="571F3C79" w14:textId="77777777" w:rsidR="009C6113" w:rsidRPr="00046033" w:rsidRDefault="009C6113" w:rsidP="005D3E21">
      <w:pPr>
        <w:pStyle w:val="OOPText"/>
        <w:spacing w:before="120"/>
      </w:pPr>
      <w:r w:rsidRPr="00046033">
        <w:t>Electromechanical electricity meters pass the test if the rotor has started rotating and made at least one revolution. The test is performed until the described conditions are met, but for no longer than the period it would theoretically take the rotor of the tested electricity meter to make three revolutions (provided that it measures without errors at the starting current).</w:t>
      </w:r>
    </w:p>
    <w:p w14:paraId="645FE4B7" w14:textId="15BE493E" w:rsidR="009C6113" w:rsidRPr="00046033" w:rsidRDefault="005D3E21" w:rsidP="004F06F4">
      <w:pPr>
        <w:pStyle w:val="OOPText"/>
      </w:pPr>
      <w:r w:rsidRPr="00046033">
        <w:rPr>
          <w:noProof/>
          <w:lang w:val="en-US" w:eastAsia="en-US"/>
        </w:rPr>
        <mc:AlternateContent>
          <mc:Choice Requires="wps">
            <w:drawing>
              <wp:anchor distT="0" distB="0" distL="114300" distR="114300" simplePos="0" relativeHeight="251657216" behindDoc="0" locked="0" layoutInCell="1" allowOverlap="1" wp14:anchorId="005B0628" wp14:editId="3F07DCDC">
                <wp:simplePos x="0" y="0"/>
                <wp:positionH relativeFrom="column">
                  <wp:posOffset>5534025</wp:posOffset>
                </wp:positionH>
                <wp:positionV relativeFrom="paragraph">
                  <wp:posOffset>947420</wp:posOffset>
                </wp:positionV>
                <wp:extent cx="304800" cy="219075"/>
                <wp:effectExtent l="0" t="0" r="0" b="9525"/>
                <wp:wrapNone/>
                <wp:docPr id="5" name="Textové pole 5"/>
                <wp:cNvGraphicFramePr/>
                <a:graphic xmlns:a="http://schemas.openxmlformats.org/drawingml/2006/main">
                  <a:graphicData uri="http://schemas.microsoft.com/office/word/2010/wordprocessingShape">
                    <wps:wsp>
                      <wps:cNvSpPr txBox="1"/>
                      <wps:spPr>
                        <a:xfrm>
                          <a:off x="0" y="0"/>
                          <a:ext cx="304800" cy="219075"/>
                        </a:xfrm>
                        <a:prstGeom prst="rect">
                          <a:avLst/>
                        </a:prstGeom>
                        <a:noFill/>
                        <a:ln w="6350">
                          <a:noFill/>
                        </a:ln>
                      </wps:spPr>
                      <wps:txbx>
                        <w:txbxContent>
                          <w:p w14:paraId="164FE9C9" w14:textId="77777777" w:rsidR="00616CC8" w:rsidRDefault="00616CC8" w:rsidP="005D3E21">
                            <w:pPr>
                              <w:spacing w:before="0" w:after="0"/>
                            </w:pPr>
                            <w: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0628" id="Textové pole 5" o:spid="_x0000_s1028" type="#_x0000_t202" style="position:absolute;left:0;text-align:left;margin-left:435.75pt;margin-top:74.6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" filled="f" stroked="f" strokeweight=".5pt">
                <v:textbox inset="0,0,0,0">
                  <w:txbxContent>
                    <w:p w14:paraId="164FE9C9" w14:textId="77777777" w:rsidR="00616CC8" w:rsidRDefault="00616CC8" w:rsidP="005D3E21">
                      <w:pPr>
                        <w:spacing w:before="0" w:after="0"/>
                      </w:pPr>
                      <w:r>
                        <w:t>(4)</w:t>
                      </w:r>
                    </w:p>
                  </w:txbxContent>
                </v:textbox>
              </v:shape>
            </w:pict>
          </mc:Fallback>
        </mc:AlternateContent>
      </w:r>
      <w:r w:rsidRPr="00046033">
        <w:t>Static electricity meters pass the test if the test LED or the pulse output for remote measurement has sent at least two pulses The test is performed until the described conditions are met, but for no longer than the period it would theoretically take the test LED of the tested electricity meter or the pulse output for remote measurement to send at least three pulses (provided that it measures without errors at the starting current). This period is calculated in minutes using the equation</w:t>
      </w:r>
    </w:p>
    <w:p w14:paraId="4DD63CDC" w14:textId="77777777" w:rsidR="00E84D83" w:rsidRPr="00046033" w:rsidRDefault="00E84D83" w:rsidP="004F06F4">
      <w:pPr>
        <w:pStyle w:val="OOPText"/>
      </w:pPr>
      <m:oMathPara>
        <m:oMath>
          <m:r>
            <m:rPr>
              <m:nor/>
            </m:rPr>
            <m:t>∆</m:t>
          </m:r>
          <m:r>
            <m:rPr>
              <m:nor/>
            </m:rPr>
            <w:rPr>
              <w:rFonts w:ascii="Cambria Math" w:hAnsi="Cambria Math"/>
              <w:i/>
            </w:rPr>
            <m:t xml:space="preserve">t </m:t>
          </m:r>
          <m:r>
            <m:rPr>
              <m:nor/>
            </m:rPr>
            <m:t>=</m:t>
          </m:r>
          <m:r>
            <m:rPr>
              <m:nor/>
            </m:rPr>
            <w:rPr>
              <w:rFonts w:ascii="Cambria Math"/>
            </w:rPr>
            <m:t xml:space="preserve"> </m:t>
          </m:r>
          <m:r>
            <m:rPr>
              <m:nor/>
            </m:rPr>
            <m:t>3∙</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k∙m∙</m:t>
              </m:r>
              <m:sSub>
                <m:sSubPr>
                  <m:ctrlPr>
                    <w:rPr>
                      <w:rFonts w:ascii="Cambria Math" w:hAnsi="Cambria Math"/>
                      <w:i/>
                    </w:rPr>
                  </m:ctrlPr>
                </m:sSubPr>
                <m:e>
                  <m:r>
                    <w:rPr>
                      <w:rFonts w:ascii="Cambria Math" w:hAnsi="Cambria Math"/>
                    </w:rPr>
                    <m:t>U</m:t>
                  </m:r>
                </m:e>
                <m:sub>
                  <m:r>
                    <m:rPr>
                      <m:sty m:val="p"/>
                    </m:rP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st</m:t>
                  </m:r>
                </m:sub>
              </m:sSub>
            </m:den>
          </m:f>
        </m:oMath>
      </m:oMathPara>
    </w:p>
    <w:p w14:paraId="2EE9B1D8" w14:textId="77777777" w:rsidR="009C6113" w:rsidRPr="00046033" w:rsidRDefault="009C6113" w:rsidP="00DA3451">
      <w:pPr>
        <w:pStyle w:val="OOPText"/>
        <w:spacing w:before="480" w:after="0"/>
        <w:rPr>
          <w:sz w:val="24"/>
        </w:rPr>
      </w:pPr>
      <w:r w:rsidRPr="00046033">
        <w:rPr>
          <w:b/>
          <w:sz w:val="24"/>
        </w:rPr>
        <w:t>7.6 Accuracy test</w:t>
      </w:r>
    </w:p>
    <w:p w14:paraId="565870DA" w14:textId="77777777" w:rsidR="009C6113" w:rsidRPr="00046033" w:rsidRDefault="009C6113" w:rsidP="005D3E21">
      <w:pPr>
        <w:pStyle w:val="OOPNadpis2"/>
        <w:spacing w:before="120"/>
      </w:pPr>
      <w:r w:rsidRPr="00046033">
        <w:t>7.6.1 In general</w:t>
      </w:r>
    </w:p>
    <w:p w14:paraId="19EE3CAE" w14:textId="77777777" w:rsidR="009C6113" w:rsidRPr="00046033" w:rsidRDefault="009C6113" w:rsidP="000A71CC">
      <w:pPr>
        <w:pStyle w:val="OOPText"/>
        <w:keepNext/>
        <w:spacing w:after="0"/>
      </w:pPr>
      <w:r w:rsidRPr="00046033">
        <w:t>During the accuracy test, the electricity meter’s errors at the currents given in Tables 25 to 31 are established. The accuracy test must be performed using either:</w:t>
      </w:r>
    </w:p>
    <w:p w14:paraId="639A9EC0" w14:textId="77777777" w:rsidR="009C6113" w:rsidRPr="00046033" w:rsidRDefault="009C6113" w:rsidP="00067796">
      <w:pPr>
        <w:pStyle w:val="OOPAbecednseznam"/>
        <w:numPr>
          <w:ilvl w:val="0"/>
          <w:numId w:val="11"/>
        </w:numPr>
        <w:spacing w:before="60" w:after="0"/>
      </w:pPr>
      <w:r w:rsidRPr="00046033">
        <w:t>the method of recording the number of disc revolutions or pulses of the tested electricity meter, or</w:t>
      </w:r>
    </w:p>
    <w:p w14:paraId="3DC906CA" w14:textId="77777777" w:rsidR="009C6113" w:rsidRPr="00046033" w:rsidRDefault="009C6113" w:rsidP="00067796">
      <w:pPr>
        <w:pStyle w:val="OOPAbecednseznam"/>
        <w:numPr>
          <w:ilvl w:val="0"/>
          <w:numId w:val="11"/>
        </w:numPr>
        <w:spacing w:before="60" w:after="0"/>
      </w:pPr>
      <w:r w:rsidRPr="00046033">
        <w:t>the method of reading the data from the counter of the tested electricity meter.</w:t>
      </w:r>
    </w:p>
    <w:p w14:paraId="64164175" w14:textId="77777777" w:rsidR="009C6113" w:rsidRPr="00046033" w:rsidRDefault="009C6113" w:rsidP="005D3E21">
      <w:pPr>
        <w:pStyle w:val="OOPText"/>
        <w:spacing w:before="120"/>
      </w:pPr>
      <w:r w:rsidRPr="00046033">
        <w:t>Prior to measuring the error at the given current settings, it is necessary to wait for at least 5 seconds.</w:t>
      </w:r>
    </w:p>
    <w:p w14:paraId="44DA09AF" w14:textId="77777777" w:rsidR="009C6113" w:rsidRPr="00046033" w:rsidRDefault="009C6113" w:rsidP="004F06F4">
      <w:pPr>
        <w:pStyle w:val="OOPNadpis2"/>
      </w:pPr>
      <w:r w:rsidRPr="00046033">
        <w:t>7.6.2 Measurement uncertainty</w:t>
      </w:r>
    </w:p>
    <w:p w14:paraId="7BB252CA" w14:textId="77777777" w:rsidR="009C6113" w:rsidRPr="00046033" w:rsidRDefault="009C6113" w:rsidP="004F06F4">
      <w:pPr>
        <w:pStyle w:val="OOPText"/>
      </w:pPr>
      <w:r w:rsidRPr="00046033">
        <w:t>The measurement error of electricity meters must be established with uncertainties smaller than 1/4 of the permissible error limits given in Tables 25 to 31. One exception are static electricity meters of accuracy class 0.2 S, for which the measurement uncertainties must be less than 1/3 of the permissible error limits given in Table 27.</w:t>
      </w:r>
    </w:p>
    <w:p w14:paraId="031F15E2" w14:textId="77777777" w:rsidR="009C6113" w:rsidRPr="00046033" w:rsidRDefault="009C6113" w:rsidP="004F06F4">
      <w:pPr>
        <w:pStyle w:val="OOPNadpis2"/>
      </w:pPr>
      <w:r w:rsidRPr="00046033">
        <w:t>7.6.3 Specific test requirements</w:t>
      </w:r>
    </w:p>
    <w:p w14:paraId="5A973460" w14:textId="77777777" w:rsidR="009C6113" w:rsidRPr="00046033" w:rsidRDefault="009C6113" w:rsidP="004F06F4">
      <w:pPr>
        <w:pStyle w:val="OOPText"/>
      </w:pPr>
      <w:r w:rsidRPr="00046033">
        <w:t>For electricity meters with a mechanical counter, only the lowest-order cylinder may be engaged during tests performed using the method of recording disc revolutions or pulses of the tested electricity meter. When using the method of reading data from the counter, no more than the last two cylinders may be engaged.</w:t>
      </w:r>
    </w:p>
    <w:p w14:paraId="75C12655" w14:textId="77777777" w:rsidR="009C6113" w:rsidRPr="00046033" w:rsidRDefault="009C6113" w:rsidP="004F06F4">
      <w:pPr>
        <w:pStyle w:val="OOPText"/>
      </w:pPr>
      <w:r w:rsidRPr="00046033">
        <w:lastRenderedPageBreak/>
        <w:t>Electricity meters with and without ancillary devices are subject to the same test conditions and the same error limits. One exception are electricity meters with a mechanical ancillary device for measuring maximum values, where the driver may not drive the maximum indicator directly.</w:t>
      </w:r>
    </w:p>
    <w:p w14:paraId="0DE88B76" w14:textId="77777777" w:rsidR="009C6113" w:rsidRPr="00046033" w:rsidRDefault="009C6113" w:rsidP="000A71CC">
      <w:pPr>
        <w:pStyle w:val="OOPText"/>
        <w:keepNext/>
        <w:spacing w:after="0"/>
      </w:pPr>
      <w:r w:rsidRPr="00046033">
        <w:t>For special design electricity meters, the accuracy tests must be performed under the following conditions:</w:t>
      </w:r>
    </w:p>
    <w:p w14:paraId="2D3AD5A8" w14:textId="77777777" w:rsidR="009C6113" w:rsidRPr="00046033" w:rsidRDefault="009C6113" w:rsidP="00067796">
      <w:pPr>
        <w:pStyle w:val="ListParagraph"/>
        <w:numPr>
          <w:ilvl w:val="0"/>
          <w:numId w:val="17"/>
        </w:numPr>
        <w:tabs>
          <w:tab w:val="left" w:pos="284"/>
        </w:tabs>
        <w:spacing w:before="60" w:after="0"/>
      </w:pPr>
      <w:r w:rsidRPr="00046033">
        <w:t>electricity meter with multiple reference voltages: for electricity meters with multiple reference voltages or with the full range of reference voltages, the test is performed at the maximum and minimum voltages specified on the label;</w:t>
      </w:r>
    </w:p>
    <w:p w14:paraId="452352D1" w14:textId="77777777" w:rsidR="009C6113" w:rsidRPr="00046033" w:rsidRDefault="009C6113" w:rsidP="00067796">
      <w:pPr>
        <w:pStyle w:val="ListParagraph"/>
        <w:numPr>
          <w:ilvl w:val="0"/>
          <w:numId w:val="17"/>
        </w:numPr>
        <w:tabs>
          <w:tab w:val="left" w:pos="284"/>
        </w:tabs>
        <w:spacing w:before="60" w:after="0"/>
      </w:pPr>
      <w:r w:rsidRPr="00046033">
        <w:t>electricity meters with two base currents: the test is performed at the lowest test point, at the smaller base current. At all other test points, the test is performed at the higher base current;</w:t>
      </w:r>
    </w:p>
    <w:p w14:paraId="772CEC05" w14:textId="400C93B5" w:rsidR="009C6113" w:rsidRPr="00046033" w:rsidRDefault="009C6113" w:rsidP="00067796">
      <w:pPr>
        <w:pStyle w:val="ListParagraph"/>
        <w:numPr>
          <w:ilvl w:val="0"/>
          <w:numId w:val="17"/>
        </w:numPr>
        <w:tabs>
          <w:tab w:val="left" w:pos="284"/>
        </w:tabs>
        <w:spacing w:before="60" w:after="0"/>
      </w:pPr>
      <w:r w:rsidRPr="00046033">
        <w:t>electricity meters with a data interface: instead of reading data visually, a device may be used to read the contents of the appropriate registers. However, the values read by the device and those indicated on the display must be identical (at least to the extent of the digits visible on the display). This comparison must be made at least once during the accuracy test;</w:t>
      </w:r>
    </w:p>
    <w:p w14:paraId="116782B1" w14:textId="77777777" w:rsidR="009C6113" w:rsidRPr="00046033" w:rsidRDefault="009C6113" w:rsidP="00067796">
      <w:pPr>
        <w:pStyle w:val="ListParagraph"/>
        <w:numPr>
          <w:ilvl w:val="0"/>
          <w:numId w:val="17"/>
        </w:numPr>
        <w:tabs>
          <w:tab w:val="left" w:pos="284"/>
        </w:tabs>
        <w:spacing w:before="60" w:after="0"/>
      </w:pPr>
      <w:r w:rsidRPr="00046033">
        <w:t>transmitting electricity meters: for meters equipped with terminals with a pulse output for remote energy measurement, in addition to the tests referred to above, this pulse output must be tested. The test station used must be equipped with an electronic device capable of receiving the type of pulses that are transmitted by the electricity meter. The test of the pulse output for remote measurement is performed at reference voltage, base current and unity power factor.</w:t>
      </w:r>
    </w:p>
    <w:p w14:paraId="4B0D71FA" w14:textId="3D8B6BD5" w:rsidR="003E2389" w:rsidRPr="00046033" w:rsidRDefault="00066CC0" w:rsidP="00067796">
      <w:pPr>
        <w:pStyle w:val="ListParagraph"/>
        <w:numPr>
          <w:ilvl w:val="0"/>
          <w:numId w:val="17"/>
        </w:numPr>
        <w:tabs>
          <w:tab w:val="left" w:pos="284"/>
        </w:tabs>
        <w:spacing w:before="60" w:after="0"/>
      </w:pPr>
      <w:r w:rsidRPr="00046033">
        <w:t>electricity meters with a maximum value meter are tested only on stations equipped for this measurement. The test is performed at reference voltage, base current and power factor = 1. A measurement period of 15 minutes is used. Before starting the test, the 15-minute maximum register is zeroed. The output register is read at the beginning and end of the measurement period. The error of the maximum output measured during the measurement period must be less than the maximum permissible errors in Tables 1 to 6. The test must be performed for active and reactive energy, both for demand and supply.</w:t>
      </w:r>
    </w:p>
    <w:p w14:paraId="5DDA6E11" w14:textId="77777777" w:rsidR="009C6113" w:rsidRPr="00046033" w:rsidRDefault="009C6113" w:rsidP="00E415A2">
      <w:pPr>
        <w:pStyle w:val="OOPNadpis2"/>
        <w:spacing w:before="360"/>
        <w:rPr>
          <w:strike/>
        </w:rPr>
      </w:pPr>
      <w:r w:rsidRPr="00046033">
        <w:t>7.6.4 Assessment of the accuracy test</w:t>
      </w:r>
    </w:p>
    <w:p w14:paraId="1FBD71BF" w14:textId="77777777" w:rsidR="009C6113" w:rsidRPr="00046033" w:rsidRDefault="009C6113" w:rsidP="00CA7845">
      <w:pPr>
        <w:pStyle w:val="OOPText"/>
      </w:pPr>
      <w:r w:rsidRPr="00046033">
        <w:t>The electricity meter passes the test if the meter’s measurement errors are less than the error limits given in Tables 25 to 31 (the measurement uncertainty of the test equipment is not taken into consideration when establishing meter error).</w:t>
      </w:r>
    </w:p>
    <w:p w14:paraId="41C1719F" w14:textId="77777777" w:rsidR="009C6113" w:rsidRPr="00046033" w:rsidRDefault="009C6113" w:rsidP="0091233E">
      <w:pPr>
        <w:pStyle w:val="OOPNadpis2"/>
        <w:jc w:val="center"/>
        <w:rPr>
          <w:bCs/>
        </w:rPr>
      </w:pPr>
      <w:r w:rsidRPr="00046033">
        <w:t>Table 25 – Error limits for single-phase electromechanical and static active energy meters of accuracy class 0.5, 1 and 2 (also applies to electricity meters bearing the EEC mark)</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1256"/>
        <w:gridCol w:w="718"/>
        <w:gridCol w:w="1077"/>
        <w:gridCol w:w="1077"/>
        <w:gridCol w:w="1077"/>
        <w:gridCol w:w="1077"/>
        <w:gridCol w:w="1077"/>
        <w:gridCol w:w="1037"/>
      </w:tblGrid>
      <w:tr w:rsidR="009C6113" w:rsidRPr="00046033" w14:paraId="119FD970" w14:textId="77777777" w:rsidTr="00CB3417">
        <w:trPr>
          <w:jc w:val="center"/>
        </w:trPr>
        <w:tc>
          <w:tcPr>
            <w:tcW w:w="791" w:type="dxa"/>
            <w:vMerge w:val="restart"/>
            <w:tcBorders>
              <w:top w:val="single" w:sz="12" w:space="0" w:color="auto"/>
              <w:left w:val="single" w:sz="12" w:space="0" w:color="auto"/>
            </w:tcBorders>
            <w:shd w:val="clear" w:color="auto" w:fill="F2F2F2" w:themeFill="background1" w:themeFillShade="F2"/>
            <w:vAlign w:val="center"/>
          </w:tcPr>
          <w:p w14:paraId="3530B44F" w14:textId="77777777" w:rsidR="009C6113" w:rsidRPr="00046033" w:rsidRDefault="009C6113" w:rsidP="000A71CC">
            <w:pPr>
              <w:pStyle w:val="OOPTabulka"/>
              <w:keepNext/>
              <w:rPr>
                <w:b/>
              </w:rPr>
            </w:pPr>
            <w:r w:rsidRPr="00046033">
              <w:rPr>
                <w:b/>
              </w:rPr>
              <w:t>Measurement number</w:t>
            </w:r>
          </w:p>
        </w:tc>
        <w:tc>
          <w:tcPr>
            <w:tcW w:w="1260" w:type="dxa"/>
            <w:vMerge w:val="restart"/>
            <w:tcBorders>
              <w:top w:val="single" w:sz="12" w:space="0" w:color="auto"/>
            </w:tcBorders>
            <w:shd w:val="clear" w:color="auto" w:fill="F2F2F2" w:themeFill="background1" w:themeFillShade="F2"/>
            <w:vAlign w:val="center"/>
          </w:tcPr>
          <w:p w14:paraId="2882027B" w14:textId="77777777" w:rsidR="009C6113" w:rsidRPr="00046033" w:rsidRDefault="009C6113" w:rsidP="000A71CC">
            <w:pPr>
              <w:pStyle w:val="OOPTabulka"/>
              <w:keepNext/>
              <w:rPr>
                <w:b/>
              </w:rPr>
            </w:pPr>
            <w:r w:rsidRPr="00046033">
              <w:rPr>
                <w:b/>
              </w:rPr>
              <w:t>Current</w:t>
            </w:r>
          </w:p>
        </w:tc>
        <w:tc>
          <w:tcPr>
            <w:tcW w:w="720" w:type="dxa"/>
            <w:vMerge w:val="restart"/>
            <w:tcBorders>
              <w:top w:val="single" w:sz="12" w:space="0" w:color="auto"/>
            </w:tcBorders>
            <w:shd w:val="clear" w:color="auto" w:fill="F2F2F2" w:themeFill="background1" w:themeFillShade="F2"/>
            <w:vAlign w:val="center"/>
          </w:tcPr>
          <w:p w14:paraId="1EA602F9" w14:textId="77777777" w:rsidR="009C6113" w:rsidRPr="00046033" w:rsidRDefault="009C6113" w:rsidP="000A71CC">
            <w:pPr>
              <w:pStyle w:val="OOPTabulka"/>
              <w:keepNext/>
              <w:rPr>
                <w:b/>
              </w:rPr>
            </w:pPr>
            <w:r w:rsidRPr="00046033">
              <w:rPr>
                <w:b/>
              </w:rPr>
              <w:t>cos </w:t>
            </w:r>
            <w:r w:rsidRPr="00046033">
              <w:rPr>
                <w:i/>
              </w:rPr>
              <w:sym w:font="Symbol" w:char="F06A"/>
            </w:r>
          </w:p>
        </w:tc>
        <w:tc>
          <w:tcPr>
            <w:tcW w:w="3240" w:type="dxa"/>
            <w:gridSpan w:val="3"/>
            <w:tcBorders>
              <w:top w:val="single" w:sz="12" w:space="0" w:color="auto"/>
              <w:bottom w:val="nil"/>
            </w:tcBorders>
            <w:shd w:val="clear" w:color="auto" w:fill="F2F2F2" w:themeFill="background1" w:themeFillShade="F2"/>
            <w:vAlign w:val="center"/>
          </w:tcPr>
          <w:p w14:paraId="61CCDF93" w14:textId="77777777" w:rsidR="009C6113" w:rsidRPr="00046033" w:rsidRDefault="009C6113" w:rsidP="000A71CC">
            <w:pPr>
              <w:pStyle w:val="OOPTabulka"/>
              <w:keepNext/>
              <w:rPr>
                <w:b/>
              </w:rPr>
            </w:pPr>
            <w:r w:rsidRPr="00046033">
              <w:rPr>
                <w:b/>
              </w:rPr>
              <w:t>Accuracy class for direct connected meters</w:t>
            </w:r>
          </w:p>
        </w:tc>
        <w:tc>
          <w:tcPr>
            <w:tcW w:w="3200" w:type="dxa"/>
            <w:gridSpan w:val="3"/>
            <w:tcBorders>
              <w:top w:val="single" w:sz="12" w:space="0" w:color="auto"/>
              <w:bottom w:val="nil"/>
              <w:right w:val="single" w:sz="12" w:space="0" w:color="auto"/>
            </w:tcBorders>
            <w:shd w:val="clear" w:color="auto" w:fill="F2F2F2" w:themeFill="background1" w:themeFillShade="F2"/>
            <w:vAlign w:val="center"/>
          </w:tcPr>
          <w:p w14:paraId="0BA9F16F" w14:textId="77777777" w:rsidR="009C6113" w:rsidRPr="00046033" w:rsidRDefault="009C6113" w:rsidP="000A71CC">
            <w:pPr>
              <w:pStyle w:val="OOPTabulka"/>
              <w:keepNext/>
              <w:rPr>
                <w:b/>
              </w:rPr>
            </w:pPr>
            <w:r w:rsidRPr="00046033">
              <w:rPr>
                <w:b/>
              </w:rPr>
              <w:t>Accuracy class for transformer operated meters</w:t>
            </w:r>
          </w:p>
        </w:tc>
      </w:tr>
      <w:tr w:rsidR="009C6113" w:rsidRPr="00046033" w14:paraId="6C257226" w14:textId="77777777" w:rsidTr="00CB3417">
        <w:trPr>
          <w:jc w:val="center"/>
        </w:trPr>
        <w:tc>
          <w:tcPr>
            <w:tcW w:w="791" w:type="dxa"/>
            <w:vMerge/>
            <w:tcBorders>
              <w:left w:val="single" w:sz="12" w:space="0" w:color="auto"/>
              <w:bottom w:val="double" w:sz="4" w:space="0" w:color="auto"/>
            </w:tcBorders>
            <w:shd w:val="clear" w:color="auto" w:fill="F2F2F2" w:themeFill="background1" w:themeFillShade="F2"/>
            <w:vAlign w:val="center"/>
          </w:tcPr>
          <w:p w14:paraId="3C655450" w14:textId="77777777" w:rsidR="009C6113" w:rsidRPr="00046033" w:rsidRDefault="009C6113" w:rsidP="000A71CC">
            <w:pPr>
              <w:pStyle w:val="OOPTabulka"/>
              <w:keepNext/>
              <w:rPr>
                <w:b/>
              </w:rPr>
            </w:pPr>
          </w:p>
        </w:tc>
        <w:tc>
          <w:tcPr>
            <w:tcW w:w="1260" w:type="dxa"/>
            <w:vMerge/>
            <w:tcBorders>
              <w:bottom w:val="double" w:sz="4" w:space="0" w:color="auto"/>
            </w:tcBorders>
            <w:shd w:val="clear" w:color="auto" w:fill="F2F2F2" w:themeFill="background1" w:themeFillShade="F2"/>
            <w:vAlign w:val="center"/>
          </w:tcPr>
          <w:p w14:paraId="16604480" w14:textId="77777777" w:rsidR="009C6113" w:rsidRPr="00046033" w:rsidRDefault="009C6113" w:rsidP="000A71CC">
            <w:pPr>
              <w:pStyle w:val="OOPTabulka"/>
              <w:keepNext/>
              <w:rPr>
                <w:b/>
              </w:rPr>
            </w:pPr>
          </w:p>
        </w:tc>
        <w:tc>
          <w:tcPr>
            <w:tcW w:w="720" w:type="dxa"/>
            <w:vMerge/>
            <w:tcBorders>
              <w:bottom w:val="double" w:sz="4" w:space="0" w:color="auto"/>
            </w:tcBorders>
            <w:shd w:val="clear" w:color="auto" w:fill="F2F2F2" w:themeFill="background1" w:themeFillShade="F2"/>
            <w:vAlign w:val="center"/>
          </w:tcPr>
          <w:p w14:paraId="0630A843" w14:textId="77777777" w:rsidR="009C6113" w:rsidRPr="00046033" w:rsidRDefault="009C6113" w:rsidP="000A71CC">
            <w:pPr>
              <w:pStyle w:val="OOPTabulka"/>
              <w:keepNext/>
              <w:rPr>
                <w:b/>
                <w:i/>
              </w:rPr>
            </w:pPr>
          </w:p>
        </w:tc>
        <w:tc>
          <w:tcPr>
            <w:tcW w:w="1080" w:type="dxa"/>
            <w:tcBorders>
              <w:top w:val="nil"/>
              <w:bottom w:val="double" w:sz="4" w:space="0" w:color="auto"/>
            </w:tcBorders>
            <w:shd w:val="clear" w:color="auto" w:fill="F2F2F2" w:themeFill="background1" w:themeFillShade="F2"/>
            <w:vAlign w:val="center"/>
          </w:tcPr>
          <w:p w14:paraId="13B3C9F1" w14:textId="77777777" w:rsidR="009C6113" w:rsidRPr="00046033" w:rsidRDefault="009C6113" w:rsidP="000A71CC">
            <w:pPr>
              <w:pStyle w:val="OOPTabulka"/>
              <w:keepNext/>
              <w:rPr>
                <w:b/>
              </w:rPr>
            </w:pPr>
            <w:r w:rsidRPr="00046033">
              <w:rPr>
                <w:b/>
              </w:rPr>
              <w:t>0.5</w:t>
            </w:r>
          </w:p>
        </w:tc>
        <w:tc>
          <w:tcPr>
            <w:tcW w:w="1080" w:type="dxa"/>
            <w:tcBorders>
              <w:top w:val="nil"/>
              <w:bottom w:val="double" w:sz="4" w:space="0" w:color="auto"/>
            </w:tcBorders>
            <w:shd w:val="clear" w:color="auto" w:fill="F2F2F2" w:themeFill="background1" w:themeFillShade="F2"/>
            <w:vAlign w:val="center"/>
          </w:tcPr>
          <w:p w14:paraId="7356CD7B" w14:textId="77777777" w:rsidR="009C6113" w:rsidRPr="00046033" w:rsidRDefault="009C6113" w:rsidP="000A71CC">
            <w:pPr>
              <w:pStyle w:val="OOPTabulka"/>
              <w:keepNext/>
              <w:rPr>
                <w:b/>
              </w:rPr>
            </w:pPr>
            <w:r w:rsidRPr="00046033">
              <w:rPr>
                <w:b/>
              </w:rPr>
              <w:t>1</w:t>
            </w:r>
          </w:p>
        </w:tc>
        <w:tc>
          <w:tcPr>
            <w:tcW w:w="1080" w:type="dxa"/>
            <w:tcBorders>
              <w:top w:val="nil"/>
              <w:bottom w:val="double" w:sz="4" w:space="0" w:color="auto"/>
            </w:tcBorders>
            <w:shd w:val="clear" w:color="auto" w:fill="F2F2F2" w:themeFill="background1" w:themeFillShade="F2"/>
            <w:vAlign w:val="center"/>
          </w:tcPr>
          <w:p w14:paraId="6415EAF5" w14:textId="77777777" w:rsidR="009C6113" w:rsidRPr="00046033" w:rsidRDefault="009C6113" w:rsidP="000A71CC">
            <w:pPr>
              <w:pStyle w:val="OOPTabulka"/>
              <w:keepNext/>
              <w:rPr>
                <w:b/>
              </w:rPr>
            </w:pPr>
            <w:r w:rsidRPr="00046033">
              <w:rPr>
                <w:b/>
              </w:rPr>
              <w:t>2</w:t>
            </w:r>
          </w:p>
        </w:tc>
        <w:tc>
          <w:tcPr>
            <w:tcW w:w="1080" w:type="dxa"/>
            <w:tcBorders>
              <w:top w:val="nil"/>
              <w:bottom w:val="double" w:sz="4" w:space="0" w:color="auto"/>
            </w:tcBorders>
            <w:shd w:val="clear" w:color="auto" w:fill="F2F2F2" w:themeFill="background1" w:themeFillShade="F2"/>
            <w:vAlign w:val="center"/>
          </w:tcPr>
          <w:p w14:paraId="37E39BD6" w14:textId="77777777" w:rsidR="009C6113" w:rsidRPr="00046033" w:rsidRDefault="009C6113" w:rsidP="000A71CC">
            <w:pPr>
              <w:pStyle w:val="OOPTabulka"/>
              <w:keepNext/>
              <w:rPr>
                <w:b/>
              </w:rPr>
            </w:pPr>
            <w:r w:rsidRPr="00046033">
              <w:rPr>
                <w:b/>
              </w:rPr>
              <w:t>0.5</w:t>
            </w:r>
          </w:p>
        </w:tc>
        <w:tc>
          <w:tcPr>
            <w:tcW w:w="1080" w:type="dxa"/>
            <w:tcBorders>
              <w:top w:val="nil"/>
              <w:bottom w:val="double" w:sz="4" w:space="0" w:color="auto"/>
            </w:tcBorders>
            <w:shd w:val="clear" w:color="auto" w:fill="F2F2F2" w:themeFill="background1" w:themeFillShade="F2"/>
            <w:vAlign w:val="center"/>
          </w:tcPr>
          <w:p w14:paraId="31DE2A9F" w14:textId="77777777" w:rsidR="009C6113" w:rsidRPr="00046033" w:rsidRDefault="009C6113" w:rsidP="000A71CC">
            <w:pPr>
              <w:pStyle w:val="OOPTabulka"/>
              <w:keepNext/>
              <w:rPr>
                <w:b/>
              </w:rPr>
            </w:pPr>
            <w:r w:rsidRPr="00046033">
              <w:rPr>
                <w:b/>
              </w:rPr>
              <w:t>1</w:t>
            </w:r>
          </w:p>
        </w:tc>
        <w:tc>
          <w:tcPr>
            <w:tcW w:w="1040" w:type="dxa"/>
            <w:tcBorders>
              <w:top w:val="nil"/>
              <w:bottom w:val="double" w:sz="4" w:space="0" w:color="auto"/>
              <w:right w:val="single" w:sz="12" w:space="0" w:color="auto"/>
            </w:tcBorders>
            <w:shd w:val="clear" w:color="auto" w:fill="F2F2F2" w:themeFill="background1" w:themeFillShade="F2"/>
            <w:vAlign w:val="center"/>
          </w:tcPr>
          <w:p w14:paraId="3315F359" w14:textId="77777777" w:rsidR="009C6113" w:rsidRPr="00046033" w:rsidRDefault="009C6113" w:rsidP="000A71CC">
            <w:pPr>
              <w:pStyle w:val="OOPTabulka"/>
              <w:keepNext/>
              <w:rPr>
                <w:b/>
              </w:rPr>
            </w:pPr>
            <w:r w:rsidRPr="00046033">
              <w:rPr>
                <w:b/>
              </w:rPr>
              <w:t>2</w:t>
            </w:r>
          </w:p>
        </w:tc>
      </w:tr>
      <w:tr w:rsidR="009C6113" w:rsidRPr="00046033" w14:paraId="0D82A116" w14:textId="77777777" w:rsidTr="00E353FA">
        <w:trPr>
          <w:trHeight w:hRule="exact" w:val="340"/>
          <w:jc w:val="center"/>
        </w:trPr>
        <w:tc>
          <w:tcPr>
            <w:tcW w:w="791" w:type="dxa"/>
            <w:tcBorders>
              <w:top w:val="double" w:sz="4" w:space="0" w:color="auto"/>
              <w:left w:val="single" w:sz="12" w:space="0" w:color="auto"/>
            </w:tcBorders>
            <w:vAlign w:val="center"/>
          </w:tcPr>
          <w:p w14:paraId="73990D51" w14:textId="77777777" w:rsidR="009C6113" w:rsidRPr="00046033" w:rsidRDefault="009C6113" w:rsidP="00E353FA">
            <w:pPr>
              <w:pStyle w:val="OOPTabulka"/>
              <w:spacing w:before="0" w:after="0"/>
            </w:pPr>
            <w:r w:rsidRPr="00046033">
              <w:t xml:space="preserve">1 </w:t>
            </w:r>
            <w:r w:rsidRPr="00046033">
              <w:rPr>
                <w:vertAlign w:val="superscript"/>
              </w:rPr>
              <w:t>1)</w:t>
            </w:r>
          </w:p>
        </w:tc>
        <w:tc>
          <w:tcPr>
            <w:tcW w:w="1260" w:type="dxa"/>
            <w:tcBorders>
              <w:top w:val="double" w:sz="4" w:space="0" w:color="auto"/>
            </w:tcBorders>
            <w:vAlign w:val="center"/>
          </w:tcPr>
          <w:p w14:paraId="51A0E3D2" w14:textId="77777777" w:rsidR="009C6113" w:rsidRPr="00046033" w:rsidRDefault="009C6113" w:rsidP="00E353FA">
            <w:pPr>
              <w:pStyle w:val="OOPTabulka"/>
              <w:spacing w:before="0" w:after="0"/>
            </w:pPr>
            <w:r w:rsidRPr="00046033">
              <w:t xml:space="preserve">5 (10) </w:t>
            </w:r>
            <w:r w:rsidRPr="00046033">
              <w:sym w:font="Symbol" w:char="F025"/>
            </w:r>
            <w:r w:rsidRPr="00046033">
              <w:t xml:space="preserve"> </w:t>
            </w:r>
            <w:r w:rsidRPr="00046033">
              <w:rPr>
                <w:i/>
              </w:rPr>
              <w:t>I</w:t>
            </w:r>
            <w:r w:rsidRPr="00046033">
              <w:rPr>
                <w:vertAlign w:val="subscript"/>
              </w:rPr>
              <w:t>b</w:t>
            </w:r>
          </w:p>
        </w:tc>
        <w:tc>
          <w:tcPr>
            <w:tcW w:w="720" w:type="dxa"/>
            <w:tcBorders>
              <w:top w:val="double" w:sz="4" w:space="0" w:color="auto"/>
            </w:tcBorders>
            <w:vAlign w:val="center"/>
          </w:tcPr>
          <w:p w14:paraId="2450D1D2" w14:textId="77777777" w:rsidR="009C6113" w:rsidRPr="00046033" w:rsidRDefault="009C6113" w:rsidP="00E353FA">
            <w:pPr>
              <w:pStyle w:val="OOPTabulka"/>
              <w:spacing w:before="0" w:after="0"/>
            </w:pPr>
            <w:r w:rsidRPr="00046033">
              <w:t>1</w:t>
            </w:r>
          </w:p>
        </w:tc>
        <w:tc>
          <w:tcPr>
            <w:tcW w:w="1080" w:type="dxa"/>
            <w:tcBorders>
              <w:top w:val="double" w:sz="4" w:space="0" w:color="auto"/>
            </w:tcBorders>
            <w:vAlign w:val="center"/>
          </w:tcPr>
          <w:p w14:paraId="4B8E39A8"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top w:val="double" w:sz="4" w:space="0" w:color="auto"/>
            </w:tcBorders>
            <w:vAlign w:val="center"/>
          </w:tcPr>
          <w:p w14:paraId="2A46D01A"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1080" w:type="dxa"/>
            <w:tcBorders>
              <w:top w:val="double" w:sz="4" w:space="0" w:color="auto"/>
            </w:tcBorders>
            <w:vAlign w:val="center"/>
          </w:tcPr>
          <w:p w14:paraId="79AA48C3" w14:textId="77777777" w:rsidR="009C6113" w:rsidRPr="00046033" w:rsidRDefault="009C6113" w:rsidP="00E353FA">
            <w:pPr>
              <w:pStyle w:val="OOPTabulka"/>
              <w:spacing w:before="0" w:after="0"/>
            </w:pPr>
            <w:r w:rsidRPr="00046033">
              <w:sym w:font="Symbol" w:char="F0B1"/>
            </w:r>
            <w:r w:rsidRPr="00046033">
              <w:t xml:space="preserve">2.5 </w:t>
            </w:r>
            <w:r w:rsidRPr="00046033">
              <w:sym w:font="Symbol" w:char="F025"/>
            </w:r>
          </w:p>
        </w:tc>
        <w:tc>
          <w:tcPr>
            <w:tcW w:w="1080" w:type="dxa"/>
            <w:tcBorders>
              <w:top w:val="double" w:sz="4" w:space="0" w:color="auto"/>
            </w:tcBorders>
            <w:vAlign w:val="center"/>
          </w:tcPr>
          <w:p w14:paraId="14B66072"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top w:val="double" w:sz="4" w:space="0" w:color="auto"/>
            </w:tcBorders>
            <w:vAlign w:val="center"/>
          </w:tcPr>
          <w:p w14:paraId="339EB5C7"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1040" w:type="dxa"/>
            <w:tcBorders>
              <w:top w:val="double" w:sz="4" w:space="0" w:color="auto"/>
              <w:right w:val="single" w:sz="12" w:space="0" w:color="auto"/>
            </w:tcBorders>
            <w:vAlign w:val="center"/>
          </w:tcPr>
          <w:p w14:paraId="6AB06E41" w14:textId="77777777" w:rsidR="009C6113" w:rsidRPr="00046033" w:rsidRDefault="009C6113" w:rsidP="00E353FA">
            <w:pPr>
              <w:pStyle w:val="OOPTabulka"/>
              <w:spacing w:before="0" w:after="0"/>
            </w:pPr>
            <w:r w:rsidRPr="00046033">
              <w:sym w:font="Symbol" w:char="F0B1"/>
            </w:r>
            <w:r w:rsidRPr="00046033">
              <w:t xml:space="preserve">2.5 </w:t>
            </w:r>
            <w:r w:rsidRPr="00046033">
              <w:sym w:font="Symbol" w:char="F025"/>
            </w:r>
          </w:p>
        </w:tc>
      </w:tr>
      <w:tr w:rsidR="009C6113" w:rsidRPr="00046033" w14:paraId="2009E6A6" w14:textId="77777777" w:rsidTr="00E353FA">
        <w:trPr>
          <w:trHeight w:hRule="exact" w:val="340"/>
          <w:jc w:val="center"/>
        </w:trPr>
        <w:tc>
          <w:tcPr>
            <w:tcW w:w="791" w:type="dxa"/>
            <w:tcBorders>
              <w:left w:val="single" w:sz="12" w:space="0" w:color="auto"/>
            </w:tcBorders>
            <w:vAlign w:val="center"/>
          </w:tcPr>
          <w:p w14:paraId="676A8AED" w14:textId="77777777" w:rsidR="009C6113" w:rsidRPr="00046033" w:rsidRDefault="009C6113" w:rsidP="00E353FA">
            <w:pPr>
              <w:pStyle w:val="OOPTabulka"/>
              <w:spacing w:before="0" w:after="0"/>
            </w:pPr>
            <w:r w:rsidRPr="00046033">
              <w:t>2</w:t>
            </w:r>
          </w:p>
        </w:tc>
        <w:tc>
          <w:tcPr>
            <w:tcW w:w="1260" w:type="dxa"/>
            <w:vAlign w:val="center"/>
          </w:tcPr>
          <w:p w14:paraId="7D60A04D"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720" w:type="dxa"/>
            <w:vAlign w:val="center"/>
          </w:tcPr>
          <w:p w14:paraId="7EF2B3FD" w14:textId="77777777" w:rsidR="009C6113" w:rsidRPr="00046033" w:rsidRDefault="009C6113" w:rsidP="00E353FA">
            <w:pPr>
              <w:pStyle w:val="OOPTabulka"/>
              <w:spacing w:before="0" w:after="0"/>
            </w:pPr>
            <w:r w:rsidRPr="00046033">
              <w:t>1</w:t>
            </w:r>
          </w:p>
        </w:tc>
        <w:tc>
          <w:tcPr>
            <w:tcW w:w="1080" w:type="dxa"/>
            <w:vAlign w:val="center"/>
          </w:tcPr>
          <w:p w14:paraId="3FEFE13A"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080" w:type="dxa"/>
            <w:vAlign w:val="center"/>
          </w:tcPr>
          <w:p w14:paraId="70A052B2"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vAlign w:val="center"/>
          </w:tcPr>
          <w:p w14:paraId="519174B1"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vAlign w:val="center"/>
          </w:tcPr>
          <w:p w14:paraId="54369838"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080" w:type="dxa"/>
            <w:vAlign w:val="center"/>
          </w:tcPr>
          <w:p w14:paraId="4D7A8817"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40" w:type="dxa"/>
            <w:tcBorders>
              <w:right w:val="single" w:sz="12" w:space="0" w:color="auto"/>
            </w:tcBorders>
            <w:vAlign w:val="center"/>
          </w:tcPr>
          <w:p w14:paraId="70C3BBD6"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57FFAA9A" w14:textId="77777777" w:rsidTr="00E353FA">
        <w:trPr>
          <w:trHeight w:hRule="exact" w:val="340"/>
          <w:jc w:val="center"/>
        </w:trPr>
        <w:tc>
          <w:tcPr>
            <w:tcW w:w="791" w:type="dxa"/>
            <w:tcBorders>
              <w:left w:val="single" w:sz="12" w:space="0" w:color="auto"/>
              <w:bottom w:val="single" w:sz="4" w:space="0" w:color="auto"/>
            </w:tcBorders>
            <w:vAlign w:val="center"/>
          </w:tcPr>
          <w:p w14:paraId="36E222FB" w14:textId="77777777" w:rsidR="009C6113" w:rsidRPr="00046033" w:rsidRDefault="009C6113" w:rsidP="00E353FA">
            <w:pPr>
              <w:pStyle w:val="OOPTabulka"/>
              <w:spacing w:before="0" w:after="0"/>
            </w:pPr>
            <w:r w:rsidRPr="00046033">
              <w:t>3</w:t>
            </w:r>
          </w:p>
        </w:tc>
        <w:tc>
          <w:tcPr>
            <w:tcW w:w="1260" w:type="dxa"/>
            <w:tcBorders>
              <w:bottom w:val="single" w:sz="4" w:space="0" w:color="auto"/>
            </w:tcBorders>
            <w:vAlign w:val="center"/>
          </w:tcPr>
          <w:p w14:paraId="1C64C543"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720" w:type="dxa"/>
            <w:tcBorders>
              <w:bottom w:val="single" w:sz="4" w:space="0" w:color="auto"/>
            </w:tcBorders>
            <w:vAlign w:val="center"/>
          </w:tcPr>
          <w:p w14:paraId="60F05927" w14:textId="77777777" w:rsidR="009C6113" w:rsidRPr="00046033" w:rsidRDefault="009C6113" w:rsidP="00E353FA">
            <w:pPr>
              <w:pStyle w:val="OOPTabulka"/>
              <w:spacing w:before="0" w:after="0"/>
              <w:ind w:left="-57" w:right="-57"/>
            </w:pPr>
            <w:r w:rsidRPr="00046033">
              <w:t>0.5 ind.</w:t>
            </w:r>
          </w:p>
        </w:tc>
        <w:tc>
          <w:tcPr>
            <w:tcW w:w="1080" w:type="dxa"/>
            <w:tcBorders>
              <w:bottom w:val="single" w:sz="4" w:space="0" w:color="auto"/>
            </w:tcBorders>
            <w:vAlign w:val="center"/>
          </w:tcPr>
          <w:p w14:paraId="7F9927BF" w14:textId="77777777" w:rsidR="009C6113" w:rsidRPr="00046033" w:rsidRDefault="009C6113" w:rsidP="00E353FA">
            <w:pPr>
              <w:pStyle w:val="OOPTabulka"/>
              <w:spacing w:before="0" w:after="0"/>
            </w:pPr>
            <w:r w:rsidRPr="00046033">
              <w:sym w:font="Symbol" w:char="F0B1"/>
            </w:r>
            <w:r w:rsidRPr="00046033">
              <w:t xml:space="preserve">0.8 </w:t>
            </w:r>
            <w:r w:rsidRPr="00046033">
              <w:sym w:font="Symbol" w:char="F025"/>
            </w:r>
          </w:p>
        </w:tc>
        <w:tc>
          <w:tcPr>
            <w:tcW w:w="1080" w:type="dxa"/>
            <w:tcBorders>
              <w:bottom w:val="single" w:sz="4" w:space="0" w:color="auto"/>
            </w:tcBorders>
            <w:vAlign w:val="center"/>
          </w:tcPr>
          <w:p w14:paraId="3196D0E2"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bottom w:val="single" w:sz="4" w:space="0" w:color="auto"/>
            </w:tcBorders>
            <w:vAlign w:val="center"/>
          </w:tcPr>
          <w:p w14:paraId="01D849BE"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tcBorders>
              <w:bottom w:val="single" w:sz="4" w:space="0" w:color="auto"/>
            </w:tcBorders>
            <w:vAlign w:val="center"/>
          </w:tcPr>
          <w:p w14:paraId="6191B71E" w14:textId="77777777" w:rsidR="009C6113" w:rsidRPr="00046033" w:rsidRDefault="009C6113" w:rsidP="00E353FA">
            <w:pPr>
              <w:pStyle w:val="OOPTabulka"/>
              <w:spacing w:before="0" w:after="0"/>
            </w:pPr>
            <w:r w:rsidRPr="00046033">
              <w:sym w:font="Symbol" w:char="F0B1"/>
            </w:r>
            <w:r w:rsidRPr="00046033">
              <w:t xml:space="preserve">0.8 </w:t>
            </w:r>
            <w:r w:rsidRPr="00046033">
              <w:sym w:font="Symbol" w:char="F025"/>
            </w:r>
          </w:p>
        </w:tc>
        <w:tc>
          <w:tcPr>
            <w:tcW w:w="1080" w:type="dxa"/>
            <w:tcBorders>
              <w:bottom w:val="single" w:sz="4" w:space="0" w:color="auto"/>
            </w:tcBorders>
            <w:vAlign w:val="center"/>
          </w:tcPr>
          <w:p w14:paraId="2E2AE37A"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40" w:type="dxa"/>
            <w:tcBorders>
              <w:bottom w:val="single" w:sz="4" w:space="0" w:color="auto"/>
              <w:right w:val="single" w:sz="12" w:space="0" w:color="auto"/>
            </w:tcBorders>
            <w:vAlign w:val="center"/>
          </w:tcPr>
          <w:p w14:paraId="3E65872D"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74D3F56F" w14:textId="77777777" w:rsidTr="00E353FA">
        <w:trPr>
          <w:trHeight w:hRule="exact" w:val="340"/>
          <w:jc w:val="center"/>
        </w:trPr>
        <w:tc>
          <w:tcPr>
            <w:tcW w:w="791" w:type="dxa"/>
            <w:tcBorders>
              <w:left w:val="single" w:sz="12" w:space="0" w:color="auto"/>
              <w:bottom w:val="single" w:sz="12" w:space="0" w:color="auto"/>
            </w:tcBorders>
            <w:vAlign w:val="center"/>
          </w:tcPr>
          <w:p w14:paraId="0640CD4F" w14:textId="77777777" w:rsidR="009C6113" w:rsidRPr="00046033" w:rsidRDefault="009C6113" w:rsidP="00E353FA">
            <w:pPr>
              <w:pStyle w:val="OOPTabulka"/>
              <w:spacing w:before="0" w:after="0"/>
            </w:pPr>
            <w:r w:rsidRPr="00046033">
              <w:t>4</w:t>
            </w:r>
          </w:p>
        </w:tc>
        <w:tc>
          <w:tcPr>
            <w:tcW w:w="1260" w:type="dxa"/>
            <w:tcBorders>
              <w:bottom w:val="single" w:sz="12" w:space="0" w:color="auto"/>
            </w:tcBorders>
            <w:vAlign w:val="center"/>
          </w:tcPr>
          <w:p w14:paraId="7F1110BC" w14:textId="77777777" w:rsidR="009C6113" w:rsidRPr="00046033" w:rsidRDefault="009C6113" w:rsidP="00E353FA">
            <w:pPr>
              <w:pStyle w:val="OOPTabulka"/>
              <w:spacing w:before="0" w:after="0"/>
            </w:pPr>
            <w:r w:rsidRPr="00046033">
              <w:rPr>
                <w:i/>
              </w:rPr>
              <w:t>I</w:t>
            </w:r>
            <w:r w:rsidRPr="00046033">
              <w:rPr>
                <w:vertAlign w:val="subscript"/>
              </w:rPr>
              <w:t>max.</w:t>
            </w:r>
          </w:p>
        </w:tc>
        <w:tc>
          <w:tcPr>
            <w:tcW w:w="720" w:type="dxa"/>
            <w:tcBorders>
              <w:bottom w:val="single" w:sz="12" w:space="0" w:color="auto"/>
            </w:tcBorders>
            <w:vAlign w:val="center"/>
          </w:tcPr>
          <w:p w14:paraId="4CBBEF9C" w14:textId="77777777" w:rsidR="009C6113" w:rsidRPr="00046033" w:rsidRDefault="009C6113" w:rsidP="00E353FA">
            <w:pPr>
              <w:pStyle w:val="OOPTabulka"/>
              <w:spacing w:before="0" w:after="0"/>
            </w:pPr>
            <w:r w:rsidRPr="00046033">
              <w:t>1</w:t>
            </w:r>
          </w:p>
        </w:tc>
        <w:tc>
          <w:tcPr>
            <w:tcW w:w="1080" w:type="dxa"/>
            <w:tcBorders>
              <w:bottom w:val="single" w:sz="12" w:space="0" w:color="auto"/>
            </w:tcBorders>
            <w:vAlign w:val="center"/>
          </w:tcPr>
          <w:p w14:paraId="60E4227D"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080" w:type="dxa"/>
            <w:tcBorders>
              <w:bottom w:val="single" w:sz="12" w:space="0" w:color="auto"/>
            </w:tcBorders>
            <w:vAlign w:val="center"/>
          </w:tcPr>
          <w:p w14:paraId="2B0C080D"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bottom w:val="single" w:sz="12" w:space="0" w:color="auto"/>
            </w:tcBorders>
            <w:vAlign w:val="center"/>
          </w:tcPr>
          <w:p w14:paraId="079DB11E"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tcBorders>
              <w:bottom w:val="single" w:sz="12" w:space="0" w:color="auto"/>
            </w:tcBorders>
            <w:vAlign w:val="center"/>
          </w:tcPr>
          <w:p w14:paraId="47A08FEF"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080" w:type="dxa"/>
            <w:tcBorders>
              <w:bottom w:val="single" w:sz="12" w:space="0" w:color="auto"/>
            </w:tcBorders>
            <w:vAlign w:val="center"/>
          </w:tcPr>
          <w:p w14:paraId="75BE9AF6"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40" w:type="dxa"/>
            <w:tcBorders>
              <w:bottom w:val="single" w:sz="12" w:space="0" w:color="auto"/>
              <w:right w:val="single" w:sz="12" w:space="0" w:color="auto"/>
            </w:tcBorders>
            <w:vAlign w:val="center"/>
          </w:tcPr>
          <w:p w14:paraId="2C4BD916"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5A90F722" w14:textId="77777777" w:rsidTr="000A1D4D">
        <w:trPr>
          <w:jc w:val="center"/>
        </w:trPr>
        <w:tc>
          <w:tcPr>
            <w:tcW w:w="9211" w:type="dxa"/>
            <w:gridSpan w:val="9"/>
            <w:tcBorders>
              <w:top w:val="single" w:sz="12" w:space="0" w:color="auto"/>
              <w:left w:val="single" w:sz="12" w:space="0" w:color="auto"/>
              <w:bottom w:val="single" w:sz="12" w:space="0" w:color="auto"/>
              <w:right w:val="single" w:sz="12" w:space="0" w:color="auto"/>
            </w:tcBorders>
            <w:vAlign w:val="center"/>
          </w:tcPr>
          <w:p w14:paraId="027B985E" w14:textId="77777777" w:rsidR="009C6113" w:rsidRPr="00046033" w:rsidRDefault="009C6113" w:rsidP="00551BD1">
            <w:pPr>
              <w:pStyle w:val="OOPTabulka"/>
              <w:jc w:val="left"/>
              <w:rPr>
                <w:strike/>
              </w:rPr>
            </w:pPr>
            <w:r w:rsidRPr="00046033">
              <w:rPr>
                <w:vertAlign w:val="superscript"/>
              </w:rPr>
              <w:sym w:font="Symbol" w:char="F02A"/>
            </w:r>
            <w:r w:rsidRPr="00046033">
              <w:rPr>
                <w:vertAlign w:val="superscript"/>
              </w:rPr>
              <w:t>)</w:t>
            </w:r>
            <w:r w:rsidRPr="00046033">
              <w:t xml:space="preserve"> The value of current in the brackets apply to electromechanical electricity meters manufactured before the end of 1993.</w:t>
            </w:r>
          </w:p>
        </w:tc>
      </w:tr>
    </w:tbl>
    <w:p w14:paraId="0665BAE9" w14:textId="77777777" w:rsidR="009C6113" w:rsidRPr="00046033" w:rsidRDefault="009C6113" w:rsidP="004F06F4">
      <w:pPr>
        <w:pStyle w:val="OOPNadpis2"/>
        <w:jc w:val="center"/>
        <w:rPr>
          <w:bCs/>
        </w:rPr>
      </w:pPr>
      <w:r w:rsidRPr="00046033">
        <w:lastRenderedPageBreak/>
        <w:t>Table 26 – Error limits for three-phase electromechanical and static active energy meters of accuracy class 0.5, 1 and 2 (also applies to electricity meters bearing the EEC mark)</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80"/>
        <w:gridCol w:w="1080"/>
        <w:gridCol w:w="720"/>
        <w:gridCol w:w="1260"/>
        <w:gridCol w:w="1080"/>
        <w:gridCol w:w="1080"/>
        <w:gridCol w:w="977"/>
        <w:gridCol w:w="1137"/>
        <w:gridCol w:w="10"/>
      </w:tblGrid>
      <w:tr w:rsidR="009C6113" w:rsidRPr="00046033" w14:paraId="7AE92E2D" w14:textId="77777777" w:rsidTr="00CB3417">
        <w:trPr>
          <w:gridAfter w:val="1"/>
          <w:wAfter w:w="10" w:type="dxa"/>
        </w:trPr>
        <w:tc>
          <w:tcPr>
            <w:tcW w:w="790" w:type="dxa"/>
            <w:vMerge w:val="restart"/>
            <w:tcBorders>
              <w:top w:val="single" w:sz="12" w:space="0" w:color="auto"/>
              <w:left w:val="single" w:sz="12" w:space="0" w:color="auto"/>
            </w:tcBorders>
            <w:shd w:val="clear" w:color="auto" w:fill="F2F2F2" w:themeFill="background1" w:themeFillShade="F2"/>
            <w:vAlign w:val="center"/>
          </w:tcPr>
          <w:p w14:paraId="07C021D0" w14:textId="77777777" w:rsidR="009C6113" w:rsidRPr="00046033" w:rsidRDefault="009C6113" w:rsidP="000A71CC">
            <w:pPr>
              <w:pStyle w:val="OOPTabulka"/>
              <w:keepNext/>
              <w:rPr>
                <w:b/>
              </w:rPr>
            </w:pPr>
            <w:r w:rsidRPr="00046033">
              <w:rPr>
                <w:b/>
              </w:rPr>
              <w:t>Measurement number</w:t>
            </w:r>
          </w:p>
        </w:tc>
        <w:tc>
          <w:tcPr>
            <w:tcW w:w="1080" w:type="dxa"/>
            <w:vMerge w:val="restart"/>
            <w:tcBorders>
              <w:top w:val="single" w:sz="12" w:space="0" w:color="auto"/>
            </w:tcBorders>
            <w:shd w:val="clear" w:color="auto" w:fill="F2F2F2" w:themeFill="background1" w:themeFillShade="F2"/>
            <w:vAlign w:val="center"/>
          </w:tcPr>
          <w:p w14:paraId="70DDDFA2" w14:textId="77777777" w:rsidR="009C6113" w:rsidRPr="00046033" w:rsidRDefault="009C6113" w:rsidP="000A71CC">
            <w:pPr>
              <w:pStyle w:val="OOPTabulka"/>
              <w:keepNext/>
              <w:rPr>
                <w:b/>
              </w:rPr>
            </w:pPr>
            <w:r w:rsidRPr="00046033">
              <w:rPr>
                <w:b/>
              </w:rPr>
              <w:t>Current</w:t>
            </w:r>
          </w:p>
        </w:tc>
        <w:tc>
          <w:tcPr>
            <w:tcW w:w="1080" w:type="dxa"/>
            <w:vMerge w:val="restart"/>
            <w:tcBorders>
              <w:top w:val="single" w:sz="12" w:space="0" w:color="auto"/>
            </w:tcBorders>
            <w:shd w:val="clear" w:color="auto" w:fill="F2F2F2" w:themeFill="background1" w:themeFillShade="F2"/>
            <w:vAlign w:val="center"/>
          </w:tcPr>
          <w:p w14:paraId="0AD9371A" w14:textId="77777777" w:rsidR="009C6113" w:rsidRPr="00046033" w:rsidRDefault="009C6113" w:rsidP="000A71CC">
            <w:pPr>
              <w:pStyle w:val="OOPTabulka"/>
              <w:keepNext/>
              <w:rPr>
                <w:b/>
              </w:rPr>
            </w:pPr>
            <w:r w:rsidRPr="00046033">
              <w:rPr>
                <w:b/>
              </w:rPr>
              <w:t>Current in phases</w:t>
            </w:r>
          </w:p>
        </w:tc>
        <w:tc>
          <w:tcPr>
            <w:tcW w:w="720" w:type="dxa"/>
            <w:vMerge w:val="restart"/>
            <w:tcBorders>
              <w:top w:val="single" w:sz="12" w:space="0" w:color="auto"/>
            </w:tcBorders>
            <w:shd w:val="clear" w:color="auto" w:fill="F2F2F2" w:themeFill="background1" w:themeFillShade="F2"/>
            <w:vAlign w:val="center"/>
          </w:tcPr>
          <w:p w14:paraId="4A238DA0" w14:textId="77777777" w:rsidR="009C6113" w:rsidRPr="00046033" w:rsidRDefault="009C6113" w:rsidP="000A71CC">
            <w:pPr>
              <w:pStyle w:val="OOPTabulka"/>
              <w:keepNext/>
              <w:rPr>
                <w:b/>
                <w:i/>
              </w:rPr>
            </w:pPr>
            <w:r w:rsidRPr="00046033">
              <w:rPr>
                <w:b/>
              </w:rPr>
              <w:t>cos </w:t>
            </w:r>
            <w:r w:rsidRPr="00046033">
              <w:rPr>
                <w:i/>
              </w:rPr>
              <w:sym w:font="Symbol" w:char="F06A"/>
            </w:r>
          </w:p>
        </w:tc>
        <w:tc>
          <w:tcPr>
            <w:tcW w:w="2340" w:type="dxa"/>
            <w:gridSpan w:val="2"/>
            <w:tcBorders>
              <w:top w:val="single" w:sz="12" w:space="0" w:color="auto"/>
              <w:bottom w:val="nil"/>
            </w:tcBorders>
            <w:shd w:val="clear" w:color="auto" w:fill="F2F2F2" w:themeFill="background1" w:themeFillShade="F2"/>
            <w:vAlign w:val="center"/>
          </w:tcPr>
          <w:p w14:paraId="50FD2145" w14:textId="77777777" w:rsidR="009C6113" w:rsidRPr="00046033" w:rsidRDefault="009C6113" w:rsidP="000A71CC">
            <w:pPr>
              <w:pStyle w:val="OOPTabulka"/>
              <w:keepNext/>
              <w:rPr>
                <w:b/>
              </w:rPr>
            </w:pPr>
            <w:r w:rsidRPr="00046033">
              <w:rPr>
                <w:b/>
              </w:rPr>
              <w:t>Accuracy class for direct connected meters</w:t>
            </w:r>
          </w:p>
        </w:tc>
        <w:tc>
          <w:tcPr>
            <w:tcW w:w="3194" w:type="dxa"/>
            <w:gridSpan w:val="3"/>
            <w:tcBorders>
              <w:top w:val="single" w:sz="12" w:space="0" w:color="auto"/>
              <w:bottom w:val="nil"/>
              <w:right w:val="single" w:sz="12" w:space="0" w:color="auto"/>
            </w:tcBorders>
            <w:shd w:val="clear" w:color="auto" w:fill="F2F2F2" w:themeFill="background1" w:themeFillShade="F2"/>
            <w:vAlign w:val="center"/>
          </w:tcPr>
          <w:p w14:paraId="19F22E5C" w14:textId="77777777" w:rsidR="009C6113" w:rsidRPr="00046033" w:rsidRDefault="009C6113" w:rsidP="000A71CC">
            <w:pPr>
              <w:pStyle w:val="OOPTabulka"/>
              <w:keepNext/>
              <w:rPr>
                <w:b/>
              </w:rPr>
            </w:pPr>
            <w:r w:rsidRPr="00046033">
              <w:rPr>
                <w:b/>
              </w:rPr>
              <w:t>Accuracy class for transformer operated meters</w:t>
            </w:r>
          </w:p>
        </w:tc>
      </w:tr>
      <w:tr w:rsidR="009C6113" w:rsidRPr="00046033" w14:paraId="36E65B74" w14:textId="77777777" w:rsidTr="00CB3417">
        <w:tc>
          <w:tcPr>
            <w:tcW w:w="790" w:type="dxa"/>
            <w:vMerge/>
            <w:tcBorders>
              <w:left w:val="single" w:sz="12" w:space="0" w:color="auto"/>
              <w:bottom w:val="double" w:sz="4" w:space="0" w:color="auto"/>
            </w:tcBorders>
            <w:shd w:val="clear" w:color="auto" w:fill="F2F2F2" w:themeFill="background1" w:themeFillShade="F2"/>
            <w:vAlign w:val="center"/>
          </w:tcPr>
          <w:p w14:paraId="5E9D5B5F" w14:textId="77777777" w:rsidR="009C6113" w:rsidRPr="00046033" w:rsidRDefault="009C6113" w:rsidP="000A71CC">
            <w:pPr>
              <w:pStyle w:val="OOPTabulka"/>
              <w:keepNext/>
              <w:rPr>
                <w:b/>
              </w:rPr>
            </w:pPr>
          </w:p>
        </w:tc>
        <w:tc>
          <w:tcPr>
            <w:tcW w:w="1080" w:type="dxa"/>
            <w:vMerge/>
            <w:tcBorders>
              <w:bottom w:val="double" w:sz="4" w:space="0" w:color="auto"/>
            </w:tcBorders>
            <w:shd w:val="clear" w:color="auto" w:fill="F2F2F2" w:themeFill="background1" w:themeFillShade="F2"/>
            <w:vAlign w:val="center"/>
          </w:tcPr>
          <w:p w14:paraId="55C7426C" w14:textId="77777777" w:rsidR="009C6113" w:rsidRPr="00046033" w:rsidRDefault="009C6113" w:rsidP="000A71CC">
            <w:pPr>
              <w:pStyle w:val="OOPTabulka"/>
              <w:keepNext/>
              <w:rPr>
                <w:b/>
              </w:rPr>
            </w:pPr>
          </w:p>
        </w:tc>
        <w:tc>
          <w:tcPr>
            <w:tcW w:w="1080" w:type="dxa"/>
            <w:vMerge/>
            <w:tcBorders>
              <w:bottom w:val="double" w:sz="4" w:space="0" w:color="auto"/>
            </w:tcBorders>
            <w:shd w:val="clear" w:color="auto" w:fill="F2F2F2" w:themeFill="background1" w:themeFillShade="F2"/>
            <w:vAlign w:val="center"/>
          </w:tcPr>
          <w:p w14:paraId="584C0D30" w14:textId="77777777" w:rsidR="009C6113" w:rsidRPr="00046033" w:rsidRDefault="009C6113" w:rsidP="000A71CC">
            <w:pPr>
              <w:pStyle w:val="OOPTabulka"/>
              <w:keepNext/>
              <w:rPr>
                <w:b/>
              </w:rPr>
            </w:pPr>
          </w:p>
        </w:tc>
        <w:tc>
          <w:tcPr>
            <w:tcW w:w="720" w:type="dxa"/>
            <w:vMerge/>
            <w:tcBorders>
              <w:bottom w:val="double" w:sz="4" w:space="0" w:color="auto"/>
            </w:tcBorders>
            <w:shd w:val="clear" w:color="auto" w:fill="F2F2F2" w:themeFill="background1" w:themeFillShade="F2"/>
            <w:vAlign w:val="center"/>
          </w:tcPr>
          <w:p w14:paraId="78A2D01D" w14:textId="77777777" w:rsidR="009C6113" w:rsidRPr="00046033" w:rsidRDefault="009C6113" w:rsidP="000A71CC">
            <w:pPr>
              <w:pStyle w:val="OOPTabulka"/>
              <w:keepNext/>
              <w:rPr>
                <w:b/>
              </w:rPr>
            </w:pPr>
          </w:p>
        </w:tc>
        <w:tc>
          <w:tcPr>
            <w:tcW w:w="1260" w:type="dxa"/>
            <w:tcBorders>
              <w:bottom w:val="double" w:sz="4" w:space="0" w:color="auto"/>
            </w:tcBorders>
            <w:shd w:val="clear" w:color="auto" w:fill="F2F2F2" w:themeFill="background1" w:themeFillShade="F2"/>
            <w:vAlign w:val="center"/>
          </w:tcPr>
          <w:p w14:paraId="1916D509" w14:textId="77777777" w:rsidR="009C6113" w:rsidRPr="00046033" w:rsidRDefault="009C6113" w:rsidP="000A71CC">
            <w:pPr>
              <w:pStyle w:val="OOPTabulka"/>
              <w:keepNext/>
              <w:rPr>
                <w:b/>
              </w:rPr>
            </w:pPr>
            <w:r w:rsidRPr="00046033">
              <w:rPr>
                <w:b/>
              </w:rPr>
              <w:t>1</w:t>
            </w:r>
          </w:p>
        </w:tc>
        <w:tc>
          <w:tcPr>
            <w:tcW w:w="1080" w:type="dxa"/>
            <w:tcBorders>
              <w:bottom w:val="double" w:sz="4" w:space="0" w:color="auto"/>
            </w:tcBorders>
            <w:shd w:val="clear" w:color="auto" w:fill="F2F2F2" w:themeFill="background1" w:themeFillShade="F2"/>
            <w:vAlign w:val="center"/>
          </w:tcPr>
          <w:p w14:paraId="1BF76E59" w14:textId="77777777" w:rsidR="009C6113" w:rsidRPr="00046033" w:rsidRDefault="009C6113" w:rsidP="000A71CC">
            <w:pPr>
              <w:pStyle w:val="OOPTabulka"/>
              <w:keepNext/>
              <w:rPr>
                <w:b/>
              </w:rPr>
            </w:pPr>
            <w:r w:rsidRPr="00046033">
              <w:rPr>
                <w:b/>
              </w:rPr>
              <w:t>2</w:t>
            </w:r>
          </w:p>
        </w:tc>
        <w:tc>
          <w:tcPr>
            <w:tcW w:w="1080" w:type="dxa"/>
            <w:tcBorders>
              <w:bottom w:val="double" w:sz="4" w:space="0" w:color="auto"/>
            </w:tcBorders>
            <w:shd w:val="clear" w:color="auto" w:fill="F2F2F2" w:themeFill="background1" w:themeFillShade="F2"/>
            <w:vAlign w:val="center"/>
          </w:tcPr>
          <w:p w14:paraId="7E510905" w14:textId="77777777" w:rsidR="009C6113" w:rsidRPr="00046033" w:rsidRDefault="009C6113" w:rsidP="000A71CC">
            <w:pPr>
              <w:pStyle w:val="OOPTabulka"/>
              <w:keepNext/>
              <w:rPr>
                <w:b/>
                <w:vertAlign w:val="superscript"/>
              </w:rPr>
            </w:pPr>
            <w:r w:rsidRPr="00046033">
              <w:rPr>
                <w:b/>
              </w:rPr>
              <w:t>0.5</w:t>
            </w:r>
            <w:r w:rsidRPr="00046033">
              <w:rPr>
                <w:b/>
                <w:vertAlign w:val="superscript"/>
              </w:rPr>
              <w:t xml:space="preserve"> 1)</w:t>
            </w:r>
          </w:p>
        </w:tc>
        <w:tc>
          <w:tcPr>
            <w:tcW w:w="977" w:type="dxa"/>
            <w:tcBorders>
              <w:bottom w:val="double" w:sz="4" w:space="0" w:color="auto"/>
            </w:tcBorders>
            <w:shd w:val="clear" w:color="auto" w:fill="F2F2F2" w:themeFill="background1" w:themeFillShade="F2"/>
            <w:vAlign w:val="center"/>
          </w:tcPr>
          <w:p w14:paraId="05D409F8" w14:textId="77777777" w:rsidR="009C6113" w:rsidRPr="00046033" w:rsidRDefault="009C6113" w:rsidP="000A71CC">
            <w:pPr>
              <w:pStyle w:val="OOPTabulka"/>
              <w:keepNext/>
              <w:rPr>
                <w:b/>
              </w:rPr>
            </w:pPr>
            <w:r w:rsidRPr="00046033">
              <w:rPr>
                <w:b/>
              </w:rPr>
              <w:t>1 and 1 S</w:t>
            </w:r>
          </w:p>
        </w:tc>
        <w:tc>
          <w:tcPr>
            <w:tcW w:w="1147" w:type="dxa"/>
            <w:gridSpan w:val="2"/>
            <w:tcBorders>
              <w:bottom w:val="double" w:sz="4" w:space="0" w:color="auto"/>
              <w:right w:val="single" w:sz="12" w:space="0" w:color="auto"/>
            </w:tcBorders>
            <w:shd w:val="clear" w:color="auto" w:fill="F2F2F2" w:themeFill="background1" w:themeFillShade="F2"/>
            <w:vAlign w:val="center"/>
          </w:tcPr>
          <w:p w14:paraId="328F1A07" w14:textId="77777777" w:rsidR="009C6113" w:rsidRPr="00046033" w:rsidRDefault="009C6113" w:rsidP="000A71CC">
            <w:pPr>
              <w:pStyle w:val="OOPTabulka"/>
              <w:keepNext/>
              <w:rPr>
                <w:b/>
              </w:rPr>
            </w:pPr>
            <w:r w:rsidRPr="00046033">
              <w:rPr>
                <w:b/>
              </w:rPr>
              <w:t>2</w:t>
            </w:r>
          </w:p>
        </w:tc>
      </w:tr>
      <w:tr w:rsidR="009C6113" w:rsidRPr="00046033" w14:paraId="566BD248" w14:textId="77777777" w:rsidTr="00E353FA">
        <w:trPr>
          <w:trHeight w:hRule="exact" w:val="340"/>
        </w:trPr>
        <w:tc>
          <w:tcPr>
            <w:tcW w:w="790" w:type="dxa"/>
            <w:tcBorders>
              <w:top w:val="double" w:sz="4" w:space="0" w:color="auto"/>
              <w:left w:val="single" w:sz="12" w:space="0" w:color="auto"/>
            </w:tcBorders>
            <w:vAlign w:val="center"/>
          </w:tcPr>
          <w:p w14:paraId="3E4F53F9" w14:textId="77777777" w:rsidR="009C6113" w:rsidRPr="00046033" w:rsidRDefault="009C6113" w:rsidP="00E353FA">
            <w:pPr>
              <w:pStyle w:val="OOPTabulka"/>
              <w:spacing w:before="0" w:after="0"/>
            </w:pPr>
            <w:r w:rsidRPr="00046033">
              <w:t>1</w:t>
            </w:r>
            <w:r w:rsidRPr="00046033">
              <w:rPr>
                <w:vertAlign w:val="superscript"/>
              </w:rPr>
              <w:t xml:space="preserve"> 2)</w:t>
            </w:r>
          </w:p>
        </w:tc>
        <w:tc>
          <w:tcPr>
            <w:tcW w:w="1080" w:type="dxa"/>
            <w:tcBorders>
              <w:top w:val="double" w:sz="4" w:space="0" w:color="auto"/>
            </w:tcBorders>
            <w:vAlign w:val="center"/>
          </w:tcPr>
          <w:p w14:paraId="04554157" w14:textId="77777777" w:rsidR="009C6113" w:rsidRPr="00046033" w:rsidRDefault="009C6113" w:rsidP="00E353FA">
            <w:pPr>
              <w:pStyle w:val="OOPTabulka"/>
              <w:spacing w:before="0" w:after="0"/>
            </w:pPr>
            <w:r w:rsidRPr="00046033">
              <w:t>5 (10)</w:t>
            </w:r>
            <w:r w:rsidRPr="00046033">
              <w:sym w:font="Symbol" w:char="F025"/>
            </w:r>
            <w:r w:rsidRPr="00046033">
              <w:t xml:space="preserve"> </w:t>
            </w:r>
            <w:r w:rsidRPr="00046033">
              <w:rPr>
                <w:i/>
              </w:rPr>
              <w:t>I</w:t>
            </w:r>
            <w:r w:rsidRPr="00046033">
              <w:rPr>
                <w:vertAlign w:val="subscript"/>
              </w:rPr>
              <w:t>b</w:t>
            </w:r>
          </w:p>
        </w:tc>
        <w:tc>
          <w:tcPr>
            <w:tcW w:w="1080" w:type="dxa"/>
            <w:tcBorders>
              <w:top w:val="double" w:sz="4" w:space="0" w:color="auto"/>
            </w:tcBorders>
            <w:vAlign w:val="center"/>
          </w:tcPr>
          <w:p w14:paraId="55B85DD4" w14:textId="77777777" w:rsidR="009C6113" w:rsidRPr="00046033" w:rsidRDefault="009C6113" w:rsidP="00E353FA">
            <w:pPr>
              <w:pStyle w:val="OOPTabulka"/>
              <w:spacing w:before="0" w:after="0"/>
            </w:pPr>
            <w:r w:rsidRPr="00046033">
              <w:t>L1-L2-L3</w:t>
            </w:r>
          </w:p>
        </w:tc>
        <w:tc>
          <w:tcPr>
            <w:tcW w:w="720" w:type="dxa"/>
            <w:tcBorders>
              <w:top w:val="double" w:sz="4" w:space="0" w:color="auto"/>
            </w:tcBorders>
            <w:vAlign w:val="center"/>
          </w:tcPr>
          <w:p w14:paraId="1CF462D6" w14:textId="77777777" w:rsidR="009C6113" w:rsidRPr="00046033" w:rsidRDefault="009C6113" w:rsidP="00E353FA">
            <w:pPr>
              <w:pStyle w:val="OOPTabulka"/>
              <w:spacing w:before="0" w:after="0"/>
            </w:pPr>
            <w:r w:rsidRPr="00046033">
              <w:t>1</w:t>
            </w:r>
          </w:p>
        </w:tc>
        <w:tc>
          <w:tcPr>
            <w:tcW w:w="1260" w:type="dxa"/>
            <w:tcBorders>
              <w:top w:val="double" w:sz="4" w:space="0" w:color="auto"/>
            </w:tcBorders>
            <w:vAlign w:val="center"/>
          </w:tcPr>
          <w:p w14:paraId="668076E5"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1080" w:type="dxa"/>
            <w:tcBorders>
              <w:top w:val="double" w:sz="4" w:space="0" w:color="auto"/>
            </w:tcBorders>
            <w:vAlign w:val="center"/>
          </w:tcPr>
          <w:p w14:paraId="695E1025" w14:textId="77777777" w:rsidR="009C6113" w:rsidRPr="00046033" w:rsidRDefault="009C6113" w:rsidP="00E353FA">
            <w:pPr>
              <w:pStyle w:val="OOPTabulka"/>
              <w:spacing w:before="0" w:after="0"/>
            </w:pPr>
            <w:r w:rsidRPr="00046033">
              <w:sym w:font="Symbol" w:char="F0B1"/>
            </w:r>
            <w:r w:rsidRPr="00046033">
              <w:t xml:space="preserve">2.5 </w:t>
            </w:r>
            <w:r w:rsidRPr="00046033">
              <w:sym w:font="Symbol" w:char="F025"/>
            </w:r>
          </w:p>
        </w:tc>
        <w:tc>
          <w:tcPr>
            <w:tcW w:w="1080" w:type="dxa"/>
            <w:tcBorders>
              <w:top w:val="double" w:sz="4" w:space="0" w:color="auto"/>
            </w:tcBorders>
            <w:vAlign w:val="center"/>
          </w:tcPr>
          <w:p w14:paraId="589E5D4A"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977" w:type="dxa"/>
            <w:tcBorders>
              <w:top w:val="double" w:sz="4" w:space="0" w:color="auto"/>
            </w:tcBorders>
            <w:vAlign w:val="center"/>
          </w:tcPr>
          <w:p w14:paraId="4E6DD7C4"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1147" w:type="dxa"/>
            <w:gridSpan w:val="2"/>
            <w:tcBorders>
              <w:top w:val="double" w:sz="4" w:space="0" w:color="auto"/>
              <w:right w:val="single" w:sz="12" w:space="0" w:color="auto"/>
            </w:tcBorders>
            <w:vAlign w:val="center"/>
          </w:tcPr>
          <w:p w14:paraId="66FB6C04" w14:textId="77777777" w:rsidR="009C6113" w:rsidRPr="00046033" w:rsidRDefault="009C6113" w:rsidP="00E353FA">
            <w:pPr>
              <w:pStyle w:val="OOPTabulka"/>
              <w:spacing w:before="0" w:after="0"/>
            </w:pPr>
            <w:r w:rsidRPr="00046033">
              <w:sym w:font="Symbol" w:char="F0B1"/>
            </w:r>
            <w:r w:rsidRPr="00046033">
              <w:t xml:space="preserve">2.5 </w:t>
            </w:r>
            <w:r w:rsidRPr="00046033">
              <w:sym w:font="Symbol" w:char="F025"/>
            </w:r>
          </w:p>
        </w:tc>
      </w:tr>
      <w:tr w:rsidR="009C6113" w:rsidRPr="00046033" w14:paraId="45B3AEF2" w14:textId="77777777" w:rsidTr="00E353FA">
        <w:trPr>
          <w:trHeight w:hRule="exact" w:val="340"/>
        </w:trPr>
        <w:tc>
          <w:tcPr>
            <w:tcW w:w="790" w:type="dxa"/>
            <w:tcBorders>
              <w:left w:val="single" w:sz="12" w:space="0" w:color="auto"/>
            </w:tcBorders>
            <w:vAlign w:val="center"/>
          </w:tcPr>
          <w:p w14:paraId="016F0587" w14:textId="77777777" w:rsidR="009C6113" w:rsidRPr="00046033" w:rsidRDefault="009C6113" w:rsidP="00E353FA">
            <w:pPr>
              <w:pStyle w:val="OOPTabulka"/>
              <w:spacing w:before="0" w:after="0"/>
            </w:pPr>
            <w:r w:rsidRPr="00046033">
              <w:t>2</w:t>
            </w:r>
          </w:p>
        </w:tc>
        <w:tc>
          <w:tcPr>
            <w:tcW w:w="1080" w:type="dxa"/>
            <w:vAlign w:val="center"/>
          </w:tcPr>
          <w:p w14:paraId="1B33B8B4"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vAlign w:val="center"/>
          </w:tcPr>
          <w:p w14:paraId="2A418EC2" w14:textId="77777777" w:rsidR="009C6113" w:rsidRPr="00046033" w:rsidRDefault="009C6113" w:rsidP="00E353FA">
            <w:pPr>
              <w:pStyle w:val="OOPTabulka"/>
              <w:spacing w:before="0" w:after="0"/>
            </w:pPr>
            <w:r w:rsidRPr="00046033">
              <w:t>L1</w:t>
            </w:r>
          </w:p>
        </w:tc>
        <w:tc>
          <w:tcPr>
            <w:tcW w:w="720" w:type="dxa"/>
            <w:vAlign w:val="center"/>
          </w:tcPr>
          <w:p w14:paraId="300E84C1" w14:textId="77777777" w:rsidR="009C6113" w:rsidRPr="00046033" w:rsidRDefault="009C6113" w:rsidP="00E353FA">
            <w:pPr>
              <w:pStyle w:val="OOPTabulka"/>
              <w:spacing w:before="0" w:after="0"/>
            </w:pPr>
            <w:r w:rsidRPr="00046033">
              <w:t>1</w:t>
            </w:r>
          </w:p>
        </w:tc>
        <w:tc>
          <w:tcPr>
            <w:tcW w:w="1260" w:type="dxa"/>
            <w:vAlign w:val="center"/>
          </w:tcPr>
          <w:p w14:paraId="38079AE5"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vAlign w:val="center"/>
          </w:tcPr>
          <w:p w14:paraId="16CE1CEC"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c>
          <w:tcPr>
            <w:tcW w:w="1080" w:type="dxa"/>
            <w:vAlign w:val="center"/>
          </w:tcPr>
          <w:p w14:paraId="7C383DBB"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vAlign w:val="center"/>
          </w:tcPr>
          <w:p w14:paraId="14A53163"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right w:val="single" w:sz="12" w:space="0" w:color="auto"/>
            </w:tcBorders>
            <w:vAlign w:val="center"/>
          </w:tcPr>
          <w:p w14:paraId="20645F96"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r>
      <w:tr w:rsidR="009C6113" w:rsidRPr="00046033" w14:paraId="29CF5FA4" w14:textId="77777777" w:rsidTr="00E353FA">
        <w:trPr>
          <w:trHeight w:hRule="exact" w:val="340"/>
        </w:trPr>
        <w:tc>
          <w:tcPr>
            <w:tcW w:w="790" w:type="dxa"/>
            <w:tcBorders>
              <w:left w:val="single" w:sz="12" w:space="0" w:color="auto"/>
            </w:tcBorders>
            <w:vAlign w:val="center"/>
          </w:tcPr>
          <w:p w14:paraId="194B4F43" w14:textId="77777777" w:rsidR="009C6113" w:rsidRPr="00046033" w:rsidRDefault="009C6113" w:rsidP="00E353FA">
            <w:pPr>
              <w:pStyle w:val="OOPTabulka"/>
              <w:spacing w:before="0" w:after="0"/>
            </w:pPr>
            <w:r w:rsidRPr="00046033">
              <w:t>3</w:t>
            </w:r>
            <w:r w:rsidRPr="00046033">
              <w:rPr>
                <w:vertAlign w:val="superscript"/>
              </w:rPr>
              <w:t xml:space="preserve"> 3)</w:t>
            </w:r>
          </w:p>
        </w:tc>
        <w:tc>
          <w:tcPr>
            <w:tcW w:w="1080" w:type="dxa"/>
            <w:vAlign w:val="center"/>
          </w:tcPr>
          <w:p w14:paraId="792C6C8B"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vAlign w:val="center"/>
          </w:tcPr>
          <w:p w14:paraId="384CFAF8" w14:textId="77777777" w:rsidR="009C6113" w:rsidRPr="00046033" w:rsidRDefault="009C6113" w:rsidP="00E353FA">
            <w:pPr>
              <w:pStyle w:val="OOPTabulka"/>
              <w:spacing w:before="0" w:after="0"/>
            </w:pPr>
            <w:r w:rsidRPr="00046033">
              <w:t>L2</w:t>
            </w:r>
          </w:p>
        </w:tc>
        <w:tc>
          <w:tcPr>
            <w:tcW w:w="720" w:type="dxa"/>
            <w:vAlign w:val="center"/>
          </w:tcPr>
          <w:p w14:paraId="7C44DA46" w14:textId="77777777" w:rsidR="009C6113" w:rsidRPr="00046033" w:rsidRDefault="009C6113" w:rsidP="00E353FA">
            <w:pPr>
              <w:pStyle w:val="OOPTabulka"/>
              <w:spacing w:before="0" w:after="0"/>
            </w:pPr>
            <w:r w:rsidRPr="00046033">
              <w:t>1</w:t>
            </w:r>
          </w:p>
        </w:tc>
        <w:tc>
          <w:tcPr>
            <w:tcW w:w="1260" w:type="dxa"/>
            <w:vAlign w:val="center"/>
          </w:tcPr>
          <w:p w14:paraId="7876BBFE"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vAlign w:val="center"/>
          </w:tcPr>
          <w:p w14:paraId="7E16F62E"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c>
          <w:tcPr>
            <w:tcW w:w="1080" w:type="dxa"/>
            <w:vAlign w:val="center"/>
          </w:tcPr>
          <w:p w14:paraId="51EF4D1A"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vAlign w:val="center"/>
          </w:tcPr>
          <w:p w14:paraId="646DCB2A"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right w:val="single" w:sz="12" w:space="0" w:color="auto"/>
            </w:tcBorders>
            <w:vAlign w:val="center"/>
          </w:tcPr>
          <w:p w14:paraId="6317F999"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r>
      <w:tr w:rsidR="009C6113" w:rsidRPr="00046033" w14:paraId="0DCF02AC" w14:textId="77777777" w:rsidTr="00E353FA">
        <w:trPr>
          <w:trHeight w:hRule="exact" w:val="340"/>
        </w:trPr>
        <w:tc>
          <w:tcPr>
            <w:tcW w:w="790" w:type="dxa"/>
            <w:tcBorders>
              <w:left w:val="single" w:sz="12" w:space="0" w:color="auto"/>
            </w:tcBorders>
            <w:vAlign w:val="center"/>
          </w:tcPr>
          <w:p w14:paraId="1394D020" w14:textId="77777777" w:rsidR="009C6113" w:rsidRPr="00046033" w:rsidRDefault="009C6113" w:rsidP="00E353FA">
            <w:pPr>
              <w:pStyle w:val="OOPTabulka"/>
              <w:spacing w:before="0" w:after="0"/>
            </w:pPr>
            <w:r w:rsidRPr="00046033">
              <w:t>4</w:t>
            </w:r>
          </w:p>
        </w:tc>
        <w:tc>
          <w:tcPr>
            <w:tcW w:w="1080" w:type="dxa"/>
            <w:vAlign w:val="center"/>
          </w:tcPr>
          <w:p w14:paraId="4F012248"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vAlign w:val="center"/>
          </w:tcPr>
          <w:p w14:paraId="798D0902" w14:textId="77777777" w:rsidR="009C6113" w:rsidRPr="00046033" w:rsidRDefault="009C6113" w:rsidP="00E353FA">
            <w:pPr>
              <w:pStyle w:val="OOPTabulka"/>
              <w:spacing w:before="0" w:after="0"/>
            </w:pPr>
            <w:r w:rsidRPr="00046033">
              <w:t>L3</w:t>
            </w:r>
          </w:p>
        </w:tc>
        <w:tc>
          <w:tcPr>
            <w:tcW w:w="720" w:type="dxa"/>
            <w:vAlign w:val="center"/>
          </w:tcPr>
          <w:p w14:paraId="329F7E4C" w14:textId="77777777" w:rsidR="009C6113" w:rsidRPr="00046033" w:rsidRDefault="009C6113" w:rsidP="00E353FA">
            <w:pPr>
              <w:pStyle w:val="OOPTabulka"/>
              <w:spacing w:before="0" w:after="0"/>
            </w:pPr>
            <w:r w:rsidRPr="00046033">
              <w:t>1</w:t>
            </w:r>
          </w:p>
        </w:tc>
        <w:tc>
          <w:tcPr>
            <w:tcW w:w="1260" w:type="dxa"/>
            <w:vAlign w:val="center"/>
          </w:tcPr>
          <w:p w14:paraId="2BBD0B18"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vAlign w:val="center"/>
          </w:tcPr>
          <w:p w14:paraId="0E5F5743"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c>
          <w:tcPr>
            <w:tcW w:w="1080" w:type="dxa"/>
            <w:vAlign w:val="center"/>
          </w:tcPr>
          <w:p w14:paraId="7AA35A03"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vAlign w:val="center"/>
          </w:tcPr>
          <w:p w14:paraId="67C11987"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right w:val="single" w:sz="12" w:space="0" w:color="auto"/>
            </w:tcBorders>
            <w:vAlign w:val="center"/>
          </w:tcPr>
          <w:p w14:paraId="75FD345E" w14:textId="77777777" w:rsidR="009C6113" w:rsidRPr="00046033" w:rsidRDefault="009C6113" w:rsidP="00E353FA">
            <w:pPr>
              <w:pStyle w:val="OOPTabulka"/>
              <w:spacing w:before="0" w:after="0"/>
            </w:pPr>
            <w:r w:rsidRPr="00046033">
              <w:sym w:font="Symbol" w:char="F0B1"/>
            </w:r>
            <w:r w:rsidRPr="00046033">
              <w:t xml:space="preserve">3.0 </w:t>
            </w:r>
            <w:r w:rsidRPr="00046033">
              <w:sym w:font="Symbol" w:char="F025"/>
            </w:r>
          </w:p>
        </w:tc>
      </w:tr>
      <w:tr w:rsidR="009C6113" w:rsidRPr="00046033" w14:paraId="473A4F9F" w14:textId="77777777" w:rsidTr="00E353FA">
        <w:trPr>
          <w:trHeight w:hRule="exact" w:val="340"/>
        </w:trPr>
        <w:tc>
          <w:tcPr>
            <w:tcW w:w="790" w:type="dxa"/>
            <w:tcBorders>
              <w:left w:val="single" w:sz="12" w:space="0" w:color="auto"/>
            </w:tcBorders>
            <w:vAlign w:val="center"/>
          </w:tcPr>
          <w:p w14:paraId="59A63229" w14:textId="77777777" w:rsidR="009C6113" w:rsidRPr="00046033" w:rsidRDefault="009C6113" w:rsidP="00E353FA">
            <w:pPr>
              <w:pStyle w:val="OOPTabulka"/>
              <w:spacing w:before="0" w:after="0"/>
            </w:pPr>
            <w:r w:rsidRPr="00046033">
              <w:t>5</w:t>
            </w:r>
          </w:p>
        </w:tc>
        <w:tc>
          <w:tcPr>
            <w:tcW w:w="1080" w:type="dxa"/>
            <w:vAlign w:val="center"/>
          </w:tcPr>
          <w:p w14:paraId="57DF3924"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vAlign w:val="center"/>
          </w:tcPr>
          <w:p w14:paraId="29A009A6" w14:textId="77777777" w:rsidR="009C6113" w:rsidRPr="00046033" w:rsidRDefault="009C6113" w:rsidP="00E353FA">
            <w:pPr>
              <w:pStyle w:val="OOPTabulka"/>
              <w:spacing w:before="0" w:after="0"/>
            </w:pPr>
            <w:r w:rsidRPr="00046033">
              <w:t>L1</w:t>
            </w:r>
          </w:p>
        </w:tc>
        <w:tc>
          <w:tcPr>
            <w:tcW w:w="720" w:type="dxa"/>
            <w:vAlign w:val="center"/>
          </w:tcPr>
          <w:p w14:paraId="7B9EEA89" w14:textId="77777777" w:rsidR="009C6113" w:rsidRPr="00046033" w:rsidRDefault="009C6113" w:rsidP="00E353FA">
            <w:pPr>
              <w:pStyle w:val="OOPTabulka"/>
              <w:spacing w:before="0" w:after="0"/>
              <w:ind w:left="-57" w:right="-57"/>
            </w:pPr>
            <w:r w:rsidRPr="00046033">
              <w:t>0.5 ind.</w:t>
            </w:r>
          </w:p>
        </w:tc>
        <w:tc>
          <w:tcPr>
            <w:tcW w:w="1260" w:type="dxa"/>
            <w:vAlign w:val="center"/>
          </w:tcPr>
          <w:p w14:paraId="1A9883AE" w14:textId="77777777" w:rsidR="009C6113" w:rsidRPr="00046033" w:rsidRDefault="009C6113" w:rsidP="00E353FA">
            <w:pPr>
              <w:pStyle w:val="OOPTabulka"/>
              <w:spacing w:before="0" w:after="0"/>
              <w:rPr>
                <w:strike/>
              </w:rPr>
            </w:pPr>
            <w:r w:rsidRPr="00046033">
              <w:rPr>
                <w:strike/>
              </w:rPr>
              <w:t>–</w:t>
            </w:r>
          </w:p>
        </w:tc>
        <w:tc>
          <w:tcPr>
            <w:tcW w:w="1080" w:type="dxa"/>
            <w:vAlign w:val="center"/>
          </w:tcPr>
          <w:p w14:paraId="68007211" w14:textId="77777777" w:rsidR="009C6113" w:rsidRPr="00046033" w:rsidRDefault="009C6113" w:rsidP="00E353FA">
            <w:pPr>
              <w:pStyle w:val="OOPTabulka"/>
              <w:spacing w:before="0" w:after="0"/>
              <w:rPr>
                <w:strike/>
              </w:rPr>
            </w:pPr>
            <w:r w:rsidRPr="00046033">
              <w:rPr>
                <w:strike/>
              </w:rPr>
              <w:t>–</w:t>
            </w:r>
          </w:p>
        </w:tc>
        <w:tc>
          <w:tcPr>
            <w:tcW w:w="1080" w:type="dxa"/>
            <w:vAlign w:val="center"/>
          </w:tcPr>
          <w:p w14:paraId="7424D76E"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vAlign w:val="center"/>
          </w:tcPr>
          <w:p w14:paraId="44698E52"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right w:val="single" w:sz="12" w:space="0" w:color="auto"/>
            </w:tcBorders>
            <w:vAlign w:val="center"/>
          </w:tcPr>
          <w:p w14:paraId="2085C744" w14:textId="77777777" w:rsidR="009C6113" w:rsidRPr="00046033" w:rsidRDefault="009C6113" w:rsidP="00E353FA">
            <w:pPr>
              <w:pStyle w:val="OOPTabulka"/>
              <w:spacing w:before="0" w:after="0"/>
              <w:rPr>
                <w:strike/>
              </w:rPr>
            </w:pPr>
            <w:r w:rsidRPr="00046033">
              <w:rPr>
                <w:strike/>
              </w:rPr>
              <w:t>–</w:t>
            </w:r>
          </w:p>
        </w:tc>
      </w:tr>
      <w:tr w:rsidR="009C6113" w:rsidRPr="00046033" w14:paraId="0172DA71" w14:textId="77777777"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14:paraId="230D7163" w14:textId="77777777" w:rsidR="009C6113" w:rsidRPr="00046033" w:rsidRDefault="009C6113" w:rsidP="00E353FA">
            <w:pPr>
              <w:pStyle w:val="OOPTabulka"/>
              <w:spacing w:before="0" w:after="0"/>
            </w:pPr>
            <w:r w:rsidRPr="00046033">
              <w:t>6</w:t>
            </w:r>
            <w:r w:rsidRPr="00046033">
              <w:rPr>
                <w:vertAlign w:val="superscript"/>
              </w:rPr>
              <w:t xml:space="preserve"> 3)</w:t>
            </w:r>
          </w:p>
        </w:tc>
        <w:tc>
          <w:tcPr>
            <w:tcW w:w="1080" w:type="dxa"/>
            <w:tcBorders>
              <w:top w:val="single" w:sz="4" w:space="0" w:color="auto"/>
              <w:left w:val="single" w:sz="4" w:space="0" w:color="auto"/>
              <w:bottom w:val="single" w:sz="4" w:space="0" w:color="auto"/>
              <w:right w:val="single" w:sz="4" w:space="0" w:color="auto"/>
            </w:tcBorders>
            <w:vAlign w:val="center"/>
          </w:tcPr>
          <w:p w14:paraId="55C3A8A6"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14:paraId="4E29BF4C" w14:textId="77777777" w:rsidR="009C6113" w:rsidRPr="00046033" w:rsidRDefault="009C6113" w:rsidP="00E353FA">
            <w:pPr>
              <w:pStyle w:val="OOPTabulka"/>
              <w:spacing w:before="0" w:after="0"/>
            </w:pPr>
            <w:r w:rsidRPr="00046033">
              <w:t>L2</w:t>
            </w:r>
          </w:p>
        </w:tc>
        <w:tc>
          <w:tcPr>
            <w:tcW w:w="720" w:type="dxa"/>
            <w:tcBorders>
              <w:top w:val="single" w:sz="4" w:space="0" w:color="auto"/>
              <w:left w:val="single" w:sz="4" w:space="0" w:color="auto"/>
              <w:bottom w:val="single" w:sz="4" w:space="0" w:color="auto"/>
              <w:right w:val="single" w:sz="4" w:space="0" w:color="auto"/>
            </w:tcBorders>
            <w:vAlign w:val="center"/>
          </w:tcPr>
          <w:p w14:paraId="329C9C07" w14:textId="77777777" w:rsidR="009C6113" w:rsidRPr="00046033" w:rsidRDefault="009C6113" w:rsidP="00E353FA">
            <w:pPr>
              <w:pStyle w:val="OOPTabulka"/>
              <w:spacing w:before="0" w:after="0"/>
              <w:ind w:left="-57" w:right="-57"/>
            </w:pPr>
            <w:r w:rsidRPr="00046033">
              <w:t>0.5 ind.</w:t>
            </w:r>
          </w:p>
        </w:tc>
        <w:tc>
          <w:tcPr>
            <w:tcW w:w="1260" w:type="dxa"/>
            <w:tcBorders>
              <w:top w:val="single" w:sz="4" w:space="0" w:color="auto"/>
              <w:left w:val="single" w:sz="4" w:space="0" w:color="auto"/>
              <w:bottom w:val="single" w:sz="4" w:space="0" w:color="auto"/>
              <w:right w:val="single" w:sz="4" w:space="0" w:color="auto"/>
            </w:tcBorders>
            <w:vAlign w:val="center"/>
          </w:tcPr>
          <w:p w14:paraId="3D1A9514" w14:textId="77777777" w:rsidR="009C6113" w:rsidRPr="00046033" w:rsidRDefault="009C6113" w:rsidP="00E353FA">
            <w:pPr>
              <w:pStyle w:val="OOPTabulka"/>
              <w:spacing w:before="0" w:after="0"/>
              <w:rPr>
                <w:strike/>
              </w:rPr>
            </w:pPr>
            <w:r w:rsidRPr="00046033">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14:paraId="3FD6069E" w14:textId="77777777" w:rsidR="009C6113" w:rsidRPr="00046033" w:rsidRDefault="009C6113" w:rsidP="00E353FA">
            <w:pPr>
              <w:pStyle w:val="OOPTabulka"/>
              <w:spacing w:before="0" w:after="0"/>
              <w:rPr>
                <w:strike/>
              </w:rPr>
            </w:pPr>
            <w:r w:rsidRPr="00046033">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14:paraId="10C8B9E3"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14:paraId="7F8FEECF"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14:paraId="4FC987FD" w14:textId="77777777" w:rsidR="009C6113" w:rsidRPr="00046033" w:rsidRDefault="009C6113" w:rsidP="00E353FA">
            <w:pPr>
              <w:pStyle w:val="OOPTabulka"/>
              <w:spacing w:before="0" w:after="0"/>
              <w:rPr>
                <w:strike/>
              </w:rPr>
            </w:pPr>
            <w:r w:rsidRPr="00046033">
              <w:rPr>
                <w:strike/>
              </w:rPr>
              <w:t>–</w:t>
            </w:r>
          </w:p>
        </w:tc>
      </w:tr>
      <w:tr w:rsidR="009C6113" w:rsidRPr="00046033" w14:paraId="0A64B0FD" w14:textId="77777777" w:rsidTr="00E35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40"/>
        </w:trPr>
        <w:tc>
          <w:tcPr>
            <w:tcW w:w="790" w:type="dxa"/>
            <w:tcBorders>
              <w:top w:val="single" w:sz="4" w:space="0" w:color="auto"/>
              <w:left w:val="single" w:sz="12" w:space="0" w:color="auto"/>
              <w:bottom w:val="single" w:sz="4" w:space="0" w:color="auto"/>
              <w:right w:val="single" w:sz="4" w:space="0" w:color="auto"/>
            </w:tcBorders>
            <w:vAlign w:val="center"/>
          </w:tcPr>
          <w:p w14:paraId="2E32D940" w14:textId="77777777" w:rsidR="009C6113" w:rsidRPr="00046033" w:rsidRDefault="009C6113" w:rsidP="00E353FA">
            <w:pPr>
              <w:pStyle w:val="OOPTabulka"/>
              <w:spacing w:before="0" w:after="0"/>
            </w:pPr>
            <w:r w:rsidRPr="00046033">
              <w:t>7</w:t>
            </w:r>
          </w:p>
        </w:tc>
        <w:tc>
          <w:tcPr>
            <w:tcW w:w="1080" w:type="dxa"/>
            <w:tcBorders>
              <w:top w:val="single" w:sz="4" w:space="0" w:color="auto"/>
              <w:left w:val="single" w:sz="4" w:space="0" w:color="auto"/>
              <w:bottom w:val="single" w:sz="4" w:space="0" w:color="auto"/>
              <w:right w:val="single" w:sz="4" w:space="0" w:color="auto"/>
            </w:tcBorders>
            <w:vAlign w:val="center"/>
          </w:tcPr>
          <w:p w14:paraId="6FC52891"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80" w:type="dxa"/>
            <w:tcBorders>
              <w:top w:val="single" w:sz="4" w:space="0" w:color="auto"/>
              <w:left w:val="single" w:sz="4" w:space="0" w:color="auto"/>
              <w:bottom w:val="single" w:sz="4" w:space="0" w:color="auto"/>
              <w:right w:val="single" w:sz="4" w:space="0" w:color="auto"/>
            </w:tcBorders>
            <w:vAlign w:val="center"/>
          </w:tcPr>
          <w:p w14:paraId="79B2307B" w14:textId="77777777" w:rsidR="009C6113" w:rsidRPr="00046033" w:rsidRDefault="009C6113" w:rsidP="00E353FA">
            <w:pPr>
              <w:pStyle w:val="OOPTabulka"/>
              <w:spacing w:before="0" w:after="0"/>
            </w:pPr>
            <w:r w:rsidRPr="00046033">
              <w:t>L3</w:t>
            </w:r>
          </w:p>
        </w:tc>
        <w:tc>
          <w:tcPr>
            <w:tcW w:w="720" w:type="dxa"/>
            <w:tcBorders>
              <w:top w:val="single" w:sz="4" w:space="0" w:color="auto"/>
              <w:left w:val="single" w:sz="4" w:space="0" w:color="auto"/>
              <w:bottom w:val="single" w:sz="4" w:space="0" w:color="auto"/>
              <w:right w:val="single" w:sz="4" w:space="0" w:color="auto"/>
            </w:tcBorders>
            <w:vAlign w:val="center"/>
          </w:tcPr>
          <w:p w14:paraId="43FAD332" w14:textId="77777777" w:rsidR="009C6113" w:rsidRPr="00046033" w:rsidRDefault="009C6113" w:rsidP="00E353FA">
            <w:pPr>
              <w:pStyle w:val="OOPTabulka"/>
              <w:spacing w:before="0" w:after="0"/>
              <w:ind w:left="-57" w:right="-57"/>
            </w:pPr>
            <w:r w:rsidRPr="00046033">
              <w:t>0.5 ind.</w:t>
            </w:r>
          </w:p>
        </w:tc>
        <w:tc>
          <w:tcPr>
            <w:tcW w:w="1260" w:type="dxa"/>
            <w:tcBorders>
              <w:top w:val="single" w:sz="4" w:space="0" w:color="auto"/>
              <w:left w:val="single" w:sz="4" w:space="0" w:color="auto"/>
              <w:bottom w:val="single" w:sz="4" w:space="0" w:color="auto"/>
              <w:right w:val="single" w:sz="4" w:space="0" w:color="auto"/>
            </w:tcBorders>
            <w:vAlign w:val="center"/>
          </w:tcPr>
          <w:p w14:paraId="08851064" w14:textId="77777777" w:rsidR="009C6113" w:rsidRPr="00046033" w:rsidRDefault="009C6113" w:rsidP="00E353FA">
            <w:pPr>
              <w:pStyle w:val="OOPTabulka"/>
              <w:spacing w:before="0" w:after="0"/>
              <w:rPr>
                <w:strike/>
              </w:rPr>
            </w:pPr>
            <w:r w:rsidRPr="00046033">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14:paraId="73D27D07" w14:textId="77777777" w:rsidR="009C6113" w:rsidRPr="00046033" w:rsidRDefault="009C6113" w:rsidP="00E353FA">
            <w:pPr>
              <w:pStyle w:val="OOPTabulka"/>
              <w:spacing w:before="0" w:after="0"/>
              <w:rPr>
                <w:strike/>
              </w:rPr>
            </w:pPr>
            <w:r w:rsidRPr="00046033">
              <w:rPr>
                <w:strike/>
              </w:rPr>
              <w:t>–</w:t>
            </w:r>
          </w:p>
        </w:tc>
        <w:tc>
          <w:tcPr>
            <w:tcW w:w="1080" w:type="dxa"/>
            <w:tcBorders>
              <w:top w:val="single" w:sz="4" w:space="0" w:color="auto"/>
              <w:left w:val="single" w:sz="4" w:space="0" w:color="auto"/>
              <w:bottom w:val="single" w:sz="4" w:space="0" w:color="auto"/>
              <w:right w:val="single" w:sz="4" w:space="0" w:color="auto"/>
            </w:tcBorders>
            <w:vAlign w:val="center"/>
          </w:tcPr>
          <w:p w14:paraId="6D13784A" w14:textId="77777777" w:rsidR="009C6113" w:rsidRPr="00046033" w:rsidRDefault="009C6113" w:rsidP="00E353FA">
            <w:pPr>
              <w:pStyle w:val="OOPTabulka"/>
              <w:spacing w:before="0" w:after="0"/>
            </w:pPr>
            <w:r w:rsidRPr="00046033">
              <w:sym w:font="Symbol" w:char="F0B1"/>
            </w:r>
            <w:r w:rsidRPr="00046033">
              <w:t xml:space="preserve">1.5 </w:t>
            </w:r>
            <w:r w:rsidRPr="00046033">
              <w:sym w:font="Symbol" w:char="F025"/>
            </w:r>
          </w:p>
        </w:tc>
        <w:tc>
          <w:tcPr>
            <w:tcW w:w="977" w:type="dxa"/>
            <w:tcBorders>
              <w:top w:val="single" w:sz="4" w:space="0" w:color="auto"/>
              <w:left w:val="single" w:sz="4" w:space="0" w:color="auto"/>
              <w:bottom w:val="single" w:sz="4" w:space="0" w:color="auto"/>
              <w:right w:val="single" w:sz="4" w:space="0" w:color="auto"/>
            </w:tcBorders>
            <w:vAlign w:val="center"/>
          </w:tcPr>
          <w:p w14:paraId="1EFAADBD"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147" w:type="dxa"/>
            <w:gridSpan w:val="2"/>
            <w:tcBorders>
              <w:top w:val="single" w:sz="4" w:space="0" w:color="auto"/>
              <w:left w:val="single" w:sz="4" w:space="0" w:color="auto"/>
              <w:bottom w:val="single" w:sz="4" w:space="0" w:color="auto"/>
              <w:right w:val="single" w:sz="12" w:space="0" w:color="auto"/>
            </w:tcBorders>
            <w:vAlign w:val="center"/>
          </w:tcPr>
          <w:p w14:paraId="11E7F312" w14:textId="77777777" w:rsidR="009C6113" w:rsidRPr="00046033" w:rsidRDefault="009C6113" w:rsidP="00E353FA">
            <w:pPr>
              <w:pStyle w:val="OOPTabulka"/>
              <w:spacing w:before="0" w:after="0"/>
              <w:rPr>
                <w:strike/>
              </w:rPr>
            </w:pPr>
            <w:r w:rsidRPr="00046033">
              <w:rPr>
                <w:strike/>
              </w:rPr>
              <w:t>–</w:t>
            </w:r>
          </w:p>
        </w:tc>
      </w:tr>
      <w:tr w:rsidR="009C6113" w:rsidRPr="00046033" w14:paraId="6ACE320A" w14:textId="77777777" w:rsidTr="00E353FA">
        <w:trPr>
          <w:trHeight w:hRule="exact" w:val="340"/>
        </w:trPr>
        <w:tc>
          <w:tcPr>
            <w:tcW w:w="790" w:type="dxa"/>
            <w:tcBorders>
              <w:left w:val="single" w:sz="12" w:space="0" w:color="auto"/>
              <w:bottom w:val="single" w:sz="4" w:space="0" w:color="auto"/>
            </w:tcBorders>
            <w:vAlign w:val="center"/>
          </w:tcPr>
          <w:p w14:paraId="53E69D45" w14:textId="77777777" w:rsidR="009C6113" w:rsidRPr="00046033" w:rsidRDefault="009C6113" w:rsidP="00E353FA">
            <w:pPr>
              <w:pStyle w:val="OOPTabulka"/>
              <w:spacing w:before="0" w:after="0"/>
            </w:pPr>
            <w:r w:rsidRPr="00046033">
              <w:t>8</w:t>
            </w:r>
          </w:p>
        </w:tc>
        <w:tc>
          <w:tcPr>
            <w:tcW w:w="1080" w:type="dxa"/>
            <w:tcBorders>
              <w:bottom w:val="single" w:sz="4" w:space="0" w:color="auto"/>
            </w:tcBorders>
            <w:vAlign w:val="center"/>
          </w:tcPr>
          <w:p w14:paraId="512C4538"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1080" w:type="dxa"/>
            <w:tcBorders>
              <w:bottom w:val="single" w:sz="4" w:space="0" w:color="auto"/>
            </w:tcBorders>
            <w:vAlign w:val="center"/>
          </w:tcPr>
          <w:p w14:paraId="2A68576D" w14:textId="77777777" w:rsidR="009C6113" w:rsidRPr="00046033" w:rsidRDefault="009C6113" w:rsidP="00E353FA">
            <w:pPr>
              <w:pStyle w:val="OOPTabulka"/>
              <w:spacing w:before="0" w:after="0"/>
            </w:pPr>
            <w:r w:rsidRPr="00046033">
              <w:t>L1-L2-L3</w:t>
            </w:r>
          </w:p>
        </w:tc>
        <w:tc>
          <w:tcPr>
            <w:tcW w:w="720" w:type="dxa"/>
            <w:tcBorders>
              <w:bottom w:val="single" w:sz="4" w:space="0" w:color="auto"/>
            </w:tcBorders>
            <w:vAlign w:val="center"/>
          </w:tcPr>
          <w:p w14:paraId="7FEEC184" w14:textId="77777777" w:rsidR="009C6113" w:rsidRPr="00046033" w:rsidRDefault="009C6113" w:rsidP="00E353FA">
            <w:pPr>
              <w:pStyle w:val="OOPTabulka"/>
              <w:spacing w:before="0" w:after="0"/>
              <w:ind w:left="-57" w:right="-57"/>
            </w:pPr>
            <w:r w:rsidRPr="00046033">
              <w:t>1</w:t>
            </w:r>
          </w:p>
        </w:tc>
        <w:tc>
          <w:tcPr>
            <w:tcW w:w="1260" w:type="dxa"/>
            <w:tcBorders>
              <w:bottom w:val="single" w:sz="4" w:space="0" w:color="auto"/>
            </w:tcBorders>
            <w:vAlign w:val="center"/>
          </w:tcPr>
          <w:p w14:paraId="0582EBC1"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bottom w:val="single" w:sz="4" w:space="0" w:color="auto"/>
            </w:tcBorders>
            <w:vAlign w:val="center"/>
          </w:tcPr>
          <w:p w14:paraId="0A9AF5E7"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tcBorders>
              <w:bottom w:val="single" w:sz="4" w:space="0" w:color="auto"/>
            </w:tcBorders>
            <w:vAlign w:val="center"/>
          </w:tcPr>
          <w:p w14:paraId="75D84787"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977" w:type="dxa"/>
            <w:tcBorders>
              <w:bottom w:val="single" w:sz="4" w:space="0" w:color="auto"/>
            </w:tcBorders>
            <w:vAlign w:val="center"/>
          </w:tcPr>
          <w:p w14:paraId="053CF11F"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147" w:type="dxa"/>
            <w:gridSpan w:val="2"/>
            <w:tcBorders>
              <w:bottom w:val="single" w:sz="4" w:space="0" w:color="auto"/>
              <w:right w:val="single" w:sz="12" w:space="0" w:color="auto"/>
            </w:tcBorders>
            <w:vAlign w:val="center"/>
          </w:tcPr>
          <w:p w14:paraId="0DFAD51B"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073BA058" w14:textId="77777777" w:rsidTr="00E353FA">
        <w:trPr>
          <w:trHeight w:hRule="exact" w:val="340"/>
        </w:trPr>
        <w:tc>
          <w:tcPr>
            <w:tcW w:w="790" w:type="dxa"/>
            <w:tcBorders>
              <w:left w:val="single" w:sz="12" w:space="0" w:color="auto"/>
            </w:tcBorders>
            <w:vAlign w:val="center"/>
          </w:tcPr>
          <w:p w14:paraId="0362A38C" w14:textId="77777777" w:rsidR="009C6113" w:rsidRPr="00046033" w:rsidRDefault="009C6113" w:rsidP="00E353FA">
            <w:pPr>
              <w:pStyle w:val="OOPTabulka"/>
              <w:spacing w:before="0" w:after="0"/>
            </w:pPr>
            <w:r w:rsidRPr="00046033">
              <w:t>9</w:t>
            </w:r>
          </w:p>
        </w:tc>
        <w:tc>
          <w:tcPr>
            <w:tcW w:w="1080" w:type="dxa"/>
            <w:vAlign w:val="center"/>
          </w:tcPr>
          <w:p w14:paraId="7A28D359"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1080" w:type="dxa"/>
            <w:vAlign w:val="center"/>
          </w:tcPr>
          <w:p w14:paraId="0B4104F5" w14:textId="77777777" w:rsidR="009C6113" w:rsidRPr="00046033" w:rsidRDefault="009C6113" w:rsidP="00E353FA">
            <w:pPr>
              <w:pStyle w:val="OOPTabulka"/>
              <w:spacing w:before="0" w:after="0"/>
            </w:pPr>
            <w:r w:rsidRPr="00046033">
              <w:t>L1-L2-L3</w:t>
            </w:r>
          </w:p>
        </w:tc>
        <w:tc>
          <w:tcPr>
            <w:tcW w:w="720" w:type="dxa"/>
            <w:vAlign w:val="center"/>
          </w:tcPr>
          <w:p w14:paraId="5867D5C9" w14:textId="77777777" w:rsidR="009C6113" w:rsidRPr="00046033" w:rsidRDefault="009C6113" w:rsidP="00E353FA">
            <w:pPr>
              <w:pStyle w:val="OOPTabulka"/>
              <w:spacing w:before="0" w:after="0"/>
              <w:ind w:left="-57" w:right="-57"/>
            </w:pPr>
            <w:r w:rsidRPr="00046033">
              <w:t>0.5 ind.</w:t>
            </w:r>
          </w:p>
        </w:tc>
        <w:tc>
          <w:tcPr>
            <w:tcW w:w="1260" w:type="dxa"/>
            <w:vAlign w:val="center"/>
          </w:tcPr>
          <w:p w14:paraId="2281755C"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vAlign w:val="center"/>
          </w:tcPr>
          <w:p w14:paraId="5B800F21"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vAlign w:val="center"/>
          </w:tcPr>
          <w:p w14:paraId="5AD1547B" w14:textId="77777777" w:rsidR="009C6113" w:rsidRPr="00046033" w:rsidRDefault="009C6113" w:rsidP="00E353FA">
            <w:pPr>
              <w:pStyle w:val="OOPTabulka"/>
              <w:spacing w:before="0" w:after="0"/>
            </w:pPr>
            <w:r w:rsidRPr="00046033">
              <w:sym w:font="Symbol" w:char="F0B1"/>
            </w:r>
            <w:r w:rsidRPr="00046033">
              <w:t xml:space="preserve">0.8 </w:t>
            </w:r>
            <w:r w:rsidRPr="00046033">
              <w:sym w:font="Symbol" w:char="F025"/>
            </w:r>
          </w:p>
        </w:tc>
        <w:tc>
          <w:tcPr>
            <w:tcW w:w="977" w:type="dxa"/>
            <w:vAlign w:val="center"/>
          </w:tcPr>
          <w:p w14:paraId="2BA2D750"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147" w:type="dxa"/>
            <w:gridSpan w:val="2"/>
            <w:tcBorders>
              <w:right w:val="single" w:sz="12" w:space="0" w:color="auto"/>
            </w:tcBorders>
            <w:vAlign w:val="center"/>
          </w:tcPr>
          <w:p w14:paraId="212AEFBB"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030A088A" w14:textId="77777777" w:rsidTr="00E353FA">
        <w:trPr>
          <w:trHeight w:hRule="exact" w:val="340"/>
        </w:trPr>
        <w:tc>
          <w:tcPr>
            <w:tcW w:w="790" w:type="dxa"/>
            <w:tcBorders>
              <w:left w:val="single" w:sz="12" w:space="0" w:color="auto"/>
              <w:bottom w:val="single" w:sz="12" w:space="0" w:color="auto"/>
            </w:tcBorders>
            <w:vAlign w:val="center"/>
          </w:tcPr>
          <w:p w14:paraId="1583076B" w14:textId="77777777" w:rsidR="009C6113" w:rsidRPr="00046033" w:rsidRDefault="009C6113" w:rsidP="00E353FA">
            <w:pPr>
              <w:pStyle w:val="OOPTabulka"/>
              <w:spacing w:before="0" w:after="0"/>
            </w:pPr>
            <w:r w:rsidRPr="00046033">
              <w:t>10</w:t>
            </w:r>
          </w:p>
        </w:tc>
        <w:tc>
          <w:tcPr>
            <w:tcW w:w="1080" w:type="dxa"/>
            <w:tcBorders>
              <w:bottom w:val="single" w:sz="12" w:space="0" w:color="auto"/>
            </w:tcBorders>
            <w:vAlign w:val="center"/>
          </w:tcPr>
          <w:p w14:paraId="5EC0573B" w14:textId="77777777" w:rsidR="009C6113" w:rsidRPr="00046033" w:rsidRDefault="009C6113" w:rsidP="00E353FA">
            <w:pPr>
              <w:pStyle w:val="OOPTabulka"/>
              <w:spacing w:before="0" w:after="0"/>
            </w:pPr>
            <w:r w:rsidRPr="00046033">
              <w:rPr>
                <w:i/>
              </w:rPr>
              <w:t>I</w:t>
            </w:r>
            <w:r w:rsidRPr="00046033">
              <w:rPr>
                <w:vertAlign w:val="subscript"/>
              </w:rPr>
              <w:t>max.</w:t>
            </w:r>
          </w:p>
        </w:tc>
        <w:tc>
          <w:tcPr>
            <w:tcW w:w="1080" w:type="dxa"/>
            <w:tcBorders>
              <w:bottom w:val="single" w:sz="12" w:space="0" w:color="auto"/>
            </w:tcBorders>
            <w:vAlign w:val="center"/>
          </w:tcPr>
          <w:p w14:paraId="13DF5797" w14:textId="77777777" w:rsidR="009C6113" w:rsidRPr="00046033" w:rsidRDefault="009C6113" w:rsidP="00E353FA">
            <w:pPr>
              <w:pStyle w:val="OOPTabulka"/>
              <w:spacing w:before="0" w:after="0"/>
            </w:pPr>
            <w:r w:rsidRPr="00046033">
              <w:t>L1-L2-L3</w:t>
            </w:r>
          </w:p>
        </w:tc>
        <w:tc>
          <w:tcPr>
            <w:tcW w:w="720" w:type="dxa"/>
            <w:tcBorders>
              <w:bottom w:val="single" w:sz="12" w:space="0" w:color="auto"/>
            </w:tcBorders>
            <w:vAlign w:val="center"/>
          </w:tcPr>
          <w:p w14:paraId="7A2FF792" w14:textId="77777777" w:rsidR="009C6113" w:rsidRPr="00046033" w:rsidRDefault="009C6113" w:rsidP="00E353FA">
            <w:pPr>
              <w:pStyle w:val="OOPTabulka"/>
              <w:spacing w:before="0" w:after="0"/>
            </w:pPr>
            <w:r w:rsidRPr="00046033">
              <w:t>1</w:t>
            </w:r>
          </w:p>
        </w:tc>
        <w:tc>
          <w:tcPr>
            <w:tcW w:w="1260" w:type="dxa"/>
            <w:tcBorders>
              <w:bottom w:val="single" w:sz="12" w:space="0" w:color="auto"/>
            </w:tcBorders>
            <w:vAlign w:val="center"/>
          </w:tcPr>
          <w:p w14:paraId="1D399354"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080" w:type="dxa"/>
            <w:tcBorders>
              <w:bottom w:val="single" w:sz="12" w:space="0" w:color="auto"/>
            </w:tcBorders>
            <w:vAlign w:val="center"/>
          </w:tcPr>
          <w:p w14:paraId="44D5B796"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c>
          <w:tcPr>
            <w:tcW w:w="1080" w:type="dxa"/>
            <w:tcBorders>
              <w:bottom w:val="single" w:sz="12" w:space="0" w:color="auto"/>
            </w:tcBorders>
            <w:vAlign w:val="center"/>
          </w:tcPr>
          <w:p w14:paraId="55F0C690"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977" w:type="dxa"/>
            <w:tcBorders>
              <w:bottom w:val="single" w:sz="12" w:space="0" w:color="auto"/>
            </w:tcBorders>
            <w:vAlign w:val="center"/>
          </w:tcPr>
          <w:p w14:paraId="10FE70AF"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147" w:type="dxa"/>
            <w:gridSpan w:val="2"/>
            <w:tcBorders>
              <w:bottom w:val="single" w:sz="12" w:space="0" w:color="auto"/>
              <w:right w:val="single" w:sz="12" w:space="0" w:color="auto"/>
            </w:tcBorders>
            <w:vAlign w:val="center"/>
          </w:tcPr>
          <w:p w14:paraId="0C35B268" w14:textId="77777777" w:rsidR="009C6113" w:rsidRPr="00046033" w:rsidRDefault="009C6113" w:rsidP="00E353FA">
            <w:pPr>
              <w:pStyle w:val="OOPTabulka"/>
              <w:spacing w:before="0" w:after="0"/>
            </w:pPr>
            <w:r w:rsidRPr="00046033">
              <w:sym w:font="Symbol" w:char="F0B1"/>
            </w:r>
            <w:r w:rsidRPr="00046033">
              <w:t xml:space="preserve">2.0 </w:t>
            </w:r>
            <w:r w:rsidRPr="00046033">
              <w:sym w:font="Symbol" w:char="F025"/>
            </w:r>
          </w:p>
        </w:tc>
      </w:tr>
      <w:tr w:rsidR="009C6113" w:rsidRPr="00046033" w14:paraId="3374DAAC" w14:textId="77777777" w:rsidTr="000A1D4D">
        <w:tc>
          <w:tcPr>
            <w:tcW w:w="9214" w:type="dxa"/>
            <w:gridSpan w:val="10"/>
            <w:tcBorders>
              <w:top w:val="single" w:sz="12" w:space="0" w:color="auto"/>
              <w:left w:val="single" w:sz="12" w:space="0" w:color="auto"/>
              <w:bottom w:val="single" w:sz="12" w:space="0" w:color="auto"/>
              <w:right w:val="single" w:sz="12" w:space="0" w:color="auto"/>
            </w:tcBorders>
            <w:vAlign w:val="center"/>
          </w:tcPr>
          <w:p w14:paraId="32F657EC" w14:textId="77777777" w:rsidR="009C6113" w:rsidRPr="00046033" w:rsidRDefault="009C6113" w:rsidP="00E415A2">
            <w:pPr>
              <w:pStyle w:val="OOPTabulka"/>
              <w:spacing w:after="0"/>
              <w:jc w:val="left"/>
            </w:pPr>
            <w:r w:rsidRPr="00046033">
              <w:rPr>
                <w:vertAlign w:val="superscript"/>
              </w:rPr>
              <w:t>1)</w:t>
            </w:r>
            <w:r w:rsidRPr="00046033">
              <w:t xml:space="preserve"> Accuracy class 0.5 applies only to electromechanical electricity meters.</w:t>
            </w:r>
          </w:p>
          <w:p w14:paraId="2F97BEA5" w14:textId="77777777" w:rsidR="009C6113" w:rsidRPr="00046033" w:rsidRDefault="009C6113" w:rsidP="00E415A2">
            <w:pPr>
              <w:pStyle w:val="OOPTabulka"/>
              <w:spacing w:after="0"/>
              <w:jc w:val="left"/>
            </w:pPr>
            <w:r w:rsidRPr="00046033">
              <w:rPr>
                <w:vertAlign w:val="superscript"/>
              </w:rPr>
              <w:t>2)</w:t>
            </w:r>
            <w:r w:rsidRPr="00046033">
              <w:t xml:space="preserve"> The value of current in the brackets apply to electromechanical electricity meters manufactured before the end of 1993.</w:t>
            </w:r>
          </w:p>
          <w:p w14:paraId="6B799C7A" w14:textId="77777777" w:rsidR="009C6113" w:rsidRPr="00046033" w:rsidRDefault="009C6113" w:rsidP="00C00B63">
            <w:pPr>
              <w:pStyle w:val="OOPTabulka"/>
              <w:spacing w:after="120"/>
              <w:jc w:val="left"/>
            </w:pPr>
            <w:r w:rsidRPr="00046033">
              <w:rPr>
                <w:vertAlign w:val="superscript"/>
              </w:rPr>
              <w:t xml:space="preserve">3) </w:t>
            </w:r>
            <w:r w:rsidRPr="00046033">
              <w:t xml:space="preserve">Measurements no 3 and 6 are omitted for three-wire electricity meters. </w:t>
            </w:r>
          </w:p>
        </w:tc>
      </w:tr>
    </w:tbl>
    <w:p w14:paraId="79138F36" w14:textId="77777777" w:rsidR="002850A9" w:rsidRDefault="002850A9" w:rsidP="002850A9">
      <w:pPr>
        <w:pStyle w:val="OOPNadpis2"/>
        <w:spacing w:before="0"/>
        <w:jc w:val="center"/>
      </w:pPr>
    </w:p>
    <w:p w14:paraId="24F5D71F" w14:textId="77777777" w:rsidR="009C6113" w:rsidRPr="00046033" w:rsidRDefault="009C6113" w:rsidP="002850A9">
      <w:pPr>
        <w:pStyle w:val="OOPNadpis2"/>
        <w:spacing w:before="0"/>
        <w:jc w:val="center"/>
      </w:pPr>
      <w:r w:rsidRPr="00046033">
        <w:t>Table 27 – Error limits for three-phase static active energy meters of accuracy class 0.2 S and 0.5 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072"/>
        <w:gridCol w:w="1043"/>
        <w:gridCol w:w="945"/>
        <w:gridCol w:w="1980"/>
        <w:gridCol w:w="1620"/>
        <w:gridCol w:w="1620"/>
      </w:tblGrid>
      <w:tr w:rsidR="009C6113" w:rsidRPr="00046033" w14:paraId="766D464A" w14:textId="77777777" w:rsidTr="00CB3417">
        <w:trPr>
          <w:jc w:val="center"/>
        </w:trPr>
        <w:tc>
          <w:tcPr>
            <w:tcW w:w="790" w:type="dxa"/>
            <w:vMerge w:val="restart"/>
            <w:tcBorders>
              <w:top w:val="single" w:sz="12" w:space="0" w:color="auto"/>
              <w:left w:val="single" w:sz="12" w:space="0" w:color="auto"/>
            </w:tcBorders>
            <w:shd w:val="clear" w:color="auto" w:fill="F2F2F2" w:themeFill="background1" w:themeFillShade="F2"/>
            <w:vAlign w:val="center"/>
          </w:tcPr>
          <w:p w14:paraId="064A838D" w14:textId="77777777" w:rsidR="009C6113" w:rsidRPr="00046033" w:rsidRDefault="009C6113" w:rsidP="000A71CC">
            <w:pPr>
              <w:pStyle w:val="OOPTabulka"/>
              <w:keepNext/>
              <w:rPr>
                <w:b/>
              </w:rPr>
            </w:pPr>
            <w:r w:rsidRPr="00046033">
              <w:rPr>
                <w:b/>
              </w:rPr>
              <w:t>Measurement number</w:t>
            </w:r>
          </w:p>
        </w:tc>
        <w:tc>
          <w:tcPr>
            <w:tcW w:w="1072" w:type="dxa"/>
            <w:vMerge w:val="restart"/>
            <w:tcBorders>
              <w:top w:val="single" w:sz="12" w:space="0" w:color="auto"/>
            </w:tcBorders>
            <w:shd w:val="clear" w:color="auto" w:fill="F2F2F2" w:themeFill="background1" w:themeFillShade="F2"/>
            <w:vAlign w:val="center"/>
          </w:tcPr>
          <w:p w14:paraId="73A5700B" w14:textId="77777777" w:rsidR="009C6113" w:rsidRPr="00046033" w:rsidRDefault="009C6113" w:rsidP="000A71CC">
            <w:pPr>
              <w:pStyle w:val="OOPTabulka"/>
              <w:keepNext/>
              <w:rPr>
                <w:b/>
              </w:rPr>
            </w:pPr>
            <w:r w:rsidRPr="00046033">
              <w:rPr>
                <w:b/>
              </w:rPr>
              <w:t>Current</w:t>
            </w:r>
          </w:p>
        </w:tc>
        <w:tc>
          <w:tcPr>
            <w:tcW w:w="1043" w:type="dxa"/>
            <w:vMerge w:val="restart"/>
            <w:tcBorders>
              <w:top w:val="single" w:sz="12" w:space="0" w:color="auto"/>
            </w:tcBorders>
            <w:shd w:val="clear" w:color="auto" w:fill="F2F2F2" w:themeFill="background1" w:themeFillShade="F2"/>
            <w:vAlign w:val="center"/>
          </w:tcPr>
          <w:p w14:paraId="2CC83C33" w14:textId="77777777" w:rsidR="009C6113" w:rsidRPr="00046033" w:rsidRDefault="009C6113" w:rsidP="000A71CC">
            <w:pPr>
              <w:pStyle w:val="OOPTabulka"/>
              <w:keepNext/>
              <w:rPr>
                <w:b/>
              </w:rPr>
            </w:pPr>
            <w:r w:rsidRPr="00046033">
              <w:rPr>
                <w:b/>
              </w:rPr>
              <w:t>Current in phases</w:t>
            </w:r>
          </w:p>
        </w:tc>
        <w:tc>
          <w:tcPr>
            <w:tcW w:w="945" w:type="dxa"/>
            <w:vMerge w:val="restart"/>
            <w:tcBorders>
              <w:top w:val="single" w:sz="12" w:space="0" w:color="auto"/>
            </w:tcBorders>
            <w:shd w:val="clear" w:color="auto" w:fill="F2F2F2" w:themeFill="background1" w:themeFillShade="F2"/>
            <w:vAlign w:val="center"/>
          </w:tcPr>
          <w:p w14:paraId="18BA4114" w14:textId="77777777" w:rsidR="009C6113" w:rsidRPr="00046033" w:rsidRDefault="009C6113" w:rsidP="000A71CC">
            <w:pPr>
              <w:pStyle w:val="OOPTabulka"/>
              <w:keepNext/>
              <w:rPr>
                <w:b/>
                <w:i/>
              </w:rPr>
            </w:pPr>
            <w:r w:rsidRPr="00046033">
              <w:rPr>
                <w:b/>
              </w:rPr>
              <w:t>cos </w:t>
            </w:r>
            <w:r w:rsidRPr="00046033">
              <w:rPr>
                <w:i/>
              </w:rPr>
              <w:sym w:font="Symbol" w:char="F06A"/>
            </w:r>
          </w:p>
        </w:tc>
        <w:tc>
          <w:tcPr>
            <w:tcW w:w="1980" w:type="dxa"/>
            <w:tcBorders>
              <w:top w:val="single" w:sz="12" w:space="0" w:color="auto"/>
              <w:bottom w:val="nil"/>
            </w:tcBorders>
            <w:shd w:val="clear" w:color="auto" w:fill="F2F2F2" w:themeFill="background1" w:themeFillShade="F2"/>
            <w:vAlign w:val="center"/>
          </w:tcPr>
          <w:p w14:paraId="3C5F59DB" w14:textId="77777777" w:rsidR="009C6113" w:rsidRPr="00046033" w:rsidRDefault="009C6113" w:rsidP="000A71CC">
            <w:pPr>
              <w:pStyle w:val="OOPTabulka"/>
              <w:keepNext/>
              <w:rPr>
                <w:b/>
              </w:rPr>
            </w:pPr>
            <w:r w:rsidRPr="00046033">
              <w:rPr>
                <w:b/>
              </w:rPr>
              <w:t>Accuracy class for direct connected meters</w:t>
            </w:r>
          </w:p>
        </w:tc>
        <w:tc>
          <w:tcPr>
            <w:tcW w:w="3240" w:type="dxa"/>
            <w:gridSpan w:val="2"/>
            <w:tcBorders>
              <w:top w:val="single" w:sz="12" w:space="0" w:color="auto"/>
              <w:bottom w:val="nil"/>
              <w:right w:val="single" w:sz="12" w:space="0" w:color="auto"/>
            </w:tcBorders>
            <w:shd w:val="clear" w:color="auto" w:fill="F2F2F2" w:themeFill="background1" w:themeFillShade="F2"/>
            <w:vAlign w:val="center"/>
          </w:tcPr>
          <w:p w14:paraId="31070C3D" w14:textId="77777777" w:rsidR="009C6113" w:rsidRPr="00046033" w:rsidRDefault="009C6113" w:rsidP="000A71CC">
            <w:pPr>
              <w:pStyle w:val="OOPTabulka"/>
              <w:keepNext/>
              <w:rPr>
                <w:b/>
              </w:rPr>
            </w:pPr>
            <w:r w:rsidRPr="00046033">
              <w:rPr>
                <w:b/>
              </w:rPr>
              <w:t>Accuracy class for transformer operated meters</w:t>
            </w:r>
          </w:p>
        </w:tc>
      </w:tr>
      <w:tr w:rsidR="009C6113" w:rsidRPr="00046033" w14:paraId="6A6509E6" w14:textId="77777777" w:rsidTr="00CB3417">
        <w:trPr>
          <w:jc w:val="center"/>
        </w:trPr>
        <w:tc>
          <w:tcPr>
            <w:tcW w:w="790" w:type="dxa"/>
            <w:vMerge/>
            <w:tcBorders>
              <w:left w:val="single" w:sz="12" w:space="0" w:color="auto"/>
              <w:bottom w:val="double" w:sz="4" w:space="0" w:color="auto"/>
            </w:tcBorders>
            <w:shd w:val="clear" w:color="auto" w:fill="F2F2F2" w:themeFill="background1" w:themeFillShade="F2"/>
            <w:vAlign w:val="center"/>
          </w:tcPr>
          <w:p w14:paraId="592E85AF" w14:textId="77777777" w:rsidR="009C6113" w:rsidRPr="00046033" w:rsidRDefault="009C6113" w:rsidP="000A71CC">
            <w:pPr>
              <w:pStyle w:val="OOPTabulka"/>
              <w:keepNext/>
              <w:rPr>
                <w:b/>
              </w:rPr>
            </w:pPr>
          </w:p>
        </w:tc>
        <w:tc>
          <w:tcPr>
            <w:tcW w:w="1072" w:type="dxa"/>
            <w:vMerge/>
            <w:tcBorders>
              <w:bottom w:val="double" w:sz="4" w:space="0" w:color="auto"/>
            </w:tcBorders>
            <w:shd w:val="clear" w:color="auto" w:fill="F2F2F2" w:themeFill="background1" w:themeFillShade="F2"/>
            <w:vAlign w:val="center"/>
          </w:tcPr>
          <w:p w14:paraId="68CB6DB4" w14:textId="77777777" w:rsidR="009C6113" w:rsidRPr="00046033" w:rsidRDefault="009C6113" w:rsidP="000A71CC">
            <w:pPr>
              <w:pStyle w:val="OOPTabulka"/>
              <w:keepNext/>
              <w:rPr>
                <w:b/>
              </w:rPr>
            </w:pPr>
          </w:p>
        </w:tc>
        <w:tc>
          <w:tcPr>
            <w:tcW w:w="1043" w:type="dxa"/>
            <w:vMerge/>
            <w:tcBorders>
              <w:bottom w:val="double" w:sz="4" w:space="0" w:color="auto"/>
            </w:tcBorders>
            <w:shd w:val="clear" w:color="auto" w:fill="F2F2F2" w:themeFill="background1" w:themeFillShade="F2"/>
            <w:vAlign w:val="center"/>
          </w:tcPr>
          <w:p w14:paraId="5F3C7824" w14:textId="77777777" w:rsidR="009C6113" w:rsidRPr="00046033" w:rsidRDefault="009C6113" w:rsidP="000A71CC">
            <w:pPr>
              <w:pStyle w:val="OOPTabulka"/>
              <w:keepNext/>
              <w:rPr>
                <w:b/>
              </w:rPr>
            </w:pPr>
          </w:p>
        </w:tc>
        <w:tc>
          <w:tcPr>
            <w:tcW w:w="945" w:type="dxa"/>
            <w:vMerge/>
            <w:tcBorders>
              <w:bottom w:val="double" w:sz="4" w:space="0" w:color="auto"/>
            </w:tcBorders>
            <w:shd w:val="clear" w:color="auto" w:fill="F2F2F2" w:themeFill="background1" w:themeFillShade="F2"/>
            <w:vAlign w:val="center"/>
          </w:tcPr>
          <w:p w14:paraId="2DD9F08B" w14:textId="77777777" w:rsidR="009C6113" w:rsidRPr="00046033" w:rsidRDefault="009C6113" w:rsidP="000A71CC">
            <w:pPr>
              <w:pStyle w:val="OOPTabulka"/>
              <w:keepNext/>
              <w:rPr>
                <w:b/>
              </w:rPr>
            </w:pPr>
          </w:p>
        </w:tc>
        <w:tc>
          <w:tcPr>
            <w:tcW w:w="1980" w:type="dxa"/>
            <w:tcBorders>
              <w:top w:val="nil"/>
              <w:bottom w:val="double" w:sz="4" w:space="0" w:color="auto"/>
            </w:tcBorders>
            <w:shd w:val="clear" w:color="auto" w:fill="F2F2F2" w:themeFill="background1" w:themeFillShade="F2"/>
            <w:vAlign w:val="center"/>
          </w:tcPr>
          <w:p w14:paraId="1CEDDAD1" w14:textId="77777777" w:rsidR="009C6113" w:rsidRPr="00046033" w:rsidRDefault="009C6113" w:rsidP="000A71CC">
            <w:pPr>
              <w:pStyle w:val="OOPTabulka"/>
              <w:keepNext/>
              <w:rPr>
                <w:b/>
              </w:rPr>
            </w:pPr>
            <w:r w:rsidRPr="00046033">
              <w:rPr>
                <w:b/>
              </w:rPr>
              <w:t>0.5 S</w:t>
            </w:r>
          </w:p>
        </w:tc>
        <w:tc>
          <w:tcPr>
            <w:tcW w:w="1620" w:type="dxa"/>
            <w:tcBorders>
              <w:top w:val="nil"/>
              <w:bottom w:val="double" w:sz="4" w:space="0" w:color="auto"/>
            </w:tcBorders>
            <w:shd w:val="clear" w:color="auto" w:fill="F2F2F2" w:themeFill="background1" w:themeFillShade="F2"/>
            <w:vAlign w:val="center"/>
          </w:tcPr>
          <w:p w14:paraId="6BF040FD" w14:textId="77777777" w:rsidR="009C6113" w:rsidRPr="00046033" w:rsidRDefault="009C6113" w:rsidP="000A71CC">
            <w:pPr>
              <w:pStyle w:val="OOPTabulka"/>
              <w:keepNext/>
              <w:rPr>
                <w:b/>
              </w:rPr>
            </w:pPr>
            <w:r w:rsidRPr="00046033">
              <w:rPr>
                <w:b/>
              </w:rPr>
              <w:t>0.2 S</w:t>
            </w:r>
          </w:p>
        </w:tc>
        <w:tc>
          <w:tcPr>
            <w:tcW w:w="1620" w:type="dxa"/>
            <w:tcBorders>
              <w:top w:val="nil"/>
              <w:bottom w:val="double" w:sz="4" w:space="0" w:color="auto"/>
              <w:right w:val="single" w:sz="12" w:space="0" w:color="auto"/>
            </w:tcBorders>
            <w:shd w:val="clear" w:color="auto" w:fill="F2F2F2" w:themeFill="background1" w:themeFillShade="F2"/>
            <w:vAlign w:val="center"/>
          </w:tcPr>
          <w:p w14:paraId="7AFA2B88" w14:textId="77777777" w:rsidR="009C6113" w:rsidRPr="00046033" w:rsidRDefault="009C6113" w:rsidP="000A71CC">
            <w:pPr>
              <w:pStyle w:val="OOPTabulka"/>
              <w:keepNext/>
              <w:rPr>
                <w:b/>
              </w:rPr>
            </w:pPr>
            <w:r w:rsidRPr="00046033">
              <w:rPr>
                <w:b/>
              </w:rPr>
              <w:t>0.5 S</w:t>
            </w:r>
          </w:p>
        </w:tc>
      </w:tr>
      <w:tr w:rsidR="00E415A2" w:rsidRPr="00046033" w14:paraId="425EC263" w14:textId="77777777" w:rsidTr="00E353FA">
        <w:trPr>
          <w:trHeight w:hRule="exact" w:val="340"/>
          <w:jc w:val="center"/>
        </w:trPr>
        <w:tc>
          <w:tcPr>
            <w:tcW w:w="790" w:type="dxa"/>
            <w:tcBorders>
              <w:top w:val="double" w:sz="4" w:space="0" w:color="auto"/>
              <w:left w:val="single" w:sz="12" w:space="0" w:color="auto"/>
            </w:tcBorders>
            <w:vAlign w:val="center"/>
          </w:tcPr>
          <w:p w14:paraId="4139A262" w14:textId="77777777" w:rsidR="009C6113" w:rsidRPr="00046033" w:rsidRDefault="009C6113" w:rsidP="00E353FA">
            <w:pPr>
              <w:pStyle w:val="OOPTabulka"/>
              <w:spacing w:before="0" w:after="0"/>
            </w:pPr>
            <w:r w:rsidRPr="00046033">
              <w:t>1</w:t>
            </w:r>
          </w:p>
        </w:tc>
        <w:tc>
          <w:tcPr>
            <w:tcW w:w="1072" w:type="dxa"/>
            <w:tcBorders>
              <w:top w:val="double" w:sz="4" w:space="0" w:color="auto"/>
            </w:tcBorders>
            <w:vAlign w:val="center"/>
          </w:tcPr>
          <w:p w14:paraId="5B175DAB" w14:textId="77777777" w:rsidR="009C6113" w:rsidRPr="00046033" w:rsidRDefault="009C6113" w:rsidP="00E353FA">
            <w:pPr>
              <w:pStyle w:val="OOPTabulka"/>
              <w:spacing w:before="0" w:after="0"/>
            </w:pPr>
            <w:r w:rsidRPr="00046033">
              <w:t xml:space="preserve">2 </w:t>
            </w:r>
            <w:r w:rsidRPr="00046033">
              <w:sym w:font="Symbol" w:char="F025"/>
            </w:r>
            <w:r w:rsidRPr="00046033">
              <w:t xml:space="preserve"> </w:t>
            </w:r>
            <w:r w:rsidRPr="00046033">
              <w:rPr>
                <w:i/>
              </w:rPr>
              <w:t>I</w:t>
            </w:r>
            <w:r w:rsidRPr="00046033">
              <w:rPr>
                <w:vertAlign w:val="subscript"/>
              </w:rPr>
              <w:t>b</w:t>
            </w:r>
          </w:p>
        </w:tc>
        <w:tc>
          <w:tcPr>
            <w:tcW w:w="1043" w:type="dxa"/>
            <w:tcBorders>
              <w:top w:val="double" w:sz="4" w:space="0" w:color="auto"/>
            </w:tcBorders>
            <w:vAlign w:val="center"/>
          </w:tcPr>
          <w:p w14:paraId="2A7161AF" w14:textId="77777777" w:rsidR="009C6113" w:rsidRPr="00046033" w:rsidRDefault="009C6113" w:rsidP="00E353FA">
            <w:pPr>
              <w:pStyle w:val="OOPTabulka"/>
              <w:spacing w:before="0" w:after="0"/>
            </w:pPr>
            <w:r w:rsidRPr="00046033">
              <w:t>L1-L2-L3</w:t>
            </w:r>
          </w:p>
        </w:tc>
        <w:tc>
          <w:tcPr>
            <w:tcW w:w="945" w:type="dxa"/>
            <w:tcBorders>
              <w:top w:val="double" w:sz="4" w:space="0" w:color="auto"/>
            </w:tcBorders>
            <w:vAlign w:val="center"/>
          </w:tcPr>
          <w:p w14:paraId="5ABD3404" w14:textId="77777777" w:rsidR="009C6113" w:rsidRPr="00046033" w:rsidRDefault="009C6113" w:rsidP="00E353FA">
            <w:pPr>
              <w:pStyle w:val="OOPTabulka"/>
              <w:spacing w:before="0" w:after="0"/>
            </w:pPr>
            <w:r w:rsidRPr="00046033">
              <w:t>1</w:t>
            </w:r>
          </w:p>
        </w:tc>
        <w:tc>
          <w:tcPr>
            <w:tcW w:w="1980" w:type="dxa"/>
            <w:tcBorders>
              <w:top w:val="double" w:sz="4" w:space="0" w:color="auto"/>
            </w:tcBorders>
            <w:vAlign w:val="center"/>
          </w:tcPr>
          <w:p w14:paraId="27815532" w14:textId="77777777" w:rsidR="009C6113" w:rsidRPr="00046033" w:rsidRDefault="00B17587" w:rsidP="00B17587">
            <w:pPr>
              <w:pStyle w:val="OOPTabulka"/>
              <w:spacing w:before="0" w:after="0"/>
              <w:ind w:left="55"/>
              <w:outlineLvl w:val="7"/>
            </w:pPr>
            <w:r w:rsidRPr="00046033">
              <w:rPr>
                <w:strike/>
              </w:rPr>
              <w:t>–</w:t>
            </w:r>
          </w:p>
        </w:tc>
        <w:tc>
          <w:tcPr>
            <w:tcW w:w="1620" w:type="dxa"/>
            <w:tcBorders>
              <w:top w:val="double" w:sz="4" w:space="0" w:color="auto"/>
            </w:tcBorders>
            <w:vAlign w:val="center"/>
          </w:tcPr>
          <w:p w14:paraId="27AE2D8A" w14:textId="77777777" w:rsidR="009C6113" w:rsidRPr="00046033" w:rsidRDefault="009C6113" w:rsidP="00E353FA">
            <w:pPr>
              <w:pStyle w:val="OOPTabulka"/>
              <w:spacing w:before="0" w:after="0"/>
            </w:pPr>
            <w:r w:rsidRPr="00046033">
              <w:sym w:font="Symbol" w:char="F0B1"/>
            </w:r>
            <w:r w:rsidRPr="00046033">
              <w:t xml:space="preserve">0.4 </w:t>
            </w:r>
            <w:r w:rsidRPr="00046033">
              <w:sym w:font="Symbol" w:char="F025"/>
            </w:r>
          </w:p>
        </w:tc>
        <w:tc>
          <w:tcPr>
            <w:tcW w:w="1620" w:type="dxa"/>
            <w:tcBorders>
              <w:top w:val="double" w:sz="4" w:space="0" w:color="auto"/>
              <w:right w:val="single" w:sz="12" w:space="0" w:color="auto"/>
            </w:tcBorders>
            <w:vAlign w:val="center"/>
          </w:tcPr>
          <w:p w14:paraId="6015E0D2"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1362D733" w14:textId="77777777" w:rsidTr="00E353FA">
        <w:trPr>
          <w:trHeight w:hRule="exact" w:val="340"/>
          <w:jc w:val="center"/>
        </w:trPr>
        <w:tc>
          <w:tcPr>
            <w:tcW w:w="790" w:type="dxa"/>
            <w:tcBorders>
              <w:left w:val="single" w:sz="12" w:space="0" w:color="auto"/>
            </w:tcBorders>
            <w:vAlign w:val="center"/>
          </w:tcPr>
          <w:p w14:paraId="48543199" w14:textId="77777777" w:rsidR="009C6113" w:rsidRPr="00046033" w:rsidRDefault="009C6113" w:rsidP="00E353FA">
            <w:pPr>
              <w:pStyle w:val="OOPTabulka"/>
              <w:spacing w:before="0" w:after="0"/>
            </w:pPr>
            <w:r w:rsidRPr="00046033">
              <w:t>2</w:t>
            </w:r>
          </w:p>
        </w:tc>
        <w:tc>
          <w:tcPr>
            <w:tcW w:w="1072" w:type="dxa"/>
            <w:vAlign w:val="center"/>
          </w:tcPr>
          <w:p w14:paraId="60FF880E"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46137A3F" w14:textId="77777777" w:rsidR="009C6113" w:rsidRPr="00046033" w:rsidRDefault="009C6113" w:rsidP="00E353FA">
            <w:pPr>
              <w:pStyle w:val="OOPTabulka"/>
              <w:spacing w:before="0" w:after="0"/>
            </w:pPr>
            <w:r w:rsidRPr="00046033">
              <w:t>L1-L2-L3</w:t>
            </w:r>
          </w:p>
        </w:tc>
        <w:tc>
          <w:tcPr>
            <w:tcW w:w="945" w:type="dxa"/>
            <w:vAlign w:val="center"/>
          </w:tcPr>
          <w:p w14:paraId="744591B5" w14:textId="77777777" w:rsidR="009C6113" w:rsidRPr="00046033" w:rsidRDefault="009C6113" w:rsidP="00E353FA">
            <w:pPr>
              <w:pStyle w:val="OOPTabulka"/>
              <w:spacing w:before="0" w:after="0"/>
            </w:pPr>
            <w:r w:rsidRPr="00046033">
              <w:t>1</w:t>
            </w:r>
          </w:p>
        </w:tc>
        <w:tc>
          <w:tcPr>
            <w:tcW w:w="1980" w:type="dxa"/>
            <w:vAlign w:val="center"/>
          </w:tcPr>
          <w:p w14:paraId="2BF3D041"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vAlign w:val="center"/>
          </w:tcPr>
          <w:p w14:paraId="43891F0F" w14:textId="77777777" w:rsidR="009C6113" w:rsidRPr="00046033" w:rsidRDefault="009C6113" w:rsidP="00E353FA">
            <w:pPr>
              <w:pStyle w:val="OOPTabulka"/>
              <w:spacing w:before="0" w:after="0"/>
            </w:pPr>
            <w:r w:rsidRPr="00046033">
              <w:sym w:font="Symbol" w:char="F0B1"/>
            </w:r>
            <w:r w:rsidRPr="00046033">
              <w:t xml:space="preserve">0.2 </w:t>
            </w:r>
            <w:r w:rsidRPr="00046033">
              <w:sym w:font="Symbol" w:char="F025"/>
            </w:r>
          </w:p>
        </w:tc>
        <w:tc>
          <w:tcPr>
            <w:tcW w:w="1620" w:type="dxa"/>
            <w:tcBorders>
              <w:right w:val="single" w:sz="12" w:space="0" w:color="auto"/>
            </w:tcBorders>
            <w:vAlign w:val="center"/>
          </w:tcPr>
          <w:p w14:paraId="7E796D4B"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r>
      <w:tr w:rsidR="009C6113" w:rsidRPr="00046033" w14:paraId="3DD051A6" w14:textId="77777777" w:rsidTr="00E353FA">
        <w:trPr>
          <w:trHeight w:hRule="exact" w:val="340"/>
          <w:jc w:val="center"/>
        </w:trPr>
        <w:tc>
          <w:tcPr>
            <w:tcW w:w="790" w:type="dxa"/>
            <w:tcBorders>
              <w:left w:val="single" w:sz="12" w:space="0" w:color="auto"/>
            </w:tcBorders>
            <w:vAlign w:val="center"/>
          </w:tcPr>
          <w:p w14:paraId="51E68A3B" w14:textId="77777777" w:rsidR="009C6113" w:rsidRPr="00046033" w:rsidRDefault="009C6113" w:rsidP="00E353FA">
            <w:pPr>
              <w:pStyle w:val="OOPTabulka"/>
              <w:spacing w:before="0" w:after="0"/>
            </w:pPr>
            <w:r w:rsidRPr="00046033">
              <w:t>3</w:t>
            </w:r>
          </w:p>
        </w:tc>
        <w:tc>
          <w:tcPr>
            <w:tcW w:w="1072" w:type="dxa"/>
            <w:vAlign w:val="center"/>
          </w:tcPr>
          <w:p w14:paraId="1451D6F2"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22AFCFC4" w14:textId="77777777" w:rsidR="009C6113" w:rsidRPr="00046033" w:rsidRDefault="009C6113" w:rsidP="00E353FA">
            <w:pPr>
              <w:pStyle w:val="OOPTabulka"/>
              <w:spacing w:before="0" w:after="0"/>
            </w:pPr>
            <w:r w:rsidRPr="00046033">
              <w:t>L1-L2-L3</w:t>
            </w:r>
          </w:p>
        </w:tc>
        <w:tc>
          <w:tcPr>
            <w:tcW w:w="945" w:type="dxa"/>
            <w:vAlign w:val="center"/>
          </w:tcPr>
          <w:p w14:paraId="4DC2617A" w14:textId="77777777" w:rsidR="009C6113" w:rsidRPr="00046033" w:rsidRDefault="009C6113" w:rsidP="00E353FA">
            <w:pPr>
              <w:pStyle w:val="OOPTabulka"/>
              <w:spacing w:before="0" w:after="0"/>
            </w:pPr>
            <w:r w:rsidRPr="00046033">
              <w:t>0.5 ind.</w:t>
            </w:r>
          </w:p>
        </w:tc>
        <w:tc>
          <w:tcPr>
            <w:tcW w:w="1980" w:type="dxa"/>
            <w:vAlign w:val="center"/>
          </w:tcPr>
          <w:p w14:paraId="352265E7"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620" w:type="dxa"/>
            <w:vAlign w:val="center"/>
          </w:tcPr>
          <w:p w14:paraId="03AC2DEE"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tcBorders>
              <w:right w:val="single" w:sz="12" w:space="0" w:color="auto"/>
            </w:tcBorders>
            <w:vAlign w:val="center"/>
          </w:tcPr>
          <w:p w14:paraId="7F6AC339"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61E3057D" w14:textId="77777777" w:rsidTr="00E353FA">
        <w:trPr>
          <w:trHeight w:hRule="exact" w:val="340"/>
          <w:jc w:val="center"/>
        </w:trPr>
        <w:tc>
          <w:tcPr>
            <w:tcW w:w="790" w:type="dxa"/>
            <w:tcBorders>
              <w:left w:val="single" w:sz="12" w:space="0" w:color="auto"/>
            </w:tcBorders>
            <w:vAlign w:val="center"/>
          </w:tcPr>
          <w:p w14:paraId="7BD93587" w14:textId="77777777" w:rsidR="009C6113" w:rsidRPr="00046033" w:rsidRDefault="009C6113" w:rsidP="00E353FA">
            <w:pPr>
              <w:pStyle w:val="OOPTabulka"/>
              <w:spacing w:before="0" w:after="0"/>
            </w:pPr>
            <w:r w:rsidRPr="00046033">
              <w:t>4</w:t>
            </w:r>
          </w:p>
        </w:tc>
        <w:tc>
          <w:tcPr>
            <w:tcW w:w="1072" w:type="dxa"/>
            <w:vAlign w:val="center"/>
          </w:tcPr>
          <w:p w14:paraId="56E76F48"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07A50516" w14:textId="77777777" w:rsidR="009C6113" w:rsidRPr="00046033" w:rsidRDefault="009C6113" w:rsidP="00E353FA">
            <w:pPr>
              <w:pStyle w:val="OOPTabulka"/>
              <w:spacing w:before="0" w:after="0"/>
            </w:pPr>
            <w:r w:rsidRPr="00046033">
              <w:t>L1-L2-L3</w:t>
            </w:r>
          </w:p>
        </w:tc>
        <w:tc>
          <w:tcPr>
            <w:tcW w:w="945" w:type="dxa"/>
            <w:vAlign w:val="center"/>
          </w:tcPr>
          <w:p w14:paraId="60C0CDFE" w14:textId="77777777" w:rsidR="009C6113" w:rsidRPr="00046033" w:rsidRDefault="009C6113" w:rsidP="00E353FA">
            <w:pPr>
              <w:pStyle w:val="OOPTabulka"/>
              <w:spacing w:before="0" w:after="0"/>
            </w:pPr>
            <w:r w:rsidRPr="00046033">
              <w:t>0.8 cap.</w:t>
            </w:r>
          </w:p>
        </w:tc>
        <w:tc>
          <w:tcPr>
            <w:tcW w:w="1980" w:type="dxa"/>
            <w:vAlign w:val="center"/>
          </w:tcPr>
          <w:p w14:paraId="5FAB8188"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c>
          <w:tcPr>
            <w:tcW w:w="1620" w:type="dxa"/>
            <w:vAlign w:val="center"/>
          </w:tcPr>
          <w:p w14:paraId="51952CB3"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tcBorders>
              <w:right w:val="single" w:sz="12" w:space="0" w:color="auto"/>
            </w:tcBorders>
            <w:vAlign w:val="center"/>
          </w:tcPr>
          <w:p w14:paraId="62E0B740"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14F7F45B" w14:textId="77777777" w:rsidTr="00E353FA">
        <w:trPr>
          <w:trHeight w:hRule="exact" w:val="340"/>
          <w:jc w:val="center"/>
        </w:trPr>
        <w:tc>
          <w:tcPr>
            <w:tcW w:w="790" w:type="dxa"/>
            <w:tcBorders>
              <w:left w:val="single" w:sz="12" w:space="0" w:color="auto"/>
            </w:tcBorders>
            <w:vAlign w:val="center"/>
          </w:tcPr>
          <w:p w14:paraId="5D56742F" w14:textId="77777777" w:rsidR="009C6113" w:rsidRPr="00046033" w:rsidRDefault="009C6113" w:rsidP="00E353FA">
            <w:pPr>
              <w:pStyle w:val="OOPTabulka"/>
              <w:spacing w:before="0" w:after="0"/>
            </w:pPr>
            <w:r w:rsidRPr="00046033">
              <w:t>5</w:t>
            </w:r>
          </w:p>
        </w:tc>
        <w:tc>
          <w:tcPr>
            <w:tcW w:w="1072" w:type="dxa"/>
            <w:vAlign w:val="center"/>
          </w:tcPr>
          <w:p w14:paraId="58B41EDE"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111104CA" w14:textId="77777777" w:rsidR="009C6113" w:rsidRPr="00046033" w:rsidRDefault="009C6113" w:rsidP="00E353FA">
            <w:pPr>
              <w:pStyle w:val="OOPTabulka"/>
              <w:spacing w:before="0" w:after="0"/>
            </w:pPr>
            <w:r w:rsidRPr="00046033">
              <w:t>L1</w:t>
            </w:r>
          </w:p>
        </w:tc>
        <w:tc>
          <w:tcPr>
            <w:tcW w:w="945" w:type="dxa"/>
            <w:vAlign w:val="center"/>
          </w:tcPr>
          <w:p w14:paraId="54F18090" w14:textId="77777777" w:rsidR="009C6113" w:rsidRPr="00046033" w:rsidRDefault="009C6113" w:rsidP="00E353FA">
            <w:pPr>
              <w:pStyle w:val="OOPTabulka"/>
              <w:spacing w:before="0" w:after="0"/>
            </w:pPr>
            <w:r w:rsidRPr="00046033">
              <w:t>1</w:t>
            </w:r>
          </w:p>
        </w:tc>
        <w:tc>
          <w:tcPr>
            <w:tcW w:w="1980" w:type="dxa"/>
            <w:vAlign w:val="center"/>
          </w:tcPr>
          <w:p w14:paraId="4FDE0395"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133C3ADB"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08AAA13A"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0B9FE419" w14:textId="77777777" w:rsidTr="00E353FA">
        <w:trPr>
          <w:trHeight w:hRule="exact" w:val="340"/>
          <w:jc w:val="center"/>
        </w:trPr>
        <w:tc>
          <w:tcPr>
            <w:tcW w:w="790" w:type="dxa"/>
            <w:tcBorders>
              <w:left w:val="single" w:sz="12" w:space="0" w:color="auto"/>
            </w:tcBorders>
            <w:vAlign w:val="center"/>
          </w:tcPr>
          <w:p w14:paraId="07660913" w14:textId="77777777" w:rsidR="009C6113" w:rsidRPr="00046033" w:rsidRDefault="009C6113" w:rsidP="00E353FA">
            <w:pPr>
              <w:pStyle w:val="OOPTabulka"/>
              <w:spacing w:before="0" w:after="0"/>
            </w:pPr>
            <w:r w:rsidRPr="00046033">
              <w:t>6</w:t>
            </w:r>
            <w:r w:rsidRPr="00046033">
              <w:rPr>
                <w:vertAlign w:val="superscript"/>
              </w:rPr>
              <w:t xml:space="preserve"> 1)</w:t>
            </w:r>
          </w:p>
        </w:tc>
        <w:tc>
          <w:tcPr>
            <w:tcW w:w="1072" w:type="dxa"/>
            <w:vAlign w:val="center"/>
          </w:tcPr>
          <w:p w14:paraId="7076D259"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1970A63B" w14:textId="77777777" w:rsidR="009C6113" w:rsidRPr="00046033" w:rsidRDefault="009C6113" w:rsidP="00E353FA">
            <w:pPr>
              <w:pStyle w:val="OOPTabulka"/>
              <w:spacing w:before="0" w:after="0"/>
            </w:pPr>
            <w:r w:rsidRPr="00046033">
              <w:t>L2</w:t>
            </w:r>
          </w:p>
        </w:tc>
        <w:tc>
          <w:tcPr>
            <w:tcW w:w="945" w:type="dxa"/>
            <w:vAlign w:val="center"/>
          </w:tcPr>
          <w:p w14:paraId="11A5EFB1" w14:textId="77777777" w:rsidR="009C6113" w:rsidRPr="00046033" w:rsidRDefault="009C6113" w:rsidP="00E353FA">
            <w:pPr>
              <w:pStyle w:val="OOPTabulka"/>
              <w:spacing w:before="0" w:after="0"/>
            </w:pPr>
            <w:r w:rsidRPr="00046033">
              <w:t>1</w:t>
            </w:r>
          </w:p>
        </w:tc>
        <w:tc>
          <w:tcPr>
            <w:tcW w:w="1980" w:type="dxa"/>
            <w:vAlign w:val="center"/>
          </w:tcPr>
          <w:p w14:paraId="25E90D01"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78A49F93"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5E8ABDCA"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7846B510" w14:textId="77777777" w:rsidTr="00E353FA">
        <w:trPr>
          <w:trHeight w:hRule="exact" w:val="340"/>
          <w:jc w:val="center"/>
        </w:trPr>
        <w:tc>
          <w:tcPr>
            <w:tcW w:w="790" w:type="dxa"/>
            <w:tcBorders>
              <w:left w:val="single" w:sz="12" w:space="0" w:color="auto"/>
            </w:tcBorders>
            <w:vAlign w:val="center"/>
          </w:tcPr>
          <w:p w14:paraId="0FFE5446" w14:textId="77777777" w:rsidR="009C6113" w:rsidRPr="00046033" w:rsidRDefault="009C6113" w:rsidP="00E353FA">
            <w:pPr>
              <w:pStyle w:val="OOPTabulka"/>
              <w:spacing w:before="0" w:after="0"/>
            </w:pPr>
            <w:r w:rsidRPr="00046033">
              <w:t>7</w:t>
            </w:r>
          </w:p>
        </w:tc>
        <w:tc>
          <w:tcPr>
            <w:tcW w:w="1072" w:type="dxa"/>
            <w:vAlign w:val="center"/>
          </w:tcPr>
          <w:p w14:paraId="2AF3B5F5" w14:textId="77777777" w:rsidR="009C6113" w:rsidRPr="00046033" w:rsidRDefault="009C6113" w:rsidP="00E353FA">
            <w:pPr>
              <w:pStyle w:val="OOPTabulka"/>
              <w:spacing w:before="0" w:after="0"/>
            </w:pPr>
            <w:r w:rsidRPr="00046033">
              <w:t xml:space="preserve">5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62983824" w14:textId="77777777" w:rsidR="009C6113" w:rsidRPr="00046033" w:rsidRDefault="009C6113" w:rsidP="00E353FA">
            <w:pPr>
              <w:pStyle w:val="OOPTabulka"/>
              <w:spacing w:before="0" w:after="0"/>
            </w:pPr>
            <w:r w:rsidRPr="00046033">
              <w:t>L3</w:t>
            </w:r>
          </w:p>
        </w:tc>
        <w:tc>
          <w:tcPr>
            <w:tcW w:w="945" w:type="dxa"/>
            <w:vAlign w:val="center"/>
          </w:tcPr>
          <w:p w14:paraId="04AEA981" w14:textId="77777777" w:rsidR="009C6113" w:rsidRPr="00046033" w:rsidRDefault="009C6113" w:rsidP="00E353FA">
            <w:pPr>
              <w:pStyle w:val="OOPTabulka"/>
              <w:spacing w:before="0" w:after="0"/>
            </w:pPr>
            <w:r w:rsidRPr="00046033">
              <w:t>1</w:t>
            </w:r>
          </w:p>
        </w:tc>
        <w:tc>
          <w:tcPr>
            <w:tcW w:w="1980" w:type="dxa"/>
            <w:vAlign w:val="center"/>
          </w:tcPr>
          <w:p w14:paraId="3BA966F9"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6CE01F45"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6D1C7879"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3C50D309" w14:textId="77777777" w:rsidTr="00E353FA">
        <w:trPr>
          <w:trHeight w:hRule="exact" w:val="340"/>
          <w:jc w:val="center"/>
        </w:trPr>
        <w:tc>
          <w:tcPr>
            <w:tcW w:w="790" w:type="dxa"/>
            <w:tcBorders>
              <w:left w:val="single" w:sz="12" w:space="0" w:color="auto"/>
            </w:tcBorders>
            <w:vAlign w:val="center"/>
          </w:tcPr>
          <w:p w14:paraId="4B9D116F" w14:textId="77777777" w:rsidR="009C6113" w:rsidRPr="00046033" w:rsidRDefault="009C6113" w:rsidP="00E353FA">
            <w:pPr>
              <w:pStyle w:val="OOPTabulka"/>
              <w:spacing w:before="0" w:after="0"/>
            </w:pPr>
            <w:r w:rsidRPr="00046033">
              <w:t>8</w:t>
            </w:r>
          </w:p>
        </w:tc>
        <w:tc>
          <w:tcPr>
            <w:tcW w:w="1072" w:type="dxa"/>
            <w:vAlign w:val="center"/>
          </w:tcPr>
          <w:p w14:paraId="63B2BB72" w14:textId="77777777" w:rsidR="009C6113" w:rsidRPr="00046033" w:rsidRDefault="009C6113" w:rsidP="00E353FA">
            <w:pPr>
              <w:pStyle w:val="OOPTabulka"/>
              <w:spacing w:before="0" w:after="0"/>
            </w:pPr>
            <w:r w:rsidRPr="00046033">
              <w:t xml:space="preserve">10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5ACDE25F" w14:textId="77777777" w:rsidR="009C6113" w:rsidRPr="00046033" w:rsidRDefault="009C6113" w:rsidP="00E353FA">
            <w:pPr>
              <w:pStyle w:val="OOPTabulka"/>
              <w:spacing w:before="0" w:after="0"/>
            </w:pPr>
            <w:r w:rsidRPr="00046033">
              <w:t>L1-L2-L3</w:t>
            </w:r>
          </w:p>
        </w:tc>
        <w:tc>
          <w:tcPr>
            <w:tcW w:w="945" w:type="dxa"/>
            <w:vAlign w:val="center"/>
          </w:tcPr>
          <w:p w14:paraId="27724E2D" w14:textId="77777777" w:rsidR="009C6113" w:rsidRPr="00046033" w:rsidRDefault="009C6113" w:rsidP="00E353FA">
            <w:pPr>
              <w:pStyle w:val="OOPTabulka"/>
              <w:spacing w:before="0" w:after="0"/>
            </w:pPr>
            <w:r w:rsidRPr="00046033">
              <w:t>1</w:t>
            </w:r>
          </w:p>
        </w:tc>
        <w:tc>
          <w:tcPr>
            <w:tcW w:w="1980" w:type="dxa"/>
            <w:vAlign w:val="center"/>
          </w:tcPr>
          <w:p w14:paraId="672DCAE5"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vAlign w:val="center"/>
          </w:tcPr>
          <w:p w14:paraId="62CD9605" w14:textId="77777777" w:rsidR="009C6113" w:rsidRPr="00046033" w:rsidRDefault="009C6113" w:rsidP="00E353FA">
            <w:pPr>
              <w:pStyle w:val="OOPTabulka"/>
              <w:spacing w:before="0" w:after="0"/>
            </w:pPr>
            <w:r w:rsidRPr="00046033">
              <w:sym w:font="Symbol" w:char="F0B1"/>
            </w:r>
            <w:r w:rsidRPr="00046033">
              <w:t xml:space="preserve">0.2 </w:t>
            </w:r>
            <w:r w:rsidRPr="00046033">
              <w:sym w:font="Symbol" w:char="F025"/>
            </w:r>
          </w:p>
        </w:tc>
        <w:tc>
          <w:tcPr>
            <w:tcW w:w="1620" w:type="dxa"/>
            <w:tcBorders>
              <w:right w:val="single" w:sz="12" w:space="0" w:color="auto"/>
            </w:tcBorders>
            <w:vAlign w:val="center"/>
          </w:tcPr>
          <w:p w14:paraId="04012E10"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r>
      <w:tr w:rsidR="009C6113" w:rsidRPr="00046033" w14:paraId="61E42297" w14:textId="77777777" w:rsidTr="00E353FA">
        <w:trPr>
          <w:trHeight w:hRule="exact" w:val="340"/>
          <w:jc w:val="center"/>
        </w:trPr>
        <w:tc>
          <w:tcPr>
            <w:tcW w:w="790" w:type="dxa"/>
            <w:tcBorders>
              <w:left w:val="single" w:sz="12" w:space="0" w:color="auto"/>
            </w:tcBorders>
            <w:vAlign w:val="center"/>
          </w:tcPr>
          <w:p w14:paraId="03BCD518" w14:textId="77777777" w:rsidR="009C6113" w:rsidRPr="00046033" w:rsidRDefault="009C6113" w:rsidP="00E353FA">
            <w:pPr>
              <w:pStyle w:val="OOPTabulka"/>
              <w:spacing w:before="0" w:after="0"/>
            </w:pPr>
            <w:r w:rsidRPr="00046033">
              <w:t>9</w:t>
            </w:r>
          </w:p>
        </w:tc>
        <w:tc>
          <w:tcPr>
            <w:tcW w:w="1072" w:type="dxa"/>
            <w:vAlign w:val="center"/>
          </w:tcPr>
          <w:p w14:paraId="7E479E81"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1C98C230" w14:textId="77777777" w:rsidR="009C6113" w:rsidRPr="00046033" w:rsidRDefault="009C6113" w:rsidP="00E353FA">
            <w:pPr>
              <w:pStyle w:val="OOPTabulka"/>
              <w:spacing w:before="0" w:after="0"/>
            </w:pPr>
            <w:r w:rsidRPr="00046033">
              <w:t>L1</w:t>
            </w:r>
          </w:p>
        </w:tc>
        <w:tc>
          <w:tcPr>
            <w:tcW w:w="945" w:type="dxa"/>
            <w:vAlign w:val="center"/>
          </w:tcPr>
          <w:p w14:paraId="2B5E60B7" w14:textId="77777777" w:rsidR="009C6113" w:rsidRPr="00046033" w:rsidRDefault="009C6113" w:rsidP="00E353FA">
            <w:pPr>
              <w:pStyle w:val="OOPTabulka"/>
              <w:spacing w:before="0" w:after="0"/>
            </w:pPr>
            <w:r w:rsidRPr="00046033">
              <w:t>1</w:t>
            </w:r>
          </w:p>
        </w:tc>
        <w:tc>
          <w:tcPr>
            <w:tcW w:w="1980" w:type="dxa"/>
            <w:vAlign w:val="center"/>
          </w:tcPr>
          <w:p w14:paraId="5EB10593"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482FC1FA"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6B316B09"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46A95A5F" w14:textId="77777777" w:rsidTr="00E353FA">
        <w:trPr>
          <w:trHeight w:hRule="exact" w:val="340"/>
          <w:jc w:val="center"/>
        </w:trPr>
        <w:tc>
          <w:tcPr>
            <w:tcW w:w="790" w:type="dxa"/>
            <w:tcBorders>
              <w:left w:val="single" w:sz="12" w:space="0" w:color="auto"/>
            </w:tcBorders>
            <w:vAlign w:val="center"/>
          </w:tcPr>
          <w:p w14:paraId="080FF178" w14:textId="77777777" w:rsidR="009C6113" w:rsidRPr="00046033" w:rsidRDefault="009C6113" w:rsidP="00E353FA">
            <w:pPr>
              <w:pStyle w:val="OOPTabulka"/>
              <w:spacing w:before="0" w:after="0"/>
            </w:pPr>
            <w:r w:rsidRPr="00046033">
              <w:t>10</w:t>
            </w:r>
            <w:r w:rsidRPr="00046033">
              <w:rPr>
                <w:vertAlign w:val="superscript"/>
              </w:rPr>
              <w:t xml:space="preserve"> 1)</w:t>
            </w:r>
          </w:p>
        </w:tc>
        <w:tc>
          <w:tcPr>
            <w:tcW w:w="1072" w:type="dxa"/>
            <w:vAlign w:val="center"/>
          </w:tcPr>
          <w:p w14:paraId="66AF50AC"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6EB6CCA5" w14:textId="77777777" w:rsidR="009C6113" w:rsidRPr="00046033" w:rsidRDefault="009C6113" w:rsidP="00E353FA">
            <w:pPr>
              <w:pStyle w:val="OOPTabulka"/>
              <w:spacing w:before="0" w:after="0"/>
            </w:pPr>
            <w:r w:rsidRPr="00046033">
              <w:t>L2</w:t>
            </w:r>
          </w:p>
        </w:tc>
        <w:tc>
          <w:tcPr>
            <w:tcW w:w="945" w:type="dxa"/>
            <w:vAlign w:val="center"/>
          </w:tcPr>
          <w:p w14:paraId="75D5C0F0" w14:textId="77777777" w:rsidR="009C6113" w:rsidRPr="00046033" w:rsidRDefault="009C6113" w:rsidP="00E353FA">
            <w:pPr>
              <w:pStyle w:val="OOPTabulka"/>
              <w:spacing w:before="0" w:after="0"/>
            </w:pPr>
            <w:r w:rsidRPr="00046033">
              <w:t>1</w:t>
            </w:r>
          </w:p>
        </w:tc>
        <w:tc>
          <w:tcPr>
            <w:tcW w:w="1980" w:type="dxa"/>
            <w:vAlign w:val="center"/>
          </w:tcPr>
          <w:p w14:paraId="24579FB7"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5096F1F1"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49CC88CF"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288A798E" w14:textId="77777777" w:rsidTr="00E353FA">
        <w:trPr>
          <w:trHeight w:hRule="exact" w:val="340"/>
          <w:jc w:val="center"/>
        </w:trPr>
        <w:tc>
          <w:tcPr>
            <w:tcW w:w="790" w:type="dxa"/>
            <w:tcBorders>
              <w:left w:val="single" w:sz="12" w:space="0" w:color="auto"/>
            </w:tcBorders>
            <w:vAlign w:val="center"/>
          </w:tcPr>
          <w:p w14:paraId="69FCBAF0" w14:textId="77777777" w:rsidR="009C6113" w:rsidRPr="00046033" w:rsidRDefault="009C6113" w:rsidP="00E353FA">
            <w:pPr>
              <w:pStyle w:val="OOPTabulka"/>
              <w:spacing w:before="0" w:after="0"/>
            </w:pPr>
            <w:r w:rsidRPr="00046033">
              <w:t>11</w:t>
            </w:r>
          </w:p>
        </w:tc>
        <w:tc>
          <w:tcPr>
            <w:tcW w:w="1072" w:type="dxa"/>
            <w:vAlign w:val="center"/>
          </w:tcPr>
          <w:p w14:paraId="1F9C6D85"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4F22431C" w14:textId="77777777" w:rsidR="009C6113" w:rsidRPr="00046033" w:rsidRDefault="009C6113" w:rsidP="00E353FA">
            <w:pPr>
              <w:pStyle w:val="OOPTabulka"/>
              <w:spacing w:before="0" w:after="0"/>
            </w:pPr>
            <w:r w:rsidRPr="00046033">
              <w:t>L3</w:t>
            </w:r>
          </w:p>
        </w:tc>
        <w:tc>
          <w:tcPr>
            <w:tcW w:w="945" w:type="dxa"/>
            <w:vAlign w:val="center"/>
          </w:tcPr>
          <w:p w14:paraId="7075610F" w14:textId="77777777" w:rsidR="009C6113" w:rsidRPr="00046033" w:rsidRDefault="009C6113" w:rsidP="00E353FA">
            <w:pPr>
              <w:pStyle w:val="OOPTabulka"/>
              <w:spacing w:before="0" w:after="0"/>
            </w:pPr>
            <w:r w:rsidRPr="00046033">
              <w:t>1</w:t>
            </w:r>
          </w:p>
        </w:tc>
        <w:tc>
          <w:tcPr>
            <w:tcW w:w="1980" w:type="dxa"/>
            <w:vAlign w:val="center"/>
          </w:tcPr>
          <w:p w14:paraId="62197F1F"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072EC013"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278B5D63"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2BC00041" w14:textId="77777777" w:rsidTr="00E353FA">
        <w:trPr>
          <w:trHeight w:hRule="exact" w:val="340"/>
          <w:jc w:val="center"/>
        </w:trPr>
        <w:tc>
          <w:tcPr>
            <w:tcW w:w="790" w:type="dxa"/>
            <w:tcBorders>
              <w:left w:val="single" w:sz="12" w:space="0" w:color="auto"/>
            </w:tcBorders>
            <w:vAlign w:val="center"/>
          </w:tcPr>
          <w:p w14:paraId="63660736" w14:textId="77777777" w:rsidR="009C6113" w:rsidRPr="00046033" w:rsidRDefault="009C6113" w:rsidP="00E353FA">
            <w:pPr>
              <w:pStyle w:val="OOPTabulka"/>
              <w:spacing w:before="0" w:after="0"/>
            </w:pPr>
            <w:r w:rsidRPr="00046033">
              <w:t>12</w:t>
            </w:r>
          </w:p>
        </w:tc>
        <w:tc>
          <w:tcPr>
            <w:tcW w:w="1072" w:type="dxa"/>
            <w:vAlign w:val="center"/>
          </w:tcPr>
          <w:p w14:paraId="5C2F9F85"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2A07A9A7" w14:textId="77777777" w:rsidR="009C6113" w:rsidRPr="00046033" w:rsidRDefault="009C6113" w:rsidP="00E353FA">
            <w:pPr>
              <w:pStyle w:val="OOPTabulka"/>
              <w:spacing w:before="0" w:after="0"/>
            </w:pPr>
            <w:r w:rsidRPr="00046033">
              <w:t>L1</w:t>
            </w:r>
          </w:p>
        </w:tc>
        <w:tc>
          <w:tcPr>
            <w:tcW w:w="945" w:type="dxa"/>
            <w:vAlign w:val="center"/>
          </w:tcPr>
          <w:p w14:paraId="03043A92" w14:textId="77777777" w:rsidR="009C6113" w:rsidRPr="00046033" w:rsidRDefault="009C6113" w:rsidP="00E353FA">
            <w:pPr>
              <w:pStyle w:val="OOPTabulka"/>
              <w:spacing w:before="0" w:after="0"/>
            </w:pPr>
            <w:r w:rsidRPr="00046033">
              <w:t>0.5 ind.</w:t>
            </w:r>
          </w:p>
        </w:tc>
        <w:tc>
          <w:tcPr>
            <w:tcW w:w="1980" w:type="dxa"/>
            <w:vAlign w:val="center"/>
          </w:tcPr>
          <w:p w14:paraId="5447B0C7" w14:textId="77777777" w:rsidR="009C6113" w:rsidRPr="00046033" w:rsidRDefault="009C6113" w:rsidP="00E353FA">
            <w:pPr>
              <w:pStyle w:val="OOPTabulka"/>
              <w:spacing w:before="0" w:after="0"/>
              <w:rPr>
                <w:strike/>
              </w:rPr>
            </w:pPr>
            <w:r w:rsidRPr="00046033">
              <w:rPr>
                <w:strike/>
              </w:rPr>
              <w:t>–</w:t>
            </w:r>
          </w:p>
        </w:tc>
        <w:tc>
          <w:tcPr>
            <w:tcW w:w="1620" w:type="dxa"/>
            <w:vAlign w:val="center"/>
          </w:tcPr>
          <w:p w14:paraId="5D55B5E8" w14:textId="77777777" w:rsidR="009C6113" w:rsidRPr="00046033" w:rsidRDefault="009C6113" w:rsidP="00E353FA">
            <w:pPr>
              <w:pStyle w:val="OOPTabulka"/>
              <w:spacing w:before="0" w:after="0"/>
            </w:pPr>
            <w:r w:rsidRPr="00046033">
              <w:sym w:font="Symbol" w:char="F0B1"/>
            </w:r>
            <w:r w:rsidRPr="00046033">
              <w:t xml:space="preserve">0.4 </w:t>
            </w:r>
            <w:r w:rsidRPr="00046033">
              <w:sym w:font="Symbol" w:char="F025"/>
            </w:r>
          </w:p>
        </w:tc>
        <w:tc>
          <w:tcPr>
            <w:tcW w:w="1620" w:type="dxa"/>
            <w:tcBorders>
              <w:right w:val="single" w:sz="12" w:space="0" w:color="auto"/>
            </w:tcBorders>
            <w:vAlign w:val="center"/>
          </w:tcPr>
          <w:p w14:paraId="3C30808A"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2886F0A9" w14:textId="77777777" w:rsidTr="00E353FA">
        <w:trPr>
          <w:trHeight w:hRule="exact" w:val="340"/>
          <w:jc w:val="center"/>
        </w:trPr>
        <w:tc>
          <w:tcPr>
            <w:tcW w:w="790" w:type="dxa"/>
            <w:tcBorders>
              <w:left w:val="single" w:sz="12" w:space="0" w:color="auto"/>
            </w:tcBorders>
            <w:vAlign w:val="center"/>
          </w:tcPr>
          <w:p w14:paraId="7FD69A72" w14:textId="77777777" w:rsidR="009C6113" w:rsidRPr="00046033" w:rsidRDefault="009C6113" w:rsidP="00E353FA">
            <w:pPr>
              <w:pStyle w:val="OOPTabulka"/>
              <w:spacing w:before="0" w:after="0"/>
            </w:pPr>
            <w:r w:rsidRPr="00046033">
              <w:t>13</w:t>
            </w:r>
            <w:r w:rsidRPr="00046033">
              <w:rPr>
                <w:vertAlign w:val="superscript"/>
              </w:rPr>
              <w:t xml:space="preserve"> 1)</w:t>
            </w:r>
          </w:p>
        </w:tc>
        <w:tc>
          <w:tcPr>
            <w:tcW w:w="1072" w:type="dxa"/>
            <w:vAlign w:val="center"/>
          </w:tcPr>
          <w:p w14:paraId="66F009A3"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21AEA6BB" w14:textId="77777777" w:rsidR="009C6113" w:rsidRPr="00046033" w:rsidRDefault="009C6113" w:rsidP="00E353FA">
            <w:pPr>
              <w:pStyle w:val="OOPTabulka"/>
              <w:spacing w:before="0" w:after="0"/>
            </w:pPr>
            <w:r w:rsidRPr="00046033">
              <w:t>L2</w:t>
            </w:r>
          </w:p>
        </w:tc>
        <w:tc>
          <w:tcPr>
            <w:tcW w:w="945" w:type="dxa"/>
            <w:vAlign w:val="center"/>
          </w:tcPr>
          <w:p w14:paraId="443F18B8" w14:textId="77777777" w:rsidR="009C6113" w:rsidRPr="00046033" w:rsidRDefault="009C6113" w:rsidP="00E353FA">
            <w:pPr>
              <w:pStyle w:val="OOPTabulka"/>
              <w:spacing w:before="0" w:after="0"/>
            </w:pPr>
            <w:r w:rsidRPr="00046033">
              <w:t>0.5 ind.</w:t>
            </w:r>
          </w:p>
        </w:tc>
        <w:tc>
          <w:tcPr>
            <w:tcW w:w="1980" w:type="dxa"/>
            <w:vAlign w:val="center"/>
          </w:tcPr>
          <w:p w14:paraId="43A41AF1" w14:textId="77777777" w:rsidR="009C6113" w:rsidRPr="00046033" w:rsidRDefault="009C6113" w:rsidP="00E353FA">
            <w:pPr>
              <w:pStyle w:val="OOPTabulka"/>
              <w:spacing w:before="0" w:after="0"/>
              <w:rPr>
                <w:strike/>
              </w:rPr>
            </w:pPr>
            <w:r w:rsidRPr="00046033">
              <w:rPr>
                <w:strike/>
              </w:rPr>
              <w:t>–</w:t>
            </w:r>
          </w:p>
        </w:tc>
        <w:tc>
          <w:tcPr>
            <w:tcW w:w="1620" w:type="dxa"/>
            <w:vAlign w:val="center"/>
          </w:tcPr>
          <w:p w14:paraId="09AA7010" w14:textId="77777777" w:rsidR="009C6113" w:rsidRPr="00046033" w:rsidRDefault="009C6113" w:rsidP="00E353FA">
            <w:pPr>
              <w:pStyle w:val="OOPTabulka"/>
              <w:spacing w:before="0" w:after="0"/>
            </w:pPr>
            <w:r w:rsidRPr="00046033">
              <w:sym w:font="Symbol" w:char="F0B1"/>
            </w:r>
            <w:r w:rsidRPr="00046033">
              <w:t xml:space="preserve">0.4 </w:t>
            </w:r>
            <w:r w:rsidRPr="00046033">
              <w:sym w:font="Symbol" w:char="F025"/>
            </w:r>
          </w:p>
        </w:tc>
        <w:tc>
          <w:tcPr>
            <w:tcW w:w="1620" w:type="dxa"/>
            <w:tcBorders>
              <w:right w:val="single" w:sz="12" w:space="0" w:color="auto"/>
            </w:tcBorders>
            <w:vAlign w:val="center"/>
          </w:tcPr>
          <w:p w14:paraId="6A99C77D"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45CC6267" w14:textId="77777777" w:rsidTr="00E353FA">
        <w:trPr>
          <w:trHeight w:hRule="exact" w:val="340"/>
          <w:jc w:val="center"/>
        </w:trPr>
        <w:tc>
          <w:tcPr>
            <w:tcW w:w="790" w:type="dxa"/>
            <w:tcBorders>
              <w:left w:val="single" w:sz="12" w:space="0" w:color="auto"/>
            </w:tcBorders>
            <w:vAlign w:val="center"/>
          </w:tcPr>
          <w:p w14:paraId="5BCB4C99" w14:textId="77777777" w:rsidR="009C6113" w:rsidRPr="00046033" w:rsidRDefault="009C6113" w:rsidP="00E353FA">
            <w:pPr>
              <w:pStyle w:val="OOPTabulka"/>
              <w:spacing w:before="0" w:after="0"/>
            </w:pPr>
            <w:r w:rsidRPr="00046033">
              <w:t>14</w:t>
            </w:r>
          </w:p>
        </w:tc>
        <w:tc>
          <w:tcPr>
            <w:tcW w:w="1072" w:type="dxa"/>
            <w:vAlign w:val="center"/>
          </w:tcPr>
          <w:p w14:paraId="2146752E" w14:textId="77777777" w:rsidR="009C6113" w:rsidRPr="00046033" w:rsidRDefault="009C6113" w:rsidP="00E353FA">
            <w:pPr>
              <w:pStyle w:val="OOPTabulka"/>
              <w:spacing w:before="0" w:after="0"/>
            </w:pPr>
            <w:r w:rsidRPr="00046033">
              <w:t xml:space="preserve">50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270A3942" w14:textId="77777777" w:rsidR="009C6113" w:rsidRPr="00046033" w:rsidRDefault="009C6113" w:rsidP="00E353FA">
            <w:pPr>
              <w:pStyle w:val="OOPTabulka"/>
              <w:spacing w:before="0" w:after="0"/>
            </w:pPr>
            <w:r w:rsidRPr="00046033">
              <w:t>L3</w:t>
            </w:r>
          </w:p>
        </w:tc>
        <w:tc>
          <w:tcPr>
            <w:tcW w:w="945" w:type="dxa"/>
            <w:vAlign w:val="center"/>
          </w:tcPr>
          <w:p w14:paraId="4E4360C2" w14:textId="77777777" w:rsidR="009C6113" w:rsidRPr="00046033" w:rsidRDefault="009C6113" w:rsidP="00E353FA">
            <w:pPr>
              <w:pStyle w:val="OOPTabulka"/>
              <w:spacing w:before="0" w:after="0"/>
            </w:pPr>
            <w:r w:rsidRPr="00046033">
              <w:t>0.5 ind.</w:t>
            </w:r>
          </w:p>
        </w:tc>
        <w:tc>
          <w:tcPr>
            <w:tcW w:w="1980" w:type="dxa"/>
            <w:vAlign w:val="center"/>
          </w:tcPr>
          <w:p w14:paraId="09E3CCC5" w14:textId="77777777" w:rsidR="009C6113" w:rsidRPr="00046033" w:rsidRDefault="009C6113" w:rsidP="00E353FA">
            <w:pPr>
              <w:pStyle w:val="OOPTabulka"/>
              <w:spacing w:before="0" w:after="0"/>
              <w:rPr>
                <w:strike/>
              </w:rPr>
            </w:pPr>
            <w:r w:rsidRPr="00046033">
              <w:rPr>
                <w:strike/>
              </w:rPr>
              <w:t>–</w:t>
            </w:r>
          </w:p>
        </w:tc>
        <w:tc>
          <w:tcPr>
            <w:tcW w:w="1620" w:type="dxa"/>
            <w:vAlign w:val="center"/>
          </w:tcPr>
          <w:p w14:paraId="03335053" w14:textId="77777777" w:rsidR="009C6113" w:rsidRPr="00046033" w:rsidRDefault="009C6113" w:rsidP="00E353FA">
            <w:pPr>
              <w:pStyle w:val="OOPTabulka"/>
              <w:spacing w:before="0" w:after="0"/>
            </w:pPr>
            <w:r w:rsidRPr="00046033">
              <w:sym w:font="Symbol" w:char="F0B1"/>
            </w:r>
            <w:r w:rsidRPr="00046033">
              <w:t xml:space="preserve">0.4 </w:t>
            </w:r>
            <w:r w:rsidRPr="00046033">
              <w:sym w:font="Symbol" w:char="F025"/>
            </w:r>
          </w:p>
        </w:tc>
        <w:tc>
          <w:tcPr>
            <w:tcW w:w="1620" w:type="dxa"/>
            <w:tcBorders>
              <w:right w:val="single" w:sz="12" w:space="0" w:color="auto"/>
            </w:tcBorders>
            <w:vAlign w:val="center"/>
          </w:tcPr>
          <w:p w14:paraId="629D40D0" w14:textId="77777777" w:rsidR="009C6113" w:rsidRPr="00046033" w:rsidRDefault="009C6113" w:rsidP="00E353FA">
            <w:pPr>
              <w:pStyle w:val="OOPTabulka"/>
              <w:spacing w:before="0" w:after="0"/>
            </w:pPr>
            <w:r w:rsidRPr="00046033">
              <w:sym w:font="Symbol" w:char="F0B1"/>
            </w:r>
            <w:r w:rsidRPr="00046033">
              <w:t xml:space="preserve">1.0 </w:t>
            </w:r>
            <w:r w:rsidRPr="00046033">
              <w:sym w:font="Symbol" w:char="F025"/>
            </w:r>
          </w:p>
        </w:tc>
      </w:tr>
      <w:tr w:rsidR="009C6113" w:rsidRPr="00046033" w14:paraId="2D5DC418" w14:textId="77777777" w:rsidTr="00E353FA">
        <w:trPr>
          <w:trHeight w:hRule="exact" w:val="340"/>
          <w:jc w:val="center"/>
        </w:trPr>
        <w:tc>
          <w:tcPr>
            <w:tcW w:w="790" w:type="dxa"/>
            <w:tcBorders>
              <w:left w:val="single" w:sz="12" w:space="0" w:color="auto"/>
            </w:tcBorders>
            <w:vAlign w:val="center"/>
          </w:tcPr>
          <w:p w14:paraId="4CE7D70B" w14:textId="77777777" w:rsidR="009C6113" w:rsidRPr="00046033" w:rsidRDefault="009C6113" w:rsidP="00E353FA">
            <w:pPr>
              <w:pStyle w:val="OOPTabulka"/>
              <w:spacing w:before="0" w:after="0"/>
            </w:pPr>
            <w:r w:rsidRPr="00046033">
              <w:t>15</w:t>
            </w:r>
          </w:p>
        </w:tc>
        <w:tc>
          <w:tcPr>
            <w:tcW w:w="1072" w:type="dxa"/>
            <w:vAlign w:val="center"/>
          </w:tcPr>
          <w:p w14:paraId="7531A1BA"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0C164985" w14:textId="77777777" w:rsidR="009C6113" w:rsidRPr="00046033" w:rsidRDefault="009C6113" w:rsidP="00E353FA">
            <w:pPr>
              <w:pStyle w:val="OOPTabulka"/>
              <w:spacing w:before="0" w:after="0"/>
            </w:pPr>
            <w:r w:rsidRPr="00046033">
              <w:t>L1-L2-L3</w:t>
            </w:r>
          </w:p>
        </w:tc>
        <w:tc>
          <w:tcPr>
            <w:tcW w:w="945" w:type="dxa"/>
            <w:vAlign w:val="center"/>
          </w:tcPr>
          <w:p w14:paraId="4E0F2AFD" w14:textId="77777777" w:rsidR="009C6113" w:rsidRPr="00046033" w:rsidRDefault="009C6113" w:rsidP="00E353FA">
            <w:pPr>
              <w:pStyle w:val="OOPTabulka"/>
              <w:spacing w:before="0" w:after="0"/>
            </w:pPr>
            <w:r w:rsidRPr="00046033">
              <w:t>1</w:t>
            </w:r>
          </w:p>
        </w:tc>
        <w:tc>
          <w:tcPr>
            <w:tcW w:w="1980" w:type="dxa"/>
            <w:vAlign w:val="center"/>
          </w:tcPr>
          <w:p w14:paraId="36F1042D"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vAlign w:val="center"/>
          </w:tcPr>
          <w:p w14:paraId="573A0B23" w14:textId="77777777" w:rsidR="009C6113" w:rsidRPr="00046033" w:rsidRDefault="009C6113" w:rsidP="00E353FA">
            <w:pPr>
              <w:pStyle w:val="OOPTabulka"/>
              <w:spacing w:before="0" w:after="0"/>
            </w:pPr>
            <w:r w:rsidRPr="00046033">
              <w:sym w:font="Symbol" w:char="F0B1"/>
            </w:r>
            <w:r w:rsidRPr="00046033">
              <w:t xml:space="preserve">0.2 </w:t>
            </w:r>
            <w:r w:rsidRPr="00046033">
              <w:sym w:font="Symbol" w:char="F025"/>
            </w:r>
          </w:p>
        </w:tc>
        <w:tc>
          <w:tcPr>
            <w:tcW w:w="1620" w:type="dxa"/>
            <w:tcBorders>
              <w:right w:val="single" w:sz="12" w:space="0" w:color="auto"/>
            </w:tcBorders>
            <w:vAlign w:val="center"/>
          </w:tcPr>
          <w:p w14:paraId="68CA20EB"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r>
      <w:tr w:rsidR="009C6113" w:rsidRPr="00046033" w14:paraId="21768B44" w14:textId="77777777" w:rsidTr="00E353FA">
        <w:trPr>
          <w:trHeight w:hRule="exact" w:val="340"/>
          <w:jc w:val="center"/>
        </w:trPr>
        <w:tc>
          <w:tcPr>
            <w:tcW w:w="790" w:type="dxa"/>
            <w:tcBorders>
              <w:left w:val="single" w:sz="12" w:space="0" w:color="auto"/>
              <w:bottom w:val="single" w:sz="4" w:space="0" w:color="auto"/>
            </w:tcBorders>
            <w:vAlign w:val="center"/>
          </w:tcPr>
          <w:p w14:paraId="013895B4" w14:textId="77777777" w:rsidR="009C6113" w:rsidRPr="00046033" w:rsidRDefault="009C6113" w:rsidP="00E353FA">
            <w:pPr>
              <w:pStyle w:val="OOPTabulka"/>
              <w:spacing w:before="0" w:after="0"/>
            </w:pPr>
            <w:r w:rsidRPr="00046033">
              <w:lastRenderedPageBreak/>
              <w:t>16</w:t>
            </w:r>
          </w:p>
        </w:tc>
        <w:tc>
          <w:tcPr>
            <w:tcW w:w="1072" w:type="dxa"/>
            <w:tcBorders>
              <w:bottom w:val="single" w:sz="4" w:space="0" w:color="auto"/>
            </w:tcBorders>
            <w:vAlign w:val="center"/>
          </w:tcPr>
          <w:p w14:paraId="72D3CAB7"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1043" w:type="dxa"/>
            <w:tcBorders>
              <w:bottom w:val="single" w:sz="4" w:space="0" w:color="auto"/>
            </w:tcBorders>
            <w:vAlign w:val="center"/>
          </w:tcPr>
          <w:p w14:paraId="4214D4C1" w14:textId="77777777" w:rsidR="009C6113" w:rsidRPr="00046033" w:rsidRDefault="009C6113" w:rsidP="00E353FA">
            <w:pPr>
              <w:pStyle w:val="OOPTabulka"/>
              <w:spacing w:before="0" w:after="0"/>
            </w:pPr>
            <w:r w:rsidRPr="00046033">
              <w:t>L1-L2-L3</w:t>
            </w:r>
          </w:p>
        </w:tc>
        <w:tc>
          <w:tcPr>
            <w:tcW w:w="945" w:type="dxa"/>
            <w:tcBorders>
              <w:bottom w:val="single" w:sz="4" w:space="0" w:color="auto"/>
            </w:tcBorders>
            <w:vAlign w:val="center"/>
          </w:tcPr>
          <w:p w14:paraId="3432C250" w14:textId="77777777" w:rsidR="009C6113" w:rsidRPr="00046033" w:rsidRDefault="009C6113" w:rsidP="00E353FA">
            <w:pPr>
              <w:pStyle w:val="OOPTabulka"/>
              <w:spacing w:before="0" w:after="0"/>
            </w:pPr>
            <w:r w:rsidRPr="00046033">
              <w:t>0.5 ind.</w:t>
            </w:r>
          </w:p>
        </w:tc>
        <w:tc>
          <w:tcPr>
            <w:tcW w:w="1980" w:type="dxa"/>
            <w:tcBorders>
              <w:bottom w:val="single" w:sz="4" w:space="0" w:color="auto"/>
            </w:tcBorders>
            <w:vAlign w:val="center"/>
          </w:tcPr>
          <w:p w14:paraId="1A553482"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tcBorders>
              <w:bottom w:val="single" w:sz="4" w:space="0" w:color="auto"/>
            </w:tcBorders>
            <w:vAlign w:val="center"/>
          </w:tcPr>
          <w:p w14:paraId="51CC109B"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bottom w:val="single" w:sz="4" w:space="0" w:color="auto"/>
              <w:right w:val="single" w:sz="12" w:space="0" w:color="auto"/>
            </w:tcBorders>
            <w:vAlign w:val="center"/>
          </w:tcPr>
          <w:p w14:paraId="1CA5D8B0"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1FA67DB3" w14:textId="77777777" w:rsidTr="00E353FA">
        <w:trPr>
          <w:trHeight w:hRule="exact" w:val="340"/>
          <w:jc w:val="center"/>
        </w:trPr>
        <w:tc>
          <w:tcPr>
            <w:tcW w:w="790" w:type="dxa"/>
            <w:tcBorders>
              <w:left w:val="single" w:sz="12" w:space="0" w:color="auto"/>
            </w:tcBorders>
            <w:vAlign w:val="center"/>
          </w:tcPr>
          <w:p w14:paraId="5BC97370" w14:textId="77777777" w:rsidR="009C6113" w:rsidRPr="00046033" w:rsidRDefault="009C6113" w:rsidP="00E353FA">
            <w:pPr>
              <w:pStyle w:val="OOPTabulka"/>
              <w:spacing w:before="0" w:after="0"/>
            </w:pPr>
            <w:r w:rsidRPr="00046033">
              <w:t>17</w:t>
            </w:r>
          </w:p>
        </w:tc>
        <w:tc>
          <w:tcPr>
            <w:tcW w:w="1072" w:type="dxa"/>
            <w:vAlign w:val="center"/>
          </w:tcPr>
          <w:p w14:paraId="5A5E7151" w14:textId="77777777" w:rsidR="009C6113" w:rsidRPr="00046033" w:rsidRDefault="009C6113" w:rsidP="00E353FA">
            <w:pPr>
              <w:pStyle w:val="OOPTabulka"/>
              <w:spacing w:before="0" w:after="0"/>
            </w:pPr>
            <w:r w:rsidRPr="00046033">
              <w:t xml:space="preserve">100 </w:t>
            </w:r>
            <w:r w:rsidRPr="00046033">
              <w:sym w:font="Symbol" w:char="F025"/>
            </w:r>
            <w:r w:rsidRPr="00046033">
              <w:t xml:space="preserve"> </w:t>
            </w:r>
            <w:r w:rsidRPr="00046033">
              <w:rPr>
                <w:i/>
              </w:rPr>
              <w:t>I</w:t>
            </w:r>
            <w:r w:rsidRPr="00046033">
              <w:rPr>
                <w:vertAlign w:val="subscript"/>
              </w:rPr>
              <w:t>b</w:t>
            </w:r>
          </w:p>
        </w:tc>
        <w:tc>
          <w:tcPr>
            <w:tcW w:w="1043" w:type="dxa"/>
            <w:vAlign w:val="center"/>
          </w:tcPr>
          <w:p w14:paraId="742E2443" w14:textId="77777777" w:rsidR="009C6113" w:rsidRPr="00046033" w:rsidRDefault="009C6113" w:rsidP="00E353FA">
            <w:pPr>
              <w:pStyle w:val="OOPTabulka"/>
              <w:spacing w:before="0" w:after="0"/>
            </w:pPr>
            <w:r w:rsidRPr="00046033">
              <w:t>L1-L2-L3</w:t>
            </w:r>
          </w:p>
        </w:tc>
        <w:tc>
          <w:tcPr>
            <w:tcW w:w="945" w:type="dxa"/>
            <w:vAlign w:val="center"/>
          </w:tcPr>
          <w:p w14:paraId="29321780" w14:textId="77777777" w:rsidR="009C6113" w:rsidRPr="00046033" w:rsidRDefault="009C6113" w:rsidP="00E353FA">
            <w:pPr>
              <w:pStyle w:val="OOPTabulka"/>
              <w:spacing w:before="0" w:after="0"/>
            </w:pPr>
            <w:r w:rsidRPr="00046033">
              <w:t>0.8 cap.</w:t>
            </w:r>
          </w:p>
        </w:tc>
        <w:tc>
          <w:tcPr>
            <w:tcW w:w="1980" w:type="dxa"/>
            <w:vAlign w:val="center"/>
          </w:tcPr>
          <w:p w14:paraId="01BC5867"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c>
          <w:tcPr>
            <w:tcW w:w="1620" w:type="dxa"/>
            <w:vAlign w:val="center"/>
          </w:tcPr>
          <w:p w14:paraId="31982529" w14:textId="77777777" w:rsidR="009C6113" w:rsidRPr="00046033" w:rsidRDefault="009C6113" w:rsidP="00E353FA">
            <w:pPr>
              <w:pStyle w:val="OOPTabulka"/>
              <w:spacing w:before="0" w:after="0"/>
            </w:pPr>
            <w:r w:rsidRPr="00046033">
              <w:sym w:font="Symbol" w:char="F0B1"/>
            </w:r>
            <w:r w:rsidRPr="00046033">
              <w:t xml:space="preserve">0.3 </w:t>
            </w:r>
            <w:r w:rsidRPr="00046033">
              <w:sym w:font="Symbol" w:char="F025"/>
            </w:r>
          </w:p>
        </w:tc>
        <w:tc>
          <w:tcPr>
            <w:tcW w:w="1620" w:type="dxa"/>
            <w:tcBorders>
              <w:right w:val="single" w:sz="12" w:space="0" w:color="auto"/>
            </w:tcBorders>
            <w:vAlign w:val="center"/>
          </w:tcPr>
          <w:p w14:paraId="34D66326" w14:textId="77777777" w:rsidR="009C6113" w:rsidRPr="00046033" w:rsidRDefault="009C6113" w:rsidP="00E353FA">
            <w:pPr>
              <w:pStyle w:val="OOPTabulka"/>
              <w:spacing w:before="0" w:after="0"/>
            </w:pPr>
            <w:r w:rsidRPr="00046033">
              <w:sym w:font="Symbol" w:char="F0B1"/>
            </w:r>
            <w:r w:rsidRPr="00046033">
              <w:t xml:space="preserve">0.6 </w:t>
            </w:r>
            <w:r w:rsidRPr="00046033">
              <w:sym w:font="Symbol" w:char="F025"/>
            </w:r>
          </w:p>
        </w:tc>
      </w:tr>
      <w:tr w:rsidR="009C6113" w:rsidRPr="00046033" w14:paraId="726AC768" w14:textId="77777777" w:rsidTr="00E353FA">
        <w:trPr>
          <w:trHeight w:hRule="exact" w:val="340"/>
          <w:jc w:val="center"/>
        </w:trPr>
        <w:tc>
          <w:tcPr>
            <w:tcW w:w="790" w:type="dxa"/>
            <w:tcBorders>
              <w:left w:val="single" w:sz="12" w:space="0" w:color="auto"/>
              <w:bottom w:val="single" w:sz="12" w:space="0" w:color="auto"/>
            </w:tcBorders>
            <w:vAlign w:val="center"/>
          </w:tcPr>
          <w:p w14:paraId="51310E26" w14:textId="77777777" w:rsidR="009C6113" w:rsidRPr="00046033" w:rsidRDefault="009C6113" w:rsidP="00E353FA">
            <w:pPr>
              <w:pStyle w:val="OOPTabulka"/>
              <w:spacing w:before="0" w:after="0"/>
            </w:pPr>
            <w:r w:rsidRPr="00046033">
              <w:t>18</w:t>
            </w:r>
          </w:p>
        </w:tc>
        <w:tc>
          <w:tcPr>
            <w:tcW w:w="1072" w:type="dxa"/>
            <w:tcBorders>
              <w:bottom w:val="single" w:sz="12" w:space="0" w:color="auto"/>
            </w:tcBorders>
            <w:vAlign w:val="center"/>
          </w:tcPr>
          <w:p w14:paraId="61F8A4A4" w14:textId="77777777" w:rsidR="009C6113" w:rsidRPr="00046033" w:rsidRDefault="009C6113" w:rsidP="00E353FA">
            <w:pPr>
              <w:pStyle w:val="OOPTabulka"/>
              <w:spacing w:before="0" w:after="0"/>
            </w:pPr>
            <w:r w:rsidRPr="00046033">
              <w:rPr>
                <w:i/>
              </w:rPr>
              <w:t>I</w:t>
            </w:r>
            <w:r w:rsidRPr="00046033">
              <w:rPr>
                <w:vertAlign w:val="subscript"/>
              </w:rPr>
              <w:t>max.</w:t>
            </w:r>
          </w:p>
        </w:tc>
        <w:tc>
          <w:tcPr>
            <w:tcW w:w="1043" w:type="dxa"/>
            <w:tcBorders>
              <w:bottom w:val="single" w:sz="12" w:space="0" w:color="auto"/>
            </w:tcBorders>
            <w:vAlign w:val="center"/>
          </w:tcPr>
          <w:p w14:paraId="1AD10371" w14:textId="77777777" w:rsidR="009C6113" w:rsidRPr="00046033" w:rsidRDefault="009C6113" w:rsidP="00E353FA">
            <w:pPr>
              <w:pStyle w:val="OOPTabulka"/>
              <w:spacing w:before="0" w:after="0"/>
            </w:pPr>
            <w:r w:rsidRPr="00046033">
              <w:t>L1-L2-L3</w:t>
            </w:r>
          </w:p>
        </w:tc>
        <w:tc>
          <w:tcPr>
            <w:tcW w:w="945" w:type="dxa"/>
            <w:tcBorders>
              <w:bottom w:val="single" w:sz="12" w:space="0" w:color="auto"/>
            </w:tcBorders>
            <w:vAlign w:val="center"/>
          </w:tcPr>
          <w:p w14:paraId="5F7DD40D" w14:textId="77777777" w:rsidR="009C6113" w:rsidRPr="00046033" w:rsidRDefault="009C6113" w:rsidP="00E353FA">
            <w:pPr>
              <w:pStyle w:val="OOPTabulka"/>
              <w:spacing w:before="0" w:after="0"/>
            </w:pPr>
            <w:r w:rsidRPr="00046033">
              <w:t>1</w:t>
            </w:r>
          </w:p>
        </w:tc>
        <w:tc>
          <w:tcPr>
            <w:tcW w:w="1980" w:type="dxa"/>
            <w:tcBorders>
              <w:bottom w:val="single" w:sz="12" w:space="0" w:color="auto"/>
            </w:tcBorders>
            <w:vAlign w:val="center"/>
          </w:tcPr>
          <w:p w14:paraId="793CD3EE"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c>
          <w:tcPr>
            <w:tcW w:w="1620" w:type="dxa"/>
            <w:tcBorders>
              <w:bottom w:val="single" w:sz="12" w:space="0" w:color="auto"/>
            </w:tcBorders>
            <w:vAlign w:val="center"/>
          </w:tcPr>
          <w:p w14:paraId="2D9B502B" w14:textId="77777777" w:rsidR="009C6113" w:rsidRPr="00046033" w:rsidRDefault="009C6113" w:rsidP="00E353FA">
            <w:pPr>
              <w:pStyle w:val="OOPTabulka"/>
              <w:spacing w:before="0" w:after="0"/>
            </w:pPr>
            <w:r w:rsidRPr="00046033">
              <w:sym w:font="Symbol" w:char="F0B1"/>
            </w:r>
            <w:r w:rsidRPr="00046033">
              <w:t xml:space="preserve">0.2 </w:t>
            </w:r>
            <w:r w:rsidRPr="00046033">
              <w:sym w:font="Symbol" w:char="F025"/>
            </w:r>
          </w:p>
        </w:tc>
        <w:tc>
          <w:tcPr>
            <w:tcW w:w="1620" w:type="dxa"/>
            <w:tcBorders>
              <w:bottom w:val="single" w:sz="12" w:space="0" w:color="auto"/>
              <w:right w:val="single" w:sz="12" w:space="0" w:color="auto"/>
            </w:tcBorders>
            <w:vAlign w:val="center"/>
          </w:tcPr>
          <w:p w14:paraId="3A5F3B17" w14:textId="77777777" w:rsidR="009C6113" w:rsidRPr="00046033" w:rsidRDefault="009C6113" w:rsidP="00E353FA">
            <w:pPr>
              <w:pStyle w:val="OOPTabulka"/>
              <w:spacing w:before="0" w:after="0"/>
            </w:pPr>
            <w:r w:rsidRPr="00046033">
              <w:sym w:font="Symbol" w:char="F0B1"/>
            </w:r>
            <w:r w:rsidRPr="00046033">
              <w:t xml:space="preserve">0.5 </w:t>
            </w:r>
            <w:r w:rsidRPr="00046033">
              <w:sym w:font="Symbol" w:char="F025"/>
            </w:r>
          </w:p>
        </w:tc>
      </w:tr>
      <w:tr w:rsidR="009C6113" w:rsidRPr="00046033" w14:paraId="52F8DD62" w14:textId="77777777" w:rsidTr="00E353FA">
        <w:trPr>
          <w:trHeight w:val="453"/>
          <w:jc w:val="center"/>
        </w:trPr>
        <w:tc>
          <w:tcPr>
            <w:tcW w:w="9070" w:type="dxa"/>
            <w:gridSpan w:val="7"/>
            <w:tcBorders>
              <w:top w:val="single" w:sz="12" w:space="0" w:color="auto"/>
              <w:left w:val="single" w:sz="12" w:space="0" w:color="auto"/>
              <w:bottom w:val="single" w:sz="12" w:space="0" w:color="auto"/>
              <w:right w:val="single" w:sz="12" w:space="0" w:color="auto"/>
            </w:tcBorders>
            <w:vAlign w:val="center"/>
          </w:tcPr>
          <w:p w14:paraId="0570C9C2" w14:textId="77777777" w:rsidR="009C6113" w:rsidRPr="00046033" w:rsidRDefault="009C6113" w:rsidP="00E353FA">
            <w:pPr>
              <w:pStyle w:val="OOPTabulka"/>
              <w:spacing w:before="0" w:after="0"/>
              <w:jc w:val="left"/>
            </w:pPr>
            <w:r w:rsidRPr="00046033">
              <w:rPr>
                <w:vertAlign w:val="superscript"/>
              </w:rPr>
              <w:t>1)</w:t>
            </w:r>
            <w:r w:rsidRPr="00046033">
              <w:t xml:space="preserve"> Measurements no 6, 10 and 13 are omitted for three-wire electricity meters.</w:t>
            </w:r>
          </w:p>
        </w:tc>
      </w:tr>
    </w:tbl>
    <w:p w14:paraId="3051E480" w14:textId="77777777" w:rsidR="00EC770F" w:rsidRPr="00046033" w:rsidRDefault="00EC770F" w:rsidP="00E83A29">
      <w:pPr>
        <w:pStyle w:val="OOPNadpis2"/>
        <w:spacing w:before="120"/>
        <w:jc w:val="center"/>
        <w:rPr>
          <w:bCs/>
        </w:rPr>
      </w:pPr>
    </w:p>
    <w:p w14:paraId="50B7CB8E" w14:textId="77777777" w:rsidR="009C6113" w:rsidRPr="00046033" w:rsidRDefault="009C6113" w:rsidP="00E83A29">
      <w:pPr>
        <w:pStyle w:val="OOPNadpis2"/>
        <w:spacing w:before="120"/>
        <w:jc w:val="center"/>
        <w:rPr>
          <w:bCs/>
        </w:rPr>
      </w:pPr>
      <w:r w:rsidRPr="00046033">
        <w:t>Table 28 – Error limits for single-phase electromechanical and static active energy meters of accuracy class A, B and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65"/>
        <w:gridCol w:w="1560"/>
        <w:gridCol w:w="1572"/>
        <w:gridCol w:w="1572"/>
        <w:gridCol w:w="1573"/>
      </w:tblGrid>
      <w:tr w:rsidR="009C6113" w:rsidRPr="00046033" w14:paraId="22CCCAC5" w14:textId="77777777" w:rsidTr="00CB3417">
        <w:trPr>
          <w:jc w:val="center"/>
        </w:trPr>
        <w:tc>
          <w:tcPr>
            <w:tcW w:w="922" w:type="dxa"/>
            <w:tcBorders>
              <w:top w:val="single" w:sz="12" w:space="0" w:color="auto"/>
              <w:bottom w:val="double" w:sz="4" w:space="0" w:color="auto"/>
            </w:tcBorders>
            <w:shd w:val="clear" w:color="auto" w:fill="F2F2F2" w:themeFill="background1" w:themeFillShade="F2"/>
            <w:vAlign w:val="center"/>
          </w:tcPr>
          <w:p w14:paraId="3608E43F" w14:textId="77777777" w:rsidR="009C6113" w:rsidRPr="00046033" w:rsidRDefault="009C6113" w:rsidP="000A71CC">
            <w:pPr>
              <w:pStyle w:val="OOPTabulka"/>
              <w:keepNext/>
              <w:rPr>
                <w:b/>
              </w:rPr>
            </w:pPr>
            <w:r w:rsidRPr="00046033">
              <w:rPr>
                <w:b/>
              </w:rPr>
              <w:t>Measurement number</w:t>
            </w:r>
          </w:p>
        </w:tc>
        <w:tc>
          <w:tcPr>
            <w:tcW w:w="1165" w:type="dxa"/>
            <w:tcBorders>
              <w:top w:val="single" w:sz="12" w:space="0" w:color="auto"/>
              <w:bottom w:val="double" w:sz="4" w:space="0" w:color="auto"/>
            </w:tcBorders>
            <w:shd w:val="clear" w:color="auto" w:fill="F2F2F2" w:themeFill="background1" w:themeFillShade="F2"/>
            <w:vAlign w:val="center"/>
          </w:tcPr>
          <w:p w14:paraId="0E2920AD" w14:textId="77777777" w:rsidR="009C6113" w:rsidRPr="00046033" w:rsidRDefault="009C6113" w:rsidP="000A71CC">
            <w:pPr>
              <w:pStyle w:val="OOPTabulka"/>
              <w:keepNext/>
              <w:rPr>
                <w:b/>
              </w:rPr>
            </w:pPr>
            <w:r w:rsidRPr="00046033">
              <w:rPr>
                <w:b/>
              </w:rPr>
              <w:t>Current</w:t>
            </w:r>
          </w:p>
        </w:tc>
        <w:tc>
          <w:tcPr>
            <w:tcW w:w="1560" w:type="dxa"/>
            <w:tcBorders>
              <w:top w:val="single" w:sz="12" w:space="0" w:color="auto"/>
              <w:bottom w:val="double" w:sz="4" w:space="0" w:color="auto"/>
            </w:tcBorders>
            <w:shd w:val="clear" w:color="auto" w:fill="F2F2F2" w:themeFill="background1" w:themeFillShade="F2"/>
            <w:vAlign w:val="center"/>
          </w:tcPr>
          <w:p w14:paraId="5AD753E1" w14:textId="77777777" w:rsidR="009C6113" w:rsidRPr="00046033" w:rsidRDefault="009C6113" w:rsidP="000A71CC">
            <w:pPr>
              <w:pStyle w:val="OOPTabulka"/>
              <w:keepNext/>
              <w:rPr>
                <w:b/>
              </w:rPr>
            </w:pPr>
            <w:r w:rsidRPr="00046033">
              <w:rPr>
                <w:b/>
              </w:rPr>
              <w:t>cos </w:t>
            </w:r>
            <w:r w:rsidRPr="00046033">
              <w:rPr>
                <w:i/>
              </w:rPr>
              <w:sym w:font="Symbol" w:char="F06A"/>
            </w:r>
          </w:p>
        </w:tc>
        <w:tc>
          <w:tcPr>
            <w:tcW w:w="1572" w:type="dxa"/>
            <w:tcBorders>
              <w:top w:val="single" w:sz="12" w:space="0" w:color="auto"/>
              <w:bottom w:val="double" w:sz="4" w:space="0" w:color="auto"/>
            </w:tcBorders>
            <w:shd w:val="clear" w:color="auto" w:fill="F2F2F2" w:themeFill="background1" w:themeFillShade="F2"/>
            <w:vAlign w:val="center"/>
          </w:tcPr>
          <w:p w14:paraId="11B9C013" w14:textId="77777777" w:rsidR="009C6113" w:rsidRPr="00046033" w:rsidRDefault="009C6113" w:rsidP="000A71CC">
            <w:pPr>
              <w:pStyle w:val="OOPTabulka"/>
              <w:keepNext/>
              <w:rPr>
                <w:b/>
              </w:rPr>
            </w:pPr>
            <w:r w:rsidRPr="00046033">
              <w:rPr>
                <w:b/>
              </w:rPr>
              <w:t>Class A</w:t>
            </w:r>
          </w:p>
        </w:tc>
        <w:tc>
          <w:tcPr>
            <w:tcW w:w="1572" w:type="dxa"/>
            <w:tcBorders>
              <w:top w:val="single" w:sz="12" w:space="0" w:color="auto"/>
              <w:bottom w:val="double" w:sz="4" w:space="0" w:color="auto"/>
            </w:tcBorders>
            <w:shd w:val="clear" w:color="auto" w:fill="F2F2F2" w:themeFill="background1" w:themeFillShade="F2"/>
            <w:vAlign w:val="center"/>
          </w:tcPr>
          <w:p w14:paraId="1E0A4A82" w14:textId="77777777" w:rsidR="009C6113" w:rsidRPr="00046033" w:rsidRDefault="009C6113" w:rsidP="000A71CC">
            <w:pPr>
              <w:pStyle w:val="OOPTabulka"/>
              <w:keepNext/>
              <w:rPr>
                <w:b/>
              </w:rPr>
            </w:pPr>
            <w:r w:rsidRPr="00046033">
              <w:rPr>
                <w:b/>
              </w:rPr>
              <w:t>Class B</w:t>
            </w:r>
          </w:p>
        </w:tc>
        <w:tc>
          <w:tcPr>
            <w:tcW w:w="1573" w:type="dxa"/>
            <w:tcBorders>
              <w:top w:val="single" w:sz="12" w:space="0" w:color="auto"/>
              <w:bottom w:val="double" w:sz="4" w:space="0" w:color="auto"/>
            </w:tcBorders>
            <w:shd w:val="clear" w:color="auto" w:fill="F2F2F2" w:themeFill="background1" w:themeFillShade="F2"/>
            <w:vAlign w:val="center"/>
          </w:tcPr>
          <w:p w14:paraId="0BD91A26" w14:textId="77777777" w:rsidR="009C6113" w:rsidRPr="00046033" w:rsidRDefault="009C6113" w:rsidP="000A71CC">
            <w:pPr>
              <w:pStyle w:val="OOPTabulka"/>
              <w:keepNext/>
              <w:rPr>
                <w:b/>
                <w:vertAlign w:val="superscript"/>
              </w:rPr>
            </w:pPr>
            <w:r w:rsidRPr="00046033">
              <w:rPr>
                <w:b/>
              </w:rPr>
              <w:t>Class C</w:t>
            </w:r>
            <w:r w:rsidRPr="00046033">
              <w:rPr>
                <w:b/>
                <w:vertAlign w:val="superscript"/>
              </w:rPr>
              <w:t xml:space="preserve"> 1)</w:t>
            </w:r>
          </w:p>
        </w:tc>
      </w:tr>
      <w:tr w:rsidR="009C6113" w:rsidRPr="00046033" w14:paraId="233F905C" w14:textId="77777777" w:rsidTr="00E353FA">
        <w:trPr>
          <w:trHeight w:hRule="exact" w:val="340"/>
          <w:jc w:val="center"/>
        </w:trPr>
        <w:tc>
          <w:tcPr>
            <w:tcW w:w="922" w:type="dxa"/>
            <w:tcBorders>
              <w:top w:val="double" w:sz="4" w:space="0" w:color="auto"/>
            </w:tcBorders>
            <w:vAlign w:val="center"/>
          </w:tcPr>
          <w:p w14:paraId="258BAC6D" w14:textId="77777777" w:rsidR="009C6113" w:rsidRPr="00046033" w:rsidRDefault="009C6113" w:rsidP="00E353FA">
            <w:pPr>
              <w:pStyle w:val="OOPTabulka"/>
              <w:spacing w:before="0" w:after="0"/>
            </w:pPr>
            <w:r w:rsidRPr="00046033">
              <w:t>1</w:t>
            </w:r>
          </w:p>
        </w:tc>
        <w:tc>
          <w:tcPr>
            <w:tcW w:w="1165" w:type="dxa"/>
            <w:tcBorders>
              <w:top w:val="double" w:sz="4" w:space="0" w:color="auto"/>
            </w:tcBorders>
            <w:vAlign w:val="center"/>
          </w:tcPr>
          <w:p w14:paraId="7A62A8A9" w14:textId="77777777" w:rsidR="009C6113" w:rsidRPr="00046033" w:rsidRDefault="009C6113" w:rsidP="00E353FA">
            <w:pPr>
              <w:pStyle w:val="OOPTabulka"/>
              <w:spacing w:before="0" w:after="0"/>
            </w:pPr>
            <w:r w:rsidRPr="00046033">
              <w:rPr>
                <w:i/>
              </w:rPr>
              <w:t>I</w:t>
            </w:r>
            <w:r w:rsidRPr="00046033">
              <w:rPr>
                <w:vertAlign w:val="subscript"/>
              </w:rPr>
              <w:t>min</w:t>
            </w:r>
          </w:p>
        </w:tc>
        <w:tc>
          <w:tcPr>
            <w:tcW w:w="1560" w:type="dxa"/>
            <w:tcBorders>
              <w:top w:val="double" w:sz="4" w:space="0" w:color="auto"/>
            </w:tcBorders>
            <w:vAlign w:val="center"/>
          </w:tcPr>
          <w:p w14:paraId="35ED5E25" w14:textId="77777777" w:rsidR="009C6113" w:rsidRPr="00046033" w:rsidRDefault="009C6113" w:rsidP="00E353FA">
            <w:pPr>
              <w:pStyle w:val="OOPTabulka"/>
              <w:spacing w:before="0" w:after="0"/>
            </w:pPr>
            <w:r w:rsidRPr="00046033">
              <w:t>1</w:t>
            </w:r>
          </w:p>
        </w:tc>
        <w:tc>
          <w:tcPr>
            <w:tcW w:w="1572" w:type="dxa"/>
            <w:tcBorders>
              <w:top w:val="double" w:sz="4" w:space="0" w:color="auto"/>
            </w:tcBorders>
            <w:vAlign w:val="center"/>
          </w:tcPr>
          <w:p w14:paraId="6E4189EE" w14:textId="28B4A57E" w:rsidR="009C6113" w:rsidRPr="00046033" w:rsidRDefault="009C6113" w:rsidP="00E353FA">
            <w:pPr>
              <w:pStyle w:val="OOPTabulka"/>
              <w:spacing w:before="0" w:after="0"/>
            </w:pPr>
            <w:r w:rsidRPr="00046033">
              <w:sym w:font="Symbol" w:char="F0B1"/>
            </w:r>
            <w:r w:rsidRPr="00046033">
              <w:t>2.5%</w:t>
            </w:r>
          </w:p>
        </w:tc>
        <w:tc>
          <w:tcPr>
            <w:tcW w:w="1572" w:type="dxa"/>
            <w:tcBorders>
              <w:top w:val="double" w:sz="4" w:space="0" w:color="auto"/>
            </w:tcBorders>
            <w:vAlign w:val="center"/>
          </w:tcPr>
          <w:p w14:paraId="63555D27" w14:textId="353DA7D1" w:rsidR="009C6113" w:rsidRPr="00046033" w:rsidRDefault="009C6113" w:rsidP="00E353FA">
            <w:pPr>
              <w:pStyle w:val="OOPTabulka"/>
              <w:spacing w:before="0" w:after="0"/>
            </w:pPr>
            <w:r w:rsidRPr="00046033">
              <w:sym w:font="Symbol" w:char="F0B1"/>
            </w:r>
            <w:r w:rsidRPr="00046033">
              <w:t>1.5%</w:t>
            </w:r>
          </w:p>
        </w:tc>
        <w:tc>
          <w:tcPr>
            <w:tcW w:w="1573" w:type="dxa"/>
            <w:tcBorders>
              <w:top w:val="double" w:sz="4" w:space="0" w:color="auto"/>
            </w:tcBorders>
            <w:vAlign w:val="center"/>
          </w:tcPr>
          <w:p w14:paraId="5CE39E5F" w14:textId="195BDCFD" w:rsidR="009C6113" w:rsidRPr="00046033" w:rsidRDefault="009C6113" w:rsidP="00E353FA">
            <w:pPr>
              <w:pStyle w:val="OOPTabulka"/>
              <w:spacing w:before="0" w:after="0"/>
            </w:pPr>
            <w:r w:rsidRPr="00046033">
              <w:sym w:font="Symbol" w:char="F0B1"/>
            </w:r>
            <w:r w:rsidRPr="00046033">
              <w:t>1.0%</w:t>
            </w:r>
          </w:p>
        </w:tc>
      </w:tr>
      <w:tr w:rsidR="009C6113" w:rsidRPr="00046033" w14:paraId="392AD176" w14:textId="77777777" w:rsidTr="00E353FA">
        <w:trPr>
          <w:trHeight w:hRule="exact" w:val="340"/>
          <w:jc w:val="center"/>
        </w:trPr>
        <w:tc>
          <w:tcPr>
            <w:tcW w:w="922" w:type="dxa"/>
            <w:vAlign w:val="center"/>
          </w:tcPr>
          <w:p w14:paraId="5891D7D6" w14:textId="77777777" w:rsidR="009C6113" w:rsidRPr="00046033" w:rsidRDefault="009C6113" w:rsidP="00E353FA">
            <w:pPr>
              <w:pStyle w:val="OOPTabulka"/>
              <w:spacing w:before="0" w:after="0"/>
            </w:pPr>
            <w:r w:rsidRPr="00046033">
              <w:t>2</w:t>
            </w:r>
          </w:p>
        </w:tc>
        <w:tc>
          <w:tcPr>
            <w:tcW w:w="1165" w:type="dxa"/>
            <w:vAlign w:val="center"/>
          </w:tcPr>
          <w:p w14:paraId="6E121258" w14:textId="77777777" w:rsidR="009C6113" w:rsidRPr="00046033" w:rsidRDefault="009C6113" w:rsidP="00E353FA">
            <w:pPr>
              <w:pStyle w:val="OOPTabulka"/>
              <w:spacing w:before="0" w:after="0"/>
            </w:pPr>
            <w:r w:rsidRPr="00046033">
              <w:rPr>
                <w:i/>
              </w:rPr>
              <w:t>I</w:t>
            </w:r>
            <w:r w:rsidRPr="00046033">
              <w:rPr>
                <w:vertAlign w:val="subscript"/>
              </w:rPr>
              <w:t>tr</w:t>
            </w:r>
          </w:p>
        </w:tc>
        <w:tc>
          <w:tcPr>
            <w:tcW w:w="1560" w:type="dxa"/>
            <w:vAlign w:val="center"/>
          </w:tcPr>
          <w:p w14:paraId="46569F7F" w14:textId="77777777" w:rsidR="009C6113" w:rsidRPr="00046033" w:rsidRDefault="009C6113" w:rsidP="00E353FA">
            <w:pPr>
              <w:pStyle w:val="OOPTabulka"/>
              <w:spacing w:before="0" w:after="0"/>
            </w:pPr>
            <w:r w:rsidRPr="00046033">
              <w:t>1</w:t>
            </w:r>
          </w:p>
        </w:tc>
        <w:tc>
          <w:tcPr>
            <w:tcW w:w="1572" w:type="dxa"/>
            <w:vAlign w:val="center"/>
          </w:tcPr>
          <w:p w14:paraId="0431A9C6" w14:textId="74398423" w:rsidR="009C6113" w:rsidRPr="00046033" w:rsidRDefault="009C6113" w:rsidP="00E353FA">
            <w:pPr>
              <w:pStyle w:val="OOPTabulka"/>
              <w:spacing w:before="0" w:after="0"/>
            </w:pPr>
            <w:r w:rsidRPr="00046033">
              <w:sym w:font="Symbol" w:char="F0B1"/>
            </w:r>
            <w:r w:rsidRPr="00046033">
              <w:t>2.0%</w:t>
            </w:r>
          </w:p>
        </w:tc>
        <w:tc>
          <w:tcPr>
            <w:tcW w:w="1572" w:type="dxa"/>
            <w:vAlign w:val="center"/>
          </w:tcPr>
          <w:p w14:paraId="004AD438" w14:textId="5D8F35B0" w:rsidR="009C6113" w:rsidRPr="00046033" w:rsidRDefault="009C6113" w:rsidP="00E353FA">
            <w:pPr>
              <w:pStyle w:val="OOPTabulka"/>
              <w:spacing w:before="0" w:after="0"/>
            </w:pPr>
            <w:r w:rsidRPr="00046033">
              <w:sym w:font="Symbol" w:char="F0B1"/>
            </w:r>
            <w:r w:rsidRPr="00046033">
              <w:t>1.0%</w:t>
            </w:r>
          </w:p>
        </w:tc>
        <w:tc>
          <w:tcPr>
            <w:tcW w:w="1573" w:type="dxa"/>
            <w:vAlign w:val="center"/>
          </w:tcPr>
          <w:p w14:paraId="51BC202A" w14:textId="5A0B8E42" w:rsidR="009C6113" w:rsidRPr="00046033" w:rsidRDefault="009C6113" w:rsidP="00E353FA">
            <w:pPr>
              <w:pStyle w:val="OOPTabulka"/>
              <w:spacing w:before="0" w:after="0"/>
            </w:pPr>
            <w:r w:rsidRPr="00046033">
              <w:sym w:font="Symbol" w:char="F0B1"/>
            </w:r>
            <w:r w:rsidRPr="00046033">
              <w:t>0.5%</w:t>
            </w:r>
          </w:p>
        </w:tc>
      </w:tr>
      <w:tr w:rsidR="009C6113" w:rsidRPr="00046033" w14:paraId="7EBBF1A0" w14:textId="77777777" w:rsidTr="00E353FA">
        <w:trPr>
          <w:trHeight w:hRule="exact" w:val="340"/>
          <w:jc w:val="center"/>
        </w:trPr>
        <w:tc>
          <w:tcPr>
            <w:tcW w:w="922" w:type="dxa"/>
            <w:vAlign w:val="center"/>
          </w:tcPr>
          <w:p w14:paraId="3AB27ACD" w14:textId="77777777" w:rsidR="009C6113" w:rsidRPr="00046033" w:rsidRDefault="009C6113" w:rsidP="00E353FA">
            <w:pPr>
              <w:pStyle w:val="OOPTabulka"/>
              <w:spacing w:before="0" w:after="0"/>
            </w:pPr>
            <w:r w:rsidRPr="00046033">
              <w:t>3</w:t>
            </w:r>
          </w:p>
        </w:tc>
        <w:tc>
          <w:tcPr>
            <w:tcW w:w="1165" w:type="dxa"/>
            <w:vAlign w:val="center"/>
          </w:tcPr>
          <w:p w14:paraId="6C1DE9A1" w14:textId="77777777" w:rsidR="009C6113" w:rsidRPr="00046033" w:rsidRDefault="009C6113" w:rsidP="00E353FA">
            <w:pPr>
              <w:pStyle w:val="OOPTabulka"/>
              <w:spacing w:before="0" w:after="0"/>
              <w:rPr>
                <w:i/>
              </w:rPr>
            </w:pPr>
            <w:r w:rsidRPr="00046033">
              <w:rPr>
                <w:i/>
              </w:rPr>
              <w:t>I</w:t>
            </w:r>
            <w:r w:rsidRPr="00046033">
              <w:rPr>
                <w:vertAlign w:val="subscript"/>
              </w:rPr>
              <w:t>tr</w:t>
            </w:r>
          </w:p>
        </w:tc>
        <w:tc>
          <w:tcPr>
            <w:tcW w:w="1560" w:type="dxa"/>
            <w:vAlign w:val="center"/>
          </w:tcPr>
          <w:p w14:paraId="5298B98D" w14:textId="77777777" w:rsidR="009C6113" w:rsidRPr="00046033" w:rsidRDefault="009C6113" w:rsidP="00E353FA">
            <w:pPr>
              <w:pStyle w:val="OOPTabulka"/>
              <w:spacing w:before="0" w:after="0"/>
            </w:pPr>
            <w:r w:rsidRPr="00046033">
              <w:t>0.5 ind.</w:t>
            </w:r>
          </w:p>
        </w:tc>
        <w:tc>
          <w:tcPr>
            <w:tcW w:w="1572" w:type="dxa"/>
            <w:vAlign w:val="center"/>
          </w:tcPr>
          <w:p w14:paraId="48133E00" w14:textId="085D5458" w:rsidR="009C6113" w:rsidRPr="00046033" w:rsidRDefault="009C6113" w:rsidP="00E353FA">
            <w:pPr>
              <w:pStyle w:val="OOPTabulka"/>
              <w:spacing w:before="0" w:after="0"/>
            </w:pPr>
            <w:r w:rsidRPr="00046033">
              <w:sym w:font="Symbol" w:char="F0B1"/>
            </w:r>
            <w:r w:rsidRPr="00046033">
              <w:t>2.0%</w:t>
            </w:r>
          </w:p>
        </w:tc>
        <w:tc>
          <w:tcPr>
            <w:tcW w:w="1572" w:type="dxa"/>
            <w:vAlign w:val="center"/>
          </w:tcPr>
          <w:p w14:paraId="253E4F6F" w14:textId="7F7969B0" w:rsidR="009C6113" w:rsidRPr="00046033" w:rsidRDefault="009C6113" w:rsidP="00E353FA">
            <w:pPr>
              <w:pStyle w:val="OOPTabulka"/>
              <w:spacing w:before="0" w:after="0"/>
            </w:pPr>
            <w:r w:rsidRPr="00046033">
              <w:sym w:font="Symbol" w:char="F0B1"/>
            </w:r>
            <w:r w:rsidRPr="00046033">
              <w:t>1.0%</w:t>
            </w:r>
          </w:p>
        </w:tc>
        <w:tc>
          <w:tcPr>
            <w:tcW w:w="1573" w:type="dxa"/>
            <w:vAlign w:val="center"/>
          </w:tcPr>
          <w:p w14:paraId="627A0919" w14:textId="6FD88E34" w:rsidR="009C6113" w:rsidRPr="00046033" w:rsidRDefault="009C6113" w:rsidP="00E353FA">
            <w:pPr>
              <w:pStyle w:val="OOPTabulka"/>
              <w:spacing w:before="0" w:after="0"/>
            </w:pPr>
            <w:r w:rsidRPr="00046033">
              <w:sym w:font="Symbol" w:char="F0B1"/>
            </w:r>
            <w:r w:rsidRPr="00046033">
              <w:t>0.5%</w:t>
            </w:r>
          </w:p>
        </w:tc>
      </w:tr>
      <w:tr w:rsidR="009C6113" w:rsidRPr="00046033" w14:paraId="4E9C8957" w14:textId="77777777" w:rsidTr="00E353FA">
        <w:trPr>
          <w:trHeight w:hRule="exact" w:val="340"/>
          <w:jc w:val="center"/>
        </w:trPr>
        <w:tc>
          <w:tcPr>
            <w:tcW w:w="922" w:type="dxa"/>
            <w:vAlign w:val="center"/>
          </w:tcPr>
          <w:p w14:paraId="0B317666" w14:textId="77777777" w:rsidR="009C6113" w:rsidRPr="00046033" w:rsidRDefault="009C6113" w:rsidP="00E353FA">
            <w:pPr>
              <w:pStyle w:val="OOPTabulka"/>
              <w:spacing w:before="0" w:after="0"/>
            </w:pPr>
            <w:r w:rsidRPr="00046033">
              <w:t>4</w:t>
            </w:r>
          </w:p>
        </w:tc>
        <w:tc>
          <w:tcPr>
            <w:tcW w:w="1165" w:type="dxa"/>
            <w:vAlign w:val="center"/>
          </w:tcPr>
          <w:p w14:paraId="0397D07E" w14:textId="77777777" w:rsidR="009C6113" w:rsidRPr="00046033" w:rsidRDefault="009C6113" w:rsidP="00E353FA">
            <w:pPr>
              <w:pStyle w:val="OOPTabulka"/>
              <w:spacing w:before="0" w:after="0"/>
            </w:pPr>
            <w:r w:rsidRPr="00046033">
              <w:rPr>
                <w:i/>
              </w:rPr>
              <w:t>I</w:t>
            </w:r>
            <w:r w:rsidRPr="00046033">
              <w:rPr>
                <w:vertAlign w:val="subscript"/>
              </w:rPr>
              <w:t>ref</w:t>
            </w:r>
          </w:p>
        </w:tc>
        <w:tc>
          <w:tcPr>
            <w:tcW w:w="1560" w:type="dxa"/>
            <w:vAlign w:val="center"/>
          </w:tcPr>
          <w:p w14:paraId="72263668" w14:textId="77777777" w:rsidR="009C6113" w:rsidRPr="00046033" w:rsidRDefault="009C6113" w:rsidP="00E353FA">
            <w:pPr>
              <w:pStyle w:val="OOPTabulka"/>
              <w:spacing w:before="0" w:after="0"/>
            </w:pPr>
            <w:r w:rsidRPr="00046033">
              <w:t>1</w:t>
            </w:r>
          </w:p>
        </w:tc>
        <w:tc>
          <w:tcPr>
            <w:tcW w:w="1572" w:type="dxa"/>
            <w:vAlign w:val="center"/>
          </w:tcPr>
          <w:p w14:paraId="3F021C4E" w14:textId="61D4581A" w:rsidR="009C6113" w:rsidRPr="00046033" w:rsidRDefault="009C6113" w:rsidP="00E353FA">
            <w:pPr>
              <w:pStyle w:val="OOPTabulka"/>
              <w:spacing w:before="0" w:after="0"/>
            </w:pPr>
            <w:r w:rsidRPr="00046033">
              <w:sym w:font="Symbol" w:char="F0B1"/>
            </w:r>
            <w:r w:rsidRPr="00046033">
              <w:t>2.0%</w:t>
            </w:r>
          </w:p>
        </w:tc>
        <w:tc>
          <w:tcPr>
            <w:tcW w:w="1572" w:type="dxa"/>
            <w:vAlign w:val="center"/>
          </w:tcPr>
          <w:p w14:paraId="4F04C529" w14:textId="2A44B6FC" w:rsidR="009C6113" w:rsidRPr="00046033" w:rsidRDefault="009C6113" w:rsidP="00E353FA">
            <w:pPr>
              <w:pStyle w:val="OOPTabulka"/>
              <w:spacing w:before="0" w:after="0"/>
            </w:pPr>
            <w:r w:rsidRPr="00046033">
              <w:sym w:font="Symbol" w:char="F0B1"/>
            </w:r>
            <w:r w:rsidRPr="00046033">
              <w:t>1.0%</w:t>
            </w:r>
          </w:p>
        </w:tc>
        <w:tc>
          <w:tcPr>
            <w:tcW w:w="1573" w:type="dxa"/>
            <w:vAlign w:val="center"/>
          </w:tcPr>
          <w:p w14:paraId="050C9429" w14:textId="292CBDB6" w:rsidR="009C6113" w:rsidRPr="00046033" w:rsidRDefault="009C6113" w:rsidP="00E353FA">
            <w:pPr>
              <w:pStyle w:val="OOPTabulka"/>
              <w:spacing w:before="0" w:after="0"/>
            </w:pPr>
            <w:r w:rsidRPr="00046033">
              <w:sym w:font="Symbol" w:char="F0B1"/>
            </w:r>
            <w:r w:rsidRPr="00046033">
              <w:t>0.5%</w:t>
            </w:r>
          </w:p>
        </w:tc>
      </w:tr>
      <w:tr w:rsidR="009C6113" w:rsidRPr="00046033" w14:paraId="0DFCBFBC" w14:textId="77777777" w:rsidTr="00E353FA">
        <w:trPr>
          <w:trHeight w:hRule="exact" w:val="340"/>
          <w:jc w:val="center"/>
        </w:trPr>
        <w:tc>
          <w:tcPr>
            <w:tcW w:w="922" w:type="dxa"/>
            <w:vAlign w:val="center"/>
          </w:tcPr>
          <w:p w14:paraId="664D9B08" w14:textId="77777777" w:rsidR="009C6113" w:rsidRPr="00046033" w:rsidRDefault="009C6113" w:rsidP="00E353FA">
            <w:pPr>
              <w:pStyle w:val="OOPTabulka"/>
              <w:spacing w:before="0" w:after="0"/>
            </w:pPr>
            <w:r w:rsidRPr="00046033">
              <w:t>5</w:t>
            </w:r>
          </w:p>
        </w:tc>
        <w:tc>
          <w:tcPr>
            <w:tcW w:w="1165" w:type="dxa"/>
            <w:vAlign w:val="center"/>
          </w:tcPr>
          <w:p w14:paraId="4A41663C" w14:textId="77777777" w:rsidR="009C6113" w:rsidRPr="00046033" w:rsidRDefault="009C6113" w:rsidP="00E353FA">
            <w:pPr>
              <w:pStyle w:val="OOPTabulka"/>
              <w:spacing w:before="0" w:after="0"/>
              <w:rPr>
                <w:i/>
              </w:rPr>
            </w:pPr>
            <w:r w:rsidRPr="00046033">
              <w:rPr>
                <w:i/>
              </w:rPr>
              <w:t>I</w:t>
            </w:r>
            <w:r w:rsidRPr="00046033">
              <w:rPr>
                <w:vertAlign w:val="subscript"/>
              </w:rPr>
              <w:t>ref</w:t>
            </w:r>
          </w:p>
        </w:tc>
        <w:tc>
          <w:tcPr>
            <w:tcW w:w="1560" w:type="dxa"/>
            <w:vAlign w:val="center"/>
          </w:tcPr>
          <w:p w14:paraId="49FBEDF4" w14:textId="77777777" w:rsidR="009C6113" w:rsidRPr="00046033" w:rsidRDefault="009C6113" w:rsidP="00E353FA">
            <w:pPr>
              <w:pStyle w:val="OOPTabulka"/>
              <w:spacing w:before="0" w:after="0"/>
            </w:pPr>
            <w:r w:rsidRPr="00046033">
              <w:t>0.5 ind.</w:t>
            </w:r>
          </w:p>
        </w:tc>
        <w:tc>
          <w:tcPr>
            <w:tcW w:w="1572" w:type="dxa"/>
            <w:vAlign w:val="center"/>
          </w:tcPr>
          <w:p w14:paraId="60E48188" w14:textId="3476B2A1" w:rsidR="009C6113" w:rsidRPr="00046033" w:rsidRDefault="009C6113" w:rsidP="00E353FA">
            <w:pPr>
              <w:pStyle w:val="OOPTabulka"/>
              <w:spacing w:before="0" w:after="0"/>
            </w:pPr>
            <w:r w:rsidRPr="00046033">
              <w:sym w:font="Symbol" w:char="F0B1"/>
            </w:r>
            <w:r w:rsidRPr="00046033">
              <w:t>2.0%</w:t>
            </w:r>
          </w:p>
        </w:tc>
        <w:tc>
          <w:tcPr>
            <w:tcW w:w="1572" w:type="dxa"/>
            <w:vAlign w:val="center"/>
          </w:tcPr>
          <w:p w14:paraId="394A1AB8" w14:textId="48AF9737" w:rsidR="009C6113" w:rsidRPr="00046033" w:rsidRDefault="009C6113" w:rsidP="00E353FA">
            <w:pPr>
              <w:pStyle w:val="OOPTabulka"/>
              <w:spacing w:before="0" w:after="0"/>
            </w:pPr>
            <w:r w:rsidRPr="00046033">
              <w:sym w:font="Symbol" w:char="F0B1"/>
            </w:r>
            <w:r w:rsidRPr="00046033">
              <w:t>1.0%</w:t>
            </w:r>
          </w:p>
        </w:tc>
        <w:tc>
          <w:tcPr>
            <w:tcW w:w="1573" w:type="dxa"/>
            <w:vAlign w:val="center"/>
          </w:tcPr>
          <w:p w14:paraId="6AEFD64A" w14:textId="1348F2D3" w:rsidR="009C6113" w:rsidRPr="00046033" w:rsidRDefault="009C6113" w:rsidP="00E353FA">
            <w:pPr>
              <w:pStyle w:val="OOPTabulka"/>
              <w:spacing w:before="0" w:after="0"/>
            </w:pPr>
            <w:r w:rsidRPr="00046033">
              <w:sym w:font="Symbol" w:char="F0B1"/>
            </w:r>
            <w:r w:rsidRPr="00046033">
              <w:t>0.5%</w:t>
            </w:r>
          </w:p>
        </w:tc>
      </w:tr>
      <w:tr w:rsidR="009C6113" w:rsidRPr="00046033" w14:paraId="7C256F6E" w14:textId="77777777" w:rsidTr="00E353FA">
        <w:trPr>
          <w:trHeight w:hRule="exact" w:val="340"/>
          <w:jc w:val="center"/>
        </w:trPr>
        <w:tc>
          <w:tcPr>
            <w:tcW w:w="922" w:type="dxa"/>
            <w:tcBorders>
              <w:bottom w:val="single" w:sz="4" w:space="0" w:color="auto"/>
            </w:tcBorders>
            <w:vAlign w:val="center"/>
          </w:tcPr>
          <w:p w14:paraId="345443AC" w14:textId="77777777" w:rsidR="009C6113" w:rsidRPr="00046033" w:rsidRDefault="009C6113" w:rsidP="00E353FA">
            <w:pPr>
              <w:pStyle w:val="OOPTabulka"/>
              <w:spacing w:before="0" w:after="0"/>
            </w:pPr>
            <w:r w:rsidRPr="00046033">
              <w:t>6</w:t>
            </w:r>
          </w:p>
        </w:tc>
        <w:tc>
          <w:tcPr>
            <w:tcW w:w="1165" w:type="dxa"/>
            <w:tcBorders>
              <w:bottom w:val="single" w:sz="4" w:space="0" w:color="auto"/>
            </w:tcBorders>
            <w:vAlign w:val="center"/>
          </w:tcPr>
          <w:p w14:paraId="1FB4F60D" w14:textId="77777777" w:rsidR="009C6113" w:rsidRPr="00046033" w:rsidRDefault="009C6113" w:rsidP="00E353FA">
            <w:pPr>
              <w:pStyle w:val="OOPTabulka"/>
              <w:spacing w:before="0" w:after="0"/>
              <w:rPr>
                <w:i/>
              </w:rPr>
            </w:pPr>
            <w:r w:rsidRPr="00046033">
              <w:rPr>
                <w:i/>
              </w:rPr>
              <w:t>I</w:t>
            </w:r>
            <w:r w:rsidRPr="00046033">
              <w:rPr>
                <w:vertAlign w:val="subscript"/>
              </w:rPr>
              <w:t>ref</w:t>
            </w:r>
          </w:p>
        </w:tc>
        <w:tc>
          <w:tcPr>
            <w:tcW w:w="1560" w:type="dxa"/>
            <w:tcBorders>
              <w:bottom w:val="single" w:sz="4" w:space="0" w:color="auto"/>
            </w:tcBorders>
            <w:vAlign w:val="center"/>
          </w:tcPr>
          <w:p w14:paraId="7C501F05" w14:textId="77777777" w:rsidR="009C6113" w:rsidRPr="00046033" w:rsidRDefault="009C6113" w:rsidP="00E353FA">
            <w:pPr>
              <w:pStyle w:val="OOPTabulka"/>
              <w:spacing w:before="0" w:after="0"/>
            </w:pPr>
            <w:r w:rsidRPr="00046033">
              <w:t>0.8 cap.</w:t>
            </w:r>
          </w:p>
        </w:tc>
        <w:tc>
          <w:tcPr>
            <w:tcW w:w="1572" w:type="dxa"/>
            <w:tcBorders>
              <w:bottom w:val="single" w:sz="4" w:space="0" w:color="auto"/>
            </w:tcBorders>
            <w:vAlign w:val="center"/>
          </w:tcPr>
          <w:p w14:paraId="28C2FBE7" w14:textId="709833F5" w:rsidR="009C6113" w:rsidRPr="00046033" w:rsidRDefault="009C6113" w:rsidP="00E353FA">
            <w:pPr>
              <w:pStyle w:val="OOPTabulka"/>
              <w:spacing w:before="0" w:after="0"/>
            </w:pPr>
            <w:r w:rsidRPr="00046033">
              <w:sym w:font="Symbol" w:char="F0B1"/>
            </w:r>
            <w:r w:rsidRPr="00046033">
              <w:t>2.0%</w:t>
            </w:r>
          </w:p>
        </w:tc>
        <w:tc>
          <w:tcPr>
            <w:tcW w:w="1572" w:type="dxa"/>
            <w:tcBorders>
              <w:bottom w:val="single" w:sz="4" w:space="0" w:color="auto"/>
            </w:tcBorders>
            <w:vAlign w:val="center"/>
          </w:tcPr>
          <w:p w14:paraId="5B4694C6" w14:textId="1A0E3DC2" w:rsidR="009C6113" w:rsidRPr="00046033" w:rsidRDefault="009C6113" w:rsidP="00E353FA">
            <w:pPr>
              <w:pStyle w:val="OOPTabulka"/>
              <w:spacing w:before="0" w:after="0"/>
            </w:pPr>
            <w:r w:rsidRPr="00046033">
              <w:sym w:font="Symbol" w:char="F0B1"/>
            </w:r>
            <w:r w:rsidRPr="00046033">
              <w:t>1.0%</w:t>
            </w:r>
          </w:p>
        </w:tc>
        <w:tc>
          <w:tcPr>
            <w:tcW w:w="1573" w:type="dxa"/>
            <w:tcBorders>
              <w:bottom w:val="single" w:sz="4" w:space="0" w:color="auto"/>
            </w:tcBorders>
            <w:vAlign w:val="center"/>
          </w:tcPr>
          <w:p w14:paraId="3DC65130" w14:textId="2F6409C7" w:rsidR="009C6113" w:rsidRPr="00046033" w:rsidRDefault="009C6113" w:rsidP="00E353FA">
            <w:pPr>
              <w:pStyle w:val="OOPTabulka"/>
              <w:spacing w:before="0" w:after="0"/>
            </w:pPr>
            <w:r w:rsidRPr="00046033">
              <w:sym w:font="Symbol" w:char="F0B1"/>
            </w:r>
            <w:r w:rsidRPr="00046033">
              <w:t>0.5%</w:t>
            </w:r>
          </w:p>
        </w:tc>
      </w:tr>
      <w:tr w:rsidR="009C6113" w:rsidRPr="00046033" w14:paraId="70ADA931" w14:textId="77777777" w:rsidTr="00E353FA">
        <w:trPr>
          <w:trHeight w:hRule="exact" w:val="340"/>
          <w:jc w:val="center"/>
        </w:trPr>
        <w:tc>
          <w:tcPr>
            <w:tcW w:w="922" w:type="dxa"/>
            <w:tcBorders>
              <w:top w:val="single" w:sz="4" w:space="0" w:color="auto"/>
              <w:bottom w:val="single" w:sz="12" w:space="0" w:color="auto"/>
            </w:tcBorders>
            <w:vAlign w:val="center"/>
          </w:tcPr>
          <w:p w14:paraId="4330DCBA" w14:textId="77777777" w:rsidR="009C6113" w:rsidRPr="00046033" w:rsidRDefault="009C6113" w:rsidP="00E353FA">
            <w:pPr>
              <w:pStyle w:val="OOPTabulka"/>
              <w:spacing w:before="0" w:after="0"/>
            </w:pPr>
            <w:r w:rsidRPr="00046033">
              <w:t>7</w:t>
            </w:r>
          </w:p>
        </w:tc>
        <w:tc>
          <w:tcPr>
            <w:tcW w:w="1165" w:type="dxa"/>
            <w:tcBorders>
              <w:top w:val="single" w:sz="4" w:space="0" w:color="auto"/>
              <w:bottom w:val="single" w:sz="12" w:space="0" w:color="auto"/>
            </w:tcBorders>
            <w:vAlign w:val="center"/>
          </w:tcPr>
          <w:p w14:paraId="44909886" w14:textId="77777777" w:rsidR="009C6113" w:rsidRPr="00046033" w:rsidRDefault="009C6113" w:rsidP="00E353FA">
            <w:pPr>
              <w:pStyle w:val="OOPTabulka"/>
              <w:spacing w:before="0" w:after="0"/>
            </w:pPr>
            <w:r w:rsidRPr="00046033">
              <w:rPr>
                <w:i/>
              </w:rPr>
              <w:t>I</w:t>
            </w:r>
            <w:r w:rsidRPr="00046033">
              <w:rPr>
                <w:vertAlign w:val="subscript"/>
              </w:rPr>
              <w:t>max</w:t>
            </w:r>
          </w:p>
        </w:tc>
        <w:tc>
          <w:tcPr>
            <w:tcW w:w="1560" w:type="dxa"/>
            <w:tcBorders>
              <w:top w:val="single" w:sz="4" w:space="0" w:color="auto"/>
              <w:bottom w:val="single" w:sz="12" w:space="0" w:color="auto"/>
            </w:tcBorders>
            <w:vAlign w:val="center"/>
          </w:tcPr>
          <w:p w14:paraId="7A38150F" w14:textId="77777777" w:rsidR="009C6113" w:rsidRPr="00046033" w:rsidRDefault="009C6113" w:rsidP="00E353FA">
            <w:pPr>
              <w:pStyle w:val="OOPTabulka"/>
              <w:spacing w:before="0" w:after="0"/>
            </w:pPr>
            <w:r w:rsidRPr="00046033">
              <w:t>1</w:t>
            </w:r>
          </w:p>
        </w:tc>
        <w:tc>
          <w:tcPr>
            <w:tcW w:w="1572" w:type="dxa"/>
            <w:tcBorders>
              <w:top w:val="single" w:sz="4" w:space="0" w:color="auto"/>
              <w:bottom w:val="single" w:sz="12" w:space="0" w:color="auto"/>
            </w:tcBorders>
            <w:vAlign w:val="center"/>
          </w:tcPr>
          <w:p w14:paraId="548CCC1F" w14:textId="2BD7EA04" w:rsidR="009C6113" w:rsidRPr="00046033" w:rsidRDefault="009C6113" w:rsidP="00E353FA">
            <w:pPr>
              <w:pStyle w:val="OOPTabulka"/>
              <w:spacing w:before="0" w:after="0"/>
            </w:pPr>
            <w:r w:rsidRPr="00046033">
              <w:sym w:font="Symbol" w:char="F0B1"/>
            </w:r>
            <w:r w:rsidRPr="00046033">
              <w:t>2.0%</w:t>
            </w:r>
          </w:p>
        </w:tc>
        <w:tc>
          <w:tcPr>
            <w:tcW w:w="1572" w:type="dxa"/>
            <w:tcBorders>
              <w:top w:val="single" w:sz="4" w:space="0" w:color="auto"/>
              <w:bottom w:val="single" w:sz="12" w:space="0" w:color="auto"/>
            </w:tcBorders>
            <w:vAlign w:val="center"/>
          </w:tcPr>
          <w:p w14:paraId="387F9BDA" w14:textId="15396350" w:rsidR="009C6113" w:rsidRPr="00046033" w:rsidRDefault="009C6113" w:rsidP="00E353FA">
            <w:pPr>
              <w:pStyle w:val="OOPTabulka"/>
              <w:spacing w:before="0" w:after="0"/>
            </w:pPr>
            <w:r w:rsidRPr="00046033">
              <w:sym w:font="Symbol" w:char="F0B1"/>
            </w:r>
            <w:r w:rsidRPr="00046033">
              <w:t>1.0%</w:t>
            </w:r>
          </w:p>
        </w:tc>
        <w:tc>
          <w:tcPr>
            <w:tcW w:w="1573" w:type="dxa"/>
            <w:tcBorders>
              <w:top w:val="single" w:sz="4" w:space="0" w:color="auto"/>
              <w:bottom w:val="single" w:sz="12" w:space="0" w:color="auto"/>
            </w:tcBorders>
            <w:vAlign w:val="center"/>
          </w:tcPr>
          <w:p w14:paraId="128AC4D4" w14:textId="55A3AEF5" w:rsidR="009C6113" w:rsidRPr="00046033" w:rsidRDefault="009C6113" w:rsidP="00E353FA">
            <w:pPr>
              <w:pStyle w:val="OOPTabulka"/>
              <w:spacing w:before="0" w:after="0"/>
            </w:pPr>
            <w:r w:rsidRPr="00046033">
              <w:sym w:font="Symbol" w:char="F0B1"/>
            </w:r>
            <w:r w:rsidRPr="00046033">
              <w:t>0.5%</w:t>
            </w:r>
          </w:p>
        </w:tc>
      </w:tr>
      <w:tr w:rsidR="009C6113" w:rsidRPr="00046033" w14:paraId="3A71CEC4" w14:textId="77777777" w:rsidTr="000A1D4D">
        <w:trPr>
          <w:jc w:val="center"/>
        </w:trPr>
        <w:tc>
          <w:tcPr>
            <w:tcW w:w="8364" w:type="dxa"/>
            <w:gridSpan w:val="6"/>
            <w:tcBorders>
              <w:top w:val="single" w:sz="12" w:space="0" w:color="auto"/>
            </w:tcBorders>
            <w:vAlign w:val="center"/>
          </w:tcPr>
          <w:p w14:paraId="5140B523" w14:textId="77777777" w:rsidR="009C6113" w:rsidRPr="00046033" w:rsidRDefault="009C6113" w:rsidP="00551BD1">
            <w:pPr>
              <w:pStyle w:val="OOPTabulka"/>
              <w:jc w:val="left"/>
            </w:pPr>
            <w:r w:rsidRPr="00046033">
              <w:rPr>
                <w:vertAlign w:val="superscript"/>
              </w:rPr>
              <w:t>1)</w:t>
            </w:r>
            <w:r w:rsidRPr="00046033">
              <w:t xml:space="preserve"> Class C applies only to static electricity meters.</w:t>
            </w:r>
          </w:p>
        </w:tc>
      </w:tr>
      <w:tr w:rsidR="009C6113" w:rsidRPr="00046033" w14:paraId="562CA31C" w14:textId="77777777" w:rsidTr="000A1D4D">
        <w:trPr>
          <w:jc w:val="center"/>
        </w:trPr>
        <w:tc>
          <w:tcPr>
            <w:tcW w:w="8364" w:type="dxa"/>
            <w:gridSpan w:val="6"/>
            <w:vAlign w:val="center"/>
          </w:tcPr>
          <w:p w14:paraId="3B1600E2" w14:textId="3D34ED67" w:rsidR="009C6113" w:rsidRPr="00046033" w:rsidRDefault="009C6113" w:rsidP="00067796">
            <w:pPr>
              <w:pStyle w:val="OOPTabulka"/>
              <w:ind w:left="1445" w:hanging="1445"/>
              <w:jc w:val="left"/>
            </w:pPr>
            <w:r w:rsidRPr="00046033">
              <w:t>NOTE</w:t>
            </w:r>
            <w:r w:rsidRPr="00046033">
              <w:tab/>
            </w:r>
            <w:r w:rsidRPr="00046033">
              <w:rPr>
                <w:i/>
              </w:rPr>
              <w:t>I</w:t>
            </w:r>
            <w:r w:rsidRPr="00046033">
              <w:rPr>
                <w:vertAlign w:val="subscript"/>
              </w:rPr>
              <w:t>tr</w:t>
            </w:r>
            <w:r w:rsidRPr="00046033">
              <w:rPr>
                <w:i/>
              </w:rPr>
              <w:t> = </w:t>
            </w:r>
            <w:r w:rsidRPr="00046033">
              <w:t>10%</w:t>
            </w:r>
            <w:r w:rsidRPr="00046033">
              <w:rPr>
                <w:i/>
              </w:rPr>
              <w:t xml:space="preserve"> I</w:t>
            </w:r>
            <w:r w:rsidRPr="00046033">
              <w:rPr>
                <w:vertAlign w:val="subscript"/>
              </w:rPr>
              <w:t xml:space="preserve">ref </w:t>
            </w:r>
            <w:r w:rsidRPr="00046033">
              <w:t xml:space="preserve">for direct connected electricity meters; </w:t>
            </w:r>
            <w:r w:rsidRPr="00046033">
              <w:br/>
            </w:r>
            <w:r w:rsidRPr="00046033">
              <w:rPr>
                <w:i/>
              </w:rPr>
              <w:t>I</w:t>
            </w:r>
            <w:r w:rsidRPr="00046033">
              <w:rPr>
                <w:vertAlign w:val="subscript"/>
              </w:rPr>
              <w:t>tr</w:t>
            </w:r>
            <w:r w:rsidRPr="00046033">
              <w:rPr>
                <w:i/>
              </w:rPr>
              <w:t> = </w:t>
            </w:r>
            <w:r w:rsidRPr="00046033">
              <w:t>5%</w:t>
            </w:r>
            <w:r w:rsidRPr="00046033">
              <w:rPr>
                <w:i/>
              </w:rPr>
              <w:t xml:space="preserve"> I</w:t>
            </w:r>
            <w:r w:rsidRPr="00046033">
              <w:rPr>
                <w:vertAlign w:val="subscript"/>
              </w:rPr>
              <w:t>n</w:t>
            </w:r>
            <w:r w:rsidRPr="00046033">
              <w:rPr>
                <w:i/>
              </w:rPr>
              <w:t xml:space="preserve"> </w:t>
            </w:r>
            <w:r w:rsidRPr="00046033">
              <w:t>for transformer operated electricity meters.</w:t>
            </w:r>
          </w:p>
        </w:tc>
      </w:tr>
    </w:tbl>
    <w:p w14:paraId="097A4E2E" w14:textId="77777777" w:rsidR="00EC770F" w:rsidRPr="00046033" w:rsidRDefault="00EC770F" w:rsidP="00E83A29">
      <w:pPr>
        <w:pStyle w:val="OOPNadpis2"/>
        <w:spacing w:before="0"/>
        <w:jc w:val="center"/>
        <w:rPr>
          <w:bCs/>
        </w:rPr>
      </w:pPr>
    </w:p>
    <w:p w14:paraId="3415E87E" w14:textId="77777777" w:rsidR="00EC770F" w:rsidRPr="00046033" w:rsidRDefault="00EC770F" w:rsidP="00EC770F"/>
    <w:p w14:paraId="478502F0" w14:textId="77777777" w:rsidR="009C6113" w:rsidRPr="00046033" w:rsidRDefault="009C6113" w:rsidP="00E83A29">
      <w:pPr>
        <w:pStyle w:val="OOPNadpis2"/>
        <w:spacing w:before="0"/>
        <w:jc w:val="center"/>
        <w:rPr>
          <w:bCs/>
        </w:rPr>
      </w:pPr>
      <w:r w:rsidRPr="00046033">
        <w:t>Table 29 – Error limits for three-phase electromechanical and static active energy meters of accuracy class A, B and C</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744"/>
        <w:gridCol w:w="1024"/>
        <w:gridCol w:w="921"/>
        <w:gridCol w:w="1096"/>
        <w:gridCol w:w="1701"/>
        <w:gridCol w:w="1701"/>
        <w:gridCol w:w="1732"/>
      </w:tblGrid>
      <w:tr w:rsidR="009C6113" w:rsidRPr="00046033" w14:paraId="0D0F6DFC" w14:textId="77777777" w:rsidTr="00CB3417">
        <w:trPr>
          <w:jc w:val="center"/>
        </w:trPr>
        <w:tc>
          <w:tcPr>
            <w:tcW w:w="751" w:type="dxa"/>
            <w:gridSpan w:val="2"/>
            <w:tcBorders>
              <w:top w:val="single" w:sz="12" w:space="0" w:color="auto"/>
              <w:bottom w:val="double" w:sz="4" w:space="0" w:color="auto"/>
            </w:tcBorders>
            <w:shd w:val="clear" w:color="auto" w:fill="F2F2F2" w:themeFill="background1" w:themeFillShade="F2"/>
            <w:vAlign w:val="center"/>
          </w:tcPr>
          <w:p w14:paraId="54CE90DF" w14:textId="77777777" w:rsidR="009C6113" w:rsidRPr="00046033" w:rsidRDefault="009C6113" w:rsidP="000A71CC">
            <w:pPr>
              <w:pStyle w:val="OOPTabulka"/>
              <w:keepNext/>
              <w:rPr>
                <w:b/>
              </w:rPr>
            </w:pPr>
            <w:r w:rsidRPr="00046033">
              <w:rPr>
                <w:b/>
              </w:rPr>
              <w:t>Measurement number</w:t>
            </w:r>
          </w:p>
        </w:tc>
        <w:tc>
          <w:tcPr>
            <w:tcW w:w="1024" w:type="dxa"/>
            <w:tcBorders>
              <w:top w:val="single" w:sz="12" w:space="0" w:color="auto"/>
              <w:bottom w:val="double" w:sz="4" w:space="0" w:color="auto"/>
            </w:tcBorders>
            <w:shd w:val="clear" w:color="auto" w:fill="F2F2F2" w:themeFill="background1" w:themeFillShade="F2"/>
            <w:vAlign w:val="center"/>
          </w:tcPr>
          <w:p w14:paraId="13989321" w14:textId="77777777" w:rsidR="009C6113" w:rsidRPr="00046033" w:rsidRDefault="009C6113" w:rsidP="000A71CC">
            <w:pPr>
              <w:pStyle w:val="OOPTabulka"/>
              <w:keepNext/>
              <w:rPr>
                <w:b/>
              </w:rPr>
            </w:pPr>
            <w:r w:rsidRPr="00046033">
              <w:rPr>
                <w:b/>
              </w:rPr>
              <w:t>Current</w:t>
            </w:r>
          </w:p>
        </w:tc>
        <w:tc>
          <w:tcPr>
            <w:tcW w:w="921" w:type="dxa"/>
            <w:tcBorders>
              <w:top w:val="single" w:sz="12" w:space="0" w:color="auto"/>
              <w:bottom w:val="double" w:sz="4" w:space="0" w:color="auto"/>
            </w:tcBorders>
            <w:shd w:val="clear" w:color="auto" w:fill="F2F2F2" w:themeFill="background1" w:themeFillShade="F2"/>
            <w:vAlign w:val="center"/>
          </w:tcPr>
          <w:p w14:paraId="5F5123D7" w14:textId="77777777" w:rsidR="009C6113" w:rsidRPr="00046033" w:rsidRDefault="009C6113" w:rsidP="000A71CC">
            <w:pPr>
              <w:pStyle w:val="OOPTabulka"/>
              <w:keepNext/>
              <w:rPr>
                <w:b/>
              </w:rPr>
            </w:pPr>
            <w:r w:rsidRPr="00046033">
              <w:rPr>
                <w:b/>
              </w:rPr>
              <w:t>cos </w:t>
            </w:r>
            <w:r w:rsidRPr="00046033">
              <w:rPr>
                <w:i/>
              </w:rPr>
              <w:sym w:font="Symbol" w:char="F06A"/>
            </w:r>
          </w:p>
        </w:tc>
        <w:tc>
          <w:tcPr>
            <w:tcW w:w="1096" w:type="dxa"/>
            <w:tcBorders>
              <w:top w:val="single" w:sz="12" w:space="0" w:color="auto"/>
              <w:bottom w:val="double" w:sz="4" w:space="0" w:color="auto"/>
            </w:tcBorders>
            <w:shd w:val="clear" w:color="auto" w:fill="F2F2F2" w:themeFill="background1" w:themeFillShade="F2"/>
            <w:vAlign w:val="center"/>
          </w:tcPr>
          <w:p w14:paraId="46D8DA8D" w14:textId="77777777" w:rsidR="009C6113" w:rsidRPr="00046033" w:rsidRDefault="009C6113" w:rsidP="000A71CC">
            <w:pPr>
              <w:pStyle w:val="OOPTabulka"/>
              <w:keepNext/>
              <w:rPr>
                <w:b/>
              </w:rPr>
            </w:pPr>
            <w:r w:rsidRPr="00046033">
              <w:rPr>
                <w:b/>
              </w:rPr>
              <w:t>Current in phases</w:t>
            </w:r>
          </w:p>
        </w:tc>
        <w:tc>
          <w:tcPr>
            <w:tcW w:w="1701" w:type="dxa"/>
            <w:tcBorders>
              <w:top w:val="single" w:sz="12" w:space="0" w:color="auto"/>
              <w:bottom w:val="double" w:sz="4" w:space="0" w:color="auto"/>
            </w:tcBorders>
            <w:shd w:val="clear" w:color="auto" w:fill="F2F2F2" w:themeFill="background1" w:themeFillShade="F2"/>
            <w:vAlign w:val="center"/>
          </w:tcPr>
          <w:p w14:paraId="08453F33" w14:textId="77777777" w:rsidR="009C6113" w:rsidRPr="00046033" w:rsidRDefault="009C6113" w:rsidP="000A71CC">
            <w:pPr>
              <w:pStyle w:val="OOPTabulka"/>
              <w:keepNext/>
              <w:rPr>
                <w:b/>
              </w:rPr>
            </w:pPr>
            <w:r w:rsidRPr="00046033">
              <w:rPr>
                <w:b/>
              </w:rPr>
              <w:t>Class A</w:t>
            </w:r>
          </w:p>
        </w:tc>
        <w:tc>
          <w:tcPr>
            <w:tcW w:w="1701" w:type="dxa"/>
            <w:tcBorders>
              <w:top w:val="single" w:sz="12" w:space="0" w:color="auto"/>
              <w:bottom w:val="double" w:sz="4" w:space="0" w:color="auto"/>
            </w:tcBorders>
            <w:shd w:val="clear" w:color="auto" w:fill="F2F2F2" w:themeFill="background1" w:themeFillShade="F2"/>
            <w:vAlign w:val="center"/>
          </w:tcPr>
          <w:p w14:paraId="63963130" w14:textId="77777777" w:rsidR="009C6113" w:rsidRPr="00046033" w:rsidRDefault="009C6113" w:rsidP="000A71CC">
            <w:pPr>
              <w:pStyle w:val="OOPTabulka"/>
              <w:keepNext/>
              <w:rPr>
                <w:b/>
              </w:rPr>
            </w:pPr>
            <w:r w:rsidRPr="00046033">
              <w:rPr>
                <w:b/>
              </w:rPr>
              <w:t>Class B</w:t>
            </w:r>
          </w:p>
        </w:tc>
        <w:tc>
          <w:tcPr>
            <w:tcW w:w="1732" w:type="dxa"/>
            <w:tcBorders>
              <w:top w:val="single" w:sz="12" w:space="0" w:color="auto"/>
              <w:bottom w:val="double" w:sz="4" w:space="0" w:color="auto"/>
            </w:tcBorders>
            <w:shd w:val="clear" w:color="auto" w:fill="F2F2F2" w:themeFill="background1" w:themeFillShade="F2"/>
            <w:vAlign w:val="center"/>
          </w:tcPr>
          <w:p w14:paraId="13E9D7FB" w14:textId="77777777" w:rsidR="009C6113" w:rsidRPr="00046033" w:rsidRDefault="009C6113" w:rsidP="000A71CC">
            <w:pPr>
              <w:pStyle w:val="OOPTabulka"/>
              <w:keepNext/>
              <w:rPr>
                <w:b/>
                <w:vertAlign w:val="superscript"/>
              </w:rPr>
            </w:pPr>
            <w:r w:rsidRPr="00046033">
              <w:rPr>
                <w:b/>
              </w:rPr>
              <w:t>Class C</w:t>
            </w:r>
            <w:r w:rsidRPr="00046033">
              <w:rPr>
                <w:b/>
                <w:vertAlign w:val="superscript"/>
              </w:rPr>
              <w:t xml:space="preserve"> 1)</w:t>
            </w:r>
          </w:p>
        </w:tc>
      </w:tr>
      <w:tr w:rsidR="009C6113" w:rsidRPr="00046033" w14:paraId="62C29097" w14:textId="77777777" w:rsidTr="00E353FA">
        <w:trPr>
          <w:trHeight w:hRule="exact" w:val="340"/>
          <w:jc w:val="center"/>
        </w:trPr>
        <w:tc>
          <w:tcPr>
            <w:tcW w:w="751" w:type="dxa"/>
            <w:gridSpan w:val="2"/>
            <w:tcBorders>
              <w:top w:val="double" w:sz="4" w:space="0" w:color="auto"/>
            </w:tcBorders>
            <w:vAlign w:val="center"/>
          </w:tcPr>
          <w:p w14:paraId="23FB200F" w14:textId="77777777" w:rsidR="009C6113" w:rsidRPr="00046033" w:rsidRDefault="009C6113" w:rsidP="00E353FA">
            <w:pPr>
              <w:pStyle w:val="OOPTabulka"/>
              <w:spacing w:before="0" w:after="0"/>
            </w:pPr>
            <w:r w:rsidRPr="00046033">
              <w:t>1</w:t>
            </w:r>
          </w:p>
        </w:tc>
        <w:tc>
          <w:tcPr>
            <w:tcW w:w="1024" w:type="dxa"/>
            <w:tcBorders>
              <w:top w:val="double" w:sz="4" w:space="0" w:color="auto"/>
            </w:tcBorders>
            <w:vAlign w:val="center"/>
          </w:tcPr>
          <w:p w14:paraId="7409AC2C" w14:textId="77777777" w:rsidR="009C6113" w:rsidRPr="00046033" w:rsidRDefault="009C6113" w:rsidP="00E353FA">
            <w:pPr>
              <w:pStyle w:val="OOPTabulka"/>
              <w:spacing w:before="0" w:after="0"/>
            </w:pPr>
            <w:r w:rsidRPr="00046033">
              <w:rPr>
                <w:i/>
              </w:rPr>
              <w:t>I</w:t>
            </w:r>
            <w:r w:rsidRPr="00046033">
              <w:rPr>
                <w:vertAlign w:val="subscript"/>
              </w:rPr>
              <w:t>min</w:t>
            </w:r>
          </w:p>
        </w:tc>
        <w:tc>
          <w:tcPr>
            <w:tcW w:w="921" w:type="dxa"/>
            <w:tcBorders>
              <w:top w:val="double" w:sz="4" w:space="0" w:color="auto"/>
            </w:tcBorders>
            <w:vAlign w:val="center"/>
          </w:tcPr>
          <w:p w14:paraId="321F1430" w14:textId="77777777" w:rsidR="009C6113" w:rsidRPr="00046033" w:rsidRDefault="009C6113" w:rsidP="00E353FA">
            <w:pPr>
              <w:pStyle w:val="OOPTabulka"/>
              <w:spacing w:before="0" w:after="0"/>
            </w:pPr>
            <w:r w:rsidRPr="00046033">
              <w:t>1</w:t>
            </w:r>
          </w:p>
        </w:tc>
        <w:tc>
          <w:tcPr>
            <w:tcW w:w="1096" w:type="dxa"/>
            <w:tcBorders>
              <w:top w:val="double" w:sz="4" w:space="0" w:color="auto"/>
            </w:tcBorders>
            <w:vAlign w:val="center"/>
          </w:tcPr>
          <w:p w14:paraId="6D56472F" w14:textId="77777777" w:rsidR="009C6113" w:rsidRPr="00046033" w:rsidRDefault="009C6113" w:rsidP="00E353FA">
            <w:pPr>
              <w:pStyle w:val="OOPTabulka"/>
              <w:spacing w:before="0" w:after="0"/>
            </w:pPr>
            <w:r w:rsidRPr="00046033">
              <w:t>L1-L2-L3</w:t>
            </w:r>
          </w:p>
        </w:tc>
        <w:tc>
          <w:tcPr>
            <w:tcW w:w="1701" w:type="dxa"/>
            <w:tcBorders>
              <w:top w:val="double" w:sz="4" w:space="0" w:color="auto"/>
            </w:tcBorders>
            <w:vAlign w:val="center"/>
          </w:tcPr>
          <w:p w14:paraId="21F5B66F" w14:textId="3284555F" w:rsidR="009C6113" w:rsidRPr="00046033" w:rsidRDefault="009C6113" w:rsidP="00E353FA">
            <w:pPr>
              <w:pStyle w:val="OOPTabulka"/>
              <w:spacing w:before="0" w:after="0"/>
            </w:pPr>
            <w:r w:rsidRPr="00046033">
              <w:sym w:font="Symbol" w:char="F0B1"/>
            </w:r>
            <w:r w:rsidRPr="00046033">
              <w:t>2.5%</w:t>
            </w:r>
          </w:p>
        </w:tc>
        <w:tc>
          <w:tcPr>
            <w:tcW w:w="1701" w:type="dxa"/>
            <w:tcBorders>
              <w:top w:val="double" w:sz="4" w:space="0" w:color="auto"/>
            </w:tcBorders>
            <w:vAlign w:val="center"/>
          </w:tcPr>
          <w:p w14:paraId="6A648A93" w14:textId="19CBE5E5" w:rsidR="009C6113" w:rsidRPr="00046033" w:rsidRDefault="009C6113" w:rsidP="00E353FA">
            <w:pPr>
              <w:pStyle w:val="OOPTabulka"/>
              <w:spacing w:before="0" w:after="0"/>
            </w:pPr>
            <w:r w:rsidRPr="00046033">
              <w:sym w:font="Symbol" w:char="F0B1"/>
            </w:r>
            <w:r w:rsidRPr="00046033">
              <w:t>1.5%</w:t>
            </w:r>
          </w:p>
        </w:tc>
        <w:tc>
          <w:tcPr>
            <w:tcW w:w="1732" w:type="dxa"/>
            <w:tcBorders>
              <w:top w:val="double" w:sz="4" w:space="0" w:color="auto"/>
            </w:tcBorders>
            <w:vAlign w:val="center"/>
          </w:tcPr>
          <w:p w14:paraId="2E2529D5" w14:textId="3E3F4780" w:rsidR="009C6113" w:rsidRPr="00046033" w:rsidRDefault="009C6113" w:rsidP="00E353FA">
            <w:pPr>
              <w:pStyle w:val="OOPTabulka"/>
              <w:spacing w:before="0" w:after="0"/>
            </w:pPr>
            <w:r w:rsidRPr="00046033">
              <w:sym w:font="Symbol" w:char="F0B1"/>
            </w:r>
            <w:r w:rsidRPr="00046033">
              <w:t>1.0%</w:t>
            </w:r>
          </w:p>
        </w:tc>
      </w:tr>
      <w:tr w:rsidR="009C6113" w:rsidRPr="00046033" w14:paraId="3376F2A8" w14:textId="77777777" w:rsidTr="00E353FA">
        <w:trPr>
          <w:trHeight w:hRule="exact" w:val="340"/>
          <w:jc w:val="center"/>
        </w:trPr>
        <w:tc>
          <w:tcPr>
            <w:tcW w:w="751" w:type="dxa"/>
            <w:gridSpan w:val="2"/>
            <w:vAlign w:val="center"/>
          </w:tcPr>
          <w:p w14:paraId="5D31E43E" w14:textId="77777777" w:rsidR="009C6113" w:rsidRPr="00046033" w:rsidRDefault="009C6113" w:rsidP="00E353FA">
            <w:pPr>
              <w:pStyle w:val="OOPTabulka"/>
              <w:spacing w:before="0" w:after="0"/>
            </w:pPr>
            <w:r w:rsidRPr="00046033">
              <w:t>2</w:t>
            </w:r>
          </w:p>
        </w:tc>
        <w:tc>
          <w:tcPr>
            <w:tcW w:w="1024" w:type="dxa"/>
            <w:vAlign w:val="center"/>
          </w:tcPr>
          <w:p w14:paraId="5E0E143C" w14:textId="77777777" w:rsidR="009C6113" w:rsidRPr="00046033" w:rsidRDefault="009C6113" w:rsidP="00E353FA">
            <w:pPr>
              <w:pStyle w:val="OOPTabulka"/>
              <w:spacing w:before="0" w:after="0"/>
            </w:pPr>
            <w:r w:rsidRPr="00046033">
              <w:rPr>
                <w:i/>
              </w:rPr>
              <w:t>I</w:t>
            </w:r>
            <w:r w:rsidRPr="00046033">
              <w:rPr>
                <w:vertAlign w:val="subscript"/>
              </w:rPr>
              <w:t>tr</w:t>
            </w:r>
          </w:p>
        </w:tc>
        <w:tc>
          <w:tcPr>
            <w:tcW w:w="921" w:type="dxa"/>
            <w:vAlign w:val="center"/>
          </w:tcPr>
          <w:p w14:paraId="5D2B2959" w14:textId="77777777" w:rsidR="009C6113" w:rsidRPr="00046033" w:rsidRDefault="009C6113" w:rsidP="00E353FA">
            <w:pPr>
              <w:pStyle w:val="OOPTabulka"/>
              <w:spacing w:before="0" w:after="0"/>
            </w:pPr>
            <w:r w:rsidRPr="00046033">
              <w:t>1</w:t>
            </w:r>
          </w:p>
        </w:tc>
        <w:tc>
          <w:tcPr>
            <w:tcW w:w="1096" w:type="dxa"/>
            <w:vAlign w:val="center"/>
          </w:tcPr>
          <w:p w14:paraId="5BDE1638" w14:textId="77777777" w:rsidR="009C6113" w:rsidRPr="00046033" w:rsidRDefault="009C6113" w:rsidP="00E353FA">
            <w:pPr>
              <w:pStyle w:val="OOPTabulka"/>
              <w:spacing w:before="0" w:after="0"/>
            </w:pPr>
            <w:r w:rsidRPr="00046033">
              <w:t>L1-L2-L3</w:t>
            </w:r>
          </w:p>
        </w:tc>
        <w:tc>
          <w:tcPr>
            <w:tcW w:w="1701" w:type="dxa"/>
            <w:vAlign w:val="center"/>
          </w:tcPr>
          <w:p w14:paraId="720748D8" w14:textId="1CA6D404" w:rsidR="009C6113" w:rsidRPr="00046033" w:rsidRDefault="009C6113" w:rsidP="00E353FA">
            <w:pPr>
              <w:pStyle w:val="OOPTabulka"/>
              <w:spacing w:before="0" w:after="0"/>
            </w:pPr>
            <w:r w:rsidRPr="00046033">
              <w:sym w:font="Symbol" w:char="F0B1"/>
            </w:r>
            <w:r w:rsidRPr="00046033">
              <w:t>2.0%</w:t>
            </w:r>
          </w:p>
        </w:tc>
        <w:tc>
          <w:tcPr>
            <w:tcW w:w="1701" w:type="dxa"/>
            <w:vAlign w:val="center"/>
          </w:tcPr>
          <w:p w14:paraId="1C8272E4" w14:textId="4720611D" w:rsidR="009C6113" w:rsidRPr="00046033" w:rsidRDefault="009C6113" w:rsidP="00E353FA">
            <w:pPr>
              <w:pStyle w:val="OOPTabulka"/>
              <w:spacing w:before="0" w:after="0"/>
            </w:pPr>
            <w:r w:rsidRPr="00046033">
              <w:sym w:font="Symbol" w:char="F0B1"/>
            </w:r>
            <w:r w:rsidRPr="00046033">
              <w:t>1.0%</w:t>
            </w:r>
          </w:p>
        </w:tc>
        <w:tc>
          <w:tcPr>
            <w:tcW w:w="1732" w:type="dxa"/>
            <w:vAlign w:val="center"/>
          </w:tcPr>
          <w:p w14:paraId="537E685F" w14:textId="403A7033" w:rsidR="009C6113" w:rsidRPr="00046033" w:rsidRDefault="009C6113" w:rsidP="00E353FA">
            <w:pPr>
              <w:pStyle w:val="OOPTabulka"/>
              <w:spacing w:before="0" w:after="0"/>
            </w:pPr>
            <w:r w:rsidRPr="00046033">
              <w:sym w:font="Symbol" w:char="F0B1"/>
            </w:r>
            <w:r w:rsidRPr="00046033">
              <w:t>0.5%</w:t>
            </w:r>
          </w:p>
        </w:tc>
      </w:tr>
      <w:tr w:rsidR="009C6113" w:rsidRPr="00046033" w14:paraId="1509CE3E" w14:textId="77777777" w:rsidTr="00E353FA">
        <w:trPr>
          <w:trHeight w:hRule="exact" w:val="340"/>
          <w:jc w:val="center"/>
        </w:trPr>
        <w:tc>
          <w:tcPr>
            <w:tcW w:w="751" w:type="dxa"/>
            <w:gridSpan w:val="2"/>
            <w:vAlign w:val="center"/>
          </w:tcPr>
          <w:p w14:paraId="7547F151" w14:textId="77777777" w:rsidR="009C6113" w:rsidRPr="00046033" w:rsidRDefault="009C6113" w:rsidP="00E353FA">
            <w:pPr>
              <w:pStyle w:val="OOPTabulka"/>
              <w:spacing w:before="0" w:after="0"/>
            </w:pPr>
            <w:r w:rsidRPr="00046033">
              <w:t>3</w:t>
            </w:r>
          </w:p>
        </w:tc>
        <w:tc>
          <w:tcPr>
            <w:tcW w:w="1024" w:type="dxa"/>
            <w:vAlign w:val="center"/>
          </w:tcPr>
          <w:p w14:paraId="6401ABE8" w14:textId="77777777" w:rsidR="009C6113" w:rsidRPr="00046033" w:rsidRDefault="009C6113" w:rsidP="00E353FA">
            <w:pPr>
              <w:pStyle w:val="OOPTabulka"/>
              <w:spacing w:before="0" w:after="0"/>
              <w:rPr>
                <w:i/>
              </w:rPr>
            </w:pPr>
            <w:r w:rsidRPr="00046033">
              <w:rPr>
                <w:i/>
              </w:rPr>
              <w:t>I</w:t>
            </w:r>
            <w:r w:rsidRPr="00046033">
              <w:rPr>
                <w:vertAlign w:val="subscript"/>
              </w:rPr>
              <w:t>tr</w:t>
            </w:r>
          </w:p>
        </w:tc>
        <w:tc>
          <w:tcPr>
            <w:tcW w:w="921" w:type="dxa"/>
            <w:vAlign w:val="center"/>
          </w:tcPr>
          <w:p w14:paraId="2F2CCA4F" w14:textId="77777777" w:rsidR="009C6113" w:rsidRPr="00046033" w:rsidRDefault="009C6113" w:rsidP="00E353FA">
            <w:pPr>
              <w:pStyle w:val="OOPTabulka"/>
              <w:spacing w:before="0" w:after="0"/>
            </w:pPr>
            <w:r w:rsidRPr="00046033">
              <w:t>0.5 ind.</w:t>
            </w:r>
          </w:p>
        </w:tc>
        <w:tc>
          <w:tcPr>
            <w:tcW w:w="1096" w:type="dxa"/>
            <w:vAlign w:val="center"/>
          </w:tcPr>
          <w:p w14:paraId="645A092C" w14:textId="77777777" w:rsidR="009C6113" w:rsidRPr="00046033" w:rsidRDefault="009C6113" w:rsidP="00E353FA">
            <w:pPr>
              <w:pStyle w:val="OOPTabulka"/>
              <w:spacing w:before="0" w:after="0"/>
            </w:pPr>
            <w:r w:rsidRPr="00046033">
              <w:t>L1-L2-L3</w:t>
            </w:r>
          </w:p>
        </w:tc>
        <w:tc>
          <w:tcPr>
            <w:tcW w:w="1701" w:type="dxa"/>
            <w:vAlign w:val="center"/>
          </w:tcPr>
          <w:p w14:paraId="6D1EB9F8" w14:textId="1CEF2620" w:rsidR="009C6113" w:rsidRPr="00046033" w:rsidRDefault="009C6113" w:rsidP="00E353FA">
            <w:pPr>
              <w:pStyle w:val="OOPTabulka"/>
              <w:spacing w:before="0" w:after="0"/>
            </w:pPr>
            <w:r w:rsidRPr="00046033">
              <w:sym w:font="Symbol" w:char="F0B1"/>
            </w:r>
            <w:r w:rsidRPr="00046033">
              <w:t>2.0%</w:t>
            </w:r>
          </w:p>
        </w:tc>
        <w:tc>
          <w:tcPr>
            <w:tcW w:w="1701" w:type="dxa"/>
            <w:vAlign w:val="center"/>
          </w:tcPr>
          <w:p w14:paraId="4ED148E4" w14:textId="1D966C0C" w:rsidR="009C6113" w:rsidRPr="00046033" w:rsidRDefault="009C6113" w:rsidP="00E353FA">
            <w:pPr>
              <w:pStyle w:val="OOPTabulka"/>
              <w:spacing w:before="0" w:after="0"/>
            </w:pPr>
            <w:r w:rsidRPr="00046033">
              <w:sym w:font="Symbol" w:char="F0B1"/>
            </w:r>
            <w:r w:rsidRPr="00046033">
              <w:t>1.0%</w:t>
            </w:r>
          </w:p>
        </w:tc>
        <w:tc>
          <w:tcPr>
            <w:tcW w:w="1732" w:type="dxa"/>
            <w:vAlign w:val="center"/>
          </w:tcPr>
          <w:p w14:paraId="4DE63EF3" w14:textId="2EBBDAB5" w:rsidR="009C6113" w:rsidRPr="00046033" w:rsidRDefault="009C6113" w:rsidP="00E353FA">
            <w:pPr>
              <w:pStyle w:val="OOPTabulka"/>
              <w:spacing w:before="0" w:after="0"/>
            </w:pPr>
            <w:r w:rsidRPr="00046033">
              <w:sym w:font="Symbol" w:char="F0B1"/>
            </w:r>
            <w:r w:rsidRPr="00046033">
              <w:t>0.5%</w:t>
            </w:r>
          </w:p>
        </w:tc>
      </w:tr>
      <w:tr w:rsidR="009C6113" w:rsidRPr="00046033" w14:paraId="0E1F902D" w14:textId="77777777" w:rsidTr="00E353FA">
        <w:trPr>
          <w:trHeight w:hRule="exact" w:val="340"/>
          <w:jc w:val="center"/>
        </w:trPr>
        <w:tc>
          <w:tcPr>
            <w:tcW w:w="751" w:type="dxa"/>
            <w:gridSpan w:val="2"/>
            <w:vAlign w:val="center"/>
          </w:tcPr>
          <w:p w14:paraId="3439CB75" w14:textId="77777777" w:rsidR="009C6113" w:rsidRPr="00046033" w:rsidRDefault="009C6113" w:rsidP="00E353FA">
            <w:pPr>
              <w:pStyle w:val="OOPTabulka"/>
              <w:spacing w:before="0" w:after="0"/>
            </w:pPr>
            <w:r w:rsidRPr="00046033">
              <w:t>4</w:t>
            </w:r>
          </w:p>
        </w:tc>
        <w:tc>
          <w:tcPr>
            <w:tcW w:w="1024" w:type="dxa"/>
            <w:vAlign w:val="center"/>
          </w:tcPr>
          <w:p w14:paraId="283F246B" w14:textId="77C21D21"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1964D957" w14:textId="77777777" w:rsidR="009C6113" w:rsidRPr="00046033" w:rsidRDefault="009C6113" w:rsidP="00E353FA">
            <w:pPr>
              <w:pStyle w:val="OOPTabulka"/>
              <w:spacing w:before="0" w:after="0"/>
            </w:pPr>
            <w:r w:rsidRPr="00046033">
              <w:t>1</w:t>
            </w:r>
          </w:p>
        </w:tc>
        <w:tc>
          <w:tcPr>
            <w:tcW w:w="1096" w:type="dxa"/>
            <w:vAlign w:val="center"/>
          </w:tcPr>
          <w:p w14:paraId="4CF2A87C" w14:textId="77777777" w:rsidR="009C6113" w:rsidRPr="00046033" w:rsidRDefault="009C6113" w:rsidP="00E353FA">
            <w:pPr>
              <w:pStyle w:val="OOPTabulka"/>
              <w:spacing w:before="0" w:after="0"/>
            </w:pPr>
            <w:r w:rsidRPr="00046033">
              <w:t>L1</w:t>
            </w:r>
          </w:p>
        </w:tc>
        <w:tc>
          <w:tcPr>
            <w:tcW w:w="1701" w:type="dxa"/>
            <w:vAlign w:val="center"/>
          </w:tcPr>
          <w:p w14:paraId="14367AA3" w14:textId="6CE470D9" w:rsidR="009C6113" w:rsidRPr="00046033" w:rsidRDefault="009C6113" w:rsidP="00E353FA">
            <w:pPr>
              <w:pStyle w:val="OOPTabulka"/>
              <w:spacing w:before="0" w:after="0"/>
            </w:pPr>
            <w:r w:rsidRPr="00046033">
              <w:sym w:font="Symbol" w:char="F0B1"/>
            </w:r>
            <w:r w:rsidRPr="00046033">
              <w:t>3.0%</w:t>
            </w:r>
          </w:p>
        </w:tc>
        <w:tc>
          <w:tcPr>
            <w:tcW w:w="1701" w:type="dxa"/>
            <w:vAlign w:val="center"/>
          </w:tcPr>
          <w:p w14:paraId="090B6DAD" w14:textId="12CA2A66" w:rsidR="009C6113" w:rsidRPr="00046033" w:rsidRDefault="009C6113" w:rsidP="00E353FA">
            <w:pPr>
              <w:pStyle w:val="OOPTabulka"/>
              <w:spacing w:before="0" w:after="0"/>
            </w:pPr>
            <w:r w:rsidRPr="00046033">
              <w:sym w:font="Symbol" w:char="F0B1"/>
            </w:r>
            <w:r w:rsidRPr="00046033">
              <w:t>2.0%</w:t>
            </w:r>
          </w:p>
        </w:tc>
        <w:tc>
          <w:tcPr>
            <w:tcW w:w="1732" w:type="dxa"/>
            <w:vAlign w:val="center"/>
          </w:tcPr>
          <w:p w14:paraId="167B2AA4" w14:textId="70C93E61" w:rsidR="009C6113" w:rsidRPr="00046033" w:rsidRDefault="009C6113" w:rsidP="00E353FA">
            <w:pPr>
              <w:pStyle w:val="OOPTabulka"/>
              <w:spacing w:before="0" w:after="0"/>
            </w:pPr>
            <w:r w:rsidRPr="00046033">
              <w:sym w:font="Symbol" w:char="F0B1"/>
            </w:r>
            <w:r w:rsidRPr="00046033">
              <w:t>1.0%</w:t>
            </w:r>
          </w:p>
        </w:tc>
      </w:tr>
      <w:tr w:rsidR="009C6113" w:rsidRPr="00046033" w14:paraId="4DDB0D06" w14:textId="77777777" w:rsidTr="00E353FA">
        <w:trPr>
          <w:trHeight w:hRule="exact" w:val="340"/>
          <w:jc w:val="center"/>
        </w:trPr>
        <w:tc>
          <w:tcPr>
            <w:tcW w:w="751" w:type="dxa"/>
            <w:gridSpan w:val="2"/>
            <w:vAlign w:val="center"/>
          </w:tcPr>
          <w:p w14:paraId="6BEAC378" w14:textId="77777777" w:rsidR="009C6113" w:rsidRPr="00046033" w:rsidRDefault="009C6113" w:rsidP="00E353FA">
            <w:pPr>
              <w:pStyle w:val="OOPTabulka"/>
              <w:spacing w:before="0" w:after="0"/>
            </w:pPr>
            <w:r w:rsidRPr="00046033">
              <w:t>5</w:t>
            </w:r>
          </w:p>
        </w:tc>
        <w:tc>
          <w:tcPr>
            <w:tcW w:w="1024" w:type="dxa"/>
            <w:vAlign w:val="center"/>
          </w:tcPr>
          <w:p w14:paraId="2859CA7B" w14:textId="736AF955"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17B99C24" w14:textId="77777777" w:rsidR="009C6113" w:rsidRPr="00046033" w:rsidRDefault="009C6113" w:rsidP="00E353FA">
            <w:pPr>
              <w:pStyle w:val="OOPTabulka"/>
              <w:spacing w:before="0" w:after="0"/>
            </w:pPr>
            <w:r w:rsidRPr="00046033">
              <w:t>1</w:t>
            </w:r>
          </w:p>
        </w:tc>
        <w:tc>
          <w:tcPr>
            <w:tcW w:w="1096" w:type="dxa"/>
            <w:vAlign w:val="center"/>
          </w:tcPr>
          <w:p w14:paraId="46A7C12F" w14:textId="77777777" w:rsidR="009C6113" w:rsidRPr="00046033" w:rsidRDefault="009C6113" w:rsidP="00E353FA">
            <w:pPr>
              <w:pStyle w:val="OOPTabulka"/>
              <w:spacing w:before="0" w:after="0"/>
            </w:pPr>
            <w:r w:rsidRPr="00046033">
              <w:t>L2</w:t>
            </w:r>
          </w:p>
        </w:tc>
        <w:tc>
          <w:tcPr>
            <w:tcW w:w="1701" w:type="dxa"/>
            <w:vAlign w:val="center"/>
          </w:tcPr>
          <w:p w14:paraId="2CAAF314" w14:textId="69EC39DF" w:rsidR="009C6113" w:rsidRPr="00046033" w:rsidRDefault="009C6113" w:rsidP="00E353FA">
            <w:pPr>
              <w:pStyle w:val="OOPTabulka"/>
              <w:spacing w:before="0" w:after="0"/>
            </w:pPr>
            <w:r w:rsidRPr="00046033">
              <w:sym w:font="Symbol" w:char="F0B1"/>
            </w:r>
            <w:r w:rsidRPr="00046033">
              <w:t>3.0%</w:t>
            </w:r>
          </w:p>
        </w:tc>
        <w:tc>
          <w:tcPr>
            <w:tcW w:w="1701" w:type="dxa"/>
            <w:vAlign w:val="center"/>
          </w:tcPr>
          <w:p w14:paraId="353C194A" w14:textId="267513ED" w:rsidR="009C6113" w:rsidRPr="00046033" w:rsidRDefault="009C6113" w:rsidP="00E353FA">
            <w:pPr>
              <w:pStyle w:val="OOPTabulka"/>
              <w:spacing w:before="0" w:after="0"/>
            </w:pPr>
            <w:r w:rsidRPr="00046033">
              <w:sym w:font="Symbol" w:char="F0B1"/>
            </w:r>
            <w:r w:rsidRPr="00046033">
              <w:t>2.0%</w:t>
            </w:r>
          </w:p>
        </w:tc>
        <w:tc>
          <w:tcPr>
            <w:tcW w:w="1732" w:type="dxa"/>
            <w:vAlign w:val="center"/>
          </w:tcPr>
          <w:p w14:paraId="5DA2E93F" w14:textId="748A44DC" w:rsidR="009C6113" w:rsidRPr="00046033" w:rsidRDefault="009C6113" w:rsidP="00E353FA">
            <w:pPr>
              <w:pStyle w:val="OOPTabulka"/>
              <w:spacing w:before="0" w:after="0"/>
            </w:pPr>
            <w:r w:rsidRPr="00046033">
              <w:sym w:font="Symbol" w:char="F0B1"/>
            </w:r>
            <w:r w:rsidRPr="00046033">
              <w:t>1.0%</w:t>
            </w:r>
          </w:p>
        </w:tc>
      </w:tr>
      <w:tr w:rsidR="009C6113" w:rsidRPr="00046033" w14:paraId="328D735A" w14:textId="77777777" w:rsidTr="00E353FA">
        <w:trPr>
          <w:trHeight w:hRule="exact" w:val="340"/>
          <w:jc w:val="center"/>
        </w:trPr>
        <w:tc>
          <w:tcPr>
            <w:tcW w:w="751" w:type="dxa"/>
            <w:gridSpan w:val="2"/>
            <w:vAlign w:val="center"/>
          </w:tcPr>
          <w:p w14:paraId="678F71AC" w14:textId="77777777" w:rsidR="009C6113" w:rsidRPr="00046033" w:rsidRDefault="009C6113" w:rsidP="00E353FA">
            <w:pPr>
              <w:pStyle w:val="OOPTabulka"/>
              <w:spacing w:before="0" w:after="0"/>
            </w:pPr>
            <w:r w:rsidRPr="00046033">
              <w:t>6</w:t>
            </w:r>
          </w:p>
        </w:tc>
        <w:tc>
          <w:tcPr>
            <w:tcW w:w="1024" w:type="dxa"/>
            <w:vAlign w:val="center"/>
          </w:tcPr>
          <w:p w14:paraId="0508D32B" w14:textId="77809CFC"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3E99B984" w14:textId="77777777" w:rsidR="009C6113" w:rsidRPr="00046033" w:rsidRDefault="009C6113" w:rsidP="00E353FA">
            <w:pPr>
              <w:pStyle w:val="OOPTabulka"/>
              <w:spacing w:before="0" w:after="0"/>
            </w:pPr>
            <w:r w:rsidRPr="00046033">
              <w:t>1</w:t>
            </w:r>
          </w:p>
        </w:tc>
        <w:tc>
          <w:tcPr>
            <w:tcW w:w="1096" w:type="dxa"/>
            <w:vAlign w:val="center"/>
          </w:tcPr>
          <w:p w14:paraId="2A6ECCD4" w14:textId="77777777" w:rsidR="009C6113" w:rsidRPr="00046033" w:rsidRDefault="009C6113" w:rsidP="00E353FA">
            <w:pPr>
              <w:pStyle w:val="OOPTabulka"/>
              <w:spacing w:before="0" w:after="0"/>
            </w:pPr>
            <w:r w:rsidRPr="00046033">
              <w:t>L3</w:t>
            </w:r>
          </w:p>
        </w:tc>
        <w:tc>
          <w:tcPr>
            <w:tcW w:w="1701" w:type="dxa"/>
            <w:vAlign w:val="center"/>
          </w:tcPr>
          <w:p w14:paraId="77B4AC9D" w14:textId="1C137380" w:rsidR="009C6113" w:rsidRPr="00046033" w:rsidRDefault="009C6113" w:rsidP="00E353FA">
            <w:pPr>
              <w:pStyle w:val="OOPTabulka"/>
              <w:spacing w:before="0" w:after="0"/>
            </w:pPr>
            <w:r w:rsidRPr="00046033">
              <w:sym w:font="Symbol" w:char="F0B1"/>
            </w:r>
            <w:r w:rsidRPr="00046033">
              <w:t>3.0%</w:t>
            </w:r>
          </w:p>
        </w:tc>
        <w:tc>
          <w:tcPr>
            <w:tcW w:w="1701" w:type="dxa"/>
            <w:vAlign w:val="center"/>
          </w:tcPr>
          <w:p w14:paraId="694F0DCD" w14:textId="3142A408" w:rsidR="009C6113" w:rsidRPr="00046033" w:rsidRDefault="009C6113" w:rsidP="00E353FA">
            <w:pPr>
              <w:pStyle w:val="OOPTabulka"/>
              <w:spacing w:before="0" w:after="0"/>
            </w:pPr>
            <w:r w:rsidRPr="00046033">
              <w:sym w:font="Symbol" w:char="F0B1"/>
            </w:r>
            <w:r w:rsidRPr="00046033">
              <w:t>2.0%</w:t>
            </w:r>
          </w:p>
        </w:tc>
        <w:tc>
          <w:tcPr>
            <w:tcW w:w="1732" w:type="dxa"/>
            <w:vAlign w:val="center"/>
          </w:tcPr>
          <w:p w14:paraId="18D15A9A" w14:textId="649B9907" w:rsidR="009C6113" w:rsidRPr="00046033" w:rsidRDefault="009C6113" w:rsidP="00E353FA">
            <w:pPr>
              <w:pStyle w:val="OOPTabulka"/>
              <w:spacing w:before="0" w:after="0"/>
            </w:pPr>
            <w:r w:rsidRPr="00046033">
              <w:sym w:font="Symbol" w:char="F0B1"/>
            </w:r>
            <w:r w:rsidRPr="00046033">
              <w:t>1.0%</w:t>
            </w:r>
          </w:p>
        </w:tc>
      </w:tr>
      <w:tr w:rsidR="009C6113" w:rsidRPr="00046033" w14:paraId="33372C21" w14:textId="77777777" w:rsidTr="00E353FA">
        <w:trPr>
          <w:trHeight w:hRule="exact" w:val="340"/>
          <w:jc w:val="center"/>
        </w:trPr>
        <w:tc>
          <w:tcPr>
            <w:tcW w:w="751" w:type="dxa"/>
            <w:gridSpan w:val="2"/>
            <w:vAlign w:val="center"/>
          </w:tcPr>
          <w:p w14:paraId="778F2061" w14:textId="77777777" w:rsidR="009C6113" w:rsidRPr="00046033" w:rsidRDefault="009C6113" w:rsidP="00E353FA">
            <w:pPr>
              <w:pStyle w:val="OOPTabulka"/>
              <w:spacing w:before="0" w:after="0"/>
            </w:pPr>
            <w:r w:rsidRPr="00046033">
              <w:t>7</w:t>
            </w:r>
          </w:p>
        </w:tc>
        <w:tc>
          <w:tcPr>
            <w:tcW w:w="1024" w:type="dxa"/>
            <w:vAlign w:val="center"/>
          </w:tcPr>
          <w:p w14:paraId="48DA1D87" w14:textId="404A7E61"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72AB9A48" w14:textId="77777777" w:rsidR="009C6113" w:rsidRPr="00046033" w:rsidRDefault="009C6113" w:rsidP="00E353FA">
            <w:pPr>
              <w:pStyle w:val="OOPTabulka"/>
              <w:spacing w:before="0" w:after="0"/>
            </w:pPr>
            <w:r w:rsidRPr="00046033">
              <w:t>0.5 ind.</w:t>
            </w:r>
          </w:p>
        </w:tc>
        <w:tc>
          <w:tcPr>
            <w:tcW w:w="1096" w:type="dxa"/>
            <w:vAlign w:val="center"/>
          </w:tcPr>
          <w:p w14:paraId="3C4ABEFB" w14:textId="77777777" w:rsidR="009C6113" w:rsidRPr="00046033" w:rsidRDefault="009C6113" w:rsidP="00E353FA">
            <w:pPr>
              <w:pStyle w:val="OOPTabulka"/>
              <w:spacing w:before="0" w:after="0"/>
            </w:pPr>
            <w:r w:rsidRPr="00046033">
              <w:t>L1</w:t>
            </w:r>
          </w:p>
        </w:tc>
        <w:tc>
          <w:tcPr>
            <w:tcW w:w="1701" w:type="dxa"/>
            <w:vAlign w:val="center"/>
          </w:tcPr>
          <w:p w14:paraId="1A8D82B8" w14:textId="77777777" w:rsidR="009C6113" w:rsidRPr="00046033" w:rsidRDefault="009C6113" w:rsidP="00E353FA">
            <w:pPr>
              <w:pStyle w:val="OOPTabulka"/>
              <w:spacing w:before="0" w:after="0"/>
              <w:rPr>
                <w:strike/>
              </w:rPr>
            </w:pPr>
            <w:r w:rsidRPr="00046033">
              <w:rPr>
                <w:strike/>
              </w:rPr>
              <w:t>–</w:t>
            </w:r>
          </w:p>
        </w:tc>
        <w:tc>
          <w:tcPr>
            <w:tcW w:w="1701" w:type="dxa"/>
            <w:vAlign w:val="center"/>
          </w:tcPr>
          <w:p w14:paraId="41DC9706" w14:textId="04DF2B1B" w:rsidR="009C6113" w:rsidRPr="00046033" w:rsidRDefault="009C6113" w:rsidP="00E353FA">
            <w:pPr>
              <w:pStyle w:val="OOPTabulka"/>
              <w:spacing w:before="0" w:after="0"/>
              <w:rPr>
                <w:vertAlign w:val="subscript"/>
              </w:rPr>
            </w:pPr>
            <w:r w:rsidRPr="00046033">
              <w:sym w:font="Symbol" w:char="F0B1"/>
            </w:r>
            <w:r w:rsidRPr="00046033">
              <w:t>2.0%</w:t>
            </w:r>
          </w:p>
        </w:tc>
        <w:tc>
          <w:tcPr>
            <w:tcW w:w="1732" w:type="dxa"/>
            <w:vAlign w:val="center"/>
          </w:tcPr>
          <w:p w14:paraId="469A9446" w14:textId="00855273" w:rsidR="009C6113" w:rsidRPr="00046033" w:rsidRDefault="009C6113" w:rsidP="00E353FA">
            <w:pPr>
              <w:pStyle w:val="OOPTabulka"/>
              <w:spacing w:before="0" w:after="0"/>
              <w:rPr>
                <w:vertAlign w:val="subscript"/>
              </w:rPr>
            </w:pPr>
            <w:r w:rsidRPr="00046033">
              <w:sym w:font="Symbol" w:char="F0B1"/>
            </w:r>
            <w:r w:rsidRPr="00046033">
              <w:t>1.0%</w:t>
            </w:r>
          </w:p>
        </w:tc>
      </w:tr>
      <w:tr w:rsidR="009C6113" w:rsidRPr="00046033" w14:paraId="50A16517" w14:textId="77777777" w:rsidTr="00E353FA">
        <w:trPr>
          <w:trHeight w:hRule="exact" w:val="340"/>
          <w:jc w:val="center"/>
        </w:trPr>
        <w:tc>
          <w:tcPr>
            <w:tcW w:w="751" w:type="dxa"/>
            <w:gridSpan w:val="2"/>
            <w:vAlign w:val="center"/>
          </w:tcPr>
          <w:p w14:paraId="66A4BAA3" w14:textId="77777777" w:rsidR="009C6113" w:rsidRPr="00046033" w:rsidRDefault="009C6113" w:rsidP="00E353FA">
            <w:pPr>
              <w:pStyle w:val="OOPTabulka"/>
              <w:spacing w:before="0" w:after="0"/>
            </w:pPr>
            <w:r w:rsidRPr="00046033">
              <w:t>8</w:t>
            </w:r>
          </w:p>
        </w:tc>
        <w:tc>
          <w:tcPr>
            <w:tcW w:w="1024" w:type="dxa"/>
            <w:vAlign w:val="center"/>
          </w:tcPr>
          <w:p w14:paraId="5898F873" w14:textId="15B8BCA1"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7F802991" w14:textId="77777777" w:rsidR="009C6113" w:rsidRPr="00046033" w:rsidRDefault="009C6113" w:rsidP="00E353FA">
            <w:pPr>
              <w:pStyle w:val="OOPTabulka"/>
              <w:spacing w:before="0" w:after="0"/>
            </w:pPr>
            <w:r w:rsidRPr="00046033">
              <w:t>0.5 ind.</w:t>
            </w:r>
          </w:p>
        </w:tc>
        <w:tc>
          <w:tcPr>
            <w:tcW w:w="1096" w:type="dxa"/>
            <w:vAlign w:val="center"/>
          </w:tcPr>
          <w:p w14:paraId="72C79F0D" w14:textId="77777777" w:rsidR="009C6113" w:rsidRPr="00046033" w:rsidRDefault="009C6113" w:rsidP="00E353FA">
            <w:pPr>
              <w:pStyle w:val="OOPTabulka"/>
              <w:spacing w:before="0" w:after="0"/>
            </w:pPr>
            <w:r w:rsidRPr="00046033">
              <w:t>L2</w:t>
            </w:r>
          </w:p>
        </w:tc>
        <w:tc>
          <w:tcPr>
            <w:tcW w:w="1701" w:type="dxa"/>
            <w:vAlign w:val="center"/>
          </w:tcPr>
          <w:p w14:paraId="6F2DADD5" w14:textId="77777777" w:rsidR="009C6113" w:rsidRPr="00046033" w:rsidRDefault="009C6113" w:rsidP="00E353FA">
            <w:pPr>
              <w:pStyle w:val="OOPTabulka"/>
              <w:spacing w:before="0" w:after="0"/>
              <w:rPr>
                <w:strike/>
              </w:rPr>
            </w:pPr>
            <w:r w:rsidRPr="00046033">
              <w:rPr>
                <w:strike/>
              </w:rPr>
              <w:t>–</w:t>
            </w:r>
          </w:p>
        </w:tc>
        <w:tc>
          <w:tcPr>
            <w:tcW w:w="1701" w:type="dxa"/>
            <w:vAlign w:val="center"/>
          </w:tcPr>
          <w:p w14:paraId="4672A4D0" w14:textId="6B291E77" w:rsidR="009C6113" w:rsidRPr="00046033" w:rsidRDefault="009C6113" w:rsidP="00E353FA">
            <w:pPr>
              <w:pStyle w:val="OOPTabulka"/>
              <w:spacing w:before="0" w:after="0"/>
            </w:pPr>
            <w:r w:rsidRPr="00046033">
              <w:sym w:font="Symbol" w:char="F0B1"/>
            </w:r>
            <w:r w:rsidRPr="00046033">
              <w:t>2.0%</w:t>
            </w:r>
          </w:p>
        </w:tc>
        <w:tc>
          <w:tcPr>
            <w:tcW w:w="1732" w:type="dxa"/>
            <w:vAlign w:val="center"/>
          </w:tcPr>
          <w:p w14:paraId="372990B6" w14:textId="2382A67E" w:rsidR="009C6113" w:rsidRPr="00046033" w:rsidRDefault="009C6113" w:rsidP="00E353FA">
            <w:pPr>
              <w:pStyle w:val="OOPTabulka"/>
              <w:spacing w:before="0" w:after="0"/>
            </w:pPr>
            <w:r w:rsidRPr="00046033">
              <w:sym w:font="Symbol" w:char="F0B1"/>
            </w:r>
            <w:r w:rsidRPr="00046033">
              <w:t>1.0%</w:t>
            </w:r>
          </w:p>
        </w:tc>
      </w:tr>
      <w:tr w:rsidR="009C6113" w:rsidRPr="00046033" w14:paraId="2B305D3A" w14:textId="77777777" w:rsidTr="00E353FA">
        <w:trPr>
          <w:trHeight w:hRule="exact" w:val="340"/>
          <w:jc w:val="center"/>
        </w:trPr>
        <w:tc>
          <w:tcPr>
            <w:tcW w:w="751" w:type="dxa"/>
            <w:gridSpan w:val="2"/>
            <w:vAlign w:val="center"/>
          </w:tcPr>
          <w:p w14:paraId="5AB00E6D" w14:textId="77777777" w:rsidR="009C6113" w:rsidRPr="00046033" w:rsidRDefault="009C6113" w:rsidP="00E353FA">
            <w:pPr>
              <w:pStyle w:val="OOPTabulka"/>
              <w:spacing w:before="0" w:after="0"/>
            </w:pPr>
            <w:r w:rsidRPr="00046033">
              <w:t>9</w:t>
            </w:r>
          </w:p>
        </w:tc>
        <w:tc>
          <w:tcPr>
            <w:tcW w:w="1024" w:type="dxa"/>
            <w:vAlign w:val="center"/>
          </w:tcPr>
          <w:p w14:paraId="2F265B18" w14:textId="6639F72E" w:rsidR="009C6113" w:rsidRPr="00046033" w:rsidRDefault="009C6113" w:rsidP="00E353FA">
            <w:pPr>
              <w:pStyle w:val="OOPTabulka"/>
              <w:spacing w:before="0" w:after="0"/>
              <w:rPr>
                <w:i/>
              </w:rPr>
            </w:pPr>
            <w:r w:rsidRPr="00046033">
              <w:t>50%</w:t>
            </w:r>
            <w:r w:rsidRPr="00046033">
              <w:rPr>
                <w:i/>
              </w:rPr>
              <w:t xml:space="preserve"> I</w:t>
            </w:r>
            <w:r w:rsidRPr="00046033">
              <w:rPr>
                <w:vertAlign w:val="subscript"/>
              </w:rPr>
              <w:t>ref</w:t>
            </w:r>
          </w:p>
        </w:tc>
        <w:tc>
          <w:tcPr>
            <w:tcW w:w="921" w:type="dxa"/>
            <w:vAlign w:val="center"/>
          </w:tcPr>
          <w:p w14:paraId="6D8165FB" w14:textId="77777777" w:rsidR="009C6113" w:rsidRPr="00046033" w:rsidRDefault="009C6113" w:rsidP="00E353FA">
            <w:pPr>
              <w:pStyle w:val="OOPTabulka"/>
              <w:spacing w:before="0" w:after="0"/>
            </w:pPr>
            <w:r w:rsidRPr="00046033">
              <w:t>0.5 ind.</w:t>
            </w:r>
          </w:p>
        </w:tc>
        <w:tc>
          <w:tcPr>
            <w:tcW w:w="1096" w:type="dxa"/>
            <w:vAlign w:val="center"/>
          </w:tcPr>
          <w:p w14:paraId="18324C37" w14:textId="77777777" w:rsidR="009C6113" w:rsidRPr="00046033" w:rsidRDefault="009C6113" w:rsidP="00E353FA">
            <w:pPr>
              <w:pStyle w:val="OOPTabulka"/>
              <w:spacing w:before="0" w:after="0"/>
            </w:pPr>
            <w:r w:rsidRPr="00046033">
              <w:t>L3</w:t>
            </w:r>
          </w:p>
        </w:tc>
        <w:tc>
          <w:tcPr>
            <w:tcW w:w="1701" w:type="dxa"/>
            <w:vAlign w:val="center"/>
          </w:tcPr>
          <w:p w14:paraId="5CA2A189" w14:textId="77777777" w:rsidR="009C6113" w:rsidRPr="00046033" w:rsidRDefault="009C6113" w:rsidP="00E353FA">
            <w:pPr>
              <w:pStyle w:val="OOPTabulka"/>
              <w:spacing w:before="0" w:after="0"/>
              <w:rPr>
                <w:strike/>
              </w:rPr>
            </w:pPr>
            <w:r w:rsidRPr="00046033">
              <w:rPr>
                <w:strike/>
              </w:rPr>
              <w:t>–</w:t>
            </w:r>
          </w:p>
        </w:tc>
        <w:tc>
          <w:tcPr>
            <w:tcW w:w="1701" w:type="dxa"/>
            <w:vAlign w:val="center"/>
          </w:tcPr>
          <w:p w14:paraId="661BF084" w14:textId="58CC7D85" w:rsidR="009C6113" w:rsidRPr="00046033" w:rsidRDefault="009C6113" w:rsidP="00E353FA">
            <w:pPr>
              <w:pStyle w:val="OOPTabulka"/>
              <w:spacing w:before="0" w:after="0"/>
            </w:pPr>
            <w:r w:rsidRPr="00046033">
              <w:sym w:font="Symbol" w:char="F0B1"/>
            </w:r>
            <w:r w:rsidRPr="00046033">
              <w:t>2.0%</w:t>
            </w:r>
          </w:p>
        </w:tc>
        <w:tc>
          <w:tcPr>
            <w:tcW w:w="1732" w:type="dxa"/>
            <w:vAlign w:val="center"/>
          </w:tcPr>
          <w:p w14:paraId="58E6D96F" w14:textId="37F8410B" w:rsidR="009C6113" w:rsidRPr="00046033" w:rsidRDefault="009C6113" w:rsidP="00E353FA">
            <w:pPr>
              <w:pStyle w:val="OOPTabulka"/>
              <w:spacing w:before="0" w:after="0"/>
            </w:pPr>
            <w:r w:rsidRPr="00046033">
              <w:sym w:font="Symbol" w:char="F0B1"/>
            </w:r>
            <w:r w:rsidRPr="00046033">
              <w:t>1.0%</w:t>
            </w:r>
          </w:p>
        </w:tc>
      </w:tr>
      <w:tr w:rsidR="009C6113" w:rsidRPr="00046033" w14:paraId="0CBC4B1B" w14:textId="77777777" w:rsidTr="00E353FA">
        <w:trPr>
          <w:trHeight w:hRule="exact" w:val="340"/>
          <w:jc w:val="center"/>
        </w:trPr>
        <w:tc>
          <w:tcPr>
            <w:tcW w:w="751" w:type="dxa"/>
            <w:gridSpan w:val="2"/>
            <w:vAlign w:val="center"/>
          </w:tcPr>
          <w:p w14:paraId="7975551B" w14:textId="77777777" w:rsidR="009C6113" w:rsidRPr="00046033" w:rsidRDefault="009C6113" w:rsidP="00E353FA">
            <w:pPr>
              <w:pStyle w:val="OOPTabulka"/>
              <w:spacing w:before="0" w:after="0"/>
            </w:pPr>
            <w:r w:rsidRPr="00046033">
              <w:t>10</w:t>
            </w:r>
          </w:p>
        </w:tc>
        <w:tc>
          <w:tcPr>
            <w:tcW w:w="1024" w:type="dxa"/>
            <w:vAlign w:val="center"/>
          </w:tcPr>
          <w:p w14:paraId="254EE140" w14:textId="77777777" w:rsidR="009C6113" w:rsidRPr="00046033" w:rsidRDefault="009C6113" w:rsidP="00E353FA">
            <w:pPr>
              <w:pStyle w:val="OOPTabulka"/>
              <w:spacing w:before="0" w:after="0"/>
            </w:pPr>
            <w:r w:rsidRPr="00046033">
              <w:rPr>
                <w:i/>
              </w:rPr>
              <w:t>I</w:t>
            </w:r>
            <w:r w:rsidRPr="00046033">
              <w:rPr>
                <w:vertAlign w:val="subscript"/>
              </w:rPr>
              <w:t>ref</w:t>
            </w:r>
          </w:p>
        </w:tc>
        <w:tc>
          <w:tcPr>
            <w:tcW w:w="921" w:type="dxa"/>
            <w:vAlign w:val="center"/>
          </w:tcPr>
          <w:p w14:paraId="5E241237" w14:textId="77777777" w:rsidR="009C6113" w:rsidRPr="00046033" w:rsidRDefault="009C6113" w:rsidP="00E353FA">
            <w:pPr>
              <w:pStyle w:val="OOPTabulka"/>
              <w:spacing w:before="0" w:after="0"/>
            </w:pPr>
            <w:r w:rsidRPr="00046033">
              <w:t>1</w:t>
            </w:r>
          </w:p>
        </w:tc>
        <w:tc>
          <w:tcPr>
            <w:tcW w:w="1096" w:type="dxa"/>
            <w:vAlign w:val="center"/>
          </w:tcPr>
          <w:p w14:paraId="28DBAA23" w14:textId="77777777" w:rsidR="009C6113" w:rsidRPr="00046033" w:rsidRDefault="009C6113" w:rsidP="00E353FA">
            <w:pPr>
              <w:pStyle w:val="OOPTabulka"/>
              <w:spacing w:before="0" w:after="0"/>
            </w:pPr>
            <w:r w:rsidRPr="00046033">
              <w:t>L1-L2-L3</w:t>
            </w:r>
          </w:p>
        </w:tc>
        <w:tc>
          <w:tcPr>
            <w:tcW w:w="1701" w:type="dxa"/>
            <w:vAlign w:val="center"/>
          </w:tcPr>
          <w:p w14:paraId="0E1AD89C" w14:textId="49E401C9" w:rsidR="009C6113" w:rsidRPr="00046033" w:rsidRDefault="009C6113" w:rsidP="00E353FA">
            <w:pPr>
              <w:pStyle w:val="OOPTabulka"/>
              <w:spacing w:before="0" w:after="0"/>
            </w:pPr>
            <w:r w:rsidRPr="00046033">
              <w:sym w:font="Symbol" w:char="F0B1"/>
            </w:r>
            <w:r w:rsidRPr="00046033">
              <w:t>2.0%</w:t>
            </w:r>
          </w:p>
        </w:tc>
        <w:tc>
          <w:tcPr>
            <w:tcW w:w="1701" w:type="dxa"/>
            <w:vAlign w:val="center"/>
          </w:tcPr>
          <w:p w14:paraId="36F48E9F" w14:textId="4B255E1A" w:rsidR="009C6113" w:rsidRPr="00046033" w:rsidRDefault="009C6113" w:rsidP="00E353FA">
            <w:pPr>
              <w:pStyle w:val="OOPTabulka"/>
              <w:spacing w:before="0" w:after="0"/>
            </w:pPr>
            <w:r w:rsidRPr="00046033">
              <w:sym w:font="Symbol" w:char="F0B1"/>
            </w:r>
            <w:r w:rsidRPr="00046033">
              <w:t>1.0%</w:t>
            </w:r>
          </w:p>
        </w:tc>
        <w:tc>
          <w:tcPr>
            <w:tcW w:w="1732" w:type="dxa"/>
            <w:vAlign w:val="center"/>
          </w:tcPr>
          <w:p w14:paraId="5F103B35" w14:textId="7397DC5D" w:rsidR="009C6113" w:rsidRPr="00046033" w:rsidRDefault="009C6113" w:rsidP="00E353FA">
            <w:pPr>
              <w:pStyle w:val="OOPTabulka"/>
              <w:spacing w:before="0" w:after="0"/>
            </w:pPr>
            <w:r w:rsidRPr="00046033">
              <w:sym w:font="Symbol" w:char="F0B1"/>
            </w:r>
            <w:r w:rsidRPr="00046033">
              <w:t>0.5%</w:t>
            </w:r>
          </w:p>
        </w:tc>
      </w:tr>
      <w:tr w:rsidR="009C6113" w:rsidRPr="00046033" w14:paraId="7627519F" w14:textId="77777777" w:rsidTr="00E353FA">
        <w:trPr>
          <w:trHeight w:hRule="exact" w:val="340"/>
          <w:jc w:val="center"/>
        </w:trPr>
        <w:tc>
          <w:tcPr>
            <w:tcW w:w="751" w:type="dxa"/>
            <w:gridSpan w:val="2"/>
            <w:vAlign w:val="center"/>
          </w:tcPr>
          <w:p w14:paraId="2E99FF09" w14:textId="77777777" w:rsidR="009C6113" w:rsidRPr="00046033" w:rsidRDefault="009C6113" w:rsidP="00E353FA">
            <w:pPr>
              <w:pStyle w:val="OOPTabulka"/>
              <w:spacing w:before="0" w:after="0"/>
            </w:pPr>
            <w:r w:rsidRPr="00046033">
              <w:t>11</w:t>
            </w:r>
          </w:p>
        </w:tc>
        <w:tc>
          <w:tcPr>
            <w:tcW w:w="1024" w:type="dxa"/>
            <w:vAlign w:val="center"/>
          </w:tcPr>
          <w:p w14:paraId="64D9C6E5" w14:textId="77777777" w:rsidR="009C6113" w:rsidRPr="00046033" w:rsidRDefault="009C6113" w:rsidP="00E353FA">
            <w:pPr>
              <w:pStyle w:val="OOPTabulka"/>
              <w:spacing w:before="0" w:after="0"/>
              <w:rPr>
                <w:i/>
              </w:rPr>
            </w:pPr>
            <w:r w:rsidRPr="00046033">
              <w:rPr>
                <w:i/>
              </w:rPr>
              <w:t>I</w:t>
            </w:r>
            <w:r w:rsidRPr="00046033">
              <w:rPr>
                <w:vertAlign w:val="subscript"/>
              </w:rPr>
              <w:t>ref</w:t>
            </w:r>
          </w:p>
        </w:tc>
        <w:tc>
          <w:tcPr>
            <w:tcW w:w="921" w:type="dxa"/>
            <w:vAlign w:val="center"/>
          </w:tcPr>
          <w:p w14:paraId="11B03C1A" w14:textId="77777777" w:rsidR="009C6113" w:rsidRPr="00046033" w:rsidRDefault="009C6113" w:rsidP="00E353FA">
            <w:pPr>
              <w:pStyle w:val="OOPTabulka"/>
              <w:spacing w:before="0" w:after="0"/>
            </w:pPr>
            <w:r w:rsidRPr="00046033">
              <w:t>0.5 ind.</w:t>
            </w:r>
          </w:p>
        </w:tc>
        <w:tc>
          <w:tcPr>
            <w:tcW w:w="1096" w:type="dxa"/>
            <w:vAlign w:val="center"/>
          </w:tcPr>
          <w:p w14:paraId="30FE5D0E" w14:textId="77777777" w:rsidR="009C6113" w:rsidRPr="00046033" w:rsidRDefault="009C6113" w:rsidP="00E353FA">
            <w:pPr>
              <w:pStyle w:val="OOPTabulka"/>
              <w:spacing w:before="0" w:after="0"/>
            </w:pPr>
            <w:r w:rsidRPr="00046033">
              <w:t>L1-L2-L3</w:t>
            </w:r>
          </w:p>
        </w:tc>
        <w:tc>
          <w:tcPr>
            <w:tcW w:w="1701" w:type="dxa"/>
            <w:vAlign w:val="center"/>
          </w:tcPr>
          <w:p w14:paraId="2944B0FD" w14:textId="23EDE295" w:rsidR="009C6113" w:rsidRPr="00046033" w:rsidRDefault="009C6113" w:rsidP="00E353FA">
            <w:pPr>
              <w:pStyle w:val="OOPTabulka"/>
              <w:spacing w:before="0" w:after="0"/>
            </w:pPr>
            <w:r w:rsidRPr="00046033">
              <w:sym w:font="Symbol" w:char="F0B1"/>
            </w:r>
            <w:r w:rsidRPr="00046033">
              <w:t>2.0%</w:t>
            </w:r>
          </w:p>
        </w:tc>
        <w:tc>
          <w:tcPr>
            <w:tcW w:w="1701" w:type="dxa"/>
            <w:vAlign w:val="center"/>
          </w:tcPr>
          <w:p w14:paraId="4B4697A7" w14:textId="781A3F46" w:rsidR="009C6113" w:rsidRPr="00046033" w:rsidRDefault="009C6113" w:rsidP="00E353FA">
            <w:pPr>
              <w:pStyle w:val="OOPTabulka"/>
              <w:spacing w:before="0" w:after="0"/>
            </w:pPr>
            <w:r w:rsidRPr="00046033">
              <w:sym w:font="Symbol" w:char="F0B1"/>
            </w:r>
            <w:r w:rsidRPr="00046033">
              <w:t>1.0%</w:t>
            </w:r>
          </w:p>
        </w:tc>
        <w:tc>
          <w:tcPr>
            <w:tcW w:w="1732" w:type="dxa"/>
            <w:vAlign w:val="center"/>
          </w:tcPr>
          <w:p w14:paraId="6E34AEEB" w14:textId="21FA55C5" w:rsidR="009C6113" w:rsidRPr="00046033" w:rsidRDefault="009C6113" w:rsidP="00E353FA">
            <w:pPr>
              <w:pStyle w:val="OOPTabulka"/>
              <w:spacing w:before="0" w:after="0"/>
            </w:pPr>
            <w:r w:rsidRPr="00046033">
              <w:sym w:font="Symbol" w:char="F0B1"/>
            </w:r>
            <w:r w:rsidRPr="00046033">
              <w:t>0.5%</w:t>
            </w:r>
          </w:p>
        </w:tc>
      </w:tr>
      <w:tr w:rsidR="009C6113" w:rsidRPr="00046033" w14:paraId="783EFD48" w14:textId="77777777" w:rsidTr="00E353FA">
        <w:trPr>
          <w:trHeight w:hRule="exact" w:val="340"/>
          <w:jc w:val="center"/>
        </w:trPr>
        <w:tc>
          <w:tcPr>
            <w:tcW w:w="751" w:type="dxa"/>
            <w:gridSpan w:val="2"/>
            <w:tcBorders>
              <w:bottom w:val="single" w:sz="4" w:space="0" w:color="auto"/>
            </w:tcBorders>
            <w:vAlign w:val="center"/>
          </w:tcPr>
          <w:p w14:paraId="5D734276" w14:textId="77777777" w:rsidR="009C6113" w:rsidRPr="00046033" w:rsidRDefault="009C6113" w:rsidP="00E353FA">
            <w:pPr>
              <w:pStyle w:val="OOPTabulka"/>
              <w:spacing w:before="0" w:after="0"/>
            </w:pPr>
            <w:r w:rsidRPr="00046033">
              <w:t>12</w:t>
            </w:r>
          </w:p>
        </w:tc>
        <w:tc>
          <w:tcPr>
            <w:tcW w:w="1024" w:type="dxa"/>
            <w:tcBorders>
              <w:bottom w:val="single" w:sz="4" w:space="0" w:color="auto"/>
            </w:tcBorders>
            <w:vAlign w:val="center"/>
          </w:tcPr>
          <w:p w14:paraId="29C992E4" w14:textId="77777777" w:rsidR="009C6113" w:rsidRPr="00046033" w:rsidRDefault="009C6113" w:rsidP="00E353FA">
            <w:pPr>
              <w:pStyle w:val="OOPTabulka"/>
              <w:spacing w:before="0" w:after="0"/>
              <w:rPr>
                <w:i/>
              </w:rPr>
            </w:pPr>
            <w:r w:rsidRPr="00046033">
              <w:rPr>
                <w:i/>
              </w:rPr>
              <w:t>I</w:t>
            </w:r>
            <w:r w:rsidRPr="00046033">
              <w:rPr>
                <w:vertAlign w:val="subscript"/>
              </w:rPr>
              <w:t>ref</w:t>
            </w:r>
          </w:p>
        </w:tc>
        <w:tc>
          <w:tcPr>
            <w:tcW w:w="921" w:type="dxa"/>
            <w:tcBorders>
              <w:bottom w:val="single" w:sz="4" w:space="0" w:color="auto"/>
            </w:tcBorders>
            <w:vAlign w:val="center"/>
          </w:tcPr>
          <w:p w14:paraId="35150F7E" w14:textId="77777777" w:rsidR="009C6113" w:rsidRPr="00046033" w:rsidRDefault="009C6113" w:rsidP="00E353FA">
            <w:pPr>
              <w:pStyle w:val="OOPTabulka"/>
              <w:spacing w:before="0" w:after="0"/>
            </w:pPr>
            <w:r w:rsidRPr="00046033">
              <w:t>0.8 cap.</w:t>
            </w:r>
          </w:p>
        </w:tc>
        <w:tc>
          <w:tcPr>
            <w:tcW w:w="1096" w:type="dxa"/>
            <w:tcBorders>
              <w:bottom w:val="single" w:sz="4" w:space="0" w:color="auto"/>
            </w:tcBorders>
            <w:vAlign w:val="center"/>
          </w:tcPr>
          <w:p w14:paraId="04002660" w14:textId="77777777" w:rsidR="009C6113" w:rsidRPr="00046033" w:rsidRDefault="009C6113" w:rsidP="00E353FA">
            <w:pPr>
              <w:pStyle w:val="OOPTabulka"/>
              <w:spacing w:before="0" w:after="0"/>
            </w:pPr>
            <w:r w:rsidRPr="00046033">
              <w:t>L1-L2-L3</w:t>
            </w:r>
          </w:p>
        </w:tc>
        <w:tc>
          <w:tcPr>
            <w:tcW w:w="1701" w:type="dxa"/>
            <w:tcBorders>
              <w:bottom w:val="single" w:sz="4" w:space="0" w:color="auto"/>
            </w:tcBorders>
            <w:vAlign w:val="center"/>
          </w:tcPr>
          <w:p w14:paraId="14CCDCF0" w14:textId="1BB92B6E" w:rsidR="009C6113" w:rsidRPr="00046033" w:rsidRDefault="009C6113" w:rsidP="00E353FA">
            <w:pPr>
              <w:pStyle w:val="OOPTabulka"/>
              <w:spacing w:before="0" w:after="0"/>
            </w:pPr>
            <w:r w:rsidRPr="00046033">
              <w:sym w:font="Symbol" w:char="F0B1"/>
            </w:r>
            <w:r w:rsidRPr="00046033">
              <w:t>2.0%</w:t>
            </w:r>
          </w:p>
        </w:tc>
        <w:tc>
          <w:tcPr>
            <w:tcW w:w="1701" w:type="dxa"/>
            <w:tcBorders>
              <w:bottom w:val="single" w:sz="4" w:space="0" w:color="auto"/>
            </w:tcBorders>
            <w:vAlign w:val="center"/>
          </w:tcPr>
          <w:p w14:paraId="12448F2C" w14:textId="29C3CBAA" w:rsidR="009C6113" w:rsidRPr="00046033" w:rsidRDefault="009C6113" w:rsidP="00E353FA">
            <w:pPr>
              <w:pStyle w:val="OOPTabulka"/>
              <w:spacing w:before="0" w:after="0"/>
            </w:pPr>
            <w:r w:rsidRPr="00046033">
              <w:sym w:font="Symbol" w:char="F0B1"/>
            </w:r>
            <w:r w:rsidRPr="00046033">
              <w:t>1.0%</w:t>
            </w:r>
          </w:p>
        </w:tc>
        <w:tc>
          <w:tcPr>
            <w:tcW w:w="1732" w:type="dxa"/>
            <w:tcBorders>
              <w:bottom w:val="single" w:sz="4" w:space="0" w:color="auto"/>
            </w:tcBorders>
            <w:vAlign w:val="center"/>
          </w:tcPr>
          <w:p w14:paraId="6B35565C" w14:textId="57691525" w:rsidR="009C6113" w:rsidRPr="00046033" w:rsidRDefault="009C6113" w:rsidP="00E353FA">
            <w:pPr>
              <w:pStyle w:val="OOPTabulka"/>
              <w:spacing w:before="0" w:after="0"/>
            </w:pPr>
            <w:r w:rsidRPr="00046033">
              <w:sym w:font="Symbol" w:char="F0B1"/>
            </w:r>
            <w:r w:rsidRPr="00046033">
              <w:t>0.5%</w:t>
            </w:r>
          </w:p>
        </w:tc>
      </w:tr>
      <w:tr w:rsidR="009C6113" w:rsidRPr="00046033" w14:paraId="66CE1D06" w14:textId="77777777" w:rsidTr="00E353FA">
        <w:trPr>
          <w:trHeight w:hRule="exact" w:val="340"/>
          <w:jc w:val="center"/>
        </w:trPr>
        <w:tc>
          <w:tcPr>
            <w:tcW w:w="751" w:type="dxa"/>
            <w:gridSpan w:val="2"/>
            <w:tcBorders>
              <w:top w:val="single" w:sz="4" w:space="0" w:color="auto"/>
              <w:bottom w:val="single" w:sz="12" w:space="0" w:color="auto"/>
            </w:tcBorders>
            <w:vAlign w:val="center"/>
          </w:tcPr>
          <w:p w14:paraId="2387A8B9" w14:textId="77777777" w:rsidR="009C6113" w:rsidRPr="00046033" w:rsidRDefault="009C6113" w:rsidP="00E353FA">
            <w:pPr>
              <w:pStyle w:val="OOPTabulka"/>
              <w:spacing w:before="0" w:after="0"/>
            </w:pPr>
            <w:r w:rsidRPr="00046033">
              <w:t>13</w:t>
            </w:r>
          </w:p>
        </w:tc>
        <w:tc>
          <w:tcPr>
            <w:tcW w:w="1024" w:type="dxa"/>
            <w:tcBorders>
              <w:top w:val="single" w:sz="4" w:space="0" w:color="auto"/>
              <w:bottom w:val="single" w:sz="12" w:space="0" w:color="auto"/>
            </w:tcBorders>
            <w:vAlign w:val="center"/>
          </w:tcPr>
          <w:p w14:paraId="26607489" w14:textId="77777777" w:rsidR="009C6113" w:rsidRPr="00046033" w:rsidRDefault="009C6113" w:rsidP="00E353FA">
            <w:pPr>
              <w:pStyle w:val="OOPTabulka"/>
              <w:spacing w:before="0" w:after="0"/>
            </w:pPr>
            <w:r w:rsidRPr="00046033">
              <w:rPr>
                <w:i/>
              </w:rPr>
              <w:t>I</w:t>
            </w:r>
            <w:r w:rsidRPr="00046033">
              <w:rPr>
                <w:vertAlign w:val="subscript"/>
              </w:rPr>
              <w:t>max</w:t>
            </w:r>
          </w:p>
        </w:tc>
        <w:tc>
          <w:tcPr>
            <w:tcW w:w="921" w:type="dxa"/>
            <w:tcBorders>
              <w:top w:val="single" w:sz="4" w:space="0" w:color="auto"/>
              <w:bottom w:val="single" w:sz="12" w:space="0" w:color="auto"/>
            </w:tcBorders>
            <w:vAlign w:val="center"/>
          </w:tcPr>
          <w:p w14:paraId="5D636F81" w14:textId="77777777" w:rsidR="009C6113" w:rsidRPr="00046033" w:rsidRDefault="009C6113" w:rsidP="00E353FA">
            <w:pPr>
              <w:pStyle w:val="OOPTabulka"/>
              <w:spacing w:before="0" w:after="0"/>
            </w:pPr>
            <w:r w:rsidRPr="00046033">
              <w:t>1</w:t>
            </w:r>
          </w:p>
        </w:tc>
        <w:tc>
          <w:tcPr>
            <w:tcW w:w="1096" w:type="dxa"/>
            <w:tcBorders>
              <w:top w:val="single" w:sz="4" w:space="0" w:color="auto"/>
              <w:bottom w:val="single" w:sz="12" w:space="0" w:color="auto"/>
            </w:tcBorders>
            <w:vAlign w:val="center"/>
          </w:tcPr>
          <w:p w14:paraId="4AB9897F" w14:textId="77777777" w:rsidR="009C6113" w:rsidRPr="00046033" w:rsidRDefault="009C6113" w:rsidP="00E353FA">
            <w:pPr>
              <w:pStyle w:val="OOPTabulka"/>
              <w:spacing w:before="0" w:after="0"/>
            </w:pPr>
            <w:r w:rsidRPr="00046033">
              <w:t>L1-L2-L3</w:t>
            </w:r>
          </w:p>
        </w:tc>
        <w:tc>
          <w:tcPr>
            <w:tcW w:w="1701" w:type="dxa"/>
            <w:tcBorders>
              <w:top w:val="single" w:sz="4" w:space="0" w:color="auto"/>
              <w:bottom w:val="single" w:sz="12" w:space="0" w:color="auto"/>
            </w:tcBorders>
            <w:vAlign w:val="center"/>
          </w:tcPr>
          <w:p w14:paraId="4ADC9A9D" w14:textId="755D04DB" w:rsidR="009C6113" w:rsidRPr="00046033" w:rsidRDefault="009C6113" w:rsidP="00E353FA">
            <w:pPr>
              <w:pStyle w:val="OOPTabulka"/>
              <w:spacing w:before="0" w:after="0"/>
            </w:pPr>
            <w:r w:rsidRPr="00046033">
              <w:sym w:font="Symbol" w:char="F0B1"/>
            </w:r>
            <w:r w:rsidRPr="00046033">
              <w:t>2.0%</w:t>
            </w:r>
          </w:p>
        </w:tc>
        <w:tc>
          <w:tcPr>
            <w:tcW w:w="1701" w:type="dxa"/>
            <w:tcBorders>
              <w:top w:val="single" w:sz="4" w:space="0" w:color="auto"/>
              <w:bottom w:val="single" w:sz="12" w:space="0" w:color="auto"/>
            </w:tcBorders>
            <w:vAlign w:val="center"/>
          </w:tcPr>
          <w:p w14:paraId="0C244BD6" w14:textId="0C902C4A" w:rsidR="009C6113" w:rsidRPr="00046033" w:rsidRDefault="009C6113" w:rsidP="00E353FA">
            <w:pPr>
              <w:pStyle w:val="OOPTabulka"/>
              <w:spacing w:before="0" w:after="0"/>
            </w:pPr>
            <w:r w:rsidRPr="00046033">
              <w:sym w:font="Symbol" w:char="F0B1"/>
            </w:r>
            <w:r w:rsidRPr="00046033">
              <w:t>1.0%</w:t>
            </w:r>
          </w:p>
        </w:tc>
        <w:tc>
          <w:tcPr>
            <w:tcW w:w="1732" w:type="dxa"/>
            <w:tcBorders>
              <w:top w:val="single" w:sz="4" w:space="0" w:color="auto"/>
              <w:bottom w:val="single" w:sz="12" w:space="0" w:color="auto"/>
            </w:tcBorders>
            <w:vAlign w:val="center"/>
          </w:tcPr>
          <w:p w14:paraId="677DF934" w14:textId="11FFC78F" w:rsidR="009C6113" w:rsidRPr="00046033" w:rsidRDefault="009C6113" w:rsidP="00E353FA">
            <w:pPr>
              <w:pStyle w:val="OOPTabulka"/>
              <w:spacing w:before="0" w:after="0"/>
            </w:pPr>
            <w:r w:rsidRPr="00046033">
              <w:sym w:font="Symbol" w:char="F0B1"/>
            </w:r>
            <w:r w:rsidRPr="00046033">
              <w:t>0.5%</w:t>
            </w:r>
          </w:p>
        </w:tc>
      </w:tr>
      <w:tr w:rsidR="009C6113" w:rsidRPr="00046033" w14:paraId="044502E4" w14:textId="77777777" w:rsidTr="000A1D4D">
        <w:trPr>
          <w:gridBefore w:val="1"/>
          <w:wBefore w:w="7" w:type="dxa"/>
          <w:jc w:val="center"/>
        </w:trPr>
        <w:tc>
          <w:tcPr>
            <w:tcW w:w="8919" w:type="dxa"/>
            <w:gridSpan w:val="7"/>
            <w:vAlign w:val="center"/>
          </w:tcPr>
          <w:p w14:paraId="0C3C66EB" w14:textId="77777777" w:rsidR="009C6113" w:rsidRPr="00046033" w:rsidRDefault="009C6113" w:rsidP="00CD0C50">
            <w:pPr>
              <w:pStyle w:val="OOPTabulka"/>
              <w:jc w:val="left"/>
            </w:pPr>
            <w:r w:rsidRPr="00046033">
              <w:rPr>
                <w:vertAlign w:val="superscript"/>
              </w:rPr>
              <w:lastRenderedPageBreak/>
              <w:t>1)</w:t>
            </w:r>
            <w:r w:rsidRPr="00046033">
              <w:t xml:space="preserve"> Class C applies only to static electricity meters.</w:t>
            </w:r>
          </w:p>
        </w:tc>
      </w:tr>
      <w:tr w:rsidR="009C6113" w:rsidRPr="00046033" w14:paraId="3B76919A" w14:textId="77777777" w:rsidTr="000A1D4D">
        <w:trPr>
          <w:gridBefore w:val="1"/>
          <w:wBefore w:w="7" w:type="dxa"/>
          <w:jc w:val="center"/>
        </w:trPr>
        <w:tc>
          <w:tcPr>
            <w:tcW w:w="8919" w:type="dxa"/>
            <w:gridSpan w:val="7"/>
            <w:vAlign w:val="center"/>
          </w:tcPr>
          <w:p w14:paraId="668C9D2C" w14:textId="7C23D55B" w:rsidR="009C6113" w:rsidRPr="00046033" w:rsidRDefault="009C6113" w:rsidP="00067796">
            <w:pPr>
              <w:pStyle w:val="OOPTabulka"/>
              <w:ind w:left="1438" w:hanging="1438"/>
              <w:jc w:val="left"/>
            </w:pPr>
            <w:r w:rsidRPr="00046033">
              <w:t>NOTE</w:t>
            </w:r>
            <w:r w:rsidRPr="00046033">
              <w:tab/>
            </w:r>
            <w:r w:rsidRPr="00046033">
              <w:rPr>
                <w:i/>
              </w:rPr>
              <w:t>I</w:t>
            </w:r>
            <w:r w:rsidRPr="00046033">
              <w:rPr>
                <w:vertAlign w:val="subscript"/>
              </w:rPr>
              <w:t>tr</w:t>
            </w:r>
            <w:r w:rsidRPr="00046033">
              <w:rPr>
                <w:i/>
              </w:rPr>
              <w:t> = </w:t>
            </w:r>
            <w:r w:rsidRPr="00046033">
              <w:t>10%</w:t>
            </w:r>
            <w:r w:rsidRPr="00046033">
              <w:rPr>
                <w:i/>
              </w:rPr>
              <w:t xml:space="preserve"> I</w:t>
            </w:r>
            <w:r w:rsidRPr="00046033">
              <w:rPr>
                <w:vertAlign w:val="subscript"/>
              </w:rPr>
              <w:t xml:space="preserve">ref </w:t>
            </w:r>
            <w:r w:rsidRPr="00046033">
              <w:t xml:space="preserve">for direct connected electricity meters; </w:t>
            </w:r>
            <w:r w:rsidRPr="00046033">
              <w:br/>
            </w:r>
            <w:r w:rsidRPr="00046033">
              <w:rPr>
                <w:i/>
              </w:rPr>
              <w:t>I</w:t>
            </w:r>
            <w:r w:rsidRPr="00046033">
              <w:rPr>
                <w:vertAlign w:val="subscript"/>
              </w:rPr>
              <w:t>tr</w:t>
            </w:r>
            <w:r w:rsidRPr="00046033">
              <w:rPr>
                <w:i/>
              </w:rPr>
              <w:t> = </w:t>
            </w:r>
            <w:r w:rsidRPr="00046033">
              <w:t>5%</w:t>
            </w:r>
            <w:r w:rsidRPr="00046033">
              <w:rPr>
                <w:i/>
              </w:rPr>
              <w:t xml:space="preserve"> I</w:t>
            </w:r>
            <w:r w:rsidRPr="00046033">
              <w:rPr>
                <w:vertAlign w:val="subscript"/>
              </w:rPr>
              <w:t>n</w:t>
            </w:r>
            <w:r w:rsidRPr="00046033">
              <w:rPr>
                <w:i/>
              </w:rPr>
              <w:t xml:space="preserve"> </w:t>
            </w:r>
            <w:r w:rsidRPr="00046033">
              <w:t>for transformer operated electricity meters.</w:t>
            </w:r>
          </w:p>
        </w:tc>
      </w:tr>
    </w:tbl>
    <w:p w14:paraId="4EBC9B02" w14:textId="77777777" w:rsidR="009C6113" w:rsidRPr="00046033" w:rsidRDefault="009C6113" w:rsidP="000A71CC">
      <w:pPr>
        <w:keepNext/>
        <w:spacing w:before="480"/>
        <w:jc w:val="center"/>
        <w:rPr>
          <w:b/>
        </w:rPr>
      </w:pPr>
      <w:r w:rsidRPr="00046033">
        <w:rPr>
          <w:b/>
        </w:rPr>
        <w:t>Table 30 – Error limits for three-phase static reactive energy meters of accuracy class 0.5 S, 1 and 1 S</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021"/>
        <w:gridCol w:w="822"/>
        <w:gridCol w:w="1572"/>
        <w:gridCol w:w="1621"/>
        <w:gridCol w:w="1176"/>
        <w:gridCol w:w="1429"/>
      </w:tblGrid>
      <w:tr w:rsidR="00733810" w:rsidRPr="00046033" w14:paraId="21ACB66A" w14:textId="77777777" w:rsidTr="00E415A2">
        <w:trPr>
          <w:jc w:val="center"/>
        </w:trPr>
        <w:tc>
          <w:tcPr>
            <w:tcW w:w="84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3493824E" w14:textId="77777777" w:rsidR="00733810" w:rsidRPr="00046033" w:rsidRDefault="00733810" w:rsidP="000A71CC">
            <w:pPr>
              <w:pStyle w:val="OOPTabulka"/>
              <w:keepNext/>
              <w:rPr>
                <w:b/>
              </w:rPr>
            </w:pPr>
            <w:r w:rsidRPr="00046033">
              <w:rPr>
                <w:b/>
              </w:rPr>
              <w:t>Measurement number</w:t>
            </w:r>
          </w:p>
        </w:tc>
        <w:tc>
          <w:tcPr>
            <w:tcW w:w="1021"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19FAB75D" w14:textId="77777777" w:rsidR="00733810" w:rsidRPr="00046033" w:rsidRDefault="00733810" w:rsidP="000A71CC">
            <w:pPr>
              <w:pStyle w:val="OOPTabulka"/>
              <w:keepNext/>
              <w:rPr>
                <w:b/>
              </w:rPr>
            </w:pPr>
            <w:r w:rsidRPr="00046033">
              <w:rPr>
                <w:b/>
              </w:rPr>
              <w:t>Current in phases</w:t>
            </w:r>
          </w:p>
        </w:tc>
        <w:tc>
          <w:tcPr>
            <w:tcW w:w="822"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42593A22" w14:textId="77777777" w:rsidR="00733810" w:rsidRPr="00046033" w:rsidRDefault="00733810" w:rsidP="000A71CC">
            <w:pPr>
              <w:pStyle w:val="OOPTabulka"/>
              <w:keepNext/>
              <w:rPr>
                <w:b/>
                <w:i/>
              </w:rPr>
            </w:pPr>
            <w:r w:rsidRPr="00046033">
              <w:rPr>
                <w:b/>
              </w:rPr>
              <w:t>sin</w:t>
            </w:r>
            <w:r w:rsidRPr="00046033">
              <w:rPr>
                <w:b/>
                <w:i/>
              </w:rPr>
              <w:t> </w:t>
            </w:r>
            <w:r w:rsidRPr="00046033">
              <w:rPr>
                <w:i/>
              </w:rPr>
              <w:sym w:font="Symbol" w:char="F06A"/>
            </w:r>
          </w:p>
        </w:tc>
        <w:tc>
          <w:tcPr>
            <w:tcW w:w="3193"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14:paraId="741811E6" w14:textId="77777777" w:rsidR="00733810" w:rsidRPr="00046033" w:rsidRDefault="00733810" w:rsidP="000A71CC">
            <w:pPr>
              <w:pStyle w:val="OOPTabulka"/>
              <w:keepNext/>
              <w:rPr>
                <w:b/>
              </w:rPr>
            </w:pPr>
            <w:r w:rsidRPr="00046033">
              <w:rPr>
                <w:b/>
              </w:rPr>
              <w:t xml:space="preserve">Value of current for electricity meters that are </w:t>
            </w:r>
          </w:p>
        </w:tc>
        <w:tc>
          <w:tcPr>
            <w:tcW w:w="2605" w:type="dxa"/>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14:paraId="5A73A5CE" w14:textId="77777777" w:rsidR="00733810" w:rsidRPr="00046033" w:rsidRDefault="006A521C" w:rsidP="000A71CC">
            <w:pPr>
              <w:pStyle w:val="OOPTabulka"/>
              <w:keepNext/>
              <w:rPr>
                <w:b/>
              </w:rPr>
            </w:pPr>
            <w:r w:rsidRPr="00046033">
              <w:rPr>
                <w:b/>
              </w:rPr>
              <w:t>Accuracy class</w:t>
            </w:r>
          </w:p>
        </w:tc>
      </w:tr>
      <w:tr w:rsidR="00733810" w:rsidRPr="00046033" w14:paraId="37A82622" w14:textId="77777777" w:rsidTr="00E415A2">
        <w:trPr>
          <w:jc w:val="center"/>
        </w:trPr>
        <w:tc>
          <w:tcPr>
            <w:tcW w:w="840" w:type="dxa"/>
            <w:vMerge/>
            <w:tcBorders>
              <w:left w:val="single" w:sz="12" w:space="0" w:color="auto"/>
              <w:bottom w:val="double" w:sz="4" w:space="0" w:color="auto"/>
              <w:right w:val="single" w:sz="4" w:space="0" w:color="auto"/>
            </w:tcBorders>
            <w:shd w:val="clear" w:color="auto" w:fill="F2F2F2" w:themeFill="background1" w:themeFillShade="F2"/>
            <w:vAlign w:val="center"/>
          </w:tcPr>
          <w:p w14:paraId="79DECD88" w14:textId="77777777" w:rsidR="00733810" w:rsidRPr="00046033" w:rsidRDefault="00733810" w:rsidP="000A71CC">
            <w:pPr>
              <w:pStyle w:val="OOPTabulka"/>
              <w:keepNext/>
              <w:rPr>
                <w:b/>
              </w:rPr>
            </w:pPr>
          </w:p>
        </w:tc>
        <w:tc>
          <w:tcPr>
            <w:tcW w:w="1021"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737FD01E" w14:textId="77777777" w:rsidR="00733810" w:rsidRPr="00046033" w:rsidRDefault="00733810" w:rsidP="000A71CC">
            <w:pPr>
              <w:pStyle w:val="OOPTabulka"/>
              <w:keepNext/>
              <w:rPr>
                <w:b/>
              </w:rPr>
            </w:pPr>
          </w:p>
        </w:tc>
        <w:tc>
          <w:tcPr>
            <w:tcW w:w="822"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095FF687" w14:textId="77777777" w:rsidR="00733810" w:rsidRPr="00046033" w:rsidRDefault="00733810" w:rsidP="000A71CC">
            <w:pPr>
              <w:pStyle w:val="OOPTabulka"/>
              <w:keepNext/>
              <w:rPr>
                <w:b/>
              </w:rPr>
            </w:pPr>
          </w:p>
        </w:tc>
        <w:tc>
          <w:tcPr>
            <w:tcW w:w="1572"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4181549C" w14:textId="77777777" w:rsidR="00733810" w:rsidRPr="00046033" w:rsidRDefault="00733810" w:rsidP="000A71CC">
            <w:pPr>
              <w:pStyle w:val="OOPTabulka"/>
              <w:keepNext/>
              <w:rPr>
                <w:b/>
              </w:rPr>
            </w:pPr>
            <w:r w:rsidRPr="00046033">
              <w:rPr>
                <w:b/>
              </w:rPr>
              <w:t>direct connected</w:t>
            </w:r>
          </w:p>
        </w:tc>
        <w:tc>
          <w:tcPr>
            <w:tcW w:w="1621"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1997CE06" w14:textId="77777777" w:rsidR="00733810" w:rsidRPr="00046033" w:rsidRDefault="00733810" w:rsidP="000A71CC">
            <w:pPr>
              <w:pStyle w:val="OOPTabulka"/>
              <w:keepNext/>
              <w:rPr>
                <w:b/>
              </w:rPr>
            </w:pPr>
            <w:r w:rsidRPr="00046033">
              <w:rPr>
                <w:b/>
              </w:rPr>
              <w:t>transformer operated</w:t>
            </w:r>
          </w:p>
        </w:tc>
        <w:tc>
          <w:tcPr>
            <w:tcW w:w="1176"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6FC77E7D" w14:textId="77777777" w:rsidR="00733810" w:rsidRPr="00046033" w:rsidRDefault="00733810" w:rsidP="000A71CC">
            <w:pPr>
              <w:pStyle w:val="OOPTabulka"/>
              <w:keepNext/>
              <w:rPr>
                <w:b/>
              </w:rPr>
            </w:pPr>
            <w:r w:rsidRPr="00046033">
              <w:rPr>
                <w:b/>
              </w:rPr>
              <w:t>0.5 s</w:t>
            </w:r>
          </w:p>
        </w:tc>
        <w:tc>
          <w:tcPr>
            <w:tcW w:w="1429" w:type="dxa"/>
            <w:tcBorders>
              <w:top w:val="nil"/>
              <w:left w:val="single" w:sz="4" w:space="0" w:color="auto"/>
              <w:bottom w:val="double" w:sz="4" w:space="0" w:color="auto"/>
              <w:right w:val="single" w:sz="12" w:space="0" w:color="auto"/>
            </w:tcBorders>
            <w:shd w:val="clear" w:color="auto" w:fill="F2F2F2" w:themeFill="background1" w:themeFillShade="F2"/>
          </w:tcPr>
          <w:p w14:paraId="534C7819" w14:textId="77777777" w:rsidR="00733810" w:rsidRPr="00046033" w:rsidRDefault="00733810" w:rsidP="000A71CC">
            <w:pPr>
              <w:pStyle w:val="OOPTabulka"/>
              <w:keepNext/>
              <w:spacing w:before="300"/>
              <w:rPr>
                <w:b/>
              </w:rPr>
            </w:pPr>
            <w:r w:rsidRPr="00046033">
              <w:rPr>
                <w:b/>
              </w:rPr>
              <w:t>1 and 1 S</w:t>
            </w:r>
          </w:p>
        </w:tc>
      </w:tr>
      <w:tr w:rsidR="00733810" w:rsidRPr="00046033" w14:paraId="39E365F6" w14:textId="77777777" w:rsidTr="00E353FA">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14:paraId="48CBB207" w14:textId="77777777" w:rsidR="00733810" w:rsidRPr="00046033" w:rsidRDefault="00733810" w:rsidP="00E415A2">
            <w:pPr>
              <w:pStyle w:val="OOPTabulka"/>
              <w:spacing w:before="0" w:after="0"/>
            </w:pPr>
            <w:r w:rsidRPr="00046033">
              <w:t>1</w:t>
            </w:r>
          </w:p>
        </w:tc>
        <w:tc>
          <w:tcPr>
            <w:tcW w:w="1021" w:type="dxa"/>
            <w:tcBorders>
              <w:top w:val="double" w:sz="4" w:space="0" w:color="auto"/>
              <w:left w:val="single" w:sz="4" w:space="0" w:color="auto"/>
              <w:bottom w:val="single" w:sz="4" w:space="0" w:color="auto"/>
              <w:right w:val="single" w:sz="4" w:space="0" w:color="auto"/>
            </w:tcBorders>
            <w:vAlign w:val="center"/>
          </w:tcPr>
          <w:p w14:paraId="4979A1EA" w14:textId="77777777" w:rsidR="00733810" w:rsidRPr="00046033" w:rsidRDefault="00733810" w:rsidP="00E415A2">
            <w:pPr>
              <w:pStyle w:val="OOPTabulka"/>
              <w:spacing w:before="0" w:after="0"/>
            </w:pPr>
            <w:r w:rsidRPr="00046033">
              <w:t>L1-L2-L3</w:t>
            </w:r>
          </w:p>
        </w:tc>
        <w:tc>
          <w:tcPr>
            <w:tcW w:w="822" w:type="dxa"/>
            <w:tcBorders>
              <w:top w:val="double" w:sz="4" w:space="0" w:color="auto"/>
              <w:left w:val="single" w:sz="4" w:space="0" w:color="auto"/>
              <w:bottom w:val="single" w:sz="4" w:space="0" w:color="auto"/>
              <w:right w:val="single" w:sz="4" w:space="0" w:color="auto"/>
            </w:tcBorders>
            <w:vAlign w:val="center"/>
          </w:tcPr>
          <w:p w14:paraId="5A457303" w14:textId="77777777" w:rsidR="00733810" w:rsidRPr="00046033" w:rsidRDefault="00733810" w:rsidP="00E415A2">
            <w:pPr>
              <w:pStyle w:val="OOPTabulka"/>
              <w:spacing w:before="0" w:after="0"/>
            </w:pPr>
            <w:r w:rsidRPr="00046033">
              <w:t>1</w:t>
            </w:r>
          </w:p>
        </w:tc>
        <w:tc>
          <w:tcPr>
            <w:tcW w:w="1572" w:type="dxa"/>
            <w:tcBorders>
              <w:top w:val="double" w:sz="4" w:space="0" w:color="auto"/>
              <w:left w:val="single" w:sz="4" w:space="0" w:color="auto"/>
              <w:bottom w:val="single" w:sz="4" w:space="0" w:color="auto"/>
              <w:right w:val="single" w:sz="4" w:space="0" w:color="auto"/>
            </w:tcBorders>
            <w:vAlign w:val="center"/>
          </w:tcPr>
          <w:p w14:paraId="355A0E3C" w14:textId="05BCFEA5" w:rsidR="00733810" w:rsidRPr="00046033" w:rsidRDefault="00733810" w:rsidP="00E415A2">
            <w:pPr>
              <w:pStyle w:val="OOPTabulka"/>
              <w:spacing w:before="0" w:after="0"/>
            </w:pPr>
            <w:r w:rsidRPr="00046033">
              <w:t xml:space="preserve">5% </w:t>
            </w:r>
            <w:r w:rsidRPr="00046033">
              <w:rPr>
                <w:i/>
              </w:rPr>
              <w:t>I</w:t>
            </w:r>
            <w:r w:rsidRPr="00046033">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14:paraId="5AE0ECF6" w14:textId="3E81B9B6" w:rsidR="00733810" w:rsidRPr="00046033" w:rsidRDefault="00733810" w:rsidP="00E415A2">
            <w:pPr>
              <w:pStyle w:val="OOPTabulka"/>
              <w:spacing w:before="0" w:after="0"/>
            </w:pPr>
            <w:r w:rsidRPr="00046033">
              <w:t xml:space="preserve">2% </w:t>
            </w:r>
            <w:r w:rsidRPr="00046033">
              <w:rPr>
                <w:i/>
              </w:rPr>
              <w:t>I</w:t>
            </w:r>
            <w:r w:rsidRPr="00046033">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14:paraId="01EF790E" w14:textId="11BE56AF" w:rsidR="00733810" w:rsidRPr="00046033" w:rsidRDefault="00733810" w:rsidP="00E415A2">
            <w:pPr>
              <w:pStyle w:val="OOPTabulka"/>
              <w:spacing w:before="0" w:after="0"/>
            </w:pPr>
            <w:r w:rsidRPr="00046033">
              <w:sym w:font="Symbol" w:char="F0B1"/>
            </w:r>
            <w:r w:rsidRPr="00046033">
              <w:t>1.0</w:t>
            </w:r>
            <w:r w:rsidRPr="00046033">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14:paraId="5B03BFD6" w14:textId="4E1029B3" w:rsidR="00733810" w:rsidRPr="00046033" w:rsidRDefault="00733810" w:rsidP="00E415A2">
            <w:pPr>
              <w:pStyle w:val="OOPTabulka"/>
              <w:spacing w:before="0" w:after="0"/>
            </w:pPr>
            <w:r w:rsidRPr="00046033">
              <w:sym w:font="Symbol" w:char="F0B1"/>
            </w:r>
            <w:r w:rsidRPr="00046033">
              <w:t>1.5</w:t>
            </w:r>
            <w:r w:rsidRPr="00046033">
              <w:sym w:font="Symbol" w:char="F025"/>
            </w:r>
          </w:p>
        </w:tc>
      </w:tr>
      <w:tr w:rsidR="00733810" w:rsidRPr="00046033" w14:paraId="2064C257"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63CB6A74" w14:textId="77777777" w:rsidR="00733810" w:rsidRPr="00046033" w:rsidRDefault="00733810" w:rsidP="00E415A2">
            <w:pPr>
              <w:pStyle w:val="OOPTabulka"/>
              <w:spacing w:before="0" w:after="0"/>
            </w:pPr>
            <w:r w:rsidRPr="00046033">
              <w:t>2</w:t>
            </w:r>
          </w:p>
        </w:tc>
        <w:tc>
          <w:tcPr>
            <w:tcW w:w="1021" w:type="dxa"/>
            <w:tcBorders>
              <w:top w:val="single" w:sz="4" w:space="0" w:color="auto"/>
              <w:left w:val="single" w:sz="4" w:space="0" w:color="auto"/>
              <w:bottom w:val="single" w:sz="4" w:space="0" w:color="auto"/>
              <w:right w:val="single" w:sz="4" w:space="0" w:color="auto"/>
            </w:tcBorders>
            <w:vAlign w:val="center"/>
          </w:tcPr>
          <w:p w14:paraId="0DBFC70D"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1143E836"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4" w:space="0" w:color="auto"/>
              <w:right w:val="single" w:sz="4" w:space="0" w:color="auto"/>
            </w:tcBorders>
            <w:vAlign w:val="center"/>
          </w:tcPr>
          <w:p w14:paraId="753012B7" w14:textId="5D1CA5B9" w:rsidR="00733810" w:rsidRPr="00046033" w:rsidRDefault="00733810" w:rsidP="00E415A2">
            <w:pPr>
              <w:pStyle w:val="OOPTabulka"/>
              <w:spacing w:before="0" w:after="0"/>
            </w:pPr>
            <w:r w:rsidRPr="00046033">
              <w:t xml:space="preserve">10%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504AF209" w14:textId="2F0E810D" w:rsidR="00733810" w:rsidRPr="00046033" w:rsidRDefault="00733810" w:rsidP="00E415A2">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66343156" w14:textId="5A799734" w:rsidR="00733810" w:rsidRPr="00046033" w:rsidRDefault="00733810" w:rsidP="00E415A2">
            <w:pPr>
              <w:spacing w:before="0" w:after="0"/>
              <w:jc w:val="center"/>
              <w:rPr>
                <w:sz w:val="20"/>
              </w:rPr>
            </w:pPr>
            <w:r w:rsidRPr="00046033">
              <w:rPr>
                <w:sz w:val="20"/>
              </w:rPr>
              <w:sym w:font="Symbol" w:char="F0B1"/>
            </w:r>
            <w:r w:rsidRPr="00046033">
              <w:rPr>
                <w:sz w:val="20"/>
              </w:rPr>
              <w:t>0.5</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7B55A9EC" w14:textId="05AA8AAC"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r>
      <w:tr w:rsidR="00733810" w:rsidRPr="00046033" w14:paraId="2F7C5BE7"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548043F8" w14:textId="77777777" w:rsidR="00733810" w:rsidRPr="00046033" w:rsidRDefault="00733810" w:rsidP="00E415A2">
            <w:pPr>
              <w:pStyle w:val="OOPTabulka"/>
              <w:spacing w:before="0" w:after="0"/>
            </w:pPr>
            <w:r w:rsidRPr="00046033">
              <w:t>3</w:t>
            </w:r>
          </w:p>
        </w:tc>
        <w:tc>
          <w:tcPr>
            <w:tcW w:w="1021" w:type="dxa"/>
            <w:tcBorders>
              <w:top w:val="single" w:sz="4" w:space="0" w:color="auto"/>
              <w:left w:val="single" w:sz="4" w:space="0" w:color="auto"/>
              <w:bottom w:val="single" w:sz="4" w:space="0" w:color="auto"/>
              <w:right w:val="single" w:sz="4" w:space="0" w:color="auto"/>
            </w:tcBorders>
            <w:vAlign w:val="center"/>
          </w:tcPr>
          <w:p w14:paraId="57BC5C0E"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7024728E" w14:textId="77777777" w:rsidR="00733810" w:rsidRPr="00046033" w:rsidRDefault="00733810" w:rsidP="00E415A2">
            <w:pPr>
              <w:pStyle w:val="OOPTabulka"/>
              <w:spacing w:before="0" w:after="0"/>
            </w:pPr>
            <w:r w:rsidRPr="00046033">
              <w:t>0.5 ind.</w:t>
            </w:r>
          </w:p>
        </w:tc>
        <w:tc>
          <w:tcPr>
            <w:tcW w:w="1572" w:type="dxa"/>
            <w:tcBorders>
              <w:top w:val="single" w:sz="4" w:space="0" w:color="auto"/>
              <w:left w:val="single" w:sz="4" w:space="0" w:color="auto"/>
              <w:bottom w:val="single" w:sz="4" w:space="0" w:color="auto"/>
              <w:right w:val="single" w:sz="4" w:space="0" w:color="auto"/>
            </w:tcBorders>
            <w:vAlign w:val="center"/>
          </w:tcPr>
          <w:p w14:paraId="414B99E3" w14:textId="7A96A7B8" w:rsidR="00733810" w:rsidRPr="00046033" w:rsidRDefault="00733810" w:rsidP="00E415A2">
            <w:pPr>
              <w:spacing w:before="0" w:after="0"/>
              <w:jc w:val="center"/>
              <w:rPr>
                <w:sz w:val="20"/>
              </w:rPr>
            </w:pPr>
            <w:r w:rsidRPr="00046033">
              <w:rPr>
                <w:sz w:val="20"/>
              </w:rPr>
              <w:t xml:space="preserve">10% </w:t>
            </w:r>
            <w:r w:rsidRPr="00046033">
              <w:rPr>
                <w:i/>
                <w:sz w:val="20"/>
              </w:rPr>
              <w:t>I</w:t>
            </w:r>
            <w:r w:rsidRPr="00046033">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0C5B6D50" w14:textId="00AD49BD" w:rsidR="00733810" w:rsidRPr="00046033" w:rsidRDefault="00733810" w:rsidP="00E415A2">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2A7D535B" w14:textId="12F28FEF"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24F393DD" w14:textId="7E88871C" w:rsidR="00733810" w:rsidRPr="00046033" w:rsidRDefault="00733810" w:rsidP="00E415A2">
            <w:pPr>
              <w:spacing w:before="0" w:after="0"/>
              <w:jc w:val="center"/>
              <w:rPr>
                <w:sz w:val="20"/>
              </w:rPr>
            </w:pPr>
            <w:r w:rsidRPr="00046033">
              <w:rPr>
                <w:sz w:val="20"/>
              </w:rPr>
              <w:sym w:font="Symbol" w:char="F0B1"/>
            </w:r>
            <w:r w:rsidRPr="00046033">
              <w:rPr>
                <w:sz w:val="20"/>
              </w:rPr>
              <w:t>1.5</w:t>
            </w:r>
            <w:r w:rsidRPr="00046033">
              <w:rPr>
                <w:sz w:val="20"/>
              </w:rPr>
              <w:sym w:font="Symbol" w:char="F025"/>
            </w:r>
          </w:p>
        </w:tc>
      </w:tr>
      <w:tr w:rsidR="00733810" w:rsidRPr="00046033" w14:paraId="160AFE3F"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50DE85DB" w14:textId="77777777" w:rsidR="00733810" w:rsidRPr="00046033" w:rsidRDefault="00733810" w:rsidP="00E415A2">
            <w:pPr>
              <w:pStyle w:val="OOPTabulka"/>
              <w:spacing w:before="0" w:after="0"/>
            </w:pPr>
            <w:r w:rsidRPr="00046033">
              <w:t>4</w:t>
            </w:r>
          </w:p>
        </w:tc>
        <w:tc>
          <w:tcPr>
            <w:tcW w:w="1021" w:type="dxa"/>
            <w:tcBorders>
              <w:top w:val="single" w:sz="4" w:space="0" w:color="auto"/>
              <w:left w:val="single" w:sz="4" w:space="0" w:color="auto"/>
              <w:bottom w:val="single" w:sz="4" w:space="0" w:color="auto"/>
              <w:right w:val="single" w:sz="4" w:space="0" w:color="auto"/>
            </w:tcBorders>
            <w:vAlign w:val="center"/>
          </w:tcPr>
          <w:p w14:paraId="03C213B4"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477A9E82" w14:textId="77777777" w:rsidR="00733810" w:rsidRPr="00046033" w:rsidRDefault="00733810" w:rsidP="00E415A2">
            <w:pPr>
              <w:pStyle w:val="OOPTabulka"/>
              <w:spacing w:before="0" w:after="0"/>
            </w:pPr>
            <w:r w:rsidRPr="00046033">
              <w:t>0.8 cap.</w:t>
            </w:r>
          </w:p>
        </w:tc>
        <w:tc>
          <w:tcPr>
            <w:tcW w:w="1572" w:type="dxa"/>
            <w:tcBorders>
              <w:top w:val="single" w:sz="4" w:space="0" w:color="auto"/>
              <w:left w:val="single" w:sz="4" w:space="0" w:color="auto"/>
              <w:bottom w:val="single" w:sz="4" w:space="0" w:color="auto"/>
              <w:right w:val="single" w:sz="4" w:space="0" w:color="auto"/>
            </w:tcBorders>
            <w:vAlign w:val="center"/>
          </w:tcPr>
          <w:p w14:paraId="461FAAF5" w14:textId="56B426DB" w:rsidR="00733810" w:rsidRPr="00046033" w:rsidRDefault="00733810" w:rsidP="00E415A2">
            <w:pPr>
              <w:spacing w:before="0" w:after="0"/>
              <w:jc w:val="center"/>
              <w:rPr>
                <w:sz w:val="20"/>
              </w:rPr>
            </w:pPr>
            <w:r w:rsidRPr="00046033">
              <w:rPr>
                <w:sz w:val="20"/>
              </w:rPr>
              <w:t xml:space="preserve">10% </w:t>
            </w:r>
            <w:r w:rsidRPr="00046033">
              <w:rPr>
                <w:i/>
                <w:sz w:val="20"/>
              </w:rPr>
              <w:t>I</w:t>
            </w:r>
            <w:r w:rsidRPr="00046033">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47EE48A7" w14:textId="58439485" w:rsidR="00733810" w:rsidRPr="00046033" w:rsidRDefault="00733810" w:rsidP="00E415A2">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1B660BBB" w14:textId="33A5A0E9"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34DCCF57" w14:textId="741AE861" w:rsidR="00733810" w:rsidRPr="00046033" w:rsidRDefault="00733810" w:rsidP="00E415A2">
            <w:pPr>
              <w:spacing w:before="0" w:after="0"/>
              <w:jc w:val="center"/>
              <w:rPr>
                <w:sz w:val="20"/>
              </w:rPr>
            </w:pPr>
            <w:r w:rsidRPr="00046033">
              <w:rPr>
                <w:sz w:val="20"/>
              </w:rPr>
              <w:sym w:font="Symbol" w:char="F0B1"/>
            </w:r>
            <w:r w:rsidRPr="00046033">
              <w:rPr>
                <w:sz w:val="20"/>
              </w:rPr>
              <w:t>1.5</w:t>
            </w:r>
            <w:r w:rsidRPr="00046033">
              <w:rPr>
                <w:sz w:val="20"/>
              </w:rPr>
              <w:sym w:font="Symbol" w:char="F025"/>
            </w:r>
          </w:p>
        </w:tc>
      </w:tr>
      <w:tr w:rsidR="00733810" w:rsidRPr="00046033" w14:paraId="72A68B4F"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3EC86EDC" w14:textId="77777777" w:rsidR="00733810" w:rsidRPr="00046033" w:rsidRDefault="00733810" w:rsidP="00E415A2">
            <w:pPr>
              <w:pStyle w:val="OOPTabulka"/>
              <w:spacing w:before="0" w:after="0"/>
              <w:rPr>
                <w:vertAlign w:val="superscript"/>
              </w:rPr>
            </w:pPr>
            <w:r w:rsidRPr="00046033">
              <w:t>5</w:t>
            </w:r>
          </w:p>
        </w:tc>
        <w:tc>
          <w:tcPr>
            <w:tcW w:w="1021" w:type="dxa"/>
            <w:tcBorders>
              <w:top w:val="single" w:sz="4" w:space="0" w:color="auto"/>
              <w:left w:val="single" w:sz="4" w:space="0" w:color="auto"/>
              <w:bottom w:val="single" w:sz="4" w:space="0" w:color="auto"/>
              <w:right w:val="single" w:sz="4" w:space="0" w:color="auto"/>
            </w:tcBorders>
            <w:vAlign w:val="center"/>
          </w:tcPr>
          <w:p w14:paraId="2A51BBB3" w14:textId="77777777" w:rsidR="00733810" w:rsidRPr="00046033" w:rsidRDefault="00733810" w:rsidP="00E415A2">
            <w:pPr>
              <w:pStyle w:val="OOPTabulka"/>
              <w:spacing w:before="0" w:after="0"/>
            </w:pPr>
            <w:r w:rsidRPr="00046033">
              <w:t>L1</w:t>
            </w:r>
          </w:p>
        </w:tc>
        <w:tc>
          <w:tcPr>
            <w:tcW w:w="822" w:type="dxa"/>
            <w:tcBorders>
              <w:top w:val="single" w:sz="4" w:space="0" w:color="auto"/>
              <w:left w:val="single" w:sz="4" w:space="0" w:color="auto"/>
              <w:bottom w:val="single" w:sz="4" w:space="0" w:color="auto"/>
              <w:right w:val="single" w:sz="4" w:space="0" w:color="auto"/>
            </w:tcBorders>
            <w:vAlign w:val="center"/>
          </w:tcPr>
          <w:p w14:paraId="1C9A8A56"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4" w:space="0" w:color="auto"/>
              <w:right w:val="single" w:sz="4" w:space="0" w:color="auto"/>
            </w:tcBorders>
            <w:vAlign w:val="center"/>
          </w:tcPr>
          <w:p w14:paraId="6FB9C394" w14:textId="4751B3FE" w:rsidR="00733810" w:rsidRPr="00046033" w:rsidRDefault="00733810" w:rsidP="00E415A2">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449109C3" w14:textId="247300B3" w:rsidR="00733810" w:rsidRPr="00046033" w:rsidRDefault="00733810" w:rsidP="00E415A2">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0B306791" w14:textId="6AEE9C4E" w:rsidR="00733810" w:rsidRPr="00046033" w:rsidRDefault="00733810" w:rsidP="00E415A2">
            <w:pPr>
              <w:spacing w:before="0" w:after="0"/>
              <w:jc w:val="center"/>
              <w:rPr>
                <w:sz w:val="20"/>
              </w:rPr>
            </w:pPr>
            <w:r w:rsidRPr="00046033">
              <w:rPr>
                <w:sz w:val="20"/>
              </w:rPr>
              <w:sym w:font="Symbol" w:char="F0B1"/>
            </w:r>
            <w:r w:rsidRPr="00046033">
              <w:rPr>
                <w:sz w:val="20"/>
              </w:rPr>
              <w:t>0.7</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5B01E477" w14:textId="5EEF4EE6" w:rsidR="00733810" w:rsidRPr="00046033" w:rsidRDefault="00733810" w:rsidP="00E415A2">
            <w:pPr>
              <w:spacing w:before="0" w:after="0"/>
              <w:jc w:val="center"/>
              <w:rPr>
                <w:sz w:val="20"/>
              </w:rPr>
            </w:pPr>
            <w:r w:rsidRPr="00046033">
              <w:rPr>
                <w:sz w:val="20"/>
              </w:rPr>
              <w:sym w:font="Symbol" w:char="F0B1"/>
            </w:r>
            <w:r w:rsidRPr="00046033">
              <w:rPr>
                <w:sz w:val="20"/>
              </w:rPr>
              <w:t>1.5</w:t>
            </w:r>
            <w:r w:rsidRPr="00046033">
              <w:rPr>
                <w:sz w:val="20"/>
              </w:rPr>
              <w:sym w:font="Symbol" w:char="F025"/>
            </w:r>
          </w:p>
        </w:tc>
      </w:tr>
      <w:tr w:rsidR="00733810" w:rsidRPr="00046033" w14:paraId="0D8BC3A3"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7A3B4CFB" w14:textId="77777777" w:rsidR="00733810" w:rsidRPr="00046033" w:rsidRDefault="00733810" w:rsidP="00E415A2">
            <w:pPr>
              <w:pStyle w:val="OOPTabulka"/>
              <w:spacing w:before="0" w:after="0"/>
            </w:pPr>
            <w:r w:rsidRPr="00046033">
              <w:t>6</w:t>
            </w:r>
            <w:r w:rsidRPr="00046033">
              <w:rPr>
                <w:vertAlign w:val="superscript"/>
              </w:rPr>
              <w:t xml:space="preserve"> 1)</w:t>
            </w:r>
          </w:p>
        </w:tc>
        <w:tc>
          <w:tcPr>
            <w:tcW w:w="1021" w:type="dxa"/>
            <w:tcBorders>
              <w:top w:val="single" w:sz="4" w:space="0" w:color="auto"/>
              <w:left w:val="single" w:sz="4" w:space="0" w:color="auto"/>
              <w:bottom w:val="single" w:sz="4" w:space="0" w:color="auto"/>
              <w:right w:val="single" w:sz="4" w:space="0" w:color="auto"/>
            </w:tcBorders>
            <w:vAlign w:val="center"/>
          </w:tcPr>
          <w:p w14:paraId="50053FFB" w14:textId="77777777" w:rsidR="00733810" w:rsidRPr="00046033" w:rsidRDefault="00733810" w:rsidP="00E415A2">
            <w:pPr>
              <w:pStyle w:val="OOPTabulka"/>
              <w:spacing w:before="0" w:after="0"/>
            </w:pPr>
            <w:r w:rsidRPr="00046033">
              <w:t>L2</w:t>
            </w:r>
          </w:p>
        </w:tc>
        <w:tc>
          <w:tcPr>
            <w:tcW w:w="822" w:type="dxa"/>
            <w:tcBorders>
              <w:top w:val="single" w:sz="4" w:space="0" w:color="auto"/>
              <w:left w:val="single" w:sz="4" w:space="0" w:color="auto"/>
              <w:bottom w:val="single" w:sz="4" w:space="0" w:color="auto"/>
              <w:right w:val="single" w:sz="4" w:space="0" w:color="auto"/>
            </w:tcBorders>
            <w:vAlign w:val="center"/>
          </w:tcPr>
          <w:p w14:paraId="74745154"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4" w:space="0" w:color="auto"/>
              <w:right w:val="single" w:sz="4" w:space="0" w:color="auto"/>
            </w:tcBorders>
            <w:vAlign w:val="center"/>
          </w:tcPr>
          <w:p w14:paraId="2D60F8DB" w14:textId="1DB2C36B" w:rsidR="00733810" w:rsidRPr="00046033" w:rsidRDefault="00733810" w:rsidP="00E415A2">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7C37AE6A" w14:textId="6DFFAEFE" w:rsidR="00733810" w:rsidRPr="00046033" w:rsidRDefault="00733810" w:rsidP="00E415A2">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7F2B15EF" w14:textId="04E93F49" w:rsidR="00733810" w:rsidRPr="00046033" w:rsidRDefault="00733810" w:rsidP="00E415A2">
            <w:pPr>
              <w:spacing w:before="0" w:after="0"/>
              <w:jc w:val="center"/>
              <w:rPr>
                <w:sz w:val="20"/>
              </w:rPr>
            </w:pPr>
            <w:r w:rsidRPr="00046033">
              <w:rPr>
                <w:sz w:val="20"/>
              </w:rPr>
              <w:sym w:font="Symbol" w:char="F0B1"/>
            </w:r>
            <w:r w:rsidRPr="00046033">
              <w:rPr>
                <w:sz w:val="20"/>
              </w:rPr>
              <w:t>0.7</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32F574BA" w14:textId="032D947D" w:rsidR="00733810" w:rsidRPr="00046033" w:rsidRDefault="00733810" w:rsidP="00E415A2">
            <w:pPr>
              <w:spacing w:before="0" w:after="0"/>
              <w:jc w:val="center"/>
              <w:rPr>
                <w:sz w:val="20"/>
              </w:rPr>
            </w:pPr>
            <w:r w:rsidRPr="00046033">
              <w:rPr>
                <w:sz w:val="20"/>
              </w:rPr>
              <w:sym w:font="Symbol" w:char="F0B1"/>
            </w:r>
            <w:r w:rsidRPr="00046033">
              <w:rPr>
                <w:sz w:val="20"/>
              </w:rPr>
              <w:t>1.5</w:t>
            </w:r>
            <w:r w:rsidRPr="00046033">
              <w:rPr>
                <w:sz w:val="20"/>
              </w:rPr>
              <w:sym w:font="Symbol" w:char="F025"/>
            </w:r>
          </w:p>
        </w:tc>
      </w:tr>
      <w:tr w:rsidR="00733810" w:rsidRPr="00046033" w14:paraId="6980B0F3"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45DD034E" w14:textId="77777777" w:rsidR="00733810" w:rsidRPr="00046033" w:rsidRDefault="00733810" w:rsidP="00E415A2">
            <w:pPr>
              <w:pStyle w:val="OOPTabulka"/>
              <w:spacing w:before="0" w:after="0"/>
            </w:pPr>
            <w:r w:rsidRPr="00046033">
              <w:t>7</w:t>
            </w:r>
          </w:p>
        </w:tc>
        <w:tc>
          <w:tcPr>
            <w:tcW w:w="1021" w:type="dxa"/>
            <w:tcBorders>
              <w:top w:val="single" w:sz="4" w:space="0" w:color="auto"/>
              <w:left w:val="single" w:sz="4" w:space="0" w:color="auto"/>
              <w:bottom w:val="single" w:sz="4" w:space="0" w:color="auto"/>
              <w:right w:val="single" w:sz="4" w:space="0" w:color="auto"/>
            </w:tcBorders>
            <w:vAlign w:val="center"/>
          </w:tcPr>
          <w:p w14:paraId="4AD49EED" w14:textId="77777777" w:rsidR="00733810" w:rsidRPr="00046033" w:rsidRDefault="00733810" w:rsidP="00E415A2">
            <w:pPr>
              <w:pStyle w:val="OOPTabulka"/>
              <w:spacing w:before="0" w:after="0"/>
            </w:pPr>
            <w:r w:rsidRPr="00046033">
              <w:t>L3</w:t>
            </w:r>
          </w:p>
        </w:tc>
        <w:tc>
          <w:tcPr>
            <w:tcW w:w="822" w:type="dxa"/>
            <w:tcBorders>
              <w:top w:val="single" w:sz="4" w:space="0" w:color="auto"/>
              <w:left w:val="single" w:sz="4" w:space="0" w:color="auto"/>
              <w:bottom w:val="single" w:sz="4" w:space="0" w:color="auto"/>
              <w:right w:val="single" w:sz="4" w:space="0" w:color="auto"/>
            </w:tcBorders>
            <w:vAlign w:val="center"/>
          </w:tcPr>
          <w:p w14:paraId="59E1D0E6"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4" w:space="0" w:color="auto"/>
              <w:right w:val="single" w:sz="4" w:space="0" w:color="auto"/>
            </w:tcBorders>
            <w:vAlign w:val="center"/>
          </w:tcPr>
          <w:p w14:paraId="4717E97C" w14:textId="06A61F09" w:rsidR="00733810" w:rsidRPr="00046033" w:rsidRDefault="00733810" w:rsidP="00E415A2">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7B652365" w14:textId="2E014269" w:rsidR="00733810" w:rsidRPr="00046033" w:rsidRDefault="00733810" w:rsidP="00E415A2">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720BC25D" w14:textId="015D9214" w:rsidR="00733810" w:rsidRPr="00046033" w:rsidRDefault="00733810" w:rsidP="00E415A2">
            <w:pPr>
              <w:spacing w:before="0" w:after="0"/>
              <w:jc w:val="center"/>
              <w:rPr>
                <w:sz w:val="20"/>
              </w:rPr>
            </w:pPr>
            <w:r w:rsidRPr="00046033">
              <w:rPr>
                <w:sz w:val="20"/>
              </w:rPr>
              <w:sym w:font="Symbol" w:char="F0B1"/>
            </w:r>
            <w:r w:rsidRPr="00046033">
              <w:rPr>
                <w:sz w:val="20"/>
              </w:rPr>
              <w:t>0.7</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482C608C" w14:textId="7DB9A89F" w:rsidR="00733810" w:rsidRPr="00046033" w:rsidRDefault="00733810" w:rsidP="00E415A2">
            <w:pPr>
              <w:spacing w:before="0" w:after="0"/>
              <w:jc w:val="center"/>
              <w:rPr>
                <w:sz w:val="20"/>
              </w:rPr>
            </w:pPr>
            <w:r w:rsidRPr="00046033">
              <w:rPr>
                <w:sz w:val="20"/>
              </w:rPr>
              <w:sym w:font="Symbol" w:char="F0B1"/>
            </w:r>
            <w:r w:rsidRPr="00046033">
              <w:rPr>
                <w:sz w:val="20"/>
              </w:rPr>
              <w:t>1.5</w:t>
            </w:r>
            <w:r w:rsidRPr="00046033">
              <w:rPr>
                <w:sz w:val="20"/>
              </w:rPr>
              <w:sym w:font="Symbol" w:char="F025"/>
            </w:r>
          </w:p>
        </w:tc>
      </w:tr>
      <w:tr w:rsidR="00733810" w:rsidRPr="00046033" w14:paraId="075811A1"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09114F2B" w14:textId="77777777" w:rsidR="00733810" w:rsidRPr="00046033" w:rsidRDefault="00733810" w:rsidP="00E415A2">
            <w:pPr>
              <w:pStyle w:val="OOPTabulka"/>
              <w:spacing w:before="0" w:after="0"/>
            </w:pPr>
            <w:r w:rsidRPr="00046033">
              <w:t>8</w:t>
            </w:r>
          </w:p>
        </w:tc>
        <w:tc>
          <w:tcPr>
            <w:tcW w:w="1021" w:type="dxa"/>
            <w:tcBorders>
              <w:top w:val="single" w:sz="4" w:space="0" w:color="auto"/>
              <w:left w:val="single" w:sz="4" w:space="0" w:color="auto"/>
              <w:bottom w:val="single" w:sz="4" w:space="0" w:color="auto"/>
              <w:right w:val="single" w:sz="4" w:space="0" w:color="auto"/>
            </w:tcBorders>
            <w:vAlign w:val="center"/>
          </w:tcPr>
          <w:p w14:paraId="7816E5E1"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217DF0F6"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4" w:space="0" w:color="auto"/>
              <w:right w:val="single" w:sz="4" w:space="0" w:color="auto"/>
            </w:tcBorders>
            <w:vAlign w:val="center"/>
          </w:tcPr>
          <w:p w14:paraId="7791C988" w14:textId="5686C96B" w:rsidR="00733810" w:rsidRPr="00046033" w:rsidRDefault="00733810" w:rsidP="00E415A2">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2EED6124" w14:textId="0BE9FFFE" w:rsidR="00733810" w:rsidRPr="00046033" w:rsidRDefault="00733810" w:rsidP="00E415A2">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63B469EF" w14:textId="2B0E58E4" w:rsidR="00733810" w:rsidRPr="00046033" w:rsidRDefault="00733810" w:rsidP="00E415A2">
            <w:pPr>
              <w:spacing w:before="0" w:after="0"/>
              <w:jc w:val="center"/>
              <w:rPr>
                <w:sz w:val="20"/>
              </w:rPr>
            </w:pPr>
            <w:r w:rsidRPr="00046033">
              <w:rPr>
                <w:sz w:val="20"/>
              </w:rPr>
              <w:sym w:font="Symbol" w:char="F0B1"/>
            </w:r>
            <w:r w:rsidRPr="00046033">
              <w:rPr>
                <w:sz w:val="20"/>
              </w:rPr>
              <w:t>0.5</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1B50D715" w14:textId="6074DD58"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r>
      <w:tr w:rsidR="00733810" w:rsidRPr="00046033" w14:paraId="63B19D9E"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58A90E86" w14:textId="77777777" w:rsidR="00733810" w:rsidRPr="00046033" w:rsidRDefault="00733810" w:rsidP="00E415A2">
            <w:pPr>
              <w:pStyle w:val="OOPTabulka"/>
              <w:spacing w:before="0" w:after="0"/>
            </w:pPr>
            <w:r w:rsidRPr="00046033">
              <w:t>9</w:t>
            </w:r>
          </w:p>
        </w:tc>
        <w:tc>
          <w:tcPr>
            <w:tcW w:w="1021" w:type="dxa"/>
            <w:tcBorders>
              <w:top w:val="single" w:sz="4" w:space="0" w:color="auto"/>
              <w:left w:val="single" w:sz="4" w:space="0" w:color="auto"/>
              <w:bottom w:val="single" w:sz="4" w:space="0" w:color="auto"/>
              <w:right w:val="single" w:sz="4" w:space="0" w:color="auto"/>
            </w:tcBorders>
            <w:vAlign w:val="center"/>
          </w:tcPr>
          <w:p w14:paraId="689F1DFE"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3B4E8805" w14:textId="77777777" w:rsidR="00733810" w:rsidRPr="00046033" w:rsidRDefault="00733810" w:rsidP="00E415A2">
            <w:pPr>
              <w:pStyle w:val="OOPTabulka"/>
              <w:spacing w:before="0" w:after="0"/>
            </w:pPr>
            <w:r w:rsidRPr="00046033">
              <w:t>0.5 ind.</w:t>
            </w:r>
          </w:p>
        </w:tc>
        <w:tc>
          <w:tcPr>
            <w:tcW w:w="1572" w:type="dxa"/>
            <w:tcBorders>
              <w:top w:val="single" w:sz="4" w:space="0" w:color="auto"/>
              <w:left w:val="single" w:sz="4" w:space="0" w:color="auto"/>
              <w:bottom w:val="single" w:sz="4" w:space="0" w:color="auto"/>
              <w:right w:val="single" w:sz="4" w:space="0" w:color="auto"/>
            </w:tcBorders>
            <w:vAlign w:val="center"/>
          </w:tcPr>
          <w:p w14:paraId="4EC4ED20" w14:textId="7E5C73D9" w:rsidR="00733810" w:rsidRPr="00046033" w:rsidRDefault="00733810" w:rsidP="00E415A2">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73C9BF23" w14:textId="3BD547D7" w:rsidR="00733810" w:rsidRPr="00046033" w:rsidRDefault="00733810" w:rsidP="00E415A2">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1DB68BBE" w14:textId="0031CE43" w:rsidR="00733810" w:rsidRPr="00046033" w:rsidRDefault="00733810" w:rsidP="00E415A2">
            <w:pPr>
              <w:spacing w:before="0" w:after="0"/>
              <w:jc w:val="center"/>
              <w:rPr>
                <w:sz w:val="20"/>
              </w:rPr>
            </w:pPr>
            <w:r w:rsidRPr="00046033">
              <w:rPr>
                <w:sz w:val="20"/>
              </w:rPr>
              <w:sym w:font="Symbol" w:char="F0B1"/>
            </w:r>
            <w:r w:rsidRPr="00046033">
              <w:rPr>
                <w:sz w:val="20"/>
              </w:rPr>
              <w:t>0.5</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7F1BAC65" w14:textId="11C29AF0"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r>
      <w:tr w:rsidR="00733810" w:rsidRPr="00046033" w14:paraId="7605B8F7" w14:textId="77777777" w:rsidTr="00E353FA">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2FF8AB37" w14:textId="77777777" w:rsidR="00733810" w:rsidRPr="00046033" w:rsidRDefault="00733810" w:rsidP="00E415A2">
            <w:pPr>
              <w:pStyle w:val="OOPTabulka"/>
              <w:spacing w:before="0" w:after="0"/>
            </w:pPr>
            <w:r w:rsidRPr="00046033">
              <w:t>10</w:t>
            </w:r>
          </w:p>
        </w:tc>
        <w:tc>
          <w:tcPr>
            <w:tcW w:w="1021" w:type="dxa"/>
            <w:tcBorders>
              <w:top w:val="single" w:sz="4" w:space="0" w:color="auto"/>
              <w:left w:val="single" w:sz="4" w:space="0" w:color="auto"/>
              <w:bottom w:val="single" w:sz="4" w:space="0" w:color="auto"/>
              <w:right w:val="single" w:sz="4" w:space="0" w:color="auto"/>
            </w:tcBorders>
            <w:vAlign w:val="center"/>
          </w:tcPr>
          <w:p w14:paraId="71CD1746"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4" w:space="0" w:color="auto"/>
              <w:right w:val="single" w:sz="4" w:space="0" w:color="auto"/>
            </w:tcBorders>
            <w:vAlign w:val="center"/>
          </w:tcPr>
          <w:p w14:paraId="6402BE68" w14:textId="77777777" w:rsidR="00733810" w:rsidRPr="00046033" w:rsidRDefault="00733810" w:rsidP="00E415A2">
            <w:pPr>
              <w:pStyle w:val="OOPTabulka"/>
              <w:spacing w:before="0" w:after="0"/>
            </w:pPr>
            <w:r w:rsidRPr="00046033">
              <w:t>0.5 cap.</w:t>
            </w:r>
          </w:p>
        </w:tc>
        <w:tc>
          <w:tcPr>
            <w:tcW w:w="1572" w:type="dxa"/>
            <w:tcBorders>
              <w:top w:val="single" w:sz="4" w:space="0" w:color="auto"/>
              <w:left w:val="single" w:sz="4" w:space="0" w:color="auto"/>
              <w:bottom w:val="single" w:sz="4" w:space="0" w:color="auto"/>
              <w:right w:val="single" w:sz="4" w:space="0" w:color="auto"/>
            </w:tcBorders>
            <w:vAlign w:val="center"/>
          </w:tcPr>
          <w:p w14:paraId="584F7DDC" w14:textId="71BE9E4F" w:rsidR="00733810" w:rsidRPr="00046033" w:rsidRDefault="00733810" w:rsidP="00E415A2">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7C9C5834" w14:textId="38CC42F4" w:rsidR="00733810" w:rsidRPr="00046033" w:rsidRDefault="00733810" w:rsidP="00E415A2">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14F0C9B1" w14:textId="0F31593E" w:rsidR="00733810" w:rsidRPr="00046033" w:rsidRDefault="00733810" w:rsidP="00E415A2">
            <w:pPr>
              <w:spacing w:before="0" w:after="0"/>
              <w:jc w:val="center"/>
              <w:rPr>
                <w:sz w:val="20"/>
              </w:rPr>
            </w:pPr>
            <w:r w:rsidRPr="00046033">
              <w:rPr>
                <w:sz w:val="20"/>
              </w:rPr>
              <w:sym w:font="Symbol" w:char="F0B1"/>
            </w:r>
            <w:r w:rsidRPr="00046033">
              <w:rPr>
                <w:sz w:val="20"/>
              </w:rPr>
              <w:t>0.5</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74763615" w14:textId="733967C0"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r>
      <w:tr w:rsidR="00733810" w:rsidRPr="00046033" w14:paraId="298996B3" w14:textId="77777777" w:rsidTr="00E353FA">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14:paraId="5495C6F4" w14:textId="77777777" w:rsidR="00733810" w:rsidRPr="00046033" w:rsidRDefault="00733810" w:rsidP="00E415A2">
            <w:pPr>
              <w:pStyle w:val="OOPTabulka"/>
              <w:spacing w:before="0" w:after="0"/>
            </w:pPr>
            <w:r w:rsidRPr="00046033">
              <w:t>11</w:t>
            </w:r>
          </w:p>
        </w:tc>
        <w:tc>
          <w:tcPr>
            <w:tcW w:w="1021" w:type="dxa"/>
            <w:tcBorders>
              <w:top w:val="single" w:sz="4" w:space="0" w:color="auto"/>
              <w:left w:val="single" w:sz="4" w:space="0" w:color="auto"/>
              <w:bottom w:val="single" w:sz="12" w:space="0" w:color="auto"/>
              <w:right w:val="single" w:sz="4" w:space="0" w:color="auto"/>
            </w:tcBorders>
            <w:vAlign w:val="center"/>
          </w:tcPr>
          <w:p w14:paraId="10FE55C9" w14:textId="77777777" w:rsidR="00733810" w:rsidRPr="00046033" w:rsidRDefault="00733810" w:rsidP="00E415A2">
            <w:pPr>
              <w:pStyle w:val="OOPTabulka"/>
              <w:spacing w:before="0" w:after="0"/>
            </w:pPr>
            <w:r w:rsidRPr="00046033">
              <w:t>L1-L2-L3</w:t>
            </w:r>
          </w:p>
        </w:tc>
        <w:tc>
          <w:tcPr>
            <w:tcW w:w="822" w:type="dxa"/>
            <w:tcBorders>
              <w:top w:val="single" w:sz="4" w:space="0" w:color="auto"/>
              <w:left w:val="single" w:sz="4" w:space="0" w:color="auto"/>
              <w:bottom w:val="single" w:sz="12" w:space="0" w:color="auto"/>
              <w:right w:val="single" w:sz="4" w:space="0" w:color="auto"/>
            </w:tcBorders>
            <w:vAlign w:val="center"/>
          </w:tcPr>
          <w:p w14:paraId="082DBD04" w14:textId="77777777" w:rsidR="00733810" w:rsidRPr="00046033" w:rsidRDefault="00733810" w:rsidP="00E415A2">
            <w:pPr>
              <w:pStyle w:val="OOPTabulka"/>
              <w:spacing w:before="0" w:after="0"/>
            </w:pPr>
            <w:r w:rsidRPr="00046033">
              <w:t>1</w:t>
            </w:r>
          </w:p>
        </w:tc>
        <w:tc>
          <w:tcPr>
            <w:tcW w:w="1572" w:type="dxa"/>
            <w:tcBorders>
              <w:top w:val="single" w:sz="4" w:space="0" w:color="auto"/>
              <w:left w:val="single" w:sz="4" w:space="0" w:color="auto"/>
              <w:bottom w:val="single" w:sz="12" w:space="0" w:color="auto"/>
              <w:right w:val="single" w:sz="4" w:space="0" w:color="auto"/>
            </w:tcBorders>
            <w:vAlign w:val="center"/>
          </w:tcPr>
          <w:p w14:paraId="5DB8F062" w14:textId="77777777" w:rsidR="00733810" w:rsidRPr="00046033" w:rsidRDefault="00733810" w:rsidP="00E415A2">
            <w:pPr>
              <w:pStyle w:val="OOPTabulka"/>
              <w:spacing w:before="0" w:after="0"/>
            </w:pPr>
            <w:r w:rsidRPr="00046033">
              <w:rPr>
                <w:i/>
              </w:rPr>
              <w:t>I</w:t>
            </w:r>
            <w:r w:rsidRPr="00046033">
              <w:rPr>
                <w:vertAlign w:val="subscript"/>
              </w:rPr>
              <w:t>max</w:t>
            </w:r>
          </w:p>
        </w:tc>
        <w:tc>
          <w:tcPr>
            <w:tcW w:w="1621" w:type="dxa"/>
            <w:tcBorders>
              <w:top w:val="single" w:sz="4" w:space="0" w:color="auto"/>
              <w:left w:val="single" w:sz="4" w:space="0" w:color="auto"/>
              <w:bottom w:val="single" w:sz="12" w:space="0" w:color="auto"/>
              <w:right w:val="single" w:sz="4" w:space="0" w:color="auto"/>
            </w:tcBorders>
            <w:vAlign w:val="center"/>
          </w:tcPr>
          <w:p w14:paraId="1AEAC6B5" w14:textId="77777777" w:rsidR="00733810" w:rsidRPr="00046033" w:rsidRDefault="00733810" w:rsidP="00E415A2">
            <w:pPr>
              <w:pStyle w:val="OOPTabulka"/>
              <w:spacing w:before="0" w:after="0"/>
            </w:pPr>
            <w:r w:rsidRPr="00046033">
              <w:rPr>
                <w:i/>
              </w:rPr>
              <w:t>I</w:t>
            </w:r>
            <w:r w:rsidRPr="00046033">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14:paraId="3BD5BED5" w14:textId="7C4E34D8" w:rsidR="00733810" w:rsidRPr="00046033" w:rsidRDefault="00733810" w:rsidP="00E415A2">
            <w:pPr>
              <w:spacing w:before="0" w:after="0"/>
              <w:jc w:val="center"/>
              <w:rPr>
                <w:sz w:val="20"/>
              </w:rPr>
            </w:pPr>
            <w:r w:rsidRPr="00046033">
              <w:rPr>
                <w:sz w:val="20"/>
              </w:rPr>
              <w:sym w:font="Symbol" w:char="F0B1"/>
            </w:r>
            <w:r w:rsidRPr="00046033">
              <w:rPr>
                <w:sz w:val="20"/>
              </w:rPr>
              <w:t>0.5</w:t>
            </w:r>
            <w:r w:rsidRPr="00046033">
              <w:rPr>
                <w:sz w:val="20"/>
              </w:rP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14:paraId="1206CA3F" w14:textId="5F4E4BA9" w:rsidR="00733810" w:rsidRPr="00046033" w:rsidRDefault="00733810" w:rsidP="00E415A2">
            <w:pPr>
              <w:spacing w:before="0" w:after="0"/>
              <w:jc w:val="center"/>
              <w:rPr>
                <w:sz w:val="20"/>
              </w:rPr>
            </w:pPr>
            <w:r w:rsidRPr="00046033">
              <w:rPr>
                <w:sz w:val="20"/>
              </w:rPr>
              <w:sym w:font="Symbol" w:char="F0B1"/>
            </w:r>
            <w:r w:rsidRPr="00046033">
              <w:rPr>
                <w:sz w:val="20"/>
              </w:rPr>
              <w:t>1.0</w:t>
            </w:r>
            <w:r w:rsidRPr="00046033">
              <w:rPr>
                <w:sz w:val="20"/>
              </w:rPr>
              <w:sym w:font="Symbol" w:char="F025"/>
            </w:r>
          </w:p>
        </w:tc>
      </w:tr>
      <w:tr w:rsidR="00733810" w:rsidRPr="00046033" w14:paraId="735AE10E" w14:textId="77777777" w:rsidTr="00E353FA">
        <w:trPr>
          <w:trHeight w:val="411"/>
          <w:jc w:val="center"/>
        </w:trPr>
        <w:tc>
          <w:tcPr>
            <w:tcW w:w="8481" w:type="dxa"/>
            <w:gridSpan w:val="7"/>
            <w:tcBorders>
              <w:top w:val="single" w:sz="4" w:space="0" w:color="auto"/>
              <w:left w:val="single" w:sz="12" w:space="0" w:color="auto"/>
              <w:bottom w:val="single" w:sz="12" w:space="0" w:color="auto"/>
              <w:right w:val="single" w:sz="12" w:space="0" w:color="auto"/>
            </w:tcBorders>
            <w:vAlign w:val="center"/>
          </w:tcPr>
          <w:p w14:paraId="1E671344" w14:textId="77777777" w:rsidR="00733810" w:rsidRPr="00046033" w:rsidRDefault="00733810" w:rsidP="00CE6ECB">
            <w:pPr>
              <w:pStyle w:val="OOPTabulka"/>
              <w:jc w:val="left"/>
            </w:pPr>
            <w:r w:rsidRPr="00046033">
              <w:rPr>
                <w:vertAlign w:val="superscript"/>
              </w:rPr>
              <w:t>1)</w:t>
            </w:r>
            <w:r w:rsidRPr="00046033">
              <w:t xml:space="preserve"> Measurement no 6 is omitted for three-wire electricity meters.</w:t>
            </w:r>
          </w:p>
        </w:tc>
      </w:tr>
    </w:tbl>
    <w:p w14:paraId="0078CFA0" w14:textId="77777777" w:rsidR="00EC770F" w:rsidRPr="00046033" w:rsidRDefault="00EC770F" w:rsidP="00EC770F">
      <w:pPr>
        <w:pStyle w:val="OOPNadpis2"/>
        <w:spacing w:before="0"/>
        <w:jc w:val="center"/>
        <w:rPr>
          <w:bCs/>
        </w:rPr>
      </w:pPr>
    </w:p>
    <w:p w14:paraId="35C1D237" w14:textId="77777777" w:rsidR="009C6113" w:rsidRPr="00046033" w:rsidRDefault="009C6113" w:rsidP="00EC770F">
      <w:pPr>
        <w:pStyle w:val="OOPNadpis2"/>
        <w:spacing w:before="0"/>
        <w:jc w:val="center"/>
        <w:rPr>
          <w:bCs/>
        </w:rPr>
      </w:pPr>
      <w:r w:rsidRPr="00046033">
        <w:t>Table 31 – Error limits for three-phase static reactive energy meters of accuracy class 2 and 3</w:t>
      </w:r>
    </w:p>
    <w:tbl>
      <w:tblPr>
        <w:tblW w:w="84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40"/>
        <w:gridCol w:w="1134"/>
        <w:gridCol w:w="851"/>
        <w:gridCol w:w="1430"/>
        <w:gridCol w:w="1621"/>
        <w:gridCol w:w="1176"/>
        <w:gridCol w:w="1429"/>
      </w:tblGrid>
      <w:tr w:rsidR="00733810" w:rsidRPr="00046033" w14:paraId="00D1B117" w14:textId="77777777" w:rsidTr="00C00B63">
        <w:trPr>
          <w:jc w:val="center"/>
        </w:trPr>
        <w:tc>
          <w:tcPr>
            <w:tcW w:w="840"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67AA5E72" w14:textId="77777777" w:rsidR="00733810" w:rsidRPr="00046033" w:rsidRDefault="00733810" w:rsidP="000A71CC">
            <w:pPr>
              <w:pStyle w:val="OOPTabulka"/>
              <w:keepNext/>
              <w:rPr>
                <w:b/>
              </w:rPr>
            </w:pPr>
            <w:r w:rsidRPr="00046033">
              <w:rPr>
                <w:b/>
              </w:rPr>
              <w:t>Measurement number</w:t>
            </w:r>
          </w:p>
        </w:tc>
        <w:tc>
          <w:tcPr>
            <w:tcW w:w="1134"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0DF6383F" w14:textId="77777777" w:rsidR="00733810" w:rsidRPr="00046033" w:rsidRDefault="00733810" w:rsidP="000A71CC">
            <w:pPr>
              <w:pStyle w:val="OOPTabulka"/>
              <w:keepNext/>
              <w:rPr>
                <w:b/>
              </w:rPr>
            </w:pPr>
            <w:r w:rsidRPr="00046033">
              <w:rPr>
                <w:b/>
              </w:rPr>
              <w:t>Current in phases</w:t>
            </w:r>
          </w:p>
        </w:tc>
        <w:tc>
          <w:tcPr>
            <w:tcW w:w="851"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39D893E4" w14:textId="77777777" w:rsidR="00733810" w:rsidRPr="00046033" w:rsidRDefault="00733810" w:rsidP="000A71CC">
            <w:pPr>
              <w:pStyle w:val="OOPTabulka"/>
              <w:keepNext/>
              <w:rPr>
                <w:b/>
                <w:i/>
              </w:rPr>
            </w:pPr>
            <w:r w:rsidRPr="00046033">
              <w:rPr>
                <w:b/>
              </w:rPr>
              <w:t>sin</w:t>
            </w:r>
            <w:r w:rsidRPr="00046033">
              <w:rPr>
                <w:b/>
                <w:i/>
              </w:rPr>
              <w:t> </w:t>
            </w:r>
            <w:r w:rsidRPr="00046033">
              <w:rPr>
                <w:i/>
              </w:rPr>
              <w:sym w:font="Symbol" w:char="F06A"/>
            </w:r>
          </w:p>
        </w:tc>
        <w:tc>
          <w:tcPr>
            <w:tcW w:w="3051"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14:paraId="44AE64D9" w14:textId="77777777" w:rsidR="00733810" w:rsidRPr="00046033" w:rsidRDefault="00733810" w:rsidP="000A71CC">
            <w:pPr>
              <w:pStyle w:val="OOPTabulka"/>
              <w:keepNext/>
              <w:rPr>
                <w:b/>
              </w:rPr>
            </w:pPr>
            <w:r w:rsidRPr="00046033">
              <w:rPr>
                <w:b/>
              </w:rPr>
              <w:t xml:space="preserve">Value of current for electricity meters that are </w:t>
            </w:r>
          </w:p>
        </w:tc>
        <w:tc>
          <w:tcPr>
            <w:tcW w:w="2605" w:type="dxa"/>
            <w:gridSpan w:val="2"/>
            <w:tcBorders>
              <w:top w:val="single" w:sz="12" w:space="0" w:color="auto"/>
              <w:left w:val="single" w:sz="4" w:space="0" w:color="auto"/>
              <w:bottom w:val="nil"/>
              <w:right w:val="single" w:sz="12" w:space="0" w:color="auto"/>
            </w:tcBorders>
            <w:shd w:val="clear" w:color="auto" w:fill="F2F2F2" w:themeFill="background1" w:themeFillShade="F2"/>
            <w:vAlign w:val="center"/>
          </w:tcPr>
          <w:p w14:paraId="715FBC8F" w14:textId="77777777" w:rsidR="00733810" w:rsidRPr="00046033" w:rsidRDefault="00733810" w:rsidP="000A71CC">
            <w:pPr>
              <w:pStyle w:val="OOPTabulka"/>
              <w:keepNext/>
              <w:rPr>
                <w:b/>
              </w:rPr>
            </w:pPr>
            <w:r w:rsidRPr="00046033">
              <w:rPr>
                <w:b/>
              </w:rPr>
              <w:t xml:space="preserve">Error limit </w:t>
            </w:r>
          </w:p>
        </w:tc>
      </w:tr>
      <w:tr w:rsidR="00733810" w:rsidRPr="00046033" w14:paraId="56690515" w14:textId="77777777" w:rsidTr="00C00B63">
        <w:trPr>
          <w:jc w:val="center"/>
        </w:trPr>
        <w:tc>
          <w:tcPr>
            <w:tcW w:w="840" w:type="dxa"/>
            <w:vMerge/>
            <w:tcBorders>
              <w:left w:val="single" w:sz="12" w:space="0" w:color="auto"/>
              <w:bottom w:val="double" w:sz="4" w:space="0" w:color="auto"/>
              <w:right w:val="single" w:sz="4" w:space="0" w:color="auto"/>
            </w:tcBorders>
            <w:shd w:val="clear" w:color="auto" w:fill="F2F2F2" w:themeFill="background1" w:themeFillShade="F2"/>
            <w:vAlign w:val="center"/>
          </w:tcPr>
          <w:p w14:paraId="07836BA4" w14:textId="77777777" w:rsidR="00733810" w:rsidRPr="00046033" w:rsidRDefault="00733810" w:rsidP="000A71CC">
            <w:pPr>
              <w:pStyle w:val="OOPTabulka"/>
              <w:keepNext/>
              <w:rPr>
                <w:b/>
              </w:rPr>
            </w:pPr>
          </w:p>
        </w:tc>
        <w:tc>
          <w:tcPr>
            <w:tcW w:w="1134"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57C53377" w14:textId="77777777" w:rsidR="00733810" w:rsidRPr="00046033" w:rsidRDefault="00733810" w:rsidP="000A71CC">
            <w:pPr>
              <w:pStyle w:val="OOPTabulka"/>
              <w:keepNext/>
              <w:rPr>
                <w:b/>
              </w:rPr>
            </w:pPr>
          </w:p>
        </w:tc>
        <w:tc>
          <w:tcPr>
            <w:tcW w:w="851" w:type="dxa"/>
            <w:vMerge/>
            <w:tcBorders>
              <w:left w:val="single" w:sz="4" w:space="0" w:color="auto"/>
              <w:bottom w:val="double" w:sz="4" w:space="0" w:color="auto"/>
              <w:right w:val="single" w:sz="4" w:space="0" w:color="auto"/>
            </w:tcBorders>
            <w:shd w:val="clear" w:color="auto" w:fill="F2F2F2" w:themeFill="background1" w:themeFillShade="F2"/>
            <w:vAlign w:val="center"/>
          </w:tcPr>
          <w:p w14:paraId="43544D1C" w14:textId="77777777" w:rsidR="00733810" w:rsidRPr="00046033" w:rsidRDefault="00733810" w:rsidP="000A71CC">
            <w:pPr>
              <w:pStyle w:val="OOPTabulka"/>
              <w:keepNext/>
              <w:rPr>
                <w:b/>
              </w:rPr>
            </w:pPr>
          </w:p>
        </w:tc>
        <w:tc>
          <w:tcPr>
            <w:tcW w:w="1430"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141F0A7C" w14:textId="77777777" w:rsidR="00733810" w:rsidRPr="00046033" w:rsidRDefault="00733810" w:rsidP="000A71CC">
            <w:pPr>
              <w:pStyle w:val="OOPTabulka"/>
              <w:keepNext/>
              <w:rPr>
                <w:b/>
              </w:rPr>
            </w:pPr>
            <w:r w:rsidRPr="00046033">
              <w:rPr>
                <w:b/>
              </w:rPr>
              <w:t>direct connected</w:t>
            </w:r>
          </w:p>
        </w:tc>
        <w:tc>
          <w:tcPr>
            <w:tcW w:w="1621"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05E1EC53" w14:textId="77777777" w:rsidR="00733810" w:rsidRPr="00046033" w:rsidRDefault="00733810" w:rsidP="000A71CC">
            <w:pPr>
              <w:pStyle w:val="OOPTabulka"/>
              <w:keepNext/>
              <w:rPr>
                <w:b/>
              </w:rPr>
            </w:pPr>
            <w:r w:rsidRPr="00046033">
              <w:rPr>
                <w:b/>
              </w:rPr>
              <w:t>transformer operated</w:t>
            </w:r>
          </w:p>
        </w:tc>
        <w:tc>
          <w:tcPr>
            <w:tcW w:w="1176" w:type="dxa"/>
            <w:tcBorders>
              <w:top w:val="nil"/>
              <w:left w:val="single" w:sz="4" w:space="0" w:color="auto"/>
              <w:bottom w:val="double" w:sz="4" w:space="0" w:color="auto"/>
              <w:right w:val="single" w:sz="4" w:space="0" w:color="auto"/>
            </w:tcBorders>
            <w:shd w:val="clear" w:color="auto" w:fill="F2F2F2" w:themeFill="background1" w:themeFillShade="F2"/>
            <w:vAlign w:val="center"/>
          </w:tcPr>
          <w:p w14:paraId="4733E53F" w14:textId="77777777" w:rsidR="00733810" w:rsidRPr="00046033" w:rsidRDefault="00733810" w:rsidP="000A71CC">
            <w:pPr>
              <w:pStyle w:val="OOPTabulka"/>
              <w:keepNext/>
              <w:rPr>
                <w:b/>
              </w:rPr>
            </w:pPr>
            <w:r w:rsidRPr="00046033">
              <w:rPr>
                <w:b/>
              </w:rPr>
              <w:t>2</w:t>
            </w:r>
          </w:p>
        </w:tc>
        <w:tc>
          <w:tcPr>
            <w:tcW w:w="1429" w:type="dxa"/>
            <w:tcBorders>
              <w:top w:val="nil"/>
              <w:left w:val="single" w:sz="4" w:space="0" w:color="auto"/>
              <w:bottom w:val="double" w:sz="4" w:space="0" w:color="auto"/>
              <w:right w:val="single" w:sz="12" w:space="0" w:color="auto"/>
            </w:tcBorders>
            <w:shd w:val="clear" w:color="auto" w:fill="F2F2F2" w:themeFill="background1" w:themeFillShade="F2"/>
            <w:vAlign w:val="center"/>
          </w:tcPr>
          <w:p w14:paraId="2CEE8B76" w14:textId="77777777" w:rsidR="00733810" w:rsidRPr="00046033" w:rsidRDefault="00733810" w:rsidP="000A71CC">
            <w:pPr>
              <w:pStyle w:val="OOPTabulka"/>
              <w:keepNext/>
              <w:rPr>
                <w:b/>
              </w:rPr>
            </w:pPr>
            <w:r w:rsidRPr="00046033">
              <w:rPr>
                <w:b/>
              </w:rPr>
              <w:t>3</w:t>
            </w:r>
          </w:p>
        </w:tc>
      </w:tr>
      <w:tr w:rsidR="00733810" w:rsidRPr="00046033" w14:paraId="32C011E8" w14:textId="77777777" w:rsidTr="00C00B63">
        <w:trPr>
          <w:trHeight w:hRule="exact" w:val="340"/>
          <w:jc w:val="center"/>
        </w:trPr>
        <w:tc>
          <w:tcPr>
            <w:tcW w:w="840" w:type="dxa"/>
            <w:tcBorders>
              <w:top w:val="double" w:sz="4" w:space="0" w:color="auto"/>
              <w:left w:val="single" w:sz="12" w:space="0" w:color="auto"/>
              <w:bottom w:val="single" w:sz="4" w:space="0" w:color="auto"/>
              <w:right w:val="single" w:sz="4" w:space="0" w:color="auto"/>
            </w:tcBorders>
            <w:vAlign w:val="center"/>
          </w:tcPr>
          <w:p w14:paraId="15F4E0F4" w14:textId="77777777" w:rsidR="00733810" w:rsidRPr="00046033" w:rsidRDefault="00733810" w:rsidP="00C00B63">
            <w:pPr>
              <w:pStyle w:val="OOPTabulka"/>
              <w:spacing w:before="0" w:after="0"/>
            </w:pPr>
            <w:r w:rsidRPr="00046033">
              <w:t>1</w:t>
            </w:r>
          </w:p>
        </w:tc>
        <w:tc>
          <w:tcPr>
            <w:tcW w:w="1134" w:type="dxa"/>
            <w:tcBorders>
              <w:top w:val="double" w:sz="4" w:space="0" w:color="auto"/>
              <w:left w:val="single" w:sz="4" w:space="0" w:color="auto"/>
              <w:bottom w:val="single" w:sz="4" w:space="0" w:color="auto"/>
              <w:right w:val="single" w:sz="4" w:space="0" w:color="auto"/>
            </w:tcBorders>
            <w:vAlign w:val="center"/>
          </w:tcPr>
          <w:p w14:paraId="6E66C0D0" w14:textId="77777777" w:rsidR="00733810" w:rsidRPr="00046033" w:rsidRDefault="00733810" w:rsidP="00C00B63">
            <w:pPr>
              <w:pStyle w:val="OOPTabulka"/>
              <w:spacing w:before="0" w:after="0"/>
            </w:pPr>
            <w:r w:rsidRPr="00046033">
              <w:t>L1-L2-L3</w:t>
            </w:r>
          </w:p>
        </w:tc>
        <w:tc>
          <w:tcPr>
            <w:tcW w:w="851" w:type="dxa"/>
            <w:tcBorders>
              <w:top w:val="double" w:sz="4" w:space="0" w:color="auto"/>
              <w:left w:val="single" w:sz="4" w:space="0" w:color="auto"/>
              <w:bottom w:val="single" w:sz="4" w:space="0" w:color="auto"/>
              <w:right w:val="single" w:sz="4" w:space="0" w:color="auto"/>
            </w:tcBorders>
            <w:vAlign w:val="center"/>
          </w:tcPr>
          <w:p w14:paraId="76FFD309" w14:textId="77777777" w:rsidR="00733810" w:rsidRPr="00046033" w:rsidRDefault="00733810" w:rsidP="00C00B63">
            <w:pPr>
              <w:pStyle w:val="OOPTabulka"/>
              <w:spacing w:before="0" w:after="0"/>
            </w:pPr>
            <w:r w:rsidRPr="00046033">
              <w:t>1</w:t>
            </w:r>
          </w:p>
        </w:tc>
        <w:tc>
          <w:tcPr>
            <w:tcW w:w="1430" w:type="dxa"/>
            <w:tcBorders>
              <w:top w:val="double" w:sz="4" w:space="0" w:color="auto"/>
              <w:left w:val="single" w:sz="4" w:space="0" w:color="auto"/>
              <w:bottom w:val="single" w:sz="4" w:space="0" w:color="auto"/>
              <w:right w:val="single" w:sz="4" w:space="0" w:color="auto"/>
            </w:tcBorders>
            <w:vAlign w:val="center"/>
          </w:tcPr>
          <w:p w14:paraId="4F4FFAA0" w14:textId="59B982B6" w:rsidR="00733810" w:rsidRPr="00046033" w:rsidRDefault="00733810" w:rsidP="00C00B63">
            <w:pPr>
              <w:pStyle w:val="OOPTabulka"/>
              <w:spacing w:before="0" w:after="0"/>
            </w:pPr>
            <w:r w:rsidRPr="00046033">
              <w:t xml:space="preserve">5% </w:t>
            </w:r>
            <w:r w:rsidRPr="00046033">
              <w:rPr>
                <w:i/>
              </w:rPr>
              <w:t>I</w:t>
            </w:r>
            <w:r w:rsidRPr="00046033">
              <w:rPr>
                <w:vertAlign w:val="subscript"/>
              </w:rPr>
              <w:t>b</w:t>
            </w:r>
          </w:p>
        </w:tc>
        <w:tc>
          <w:tcPr>
            <w:tcW w:w="1621" w:type="dxa"/>
            <w:tcBorders>
              <w:top w:val="double" w:sz="4" w:space="0" w:color="auto"/>
              <w:left w:val="single" w:sz="4" w:space="0" w:color="auto"/>
              <w:bottom w:val="single" w:sz="4" w:space="0" w:color="auto"/>
              <w:right w:val="single" w:sz="4" w:space="0" w:color="auto"/>
            </w:tcBorders>
            <w:vAlign w:val="center"/>
          </w:tcPr>
          <w:p w14:paraId="4A4EBDCA" w14:textId="3CD864AC" w:rsidR="00733810" w:rsidRPr="00046033" w:rsidRDefault="00733810" w:rsidP="00C00B63">
            <w:pPr>
              <w:pStyle w:val="OOPTabulka"/>
              <w:spacing w:before="0" w:after="0"/>
            </w:pPr>
            <w:r w:rsidRPr="00046033">
              <w:t xml:space="preserve">2% </w:t>
            </w:r>
            <w:r w:rsidRPr="00046033">
              <w:rPr>
                <w:i/>
              </w:rPr>
              <w:t>I</w:t>
            </w:r>
            <w:r w:rsidRPr="00046033">
              <w:rPr>
                <w:vertAlign w:val="subscript"/>
              </w:rPr>
              <w:t>n</w:t>
            </w:r>
          </w:p>
        </w:tc>
        <w:tc>
          <w:tcPr>
            <w:tcW w:w="1176" w:type="dxa"/>
            <w:tcBorders>
              <w:top w:val="double" w:sz="4" w:space="0" w:color="auto"/>
              <w:left w:val="single" w:sz="4" w:space="0" w:color="auto"/>
              <w:bottom w:val="single" w:sz="4" w:space="0" w:color="auto"/>
              <w:right w:val="single" w:sz="4" w:space="0" w:color="auto"/>
            </w:tcBorders>
            <w:vAlign w:val="center"/>
          </w:tcPr>
          <w:p w14:paraId="49D3DD47" w14:textId="549AEB2E" w:rsidR="00733810" w:rsidRPr="00046033" w:rsidRDefault="00733810" w:rsidP="00C00B63">
            <w:pPr>
              <w:pStyle w:val="OOPTabulka"/>
              <w:spacing w:before="0" w:after="0"/>
            </w:pPr>
            <w:r w:rsidRPr="00046033">
              <w:sym w:font="Symbol" w:char="F0B1"/>
            </w:r>
            <w:r w:rsidRPr="00046033">
              <w:t>2.5</w:t>
            </w:r>
            <w:r w:rsidRPr="00046033">
              <w:sym w:font="Symbol" w:char="F025"/>
            </w:r>
          </w:p>
        </w:tc>
        <w:tc>
          <w:tcPr>
            <w:tcW w:w="1429" w:type="dxa"/>
            <w:tcBorders>
              <w:top w:val="double" w:sz="4" w:space="0" w:color="auto"/>
              <w:left w:val="single" w:sz="4" w:space="0" w:color="auto"/>
              <w:bottom w:val="single" w:sz="4" w:space="0" w:color="auto"/>
              <w:right w:val="single" w:sz="12" w:space="0" w:color="auto"/>
            </w:tcBorders>
            <w:vAlign w:val="center"/>
          </w:tcPr>
          <w:p w14:paraId="5FDCC009" w14:textId="563D359A" w:rsidR="00733810" w:rsidRPr="00046033" w:rsidRDefault="00733810" w:rsidP="00C00B63">
            <w:pPr>
              <w:pStyle w:val="OOPTabulka"/>
              <w:spacing w:before="0" w:after="0"/>
            </w:pPr>
            <w:r w:rsidRPr="00046033">
              <w:sym w:font="Symbol" w:char="F0B1"/>
            </w:r>
            <w:r w:rsidRPr="00046033">
              <w:t>4.0</w:t>
            </w:r>
            <w:r w:rsidRPr="00046033">
              <w:sym w:font="Symbol" w:char="F025"/>
            </w:r>
          </w:p>
        </w:tc>
      </w:tr>
      <w:tr w:rsidR="00733810" w:rsidRPr="00046033" w14:paraId="4209A1D5"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0D7BB5B2" w14:textId="77777777" w:rsidR="00733810" w:rsidRPr="00046033" w:rsidRDefault="00733810" w:rsidP="00C00B63">
            <w:pPr>
              <w:pStyle w:val="OOPTabulka"/>
              <w:spacing w:before="0" w:after="0"/>
            </w:pPr>
            <w:r w:rsidRPr="00046033">
              <w:t>2</w:t>
            </w:r>
          </w:p>
        </w:tc>
        <w:tc>
          <w:tcPr>
            <w:tcW w:w="1134" w:type="dxa"/>
            <w:tcBorders>
              <w:top w:val="single" w:sz="4" w:space="0" w:color="auto"/>
              <w:left w:val="single" w:sz="4" w:space="0" w:color="auto"/>
              <w:bottom w:val="single" w:sz="4" w:space="0" w:color="auto"/>
              <w:right w:val="single" w:sz="4" w:space="0" w:color="auto"/>
            </w:tcBorders>
            <w:vAlign w:val="center"/>
          </w:tcPr>
          <w:p w14:paraId="5DF61AEB"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45739E7C"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4" w:space="0" w:color="auto"/>
              <w:right w:val="single" w:sz="4" w:space="0" w:color="auto"/>
            </w:tcBorders>
            <w:vAlign w:val="center"/>
          </w:tcPr>
          <w:p w14:paraId="7F93D136" w14:textId="053E3263" w:rsidR="00733810" w:rsidRPr="00046033" w:rsidRDefault="00733810" w:rsidP="00C00B63">
            <w:pPr>
              <w:pStyle w:val="OOPTabulka"/>
              <w:spacing w:before="0" w:after="0"/>
            </w:pPr>
            <w:r w:rsidRPr="00046033">
              <w:t xml:space="preserve">10%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64CE0079" w14:textId="3E1FA07C" w:rsidR="00733810" w:rsidRPr="00046033" w:rsidRDefault="00733810" w:rsidP="00C00B63">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4DF50589" w14:textId="5E5C8871"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4BE241F8" w14:textId="1EEB3743"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1E54684F"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069240F3" w14:textId="77777777" w:rsidR="00733810" w:rsidRPr="00046033" w:rsidRDefault="00733810" w:rsidP="00C00B63">
            <w:pPr>
              <w:pStyle w:val="OOPTabulka"/>
              <w:spacing w:before="0" w:after="0"/>
            </w:pPr>
            <w:r w:rsidRPr="00046033">
              <w:t>3</w:t>
            </w:r>
          </w:p>
        </w:tc>
        <w:tc>
          <w:tcPr>
            <w:tcW w:w="1134" w:type="dxa"/>
            <w:tcBorders>
              <w:top w:val="single" w:sz="4" w:space="0" w:color="auto"/>
              <w:left w:val="single" w:sz="4" w:space="0" w:color="auto"/>
              <w:bottom w:val="single" w:sz="4" w:space="0" w:color="auto"/>
              <w:right w:val="single" w:sz="4" w:space="0" w:color="auto"/>
            </w:tcBorders>
            <w:vAlign w:val="center"/>
          </w:tcPr>
          <w:p w14:paraId="33D25237"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26A8DAB4" w14:textId="77777777" w:rsidR="00733810" w:rsidRPr="00046033" w:rsidRDefault="00733810" w:rsidP="00C00B63">
            <w:pPr>
              <w:pStyle w:val="OOPTabulka"/>
              <w:spacing w:before="0" w:after="0"/>
            </w:pPr>
            <w:r w:rsidRPr="00046033">
              <w:t>0.5 ind.</w:t>
            </w:r>
          </w:p>
        </w:tc>
        <w:tc>
          <w:tcPr>
            <w:tcW w:w="1430" w:type="dxa"/>
            <w:tcBorders>
              <w:top w:val="single" w:sz="4" w:space="0" w:color="auto"/>
              <w:left w:val="single" w:sz="4" w:space="0" w:color="auto"/>
              <w:bottom w:val="single" w:sz="4" w:space="0" w:color="auto"/>
              <w:right w:val="single" w:sz="4" w:space="0" w:color="auto"/>
            </w:tcBorders>
            <w:vAlign w:val="center"/>
          </w:tcPr>
          <w:p w14:paraId="36DAF33F" w14:textId="40B3C182" w:rsidR="00733810" w:rsidRPr="00046033" w:rsidRDefault="00733810" w:rsidP="00C00B63">
            <w:pPr>
              <w:spacing w:before="0" w:after="0"/>
              <w:jc w:val="center"/>
              <w:rPr>
                <w:sz w:val="20"/>
              </w:rPr>
            </w:pPr>
            <w:r w:rsidRPr="00046033">
              <w:rPr>
                <w:sz w:val="20"/>
              </w:rPr>
              <w:t xml:space="preserve">10% </w:t>
            </w:r>
            <w:r w:rsidRPr="00046033">
              <w:rPr>
                <w:i/>
                <w:sz w:val="20"/>
              </w:rPr>
              <w:t>I</w:t>
            </w:r>
            <w:r w:rsidRPr="00046033">
              <w:rPr>
                <w:sz w:val="20"/>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08B29926" w14:textId="4B136C98" w:rsidR="00733810" w:rsidRPr="00046033" w:rsidRDefault="00733810" w:rsidP="00C00B63">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46A9F170" w14:textId="4339F14A" w:rsidR="00733810" w:rsidRPr="00046033" w:rsidRDefault="00733810" w:rsidP="00C00B63">
            <w:pPr>
              <w:spacing w:before="0" w:after="0"/>
              <w:jc w:val="center"/>
              <w:rPr>
                <w:sz w:val="20"/>
              </w:rPr>
            </w:pPr>
            <w:r w:rsidRPr="00046033">
              <w:rPr>
                <w:sz w:val="20"/>
              </w:rPr>
              <w:sym w:font="Symbol" w:char="F0B1"/>
            </w:r>
            <w:r w:rsidRPr="00046033">
              <w:rPr>
                <w:sz w:val="20"/>
              </w:rPr>
              <w:t>2.5</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00A03D18" w14:textId="20EA7735" w:rsidR="00733810" w:rsidRPr="00046033" w:rsidRDefault="00733810" w:rsidP="00C00B63">
            <w:pPr>
              <w:spacing w:before="0" w:after="0"/>
              <w:jc w:val="center"/>
              <w:rPr>
                <w:sz w:val="20"/>
              </w:rPr>
            </w:pPr>
            <w:r w:rsidRPr="00046033">
              <w:rPr>
                <w:sz w:val="20"/>
              </w:rPr>
              <w:sym w:font="Symbol" w:char="F0B1"/>
            </w:r>
            <w:r w:rsidRPr="00046033">
              <w:rPr>
                <w:sz w:val="20"/>
              </w:rPr>
              <w:t>4.0</w:t>
            </w:r>
            <w:r w:rsidRPr="00046033">
              <w:rPr>
                <w:sz w:val="20"/>
              </w:rPr>
              <w:sym w:font="Symbol" w:char="F025"/>
            </w:r>
          </w:p>
        </w:tc>
      </w:tr>
      <w:tr w:rsidR="00733810" w:rsidRPr="00046033" w14:paraId="69E9798E"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27326715" w14:textId="77777777" w:rsidR="00733810" w:rsidRPr="00046033" w:rsidRDefault="00733810" w:rsidP="00C00B63">
            <w:pPr>
              <w:pStyle w:val="OOPTabulka"/>
              <w:spacing w:before="0" w:after="0"/>
            </w:pPr>
            <w:r w:rsidRPr="00046033">
              <w:t>4</w:t>
            </w:r>
          </w:p>
        </w:tc>
        <w:tc>
          <w:tcPr>
            <w:tcW w:w="1134" w:type="dxa"/>
            <w:tcBorders>
              <w:top w:val="single" w:sz="4" w:space="0" w:color="auto"/>
              <w:left w:val="single" w:sz="4" w:space="0" w:color="auto"/>
              <w:bottom w:val="single" w:sz="4" w:space="0" w:color="auto"/>
              <w:right w:val="single" w:sz="4" w:space="0" w:color="auto"/>
            </w:tcBorders>
            <w:vAlign w:val="center"/>
          </w:tcPr>
          <w:p w14:paraId="53A96170"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240BEEDA" w14:textId="77777777" w:rsidR="00733810" w:rsidRPr="00046033" w:rsidRDefault="00733810" w:rsidP="00C00B63">
            <w:pPr>
              <w:pStyle w:val="OOPTabulka"/>
              <w:spacing w:before="0" w:after="0"/>
            </w:pPr>
            <w:r w:rsidRPr="00046033">
              <w:t>0.8 cap.</w:t>
            </w:r>
          </w:p>
        </w:tc>
        <w:tc>
          <w:tcPr>
            <w:tcW w:w="1430" w:type="dxa"/>
            <w:tcBorders>
              <w:top w:val="single" w:sz="4" w:space="0" w:color="auto"/>
              <w:left w:val="single" w:sz="4" w:space="0" w:color="auto"/>
              <w:bottom w:val="single" w:sz="4" w:space="0" w:color="auto"/>
              <w:right w:val="single" w:sz="4" w:space="0" w:color="auto"/>
            </w:tcBorders>
            <w:vAlign w:val="center"/>
          </w:tcPr>
          <w:p w14:paraId="78D6E53A" w14:textId="77777777" w:rsidR="00733810" w:rsidRPr="00046033" w:rsidRDefault="00733810" w:rsidP="00C00B63">
            <w:pPr>
              <w:spacing w:before="0" w:after="0"/>
              <w:jc w:val="center"/>
              <w:rPr>
                <w:sz w:val="20"/>
              </w:rPr>
            </w:pPr>
            <w:r w:rsidRPr="00046033">
              <w:rPr>
                <w:sz w:val="20"/>
              </w:rPr>
              <w:t>-</w:t>
            </w:r>
          </w:p>
        </w:tc>
        <w:tc>
          <w:tcPr>
            <w:tcW w:w="1621" w:type="dxa"/>
            <w:tcBorders>
              <w:top w:val="single" w:sz="4" w:space="0" w:color="auto"/>
              <w:left w:val="single" w:sz="4" w:space="0" w:color="auto"/>
              <w:bottom w:val="single" w:sz="4" w:space="0" w:color="auto"/>
              <w:right w:val="single" w:sz="4" w:space="0" w:color="auto"/>
            </w:tcBorders>
            <w:vAlign w:val="center"/>
          </w:tcPr>
          <w:p w14:paraId="6724DF93" w14:textId="5DEBDF21" w:rsidR="00733810" w:rsidRPr="00046033" w:rsidRDefault="00733810" w:rsidP="00C00B63">
            <w:pPr>
              <w:pStyle w:val="OOPTabulka"/>
              <w:spacing w:before="0" w:after="0"/>
            </w:pPr>
            <w:r w:rsidRPr="00046033">
              <w:t xml:space="preserve">5%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0CA1EDD6" w14:textId="3CDBDBA4"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3B2DDFA4" w14:textId="5985F692"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273022ED"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3CE93AC4" w14:textId="77777777" w:rsidR="00733810" w:rsidRPr="00046033" w:rsidRDefault="00733810" w:rsidP="00C00B63">
            <w:pPr>
              <w:pStyle w:val="OOPTabulka"/>
              <w:spacing w:before="0" w:after="0"/>
              <w:rPr>
                <w:vertAlign w:val="superscript"/>
              </w:rPr>
            </w:pPr>
            <w:r w:rsidRPr="00046033">
              <w:t>5</w:t>
            </w:r>
          </w:p>
        </w:tc>
        <w:tc>
          <w:tcPr>
            <w:tcW w:w="1134" w:type="dxa"/>
            <w:tcBorders>
              <w:top w:val="single" w:sz="4" w:space="0" w:color="auto"/>
              <w:left w:val="single" w:sz="4" w:space="0" w:color="auto"/>
              <w:bottom w:val="single" w:sz="4" w:space="0" w:color="auto"/>
              <w:right w:val="single" w:sz="4" w:space="0" w:color="auto"/>
            </w:tcBorders>
            <w:vAlign w:val="center"/>
          </w:tcPr>
          <w:p w14:paraId="5A80468C" w14:textId="77777777" w:rsidR="00733810" w:rsidRPr="00046033" w:rsidRDefault="00733810" w:rsidP="00C00B63">
            <w:pPr>
              <w:pStyle w:val="OOPTabulka"/>
              <w:spacing w:before="0" w:after="0"/>
            </w:pPr>
            <w:r w:rsidRPr="00046033">
              <w:t>L1</w:t>
            </w:r>
          </w:p>
        </w:tc>
        <w:tc>
          <w:tcPr>
            <w:tcW w:w="851" w:type="dxa"/>
            <w:tcBorders>
              <w:top w:val="single" w:sz="4" w:space="0" w:color="auto"/>
              <w:left w:val="single" w:sz="4" w:space="0" w:color="auto"/>
              <w:bottom w:val="single" w:sz="4" w:space="0" w:color="auto"/>
              <w:right w:val="single" w:sz="4" w:space="0" w:color="auto"/>
            </w:tcBorders>
            <w:vAlign w:val="center"/>
          </w:tcPr>
          <w:p w14:paraId="061F3E6E"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4" w:space="0" w:color="auto"/>
              <w:right w:val="single" w:sz="4" w:space="0" w:color="auto"/>
            </w:tcBorders>
            <w:vAlign w:val="center"/>
          </w:tcPr>
          <w:p w14:paraId="77AAC611" w14:textId="035130A2" w:rsidR="00733810" w:rsidRPr="00046033" w:rsidRDefault="00733810" w:rsidP="00C00B63">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6D7D7EA6" w14:textId="5CC3786A" w:rsidR="00733810" w:rsidRPr="00046033" w:rsidRDefault="00733810" w:rsidP="00C00B63">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0270858B" w14:textId="51EF51E0"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31BFD3E1" w14:textId="6524E746" w:rsidR="00733810" w:rsidRPr="00046033" w:rsidRDefault="00733810" w:rsidP="00C00B63">
            <w:pPr>
              <w:spacing w:before="0" w:after="0"/>
              <w:jc w:val="center"/>
              <w:rPr>
                <w:sz w:val="20"/>
              </w:rPr>
            </w:pPr>
            <w:r w:rsidRPr="00046033">
              <w:rPr>
                <w:sz w:val="20"/>
              </w:rPr>
              <w:sym w:font="Symbol" w:char="F0B1"/>
            </w:r>
            <w:r w:rsidRPr="00046033">
              <w:rPr>
                <w:sz w:val="20"/>
              </w:rPr>
              <w:t>4.0</w:t>
            </w:r>
            <w:r w:rsidRPr="00046033">
              <w:rPr>
                <w:sz w:val="20"/>
              </w:rPr>
              <w:sym w:font="Symbol" w:char="F025"/>
            </w:r>
          </w:p>
        </w:tc>
      </w:tr>
      <w:tr w:rsidR="00733810" w:rsidRPr="00046033" w14:paraId="25E2703B"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7CB8B3D0" w14:textId="77777777" w:rsidR="00733810" w:rsidRPr="00046033" w:rsidRDefault="00733810" w:rsidP="00C00B63">
            <w:pPr>
              <w:pStyle w:val="OOPTabulka"/>
              <w:spacing w:before="0" w:after="0"/>
            </w:pPr>
            <w:r w:rsidRPr="00046033">
              <w:t>6</w:t>
            </w:r>
            <w:r w:rsidRPr="00046033">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vAlign w:val="center"/>
          </w:tcPr>
          <w:p w14:paraId="54D72AF9" w14:textId="77777777" w:rsidR="00733810" w:rsidRPr="00046033" w:rsidRDefault="00733810" w:rsidP="00C00B63">
            <w:pPr>
              <w:pStyle w:val="OOPTabulka"/>
              <w:spacing w:before="0" w:after="0"/>
            </w:pPr>
            <w:r w:rsidRPr="00046033">
              <w:t>L2</w:t>
            </w:r>
          </w:p>
        </w:tc>
        <w:tc>
          <w:tcPr>
            <w:tcW w:w="851" w:type="dxa"/>
            <w:tcBorders>
              <w:top w:val="single" w:sz="4" w:space="0" w:color="auto"/>
              <w:left w:val="single" w:sz="4" w:space="0" w:color="auto"/>
              <w:bottom w:val="single" w:sz="4" w:space="0" w:color="auto"/>
              <w:right w:val="single" w:sz="4" w:space="0" w:color="auto"/>
            </w:tcBorders>
            <w:vAlign w:val="center"/>
          </w:tcPr>
          <w:p w14:paraId="5D986866"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4" w:space="0" w:color="auto"/>
              <w:right w:val="single" w:sz="4" w:space="0" w:color="auto"/>
            </w:tcBorders>
            <w:vAlign w:val="center"/>
          </w:tcPr>
          <w:p w14:paraId="3AE9F802" w14:textId="53C94DA8" w:rsidR="00733810" w:rsidRPr="00046033" w:rsidRDefault="00733810" w:rsidP="00C00B63">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3CDC2E3B" w14:textId="6CB50F14" w:rsidR="00733810" w:rsidRPr="00046033" w:rsidRDefault="00733810" w:rsidP="00C00B63">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65E66E8A" w14:textId="7910656D"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542B8D8E" w14:textId="05100DD9" w:rsidR="00733810" w:rsidRPr="00046033" w:rsidRDefault="00733810" w:rsidP="00C00B63">
            <w:pPr>
              <w:spacing w:before="0" w:after="0"/>
              <w:jc w:val="center"/>
              <w:rPr>
                <w:sz w:val="20"/>
              </w:rPr>
            </w:pPr>
            <w:r w:rsidRPr="00046033">
              <w:rPr>
                <w:sz w:val="20"/>
              </w:rPr>
              <w:sym w:font="Symbol" w:char="F0B1"/>
            </w:r>
            <w:r w:rsidRPr="00046033">
              <w:rPr>
                <w:sz w:val="20"/>
              </w:rPr>
              <w:t>4.0</w:t>
            </w:r>
            <w:r w:rsidRPr="00046033">
              <w:rPr>
                <w:sz w:val="20"/>
              </w:rPr>
              <w:sym w:font="Symbol" w:char="F025"/>
            </w:r>
          </w:p>
        </w:tc>
      </w:tr>
      <w:tr w:rsidR="00733810" w:rsidRPr="00046033" w14:paraId="122FD225"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7AF853A2" w14:textId="77777777" w:rsidR="00733810" w:rsidRPr="00046033" w:rsidRDefault="00733810" w:rsidP="00C00B63">
            <w:pPr>
              <w:pStyle w:val="OOPTabulka"/>
              <w:spacing w:before="0" w:after="0"/>
            </w:pPr>
            <w:r w:rsidRPr="00046033">
              <w:t>7</w:t>
            </w:r>
          </w:p>
        </w:tc>
        <w:tc>
          <w:tcPr>
            <w:tcW w:w="1134" w:type="dxa"/>
            <w:tcBorders>
              <w:top w:val="single" w:sz="4" w:space="0" w:color="auto"/>
              <w:left w:val="single" w:sz="4" w:space="0" w:color="auto"/>
              <w:bottom w:val="single" w:sz="4" w:space="0" w:color="auto"/>
              <w:right w:val="single" w:sz="4" w:space="0" w:color="auto"/>
            </w:tcBorders>
            <w:vAlign w:val="center"/>
          </w:tcPr>
          <w:p w14:paraId="23AD63A4" w14:textId="77777777" w:rsidR="00733810" w:rsidRPr="00046033" w:rsidRDefault="00733810" w:rsidP="00C00B63">
            <w:pPr>
              <w:pStyle w:val="OOPTabulka"/>
              <w:spacing w:before="0" w:after="0"/>
            </w:pPr>
            <w:r w:rsidRPr="00046033">
              <w:t>L3</w:t>
            </w:r>
          </w:p>
        </w:tc>
        <w:tc>
          <w:tcPr>
            <w:tcW w:w="851" w:type="dxa"/>
            <w:tcBorders>
              <w:top w:val="single" w:sz="4" w:space="0" w:color="auto"/>
              <w:left w:val="single" w:sz="4" w:space="0" w:color="auto"/>
              <w:bottom w:val="single" w:sz="4" w:space="0" w:color="auto"/>
              <w:right w:val="single" w:sz="4" w:space="0" w:color="auto"/>
            </w:tcBorders>
            <w:vAlign w:val="center"/>
          </w:tcPr>
          <w:p w14:paraId="4DD452BC"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4" w:space="0" w:color="auto"/>
              <w:right w:val="single" w:sz="4" w:space="0" w:color="auto"/>
            </w:tcBorders>
            <w:vAlign w:val="center"/>
          </w:tcPr>
          <w:p w14:paraId="6576CD10" w14:textId="53EFEC10" w:rsidR="00733810" w:rsidRPr="00046033" w:rsidRDefault="00733810" w:rsidP="00C00B63">
            <w:pPr>
              <w:pStyle w:val="OOPTabulka"/>
              <w:spacing w:before="0" w:after="0"/>
            </w:pPr>
            <w:r w:rsidRPr="00046033">
              <w:t xml:space="preserve">50%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19A5C5B1" w14:textId="363FFE6D" w:rsidR="00733810" w:rsidRPr="00046033" w:rsidRDefault="00733810" w:rsidP="00C00B63">
            <w:pPr>
              <w:pStyle w:val="OOPTabulka"/>
              <w:spacing w:before="0" w:after="0"/>
            </w:pPr>
            <w:r w:rsidRPr="00046033">
              <w:t xml:space="preserve">50%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079DD9D7" w14:textId="5010628E"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4DBACBF8" w14:textId="1FA1BBF4" w:rsidR="00733810" w:rsidRPr="00046033" w:rsidRDefault="00733810" w:rsidP="00C00B63">
            <w:pPr>
              <w:spacing w:before="0" w:after="0"/>
              <w:jc w:val="center"/>
              <w:rPr>
                <w:sz w:val="20"/>
              </w:rPr>
            </w:pPr>
            <w:r w:rsidRPr="00046033">
              <w:rPr>
                <w:sz w:val="20"/>
              </w:rPr>
              <w:sym w:font="Symbol" w:char="F0B1"/>
            </w:r>
            <w:r w:rsidRPr="00046033">
              <w:rPr>
                <w:sz w:val="20"/>
              </w:rPr>
              <w:t>4.0</w:t>
            </w:r>
            <w:r w:rsidRPr="00046033">
              <w:rPr>
                <w:sz w:val="20"/>
              </w:rPr>
              <w:sym w:font="Symbol" w:char="F025"/>
            </w:r>
          </w:p>
        </w:tc>
      </w:tr>
      <w:tr w:rsidR="00733810" w:rsidRPr="00046033" w14:paraId="3C3C6544"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4F9DA23E" w14:textId="77777777" w:rsidR="00733810" w:rsidRPr="00046033" w:rsidRDefault="00733810" w:rsidP="00C00B63">
            <w:pPr>
              <w:pStyle w:val="OOPTabulka"/>
              <w:spacing w:before="0" w:after="0"/>
            </w:pPr>
            <w:r w:rsidRPr="00046033">
              <w:t>8</w:t>
            </w:r>
          </w:p>
        </w:tc>
        <w:tc>
          <w:tcPr>
            <w:tcW w:w="1134" w:type="dxa"/>
            <w:tcBorders>
              <w:top w:val="single" w:sz="4" w:space="0" w:color="auto"/>
              <w:left w:val="single" w:sz="4" w:space="0" w:color="auto"/>
              <w:bottom w:val="single" w:sz="4" w:space="0" w:color="auto"/>
              <w:right w:val="single" w:sz="4" w:space="0" w:color="auto"/>
            </w:tcBorders>
            <w:vAlign w:val="center"/>
          </w:tcPr>
          <w:p w14:paraId="6D660554"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7DE75B6D"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4" w:space="0" w:color="auto"/>
              <w:right w:val="single" w:sz="4" w:space="0" w:color="auto"/>
            </w:tcBorders>
            <w:vAlign w:val="center"/>
          </w:tcPr>
          <w:p w14:paraId="2FAB64CD" w14:textId="1AB4355E" w:rsidR="00733810" w:rsidRPr="00046033" w:rsidRDefault="00733810" w:rsidP="00C00B63">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5D46DE38" w14:textId="0E7013B2" w:rsidR="00733810" w:rsidRPr="00046033" w:rsidRDefault="00733810" w:rsidP="00C00B63">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02C7EAB5" w14:textId="7CB03E25"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4A83C57F" w14:textId="104D1146"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71C66105"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7405C129" w14:textId="77777777" w:rsidR="00733810" w:rsidRPr="00046033" w:rsidRDefault="00733810" w:rsidP="00C00B63">
            <w:pPr>
              <w:pStyle w:val="OOPTabulka"/>
              <w:spacing w:before="0" w:after="0"/>
            </w:pPr>
            <w:r w:rsidRPr="00046033">
              <w:t>9</w:t>
            </w:r>
          </w:p>
        </w:tc>
        <w:tc>
          <w:tcPr>
            <w:tcW w:w="1134" w:type="dxa"/>
            <w:tcBorders>
              <w:top w:val="single" w:sz="4" w:space="0" w:color="auto"/>
              <w:left w:val="single" w:sz="4" w:space="0" w:color="auto"/>
              <w:bottom w:val="single" w:sz="4" w:space="0" w:color="auto"/>
              <w:right w:val="single" w:sz="4" w:space="0" w:color="auto"/>
            </w:tcBorders>
            <w:vAlign w:val="center"/>
          </w:tcPr>
          <w:p w14:paraId="1BD02B79"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1C2071E3" w14:textId="77777777" w:rsidR="00733810" w:rsidRPr="00046033" w:rsidRDefault="00733810" w:rsidP="00C00B63">
            <w:pPr>
              <w:pStyle w:val="OOPTabulka"/>
              <w:spacing w:before="0" w:after="0"/>
            </w:pPr>
            <w:r w:rsidRPr="00046033">
              <w:t>0.5 ind.</w:t>
            </w:r>
          </w:p>
        </w:tc>
        <w:tc>
          <w:tcPr>
            <w:tcW w:w="1430" w:type="dxa"/>
            <w:tcBorders>
              <w:top w:val="single" w:sz="4" w:space="0" w:color="auto"/>
              <w:left w:val="single" w:sz="4" w:space="0" w:color="auto"/>
              <w:bottom w:val="single" w:sz="4" w:space="0" w:color="auto"/>
              <w:right w:val="single" w:sz="4" w:space="0" w:color="auto"/>
            </w:tcBorders>
            <w:vAlign w:val="center"/>
          </w:tcPr>
          <w:p w14:paraId="23BDDC65" w14:textId="779C5968" w:rsidR="00733810" w:rsidRPr="00046033" w:rsidRDefault="00733810" w:rsidP="00C00B63">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45BCDABE" w14:textId="441EE6B6" w:rsidR="00733810" w:rsidRPr="00046033" w:rsidRDefault="00733810" w:rsidP="00C00B63">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792092DF" w14:textId="7085BEBD"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71AF6BC5" w14:textId="55F344B5"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24DFBB4A" w14:textId="77777777" w:rsidTr="00C00B63">
        <w:trPr>
          <w:trHeight w:hRule="exact" w:val="340"/>
          <w:jc w:val="center"/>
        </w:trPr>
        <w:tc>
          <w:tcPr>
            <w:tcW w:w="840" w:type="dxa"/>
            <w:tcBorders>
              <w:top w:val="single" w:sz="4" w:space="0" w:color="auto"/>
              <w:left w:val="single" w:sz="12" w:space="0" w:color="auto"/>
              <w:bottom w:val="single" w:sz="4" w:space="0" w:color="auto"/>
              <w:right w:val="single" w:sz="4" w:space="0" w:color="auto"/>
            </w:tcBorders>
            <w:vAlign w:val="center"/>
          </w:tcPr>
          <w:p w14:paraId="6284F1C7" w14:textId="77777777" w:rsidR="00733810" w:rsidRPr="00046033" w:rsidRDefault="00733810" w:rsidP="00C00B63">
            <w:pPr>
              <w:pStyle w:val="OOPTabulka"/>
              <w:spacing w:before="0" w:after="0"/>
            </w:pPr>
            <w:r w:rsidRPr="00046033">
              <w:t>10</w:t>
            </w:r>
          </w:p>
        </w:tc>
        <w:tc>
          <w:tcPr>
            <w:tcW w:w="1134" w:type="dxa"/>
            <w:tcBorders>
              <w:top w:val="single" w:sz="4" w:space="0" w:color="auto"/>
              <w:left w:val="single" w:sz="4" w:space="0" w:color="auto"/>
              <w:bottom w:val="single" w:sz="4" w:space="0" w:color="auto"/>
              <w:right w:val="single" w:sz="4" w:space="0" w:color="auto"/>
            </w:tcBorders>
            <w:vAlign w:val="center"/>
          </w:tcPr>
          <w:p w14:paraId="213C4DF7"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4" w:space="0" w:color="auto"/>
              <w:right w:val="single" w:sz="4" w:space="0" w:color="auto"/>
            </w:tcBorders>
            <w:vAlign w:val="center"/>
          </w:tcPr>
          <w:p w14:paraId="2187BB13" w14:textId="77777777" w:rsidR="00733810" w:rsidRPr="00046033" w:rsidRDefault="00733810" w:rsidP="00C00B63">
            <w:pPr>
              <w:pStyle w:val="OOPTabulka"/>
              <w:spacing w:before="0" w:after="0"/>
            </w:pPr>
            <w:r w:rsidRPr="00046033">
              <w:t>0.8 cap.</w:t>
            </w:r>
          </w:p>
        </w:tc>
        <w:tc>
          <w:tcPr>
            <w:tcW w:w="1430" w:type="dxa"/>
            <w:tcBorders>
              <w:top w:val="single" w:sz="4" w:space="0" w:color="auto"/>
              <w:left w:val="single" w:sz="4" w:space="0" w:color="auto"/>
              <w:bottom w:val="single" w:sz="4" w:space="0" w:color="auto"/>
              <w:right w:val="single" w:sz="4" w:space="0" w:color="auto"/>
            </w:tcBorders>
            <w:vAlign w:val="center"/>
          </w:tcPr>
          <w:p w14:paraId="6F20802C" w14:textId="709FAAE5" w:rsidR="00733810" w:rsidRPr="00046033" w:rsidRDefault="00733810" w:rsidP="00C00B63">
            <w:pPr>
              <w:pStyle w:val="OOPTabulka"/>
              <w:spacing w:before="0" w:after="0"/>
            </w:pPr>
            <w:r w:rsidRPr="00046033">
              <w:t xml:space="preserve">100% </w:t>
            </w:r>
            <w:r w:rsidRPr="00046033">
              <w:rPr>
                <w:i/>
              </w:rPr>
              <w:t>I</w:t>
            </w:r>
            <w:r w:rsidRPr="00046033">
              <w:rPr>
                <w:vertAlign w:val="subscript"/>
              </w:rPr>
              <w:t>b</w:t>
            </w:r>
          </w:p>
        </w:tc>
        <w:tc>
          <w:tcPr>
            <w:tcW w:w="1621" w:type="dxa"/>
            <w:tcBorders>
              <w:top w:val="single" w:sz="4" w:space="0" w:color="auto"/>
              <w:left w:val="single" w:sz="4" w:space="0" w:color="auto"/>
              <w:bottom w:val="single" w:sz="4" w:space="0" w:color="auto"/>
              <w:right w:val="single" w:sz="4" w:space="0" w:color="auto"/>
            </w:tcBorders>
            <w:vAlign w:val="center"/>
          </w:tcPr>
          <w:p w14:paraId="4CE201A2" w14:textId="386BF68C" w:rsidR="00733810" w:rsidRPr="00046033" w:rsidRDefault="00733810" w:rsidP="00C00B63">
            <w:pPr>
              <w:pStyle w:val="OOPTabulka"/>
              <w:spacing w:before="0" w:after="0"/>
            </w:pPr>
            <w:r w:rsidRPr="00046033">
              <w:t xml:space="preserve">100% </w:t>
            </w:r>
            <w:r w:rsidRPr="00046033">
              <w:rPr>
                <w:i/>
              </w:rPr>
              <w:t>I</w:t>
            </w:r>
            <w:r w:rsidRPr="00046033">
              <w:rPr>
                <w:vertAlign w:val="subscript"/>
              </w:rPr>
              <w:t>n</w:t>
            </w:r>
          </w:p>
        </w:tc>
        <w:tc>
          <w:tcPr>
            <w:tcW w:w="1176" w:type="dxa"/>
            <w:tcBorders>
              <w:top w:val="single" w:sz="4" w:space="0" w:color="auto"/>
              <w:left w:val="single" w:sz="4" w:space="0" w:color="auto"/>
              <w:bottom w:val="single" w:sz="4" w:space="0" w:color="auto"/>
              <w:right w:val="single" w:sz="4" w:space="0" w:color="auto"/>
            </w:tcBorders>
            <w:vAlign w:val="center"/>
          </w:tcPr>
          <w:p w14:paraId="15658230" w14:textId="20DE2D4E"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4" w:space="0" w:color="auto"/>
              <w:right w:val="single" w:sz="12" w:space="0" w:color="auto"/>
            </w:tcBorders>
            <w:vAlign w:val="center"/>
          </w:tcPr>
          <w:p w14:paraId="72403936" w14:textId="067CD804"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11A26F06" w14:textId="77777777" w:rsidTr="00C00B63">
        <w:trPr>
          <w:trHeight w:hRule="exact" w:val="340"/>
          <w:jc w:val="center"/>
        </w:trPr>
        <w:tc>
          <w:tcPr>
            <w:tcW w:w="840" w:type="dxa"/>
            <w:tcBorders>
              <w:top w:val="single" w:sz="4" w:space="0" w:color="auto"/>
              <w:left w:val="single" w:sz="12" w:space="0" w:color="auto"/>
              <w:bottom w:val="single" w:sz="12" w:space="0" w:color="auto"/>
              <w:right w:val="single" w:sz="4" w:space="0" w:color="auto"/>
            </w:tcBorders>
            <w:vAlign w:val="center"/>
          </w:tcPr>
          <w:p w14:paraId="3620C44D" w14:textId="77777777" w:rsidR="00733810" w:rsidRPr="00046033" w:rsidRDefault="00733810" w:rsidP="00C00B63">
            <w:pPr>
              <w:pStyle w:val="OOPTabulka"/>
              <w:spacing w:before="0" w:after="0"/>
            </w:pPr>
            <w:r w:rsidRPr="00046033">
              <w:t>11</w:t>
            </w:r>
          </w:p>
        </w:tc>
        <w:tc>
          <w:tcPr>
            <w:tcW w:w="1134" w:type="dxa"/>
            <w:tcBorders>
              <w:top w:val="single" w:sz="4" w:space="0" w:color="auto"/>
              <w:left w:val="single" w:sz="4" w:space="0" w:color="auto"/>
              <w:bottom w:val="single" w:sz="12" w:space="0" w:color="auto"/>
              <w:right w:val="single" w:sz="4" w:space="0" w:color="auto"/>
            </w:tcBorders>
            <w:vAlign w:val="center"/>
          </w:tcPr>
          <w:p w14:paraId="22177D37" w14:textId="77777777" w:rsidR="00733810" w:rsidRPr="00046033" w:rsidRDefault="00733810" w:rsidP="00C00B63">
            <w:pPr>
              <w:pStyle w:val="OOPTabulka"/>
              <w:spacing w:before="0" w:after="0"/>
            </w:pPr>
            <w:r w:rsidRPr="00046033">
              <w:t>L1-L2-L3</w:t>
            </w:r>
          </w:p>
        </w:tc>
        <w:tc>
          <w:tcPr>
            <w:tcW w:w="851" w:type="dxa"/>
            <w:tcBorders>
              <w:top w:val="single" w:sz="4" w:space="0" w:color="auto"/>
              <w:left w:val="single" w:sz="4" w:space="0" w:color="auto"/>
              <w:bottom w:val="single" w:sz="12" w:space="0" w:color="auto"/>
              <w:right w:val="single" w:sz="4" w:space="0" w:color="auto"/>
            </w:tcBorders>
            <w:vAlign w:val="center"/>
          </w:tcPr>
          <w:p w14:paraId="7A2B6624" w14:textId="77777777" w:rsidR="00733810" w:rsidRPr="00046033" w:rsidRDefault="00733810" w:rsidP="00C00B63">
            <w:pPr>
              <w:pStyle w:val="OOPTabulka"/>
              <w:spacing w:before="0" w:after="0"/>
            </w:pPr>
            <w:r w:rsidRPr="00046033">
              <w:t>1</w:t>
            </w:r>
          </w:p>
        </w:tc>
        <w:tc>
          <w:tcPr>
            <w:tcW w:w="1430" w:type="dxa"/>
            <w:tcBorders>
              <w:top w:val="single" w:sz="4" w:space="0" w:color="auto"/>
              <w:left w:val="single" w:sz="4" w:space="0" w:color="auto"/>
              <w:bottom w:val="single" w:sz="12" w:space="0" w:color="auto"/>
              <w:right w:val="single" w:sz="4" w:space="0" w:color="auto"/>
            </w:tcBorders>
            <w:vAlign w:val="center"/>
          </w:tcPr>
          <w:p w14:paraId="6DFA7800" w14:textId="77777777" w:rsidR="00733810" w:rsidRPr="00046033" w:rsidRDefault="00733810" w:rsidP="00C00B63">
            <w:pPr>
              <w:pStyle w:val="OOPTabulka"/>
              <w:spacing w:before="0" w:after="0"/>
            </w:pPr>
            <w:r w:rsidRPr="00046033">
              <w:rPr>
                <w:i/>
              </w:rPr>
              <w:t>I</w:t>
            </w:r>
            <w:r w:rsidRPr="00046033">
              <w:rPr>
                <w:vertAlign w:val="subscript"/>
              </w:rPr>
              <w:t>ma</w:t>
            </w:r>
            <w:r w:rsidRPr="00046033">
              <w:rPr>
                <w:i/>
                <w:vertAlign w:val="subscript"/>
              </w:rPr>
              <w:t>x</w:t>
            </w:r>
          </w:p>
        </w:tc>
        <w:tc>
          <w:tcPr>
            <w:tcW w:w="1621" w:type="dxa"/>
            <w:tcBorders>
              <w:top w:val="single" w:sz="4" w:space="0" w:color="auto"/>
              <w:left w:val="single" w:sz="4" w:space="0" w:color="auto"/>
              <w:bottom w:val="single" w:sz="12" w:space="0" w:color="auto"/>
              <w:right w:val="single" w:sz="4" w:space="0" w:color="auto"/>
            </w:tcBorders>
            <w:vAlign w:val="center"/>
          </w:tcPr>
          <w:p w14:paraId="3CDA7AD5" w14:textId="77777777" w:rsidR="00733810" w:rsidRPr="00046033" w:rsidRDefault="00733810" w:rsidP="00C00B63">
            <w:pPr>
              <w:pStyle w:val="OOPTabulka"/>
              <w:spacing w:before="0" w:after="0"/>
            </w:pPr>
            <w:r w:rsidRPr="00046033">
              <w:rPr>
                <w:i/>
              </w:rPr>
              <w:t>I</w:t>
            </w:r>
            <w:r w:rsidRPr="00046033">
              <w:rPr>
                <w:vertAlign w:val="subscript"/>
              </w:rPr>
              <w:t>max</w:t>
            </w:r>
          </w:p>
        </w:tc>
        <w:tc>
          <w:tcPr>
            <w:tcW w:w="1176" w:type="dxa"/>
            <w:tcBorders>
              <w:top w:val="single" w:sz="4" w:space="0" w:color="auto"/>
              <w:left w:val="single" w:sz="4" w:space="0" w:color="auto"/>
              <w:bottom w:val="single" w:sz="12" w:space="0" w:color="auto"/>
              <w:right w:val="single" w:sz="4" w:space="0" w:color="auto"/>
            </w:tcBorders>
            <w:vAlign w:val="center"/>
          </w:tcPr>
          <w:p w14:paraId="24A70756" w14:textId="7E77BA49" w:rsidR="00733810" w:rsidRPr="00046033" w:rsidRDefault="00733810" w:rsidP="00C00B63">
            <w:pPr>
              <w:spacing w:before="0" w:after="0"/>
              <w:jc w:val="center"/>
              <w:rPr>
                <w:sz w:val="20"/>
              </w:rPr>
            </w:pPr>
            <w:r w:rsidRPr="00046033">
              <w:rPr>
                <w:sz w:val="20"/>
              </w:rPr>
              <w:sym w:font="Symbol" w:char="F0B1"/>
            </w:r>
            <w:r w:rsidRPr="00046033">
              <w:rPr>
                <w:sz w:val="20"/>
              </w:rPr>
              <w:t>2.0</w:t>
            </w:r>
            <w:r w:rsidRPr="00046033">
              <w:rPr>
                <w:sz w:val="20"/>
              </w:rPr>
              <w:sym w:font="Symbol" w:char="F025"/>
            </w:r>
          </w:p>
        </w:tc>
        <w:tc>
          <w:tcPr>
            <w:tcW w:w="1429" w:type="dxa"/>
            <w:tcBorders>
              <w:top w:val="single" w:sz="4" w:space="0" w:color="auto"/>
              <w:left w:val="single" w:sz="4" w:space="0" w:color="auto"/>
              <w:bottom w:val="single" w:sz="12" w:space="0" w:color="auto"/>
              <w:right w:val="single" w:sz="12" w:space="0" w:color="auto"/>
            </w:tcBorders>
            <w:vAlign w:val="center"/>
          </w:tcPr>
          <w:p w14:paraId="36D12C6F" w14:textId="5232827F" w:rsidR="00733810" w:rsidRPr="00046033" w:rsidRDefault="00733810" w:rsidP="00C00B63">
            <w:pPr>
              <w:spacing w:before="0" w:after="0"/>
              <w:jc w:val="center"/>
              <w:rPr>
                <w:sz w:val="20"/>
              </w:rPr>
            </w:pPr>
            <w:r w:rsidRPr="00046033">
              <w:rPr>
                <w:sz w:val="20"/>
              </w:rPr>
              <w:sym w:font="Symbol" w:char="F0B1"/>
            </w:r>
            <w:r w:rsidRPr="00046033">
              <w:rPr>
                <w:sz w:val="20"/>
              </w:rPr>
              <w:t>3.0</w:t>
            </w:r>
            <w:r w:rsidRPr="00046033">
              <w:rPr>
                <w:sz w:val="20"/>
              </w:rPr>
              <w:sym w:font="Symbol" w:char="F025"/>
            </w:r>
          </w:p>
        </w:tc>
      </w:tr>
      <w:tr w:rsidR="00733810" w:rsidRPr="00046033" w14:paraId="0CE37131" w14:textId="77777777" w:rsidTr="000A1D4D">
        <w:trPr>
          <w:jc w:val="center"/>
        </w:trPr>
        <w:tc>
          <w:tcPr>
            <w:tcW w:w="8481" w:type="dxa"/>
            <w:gridSpan w:val="7"/>
            <w:tcBorders>
              <w:top w:val="single" w:sz="12" w:space="0" w:color="auto"/>
              <w:left w:val="single" w:sz="12" w:space="0" w:color="auto"/>
              <w:bottom w:val="single" w:sz="12" w:space="0" w:color="auto"/>
              <w:right w:val="single" w:sz="12" w:space="0" w:color="auto"/>
            </w:tcBorders>
            <w:vAlign w:val="center"/>
          </w:tcPr>
          <w:p w14:paraId="1F8A04B6" w14:textId="77777777" w:rsidR="00733810" w:rsidRPr="00046033" w:rsidRDefault="00733810" w:rsidP="00CE6ECB">
            <w:pPr>
              <w:pStyle w:val="OOPTabulka"/>
              <w:jc w:val="left"/>
            </w:pPr>
            <w:r w:rsidRPr="00046033">
              <w:rPr>
                <w:vertAlign w:val="superscript"/>
              </w:rPr>
              <w:t>1)</w:t>
            </w:r>
            <w:r w:rsidRPr="00046033">
              <w:t xml:space="preserve"> Measurement no 6 is omitted for three-wire electricity meters.</w:t>
            </w:r>
          </w:p>
        </w:tc>
      </w:tr>
    </w:tbl>
    <w:p w14:paraId="0C7A2BB0" w14:textId="77777777" w:rsidR="009C6113" w:rsidRPr="00046033" w:rsidRDefault="009C6113" w:rsidP="004F06F4">
      <w:pPr>
        <w:pStyle w:val="OOPNadpis2"/>
        <w:rPr>
          <w:sz w:val="24"/>
        </w:rPr>
      </w:pPr>
      <w:r w:rsidRPr="00046033">
        <w:rPr>
          <w:sz w:val="24"/>
        </w:rPr>
        <w:lastRenderedPageBreak/>
        <w:t>7.7 Counter test</w:t>
      </w:r>
    </w:p>
    <w:p w14:paraId="45EAABF8" w14:textId="77777777" w:rsidR="009C6113" w:rsidRPr="00046033" w:rsidRDefault="009C6113" w:rsidP="004F06F4">
      <w:pPr>
        <w:pStyle w:val="OOPText"/>
      </w:pPr>
      <w:r w:rsidRPr="00046033">
        <w:t>The counter test is performed only if the accuracy test was performed according to Article 7.6.1, paragraph (a), using the method of recording rotor revolutions or pulses from the tested electricity meter.</w:t>
      </w:r>
    </w:p>
    <w:p w14:paraId="56D4294D" w14:textId="76C52544" w:rsidR="009C6113" w:rsidRPr="00046033" w:rsidRDefault="009C6113" w:rsidP="004F06F4">
      <w:pPr>
        <w:pStyle w:val="OOPText"/>
      </w:pPr>
      <w:r w:rsidRPr="00046033">
        <w:t>The counter test is performed at power factor = 1 and at a single current between the base and maximum currents.</w:t>
      </w:r>
    </w:p>
    <w:p w14:paraId="24415181" w14:textId="04338776" w:rsidR="009C6113" w:rsidRPr="00046033" w:rsidRDefault="009C6113" w:rsidP="004F06F4">
      <w:pPr>
        <w:pStyle w:val="OOPText"/>
        <w:spacing w:before="120"/>
        <w:rPr>
          <w:sz w:val="20"/>
        </w:rPr>
      </w:pPr>
      <w:r w:rsidRPr="00046033">
        <w:rPr>
          <w:sz w:val="20"/>
        </w:rPr>
        <w:t xml:space="preserve">NOTE If maximum current </w:t>
      </w:r>
      <w:r w:rsidRPr="00046033">
        <w:rPr>
          <w:i/>
          <w:sz w:val="20"/>
        </w:rPr>
        <w:t>I</w:t>
      </w:r>
      <w:r w:rsidRPr="00046033">
        <w:rPr>
          <w:sz w:val="20"/>
          <w:vertAlign w:val="subscript"/>
        </w:rPr>
        <w:t>max</w:t>
      </w:r>
      <w:r w:rsidRPr="00046033">
        <w:rPr>
          <w:sz w:val="20"/>
        </w:rPr>
        <w:t xml:space="preserve"> is not indicated on the label of the electricity meter, for the purposes of this regulation, it is equal to 1.2 times the nominal (base) current indicated on the label.</w:t>
      </w:r>
    </w:p>
    <w:p w14:paraId="78E0963B" w14:textId="47E060C1" w:rsidR="00B436DE" w:rsidRPr="00046033" w:rsidRDefault="009C6113" w:rsidP="004F06F4">
      <w:pPr>
        <w:pStyle w:val="OOPText"/>
      </w:pPr>
      <w:r w:rsidRPr="00046033">
        <w:t>The electricity meter passes the test if the observed difference between the error when using the method of recording rotor revolutions or pulses from the tested electricity meter and that when using the method of reading data on the counter of the tested meter at the same current is less than 1/10 of the error limit at reference conditions. In the case of electricity meters with a mechanical counter, this ratio is increased to 1/4 of the error limit.</w:t>
      </w:r>
    </w:p>
    <w:p w14:paraId="5AF04380" w14:textId="77777777" w:rsidR="009C6113" w:rsidRPr="00046033" w:rsidRDefault="009C6113" w:rsidP="004F06F4">
      <w:pPr>
        <w:pStyle w:val="OOPText"/>
      </w:pPr>
      <w:r w:rsidRPr="00046033">
        <w:t>In the case of electricity meters of accuracy class 0.2 S, this ratio is increased to 1/4 of the error limit.</w:t>
      </w:r>
    </w:p>
    <w:p w14:paraId="4E5A7F42" w14:textId="77777777" w:rsidR="009C6113" w:rsidRPr="00046033" w:rsidRDefault="009C6113" w:rsidP="00475466">
      <w:pPr>
        <w:pStyle w:val="OOPNadpis2"/>
        <w:spacing w:before="360"/>
        <w:rPr>
          <w:sz w:val="24"/>
        </w:rPr>
      </w:pPr>
      <w:r w:rsidRPr="00046033">
        <w:rPr>
          <w:sz w:val="24"/>
        </w:rPr>
        <w:t>7.8 Subsequent verification of electricity meters using the statistical sampling test</w:t>
      </w:r>
    </w:p>
    <w:p w14:paraId="00D0E730" w14:textId="77777777" w:rsidR="009C6113" w:rsidRPr="00046033" w:rsidRDefault="009C6113" w:rsidP="004F06F4">
      <w:r w:rsidRPr="00046033">
        <w:t>For subsequent verification of electricity meters installed in the distribution grid, a statistical sampling test of a specified lot of electricity meters may be performed upon request.</w:t>
      </w:r>
    </w:p>
    <w:p w14:paraId="6941D89A" w14:textId="77777777" w:rsidR="009C6113" w:rsidRPr="00046033" w:rsidRDefault="009C6113" w:rsidP="004F06F4">
      <w:pPr>
        <w:pStyle w:val="OOPNadpis2"/>
      </w:pPr>
      <w:r w:rsidRPr="00046033">
        <w:t>7.8.1 Lot for a statistical sampling test</w:t>
      </w:r>
    </w:p>
    <w:p w14:paraId="1E1F86AE" w14:textId="77777777" w:rsidR="009C6113" w:rsidRPr="00046033" w:rsidRDefault="009C6113" w:rsidP="004F06F4">
      <w:pPr>
        <w:pStyle w:val="OOPText"/>
      </w:pPr>
      <w:r w:rsidRPr="00046033">
        <w:t>The lot may only comprise electricity meters from a single manufacturer that are of the same type and have the same reference voltage and reference and maximum currents. Once created, this lot may not be changed and the included electricity meters may not be included in another lot for another subsequent verification using the statistical sampling test.</w:t>
      </w:r>
    </w:p>
    <w:p w14:paraId="3A7E9462" w14:textId="77777777" w:rsidR="009C6113" w:rsidRPr="00046033" w:rsidRDefault="009C6113" w:rsidP="004F06F4">
      <w:pPr>
        <w:pStyle w:val="OOPText"/>
      </w:pPr>
      <w:r w:rsidRPr="00046033">
        <w:t>The most recent valid verification of the electricity meters in the lot or conformity assessment of the electricity meters in the lot when put into use must have been performed at a time interval no longer than two consecutive years.</w:t>
      </w:r>
    </w:p>
    <w:p w14:paraId="250F3EE8" w14:textId="77777777" w:rsidR="009C6113" w:rsidRPr="00046033" w:rsidRDefault="009C6113" w:rsidP="004F06F4">
      <w:pPr>
        <w:pStyle w:val="OOPNadpis2"/>
      </w:pPr>
      <w:r w:rsidRPr="00046033">
        <w:t>7.8.2 Statistical method used</w:t>
      </w:r>
    </w:p>
    <w:p w14:paraId="54ED12D0" w14:textId="77777777" w:rsidR="009C6113" w:rsidRPr="00046033" w:rsidRDefault="009C6113" w:rsidP="004F06F4">
      <w:pPr>
        <w:pStyle w:val="OOPText"/>
      </w:pPr>
      <w:r w:rsidRPr="00046033">
        <w:t>The statistical sampling test may be performed by making one or two selections from the lot of the electricity meters according to recognised statistical methods. The selection made may include a specified lot of substitute electricity meters to be added to the tested sample during the tests.</w:t>
      </w:r>
    </w:p>
    <w:p w14:paraId="25F788CF" w14:textId="77777777" w:rsidR="009C6113" w:rsidRPr="00046033" w:rsidRDefault="009C6113" w:rsidP="00102F09">
      <w:pPr>
        <w:pStyle w:val="OOPText"/>
      </w:pPr>
      <w:r w:rsidRPr="00046033">
        <w:t>Logistical and other details of performing the statistical sampling test, including sampling plans, are specified in an internal regulation of the metrological body performing the verification.</w:t>
      </w:r>
    </w:p>
    <w:p w14:paraId="24483F79" w14:textId="77777777" w:rsidR="009C6113" w:rsidRPr="00046033" w:rsidRDefault="009C6113" w:rsidP="004F06F4">
      <w:pPr>
        <w:pStyle w:val="OOPNadpis2"/>
      </w:pPr>
      <w:r w:rsidRPr="00046033">
        <w:t>7.8.3 Tests to be performed</w:t>
      </w:r>
    </w:p>
    <w:p w14:paraId="02B7C95F" w14:textId="77777777" w:rsidR="009C6113" w:rsidRPr="00046033" w:rsidRDefault="009C6113" w:rsidP="004F06F4">
      <w:pPr>
        <w:pStyle w:val="OOPText"/>
      </w:pPr>
      <w:r w:rsidRPr="00046033">
        <w:t>All electricity meters in the submitted sample are subjected to the full tests prescribed for subsequent verification of electricity meters under Articles 7.2 and 7.4 to 7.7. If an electricity meter from the sample fails to pass the visual inspection referred to in Article 7.2, it may be substituted by an electricity meter from the lot of substitute meters.</w:t>
      </w:r>
    </w:p>
    <w:p w14:paraId="5FB4EEC4" w14:textId="05ECB05F" w:rsidR="009C6113" w:rsidRPr="00046033" w:rsidRDefault="009C6113" w:rsidP="004F06F4">
      <w:pPr>
        <w:pStyle w:val="OOPText"/>
      </w:pPr>
      <w:r w:rsidRPr="00046033">
        <w:t>An electricity meter is classified as non-complaint if it does not pass the no-load condition test referred to in Article 7.4 and the start-up test referred to in Article 7.5, and if the error established during the accuracy test referred to in Article 7.6 is greater than the error limits given for the individual types of meters in Tables 25 to 31.</w:t>
      </w:r>
    </w:p>
    <w:p w14:paraId="3B38CA52" w14:textId="77777777" w:rsidR="009C6113" w:rsidRPr="00046033" w:rsidRDefault="009C6113" w:rsidP="004F06F4">
      <w:pPr>
        <w:pStyle w:val="OOPNadpis2"/>
      </w:pPr>
      <w:r w:rsidRPr="00046033">
        <w:lastRenderedPageBreak/>
        <w:t>7.8.4 Assessment of the results of the statistical sampling test</w:t>
      </w:r>
    </w:p>
    <w:p w14:paraId="0CB6729A" w14:textId="77777777" w:rsidR="009C6113" w:rsidRPr="00046033" w:rsidRDefault="009C6113" w:rsidP="00475466">
      <w:pPr>
        <w:pStyle w:val="OOPDefinice"/>
        <w:spacing w:before="120"/>
        <w:rPr>
          <w:b w:val="0"/>
        </w:rPr>
      </w:pPr>
      <w:r w:rsidRPr="00046033">
        <w:rPr>
          <w:b w:val="0"/>
        </w:rPr>
        <w:t>The control sample of electricity meters is assessed as compliant if the acceptance requirements under the sampling plan for the selective check agreed to in advance have been met. Otherwise, the result is ‘non-compliant’.</w:t>
      </w:r>
    </w:p>
    <w:p w14:paraId="4E572402" w14:textId="77777777" w:rsidR="009C6113" w:rsidRPr="00046033" w:rsidRDefault="009C6113" w:rsidP="004F06F4">
      <w:pPr>
        <w:pStyle w:val="OOPDefinice"/>
        <w:rPr>
          <w:b w:val="0"/>
        </w:rPr>
      </w:pPr>
      <w:r w:rsidRPr="00046033">
        <w:rPr>
          <w:b w:val="0"/>
        </w:rPr>
        <w:t>If the result of the selective check is ‘non-compliant’, all electricity meters in the lot are assessed as non-compliant.</w:t>
      </w:r>
    </w:p>
    <w:p w14:paraId="000D450F" w14:textId="6436E156" w:rsidR="002C330D" w:rsidRPr="00046033" w:rsidRDefault="002C330D" w:rsidP="002468B3">
      <w:pPr>
        <w:keepNext/>
        <w:spacing w:before="600"/>
        <w:jc w:val="left"/>
        <w:rPr>
          <w:b/>
          <w:sz w:val="28"/>
          <w:szCs w:val="24"/>
        </w:rPr>
      </w:pPr>
      <w:r w:rsidRPr="00046033">
        <w:rPr>
          <w:b/>
          <w:sz w:val="28"/>
        </w:rPr>
        <w:t>8 Measuring instrument examination</w:t>
      </w:r>
    </w:p>
    <w:p w14:paraId="181F0C3F" w14:textId="286F7C42" w:rsidR="002C330D" w:rsidRPr="00046033" w:rsidRDefault="002C330D" w:rsidP="002C330D">
      <w:r w:rsidRPr="00046033">
        <w:t>When examining measuring instruments pursuant to § 11a of the Metrology Act at the request of a person who may be affected by incorrect measurement, all the relevant tests under Chapter 7 that are technically feasible will be performed; the last sentence of Article 7.2 does not apply.</w:t>
      </w:r>
    </w:p>
    <w:p w14:paraId="7A257E6A" w14:textId="57FEA58D" w:rsidR="00CA3D41" w:rsidRPr="00046033" w:rsidRDefault="00C4215E" w:rsidP="00CA3D41">
      <w:pPr>
        <w:pStyle w:val="OOPText"/>
      </w:pPr>
      <w:r w:rsidRPr="00046033">
        <w:t>The maximum permissible error applied will be double the maximum permissible errors given for the individual types of electricity meters in Tables 25 to 31. The requirements for start-up, no-load operation and the counter remain unchanged when carrying out this examination.</w:t>
      </w:r>
    </w:p>
    <w:p w14:paraId="0B6F927B" w14:textId="77777777" w:rsidR="009C6113" w:rsidRPr="00046033" w:rsidRDefault="002C330D" w:rsidP="002468B3">
      <w:pPr>
        <w:pStyle w:val="OOPNadpis1"/>
        <w:spacing w:before="600"/>
        <w:rPr>
          <w:sz w:val="28"/>
        </w:rPr>
      </w:pPr>
      <w:r w:rsidRPr="00046033">
        <w:rPr>
          <w:sz w:val="28"/>
        </w:rPr>
        <w:t>9 Notified standards</w:t>
      </w:r>
    </w:p>
    <w:p w14:paraId="52531E39" w14:textId="77777777" w:rsidR="003C44DF" w:rsidRPr="00046033" w:rsidRDefault="003C44DF" w:rsidP="003C44DF">
      <w:pPr>
        <w:spacing w:before="0"/>
        <w:rPr>
          <w:szCs w:val="22"/>
        </w:rPr>
      </w:pPr>
      <w:r w:rsidRPr="00046033">
        <w:t xml:space="preserve">For the purposes of specifying the metrological and technical requirements for measuring instruments and specifying the testing methods for their type approval and verification arising from this general measure, the CMI must notify Czech technical standards, other technical standards or technical documents of international or foreign organisations, or other technical documents containing more detailed technical requirements (hereinafter ‘notified standards’). The CMI shall publish a list of these notified standards attached to the relevant measures, together with the general measure, in a manner accessible to the public (at </w:t>
      </w:r>
      <w:hyperlink r:id="rId15" w:history="1">
        <w:r w:rsidRPr="00046033">
          <w:rPr>
            <w:szCs w:val="22"/>
            <w:u w:val="single"/>
          </w:rPr>
          <w:t>www.cmi.cz</w:t>
        </w:r>
      </w:hyperlink>
      <w:r w:rsidRPr="00046033">
        <w:t>).</w:t>
      </w:r>
    </w:p>
    <w:p w14:paraId="59BB4A9F" w14:textId="77777777" w:rsidR="003C44DF" w:rsidRPr="00046033" w:rsidRDefault="003C44DF" w:rsidP="003C44DF">
      <w:pPr>
        <w:spacing w:before="0"/>
        <w:rPr>
          <w:szCs w:val="22"/>
        </w:rPr>
      </w:pPr>
      <w:r w:rsidRPr="00046033">
        <w:t>Compliance with notified standards or parts thereof is considered, to the extent and under the conditions stipulated by a general measure, to be compliance with the requirements stipulated by this measure to which these standards or parts thereof apply.</w:t>
      </w:r>
    </w:p>
    <w:p w14:paraId="012A8E68" w14:textId="77777777" w:rsidR="003C44DF" w:rsidRPr="00046033" w:rsidRDefault="003C44DF" w:rsidP="003C44DF">
      <w:pPr>
        <w:spacing w:before="0"/>
        <w:rPr>
          <w:szCs w:val="22"/>
        </w:rPr>
      </w:pPr>
      <w:r w:rsidRPr="00046033">
        <w:t>Compliance with notified standards is one way of demonstrating compliance with the requirements. These requirements may also be met by using another technical solution guaranteeing an equivalent or higher level of protection of legitimate interests.</w:t>
      </w:r>
    </w:p>
    <w:p w14:paraId="58A5DAAF" w14:textId="77777777" w:rsidR="009C6113" w:rsidRPr="00046033" w:rsidRDefault="009C6113" w:rsidP="00C91260">
      <w:pPr>
        <w:pStyle w:val="OOPNadpisO"/>
        <w:keepNext/>
        <w:tabs>
          <w:tab w:val="center" w:pos="4535"/>
        </w:tabs>
      </w:pPr>
      <w:r w:rsidRPr="00046033">
        <w:t>II.</w:t>
      </w:r>
    </w:p>
    <w:p w14:paraId="6DC36089" w14:textId="77777777" w:rsidR="009C6113" w:rsidRPr="00046033" w:rsidRDefault="009C6113" w:rsidP="004F06F4">
      <w:pPr>
        <w:pStyle w:val="OOPNadpisO"/>
        <w:rPr>
          <w:spacing w:val="60"/>
        </w:rPr>
      </w:pPr>
      <w:r w:rsidRPr="00046033">
        <w:t>GROUNDS</w:t>
      </w:r>
    </w:p>
    <w:p w14:paraId="7B5B61D3" w14:textId="5F21E731" w:rsidR="00A6557E" w:rsidRPr="00046033" w:rsidRDefault="00A6557E" w:rsidP="00A6557E">
      <w:pPr>
        <w:spacing w:before="0"/>
        <w:rPr>
          <w:szCs w:val="22"/>
        </w:rPr>
      </w:pPr>
      <w:r w:rsidRPr="00046033">
        <w:t>The CMI has issued this general measure laying down metrological and technical requirements for legally controlled measuring instruments and tests for the type approval and verification of legally controlled measuring instruments – ‘electricity meters’ – in accordance with § 14(1)(j) of the Metrology Act to implement § 6(2), § 9(1) and (9), and § 11a(3) of the Metrology Act.</w:t>
      </w:r>
    </w:p>
    <w:p w14:paraId="7BC4D7CE" w14:textId="32AF1BE4" w:rsidR="00A6557E" w:rsidRPr="00046033" w:rsidRDefault="00A6557E" w:rsidP="00A6557E">
      <w:pPr>
        <w:spacing w:before="0"/>
        <w:rPr>
          <w:szCs w:val="22"/>
        </w:rPr>
      </w:pPr>
      <w:r w:rsidRPr="00046033">
        <w:t>Under items 4.1.1, 4.1.2 and 4.1.3 in the Annex ‘List of the Types of Legally Controlled Measuring Instruments’ to Implementing Decree No 345/2002 specifying the measuring instruments whose verification is mandatory and measuring instruments subject to type approval, as amended, this type of measuring instruments is classified as instruments subject to type approval and mandatory verification.</w:t>
      </w:r>
    </w:p>
    <w:p w14:paraId="4997F94A" w14:textId="2D12FABC" w:rsidR="003C44DF" w:rsidRPr="00046033" w:rsidRDefault="00A6557E" w:rsidP="00A6557E">
      <w:pPr>
        <w:pStyle w:val="OOPText"/>
        <w:rPr>
          <w:szCs w:val="22"/>
        </w:rPr>
      </w:pPr>
      <w:r w:rsidRPr="00046033">
        <w:t>This legislation (general measure) will be notified in accordance with Directive (EU) 2015/1535 of the European Parliament and of the Council of 9</w:t>
      </w:r>
      <w:r w:rsidR="002527C9">
        <w:t> </w:t>
      </w:r>
      <w:r w:rsidRPr="00046033">
        <w:t>September</w:t>
      </w:r>
      <w:r w:rsidR="002527C9">
        <w:t> </w:t>
      </w:r>
      <w:r w:rsidRPr="00046033">
        <w:t>2015 laying down a procedure for the provision of information in the field of technical regulations and of rules on Information Society services.</w:t>
      </w:r>
    </w:p>
    <w:p w14:paraId="664364AC" w14:textId="77777777" w:rsidR="00FD1005" w:rsidRPr="00046033" w:rsidRDefault="00FD1005" w:rsidP="00FD1005">
      <w:pPr>
        <w:keepNext/>
        <w:keepLines/>
        <w:spacing w:before="480" w:after="60"/>
        <w:jc w:val="center"/>
        <w:rPr>
          <w:b/>
          <w:sz w:val="28"/>
          <w:szCs w:val="28"/>
        </w:rPr>
      </w:pPr>
      <w:bookmarkStart w:id="62" w:name="_Hlk530566918"/>
      <w:r w:rsidRPr="00046033">
        <w:rPr>
          <w:b/>
          <w:sz w:val="28"/>
        </w:rPr>
        <w:lastRenderedPageBreak/>
        <w:t>III.</w:t>
      </w:r>
    </w:p>
    <w:p w14:paraId="4279FDB1" w14:textId="77777777" w:rsidR="00FD1005" w:rsidRPr="00046033" w:rsidRDefault="00FD1005" w:rsidP="00FD1005">
      <w:pPr>
        <w:keepNext/>
        <w:keepLines/>
        <w:spacing w:before="0"/>
        <w:jc w:val="center"/>
        <w:rPr>
          <w:b/>
          <w:bCs/>
          <w:spacing w:val="60"/>
          <w:sz w:val="28"/>
          <w:szCs w:val="28"/>
        </w:rPr>
      </w:pPr>
      <w:r w:rsidRPr="00046033">
        <w:rPr>
          <w:b/>
          <w:caps/>
          <w:sz w:val="28"/>
        </w:rPr>
        <w:t>Instructions</w:t>
      </w:r>
    </w:p>
    <w:p w14:paraId="5D0635A8" w14:textId="77777777" w:rsidR="00FD1005" w:rsidRPr="00046033" w:rsidRDefault="00FD1005" w:rsidP="00FD1005">
      <w:pPr>
        <w:rPr>
          <w:szCs w:val="22"/>
        </w:rPr>
      </w:pPr>
      <w:r w:rsidRPr="00046033">
        <w:t>In accordance with § 173(2) APC, no appeals may be made against general measures.</w:t>
      </w:r>
    </w:p>
    <w:p w14:paraId="52455D60" w14:textId="77777777" w:rsidR="00FD1005" w:rsidRPr="00046033" w:rsidRDefault="00FD1005" w:rsidP="00FD1005">
      <w:pPr>
        <w:rPr>
          <w:szCs w:val="22"/>
        </w:rPr>
      </w:pPr>
      <w:r w:rsidRPr="00046033">
        <w:t>In accordance with the provisions of § 172(5) APC, decisions on objections are final and cannot be appealed against.</w:t>
      </w:r>
    </w:p>
    <w:p w14:paraId="4A1C0291" w14:textId="77777777" w:rsidR="00FD1005" w:rsidRPr="00046033" w:rsidRDefault="00FD1005" w:rsidP="00FD1005">
      <w:pPr>
        <w:spacing w:before="0"/>
        <w:rPr>
          <w:szCs w:val="22"/>
        </w:rPr>
      </w:pPr>
      <w:r w:rsidRPr="00046033">
        <w:t>Compliance of general measures with legislation may be subject to review proceedings pursuant to § 94 to § 96 APC. A party to the proceedings may initiate review proceedings to be conducted by the administrative authority which issued the general measure. If the administrative authority finds no reason to commence the review proceedings, it shall communicate and provide grounds for this fact within 30 days. Pursuant to § 174(2) APC, a ruling on the commencement of review proceedings may be issued within three years of the effective date of the general measure.</w:t>
      </w:r>
    </w:p>
    <w:p w14:paraId="2F9B5496" w14:textId="77777777" w:rsidR="00FD1005" w:rsidRPr="00046033" w:rsidRDefault="00FD1005" w:rsidP="00FD1005">
      <w:pPr>
        <w:spacing w:before="0"/>
        <w:rPr>
          <w:szCs w:val="22"/>
        </w:rPr>
      </w:pPr>
    </w:p>
    <w:p w14:paraId="7508C526" w14:textId="77777777" w:rsidR="00FD1005" w:rsidRPr="00046033" w:rsidRDefault="00FD1005" w:rsidP="00FD1005">
      <w:pPr>
        <w:keepNext/>
        <w:keepLines/>
        <w:spacing w:after="60"/>
        <w:jc w:val="center"/>
        <w:rPr>
          <w:b/>
          <w:caps/>
          <w:sz w:val="28"/>
          <w:szCs w:val="28"/>
        </w:rPr>
      </w:pPr>
      <w:r w:rsidRPr="00046033">
        <w:rPr>
          <w:b/>
          <w:caps/>
          <w:sz w:val="28"/>
        </w:rPr>
        <w:t>IV.</w:t>
      </w:r>
    </w:p>
    <w:p w14:paraId="6C8027A8" w14:textId="77777777" w:rsidR="00FD1005" w:rsidRPr="00046033" w:rsidRDefault="00FD1005" w:rsidP="00FD1005">
      <w:pPr>
        <w:keepNext/>
        <w:keepLines/>
        <w:spacing w:before="0"/>
        <w:jc w:val="center"/>
        <w:rPr>
          <w:spacing w:val="60"/>
          <w:sz w:val="28"/>
          <w:szCs w:val="28"/>
        </w:rPr>
      </w:pPr>
      <w:r w:rsidRPr="00046033">
        <w:rPr>
          <w:b/>
          <w:caps/>
          <w:sz w:val="28"/>
        </w:rPr>
        <w:t>ENTRY INTO FORCE AND REPEALING PROVISIONS</w:t>
      </w:r>
    </w:p>
    <w:p w14:paraId="0B7E44C1" w14:textId="4C29C8C7" w:rsidR="00FD1005" w:rsidRPr="00046033" w:rsidRDefault="00FD1005" w:rsidP="00FD1005">
      <w:pPr>
        <w:spacing w:before="0"/>
        <w:rPr>
          <w:szCs w:val="22"/>
        </w:rPr>
      </w:pPr>
      <w:r w:rsidRPr="00046033">
        <w:t xml:space="preserve">This General Measure shall enter into force on the fifteenth day following the date of </w:t>
      </w:r>
      <w:r w:rsidR="00003119">
        <w:t xml:space="preserve">its </w:t>
      </w:r>
      <w:r w:rsidRPr="00046033">
        <w:t>posting on the official notice board (§ 24d of the Metrology Act).</w:t>
      </w:r>
    </w:p>
    <w:p w14:paraId="0620692C" w14:textId="7A0859E6" w:rsidR="00FD1005" w:rsidRPr="00046033" w:rsidRDefault="00FD1005" w:rsidP="00FD1005">
      <w:pPr>
        <w:spacing w:before="0"/>
        <w:rPr>
          <w:szCs w:val="22"/>
        </w:rPr>
      </w:pPr>
      <w:r w:rsidRPr="00046033">
        <w:t>General measure number: 0111-OOP-C022-11, laying down metrological and technical requirements for legally controlled measuring instruments, including the testing methods for verification of legally controlled measuring instruments: ‘electricity meters’ is repealed.</w:t>
      </w:r>
    </w:p>
    <w:p w14:paraId="246F7449" w14:textId="77777777" w:rsidR="00FD1005" w:rsidRPr="00046033" w:rsidRDefault="00FD1005" w:rsidP="00FD1005">
      <w:pPr>
        <w:tabs>
          <w:tab w:val="left" w:pos="5400"/>
        </w:tabs>
        <w:spacing w:before="0"/>
        <w:rPr>
          <w:szCs w:val="22"/>
        </w:rPr>
      </w:pPr>
    </w:p>
    <w:p w14:paraId="62CCC9F1" w14:textId="77777777" w:rsidR="007A2C5D" w:rsidRPr="00046033" w:rsidRDefault="007A2C5D" w:rsidP="00FD1005">
      <w:pPr>
        <w:tabs>
          <w:tab w:val="left" w:pos="5400"/>
        </w:tabs>
        <w:spacing w:before="0"/>
        <w:rPr>
          <w:szCs w:val="22"/>
        </w:rPr>
      </w:pPr>
      <w:bookmarkStart w:id="63" w:name="_GoBack"/>
      <w:bookmarkEnd w:id="63"/>
    </w:p>
    <w:p w14:paraId="656C0FF2" w14:textId="77777777" w:rsidR="007A2C5D" w:rsidRPr="00046033" w:rsidRDefault="007A2C5D" w:rsidP="00FD1005">
      <w:pPr>
        <w:tabs>
          <w:tab w:val="left" w:pos="5400"/>
        </w:tabs>
        <w:spacing w:before="0"/>
        <w:rPr>
          <w:szCs w:val="22"/>
        </w:rPr>
      </w:pPr>
    </w:p>
    <w:p w14:paraId="7DAC983E" w14:textId="77777777" w:rsidR="007A2C5D" w:rsidRPr="002850A9" w:rsidRDefault="007A2C5D" w:rsidP="00067796">
      <w:pPr>
        <w:pStyle w:val="OOPText"/>
        <w:tabs>
          <w:tab w:val="left" w:pos="5940"/>
        </w:tabs>
        <w:ind w:left="5760"/>
        <w:jc w:val="center"/>
        <w:rPr>
          <w:lang w:val="da-DK"/>
        </w:rPr>
      </w:pPr>
      <w:r w:rsidRPr="002850A9">
        <w:rPr>
          <w:lang w:val="da-DK"/>
        </w:rPr>
        <w:t>RNDr. Pavel Klenovský m.p.</w:t>
      </w:r>
    </w:p>
    <w:p w14:paraId="615980DA" w14:textId="77777777" w:rsidR="007A2C5D" w:rsidRPr="00046033" w:rsidRDefault="007A2C5D" w:rsidP="00067796">
      <w:pPr>
        <w:pStyle w:val="OOPText"/>
        <w:tabs>
          <w:tab w:val="left" w:pos="6300"/>
        </w:tabs>
        <w:ind w:left="5760"/>
        <w:jc w:val="center"/>
      </w:pPr>
      <w:r w:rsidRPr="00046033">
        <w:t>Director General</w:t>
      </w:r>
    </w:p>
    <w:p w14:paraId="41B10EA0" w14:textId="77777777" w:rsidR="007A2C5D" w:rsidRPr="00046033" w:rsidRDefault="007A2C5D" w:rsidP="007A2C5D">
      <w:pPr>
        <w:pStyle w:val="OOPText"/>
      </w:pPr>
    </w:p>
    <w:p w14:paraId="408AEB63" w14:textId="2D6DC411" w:rsidR="007A2C5D" w:rsidRPr="00046033" w:rsidRDefault="007A2C5D" w:rsidP="007A2C5D">
      <w:pPr>
        <w:pStyle w:val="OOPText"/>
      </w:pPr>
      <w:r w:rsidRPr="00046033">
        <w:t>Person responsible for accuracy: Mgr. Tomáš Hendrych</w:t>
      </w:r>
    </w:p>
    <w:tbl>
      <w:tblPr>
        <w:tblpPr w:leftFromText="141" w:rightFromText="141" w:vertAnchor="text" w:tblpY="1"/>
        <w:tblOverlap w:val="never"/>
        <w:tblW w:w="0" w:type="auto"/>
        <w:tblLook w:val="01E0" w:firstRow="1" w:lastRow="1" w:firstColumn="1" w:lastColumn="1" w:noHBand="0" w:noVBand="0"/>
      </w:tblPr>
      <w:tblGrid>
        <w:gridCol w:w="5778"/>
        <w:gridCol w:w="3292"/>
      </w:tblGrid>
      <w:tr w:rsidR="007A2C5D" w:rsidRPr="00046033" w14:paraId="48EBB947" w14:textId="77777777" w:rsidTr="002850A9">
        <w:tc>
          <w:tcPr>
            <w:tcW w:w="5778" w:type="dxa"/>
            <w:shd w:val="clear" w:color="auto" w:fill="auto"/>
            <w:vAlign w:val="center"/>
          </w:tcPr>
          <w:p w14:paraId="2C7517F2" w14:textId="77777777" w:rsidR="007A2C5D" w:rsidRPr="00046033" w:rsidRDefault="007A2C5D" w:rsidP="0053197C">
            <w:pPr>
              <w:pStyle w:val="OOPText"/>
              <w:spacing w:before="120"/>
            </w:pPr>
            <w:r w:rsidRPr="00046033">
              <w:t xml:space="preserve">Posted on: </w:t>
            </w:r>
            <w:r w:rsidRPr="00046033">
              <w:tab/>
              <w:t>28 March 2019</w:t>
            </w:r>
          </w:p>
        </w:tc>
        <w:tc>
          <w:tcPr>
            <w:tcW w:w="3292" w:type="dxa"/>
          </w:tcPr>
          <w:p w14:paraId="232476BB" w14:textId="77777777" w:rsidR="007A2C5D" w:rsidRPr="00046033" w:rsidRDefault="007A2C5D" w:rsidP="0053197C">
            <w:pPr>
              <w:pStyle w:val="OOPText"/>
              <w:spacing w:before="120"/>
            </w:pPr>
          </w:p>
        </w:tc>
      </w:tr>
      <w:tr w:rsidR="007A2C5D" w:rsidRPr="00046033" w14:paraId="5B59D44D" w14:textId="77777777" w:rsidTr="002850A9">
        <w:trPr>
          <w:trHeight w:val="286"/>
        </w:trPr>
        <w:tc>
          <w:tcPr>
            <w:tcW w:w="5778" w:type="dxa"/>
            <w:shd w:val="clear" w:color="auto" w:fill="auto"/>
            <w:vAlign w:val="center"/>
          </w:tcPr>
          <w:p w14:paraId="162FAE5D" w14:textId="77777777" w:rsidR="007A2C5D" w:rsidRPr="00046033" w:rsidRDefault="007A2C5D" w:rsidP="0053197C">
            <w:pPr>
              <w:pStyle w:val="OOPText"/>
            </w:pPr>
            <w:r w:rsidRPr="00046033">
              <w:t xml:space="preserve">Signature of the authorised person confirming posting: </w:t>
            </w:r>
          </w:p>
        </w:tc>
        <w:tc>
          <w:tcPr>
            <w:tcW w:w="3292" w:type="dxa"/>
          </w:tcPr>
          <w:p w14:paraId="3E40E9E5" w14:textId="77777777" w:rsidR="007A2C5D" w:rsidRPr="00046033" w:rsidRDefault="007A2C5D" w:rsidP="0053197C">
            <w:pPr>
              <w:pStyle w:val="OOPText"/>
            </w:pPr>
            <w:r w:rsidRPr="00046033">
              <w:t>Tomáš Hendrych m.p.</w:t>
            </w:r>
          </w:p>
        </w:tc>
      </w:tr>
      <w:tr w:rsidR="007A2C5D" w:rsidRPr="00046033" w14:paraId="5C0A6750" w14:textId="77777777" w:rsidTr="0028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tcBorders>
              <w:top w:val="nil"/>
              <w:left w:val="nil"/>
              <w:bottom w:val="nil"/>
              <w:right w:val="nil"/>
            </w:tcBorders>
            <w:shd w:val="clear" w:color="auto" w:fill="auto"/>
          </w:tcPr>
          <w:p w14:paraId="20326D35" w14:textId="77777777" w:rsidR="007A2C5D" w:rsidRPr="00046033" w:rsidRDefault="007A2C5D" w:rsidP="0053197C">
            <w:pPr>
              <w:pStyle w:val="OOPText"/>
              <w:spacing w:before="120"/>
            </w:pPr>
            <w:r w:rsidRPr="00046033">
              <w:t xml:space="preserve">Removed on: </w:t>
            </w:r>
            <w:r w:rsidRPr="00046033">
              <w:tab/>
              <w:t>30 April 2019</w:t>
            </w:r>
          </w:p>
        </w:tc>
        <w:tc>
          <w:tcPr>
            <w:tcW w:w="3292" w:type="dxa"/>
            <w:tcBorders>
              <w:top w:val="nil"/>
              <w:left w:val="nil"/>
              <w:bottom w:val="nil"/>
              <w:right w:val="nil"/>
            </w:tcBorders>
          </w:tcPr>
          <w:p w14:paraId="49945EEC" w14:textId="77777777" w:rsidR="007A2C5D" w:rsidRPr="00046033" w:rsidRDefault="007A2C5D" w:rsidP="0053197C">
            <w:pPr>
              <w:pStyle w:val="OOPText"/>
              <w:spacing w:before="120"/>
            </w:pPr>
          </w:p>
        </w:tc>
      </w:tr>
      <w:tr w:rsidR="007A2C5D" w:rsidRPr="00046033" w14:paraId="6C65A1D4" w14:textId="77777777" w:rsidTr="0028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tcBorders>
              <w:top w:val="nil"/>
              <w:left w:val="nil"/>
              <w:bottom w:val="nil"/>
              <w:right w:val="nil"/>
            </w:tcBorders>
            <w:shd w:val="clear" w:color="auto" w:fill="auto"/>
          </w:tcPr>
          <w:p w14:paraId="162A5144" w14:textId="77777777" w:rsidR="007A2C5D" w:rsidRPr="00046033" w:rsidRDefault="007A2C5D" w:rsidP="0053197C">
            <w:pPr>
              <w:pStyle w:val="OOPText"/>
            </w:pPr>
            <w:r w:rsidRPr="00046033">
              <w:t>Signature of the authorised person confirming removal:</w:t>
            </w:r>
          </w:p>
        </w:tc>
        <w:tc>
          <w:tcPr>
            <w:tcW w:w="3292" w:type="dxa"/>
            <w:tcBorders>
              <w:top w:val="nil"/>
              <w:left w:val="nil"/>
              <w:bottom w:val="nil"/>
              <w:right w:val="nil"/>
            </w:tcBorders>
          </w:tcPr>
          <w:p w14:paraId="707C5213" w14:textId="77777777" w:rsidR="007A2C5D" w:rsidRPr="00046033" w:rsidRDefault="0053197C" w:rsidP="0053197C">
            <w:pPr>
              <w:pStyle w:val="OOPText"/>
            </w:pPr>
            <w:r w:rsidRPr="00046033">
              <w:t>Tomáš Hendrych m.p.</w:t>
            </w:r>
          </w:p>
        </w:tc>
      </w:tr>
      <w:tr w:rsidR="007A2C5D" w:rsidRPr="00046033" w14:paraId="3355E355" w14:textId="77777777" w:rsidTr="0028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tcBorders>
              <w:top w:val="nil"/>
              <w:left w:val="nil"/>
              <w:bottom w:val="nil"/>
              <w:right w:val="nil"/>
            </w:tcBorders>
            <w:shd w:val="clear" w:color="auto" w:fill="auto"/>
          </w:tcPr>
          <w:p w14:paraId="11FE36D5" w14:textId="77777777" w:rsidR="007A2C5D" w:rsidRPr="00046033" w:rsidRDefault="007A2C5D" w:rsidP="0053197C">
            <w:pPr>
              <w:pStyle w:val="OOPText"/>
              <w:spacing w:before="120"/>
            </w:pPr>
            <w:r w:rsidRPr="00046033">
              <w:t xml:space="preserve">Entry into force: </w:t>
            </w:r>
            <w:r w:rsidRPr="00046033">
              <w:tab/>
              <w:t>12 April 2019</w:t>
            </w:r>
          </w:p>
        </w:tc>
        <w:tc>
          <w:tcPr>
            <w:tcW w:w="3292" w:type="dxa"/>
            <w:tcBorders>
              <w:top w:val="nil"/>
              <w:left w:val="nil"/>
              <w:bottom w:val="nil"/>
              <w:right w:val="nil"/>
            </w:tcBorders>
          </w:tcPr>
          <w:p w14:paraId="608A43BF" w14:textId="77777777" w:rsidR="007A2C5D" w:rsidRPr="00046033" w:rsidRDefault="007A2C5D" w:rsidP="0053197C">
            <w:pPr>
              <w:pStyle w:val="OOPText"/>
              <w:spacing w:before="120"/>
              <w:rPr>
                <w:bCs/>
              </w:rPr>
            </w:pPr>
          </w:p>
        </w:tc>
      </w:tr>
      <w:tr w:rsidR="007A2C5D" w:rsidRPr="00046033" w14:paraId="02598072" w14:textId="77777777" w:rsidTr="0028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tcBorders>
              <w:top w:val="nil"/>
              <w:left w:val="nil"/>
              <w:bottom w:val="nil"/>
              <w:right w:val="nil"/>
            </w:tcBorders>
            <w:shd w:val="clear" w:color="auto" w:fill="auto"/>
          </w:tcPr>
          <w:p w14:paraId="00FF11C5" w14:textId="77777777" w:rsidR="007A2C5D" w:rsidRPr="00046033" w:rsidRDefault="007A2C5D" w:rsidP="0053197C">
            <w:pPr>
              <w:pStyle w:val="OOPText"/>
            </w:pPr>
            <w:r w:rsidRPr="00046033">
              <w:t>Signature of the authorised person indicating entry into force:</w:t>
            </w:r>
          </w:p>
        </w:tc>
        <w:tc>
          <w:tcPr>
            <w:tcW w:w="3292" w:type="dxa"/>
            <w:tcBorders>
              <w:top w:val="nil"/>
              <w:left w:val="nil"/>
              <w:bottom w:val="nil"/>
              <w:right w:val="nil"/>
            </w:tcBorders>
          </w:tcPr>
          <w:p w14:paraId="54595688" w14:textId="77777777" w:rsidR="007A2C5D" w:rsidRPr="00046033" w:rsidRDefault="0053197C" w:rsidP="0053197C">
            <w:pPr>
              <w:pStyle w:val="OOPText"/>
            </w:pPr>
            <w:r w:rsidRPr="00046033">
              <w:t>Tomáš Hendrych m.p.</w:t>
            </w:r>
          </w:p>
        </w:tc>
      </w:tr>
      <w:bookmarkEnd w:id="62"/>
    </w:tbl>
    <w:p w14:paraId="3EA1369C" w14:textId="77777777" w:rsidR="00FD1005" w:rsidRPr="00046033" w:rsidRDefault="00FD1005" w:rsidP="00FD1005">
      <w:pPr>
        <w:tabs>
          <w:tab w:val="left" w:pos="5400"/>
        </w:tabs>
        <w:spacing w:before="0"/>
        <w:rPr>
          <w:szCs w:val="22"/>
        </w:rPr>
      </w:pPr>
    </w:p>
    <w:sectPr w:rsidR="00FD1005" w:rsidRPr="00046033" w:rsidSect="00A2545D">
      <w:headerReference w:type="even" r:id="rId16"/>
      <w:headerReference w:type="default" r:id="rId17"/>
      <w:footerReference w:type="even" r:id="rId18"/>
      <w:footerReference w:type="default" r:id="rId19"/>
      <w:headerReference w:type="first" r:id="rId20"/>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EAD40" w14:textId="77777777" w:rsidR="0032284B" w:rsidRDefault="0032284B">
      <w:r>
        <w:separator/>
      </w:r>
    </w:p>
  </w:endnote>
  <w:endnote w:type="continuationSeparator" w:id="0">
    <w:p w14:paraId="46EF8CC1" w14:textId="77777777" w:rsidR="0032284B" w:rsidRDefault="0032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4107" w14:textId="77777777" w:rsidR="00616CC8" w:rsidRDefault="00616CC8" w:rsidP="00C272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BD0E" w14:textId="77777777" w:rsidR="00616CC8" w:rsidRDefault="00616CC8" w:rsidP="00C2724D">
    <w:pPr>
      <w:pStyle w:val="Footer"/>
      <w:tabs>
        <w:tab w:val="clear" w:pos="4536"/>
        <w:tab w:val="center" w:pos="-2977"/>
      </w:tabs>
      <w:jc w:val="center"/>
    </w:pPr>
    <w:r>
      <w:rPr>
        <w:rStyle w:val="PageNumber"/>
      </w:rPr>
      <w:fldChar w:fldCharType="begin"/>
    </w:r>
    <w:r>
      <w:rPr>
        <w:rStyle w:val="PageNumber"/>
      </w:rPr>
      <w:instrText xml:space="preserve"> PAGE </w:instrText>
    </w:r>
    <w:r>
      <w:rPr>
        <w:rStyle w:val="PageNumber"/>
      </w:rPr>
      <w:fldChar w:fldCharType="separate"/>
    </w:r>
    <w:r w:rsidR="002850A9">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00B5E" w14:textId="77777777" w:rsidR="0032284B" w:rsidRDefault="0032284B">
      <w:r>
        <w:separator/>
      </w:r>
    </w:p>
  </w:footnote>
  <w:footnote w:type="continuationSeparator" w:id="0">
    <w:p w14:paraId="7B834417" w14:textId="77777777" w:rsidR="0032284B" w:rsidRDefault="0032284B">
      <w:r>
        <w:continuationSeparator/>
      </w:r>
    </w:p>
  </w:footnote>
  <w:footnote w:id="1">
    <w:p w14:paraId="3B189E12" w14:textId="77777777" w:rsidR="00616CC8" w:rsidRPr="00B6666F" w:rsidRDefault="00616CC8" w:rsidP="00B6666F">
      <w:pPr>
        <w:pStyle w:val="FootnoteText"/>
        <w:ind w:left="284" w:hanging="284"/>
      </w:pPr>
      <w:r>
        <w:rPr>
          <w:rStyle w:val="FootnoteReference"/>
        </w:rPr>
        <w:footnoteRef/>
      </w:r>
      <w:r>
        <w:t xml:space="preserve"> </w:t>
      </w:r>
      <w:r>
        <w:tab/>
        <w:t>The above Government Regulations implement the following into Czech legislation: Directive 2004/22/EC of the European Parliament and of the Council of 31 March 2004 on measuring instruments and Directive 2014/32/EU of 26 February 2014, which concerns conformity assessment and the making available on the market of measuring instruments.</w:t>
      </w:r>
    </w:p>
  </w:footnote>
  <w:footnote w:id="2">
    <w:p w14:paraId="3A74FD05" w14:textId="77777777" w:rsidR="00616CC8" w:rsidRDefault="00616CC8" w:rsidP="00DA3451">
      <w:pPr>
        <w:pStyle w:val="FootnoteText"/>
        <w:spacing w:before="0" w:after="0"/>
        <w:ind w:left="284" w:hanging="284"/>
      </w:pPr>
      <w:r>
        <w:rPr>
          <w:rStyle w:val="FootnoteReference"/>
        </w:rPr>
        <w:footnoteRef/>
      </w:r>
      <w:r>
        <w:t xml:space="preserve"> </w:t>
      </w:r>
      <w:r>
        <w:tab/>
        <w:t>TNI 01 0115 International Vocabulary of Metrology – Basic and General Concepts and Associated Terms (VIM) and International Vocabulary of Legal Metrology (VIML) are part of the technical harmonisation compendium ‘Terminology in the field of metrology’, which is publicly available at www.unmz.cz.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5CAAA" w14:textId="77777777" w:rsidR="00616CC8" w:rsidRPr="00C2724D" w:rsidRDefault="00616CC8" w:rsidP="00372943">
    <w:pPr>
      <w:pStyle w:val="Header"/>
      <w:jc w:val="left"/>
    </w:pPr>
    <w:r>
      <w:rPr>
        <w:sz w:val="20"/>
      </w:rPr>
      <w:t>Draft General Measure No </w:t>
    </w:r>
    <w:r>
      <w:t>0111-OOP-C00x-11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A5DFF" w14:textId="77777777" w:rsidR="00616CC8" w:rsidRPr="00A2545D" w:rsidRDefault="00616CC8" w:rsidP="00C2724D">
    <w:pPr>
      <w:pStyle w:val="Header"/>
      <w:jc w:val="right"/>
      <w:rPr>
        <w:sz w:val="20"/>
      </w:rPr>
    </w:pPr>
    <w:r>
      <w:rPr>
        <w:sz w:val="20"/>
      </w:rPr>
      <w:t>General Measure No 0111-OOP-C022-18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616CC8" w:rsidRPr="002850A9" w14:paraId="3FEFB71A" w14:textId="77777777" w:rsidTr="00734A7B">
      <w:trPr>
        <w:trHeight w:val="716"/>
      </w:trPr>
      <w:tc>
        <w:tcPr>
          <w:tcW w:w="3419" w:type="dxa"/>
        </w:tcPr>
        <w:p w14:paraId="1340C504" w14:textId="77777777" w:rsidR="00616CC8" w:rsidRPr="00777A07" w:rsidRDefault="00616CC8" w:rsidP="00734A7B">
          <w:pPr>
            <w:pStyle w:val="Header"/>
            <w:tabs>
              <w:tab w:val="clear" w:pos="4536"/>
              <w:tab w:val="clear" w:pos="9072"/>
              <w:tab w:val="left" w:pos="7560"/>
            </w:tabs>
            <w:ind w:left="-142" w:firstLine="142"/>
          </w:pPr>
          <w:r>
            <w:rPr>
              <w:noProof/>
              <w:lang w:val="en-US" w:eastAsia="en-US"/>
            </w:rPr>
            <w:drawing>
              <wp:inline distT="0" distB="0" distL="0" distR="0" wp14:anchorId="059956CF" wp14:editId="66A3F5C6">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14:paraId="36D2DF0E" w14:textId="77777777" w:rsidR="00616CC8" w:rsidRPr="002850A9" w:rsidRDefault="00616CC8" w:rsidP="00734A7B">
          <w:pPr>
            <w:pStyle w:val="Header"/>
            <w:tabs>
              <w:tab w:val="clear" w:pos="4536"/>
              <w:tab w:val="clear" w:pos="9072"/>
              <w:tab w:val="left" w:pos="7560"/>
            </w:tabs>
            <w:spacing w:after="60"/>
            <w:jc w:val="right"/>
            <w:rPr>
              <w:rFonts w:cs="Arial"/>
              <w:b/>
              <w:noProof/>
              <w:color w:val="0466AA"/>
              <w:sz w:val="20"/>
              <w:lang w:val="pl-PL"/>
            </w:rPr>
          </w:pPr>
          <w:r w:rsidRPr="002850A9">
            <w:rPr>
              <w:b/>
              <w:color w:val="0466AA"/>
              <w:sz w:val="20"/>
              <w:lang w:val="pl-PL"/>
            </w:rPr>
            <w:t>Czech Metrology Institute</w:t>
          </w:r>
        </w:p>
        <w:p w14:paraId="52C3E331" w14:textId="77777777" w:rsidR="00616CC8" w:rsidRPr="002850A9" w:rsidRDefault="00616CC8" w:rsidP="00734A7B">
          <w:pPr>
            <w:pStyle w:val="Header"/>
            <w:tabs>
              <w:tab w:val="clear" w:pos="4536"/>
              <w:tab w:val="clear" w:pos="9072"/>
              <w:tab w:val="left" w:pos="7560"/>
            </w:tabs>
            <w:spacing w:before="0"/>
            <w:jc w:val="right"/>
            <w:rPr>
              <w:rFonts w:cs="Arial"/>
              <w:b/>
              <w:noProof/>
              <w:color w:val="0466AA"/>
              <w:sz w:val="20"/>
              <w:lang w:val="pl-PL"/>
            </w:rPr>
          </w:pPr>
          <w:r w:rsidRPr="002850A9">
            <w:rPr>
              <w:b/>
              <w:color w:val="0466AA"/>
              <w:sz w:val="20"/>
              <w:lang w:val="pl-PL"/>
            </w:rPr>
            <w:t>Okružní 31, 638 00 Brno</w:t>
          </w:r>
        </w:p>
      </w:tc>
    </w:tr>
  </w:tbl>
  <w:p w14:paraId="6A50344A" w14:textId="77777777" w:rsidR="00616CC8" w:rsidRPr="002850A9" w:rsidRDefault="00616CC8" w:rsidP="00734A7B">
    <w:pPr>
      <w:pStyle w:val="Head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75E4022"/>
    <w:multiLevelType w:val="hybridMultilevel"/>
    <w:tmpl w:val="86BEAA54"/>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6"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456E52"/>
    <w:multiLevelType w:val="hybridMultilevel"/>
    <w:tmpl w:val="356E48D8"/>
    <w:lvl w:ilvl="0" w:tplc="3F3C5AE0">
      <w:start w:val="17"/>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9" w15:restartNumberingAfterBreak="0">
    <w:nsid w:val="6B154418"/>
    <w:multiLevelType w:val="hybridMultilevel"/>
    <w:tmpl w:val="97B205AE"/>
    <w:lvl w:ilvl="0" w:tplc="03D68EA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73D219AD"/>
    <w:multiLevelType w:val="hybridMultilevel"/>
    <w:tmpl w:val="102E2D8A"/>
    <w:lvl w:ilvl="0" w:tplc="03D68EA6">
      <w:start w:val="1"/>
      <w:numFmt w:val="lowerLetter"/>
      <w:lvlText w:val="%1)"/>
      <w:lvlJc w:val="left"/>
      <w:pPr>
        <w:ind w:left="645" w:hanging="360"/>
      </w:pPr>
      <w:rPr>
        <w:rFonts w:hint="default"/>
      </w:rPr>
    </w:lvl>
    <w:lvl w:ilvl="1" w:tplc="55146132">
      <w:start w:val="15"/>
      <w:numFmt w:val="bullet"/>
      <w:lvlText w:val="%2)"/>
      <w:lvlJc w:val="left"/>
      <w:pPr>
        <w:ind w:left="1365" w:hanging="360"/>
      </w:pPr>
      <w:rPr>
        <w:rFonts w:ascii="Symbol" w:eastAsia="Times New Roman" w:hAnsi="Symbol" w:cs="Times New Roman" w:hint="default"/>
      </w:r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5"/>
  </w:num>
  <w:num w:numId="2">
    <w:abstractNumId w:val="8"/>
  </w:num>
  <w:num w:numId="3">
    <w:abstractNumId w:val="4"/>
  </w:num>
  <w:num w:numId="4">
    <w:abstractNumId w:val="6"/>
  </w:num>
  <w:num w:numId="5">
    <w:abstractNumId w:val="1"/>
  </w:num>
  <w:num w:numId="6">
    <w:abstractNumId w:val="2"/>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10"/>
  </w:num>
  <w:num w:numId="17">
    <w:abstractNumId w:val="7"/>
  </w:num>
  <w:num w:numId="18">
    <w:abstractNumId w:val="9"/>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16"/>
    <w:rsid w:val="00001C8F"/>
    <w:rsid w:val="00002066"/>
    <w:rsid w:val="00003119"/>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9D7"/>
    <w:rsid w:val="00044528"/>
    <w:rsid w:val="00044A64"/>
    <w:rsid w:val="00044C73"/>
    <w:rsid w:val="00045863"/>
    <w:rsid w:val="00045C61"/>
    <w:rsid w:val="00046033"/>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546B"/>
    <w:rsid w:val="00066CC0"/>
    <w:rsid w:val="00067796"/>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A5A23"/>
    <w:rsid w:val="000A71CC"/>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54"/>
    <w:rsid w:val="0010747D"/>
    <w:rsid w:val="00107D00"/>
    <w:rsid w:val="001127D2"/>
    <w:rsid w:val="00116338"/>
    <w:rsid w:val="001176DA"/>
    <w:rsid w:val="00117B5C"/>
    <w:rsid w:val="00120FE8"/>
    <w:rsid w:val="00125FFC"/>
    <w:rsid w:val="0012637D"/>
    <w:rsid w:val="00126399"/>
    <w:rsid w:val="001340D5"/>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2E49"/>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C6ED3"/>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FEC"/>
    <w:rsid w:val="0023615D"/>
    <w:rsid w:val="00241863"/>
    <w:rsid w:val="002468B3"/>
    <w:rsid w:val="00252356"/>
    <w:rsid w:val="002527C9"/>
    <w:rsid w:val="00253326"/>
    <w:rsid w:val="002542FC"/>
    <w:rsid w:val="0025453B"/>
    <w:rsid w:val="00254D26"/>
    <w:rsid w:val="002571BE"/>
    <w:rsid w:val="002573BE"/>
    <w:rsid w:val="002610B8"/>
    <w:rsid w:val="00264210"/>
    <w:rsid w:val="00271A1A"/>
    <w:rsid w:val="00272987"/>
    <w:rsid w:val="00273103"/>
    <w:rsid w:val="00275112"/>
    <w:rsid w:val="00276CBC"/>
    <w:rsid w:val="00277A6E"/>
    <w:rsid w:val="00282683"/>
    <w:rsid w:val="002832E2"/>
    <w:rsid w:val="002850A9"/>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84B"/>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1AB5"/>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936"/>
    <w:rsid w:val="003C6BF5"/>
    <w:rsid w:val="003C7ED4"/>
    <w:rsid w:val="003D0528"/>
    <w:rsid w:val="003D4CA5"/>
    <w:rsid w:val="003D5805"/>
    <w:rsid w:val="003D6C2C"/>
    <w:rsid w:val="003E2389"/>
    <w:rsid w:val="003E37E5"/>
    <w:rsid w:val="003E38AE"/>
    <w:rsid w:val="003E56B0"/>
    <w:rsid w:val="003E74D4"/>
    <w:rsid w:val="003E7935"/>
    <w:rsid w:val="003E7D29"/>
    <w:rsid w:val="003F22C4"/>
    <w:rsid w:val="003F22CE"/>
    <w:rsid w:val="003F2EB0"/>
    <w:rsid w:val="003F409C"/>
    <w:rsid w:val="003F674A"/>
    <w:rsid w:val="003F6F5A"/>
    <w:rsid w:val="00402C7B"/>
    <w:rsid w:val="00405C33"/>
    <w:rsid w:val="004068EE"/>
    <w:rsid w:val="004169DD"/>
    <w:rsid w:val="00416A30"/>
    <w:rsid w:val="00422C9B"/>
    <w:rsid w:val="0043419A"/>
    <w:rsid w:val="00434841"/>
    <w:rsid w:val="00436A47"/>
    <w:rsid w:val="004409DF"/>
    <w:rsid w:val="00443FB3"/>
    <w:rsid w:val="00444972"/>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1978"/>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228E"/>
    <w:rsid w:val="0050284F"/>
    <w:rsid w:val="005079E6"/>
    <w:rsid w:val="005123B4"/>
    <w:rsid w:val="00515FD1"/>
    <w:rsid w:val="005226F8"/>
    <w:rsid w:val="0052477D"/>
    <w:rsid w:val="005255E3"/>
    <w:rsid w:val="00526AD6"/>
    <w:rsid w:val="0053197C"/>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97566"/>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14C1"/>
    <w:rsid w:val="005E42B3"/>
    <w:rsid w:val="005E64D3"/>
    <w:rsid w:val="005F160C"/>
    <w:rsid w:val="005F1858"/>
    <w:rsid w:val="005F2A51"/>
    <w:rsid w:val="005F5200"/>
    <w:rsid w:val="005F52BE"/>
    <w:rsid w:val="005F5BB2"/>
    <w:rsid w:val="00600831"/>
    <w:rsid w:val="00602097"/>
    <w:rsid w:val="006046BF"/>
    <w:rsid w:val="0060677C"/>
    <w:rsid w:val="0060764B"/>
    <w:rsid w:val="00610359"/>
    <w:rsid w:val="0061086D"/>
    <w:rsid w:val="00612BB9"/>
    <w:rsid w:val="00616CC8"/>
    <w:rsid w:val="00620325"/>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1658"/>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66A67"/>
    <w:rsid w:val="00771564"/>
    <w:rsid w:val="007727DA"/>
    <w:rsid w:val="007748C8"/>
    <w:rsid w:val="00775C85"/>
    <w:rsid w:val="007760BC"/>
    <w:rsid w:val="00777289"/>
    <w:rsid w:val="007775E4"/>
    <w:rsid w:val="007777C1"/>
    <w:rsid w:val="00780DCD"/>
    <w:rsid w:val="0078629A"/>
    <w:rsid w:val="00787D4A"/>
    <w:rsid w:val="00791B4F"/>
    <w:rsid w:val="00791FB6"/>
    <w:rsid w:val="00792B67"/>
    <w:rsid w:val="007934EA"/>
    <w:rsid w:val="00795265"/>
    <w:rsid w:val="0079659B"/>
    <w:rsid w:val="007966E5"/>
    <w:rsid w:val="00797986"/>
    <w:rsid w:val="007A19E3"/>
    <w:rsid w:val="007A2C5D"/>
    <w:rsid w:val="007A2F06"/>
    <w:rsid w:val="007A4715"/>
    <w:rsid w:val="007A61A7"/>
    <w:rsid w:val="007A642E"/>
    <w:rsid w:val="007A7B92"/>
    <w:rsid w:val="007B20CF"/>
    <w:rsid w:val="007B652C"/>
    <w:rsid w:val="007B684A"/>
    <w:rsid w:val="007B79BC"/>
    <w:rsid w:val="007C2ABF"/>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5322"/>
    <w:rsid w:val="0081619A"/>
    <w:rsid w:val="0081660C"/>
    <w:rsid w:val="00817AFD"/>
    <w:rsid w:val="00821691"/>
    <w:rsid w:val="00821DFC"/>
    <w:rsid w:val="00822A6D"/>
    <w:rsid w:val="00823296"/>
    <w:rsid w:val="0082353E"/>
    <w:rsid w:val="00824B87"/>
    <w:rsid w:val="0082796E"/>
    <w:rsid w:val="00830AFB"/>
    <w:rsid w:val="00830E86"/>
    <w:rsid w:val="008317D2"/>
    <w:rsid w:val="008340A8"/>
    <w:rsid w:val="0083423C"/>
    <w:rsid w:val="008377FE"/>
    <w:rsid w:val="00841612"/>
    <w:rsid w:val="008465B5"/>
    <w:rsid w:val="00851935"/>
    <w:rsid w:val="00851B2F"/>
    <w:rsid w:val="00852D83"/>
    <w:rsid w:val="0085414F"/>
    <w:rsid w:val="0085458D"/>
    <w:rsid w:val="0085480D"/>
    <w:rsid w:val="00857157"/>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642"/>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5E3B"/>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D7C"/>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4F"/>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FA9"/>
    <w:rsid w:val="00B3115C"/>
    <w:rsid w:val="00B31577"/>
    <w:rsid w:val="00B4040E"/>
    <w:rsid w:val="00B41130"/>
    <w:rsid w:val="00B436DE"/>
    <w:rsid w:val="00B43CE7"/>
    <w:rsid w:val="00B43EF9"/>
    <w:rsid w:val="00B4402C"/>
    <w:rsid w:val="00B46E68"/>
    <w:rsid w:val="00B475AF"/>
    <w:rsid w:val="00B536D6"/>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54"/>
    <w:rsid w:val="00B928F7"/>
    <w:rsid w:val="00B92F5E"/>
    <w:rsid w:val="00B95D49"/>
    <w:rsid w:val="00B97B7A"/>
    <w:rsid w:val="00BA06DE"/>
    <w:rsid w:val="00BA28DC"/>
    <w:rsid w:val="00BA3CC4"/>
    <w:rsid w:val="00BA5319"/>
    <w:rsid w:val="00BA73BE"/>
    <w:rsid w:val="00BB0016"/>
    <w:rsid w:val="00BB00B0"/>
    <w:rsid w:val="00BB1C91"/>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90F"/>
    <w:rsid w:val="00C81CB8"/>
    <w:rsid w:val="00C86D61"/>
    <w:rsid w:val="00C87343"/>
    <w:rsid w:val="00C878F5"/>
    <w:rsid w:val="00C87999"/>
    <w:rsid w:val="00C87BF4"/>
    <w:rsid w:val="00C91260"/>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7E2C"/>
    <w:rsid w:val="00CE06F4"/>
    <w:rsid w:val="00CE4E03"/>
    <w:rsid w:val="00CE51E5"/>
    <w:rsid w:val="00CE616C"/>
    <w:rsid w:val="00CE6ECB"/>
    <w:rsid w:val="00CF1EF9"/>
    <w:rsid w:val="00CF2AF0"/>
    <w:rsid w:val="00CF5A71"/>
    <w:rsid w:val="00D0071E"/>
    <w:rsid w:val="00D016EC"/>
    <w:rsid w:val="00D01D80"/>
    <w:rsid w:val="00D06837"/>
    <w:rsid w:val="00D0764C"/>
    <w:rsid w:val="00D07A59"/>
    <w:rsid w:val="00D07F78"/>
    <w:rsid w:val="00D1035E"/>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633"/>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58AC"/>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242E"/>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3E78"/>
    <w:rsid w:val="00E3409B"/>
    <w:rsid w:val="00E353FA"/>
    <w:rsid w:val="00E415A2"/>
    <w:rsid w:val="00E418C8"/>
    <w:rsid w:val="00E4280C"/>
    <w:rsid w:val="00E43EB0"/>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70F"/>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1BEF"/>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5D34"/>
    <w:rsid w:val="00F367B1"/>
    <w:rsid w:val="00F41901"/>
    <w:rsid w:val="00F42039"/>
    <w:rsid w:val="00F423DE"/>
    <w:rsid w:val="00F42F85"/>
    <w:rsid w:val="00F43623"/>
    <w:rsid w:val="00F45660"/>
    <w:rsid w:val="00F45922"/>
    <w:rsid w:val="00F47342"/>
    <w:rsid w:val="00F518CE"/>
    <w:rsid w:val="00F535C5"/>
    <w:rsid w:val="00F54B81"/>
    <w:rsid w:val="00F55C9E"/>
    <w:rsid w:val="00F6129A"/>
    <w:rsid w:val="00F64B9E"/>
    <w:rsid w:val="00F654A6"/>
    <w:rsid w:val="00F6677A"/>
    <w:rsid w:val="00F672A7"/>
    <w:rsid w:val="00F700D1"/>
    <w:rsid w:val="00F72169"/>
    <w:rsid w:val="00F73385"/>
    <w:rsid w:val="00F734E0"/>
    <w:rsid w:val="00F753F0"/>
    <w:rsid w:val="00F76483"/>
    <w:rsid w:val="00F77545"/>
    <w:rsid w:val="00F77B1D"/>
    <w:rsid w:val="00F8132D"/>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456D"/>
    <w:rsid w:val="00FC7109"/>
    <w:rsid w:val="00FD056F"/>
    <w:rsid w:val="00FD1005"/>
    <w:rsid w:val="00FD1DE8"/>
    <w:rsid w:val="00FD1F38"/>
    <w:rsid w:val="00FD2C04"/>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9F12C7"/>
  <w15:docId w15:val="{D71655B6-ED09-41EC-B1BA-C57CC734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lang w:eastAsia="cs-CZ"/>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en-GB" w:eastAsia="cs-CZ"/>
    </w:rPr>
  </w:style>
  <w:style w:type="character" w:customStyle="1" w:styleId="Heading2Char">
    <w:name w:val="Heading 2 Char"/>
    <w:link w:val="Heading2"/>
    <w:uiPriority w:val="99"/>
    <w:locked/>
    <w:rPr>
      <w:b/>
      <w:sz w:val="24"/>
      <w:lang w:val="en-GB" w:eastAsia="cs-CZ"/>
    </w:rPr>
  </w:style>
  <w:style w:type="character" w:customStyle="1" w:styleId="Heading3Char">
    <w:name w:val="Heading 3 Char"/>
    <w:link w:val="Heading3"/>
    <w:uiPriority w:val="99"/>
    <w:locked/>
    <w:rPr>
      <w:b/>
      <w:sz w:val="22"/>
      <w:lang w:val="en-GB" w:eastAsia="cs-CZ"/>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9Char">
    <w:name w:val="Heading 9 Char"/>
    <w:link w:val="Heading9"/>
    <w:uiPriority w:val="99"/>
    <w:semiHidden/>
    <w:locked/>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en-GB" w:eastAsia="cs-CZ"/>
    </w:rPr>
  </w:style>
  <w:style w:type="paragraph" w:customStyle="1" w:styleId="Nvaznostnadokument">
    <w:name w:val="Návaznost na dokument"/>
    <w:uiPriority w:val="99"/>
    <w:rsid w:val="008973DE"/>
    <w:pPr>
      <w:spacing w:before="120" w:after="120"/>
      <w:jc w:val="center"/>
    </w:pPr>
    <w:rPr>
      <w:b/>
      <w:bCs/>
      <w:sz w:val="22"/>
      <w:lang w:eastAsia="cs-CZ"/>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lang w:eastAsia="cs-CZ"/>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lang w:eastAsia="cs-CZ"/>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lang w:eastAsia="cs-CZ"/>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lang w:eastAsia="cs-CZ"/>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lang w:eastAsia="cs-CZ"/>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en-GB" w:eastAsia="cs-CZ"/>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en-GB" w:eastAsia="cs-CZ"/>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lang w:eastAsia="cs-CZ"/>
    </w:rPr>
  </w:style>
  <w:style w:type="character" w:customStyle="1" w:styleId="TextnormyChar">
    <w:name w:val="Text normy Char"/>
    <w:uiPriority w:val="99"/>
    <w:rsid w:val="003D4CA5"/>
    <w:rPr>
      <w:rFonts w:ascii="Arial" w:hAnsi="Arial"/>
      <w:lang w:val="en-GB" w:eastAsia="cs-CZ"/>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lang w:eastAsia="ja-JP"/>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en-GB" w:eastAsia="cs-CZ"/>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en-GB" w:eastAsia="cs-CZ"/>
    </w:rPr>
  </w:style>
  <w:style w:type="character" w:customStyle="1" w:styleId="OOPTextChar">
    <w:name w:val="OOP Text Char"/>
    <w:link w:val="OOPText"/>
    <w:locked/>
    <w:rsid w:val="00C11BC6"/>
    <w:rPr>
      <w:sz w:val="22"/>
      <w:lang w:val="en-GB" w:eastAsia="cs-CZ"/>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lang w:eastAsia="cs-CZ"/>
    </w:rPr>
  </w:style>
  <w:style w:type="paragraph" w:customStyle="1" w:styleId="TABLE-cell">
    <w:name w:val="TABLE-cell"/>
    <w:basedOn w:val="Normal"/>
    <w:uiPriority w:val="99"/>
    <w:rsid w:val="00F13B5B"/>
    <w:pPr>
      <w:spacing w:before="60" w:after="60"/>
    </w:pPr>
    <w:rPr>
      <w:rFonts w:ascii="Arial" w:hAnsi="Arial"/>
      <w:sz w:val="20"/>
      <w:lang w:eastAsia="en-US"/>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 w:type="paragraph" w:styleId="Revision">
    <w:name w:val="Revision"/>
    <w:hidden/>
    <w:uiPriority w:val="99"/>
    <w:semiHidden/>
    <w:rsid w:val="00616CC8"/>
    <w:rPr>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mi.c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54B0-4AEC-4739-88D7-0B09DF777694}">
  <ds:schemaRefs>
    <ds:schemaRef ds:uri="http://schemas.microsoft.com/sharepoint/v3/contenttype/forms"/>
  </ds:schemaRefs>
</ds:datastoreItem>
</file>

<file path=customXml/itemProps2.xml><?xml version="1.0" encoding="utf-8"?>
<ds:datastoreItem xmlns:ds="http://schemas.openxmlformats.org/officeDocument/2006/customXml" ds:itemID="{CD806967-5AE0-4E5F-867C-96E90F7FA0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8A7C7F-48B0-4A3F-AE66-B9AD7C3DC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84AC3-5CF8-4AEC-968E-F9535D2E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12465</Words>
  <Characters>71055</Characters>
  <Application>Microsoft Office Word</Application>
  <DocSecurity>0</DocSecurity>
  <Lines>592</Lines>
  <Paragraphs>166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dokumentu:</vt:lpstr>
      <vt:lpstr>Název dokumentu:</vt:lpstr>
    </vt:vector>
  </TitlesOfParts>
  <Company>Český metrologický institut Úsek fundament. metrolog</Company>
  <LinksUpToDate>false</LinksUpToDate>
  <CharactersWithSpaces>83354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Ke, Tingting</cp:lastModifiedBy>
  <cp:revision>3</cp:revision>
  <cp:lastPrinted>2019-03-28T08:55:00Z</cp:lastPrinted>
  <dcterms:created xsi:type="dcterms:W3CDTF">2020-07-27T07:51:00Z</dcterms:created>
  <dcterms:modified xsi:type="dcterms:W3CDTF">2020-07-28T14:24:00Z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