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7C008" w14:textId="6CD2AA4F" w:rsidR="001749FC" w:rsidRPr="00750886" w:rsidRDefault="001749FC" w:rsidP="001749FC">
      <w:pPr>
        <w:spacing w:after="120"/>
        <w:jc w:val="center"/>
        <w:rPr>
          <w:rFonts w:ascii="Times New Roman" w:hAnsi="Times New Roman" w:cs="Times New Roman"/>
          <w:b/>
          <w:bCs/>
          <w:color w:val="000000" w:themeColor="text1"/>
          <w:sz w:val="28"/>
          <w:szCs w:val="28"/>
        </w:rPr>
      </w:pPr>
      <w:r>
        <w:rPr>
          <w:rFonts w:ascii="Times New Roman" w:hAnsi="Times New Roman"/>
          <w:b/>
          <w:color w:val="000000" w:themeColor="text1"/>
          <w:sz w:val="28"/>
        </w:rPr>
        <w:t>2023 JÄHRLICHER GESETZESENTWURF ZUM MARKT UND WETTBEWERB</w:t>
      </w:r>
    </w:p>
    <w:p w14:paraId="35D23763" w14:textId="77777777" w:rsidR="00F037D4" w:rsidRDefault="00F037D4" w:rsidP="00937C53">
      <w:pPr>
        <w:spacing w:after="120"/>
        <w:ind w:right="-43" w:firstLine="284"/>
        <w:jc w:val="center"/>
        <w:rPr>
          <w:rFonts w:ascii="Times New Roman" w:hAnsi="Times New Roman" w:cs="Times New Roman"/>
          <w:b/>
          <w:bCs/>
        </w:rPr>
      </w:pPr>
    </w:p>
    <w:p w14:paraId="6DFEE877" w14:textId="53661CF6" w:rsidR="001749FC" w:rsidRPr="00750886" w:rsidRDefault="00886392" w:rsidP="001749FC">
      <w:pPr>
        <w:spacing w:after="120"/>
        <w:jc w:val="center"/>
        <w:rPr>
          <w:rFonts w:ascii="Times New Roman" w:hAnsi="Times New Roman" w:cs="Times New Roman"/>
          <w:color w:val="000000" w:themeColor="text1"/>
          <w:sz w:val="28"/>
          <w:szCs w:val="28"/>
        </w:rPr>
      </w:pPr>
      <w:r>
        <w:rPr>
          <w:rFonts w:ascii="Times New Roman" w:hAnsi="Times New Roman"/>
          <w:color w:val="000000" w:themeColor="text1"/>
          <w:sz w:val="28"/>
        </w:rPr>
        <w:t>[...</w:t>
      </w:r>
      <w:r>
        <w:rPr>
          <w:rFonts w:ascii="Times New Roman" w:hAnsi="Times New Roman"/>
          <w:i/>
          <w:color w:val="000000" w:themeColor="text1"/>
          <w:sz w:val="28"/>
        </w:rPr>
        <w:t>weggelassen</w:t>
      </w:r>
      <w:r>
        <w:rPr>
          <w:rFonts w:ascii="Times New Roman" w:hAnsi="Times New Roman"/>
          <w:color w:val="000000" w:themeColor="text1"/>
          <w:sz w:val="28"/>
        </w:rPr>
        <w:t>...]</w:t>
      </w:r>
    </w:p>
    <w:p w14:paraId="3C3D7735" w14:textId="212C6FC6" w:rsidR="00E41991" w:rsidRDefault="00E41991" w:rsidP="005333F1">
      <w:pPr>
        <w:pStyle w:val="1"/>
        <w:spacing w:after="120"/>
        <w:jc w:val="center"/>
        <w:rPr>
          <w:color w:val="000000" w:themeColor="text1"/>
          <w:sz w:val="28"/>
          <w:szCs w:val="28"/>
        </w:rPr>
      </w:pPr>
      <w:r>
        <w:rPr>
          <w:color w:val="000000" w:themeColor="text1"/>
          <w:sz w:val="28"/>
        </w:rPr>
        <w:t>KAPITEL II</w:t>
      </w:r>
    </w:p>
    <w:p w14:paraId="659B888D" w14:textId="0CEBF432" w:rsidR="00894CF4" w:rsidRPr="005333F1" w:rsidRDefault="00894CF4" w:rsidP="005333F1">
      <w:pPr>
        <w:pStyle w:val="1"/>
        <w:spacing w:after="120"/>
        <w:jc w:val="center"/>
        <w:rPr>
          <w:color w:val="000000" w:themeColor="text1"/>
          <w:sz w:val="28"/>
          <w:szCs w:val="28"/>
        </w:rPr>
      </w:pPr>
      <w:r>
        <w:rPr>
          <w:color w:val="000000" w:themeColor="text1"/>
          <w:sz w:val="28"/>
        </w:rPr>
        <w:t>BESTIMMUNGEN ÜBER PREISERKENNUNG UND HANDELSVERFAHREN, VERSICHERUNG, VERKEHR, AUSSENBEREICHE UND WETTBEWERB</w:t>
      </w:r>
    </w:p>
    <w:p w14:paraId="32AE7ABE" w14:textId="77777777" w:rsidR="00894CF4" w:rsidRDefault="00894CF4" w:rsidP="00FA3058">
      <w:pPr>
        <w:spacing w:after="120"/>
        <w:jc w:val="both"/>
        <w:rPr>
          <w:rFonts w:ascii="Times New Roman" w:hAnsi="Times New Roman" w:cs="Times New Roman"/>
        </w:rPr>
      </w:pPr>
    </w:p>
    <w:p w14:paraId="77841135" w14:textId="00B55B63" w:rsidR="000177AB" w:rsidRPr="00886392" w:rsidRDefault="00886392" w:rsidP="00FA3058">
      <w:pPr>
        <w:spacing w:after="120"/>
        <w:jc w:val="center"/>
        <w:rPr>
          <w:rFonts w:ascii="Times New Roman" w:hAnsi="Times New Roman" w:cs="Times New Roman"/>
        </w:rPr>
      </w:pPr>
      <w:bookmarkStart w:id="0" w:name="_Hlk178956792"/>
      <w:r>
        <w:rPr>
          <w:rFonts w:ascii="Times New Roman" w:hAnsi="Times New Roman"/>
        </w:rPr>
        <w:t>[...</w:t>
      </w:r>
      <w:r>
        <w:rPr>
          <w:rFonts w:ascii="Times New Roman" w:hAnsi="Times New Roman"/>
          <w:i/>
        </w:rPr>
        <w:t>weggelassen</w:t>
      </w:r>
      <w:r>
        <w:rPr>
          <w:rFonts w:ascii="Times New Roman" w:hAnsi="Times New Roman"/>
        </w:rPr>
        <w:t>...]</w:t>
      </w:r>
    </w:p>
    <w:bookmarkEnd w:id="0"/>
    <w:p w14:paraId="64525E57" w14:textId="77777777" w:rsidR="00886392" w:rsidRDefault="00886392" w:rsidP="00FA3058">
      <w:pPr>
        <w:spacing w:after="120"/>
        <w:jc w:val="center"/>
        <w:rPr>
          <w:rFonts w:ascii="Times New Roman" w:hAnsi="Times New Roman" w:cs="Times New Roman"/>
          <w:b/>
          <w:bCs/>
        </w:rPr>
      </w:pPr>
    </w:p>
    <w:p w14:paraId="12991058" w14:textId="483B1FCC" w:rsidR="00857981" w:rsidRPr="00857981" w:rsidRDefault="00857981" w:rsidP="00FA3058">
      <w:pPr>
        <w:spacing w:after="120"/>
        <w:jc w:val="center"/>
        <w:rPr>
          <w:rFonts w:ascii="Times New Roman" w:hAnsi="Times New Roman" w:cs="Times New Roman"/>
          <w:b/>
          <w:bCs/>
        </w:rPr>
      </w:pPr>
      <w:r>
        <w:rPr>
          <w:rFonts w:ascii="Times New Roman" w:hAnsi="Times New Roman"/>
          <w:b/>
        </w:rPr>
        <w:t xml:space="preserve">Artikel 21 </w:t>
      </w:r>
    </w:p>
    <w:p w14:paraId="21FD1632" w14:textId="078BD078" w:rsidR="00216A7C" w:rsidRPr="008C314E" w:rsidRDefault="00216A7C" w:rsidP="00216A7C">
      <w:pPr>
        <w:jc w:val="center"/>
        <w:rPr>
          <w:rFonts w:ascii="Times New Roman" w:eastAsia="Times New Roman" w:hAnsi="Times New Roman" w:cs="Times New Roman"/>
          <w:b/>
          <w:lang w:val="el-GR"/>
        </w:rPr>
      </w:pPr>
      <w:r>
        <w:rPr>
          <w:rFonts w:ascii="Times New Roman" w:hAnsi="Times New Roman"/>
          <w:i/>
        </w:rPr>
        <w:t>(</w:t>
      </w:r>
      <w:r>
        <w:rPr>
          <w:rFonts w:ascii="Times New Roman" w:hAnsi="Times New Roman"/>
          <w:b/>
        </w:rPr>
        <w:t>Änderungen des Gesetzesdekrets Nr. 206 vom 6. September 2005</w:t>
      </w:r>
      <w:r w:rsidR="008C314E">
        <w:rPr>
          <w:rFonts w:ascii="Times New Roman" w:hAnsi="Times New Roman"/>
          <w:b/>
          <w:lang w:val="el-GR"/>
        </w:rPr>
        <w:t>)</w:t>
      </w:r>
    </w:p>
    <w:p w14:paraId="074E5110" w14:textId="77777777" w:rsidR="00216A7C" w:rsidRDefault="00216A7C" w:rsidP="00216A7C">
      <w:pPr>
        <w:rPr>
          <w:rFonts w:ascii="Times New Roman" w:eastAsia="Times New Roman" w:hAnsi="Times New Roman" w:cs="Times New Roman"/>
        </w:rPr>
      </w:pPr>
    </w:p>
    <w:p w14:paraId="6702923A" w14:textId="66A42F1A" w:rsidR="00216A7C" w:rsidRPr="00963DCA" w:rsidRDefault="00216A7C" w:rsidP="00724D55">
      <w:pPr>
        <w:jc w:val="both"/>
        <w:rPr>
          <w:rFonts w:ascii="Times New Roman" w:eastAsia="Times New Roman" w:hAnsi="Times New Roman" w:cs="Times New Roman"/>
        </w:rPr>
      </w:pPr>
      <w:r>
        <w:rPr>
          <w:rFonts w:ascii="Times New Roman" w:hAnsi="Times New Roman"/>
        </w:rPr>
        <w:t>1. Nach Artikel 15 des Verbrauchergesetzbuchs, auf den im Gesetzesdekret Nr. 206 vom 6. September 2005 Bezug genommen wird, wird Folgendes eingefügt:</w:t>
      </w:r>
    </w:p>
    <w:p w14:paraId="149308C1" w14:textId="717FAF6D" w:rsidR="00A564FD" w:rsidRPr="00963DCA" w:rsidRDefault="00AC1A0E" w:rsidP="00F037D4">
      <w:pPr>
        <w:spacing w:before="240"/>
        <w:jc w:val="both"/>
        <w:rPr>
          <w:rFonts w:ascii="Times New Roman" w:eastAsia="Times New Roman" w:hAnsi="Times New Roman" w:cs="Times New Roman"/>
          <w:i/>
        </w:rPr>
      </w:pPr>
      <w:r>
        <w:rPr>
          <w:rFonts w:ascii="Times New Roman" w:hAnsi="Times New Roman"/>
        </w:rPr>
        <w:t>„Artikel 15a</w:t>
      </w:r>
      <w:r>
        <w:rPr>
          <w:rFonts w:ascii="Times New Roman" w:hAnsi="Times New Roman"/>
          <w:i/>
        </w:rPr>
        <w:t xml:space="preserve"> - (Maßnahmen zur Bekämpfung der Handelspraktiken der Größenänderung vorverpackter Produkte) -</w:t>
      </w:r>
    </w:p>
    <w:p w14:paraId="5964B11E" w14:textId="33D35030" w:rsidR="00F5289A" w:rsidRPr="00500051" w:rsidRDefault="00500051" w:rsidP="00500051">
      <w:pPr>
        <w:spacing w:before="240"/>
        <w:jc w:val="both"/>
        <w:rPr>
          <w:rFonts w:ascii="Times New Roman" w:eastAsia="Times New Roman" w:hAnsi="Times New Roman" w:cs="Times New Roman"/>
        </w:rPr>
      </w:pPr>
      <w:r>
        <w:rPr>
          <w:rFonts w:ascii="Times New Roman" w:hAnsi="Times New Roman"/>
        </w:rPr>
        <w:t>1. Hersteller, die – auch über in Italien tätige Händler – ein Verbraucherprodukt zum Verkauf anbieten, das unter Beibehaltung der vorherigen Verpackung</w:t>
      </w:r>
      <w:r>
        <w:rPr>
          <w:rFonts w:ascii="Times New Roman" w:hAnsi="Times New Roman"/>
          <w:color w:val="FF0000"/>
        </w:rPr>
        <w:t xml:space="preserve"> </w:t>
      </w:r>
      <w:r>
        <w:rPr>
          <w:rFonts w:ascii="Times New Roman" w:hAnsi="Times New Roman"/>
        </w:rPr>
        <w:t>eine Verringerung der Nennmenge und eine damit verbundene Erhöhung des Preises je Maßeinheit erfahren hat, müssen den Verbraucher über die verringerte Menge und die prozentuale Erhöhung des Preises informieren, indem sie auf der Verkaufsverpackung ein spezielles Etikett mit einer besonderen grafischen Hervorhebung anbringen.</w:t>
      </w:r>
    </w:p>
    <w:p w14:paraId="4B102FDF" w14:textId="668B4145" w:rsidR="0012670F" w:rsidRPr="00500051" w:rsidRDefault="00500051" w:rsidP="00500051">
      <w:pPr>
        <w:spacing w:before="240"/>
        <w:jc w:val="both"/>
        <w:rPr>
          <w:rFonts w:ascii="Times New Roman" w:eastAsia="Times New Roman" w:hAnsi="Times New Roman" w:cs="Times New Roman"/>
        </w:rPr>
      </w:pPr>
      <w:r>
        <w:rPr>
          <w:rFonts w:ascii="Times New Roman" w:hAnsi="Times New Roman"/>
        </w:rPr>
        <w:t>2. Die Informationspflicht nach Absatz 1 gilt für einen Zeitraum von sechs Monaten ab dem Tag, an dem das Produkt in seiner reduzierten Menge ausgestellt wird.</w:t>
      </w:r>
      <w:r>
        <w:rPr>
          <w:rFonts w:ascii="Times New Roman" w:hAnsi="Times New Roman"/>
          <w:b/>
        </w:rPr>
        <w:t xml:space="preserve"> </w:t>
      </w:r>
    </w:p>
    <w:p w14:paraId="6D224D0E" w14:textId="77777777" w:rsidR="0012670F" w:rsidRDefault="0012670F" w:rsidP="00500051">
      <w:pPr>
        <w:spacing w:after="120"/>
        <w:rPr>
          <w:rFonts w:ascii="Times New Roman" w:hAnsi="Times New Roman" w:cs="Times New Roman"/>
          <w:b/>
          <w:bCs/>
        </w:rPr>
      </w:pPr>
    </w:p>
    <w:p w14:paraId="52302D09" w14:textId="77777777" w:rsidR="00886392" w:rsidRPr="00886392" w:rsidRDefault="00886392" w:rsidP="00886392">
      <w:pPr>
        <w:spacing w:after="120"/>
        <w:jc w:val="center"/>
        <w:rPr>
          <w:rFonts w:ascii="Times New Roman" w:hAnsi="Times New Roman" w:cs="Times New Roman"/>
        </w:rPr>
      </w:pPr>
      <w:r>
        <w:rPr>
          <w:rFonts w:ascii="Times New Roman" w:hAnsi="Times New Roman"/>
        </w:rPr>
        <w:t>[...</w:t>
      </w:r>
      <w:r>
        <w:rPr>
          <w:rFonts w:ascii="Times New Roman" w:hAnsi="Times New Roman"/>
          <w:i/>
        </w:rPr>
        <w:t>weggelassen</w:t>
      </w:r>
      <w:r>
        <w:rPr>
          <w:rFonts w:ascii="Times New Roman" w:hAnsi="Times New Roman"/>
        </w:rPr>
        <w:t>...]</w:t>
      </w:r>
    </w:p>
    <w:p w14:paraId="12790BAF" w14:textId="77777777" w:rsidR="00E41991" w:rsidRDefault="00E41991" w:rsidP="00FA3058">
      <w:pPr>
        <w:spacing w:after="120"/>
        <w:jc w:val="center"/>
        <w:rPr>
          <w:rFonts w:ascii="Times New Roman" w:hAnsi="Times New Roman" w:cs="Times New Roman"/>
          <w:b/>
          <w:bCs/>
        </w:rPr>
      </w:pPr>
    </w:p>
    <w:sectPr w:rsidR="00E41991" w:rsidSect="0061269B">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CB678" w14:textId="77777777" w:rsidR="007837EE" w:rsidRDefault="007837EE" w:rsidP="00FB4156">
      <w:r>
        <w:separator/>
      </w:r>
    </w:p>
  </w:endnote>
  <w:endnote w:type="continuationSeparator" w:id="0">
    <w:p w14:paraId="77AB0270" w14:textId="77777777" w:rsidR="007837EE" w:rsidRDefault="007837EE" w:rsidP="00FB4156">
      <w:r>
        <w:continuationSeparator/>
      </w:r>
    </w:p>
  </w:endnote>
  <w:endnote w:type="continuationNotice" w:id="1">
    <w:p w14:paraId="130226ED" w14:textId="77777777" w:rsidR="007837EE" w:rsidRDefault="00783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F1F11" w14:textId="77777777" w:rsidR="007837EE" w:rsidRDefault="007837EE" w:rsidP="00FB4156">
      <w:r>
        <w:separator/>
      </w:r>
    </w:p>
  </w:footnote>
  <w:footnote w:type="continuationSeparator" w:id="0">
    <w:p w14:paraId="1F836AAE" w14:textId="77777777" w:rsidR="007837EE" w:rsidRDefault="007837EE" w:rsidP="00FB4156">
      <w:r>
        <w:continuationSeparator/>
      </w:r>
    </w:p>
  </w:footnote>
  <w:footnote w:type="continuationNotice" w:id="1">
    <w:p w14:paraId="14CEE591" w14:textId="77777777" w:rsidR="007837EE" w:rsidRDefault="007837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8F3298"/>
    <w:multiLevelType w:val="singleLevel"/>
    <w:tmpl w:val="04100017"/>
    <w:lvl w:ilvl="0">
      <w:start w:val="1"/>
      <w:numFmt w:val="lowerLetter"/>
      <w:lvlText w:val="%1)"/>
      <w:lvlJc w:val="left"/>
      <w:pPr>
        <w:ind w:left="360" w:hanging="360"/>
      </w:pPr>
    </w:lvl>
  </w:abstractNum>
  <w:abstractNum w:abstractNumId="1" w15:restartNumberingAfterBreak="0">
    <w:nsid w:val="01E84B66"/>
    <w:multiLevelType w:val="hybridMultilevel"/>
    <w:tmpl w:val="22A6BA26"/>
    <w:lvl w:ilvl="0" w:tplc="E962FA7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3E17187"/>
    <w:multiLevelType w:val="hybridMultilevel"/>
    <w:tmpl w:val="B4E41572"/>
    <w:lvl w:ilvl="0" w:tplc="3C923C3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ED45BF"/>
    <w:multiLevelType w:val="multilevel"/>
    <w:tmpl w:val="03ED45B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8B62FF"/>
    <w:multiLevelType w:val="multilevel"/>
    <w:tmpl w:val="088B62FF"/>
    <w:lvl w:ilvl="0">
      <w:start w:val="1"/>
      <w:numFmt w:val="lowerLetter"/>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15:restartNumberingAfterBreak="0">
    <w:nsid w:val="0C472CF6"/>
    <w:multiLevelType w:val="hybridMultilevel"/>
    <w:tmpl w:val="2A9CED5C"/>
    <w:lvl w:ilvl="0" w:tplc="326A6D1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11EEEC12"/>
    <w:multiLevelType w:val="singleLevel"/>
    <w:tmpl w:val="11EEEC12"/>
    <w:lvl w:ilvl="0">
      <w:start w:val="1"/>
      <w:numFmt w:val="decimal"/>
      <w:suff w:val="space"/>
      <w:lvlText w:val="%1."/>
      <w:lvlJc w:val="left"/>
      <w:pPr>
        <w:ind w:left="0" w:firstLine="0"/>
      </w:pPr>
    </w:lvl>
  </w:abstractNum>
  <w:abstractNum w:abstractNumId="7" w15:restartNumberingAfterBreak="0">
    <w:nsid w:val="13042E8B"/>
    <w:multiLevelType w:val="multilevel"/>
    <w:tmpl w:val="13042E8B"/>
    <w:lvl w:ilvl="0">
      <w:start w:val="1"/>
      <w:numFmt w:val="decimal"/>
      <w:lvlText w:val="%1."/>
      <w:lvlJc w:val="left"/>
      <w:pPr>
        <w:ind w:left="720" w:hanging="360"/>
      </w:pPr>
      <w:rPr>
        <w:b w:val="0"/>
        <w:bCs w:val="0"/>
        <w:strike w:val="0"/>
        <w:dstrike w:val="0"/>
        <w:color w:val="auto"/>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04008B"/>
    <w:multiLevelType w:val="hybridMultilevel"/>
    <w:tmpl w:val="F9DE6E20"/>
    <w:lvl w:ilvl="0" w:tplc="DBB68C3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0685C48"/>
    <w:multiLevelType w:val="hybridMultilevel"/>
    <w:tmpl w:val="2488E2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701435"/>
    <w:multiLevelType w:val="multilevel"/>
    <w:tmpl w:val="2470143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91534E1"/>
    <w:multiLevelType w:val="multilevel"/>
    <w:tmpl w:val="291534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5F7A65"/>
    <w:multiLevelType w:val="hybridMultilevel"/>
    <w:tmpl w:val="9ED01094"/>
    <w:lvl w:ilvl="0" w:tplc="04100017">
      <w:start w:val="1"/>
      <w:numFmt w:val="lowerLetter"/>
      <w:lvlText w:val="%1)"/>
      <w:lvlJc w:val="left"/>
      <w:pPr>
        <w:ind w:left="720" w:hanging="360"/>
      </w:pPr>
      <w:rPr>
        <w:rFonts w:hint="default"/>
      </w:rPr>
    </w:lvl>
    <w:lvl w:ilvl="1" w:tplc="82D4A7F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D5F6006"/>
    <w:multiLevelType w:val="multilevel"/>
    <w:tmpl w:val="2D5F6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A32DFA"/>
    <w:multiLevelType w:val="multilevel"/>
    <w:tmpl w:val="33A32DFA"/>
    <w:lvl w:ilvl="0">
      <w:start w:val="1"/>
      <w:numFmt w:val="decimal"/>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AC2AD4"/>
    <w:multiLevelType w:val="multilevel"/>
    <w:tmpl w:val="36AC2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B54923"/>
    <w:multiLevelType w:val="hybridMultilevel"/>
    <w:tmpl w:val="0DF0068C"/>
    <w:lvl w:ilvl="0" w:tplc="223CB70E">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7" w15:restartNumberingAfterBreak="0">
    <w:nsid w:val="39203604"/>
    <w:multiLevelType w:val="multilevel"/>
    <w:tmpl w:val="3920360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9716318"/>
    <w:multiLevelType w:val="multilevel"/>
    <w:tmpl w:val="5D1A28B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B4169A"/>
    <w:multiLevelType w:val="hybridMultilevel"/>
    <w:tmpl w:val="006EF428"/>
    <w:lvl w:ilvl="0" w:tplc="43D4A4BA">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0" w15:restartNumberingAfterBreak="0">
    <w:nsid w:val="3D1504D1"/>
    <w:multiLevelType w:val="hybridMultilevel"/>
    <w:tmpl w:val="E7FC5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56857DA"/>
    <w:multiLevelType w:val="hybridMultilevel"/>
    <w:tmpl w:val="1DFCB224"/>
    <w:lvl w:ilvl="0" w:tplc="B0180280">
      <w:start w:val="1"/>
      <w:numFmt w:val="decimal"/>
      <w:lvlText w:val="%1."/>
      <w:lvlJc w:val="left"/>
      <w:pPr>
        <w:ind w:left="720" w:hanging="360"/>
      </w:pPr>
      <w:rPr>
        <w:rFonts w:hint="default"/>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ED5FB5"/>
    <w:multiLevelType w:val="multilevel"/>
    <w:tmpl w:val="45ED5F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D4520E"/>
    <w:multiLevelType w:val="hybridMultilevel"/>
    <w:tmpl w:val="47C26616"/>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854046B"/>
    <w:multiLevelType w:val="hybridMultilevel"/>
    <w:tmpl w:val="5EFEB9BE"/>
    <w:lvl w:ilvl="0" w:tplc="AEAED566">
      <w:start w:val="12"/>
      <w:numFmt w:val="lowerLetter"/>
      <w:lvlText w:val="%1)"/>
      <w:lvlJc w:val="left"/>
      <w:pPr>
        <w:ind w:left="144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4E7179AB"/>
    <w:multiLevelType w:val="hybridMultilevel"/>
    <w:tmpl w:val="A5F4F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EB67350"/>
    <w:multiLevelType w:val="hybridMultilevel"/>
    <w:tmpl w:val="37B202A0"/>
    <w:lvl w:ilvl="0" w:tplc="7908AD72">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FCA3050"/>
    <w:multiLevelType w:val="hybridMultilevel"/>
    <w:tmpl w:val="7CAA1C62"/>
    <w:lvl w:ilvl="0" w:tplc="3BF69B1E">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8" w15:restartNumberingAfterBreak="0">
    <w:nsid w:val="53923DD6"/>
    <w:multiLevelType w:val="hybridMultilevel"/>
    <w:tmpl w:val="AC3AAC88"/>
    <w:lvl w:ilvl="0" w:tplc="C3565C42">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550D25EB"/>
    <w:multiLevelType w:val="multilevel"/>
    <w:tmpl w:val="550D25E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6930BF6"/>
    <w:multiLevelType w:val="multilevel"/>
    <w:tmpl w:val="56930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860373"/>
    <w:multiLevelType w:val="multilevel"/>
    <w:tmpl w:val="578603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B7645B"/>
    <w:multiLevelType w:val="multilevel"/>
    <w:tmpl w:val="5AB764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381594"/>
    <w:multiLevelType w:val="multilevel"/>
    <w:tmpl w:val="5C381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E47107"/>
    <w:multiLevelType w:val="hybridMultilevel"/>
    <w:tmpl w:val="47C2661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7A5260"/>
    <w:multiLevelType w:val="multilevel"/>
    <w:tmpl w:val="5D7A5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136DD3"/>
    <w:multiLevelType w:val="multilevel"/>
    <w:tmpl w:val="61136DD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620E71AF"/>
    <w:multiLevelType w:val="multilevel"/>
    <w:tmpl w:val="620E71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4D5627"/>
    <w:multiLevelType w:val="hybridMultilevel"/>
    <w:tmpl w:val="A77A933C"/>
    <w:lvl w:ilvl="0" w:tplc="CEB0C77E">
      <w:start w:val="1"/>
      <w:numFmt w:val="decimal"/>
      <w:lvlText w:val="%1."/>
      <w:lvlJc w:val="left"/>
      <w:pPr>
        <w:ind w:left="720" w:hanging="360"/>
      </w:pPr>
      <w:rPr>
        <w:rFonts w:ascii="Times New Roman" w:eastAsiaTheme="minorEastAsia"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36038BA"/>
    <w:multiLevelType w:val="hybridMultilevel"/>
    <w:tmpl w:val="E6DE91A6"/>
    <w:lvl w:ilvl="0" w:tplc="7EFE650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63F03B77"/>
    <w:multiLevelType w:val="multilevel"/>
    <w:tmpl w:val="63F03B7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5245DDF"/>
    <w:multiLevelType w:val="multilevel"/>
    <w:tmpl w:val="65245D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679700E"/>
    <w:multiLevelType w:val="hybridMultilevel"/>
    <w:tmpl w:val="3A0EAB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C7A6309"/>
    <w:multiLevelType w:val="multilevel"/>
    <w:tmpl w:val="6C7A630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6CF668A9"/>
    <w:multiLevelType w:val="hybridMultilevel"/>
    <w:tmpl w:val="0E6484C0"/>
    <w:lvl w:ilvl="0" w:tplc="FFFFFFFF">
      <w:start w:val="1"/>
      <w:numFmt w:val="lowerLetter"/>
      <w:lvlText w:val="%1)"/>
      <w:lvlJc w:val="left"/>
      <w:pPr>
        <w:ind w:left="720" w:hanging="360"/>
      </w:pPr>
    </w:lvl>
    <w:lvl w:ilvl="1" w:tplc="0410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6D325C93"/>
    <w:multiLevelType w:val="hybridMultilevel"/>
    <w:tmpl w:val="A1665976"/>
    <w:lvl w:ilvl="0" w:tplc="261C5E14">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6" w15:restartNumberingAfterBreak="0">
    <w:nsid w:val="6E6F7495"/>
    <w:multiLevelType w:val="multilevel"/>
    <w:tmpl w:val="6E6F7495"/>
    <w:lvl w:ilvl="0">
      <w:start w:val="1"/>
      <w:numFmt w:val="lowerLetter"/>
      <w:lvlText w:val="%1)"/>
      <w:lvlJc w:val="left"/>
      <w:pPr>
        <w:ind w:left="1440" w:hanging="360"/>
      </w:pPr>
      <w:rPr>
        <w:rFonts w:asciiTheme="majorBidi" w:hAnsiTheme="majorBidi" w:cstheme="majorBid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73346581"/>
    <w:multiLevelType w:val="hybridMultilevel"/>
    <w:tmpl w:val="C8D882A8"/>
    <w:lvl w:ilvl="0" w:tplc="0486C64A">
      <w:start w:val="1"/>
      <w:numFmt w:val="upperRoman"/>
      <w:lvlText w:val="%1."/>
      <w:lvlJc w:val="left"/>
      <w:pPr>
        <w:ind w:left="1080" w:hanging="72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69C1630"/>
    <w:multiLevelType w:val="hybridMultilevel"/>
    <w:tmpl w:val="E1EA6EBE"/>
    <w:lvl w:ilvl="0" w:tplc="234692B0">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9" w15:restartNumberingAfterBreak="0">
    <w:nsid w:val="785C39EE"/>
    <w:multiLevelType w:val="hybridMultilevel"/>
    <w:tmpl w:val="F1E22B56"/>
    <w:lvl w:ilvl="0" w:tplc="64269E1A">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0" w15:restartNumberingAfterBreak="0">
    <w:nsid w:val="78D00A71"/>
    <w:multiLevelType w:val="multilevel"/>
    <w:tmpl w:val="78D00A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AFF54B6"/>
    <w:multiLevelType w:val="multilevel"/>
    <w:tmpl w:val="7AFF54B6"/>
    <w:lvl w:ilvl="0">
      <w:start w:val="1"/>
      <w:numFmt w:val="decimal"/>
      <w:lvlText w:val="%1."/>
      <w:lvlJc w:val="left"/>
      <w:pPr>
        <w:ind w:left="720" w:hanging="360"/>
      </w:pPr>
      <w:rPr>
        <w:rFonts w:ascii="Times New Roman" w:eastAsiaTheme="minorEastAsia"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CE952A1"/>
    <w:multiLevelType w:val="multilevel"/>
    <w:tmpl w:val="7CE952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F4712E2"/>
    <w:multiLevelType w:val="hybridMultilevel"/>
    <w:tmpl w:val="131805B8"/>
    <w:lvl w:ilvl="0" w:tplc="909E6EC0">
      <w:start w:val="1"/>
      <w:numFmt w:val="decimal"/>
      <w:lvlText w:val="%1."/>
      <w:lvlJc w:val="left"/>
      <w:pPr>
        <w:ind w:left="644" w:hanging="360"/>
      </w:pPr>
      <w:rPr>
        <w:rFonts w:hint="default"/>
        <w:color w:val="auto"/>
        <w:sz w:val="22"/>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628706665">
    <w:abstractNumId w:val="45"/>
  </w:num>
  <w:num w:numId="2" w16cid:durableId="1371758078">
    <w:abstractNumId w:val="20"/>
  </w:num>
  <w:num w:numId="3" w16cid:durableId="1814313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782542">
    <w:abstractNumId w:val="9"/>
  </w:num>
  <w:num w:numId="5" w16cid:durableId="483818498">
    <w:abstractNumId w:val="25"/>
  </w:num>
  <w:num w:numId="6" w16cid:durableId="296616993">
    <w:abstractNumId w:val="5"/>
  </w:num>
  <w:num w:numId="7" w16cid:durableId="654141008">
    <w:abstractNumId w:val="42"/>
  </w:num>
  <w:num w:numId="8" w16cid:durableId="77993736">
    <w:abstractNumId w:val="28"/>
  </w:num>
  <w:num w:numId="9" w16cid:durableId="1522668964">
    <w:abstractNumId w:val="53"/>
  </w:num>
  <w:num w:numId="10" w16cid:durableId="651787652">
    <w:abstractNumId w:val="23"/>
  </w:num>
  <w:num w:numId="11" w16cid:durableId="754205319">
    <w:abstractNumId w:val="34"/>
  </w:num>
  <w:num w:numId="12" w16cid:durableId="583495312">
    <w:abstractNumId w:val="21"/>
  </w:num>
  <w:num w:numId="13" w16cid:durableId="7150102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11490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0748794">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50755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25194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66659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07872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7965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54416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667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43162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94562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53469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67087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56499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7878839">
    <w:abstractNumId w:val="4"/>
    <w:lvlOverride w:ilvl="0">
      <w:startOverride w:val="1"/>
    </w:lvlOverride>
    <w:lvlOverride w:ilvl="1"/>
    <w:lvlOverride w:ilvl="2"/>
    <w:lvlOverride w:ilvl="3"/>
    <w:lvlOverride w:ilvl="4"/>
    <w:lvlOverride w:ilvl="5"/>
    <w:lvlOverride w:ilvl="6"/>
    <w:lvlOverride w:ilvl="7"/>
    <w:lvlOverride w:ilvl="8"/>
  </w:num>
  <w:num w:numId="29" w16cid:durableId="17238239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64088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02988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5578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41973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888276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65774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80073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4786872">
    <w:abstractNumId w:val="6"/>
    <w:lvlOverride w:ilvl="0">
      <w:startOverride w:val="1"/>
    </w:lvlOverride>
  </w:num>
  <w:num w:numId="38" w16cid:durableId="263533694">
    <w:abstractNumId w:val="0"/>
    <w:lvlOverride w:ilvl="0">
      <w:startOverride w:val="1"/>
    </w:lvlOverride>
  </w:num>
  <w:num w:numId="39" w16cid:durableId="8987112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3996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263476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271515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64085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198629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900371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23400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90547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0276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39629556">
    <w:abstractNumId w:val="12"/>
  </w:num>
  <w:num w:numId="50" w16cid:durableId="306053959">
    <w:abstractNumId w:val="1"/>
  </w:num>
  <w:num w:numId="51" w16cid:durableId="1546025492">
    <w:abstractNumId w:val="39"/>
  </w:num>
  <w:num w:numId="52" w16cid:durableId="1001202375">
    <w:abstractNumId w:val="8"/>
  </w:num>
  <w:num w:numId="53" w16cid:durableId="1949118597">
    <w:abstractNumId w:val="2"/>
  </w:num>
  <w:num w:numId="54" w16cid:durableId="1206915614">
    <w:abstractNumId w:val="26"/>
  </w:num>
  <w:num w:numId="55" w16cid:durableId="358821706">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780"/>
    <w:rsid w:val="0000200E"/>
    <w:rsid w:val="000032E4"/>
    <w:rsid w:val="00003C53"/>
    <w:rsid w:val="00010AB5"/>
    <w:rsid w:val="000177AB"/>
    <w:rsid w:val="00017DF3"/>
    <w:rsid w:val="00021259"/>
    <w:rsid w:val="000218E8"/>
    <w:rsid w:val="00021FDD"/>
    <w:rsid w:val="00023163"/>
    <w:rsid w:val="00024AF1"/>
    <w:rsid w:val="0002550C"/>
    <w:rsid w:val="000306FD"/>
    <w:rsid w:val="00033641"/>
    <w:rsid w:val="00036E9E"/>
    <w:rsid w:val="00046C6A"/>
    <w:rsid w:val="000472D4"/>
    <w:rsid w:val="00053850"/>
    <w:rsid w:val="00057E0A"/>
    <w:rsid w:val="000623AE"/>
    <w:rsid w:val="00063B93"/>
    <w:rsid w:val="000729B7"/>
    <w:rsid w:val="0007319D"/>
    <w:rsid w:val="0007653A"/>
    <w:rsid w:val="00080054"/>
    <w:rsid w:val="00087DE2"/>
    <w:rsid w:val="0009355C"/>
    <w:rsid w:val="000A122E"/>
    <w:rsid w:val="000A32A8"/>
    <w:rsid w:val="000A5AAC"/>
    <w:rsid w:val="000B248E"/>
    <w:rsid w:val="000C14FB"/>
    <w:rsid w:val="000C18EA"/>
    <w:rsid w:val="000C1E17"/>
    <w:rsid w:val="000C2F8A"/>
    <w:rsid w:val="000D05C7"/>
    <w:rsid w:val="000D305D"/>
    <w:rsid w:val="000D3AEB"/>
    <w:rsid w:val="000D465A"/>
    <w:rsid w:val="000D5104"/>
    <w:rsid w:val="000D5548"/>
    <w:rsid w:val="000E15BB"/>
    <w:rsid w:val="000E372E"/>
    <w:rsid w:val="000E5FDE"/>
    <w:rsid w:val="000E6250"/>
    <w:rsid w:val="000F2F33"/>
    <w:rsid w:val="000F6E8A"/>
    <w:rsid w:val="000F77AF"/>
    <w:rsid w:val="001012ED"/>
    <w:rsid w:val="00104C4B"/>
    <w:rsid w:val="0010687B"/>
    <w:rsid w:val="00111B8A"/>
    <w:rsid w:val="00115E3D"/>
    <w:rsid w:val="00117C89"/>
    <w:rsid w:val="00123699"/>
    <w:rsid w:val="00123A8F"/>
    <w:rsid w:val="001251E3"/>
    <w:rsid w:val="00125520"/>
    <w:rsid w:val="00125690"/>
    <w:rsid w:val="0012670F"/>
    <w:rsid w:val="0013660F"/>
    <w:rsid w:val="00140604"/>
    <w:rsid w:val="0015317A"/>
    <w:rsid w:val="00153362"/>
    <w:rsid w:val="001602A7"/>
    <w:rsid w:val="00164623"/>
    <w:rsid w:val="00172916"/>
    <w:rsid w:val="001747A5"/>
    <w:rsid w:val="001749FC"/>
    <w:rsid w:val="00174C74"/>
    <w:rsid w:val="00181506"/>
    <w:rsid w:val="00183AF4"/>
    <w:rsid w:val="001866F7"/>
    <w:rsid w:val="00194699"/>
    <w:rsid w:val="001A138D"/>
    <w:rsid w:val="001A4B15"/>
    <w:rsid w:val="001A5B3E"/>
    <w:rsid w:val="001A6304"/>
    <w:rsid w:val="001A7E89"/>
    <w:rsid w:val="001C32BD"/>
    <w:rsid w:val="001E21CC"/>
    <w:rsid w:val="001E387F"/>
    <w:rsid w:val="001E4147"/>
    <w:rsid w:val="001E6DA5"/>
    <w:rsid w:val="001F5D5F"/>
    <w:rsid w:val="001F6AAA"/>
    <w:rsid w:val="001F6D83"/>
    <w:rsid w:val="001F7A71"/>
    <w:rsid w:val="0021441C"/>
    <w:rsid w:val="00216A7C"/>
    <w:rsid w:val="002210C4"/>
    <w:rsid w:val="00222B98"/>
    <w:rsid w:val="00233D29"/>
    <w:rsid w:val="00233D75"/>
    <w:rsid w:val="0023422D"/>
    <w:rsid w:val="002463BB"/>
    <w:rsid w:val="002540B0"/>
    <w:rsid w:val="0025571D"/>
    <w:rsid w:val="00262C1C"/>
    <w:rsid w:val="002676F1"/>
    <w:rsid w:val="002713D1"/>
    <w:rsid w:val="002765BD"/>
    <w:rsid w:val="00280F7B"/>
    <w:rsid w:val="00283AA7"/>
    <w:rsid w:val="002852E2"/>
    <w:rsid w:val="00285B55"/>
    <w:rsid w:val="002861D9"/>
    <w:rsid w:val="00286926"/>
    <w:rsid w:val="00287696"/>
    <w:rsid w:val="00295B51"/>
    <w:rsid w:val="00296C4D"/>
    <w:rsid w:val="002A2CC0"/>
    <w:rsid w:val="002A3832"/>
    <w:rsid w:val="002B672F"/>
    <w:rsid w:val="002B7FA5"/>
    <w:rsid w:val="002C2B61"/>
    <w:rsid w:val="002D013C"/>
    <w:rsid w:val="002D0ADB"/>
    <w:rsid w:val="002D2A2A"/>
    <w:rsid w:val="002D5056"/>
    <w:rsid w:val="002D7FAE"/>
    <w:rsid w:val="002E0AF1"/>
    <w:rsid w:val="002E36F7"/>
    <w:rsid w:val="002E57A9"/>
    <w:rsid w:val="002F0CAE"/>
    <w:rsid w:val="00303980"/>
    <w:rsid w:val="00306704"/>
    <w:rsid w:val="00310A11"/>
    <w:rsid w:val="003122A8"/>
    <w:rsid w:val="00313364"/>
    <w:rsid w:val="003144CE"/>
    <w:rsid w:val="00322064"/>
    <w:rsid w:val="00323315"/>
    <w:rsid w:val="00325B70"/>
    <w:rsid w:val="00326506"/>
    <w:rsid w:val="003265FB"/>
    <w:rsid w:val="00327A72"/>
    <w:rsid w:val="00336979"/>
    <w:rsid w:val="00344594"/>
    <w:rsid w:val="0035027B"/>
    <w:rsid w:val="003530BE"/>
    <w:rsid w:val="003545FD"/>
    <w:rsid w:val="00357D91"/>
    <w:rsid w:val="0036082B"/>
    <w:rsid w:val="00360914"/>
    <w:rsid w:val="00363660"/>
    <w:rsid w:val="003658B6"/>
    <w:rsid w:val="00367966"/>
    <w:rsid w:val="00371EC1"/>
    <w:rsid w:val="00386C7B"/>
    <w:rsid w:val="00390EA9"/>
    <w:rsid w:val="00393088"/>
    <w:rsid w:val="00393747"/>
    <w:rsid w:val="003A2167"/>
    <w:rsid w:val="003A27E6"/>
    <w:rsid w:val="003A285B"/>
    <w:rsid w:val="003A7287"/>
    <w:rsid w:val="003B1172"/>
    <w:rsid w:val="003B366E"/>
    <w:rsid w:val="003B442B"/>
    <w:rsid w:val="003C6D66"/>
    <w:rsid w:val="003D36F6"/>
    <w:rsid w:val="003D6596"/>
    <w:rsid w:val="003D79BC"/>
    <w:rsid w:val="003E0CC2"/>
    <w:rsid w:val="003E44EA"/>
    <w:rsid w:val="003E7A06"/>
    <w:rsid w:val="003F3DE6"/>
    <w:rsid w:val="004107A6"/>
    <w:rsid w:val="0041174E"/>
    <w:rsid w:val="00412A7C"/>
    <w:rsid w:val="004146FC"/>
    <w:rsid w:val="004168EF"/>
    <w:rsid w:val="00417581"/>
    <w:rsid w:val="0042326F"/>
    <w:rsid w:val="004279E1"/>
    <w:rsid w:val="00427F5A"/>
    <w:rsid w:val="004371C5"/>
    <w:rsid w:val="00437898"/>
    <w:rsid w:val="00444661"/>
    <w:rsid w:val="0045454E"/>
    <w:rsid w:val="00455F06"/>
    <w:rsid w:val="00460144"/>
    <w:rsid w:val="00461D13"/>
    <w:rsid w:val="00463A1D"/>
    <w:rsid w:val="004677AE"/>
    <w:rsid w:val="00473209"/>
    <w:rsid w:val="00474870"/>
    <w:rsid w:val="004749FC"/>
    <w:rsid w:val="00475137"/>
    <w:rsid w:val="0047552D"/>
    <w:rsid w:val="00484472"/>
    <w:rsid w:val="0048645A"/>
    <w:rsid w:val="004A482D"/>
    <w:rsid w:val="004A7D67"/>
    <w:rsid w:val="004B0089"/>
    <w:rsid w:val="004B5626"/>
    <w:rsid w:val="004C5E63"/>
    <w:rsid w:val="004C73C9"/>
    <w:rsid w:val="004D2273"/>
    <w:rsid w:val="004D7499"/>
    <w:rsid w:val="004E2442"/>
    <w:rsid w:val="004E43F3"/>
    <w:rsid w:val="004F3C17"/>
    <w:rsid w:val="00500051"/>
    <w:rsid w:val="00502EEB"/>
    <w:rsid w:val="00507D1B"/>
    <w:rsid w:val="005261D9"/>
    <w:rsid w:val="0053085D"/>
    <w:rsid w:val="005333F1"/>
    <w:rsid w:val="00534691"/>
    <w:rsid w:val="00540631"/>
    <w:rsid w:val="005413C0"/>
    <w:rsid w:val="00542452"/>
    <w:rsid w:val="0054352A"/>
    <w:rsid w:val="005443CD"/>
    <w:rsid w:val="005444E3"/>
    <w:rsid w:val="005448EE"/>
    <w:rsid w:val="005473FF"/>
    <w:rsid w:val="00555019"/>
    <w:rsid w:val="00560068"/>
    <w:rsid w:val="00571E58"/>
    <w:rsid w:val="0057246E"/>
    <w:rsid w:val="00575E68"/>
    <w:rsid w:val="005831A8"/>
    <w:rsid w:val="005842F6"/>
    <w:rsid w:val="00590982"/>
    <w:rsid w:val="00592559"/>
    <w:rsid w:val="005A100A"/>
    <w:rsid w:val="005A3AD5"/>
    <w:rsid w:val="005B0C76"/>
    <w:rsid w:val="005B4B45"/>
    <w:rsid w:val="005C3A1F"/>
    <w:rsid w:val="005C3CDA"/>
    <w:rsid w:val="005C5792"/>
    <w:rsid w:val="005D10EF"/>
    <w:rsid w:val="005D1DDF"/>
    <w:rsid w:val="005D2D9C"/>
    <w:rsid w:val="005D3A06"/>
    <w:rsid w:val="005D5400"/>
    <w:rsid w:val="005E3EA8"/>
    <w:rsid w:val="005E693D"/>
    <w:rsid w:val="005E734B"/>
    <w:rsid w:val="005F009D"/>
    <w:rsid w:val="005F16A4"/>
    <w:rsid w:val="005F2313"/>
    <w:rsid w:val="005F3558"/>
    <w:rsid w:val="005F4A92"/>
    <w:rsid w:val="005F5B3E"/>
    <w:rsid w:val="00602182"/>
    <w:rsid w:val="00605900"/>
    <w:rsid w:val="0061269B"/>
    <w:rsid w:val="00612760"/>
    <w:rsid w:val="0062057C"/>
    <w:rsid w:val="00626D52"/>
    <w:rsid w:val="00631527"/>
    <w:rsid w:val="006328A6"/>
    <w:rsid w:val="006346F2"/>
    <w:rsid w:val="00635519"/>
    <w:rsid w:val="00636992"/>
    <w:rsid w:val="0064308E"/>
    <w:rsid w:val="006443CB"/>
    <w:rsid w:val="00650566"/>
    <w:rsid w:val="00650D6D"/>
    <w:rsid w:val="006602D8"/>
    <w:rsid w:val="006603ED"/>
    <w:rsid w:val="00660780"/>
    <w:rsid w:val="006632E7"/>
    <w:rsid w:val="00667F83"/>
    <w:rsid w:val="0067173D"/>
    <w:rsid w:val="006756E7"/>
    <w:rsid w:val="00686422"/>
    <w:rsid w:val="00691C12"/>
    <w:rsid w:val="00693A19"/>
    <w:rsid w:val="006A3695"/>
    <w:rsid w:val="006A4A60"/>
    <w:rsid w:val="006A5221"/>
    <w:rsid w:val="006B389E"/>
    <w:rsid w:val="006B3B4E"/>
    <w:rsid w:val="006D292F"/>
    <w:rsid w:val="006D7CC9"/>
    <w:rsid w:val="006E194B"/>
    <w:rsid w:val="006E33F3"/>
    <w:rsid w:val="006E3DED"/>
    <w:rsid w:val="00700AF8"/>
    <w:rsid w:val="00721BC4"/>
    <w:rsid w:val="007234E4"/>
    <w:rsid w:val="00724D55"/>
    <w:rsid w:val="007308B9"/>
    <w:rsid w:val="007418FF"/>
    <w:rsid w:val="0074289F"/>
    <w:rsid w:val="00747430"/>
    <w:rsid w:val="00750CE2"/>
    <w:rsid w:val="007520F7"/>
    <w:rsid w:val="00752E1A"/>
    <w:rsid w:val="00753BCA"/>
    <w:rsid w:val="00753C67"/>
    <w:rsid w:val="007542F8"/>
    <w:rsid w:val="00754AB8"/>
    <w:rsid w:val="00755209"/>
    <w:rsid w:val="00756E5B"/>
    <w:rsid w:val="00761141"/>
    <w:rsid w:val="00763561"/>
    <w:rsid w:val="00764BA6"/>
    <w:rsid w:val="00773E34"/>
    <w:rsid w:val="00776524"/>
    <w:rsid w:val="00776D91"/>
    <w:rsid w:val="00781150"/>
    <w:rsid w:val="007837EE"/>
    <w:rsid w:val="0079240B"/>
    <w:rsid w:val="007A3139"/>
    <w:rsid w:val="007A425E"/>
    <w:rsid w:val="007A6A69"/>
    <w:rsid w:val="007B04C3"/>
    <w:rsid w:val="007B27A1"/>
    <w:rsid w:val="007B72EF"/>
    <w:rsid w:val="007B7483"/>
    <w:rsid w:val="007C3382"/>
    <w:rsid w:val="007C4345"/>
    <w:rsid w:val="007D2304"/>
    <w:rsid w:val="007D2C38"/>
    <w:rsid w:val="007D5A43"/>
    <w:rsid w:val="007E12DF"/>
    <w:rsid w:val="007E1ADF"/>
    <w:rsid w:val="007E508C"/>
    <w:rsid w:val="007E6BF8"/>
    <w:rsid w:val="008007E2"/>
    <w:rsid w:val="00820C60"/>
    <w:rsid w:val="00821DB5"/>
    <w:rsid w:val="0082516A"/>
    <w:rsid w:val="008270C9"/>
    <w:rsid w:val="0083696D"/>
    <w:rsid w:val="00847F24"/>
    <w:rsid w:val="008558B0"/>
    <w:rsid w:val="0085660B"/>
    <w:rsid w:val="00857981"/>
    <w:rsid w:val="008639F8"/>
    <w:rsid w:val="0087450C"/>
    <w:rsid w:val="0087620B"/>
    <w:rsid w:val="00886392"/>
    <w:rsid w:val="0088707E"/>
    <w:rsid w:val="00892455"/>
    <w:rsid w:val="00894755"/>
    <w:rsid w:val="00894AD3"/>
    <w:rsid w:val="00894CF4"/>
    <w:rsid w:val="008A4F5F"/>
    <w:rsid w:val="008A5E5E"/>
    <w:rsid w:val="008A6281"/>
    <w:rsid w:val="008A65FE"/>
    <w:rsid w:val="008B290C"/>
    <w:rsid w:val="008B2C97"/>
    <w:rsid w:val="008B3B1A"/>
    <w:rsid w:val="008B6E91"/>
    <w:rsid w:val="008B7A69"/>
    <w:rsid w:val="008C2BE7"/>
    <w:rsid w:val="008C314E"/>
    <w:rsid w:val="008C33D6"/>
    <w:rsid w:val="008C7ADF"/>
    <w:rsid w:val="008E2B90"/>
    <w:rsid w:val="008E396A"/>
    <w:rsid w:val="008E3E89"/>
    <w:rsid w:val="008E4CE7"/>
    <w:rsid w:val="008E5C57"/>
    <w:rsid w:val="008E729F"/>
    <w:rsid w:val="008F2E7A"/>
    <w:rsid w:val="00904FA0"/>
    <w:rsid w:val="00905AE0"/>
    <w:rsid w:val="00911B44"/>
    <w:rsid w:val="00911F4A"/>
    <w:rsid w:val="009158A1"/>
    <w:rsid w:val="00922975"/>
    <w:rsid w:val="0093169D"/>
    <w:rsid w:val="0093319F"/>
    <w:rsid w:val="00935AF8"/>
    <w:rsid w:val="00936B73"/>
    <w:rsid w:val="00937838"/>
    <w:rsid w:val="00937C53"/>
    <w:rsid w:val="00943837"/>
    <w:rsid w:val="009453BA"/>
    <w:rsid w:val="00945591"/>
    <w:rsid w:val="00945E44"/>
    <w:rsid w:val="00957A61"/>
    <w:rsid w:val="009600B5"/>
    <w:rsid w:val="00961121"/>
    <w:rsid w:val="00962872"/>
    <w:rsid w:val="00965383"/>
    <w:rsid w:val="009678D6"/>
    <w:rsid w:val="00970020"/>
    <w:rsid w:val="00971ED5"/>
    <w:rsid w:val="00973831"/>
    <w:rsid w:val="0098426D"/>
    <w:rsid w:val="009874E7"/>
    <w:rsid w:val="00987A8C"/>
    <w:rsid w:val="00991B1E"/>
    <w:rsid w:val="00992D6E"/>
    <w:rsid w:val="00996B1A"/>
    <w:rsid w:val="009A34F5"/>
    <w:rsid w:val="009A5ADC"/>
    <w:rsid w:val="009B327C"/>
    <w:rsid w:val="009B3B15"/>
    <w:rsid w:val="009B5E41"/>
    <w:rsid w:val="009C355F"/>
    <w:rsid w:val="009C35DF"/>
    <w:rsid w:val="009C6BFA"/>
    <w:rsid w:val="009D045B"/>
    <w:rsid w:val="009F0F66"/>
    <w:rsid w:val="009F2713"/>
    <w:rsid w:val="009F50E4"/>
    <w:rsid w:val="00A001BB"/>
    <w:rsid w:val="00A03267"/>
    <w:rsid w:val="00A10F32"/>
    <w:rsid w:val="00A12357"/>
    <w:rsid w:val="00A133F5"/>
    <w:rsid w:val="00A21AF1"/>
    <w:rsid w:val="00A22815"/>
    <w:rsid w:val="00A22CCA"/>
    <w:rsid w:val="00A251FC"/>
    <w:rsid w:val="00A277D7"/>
    <w:rsid w:val="00A27E43"/>
    <w:rsid w:val="00A330F8"/>
    <w:rsid w:val="00A35386"/>
    <w:rsid w:val="00A3673F"/>
    <w:rsid w:val="00A43B72"/>
    <w:rsid w:val="00A43BC5"/>
    <w:rsid w:val="00A44C02"/>
    <w:rsid w:val="00A531A4"/>
    <w:rsid w:val="00A554F7"/>
    <w:rsid w:val="00A564FD"/>
    <w:rsid w:val="00A570B3"/>
    <w:rsid w:val="00A575A2"/>
    <w:rsid w:val="00A67FDD"/>
    <w:rsid w:val="00A71724"/>
    <w:rsid w:val="00A7266B"/>
    <w:rsid w:val="00A74D2C"/>
    <w:rsid w:val="00A76A95"/>
    <w:rsid w:val="00A80C9C"/>
    <w:rsid w:val="00A85BF4"/>
    <w:rsid w:val="00A87860"/>
    <w:rsid w:val="00A92D61"/>
    <w:rsid w:val="00A95663"/>
    <w:rsid w:val="00AA0BAE"/>
    <w:rsid w:val="00AA105E"/>
    <w:rsid w:val="00AA31BA"/>
    <w:rsid w:val="00AA37B6"/>
    <w:rsid w:val="00AA4D52"/>
    <w:rsid w:val="00AA4FC5"/>
    <w:rsid w:val="00AA7502"/>
    <w:rsid w:val="00AB31D2"/>
    <w:rsid w:val="00AB3D25"/>
    <w:rsid w:val="00AB3EA6"/>
    <w:rsid w:val="00AC1A0E"/>
    <w:rsid w:val="00AC2F20"/>
    <w:rsid w:val="00AC6469"/>
    <w:rsid w:val="00AD1B9F"/>
    <w:rsid w:val="00AD21C7"/>
    <w:rsid w:val="00AE1B88"/>
    <w:rsid w:val="00AE32AD"/>
    <w:rsid w:val="00AE775D"/>
    <w:rsid w:val="00AF06F7"/>
    <w:rsid w:val="00AF138C"/>
    <w:rsid w:val="00AF1479"/>
    <w:rsid w:val="00AF19A4"/>
    <w:rsid w:val="00AF5AED"/>
    <w:rsid w:val="00B00726"/>
    <w:rsid w:val="00B11373"/>
    <w:rsid w:val="00B15A7A"/>
    <w:rsid w:val="00B15AED"/>
    <w:rsid w:val="00B34850"/>
    <w:rsid w:val="00B41435"/>
    <w:rsid w:val="00B41F92"/>
    <w:rsid w:val="00B4723A"/>
    <w:rsid w:val="00B52449"/>
    <w:rsid w:val="00B538D0"/>
    <w:rsid w:val="00B557F0"/>
    <w:rsid w:val="00B560AA"/>
    <w:rsid w:val="00B64D54"/>
    <w:rsid w:val="00B6637D"/>
    <w:rsid w:val="00B706D2"/>
    <w:rsid w:val="00B731F5"/>
    <w:rsid w:val="00B74C19"/>
    <w:rsid w:val="00B82FD9"/>
    <w:rsid w:val="00B84986"/>
    <w:rsid w:val="00B85EE0"/>
    <w:rsid w:val="00B87E32"/>
    <w:rsid w:val="00B9594D"/>
    <w:rsid w:val="00B95965"/>
    <w:rsid w:val="00BB165B"/>
    <w:rsid w:val="00BB1685"/>
    <w:rsid w:val="00BB41E4"/>
    <w:rsid w:val="00BB4916"/>
    <w:rsid w:val="00BC493B"/>
    <w:rsid w:val="00BC4FF2"/>
    <w:rsid w:val="00BC65D9"/>
    <w:rsid w:val="00BD067B"/>
    <w:rsid w:val="00BE0780"/>
    <w:rsid w:val="00BE2822"/>
    <w:rsid w:val="00BE530C"/>
    <w:rsid w:val="00BE66CA"/>
    <w:rsid w:val="00BF560E"/>
    <w:rsid w:val="00BF7CCC"/>
    <w:rsid w:val="00C03C6B"/>
    <w:rsid w:val="00C048A7"/>
    <w:rsid w:val="00C11AF2"/>
    <w:rsid w:val="00C12D2E"/>
    <w:rsid w:val="00C16CF3"/>
    <w:rsid w:val="00C2336E"/>
    <w:rsid w:val="00C24BE0"/>
    <w:rsid w:val="00C315AC"/>
    <w:rsid w:val="00C328BA"/>
    <w:rsid w:val="00C33F5E"/>
    <w:rsid w:val="00C3503C"/>
    <w:rsid w:val="00C43E92"/>
    <w:rsid w:val="00C460F8"/>
    <w:rsid w:val="00C6174F"/>
    <w:rsid w:val="00C635CE"/>
    <w:rsid w:val="00C67EB2"/>
    <w:rsid w:val="00C67FBB"/>
    <w:rsid w:val="00C72563"/>
    <w:rsid w:val="00C7677B"/>
    <w:rsid w:val="00C770F4"/>
    <w:rsid w:val="00C80FE9"/>
    <w:rsid w:val="00C84438"/>
    <w:rsid w:val="00C90208"/>
    <w:rsid w:val="00CA23C9"/>
    <w:rsid w:val="00CA4905"/>
    <w:rsid w:val="00CA63F1"/>
    <w:rsid w:val="00CA7223"/>
    <w:rsid w:val="00CA7E86"/>
    <w:rsid w:val="00CB021E"/>
    <w:rsid w:val="00CB08C4"/>
    <w:rsid w:val="00CB415A"/>
    <w:rsid w:val="00CB49E9"/>
    <w:rsid w:val="00CB4A62"/>
    <w:rsid w:val="00CC14B9"/>
    <w:rsid w:val="00CC173D"/>
    <w:rsid w:val="00CC48D3"/>
    <w:rsid w:val="00CD67CF"/>
    <w:rsid w:val="00CE00ED"/>
    <w:rsid w:val="00CE7F15"/>
    <w:rsid w:val="00CF124B"/>
    <w:rsid w:val="00CF28F7"/>
    <w:rsid w:val="00D01692"/>
    <w:rsid w:val="00D076B1"/>
    <w:rsid w:val="00D15678"/>
    <w:rsid w:val="00D22130"/>
    <w:rsid w:val="00D22AF5"/>
    <w:rsid w:val="00D23F53"/>
    <w:rsid w:val="00D24FC6"/>
    <w:rsid w:val="00D25801"/>
    <w:rsid w:val="00D26BBC"/>
    <w:rsid w:val="00D27E0E"/>
    <w:rsid w:val="00D304DE"/>
    <w:rsid w:val="00D30764"/>
    <w:rsid w:val="00D32B1B"/>
    <w:rsid w:val="00D32E32"/>
    <w:rsid w:val="00D3723D"/>
    <w:rsid w:val="00D43FF6"/>
    <w:rsid w:val="00D4759C"/>
    <w:rsid w:val="00D53404"/>
    <w:rsid w:val="00D6065C"/>
    <w:rsid w:val="00D60B7C"/>
    <w:rsid w:val="00D6148C"/>
    <w:rsid w:val="00D64A9C"/>
    <w:rsid w:val="00D660AA"/>
    <w:rsid w:val="00D77467"/>
    <w:rsid w:val="00D77985"/>
    <w:rsid w:val="00D85F7B"/>
    <w:rsid w:val="00D86E07"/>
    <w:rsid w:val="00D87205"/>
    <w:rsid w:val="00D923BF"/>
    <w:rsid w:val="00DA124C"/>
    <w:rsid w:val="00DA3E6B"/>
    <w:rsid w:val="00DA6854"/>
    <w:rsid w:val="00DB6062"/>
    <w:rsid w:val="00DB74C5"/>
    <w:rsid w:val="00DC3E3D"/>
    <w:rsid w:val="00DC3F9C"/>
    <w:rsid w:val="00DC5A93"/>
    <w:rsid w:val="00DC5BEB"/>
    <w:rsid w:val="00DC7C90"/>
    <w:rsid w:val="00DD4830"/>
    <w:rsid w:val="00DE0BEC"/>
    <w:rsid w:val="00DE20C1"/>
    <w:rsid w:val="00DE49A7"/>
    <w:rsid w:val="00DF46AD"/>
    <w:rsid w:val="00E002A8"/>
    <w:rsid w:val="00E02E0B"/>
    <w:rsid w:val="00E07BEC"/>
    <w:rsid w:val="00E07D77"/>
    <w:rsid w:val="00E1293C"/>
    <w:rsid w:val="00E13704"/>
    <w:rsid w:val="00E17ACB"/>
    <w:rsid w:val="00E23A0E"/>
    <w:rsid w:val="00E24957"/>
    <w:rsid w:val="00E25550"/>
    <w:rsid w:val="00E331E1"/>
    <w:rsid w:val="00E358FA"/>
    <w:rsid w:val="00E402FD"/>
    <w:rsid w:val="00E40395"/>
    <w:rsid w:val="00E4088E"/>
    <w:rsid w:val="00E41991"/>
    <w:rsid w:val="00E419A8"/>
    <w:rsid w:val="00E43DCA"/>
    <w:rsid w:val="00E450A8"/>
    <w:rsid w:val="00E45F83"/>
    <w:rsid w:val="00E51891"/>
    <w:rsid w:val="00E5414A"/>
    <w:rsid w:val="00E60313"/>
    <w:rsid w:val="00E6098D"/>
    <w:rsid w:val="00E64739"/>
    <w:rsid w:val="00E67634"/>
    <w:rsid w:val="00E82C3C"/>
    <w:rsid w:val="00E877F2"/>
    <w:rsid w:val="00E90F21"/>
    <w:rsid w:val="00E941A3"/>
    <w:rsid w:val="00E951A8"/>
    <w:rsid w:val="00EA1FF3"/>
    <w:rsid w:val="00EA2A2D"/>
    <w:rsid w:val="00EA39FE"/>
    <w:rsid w:val="00EA657A"/>
    <w:rsid w:val="00EB63D5"/>
    <w:rsid w:val="00EC32C9"/>
    <w:rsid w:val="00EC4B67"/>
    <w:rsid w:val="00EC6829"/>
    <w:rsid w:val="00EC7D3E"/>
    <w:rsid w:val="00ED038F"/>
    <w:rsid w:val="00ED30A4"/>
    <w:rsid w:val="00ED4852"/>
    <w:rsid w:val="00ED6264"/>
    <w:rsid w:val="00EE134B"/>
    <w:rsid w:val="00EE3890"/>
    <w:rsid w:val="00EE7729"/>
    <w:rsid w:val="00F024F8"/>
    <w:rsid w:val="00F037D4"/>
    <w:rsid w:val="00F11B67"/>
    <w:rsid w:val="00F158A0"/>
    <w:rsid w:val="00F16205"/>
    <w:rsid w:val="00F16E49"/>
    <w:rsid w:val="00F22A71"/>
    <w:rsid w:val="00F36F67"/>
    <w:rsid w:val="00F45E0D"/>
    <w:rsid w:val="00F475F4"/>
    <w:rsid w:val="00F50FF1"/>
    <w:rsid w:val="00F5289A"/>
    <w:rsid w:val="00F53F1A"/>
    <w:rsid w:val="00F54D71"/>
    <w:rsid w:val="00F57EA8"/>
    <w:rsid w:val="00F60277"/>
    <w:rsid w:val="00F71F2E"/>
    <w:rsid w:val="00F75588"/>
    <w:rsid w:val="00F776E0"/>
    <w:rsid w:val="00F86122"/>
    <w:rsid w:val="00F92736"/>
    <w:rsid w:val="00F93B0B"/>
    <w:rsid w:val="00F97A00"/>
    <w:rsid w:val="00FA13F7"/>
    <w:rsid w:val="00FA3058"/>
    <w:rsid w:val="00FA4B8C"/>
    <w:rsid w:val="00FA4B93"/>
    <w:rsid w:val="00FA735A"/>
    <w:rsid w:val="00FB37E6"/>
    <w:rsid w:val="00FB4156"/>
    <w:rsid w:val="00FB6B62"/>
    <w:rsid w:val="00FB7825"/>
    <w:rsid w:val="00FC1A69"/>
    <w:rsid w:val="00FD2B20"/>
    <w:rsid w:val="00FD74C2"/>
    <w:rsid w:val="00FD7986"/>
    <w:rsid w:val="00FE4E28"/>
    <w:rsid w:val="00FE7D87"/>
    <w:rsid w:val="00FF3B12"/>
    <w:rsid w:val="00FF4172"/>
    <w:rsid w:val="00FF5E5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0140"/>
  <w15:chartTrackingRefBased/>
  <w15:docId w15:val="{036CB604-59AB-C64E-94C1-51932C0D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6065C"/>
    <w:pPr>
      <w:jc w:val="both"/>
      <w:outlineLvl w:val="0"/>
    </w:pPr>
    <w:rPr>
      <w:rFonts w:ascii="Times New Roman" w:hAnsi="Times New Roman" w:cs="Times New Roman"/>
      <w:b/>
      <w:bCs/>
    </w:rPr>
  </w:style>
  <w:style w:type="paragraph" w:styleId="2">
    <w:name w:val="heading 2"/>
    <w:basedOn w:val="a"/>
    <w:next w:val="a"/>
    <w:link w:val="2Char"/>
    <w:uiPriority w:val="9"/>
    <w:unhideWhenUsed/>
    <w:qFormat/>
    <w:rsid w:val="00D6065C"/>
    <w:pPr>
      <w:jc w:val="both"/>
      <w:outlineLvl w:val="1"/>
    </w:pPr>
    <w:rPr>
      <w:rFonts w:ascii="Times New Roman" w:hAnsi="Times New Roman" w:cs="Times New Roman"/>
      <w:smallCaps/>
    </w:rPr>
  </w:style>
  <w:style w:type="paragraph" w:styleId="3">
    <w:name w:val="heading 3"/>
    <w:basedOn w:val="a"/>
    <w:next w:val="a"/>
    <w:link w:val="3Char"/>
    <w:uiPriority w:val="9"/>
    <w:unhideWhenUsed/>
    <w:qFormat/>
    <w:rsid w:val="00D6065C"/>
    <w:pPr>
      <w:jc w:val="center"/>
      <w:outlineLvl w:val="2"/>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780"/>
    <w:pPr>
      <w:ind w:left="720"/>
      <w:contextualSpacing/>
    </w:pPr>
  </w:style>
  <w:style w:type="paragraph" w:styleId="a4">
    <w:name w:val="Revision"/>
    <w:hidden/>
    <w:uiPriority w:val="99"/>
    <w:semiHidden/>
    <w:rsid w:val="00474870"/>
  </w:style>
  <w:style w:type="character" w:customStyle="1" w:styleId="1Char">
    <w:name w:val="Επικεφαλίδα 1 Char"/>
    <w:basedOn w:val="a0"/>
    <w:link w:val="1"/>
    <w:uiPriority w:val="9"/>
    <w:rsid w:val="00D6065C"/>
    <w:rPr>
      <w:rFonts w:ascii="Times New Roman" w:hAnsi="Times New Roman" w:cs="Times New Roman"/>
      <w:b/>
      <w:bCs/>
    </w:rPr>
  </w:style>
  <w:style w:type="character" w:customStyle="1" w:styleId="2Char">
    <w:name w:val="Επικεφαλίδα 2 Char"/>
    <w:basedOn w:val="a0"/>
    <w:link w:val="2"/>
    <w:uiPriority w:val="9"/>
    <w:rsid w:val="00D6065C"/>
    <w:rPr>
      <w:rFonts w:ascii="Times New Roman" w:hAnsi="Times New Roman" w:cs="Times New Roman"/>
      <w:smallCaps/>
    </w:rPr>
  </w:style>
  <w:style w:type="character" w:customStyle="1" w:styleId="3Char">
    <w:name w:val="Επικεφαλίδα 3 Char"/>
    <w:basedOn w:val="a0"/>
    <w:link w:val="3"/>
    <w:uiPriority w:val="9"/>
    <w:rsid w:val="00D6065C"/>
    <w:rPr>
      <w:rFonts w:ascii="Times New Roman" w:hAnsi="Times New Roman" w:cs="Times New Roman"/>
    </w:rPr>
  </w:style>
  <w:style w:type="table" w:styleId="a5">
    <w:name w:val="Table Grid"/>
    <w:basedOn w:val="a1"/>
    <w:uiPriority w:val="39"/>
    <w:rsid w:val="00F45E0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37898"/>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comma-num-akn">
    <w:name w:val="comma-num-akn"/>
    <w:basedOn w:val="a0"/>
    <w:rsid w:val="004279E1"/>
  </w:style>
  <w:style w:type="character" w:customStyle="1" w:styleId="arttextincomma">
    <w:name w:val="art_text_in_comma"/>
    <w:basedOn w:val="a0"/>
    <w:rsid w:val="004279E1"/>
  </w:style>
  <w:style w:type="character" w:styleId="-">
    <w:name w:val="Hyperlink"/>
    <w:basedOn w:val="a0"/>
    <w:uiPriority w:val="99"/>
    <w:unhideWhenUsed/>
    <w:rsid w:val="004279E1"/>
    <w:rPr>
      <w:color w:val="0000FF"/>
      <w:u w:val="single"/>
    </w:rPr>
  </w:style>
  <w:style w:type="character" w:styleId="a6">
    <w:name w:val="Strong"/>
    <w:basedOn w:val="a0"/>
    <w:uiPriority w:val="22"/>
    <w:qFormat/>
    <w:rsid w:val="0045454E"/>
    <w:rPr>
      <w:b/>
      <w:bCs/>
    </w:rPr>
  </w:style>
  <w:style w:type="paragraph" w:styleId="a7">
    <w:name w:val="header"/>
    <w:basedOn w:val="a"/>
    <w:link w:val="Char"/>
    <w:uiPriority w:val="99"/>
    <w:unhideWhenUsed/>
    <w:rsid w:val="00FB4156"/>
    <w:pPr>
      <w:tabs>
        <w:tab w:val="center" w:pos="4819"/>
        <w:tab w:val="right" w:pos="9638"/>
      </w:tabs>
    </w:pPr>
  </w:style>
  <w:style w:type="character" w:customStyle="1" w:styleId="Char">
    <w:name w:val="Κεφαλίδα Char"/>
    <w:basedOn w:val="a0"/>
    <w:link w:val="a7"/>
    <w:uiPriority w:val="99"/>
    <w:rsid w:val="00FB4156"/>
  </w:style>
  <w:style w:type="paragraph" w:styleId="a8">
    <w:name w:val="footer"/>
    <w:basedOn w:val="a"/>
    <w:link w:val="Char0"/>
    <w:uiPriority w:val="99"/>
    <w:unhideWhenUsed/>
    <w:rsid w:val="00FB4156"/>
    <w:pPr>
      <w:tabs>
        <w:tab w:val="center" w:pos="4819"/>
        <w:tab w:val="right" w:pos="9638"/>
      </w:tabs>
    </w:pPr>
  </w:style>
  <w:style w:type="character" w:customStyle="1" w:styleId="Char0">
    <w:name w:val="Υποσέλιδο Char"/>
    <w:basedOn w:val="a0"/>
    <w:link w:val="a8"/>
    <w:uiPriority w:val="99"/>
    <w:rsid w:val="00FB4156"/>
  </w:style>
  <w:style w:type="character" w:styleId="a9">
    <w:name w:val="annotation reference"/>
    <w:basedOn w:val="a0"/>
    <w:uiPriority w:val="99"/>
    <w:semiHidden/>
    <w:unhideWhenUsed/>
    <w:rsid w:val="003545FD"/>
    <w:rPr>
      <w:sz w:val="16"/>
      <w:szCs w:val="16"/>
    </w:rPr>
  </w:style>
  <w:style w:type="paragraph" w:styleId="aa">
    <w:name w:val="annotation text"/>
    <w:basedOn w:val="a"/>
    <w:link w:val="Char1"/>
    <w:uiPriority w:val="99"/>
    <w:unhideWhenUsed/>
    <w:rsid w:val="003545FD"/>
    <w:rPr>
      <w:sz w:val="20"/>
      <w:szCs w:val="20"/>
    </w:rPr>
  </w:style>
  <w:style w:type="character" w:customStyle="1" w:styleId="Char1">
    <w:name w:val="Κείμενο σχολίου Char"/>
    <w:basedOn w:val="a0"/>
    <w:link w:val="aa"/>
    <w:uiPriority w:val="99"/>
    <w:rsid w:val="003545FD"/>
    <w:rPr>
      <w:sz w:val="20"/>
      <w:szCs w:val="20"/>
    </w:rPr>
  </w:style>
  <w:style w:type="paragraph" w:styleId="ab">
    <w:name w:val="annotation subject"/>
    <w:basedOn w:val="aa"/>
    <w:next w:val="aa"/>
    <w:link w:val="Char2"/>
    <w:uiPriority w:val="99"/>
    <w:semiHidden/>
    <w:unhideWhenUsed/>
    <w:rsid w:val="003545FD"/>
    <w:rPr>
      <w:b/>
      <w:bCs/>
    </w:rPr>
  </w:style>
  <w:style w:type="character" w:customStyle="1" w:styleId="Char2">
    <w:name w:val="Θέμα σχολίου Char"/>
    <w:basedOn w:val="Char1"/>
    <w:link w:val="ab"/>
    <w:uiPriority w:val="99"/>
    <w:semiHidden/>
    <w:rsid w:val="003545FD"/>
    <w:rPr>
      <w:b/>
      <w:bCs/>
      <w:sz w:val="20"/>
      <w:szCs w:val="20"/>
    </w:rPr>
  </w:style>
  <w:style w:type="paragraph" w:customStyle="1" w:styleId="Default">
    <w:name w:val="Default"/>
    <w:rsid w:val="00D26BBC"/>
    <w:pPr>
      <w:autoSpaceDE w:val="0"/>
      <w:autoSpaceDN w:val="0"/>
      <w:adjustRightInd w:val="0"/>
    </w:pPr>
    <w:rPr>
      <w:rFonts w:ascii="Calibri" w:eastAsiaTheme="minorHAnsi" w:hAnsi="Calibri" w:cs="Calibri"/>
      <w:color w:val="000000"/>
      <w:kern w:val="0"/>
      <w:lang w:eastAsia="en-US"/>
      <w14:ligatures w14:val="none"/>
    </w:rPr>
  </w:style>
  <w:style w:type="character" w:customStyle="1" w:styleId="Menzionenonrisolta1">
    <w:name w:val="Menzione non risolta1"/>
    <w:basedOn w:val="a0"/>
    <w:uiPriority w:val="99"/>
    <w:semiHidden/>
    <w:unhideWhenUsed/>
    <w:rsid w:val="00857981"/>
    <w:rPr>
      <w:color w:val="605E5C"/>
      <w:shd w:val="clear" w:color="auto" w:fill="E1DFDD"/>
    </w:rPr>
  </w:style>
  <w:style w:type="character" w:customStyle="1" w:styleId="accordion-link">
    <w:name w:val="accordion-link"/>
    <w:basedOn w:val="a0"/>
    <w:rsid w:val="006346F2"/>
  </w:style>
  <w:style w:type="paragraph" w:styleId="ac">
    <w:name w:val="Balloon Text"/>
    <w:basedOn w:val="a"/>
    <w:link w:val="Char3"/>
    <w:uiPriority w:val="99"/>
    <w:semiHidden/>
    <w:unhideWhenUsed/>
    <w:rsid w:val="008E2B90"/>
    <w:rPr>
      <w:rFonts w:ascii="Segoe UI" w:hAnsi="Segoe UI" w:cs="Segoe UI"/>
      <w:sz w:val="18"/>
      <w:szCs w:val="18"/>
    </w:rPr>
  </w:style>
  <w:style w:type="character" w:customStyle="1" w:styleId="Char3">
    <w:name w:val="Κείμενο πλαισίου Char"/>
    <w:basedOn w:val="a0"/>
    <w:link w:val="ac"/>
    <w:uiPriority w:val="99"/>
    <w:semiHidden/>
    <w:rsid w:val="008E2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91677">
      <w:bodyDiv w:val="1"/>
      <w:marLeft w:val="0"/>
      <w:marRight w:val="0"/>
      <w:marTop w:val="0"/>
      <w:marBottom w:val="0"/>
      <w:divBdr>
        <w:top w:val="none" w:sz="0" w:space="0" w:color="auto"/>
        <w:left w:val="none" w:sz="0" w:space="0" w:color="auto"/>
        <w:bottom w:val="none" w:sz="0" w:space="0" w:color="auto"/>
        <w:right w:val="none" w:sz="0" w:space="0" w:color="auto"/>
      </w:divBdr>
    </w:div>
    <w:div w:id="543450492">
      <w:bodyDiv w:val="1"/>
      <w:marLeft w:val="0"/>
      <w:marRight w:val="0"/>
      <w:marTop w:val="0"/>
      <w:marBottom w:val="0"/>
      <w:divBdr>
        <w:top w:val="none" w:sz="0" w:space="0" w:color="auto"/>
        <w:left w:val="none" w:sz="0" w:space="0" w:color="auto"/>
        <w:bottom w:val="none" w:sz="0" w:space="0" w:color="auto"/>
        <w:right w:val="none" w:sz="0" w:space="0" w:color="auto"/>
      </w:divBdr>
    </w:div>
    <w:div w:id="553084988">
      <w:bodyDiv w:val="1"/>
      <w:marLeft w:val="0"/>
      <w:marRight w:val="0"/>
      <w:marTop w:val="0"/>
      <w:marBottom w:val="0"/>
      <w:divBdr>
        <w:top w:val="none" w:sz="0" w:space="0" w:color="auto"/>
        <w:left w:val="none" w:sz="0" w:space="0" w:color="auto"/>
        <w:bottom w:val="none" w:sz="0" w:space="0" w:color="auto"/>
        <w:right w:val="none" w:sz="0" w:space="0" w:color="auto"/>
      </w:divBdr>
      <w:divsChild>
        <w:div w:id="58330484">
          <w:marLeft w:val="0"/>
          <w:marRight w:val="0"/>
          <w:marTop w:val="0"/>
          <w:marBottom w:val="0"/>
          <w:divBdr>
            <w:top w:val="none" w:sz="0" w:space="0" w:color="auto"/>
            <w:left w:val="none" w:sz="0" w:space="0" w:color="auto"/>
            <w:bottom w:val="none" w:sz="0" w:space="0" w:color="auto"/>
            <w:right w:val="none" w:sz="0" w:space="0" w:color="auto"/>
          </w:divBdr>
        </w:div>
      </w:divsChild>
    </w:div>
    <w:div w:id="562252722">
      <w:bodyDiv w:val="1"/>
      <w:marLeft w:val="0"/>
      <w:marRight w:val="0"/>
      <w:marTop w:val="0"/>
      <w:marBottom w:val="0"/>
      <w:divBdr>
        <w:top w:val="none" w:sz="0" w:space="0" w:color="auto"/>
        <w:left w:val="none" w:sz="0" w:space="0" w:color="auto"/>
        <w:bottom w:val="none" w:sz="0" w:space="0" w:color="auto"/>
        <w:right w:val="none" w:sz="0" w:space="0" w:color="auto"/>
      </w:divBdr>
    </w:div>
    <w:div w:id="896815557">
      <w:bodyDiv w:val="1"/>
      <w:marLeft w:val="0"/>
      <w:marRight w:val="0"/>
      <w:marTop w:val="0"/>
      <w:marBottom w:val="0"/>
      <w:divBdr>
        <w:top w:val="none" w:sz="0" w:space="0" w:color="auto"/>
        <w:left w:val="none" w:sz="0" w:space="0" w:color="auto"/>
        <w:bottom w:val="none" w:sz="0" w:space="0" w:color="auto"/>
        <w:right w:val="none" w:sz="0" w:space="0" w:color="auto"/>
      </w:divBdr>
    </w:div>
    <w:div w:id="906960218">
      <w:bodyDiv w:val="1"/>
      <w:marLeft w:val="0"/>
      <w:marRight w:val="0"/>
      <w:marTop w:val="0"/>
      <w:marBottom w:val="0"/>
      <w:divBdr>
        <w:top w:val="none" w:sz="0" w:space="0" w:color="auto"/>
        <w:left w:val="none" w:sz="0" w:space="0" w:color="auto"/>
        <w:bottom w:val="none" w:sz="0" w:space="0" w:color="auto"/>
        <w:right w:val="none" w:sz="0" w:space="0" w:color="auto"/>
      </w:divBdr>
    </w:div>
    <w:div w:id="1017927478">
      <w:bodyDiv w:val="1"/>
      <w:marLeft w:val="0"/>
      <w:marRight w:val="0"/>
      <w:marTop w:val="0"/>
      <w:marBottom w:val="0"/>
      <w:divBdr>
        <w:top w:val="none" w:sz="0" w:space="0" w:color="auto"/>
        <w:left w:val="none" w:sz="0" w:space="0" w:color="auto"/>
        <w:bottom w:val="none" w:sz="0" w:space="0" w:color="auto"/>
        <w:right w:val="none" w:sz="0" w:space="0" w:color="auto"/>
      </w:divBdr>
    </w:div>
    <w:div w:id="1605646942">
      <w:bodyDiv w:val="1"/>
      <w:marLeft w:val="0"/>
      <w:marRight w:val="0"/>
      <w:marTop w:val="0"/>
      <w:marBottom w:val="0"/>
      <w:divBdr>
        <w:top w:val="none" w:sz="0" w:space="0" w:color="auto"/>
        <w:left w:val="none" w:sz="0" w:space="0" w:color="auto"/>
        <w:bottom w:val="none" w:sz="0" w:space="0" w:color="auto"/>
        <w:right w:val="none" w:sz="0" w:space="0" w:color="auto"/>
      </w:divBdr>
    </w:div>
    <w:div w:id="1731223055">
      <w:bodyDiv w:val="1"/>
      <w:marLeft w:val="0"/>
      <w:marRight w:val="0"/>
      <w:marTop w:val="0"/>
      <w:marBottom w:val="0"/>
      <w:divBdr>
        <w:top w:val="none" w:sz="0" w:space="0" w:color="auto"/>
        <w:left w:val="none" w:sz="0" w:space="0" w:color="auto"/>
        <w:bottom w:val="none" w:sz="0" w:space="0" w:color="auto"/>
        <w:right w:val="none" w:sz="0" w:space="0" w:color="auto"/>
      </w:divBdr>
    </w:div>
    <w:div w:id="1757743970">
      <w:bodyDiv w:val="1"/>
      <w:marLeft w:val="0"/>
      <w:marRight w:val="0"/>
      <w:marTop w:val="0"/>
      <w:marBottom w:val="0"/>
      <w:divBdr>
        <w:top w:val="none" w:sz="0" w:space="0" w:color="auto"/>
        <w:left w:val="none" w:sz="0" w:space="0" w:color="auto"/>
        <w:bottom w:val="none" w:sz="0" w:space="0" w:color="auto"/>
        <w:right w:val="none" w:sz="0" w:space="0" w:color="auto"/>
      </w:divBdr>
    </w:div>
    <w:div w:id="1776319734">
      <w:bodyDiv w:val="1"/>
      <w:marLeft w:val="0"/>
      <w:marRight w:val="0"/>
      <w:marTop w:val="0"/>
      <w:marBottom w:val="0"/>
      <w:divBdr>
        <w:top w:val="none" w:sz="0" w:space="0" w:color="auto"/>
        <w:left w:val="none" w:sz="0" w:space="0" w:color="auto"/>
        <w:bottom w:val="none" w:sz="0" w:space="0" w:color="auto"/>
        <w:right w:val="none" w:sz="0" w:space="0" w:color="auto"/>
      </w:divBdr>
      <w:divsChild>
        <w:div w:id="127473585">
          <w:marLeft w:val="0"/>
          <w:marRight w:val="0"/>
          <w:marTop w:val="0"/>
          <w:marBottom w:val="0"/>
          <w:divBdr>
            <w:top w:val="none" w:sz="0" w:space="0" w:color="auto"/>
            <w:left w:val="none" w:sz="0" w:space="0" w:color="auto"/>
            <w:bottom w:val="none" w:sz="0" w:space="0" w:color="auto"/>
            <w:right w:val="none" w:sz="0" w:space="0" w:color="auto"/>
          </w:divBdr>
          <w:divsChild>
            <w:div w:id="842625372">
              <w:marLeft w:val="0"/>
              <w:marRight w:val="0"/>
              <w:marTop w:val="0"/>
              <w:marBottom w:val="0"/>
              <w:divBdr>
                <w:top w:val="none" w:sz="0" w:space="0" w:color="auto"/>
                <w:left w:val="none" w:sz="0" w:space="0" w:color="auto"/>
                <w:bottom w:val="none" w:sz="0" w:space="0" w:color="auto"/>
                <w:right w:val="none" w:sz="0" w:space="0" w:color="auto"/>
              </w:divBdr>
              <w:divsChild>
                <w:div w:id="964848962">
                  <w:marLeft w:val="0"/>
                  <w:marRight w:val="0"/>
                  <w:marTop w:val="0"/>
                  <w:marBottom w:val="0"/>
                  <w:divBdr>
                    <w:top w:val="none" w:sz="0" w:space="0" w:color="auto"/>
                    <w:left w:val="none" w:sz="0" w:space="0" w:color="auto"/>
                    <w:bottom w:val="none" w:sz="0" w:space="0" w:color="auto"/>
                    <w:right w:val="none" w:sz="0" w:space="0" w:color="auto"/>
                  </w:divBdr>
                  <w:divsChild>
                    <w:div w:id="50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93049">
      <w:bodyDiv w:val="1"/>
      <w:marLeft w:val="0"/>
      <w:marRight w:val="0"/>
      <w:marTop w:val="0"/>
      <w:marBottom w:val="0"/>
      <w:divBdr>
        <w:top w:val="none" w:sz="0" w:space="0" w:color="auto"/>
        <w:left w:val="none" w:sz="0" w:space="0" w:color="auto"/>
        <w:bottom w:val="none" w:sz="0" w:space="0" w:color="auto"/>
        <w:right w:val="none" w:sz="0" w:space="0" w:color="auto"/>
      </w:divBdr>
    </w:div>
    <w:div w:id="1986933257">
      <w:bodyDiv w:val="1"/>
      <w:marLeft w:val="0"/>
      <w:marRight w:val="0"/>
      <w:marTop w:val="0"/>
      <w:marBottom w:val="0"/>
      <w:divBdr>
        <w:top w:val="none" w:sz="0" w:space="0" w:color="auto"/>
        <w:left w:val="none" w:sz="0" w:space="0" w:color="auto"/>
        <w:bottom w:val="none" w:sz="0" w:space="0" w:color="auto"/>
        <w:right w:val="none" w:sz="0" w:space="0" w:color="auto"/>
      </w:divBdr>
    </w:div>
    <w:div w:id="2045904285">
      <w:bodyDiv w:val="1"/>
      <w:marLeft w:val="0"/>
      <w:marRight w:val="0"/>
      <w:marTop w:val="0"/>
      <w:marBottom w:val="0"/>
      <w:divBdr>
        <w:top w:val="none" w:sz="0" w:space="0" w:color="auto"/>
        <w:left w:val="none" w:sz="0" w:space="0" w:color="auto"/>
        <w:bottom w:val="none" w:sz="0" w:space="0" w:color="auto"/>
        <w:right w:val="none" w:sz="0" w:space="0" w:color="auto"/>
      </w:divBdr>
    </w:div>
    <w:div w:id="2075933109">
      <w:bodyDiv w:val="1"/>
      <w:marLeft w:val="0"/>
      <w:marRight w:val="0"/>
      <w:marTop w:val="0"/>
      <w:marBottom w:val="0"/>
      <w:divBdr>
        <w:top w:val="none" w:sz="0" w:space="0" w:color="auto"/>
        <w:left w:val="none" w:sz="0" w:space="0" w:color="auto"/>
        <w:bottom w:val="none" w:sz="0" w:space="0" w:color="auto"/>
        <w:right w:val="none" w:sz="0" w:space="0" w:color="auto"/>
      </w:divBdr>
      <w:divsChild>
        <w:div w:id="1018460392">
          <w:marLeft w:val="0"/>
          <w:marRight w:val="0"/>
          <w:marTop w:val="0"/>
          <w:marBottom w:val="0"/>
          <w:divBdr>
            <w:top w:val="none" w:sz="0" w:space="0" w:color="auto"/>
            <w:left w:val="none" w:sz="0" w:space="0" w:color="auto"/>
            <w:bottom w:val="none" w:sz="0" w:space="0" w:color="auto"/>
            <w:right w:val="none" w:sz="0" w:space="0" w:color="auto"/>
          </w:divBdr>
        </w:div>
      </w:divsChild>
    </w:div>
    <w:div w:id="21032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7E82-29AF-4E05-ADE8-45D9AE77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189</Words>
  <Characters>1026</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Riggi Carlotta</dc:creator>
  <cp:keywords/>
  <dc:description/>
  <cp:lastModifiedBy>Rena Tsintzira</cp:lastModifiedBy>
  <cp:revision>7</cp:revision>
  <cp:lastPrinted>2024-07-25T15:09:00Z</cp:lastPrinted>
  <dcterms:created xsi:type="dcterms:W3CDTF">2024-10-04T16:06:00Z</dcterms:created>
  <dcterms:modified xsi:type="dcterms:W3CDTF">2024-10-14T14:36:00Z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2024-07-25T15:24:56Z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ca0531de-9e34-4d16-b085-4d3ed7c78d35</vt:lpwstr>
  </property>
  <property fmtid="{D5CDD505-2E9C-101B-9397-08002B2CF9AE}" pid="8" name="MSIP_Label_5097a60d-5525-435b-8989-8eb48ac0c8cd_ContentBits">
    <vt:lpwstr>0</vt:lpwstr>
  </property>
</Properties>
</file>