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69B8" w14:textId="1434763B" w:rsidR="003F19B1" w:rsidRPr="00930D97" w:rsidRDefault="003F19B1" w:rsidP="003F19B1">
      <w:pPr>
        <w:spacing w:after="120"/>
        <w:jc w:val="center"/>
        <w:rPr>
          <w:rFonts w:ascii="Courier New" w:hAnsi="Courier New"/>
        </w:rPr>
      </w:pPr>
      <w:r>
        <w:rPr>
          <w:rFonts w:ascii="Courier New" w:hAnsi="Courier New"/>
        </w:rPr>
        <w:t>1. ------IND- 2019 0354 LT- NL- ------ 20190801 --- --- PROJET</w:t>
      </w:r>
    </w:p>
    <w:p w14:paraId="5BBBC689" w14:textId="4DBC5561" w:rsidR="00232B8E" w:rsidRPr="0086385A" w:rsidRDefault="00232B8E" w:rsidP="00232B8E">
      <w:pPr>
        <w:pStyle w:val="Pagrindinistekstas1"/>
        <w:ind w:firstLine="0"/>
        <w:rPr>
          <w:rFonts w:ascii="Times New Roman" w:hAnsi="Times New Roman"/>
          <w:b/>
          <w:sz w:val="22"/>
        </w:rPr>
      </w:pPr>
    </w:p>
    <w:p w14:paraId="5A01AE8E" w14:textId="2B563239" w:rsidR="00232B8E" w:rsidRPr="0086385A" w:rsidRDefault="00232B8E" w:rsidP="00232B8E">
      <w:pPr>
        <w:spacing w:before="60" w:after="60"/>
        <w:ind w:left="7230"/>
        <w:rPr>
          <w:b/>
          <w:sz w:val="24"/>
          <w:szCs w:val="24"/>
        </w:rPr>
      </w:pPr>
      <w:r>
        <w:rPr>
          <w:b/>
          <w:sz w:val="24"/>
        </w:rPr>
        <w:t>Ontwerp</w:t>
      </w:r>
    </w:p>
    <w:p w14:paraId="0D9271BA" w14:textId="77777777" w:rsidR="00232B8E" w:rsidRPr="0086385A" w:rsidRDefault="00232B8E" w:rsidP="00232B8E">
      <w:pPr>
        <w:spacing w:before="60" w:after="60"/>
        <w:rPr>
          <w:sz w:val="24"/>
          <w:szCs w:val="24"/>
        </w:rPr>
      </w:pPr>
    </w:p>
    <w:p w14:paraId="4621B4E0" w14:textId="77777777" w:rsidR="00232B8E" w:rsidRPr="0086385A" w:rsidRDefault="00232B8E" w:rsidP="00232B8E">
      <w:pPr>
        <w:spacing w:before="60" w:after="60"/>
        <w:jc w:val="center"/>
        <w:rPr>
          <w:b/>
          <w:sz w:val="24"/>
          <w:szCs w:val="24"/>
        </w:rPr>
      </w:pPr>
    </w:p>
    <w:p w14:paraId="1624DA15" w14:textId="77777777" w:rsidR="00232B8E" w:rsidRPr="0086385A" w:rsidRDefault="00232B8E" w:rsidP="00232B8E">
      <w:pPr>
        <w:spacing w:before="60" w:after="60"/>
        <w:jc w:val="center"/>
        <w:rPr>
          <w:b/>
          <w:sz w:val="28"/>
          <w:szCs w:val="28"/>
        </w:rPr>
      </w:pPr>
      <w:r>
        <w:rPr>
          <w:b/>
          <w:sz w:val="28"/>
        </w:rPr>
        <w:t>MINISTER VAN LANDBOUW VAN DE REPUBLIEK LITOUWEN</w:t>
      </w:r>
    </w:p>
    <w:p w14:paraId="1ECF0FE7" w14:textId="1ED64006" w:rsidR="00232B8E" w:rsidRPr="0086385A" w:rsidRDefault="00232B8E" w:rsidP="00232B8E">
      <w:pPr>
        <w:spacing w:before="60" w:after="60"/>
        <w:jc w:val="center"/>
        <w:rPr>
          <w:b/>
          <w:sz w:val="24"/>
          <w:szCs w:val="24"/>
        </w:rPr>
      </w:pPr>
    </w:p>
    <w:p w14:paraId="08A1D435" w14:textId="77777777" w:rsidR="00232B8E" w:rsidRPr="0086385A" w:rsidRDefault="00232B8E" w:rsidP="00232B8E">
      <w:pPr>
        <w:spacing w:before="60" w:after="60"/>
        <w:jc w:val="center"/>
        <w:rPr>
          <w:b/>
          <w:sz w:val="24"/>
          <w:szCs w:val="24"/>
        </w:rPr>
      </w:pPr>
      <w:r>
        <w:rPr>
          <w:b/>
          <w:sz w:val="24"/>
        </w:rPr>
        <w:t>VERORDENING</w:t>
      </w:r>
    </w:p>
    <w:p w14:paraId="4356AD13" w14:textId="1598AB12" w:rsidR="00232B8E" w:rsidRPr="0086385A" w:rsidRDefault="00232B8E" w:rsidP="00232B8E">
      <w:pPr>
        <w:spacing w:before="60" w:after="60"/>
        <w:jc w:val="center"/>
        <w:rPr>
          <w:b/>
          <w:sz w:val="24"/>
          <w:szCs w:val="24"/>
        </w:rPr>
      </w:pPr>
      <w:r>
        <w:rPr>
          <w:b/>
          <w:sz w:val="24"/>
        </w:rPr>
        <w:t>TOT WIJZIGING VAN VERORDENING NR. 487 VAN DE MINISTER VAN LANDBOUW VAN 11 DECEMBER 2002 TOT VASTSTELLING VAN HET TECHNISCHE VOORSCHRIFT INZAKE DE BESCHRIJVING, PRODUCTIE EN COMMERCIËLE PRESENTATIE VAN BIER EN BIERCOCKTAILS</w:t>
      </w:r>
    </w:p>
    <w:p w14:paraId="6F3A981A" w14:textId="77777777" w:rsidR="00232B8E" w:rsidRPr="0086385A" w:rsidRDefault="00232B8E" w:rsidP="00232B8E">
      <w:pPr>
        <w:spacing w:before="60" w:after="60"/>
        <w:jc w:val="center"/>
        <w:rPr>
          <w:b/>
          <w:sz w:val="24"/>
          <w:szCs w:val="24"/>
        </w:rPr>
      </w:pPr>
    </w:p>
    <w:p w14:paraId="35EA145C" w14:textId="77777777" w:rsidR="00232B8E" w:rsidRPr="0086385A" w:rsidRDefault="00232B8E" w:rsidP="00232B8E">
      <w:pPr>
        <w:spacing w:before="60" w:after="60"/>
        <w:jc w:val="center"/>
        <w:rPr>
          <w:b/>
          <w:sz w:val="24"/>
          <w:szCs w:val="24"/>
        </w:rPr>
      </w:pPr>
    </w:p>
    <w:p w14:paraId="701BCB16" w14:textId="77777777" w:rsidR="00232B8E" w:rsidRPr="0086385A" w:rsidRDefault="00232B8E" w:rsidP="00232B8E">
      <w:pPr>
        <w:spacing w:before="60" w:after="60"/>
        <w:jc w:val="center"/>
        <w:rPr>
          <w:sz w:val="24"/>
          <w:szCs w:val="24"/>
        </w:rPr>
      </w:pPr>
      <w:r>
        <w:rPr>
          <w:sz w:val="24"/>
        </w:rPr>
        <w:t>____________ 2019 nr. 3D-</w:t>
      </w:r>
    </w:p>
    <w:p w14:paraId="754AF7A3" w14:textId="77777777" w:rsidR="00232B8E" w:rsidRPr="0086385A" w:rsidRDefault="00232B8E" w:rsidP="00232B8E">
      <w:pPr>
        <w:spacing w:before="60" w:after="60"/>
        <w:jc w:val="center"/>
        <w:rPr>
          <w:sz w:val="24"/>
          <w:szCs w:val="24"/>
        </w:rPr>
      </w:pPr>
      <w:r>
        <w:rPr>
          <w:sz w:val="24"/>
        </w:rPr>
        <w:t>Vilnius</w:t>
      </w:r>
    </w:p>
    <w:p w14:paraId="580B10BD" w14:textId="77777777" w:rsidR="00232B8E" w:rsidRPr="0086385A" w:rsidRDefault="00232B8E" w:rsidP="00232B8E">
      <w:pPr>
        <w:spacing w:before="60" w:after="60"/>
        <w:jc w:val="center"/>
        <w:rPr>
          <w:sz w:val="24"/>
          <w:szCs w:val="24"/>
        </w:rPr>
      </w:pPr>
    </w:p>
    <w:p w14:paraId="3B8E0B7C" w14:textId="7A46CDE8" w:rsidR="00232B8E" w:rsidRPr="00A7499F" w:rsidRDefault="00232B8E" w:rsidP="00232B8E">
      <w:pPr>
        <w:spacing w:before="60" w:after="60" w:line="360" w:lineRule="auto"/>
        <w:jc w:val="both"/>
        <w:rPr>
          <w:sz w:val="24"/>
          <w:szCs w:val="24"/>
        </w:rPr>
      </w:pPr>
      <w:r>
        <w:rPr>
          <w:sz w:val="24"/>
        </w:rPr>
        <w:t>Hierbij wijzig ik het technische</w:t>
      </w:r>
      <w:bookmarkStart w:id="0" w:name="_Hlk526171463"/>
      <w:r>
        <w:rPr>
          <w:sz w:val="24"/>
        </w:rPr>
        <w:t xml:space="preserve"> voorschrift inzake de beschrijving, productie en commerciële presentatie van bier en biercocktails goedgekeurd bij Verordening nr. 487 van de minister van Landbouw van de Republiek Litouwen van 11 december 2002 tot vaststelling van het voorschrift inzake de beschrijving, productie en commerciële presentatie van bier en biercocktails en lees ik een nieuwe versie ervan (bijgevoegd).</w:t>
      </w:r>
      <w:bookmarkEnd w:id="0"/>
    </w:p>
    <w:p w14:paraId="535B724E" w14:textId="77777777" w:rsidR="00232B8E" w:rsidRPr="0086385A" w:rsidRDefault="00232B8E" w:rsidP="00232B8E">
      <w:pPr>
        <w:spacing w:before="60" w:after="60"/>
        <w:rPr>
          <w:sz w:val="24"/>
          <w:szCs w:val="24"/>
        </w:rPr>
      </w:pPr>
    </w:p>
    <w:p w14:paraId="763D0781" w14:textId="77777777" w:rsidR="00232B8E" w:rsidRPr="0086385A" w:rsidRDefault="00232B8E" w:rsidP="00232B8E">
      <w:pPr>
        <w:spacing w:before="60" w:after="60"/>
        <w:rPr>
          <w:sz w:val="24"/>
          <w:szCs w:val="24"/>
        </w:rPr>
      </w:pPr>
    </w:p>
    <w:p w14:paraId="1E55D2A8" w14:textId="77777777" w:rsidR="00232B8E" w:rsidRPr="0086385A" w:rsidRDefault="00232B8E" w:rsidP="00232B8E">
      <w:pPr>
        <w:spacing w:before="60" w:after="60"/>
        <w:rPr>
          <w:sz w:val="24"/>
          <w:szCs w:val="24"/>
        </w:rPr>
      </w:pPr>
    </w:p>
    <w:p w14:paraId="5D7F34FF" w14:textId="77777777" w:rsidR="00232B8E" w:rsidRPr="0086385A" w:rsidRDefault="00232B8E" w:rsidP="00232B8E">
      <w:pPr>
        <w:spacing w:before="60" w:after="60"/>
        <w:rPr>
          <w:sz w:val="24"/>
          <w:szCs w:val="24"/>
        </w:rPr>
      </w:pPr>
    </w:p>
    <w:p w14:paraId="150D3CF7" w14:textId="328591A7" w:rsidR="00232B8E" w:rsidRPr="0086385A" w:rsidRDefault="00232B8E" w:rsidP="00BE7AEB">
      <w:pPr>
        <w:spacing w:before="60" w:after="60"/>
      </w:pPr>
      <w:r>
        <w:rPr>
          <w:sz w:val="24"/>
        </w:rPr>
        <w:t>Minister van Landbouw</w:t>
      </w:r>
    </w:p>
    <w:p w14:paraId="764E9BD9" w14:textId="7A712531" w:rsidR="0043022E" w:rsidRPr="0086385A" w:rsidRDefault="0043022E" w:rsidP="0086385A">
      <w:pPr>
        <w:pStyle w:val="Patvirtinta"/>
        <w:pageBreakBefore/>
        <w:ind w:left="5947"/>
        <w:rPr>
          <w:rFonts w:ascii="Times New Roman" w:hAnsi="Times New Roman"/>
        </w:rPr>
      </w:pPr>
      <w:r>
        <w:rPr>
          <w:rFonts w:ascii="Times New Roman" w:hAnsi="Times New Roman"/>
        </w:rPr>
        <w:lastRenderedPageBreak/>
        <w:t>GOEDGEKEURD bij Verordening nr. 487 van de minister van Landbouw van de Republiek Litouwen van 11 december 2002 (zoals gewijzigd bij Verordening nr. _____ van de minister van Landbouw van de Republiek Litouwen van ______ [maand] [jaar])</w:t>
      </w:r>
    </w:p>
    <w:p w14:paraId="76A4DB95" w14:textId="77777777" w:rsidR="0043022E" w:rsidRPr="0086385A" w:rsidRDefault="0043022E" w:rsidP="005C17AB">
      <w:pPr>
        <w:pStyle w:val="Pagrindinistekstas1"/>
        <w:ind w:firstLine="0"/>
        <w:jc w:val="right"/>
        <w:rPr>
          <w:rFonts w:ascii="Times New Roman" w:hAnsi="Times New Roman"/>
          <w:b/>
          <w:sz w:val="22"/>
        </w:rPr>
      </w:pPr>
    </w:p>
    <w:p w14:paraId="04D81C1D" w14:textId="28104DB5" w:rsidR="006F7315" w:rsidRPr="0086385A" w:rsidRDefault="006F7315" w:rsidP="00D41480">
      <w:pPr>
        <w:pStyle w:val="Patvirtinta"/>
        <w:rPr>
          <w:rFonts w:ascii="Times New Roman" w:hAnsi="Times New Roman"/>
        </w:rPr>
      </w:pPr>
    </w:p>
    <w:p w14:paraId="1481CEA1" w14:textId="52E0C0F7" w:rsidR="003772C4" w:rsidRPr="0086385A" w:rsidRDefault="003772C4" w:rsidP="00D41480">
      <w:pPr>
        <w:pStyle w:val="Patvirtinta"/>
        <w:rPr>
          <w:rFonts w:ascii="Times New Roman" w:hAnsi="Times New Roman"/>
        </w:rPr>
      </w:pPr>
    </w:p>
    <w:p w14:paraId="1357B2B4" w14:textId="77777777" w:rsidR="003772C4" w:rsidRPr="0086385A" w:rsidRDefault="003772C4" w:rsidP="00D41480">
      <w:pPr>
        <w:pStyle w:val="Patvirtinta"/>
        <w:rPr>
          <w:rFonts w:ascii="Times New Roman" w:hAnsi="Times New Roman"/>
        </w:rPr>
      </w:pPr>
    </w:p>
    <w:p w14:paraId="04AE3ADB" w14:textId="77777777" w:rsidR="006F7315" w:rsidRPr="0086385A" w:rsidRDefault="006F7315" w:rsidP="006F7315">
      <w:pPr>
        <w:pStyle w:val="CentrBold"/>
        <w:rPr>
          <w:sz w:val="22"/>
          <w:szCs w:val="22"/>
        </w:rPr>
      </w:pPr>
      <w:r>
        <w:rPr>
          <w:sz w:val="22"/>
        </w:rPr>
        <w:t>TECHNISCH VOORSCHRIFT INZAKE DE BESCHRIJVING, PRODUCTIE EN COMMERCIËLE PRESENTATIE VAN BIER EN BIERCOCKTAILS</w:t>
      </w:r>
    </w:p>
    <w:p w14:paraId="2B149C5B" w14:textId="77777777" w:rsidR="006F7315" w:rsidRPr="0086385A" w:rsidRDefault="006F7315" w:rsidP="006F7315">
      <w:pPr>
        <w:pStyle w:val="CentrBold"/>
        <w:rPr>
          <w:sz w:val="22"/>
          <w:szCs w:val="22"/>
        </w:rPr>
      </w:pPr>
    </w:p>
    <w:p w14:paraId="7C3F9D5C" w14:textId="6E922274" w:rsidR="00F32355" w:rsidRPr="0086385A" w:rsidRDefault="006F7315" w:rsidP="006F7315">
      <w:pPr>
        <w:pStyle w:val="CentrBold"/>
        <w:rPr>
          <w:sz w:val="22"/>
          <w:szCs w:val="22"/>
        </w:rPr>
      </w:pPr>
      <w:r>
        <w:rPr>
          <w:sz w:val="22"/>
        </w:rPr>
        <w:t>HOOFDSTUK I</w:t>
      </w:r>
    </w:p>
    <w:p w14:paraId="50BF1CC2" w14:textId="7740A543" w:rsidR="006F7315" w:rsidRPr="0086385A" w:rsidRDefault="00370A3F" w:rsidP="006F7315">
      <w:pPr>
        <w:pStyle w:val="CentrBold"/>
        <w:rPr>
          <w:sz w:val="22"/>
          <w:szCs w:val="22"/>
        </w:rPr>
      </w:pPr>
      <w:r>
        <w:rPr>
          <w:sz w:val="22"/>
        </w:rPr>
        <w:t>ALGEMENE BEPALINGEN</w:t>
      </w:r>
    </w:p>
    <w:p w14:paraId="4EBF262D" w14:textId="77777777" w:rsidR="006F7315" w:rsidRPr="0086385A" w:rsidRDefault="006F7315" w:rsidP="006F7315">
      <w:pPr>
        <w:pStyle w:val="Pagrindinistekstas1"/>
        <w:rPr>
          <w:sz w:val="22"/>
          <w:szCs w:val="22"/>
        </w:rPr>
      </w:pPr>
    </w:p>
    <w:p w14:paraId="1628752D" w14:textId="095643DB" w:rsidR="006F7315" w:rsidRPr="0086385A" w:rsidRDefault="006F7315" w:rsidP="006F7315">
      <w:pPr>
        <w:pStyle w:val="Pagrindinistekstas1"/>
        <w:rPr>
          <w:rFonts w:ascii="Times New Roman" w:hAnsi="Times New Roman"/>
          <w:strike/>
          <w:sz w:val="22"/>
          <w:szCs w:val="22"/>
        </w:rPr>
      </w:pPr>
      <w:r>
        <w:rPr>
          <w:rFonts w:ascii="Times New Roman" w:hAnsi="Times New Roman"/>
          <w:sz w:val="22"/>
        </w:rPr>
        <w:t>1. Het technisch voorschrift inzake de beschrijving, productie en commerciële presentatie van bier en biercocktails (hierna „het voorschrift” genoemd) is opgesteld overeenkomstig Richtlijn (EU) 2015/1535 van het Europees Parlement en de Raad van 9 september 2015 betreffende een informatieprocedure op het gebied van technische voorschriften en regels betreffende de diensten van de informatiemaatschappij (PB L 241 van 2015, blz. 1) en overeenkomstig resolutie nr. 617 van de regering van de Republiek Litouwen van 20 mei 1999 inzake de goedkeuring van de regels betreffende de uitwisseling van informatie over normen, technische voorschriften en conformiteitsbeoordelingsprocedures.</w:t>
      </w:r>
    </w:p>
    <w:p w14:paraId="2923F73F" w14:textId="44DEBDF6" w:rsidR="006F7315" w:rsidRPr="0086385A" w:rsidRDefault="006F7315" w:rsidP="006F7315">
      <w:pPr>
        <w:pStyle w:val="Pagrindinistekstas1"/>
        <w:rPr>
          <w:rFonts w:ascii="Times New Roman" w:hAnsi="Times New Roman"/>
          <w:sz w:val="22"/>
          <w:szCs w:val="22"/>
        </w:rPr>
      </w:pPr>
      <w:r>
        <w:rPr>
          <w:rFonts w:ascii="Times New Roman" w:hAnsi="Times New Roman"/>
          <w:sz w:val="22"/>
        </w:rPr>
        <w:t>2. In dit voorschrift worden de algemene voorschriften vastgelegd voor de beschrijving, productie en het in de handel brengen van moutbier (hierna „bier” genoemd) en biercocktails. De bepalingen van het voorschrift zijn bindend voor alle ondernemingen in de Republiek Litouwen die zich bezighouden met de productie, invoer en verkoop van bier en biercocktails. In toepassing van het principe van wederzijdse erkenning mogen zulke dranken echter, indien legaal geproduceerd in een andere Europese lidstaat, in een lidstaat van de Europese vrijhandelsassociatie, die ook de Overeenkomst betreffende de Europese Economische Ruimte heeft ondertekend, of in Turkije, en indien de levering ervan op de markt is toegestaan in die lidstaat, of anders, indien ze legaal zijn ingevoerd uit een derde land naar een EU-lidstaat of naar Turkije en de levering ervan op de markt in die lidstaat is toegelaten, in de Republiek Litouwen op de markt worden gebracht, zelfs wanneer deze dranken zijn geproduceerd volgens technische regels die anders zijn dan de regels die voor zulke dranken van toepassing zijn in de Republiek Litouwen.</w:t>
      </w:r>
    </w:p>
    <w:p w14:paraId="61FB6317" w14:textId="77777777" w:rsidR="006F7315" w:rsidRPr="0086385A" w:rsidRDefault="006F7315" w:rsidP="006F7315">
      <w:pPr>
        <w:pStyle w:val="Pagrindinistekstas1"/>
        <w:rPr>
          <w:sz w:val="22"/>
          <w:szCs w:val="22"/>
        </w:rPr>
      </w:pPr>
    </w:p>
    <w:p w14:paraId="5CFCABFE" w14:textId="0E6F81AD" w:rsidR="00F32355" w:rsidRPr="0086385A" w:rsidRDefault="006F7315" w:rsidP="008F6463">
      <w:pPr>
        <w:pStyle w:val="CentrBold"/>
        <w:keepNext/>
        <w:rPr>
          <w:sz w:val="22"/>
          <w:szCs w:val="22"/>
        </w:rPr>
      </w:pPr>
      <w:r>
        <w:rPr>
          <w:sz w:val="22"/>
        </w:rPr>
        <w:t>HOOFDSTUK II</w:t>
      </w:r>
    </w:p>
    <w:p w14:paraId="04154DB0" w14:textId="4D75E4BA" w:rsidR="006F7315" w:rsidRPr="0086385A" w:rsidRDefault="006F7315" w:rsidP="008F6463">
      <w:pPr>
        <w:pStyle w:val="CentrBold"/>
        <w:keepNext/>
        <w:rPr>
          <w:sz w:val="22"/>
          <w:szCs w:val="22"/>
        </w:rPr>
      </w:pPr>
      <w:r>
        <w:rPr>
          <w:sz w:val="22"/>
        </w:rPr>
        <w:t>DEFINITIES</w:t>
      </w:r>
    </w:p>
    <w:p w14:paraId="405214BB" w14:textId="77777777" w:rsidR="006F7315" w:rsidRPr="0086385A" w:rsidRDefault="006F7315" w:rsidP="008F6463">
      <w:pPr>
        <w:pStyle w:val="Pagrindinistekstas1"/>
        <w:keepNext/>
        <w:rPr>
          <w:sz w:val="22"/>
          <w:szCs w:val="22"/>
        </w:rPr>
      </w:pPr>
    </w:p>
    <w:p w14:paraId="27F221D4" w14:textId="79E337C0" w:rsidR="006F7315" w:rsidRPr="0086385A" w:rsidRDefault="005C17AB" w:rsidP="006F7315">
      <w:pPr>
        <w:pStyle w:val="Pagrindinistekstas1"/>
        <w:rPr>
          <w:sz w:val="22"/>
          <w:szCs w:val="22"/>
        </w:rPr>
      </w:pPr>
      <w:r>
        <w:rPr>
          <w:sz w:val="22"/>
        </w:rPr>
        <w:t xml:space="preserve">3. </w:t>
      </w:r>
      <w:r>
        <w:rPr>
          <w:b/>
          <w:sz w:val="22"/>
        </w:rPr>
        <w:t>Bier</w:t>
      </w:r>
      <w:r>
        <w:rPr>
          <w:sz w:val="22"/>
        </w:rPr>
        <w:t>: een schuimende alcoholische drank waarin alle ethylalcohol die deze drank bevat en alle of een deel van de kooldioxide worden gevormd tijdens de gisting van wort met behulp van gist en die beschikt over een ethylalcoholgehalte van meer dan 0,5 volumeprocent.</w:t>
      </w:r>
    </w:p>
    <w:p w14:paraId="0F0877F8" w14:textId="767D5F03" w:rsidR="006F7315" w:rsidRPr="0086385A" w:rsidRDefault="005C17AB" w:rsidP="006F7315">
      <w:pPr>
        <w:pStyle w:val="Pagrindinistekstas1"/>
        <w:rPr>
          <w:sz w:val="22"/>
          <w:szCs w:val="22"/>
        </w:rPr>
      </w:pPr>
      <w:r>
        <w:rPr>
          <w:sz w:val="22"/>
        </w:rPr>
        <w:t xml:space="preserve">4. </w:t>
      </w:r>
      <w:r>
        <w:rPr>
          <w:b/>
          <w:sz w:val="22"/>
        </w:rPr>
        <w:t>Non-alcoholisch bier</w:t>
      </w:r>
      <w:r>
        <w:rPr>
          <w:sz w:val="22"/>
        </w:rPr>
        <w:t>: een schuimende non-alcoholische drank die is geproduceerd door de gisting van wort door gebruik te maken van gist en waarvan de gisting is gestopt of waarvan het alcoholgehalte is teruggebracht via een toegelaten methode zodat het ethylalcoholgehalte erin niet meer bedraagt dan 0,5 volumeprocent.</w:t>
      </w:r>
    </w:p>
    <w:p w14:paraId="52EF102D" w14:textId="77777777" w:rsidR="006F7315" w:rsidRPr="0086385A" w:rsidRDefault="006F7315" w:rsidP="006F7315">
      <w:pPr>
        <w:pStyle w:val="Pagrindinistekstas1"/>
        <w:rPr>
          <w:sz w:val="22"/>
          <w:szCs w:val="22"/>
        </w:rPr>
      </w:pPr>
      <w:r>
        <w:rPr>
          <w:sz w:val="22"/>
        </w:rPr>
        <w:lastRenderedPageBreak/>
        <w:t>5. Bier en non-alcoholisch bier (hierna „bier” genoemd) moet per kleur worden ingedeeld in:</w:t>
      </w:r>
    </w:p>
    <w:p w14:paraId="384C7932" w14:textId="10E08069" w:rsidR="006F7315" w:rsidRPr="0086385A" w:rsidRDefault="006F7315" w:rsidP="006F7315">
      <w:pPr>
        <w:pStyle w:val="Pagrindinistekstas1"/>
        <w:rPr>
          <w:sz w:val="22"/>
          <w:szCs w:val="22"/>
        </w:rPr>
      </w:pPr>
      <w:r>
        <w:rPr>
          <w:sz w:val="22"/>
        </w:rPr>
        <w:t xml:space="preserve">5.1. </w:t>
      </w:r>
      <w:r>
        <w:rPr>
          <w:b/>
          <w:sz w:val="22"/>
        </w:rPr>
        <w:t>blond</w:t>
      </w:r>
      <w:r>
        <w:rPr>
          <w:sz w:val="22"/>
        </w:rPr>
        <w:t>: bier waarvan de kleur de jodiumkleurwaarde van 1 conventionele eenheid (15 EBC-eenheden) niet overschrijdt;</w:t>
      </w:r>
    </w:p>
    <w:p w14:paraId="68D24DC0" w14:textId="4379ED63" w:rsidR="006F7315" w:rsidRPr="0086385A" w:rsidRDefault="006F7315" w:rsidP="006F7315">
      <w:pPr>
        <w:pStyle w:val="Pagrindinistekstas1"/>
        <w:rPr>
          <w:sz w:val="22"/>
          <w:szCs w:val="22"/>
        </w:rPr>
      </w:pPr>
      <w:r>
        <w:rPr>
          <w:sz w:val="22"/>
        </w:rPr>
        <w:t xml:space="preserve">5.2. </w:t>
      </w:r>
      <w:r>
        <w:rPr>
          <w:b/>
          <w:sz w:val="22"/>
        </w:rPr>
        <w:t>koper</w:t>
      </w:r>
      <w:r>
        <w:rPr>
          <w:sz w:val="22"/>
        </w:rPr>
        <w:t>: bier waarvan de kleur de jodiumkleurwaarde van 1 overschrijdt maar niet die van 3,2 conventionele eenheden (38 EBC-eenheden);</w:t>
      </w:r>
    </w:p>
    <w:p w14:paraId="66FDAFBD" w14:textId="1DB30BF3" w:rsidR="006F7315" w:rsidRPr="0086385A" w:rsidRDefault="006F7315" w:rsidP="006F7315">
      <w:pPr>
        <w:pStyle w:val="Pagrindinistekstas1"/>
        <w:rPr>
          <w:b/>
          <w:bCs/>
          <w:sz w:val="22"/>
          <w:szCs w:val="22"/>
        </w:rPr>
      </w:pPr>
      <w:r>
        <w:rPr>
          <w:sz w:val="22"/>
        </w:rPr>
        <w:t xml:space="preserve">5.3. </w:t>
      </w:r>
      <w:r>
        <w:rPr>
          <w:b/>
          <w:sz w:val="22"/>
        </w:rPr>
        <w:t>donker koper</w:t>
      </w:r>
      <w:r>
        <w:rPr>
          <w:sz w:val="22"/>
        </w:rPr>
        <w:t>: bier waarvan de kleur de jodiumkleurwaarde van 3,2 conventionele eenheden (38 EBC-eenheden) overschrijdt maar niet die van 60 EBC-eenheden;</w:t>
      </w:r>
    </w:p>
    <w:p w14:paraId="2D4BE291" w14:textId="77777777" w:rsidR="006F7315" w:rsidRPr="0086385A" w:rsidRDefault="006F7315" w:rsidP="006F7315">
      <w:pPr>
        <w:pStyle w:val="Pagrindinistekstas1"/>
        <w:rPr>
          <w:sz w:val="22"/>
          <w:szCs w:val="22"/>
        </w:rPr>
      </w:pPr>
      <w:r>
        <w:rPr>
          <w:sz w:val="22"/>
        </w:rPr>
        <w:t xml:space="preserve">5.4. </w:t>
      </w:r>
      <w:r>
        <w:rPr>
          <w:b/>
          <w:sz w:val="22"/>
        </w:rPr>
        <w:t>zwart bier</w:t>
      </w:r>
      <w:r>
        <w:rPr>
          <w:sz w:val="22"/>
        </w:rPr>
        <w:t>: bier waarvan de kleur 60 EBC-eenheden overschrijdt.</w:t>
      </w:r>
    </w:p>
    <w:p w14:paraId="533FA6A6" w14:textId="77777777" w:rsidR="006F7315" w:rsidRPr="0086385A" w:rsidRDefault="006F7315" w:rsidP="006F7315">
      <w:pPr>
        <w:pStyle w:val="Pagrindinistekstas1"/>
        <w:rPr>
          <w:sz w:val="22"/>
          <w:szCs w:val="22"/>
        </w:rPr>
      </w:pPr>
      <w:r>
        <w:rPr>
          <w:sz w:val="22"/>
        </w:rPr>
        <w:t>6. Bier moet op basis van het ethylalcoholgehalte worden ingedeeld in:</w:t>
      </w:r>
    </w:p>
    <w:p w14:paraId="4BE8FD34" w14:textId="4F505683" w:rsidR="006F7315" w:rsidRPr="0086385A" w:rsidRDefault="006F7315" w:rsidP="006F7315">
      <w:pPr>
        <w:pStyle w:val="Pagrindinistekstas1"/>
        <w:rPr>
          <w:sz w:val="22"/>
          <w:szCs w:val="22"/>
        </w:rPr>
      </w:pPr>
      <w:r>
        <w:rPr>
          <w:sz w:val="22"/>
        </w:rPr>
        <w:t xml:space="preserve">6.1. </w:t>
      </w:r>
      <w:r>
        <w:rPr>
          <w:b/>
          <w:sz w:val="22"/>
        </w:rPr>
        <w:t>non-alcoholisch</w:t>
      </w:r>
      <w:r>
        <w:rPr>
          <w:sz w:val="22"/>
        </w:rPr>
        <w:t>: een drank waarvan het daadwerkelijke ethylalcoholgehalte niet meer bedraagt dan 0,5 volumeprocent;</w:t>
      </w:r>
    </w:p>
    <w:p w14:paraId="444697FF" w14:textId="448F2A7E" w:rsidR="006F7315" w:rsidRPr="0086385A" w:rsidRDefault="006F7315" w:rsidP="006F7315">
      <w:pPr>
        <w:pStyle w:val="Pagrindinistekstas1"/>
        <w:rPr>
          <w:sz w:val="22"/>
          <w:szCs w:val="22"/>
        </w:rPr>
      </w:pPr>
      <w:r>
        <w:rPr>
          <w:sz w:val="22"/>
        </w:rPr>
        <w:t xml:space="preserve">6.2. </w:t>
      </w:r>
      <w:r>
        <w:rPr>
          <w:b/>
          <w:sz w:val="22"/>
        </w:rPr>
        <w:t>met laag alcoholgehalte</w:t>
      </w:r>
      <w:r>
        <w:rPr>
          <w:sz w:val="22"/>
        </w:rPr>
        <w:t>: bier waarvan het daadwerkelijke ethylalcoholgehalte meer bedraagt dan 0,5 volumeprocent maar maximaal 1,2 volumeprocent bedraagt;</w:t>
      </w:r>
    </w:p>
    <w:p w14:paraId="6341DEE3" w14:textId="3BAADAD4" w:rsidR="006F7315" w:rsidRPr="0086385A" w:rsidRDefault="006F7315" w:rsidP="006F7315">
      <w:pPr>
        <w:pStyle w:val="Pagrindinistekstas1"/>
        <w:rPr>
          <w:sz w:val="22"/>
          <w:szCs w:val="22"/>
        </w:rPr>
      </w:pPr>
      <w:r>
        <w:rPr>
          <w:sz w:val="22"/>
        </w:rPr>
        <w:t xml:space="preserve">6.3. </w:t>
      </w:r>
      <w:r>
        <w:rPr>
          <w:b/>
          <w:sz w:val="22"/>
        </w:rPr>
        <w:t>light</w:t>
      </w:r>
      <w:r>
        <w:rPr>
          <w:sz w:val="22"/>
        </w:rPr>
        <w:t>: bier waarvan het daadwerkelijke ethylalcoholgehalte meer bedraagt dan 1,2 volumeprocent maar maximaal 4,5 volumeprocent bedraagt;</w:t>
      </w:r>
    </w:p>
    <w:p w14:paraId="71108EB7" w14:textId="77777777" w:rsidR="006F7315" w:rsidRPr="0086385A" w:rsidRDefault="006F7315" w:rsidP="006F7315">
      <w:pPr>
        <w:pStyle w:val="Pagrindinistekstas1"/>
        <w:rPr>
          <w:sz w:val="22"/>
          <w:szCs w:val="22"/>
        </w:rPr>
      </w:pPr>
      <w:r>
        <w:rPr>
          <w:sz w:val="22"/>
        </w:rPr>
        <w:t xml:space="preserve">6.4. </w:t>
      </w:r>
      <w:r>
        <w:rPr>
          <w:b/>
          <w:sz w:val="22"/>
        </w:rPr>
        <w:t>bier</w:t>
      </w:r>
      <w:r>
        <w:rPr>
          <w:sz w:val="22"/>
        </w:rPr>
        <w:t>: bier waarvan het daadwerkelijke ethylalcoholgehalte meer bedraagt dan 4,5 volumeprocent maar maximaal 6,0 volumeprocent bedraagt;</w:t>
      </w:r>
    </w:p>
    <w:p w14:paraId="23400409" w14:textId="6CAE47BB" w:rsidR="006F7315" w:rsidRPr="0086385A" w:rsidRDefault="006F7315" w:rsidP="006F7315">
      <w:pPr>
        <w:pStyle w:val="Pagrindinistekstas1"/>
        <w:rPr>
          <w:sz w:val="22"/>
          <w:szCs w:val="22"/>
        </w:rPr>
      </w:pPr>
      <w:r>
        <w:rPr>
          <w:sz w:val="22"/>
        </w:rPr>
        <w:t xml:space="preserve">6.5. </w:t>
      </w:r>
      <w:r>
        <w:rPr>
          <w:b/>
          <w:sz w:val="22"/>
        </w:rPr>
        <w:t>sterk bier</w:t>
      </w:r>
      <w:r>
        <w:rPr>
          <w:sz w:val="22"/>
        </w:rPr>
        <w:t>: bier waarvan het daadwerkelijke ethylalcoholgehalte meer bedraagt dan 6,0 volumeprocent maar maximaal 8,5 volumeprocent bedraagt;</w:t>
      </w:r>
    </w:p>
    <w:p w14:paraId="69E782FE" w14:textId="50EA19BA" w:rsidR="006F7315" w:rsidRPr="0086385A" w:rsidRDefault="006F7315" w:rsidP="006F7315">
      <w:pPr>
        <w:pStyle w:val="Pagrindinistekstas1"/>
        <w:rPr>
          <w:sz w:val="22"/>
          <w:szCs w:val="22"/>
        </w:rPr>
      </w:pPr>
      <w:r>
        <w:rPr>
          <w:sz w:val="22"/>
        </w:rPr>
        <w:t xml:space="preserve">6.6. </w:t>
      </w:r>
      <w:r>
        <w:rPr>
          <w:b/>
          <w:sz w:val="22"/>
        </w:rPr>
        <w:t>zeer sterk bier</w:t>
      </w:r>
      <w:r>
        <w:rPr>
          <w:sz w:val="22"/>
        </w:rPr>
        <w:t>: bier waarvan het daadwerkelijke ethylalcoholgehalte meer bedraagt dan 8,5 volumeprocent.</w:t>
      </w:r>
    </w:p>
    <w:p w14:paraId="71992D2D" w14:textId="3ED487F1" w:rsidR="006F7315" w:rsidRPr="0086385A" w:rsidRDefault="006F7315" w:rsidP="006F7315">
      <w:pPr>
        <w:pStyle w:val="Pagrindinistekstas1"/>
        <w:rPr>
          <w:strike/>
          <w:sz w:val="22"/>
          <w:szCs w:val="22"/>
        </w:rPr>
      </w:pPr>
      <w:r>
        <w:rPr>
          <w:sz w:val="22"/>
        </w:rPr>
        <w:t>7. Bier moet op basis van de gebruikte ingrediënten en specifieke productiekenmerken worden ingedeeld in de volgende categorieën:</w:t>
      </w:r>
    </w:p>
    <w:p w14:paraId="1C670E90" w14:textId="42B2E5CF" w:rsidR="006F7315" w:rsidRPr="0086385A" w:rsidRDefault="006F7315" w:rsidP="006F7315">
      <w:pPr>
        <w:pStyle w:val="Pagrindinistekstas1"/>
        <w:rPr>
          <w:sz w:val="22"/>
          <w:szCs w:val="22"/>
        </w:rPr>
      </w:pPr>
      <w:r>
        <w:rPr>
          <w:sz w:val="22"/>
        </w:rPr>
        <w:t xml:space="preserve">7.1. </w:t>
      </w:r>
      <w:r>
        <w:rPr>
          <w:b/>
          <w:sz w:val="22"/>
        </w:rPr>
        <w:t>bier</w:t>
      </w:r>
      <w:r>
        <w:rPr>
          <w:sz w:val="22"/>
        </w:rPr>
        <w:t>: speciale technologie, d.w.z. bier geproduceerd met behulp van brouwersgist voor de gisting van wort gemaakt van diverse soorten mout of mengsels daarvan, water, hopproducten en additieven. Na gisting en rijping wordt gist doorgaans gescheiden van het halfafgewerkte bier;</w:t>
      </w:r>
    </w:p>
    <w:p w14:paraId="38A65D7D" w14:textId="6DCF448C" w:rsidR="006F7315" w:rsidRPr="0086385A" w:rsidRDefault="006F7315" w:rsidP="006F7315">
      <w:pPr>
        <w:pStyle w:val="Pagrindinistekstas1"/>
        <w:rPr>
          <w:sz w:val="22"/>
          <w:szCs w:val="22"/>
        </w:rPr>
      </w:pPr>
      <w:r>
        <w:rPr>
          <w:sz w:val="22"/>
        </w:rPr>
        <w:t xml:space="preserve">7.2. </w:t>
      </w:r>
      <w:r>
        <w:rPr>
          <w:b/>
          <w:sz w:val="22"/>
        </w:rPr>
        <w:t>bier van speciale technologie</w:t>
      </w:r>
      <w:r>
        <w:rPr>
          <w:sz w:val="22"/>
        </w:rPr>
        <w:t xml:space="preserve">: bier geproduceerd met behulp van brouwersgist voor de gisting van wort gemaakt van verschillende soorten mout of mengsels daarvan, water, hopproducten en additieven (bijv. wijn, whisky, sake, </w:t>
      </w:r>
      <w:r>
        <w:rPr>
          <w:i/>
          <w:sz w:val="22"/>
        </w:rPr>
        <w:t>Brettanomyces</w:t>
      </w:r>
      <w:r>
        <w:rPr>
          <w:sz w:val="22"/>
        </w:rPr>
        <w:t xml:space="preserve"> enz.), barm van gist of andere zuivere culturen van micro-organismen. Ingrediënten van landbouwkundige oorsprong die worden vermeld in punt 20.4 die doorgaans niet worden gebruikt voor bierproducten en de methoden om deze materialen te verwerken, mogen worden gebruikt voor de productie van dit bier. Bier van speciale technologie moet een smaak en een geur hebben die kenmerkend is voor bier. Na gisting en rijping wordt gist doorgaans gescheiden van het halfafgewerkte bier;</w:t>
      </w:r>
    </w:p>
    <w:p w14:paraId="615D6092" w14:textId="7A6FF041" w:rsidR="006F7315" w:rsidRPr="0086385A" w:rsidRDefault="006F7315" w:rsidP="006F7315">
      <w:pPr>
        <w:pStyle w:val="Pagrindinistekstas1"/>
        <w:rPr>
          <w:sz w:val="22"/>
          <w:szCs w:val="22"/>
        </w:rPr>
      </w:pPr>
      <w:r>
        <w:rPr>
          <w:sz w:val="22"/>
        </w:rPr>
        <w:t xml:space="preserve">7.3. </w:t>
      </w:r>
      <w:r>
        <w:rPr>
          <w:b/>
          <w:sz w:val="22"/>
        </w:rPr>
        <w:t>tarwebier</w:t>
      </w:r>
      <w:r>
        <w:rPr>
          <w:sz w:val="22"/>
        </w:rPr>
        <w:t>: bier geproduceerd met behulp van brouwersgist voor bovengisting voor de gisting van wort gemaakt van tarwemout en andere mout, water, hopproducten en additieven. Ingrediënten van landbouwkundige oorsprong die worden vermeld in punt 20.4 die doorgaans niet worden gebruikt voor bierproducten en de methoden om deze materialen te verwerken, mogen worden gebruikt voor de productie van dit bier. Na gisting en rijping mag dit bier worden gefilterd;</w:t>
      </w:r>
    </w:p>
    <w:p w14:paraId="564EAAE9" w14:textId="1099205A" w:rsidR="006F7315" w:rsidRPr="0086385A" w:rsidRDefault="006F7315" w:rsidP="006F7315">
      <w:pPr>
        <w:pStyle w:val="Pagrindinistekstas1"/>
        <w:rPr>
          <w:sz w:val="22"/>
          <w:szCs w:val="22"/>
        </w:rPr>
      </w:pPr>
      <w:r>
        <w:rPr>
          <w:sz w:val="22"/>
        </w:rPr>
        <w:t xml:space="preserve">7.4. </w:t>
      </w:r>
      <w:r>
        <w:rPr>
          <w:b/>
          <w:sz w:val="22"/>
        </w:rPr>
        <w:t>gearomatiseerd bier</w:t>
      </w:r>
      <w:r>
        <w:rPr>
          <w:sz w:val="22"/>
        </w:rPr>
        <w:t>: bier geproduceerd door natuurlijke aromastoffen of aromatiserende preparaten toe te voegen aan halfafgewerkt bier van de types die vermeld staan in punten 7.1-7.3;</w:t>
      </w:r>
    </w:p>
    <w:p w14:paraId="22FF9FBD" w14:textId="7F4F8DF3" w:rsidR="006F7315" w:rsidRPr="0086385A" w:rsidRDefault="006F7315" w:rsidP="006F7315">
      <w:pPr>
        <w:pStyle w:val="Pagrindinistekstas1"/>
        <w:rPr>
          <w:sz w:val="22"/>
          <w:szCs w:val="22"/>
        </w:rPr>
      </w:pPr>
      <w:r>
        <w:rPr>
          <w:sz w:val="22"/>
        </w:rPr>
        <w:t xml:space="preserve">7.5. </w:t>
      </w:r>
      <w:r>
        <w:rPr>
          <w:b/>
          <w:sz w:val="22"/>
        </w:rPr>
        <w:t>landelijk bier</w:t>
      </w:r>
      <w:r>
        <w:rPr>
          <w:sz w:val="22"/>
        </w:rPr>
        <w:t>: bier geproduceerd op basis van brouwersgist voor de gisting van wort gemaakt van gerstemout, gekookt water en hopproducten, indien dergelijk wort niet is geklaard (eiwitten zijn bewust niet verwijderd). Dit bier mag niet worden gefilterd;</w:t>
      </w:r>
    </w:p>
    <w:p w14:paraId="439FC923" w14:textId="5D7AC9F3" w:rsidR="006F7315" w:rsidRPr="0086385A" w:rsidRDefault="006F7315" w:rsidP="006F7315">
      <w:pPr>
        <w:pStyle w:val="Pagrindinistekstas1"/>
        <w:rPr>
          <w:sz w:val="22"/>
          <w:szCs w:val="22"/>
        </w:rPr>
      </w:pPr>
      <w:r>
        <w:rPr>
          <w:sz w:val="22"/>
        </w:rPr>
        <w:t xml:space="preserve">7.6. </w:t>
      </w:r>
      <w:r>
        <w:rPr>
          <w:b/>
          <w:sz w:val="22"/>
        </w:rPr>
        <w:t>non-alcoholisch bier</w:t>
      </w:r>
      <w:r>
        <w:rPr>
          <w:sz w:val="22"/>
        </w:rPr>
        <w:t>: bier geproduceerd op basis van de ingrediënten en technieken die worden gebruikt bij de productie van biertypes die vermeld staan in punten 7.1-7.4, waarvan de gisting is gestopt of het alcoholgehalte is teruggebracht via toegelaten methoden.</w:t>
      </w:r>
    </w:p>
    <w:p w14:paraId="63F41563" w14:textId="357E7C66" w:rsidR="006F7315" w:rsidRPr="0086385A" w:rsidRDefault="006F7315" w:rsidP="006F7315">
      <w:pPr>
        <w:pStyle w:val="Pagrindinistekstas1"/>
        <w:rPr>
          <w:sz w:val="22"/>
          <w:szCs w:val="22"/>
        </w:rPr>
      </w:pPr>
      <w:r>
        <w:rPr>
          <w:sz w:val="22"/>
        </w:rPr>
        <w:t xml:space="preserve">8. </w:t>
      </w:r>
      <w:r>
        <w:rPr>
          <w:b/>
          <w:sz w:val="22"/>
        </w:rPr>
        <w:t>Biercocktail</w:t>
      </w:r>
      <w:r>
        <w:rPr>
          <w:sz w:val="22"/>
        </w:rPr>
        <w:t xml:space="preserve">: een drank geproduceerd op basis van </w:t>
      </w:r>
      <w:bookmarkStart w:id="1" w:name="_Hlk11750741"/>
      <w:r>
        <w:rPr>
          <w:sz w:val="22"/>
        </w:rPr>
        <w:t xml:space="preserve">bier van eender welke categorie </w:t>
      </w:r>
      <w:bookmarkEnd w:id="1"/>
      <w:r>
        <w:rPr>
          <w:sz w:val="22"/>
        </w:rPr>
        <w:t xml:space="preserve">die wordt vermeld in </w:t>
      </w:r>
      <w:bookmarkStart w:id="2" w:name="_Hlk11750754"/>
      <w:r>
        <w:rPr>
          <w:sz w:val="22"/>
        </w:rPr>
        <w:t>punt 7 door</w:t>
      </w:r>
      <w:bookmarkEnd w:id="2"/>
      <w:r>
        <w:rPr>
          <w:sz w:val="22"/>
        </w:rPr>
        <w:t xml:space="preserve"> deze op smaak te brengen met smaakstoffen en/of aromatische </w:t>
      </w:r>
      <w:r>
        <w:rPr>
          <w:sz w:val="22"/>
        </w:rPr>
        <w:lastRenderedPageBreak/>
        <w:t>kruidenextracten en/of andere extracten en/of vruchtensappen. Deze drank mag worden gezoet of gekleurd. Deze drank moet minstens 50 volumeprocent bier bevatten.</w:t>
      </w:r>
    </w:p>
    <w:p w14:paraId="0DA47680" w14:textId="0549F56E" w:rsidR="000D760D" w:rsidRPr="0086385A" w:rsidRDefault="000D760D" w:rsidP="003D2D92">
      <w:pPr>
        <w:pStyle w:val="Pagrindinistekstas1"/>
        <w:rPr>
          <w:sz w:val="22"/>
          <w:szCs w:val="22"/>
        </w:rPr>
      </w:pPr>
      <w:bookmarkStart w:id="3" w:name="_Hlk13731456"/>
      <w:r>
        <w:rPr>
          <w:sz w:val="22"/>
        </w:rPr>
        <w:t xml:space="preserve">8.1. </w:t>
      </w:r>
      <w:r>
        <w:rPr>
          <w:b/>
          <w:sz w:val="22"/>
        </w:rPr>
        <w:t>Non-alcoholische biercocktail</w:t>
      </w:r>
      <w:r>
        <w:rPr>
          <w:sz w:val="22"/>
        </w:rPr>
        <w:t>: een drank geproduceerd op basis van non-alcoholisch bier zoals vermeld in punt 7.6 door deze op smaak te brengen met aromastoffen en/of aromatische kruidenextracten en/of andere extracten en/of vruchtensappen. Deze drank mag worden gezoet of gekleurd. Deze drank moet minstens 50 volumeprocent non-alcoholisch bier bevatten.</w:t>
      </w:r>
    </w:p>
    <w:bookmarkEnd w:id="3"/>
    <w:p w14:paraId="25E5505B" w14:textId="77777777" w:rsidR="006F7315" w:rsidRPr="0086385A" w:rsidRDefault="006F7315" w:rsidP="006F7315">
      <w:pPr>
        <w:pStyle w:val="Pagrindinistekstas1"/>
        <w:rPr>
          <w:b/>
          <w:bCs/>
          <w:sz w:val="22"/>
          <w:szCs w:val="22"/>
        </w:rPr>
      </w:pPr>
      <w:r>
        <w:rPr>
          <w:sz w:val="22"/>
        </w:rPr>
        <w:t>9.</w:t>
      </w:r>
      <w:r>
        <w:rPr>
          <w:b/>
          <w:sz w:val="22"/>
        </w:rPr>
        <w:t xml:space="preserve"> Beslag</w:t>
      </w:r>
      <w:r>
        <w:rPr>
          <w:sz w:val="22"/>
        </w:rPr>
        <w:t>: het mengsel van moutschroot (of van mout in combinatie met additieven) en water waarin enzymehydrolyse van polysacchariden en eiwitten plaatsvindt.</w:t>
      </w:r>
    </w:p>
    <w:p w14:paraId="69488148" w14:textId="77777777" w:rsidR="006F7315" w:rsidRPr="0086385A" w:rsidRDefault="006F7315" w:rsidP="006F7315">
      <w:pPr>
        <w:pStyle w:val="Pagrindinistekstas1"/>
        <w:rPr>
          <w:sz w:val="22"/>
          <w:szCs w:val="22"/>
        </w:rPr>
      </w:pPr>
      <w:r>
        <w:rPr>
          <w:sz w:val="22"/>
        </w:rPr>
        <w:t xml:space="preserve">10. </w:t>
      </w:r>
      <w:r>
        <w:rPr>
          <w:b/>
          <w:sz w:val="22"/>
        </w:rPr>
        <w:t>Wort</w:t>
      </w:r>
      <w:r>
        <w:rPr>
          <w:sz w:val="22"/>
        </w:rPr>
        <w:t>: een extractoplossing gemaakt door het beslag te klaren. Aan het wort worden hopproducten toegevoegd en mogelijk ook suiker en suikersiropen.</w:t>
      </w:r>
    </w:p>
    <w:p w14:paraId="1D949946" w14:textId="3360E74C" w:rsidR="006F7315" w:rsidRPr="0086385A" w:rsidRDefault="006F7315" w:rsidP="006F7315">
      <w:pPr>
        <w:pStyle w:val="Pagrindinistekstas1"/>
        <w:rPr>
          <w:sz w:val="22"/>
          <w:szCs w:val="22"/>
        </w:rPr>
      </w:pPr>
      <w:r>
        <w:rPr>
          <w:sz w:val="22"/>
        </w:rPr>
        <w:t xml:space="preserve">11. </w:t>
      </w:r>
      <w:r>
        <w:rPr>
          <w:b/>
          <w:sz w:val="22"/>
        </w:rPr>
        <w:t>Nieuw bier</w:t>
      </w:r>
      <w:r>
        <w:rPr>
          <w:sz w:val="22"/>
        </w:rPr>
        <w:t>: wort gegist met brouwersgist dat nog niet is gerijpt.</w:t>
      </w:r>
    </w:p>
    <w:p w14:paraId="68C8DE68" w14:textId="77777777" w:rsidR="006F7315" w:rsidRPr="0086385A" w:rsidRDefault="006F7315" w:rsidP="006F7315">
      <w:pPr>
        <w:pStyle w:val="Pagrindinistekstas1"/>
        <w:rPr>
          <w:sz w:val="22"/>
          <w:szCs w:val="22"/>
        </w:rPr>
      </w:pPr>
      <w:r>
        <w:rPr>
          <w:sz w:val="22"/>
        </w:rPr>
        <w:t xml:space="preserve">12. </w:t>
      </w:r>
      <w:r>
        <w:rPr>
          <w:b/>
          <w:sz w:val="22"/>
        </w:rPr>
        <w:t>Halfafgewerkt bier</w:t>
      </w:r>
      <w:r>
        <w:rPr>
          <w:sz w:val="22"/>
        </w:rPr>
        <w:t>: een niet volledig afgewerkt product in eender welke fase van bierproductie dat valt tussen nieuw bier en bier voor consumptie.</w:t>
      </w:r>
    </w:p>
    <w:p w14:paraId="7D091CA9" w14:textId="77777777" w:rsidR="006F7315" w:rsidRPr="0086385A" w:rsidRDefault="006F7315" w:rsidP="006F7315">
      <w:pPr>
        <w:pStyle w:val="Pagrindinistekstas1"/>
        <w:rPr>
          <w:sz w:val="22"/>
          <w:szCs w:val="22"/>
        </w:rPr>
      </w:pPr>
      <w:r>
        <w:rPr>
          <w:sz w:val="22"/>
        </w:rPr>
        <w:t xml:space="preserve">13. </w:t>
      </w:r>
      <w:r>
        <w:rPr>
          <w:b/>
          <w:sz w:val="22"/>
        </w:rPr>
        <w:t>Bier voor consumptie</w:t>
      </w:r>
      <w:r>
        <w:rPr>
          <w:sz w:val="22"/>
        </w:rPr>
        <w:t>: bier dat is gegoten in een commerciële verpakking en waarvan de conformiteitsdocumenten zijn ingevuld.</w:t>
      </w:r>
    </w:p>
    <w:p w14:paraId="619D7A46" w14:textId="6A557051" w:rsidR="006F7315" w:rsidRPr="0086385A" w:rsidRDefault="006F7315" w:rsidP="006F7315">
      <w:pPr>
        <w:pStyle w:val="Pagrindinistekstas1"/>
        <w:rPr>
          <w:sz w:val="22"/>
          <w:szCs w:val="22"/>
        </w:rPr>
      </w:pPr>
      <w:r>
        <w:rPr>
          <w:sz w:val="22"/>
        </w:rPr>
        <w:t xml:space="preserve">14. </w:t>
      </w:r>
      <w:r>
        <w:rPr>
          <w:b/>
          <w:sz w:val="22"/>
        </w:rPr>
        <w:t xml:space="preserve">Echt extract van bier </w:t>
      </w:r>
      <w:r>
        <w:rPr>
          <w:sz w:val="22"/>
        </w:rPr>
        <w:t>(hierna „echt extract” genoemd): het extract van een bier waarbij de hoeveelheid van het extract wordt gemeten na verwijdering van ethylalcohol en kooldioxide, en uitgedrukt in massaprocent.</w:t>
      </w:r>
    </w:p>
    <w:p w14:paraId="7168CB6F" w14:textId="77777777" w:rsidR="006F7315" w:rsidRPr="0086385A" w:rsidRDefault="006F7315" w:rsidP="006F7315">
      <w:pPr>
        <w:pStyle w:val="Pagrindinistekstas1"/>
        <w:rPr>
          <w:sz w:val="22"/>
          <w:szCs w:val="22"/>
        </w:rPr>
      </w:pPr>
      <w:r>
        <w:rPr>
          <w:sz w:val="22"/>
        </w:rPr>
        <w:t xml:space="preserve">15. </w:t>
      </w:r>
      <w:r>
        <w:rPr>
          <w:b/>
          <w:sz w:val="22"/>
        </w:rPr>
        <w:t>Helder extract van bier</w:t>
      </w:r>
      <w:r>
        <w:rPr>
          <w:sz w:val="22"/>
        </w:rPr>
        <w:t>(hierna „helder extract” genoemd): het extract van een bier waarbij ethylalcohol niet is verwijderd uit het bier en waarbij de hoeveel van het extract wordt gemeten met een sacharimeter en wordt uitgedrukt in massaprocent.</w:t>
      </w:r>
    </w:p>
    <w:p w14:paraId="5C5152C4" w14:textId="77777777" w:rsidR="006F7315" w:rsidRPr="0086385A" w:rsidRDefault="006F7315" w:rsidP="006F7315">
      <w:pPr>
        <w:pStyle w:val="Pagrindinistekstas1"/>
        <w:rPr>
          <w:sz w:val="22"/>
          <w:szCs w:val="22"/>
        </w:rPr>
      </w:pPr>
      <w:r>
        <w:rPr>
          <w:sz w:val="22"/>
        </w:rPr>
        <w:t xml:space="preserve">16. </w:t>
      </w:r>
      <w:r>
        <w:rPr>
          <w:b/>
          <w:sz w:val="22"/>
        </w:rPr>
        <w:t>Origineel extract van een bier</w:t>
      </w:r>
      <w:r>
        <w:rPr>
          <w:sz w:val="22"/>
        </w:rPr>
        <w:t>: de hoeveelheid droge (oplosbare) materialen in het originele wort.</w:t>
      </w:r>
    </w:p>
    <w:p w14:paraId="36E10358" w14:textId="77777777" w:rsidR="006F7315" w:rsidRPr="0086385A" w:rsidRDefault="006F7315" w:rsidP="006F7315">
      <w:pPr>
        <w:pStyle w:val="Pagrindinistekstas1"/>
        <w:rPr>
          <w:sz w:val="22"/>
          <w:szCs w:val="22"/>
        </w:rPr>
      </w:pPr>
      <w:r>
        <w:rPr>
          <w:sz w:val="22"/>
        </w:rPr>
        <w:t xml:space="preserve">17. </w:t>
      </w:r>
      <w:r>
        <w:rPr>
          <w:b/>
          <w:sz w:val="22"/>
        </w:rPr>
        <w:t>Zuurheid van bier of wort</w:t>
      </w:r>
      <w:r>
        <w:rPr>
          <w:sz w:val="22"/>
        </w:rPr>
        <w:t xml:space="preserve"> (hierna „zuurheid” genoemd): de specificatie van de totale hoeveelheid van titreerbare zuren en zuurzouten, zoals verstrekt door dit voorschrift, in wort of bier.</w:t>
      </w:r>
    </w:p>
    <w:p w14:paraId="714A0E26" w14:textId="77777777" w:rsidR="006F7315" w:rsidRPr="0086385A" w:rsidRDefault="006F7315" w:rsidP="006F7315">
      <w:pPr>
        <w:pStyle w:val="Pagrindinistekstas1"/>
        <w:rPr>
          <w:sz w:val="22"/>
          <w:szCs w:val="22"/>
        </w:rPr>
      </w:pPr>
      <w:r>
        <w:rPr>
          <w:sz w:val="22"/>
        </w:rPr>
        <w:t xml:space="preserve">18. </w:t>
      </w:r>
      <w:r>
        <w:rPr>
          <w:b/>
          <w:sz w:val="22"/>
        </w:rPr>
        <w:t>Kleur van bier of wort</w:t>
      </w:r>
      <w:r>
        <w:rPr>
          <w:sz w:val="22"/>
        </w:rPr>
        <w:t xml:space="preserve"> (hierna „kleur” genoemd): de specificatie van kleur, zoals verstrekt in dit voorschrift, van wort of bier.</w:t>
      </w:r>
    </w:p>
    <w:p w14:paraId="410DB713" w14:textId="5C549D6C" w:rsidR="006F7315" w:rsidRPr="0086385A" w:rsidRDefault="006F7315" w:rsidP="006F7315">
      <w:pPr>
        <w:pStyle w:val="Pagrindinistekstas1"/>
        <w:rPr>
          <w:sz w:val="22"/>
          <w:szCs w:val="22"/>
        </w:rPr>
      </w:pPr>
      <w:r>
        <w:rPr>
          <w:sz w:val="22"/>
        </w:rPr>
        <w:t xml:space="preserve">19. </w:t>
      </w:r>
      <w:r>
        <w:rPr>
          <w:b/>
          <w:sz w:val="22"/>
        </w:rPr>
        <w:t>Daadwerkelijk ethanolgehalte in volumeprocent</w:t>
      </w:r>
      <w:r>
        <w:rPr>
          <w:sz w:val="22"/>
        </w:rPr>
        <w:t>: het gehalte zuivere ethanol per volume bij 20°C, in delen, per 100 delen van het product bij dezelfde temperatuur.</w:t>
      </w:r>
    </w:p>
    <w:p w14:paraId="463523B3" w14:textId="77777777" w:rsidR="006F7315" w:rsidRPr="0086385A" w:rsidRDefault="006F7315" w:rsidP="006F7315">
      <w:pPr>
        <w:pStyle w:val="Pagrindinistekstas1"/>
        <w:rPr>
          <w:sz w:val="22"/>
          <w:szCs w:val="22"/>
        </w:rPr>
      </w:pPr>
    </w:p>
    <w:p w14:paraId="4D7DA67F" w14:textId="74B8FA3C" w:rsidR="00F32355" w:rsidRPr="0086385A" w:rsidRDefault="006F7315" w:rsidP="008F6463">
      <w:pPr>
        <w:pStyle w:val="CentrBold"/>
        <w:keepNext/>
        <w:rPr>
          <w:sz w:val="22"/>
          <w:szCs w:val="22"/>
        </w:rPr>
      </w:pPr>
      <w:r>
        <w:rPr>
          <w:sz w:val="22"/>
        </w:rPr>
        <w:t>HOOFDSTUK III</w:t>
      </w:r>
    </w:p>
    <w:p w14:paraId="7FA77505" w14:textId="12FB4B1F" w:rsidR="006F7315" w:rsidRPr="0086385A" w:rsidRDefault="006F7315" w:rsidP="008F6463">
      <w:pPr>
        <w:pStyle w:val="CentrBold"/>
        <w:keepNext/>
        <w:rPr>
          <w:sz w:val="22"/>
          <w:szCs w:val="22"/>
        </w:rPr>
      </w:pPr>
      <w:r>
        <w:rPr>
          <w:sz w:val="22"/>
        </w:rPr>
        <w:t>INGREDIËNTEN EN STOFFEN GEBRUIKT BIJ PRODUCTIE, DE BESCHRIJVING EN VEREISTEN ERVAN</w:t>
      </w:r>
    </w:p>
    <w:p w14:paraId="56414FB4" w14:textId="77777777" w:rsidR="006F7315" w:rsidRPr="0086385A" w:rsidRDefault="006F7315" w:rsidP="008F6463">
      <w:pPr>
        <w:pStyle w:val="Pagrindinistekstas1"/>
        <w:keepNext/>
        <w:rPr>
          <w:b/>
          <w:bCs/>
          <w:sz w:val="22"/>
          <w:szCs w:val="22"/>
        </w:rPr>
      </w:pPr>
    </w:p>
    <w:p w14:paraId="229B9538" w14:textId="77777777" w:rsidR="006F7315" w:rsidRPr="0086385A" w:rsidRDefault="006F7315" w:rsidP="008F6463">
      <w:pPr>
        <w:pStyle w:val="Pagrindinistekstas1"/>
        <w:keepNext/>
        <w:rPr>
          <w:sz w:val="22"/>
          <w:szCs w:val="22"/>
        </w:rPr>
      </w:pPr>
      <w:r>
        <w:rPr>
          <w:sz w:val="22"/>
        </w:rPr>
        <w:t>20. De volgende ingrediënten en stoffen moeten worden gebruikt bij de productie van bier:</w:t>
      </w:r>
    </w:p>
    <w:p w14:paraId="45B83D3E" w14:textId="77777777" w:rsidR="006F7315" w:rsidRPr="0086385A" w:rsidRDefault="006F7315" w:rsidP="006F7315">
      <w:pPr>
        <w:pStyle w:val="Pagrindinistekstas1"/>
        <w:rPr>
          <w:sz w:val="22"/>
          <w:szCs w:val="22"/>
        </w:rPr>
      </w:pPr>
      <w:r>
        <w:rPr>
          <w:sz w:val="22"/>
        </w:rPr>
        <w:t>20.1. basisingrediënten;</w:t>
      </w:r>
    </w:p>
    <w:p w14:paraId="48123A55" w14:textId="70B422FE" w:rsidR="006F7315" w:rsidRPr="0086385A" w:rsidRDefault="006F7315" w:rsidP="006F7315">
      <w:pPr>
        <w:pStyle w:val="Pagrindinistekstas1"/>
        <w:rPr>
          <w:sz w:val="22"/>
          <w:szCs w:val="22"/>
        </w:rPr>
      </w:pPr>
      <w:r>
        <w:rPr>
          <w:sz w:val="22"/>
        </w:rPr>
        <w:t>20.2. gist:</w:t>
      </w:r>
    </w:p>
    <w:p w14:paraId="7E549B4D" w14:textId="279627DA" w:rsidR="004F57E0" w:rsidRPr="0086385A" w:rsidRDefault="004F57E0" w:rsidP="006F7315">
      <w:pPr>
        <w:pStyle w:val="Pagrindinistekstas1"/>
        <w:rPr>
          <w:sz w:val="22"/>
          <w:szCs w:val="22"/>
        </w:rPr>
      </w:pPr>
      <w:r>
        <w:rPr>
          <w:sz w:val="22"/>
        </w:rPr>
        <w:t>20.2.1. brouwersgist;</w:t>
      </w:r>
    </w:p>
    <w:p w14:paraId="0ED6E3AB" w14:textId="4683967C" w:rsidR="004F57E0" w:rsidRPr="0086385A" w:rsidRDefault="004F57E0" w:rsidP="006F7315">
      <w:pPr>
        <w:pStyle w:val="Pagrindinistekstas1"/>
        <w:rPr>
          <w:sz w:val="22"/>
          <w:szCs w:val="22"/>
        </w:rPr>
      </w:pPr>
      <w:r>
        <w:rPr>
          <w:sz w:val="22"/>
        </w:rPr>
        <w:t xml:space="preserve">20.2.2. andere gist (bijv. wijn, whisky, sake, </w:t>
      </w:r>
      <w:r>
        <w:rPr>
          <w:i/>
          <w:sz w:val="22"/>
        </w:rPr>
        <w:t>Brettanomyces</w:t>
      </w:r>
      <w:r>
        <w:rPr>
          <w:sz w:val="22"/>
        </w:rPr>
        <w:t xml:space="preserve"> enz.);</w:t>
      </w:r>
    </w:p>
    <w:p w14:paraId="64E8D2FD" w14:textId="77777777" w:rsidR="004F57E0" w:rsidRPr="0086385A" w:rsidRDefault="004F57E0" w:rsidP="006F7315">
      <w:pPr>
        <w:pStyle w:val="Pagrindinistekstas1"/>
        <w:rPr>
          <w:sz w:val="22"/>
          <w:szCs w:val="22"/>
        </w:rPr>
      </w:pPr>
      <w:r>
        <w:rPr>
          <w:sz w:val="22"/>
        </w:rPr>
        <w:t>20.2.3. barm van gist en/of andere culturen van micro-organismen.</w:t>
      </w:r>
    </w:p>
    <w:p w14:paraId="52F312C5" w14:textId="77777777" w:rsidR="006F7315" w:rsidRPr="0086385A" w:rsidRDefault="006F7315" w:rsidP="006F7315">
      <w:pPr>
        <w:pStyle w:val="Pagrindinistekstas1"/>
        <w:rPr>
          <w:sz w:val="22"/>
          <w:szCs w:val="22"/>
        </w:rPr>
      </w:pPr>
      <w:r>
        <w:rPr>
          <w:sz w:val="22"/>
        </w:rPr>
        <w:t>20.3. additieven;</w:t>
      </w:r>
    </w:p>
    <w:p w14:paraId="5223E7C2" w14:textId="49AF4C81" w:rsidR="006F7315" w:rsidRPr="0086385A" w:rsidRDefault="006F7315" w:rsidP="006F7315">
      <w:pPr>
        <w:pStyle w:val="Pagrindinistekstas1"/>
        <w:rPr>
          <w:sz w:val="22"/>
          <w:szCs w:val="22"/>
        </w:rPr>
      </w:pPr>
      <w:r>
        <w:rPr>
          <w:sz w:val="22"/>
        </w:rPr>
        <w:t>20.4. niet-traditionele grondstoffen van landbouwkundige oorsprong (grondstoffen die traditioneel niet worden gebruikt bij de productie van bier, zoals fruit, delen daarvan of extracten en infusies daarvan, plantenzaden of extracten en infusies daarvan, plantendelen of extracten en infusies daarvan);</w:t>
      </w:r>
    </w:p>
    <w:p w14:paraId="467ECF4C" w14:textId="77777777" w:rsidR="006F7315" w:rsidRPr="0086385A" w:rsidRDefault="006F7315" w:rsidP="006F7315">
      <w:pPr>
        <w:pStyle w:val="Pagrindinistekstas1"/>
        <w:rPr>
          <w:sz w:val="22"/>
          <w:szCs w:val="22"/>
        </w:rPr>
      </w:pPr>
      <w:r>
        <w:rPr>
          <w:sz w:val="22"/>
        </w:rPr>
        <w:t>20.5. levensmiddelenadditieven;</w:t>
      </w:r>
    </w:p>
    <w:p w14:paraId="09E37DF0" w14:textId="77777777" w:rsidR="006F7315" w:rsidRPr="0086385A" w:rsidRDefault="006F7315" w:rsidP="006F7315">
      <w:pPr>
        <w:pStyle w:val="Pagrindinistekstas1"/>
        <w:rPr>
          <w:sz w:val="22"/>
          <w:szCs w:val="22"/>
        </w:rPr>
      </w:pPr>
      <w:r>
        <w:rPr>
          <w:sz w:val="22"/>
        </w:rPr>
        <w:t>20.6 aroma's;</w:t>
      </w:r>
    </w:p>
    <w:p w14:paraId="7763262B" w14:textId="77777777" w:rsidR="006F7315" w:rsidRPr="0086385A" w:rsidRDefault="006F7315" w:rsidP="006F7315">
      <w:pPr>
        <w:pStyle w:val="Pagrindinistekstas1"/>
        <w:rPr>
          <w:sz w:val="22"/>
          <w:szCs w:val="22"/>
        </w:rPr>
      </w:pPr>
      <w:r>
        <w:rPr>
          <w:sz w:val="22"/>
        </w:rPr>
        <w:t>20.7. verwerkingshulpstoffen.</w:t>
      </w:r>
    </w:p>
    <w:p w14:paraId="31BC327D" w14:textId="77777777" w:rsidR="006F7315" w:rsidRPr="0086385A" w:rsidRDefault="006F7315" w:rsidP="006F7315">
      <w:pPr>
        <w:pStyle w:val="Pagrindinistekstas1"/>
        <w:rPr>
          <w:sz w:val="22"/>
          <w:szCs w:val="22"/>
        </w:rPr>
      </w:pPr>
      <w:r>
        <w:rPr>
          <w:sz w:val="22"/>
        </w:rPr>
        <w:t xml:space="preserve">21. Ingrediënten en stoffen die worden gebruikt bij de productie van bier moeten voldoen aan de vereisten van wetsinstrumenten en regelgevende documenten en moeten beschikken over </w:t>
      </w:r>
      <w:r>
        <w:rPr>
          <w:sz w:val="22"/>
        </w:rPr>
        <w:lastRenderedPageBreak/>
        <w:t>verklaringen van overeenstemming waarin hun kwaliteits- en veiligheidsspecificaties worden vermeld. De ingrediënten en stoffen moeten voldoen aan de termen en de beschrijvingen ervan zoals verstrekt in dit voorschrift.</w:t>
      </w:r>
    </w:p>
    <w:p w14:paraId="1BE9AA6C" w14:textId="77777777" w:rsidR="006F7315" w:rsidRPr="0086385A" w:rsidRDefault="006F7315" w:rsidP="006F7315">
      <w:pPr>
        <w:pStyle w:val="Pagrindinistekstas1"/>
        <w:rPr>
          <w:sz w:val="22"/>
          <w:szCs w:val="22"/>
        </w:rPr>
      </w:pPr>
      <w:r>
        <w:rPr>
          <w:sz w:val="22"/>
        </w:rPr>
        <w:t>22. Voornaamste grondstoffen:</w:t>
      </w:r>
    </w:p>
    <w:p w14:paraId="6E3BAFDF" w14:textId="4130E70B" w:rsidR="006F7315" w:rsidRPr="0086385A" w:rsidRDefault="006F7315" w:rsidP="006F7315">
      <w:pPr>
        <w:pStyle w:val="Pagrindinistekstas1"/>
        <w:rPr>
          <w:strike/>
          <w:sz w:val="22"/>
          <w:szCs w:val="22"/>
        </w:rPr>
      </w:pPr>
      <w:r>
        <w:rPr>
          <w:sz w:val="22"/>
        </w:rPr>
        <w:t xml:space="preserve">22.1. </w:t>
      </w:r>
      <w:r>
        <w:rPr>
          <w:b/>
          <w:sz w:val="22"/>
        </w:rPr>
        <w:t>mout</w:t>
      </w:r>
      <w:r>
        <w:rPr>
          <w:sz w:val="22"/>
        </w:rPr>
        <w:t>: een product van ontkiemd, gegist en gedroogd moutgraan (gerst, tarwe of andere granen) dat geschikt is voor de productie van bier. Mout moet voldoen aan de vereisten die ervoor zijn vastgelegd;</w:t>
      </w:r>
    </w:p>
    <w:p w14:paraId="02D6F886" w14:textId="009D1EE8" w:rsidR="006F7315" w:rsidRPr="0086385A" w:rsidRDefault="006F7315" w:rsidP="006F7315">
      <w:pPr>
        <w:pStyle w:val="Pagrindinistekstas1"/>
        <w:rPr>
          <w:sz w:val="22"/>
          <w:szCs w:val="22"/>
        </w:rPr>
      </w:pPr>
      <w:r>
        <w:rPr>
          <w:sz w:val="22"/>
        </w:rPr>
        <w:t xml:space="preserve">22.2. </w:t>
      </w:r>
      <w:r>
        <w:rPr>
          <w:b/>
          <w:sz w:val="22"/>
        </w:rPr>
        <w:t>water</w:t>
      </w:r>
      <w:r>
        <w:rPr>
          <w:sz w:val="22"/>
        </w:rPr>
        <w:t>: drinkwater dat voldoet aan de eisen in de Litouwse hygiënenorm HN 24:2017 Eisen inzake veiligheid en kwaliteit van drinkwater, zoals goedgekeurd door Besluit nr. V-455 van de minister van Gezondheid van de Republiek Litouwen van 23 juli 2003 houdende goedkeuring van Litouwse hygiënenorm HN 24:2017 Eisen inzake veiligheid en kwaliteit van drinkwater.</w:t>
      </w:r>
    </w:p>
    <w:p w14:paraId="0C08DF8F" w14:textId="77777777" w:rsidR="006F7315" w:rsidRPr="0086385A" w:rsidRDefault="006F7315" w:rsidP="006F7315">
      <w:pPr>
        <w:pStyle w:val="Pagrindinistekstas1"/>
        <w:rPr>
          <w:sz w:val="22"/>
          <w:szCs w:val="22"/>
        </w:rPr>
      </w:pPr>
      <w:r>
        <w:rPr>
          <w:sz w:val="22"/>
        </w:rPr>
        <w:t>22.3. hopproducten:</w:t>
      </w:r>
    </w:p>
    <w:p w14:paraId="4B75313D" w14:textId="77777777" w:rsidR="006F7315" w:rsidRPr="0086385A" w:rsidRDefault="006F7315" w:rsidP="006F7315">
      <w:pPr>
        <w:pStyle w:val="Pagrindinistekstas1"/>
        <w:rPr>
          <w:sz w:val="22"/>
          <w:szCs w:val="22"/>
        </w:rPr>
      </w:pPr>
      <w:bookmarkStart w:id="4" w:name="_Hlk8207499"/>
      <w:r>
        <w:rPr>
          <w:sz w:val="22"/>
        </w:rPr>
        <w:t xml:space="preserve">22.3.1. </w:t>
      </w:r>
      <w:r>
        <w:rPr>
          <w:b/>
          <w:sz w:val="22"/>
        </w:rPr>
        <w:t>gedroogde hopkegels</w:t>
      </w:r>
      <w:r>
        <w:rPr>
          <w:sz w:val="22"/>
        </w:rPr>
        <w:t>: bloemtrossen van gedroogde vrouwelijke hopplanten (</w:t>
      </w:r>
      <w:r>
        <w:rPr>
          <w:i/>
          <w:sz w:val="22"/>
        </w:rPr>
        <w:t>Humulus lupulus</w:t>
      </w:r>
      <w:r>
        <w:rPr>
          <w:sz w:val="22"/>
        </w:rPr>
        <w:t>) (een hoprank);</w:t>
      </w:r>
    </w:p>
    <w:p w14:paraId="69EEDC25" w14:textId="013FE9E5" w:rsidR="006F7315" w:rsidRPr="0086385A" w:rsidRDefault="006F7315" w:rsidP="006F7315">
      <w:pPr>
        <w:pStyle w:val="Pagrindinistekstas1"/>
        <w:rPr>
          <w:sz w:val="22"/>
          <w:szCs w:val="22"/>
        </w:rPr>
      </w:pPr>
      <w:r>
        <w:rPr>
          <w:sz w:val="22"/>
        </w:rPr>
        <w:t xml:space="preserve">22.3.2. </w:t>
      </w:r>
      <w:r>
        <w:rPr>
          <w:b/>
          <w:sz w:val="22"/>
        </w:rPr>
        <w:t>bladhop</w:t>
      </w:r>
      <w:r>
        <w:rPr>
          <w:sz w:val="22"/>
        </w:rPr>
        <w:t xml:space="preserve"> – producten gemaakt van gedroogde hopkegels;</w:t>
      </w:r>
    </w:p>
    <w:p w14:paraId="0B80770C" w14:textId="26B76CBF" w:rsidR="006F7315" w:rsidRPr="0086385A" w:rsidRDefault="006F7315" w:rsidP="006F7315">
      <w:pPr>
        <w:pStyle w:val="Pagrindinistekstas1"/>
        <w:rPr>
          <w:sz w:val="22"/>
          <w:szCs w:val="22"/>
        </w:rPr>
      </w:pPr>
      <w:r>
        <w:rPr>
          <w:sz w:val="22"/>
        </w:rPr>
        <w:t xml:space="preserve">22.3.3. </w:t>
      </w:r>
      <w:r>
        <w:rPr>
          <w:b/>
          <w:sz w:val="22"/>
        </w:rPr>
        <w:t>hopkorrels en -poeder</w:t>
      </w:r>
      <w:r>
        <w:rPr>
          <w:sz w:val="22"/>
        </w:rPr>
        <w:t>: producten gemaakt door hop te vermalen waarbij alle natuurlijke componenten van hop worden behouden;</w:t>
      </w:r>
    </w:p>
    <w:p w14:paraId="5A63C7A6" w14:textId="77777777" w:rsidR="006F7315" w:rsidRPr="0086385A" w:rsidRDefault="006F7315" w:rsidP="006F7315">
      <w:pPr>
        <w:pStyle w:val="Pagrindinistekstas1"/>
        <w:rPr>
          <w:sz w:val="22"/>
          <w:szCs w:val="22"/>
        </w:rPr>
      </w:pPr>
      <w:r>
        <w:rPr>
          <w:sz w:val="22"/>
        </w:rPr>
        <w:t xml:space="preserve">22.3.4. </w:t>
      </w:r>
      <w:r>
        <w:rPr>
          <w:b/>
          <w:sz w:val="22"/>
        </w:rPr>
        <w:t>hoppoeder met een verhoogd lupulinegehalte</w:t>
      </w:r>
      <w:r>
        <w:rPr>
          <w:sz w:val="22"/>
        </w:rPr>
        <w:t>: een product gemaakt door het vermalen van hop waarvan de bladeren, bloemstelen, bracteeën en scheuten mechanisch zijn verwijderd;</w:t>
      </w:r>
    </w:p>
    <w:p w14:paraId="40EEFF4D" w14:textId="77777777" w:rsidR="006F7315" w:rsidRPr="0086385A" w:rsidRDefault="006F7315" w:rsidP="006F7315">
      <w:pPr>
        <w:pStyle w:val="Pagrindinistekstas1"/>
        <w:rPr>
          <w:sz w:val="22"/>
          <w:szCs w:val="22"/>
        </w:rPr>
      </w:pPr>
      <w:r>
        <w:rPr>
          <w:sz w:val="22"/>
        </w:rPr>
        <w:t xml:space="preserve">22.3.5. </w:t>
      </w:r>
      <w:r>
        <w:rPr>
          <w:b/>
          <w:sz w:val="22"/>
        </w:rPr>
        <w:t>hopextract</w:t>
      </w:r>
      <w:r>
        <w:rPr>
          <w:sz w:val="22"/>
        </w:rPr>
        <w:t>: een geconcentreerd product geëxtraheerd van hop of hoppoeder door middel van een solvent of solventen;</w:t>
      </w:r>
    </w:p>
    <w:p w14:paraId="2BC4F834" w14:textId="65D39348" w:rsidR="006F7315" w:rsidRPr="0086385A" w:rsidRDefault="006F7315" w:rsidP="006F7315">
      <w:pPr>
        <w:pStyle w:val="Pagrindinistekstas1"/>
        <w:rPr>
          <w:sz w:val="22"/>
          <w:szCs w:val="22"/>
        </w:rPr>
      </w:pPr>
      <w:r>
        <w:rPr>
          <w:sz w:val="22"/>
        </w:rPr>
        <w:t xml:space="preserve">22.3.6. </w:t>
      </w:r>
      <w:r>
        <w:rPr>
          <w:b/>
          <w:sz w:val="22"/>
        </w:rPr>
        <w:t>hopproductmengsel</w:t>
      </w:r>
      <w:r>
        <w:rPr>
          <w:sz w:val="22"/>
        </w:rPr>
        <w:t>: een mengsel van twee of meerdere producten zoals gedefinieerd in punten 22.3.1-22.3.5 van dit voorschrift;</w:t>
      </w:r>
    </w:p>
    <w:p w14:paraId="3E72A474" w14:textId="77777777" w:rsidR="006F7315" w:rsidRPr="0086385A" w:rsidRDefault="006F7315" w:rsidP="006F7315">
      <w:pPr>
        <w:pStyle w:val="Pagrindinistekstas1"/>
        <w:rPr>
          <w:sz w:val="22"/>
          <w:szCs w:val="22"/>
        </w:rPr>
      </w:pPr>
      <w:r>
        <w:rPr>
          <w:sz w:val="22"/>
        </w:rPr>
        <w:t xml:space="preserve">22.3.7. </w:t>
      </w:r>
      <w:r>
        <w:rPr>
          <w:b/>
          <w:sz w:val="22"/>
        </w:rPr>
        <w:t>essentiële hopolie</w:t>
      </w:r>
      <w:r>
        <w:rPr>
          <w:sz w:val="22"/>
        </w:rPr>
        <w:t>: essentiële olie bestaande uit vluchtige verbindingen van hop die de kenmerkende geur aan hop geven;</w:t>
      </w:r>
    </w:p>
    <w:p w14:paraId="4F1BCD82" w14:textId="77777777" w:rsidR="006F7315" w:rsidRPr="0086385A" w:rsidRDefault="006F7315" w:rsidP="006F7315">
      <w:pPr>
        <w:pStyle w:val="Pagrindinistekstas1"/>
        <w:rPr>
          <w:sz w:val="22"/>
          <w:szCs w:val="22"/>
        </w:rPr>
      </w:pPr>
      <w:r>
        <w:rPr>
          <w:sz w:val="22"/>
        </w:rPr>
        <w:t>22.3.8 geïsomeriseerde hopproducten:</w:t>
      </w:r>
    </w:p>
    <w:p w14:paraId="78A7C61F" w14:textId="77777777" w:rsidR="006F7315" w:rsidRPr="0086385A" w:rsidRDefault="006F7315" w:rsidP="006F7315">
      <w:pPr>
        <w:pStyle w:val="Pagrindinistekstas1"/>
        <w:rPr>
          <w:sz w:val="22"/>
          <w:szCs w:val="22"/>
        </w:rPr>
      </w:pPr>
      <w:r>
        <w:rPr>
          <w:sz w:val="22"/>
        </w:rPr>
        <w:t xml:space="preserve">22.3.8.1. </w:t>
      </w:r>
      <w:r>
        <w:rPr>
          <w:b/>
          <w:sz w:val="22"/>
        </w:rPr>
        <w:t>geïsomeriseerd hopextract</w:t>
      </w:r>
      <w:r>
        <w:rPr>
          <w:sz w:val="22"/>
        </w:rPr>
        <w:t>: hopextract waarin bijna alle alfazuren zijn geïsomeriseerd;</w:t>
      </w:r>
    </w:p>
    <w:p w14:paraId="5768818E" w14:textId="77777777" w:rsidR="006F7315" w:rsidRPr="0086385A" w:rsidRDefault="006F7315" w:rsidP="006F7315">
      <w:pPr>
        <w:pStyle w:val="Pagrindinistekstas1"/>
        <w:rPr>
          <w:sz w:val="22"/>
          <w:szCs w:val="22"/>
        </w:rPr>
      </w:pPr>
      <w:r>
        <w:rPr>
          <w:sz w:val="22"/>
        </w:rPr>
        <w:t xml:space="preserve">22.3.8.2. </w:t>
      </w:r>
      <w:r>
        <w:rPr>
          <w:b/>
          <w:sz w:val="22"/>
        </w:rPr>
        <w:t>geïsomeriseerde hoppoeder</w:t>
      </w:r>
      <w:r>
        <w:rPr>
          <w:sz w:val="22"/>
        </w:rPr>
        <w:t>: hoppoeder waarin bijna alle alfazuren zijn geïsomeriseerd;</w:t>
      </w:r>
    </w:p>
    <w:p w14:paraId="5F3F0CCF" w14:textId="77777777" w:rsidR="006F7315" w:rsidRPr="0086385A" w:rsidRDefault="006F7315" w:rsidP="006F7315">
      <w:pPr>
        <w:pStyle w:val="Pagrindinistekstas1"/>
        <w:rPr>
          <w:sz w:val="22"/>
          <w:szCs w:val="22"/>
        </w:rPr>
      </w:pPr>
      <w:r>
        <w:rPr>
          <w:sz w:val="22"/>
        </w:rPr>
        <w:t>22.3.9. natuurlijke hoparoma's.</w:t>
      </w:r>
      <w:bookmarkEnd w:id="4"/>
    </w:p>
    <w:p w14:paraId="10DB5471" w14:textId="77777777" w:rsidR="002A1540" w:rsidRPr="0086385A" w:rsidRDefault="006F7315" w:rsidP="006F7315">
      <w:pPr>
        <w:pStyle w:val="Pagrindinistekstas1"/>
        <w:rPr>
          <w:b/>
          <w:sz w:val="22"/>
          <w:szCs w:val="22"/>
        </w:rPr>
      </w:pPr>
      <w:r>
        <w:rPr>
          <w:sz w:val="22"/>
        </w:rPr>
        <w:t xml:space="preserve">23. </w:t>
      </w:r>
      <w:r>
        <w:rPr>
          <w:b/>
          <w:sz w:val="22"/>
        </w:rPr>
        <w:t>Gist en andere gistingsmicro-organismen:</w:t>
      </w:r>
    </w:p>
    <w:p w14:paraId="49433477" w14:textId="0A528C79" w:rsidR="006F7315" w:rsidRPr="0086385A" w:rsidRDefault="002A1540" w:rsidP="006F7315">
      <w:pPr>
        <w:pStyle w:val="Pagrindinistekstas1"/>
        <w:rPr>
          <w:sz w:val="22"/>
          <w:szCs w:val="22"/>
        </w:rPr>
      </w:pPr>
      <w:r>
        <w:rPr>
          <w:sz w:val="22"/>
        </w:rPr>
        <w:t xml:space="preserve">23.1. </w:t>
      </w:r>
      <w:r>
        <w:rPr>
          <w:b/>
          <w:sz w:val="22"/>
        </w:rPr>
        <w:t>brouwersgist</w:t>
      </w:r>
      <w:r>
        <w:rPr>
          <w:sz w:val="22"/>
        </w:rPr>
        <w:t xml:space="preserve"> (hierna „gist” genoemd): micro-organismen van </w:t>
      </w:r>
      <w:r>
        <w:rPr>
          <w:i/>
          <w:sz w:val="22"/>
        </w:rPr>
        <w:t>Ascomycetes</w:t>
      </w:r>
      <w:r>
        <w:rPr>
          <w:sz w:val="22"/>
        </w:rPr>
        <w:t xml:space="preserve"> klasse van gist (</w:t>
      </w:r>
      <w:r>
        <w:rPr>
          <w:i/>
          <w:sz w:val="22"/>
        </w:rPr>
        <w:t>Saccharomycetaceae</w:t>
      </w:r>
      <w:r>
        <w:rPr>
          <w:sz w:val="22"/>
        </w:rPr>
        <w:t xml:space="preserve">) familie geschikt voor de gisting van bierwort, bijv. </w:t>
      </w:r>
      <w:r>
        <w:rPr>
          <w:i/>
          <w:sz w:val="22"/>
        </w:rPr>
        <w:t>Saccharomyces cerevisiae, Saccharomyces pastorianus</w:t>
      </w:r>
      <w:r>
        <w:rPr>
          <w:sz w:val="22"/>
        </w:rPr>
        <w:t>, enz. Op basis van morfologische, fysiologische en technologische eigenschappen wordt gist ingedeeld in gist voor ondergisting en gist voor bovengisting:</w:t>
      </w:r>
    </w:p>
    <w:p w14:paraId="324082A9" w14:textId="77777777" w:rsidR="006F7315" w:rsidRPr="0086385A" w:rsidRDefault="006F7315" w:rsidP="006F7315">
      <w:pPr>
        <w:pStyle w:val="Pagrindinistekstas1"/>
        <w:rPr>
          <w:sz w:val="22"/>
          <w:szCs w:val="22"/>
        </w:rPr>
      </w:pPr>
      <w:r>
        <w:rPr>
          <w:sz w:val="22"/>
        </w:rPr>
        <w:t xml:space="preserve">23.1.1. </w:t>
      </w:r>
      <w:r>
        <w:rPr>
          <w:b/>
          <w:sz w:val="22"/>
        </w:rPr>
        <w:t>gist voor ondergisting</w:t>
      </w:r>
      <w:r>
        <w:rPr>
          <w:sz w:val="22"/>
        </w:rPr>
        <w:t>: gist die raffinose volledig gist tijdens de gisting van wort, werkt het best bij temperaturen van 8-12 °C en zakt na de gisting doorgaans naar de bodem van de gistingstank;</w:t>
      </w:r>
    </w:p>
    <w:p w14:paraId="6FE16788" w14:textId="201A7F5E" w:rsidR="006F7315" w:rsidRPr="0086385A" w:rsidRDefault="006F7315" w:rsidP="006F7315">
      <w:pPr>
        <w:pStyle w:val="Pagrindinistekstas1"/>
        <w:rPr>
          <w:sz w:val="22"/>
          <w:szCs w:val="22"/>
        </w:rPr>
      </w:pPr>
      <w:r>
        <w:rPr>
          <w:sz w:val="22"/>
        </w:rPr>
        <w:t xml:space="preserve">23.1.2. </w:t>
      </w:r>
      <w:r>
        <w:rPr>
          <w:b/>
          <w:sz w:val="22"/>
        </w:rPr>
        <w:t>gist voor bovengisting</w:t>
      </w:r>
      <w:r>
        <w:rPr>
          <w:sz w:val="22"/>
        </w:rPr>
        <w:t>: gist die ongeveer een derde van raffinose gist tijdens de gisting van wort, werkt het best bij temperaturen van 14-25 °C en stijgt na de gisting doorgaans naar het oppervlak van het nieuwe bier;</w:t>
      </w:r>
    </w:p>
    <w:p w14:paraId="354DB9F4" w14:textId="0C1C5C3A" w:rsidR="00E66C7B" w:rsidRPr="0086385A" w:rsidRDefault="00E66C7B" w:rsidP="00E66C7B">
      <w:pPr>
        <w:pStyle w:val="Pagrindinistekstas1"/>
        <w:rPr>
          <w:sz w:val="22"/>
          <w:szCs w:val="22"/>
        </w:rPr>
      </w:pPr>
      <w:r>
        <w:rPr>
          <w:sz w:val="22"/>
        </w:rPr>
        <w:t xml:space="preserve">23.2. </w:t>
      </w:r>
      <w:r>
        <w:rPr>
          <w:b/>
          <w:sz w:val="22"/>
        </w:rPr>
        <w:t>andere gist die geschikt is voor de productie van bier</w:t>
      </w:r>
      <w:r>
        <w:rPr>
          <w:sz w:val="22"/>
        </w:rPr>
        <w:t xml:space="preserve"> (hierna „gist” genoemd): andere gist die wordt gebruikt bij de productie van alcoholische dranken, bijv. </w:t>
      </w:r>
      <w:r>
        <w:rPr>
          <w:i/>
          <w:sz w:val="22"/>
        </w:rPr>
        <w:t>Ascomycetes</w:t>
      </w:r>
      <w:r>
        <w:rPr>
          <w:sz w:val="22"/>
        </w:rPr>
        <w:t xml:space="preserve"> klasse gist (</w:t>
      </w:r>
      <w:r>
        <w:rPr>
          <w:i/>
          <w:sz w:val="22"/>
        </w:rPr>
        <w:t>Saccharomycetaceae</w:t>
      </w:r>
      <w:r>
        <w:rPr>
          <w:sz w:val="22"/>
        </w:rPr>
        <w:t xml:space="preserve">) familie </w:t>
      </w:r>
      <w:r>
        <w:rPr>
          <w:i/>
          <w:sz w:val="22"/>
        </w:rPr>
        <w:t>Saccharomyces bayanus, Brettanomyces bruxellensis, Brettanomyces anomalus</w:t>
      </w:r>
      <w:r>
        <w:rPr>
          <w:sz w:val="22"/>
        </w:rPr>
        <w:t xml:space="preserve"> stammen van micro-organismen die geschikt zijn voor de gisting van wort. Werkt het best bij temperaturen van 14-25 </w:t>
      </w:r>
      <w:r>
        <w:rPr>
          <w:rFonts w:ascii="Times New Roman" w:hAnsi="Times New Roman"/>
          <w:sz w:val="22"/>
        </w:rPr>
        <w:t>º</w:t>
      </w:r>
      <w:r>
        <w:rPr>
          <w:sz w:val="22"/>
        </w:rPr>
        <w:t>C;</w:t>
      </w:r>
    </w:p>
    <w:p w14:paraId="01E38EB3" w14:textId="370ADEA2" w:rsidR="00756FAE" w:rsidRPr="0086385A" w:rsidRDefault="00756FAE" w:rsidP="00E66C7B">
      <w:pPr>
        <w:pStyle w:val="Pagrindinistekstas1"/>
        <w:rPr>
          <w:sz w:val="22"/>
          <w:szCs w:val="22"/>
        </w:rPr>
      </w:pPr>
      <w:r>
        <w:rPr>
          <w:sz w:val="22"/>
        </w:rPr>
        <w:lastRenderedPageBreak/>
        <w:t xml:space="preserve">23.3. </w:t>
      </w:r>
      <w:r>
        <w:rPr>
          <w:b/>
          <w:sz w:val="22"/>
        </w:rPr>
        <w:t xml:space="preserve">gist van het geslacht </w:t>
      </w:r>
      <w:r>
        <w:rPr>
          <w:b/>
          <w:i/>
          <w:sz w:val="22"/>
        </w:rPr>
        <w:t>Brettanomyces</w:t>
      </w:r>
      <w:r>
        <w:rPr>
          <w:sz w:val="22"/>
        </w:rPr>
        <w:t xml:space="preserve"> (hierna „gist” genoemd): gist van </w:t>
      </w:r>
      <w:r>
        <w:rPr>
          <w:i/>
          <w:sz w:val="22"/>
        </w:rPr>
        <w:t>Brettanomyces</w:t>
      </w:r>
      <w:r>
        <w:rPr>
          <w:sz w:val="22"/>
        </w:rPr>
        <w:t xml:space="preserve"> geslacht van </w:t>
      </w:r>
      <w:r>
        <w:rPr>
          <w:i/>
          <w:sz w:val="22"/>
        </w:rPr>
        <w:t>Ascomycetes</w:t>
      </w:r>
      <w:r>
        <w:rPr>
          <w:sz w:val="22"/>
        </w:rPr>
        <w:t xml:space="preserve"> klasse van de gist (</w:t>
      </w:r>
      <w:r>
        <w:rPr>
          <w:i/>
          <w:sz w:val="22"/>
        </w:rPr>
        <w:t>Saccharomycetaceae</w:t>
      </w:r>
      <w:r>
        <w:rPr>
          <w:sz w:val="22"/>
        </w:rPr>
        <w:t>) familie die azijnzuur en specifieke aromatische verbindingen onder aerobe omstandigheden produceert;</w:t>
      </w:r>
    </w:p>
    <w:p w14:paraId="11E62054" w14:textId="370BC438" w:rsidR="007D4164" w:rsidRPr="0086385A" w:rsidRDefault="007D4164" w:rsidP="00E66C7B">
      <w:pPr>
        <w:pStyle w:val="Pagrindinistekstas1"/>
        <w:rPr>
          <w:sz w:val="22"/>
          <w:szCs w:val="22"/>
        </w:rPr>
      </w:pPr>
      <w:r>
        <w:rPr>
          <w:sz w:val="22"/>
        </w:rPr>
        <w:t xml:space="preserve">23.4. </w:t>
      </w:r>
      <w:r>
        <w:rPr>
          <w:b/>
          <w:sz w:val="22"/>
        </w:rPr>
        <w:t>barm van gist en zuivere culturen van andere micro-organismen</w:t>
      </w:r>
      <w:r>
        <w:rPr>
          <w:sz w:val="22"/>
        </w:rPr>
        <w:t xml:space="preserve"> (hierna „barm van micro-organismen” genoemd) – bijv. mengsel van gist van het geslacht </w:t>
      </w:r>
      <w:r>
        <w:rPr>
          <w:i/>
          <w:sz w:val="22"/>
        </w:rPr>
        <w:t>Saccharomyces</w:t>
      </w:r>
      <w:r>
        <w:rPr>
          <w:sz w:val="22"/>
        </w:rPr>
        <w:t xml:space="preserve"> en/of het geslacht </w:t>
      </w:r>
      <w:r>
        <w:rPr>
          <w:i/>
          <w:sz w:val="22"/>
        </w:rPr>
        <w:t>Brettanomyces</w:t>
      </w:r>
      <w:r>
        <w:rPr>
          <w:sz w:val="22"/>
        </w:rPr>
        <w:t xml:space="preserve"> van </w:t>
      </w:r>
      <w:r>
        <w:rPr>
          <w:i/>
          <w:sz w:val="22"/>
        </w:rPr>
        <w:t>Ascomycetes</w:t>
      </w:r>
      <w:r>
        <w:rPr>
          <w:sz w:val="22"/>
        </w:rPr>
        <w:t xml:space="preserve"> klasse van gist (</w:t>
      </w:r>
      <w:r>
        <w:rPr>
          <w:i/>
          <w:sz w:val="22"/>
        </w:rPr>
        <w:t>Saccharomycetaceae</w:t>
      </w:r>
      <w:r>
        <w:rPr>
          <w:sz w:val="22"/>
        </w:rPr>
        <w:t>) familie met andere micro-organismen, bijv. melkzuurbacterie (</w:t>
      </w:r>
      <w:r>
        <w:rPr>
          <w:i/>
          <w:sz w:val="22"/>
        </w:rPr>
        <w:t>Lactobacillus</w:t>
      </w:r>
      <w:r>
        <w:rPr>
          <w:sz w:val="22"/>
        </w:rPr>
        <w:t>).</w:t>
      </w:r>
    </w:p>
    <w:p w14:paraId="4472EBF1" w14:textId="77777777" w:rsidR="006F7315" w:rsidRPr="0086385A" w:rsidRDefault="006F7315" w:rsidP="006F7315">
      <w:pPr>
        <w:pStyle w:val="Pagrindinistekstas1"/>
        <w:rPr>
          <w:sz w:val="22"/>
          <w:szCs w:val="22"/>
        </w:rPr>
      </w:pPr>
      <w:r>
        <w:rPr>
          <w:sz w:val="22"/>
        </w:rPr>
        <w:t>24. Additieven:</w:t>
      </w:r>
    </w:p>
    <w:p w14:paraId="07D25A97" w14:textId="77777777" w:rsidR="006F7315" w:rsidRPr="0086385A" w:rsidRDefault="006F7315" w:rsidP="006F7315">
      <w:pPr>
        <w:pStyle w:val="Pagrindinistekstas1"/>
        <w:rPr>
          <w:sz w:val="22"/>
          <w:szCs w:val="22"/>
        </w:rPr>
      </w:pPr>
      <w:r>
        <w:rPr>
          <w:sz w:val="22"/>
        </w:rPr>
        <w:t>24.1. graanadditieven:</w:t>
      </w:r>
    </w:p>
    <w:p w14:paraId="2BEA04C2" w14:textId="77777777" w:rsidR="006F7315" w:rsidRPr="0086385A" w:rsidRDefault="006F7315" w:rsidP="006F7315">
      <w:pPr>
        <w:pStyle w:val="Pagrindinistekstas1"/>
        <w:rPr>
          <w:sz w:val="22"/>
          <w:szCs w:val="22"/>
        </w:rPr>
      </w:pPr>
      <w:r>
        <w:rPr>
          <w:sz w:val="22"/>
        </w:rPr>
        <w:t>24.1.1. graaningrediënten die worden gebruikt bij de productie van bier zonder hieraan voorafgaand te zijn ontkiemd;</w:t>
      </w:r>
    </w:p>
    <w:p w14:paraId="4BC55F44" w14:textId="77777777" w:rsidR="006F7315" w:rsidRPr="0086385A" w:rsidRDefault="006F7315" w:rsidP="006F7315">
      <w:pPr>
        <w:pStyle w:val="Pagrindinistekstas1"/>
        <w:rPr>
          <w:sz w:val="22"/>
          <w:szCs w:val="22"/>
        </w:rPr>
      </w:pPr>
      <w:r>
        <w:rPr>
          <w:sz w:val="22"/>
        </w:rPr>
        <w:t>24.1.2. rijst, mais, erwten en andere grutten;</w:t>
      </w:r>
    </w:p>
    <w:p w14:paraId="6DE496E8" w14:textId="77777777" w:rsidR="006F7315" w:rsidRPr="0086385A" w:rsidRDefault="006F7315" w:rsidP="006F7315">
      <w:pPr>
        <w:pStyle w:val="Pagrindinistekstas1"/>
        <w:rPr>
          <w:sz w:val="22"/>
          <w:szCs w:val="22"/>
        </w:rPr>
      </w:pPr>
      <w:r>
        <w:rPr>
          <w:sz w:val="22"/>
        </w:rPr>
        <w:t>24.1.3. graanzetmeel of graanzetsiropen die door gisting zijn gemaakt;</w:t>
      </w:r>
    </w:p>
    <w:p w14:paraId="757E2F00" w14:textId="77777777" w:rsidR="006F7315" w:rsidRPr="0086385A" w:rsidRDefault="006F7315" w:rsidP="006F7315">
      <w:pPr>
        <w:pStyle w:val="Pagrindinistekstas1"/>
        <w:rPr>
          <w:sz w:val="22"/>
          <w:szCs w:val="22"/>
        </w:rPr>
      </w:pPr>
      <w:r>
        <w:rPr>
          <w:sz w:val="22"/>
        </w:rPr>
        <w:t>24.2. suikeradditieven;</w:t>
      </w:r>
    </w:p>
    <w:p w14:paraId="04DE026C" w14:textId="77777777" w:rsidR="006F7315" w:rsidRPr="0086385A" w:rsidRDefault="006F7315" w:rsidP="006F7315">
      <w:pPr>
        <w:pStyle w:val="Pagrindinistekstas1"/>
        <w:rPr>
          <w:sz w:val="22"/>
          <w:szCs w:val="22"/>
        </w:rPr>
      </w:pPr>
      <w:r>
        <w:rPr>
          <w:sz w:val="22"/>
        </w:rPr>
        <w:t>24.2.1. suiker van verschillende soorten, met inbegrip van geïnverteerde suiker en glucose;</w:t>
      </w:r>
    </w:p>
    <w:p w14:paraId="540FA09B" w14:textId="77777777" w:rsidR="006F7315" w:rsidRPr="0086385A" w:rsidRDefault="006F7315" w:rsidP="006F7315">
      <w:pPr>
        <w:pStyle w:val="Pagrindinistekstas1"/>
        <w:rPr>
          <w:sz w:val="22"/>
          <w:szCs w:val="22"/>
        </w:rPr>
      </w:pPr>
      <w:r>
        <w:rPr>
          <w:sz w:val="22"/>
        </w:rPr>
        <w:t>24.2.2. niet-graanzetmeel of inulinesiroop gemaakt door gisting;</w:t>
      </w:r>
    </w:p>
    <w:p w14:paraId="76913D10" w14:textId="77777777" w:rsidR="006F7315" w:rsidRPr="0086385A" w:rsidRDefault="006F7315" w:rsidP="006F7315">
      <w:pPr>
        <w:pStyle w:val="Pagrindinistekstas1"/>
        <w:rPr>
          <w:sz w:val="22"/>
          <w:szCs w:val="22"/>
        </w:rPr>
      </w:pPr>
      <w:r>
        <w:rPr>
          <w:sz w:val="22"/>
        </w:rPr>
        <w:t>24.2.3. honing.</w:t>
      </w:r>
    </w:p>
    <w:p w14:paraId="03A5B287" w14:textId="0826ECA7" w:rsidR="006F7315" w:rsidRPr="00CB1A85" w:rsidRDefault="002821FB" w:rsidP="006F7315">
      <w:pPr>
        <w:pStyle w:val="Pagrindinistekstas1"/>
        <w:rPr>
          <w:rFonts w:eastAsiaTheme="minorEastAsia"/>
          <w:b/>
          <w:bCs/>
          <w:sz w:val="22"/>
          <w:szCs w:val="22"/>
        </w:rPr>
      </w:pPr>
      <w:r>
        <w:rPr>
          <w:sz w:val="22"/>
        </w:rPr>
        <w:t xml:space="preserve">25. </w:t>
      </w:r>
      <w:r>
        <w:rPr>
          <w:b/>
          <w:sz w:val="22"/>
        </w:rPr>
        <w:t>Verwerkingshulpstoffen</w:t>
      </w:r>
      <w:r>
        <w:rPr>
          <w:sz w:val="22"/>
        </w:rPr>
        <w:t xml:space="preserve"> (hierna „hulpstoffen” genoemd’): stoffen die worden gebruikt om bepaalde kwaliteiten van bier te bereiken en om bepaalde technologische activiteiten uit te voeren. Deze hulpstoffen omvatten de volgende stoffen: klaringsmiddelen, adsorbenten, stabiliseringsmiddelen, levensmiddelenenzymen en hun bereidingen, filtermiddelen, spaanders van verschillende soorten bomen en andere stoffen. Kooldioxide en/of stikstof gebruikt om halfafgewerkt bier en halfafgewerkte biercocktails via brouwerijleidingen te vervoeren en om transportverpakkingen hiermee te vullen, worden in dit voorschrift beschouwd als verwerkingshulpstoffen. Additieven en stoffen die worden vermeld in punten 33, 35, 36, 38 en 39 van dit voorschrift worden tevens als hulpstoffen beschouwd. Kooldioxide die wordt gebruikt voor bijkomende carbonatatie van bier en biercocktails moet voldoen aan de veiligheids- en kwaliteitsvereisten die in de bijlage worden vermeld.</w:t>
      </w:r>
    </w:p>
    <w:p w14:paraId="576429B4" w14:textId="77777777" w:rsidR="006F7315" w:rsidRPr="0086385A" w:rsidRDefault="006F7315" w:rsidP="006F7315">
      <w:pPr>
        <w:pStyle w:val="Pagrindinistekstas1"/>
        <w:rPr>
          <w:sz w:val="22"/>
          <w:szCs w:val="22"/>
        </w:rPr>
      </w:pPr>
    </w:p>
    <w:p w14:paraId="168FDD7E" w14:textId="287293C7" w:rsidR="00F32355" w:rsidRPr="0086385A" w:rsidRDefault="006F7315" w:rsidP="008F6463">
      <w:pPr>
        <w:pStyle w:val="CentrBold"/>
        <w:keepNext/>
        <w:rPr>
          <w:sz w:val="22"/>
          <w:szCs w:val="22"/>
        </w:rPr>
      </w:pPr>
      <w:r>
        <w:rPr>
          <w:sz w:val="22"/>
        </w:rPr>
        <w:t>HOOFDSTUK IV</w:t>
      </w:r>
    </w:p>
    <w:p w14:paraId="38A0D348" w14:textId="0540808A" w:rsidR="006F7315" w:rsidRPr="0086385A" w:rsidRDefault="006F7315" w:rsidP="008F6463">
      <w:pPr>
        <w:pStyle w:val="CentrBold"/>
        <w:keepNext/>
        <w:rPr>
          <w:sz w:val="22"/>
          <w:szCs w:val="22"/>
        </w:rPr>
      </w:pPr>
      <w:r>
        <w:rPr>
          <w:sz w:val="22"/>
        </w:rPr>
        <w:t>PRODUCTIETECHNIEKEN EN -PROCESSEN</w:t>
      </w:r>
    </w:p>
    <w:p w14:paraId="0CD6326C" w14:textId="77777777" w:rsidR="006F7315" w:rsidRPr="0086385A" w:rsidRDefault="006F7315" w:rsidP="008F6463">
      <w:pPr>
        <w:pStyle w:val="Pagrindinistekstas1"/>
        <w:keepNext/>
        <w:rPr>
          <w:sz w:val="22"/>
          <w:szCs w:val="22"/>
        </w:rPr>
      </w:pPr>
    </w:p>
    <w:p w14:paraId="105914BB" w14:textId="2652B104" w:rsidR="006F7315" w:rsidRPr="00CB1A85" w:rsidRDefault="002821FB" w:rsidP="006F7315">
      <w:pPr>
        <w:pStyle w:val="Pagrindinistekstas1"/>
        <w:rPr>
          <w:sz w:val="22"/>
          <w:szCs w:val="22"/>
        </w:rPr>
      </w:pPr>
      <w:r>
        <w:rPr>
          <w:sz w:val="22"/>
        </w:rPr>
        <w:t>26. Bier en biercocktails moeten worden geproduceerd met inachtneming van de bepalingen van dit voorschrift en van de technische instructies en recepten die zijn goedgekeurd binnen het bedrijf, evenals met inachtneming van de vereisten van rechtsinstrumenten die de hantering van levensmiddelen regelen. De volgende processen zijn van toepassing bij de productie en hantering van bier, zoals gedefinieerd in punt 7 van dit voorschrift, en biercocktails:</w:t>
      </w:r>
    </w:p>
    <w:p w14:paraId="447D05F4" w14:textId="51D75D9C" w:rsidR="006F7315" w:rsidRPr="0086385A" w:rsidRDefault="006F7315" w:rsidP="006F7315">
      <w:pPr>
        <w:pStyle w:val="Pagrindinistekstas1"/>
        <w:rPr>
          <w:sz w:val="22"/>
          <w:szCs w:val="22"/>
        </w:rPr>
      </w:pPr>
      <w:r>
        <w:rPr>
          <w:sz w:val="22"/>
        </w:rPr>
        <w:t>26.1. recept, ontvangst en opslag van ingrediënten en stoffen;</w:t>
      </w:r>
    </w:p>
    <w:p w14:paraId="0B5A2814" w14:textId="7C16D0BA" w:rsidR="006F7315" w:rsidRPr="0086385A" w:rsidRDefault="006F7315" w:rsidP="006F7315">
      <w:pPr>
        <w:pStyle w:val="Pagrindinistekstas1"/>
        <w:rPr>
          <w:sz w:val="22"/>
          <w:szCs w:val="22"/>
        </w:rPr>
      </w:pPr>
      <w:r>
        <w:rPr>
          <w:sz w:val="22"/>
        </w:rPr>
        <w:t>26.2. vermaling, reiniging of andere verwerking van mout en graaningrediënten;</w:t>
      </w:r>
    </w:p>
    <w:p w14:paraId="1CC030DA" w14:textId="4D5DAED5" w:rsidR="006F7315" w:rsidRPr="0086385A" w:rsidRDefault="006F7315" w:rsidP="006F7315">
      <w:pPr>
        <w:pStyle w:val="Pagrindinistekstas1"/>
        <w:rPr>
          <w:sz w:val="22"/>
          <w:szCs w:val="22"/>
        </w:rPr>
      </w:pPr>
      <w:r>
        <w:rPr>
          <w:sz w:val="22"/>
        </w:rPr>
        <w:t>26.3. voorbereiding van water;</w:t>
      </w:r>
    </w:p>
    <w:p w14:paraId="141EEDC5" w14:textId="73FBA733" w:rsidR="006F7315" w:rsidRPr="00CB1A85" w:rsidRDefault="006F7315" w:rsidP="006F7315">
      <w:pPr>
        <w:pStyle w:val="Pagrindinistekstas1"/>
        <w:rPr>
          <w:sz w:val="22"/>
          <w:szCs w:val="22"/>
        </w:rPr>
      </w:pPr>
      <w:r>
        <w:rPr>
          <w:sz w:val="22"/>
        </w:rPr>
        <w:t>26.4 bereiding van beslag door het mengen van vermalen mout of mout en ingrediënten vermeld in punt 24.1 van dit voorschrift (ingrediënten vermeld in punt 20.4 van dit voorschrift mogen tevens worden gebruikt) met water door te bezinken of te koken, en vervolgens uitvoering van hydrolyse van beslageiwitten en zetmeel, en:</w:t>
      </w:r>
    </w:p>
    <w:p w14:paraId="0194587D" w14:textId="3C7EC926" w:rsidR="006F7315" w:rsidRPr="0086385A" w:rsidRDefault="006F7315" w:rsidP="006F7315">
      <w:pPr>
        <w:pStyle w:val="Pagrindinistekstas1"/>
        <w:rPr>
          <w:sz w:val="22"/>
          <w:szCs w:val="22"/>
        </w:rPr>
      </w:pPr>
      <w:r>
        <w:rPr>
          <w:sz w:val="22"/>
        </w:rPr>
        <w:t>26.4.1. met of zonder de toevoeging van enzymen;</w:t>
      </w:r>
    </w:p>
    <w:p w14:paraId="3313768C" w14:textId="407252C3" w:rsidR="00C723C1" w:rsidRPr="0086385A" w:rsidRDefault="00C723C1" w:rsidP="006F7315">
      <w:pPr>
        <w:pStyle w:val="Pagrindinistekstas1"/>
        <w:rPr>
          <w:sz w:val="22"/>
          <w:szCs w:val="22"/>
        </w:rPr>
      </w:pPr>
      <w:r>
        <w:rPr>
          <w:sz w:val="22"/>
        </w:rPr>
        <w:t>26.4.2. met of zonder de toevoeging van melkzuurbacteriën (</w:t>
      </w:r>
      <w:r>
        <w:rPr>
          <w:i/>
          <w:sz w:val="22"/>
        </w:rPr>
        <w:t>Lactobacillus</w:t>
      </w:r>
      <w:r>
        <w:rPr>
          <w:sz w:val="22"/>
        </w:rPr>
        <w:t>) of andere bacteriën voor het zuur maken van beslag van zuivere cultuur;</w:t>
      </w:r>
    </w:p>
    <w:p w14:paraId="7CDF6AC0" w14:textId="67A6E287" w:rsidR="006F7315" w:rsidRPr="0086385A" w:rsidRDefault="006F7315" w:rsidP="006F7315">
      <w:pPr>
        <w:pStyle w:val="Pagrindinistekstas1"/>
        <w:rPr>
          <w:sz w:val="22"/>
          <w:szCs w:val="22"/>
        </w:rPr>
      </w:pPr>
      <w:r>
        <w:rPr>
          <w:sz w:val="22"/>
        </w:rPr>
        <w:t>26.5 klaring;</w:t>
      </w:r>
    </w:p>
    <w:p w14:paraId="220F4C90" w14:textId="146E2161" w:rsidR="006F7315" w:rsidRPr="0086385A" w:rsidRDefault="006F7315" w:rsidP="006F7315">
      <w:pPr>
        <w:pStyle w:val="Pagrindinistekstas1"/>
        <w:rPr>
          <w:sz w:val="22"/>
          <w:szCs w:val="22"/>
        </w:rPr>
      </w:pPr>
      <w:r>
        <w:rPr>
          <w:sz w:val="22"/>
        </w:rPr>
        <w:t>26.6. bereiding van wort:</w:t>
      </w:r>
    </w:p>
    <w:p w14:paraId="3FF8F579" w14:textId="12361E35" w:rsidR="006F7315" w:rsidRPr="0086385A" w:rsidRDefault="006F7315" w:rsidP="006F7315">
      <w:pPr>
        <w:pStyle w:val="Pagrindinistekstas1"/>
        <w:rPr>
          <w:sz w:val="22"/>
          <w:szCs w:val="22"/>
        </w:rPr>
      </w:pPr>
      <w:r>
        <w:rPr>
          <w:sz w:val="22"/>
        </w:rPr>
        <w:t>26.6.1. koken van wort met hopproducten (de in punt 20.4 van dit voorschrift vermelde grondstoffen mogen tevens worden gebruikt);</w:t>
      </w:r>
    </w:p>
    <w:p w14:paraId="70D3DC48" w14:textId="186F3721" w:rsidR="00270ECE" w:rsidRPr="00CB1A85" w:rsidRDefault="00270ECE" w:rsidP="006F7315">
      <w:pPr>
        <w:pStyle w:val="Pagrindinistekstas1"/>
        <w:rPr>
          <w:sz w:val="22"/>
          <w:szCs w:val="22"/>
        </w:rPr>
      </w:pPr>
      <w:r>
        <w:rPr>
          <w:sz w:val="22"/>
        </w:rPr>
        <w:lastRenderedPageBreak/>
        <w:t>26.6.1.1. koken van wort zonder hopproducten (gebruikt voor de toepassing van het technologische proces in de verzuringstanks);</w:t>
      </w:r>
    </w:p>
    <w:p w14:paraId="3968AAA6" w14:textId="4A1BFDDA" w:rsidR="00270ECE" w:rsidRPr="0086385A" w:rsidRDefault="00270ECE" w:rsidP="006F7315">
      <w:pPr>
        <w:pStyle w:val="Pagrindinistekstas1"/>
        <w:rPr>
          <w:sz w:val="22"/>
          <w:szCs w:val="22"/>
        </w:rPr>
      </w:pPr>
      <w:r>
        <w:rPr>
          <w:sz w:val="22"/>
        </w:rPr>
        <w:t>26.6.1.2. koelen van wort tot de temperatuur die geschikt is voor de zuivere cultuur van melkzuurbacteriën (</w:t>
      </w:r>
      <w:r>
        <w:rPr>
          <w:i/>
          <w:sz w:val="22"/>
        </w:rPr>
        <w:t>Lactobacillus</w:t>
      </w:r>
      <w:r>
        <w:rPr>
          <w:sz w:val="22"/>
        </w:rPr>
        <w:t>) of andere bacteriën;</w:t>
      </w:r>
    </w:p>
    <w:p w14:paraId="7F26409B" w14:textId="58AF486E" w:rsidR="00270ECE" w:rsidRPr="0086385A" w:rsidRDefault="00270ECE" w:rsidP="006F7315">
      <w:pPr>
        <w:pStyle w:val="Pagrindinistekstas1"/>
        <w:rPr>
          <w:sz w:val="22"/>
          <w:szCs w:val="22"/>
        </w:rPr>
      </w:pPr>
      <w:r>
        <w:rPr>
          <w:sz w:val="22"/>
        </w:rPr>
        <w:t>26.6.1.3. zuur maken van wort door toevoeging van zuivere cultuur van melkzuurbacteriën (</w:t>
      </w:r>
      <w:r>
        <w:rPr>
          <w:i/>
          <w:sz w:val="22"/>
        </w:rPr>
        <w:t>Lactobacillus</w:t>
      </w:r>
      <w:r>
        <w:rPr>
          <w:sz w:val="22"/>
        </w:rPr>
        <w:t>) of andere bacteriën in een mengtank;</w:t>
      </w:r>
    </w:p>
    <w:p w14:paraId="480021B3" w14:textId="3DB1A79F" w:rsidR="0001250A" w:rsidRPr="0086385A" w:rsidRDefault="0001250A" w:rsidP="006F7315">
      <w:pPr>
        <w:pStyle w:val="Pagrindinistekstas1"/>
        <w:rPr>
          <w:sz w:val="22"/>
          <w:szCs w:val="22"/>
        </w:rPr>
      </w:pPr>
      <w:r>
        <w:rPr>
          <w:sz w:val="22"/>
        </w:rPr>
        <w:t>26.6.1.4. pasteurisatie van verzuurde wort in een mengtank;</w:t>
      </w:r>
    </w:p>
    <w:p w14:paraId="2AD89DB6" w14:textId="124DC43C" w:rsidR="0001250A" w:rsidRPr="0086385A" w:rsidRDefault="0001250A" w:rsidP="006F7315">
      <w:pPr>
        <w:pStyle w:val="Pagrindinistekstas1"/>
        <w:rPr>
          <w:sz w:val="22"/>
          <w:szCs w:val="22"/>
        </w:rPr>
      </w:pPr>
      <w:r>
        <w:rPr>
          <w:sz w:val="22"/>
        </w:rPr>
        <w:t>26.6.1.5. koken van verzuurde wort zoals gespecificeerd in punt 26.6.1;</w:t>
      </w:r>
    </w:p>
    <w:p w14:paraId="4CEDEF89" w14:textId="706365E2" w:rsidR="006F7315" w:rsidRPr="0086385A" w:rsidRDefault="006F7315" w:rsidP="006F7315">
      <w:pPr>
        <w:pStyle w:val="Pagrindinistekstas1"/>
        <w:rPr>
          <w:sz w:val="22"/>
          <w:szCs w:val="22"/>
        </w:rPr>
      </w:pPr>
      <w:r>
        <w:rPr>
          <w:sz w:val="22"/>
        </w:rPr>
        <w:t>26.6.2 klaring van wort via sedimentatie, scheiding of zwieren;</w:t>
      </w:r>
    </w:p>
    <w:p w14:paraId="5F0B26AC" w14:textId="67B79739" w:rsidR="006F7315" w:rsidRPr="0086385A" w:rsidRDefault="006F7315" w:rsidP="006F7315">
      <w:pPr>
        <w:pStyle w:val="Pagrindinistekstas1"/>
        <w:rPr>
          <w:sz w:val="22"/>
          <w:szCs w:val="22"/>
        </w:rPr>
      </w:pPr>
      <w:r>
        <w:rPr>
          <w:sz w:val="22"/>
        </w:rPr>
        <w:t>26.6.3. koelen van wort tot de gistingstemperatuur;</w:t>
      </w:r>
    </w:p>
    <w:p w14:paraId="49D76E66" w14:textId="446AAC7C" w:rsidR="006F7315" w:rsidRPr="0086385A" w:rsidRDefault="006F7315" w:rsidP="006F7315">
      <w:pPr>
        <w:pStyle w:val="Pagrindinistekstas1"/>
        <w:rPr>
          <w:sz w:val="22"/>
          <w:szCs w:val="22"/>
        </w:rPr>
      </w:pPr>
      <w:r>
        <w:rPr>
          <w:sz w:val="22"/>
        </w:rPr>
        <w:t>26.6.4. luchting van wort;</w:t>
      </w:r>
    </w:p>
    <w:p w14:paraId="68B317B1" w14:textId="6BF5C048" w:rsidR="006F7315" w:rsidRPr="0086385A" w:rsidRDefault="006F7315" w:rsidP="006F7315">
      <w:pPr>
        <w:pStyle w:val="Pagrindinistekstas1"/>
        <w:rPr>
          <w:sz w:val="22"/>
          <w:szCs w:val="22"/>
        </w:rPr>
      </w:pPr>
      <w:r>
        <w:rPr>
          <w:sz w:val="22"/>
        </w:rPr>
        <w:t>26.6.5. met of zonder de toevoeging van enzymen aan gekoelde wort;</w:t>
      </w:r>
    </w:p>
    <w:p w14:paraId="39A0DCEF" w14:textId="42DA8481" w:rsidR="006F7315" w:rsidRPr="0086385A" w:rsidRDefault="006F7315" w:rsidP="006F7315">
      <w:pPr>
        <w:pStyle w:val="Pagrindinistekstas1"/>
        <w:rPr>
          <w:sz w:val="22"/>
          <w:szCs w:val="22"/>
        </w:rPr>
      </w:pPr>
      <w:r>
        <w:rPr>
          <w:sz w:val="22"/>
        </w:rPr>
        <w:t>26.7. bereiding en opslag van productiebarm van gist en/of barm van micro-organismen;</w:t>
      </w:r>
    </w:p>
    <w:p w14:paraId="6B488B6C" w14:textId="51BB79FB" w:rsidR="006F7315" w:rsidRPr="0086385A" w:rsidRDefault="006F7315" w:rsidP="006F7315">
      <w:pPr>
        <w:pStyle w:val="Pagrindinistekstas1"/>
        <w:rPr>
          <w:sz w:val="22"/>
          <w:szCs w:val="22"/>
        </w:rPr>
      </w:pPr>
      <w:r>
        <w:rPr>
          <w:sz w:val="22"/>
        </w:rPr>
        <w:t>26.8. gisting van bierwort met barm van gist en/of barm van micro-organismen;</w:t>
      </w:r>
    </w:p>
    <w:p w14:paraId="59199CD4" w14:textId="58685343" w:rsidR="006F7315" w:rsidRPr="0086385A" w:rsidRDefault="006F7315" w:rsidP="006F7315">
      <w:pPr>
        <w:pStyle w:val="Pagrindinistekstas1"/>
        <w:rPr>
          <w:sz w:val="22"/>
          <w:szCs w:val="22"/>
        </w:rPr>
      </w:pPr>
      <w:r>
        <w:rPr>
          <w:sz w:val="22"/>
        </w:rPr>
        <w:t>26.9 scheiding van barm van gist of micro-organismen van gegist wort;</w:t>
      </w:r>
    </w:p>
    <w:p w14:paraId="46A24EC0" w14:textId="41318F3A" w:rsidR="006F7315" w:rsidRPr="0086385A" w:rsidRDefault="006F7315" w:rsidP="006F7315">
      <w:pPr>
        <w:pStyle w:val="Pagrindinistekstas1"/>
        <w:rPr>
          <w:sz w:val="22"/>
          <w:szCs w:val="22"/>
        </w:rPr>
      </w:pPr>
      <w:r>
        <w:rPr>
          <w:sz w:val="22"/>
        </w:rPr>
        <w:t>26.10 rijping van nieuw bier (mogelijk met behulp van de grondstoffen die vermeld staan in punten 20.4, 22.3.1-22.3.3 en punt 25 van het voorschrift) door het nieuwe bier in tanks te houden die hermetisch zijn afgesloten onder isobarische omstandigheden, gedurende een vastgelegde tijdsperiode, met het oog op het bereiken van de typische organoleptische eigenschappen en andere parameters die zijn vastgelegd en het verzadigen hiervan met kooldioxide die natuurlijk ontstaat;</w:t>
      </w:r>
    </w:p>
    <w:p w14:paraId="5BB3FE81" w14:textId="59736A3D" w:rsidR="00110B8C" w:rsidRPr="0086385A" w:rsidRDefault="00110B8C" w:rsidP="006F7315">
      <w:pPr>
        <w:pStyle w:val="Pagrindinistekstas1"/>
        <w:rPr>
          <w:sz w:val="22"/>
          <w:szCs w:val="22"/>
        </w:rPr>
      </w:pPr>
      <w:r>
        <w:rPr>
          <w:sz w:val="22"/>
        </w:rPr>
        <w:t xml:space="preserve">26.10.1. </w:t>
      </w:r>
      <w:r>
        <w:rPr>
          <w:b/>
          <w:sz w:val="22"/>
        </w:rPr>
        <w:t>rijping van jong bier in houten vaten</w:t>
      </w:r>
      <w:r>
        <w:rPr>
          <w:sz w:val="22"/>
        </w:rPr>
        <w:t>: door jong bier een bepaalde tijd in afgesloten vaten te houden om de kenmerkende organoleptische eigenschappen en andere parameters te bereiken. Voor rijping mogen nieuwe houten vaten worden gemaakt of vaten die eerder zijn gebruikt voor de productie van andere alcoholische dranken.</w:t>
      </w:r>
    </w:p>
    <w:p w14:paraId="23378424" w14:textId="2A3C1C99" w:rsidR="006F7315" w:rsidRPr="0086385A" w:rsidRDefault="006F7315" w:rsidP="006F7315">
      <w:pPr>
        <w:pStyle w:val="Pagrindinistekstas1"/>
        <w:rPr>
          <w:sz w:val="22"/>
          <w:szCs w:val="22"/>
        </w:rPr>
      </w:pPr>
      <w:r>
        <w:rPr>
          <w:sz w:val="22"/>
        </w:rPr>
        <w:t>26.11. klaring en stabilisering van halfafgewerkt bier:</w:t>
      </w:r>
    </w:p>
    <w:p w14:paraId="23D5146C" w14:textId="3093554D" w:rsidR="006F7315" w:rsidRPr="0086385A" w:rsidRDefault="006F7315" w:rsidP="006F7315">
      <w:pPr>
        <w:pStyle w:val="Pagrindinistekstas1"/>
        <w:rPr>
          <w:sz w:val="22"/>
          <w:szCs w:val="22"/>
        </w:rPr>
      </w:pPr>
      <w:r>
        <w:rPr>
          <w:sz w:val="22"/>
        </w:rPr>
        <w:t>26.11.1. door het koelen van het halfafgewerkte product;</w:t>
      </w:r>
    </w:p>
    <w:p w14:paraId="407D47AE" w14:textId="64656589" w:rsidR="006F7315" w:rsidRPr="0086385A" w:rsidRDefault="006F7315" w:rsidP="006F7315">
      <w:pPr>
        <w:pStyle w:val="Pagrindinistekstas1"/>
        <w:rPr>
          <w:sz w:val="22"/>
          <w:szCs w:val="22"/>
        </w:rPr>
      </w:pPr>
      <w:r>
        <w:rPr>
          <w:sz w:val="22"/>
        </w:rPr>
        <w:t>26.11.2. door het gebruiken van een of meerdere klaringsmiddelen en/of adsorbenten;</w:t>
      </w:r>
    </w:p>
    <w:p w14:paraId="2133ACE3" w14:textId="79BFE3D3" w:rsidR="006F7315" w:rsidRPr="0086385A" w:rsidRDefault="006F7315" w:rsidP="006F7315">
      <w:pPr>
        <w:pStyle w:val="Pagrindinistekstas1"/>
        <w:rPr>
          <w:sz w:val="22"/>
          <w:szCs w:val="22"/>
        </w:rPr>
      </w:pPr>
      <w:r>
        <w:rPr>
          <w:sz w:val="22"/>
        </w:rPr>
        <w:t>26.12 verwerking van halfafgewerkt bier met adsorbenten om eiwitten te stabiliseren;</w:t>
      </w:r>
    </w:p>
    <w:p w14:paraId="567C4FAA" w14:textId="39596168" w:rsidR="006F7315" w:rsidRPr="0086385A" w:rsidRDefault="006F7315" w:rsidP="006F7315">
      <w:pPr>
        <w:pStyle w:val="Pagrindinistekstas1"/>
        <w:rPr>
          <w:sz w:val="22"/>
          <w:szCs w:val="22"/>
        </w:rPr>
      </w:pPr>
      <w:r>
        <w:rPr>
          <w:sz w:val="22"/>
        </w:rPr>
        <w:t>26.13 scheiding en/of filtering van halfafgewerkt bier met of zonder toevoeging van een inert filtermiddel;</w:t>
      </w:r>
    </w:p>
    <w:p w14:paraId="7A09065E" w14:textId="541A2121" w:rsidR="006F7315" w:rsidRPr="0086385A" w:rsidRDefault="006F7315" w:rsidP="006F7315">
      <w:pPr>
        <w:pStyle w:val="Pagrindinistekstas1"/>
        <w:rPr>
          <w:sz w:val="22"/>
          <w:szCs w:val="22"/>
        </w:rPr>
      </w:pPr>
      <w:r>
        <w:rPr>
          <w:sz w:val="22"/>
        </w:rPr>
        <w:t>26.14 toevoeging van speciaal bereid water aan het halfafgewerkte bier;</w:t>
      </w:r>
    </w:p>
    <w:p w14:paraId="47464DA4" w14:textId="27CCB657" w:rsidR="006F7315" w:rsidRPr="0086385A" w:rsidRDefault="006F7315" w:rsidP="006F7315">
      <w:pPr>
        <w:pStyle w:val="Pagrindinistekstas1"/>
        <w:rPr>
          <w:sz w:val="22"/>
          <w:szCs w:val="22"/>
        </w:rPr>
      </w:pPr>
      <w:r>
        <w:rPr>
          <w:sz w:val="22"/>
        </w:rPr>
        <w:t>26.15 toevoeging van goedgekeurde levensmiddelenadditieven aan het halfafgewerkte bier;</w:t>
      </w:r>
    </w:p>
    <w:p w14:paraId="6F1D7267" w14:textId="72E696E8" w:rsidR="006F7315" w:rsidRPr="0086385A" w:rsidRDefault="006F7315" w:rsidP="006F7315">
      <w:pPr>
        <w:pStyle w:val="Pagrindinistekstas1"/>
        <w:rPr>
          <w:sz w:val="22"/>
          <w:szCs w:val="22"/>
        </w:rPr>
      </w:pPr>
      <w:r>
        <w:rPr>
          <w:sz w:val="22"/>
        </w:rPr>
        <w:t>26.16. toevoeging van aroma's en suikersiropen aan halfafgewerkt gearomatiseerd bier;</w:t>
      </w:r>
    </w:p>
    <w:p w14:paraId="57BAD3DA" w14:textId="3BBF9475" w:rsidR="00110B8C" w:rsidRPr="0086385A" w:rsidRDefault="002B2C3A" w:rsidP="006F7315">
      <w:pPr>
        <w:pStyle w:val="Pagrindinistekstas1"/>
        <w:rPr>
          <w:sz w:val="22"/>
          <w:szCs w:val="22"/>
        </w:rPr>
      </w:pPr>
      <w:r>
        <w:rPr>
          <w:sz w:val="22"/>
        </w:rPr>
        <w:t>26.16.1. toevoeging van vruchten- en/of plantenextracten of -infusies aan tarwebier van speciale technologie.</w:t>
      </w:r>
    </w:p>
    <w:p w14:paraId="355E248B" w14:textId="568162C9" w:rsidR="006F7315" w:rsidRPr="0086385A" w:rsidRDefault="006F7315" w:rsidP="006F7315">
      <w:pPr>
        <w:pStyle w:val="Pagrindinistekstas1"/>
        <w:rPr>
          <w:sz w:val="22"/>
          <w:szCs w:val="22"/>
        </w:rPr>
      </w:pPr>
      <w:r>
        <w:rPr>
          <w:sz w:val="22"/>
        </w:rPr>
        <w:t>26.17. andere processen voor de verwerking van ingrediënten die worden vermeld in punt 20.4 van dit voorschrift, die enkel worden gebruikt bij de productie van tarwebier van speciale technologie;</w:t>
      </w:r>
    </w:p>
    <w:p w14:paraId="77ACB3DF" w14:textId="26851D41" w:rsidR="006F7315" w:rsidRPr="0086385A" w:rsidRDefault="006F7315" w:rsidP="006F7315">
      <w:pPr>
        <w:pStyle w:val="Pagrindinistekstas1"/>
        <w:rPr>
          <w:sz w:val="22"/>
          <w:szCs w:val="22"/>
        </w:rPr>
      </w:pPr>
      <w:r>
        <w:rPr>
          <w:sz w:val="22"/>
        </w:rPr>
        <w:t>26.18. terugbrenging of verwijdering van het ethylacoholgehalte met behulp van een membraan, thermische of andere toegelaten methoden (enkel voor bier met laag alcoholgehalte of non-alcoholisch bier);</w:t>
      </w:r>
    </w:p>
    <w:p w14:paraId="377D67E0" w14:textId="73A43F94" w:rsidR="006F7315" w:rsidRPr="0086385A" w:rsidRDefault="006F7315" w:rsidP="006F7315">
      <w:pPr>
        <w:pStyle w:val="Pagrindinistekstas1"/>
        <w:rPr>
          <w:sz w:val="22"/>
          <w:szCs w:val="22"/>
        </w:rPr>
      </w:pPr>
      <w:r>
        <w:rPr>
          <w:sz w:val="22"/>
        </w:rPr>
        <w:t>26.19 terugbrenging van het ethylalcoholgehalte door het gistingsproces te onderbreken of stop te zetten op toegelaten manieren (enkel voor bier met laag alcoholgehalte of non-alcoholisch bier);</w:t>
      </w:r>
    </w:p>
    <w:p w14:paraId="6106CB93" w14:textId="3DC3FB90" w:rsidR="006F7315" w:rsidRPr="0086385A" w:rsidRDefault="006F7315" w:rsidP="006F7315">
      <w:pPr>
        <w:pStyle w:val="Pagrindinistekstas1"/>
        <w:rPr>
          <w:sz w:val="22"/>
          <w:szCs w:val="22"/>
        </w:rPr>
      </w:pPr>
      <w:r>
        <w:rPr>
          <w:sz w:val="22"/>
        </w:rPr>
        <w:t>26.20. vulling van de ruimte boven het halfafgewerkte bier met kooldioxide of inert gas (argon, stikstof) of een mengsel van gassen dat het beschermd tegen contact met atmosferische zuurstof;</w:t>
      </w:r>
    </w:p>
    <w:p w14:paraId="5CBCA004" w14:textId="6E014DA4" w:rsidR="006F7315" w:rsidRPr="0086385A" w:rsidRDefault="006F7315" w:rsidP="006F7315">
      <w:pPr>
        <w:pStyle w:val="Pagrindinistekstas1"/>
        <w:rPr>
          <w:sz w:val="22"/>
          <w:szCs w:val="22"/>
        </w:rPr>
      </w:pPr>
      <w:r>
        <w:rPr>
          <w:sz w:val="22"/>
        </w:rPr>
        <w:t>26.21. carbonatatie van halfafgewerkt bier door het bijkomend te verzadigen met kooldioxide;</w:t>
      </w:r>
    </w:p>
    <w:p w14:paraId="4B539C95" w14:textId="5AB229DC" w:rsidR="006F7315" w:rsidRPr="0086385A" w:rsidRDefault="006F7315" w:rsidP="006F7315">
      <w:pPr>
        <w:pStyle w:val="Pagrindinistekstas1"/>
        <w:rPr>
          <w:sz w:val="22"/>
          <w:szCs w:val="22"/>
        </w:rPr>
      </w:pPr>
      <w:r>
        <w:rPr>
          <w:sz w:val="22"/>
        </w:rPr>
        <w:t>26.22 menging van halfafgewerkt bier met vruchtensappen of concentraten ervan, aroma's, aromatische kruiden- en schilextracten, evenals andere componenten (enkel voor biercocktails);</w:t>
      </w:r>
    </w:p>
    <w:p w14:paraId="61AAE5E1" w14:textId="1D9D2146" w:rsidR="006F7315" w:rsidRPr="0086385A" w:rsidRDefault="006F7315" w:rsidP="006F7315">
      <w:pPr>
        <w:pStyle w:val="Pagrindinistekstas1"/>
        <w:rPr>
          <w:sz w:val="22"/>
          <w:szCs w:val="22"/>
        </w:rPr>
      </w:pPr>
      <w:r>
        <w:rPr>
          <w:sz w:val="22"/>
        </w:rPr>
        <w:lastRenderedPageBreak/>
        <w:t>26.23 pasteurisatie van bier of speciale (steriele) filtratie voor het vergroten van de biologische stabiliteit;</w:t>
      </w:r>
    </w:p>
    <w:p w14:paraId="7441DC33" w14:textId="44557081" w:rsidR="006F7315" w:rsidRPr="0086385A" w:rsidRDefault="006F7315" w:rsidP="006F7315">
      <w:pPr>
        <w:pStyle w:val="Pagrindinistekstas1"/>
        <w:rPr>
          <w:sz w:val="22"/>
          <w:szCs w:val="22"/>
        </w:rPr>
      </w:pPr>
      <w:r>
        <w:rPr>
          <w:sz w:val="22"/>
        </w:rPr>
        <w:t>26.24 menging, vóór of na filtratie, van halfafgewerkte bieren van verschillende namen die binnen dezelfde categorie vallen;</w:t>
      </w:r>
    </w:p>
    <w:p w14:paraId="1DA98D36" w14:textId="5FB16748" w:rsidR="006F7315" w:rsidRPr="0086385A" w:rsidRDefault="006F7315" w:rsidP="006F7315">
      <w:pPr>
        <w:pStyle w:val="Pagrindinistekstas1"/>
        <w:rPr>
          <w:sz w:val="22"/>
          <w:szCs w:val="22"/>
        </w:rPr>
      </w:pPr>
      <w:r>
        <w:rPr>
          <w:sz w:val="22"/>
        </w:rPr>
        <w:t>26.25. vulling van commerciële verpakking onder isobarische omstandigheden waarbij kooldioxide of inerte gassen worden gebruikt om druk te creëren en hermetische afsluiting van de verpakking.</w:t>
      </w:r>
    </w:p>
    <w:p w14:paraId="0C9B0DB0" w14:textId="566CB02E" w:rsidR="006F7315" w:rsidRPr="0086385A" w:rsidRDefault="006F7315" w:rsidP="006F7315">
      <w:pPr>
        <w:pStyle w:val="Pagrindinistekstas1"/>
        <w:rPr>
          <w:sz w:val="22"/>
          <w:szCs w:val="22"/>
        </w:rPr>
      </w:pPr>
      <w:r>
        <w:rPr>
          <w:sz w:val="22"/>
        </w:rPr>
        <w:t>26.26 etikettering van en toevoeging van ontwerp aan verpakte dranken;</w:t>
      </w:r>
    </w:p>
    <w:p w14:paraId="3368CDD7" w14:textId="3FAF0E5E" w:rsidR="002B2C3A" w:rsidRPr="0086385A" w:rsidRDefault="002B2C3A" w:rsidP="006F7315">
      <w:pPr>
        <w:pStyle w:val="Pagrindinistekstas1"/>
        <w:rPr>
          <w:sz w:val="22"/>
          <w:szCs w:val="22"/>
        </w:rPr>
      </w:pPr>
      <w:r>
        <w:rPr>
          <w:sz w:val="22"/>
        </w:rPr>
        <w:t xml:space="preserve">26.26.1. </w:t>
      </w:r>
      <w:r>
        <w:rPr>
          <w:b/>
          <w:sz w:val="22"/>
        </w:rPr>
        <w:t>rijping van flessenbier</w:t>
      </w:r>
      <w:r>
        <w:rPr>
          <w:sz w:val="22"/>
        </w:rPr>
        <w:t>: door het flessenbier een bepaalde tijd in glazen houders te houden om de kenmerkende organoleptische eigenschappen en andere parameters te bereiken;</w:t>
      </w:r>
    </w:p>
    <w:p w14:paraId="56AD6DB9" w14:textId="41315325" w:rsidR="006F7315" w:rsidRPr="0086385A" w:rsidRDefault="006F7315" w:rsidP="006F7315">
      <w:pPr>
        <w:pStyle w:val="Pagrindinistekstas1"/>
        <w:rPr>
          <w:strike/>
          <w:sz w:val="22"/>
          <w:szCs w:val="22"/>
        </w:rPr>
      </w:pPr>
      <w:r>
        <w:rPr>
          <w:sz w:val="22"/>
        </w:rPr>
        <w:t>26.27. opslag tot verkoop;</w:t>
      </w:r>
    </w:p>
    <w:p w14:paraId="56572A06" w14:textId="30333572" w:rsidR="006F7315" w:rsidRPr="00CB1A85" w:rsidRDefault="006F7315" w:rsidP="006F7315">
      <w:pPr>
        <w:pStyle w:val="Pagrindinistekstas1"/>
        <w:rPr>
          <w:sz w:val="22"/>
          <w:szCs w:val="22"/>
        </w:rPr>
      </w:pPr>
      <w:r>
        <w:rPr>
          <w:sz w:val="22"/>
        </w:rPr>
        <w:t>26.28. vervoer.</w:t>
      </w:r>
    </w:p>
    <w:p w14:paraId="68F3FD85" w14:textId="77777777" w:rsidR="006F7315" w:rsidRPr="0086385A" w:rsidRDefault="006F7315" w:rsidP="006F7315">
      <w:pPr>
        <w:pStyle w:val="Pagrindinistekstas1"/>
        <w:rPr>
          <w:sz w:val="22"/>
          <w:szCs w:val="22"/>
        </w:rPr>
      </w:pPr>
    </w:p>
    <w:p w14:paraId="5735729B" w14:textId="4E9C1168" w:rsidR="00F32355" w:rsidRPr="0086385A" w:rsidRDefault="006F7315" w:rsidP="008F6463">
      <w:pPr>
        <w:pStyle w:val="CentrBold"/>
        <w:keepNext/>
        <w:rPr>
          <w:sz w:val="22"/>
          <w:szCs w:val="22"/>
        </w:rPr>
      </w:pPr>
      <w:r>
        <w:rPr>
          <w:sz w:val="22"/>
        </w:rPr>
        <w:t>HOOFDSTUK V</w:t>
      </w:r>
    </w:p>
    <w:p w14:paraId="7351D33F" w14:textId="22CAC006" w:rsidR="006F7315" w:rsidRPr="0086385A" w:rsidRDefault="006F7315" w:rsidP="008F6463">
      <w:pPr>
        <w:pStyle w:val="CentrBold"/>
        <w:keepNext/>
        <w:rPr>
          <w:sz w:val="22"/>
          <w:szCs w:val="22"/>
        </w:rPr>
      </w:pPr>
      <w:r>
        <w:rPr>
          <w:sz w:val="22"/>
        </w:rPr>
        <w:t>VEREISTEN VOOR PRODUCTIETECHNIEKEN EN -PROCESSEN</w:t>
      </w:r>
    </w:p>
    <w:p w14:paraId="2522025D" w14:textId="77777777" w:rsidR="006F7315" w:rsidRPr="0086385A" w:rsidRDefault="006F7315" w:rsidP="008F6463">
      <w:pPr>
        <w:pStyle w:val="Pagrindinistekstas1"/>
        <w:keepNext/>
        <w:rPr>
          <w:b/>
          <w:bCs/>
          <w:sz w:val="22"/>
          <w:szCs w:val="22"/>
        </w:rPr>
      </w:pPr>
    </w:p>
    <w:p w14:paraId="24C1619C" w14:textId="39C6F907" w:rsidR="006F7315" w:rsidRPr="00AE1C92" w:rsidRDefault="002821FB" w:rsidP="006F7315">
      <w:pPr>
        <w:pStyle w:val="Pagrindinistekstas1"/>
        <w:rPr>
          <w:sz w:val="22"/>
          <w:szCs w:val="22"/>
        </w:rPr>
      </w:pPr>
      <w:r>
        <w:rPr>
          <w:sz w:val="22"/>
        </w:rPr>
        <w:t>27. Elk bedrijf moet beschikken over instructies voor de productie en hantering van bier en biercocktails die zijn goedgekeurd door het hoofd van het bedrijf of de gemachtigde persoon.</w:t>
      </w:r>
    </w:p>
    <w:p w14:paraId="29CA5D83" w14:textId="77777777" w:rsidR="006F7315" w:rsidRPr="0086385A" w:rsidRDefault="006F7315" w:rsidP="006F7315">
      <w:pPr>
        <w:pStyle w:val="Pagrindinistekstas1"/>
        <w:rPr>
          <w:sz w:val="22"/>
          <w:szCs w:val="22"/>
        </w:rPr>
      </w:pPr>
      <w:r>
        <w:rPr>
          <w:sz w:val="22"/>
        </w:rPr>
        <w:t>De parameters van elk proces voor de productie en hantering van bier en biercocktails, de gebruikte uitrusting, evenals de controle- en beheerprocessen moeten worden vastgelegd door het bedrijf, rekening houdend met de soorten bier en biercocktails die het produceert, de hoeveelheid die wordt geproduceerd en andere bijzonderheden. Alle productie- en hanteringsprocessen moeten evenwel zo worden uitgevoerd dat er wordt gewaarborgd dat het product onschadelijk is voor de gezondheid van consumenten en dat zowel de gebruikte ingrediënten en stoffen als de afgewerkte bieren en biercocktails voldoen aan de bepalingen van dit voorschrift en de bepalingen van andere van kracht zijnde wetten en geldende regelgevende documenten in de Republiek Litouwen.</w:t>
      </w:r>
    </w:p>
    <w:p w14:paraId="53723B23" w14:textId="77777777" w:rsidR="006F7315" w:rsidRPr="0086385A" w:rsidRDefault="006F7315" w:rsidP="006F7315">
      <w:pPr>
        <w:pStyle w:val="Pagrindinistekstas1"/>
        <w:rPr>
          <w:sz w:val="22"/>
          <w:szCs w:val="22"/>
        </w:rPr>
      </w:pPr>
      <w:r>
        <w:rPr>
          <w:sz w:val="22"/>
        </w:rPr>
        <w:t>In overeenstemming met de goedgekeurde technologie- en hanteringsinstructies moeten de verantwoordelijke personen van het bedrijf records bijhouden in de registerboeken en/of andere vastgelegde vormen bij de ontvangst en afgifte van grondstoffen en stoffen, evenals het verloop van processen voor het brouwen en hanteren van bier: door de vermelding van procesparameters, hoeveelheden grondstoffen, stoffen en halfafgewerkte producten die worden gebruikt bij de productie van bier en het eindproduct; andere relevante gegevens.</w:t>
      </w:r>
    </w:p>
    <w:p w14:paraId="18FE1CC0" w14:textId="214C42F5" w:rsidR="006F7315" w:rsidRPr="0086385A" w:rsidRDefault="00245D3B" w:rsidP="006F7315">
      <w:pPr>
        <w:pStyle w:val="Pagrindinistekstas1"/>
        <w:rPr>
          <w:sz w:val="22"/>
          <w:szCs w:val="22"/>
        </w:rPr>
      </w:pPr>
      <w:r>
        <w:rPr>
          <w:sz w:val="22"/>
        </w:rPr>
        <w:t>28. Variaties in het gebruik van ingrediënten en levensmiddelenadditieven in verschillende biercategorieën:</w:t>
      </w:r>
    </w:p>
    <w:p w14:paraId="67A1B9F1" w14:textId="1420F930" w:rsidR="006F7315" w:rsidRPr="0086385A" w:rsidRDefault="00A55EB8" w:rsidP="006F7315">
      <w:pPr>
        <w:pStyle w:val="Pagrindinistekstas1"/>
        <w:rPr>
          <w:sz w:val="22"/>
          <w:szCs w:val="22"/>
        </w:rPr>
      </w:pPr>
      <w:r>
        <w:rPr>
          <w:sz w:val="22"/>
        </w:rPr>
        <w:t>28.1 bij de productie van bier dat wordt gedefinieerd in punt 7.1 van dit voorschrift moet mout minstens 70 % van de totale hoeveelheid droge materialen uitmaken. Het is toegelaten om maximaal 30 % additieven te gebruiken waarvan maximaal 20 % van de totale hoeveelheid droge materie suikeradditieven mogen zijn die worden vermeld in punt 24.2 van dit voorschrift;</w:t>
      </w:r>
    </w:p>
    <w:p w14:paraId="42673FFC" w14:textId="05B17A70" w:rsidR="006F7315" w:rsidRPr="0086385A" w:rsidRDefault="00A55EB8" w:rsidP="006F7315">
      <w:pPr>
        <w:pStyle w:val="Pagrindinistekstas1"/>
        <w:rPr>
          <w:sz w:val="22"/>
          <w:szCs w:val="22"/>
        </w:rPr>
      </w:pPr>
      <w:r>
        <w:rPr>
          <w:sz w:val="22"/>
        </w:rPr>
        <w:t>28.2 bij de productie van bier dat wordt gedefinieerd in punt 7.2 van dit voorschrift moet mout minstens 60 % van de totale hoeveelheid droge materialen uitmaken. Het gebruik van andere barm van gist en micro-organismen en niet-traditionele ingrediënten van landbouwkundige oorsprong, alsook van specerijen en/of aromatische kruiden- en schilextracten (punt 20.4 van dit voorschrift); rijping van bier in houten vaten (punt 26.10.1 van dit voorschrift), is enkel toegelaten bij de productie van dit soort bier en uitsluitend in hoeveelheden die de essentiële eigenschappen van bier niet zullen wijzigen;</w:t>
      </w:r>
    </w:p>
    <w:p w14:paraId="0E0E7839" w14:textId="77451872" w:rsidR="006F7315" w:rsidRPr="0086385A" w:rsidRDefault="00162EA4" w:rsidP="006F7315">
      <w:pPr>
        <w:pStyle w:val="Pagrindinistekstas1"/>
        <w:rPr>
          <w:sz w:val="22"/>
          <w:szCs w:val="22"/>
        </w:rPr>
      </w:pPr>
      <w:r>
        <w:rPr>
          <w:sz w:val="22"/>
        </w:rPr>
        <w:t>28.3 bij de productie van bier dat wordt gedefinieerd in punt 7.3 van dit voorschrift moet tarwemout minstens 40 % van de totale hoeveelheid moutingrediënten uitmaken.</w:t>
      </w:r>
    </w:p>
    <w:p w14:paraId="5C26D5BB" w14:textId="209A42F1" w:rsidR="006F7315" w:rsidRPr="0086385A" w:rsidRDefault="00162EA4" w:rsidP="006F7315">
      <w:pPr>
        <w:pStyle w:val="Pagrindinistekstas1"/>
        <w:rPr>
          <w:sz w:val="22"/>
          <w:szCs w:val="22"/>
        </w:rPr>
      </w:pPr>
      <w:r>
        <w:rPr>
          <w:sz w:val="22"/>
        </w:rPr>
        <w:t xml:space="preserve">28.4 bij de productie van bier dat wordt gedefinieerd in punt 7.4 van dit voorschrift mag maximaal 3,4 % suiker, siroop en/of honing, natuurlijke aroma's en aromapreparaten worden toegevoegd aan het halfafgewerkte product, en uitsluitend in hoeveelheden die de essentiële </w:t>
      </w:r>
      <w:r>
        <w:rPr>
          <w:sz w:val="22"/>
        </w:rPr>
        <w:lastRenderedPageBreak/>
        <w:t>eigenschappen van bier niet zullen wijzigen. Alcohol waaraan aroma's zijn toegevoegd, mag de sterkte van het bier met maximaal 0,04 volumeprocent vergroten;</w:t>
      </w:r>
    </w:p>
    <w:p w14:paraId="58E25B85" w14:textId="5906EBEB" w:rsidR="006F7315" w:rsidRPr="0086385A" w:rsidRDefault="00162EA4" w:rsidP="006F7315">
      <w:pPr>
        <w:pStyle w:val="Pagrindinistekstas1"/>
        <w:rPr>
          <w:sz w:val="22"/>
          <w:szCs w:val="22"/>
        </w:rPr>
      </w:pPr>
      <w:r>
        <w:rPr>
          <w:sz w:val="22"/>
        </w:rPr>
        <w:t>28.5 bij de productie van landelijk bier dat wordt gedefinieerd in punt 7.5 van dit voorschrift is het toegelaten om graanzetmeelsiropen toe te voegen die zijn gemaakt door middel van gisting en/of suikeradditieven die maximaal 10 % van de totale hoeveelheid mout uitmaken. Levensmiddelenadditieven mogen niet worden gebruikt;</w:t>
      </w:r>
    </w:p>
    <w:p w14:paraId="7EDDEF6E" w14:textId="79958470" w:rsidR="006F7315" w:rsidRPr="0086385A" w:rsidRDefault="00162EA4" w:rsidP="006F7315">
      <w:pPr>
        <w:pStyle w:val="Pagrindinistekstas1"/>
        <w:rPr>
          <w:sz w:val="22"/>
          <w:szCs w:val="22"/>
        </w:rPr>
      </w:pPr>
      <w:r>
        <w:rPr>
          <w:sz w:val="22"/>
        </w:rPr>
        <w:t>28.6. aroma's (met uitzondering van de ingrediënten die worden vermeld in punt 22.3.9) mogen enkel worden toegevoegd aan gearomatiseerd bier. Er mogen enkel natuurlijke bases van aromastoffen waarnaar wordt verwezen in artikel 3, lid 2, onder c), en preparaten van aromastoffen waarnaar wordt verwezen in artikel 3, lid 2, onder d), van Verordening (EG) nr. 1334/2008 worden gebruikt;</w:t>
      </w:r>
    </w:p>
    <w:p w14:paraId="2337414E" w14:textId="29E49E28" w:rsidR="006F7315" w:rsidRPr="0086385A" w:rsidRDefault="00162EA4" w:rsidP="006F7315">
      <w:pPr>
        <w:pStyle w:val="Pagrindinistekstas1"/>
        <w:rPr>
          <w:sz w:val="22"/>
          <w:szCs w:val="22"/>
        </w:rPr>
      </w:pPr>
      <w:r>
        <w:rPr>
          <w:sz w:val="22"/>
        </w:rPr>
        <w:t>28.7. bij de productie van biercocktails mogen de in punt 8 vermelde ingrediënten worden toegevoegd maar enkel in die kwaliteiten dat de smaak van hop en mout nog steeds kan worden geproefd in de drank;</w:t>
      </w:r>
    </w:p>
    <w:p w14:paraId="19D10802" w14:textId="04B2CE78" w:rsidR="006F7315" w:rsidRPr="0086385A" w:rsidRDefault="00162EA4" w:rsidP="006F7315">
      <w:pPr>
        <w:pStyle w:val="Pagrindinistekstas1"/>
        <w:rPr>
          <w:sz w:val="22"/>
          <w:szCs w:val="22"/>
        </w:rPr>
      </w:pPr>
      <w:r>
        <w:rPr>
          <w:sz w:val="22"/>
        </w:rPr>
        <w:t>28.8. bij de productie van bier en biercocktails is het niet toegelaten om alcohol of alcoholische dranken van eender welke soort toe te voegen;</w:t>
      </w:r>
    </w:p>
    <w:p w14:paraId="032CF0D3" w14:textId="5AA77269" w:rsidR="00DD5DF6" w:rsidRPr="0086385A" w:rsidRDefault="00162EA4" w:rsidP="006F7315">
      <w:pPr>
        <w:pStyle w:val="Pagrindinistekstas1"/>
        <w:rPr>
          <w:sz w:val="22"/>
          <w:szCs w:val="22"/>
        </w:rPr>
      </w:pPr>
      <w:r>
        <w:rPr>
          <w:sz w:val="22"/>
        </w:rPr>
        <w:t>28.9 voor de productie van bier, gerijpt in houten vaten (punt 26.10.1 van het voorschrift) die voorheen zijn gebruikt voor rijping van andere alcoholische dranken, is een natuurlijke stijging van het alcoholgehalte van het bier toegelaten. Wanneer vaten met bier worden gevuld, mogen zij geen resten van andere alcoholische dranken bevatten.</w:t>
      </w:r>
    </w:p>
    <w:p w14:paraId="6E1F75B0" w14:textId="6FF179C6" w:rsidR="006F7315" w:rsidRPr="0086385A" w:rsidRDefault="00162EA4" w:rsidP="006F7315">
      <w:pPr>
        <w:pStyle w:val="Pagrindinistekstas1"/>
        <w:rPr>
          <w:b/>
          <w:bCs/>
          <w:sz w:val="22"/>
          <w:szCs w:val="22"/>
        </w:rPr>
      </w:pPr>
      <w:r>
        <w:rPr>
          <w:sz w:val="22"/>
        </w:rPr>
        <w:t>29. De karamelkleurstof (E 150 a-d) is enkel toegelaten om wort en halfafgewerkt bier te kleuren.</w:t>
      </w:r>
    </w:p>
    <w:p w14:paraId="47F2D321" w14:textId="1DD9972B" w:rsidR="006F7315" w:rsidRPr="0086385A" w:rsidRDefault="00162EA4" w:rsidP="006F7315">
      <w:pPr>
        <w:pStyle w:val="Pagrindinistekstas1"/>
        <w:rPr>
          <w:sz w:val="22"/>
          <w:szCs w:val="22"/>
        </w:rPr>
      </w:pPr>
      <w:r>
        <w:rPr>
          <w:sz w:val="22"/>
        </w:rPr>
        <w:t>30. Hopkorrels, hoppoeder, andere basishopproducten en hopextracten mogen worden gebruikt bij de productie van bier, indien zij voldoen aan de volgende vereisten:</w:t>
      </w:r>
    </w:p>
    <w:p w14:paraId="499A8303" w14:textId="5A3C88AA" w:rsidR="006F7315" w:rsidRPr="0086385A" w:rsidRDefault="00162EA4" w:rsidP="006F7315">
      <w:pPr>
        <w:pStyle w:val="Pagrindinistekstas1"/>
        <w:rPr>
          <w:sz w:val="22"/>
          <w:szCs w:val="22"/>
        </w:rPr>
      </w:pPr>
      <w:r>
        <w:rPr>
          <w:sz w:val="22"/>
        </w:rPr>
        <w:t>30.1 hopkorrels, hoppoeder, andere basishopproducten en hopextracten zijn uitsluitend gemaakt van hop;</w:t>
      </w:r>
    </w:p>
    <w:p w14:paraId="47A0E4C1" w14:textId="3D9A5AF4" w:rsidR="006F7315" w:rsidRPr="0086385A" w:rsidRDefault="00162EA4" w:rsidP="006F7315">
      <w:pPr>
        <w:pStyle w:val="Pagrindinistekstas1"/>
        <w:rPr>
          <w:sz w:val="22"/>
          <w:szCs w:val="22"/>
        </w:rPr>
      </w:pPr>
      <w:r>
        <w:rPr>
          <w:sz w:val="22"/>
        </w:rPr>
        <w:t>30.2 hopextracten geven het wort dezelfde smaak als hop; zij mogen uitsluitend vóór of tijdens het koken aan het wort worden toegevoegd.</w:t>
      </w:r>
    </w:p>
    <w:p w14:paraId="027491B7" w14:textId="56AE15D6" w:rsidR="006F7315" w:rsidRPr="0086385A" w:rsidRDefault="00162EA4" w:rsidP="006F7315">
      <w:pPr>
        <w:pStyle w:val="Pagrindinistekstas1"/>
        <w:rPr>
          <w:sz w:val="22"/>
          <w:szCs w:val="22"/>
        </w:rPr>
      </w:pPr>
      <w:r>
        <w:rPr>
          <w:sz w:val="22"/>
        </w:rPr>
        <w:t>31. Geïsomeriseerde hopproducten (punt 22.3.8 van dit voorschrift) en/of essentiële hopolie (punt 22.3.7 van dit voorschrift) en/of natuurlijke hoparoma's (punt 22.3.9 van dit voorschrift) mogen aan halfafgewerkt bier worden toegevoegd.</w:t>
      </w:r>
    </w:p>
    <w:p w14:paraId="4D06C58A" w14:textId="608CC2A4" w:rsidR="006F7315" w:rsidRPr="0086385A" w:rsidRDefault="00162EA4" w:rsidP="006F7315">
      <w:pPr>
        <w:pStyle w:val="Pagrindinistekstas1"/>
        <w:rPr>
          <w:sz w:val="22"/>
          <w:szCs w:val="22"/>
        </w:rPr>
      </w:pPr>
      <w:r>
        <w:rPr>
          <w:sz w:val="22"/>
        </w:rPr>
        <w:t>32. Indien tijdens gisting of rijping enzymepreparaten worden gebruikt, moeten de enzymen worden gedeactiveerd door het halfafgewerkte bier op een toegelaten manier te bewerken (bijv. thermisch).</w:t>
      </w:r>
    </w:p>
    <w:p w14:paraId="17D5117C" w14:textId="6E57E45E" w:rsidR="006F7315" w:rsidRPr="0086385A" w:rsidRDefault="00162EA4" w:rsidP="006F7315">
      <w:pPr>
        <w:pStyle w:val="Pagrindinistekstas1"/>
        <w:rPr>
          <w:sz w:val="22"/>
          <w:szCs w:val="22"/>
        </w:rPr>
      </w:pPr>
      <w:r>
        <w:rPr>
          <w:sz w:val="22"/>
        </w:rPr>
        <w:t>33. Bij de bereiding van water of aanpassing van de zuurgraad van wort, is het toegelaten om de in de technische instructies vermelde nodige hoeveelheid te gebruiken van melkzuur, calciumsulfaat en/of calciumchloride.</w:t>
      </w:r>
    </w:p>
    <w:p w14:paraId="640C7E10" w14:textId="716A8499" w:rsidR="006F7315" w:rsidRPr="0086385A" w:rsidRDefault="00162EA4" w:rsidP="006F7315">
      <w:pPr>
        <w:pStyle w:val="Pagrindinistekstas1"/>
        <w:rPr>
          <w:sz w:val="22"/>
          <w:szCs w:val="22"/>
        </w:rPr>
      </w:pPr>
      <w:r>
        <w:rPr>
          <w:sz w:val="22"/>
        </w:rPr>
        <w:t>34. Het is toegelaten om aan het wort moutextracten en graanzetmaalsiropen toe te voegen (gemaakt door middel van gisting), alsook suikeradditieven die worden vermeld in punt 24.2 van dit voorschrift (ingrediënten vermeld in punt 20.4 van dit voorschrift mogen tevens worden gebruikt). Wort mag worden verwerkt met levensmiddelenenzymen en levensmiddelenenzymepreparaten, evenals klaringsmiddelen, met uitzondering van landelijk bier.</w:t>
      </w:r>
    </w:p>
    <w:p w14:paraId="4E4D189C" w14:textId="37E22F94" w:rsidR="006F7315" w:rsidRPr="0086385A" w:rsidRDefault="00162EA4" w:rsidP="006F7315">
      <w:pPr>
        <w:pStyle w:val="Pagrindinistekstas1"/>
        <w:rPr>
          <w:sz w:val="22"/>
          <w:szCs w:val="22"/>
        </w:rPr>
      </w:pPr>
      <w:r>
        <w:rPr>
          <w:sz w:val="22"/>
        </w:rPr>
        <w:t>35. Het is toegelaten om maximaal 20 mg/jm zinkzouten (uitgedrukt als hoeveelheid van zinkionen) toe te voegen aan wort teneinde de gisting van gist te stimuleren.</w:t>
      </w:r>
    </w:p>
    <w:p w14:paraId="7EB5E89E" w14:textId="418E3407" w:rsidR="006F7315" w:rsidRPr="0086385A" w:rsidRDefault="00162EA4" w:rsidP="006F7315">
      <w:pPr>
        <w:pStyle w:val="Pagrindinistekstas1"/>
        <w:rPr>
          <w:sz w:val="22"/>
          <w:szCs w:val="22"/>
        </w:rPr>
      </w:pPr>
      <w:r>
        <w:rPr>
          <w:sz w:val="22"/>
        </w:rPr>
        <w:t>36. Het is toegelaten om wort enkel te luchten met gefilterde lucht of zuurstof (E 948).</w:t>
      </w:r>
    </w:p>
    <w:p w14:paraId="23A9EE56" w14:textId="29EAD783" w:rsidR="006F7315" w:rsidRPr="0086385A" w:rsidRDefault="00162EA4" w:rsidP="006F7315">
      <w:pPr>
        <w:pStyle w:val="Pagrindinistekstas1"/>
        <w:rPr>
          <w:sz w:val="22"/>
          <w:szCs w:val="22"/>
        </w:rPr>
      </w:pPr>
      <w:r>
        <w:rPr>
          <w:sz w:val="22"/>
        </w:rPr>
        <w:t>37. Bij de productie van landelijk bier zijn de technologische processen die worden vermeld in punten 26.4.1, 26.6.1, 26.6.2, 26.6.4, 26.6.5, 26.1-26.17 en 26.19-26.22 van het voorschrift niet van toepassing.</w:t>
      </w:r>
    </w:p>
    <w:p w14:paraId="49291350" w14:textId="0F3CF265" w:rsidR="006F7315" w:rsidRPr="0086385A" w:rsidRDefault="00162EA4" w:rsidP="006F7315">
      <w:pPr>
        <w:pStyle w:val="Pagrindinistekstas1"/>
        <w:rPr>
          <w:sz w:val="22"/>
          <w:szCs w:val="22"/>
        </w:rPr>
      </w:pPr>
      <w:r>
        <w:rPr>
          <w:sz w:val="22"/>
        </w:rPr>
        <w:t>38. Het is toegelaten om maximaal 25 volumeprocent speciaal bereid water toe te voegen aan halfafgewerkte bieren zoals gedefinieerd in punten 7.1-7.4. Dit water moet:</w:t>
      </w:r>
    </w:p>
    <w:p w14:paraId="47D6B522" w14:textId="3CCE793C" w:rsidR="006F7315" w:rsidRPr="0086385A" w:rsidRDefault="00162EA4" w:rsidP="006F7315">
      <w:pPr>
        <w:pStyle w:val="Pagrindinistekstas1"/>
        <w:rPr>
          <w:strike/>
          <w:sz w:val="22"/>
          <w:szCs w:val="22"/>
        </w:rPr>
      </w:pPr>
      <w:r>
        <w:rPr>
          <w:sz w:val="22"/>
        </w:rPr>
        <w:t>38.1 worden verzacht, indien nodig;</w:t>
      </w:r>
    </w:p>
    <w:p w14:paraId="12EFC7B9" w14:textId="0FA041C1" w:rsidR="006F7315" w:rsidRPr="0086385A" w:rsidRDefault="00162EA4" w:rsidP="006F7315">
      <w:pPr>
        <w:pStyle w:val="Pagrindinistekstas1"/>
        <w:rPr>
          <w:b/>
          <w:bCs/>
          <w:sz w:val="22"/>
          <w:szCs w:val="22"/>
        </w:rPr>
      </w:pPr>
      <w:r>
        <w:rPr>
          <w:sz w:val="22"/>
        </w:rPr>
        <w:lastRenderedPageBreak/>
        <w:t>38.2 worden ontlucht;</w:t>
      </w:r>
    </w:p>
    <w:p w14:paraId="13CDCD0A" w14:textId="2093863D" w:rsidR="006F7315" w:rsidRPr="0086385A" w:rsidRDefault="00162EA4" w:rsidP="006F7315">
      <w:pPr>
        <w:pStyle w:val="Pagrindinistekstas1"/>
        <w:rPr>
          <w:sz w:val="22"/>
          <w:szCs w:val="22"/>
        </w:rPr>
      </w:pPr>
      <w:r>
        <w:rPr>
          <w:sz w:val="22"/>
        </w:rPr>
        <w:t>38.3 worden gekoeld tot een temperatuur van maximaal 5 °C;</w:t>
      </w:r>
    </w:p>
    <w:p w14:paraId="593FC163" w14:textId="2581A143" w:rsidR="006F7315" w:rsidRPr="0086385A" w:rsidRDefault="00162EA4" w:rsidP="006F7315">
      <w:pPr>
        <w:pStyle w:val="Pagrindinistekstas1"/>
        <w:rPr>
          <w:sz w:val="22"/>
          <w:szCs w:val="22"/>
        </w:rPr>
      </w:pPr>
      <w:r>
        <w:rPr>
          <w:sz w:val="22"/>
        </w:rPr>
        <w:t>38.4 worden gecarbonateerd met kooldioxide, indien nodig;</w:t>
      </w:r>
    </w:p>
    <w:p w14:paraId="7DEADB1D" w14:textId="539401C1" w:rsidR="006F7315" w:rsidRPr="0086385A" w:rsidRDefault="00162EA4" w:rsidP="006F7315">
      <w:pPr>
        <w:pStyle w:val="Pagrindinistekstas1"/>
        <w:rPr>
          <w:sz w:val="22"/>
          <w:szCs w:val="22"/>
        </w:rPr>
      </w:pPr>
      <w:r>
        <w:rPr>
          <w:sz w:val="22"/>
        </w:rPr>
        <w:t>38.5. zodanig zijn dat de biologische specificaties ervan voldoen aan de vereisten voor bierproductie.</w:t>
      </w:r>
    </w:p>
    <w:p w14:paraId="35E4D3CF" w14:textId="384345CE" w:rsidR="006F7315" w:rsidRPr="0086385A" w:rsidRDefault="00162EA4" w:rsidP="006F7315">
      <w:pPr>
        <w:pStyle w:val="Pagrindinistekstas1"/>
        <w:rPr>
          <w:sz w:val="22"/>
          <w:szCs w:val="22"/>
        </w:rPr>
      </w:pPr>
      <w:r>
        <w:rPr>
          <w:sz w:val="22"/>
        </w:rPr>
        <w:t>39. Bier mag enkel worden geklaard met behulp van ingrediënten die op een mechanische of adsorberende manier werken en die vervolgens kunnen worden verwijderd en geen residu achterlaten of waarvan het residu in het bier geen gevaar vormt voor de gezondheid van consumenten. De gebruikte ingrediënten en processen mogen de smaak en geur van bier niet veranderen.</w:t>
      </w:r>
    </w:p>
    <w:p w14:paraId="269E71CF" w14:textId="74D930FD" w:rsidR="006F7315" w:rsidRPr="0086385A" w:rsidRDefault="00162EA4" w:rsidP="006F7315">
      <w:pPr>
        <w:pStyle w:val="Pagrindinistekstas1"/>
        <w:rPr>
          <w:sz w:val="22"/>
          <w:szCs w:val="22"/>
        </w:rPr>
      </w:pPr>
      <w:r>
        <w:rPr>
          <w:sz w:val="22"/>
        </w:rPr>
        <w:t>40. Halfafgewerkt bier (met uitzondering van halfafgewerkt gearomatiseerd bier) mag niet worden gezoet, er mogen geen andere additieven aan worden toegevoegd en het mag niet worden verwerkt op andere manieren dan de manier die worden beoogd in dit voorschrift.</w:t>
      </w:r>
    </w:p>
    <w:p w14:paraId="2780E239" w14:textId="07D9CF4C" w:rsidR="006F7315" w:rsidRPr="0086385A" w:rsidRDefault="001158B0" w:rsidP="006F7315">
      <w:pPr>
        <w:pStyle w:val="Pagrindinistekstas1"/>
        <w:rPr>
          <w:sz w:val="22"/>
          <w:szCs w:val="22"/>
        </w:rPr>
      </w:pPr>
      <w:r>
        <w:rPr>
          <w:sz w:val="22"/>
        </w:rPr>
        <w:t>41. Het is verboden om bieren van verschillende categorieën (punten 7.1-7.5 van dit voorschrift) te mengen, bijv. bier gedefinieerd in punt 7.1 met bier gedefinieerd in punt 7.2 of 7.4.</w:t>
      </w:r>
    </w:p>
    <w:p w14:paraId="16737E40" w14:textId="64DD1569" w:rsidR="006F7315" w:rsidRPr="00AE1C92" w:rsidRDefault="001158B0" w:rsidP="006F7315">
      <w:pPr>
        <w:pStyle w:val="Pagrindinistekstas1"/>
        <w:rPr>
          <w:sz w:val="22"/>
          <w:szCs w:val="22"/>
        </w:rPr>
      </w:pPr>
      <w:r>
        <w:rPr>
          <w:sz w:val="22"/>
        </w:rPr>
        <w:t>42. Wanneer de overeenstemming van de eigenschappen met de vereisten van wetsinstrumenten is bevestigd door een kwaliteitsdocument dat is afgegeven door een gecertificeerd laboratorium, mogen bier en biercocktails worden gevuld in glazen of petflessen (polyethyleentereftalaat), metalen vaten, vaatjes of andere verpakkingen die hermetisch zijn gesloten.</w:t>
      </w:r>
    </w:p>
    <w:p w14:paraId="67BF130C" w14:textId="740D26A2" w:rsidR="006F7315" w:rsidRPr="0086385A" w:rsidRDefault="001158B0" w:rsidP="006F7315">
      <w:pPr>
        <w:pStyle w:val="Pagrindinistekstas1"/>
        <w:rPr>
          <w:sz w:val="22"/>
          <w:szCs w:val="22"/>
        </w:rPr>
      </w:pPr>
      <w:r>
        <w:rPr>
          <w:sz w:val="22"/>
        </w:rPr>
        <w:t>43. Bier en biercocktails moeten zo worden vervoerd en opgeslagen dat zij zijn beschermd tegen direct zonlicht en koude, bij een temperatuur van minimaal +2 °C. Landelijk bier moet worden bewaard bij temperaturen van +2 °C tot +12 °C. Magazijnruimten moeten zijn geventileerd.</w:t>
      </w:r>
    </w:p>
    <w:p w14:paraId="284A9D3C" w14:textId="49F259D2" w:rsidR="006F7315" w:rsidRPr="0086385A" w:rsidRDefault="001158B0" w:rsidP="006F7315">
      <w:pPr>
        <w:pStyle w:val="Pagrindinistekstas1"/>
        <w:rPr>
          <w:sz w:val="22"/>
          <w:szCs w:val="22"/>
        </w:rPr>
      </w:pPr>
      <w:r>
        <w:rPr>
          <w:sz w:val="22"/>
        </w:rPr>
        <w:t>44. Bier uit het vat en biercocktails die worden verstrekt door publieke cateringbedrijven moeten worden bewaard in vaten en aan consumenten worden opgediend door gebruik te maken van druk van kooldioxide of inert gas.</w:t>
      </w:r>
    </w:p>
    <w:p w14:paraId="517ED386" w14:textId="66D11E2E" w:rsidR="006F7315" w:rsidRPr="0086385A" w:rsidRDefault="001158B0" w:rsidP="006F7315">
      <w:pPr>
        <w:pStyle w:val="Pagrindinistekstas1"/>
        <w:rPr>
          <w:sz w:val="22"/>
          <w:szCs w:val="22"/>
        </w:rPr>
      </w:pPr>
      <w:r>
        <w:rPr>
          <w:sz w:val="22"/>
        </w:rPr>
        <w:t>45. Het is voor publieke cateringbedrijven verboden om water, ethylalcohol en/of andere additieven toe te voegen aan bier en biercocktails die zijn verpakt in de verpakking van de producent en tevens om bier van verschillende namen te mengen.</w:t>
      </w:r>
    </w:p>
    <w:p w14:paraId="09859586" w14:textId="51AFF830" w:rsidR="006F7315" w:rsidRPr="0086385A" w:rsidRDefault="001158B0" w:rsidP="006F7315">
      <w:pPr>
        <w:pStyle w:val="Pagrindinistekstas1"/>
        <w:rPr>
          <w:sz w:val="22"/>
          <w:szCs w:val="22"/>
        </w:rPr>
      </w:pPr>
      <w:r>
        <w:rPr>
          <w:sz w:val="22"/>
        </w:rPr>
        <w:t>46. Op verzoek van de producent mogen in bepaalde gevallen, bijv. bij de productie van een speciaal soort bier of een bier bestemd voor wetenschappelijk onderzoek, uitzonderingen worden gemaakt op de vereisten die zijn vastgelegd in dit voorschrift.</w:t>
      </w:r>
    </w:p>
    <w:p w14:paraId="4935E6E1" w14:textId="77777777" w:rsidR="00561EF2" w:rsidRPr="0086385A" w:rsidRDefault="00561EF2" w:rsidP="00345AB2">
      <w:pPr>
        <w:pStyle w:val="Pagrindinistekstas1"/>
        <w:ind w:firstLine="0"/>
        <w:rPr>
          <w:sz w:val="22"/>
          <w:szCs w:val="22"/>
        </w:rPr>
      </w:pPr>
    </w:p>
    <w:p w14:paraId="1587D606" w14:textId="42AD952D" w:rsidR="00F32355" w:rsidRPr="0086385A" w:rsidRDefault="006F7315" w:rsidP="008F6463">
      <w:pPr>
        <w:pStyle w:val="CentrBold"/>
        <w:keepNext/>
        <w:rPr>
          <w:sz w:val="22"/>
          <w:szCs w:val="22"/>
        </w:rPr>
      </w:pPr>
      <w:r>
        <w:rPr>
          <w:sz w:val="22"/>
        </w:rPr>
        <w:t>HOOFDSTUK VI</w:t>
      </w:r>
    </w:p>
    <w:p w14:paraId="1655234D" w14:textId="7E7CD1C1" w:rsidR="006F7315" w:rsidRPr="0086385A" w:rsidRDefault="006F7315" w:rsidP="008F6463">
      <w:pPr>
        <w:pStyle w:val="CentrBold"/>
        <w:keepNext/>
        <w:rPr>
          <w:sz w:val="22"/>
          <w:szCs w:val="22"/>
        </w:rPr>
      </w:pPr>
      <w:r>
        <w:rPr>
          <w:sz w:val="22"/>
        </w:rPr>
        <w:t>SPECIFICATIES MET BETREKKING TOT DE KWALITEIT VAN BIER EN BIERCOCKTAILS</w:t>
      </w:r>
    </w:p>
    <w:p w14:paraId="5B380F32" w14:textId="77777777" w:rsidR="006F7315" w:rsidRPr="0086385A" w:rsidRDefault="006F7315" w:rsidP="008F6463">
      <w:pPr>
        <w:pStyle w:val="Pagrindinistekstas1"/>
        <w:keepNext/>
        <w:rPr>
          <w:sz w:val="22"/>
          <w:szCs w:val="22"/>
        </w:rPr>
      </w:pPr>
    </w:p>
    <w:p w14:paraId="10ABE348" w14:textId="27ED5772" w:rsidR="006F7315" w:rsidRPr="0086385A" w:rsidRDefault="001158B0" w:rsidP="006F7315">
      <w:pPr>
        <w:pStyle w:val="Pagrindinistekstas1"/>
        <w:rPr>
          <w:sz w:val="22"/>
          <w:szCs w:val="22"/>
        </w:rPr>
      </w:pPr>
      <w:r>
        <w:rPr>
          <w:sz w:val="22"/>
        </w:rPr>
        <w:t>47. Voor elk bier en elke biercocktail van een bepaalde naam moet een recept worden opgesteld en vervolgens worden goedgekeurd door het hoofd van het bedrijf. Het recept moet de organoleptische specificaties vermelden, evenals de volgende fysische en chemische specificaties:</w:t>
      </w:r>
    </w:p>
    <w:p w14:paraId="2D3B0D23" w14:textId="7F7FB541" w:rsidR="006F7315" w:rsidRPr="0086385A" w:rsidRDefault="001158B0" w:rsidP="006F7315">
      <w:pPr>
        <w:pStyle w:val="Pagrindinistekstas1"/>
        <w:rPr>
          <w:sz w:val="22"/>
          <w:szCs w:val="22"/>
        </w:rPr>
      </w:pPr>
      <w:r>
        <w:rPr>
          <w:sz w:val="22"/>
        </w:rPr>
        <w:t>47.1. Voor bier:</w:t>
      </w:r>
    </w:p>
    <w:p w14:paraId="4D73B23C" w14:textId="108B533C" w:rsidR="006F7315" w:rsidRPr="0086385A" w:rsidRDefault="001158B0" w:rsidP="006F7315">
      <w:pPr>
        <w:pStyle w:val="Pagrindinistekstas1"/>
        <w:rPr>
          <w:sz w:val="22"/>
          <w:szCs w:val="22"/>
        </w:rPr>
      </w:pPr>
      <w:r>
        <w:rPr>
          <w:sz w:val="22"/>
        </w:rPr>
        <w:t>47.1.1. hoeveelheid droge ingrediënten in het originele wort (origineel extract) in massaprocent;</w:t>
      </w:r>
    </w:p>
    <w:p w14:paraId="6A897C50" w14:textId="4C04E276" w:rsidR="006F7315" w:rsidRPr="0086385A" w:rsidRDefault="001158B0" w:rsidP="006F7315">
      <w:pPr>
        <w:pStyle w:val="Pagrindinistekstas1"/>
        <w:rPr>
          <w:sz w:val="22"/>
          <w:szCs w:val="22"/>
        </w:rPr>
      </w:pPr>
      <w:r>
        <w:rPr>
          <w:sz w:val="22"/>
        </w:rPr>
        <w:t>47.1.2. daadwerkelijk ethylalcoholgehalte in volumeprocent;</w:t>
      </w:r>
    </w:p>
    <w:p w14:paraId="37730512" w14:textId="581D127C" w:rsidR="006F7315" w:rsidRPr="0086385A" w:rsidRDefault="001158B0" w:rsidP="006F7315">
      <w:pPr>
        <w:pStyle w:val="Pagrindinistekstas1"/>
        <w:rPr>
          <w:sz w:val="22"/>
          <w:szCs w:val="22"/>
        </w:rPr>
      </w:pPr>
      <w:r>
        <w:rPr>
          <w:sz w:val="22"/>
        </w:rPr>
        <w:t>47.1.3. kleur in EBC-eenheden;</w:t>
      </w:r>
    </w:p>
    <w:p w14:paraId="52964E9E" w14:textId="7827F803" w:rsidR="006F7315" w:rsidRPr="0086385A" w:rsidRDefault="001158B0" w:rsidP="006F7315">
      <w:pPr>
        <w:pStyle w:val="Pagrindinistekstas1"/>
        <w:rPr>
          <w:sz w:val="22"/>
          <w:szCs w:val="22"/>
        </w:rPr>
      </w:pPr>
      <w:r>
        <w:rPr>
          <w:sz w:val="22"/>
        </w:rPr>
        <w:t>47.1.4. pH-waarde of zuurheid in cm</w:t>
      </w:r>
      <w:r>
        <w:rPr>
          <w:sz w:val="22"/>
          <w:vertAlign w:val="superscript"/>
        </w:rPr>
        <w:t>3</w:t>
      </w:r>
      <w:r>
        <w:rPr>
          <w:sz w:val="22"/>
        </w:rPr>
        <w:t xml:space="preserve"> 1 M NaOH-oplossing per 100 cm</w:t>
      </w:r>
      <w:r>
        <w:rPr>
          <w:sz w:val="22"/>
          <w:vertAlign w:val="superscript"/>
        </w:rPr>
        <w:t>3</w:t>
      </w:r>
      <w:r>
        <w:rPr>
          <w:sz w:val="22"/>
        </w:rPr>
        <w:t xml:space="preserve"> bier. De specificatie die verplicht is voor landelijk bier is zuurheid;</w:t>
      </w:r>
    </w:p>
    <w:p w14:paraId="6B52DD63" w14:textId="273EE56D" w:rsidR="006F7315" w:rsidRPr="0086385A" w:rsidRDefault="001158B0" w:rsidP="006F7315">
      <w:pPr>
        <w:pStyle w:val="Pagrindinistekstas1"/>
        <w:rPr>
          <w:sz w:val="22"/>
          <w:szCs w:val="22"/>
        </w:rPr>
      </w:pPr>
      <w:r>
        <w:rPr>
          <w:sz w:val="22"/>
        </w:rPr>
        <w:t>47.1.5. hoeveelheid kooldioxide in g/dm</w:t>
      </w:r>
      <w:r>
        <w:rPr>
          <w:sz w:val="22"/>
          <w:vertAlign w:val="superscript"/>
        </w:rPr>
        <w:t>3</w:t>
      </w:r>
      <w:r>
        <w:rPr>
          <w:sz w:val="22"/>
        </w:rPr>
        <w:t xml:space="preserve"> of kPa;</w:t>
      </w:r>
    </w:p>
    <w:p w14:paraId="6503FE92" w14:textId="2BB4A366" w:rsidR="006F7315" w:rsidRPr="0086385A" w:rsidRDefault="001158B0" w:rsidP="006F7315">
      <w:pPr>
        <w:pStyle w:val="Pagrindinistekstas1"/>
        <w:rPr>
          <w:sz w:val="22"/>
          <w:szCs w:val="22"/>
        </w:rPr>
      </w:pPr>
      <w:r>
        <w:rPr>
          <w:sz w:val="22"/>
        </w:rPr>
        <w:t>47.1.6. houdbaarheid;</w:t>
      </w:r>
    </w:p>
    <w:p w14:paraId="654A1E8C" w14:textId="716CA481" w:rsidR="006F7315" w:rsidRPr="0086385A" w:rsidRDefault="001158B0" w:rsidP="006F7315">
      <w:pPr>
        <w:pStyle w:val="Pagrindinistekstas1"/>
        <w:rPr>
          <w:sz w:val="22"/>
          <w:szCs w:val="22"/>
        </w:rPr>
      </w:pPr>
      <w:r>
        <w:rPr>
          <w:sz w:val="22"/>
        </w:rPr>
        <w:lastRenderedPageBreak/>
        <w:t>47.1.7. er mogen tevens andere noodzakelijke (gecontroleerde) fysische en chemische specificaties (bijv. bitterheid, diacetyl, de specificaties vermeld in punten 14 en 15 van dit voorschrift enz.) worden vermeld.</w:t>
      </w:r>
    </w:p>
    <w:p w14:paraId="6782D632" w14:textId="574065FD" w:rsidR="006F7315" w:rsidRPr="0086385A" w:rsidRDefault="001158B0" w:rsidP="006F7315">
      <w:pPr>
        <w:pStyle w:val="Pagrindinistekstas1"/>
        <w:rPr>
          <w:sz w:val="22"/>
          <w:szCs w:val="22"/>
        </w:rPr>
      </w:pPr>
      <w:r>
        <w:rPr>
          <w:sz w:val="22"/>
        </w:rPr>
        <w:t>47.2. Voor biercocktails:</w:t>
      </w:r>
    </w:p>
    <w:p w14:paraId="2160273D" w14:textId="3CAB939A" w:rsidR="006F7315" w:rsidRPr="0086385A" w:rsidRDefault="001158B0" w:rsidP="006F7315">
      <w:pPr>
        <w:pStyle w:val="Pagrindinistekstas1"/>
        <w:rPr>
          <w:sz w:val="22"/>
          <w:szCs w:val="22"/>
        </w:rPr>
      </w:pPr>
      <w:r>
        <w:rPr>
          <w:sz w:val="22"/>
        </w:rPr>
        <w:t>47.2.1. daadwerkelijk ethylalcoholgehalte in volumeprocent;</w:t>
      </w:r>
    </w:p>
    <w:p w14:paraId="00CE184B" w14:textId="64824979" w:rsidR="006F7315" w:rsidRPr="0086385A" w:rsidRDefault="001158B0" w:rsidP="006F7315">
      <w:pPr>
        <w:pStyle w:val="Pagrindinistekstas1"/>
        <w:rPr>
          <w:sz w:val="22"/>
          <w:szCs w:val="22"/>
        </w:rPr>
      </w:pPr>
      <w:r>
        <w:rPr>
          <w:sz w:val="22"/>
        </w:rPr>
        <w:t>47.2.2. hoeveelheid suiker, herberekend als geïnverteerde suiker, in g/dm</w:t>
      </w:r>
      <w:r>
        <w:rPr>
          <w:sz w:val="22"/>
          <w:vertAlign w:val="superscript"/>
        </w:rPr>
        <w:t>3</w:t>
      </w:r>
      <w:r>
        <w:rPr>
          <w:sz w:val="22"/>
        </w:rPr>
        <w:t>;</w:t>
      </w:r>
    </w:p>
    <w:p w14:paraId="7D86B382" w14:textId="7EFC08FF" w:rsidR="006F7315" w:rsidRPr="0086385A" w:rsidRDefault="001158B0" w:rsidP="006F7315">
      <w:pPr>
        <w:pStyle w:val="Pagrindinistekstas1"/>
        <w:rPr>
          <w:sz w:val="22"/>
          <w:szCs w:val="22"/>
        </w:rPr>
      </w:pPr>
      <w:r>
        <w:rPr>
          <w:sz w:val="22"/>
        </w:rPr>
        <w:t>47.2.3. titreerbare zuurheid, herberekend als citroenzuur, in g/dm</w:t>
      </w:r>
      <w:r>
        <w:rPr>
          <w:sz w:val="22"/>
          <w:vertAlign w:val="superscript"/>
        </w:rPr>
        <w:t>3</w:t>
      </w:r>
      <w:r>
        <w:rPr>
          <w:sz w:val="22"/>
        </w:rPr>
        <w:t>;</w:t>
      </w:r>
    </w:p>
    <w:p w14:paraId="33A18042" w14:textId="44ADB0C1" w:rsidR="006F7315" w:rsidRPr="0086385A" w:rsidRDefault="001158B0" w:rsidP="006F7315">
      <w:pPr>
        <w:pStyle w:val="Pagrindinistekstas1"/>
        <w:rPr>
          <w:sz w:val="22"/>
          <w:szCs w:val="22"/>
        </w:rPr>
      </w:pPr>
      <w:r>
        <w:rPr>
          <w:sz w:val="22"/>
        </w:rPr>
        <w:t>47.2.4. hoeveelheid kooldioxide in g/dm</w:t>
      </w:r>
      <w:r>
        <w:rPr>
          <w:sz w:val="22"/>
          <w:vertAlign w:val="superscript"/>
        </w:rPr>
        <w:t>3</w:t>
      </w:r>
      <w:r>
        <w:rPr>
          <w:sz w:val="22"/>
        </w:rPr>
        <w:t xml:space="preserve"> of kPa;</w:t>
      </w:r>
    </w:p>
    <w:p w14:paraId="55C236EC" w14:textId="4791FACD" w:rsidR="006F7315" w:rsidRPr="0086385A" w:rsidRDefault="001158B0" w:rsidP="006F7315">
      <w:pPr>
        <w:pStyle w:val="Pagrindinistekstas1"/>
        <w:rPr>
          <w:sz w:val="22"/>
          <w:szCs w:val="22"/>
        </w:rPr>
      </w:pPr>
      <w:r>
        <w:rPr>
          <w:sz w:val="22"/>
        </w:rPr>
        <w:t>47.2.5. houdbaarheid.</w:t>
      </w:r>
    </w:p>
    <w:p w14:paraId="16C1D880" w14:textId="5C956FE1" w:rsidR="006F7315" w:rsidRPr="0086385A" w:rsidRDefault="001158B0" w:rsidP="006F7315">
      <w:pPr>
        <w:pStyle w:val="Pagrindinistekstas1"/>
        <w:rPr>
          <w:sz w:val="22"/>
          <w:szCs w:val="22"/>
        </w:rPr>
      </w:pPr>
      <w:r>
        <w:rPr>
          <w:sz w:val="22"/>
        </w:rPr>
        <w:t>48. Hoeveelheid kooldioxide moet enkel worden gemeten in bier dat wordt gebruikt om flessen en metalen vaten te vullen. Er moet minstens 3,0 g/dm</w:t>
      </w:r>
      <w:r>
        <w:rPr>
          <w:sz w:val="22"/>
          <w:vertAlign w:val="superscript"/>
        </w:rPr>
        <w:t>3</w:t>
      </w:r>
      <w:r>
        <w:rPr>
          <w:sz w:val="22"/>
        </w:rPr>
        <w:t xml:space="preserve"> kooldioxide in bier zijn of bij een temperatuur van 20 °C moet de overdruk van kooldioxide in flessen groter zijn dan 90°kPa.</w:t>
      </w:r>
    </w:p>
    <w:p w14:paraId="259B5508" w14:textId="45CF0D8D" w:rsidR="006F7315" w:rsidRPr="0086385A" w:rsidRDefault="001158B0" w:rsidP="006F7315">
      <w:pPr>
        <w:pStyle w:val="Pagrindinistekstas1"/>
        <w:rPr>
          <w:sz w:val="22"/>
          <w:szCs w:val="22"/>
        </w:rPr>
      </w:pPr>
      <w:r>
        <w:rPr>
          <w:sz w:val="22"/>
        </w:rPr>
        <w:t>49. Analysemethoden die worden gebruikt voor het meten van de kwaliteitsparameters moeten wettelijk zijn goedgekeurd in Litouwen. Andere analytische methoden die zijn gedocumenteerd in overeenstemming met de vastgelegde procedure mogen eveneens worden gebruikt, maar enkel indien de verkregen resultaten – rekening houdend met de nauwkeurigheidsgraad, de herhaalbaarheid en de reproduceerbaarheid die zulke methoden toelaten – overeenstemmen met de vereisten die vermeld staan in de Litouwse normen. Bij onenigheid worden de resultaten geverifieerd door geaccrediteerde, onpartijdige laboratoria met behulp van goedgekeurde analytische methoden.</w:t>
      </w:r>
    </w:p>
    <w:p w14:paraId="5319E607" w14:textId="0CC2A4F6" w:rsidR="006F7315" w:rsidRPr="0086385A" w:rsidRDefault="001158B0" w:rsidP="006F7315">
      <w:pPr>
        <w:pStyle w:val="Pagrindinistekstas1"/>
        <w:rPr>
          <w:sz w:val="22"/>
          <w:szCs w:val="22"/>
        </w:rPr>
      </w:pPr>
      <w:r>
        <w:rPr>
          <w:sz w:val="22"/>
        </w:rPr>
        <w:t>50. Afwijkingen van fysieke en chemische eigenschappen van degene die vermeld staan in het formuledocument mogen niet hoger zijn dan:</w:t>
      </w:r>
    </w:p>
    <w:p w14:paraId="239A7762" w14:textId="448B2A7C" w:rsidR="006F7315" w:rsidRPr="0086385A" w:rsidRDefault="006F7315" w:rsidP="006F7315">
      <w:pPr>
        <w:pStyle w:val="Pagrindinistekstas1"/>
        <w:rPr>
          <w:sz w:val="22"/>
          <w:szCs w:val="22"/>
        </w:rPr>
      </w:pPr>
      <w:r>
        <w:rPr>
          <w:sz w:val="22"/>
        </w:rPr>
        <w:t>50.1. daadwerkelijk ethylalcoholgehalte in volumeprocent:</w:t>
      </w:r>
    </w:p>
    <w:p w14:paraId="77E2A019" w14:textId="223F1928" w:rsidR="006F7315" w:rsidRPr="0086385A" w:rsidRDefault="006F7315" w:rsidP="006F7315">
      <w:pPr>
        <w:pStyle w:val="Pagrindinistekstas1"/>
        <w:rPr>
          <w:sz w:val="22"/>
          <w:szCs w:val="22"/>
        </w:rPr>
      </w:pPr>
      <w:r>
        <w:rPr>
          <w:sz w:val="22"/>
        </w:rPr>
        <w:t>50.1.1. in het geval van bier en biercocktails met een ethylalcoholgehalte van maximaal 5,5 volumeprocent, ± 0,5;</w:t>
      </w:r>
    </w:p>
    <w:p w14:paraId="4C24D372" w14:textId="7270B583" w:rsidR="006F7315" w:rsidRPr="0086385A" w:rsidRDefault="006F7315" w:rsidP="006F7315">
      <w:pPr>
        <w:pStyle w:val="Pagrindinistekstas1"/>
        <w:rPr>
          <w:sz w:val="22"/>
          <w:szCs w:val="22"/>
        </w:rPr>
      </w:pPr>
      <w:r>
        <w:rPr>
          <w:sz w:val="22"/>
        </w:rPr>
        <w:t>50.1.2. in het geval van bier en biercocktails met een ethylalcoholgehalte van meer dan 5,5 volumeprocent, ± 1,0;</w:t>
      </w:r>
    </w:p>
    <w:p w14:paraId="4CA54756" w14:textId="68F04AF6" w:rsidR="006F7315" w:rsidRPr="0086385A" w:rsidRDefault="006F7315" w:rsidP="006F7315">
      <w:pPr>
        <w:pStyle w:val="Pagrindinistekstas1"/>
        <w:rPr>
          <w:sz w:val="22"/>
          <w:szCs w:val="22"/>
        </w:rPr>
      </w:pPr>
      <w:r>
        <w:rPr>
          <w:sz w:val="22"/>
        </w:rPr>
        <w:t>50.2. hoeveelheid droge materialen in het originele wort, in massaprocent:</w:t>
      </w:r>
    </w:p>
    <w:p w14:paraId="7BAE89E0" w14:textId="130CFF7D" w:rsidR="006F7315" w:rsidRPr="0086385A" w:rsidRDefault="006F7315" w:rsidP="006F7315">
      <w:pPr>
        <w:pStyle w:val="Pagrindinistekstas1"/>
        <w:rPr>
          <w:sz w:val="22"/>
          <w:szCs w:val="22"/>
        </w:rPr>
      </w:pPr>
      <w:r>
        <w:rPr>
          <w:sz w:val="22"/>
        </w:rPr>
        <w:t>50.2.1. voor landelijk bier, ± 0,5;</w:t>
      </w:r>
    </w:p>
    <w:p w14:paraId="71EC5C32" w14:textId="59DB6B86" w:rsidR="006F7315" w:rsidRPr="0086385A" w:rsidRDefault="006F7315" w:rsidP="006F7315">
      <w:pPr>
        <w:pStyle w:val="Pagrindinistekstas1"/>
        <w:rPr>
          <w:sz w:val="22"/>
          <w:szCs w:val="22"/>
        </w:rPr>
      </w:pPr>
      <w:r>
        <w:rPr>
          <w:sz w:val="22"/>
        </w:rPr>
        <w:t>50.2.2. in het geval van bier met een ethylalcoholgehalte van maximaal 5,5 volumeprocent, ± 0,3;</w:t>
      </w:r>
    </w:p>
    <w:p w14:paraId="1399D3E4" w14:textId="6578C09E" w:rsidR="003C04C2" w:rsidRPr="0086385A" w:rsidRDefault="003C04C2" w:rsidP="006F7315">
      <w:pPr>
        <w:pStyle w:val="Pagrindinistekstas1"/>
        <w:rPr>
          <w:sz w:val="22"/>
          <w:szCs w:val="22"/>
        </w:rPr>
      </w:pPr>
      <w:r>
        <w:rPr>
          <w:sz w:val="22"/>
        </w:rPr>
        <w:t>50.2.3. in het geval van bier met een ethylalcoholgehalte van meer dan 5,5 volumeprocent, ± 0,5;</w:t>
      </w:r>
    </w:p>
    <w:p w14:paraId="0F6290B2" w14:textId="6CFA079F" w:rsidR="006F7315" w:rsidRPr="0086385A" w:rsidRDefault="006F7315" w:rsidP="006F7315">
      <w:pPr>
        <w:pStyle w:val="Pagrindinistekstas1"/>
        <w:rPr>
          <w:sz w:val="22"/>
          <w:szCs w:val="22"/>
        </w:rPr>
      </w:pPr>
      <w:r>
        <w:rPr>
          <w:sz w:val="22"/>
        </w:rPr>
        <w:t>50.3. kleur in EBC-eenheden:</w:t>
      </w:r>
    </w:p>
    <w:p w14:paraId="5355BF59" w14:textId="4EEEE072" w:rsidR="006F7315" w:rsidRPr="0086385A" w:rsidRDefault="006F7315" w:rsidP="006F7315">
      <w:pPr>
        <w:pStyle w:val="Pagrindinistekstas1"/>
        <w:rPr>
          <w:sz w:val="22"/>
          <w:szCs w:val="22"/>
        </w:rPr>
      </w:pPr>
      <w:r>
        <w:rPr>
          <w:sz w:val="22"/>
        </w:rPr>
        <w:t>50.3.1. voor landelijk bier en voor donker bier, ± 5;</w:t>
      </w:r>
    </w:p>
    <w:p w14:paraId="1B9AAC80" w14:textId="5C63D684" w:rsidR="006F7315" w:rsidRPr="0086385A" w:rsidRDefault="006F7315" w:rsidP="006F7315">
      <w:pPr>
        <w:pStyle w:val="Pagrindinistekstas1"/>
        <w:rPr>
          <w:sz w:val="22"/>
          <w:szCs w:val="22"/>
        </w:rPr>
      </w:pPr>
      <w:r>
        <w:rPr>
          <w:sz w:val="22"/>
        </w:rPr>
        <w:t>50.3.2. voor zwart bier, ± 15;</w:t>
      </w:r>
    </w:p>
    <w:p w14:paraId="17D864F2" w14:textId="05F91905" w:rsidR="006F7315" w:rsidRPr="0086385A" w:rsidRDefault="006F7315" w:rsidP="006F7315">
      <w:pPr>
        <w:pStyle w:val="Pagrindinistekstas1"/>
        <w:rPr>
          <w:sz w:val="22"/>
          <w:szCs w:val="22"/>
        </w:rPr>
      </w:pPr>
      <w:r>
        <w:rPr>
          <w:sz w:val="22"/>
        </w:rPr>
        <w:t>50.3.3. voor ander bier, ± 3;</w:t>
      </w:r>
    </w:p>
    <w:p w14:paraId="63A56577" w14:textId="648253E6" w:rsidR="00C137C3" w:rsidRPr="0086385A" w:rsidRDefault="00C137C3" w:rsidP="006F7315">
      <w:pPr>
        <w:pStyle w:val="Pagrindinistekstas1"/>
        <w:rPr>
          <w:sz w:val="22"/>
          <w:szCs w:val="22"/>
        </w:rPr>
      </w:pPr>
      <w:r>
        <w:rPr>
          <w:sz w:val="22"/>
        </w:rPr>
        <w:t>50.3.4. voor bier waarvan de kleur ≥ 100 ± 30 is;</w:t>
      </w:r>
    </w:p>
    <w:p w14:paraId="5B325FFE" w14:textId="1CD38505" w:rsidR="006F7315" w:rsidRPr="0086385A" w:rsidRDefault="006F7315" w:rsidP="006F7315">
      <w:pPr>
        <w:pStyle w:val="Pagrindinistekstas1"/>
        <w:rPr>
          <w:sz w:val="22"/>
          <w:szCs w:val="22"/>
        </w:rPr>
      </w:pPr>
      <w:r>
        <w:rPr>
          <w:sz w:val="22"/>
        </w:rPr>
        <w:t>50.4. hoeveelheid suiker, herberekend als geïnverteerde suiker: ± 5,0;</w:t>
      </w:r>
    </w:p>
    <w:p w14:paraId="36998457" w14:textId="51B8D430" w:rsidR="006F7315" w:rsidRPr="0086385A" w:rsidRDefault="006F7315" w:rsidP="006F7315">
      <w:pPr>
        <w:pStyle w:val="Pagrindinistekstas1"/>
        <w:rPr>
          <w:sz w:val="22"/>
          <w:szCs w:val="22"/>
        </w:rPr>
      </w:pPr>
      <w:r>
        <w:rPr>
          <w:sz w:val="22"/>
        </w:rPr>
        <w:t>50.5 titreerbare zuurtegraad: ± 0,3 g citroenzuur per liter cocktail of ± 0,3 ml van 1 M NaOH-oplossing per 100 ml bier.</w:t>
      </w:r>
    </w:p>
    <w:p w14:paraId="3A76DB1E" w14:textId="6FEFD32F" w:rsidR="006F7315" w:rsidRPr="0086385A" w:rsidRDefault="001158B0" w:rsidP="006F7315">
      <w:pPr>
        <w:pStyle w:val="Pagrindinistekstas1"/>
        <w:rPr>
          <w:sz w:val="22"/>
          <w:szCs w:val="22"/>
        </w:rPr>
      </w:pPr>
      <w:r>
        <w:rPr>
          <w:sz w:val="22"/>
        </w:rPr>
        <w:t>51. Afwijkingen zijn niet toegelaten indien er voor een specificatie een toegelaten bereik is verstrekt. De in punten 54.1-54.5 van dit voorschrift moeten worden toegepast zonder overschrijding van de afwijkingen van de analytische methoden die worden gebruikt bij de meting van de vermelde specificaties.</w:t>
      </w:r>
    </w:p>
    <w:p w14:paraId="7CC0DBBF" w14:textId="76D98AF9" w:rsidR="006F7315" w:rsidRPr="0086385A" w:rsidRDefault="001158B0" w:rsidP="006F7315">
      <w:pPr>
        <w:pStyle w:val="Pagrindinistekstas1"/>
        <w:rPr>
          <w:sz w:val="22"/>
          <w:szCs w:val="22"/>
        </w:rPr>
      </w:pPr>
      <w:r>
        <w:rPr>
          <w:sz w:val="22"/>
        </w:rPr>
        <w:t>52. De hoeveelheid bier en biercocktails in de verpakking moet voldoen aan de vereisten van het technische voorschrift betreffende voorverpakte producten en meetvaten, zoals goedgekeurd bij Besluit nr. 4-594 van de minister van Economische Zaken van de Republiek Litouwen tot goedkeuring van het technisch voorschrift betreffende voorverpakte producten en meetvaten van 25 september 2015.</w:t>
      </w:r>
    </w:p>
    <w:p w14:paraId="5F61DAE9" w14:textId="3D7B1258" w:rsidR="006F7315" w:rsidRPr="0086385A" w:rsidRDefault="006F7315" w:rsidP="006F7315">
      <w:pPr>
        <w:pStyle w:val="Pagrindinistekstas1"/>
        <w:tabs>
          <w:tab w:val="left" w:pos="1980"/>
        </w:tabs>
        <w:rPr>
          <w:strike/>
          <w:sz w:val="22"/>
          <w:szCs w:val="22"/>
        </w:rPr>
      </w:pPr>
    </w:p>
    <w:p w14:paraId="6A4477A1" w14:textId="3B3CB3F7" w:rsidR="00F32355" w:rsidRPr="0086385A" w:rsidRDefault="006F7315" w:rsidP="008F6463">
      <w:pPr>
        <w:pStyle w:val="CentrBold"/>
        <w:keepNext/>
        <w:rPr>
          <w:sz w:val="22"/>
          <w:szCs w:val="22"/>
        </w:rPr>
      </w:pPr>
      <w:r>
        <w:rPr>
          <w:sz w:val="22"/>
        </w:rPr>
        <w:lastRenderedPageBreak/>
        <w:t>HOOFDSTUK VII</w:t>
      </w:r>
    </w:p>
    <w:p w14:paraId="48180997" w14:textId="3D727021" w:rsidR="006F7315" w:rsidRPr="0086385A" w:rsidRDefault="006F7315" w:rsidP="008F6463">
      <w:pPr>
        <w:pStyle w:val="CentrBold"/>
        <w:keepNext/>
        <w:rPr>
          <w:sz w:val="22"/>
          <w:szCs w:val="22"/>
        </w:rPr>
      </w:pPr>
      <w:r>
        <w:rPr>
          <w:sz w:val="22"/>
        </w:rPr>
        <w:t>VERKOOP</w:t>
      </w:r>
    </w:p>
    <w:p w14:paraId="5D34C3BD" w14:textId="77777777" w:rsidR="006F7315" w:rsidRPr="0086385A" w:rsidRDefault="006F7315" w:rsidP="008F6463">
      <w:pPr>
        <w:pStyle w:val="Pagrindinistekstas1"/>
        <w:keepNext/>
        <w:rPr>
          <w:sz w:val="22"/>
          <w:szCs w:val="22"/>
        </w:rPr>
      </w:pPr>
    </w:p>
    <w:p w14:paraId="4C461A5A" w14:textId="0DF79E4E" w:rsidR="006F7315" w:rsidRPr="0086385A" w:rsidRDefault="001158B0" w:rsidP="006F7315">
      <w:pPr>
        <w:pStyle w:val="Pagrindinistekstas1"/>
        <w:rPr>
          <w:sz w:val="22"/>
          <w:szCs w:val="22"/>
        </w:rPr>
      </w:pPr>
      <w:r>
        <w:rPr>
          <w:sz w:val="22"/>
        </w:rPr>
        <w:t>53. De etikettering, commerciële presentatie van en reclame voor bier en biercocktails voor consumptie moeten in overeenstemming zijn met de volgende bepalingen.</w:t>
      </w:r>
    </w:p>
    <w:p w14:paraId="386DCFBA" w14:textId="4FF9F51B" w:rsidR="006F7315" w:rsidRPr="0086385A" w:rsidRDefault="001158B0" w:rsidP="006F7315">
      <w:pPr>
        <w:pStyle w:val="Pagrindinistekstas1"/>
        <w:rPr>
          <w:sz w:val="22"/>
          <w:szCs w:val="22"/>
        </w:rPr>
      </w:pPr>
      <w:r>
        <w:rPr>
          <w:sz w:val="22"/>
        </w:rPr>
        <w:t>54. Bier en biercocktails mogen voor de verkoop worden opgeslagen en aan consumenten worden verkocht als ze voldoen aan de vereisten van dit voorschrift, hun recept en andere wetsdocumenten die van kracht zijn in de Republiek Litouwen. Bier dat wordt verkocht voor menselijke consumptie en valt onder een van de soorten bier die worden vermeld in punten 5, 6 en 7 van dit voorschrift moet voldoen aan de vereisten die voor die soort zijn vastgelegd. Indien een drank wordt geproduceerd op basis van ingrediënten die worden gebruikt voor de productie van bier en in het kader van de toepassing van de bierproductieprocessen vermeld in punt 26 van dit voorschrift maar niet voldoet aan de in dit voorschrift vastgelegde vereisten, mag deze niet worden beschreven met biercategorienamen die worden vermeld in punt 7 van dit voorschrift.</w:t>
      </w:r>
    </w:p>
    <w:p w14:paraId="67C6F506" w14:textId="12B56C4B" w:rsidR="006F7315" w:rsidRPr="0086385A" w:rsidRDefault="001158B0" w:rsidP="006F7315">
      <w:pPr>
        <w:pStyle w:val="Pagrindinistekstas1"/>
        <w:rPr>
          <w:sz w:val="22"/>
          <w:szCs w:val="22"/>
        </w:rPr>
      </w:pPr>
      <w:r>
        <w:rPr>
          <w:sz w:val="22"/>
        </w:rPr>
        <w:t>55. Bier en biercocktails moeten worden geëtiketteerd in overeenstemming met de vereisten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(PB L 304, 2011, blz. 18), zoals laatst gewijzigd bij Verordening (EU) nr. 2283/2015 van de Commissie van 25 november 2015 (PB L 327, 2015, blz. 1) en met de eisen van de Litouwse hygiënenorm HN 119:2014 „Etikettering van levensmiddelen”, zoals goedgekeurd bij Besluit nr. 677 van de minister van Volksgezondheid van de Republiek Litouwen van 24 december 2002 tot goedkeuring van de Litouwse hygiënenorm HN 119:2014 „Etikettering van levensmiddelen”, evenals de vereisten van punt 55 van dit voorschrift.</w:t>
      </w:r>
    </w:p>
    <w:p w14:paraId="56B2DAF1" w14:textId="622B6ED2" w:rsidR="006F7315" w:rsidRPr="00AE1C92" w:rsidRDefault="001158B0" w:rsidP="006F7315">
      <w:pPr>
        <w:pStyle w:val="Pagrindinistekstas1"/>
        <w:rPr>
          <w:sz w:val="22"/>
          <w:szCs w:val="22"/>
        </w:rPr>
      </w:pPr>
      <w:r>
        <w:rPr>
          <w:sz w:val="22"/>
        </w:rPr>
        <w:t>56. Het etiket dat of de informatie die op andere wijze wordt verstrekt moet naast de vereisten van de bepalingen van de wetgeving genoemd in punt 55 het volgende aangeven:</w:t>
      </w:r>
    </w:p>
    <w:p w14:paraId="268641BE" w14:textId="4C7787CC" w:rsidR="006F7315" w:rsidRPr="0086385A" w:rsidRDefault="00561BEC" w:rsidP="006F7315">
      <w:pPr>
        <w:pStyle w:val="Pagrindinistekstas1"/>
        <w:rPr>
          <w:sz w:val="22"/>
          <w:szCs w:val="22"/>
        </w:rPr>
      </w:pPr>
      <w:r>
        <w:rPr>
          <w:sz w:val="22"/>
        </w:rPr>
        <w:t>56.1 categorie overeenkomstig punt 7 van dit voorschrift;</w:t>
      </w:r>
    </w:p>
    <w:p w14:paraId="0794E8F9" w14:textId="027E657F" w:rsidR="006F7315" w:rsidRPr="0086385A" w:rsidRDefault="00561BEC" w:rsidP="006F7315">
      <w:pPr>
        <w:pStyle w:val="Pagrindinistekstas1"/>
        <w:rPr>
          <w:sz w:val="22"/>
          <w:szCs w:val="22"/>
        </w:rPr>
      </w:pPr>
      <w:r>
        <w:rPr>
          <w:sz w:val="22"/>
        </w:rPr>
        <w:t>56.2 daadwerkelijk ethylalcoholgehalte (tevens voor bier waarvan het daadwerkelijke ethylalcoholgehalte groter is dan 0,5 % maar niet groter dan 1,2 volumeprocent) in volumeprocent, afgerond op een tiende;</w:t>
      </w:r>
    </w:p>
    <w:p w14:paraId="76BA4EDA" w14:textId="351338B7" w:rsidR="006F7315" w:rsidRPr="0086385A" w:rsidRDefault="00561BEC" w:rsidP="006F7315">
      <w:pPr>
        <w:pStyle w:val="Pagrindinistekstas1"/>
        <w:rPr>
          <w:sz w:val="22"/>
          <w:szCs w:val="22"/>
        </w:rPr>
      </w:pPr>
      <w:r>
        <w:rPr>
          <w:sz w:val="22"/>
        </w:rPr>
        <w:t>56.3 lijst van ingrediënten (niet vermeld voor bieren zoals gedefinieerd in punten 7.1 en 7.5 van dit voorschrift);</w:t>
      </w:r>
    </w:p>
    <w:p w14:paraId="3734C056" w14:textId="55083A35" w:rsidR="006F7315" w:rsidRPr="0086385A" w:rsidRDefault="00561BEC" w:rsidP="006F7315">
      <w:pPr>
        <w:pStyle w:val="Pagrindinistekstas1"/>
        <w:rPr>
          <w:sz w:val="22"/>
          <w:szCs w:val="22"/>
        </w:rPr>
      </w:pPr>
      <w:r>
        <w:rPr>
          <w:sz w:val="22"/>
        </w:rPr>
        <w:t>56.4. Het is verboden om een verwijzing te maken naar bier van hoge kwaliteit („Extra”, „Premium”, „Export” enz.) wanneer er geen redenen zijn om dit te doen;</w:t>
      </w:r>
    </w:p>
    <w:p w14:paraId="7DC3870B" w14:textId="37ADEF9A" w:rsidR="006F7315" w:rsidRPr="0086385A" w:rsidRDefault="00561BEC" w:rsidP="006F7315">
      <w:pPr>
        <w:pStyle w:val="Pagrindinistekstas1"/>
        <w:rPr>
          <w:sz w:val="22"/>
          <w:szCs w:val="22"/>
        </w:rPr>
      </w:pPr>
      <w:r>
        <w:rPr>
          <w:sz w:val="22"/>
        </w:rPr>
        <w:t>56.5 de term „levend bier” mag worden gebruikt om te verwijzen naar niet-gepasteuriseerd en ongefilterd of gefilterd bier, indien 1 millimeter van het bier tot aan de houdbaarheidsdatum niet minder bevat dan 0,1 miljoen levende gistcellen tegen het einde van de minimale houdbaarheid;</w:t>
      </w:r>
    </w:p>
    <w:p w14:paraId="5120AF1A" w14:textId="26CDB373" w:rsidR="00C137C3" w:rsidRPr="0086385A" w:rsidRDefault="00561BEC" w:rsidP="006F7315">
      <w:pPr>
        <w:pStyle w:val="Pagrindinistekstas1"/>
        <w:rPr>
          <w:sz w:val="22"/>
          <w:szCs w:val="22"/>
        </w:rPr>
      </w:pPr>
      <w:r>
        <w:rPr>
          <w:sz w:val="22"/>
        </w:rPr>
        <w:t>56.6. de term „zuur gemaakt in de tank” mag worden gebruikt om bier te beschrijven waarvoor de zuivere cultuur van melkzuur- of andere bacteriën zijn gebruikt voor het mengen van beslag of bereiden van wort;</w:t>
      </w:r>
    </w:p>
    <w:p w14:paraId="6DEA46E5" w14:textId="3C6A07B6" w:rsidR="009A5DD5" w:rsidRPr="0086385A" w:rsidRDefault="00561BEC" w:rsidP="006F7315">
      <w:pPr>
        <w:pStyle w:val="Pagrindinistekstas1"/>
        <w:rPr>
          <w:sz w:val="22"/>
          <w:szCs w:val="22"/>
        </w:rPr>
      </w:pPr>
      <w:r>
        <w:rPr>
          <w:sz w:val="22"/>
        </w:rPr>
        <w:t>56.7. de term „gemengde gisting” mag worden gebruikt voor bier dat is gegist met andere gist of met barm van zuivere cultuur van gist en andere micro-organismen;</w:t>
      </w:r>
    </w:p>
    <w:p w14:paraId="4FAE9FD9" w14:textId="5E85A8AF" w:rsidR="009A5DD5" w:rsidRPr="0086385A" w:rsidRDefault="00561BEC" w:rsidP="006F7315">
      <w:pPr>
        <w:pStyle w:val="Pagrindinistekstas1"/>
        <w:rPr>
          <w:sz w:val="22"/>
          <w:szCs w:val="22"/>
        </w:rPr>
      </w:pPr>
      <w:r>
        <w:rPr>
          <w:sz w:val="22"/>
        </w:rPr>
        <w:t xml:space="preserve">56.8. de term „brett” mag worden gebruikt voor de beschrijving van bier dat is gegist met gist van het geslacht </w:t>
      </w:r>
      <w:r>
        <w:rPr>
          <w:i/>
          <w:sz w:val="22"/>
        </w:rPr>
        <w:t>Brettanomyces</w:t>
      </w:r>
      <w:r>
        <w:rPr>
          <w:sz w:val="22"/>
        </w:rPr>
        <w:t>;</w:t>
      </w:r>
    </w:p>
    <w:p w14:paraId="79372DF5" w14:textId="4AB6AF27" w:rsidR="009A5DD5" w:rsidRPr="0086385A" w:rsidRDefault="00561BEC" w:rsidP="006F7315">
      <w:pPr>
        <w:pStyle w:val="Pagrindinistekstas1"/>
        <w:rPr>
          <w:sz w:val="22"/>
          <w:szCs w:val="22"/>
        </w:rPr>
      </w:pPr>
      <w:r>
        <w:rPr>
          <w:sz w:val="22"/>
        </w:rPr>
        <w:t>56.9. de term „met gedroogde hop” mag worden gebruikt voor de beschrijving van bier gerijpt met gedroogde hopkegels, samengeperste hop of hopkorrels;</w:t>
      </w:r>
    </w:p>
    <w:p w14:paraId="54EAFFF2" w14:textId="5D6A436F" w:rsidR="00F23DD6" w:rsidRPr="0086385A" w:rsidRDefault="00561BEC" w:rsidP="006F7315">
      <w:pPr>
        <w:pStyle w:val="Pagrindinistekstas1"/>
        <w:rPr>
          <w:sz w:val="22"/>
          <w:szCs w:val="22"/>
        </w:rPr>
      </w:pPr>
      <w:r>
        <w:rPr>
          <w:sz w:val="22"/>
        </w:rPr>
        <w:lastRenderedPageBreak/>
        <w:t>56.10. de term „in vaten gerijpt” mag worden gebruikt voor de beschrijving van bier dat wordt geproduceerd overeenkomstig het technologische proces zoals beschreven in punt 26.10.1. De rijping van bier in een vat, gedurende maanden, moet worden vermeld op het etiket of via een andere vorm van informatie, wanneer deze term wordt gebruikt;</w:t>
      </w:r>
    </w:p>
    <w:p w14:paraId="5669CF23" w14:textId="50A9D21D" w:rsidR="008121F9" w:rsidRPr="0086385A" w:rsidRDefault="00561BEC" w:rsidP="006F7315">
      <w:pPr>
        <w:pStyle w:val="Pagrindinistekstas1"/>
        <w:rPr>
          <w:sz w:val="22"/>
          <w:szCs w:val="22"/>
        </w:rPr>
      </w:pPr>
      <w:r>
        <w:rPr>
          <w:sz w:val="22"/>
        </w:rPr>
        <w:t>56.11. de term „gerijpt in flessen” mag worden gebruikt voor de beschrijving van bier gerijpt voor de opgegeven tijd in glazen houders (punt 26.26.1 van het voorschrift). Wanneer deze term wordt gebruikt, moet het bierproductiejaar op het etiket worden vermeld;</w:t>
      </w:r>
    </w:p>
    <w:p w14:paraId="0BF9CC6B" w14:textId="1DEE85BE" w:rsidR="006F7315" w:rsidRPr="00AE1C92" w:rsidRDefault="00561BEC" w:rsidP="006F7315">
      <w:pPr>
        <w:pStyle w:val="Pagrindinistekstas1"/>
        <w:rPr>
          <w:sz w:val="22"/>
          <w:szCs w:val="22"/>
        </w:rPr>
      </w:pPr>
      <w:r>
        <w:rPr>
          <w:sz w:val="22"/>
        </w:rPr>
        <w:t>56.12. de letters die de bier- of biercategorie aanduiden overeenkomstig punt 7 van dit voorschrift mogen niet kleiner zijn dan 3 mm. Alle woorden die de categorie beschrijven, moeten worden voorgesteld in letters van hetzelfde lettertype, dezelfde grootte en dezelfde kleur en moeten op dezelfde plaats staan;</w:t>
      </w:r>
    </w:p>
    <w:p w14:paraId="0923EE4E" w14:textId="55E167A9" w:rsidR="006F7315" w:rsidRPr="0086385A" w:rsidRDefault="00561BEC" w:rsidP="006F7315">
      <w:pPr>
        <w:pStyle w:val="Pagrindinistekstas1"/>
        <w:rPr>
          <w:sz w:val="22"/>
          <w:szCs w:val="22"/>
        </w:rPr>
      </w:pPr>
      <w:r>
        <w:rPr>
          <w:sz w:val="22"/>
        </w:rPr>
        <w:t>56.13. indien bier is gebotteld in een cateringinstelling, moet op de bierverpakking of het eraan bevestigde etiket de biercategorie staan of een vermelding dat het om een biercocktail gaat, de minimale houdbaarheid of de vermelding „houdbaar tot...” (datum) (enkel aangegeven voor dranken met een alcoholgehalte van minder dan 10 volumeprocent), alcoholische sterkte per volume, %, eventuele speciale opslag- en/of gebruiksvoorwaarden, naam en adres van de exploitant van het levensmiddelenbedrijf (verpakker, verkoper enz.).</w:t>
      </w:r>
    </w:p>
    <w:p w14:paraId="653FB84F" w14:textId="77777777" w:rsidR="00232B8E" w:rsidRPr="0086385A" w:rsidRDefault="00232B8E" w:rsidP="006F7315">
      <w:pPr>
        <w:pStyle w:val="CentrBold"/>
        <w:rPr>
          <w:sz w:val="22"/>
          <w:szCs w:val="22"/>
        </w:rPr>
      </w:pPr>
    </w:p>
    <w:p w14:paraId="481BF091" w14:textId="70FE423B" w:rsidR="00F32355" w:rsidRPr="0086385A" w:rsidRDefault="006F7315" w:rsidP="008F6463">
      <w:pPr>
        <w:pStyle w:val="CentrBold"/>
        <w:keepNext/>
        <w:rPr>
          <w:sz w:val="22"/>
          <w:szCs w:val="22"/>
        </w:rPr>
      </w:pPr>
      <w:r>
        <w:rPr>
          <w:sz w:val="22"/>
        </w:rPr>
        <w:t>HOOFDSTUK VIII</w:t>
      </w:r>
    </w:p>
    <w:p w14:paraId="57B151B7" w14:textId="6FF94012" w:rsidR="006F7315" w:rsidRPr="0086385A" w:rsidRDefault="006F7315" w:rsidP="008F6463">
      <w:pPr>
        <w:pStyle w:val="CentrBold"/>
        <w:keepNext/>
        <w:rPr>
          <w:sz w:val="22"/>
          <w:szCs w:val="22"/>
        </w:rPr>
      </w:pPr>
      <w:r>
        <w:rPr>
          <w:sz w:val="22"/>
        </w:rPr>
        <w:t>SLOTBEPALINGEN</w:t>
      </w:r>
    </w:p>
    <w:p w14:paraId="4898C8C0" w14:textId="77777777" w:rsidR="006F7315" w:rsidRPr="0086385A" w:rsidRDefault="006F7315" w:rsidP="008F6463">
      <w:pPr>
        <w:pStyle w:val="Pagrindinistekstas1"/>
        <w:keepNext/>
        <w:rPr>
          <w:sz w:val="22"/>
          <w:szCs w:val="22"/>
        </w:rPr>
      </w:pPr>
    </w:p>
    <w:p w14:paraId="285A3D7A" w14:textId="6C229210" w:rsidR="006F7315" w:rsidRPr="0086385A" w:rsidRDefault="00561BEC" w:rsidP="006F7315">
      <w:pPr>
        <w:pStyle w:val="Pagrindinistekstas1"/>
        <w:rPr>
          <w:sz w:val="22"/>
          <w:szCs w:val="22"/>
        </w:rPr>
      </w:pPr>
      <w:r>
        <w:rPr>
          <w:sz w:val="22"/>
        </w:rPr>
        <w:t>57. Personen die bier en biercocktails produceren, invoeren of verkopen, moeten ervoor zorgen dat de commerciële presentatie van de dranken die zij produceren, invoeren of verkopen, voldoet aan de vereisten van dit voorschrift, behalve voor de uitzonderingen gespecificeerd in punt 2 van dit voorschrift.</w:t>
      </w:r>
    </w:p>
    <w:p w14:paraId="28F52EFD" w14:textId="48A53018" w:rsidR="006F7315" w:rsidRPr="0086385A" w:rsidRDefault="00561BEC" w:rsidP="006F7315">
      <w:pPr>
        <w:pStyle w:val="Pagrindinistekstas1"/>
        <w:rPr>
          <w:sz w:val="22"/>
          <w:szCs w:val="22"/>
        </w:rPr>
      </w:pPr>
      <w:r>
        <w:rPr>
          <w:sz w:val="22"/>
        </w:rPr>
        <w:t>58. Elke partij bier en biercocktails die in de Republiek Litouwen wordt geproduceerd en verkocht moet over documenten beschikken die de conformiteit ervan bevestigen, afgegeven door een laboratorium dat is goedgekeurd door de overheidsdienst voor voedsel en veeartsenij. De lijst van laboratoria die gemachtigd zijn om documenten af te geven die de conformiteit van alcoholproducten certificeren is goedgekeurd door Besluit nr. B1-617 van de directeur van de Landelijke voedsel- en veterinaire dienst van 30 juni 2004 tot goedkeuring van de lijst van laboratoria die gemachtigd zijn om documenten af te geven die de conformiteit van alcoholproducten certificeren. Bedrijven die het recht hebben op contractueel gebruik van de diensten van levensmiddelentestlaboratoria of andere instellingen of bedrijven, gecertificeerd in overeenstemming met de vastgestelde procedure, mogen – op basis van biertestverslagen die zijn afgegeven door dergelijke laboratoria – verklaringen van overeenstemming afgeven voor bierpartijen die zij zelf hebben geproduceerd en die zijn getest.</w:t>
      </w:r>
    </w:p>
    <w:p w14:paraId="61186631" w14:textId="5C501561" w:rsidR="006F7315" w:rsidRPr="0086385A" w:rsidRDefault="00561BEC" w:rsidP="006F7315">
      <w:pPr>
        <w:pStyle w:val="Pagrindinistekstas1"/>
        <w:rPr>
          <w:sz w:val="22"/>
          <w:szCs w:val="22"/>
        </w:rPr>
      </w:pPr>
      <w:r>
        <w:rPr>
          <w:sz w:val="22"/>
        </w:rPr>
        <w:t>59. Invoerders van bier en biercocktails moeten, voor elke partij die wordt ingevoerd en verkocht, over documenten beschikken die de conformiteit van deze dranken bevestigen, afgegeven door marktdeelnemers (laboratoria, andere instellingen, producenten van alcoholproducten) die erkend zijn door de bevoegde autoriteit van het vreemde land. De documenten moeten ook de specificaties inzake kwaliteit en veiligheid verstrekken en aangeven.</w:t>
      </w:r>
    </w:p>
    <w:p w14:paraId="00154E2E" w14:textId="0751135E" w:rsidR="006F7315" w:rsidRPr="0086385A" w:rsidRDefault="00561BEC" w:rsidP="006F7315">
      <w:pPr>
        <w:pStyle w:val="Pagrindinistekstas1"/>
        <w:rPr>
          <w:sz w:val="22"/>
          <w:szCs w:val="22"/>
        </w:rPr>
      </w:pPr>
      <w:r>
        <w:rPr>
          <w:sz w:val="22"/>
        </w:rPr>
        <w:t>60. Bedrijven die bier en biercocktails invoeren, moeten – voor elke partij die wordt ingevoerd en verkocht – over documenten beschikken die de conformiteit ervan bevestigen, afgegeven door de marktdeelnemers van het vreemde land waar de dranken werden aangekocht.</w:t>
      </w:r>
    </w:p>
    <w:p w14:paraId="4C64EF29" w14:textId="7DFA019E" w:rsidR="006F7315" w:rsidRPr="0086385A" w:rsidRDefault="00561BEC" w:rsidP="006F7315">
      <w:pPr>
        <w:pStyle w:val="Pagrindinistekstas1"/>
        <w:rPr>
          <w:sz w:val="22"/>
          <w:szCs w:val="22"/>
        </w:rPr>
      </w:pPr>
      <w:r>
        <w:rPr>
          <w:sz w:val="22"/>
        </w:rPr>
        <w:t>61. Op verzoek van de bevoegde instantie moet informatie worden verstrekt over de technieken en processen voor de productie van bier en biercocktails, alsook over de samenstelling, kwaliteit en herkomst van de ingrediënten en stoffen die bij de productie worden gebruikt.</w:t>
      </w:r>
    </w:p>
    <w:p w14:paraId="5737D76E" w14:textId="0C55493B" w:rsidR="006F7315" w:rsidRPr="0086385A" w:rsidRDefault="00561BEC" w:rsidP="006F7315">
      <w:pPr>
        <w:pStyle w:val="Pagrindinistekstas1"/>
        <w:rPr>
          <w:sz w:val="22"/>
          <w:szCs w:val="22"/>
        </w:rPr>
      </w:pPr>
      <w:r>
        <w:rPr>
          <w:sz w:val="22"/>
        </w:rPr>
        <w:t xml:space="preserve">62. Documenten die de conformiteit certificeren moeten worden ingevuld in overeenstemming met de vereisten voor het invullen van documenten die de conformiteit van alcoholproducten </w:t>
      </w:r>
      <w:r>
        <w:rPr>
          <w:sz w:val="22"/>
        </w:rPr>
        <w:lastRenderedPageBreak/>
        <w:t>certificeren, zoals goedgekeurd bij Verordening nr. B1-96 van de directeur van de overheidsdienst voor voedsel en veeartsenij van 7 februari 2008 „verordeningen voor de verstrekking van documenten die de conformiteit van alcoholproducten certificeren met het oog op de verkoop, de opslag en het vervoer van zulke producten”. Zulke documenten moeten worden verstrekt en beheerd in overeenstemming met de vereisten van de verordeningen voor de verstrekking van documenten die de conformiteit van alcoholproducten bevestigen met het oog op de verkoop, de opslag en het vervoer van zulke producten, zoals goedgekeurd door Verordening nr. B1-96 van de directeur van de overheidsdienst voor voedsel en veeartsenij van 7 februari 2008.</w:t>
      </w:r>
    </w:p>
    <w:p w14:paraId="14506EC8" w14:textId="657A5CA7" w:rsidR="006F7315" w:rsidRPr="0086385A" w:rsidRDefault="00561BEC" w:rsidP="006F7315">
      <w:pPr>
        <w:pStyle w:val="Pagrindinistekstas1"/>
        <w:rPr>
          <w:sz w:val="22"/>
          <w:szCs w:val="22"/>
        </w:rPr>
      </w:pPr>
      <w:r>
        <w:rPr>
          <w:sz w:val="22"/>
        </w:rPr>
        <w:t>63. Bedrijven die de vereisten van dit voorschrift niet naleven worden aansprakelijk gesteld in overeenstemming met de procedure van de wetgeving van de Republiek Litouwen.</w:t>
      </w:r>
    </w:p>
    <w:p w14:paraId="6CB69DA2" w14:textId="77777777" w:rsidR="006F7315" w:rsidRPr="0086385A" w:rsidRDefault="006F7315" w:rsidP="006F7315">
      <w:pPr>
        <w:pStyle w:val="Linija"/>
        <w:rPr>
          <w:sz w:val="22"/>
          <w:szCs w:val="22"/>
        </w:rPr>
      </w:pPr>
      <w:r>
        <w:rPr>
          <w:sz w:val="22"/>
        </w:rPr>
        <w:t>_____________________</w:t>
      </w:r>
    </w:p>
    <w:p w14:paraId="7ECFEEAD" w14:textId="1F99A64A" w:rsidR="00455B4D" w:rsidRPr="008E2244" w:rsidRDefault="00455B4D" w:rsidP="0086385A">
      <w:pPr>
        <w:pStyle w:val="CentrBold"/>
        <w:pageBreakBefore/>
        <w:spacing w:line="278" w:lineRule="auto"/>
        <w:jc w:val="right"/>
        <w:rPr>
          <w:sz w:val="22"/>
          <w:szCs w:val="22"/>
        </w:rPr>
      </w:pPr>
      <w:r>
        <w:rPr>
          <w:sz w:val="22"/>
        </w:rPr>
        <w:lastRenderedPageBreak/>
        <w:t>Bijlage</w:t>
      </w:r>
    </w:p>
    <w:p w14:paraId="3FB2C188" w14:textId="77777777" w:rsidR="003D6DF2" w:rsidRPr="008E2244" w:rsidRDefault="003D6DF2" w:rsidP="00E1406A">
      <w:pPr>
        <w:pStyle w:val="CentrBold"/>
        <w:spacing w:line="278" w:lineRule="auto"/>
        <w:rPr>
          <w:sz w:val="22"/>
          <w:szCs w:val="22"/>
        </w:rPr>
      </w:pPr>
    </w:p>
    <w:p w14:paraId="21E91040" w14:textId="48AD6970" w:rsidR="00E1406A" w:rsidRPr="008E2244" w:rsidRDefault="00E1406A" w:rsidP="00E1406A">
      <w:pPr>
        <w:pStyle w:val="CentrBold"/>
        <w:spacing w:line="278" w:lineRule="auto"/>
        <w:rPr>
          <w:sz w:val="22"/>
          <w:szCs w:val="22"/>
        </w:rPr>
      </w:pPr>
      <w:r>
        <w:rPr>
          <w:sz w:val="22"/>
        </w:rPr>
        <w:t>KWALITEITS- EN VEILIGHEIDSSPECIFICATIES VOOR KOOLZUUR</w:t>
      </w:r>
    </w:p>
    <w:p w14:paraId="05211C9A" w14:textId="77777777" w:rsidR="00E1406A" w:rsidRPr="008E2244" w:rsidRDefault="00E1406A" w:rsidP="00E1406A">
      <w:pPr>
        <w:pStyle w:val="Pagrindinistekstas1"/>
        <w:spacing w:line="278" w:lineRule="auto"/>
        <w:rPr>
          <w:sz w:val="22"/>
          <w:szCs w:val="22"/>
        </w:rPr>
      </w:pPr>
    </w:p>
    <w:p w14:paraId="62530002" w14:textId="77777777" w:rsidR="00E1406A" w:rsidRPr="008E2244" w:rsidRDefault="00E1406A" w:rsidP="00E1406A">
      <w:pPr>
        <w:pStyle w:val="Pagrindinistekstas1"/>
        <w:spacing w:line="278" w:lineRule="auto"/>
        <w:rPr>
          <w:sz w:val="22"/>
          <w:szCs w:val="22"/>
        </w:rPr>
      </w:pPr>
      <w:r>
        <w:rPr>
          <w:sz w:val="22"/>
        </w:rPr>
        <w:t>Rekening houdend met de vereisten die zijn vastgesteld door internationale organisaties – Europese Vereniging voor industriële gassen (</w:t>
      </w:r>
      <w:r>
        <w:rPr>
          <w:i/>
          <w:sz w:val="22"/>
        </w:rPr>
        <w:t>European Industrial Gases Association</w:t>
      </w:r>
      <w:r>
        <w:rPr>
          <w:sz w:val="22"/>
        </w:rPr>
        <w:t>), Vereniging voor samengeperste gassen (</w:t>
      </w:r>
      <w:r>
        <w:rPr>
          <w:i/>
          <w:sz w:val="22"/>
        </w:rPr>
        <w:t>Compressed Gases Association</w:t>
      </w:r>
      <w:r>
        <w:rPr>
          <w:sz w:val="22"/>
        </w:rPr>
        <w:t>) en Internationale Vereniging van dranktechnologen (</w:t>
      </w:r>
      <w:r>
        <w:rPr>
          <w:i/>
          <w:sz w:val="22"/>
        </w:rPr>
        <w:t>International Society of Beverage Technologists</w:t>
      </w:r>
      <w:r>
        <w:rPr>
          <w:sz w:val="22"/>
        </w:rPr>
        <w:t>) – moet koolstofdioxide die wordt gebruikt in de levensmiddelen- en drankenindustrie voldoen aan de volgende kwaliteits- en veiligheidsparameters:</w:t>
      </w:r>
    </w:p>
    <w:p w14:paraId="2534322E" w14:textId="77777777" w:rsidR="00E1406A" w:rsidRPr="008E2244" w:rsidRDefault="00E1406A" w:rsidP="00E1406A">
      <w:pPr>
        <w:pStyle w:val="MAZAS"/>
        <w:spacing w:line="278" w:lineRule="auto"/>
        <w:rPr>
          <w:sz w:val="22"/>
          <w:szCs w:val="22"/>
        </w:rPr>
      </w:pPr>
    </w:p>
    <w:p w14:paraId="5E75E64D" w14:textId="77777777" w:rsidR="00E1406A" w:rsidRPr="008E2244" w:rsidRDefault="00E1406A" w:rsidP="00E1406A">
      <w:pPr>
        <w:pStyle w:val="Pagrindinistekstas1"/>
        <w:tabs>
          <w:tab w:val="left" w:pos="6220"/>
        </w:tabs>
        <w:spacing w:line="278" w:lineRule="auto"/>
        <w:rPr>
          <w:sz w:val="22"/>
          <w:szCs w:val="22"/>
        </w:rPr>
      </w:pPr>
      <w:r>
        <w:rPr>
          <w:sz w:val="22"/>
        </w:rPr>
        <w:t>CO</w:t>
      </w:r>
      <w:r>
        <w:rPr>
          <w:sz w:val="22"/>
          <w:vertAlign w:val="subscript"/>
        </w:rPr>
        <w:t>2</w:t>
      </w:r>
      <w:r>
        <w:rPr>
          <w:sz w:val="22"/>
        </w:rPr>
        <w:t xml:space="preserve">-gehalte, volumeprocent, niet onder </w:t>
      </w:r>
      <w:r>
        <w:tab/>
      </w:r>
      <w:r>
        <w:rPr>
          <w:sz w:val="22"/>
        </w:rPr>
        <w:t>99,9</w:t>
      </w:r>
    </w:p>
    <w:p w14:paraId="6C10FEC6" w14:textId="77777777" w:rsidR="00E1406A" w:rsidRPr="008E2244" w:rsidRDefault="00E1406A" w:rsidP="00E1406A">
      <w:pPr>
        <w:pStyle w:val="MAZAS"/>
        <w:spacing w:line="278" w:lineRule="auto"/>
        <w:rPr>
          <w:sz w:val="22"/>
          <w:szCs w:val="22"/>
        </w:rPr>
      </w:pPr>
    </w:p>
    <w:p w14:paraId="630AD3DC" w14:textId="77777777" w:rsidR="00E1406A" w:rsidRPr="008E2244" w:rsidRDefault="00E1406A" w:rsidP="00E1406A">
      <w:pPr>
        <w:pStyle w:val="Pagrindinistekstas1"/>
        <w:tabs>
          <w:tab w:val="left" w:pos="6220"/>
        </w:tabs>
        <w:spacing w:line="278" w:lineRule="auto"/>
        <w:rPr>
          <w:sz w:val="22"/>
          <w:szCs w:val="22"/>
        </w:rPr>
      </w:pPr>
      <w:r>
        <w:rPr>
          <w:sz w:val="22"/>
        </w:rPr>
        <w:t xml:space="preserve">Waterdampgehalte, ppm per volume, niet boven </w:t>
      </w:r>
      <w:r>
        <w:tab/>
      </w:r>
      <w:r>
        <w:rPr>
          <w:sz w:val="22"/>
        </w:rPr>
        <w:t>20</w:t>
      </w:r>
    </w:p>
    <w:p w14:paraId="316E8859" w14:textId="77777777" w:rsidR="00E1406A" w:rsidRPr="008E2244" w:rsidRDefault="00E1406A" w:rsidP="00E1406A">
      <w:pPr>
        <w:pStyle w:val="MAZAS"/>
        <w:spacing w:line="278" w:lineRule="auto"/>
        <w:rPr>
          <w:sz w:val="22"/>
          <w:szCs w:val="22"/>
        </w:rPr>
      </w:pPr>
    </w:p>
    <w:p w14:paraId="7871879C" w14:textId="77777777" w:rsidR="00E1406A" w:rsidRPr="008E2244" w:rsidRDefault="00E1406A" w:rsidP="00E1406A">
      <w:pPr>
        <w:pStyle w:val="Pagrindinistekstas1"/>
        <w:tabs>
          <w:tab w:val="left" w:pos="6220"/>
        </w:tabs>
        <w:spacing w:line="278" w:lineRule="auto"/>
        <w:rPr>
          <w:sz w:val="22"/>
          <w:szCs w:val="22"/>
        </w:rPr>
      </w:pPr>
      <w:r>
        <w:rPr>
          <w:sz w:val="22"/>
        </w:rPr>
        <w:t xml:space="preserve">Ammoniakgehalte, ppm per volume, niet boven </w:t>
      </w:r>
      <w:r>
        <w:tab/>
      </w:r>
      <w:r>
        <w:rPr>
          <w:sz w:val="22"/>
        </w:rPr>
        <w:t>2,5</w:t>
      </w:r>
    </w:p>
    <w:p w14:paraId="366C5E3D" w14:textId="77777777" w:rsidR="00E1406A" w:rsidRPr="008E2244" w:rsidRDefault="00E1406A" w:rsidP="00E1406A">
      <w:pPr>
        <w:pStyle w:val="MAZAS"/>
        <w:spacing w:line="278" w:lineRule="auto"/>
        <w:rPr>
          <w:sz w:val="22"/>
          <w:szCs w:val="22"/>
        </w:rPr>
      </w:pPr>
    </w:p>
    <w:p w14:paraId="766819A8" w14:textId="77777777" w:rsidR="00E1406A" w:rsidRPr="008E2244" w:rsidRDefault="00E1406A" w:rsidP="00E1406A">
      <w:pPr>
        <w:pStyle w:val="Pagrindinistekstas1"/>
        <w:tabs>
          <w:tab w:val="left" w:pos="6220"/>
        </w:tabs>
        <w:spacing w:line="278" w:lineRule="auto"/>
        <w:rPr>
          <w:sz w:val="22"/>
          <w:szCs w:val="22"/>
        </w:rPr>
      </w:pPr>
      <w:r>
        <w:rPr>
          <w:sz w:val="22"/>
        </w:rPr>
        <w:t xml:space="preserve">Zuurstofgehalte, ppm per volume, niet boven </w:t>
      </w:r>
      <w:r>
        <w:tab/>
      </w:r>
      <w:r>
        <w:rPr>
          <w:sz w:val="22"/>
        </w:rPr>
        <w:t>30</w:t>
      </w:r>
    </w:p>
    <w:p w14:paraId="12AD3786" w14:textId="77777777" w:rsidR="00E1406A" w:rsidRPr="008E2244" w:rsidRDefault="00E1406A" w:rsidP="00E1406A">
      <w:pPr>
        <w:pStyle w:val="MAZAS"/>
        <w:spacing w:line="278" w:lineRule="auto"/>
        <w:rPr>
          <w:sz w:val="22"/>
          <w:szCs w:val="22"/>
        </w:rPr>
      </w:pPr>
    </w:p>
    <w:p w14:paraId="1A37BBF7" w14:textId="29C4B454" w:rsidR="00E1406A" w:rsidRPr="008E2244" w:rsidRDefault="00E1406A" w:rsidP="00E1406A">
      <w:pPr>
        <w:pStyle w:val="Pagrindinistekstas1"/>
        <w:tabs>
          <w:tab w:val="left" w:pos="6220"/>
        </w:tabs>
        <w:spacing w:line="278" w:lineRule="auto"/>
        <w:rPr>
          <w:sz w:val="22"/>
          <w:szCs w:val="22"/>
        </w:rPr>
      </w:pPr>
      <w:r>
        <w:rPr>
          <w:sz w:val="22"/>
        </w:rPr>
        <w:t xml:space="preserve">Niet-volatiel residu, ppm per gewicht, niet boven </w:t>
      </w:r>
      <w:r>
        <w:tab/>
      </w:r>
      <w:r>
        <w:rPr>
          <w:sz w:val="22"/>
        </w:rPr>
        <w:t>10</w:t>
      </w:r>
    </w:p>
    <w:p w14:paraId="6732B39E" w14:textId="77777777" w:rsidR="00E1406A" w:rsidRPr="008E2244" w:rsidRDefault="00E1406A" w:rsidP="00E1406A">
      <w:pPr>
        <w:pStyle w:val="MAZAS"/>
        <w:spacing w:line="278" w:lineRule="auto"/>
        <w:rPr>
          <w:sz w:val="22"/>
          <w:szCs w:val="22"/>
        </w:rPr>
      </w:pPr>
    </w:p>
    <w:p w14:paraId="1F2199C7" w14:textId="77777777" w:rsidR="00E1406A" w:rsidRPr="008E2244" w:rsidRDefault="00E1406A" w:rsidP="00E1406A">
      <w:pPr>
        <w:pStyle w:val="Pagrindinistekstas1"/>
        <w:tabs>
          <w:tab w:val="left" w:pos="6220"/>
        </w:tabs>
        <w:spacing w:line="278" w:lineRule="auto"/>
        <w:rPr>
          <w:sz w:val="22"/>
          <w:szCs w:val="22"/>
        </w:rPr>
      </w:pPr>
      <w:r>
        <w:rPr>
          <w:sz w:val="22"/>
        </w:rPr>
        <w:t xml:space="preserve">Niet-volatiel organisch residu, ppm per gewicht, niet boven </w:t>
      </w:r>
      <w:r>
        <w:tab/>
      </w:r>
      <w:r>
        <w:rPr>
          <w:sz w:val="22"/>
        </w:rPr>
        <w:t>5</w:t>
      </w:r>
    </w:p>
    <w:p w14:paraId="671537EA" w14:textId="77777777" w:rsidR="00E1406A" w:rsidRPr="008E2244" w:rsidRDefault="00E1406A" w:rsidP="00E1406A">
      <w:pPr>
        <w:pStyle w:val="MAZAS"/>
        <w:spacing w:line="278" w:lineRule="auto"/>
        <w:rPr>
          <w:sz w:val="22"/>
          <w:szCs w:val="22"/>
        </w:rPr>
      </w:pPr>
    </w:p>
    <w:p w14:paraId="340EF6EE" w14:textId="77777777" w:rsidR="00E1406A" w:rsidRPr="008E2244" w:rsidRDefault="00E1406A" w:rsidP="00E1406A">
      <w:pPr>
        <w:pStyle w:val="Pagrindinistekstas1"/>
        <w:tabs>
          <w:tab w:val="left" w:pos="6220"/>
        </w:tabs>
        <w:spacing w:line="278" w:lineRule="auto"/>
        <w:rPr>
          <w:sz w:val="22"/>
          <w:szCs w:val="22"/>
        </w:rPr>
      </w:pPr>
      <w:r>
        <w:rPr>
          <w:sz w:val="22"/>
        </w:rPr>
        <w:t>Volumegehalte van alle volatiele koolwaterstoffen,</w:t>
      </w:r>
    </w:p>
    <w:p w14:paraId="3D23EA05" w14:textId="77777777" w:rsidR="00E1406A" w:rsidRPr="008E2244" w:rsidRDefault="00E1406A" w:rsidP="00E1406A">
      <w:pPr>
        <w:pStyle w:val="Pagrindinistekstas1"/>
        <w:tabs>
          <w:tab w:val="left" w:pos="6220"/>
        </w:tabs>
        <w:spacing w:line="278" w:lineRule="auto"/>
        <w:rPr>
          <w:sz w:val="22"/>
          <w:szCs w:val="22"/>
        </w:rPr>
      </w:pPr>
      <w:r>
        <w:rPr>
          <w:sz w:val="22"/>
        </w:rPr>
        <w:t xml:space="preserve">bepaald als methaan </w:t>
      </w:r>
      <w:r>
        <w:tab/>
      </w:r>
      <w:r>
        <w:rPr>
          <w:sz w:val="22"/>
        </w:rPr>
        <w:t>50</w:t>
      </w:r>
    </w:p>
    <w:p w14:paraId="25D58853" w14:textId="77777777" w:rsidR="00E1406A" w:rsidRPr="008E2244" w:rsidRDefault="00E1406A" w:rsidP="00E1406A">
      <w:pPr>
        <w:pStyle w:val="MAZAS"/>
        <w:spacing w:line="278" w:lineRule="auto"/>
        <w:rPr>
          <w:sz w:val="22"/>
          <w:szCs w:val="22"/>
        </w:rPr>
      </w:pPr>
    </w:p>
    <w:p w14:paraId="0BDBAF13" w14:textId="77777777" w:rsidR="00E1406A" w:rsidRPr="008E2244" w:rsidRDefault="00E1406A" w:rsidP="00E1406A">
      <w:pPr>
        <w:pStyle w:val="Pagrindinistekstas1"/>
        <w:tabs>
          <w:tab w:val="left" w:pos="6220"/>
        </w:tabs>
        <w:spacing w:line="278" w:lineRule="auto"/>
        <w:rPr>
          <w:sz w:val="22"/>
          <w:szCs w:val="22"/>
        </w:rPr>
      </w:pPr>
      <w:r>
        <w:rPr>
          <w:sz w:val="22"/>
        </w:rPr>
        <w:t>Volumegehalte aan aromatische koolhydraten (omgezet naar</w:t>
      </w:r>
    </w:p>
    <w:p w14:paraId="05D813FE" w14:textId="77777777" w:rsidR="00E1406A" w:rsidRPr="008E2244" w:rsidRDefault="00E1406A" w:rsidP="00E1406A">
      <w:pPr>
        <w:pStyle w:val="Pagrindinistekstas1"/>
        <w:tabs>
          <w:tab w:val="left" w:pos="6220"/>
        </w:tabs>
        <w:spacing w:line="278" w:lineRule="auto"/>
        <w:rPr>
          <w:sz w:val="22"/>
          <w:szCs w:val="22"/>
        </w:rPr>
      </w:pPr>
      <w:r>
        <w:rPr>
          <w:sz w:val="22"/>
        </w:rPr>
        <w:t xml:space="preserve">Benzeen), ppm, niet boven </w:t>
      </w:r>
      <w:r>
        <w:tab/>
      </w:r>
      <w:r>
        <w:rPr>
          <w:sz w:val="22"/>
        </w:rPr>
        <w:t>0,02</w:t>
      </w:r>
    </w:p>
    <w:p w14:paraId="4D83B191" w14:textId="77777777" w:rsidR="00E1406A" w:rsidRPr="008E2244" w:rsidRDefault="00E1406A" w:rsidP="00E1406A">
      <w:pPr>
        <w:pStyle w:val="MAZAS"/>
        <w:spacing w:line="278" w:lineRule="auto"/>
        <w:rPr>
          <w:sz w:val="22"/>
          <w:szCs w:val="22"/>
        </w:rPr>
      </w:pPr>
    </w:p>
    <w:p w14:paraId="503FEDA7" w14:textId="77777777" w:rsidR="00E1406A" w:rsidRPr="008E2244" w:rsidRDefault="00E1406A" w:rsidP="00E1406A">
      <w:pPr>
        <w:pStyle w:val="Pagrindinistekstas1"/>
        <w:tabs>
          <w:tab w:val="left" w:pos="6220"/>
        </w:tabs>
        <w:spacing w:line="278" w:lineRule="auto"/>
        <w:rPr>
          <w:sz w:val="22"/>
          <w:szCs w:val="22"/>
        </w:rPr>
      </w:pPr>
      <w:r>
        <w:rPr>
          <w:sz w:val="22"/>
        </w:rPr>
        <w:t xml:space="preserve">Koolmonoxide, ppm per volume, niet boven </w:t>
      </w:r>
      <w:r>
        <w:tab/>
      </w:r>
      <w:r>
        <w:rPr>
          <w:sz w:val="22"/>
        </w:rPr>
        <w:t>10</w:t>
      </w:r>
    </w:p>
    <w:p w14:paraId="3F8D01AD" w14:textId="77777777" w:rsidR="00E1406A" w:rsidRPr="008E2244" w:rsidRDefault="00E1406A" w:rsidP="00E1406A">
      <w:pPr>
        <w:pStyle w:val="MAZAS"/>
        <w:spacing w:line="278" w:lineRule="auto"/>
        <w:rPr>
          <w:sz w:val="22"/>
          <w:szCs w:val="22"/>
        </w:rPr>
      </w:pPr>
    </w:p>
    <w:p w14:paraId="1F8613CE" w14:textId="77777777" w:rsidR="00E1406A" w:rsidRPr="008E2244" w:rsidRDefault="00E1406A" w:rsidP="00E1406A">
      <w:pPr>
        <w:pStyle w:val="Pagrindinistekstas1"/>
        <w:tabs>
          <w:tab w:val="left" w:pos="6220"/>
        </w:tabs>
        <w:spacing w:line="278" w:lineRule="auto"/>
        <w:rPr>
          <w:sz w:val="22"/>
          <w:szCs w:val="22"/>
        </w:rPr>
      </w:pPr>
      <w:r>
        <w:rPr>
          <w:sz w:val="22"/>
        </w:rPr>
        <w:t xml:space="preserve">Methanolgehalte, ppm per volume, niet boven </w:t>
      </w:r>
      <w:r>
        <w:tab/>
      </w:r>
      <w:r>
        <w:rPr>
          <w:sz w:val="22"/>
        </w:rPr>
        <w:t>10</w:t>
      </w:r>
    </w:p>
    <w:p w14:paraId="75B28406" w14:textId="77777777" w:rsidR="00E1406A" w:rsidRPr="008E2244" w:rsidRDefault="00E1406A" w:rsidP="00E1406A">
      <w:pPr>
        <w:pStyle w:val="MAZAS"/>
        <w:spacing w:line="278" w:lineRule="auto"/>
        <w:rPr>
          <w:sz w:val="22"/>
          <w:szCs w:val="22"/>
        </w:rPr>
      </w:pPr>
    </w:p>
    <w:p w14:paraId="5C7FD13D" w14:textId="1AC2197F" w:rsidR="00E1406A" w:rsidRPr="008E2244" w:rsidRDefault="00E1406A" w:rsidP="00E1406A">
      <w:pPr>
        <w:pStyle w:val="Pagrindinistekstas1"/>
        <w:tabs>
          <w:tab w:val="left" w:pos="6220"/>
        </w:tabs>
        <w:spacing w:line="278" w:lineRule="auto"/>
        <w:rPr>
          <w:sz w:val="22"/>
          <w:szCs w:val="22"/>
        </w:rPr>
      </w:pPr>
      <w:r>
        <w:rPr>
          <w:sz w:val="22"/>
        </w:rPr>
        <w:t xml:space="preserve">Totale zwavelgehalte (als S), ppm per volume, niet boven </w:t>
      </w:r>
      <w:r>
        <w:tab/>
      </w:r>
      <w:r>
        <w:rPr>
          <w:sz w:val="22"/>
        </w:rPr>
        <w:t>0,1</w:t>
      </w:r>
    </w:p>
    <w:p w14:paraId="2E8B0321" w14:textId="77777777" w:rsidR="00E1406A" w:rsidRPr="008E2244" w:rsidRDefault="00E1406A" w:rsidP="00E1406A">
      <w:pPr>
        <w:pStyle w:val="MAZAS"/>
        <w:spacing w:line="278" w:lineRule="auto"/>
        <w:rPr>
          <w:sz w:val="22"/>
          <w:szCs w:val="22"/>
        </w:rPr>
      </w:pPr>
    </w:p>
    <w:p w14:paraId="2603C708" w14:textId="77777777" w:rsidR="00E1406A" w:rsidRPr="008E2244" w:rsidRDefault="00E1406A" w:rsidP="003D742A">
      <w:pPr>
        <w:pStyle w:val="Pagrindinistekstas1"/>
        <w:tabs>
          <w:tab w:val="left" w:pos="5812"/>
        </w:tabs>
        <w:spacing w:line="278" w:lineRule="auto"/>
        <w:rPr>
          <w:sz w:val="22"/>
          <w:szCs w:val="22"/>
        </w:rPr>
      </w:pPr>
      <w:r>
        <w:rPr>
          <w:sz w:val="22"/>
        </w:rPr>
        <w:t>Geur</w:t>
      </w:r>
      <w:r>
        <w:tab/>
      </w:r>
      <w:r>
        <w:rPr>
          <w:sz w:val="22"/>
        </w:rPr>
        <w:t>zonder vreemde onzuiverheden</w:t>
      </w:r>
    </w:p>
    <w:p w14:paraId="79F740AA" w14:textId="77777777" w:rsidR="00E1406A" w:rsidRPr="008E2244" w:rsidRDefault="00E1406A" w:rsidP="006F7315">
      <w:pPr>
        <w:pStyle w:val="Patvirtinta"/>
        <w:rPr>
          <w:sz w:val="22"/>
          <w:szCs w:val="22"/>
        </w:rPr>
      </w:pPr>
      <w:bookmarkStart w:id="5" w:name="_GoBack"/>
      <w:bookmarkEnd w:id="5"/>
    </w:p>
    <w:p w14:paraId="67BECAA5" w14:textId="2C00B7E4" w:rsidR="00D97FC6" w:rsidRPr="008E2244" w:rsidRDefault="006F7315" w:rsidP="00E50EA9">
      <w:pPr>
        <w:pStyle w:val="Linija"/>
        <w:rPr>
          <w:sz w:val="22"/>
          <w:szCs w:val="22"/>
        </w:rPr>
      </w:pPr>
      <w:r>
        <w:rPr>
          <w:sz w:val="22"/>
        </w:rPr>
        <w:t>_____________________</w:t>
      </w:r>
    </w:p>
    <w:sectPr w:rsidR="00D97FC6" w:rsidRPr="008E2244"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60BAF" w14:textId="77777777" w:rsidR="00570AA6" w:rsidRDefault="00570AA6" w:rsidP="00CD38EE">
      <w:r>
        <w:separator/>
      </w:r>
    </w:p>
  </w:endnote>
  <w:endnote w:type="continuationSeparator" w:id="0">
    <w:p w14:paraId="48FB5E4F" w14:textId="77777777" w:rsidR="00570AA6" w:rsidRDefault="00570AA6" w:rsidP="00C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2196A" w14:textId="77777777" w:rsidR="00570AA6" w:rsidRDefault="00570AA6" w:rsidP="00CD38EE">
      <w:r>
        <w:separator/>
      </w:r>
    </w:p>
  </w:footnote>
  <w:footnote w:type="continuationSeparator" w:id="0">
    <w:p w14:paraId="1C34DCF8" w14:textId="77777777" w:rsidR="00570AA6" w:rsidRDefault="00570AA6" w:rsidP="00CD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3D742A">
          <w:rPr>
            <w:noProof/>
          </w:rPr>
          <w:t>15</w:t>
        </w:r>
        <w:r>
          <w:fldChar w:fldCharType="end"/>
        </w:r>
      </w:p>
    </w:sdtContent>
  </w:sdt>
  <w:p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C6"/>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3D742A"/>
    <w:rsid w:val="003F19B1"/>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70AA6"/>
    <w:rsid w:val="005A01C2"/>
    <w:rsid w:val="005A6264"/>
    <w:rsid w:val="005A7213"/>
    <w:rsid w:val="005B2870"/>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85A"/>
    <w:rsid w:val="00874C8B"/>
    <w:rsid w:val="0087500F"/>
    <w:rsid w:val="0089436E"/>
    <w:rsid w:val="008A0AF5"/>
    <w:rsid w:val="008A18F2"/>
    <w:rsid w:val="008B10E1"/>
    <w:rsid w:val="008B6F75"/>
    <w:rsid w:val="008C23CA"/>
    <w:rsid w:val="008D3D60"/>
    <w:rsid w:val="008E2244"/>
    <w:rsid w:val="008E2361"/>
    <w:rsid w:val="008F6463"/>
    <w:rsid w:val="009154AB"/>
    <w:rsid w:val="00916FE4"/>
    <w:rsid w:val="009201F5"/>
    <w:rsid w:val="00953976"/>
    <w:rsid w:val="0095722A"/>
    <w:rsid w:val="0096391F"/>
    <w:rsid w:val="009668BF"/>
    <w:rsid w:val="0098170A"/>
    <w:rsid w:val="009A5DD5"/>
    <w:rsid w:val="009E7CA8"/>
    <w:rsid w:val="009F6BB9"/>
    <w:rsid w:val="00A11153"/>
    <w:rsid w:val="00A16208"/>
    <w:rsid w:val="00A163DB"/>
    <w:rsid w:val="00A224B7"/>
    <w:rsid w:val="00A25A69"/>
    <w:rsid w:val="00A4003F"/>
    <w:rsid w:val="00A40046"/>
    <w:rsid w:val="00A534D2"/>
    <w:rsid w:val="00A55EB8"/>
    <w:rsid w:val="00A56DE6"/>
    <w:rsid w:val="00A67791"/>
    <w:rsid w:val="00A7499F"/>
    <w:rsid w:val="00A81609"/>
    <w:rsid w:val="00A81E16"/>
    <w:rsid w:val="00A83CED"/>
    <w:rsid w:val="00AA6E5D"/>
    <w:rsid w:val="00AB76C9"/>
    <w:rsid w:val="00AD7FBA"/>
    <w:rsid w:val="00AE1C92"/>
    <w:rsid w:val="00AE636B"/>
    <w:rsid w:val="00B04CB5"/>
    <w:rsid w:val="00B433A9"/>
    <w:rsid w:val="00B447B5"/>
    <w:rsid w:val="00B56781"/>
    <w:rsid w:val="00B6153F"/>
    <w:rsid w:val="00B6625D"/>
    <w:rsid w:val="00B8088E"/>
    <w:rsid w:val="00B94DEF"/>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7F41"/>
  <w15:docId w15:val="{255FE72D-B062-41BE-B788-29E1B7C1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nl-NL"/>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nl-NL"/>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nl-NL"/>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nl-NL"/>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E254-70A4-4512-AF04-7164E957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6722</Words>
  <Characters>38317</Characters>
  <Application>Microsoft Office Word</Application>
  <DocSecurity>0</DocSecurity>
  <Lines>319</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44950</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Ke, Tingting</cp:lastModifiedBy>
  <cp:revision>11</cp:revision>
  <cp:lastPrinted>2019-04-25T05:43:00Z</cp:lastPrinted>
  <dcterms:created xsi:type="dcterms:W3CDTF">2019-07-19T05:13:00Z</dcterms:created>
  <dcterms:modified xsi:type="dcterms:W3CDTF">2019-08-02T06:04:00Z</dcterms:modified>
</cp:coreProperties>
</file>